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99F69" w14:textId="77777777" w:rsidR="001812FD" w:rsidRDefault="00BC0679">
      <w:pPr>
        <w:spacing w:after="40" w:line="240" w:lineRule="auto"/>
        <w:jc w:val="center"/>
      </w:pPr>
      <w:r>
        <w:rPr>
          <w:rFonts w:ascii="Aptos" w:hAnsi="Aptos"/>
          <w:b/>
          <w:color w:val="17365D"/>
          <w:sz w:val="26"/>
        </w:rPr>
        <w:t>Національний медичний університет імені О. О. Богомольця</w:t>
      </w:r>
    </w:p>
    <w:p w14:paraId="6A35656B" w14:textId="77777777" w:rsidR="001812FD" w:rsidRDefault="00BC0679">
      <w:pPr>
        <w:spacing w:after="160" w:line="240" w:lineRule="auto"/>
        <w:jc w:val="center"/>
      </w:pPr>
      <w:r>
        <w:rPr>
          <w:rFonts w:ascii="Aptos" w:hAnsi="Aptos"/>
          <w:color w:val="505050"/>
          <w:sz w:val="21"/>
        </w:rPr>
        <w:t>Навчально-науковий центр неперервної професійної освіти</w:t>
      </w:r>
      <w:r>
        <w:rPr>
          <w:rFonts w:ascii="Aptos" w:hAnsi="Aptos"/>
          <w:color w:val="505050"/>
          <w:sz w:val="21"/>
        </w:rPr>
        <w:br/>
        <w:t>Інституту післядипломної освіти</w:t>
      </w:r>
    </w:p>
    <w:p w14:paraId="1D80B7D4" w14:textId="77777777" w:rsidR="001812FD" w:rsidRDefault="001812FD">
      <w:pPr>
        <w:spacing w:after="0"/>
        <w:jc w:val="center"/>
      </w:pPr>
    </w:p>
    <w:p w14:paraId="6E190074" w14:textId="77777777" w:rsidR="001812FD" w:rsidRDefault="00BC0679">
      <w:pPr>
        <w:pStyle w:val="a3"/>
        <w:spacing w:before="40" w:after="60"/>
        <w:jc w:val="center"/>
      </w:pPr>
      <w:r>
        <w:rPr>
          <w:rFonts w:ascii="Aptos" w:hAnsi="Aptos"/>
          <w:color w:val="B8860B"/>
          <w:sz w:val="34"/>
        </w:rPr>
        <w:t xml:space="preserve">МАТЕРІАЛИ </w:t>
      </w:r>
    </w:p>
    <w:p w14:paraId="50334412" w14:textId="77777777" w:rsidR="001812FD" w:rsidRDefault="00BC0679">
      <w:pPr>
        <w:spacing w:after="80" w:line="240" w:lineRule="auto"/>
        <w:jc w:val="center"/>
      </w:pPr>
      <w:r>
        <w:rPr>
          <w:rFonts w:ascii="Aptos" w:hAnsi="Aptos"/>
          <w:color w:val="505050"/>
          <w:sz w:val="23"/>
        </w:rPr>
        <w:t>ІІІ міжнародної науково-практичної конференції</w:t>
      </w:r>
    </w:p>
    <w:p w14:paraId="59C74FF6" w14:textId="77777777" w:rsidR="001812FD" w:rsidRDefault="00BC0679">
      <w:pPr>
        <w:spacing w:before="20" w:after="100" w:line="240" w:lineRule="auto"/>
        <w:jc w:val="center"/>
      </w:pPr>
      <w:r>
        <w:rPr>
          <w:rFonts w:ascii="Aptos" w:hAnsi="Aptos"/>
          <w:b/>
          <w:color w:val="17365D"/>
          <w:sz w:val="40"/>
        </w:rPr>
        <w:t>Інновації в післядипломній медичній освіті:</w:t>
      </w:r>
      <w:r>
        <w:rPr>
          <w:rFonts w:ascii="Aptos" w:hAnsi="Aptos"/>
          <w:b/>
          <w:color w:val="17365D"/>
          <w:sz w:val="40"/>
        </w:rPr>
        <w:br/>
        <w:t>досвід і перспективи</w:t>
      </w:r>
    </w:p>
    <w:p w14:paraId="4E538003" w14:textId="77777777" w:rsidR="001812FD" w:rsidRDefault="00BC0679">
      <w:pPr>
        <w:spacing w:line="240" w:lineRule="auto"/>
        <w:jc w:val="center"/>
        <w:rPr>
          <w:sz w:val="28"/>
        </w:rPr>
      </w:pPr>
      <w:r>
        <w:rPr>
          <w:rFonts w:ascii="Aptos" w:hAnsi="Aptos"/>
          <w:b/>
          <w:color w:val="505050"/>
          <w:sz w:val="23"/>
        </w:rPr>
        <w:t>5–6 жовтня 2026 року</w:t>
      </w:r>
    </w:p>
    <w:p w14:paraId="7462BF4A" w14:textId="77777777" w:rsidR="00EA6B82" w:rsidRDefault="00EA6B82">
      <w:pPr>
        <w:spacing w:before="40" w:after="40"/>
        <w:jc w:val="center"/>
      </w:pPr>
      <w:r>
        <w:rPr>
          <w:noProof/>
        </w:rPr>
        <w:drawing>
          <wp:inline distT="0" distB="0" distL="0" distR="0" wp14:anchorId="5956D56B" wp14:editId="73463DB7">
            <wp:extent cx="5989320" cy="337078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89320" cy="3370783"/>
                    </a:xfrm>
                    <a:prstGeom prst="rect">
                      <a:avLst/>
                    </a:prstGeom>
                    <a:noFill/>
                  </pic:spPr>
                </pic:pic>
              </a:graphicData>
            </a:graphic>
          </wp:inline>
        </w:drawing>
      </w:r>
    </w:p>
    <w:p w14:paraId="0B516FAC" w14:textId="77777777" w:rsidR="001812FD" w:rsidRDefault="00BC0679">
      <w:pPr>
        <w:spacing w:before="80" w:after="0" w:line="240" w:lineRule="auto"/>
        <w:jc w:val="center"/>
      </w:pPr>
      <w:r>
        <w:rPr>
          <w:rFonts w:ascii="Aptos" w:hAnsi="Aptos"/>
          <w:color w:val="505050"/>
          <w:sz w:val="21"/>
        </w:rPr>
        <w:t>Київ 2026</w:t>
      </w:r>
    </w:p>
    <w:p w14:paraId="4E35E1A4" w14:textId="77777777" w:rsidR="001812FD" w:rsidRDefault="00BC0679">
      <w:pPr>
        <w:pageBreakBefore/>
      </w:pPr>
      <w:r>
        <w:rPr>
          <w:b/>
          <w:sz w:val="32"/>
        </w:rPr>
        <w:lastRenderedPageBreak/>
        <w:t>Відомості про видання</w:t>
      </w:r>
    </w:p>
    <w:p w14:paraId="041E2759" w14:textId="77777777" w:rsidR="001812FD" w:rsidRDefault="00BC0679">
      <w:r>
        <w:rPr>
          <w:sz w:val="22"/>
        </w:rPr>
        <w:t>УДК 378.6.046-021.68:61]:001.895](06)</w:t>
      </w:r>
    </w:p>
    <w:p w14:paraId="13D841D9" w14:textId="77777777" w:rsidR="001812FD" w:rsidRDefault="00BC0679">
      <w:r>
        <w:t>Інновації в післядипломній медичній освіті: досвід і перспективи: матеріали ІІІ міжнародної науково-практичної конференції, 5–6 жовтня 2026 року, м. Київ / Національний медичний університет імені О. О. Богомольця, Навчально-науковий центр неперервної професійної освіти Інституту післядипломної освіти; укладачка та відповідальна за випуск Л. В. Лимар.</w:t>
      </w:r>
    </w:p>
    <w:p w14:paraId="6A62E45E" w14:textId="77777777" w:rsidR="001812FD" w:rsidRDefault="00BC0679">
      <w:r>
        <w:t xml:space="preserve">Збірник містить доповіді й тези учасників конференції, присвячені розвитку післядипломної медичної освіти, освітнім технологіям, професійним </w:t>
      </w:r>
      <w:proofErr w:type="spellStart"/>
      <w:r>
        <w:t>компетентностям</w:t>
      </w:r>
      <w:proofErr w:type="spellEnd"/>
      <w:r>
        <w:t xml:space="preserve"> та організації навчання в умовах сучасних викликів.</w:t>
      </w:r>
    </w:p>
    <w:p w14:paraId="6EDFCF60" w14:textId="77777777" w:rsidR="001812FD" w:rsidRDefault="00BC0679">
      <w:r>
        <w:rPr>
          <w:sz w:val="22"/>
        </w:rPr>
        <w:t xml:space="preserve">ISBN: </w:t>
      </w:r>
      <w:r w:rsidRPr="00EA6B82">
        <w:rPr>
          <w:sz w:val="22"/>
          <w:highlight w:val="yellow"/>
        </w:rPr>
        <w:t>потребує внесення видавцем.</w:t>
      </w:r>
    </w:p>
    <w:p w14:paraId="1B237EED" w14:textId="77777777" w:rsidR="001812FD" w:rsidRDefault="00BC0679">
      <w:r>
        <w:rPr>
          <w:sz w:val="22"/>
        </w:rPr>
        <w:t>© Національний медичний університет імені О. О. Богомольця, 2026</w:t>
      </w:r>
      <w:r>
        <w:rPr>
          <w:sz w:val="22"/>
        </w:rPr>
        <w:br/>
        <w:t>© Л. В. Лимар, укладання, 2026</w:t>
      </w:r>
    </w:p>
    <w:p w14:paraId="3BC9170D" w14:textId="77777777" w:rsidR="001812FD" w:rsidRDefault="00BC0679">
      <w:pPr>
        <w:pageBreakBefore/>
      </w:pPr>
      <w:r>
        <w:rPr>
          <w:b/>
          <w:sz w:val="32"/>
        </w:rPr>
        <w:lastRenderedPageBreak/>
        <w:t>Організаційний комітет</w:t>
      </w:r>
    </w:p>
    <w:p w14:paraId="2C86161B" w14:textId="77777777" w:rsidR="001812FD" w:rsidRDefault="00BC0679">
      <w:r>
        <w:rPr>
          <w:b/>
          <w:sz w:val="21"/>
        </w:rPr>
        <w:t>ГОЛОВА ОРГАНІЗАЦІЙНОГО КОМІТЕТУ:</w:t>
      </w:r>
    </w:p>
    <w:p w14:paraId="2F0ACF1E" w14:textId="77777777" w:rsidR="001812FD" w:rsidRDefault="00BC0679">
      <w:r>
        <w:rPr>
          <w:sz w:val="21"/>
        </w:rPr>
        <w:t>КУЧИН Юрій Леонідович, ректор Національного медичного університету імені О. О. Богомольця, член-кореспондент НАМН України, доктор медичних наук, професор, професор кафедри хірургії, анестезіології та інтенсивної терапії Інституту післядипломної освіти Національного медичного університету імені О. О. Богомольця, Заслужений лікар України.</w:t>
      </w:r>
    </w:p>
    <w:p w14:paraId="4CB88C69" w14:textId="77777777" w:rsidR="001812FD" w:rsidRDefault="00BC0679">
      <w:r>
        <w:rPr>
          <w:b/>
          <w:sz w:val="21"/>
        </w:rPr>
        <w:t>ОРГАНІЗАЦІЙНИЙ КОМІТЕТ:</w:t>
      </w:r>
    </w:p>
    <w:p w14:paraId="5EEF822B" w14:textId="77777777" w:rsidR="001812FD" w:rsidRDefault="00BC0679">
      <w:r>
        <w:rPr>
          <w:sz w:val="21"/>
        </w:rPr>
        <w:t>НАУМЕНКО Олександр Миколайович, перший проректор з науково-педагогічної та післядипломної освіти Національного медичного університету імені О. О. Богомольця, академік НАМН та член-кореспондент НАПН України, доктор медичних наук, професор, професор кафедри отоларингології Національного медичного університету імені О. О. Богомольця, Заслужений лікар України.</w:t>
      </w:r>
    </w:p>
    <w:p w14:paraId="25618649" w14:textId="77777777" w:rsidR="001812FD" w:rsidRDefault="00BC0679">
      <w:r>
        <w:rPr>
          <w:sz w:val="21"/>
        </w:rPr>
        <w:t xml:space="preserve">ГРЕБЕНЬ Наталія Костянтинівна, в.о. директорки Інституту післядипломної освіти, кандидатка медичних наук, </w:t>
      </w:r>
      <w:proofErr w:type="spellStart"/>
      <w:r>
        <w:rPr>
          <w:sz w:val="21"/>
        </w:rPr>
        <w:t>доцентка</w:t>
      </w:r>
      <w:proofErr w:type="spellEnd"/>
      <w:r>
        <w:rPr>
          <w:sz w:val="21"/>
        </w:rPr>
        <w:t xml:space="preserve">, </w:t>
      </w:r>
      <w:proofErr w:type="spellStart"/>
      <w:r>
        <w:rPr>
          <w:sz w:val="21"/>
        </w:rPr>
        <w:t>доцентка</w:t>
      </w:r>
      <w:proofErr w:type="spellEnd"/>
      <w:r>
        <w:rPr>
          <w:sz w:val="21"/>
        </w:rPr>
        <w:t xml:space="preserve"> кафедри офтальмології Національного медичного університету імені О. О. Богомольця.</w:t>
      </w:r>
    </w:p>
    <w:p w14:paraId="2969701E" w14:textId="77777777" w:rsidR="001812FD" w:rsidRDefault="00BC0679">
      <w:r>
        <w:rPr>
          <w:sz w:val="21"/>
        </w:rPr>
        <w:t xml:space="preserve">ЛИМАР Леся Володимирівна, директорка Навчально-наукового центру неперервної професійної освіти Інституту післядипломної освіти Національного медичного університету імені О. О. Богомольця, </w:t>
      </w:r>
      <w:proofErr w:type="spellStart"/>
      <w:r>
        <w:rPr>
          <w:sz w:val="21"/>
        </w:rPr>
        <w:t>докторка</w:t>
      </w:r>
      <w:proofErr w:type="spellEnd"/>
      <w:r>
        <w:rPr>
          <w:sz w:val="21"/>
        </w:rPr>
        <w:t xml:space="preserve"> педагогічних наук, професорка.</w:t>
      </w:r>
    </w:p>
    <w:p w14:paraId="4CFF0152" w14:textId="77777777" w:rsidR="001812FD" w:rsidRDefault="00BC0679">
      <w:r>
        <w:rPr>
          <w:sz w:val="21"/>
        </w:rPr>
        <w:t>ВЕЖНОВЕЦЬ Тетяна Андріївна, директорка Бізнес школи Національного медичного університету імені О. О. Богомольця, доктор медичних наук, професорка, професорка кафедри менеджменту Національного медичного університету імені О. О. Богомольця.</w:t>
      </w:r>
    </w:p>
    <w:p w14:paraId="6DE27922" w14:textId="77777777" w:rsidR="001812FD" w:rsidRDefault="00BC0679">
      <w:r>
        <w:rPr>
          <w:sz w:val="21"/>
        </w:rPr>
        <w:t xml:space="preserve">СТУЧИНСЬКА Наталя Василівна, завідувачка кафедри медичної та біологічної фізики та інформатики Національного медичного університету імені О. О. Богомольця, </w:t>
      </w:r>
      <w:proofErr w:type="spellStart"/>
      <w:r>
        <w:rPr>
          <w:sz w:val="21"/>
        </w:rPr>
        <w:t>докторка</w:t>
      </w:r>
      <w:proofErr w:type="spellEnd"/>
      <w:r>
        <w:rPr>
          <w:sz w:val="21"/>
        </w:rPr>
        <w:t xml:space="preserve"> педагогічних наук, професорка, професорка кафедри медичної та біологічної фізики та інформатики Національного медичного університету імені О. О. Богомольця</w:t>
      </w:r>
    </w:p>
    <w:p w14:paraId="244DFF18" w14:textId="77777777" w:rsidR="001812FD" w:rsidRDefault="00BC0679">
      <w:r>
        <w:rPr>
          <w:sz w:val="21"/>
        </w:rPr>
        <w:t>КЕФЕЛІ-ЯНОВСЬКА Олена Ігорівна, старша викладачка Навчально-наукового центру неперервної професійної освіти Інституту післядипломної освіти Національного медичного університету імені О. О. Богомольця, кандидатка медичних наук.</w:t>
      </w:r>
    </w:p>
    <w:p w14:paraId="5F400B5E" w14:textId="77777777" w:rsidR="001812FD" w:rsidRDefault="00BC0679">
      <w:r>
        <w:rPr>
          <w:sz w:val="21"/>
        </w:rPr>
        <w:t>ДУМЕНКО Тетяна Михайлівна, асистентка Навчально-наукового центру неперервної професійної освіти Інституту післядипломної освіти Національного медичного університету імені О. О. Богомольця, кандидатка медичних наук.</w:t>
      </w:r>
    </w:p>
    <w:p w14:paraId="3700F236" w14:textId="77777777" w:rsidR="001812FD" w:rsidRDefault="00BC0679">
      <w:r>
        <w:rPr>
          <w:sz w:val="21"/>
        </w:rPr>
        <w:t xml:space="preserve">КАШИНА Ганна Сергіївна, </w:t>
      </w:r>
      <w:proofErr w:type="spellStart"/>
      <w:r>
        <w:rPr>
          <w:sz w:val="21"/>
        </w:rPr>
        <w:t>докторка</w:t>
      </w:r>
      <w:proofErr w:type="spellEnd"/>
      <w:r>
        <w:rPr>
          <w:sz w:val="21"/>
        </w:rPr>
        <w:t xml:space="preserve"> педагогічних наук, професорка, завідувачка кафедри інтелектуальних систем та цифрових технологій Академії праці, соціальних відносин і туризму</w:t>
      </w:r>
    </w:p>
    <w:p w14:paraId="3A58CC06" w14:textId="77777777" w:rsidR="001812FD" w:rsidRDefault="00BC0679">
      <w:r>
        <w:rPr>
          <w:sz w:val="21"/>
        </w:rPr>
        <w:t>ЖДАН В’ячеслав Миколайович, ректор Полтавського державного медичного університету, Заслужений лікар України, доктор медичних наук</w:t>
      </w:r>
    </w:p>
    <w:p w14:paraId="7B97C3D0" w14:textId="77777777" w:rsidR="001812FD" w:rsidRDefault="00BC0679">
      <w:r>
        <w:rPr>
          <w:sz w:val="21"/>
        </w:rPr>
        <w:t>ДВОРНИК Валентин Миколайович, перший проректор з науково-педагогічної роботи Полтавського державного медичного університету, доктор медичних наук, професор</w:t>
      </w:r>
    </w:p>
    <w:p w14:paraId="08400744" w14:textId="77777777" w:rsidR="001812FD" w:rsidRDefault="00BC0679">
      <w:r>
        <w:rPr>
          <w:sz w:val="21"/>
        </w:rPr>
        <w:t>БЄЛЯЄВА Олена Миколаївна, завідувач кафедри іноземних мов з латинською мовою та медичною термінологією Полтавського державного медичного університету</w:t>
      </w:r>
    </w:p>
    <w:p w14:paraId="1B636331" w14:textId="77777777" w:rsidR="001812FD" w:rsidRDefault="00BC0679">
      <w:pPr>
        <w:pageBreakBefore/>
        <w:spacing w:after="160"/>
      </w:pPr>
      <w:r>
        <w:rPr>
          <w:rFonts w:ascii="Aptos Display" w:hAnsi="Aptos Display"/>
          <w:b/>
          <w:color w:val="17365D"/>
          <w:sz w:val="34"/>
        </w:rPr>
        <w:lastRenderedPageBreak/>
        <w:t>Зміст</w:t>
      </w:r>
    </w:p>
    <w:p w14:paraId="4EE11E13" w14:textId="77777777" w:rsidR="001812FD" w:rsidRDefault="001812FD">
      <w:pPr>
        <w:spacing w:after="0" w:line="192" w:lineRule="auto"/>
      </w:pPr>
    </w:p>
    <w:p w14:paraId="2D4B9F7D" w14:textId="77777777" w:rsidR="001812FD" w:rsidRDefault="00BC0679">
      <w:pPr>
        <w:keepNext/>
        <w:spacing w:before="44" w:after="6" w:line="240" w:lineRule="auto"/>
      </w:pPr>
      <w:r>
        <w:rPr>
          <w:b/>
          <w:color w:val="17365D"/>
          <w:sz w:val="18"/>
          <w:szCs w:val="18"/>
        </w:rPr>
        <w:t>МЕДИЧНА ОСВІТА: НАТИСНУТИ «ОНОВИТИ», НЕ ВИДАЛЯЮЧИ СИСТЕМУ</w:t>
      </w:r>
    </w:p>
    <w:p w14:paraId="4932370E" w14:textId="77777777" w:rsidR="001812FD" w:rsidRDefault="00BC0679">
      <w:pPr>
        <w:keepLines/>
        <w:tabs>
          <w:tab w:val="right" w:leader="dot" w:pos="9360"/>
        </w:tabs>
        <w:spacing w:after="26" w:line="240" w:lineRule="auto"/>
      </w:pPr>
      <w:proofErr w:type="spellStart"/>
      <w:r>
        <w:rPr>
          <w:rFonts w:ascii="Aptos" w:hAnsi="Aptos"/>
          <w:color w:val="505050"/>
          <w:sz w:val="17"/>
        </w:rPr>
        <w:t>Кучин</w:t>
      </w:r>
      <w:proofErr w:type="spellEnd"/>
      <w:r>
        <w:rPr>
          <w:rFonts w:ascii="Aptos" w:hAnsi="Aptos"/>
          <w:color w:val="505050"/>
          <w:sz w:val="17"/>
        </w:rPr>
        <w:t xml:space="preserve"> Ю.Л.</w:t>
      </w:r>
      <w:r>
        <w:tab/>
      </w:r>
      <w:r>
        <w:rPr>
          <w:rFonts w:ascii="Aptos" w:hAnsi="Aptos"/>
          <w:color w:val="505050"/>
          <w:sz w:val="17"/>
        </w:rPr>
        <w:t>7</w:t>
      </w:r>
    </w:p>
    <w:p w14:paraId="2676FA37" w14:textId="77777777" w:rsidR="001812FD" w:rsidRDefault="00BC0679">
      <w:pPr>
        <w:keepNext/>
        <w:spacing w:before="44" w:after="6" w:line="240" w:lineRule="auto"/>
      </w:pPr>
      <w:r>
        <w:rPr>
          <w:b/>
          <w:color w:val="17365D"/>
          <w:sz w:val="18"/>
          <w:szCs w:val="18"/>
        </w:rPr>
        <w:t>SAFETY AND ACCESSIBILITY FOR ALL: EXPERIENTIAL LEARNING APPROACH</w:t>
      </w:r>
    </w:p>
    <w:p w14:paraId="3D69D98F" w14:textId="77777777" w:rsidR="001812FD" w:rsidRDefault="00BC0679">
      <w:pPr>
        <w:keepLines/>
        <w:tabs>
          <w:tab w:val="right" w:leader="dot" w:pos="9360"/>
        </w:tabs>
        <w:spacing w:after="26" w:line="240" w:lineRule="auto"/>
      </w:pPr>
      <w:proofErr w:type="spellStart"/>
      <w:r>
        <w:rPr>
          <w:rFonts w:ascii="Aptos" w:hAnsi="Aptos"/>
          <w:color w:val="505050"/>
          <w:sz w:val="17"/>
        </w:rPr>
        <w:t>Magdalena</w:t>
      </w:r>
      <w:proofErr w:type="spellEnd"/>
      <w:r>
        <w:rPr>
          <w:rFonts w:ascii="Aptos" w:hAnsi="Aptos"/>
          <w:color w:val="505050"/>
          <w:sz w:val="17"/>
        </w:rPr>
        <w:t xml:space="preserve"> </w:t>
      </w:r>
      <w:proofErr w:type="spellStart"/>
      <w:r>
        <w:rPr>
          <w:rFonts w:ascii="Aptos" w:hAnsi="Aptos"/>
          <w:color w:val="505050"/>
          <w:sz w:val="17"/>
        </w:rPr>
        <w:t>Bergmann</w:t>
      </w:r>
      <w:proofErr w:type="spellEnd"/>
      <w:r>
        <w:tab/>
      </w:r>
      <w:r>
        <w:rPr>
          <w:rFonts w:ascii="Aptos" w:hAnsi="Aptos"/>
          <w:color w:val="505050"/>
          <w:sz w:val="17"/>
        </w:rPr>
        <w:t>9</w:t>
      </w:r>
    </w:p>
    <w:p w14:paraId="20CC2B07" w14:textId="77777777" w:rsidR="001812FD" w:rsidRDefault="00BC0679">
      <w:pPr>
        <w:keepNext/>
        <w:spacing w:before="44" w:after="6" w:line="240" w:lineRule="auto"/>
      </w:pPr>
      <w:r>
        <w:rPr>
          <w:b/>
          <w:color w:val="17365D"/>
          <w:sz w:val="18"/>
          <w:szCs w:val="18"/>
        </w:rPr>
        <w:t>ADAPTIVE LEARNING STRATEGIES IN MEDICAL EDUCATION INSTITUTIONS OF UKRAINE'S FRONTLINE REGIONS: THE EXPERIENCE OF THE DEPARTMENT OF MORPHOLOGY AT SUMY STATE UNIVERSITY</w:t>
      </w:r>
    </w:p>
    <w:p w14:paraId="539B6A7B" w14:textId="77777777" w:rsidR="001812FD" w:rsidRDefault="00BC0679">
      <w:pPr>
        <w:keepLines/>
        <w:tabs>
          <w:tab w:val="right" w:leader="dot" w:pos="9360"/>
        </w:tabs>
        <w:spacing w:after="26" w:line="240" w:lineRule="auto"/>
      </w:pPr>
      <w:proofErr w:type="spellStart"/>
      <w:r>
        <w:rPr>
          <w:rFonts w:ascii="Aptos" w:hAnsi="Aptos"/>
          <w:color w:val="505050"/>
          <w:sz w:val="17"/>
        </w:rPr>
        <w:t>Bumeister</w:t>
      </w:r>
      <w:proofErr w:type="spellEnd"/>
      <w:r>
        <w:rPr>
          <w:rFonts w:ascii="Aptos" w:hAnsi="Aptos"/>
          <w:color w:val="505050"/>
          <w:sz w:val="17"/>
        </w:rPr>
        <w:t xml:space="preserve"> V.I.; </w:t>
      </w:r>
      <w:proofErr w:type="spellStart"/>
      <w:r>
        <w:rPr>
          <w:rFonts w:ascii="Aptos" w:hAnsi="Aptos"/>
          <w:color w:val="505050"/>
          <w:sz w:val="17"/>
        </w:rPr>
        <w:t>Yarmolenko</w:t>
      </w:r>
      <w:proofErr w:type="spellEnd"/>
      <w:r>
        <w:rPr>
          <w:rFonts w:ascii="Aptos" w:hAnsi="Aptos"/>
          <w:color w:val="505050"/>
          <w:sz w:val="17"/>
        </w:rPr>
        <w:t xml:space="preserve"> O.S.; </w:t>
      </w:r>
      <w:proofErr w:type="spellStart"/>
      <w:r>
        <w:rPr>
          <w:rFonts w:ascii="Aptos" w:hAnsi="Aptos"/>
          <w:color w:val="505050"/>
          <w:sz w:val="17"/>
        </w:rPr>
        <w:t>Teslyk</w:t>
      </w:r>
      <w:proofErr w:type="spellEnd"/>
      <w:r>
        <w:rPr>
          <w:rFonts w:ascii="Aptos" w:hAnsi="Aptos"/>
          <w:color w:val="505050"/>
          <w:sz w:val="17"/>
        </w:rPr>
        <w:t xml:space="preserve"> T.P.</w:t>
      </w:r>
      <w:r>
        <w:tab/>
      </w:r>
      <w:r>
        <w:rPr>
          <w:rFonts w:ascii="Aptos" w:hAnsi="Aptos"/>
          <w:color w:val="505050"/>
          <w:sz w:val="17"/>
        </w:rPr>
        <w:t>10</w:t>
      </w:r>
    </w:p>
    <w:p w14:paraId="0C50E0B4" w14:textId="77777777" w:rsidR="001812FD" w:rsidRDefault="00BC0679">
      <w:pPr>
        <w:keepNext/>
        <w:spacing w:before="44" w:after="6" w:line="240" w:lineRule="auto"/>
      </w:pPr>
      <w:r>
        <w:rPr>
          <w:b/>
          <w:color w:val="17365D"/>
          <w:sz w:val="18"/>
          <w:szCs w:val="18"/>
        </w:rPr>
        <w:t>MENTAL HEALTH OF MEDICAL STUDENTS IN THE SUMY REGION DURING THE FULL-SCALE WAR</w:t>
      </w:r>
    </w:p>
    <w:p w14:paraId="15C92213" w14:textId="77777777" w:rsidR="001812FD" w:rsidRDefault="00BC0679">
      <w:pPr>
        <w:keepLines/>
        <w:tabs>
          <w:tab w:val="right" w:leader="dot" w:pos="9360"/>
        </w:tabs>
        <w:spacing w:after="26" w:line="240" w:lineRule="auto"/>
      </w:pPr>
      <w:proofErr w:type="spellStart"/>
      <w:r>
        <w:rPr>
          <w:rFonts w:ascii="Aptos" w:hAnsi="Aptos"/>
          <w:color w:val="505050"/>
          <w:sz w:val="17"/>
        </w:rPr>
        <w:t>Chorna</w:t>
      </w:r>
      <w:proofErr w:type="spellEnd"/>
      <w:r>
        <w:rPr>
          <w:rFonts w:ascii="Aptos" w:hAnsi="Aptos"/>
          <w:color w:val="505050"/>
          <w:sz w:val="17"/>
        </w:rPr>
        <w:t xml:space="preserve"> I.; </w:t>
      </w:r>
      <w:proofErr w:type="spellStart"/>
      <w:r>
        <w:rPr>
          <w:rFonts w:ascii="Aptos" w:hAnsi="Aptos"/>
          <w:color w:val="505050"/>
          <w:sz w:val="17"/>
        </w:rPr>
        <w:t>Inshyna</w:t>
      </w:r>
      <w:proofErr w:type="spellEnd"/>
      <w:r>
        <w:rPr>
          <w:rFonts w:ascii="Aptos" w:hAnsi="Aptos"/>
          <w:color w:val="505050"/>
          <w:sz w:val="17"/>
        </w:rPr>
        <w:t xml:space="preserve"> N.</w:t>
      </w:r>
      <w:r>
        <w:tab/>
      </w:r>
      <w:r>
        <w:rPr>
          <w:rFonts w:ascii="Aptos" w:hAnsi="Aptos"/>
          <w:color w:val="505050"/>
          <w:sz w:val="17"/>
        </w:rPr>
        <w:t>12</w:t>
      </w:r>
    </w:p>
    <w:p w14:paraId="602CEDB8" w14:textId="77777777" w:rsidR="001812FD" w:rsidRDefault="00BC0679">
      <w:pPr>
        <w:keepNext/>
        <w:spacing w:before="44" w:after="6" w:line="240" w:lineRule="auto"/>
      </w:pPr>
      <w:r>
        <w:rPr>
          <w:b/>
          <w:color w:val="17365D"/>
          <w:sz w:val="18"/>
          <w:szCs w:val="18"/>
        </w:rPr>
        <w:t>EVOLVING PROBLEM-BASED LEARNING IN MEDICAL BIOCHEMISTRY EDUCATION THROUGH ARTIFICIAL INTELLIGENCE</w:t>
      </w:r>
    </w:p>
    <w:p w14:paraId="36A89C3D" w14:textId="77777777" w:rsidR="001812FD" w:rsidRDefault="00BC0679">
      <w:pPr>
        <w:keepLines/>
        <w:tabs>
          <w:tab w:val="right" w:leader="dot" w:pos="9360"/>
        </w:tabs>
        <w:spacing w:after="26" w:line="240" w:lineRule="auto"/>
      </w:pPr>
      <w:proofErr w:type="spellStart"/>
      <w:r>
        <w:rPr>
          <w:rFonts w:ascii="Aptos" w:hAnsi="Aptos"/>
          <w:color w:val="505050"/>
          <w:sz w:val="17"/>
        </w:rPr>
        <w:t>Hrebenyk</w:t>
      </w:r>
      <w:proofErr w:type="spellEnd"/>
      <w:r>
        <w:rPr>
          <w:rFonts w:ascii="Aptos" w:hAnsi="Aptos"/>
          <w:color w:val="505050"/>
          <w:sz w:val="17"/>
        </w:rPr>
        <w:t xml:space="preserve"> L.; </w:t>
      </w:r>
      <w:proofErr w:type="spellStart"/>
      <w:r>
        <w:rPr>
          <w:rFonts w:ascii="Aptos" w:hAnsi="Aptos"/>
          <w:color w:val="505050"/>
          <w:sz w:val="17"/>
        </w:rPr>
        <w:t>Primova</w:t>
      </w:r>
      <w:proofErr w:type="spellEnd"/>
      <w:r>
        <w:rPr>
          <w:rFonts w:ascii="Aptos" w:hAnsi="Aptos"/>
          <w:color w:val="505050"/>
          <w:sz w:val="17"/>
        </w:rPr>
        <w:t xml:space="preserve"> L.; </w:t>
      </w:r>
      <w:proofErr w:type="spellStart"/>
      <w:r>
        <w:rPr>
          <w:rFonts w:ascii="Aptos" w:hAnsi="Aptos"/>
          <w:color w:val="505050"/>
          <w:sz w:val="17"/>
        </w:rPr>
        <w:t>Chorna</w:t>
      </w:r>
      <w:proofErr w:type="spellEnd"/>
      <w:r>
        <w:rPr>
          <w:rFonts w:ascii="Aptos" w:hAnsi="Aptos"/>
          <w:color w:val="505050"/>
          <w:sz w:val="17"/>
        </w:rPr>
        <w:t xml:space="preserve"> I.</w:t>
      </w:r>
      <w:r>
        <w:tab/>
      </w:r>
      <w:r>
        <w:rPr>
          <w:rFonts w:ascii="Aptos" w:hAnsi="Aptos"/>
          <w:color w:val="505050"/>
          <w:sz w:val="17"/>
        </w:rPr>
        <w:t>16</w:t>
      </w:r>
    </w:p>
    <w:p w14:paraId="7D7E9551" w14:textId="77777777" w:rsidR="001812FD" w:rsidRDefault="00BC0679">
      <w:pPr>
        <w:keepNext/>
        <w:spacing w:before="44" w:after="6" w:line="240" w:lineRule="auto"/>
      </w:pPr>
      <w:r>
        <w:rPr>
          <w:b/>
          <w:color w:val="17365D"/>
          <w:sz w:val="18"/>
          <w:szCs w:val="18"/>
        </w:rPr>
        <w:t>MEDICAL EDUCATION RESILIENCE UNDER UNCERTAINTY</w:t>
      </w:r>
    </w:p>
    <w:p w14:paraId="7C33375D" w14:textId="77777777" w:rsidR="001812FD" w:rsidRDefault="00BC0679">
      <w:pPr>
        <w:keepLines/>
        <w:tabs>
          <w:tab w:val="right" w:leader="dot" w:pos="9360"/>
        </w:tabs>
        <w:spacing w:after="26" w:line="240" w:lineRule="auto"/>
      </w:pPr>
      <w:proofErr w:type="spellStart"/>
      <w:r>
        <w:rPr>
          <w:rFonts w:ascii="Aptos" w:hAnsi="Aptos"/>
          <w:color w:val="505050"/>
          <w:sz w:val="17"/>
        </w:rPr>
        <w:t>Lesya</w:t>
      </w:r>
      <w:proofErr w:type="spellEnd"/>
      <w:r>
        <w:rPr>
          <w:rFonts w:ascii="Aptos" w:hAnsi="Aptos"/>
          <w:color w:val="505050"/>
          <w:sz w:val="17"/>
        </w:rPr>
        <w:t xml:space="preserve"> </w:t>
      </w:r>
      <w:proofErr w:type="spellStart"/>
      <w:r>
        <w:rPr>
          <w:rFonts w:ascii="Aptos" w:hAnsi="Aptos"/>
          <w:color w:val="505050"/>
          <w:sz w:val="17"/>
        </w:rPr>
        <w:t>Lymar</w:t>
      </w:r>
      <w:proofErr w:type="spellEnd"/>
      <w:r>
        <w:rPr>
          <w:rFonts w:ascii="Aptos" w:hAnsi="Aptos"/>
          <w:color w:val="505050"/>
          <w:sz w:val="17"/>
        </w:rPr>
        <w:t xml:space="preserve">; </w:t>
      </w:r>
      <w:proofErr w:type="spellStart"/>
      <w:r>
        <w:rPr>
          <w:rFonts w:ascii="Aptos" w:hAnsi="Aptos"/>
          <w:color w:val="505050"/>
          <w:sz w:val="17"/>
        </w:rPr>
        <w:t>Oksana</w:t>
      </w:r>
      <w:proofErr w:type="spellEnd"/>
      <w:r>
        <w:rPr>
          <w:rFonts w:ascii="Aptos" w:hAnsi="Aptos"/>
          <w:color w:val="505050"/>
          <w:sz w:val="17"/>
        </w:rPr>
        <w:t xml:space="preserve"> </w:t>
      </w:r>
      <w:proofErr w:type="spellStart"/>
      <w:r>
        <w:rPr>
          <w:rFonts w:ascii="Aptos" w:hAnsi="Aptos"/>
          <w:color w:val="505050"/>
          <w:sz w:val="17"/>
        </w:rPr>
        <w:t>Vygovska</w:t>
      </w:r>
      <w:proofErr w:type="spellEnd"/>
      <w:r>
        <w:rPr>
          <w:rFonts w:ascii="Aptos" w:hAnsi="Aptos"/>
          <w:color w:val="505050"/>
          <w:sz w:val="17"/>
        </w:rPr>
        <w:t xml:space="preserve">; </w:t>
      </w:r>
      <w:proofErr w:type="spellStart"/>
      <w:r>
        <w:rPr>
          <w:rFonts w:ascii="Aptos" w:hAnsi="Aptos"/>
          <w:color w:val="505050"/>
          <w:sz w:val="17"/>
        </w:rPr>
        <w:t>Ievgeniia</w:t>
      </w:r>
      <w:proofErr w:type="spellEnd"/>
      <w:r>
        <w:rPr>
          <w:rFonts w:ascii="Aptos" w:hAnsi="Aptos"/>
          <w:color w:val="505050"/>
          <w:sz w:val="17"/>
        </w:rPr>
        <w:t xml:space="preserve"> </w:t>
      </w:r>
      <w:proofErr w:type="spellStart"/>
      <w:r>
        <w:rPr>
          <w:rFonts w:ascii="Aptos" w:hAnsi="Aptos"/>
          <w:color w:val="505050"/>
          <w:sz w:val="17"/>
        </w:rPr>
        <w:t>Burlaka</w:t>
      </w:r>
      <w:proofErr w:type="spellEnd"/>
      <w:r>
        <w:rPr>
          <w:rFonts w:ascii="Aptos" w:hAnsi="Aptos"/>
          <w:color w:val="505050"/>
          <w:sz w:val="17"/>
        </w:rPr>
        <w:t xml:space="preserve">; </w:t>
      </w:r>
      <w:proofErr w:type="spellStart"/>
      <w:r>
        <w:rPr>
          <w:rFonts w:ascii="Aptos" w:hAnsi="Aptos"/>
          <w:color w:val="505050"/>
          <w:sz w:val="17"/>
        </w:rPr>
        <w:t>Inna</w:t>
      </w:r>
      <w:proofErr w:type="spellEnd"/>
      <w:r>
        <w:rPr>
          <w:rFonts w:ascii="Aptos" w:hAnsi="Aptos"/>
          <w:color w:val="505050"/>
          <w:sz w:val="17"/>
        </w:rPr>
        <w:t xml:space="preserve"> </w:t>
      </w:r>
      <w:proofErr w:type="spellStart"/>
      <w:r>
        <w:rPr>
          <w:rFonts w:ascii="Aptos" w:hAnsi="Aptos"/>
          <w:color w:val="505050"/>
          <w:sz w:val="17"/>
        </w:rPr>
        <w:t>Kucherenko</w:t>
      </w:r>
      <w:proofErr w:type="spellEnd"/>
      <w:r>
        <w:rPr>
          <w:rFonts w:ascii="Aptos" w:hAnsi="Aptos"/>
          <w:color w:val="505050"/>
          <w:sz w:val="17"/>
        </w:rPr>
        <w:t xml:space="preserve">; </w:t>
      </w:r>
      <w:proofErr w:type="spellStart"/>
      <w:r>
        <w:rPr>
          <w:rFonts w:ascii="Aptos" w:hAnsi="Aptos"/>
          <w:color w:val="505050"/>
          <w:sz w:val="17"/>
        </w:rPr>
        <w:t>Anna</w:t>
      </w:r>
      <w:proofErr w:type="spellEnd"/>
      <w:r>
        <w:rPr>
          <w:rFonts w:ascii="Aptos" w:hAnsi="Aptos"/>
          <w:color w:val="505050"/>
          <w:sz w:val="17"/>
        </w:rPr>
        <w:t xml:space="preserve"> </w:t>
      </w:r>
      <w:proofErr w:type="spellStart"/>
      <w:r>
        <w:rPr>
          <w:rFonts w:ascii="Aptos" w:hAnsi="Aptos"/>
          <w:color w:val="505050"/>
          <w:sz w:val="17"/>
        </w:rPr>
        <w:t>Blagaiia</w:t>
      </w:r>
      <w:proofErr w:type="spellEnd"/>
      <w:r>
        <w:tab/>
      </w:r>
      <w:r>
        <w:rPr>
          <w:rFonts w:ascii="Aptos" w:hAnsi="Aptos"/>
          <w:color w:val="505050"/>
          <w:sz w:val="17"/>
        </w:rPr>
        <w:t>21</w:t>
      </w:r>
    </w:p>
    <w:p w14:paraId="53DFDD33" w14:textId="77777777" w:rsidR="001812FD" w:rsidRDefault="00BC0679">
      <w:pPr>
        <w:keepNext/>
        <w:spacing w:before="44" w:after="6" w:line="240" w:lineRule="auto"/>
      </w:pPr>
      <w:r>
        <w:rPr>
          <w:b/>
          <w:color w:val="17365D"/>
          <w:sz w:val="18"/>
          <w:szCs w:val="18"/>
        </w:rPr>
        <w:t>MEDICAL EDUCATION UNDER EXPLOSIONS: LESSONS FROM FOUR AND A HALF YEARS OF FULL-SCALE WAR IN UKRAINE</w:t>
      </w:r>
    </w:p>
    <w:p w14:paraId="4E35D574" w14:textId="77777777" w:rsidR="001812FD" w:rsidRDefault="00BC0679">
      <w:pPr>
        <w:keepLines/>
        <w:tabs>
          <w:tab w:val="right" w:leader="dot" w:pos="9360"/>
        </w:tabs>
        <w:spacing w:after="26" w:line="240" w:lineRule="auto"/>
      </w:pPr>
      <w:proofErr w:type="spellStart"/>
      <w:r>
        <w:rPr>
          <w:rFonts w:ascii="Aptos" w:hAnsi="Aptos"/>
          <w:color w:val="505050"/>
          <w:sz w:val="17"/>
        </w:rPr>
        <w:t>Lesya</w:t>
      </w:r>
      <w:proofErr w:type="spellEnd"/>
      <w:r>
        <w:rPr>
          <w:rFonts w:ascii="Aptos" w:hAnsi="Aptos"/>
          <w:color w:val="505050"/>
          <w:sz w:val="17"/>
        </w:rPr>
        <w:t xml:space="preserve"> </w:t>
      </w:r>
      <w:proofErr w:type="spellStart"/>
      <w:r>
        <w:rPr>
          <w:rFonts w:ascii="Aptos" w:hAnsi="Aptos"/>
          <w:color w:val="505050"/>
          <w:sz w:val="17"/>
        </w:rPr>
        <w:t>Lymar</w:t>
      </w:r>
      <w:proofErr w:type="spellEnd"/>
      <w:r>
        <w:rPr>
          <w:rFonts w:ascii="Aptos" w:hAnsi="Aptos"/>
          <w:color w:val="505050"/>
          <w:sz w:val="17"/>
        </w:rPr>
        <w:t xml:space="preserve">; </w:t>
      </w:r>
      <w:proofErr w:type="spellStart"/>
      <w:r>
        <w:rPr>
          <w:rFonts w:ascii="Aptos" w:hAnsi="Aptos"/>
          <w:color w:val="505050"/>
          <w:sz w:val="17"/>
        </w:rPr>
        <w:t>Ivanna</w:t>
      </w:r>
      <w:proofErr w:type="spellEnd"/>
      <w:r>
        <w:rPr>
          <w:rFonts w:ascii="Aptos" w:hAnsi="Aptos"/>
          <w:color w:val="505050"/>
          <w:sz w:val="17"/>
        </w:rPr>
        <w:t xml:space="preserve"> </w:t>
      </w:r>
      <w:proofErr w:type="spellStart"/>
      <w:r>
        <w:rPr>
          <w:rFonts w:ascii="Aptos" w:hAnsi="Aptos"/>
          <w:color w:val="505050"/>
          <w:sz w:val="17"/>
        </w:rPr>
        <w:t>Hrynenko</w:t>
      </w:r>
      <w:proofErr w:type="spellEnd"/>
      <w:r>
        <w:rPr>
          <w:rFonts w:ascii="Aptos" w:hAnsi="Aptos"/>
          <w:color w:val="505050"/>
          <w:sz w:val="17"/>
        </w:rPr>
        <w:t xml:space="preserve">; </w:t>
      </w:r>
      <w:proofErr w:type="spellStart"/>
      <w:r>
        <w:rPr>
          <w:rFonts w:ascii="Aptos" w:hAnsi="Aptos"/>
          <w:color w:val="505050"/>
          <w:sz w:val="17"/>
        </w:rPr>
        <w:t>Olena</w:t>
      </w:r>
      <w:proofErr w:type="spellEnd"/>
      <w:r>
        <w:rPr>
          <w:rFonts w:ascii="Aptos" w:hAnsi="Aptos"/>
          <w:color w:val="505050"/>
          <w:sz w:val="17"/>
        </w:rPr>
        <w:t xml:space="preserve"> </w:t>
      </w:r>
      <w:proofErr w:type="spellStart"/>
      <w:r>
        <w:rPr>
          <w:rFonts w:ascii="Aptos" w:hAnsi="Aptos"/>
          <w:color w:val="505050"/>
          <w:sz w:val="17"/>
        </w:rPr>
        <w:t>Kefeli-Ianovska</w:t>
      </w:r>
      <w:proofErr w:type="spellEnd"/>
      <w:r>
        <w:tab/>
      </w:r>
      <w:r>
        <w:rPr>
          <w:rFonts w:ascii="Aptos" w:hAnsi="Aptos"/>
          <w:color w:val="505050"/>
          <w:sz w:val="17"/>
        </w:rPr>
        <w:t>23</w:t>
      </w:r>
    </w:p>
    <w:p w14:paraId="024A9A83" w14:textId="77777777" w:rsidR="001812FD" w:rsidRDefault="00BC0679">
      <w:pPr>
        <w:keepNext/>
        <w:spacing w:before="44" w:after="6" w:line="240" w:lineRule="auto"/>
      </w:pPr>
      <w:r>
        <w:rPr>
          <w:b/>
          <w:color w:val="17365D"/>
          <w:sz w:val="18"/>
          <w:szCs w:val="18"/>
        </w:rPr>
        <w:t>OD ETYKI DO INNOWACJI - ETYCZNE KOMPETENCJE NAUCZYCIELA AKADEMICKIEGO JAKO CZYNNIK WARUNKUJĄCY BEZPIECZEŃSTWO ORAZ JAKOŚĆ KSZTAŁCENIA PIELĘGNIAREK I POŁOŻNYCH</w:t>
      </w:r>
    </w:p>
    <w:p w14:paraId="03163F21" w14:textId="77777777" w:rsidR="001812FD" w:rsidRDefault="00BC0679">
      <w:pPr>
        <w:keepLines/>
        <w:tabs>
          <w:tab w:val="right" w:leader="dot" w:pos="9360"/>
        </w:tabs>
        <w:spacing w:after="26" w:line="240" w:lineRule="auto"/>
      </w:pPr>
      <w:proofErr w:type="spellStart"/>
      <w:r>
        <w:rPr>
          <w:rFonts w:ascii="Aptos" w:hAnsi="Aptos"/>
          <w:color w:val="505050"/>
          <w:sz w:val="17"/>
        </w:rPr>
        <w:t>Grażyna</w:t>
      </w:r>
      <w:proofErr w:type="spellEnd"/>
      <w:r>
        <w:rPr>
          <w:rFonts w:ascii="Aptos" w:hAnsi="Aptos"/>
          <w:color w:val="505050"/>
          <w:sz w:val="17"/>
        </w:rPr>
        <w:t xml:space="preserve"> </w:t>
      </w:r>
      <w:proofErr w:type="spellStart"/>
      <w:r>
        <w:rPr>
          <w:rFonts w:ascii="Aptos" w:hAnsi="Aptos"/>
          <w:color w:val="505050"/>
          <w:sz w:val="17"/>
        </w:rPr>
        <w:t>Makuracka</w:t>
      </w:r>
      <w:proofErr w:type="spellEnd"/>
      <w:r>
        <w:tab/>
      </w:r>
      <w:r>
        <w:rPr>
          <w:rFonts w:ascii="Aptos" w:hAnsi="Aptos"/>
          <w:color w:val="505050"/>
          <w:sz w:val="17"/>
        </w:rPr>
        <w:t>28</w:t>
      </w:r>
    </w:p>
    <w:p w14:paraId="07807690" w14:textId="77777777" w:rsidR="001812FD" w:rsidRDefault="00BC0679">
      <w:pPr>
        <w:keepNext/>
        <w:spacing w:before="44" w:after="6" w:line="240" w:lineRule="auto"/>
      </w:pPr>
      <w:r>
        <w:rPr>
          <w:b/>
          <w:color w:val="17365D"/>
          <w:sz w:val="18"/>
          <w:szCs w:val="18"/>
        </w:rPr>
        <w:t>POSTGRADUATE EDUCATION IN THE FIELD OF PUBLIC HEALTH IN TODAY’S CONDITIONS AND LEADING APPROACHES TO OPTIMIZATION OF THE ORGANIZATION OF THE EDUCATIONAL AND SCIENTIFIC COMPONENTS OF TRAINING DOCTORS OF PHILOSOPHY</w:t>
      </w:r>
    </w:p>
    <w:p w14:paraId="665124CF" w14:textId="77777777" w:rsidR="001812FD" w:rsidRDefault="00BC0679">
      <w:pPr>
        <w:keepLines/>
        <w:tabs>
          <w:tab w:val="right" w:leader="dot" w:pos="9360"/>
        </w:tabs>
        <w:spacing w:after="26" w:line="240" w:lineRule="auto"/>
      </w:pPr>
      <w:proofErr w:type="spellStart"/>
      <w:r>
        <w:rPr>
          <w:rFonts w:ascii="Aptos" w:hAnsi="Aptos"/>
          <w:color w:val="505050"/>
          <w:sz w:val="17"/>
        </w:rPr>
        <w:t>Ihor</w:t>
      </w:r>
      <w:proofErr w:type="spellEnd"/>
      <w:r>
        <w:rPr>
          <w:rFonts w:ascii="Aptos" w:hAnsi="Aptos"/>
          <w:color w:val="505050"/>
          <w:sz w:val="17"/>
        </w:rPr>
        <w:t xml:space="preserve"> </w:t>
      </w:r>
      <w:proofErr w:type="spellStart"/>
      <w:r>
        <w:rPr>
          <w:rFonts w:ascii="Aptos" w:hAnsi="Aptos"/>
          <w:color w:val="505050"/>
          <w:sz w:val="17"/>
        </w:rPr>
        <w:t>Serheta</w:t>
      </w:r>
      <w:proofErr w:type="spellEnd"/>
      <w:r>
        <w:tab/>
      </w:r>
      <w:r>
        <w:rPr>
          <w:rFonts w:ascii="Aptos" w:hAnsi="Aptos"/>
          <w:color w:val="505050"/>
          <w:sz w:val="17"/>
        </w:rPr>
        <w:t>29</w:t>
      </w:r>
    </w:p>
    <w:p w14:paraId="51FDFBBF" w14:textId="77777777" w:rsidR="001812FD" w:rsidRDefault="00BC0679">
      <w:pPr>
        <w:keepNext/>
        <w:spacing w:before="44" w:after="6" w:line="240" w:lineRule="auto"/>
      </w:pPr>
      <w:r>
        <w:rPr>
          <w:b/>
          <w:color w:val="17365D"/>
          <w:sz w:val="18"/>
          <w:szCs w:val="18"/>
        </w:rPr>
        <w:t>FROM CLASSROOM TO COMMUNITY: STUDENT LEADERSHIP IN INFORMAL MEDICAL EDUCATION</w:t>
      </w:r>
    </w:p>
    <w:p w14:paraId="17AFC141" w14:textId="77777777" w:rsidR="001812FD" w:rsidRDefault="00BC0679">
      <w:pPr>
        <w:keepLines/>
        <w:tabs>
          <w:tab w:val="right" w:leader="dot" w:pos="9360"/>
        </w:tabs>
        <w:spacing w:after="26" w:line="240" w:lineRule="auto"/>
      </w:pPr>
      <w:proofErr w:type="spellStart"/>
      <w:r>
        <w:rPr>
          <w:rFonts w:ascii="Aptos" w:hAnsi="Aptos"/>
          <w:color w:val="505050"/>
          <w:sz w:val="17"/>
        </w:rPr>
        <w:t>Tamara</w:t>
      </w:r>
      <w:proofErr w:type="spellEnd"/>
      <w:r>
        <w:rPr>
          <w:rFonts w:ascii="Aptos" w:hAnsi="Aptos"/>
          <w:color w:val="505050"/>
          <w:sz w:val="17"/>
        </w:rPr>
        <w:t xml:space="preserve"> </w:t>
      </w:r>
      <w:proofErr w:type="spellStart"/>
      <w:r>
        <w:rPr>
          <w:rFonts w:ascii="Aptos" w:hAnsi="Aptos"/>
          <w:color w:val="505050"/>
          <w:sz w:val="17"/>
        </w:rPr>
        <w:t>Valishvili</w:t>
      </w:r>
      <w:proofErr w:type="spellEnd"/>
      <w:r>
        <w:rPr>
          <w:rFonts w:ascii="Aptos" w:hAnsi="Aptos"/>
          <w:color w:val="505050"/>
          <w:sz w:val="17"/>
        </w:rPr>
        <w:t xml:space="preserve">; </w:t>
      </w:r>
      <w:proofErr w:type="spellStart"/>
      <w:r>
        <w:rPr>
          <w:rFonts w:ascii="Aptos" w:hAnsi="Aptos"/>
          <w:color w:val="505050"/>
          <w:sz w:val="17"/>
        </w:rPr>
        <w:t>Sophio</w:t>
      </w:r>
      <w:proofErr w:type="spellEnd"/>
      <w:r>
        <w:rPr>
          <w:rFonts w:ascii="Aptos" w:hAnsi="Aptos"/>
          <w:color w:val="505050"/>
          <w:sz w:val="17"/>
        </w:rPr>
        <w:t xml:space="preserve"> </w:t>
      </w:r>
      <w:proofErr w:type="spellStart"/>
      <w:r>
        <w:rPr>
          <w:rFonts w:ascii="Aptos" w:hAnsi="Aptos"/>
          <w:color w:val="505050"/>
          <w:sz w:val="17"/>
        </w:rPr>
        <w:t>Silagadze</w:t>
      </w:r>
      <w:proofErr w:type="spellEnd"/>
      <w:r>
        <w:tab/>
      </w:r>
      <w:r>
        <w:rPr>
          <w:rFonts w:ascii="Aptos" w:hAnsi="Aptos"/>
          <w:color w:val="505050"/>
          <w:sz w:val="17"/>
        </w:rPr>
        <w:t>31</w:t>
      </w:r>
    </w:p>
    <w:p w14:paraId="4C959F8C" w14:textId="77777777" w:rsidR="001812FD" w:rsidRDefault="00BC0679">
      <w:pPr>
        <w:keepNext/>
        <w:spacing w:before="44" w:after="6" w:line="240" w:lineRule="auto"/>
      </w:pPr>
      <w:r>
        <w:rPr>
          <w:b/>
          <w:color w:val="17365D"/>
          <w:sz w:val="18"/>
          <w:szCs w:val="18"/>
        </w:rPr>
        <w:t>СУЧАСНІ ІНТЕРАКТИВНІ МЕТОДИКИ ТА ІМЕРСИВНІ СТРАТЕГІЇ В ПІДГОТОВЦІ МАЙБУТНІХ ХІРУРГІВ-СТОМАТОЛОГІВ ТА ЩЕЛЕПНО-ЛИЦЕВИХ ХІРУРГІВ</w:t>
      </w:r>
    </w:p>
    <w:p w14:paraId="23169BE5" w14:textId="77777777" w:rsidR="001812FD" w:rsidRDefault="00BC0679">
      <w:pPr>
        <w:keepLines/>
        <w:tabs>
          <w:tab w:val="right" w:leader="dot" w:pos="9360"/>
        </w:tabs>
        <w:spacing w:after="26" w:line="240" w:lineRule="auto"/>
      </w:pPr>
      <w:proofErr w:type="spellStart"/>
      <w:r>
        <w:rPr>
          <w:rFonts w:ascii="Aptos" w:hAnsi="Aptos"/>
          <w:color w:val="505050"/>
          <w:sz w:val="17"/>
        </w:rPr>
        <w:t>Аветіков</w:t>
      </w:r>
      <w:proofErr w:type="spellEnd"/>
      <w:r>
        <w:rPr>
          <w:rFonts w:ascii="Aptos" w:hAnsi="Aptos"/>
          <w:color w:val="505050"/>
          <w:sz w:val="17"/>
        </w:rPr>
        <w:t xml:space="preserve"> Д.С.; Бєляєва О.М.; </w:t>
      </w:r>
      <w:proofErr w:type="spellStart"/>
      <w:r>
        <w:rPr>
          <w:rFonts w:ascii="Aptos" w:hAnsi="Aptos"/>
          <w:color w:val="505050"/>
          <w:sz w:val="17"/>
        </w:rPr>
        <w:t>Локес</w:t>
      </w:r>
      <w:proofErr w:type="spellEnd"/>
      <w:r>
        <w:rPr>
          <w:rFonts w:ascii="Aptos" w:hAnsi="Aptos"/>
          <w:color w:val="505050"/>
          <w:sz w:val="17"/>
        </w:rPr>
        <w:t xml:space="preserve"> К.П.</w:t>
      </w:r>
      <w:r>
        <w:tab/>
      </w:r>
      <w:r>
        <w:rPr>
          <w:rFonts w:ascii="Aptos" w:hAnsi="Aptos"/>
          <w:color w:val="505050"/>
          <w:sz w:val="17"/>
        </w:rPr>
        <w:t>35</w:t>
      </w:r>
    </w:p>
    <w:p w14:paraId="35677875" w14:textId="77777777" w:rsidR="001812FD" w:rsidRDefault="00BC0679">
      <w:pPr>
        <w:keepNext/>
        <w:spacing w:before="44" w:after="6" w:line="240" w:lineRule="auto"/>
      </w:pPr>
      <w:r>
        <w:rPr>
          <w:b/>
          <w:color w:val="17365D"/>
          <w:sz w:val="18"/>
          <w:szCs w:val="18"/>
        </w:rPr>
        <w:t>ШЛЯХИ МОДЕРНІЗАЦІЇ БЕЗПЕРЕРВНОГО ПРОФЕСІЙНОГО РОЗВИТКУ НАУКОВО-ПЕДАГОГІЧНИХ ПРАЦІВНИКІВ, ЩО ВИКЛАДАЮТЬ ОСВІТНЮ КОМПОНЕНТУ «ХІРУРГІЧНА СТОМАТОЛОГІЯ»</w:t>
      </w:r>
    </w:p>
    <w:p w14:paraId="5D84F94B" w14:textId="77777777" w:rsidR="001812FD" w:rsidRDefault="00BC0679">
      <w:pPr>
        <w:keepLines/>
        <w:tabs>
          <w:tab w:val="right" w:leader="dot" w:pos="9360"/>
        </w:tabs>
        <w:spacing w:after="26" w:line="240" w:lineRule="auto"/>
      </w:pPr>
      <w:proofErr w:type="spellStart"/>
      <w:r>
        <w:rPr>
          <w:rFonts w:ascii="Aptos" w:hAnsi="Aptos"/>
          <w:color w:val="505050"/>
          <w:sz w:val="17"/>
        </w:rPr>
        <w:t>Аветіков</w:t>
      </w:r>
      <w:proofErr w:type="spellEnd"/>
      <w:r>
        <w:rPr>
          <w:rFonts w:ascii="Aptos" w:hAnsi="Aptos"/>
          <w:color w:val="505050"/>
          <w:sz w:val="17"/>
        </w:rPr>
        <w:t xml:space="preserve"> Д.С.; Бєляєва О.М.; </w:t>
      </w:r>
      <w:proofErr w:type="spellStart"/>
      <w:r>
        <w:rPr>
          <w:rFonts w:ascii="Aptos" w:hAnsi="Aptos"/>
          <w:color w:val="505050"/>
          <w:sz w:val="17"/>
        </w:rPr>
        <w:t>Локес</w:t>
      </w:r>
      <w:proofErr w:type="spellEnd"/>
      <w:r>
        <w:rPr>
          <w:rFonts w:ascii="Aptos" w:hAnsi="Aptos"/>
          <w:color w:val="505050"/>
          <w:sz w:val="17"/>
        </w:rPr>
        <w:t xml:space="preserve"> К.П.</w:t>
      </w:r>
      <w:r>
        <w:tab/>
      </w:r>
      <w:r>
        <w:rPr>
          <w:rFonts w:ascii="Aptos" w:hAnsi="Aptos"/>
          <w:color w:val="505050"/>
          <w:sz w:val="17"/>
        </w:rPr>
        <w:t>37</w:t>
      </w:r>
    </w:p>
    <w:p w14:paraId="515C9573" w14:textId="77777777" w:rsidR="001812FD" w:rsidRDefault="00BC0679">
      <w:pPr>
        <w:keepNext/>
        <w:spacing w:before="44" w:after="6" w:line="240" w:lineRule="auto"/>
      </w:pPr>
      <w:r>
        <w:rPr>
          <w:b/>
          <w:color w:val="17365D"/>
          <w:sz w:val="18"/>
          <w:szCs w:val="18"/>
        </w:rPr>
        <w:t>ПРОБЛЕМИ ЗАСТОСУВАННЯ ШТУЧНОГО ІНТЕЛЕКТУ В ПІДГОТОВЦІ ЗДОБУВАЧІВ-СТОМАТОЛОГІВ</w:t>
      </w:r>
    </w:p>
    <w:p w14:paraId="67DE497F" w14:textId="77777777" w:rsidR="001812FD" w:rsidRDefault="00BC0679">
      <w:pPr>
        <w:keepLines/>
        <w:tabs>
          <w:tab w:val="right" w:leader="dot" w:pos="9360"/>
        </w:tabs>
        <w:spacing w:after="26" w:line="240" w:lineRule="auto"/>
      </w:pPr>
      <w:r>
        <w:rPr>
          <w:rFonts w:ascii="Aptos" w:hAnsi="Aptos"/>
          <w:color w:val="505050"/>
          <w:sz w:val="17"/>
        </w:rPr>
        <w:t xml:space="preserve">Бєляєва О.М.; </w:t>
      </w:r>
      <w:proofErr w:type="spellStart"/>
      <w:r>
        <w:rPr>
          <w:rFonts w:ascii="Aptos" w:hAnsi="Aptos"/>
          <w:color w:val="505050"/>
          <w:sz w:val="17"/>
        </w:rPr>
        <w:t>Аветіков</w:t>
      </w:r>
      <w:proofErr w:type="spellEnd"/>
      <w:r>
        <w:rPr>
          <w:rFonts w:ascii="Aptos" w:hAnsi="Aptos"/>
          <w:color w:val="505050"/>
          <w:sz w:val="17"/>
        </w:rPr>
        <w:t xml:space="preserve"> Д.С.; </w:t>
      </w:r>
      <w:proofErr w:type="spellStart"/>
      <w:r>
        <w:rPr>
          <w:rFonts w:ascii="Aptos" w:hAnsi="Aptos"/>
          <w:color w:val="505050"/>
          <w:sz w:val="17"/>
        </w:rPr>
        <w:t>Локес</w:t>
      </w:r>
      <w:proofErr w:type="spellEnd"/>
      <w:r>
        <w:rPr>
          <w:rFonts w:ascii="Aptos" w:hAnsi="Aptos"/>
          <w:color w:val="505050"/>
          <w:sz w:val="17"/>
        </w:rPr>
        <w:t xml:space="preserve"> К.П.</w:t>
      </w:r>
      <w:r>
        <w:tab/>
      </w:r>
      <w:r>
        <w:rPr>
          <w:rFonts w:ascii="Aptos" w:hAnsi="Aptos"/>
          <w:color w:val="505050"/>
          <w:sz w:val="17"/>
        </w:rPr>
        <w:t>39</w:t>
      </w:r>
    </w:p>
    <w:p w14:paraId="2388AFC9" w14:textId="77777777" w:rsidR="001812FD" w:rsidRDefault="00BC0679">
      <w:pPr>
        <w:keepNext/>
        <w:spacing w:before="44" w:after="6" w:line="240" w:lineRule="auto"/>
      </w:pPr>
      <w:r>
        <w:rPr>
          <w:b/>
          <w:color w:val="17365D"/>
          <w:sz w:val="18"/>
          <w:szCs w:val="18"/>
        </w:rPr>
        <w:t>МЕТОДИ РЕАЛІЗАЦІЇ ПРИНЦИПУ ОСОБИСТІСНО ОРІЄНТОВАНОГО ПІДХОДУ ДО ЗДОБУВАЧІВ ВИЩОЇ ОСВІТИ ПРИ ОРГАНІЗАЦІЇ ПРАКТИЧНИХ ЗАНЯТЬ З ДОМЕДИЧНОЇ ДОПОМОГИ</w:t>
      </w:r>
    </w:p>
    <w:p w14:paraId="4DCC78AD" w14:textId="77777777" w:rsidR="001812FD" w:rsidRDefault="00BC0679">
      <w:pPr>
        <w:keepLines/>
        <w:tabs>
          <w:tab w:val="right" w:leader="dot" w:pos="9360"/>
        </w:tabs>
        <w:spacing w:after="26" w:line="240" w:lineRule="auto"/>
      </w:pPr>
      <w:r>
        <w:rPr>
          <w:rFonts w:ascii="Aptos" w:hAnsi="Aptos"/>
          <w:color w:val="505050"/>
          <w:sz w:val="17"/>
        </w:rPr>
        <w:t xml:space="preserve">Білоус О.С.; Бевз Р.Т.; </w:t>
      </w:r>
      <w:proofErr w:type="spellStart"/>
      <w:r>
        <w:rPr>
          <w:rFonts w:ascii="Aptos" w:hAnsi="Aptos"/>
          <w:color w:val="505050"/>
          <w:sz w:val="17"/>
        </w:rPr>
        <w:t>Гринзовський</w:t>
      </w:r>
      <w:proofErr w:type="spellEnd"/>
      <w:r>
        <w:rPr>
          <w:rFonts w:ascii="Aptos" w:hAnsi="Aptos"/>
          <w:color w:val="505050"/>
          <w:sz w:val="17"/>
        </w:rPr>
        <w:t xml:space="preserve"> А.М.</w:t>
      </w:r>
      <w:r>
        <w:tab/>
      </w:r>
      <w:r>
        <w:rPr>
          <w:rFonts w:ascii="Aptos" w:hAnsi="Aptos"/>
          <w:color w:val="505050"/>
          <w:sz w:val="17"/>
        </w:rPr>
        <w:t>44</w:t>
      </w:r>
    </w:p>
    <w:p w14:paraId="383E69B4" w14:textId="77777777" w:rsidR="001812FD" w:rsidRDefault="00BC0679">
      <w:pPr>
        <w:keepNext/>
        <w:spacing w:before="44" w:after="6" w:line="240" w:lineRule="auto"/>
      </w:pPr>
      <w:r>
        <w:rPr>
          <w:b/>
          <w:color w:val="17365D"/>
          <w:sz w:val="18"/>
          <w:szCs w:val="18"/>
        </w:rPr>
        <w:t>АНГЛОМОВНЕ СЕРЕДОВИЩЕ ТА ЦИФРОВІ ТРАЄКТОРІЇ У ВИКЛАДАННІ ГІГІЄНИ ТА ЕКОЛОГІЇ: ДОСВІД КАФЕДРИ ГІГІЄНИ ТА ЕКОЛОГІЇ НМУ ІМЕНІ О.О. БОГОМОЛЬЦЯ В УМОВАХ ЗМІШАНОЇ ФОРМИ НАВЧАННЯ</w:t>
      </w:r>
    </w:p>
    <w:p w14:paraId="4D69E499" w14:textId="77777777" w:rsidR="001812FD" w:rsidRDefault="00BC0679">
      <w:pPr>
        <w:keepLines/>
        <w:tabs>
          <w:tab w:val="right" w:leader="dot" w:pos="9360"/>
        </w:tabs>
        <w:spacing w:after="26" w:line="240" w:lineRule="auto"/>
      </w:pPr>
      <w:proofErr w:type="spellStart"/>
      <w:r>
        <w:rPr>
          <w:rFonts w:ascii="Aptos" w:hAnsi="Aptos"/>
          <w:color w:val="505050"/>
          <w:sz w:val="17"/>
        </w:rPr>
        <w:t>Благая</w:t>
      </w:r>
      <w:proofErr w:type="spellEnd"/>
      <w:r>
        <w:rPr>
          <w:rFonts w:ascii="Aptos" w:hAnsi="Aptos"/>
          <w:color w:val="505050"/>
          <w:sz w:val="17"/>
        </w:rPr>
        <w:t xml:space="preserve"> А.В.; </w:t>
      </w:r>
      <w:proofErr w:type="spellStart"/>
      <w:r>
        <w:rPr>
          <w:rFonts w:ascii="Aptos" w:hAnsi="Aptos"/>
          <w:color w:val="505050"/>
          <w:sz w:val="17"/>
        </w:rPr>
        <w:t>Вавріневич</w:t>
      </w:r>
      <w:proofErr w:type="spellEnd"/>
      <w:r>
        <w:rPr>
          <w:rFonts w:ascii="Aptos" w:hAnsi="Aptos"/>
          <w:color w:val="505050"/>
          <w:sz w:val="17"/>
        </w:rPr>
        <w:t xml:space="preserve"> О.П.; Антоненко А.М.</w:t>
      </w:r>
      <w:r>
        <w:tab/>
      </w:r>
      <w:r>
        <w:rPr>
          <w:rFonts w:ascii="Aptos" w:hAnsi="Aptos"/>
          <w:color w:val="505050"/>
          <w:sz w:val="17"/>
        </w:rPr>
        <w:t>47</w:t>
      </w:r>
    </w:p>
    <w:p w14:paraId="7273A2FC" w14:textId="77777777" w:rsidR="001812FD" w:rsidRDefault="00BC0679">
      <w:pPr>
        <w:keepNext/>
        <w:spacing w:before="44" w:after="6" w:line="240" w:lineRule="auto"/>
      </w:pPr>
      <w:r>
        <w:rPr>
          <w:b/>
          <w:color w:val="17365D"/>
          <w:sz w:val="18"/>
          <w:szCs w:val="18"/>
        </w:rPr>
        <w:t>ВИКОРИСТАННЯ 3D-АНАТОМІЧНИХ АТЛАСІВ ТА МОБІЛЬНИХ ЗАСТОСУНКІВ У САМОСТІЙНІЙ ПІДГОТОВЦІ СТУДЕНТІВ-МЕДИКІВ МОЛОДШИХ КУРСІВ</w:t>
      </w:r>
    </w:p>
    <w:p w14:paraId="5940A2D8" w14:textId="77777777" w:rsidR="001812FD" w:rsidRDefault="00BC0679">
      <w:pPr>
        <w:keepLines/>
        <w:tabs>
          <w:tab w:val="right" w:leader="dot" w:pos="9360"/>
        </w:tabs>
        <w:spacing w:after="26" w:line="240" w:lineRule="auto"/>
      </w:pPr>
      <w:proofErr w:type="spellStart"/>
      <w:r>
        <w:rPr>
          <w:rFonts w:ascii="Aptos" w:hAnsi="Aptos"/>
          <w:color w:val="505050"/>
          <w:sz w:val="17"/>
        </w:rPr>
        <w:t>Булига</w:t>
      </w:r>
      <w:proofErr w:type="spellEnd"/>
      <w:r>
        <w:rPr>
          <w:rFonts w:ascii="Aptos" w:hAnsi="Aptos"/>
          <w:color w:val="505050"/>
          <w:sz w:val="17"/>
        </w:rPr>
        <w:t xml:space="preserve"> А.С.; </w:t>
      </w:r>
      <w:proofErr w:type="spellStart"/>
      <w:r>
        <w:rPr>
          <w:rFonts w:ascii="Aptos" w:hAnsi="Aptos"/>
          <w:color w:val="505050"/>
          <w:sz w:val="17"/>
        </w:rPr>
        <w:t>Шабацька</w:t>
      </w:r>
      <w:proofErr w:type="spellEnd"/>
      <w:r>
        <w:rPr>
          <w:rFonts w:ascii="Aptos" w:hAnsi="Aptos"/>
          <w:color w:val="505050"/>
          <w:sz w:val="17"/>
        </w:rPr>
        <w:t xml:space="preserve"> С.А.</w:t>
      </w:r>
      <w:r>
        <w:tab/>
      </w:r>
      <w:r>
        <w:rPr>
          <w:rFonts w:ascii="Aptos" w:hAnsi="Aptos"/>
          <w:color w:val="505050"/>
          <w:sz w:val="17"/>
        </w:rPr>
        <w:t>49</w:t>
      </w:r>
    </w:p>
    <w:p w14:paraId="1FB417B4" w14:textId="77777777" w:rsidR="001812FD" w:rsidRDefault="00BC0679">
      <w:pPr>
        <w:keepNext/>
        <w:spacing w:before="44" w:after="6" w:line="240" w:lineRule="auto"/>
      </w:pPr>
      <w:r>
        <w:rPr>
          <w:b/>
          <w:color w:val="17365D"/>
          <w:sz w:val="18"/>
          <w:szCs w:val="18"/>
        </w:rPr>
        <w:t>ОСКІ В ОЦІНЮВАННІ ПРОФЕСІЙНИХ КОМПЕТЕНТНОСТЕЙ МЕДИЧНИХ СЕСТЕР І БРАТІВ: ДОСВІД ВАРШАВСЬКОГО МЕДИЧНОГО УНІВЕРСИТЕТУ</w:t>
      </w:r>
    </w:p>
    <w:p w14:paraId="5AFE290F" w14:textId="77777777" w:rsidR="001812FD" w:rsidRDefault="00BC0679">
      <w:pPr>
        <w:keepLines/>
        <w:tabs>
          <w:tab w:val="right" w:leader="dot" w:pos="9360"/>
        </w:tabs>
        <w:spacing w:after="26" w:line="240" w:lineRule="auto"/>
      </w:pPr>
      <w:proofErr w:type="spellStart"/>
      <w:r>
        <w:rPr>
          <w:rFonts w:ascii="Aptos" w:hAnsi="Aptos"/>
          <w:color w:val="505050"/>
          <w:sz w:val="17"/>
        </w:rPr>
        <w:t>Гвоздецька</w:t>
      </w:r>
      <w:proofErr w:type="spellEnd"/>
      <w:r>
        <w:rPr>
          <w:rFonts w:ascii="Aptos" w:hAnsi="Aptos"/>
          <w:color w:val="505050"/>
          <w:sz w:val="17"/>
        </w:rPr>
        <w:t xml:space="preserve"> Г.С.; </w:t>
      </w:r>
      <w:proofErr w:type="spellStart"/>
      <w:r>
        <w:rPr>
          <w:rFonts w:ascii="Aptos" w:hAnsi="Aptos"/>
          <w:color w:val="505050"/>
          <w:sz w:val="17"/>
        </w:rPr>
        <w:t>Біцька</w:t>
      </w:r>
      <w:proofErr w:type="spellEnd"/>
      <w:r>
        <w:rPr>
          <w:rFonts w:ascii="Aptos" w:hAnsi="Aptos"/>
          <w:color w:val="505050"/>
          <w:sz w:val="17"/>
        </w:rPr>
        <w:t xml:space="preserve"> І.В.</w:t>
      </w:r>
      <w:r>
        <w:tab/>
      </w:r>
      <w:r>
        <w:rPr>
          <w:rFonts w:ascii="Aptos" w:hAnsi="Aptos"/>
          <w:color w:val="505050"/>
          <w:sz w:val="17"/>
        </w:rPr>
        <w:t>51</w:t>
      </w:r>
    </w:p>
    <w:p w14:paraId="637A0807" w14:textId="77777777" w:rsidR="001812FD" w:rsidRDefault="00BC0679">
      <w:pPr>
        <w:keepNext/>
        <w:spacing w:before="44" w:after="6" w:line="240" w:lineRule="auto"/>
      </w:pPr>
      <w:r>
        <w:rPr>
          <w:b/>
          <w:color w:val="17365D"/>
          <w:sz w:val="18"/>
          <w:szCs w:val="18"/>
        </w:rPr>
        <w:t>ІННОВАЦІЙНІ ТЕХНОЛОГІЇ НАВЧАННЯ ТА ДИДАКТИЧНІ АСПЕКТИ ВИКЛАДАННЯ ФАРМАКОЛОГІЇ В УМОВАХ ЗМІШАНОГО НАВЧАННЯ</w:t>
      </w:r>
    </w:p>
    <w:p w14:paraId="5B92DDBE" w14:textId="77777777" w:rsidR="001812FD" w:rsidRDefault="00BC0679">
      <w:pPr>
        <w:keepLines/>
        <w:tabs>
          <w:tab w:val="right" w:leader="dot" w:pos="9360"/>
        </w:tabs>
        <w:spacing w:after="26" w:line="240" w:lineRule="auto"/>
      </w:pPr>
      <w:r>
        <w:rPr>
          <w:rFonts w:ascii="Aptos" w:hAnsi="Aptos"/>
          <w:color w:val="505050"/>
          <w:sz w:val="17"/>
        </w:rPr>
        <w:t>Гнатюк В.В.; Савченко Н.В.; Шумейко О.О.</w:t>
      </w:r>
      <w:r>
        <w:tab/>
      </w:r>
      <w:r>
        <w:rPr>
          <w:rFonts w:ascii="Aptos" w:hAnsi="Aptos"/>
          <w:color w:val="505050"/>
          <w:sz w:val="17"/>
        </w:rPr>
        <w:t>53</w:t>
      </w:r>
    </w:p>
    <w:p w14:paraId="2C519CC3" w14:textId="77777777" w:rsidR="001812FD" w:rsidRDefault="00BC0679">
      <w:pPr>
        <w:keepNext/>
        <w:spacing w:before="44" w:after="6" w:line="240" w:lineRule="auto"/>
      </w:pPr>
      <w:r>
        <w:rPr>
          <w:b/>
          <w:color w:val="17365D"/>
          <w:sz w:val="18"/>
          <w:szCs w:val="18"/>
        </w:rPr>
        <w:t>ІНКЛЮЗИВНІСТЬ, РІВНІСТЬ ТА НЕДОПУЩЕННЯ ДИСКРИМІНАЦІЇ, АКТИВНИЙ ДІАЛОГ І ФОРМУВАННЯ ЗДАТНОСТІ АНАЛІЗУВАТИ ТА КРИТИЧНО МИСЛИТИ ЯК СУЧАСНІ ТЕНДЕНЦІЇ ВИЩОЇ ОСВІТИ</w:t>
      </w:r>
    </w:p>
    <w:p w14:paraId="51F7BD68" w14:textId="77777777" w:rsidR="001812FD" w:rsidRDefault="00BC0679">
      <w:pPr>
        <w:keepLines/>
        <w:tabs>
          <w:tab w:val="right" w:leader="dot" w:pos="9360"/>
        </w:tabs>
        <w:spacing w:after="26" w:line="240" w:lineRule="auto"/>
      </w:pPr>
      <w:r>
        <w:rPr>
          <w:rFonts w:ascii="Aptos" w:hAnsi="Aptos"/>
          <w:color w:val="505050"/>
          <w:sz w:val="17"/>
        </w:rPr>
        <w:t xml:space="preserve">Гриненко І.А.; Лимар Л.В.; </w:t>
      </w:r>
      <w:proofErr w:type="spellStart"/>
      <w:r>
        <w:rPr>
          <w:rFonts w:ascii="Aptos" w:hAnsi="Aptos"/>
          <w:color w:val="505050"/>
          <w:sz w:val="17"/>
        </w:rPr>
        <w:t>Кефелі</w:t>
      </w:r>
      <w:proofErr w:type="spellEnd"/>
      <w:r>
        <w:rPr>
          <w:rFonts w:ascii="Aptos" w:hAnsi="Aptos"/>
          <w:color w:val="505050"/>
          <w:sz w:val="17"/>
        </w:rPr>
        <w:t>-Яновська О.І.</w:t>
      </w:r>
      <w:r>
        <w:tab/>
      </w:r>
      <w:r>
        <w:rPr>
          <w:rFonts w:ascii="Aptos" w:hAnsi="Aptos"/>
          <w:color w:val="505050"/>
          <w:sz w:val="17"/>
        </w:rPr>
        <w:t>55</w:t>
      </w:r>
    </w:p>
    <w:p w14:paraId="282A0D15" w14:textId="77777777" w:rsidR="001812FD" w:rsidRDefault="00BC0679">
      <w:pPr>
        <w:keepNext/>
        <w:spacing w:before="44" w:after="6" w:line="240" w:lineRule="auto"/>
      </w:pPr>
      <w:r>
        <w:rPr>
          <w:b/>
          <w:color w:val="17365D"/>
          <w:sz w:val="18"/>
          <w:szCs w:val="18"/>
        </w:rPr>
        <w:t>КОМУНІКАТИВНІ НАВИЧКИ МАЙБУТНЬОГО ЛІКАРЯ В СУЧАСНІЙ КЛІНІЧНІЙ ПРАКТИЦІ</w:t>
      </w:r>
    </w:p>
    <w:p w14:paraId="7044B159" w14:textId="77777777" w:rsidR="001812FD" w:rsidRDefault="00BC0679">
      <w:pPr>
        <w:keepLines/>
        <w:tabs>
          <w:tab w:val="right" w:leader="dot" w:pos="9360"/>
        </w:tabs>
        <w:spacing w:after="26" w:line="240" w:lineRule="auto"/>
      </w:pPr>
      <w:proofErr w:type="spellStart"/>
      <w:r>
        <w:rPr>
          <w:rFonts w:ascii="Aptos" w:hAnsi="Aptos"/>
          <w:color w:val="505050"/>
          <w:sz w:val="17"/>
        </w:rPr>
        <w:t>Гура</w:t>
      </w:r>
      <w:proofErr w:type="spellEnd"/>
      <w:r>
        <w:rPr>
          <w:rFonts w:ascii="Aptos" w:hAnsi="Aptos"/>
          <w:color w:val="505050"/>
          <w:sz w:val="17"/>
        </w:rPr>
        <w:t xml:space="preserve"> А.О.; </w:t>
      </w:r>
      <w:proofErr w:type="spellStart"/>
      <w:r>
        <w:rPr>
          <w:rFonts w:ascii="Aptos" w:hAnsi="Aptos"/>
          <w:color w:val="505050"/>
          <w:sz w:val="17"/>
        </w:rPr>
        <w:t>Абдряхімова</w:t>
      </w:r>
      <w:proofErr w:type="spellEnd"/>
      <w:r>
        <w:rPr>
          <w:rFonts w:ascii="Aptos" w:hAnsi="Aptos"/>
          <w:color w:val="505050"/>
          <w:sz w:val="17"/>
        </w:rPr>
        <w:t xml:space="preserve"> Ц.Б.</w:t>
      </w:r>
      <w:r>
        <w:tab/>
      </w:r>
      <w:r>
        <w:rPr>
          <w:rFonts w:ascii="Aptos" w:hAnsi="Aptos"/>
          <w:color w:val="505050"/>
          <w:sz w:val="17"/>
        </w:rPr>
        <w:t>59</w:t>
      </w:r>
    </w:p>
    <w:p w14:paraId="1654918E" w14:textId="77777777" w:rsidR="001812FD" w:rsidRDefault="00BC0679">
      <w:pPr>
        <w:keepNext/>
        <w:spacing w:before="44" w:after="6" w:line="240" w:lineRule="auto"/>
      </w:pPr>
      <w:r>
        <w:rPr>
          <w:b/>
          <w:color w:val="17365D"/>
          <w:sz w:val="18"/>
          <w:szCs w:val="18"/>
        </w:rPr>
        <w:t>РОЗВИТОК КРИТИЧНОГО МИСЛЕННЯ ЯК РЕЗУЛЬТАТ ФУНДАМЕНТАЛЬНОЇ ПІДГОТОВКИ МАЙБУТНЬОГО ЛІКАРЯ</w:t>
      </w:r>
    </w:p>
    <w:p w14:paraId="4560AF8E" w14:textId="77777777" w:rsidR="001812FD" w:rsidRDefault="00BC0679">
      <w:pPr>
        <w:keepLines/>
        <w:tabs>
          <w:tab w:val="right" w:leader="dot" w:pos="9360"/>
        </w:tabs>
        <w:spacing w:after="26" w:line="240" w:lineRule="auto"/>
      </w:pPr>
      <w:r>
        <w:rPr>
          <w:rFonts w:ascii="Aptos" w:hAnsi="Aptos"/>
          <w:color w:val="505050"/>
          <w:sz w:val="17"/>
        </w:rPr>
        <w:t>Димар Н.М.; Яременко Л.М.</w:t>
      </w:r>
      <w:r>
        <w:tab/>
      </w:r>
      <w:r>
        <w:rPr>
          <w:rFonts w:ascii="Aptos" w:hAnsi="Aptos"/>
          <w:color w:val="505050"/>
          <w:sz w:val="17"/>
        </w:rPr>
        <w:t>61</w:t>
      </w:r>
    </w:p>
    <w:p w14:paraId="293BB28E" w14:textId="77777777" w:rsidR="001812FD" w:rsidRDefault="00BC0679">
      <w:pPr>
        <w:keepNext/>
        <w:spacing w:before="44" w:after="6" w:line="240" w:lineRule="auto"/>
      </w:pPr>
      <w:r>
        <w:rPr>
          <w:b/>
          <w:color w:val="17365D"/>
          <w:sz w:val="18"/>
          <w:szCs w:val="18"/>
        </w:rPr>
        <w:lastRenderedPageBreak/>
        <w:t>ПРОБЛЕМИ ВИКЛАДАННЯ ТА ОСОБЛИВОСТІ НАВЧАННЯ СТУДЕНТІВ-МЕДИКІВ В УМОВАХ ВІЙСЬКОВОГО ЧАСУ</w:t>
      </w:r>
    </w:p>
    <w:p w14:paraId="723DAE80" w14:textId="77777777" w:rsidR="001812FD" w:rsidRDefault="00BC0679">
      <w:pPr>
        <w:keepLines/>
        <w:tabs>
          <w:tab w:val="right" w:leader="dot" w:pos="9360"/>
        </w:tabs>
        <w:spacing w:after="26" w:line="240" w:lineRule="auto"/>
      </w:pPr>
      <w:r>
        <w:rPr>
          <w:rFonts w:ascii="Aptos" w:hAnsi="Aptos"/>
          <w:color w:val="505050"/>
          <w:sz w:val="17"/>
        </w:rPr>
        <w:t>Долинна О.В.</w:t>
      </w:r>
      <w:r>
        <w:tab/>
      </w:r>
      <w:r>
        <w:rPr>
          <w:rFonts w:ascii="Aptos" w:hAnsi="Aptos"/>
          <w:color w:val="505050"/>
          <w:sz w:val="17"/>
        </w:rPr>
        <w:t>63</w:t>
      </w:r>
    </w:p>
    <w:p w14:paraId="435C5830" w14:textId="77777777" w:rsidR="001812FD" w:rsidRDefault="00BC0679">
      <w:pPr>
        <w:keepNext/>
        <w:spacing w:before="44" w:after="6" w:line="240" w:lineRule="auto"/>
      </w:pPr>
      <w:r>
        <w:rPr>
          <w:b/>
          <w:color w:val="17365D"/>
          <w:sz w:val="18"/>
          <w:szCs w:val="18"/>
        </w:rPr>
        <w:t>ДЕЯКІ ОСОБЛИВОСТІ МЕТОДИКИ ФОРМУВАННЯ УПРАВЛІНСЬКОЇ КОМПЕТЕНТНОСТІ У МАЙБУТНІХ ДОКТОРІВ ФІЛОСОФІЇ</w:t>
      </w:r>
    </w:p>
    <w:p w14:paraId="48B014A9" w14:textId="77777777" w:rsidR="001812FD" w:rsidRDefault="00BC0679">
      <w:pPr>
        <w:keepLines/>
        <w:tabs>
          <w:tab w:val="right" w:leader="dot" w:pos="9360"/>
        </w:tabs>
        <w:spacing w:after="26" w:line="240" w:lineRule="auto"/>
      </w:pPr>
      <w:proofErr w:type="spellStart"/>
      <w:r>
        <w:rPr>
          <w:rFonts w:ascii="Aptos" w:hAnsi="Aptos"/>
          <w:color w:val="505050"/>
          <w:sz w:val="17"/>
        </w:rPr>
        <w:t>Драпей</w:t>
      </w:r>
      <w:proofErr w:type="spellEnd"/>
      <w:r>
        <w:rPr>
          <w:rFonts w:ascii="Aptos" w:hAnsi="Aptos"/>
          <w:color w:val="505050"/>
          <w:sz w:val="17"/>
        </w:rPr>
        <w:t xml:space="preserve"> І.М.</w:t>
      </w:r>
      <w:r>
        <w:tab/>
      </w:r>
      <w:r>
        <w:rPr>
          <w:rFonts w:ascii="Aptos" w:hAnsi="Aptos"/>
          <w:color w:val="505050"/>
          <w:sz w:val="17"/>
        </w:rPr>
        <w:t>65</w:t>
      </w:r>
    </w:p>
    <w:p w14:paraId="26156E77" w14:textId="77777777" w:rsidR="001812FD" w:rsidRDefault="00BC0679">
      <w:pPr>
        <w:keepNext/>
        <w:spacing w:before="44" w:after="6" w:line="240" w:lineRule="auto"/>
      </w:pPr>
      <w:r>
        <w:rPr>
          <w:b/>
          <w:color w:val="17365D"/>
          <w:sz w:val="18"/>
          <w:szCs w:val="18"/>
        </w:rPr>
        <w:t>ФОРМУВАННЯ У МЕДИЧНИХ СЕСТЕР КОМПЕТЕНТНОСТЕЙ З БЕЗПЕКИ ПАЦІЄНТА ЯК ЕЛЕМЕНТ БЕЗПЕРЕРВНОЇ ПРОФЕСІЙНОЇ ОСВІТИ</w:t>
      </w:r>
    </w:p>
    <w:p w14:paraId="1F3B8142" w14:textId="77777777" w:rsidR="001812FD" w:rsidRDefault="00BC0679">
      <w:pPr>
        <w:keepLines/>
        <w:tabs>
          <w:tab w:val="right" w:leader="dot" w:pos="9360"/>
        </w:tabs>
        <w:spacing w:after="26" w:line="240" w:lineRule="auto"/>
      </w:pPr>
      <w:proofErr w:type="spellStart"/>
      <w:r>
        <w:rPr>
          <w:rFonts w:ascii="Aptos" w:hAnsi="Aptos"/>
          <w:color w:val="505050"/>
          <w:sz w:val="17"/>
        </w:rPr>
        <w:t>Думенко</w:t>
      </w:r>
      <w:proofErr w:type="spellEnd"/>
      <w:r>
        <w:rPr>
          <w:rFonts w:ascii="Aptos" w:hAnsi="Aptos"/>
          <w:color w:val="505050"/>
          <w:sz w:val="17"/>
        </w:rPr>
        <w:t xml:space="preserve"> Т.М.; </w:t>
      </w:r>
      <w:proofErr w:type="spellStart"/>
      <w:r>
        <w:rPr>
          <w:rFonts w:ascii="Aptos" w:hAnsi="Aptos"/>
          <w:color w:val="505050"/>
          <w:sz w:val="17"/>
        </w:rPr>
        <w:t>Чешук</w:t>
      </w:r>
      <w:proofErr w:type="spellEnd"/>
      <w:r>
        <w:rPr>
          <w:rFonts w:ascii="Aptos" w:hAnsi="Aptos"/>
          <w:color w:val="505050"/>
          <w:sz w:val="17"/>
        </w:rPr>
        <w:t xml:space="preserve"> В.Є.</w:t>
      </w:r>
      <w:r>
        <w:tab/>
      </w:r>
      <w:r>
        <w:rPr>
          <w:rFonts w:ascii="Aptos" w:hAnsi="Aptos"/>
          <w:color w:val="505050"/>
          <w:sz w:val="17"/>
        </w:rPr>
        <w:t>67</w:t>
      </w:r>
    </w:p>
    <w:p w14:paraId="48DA7307" w14:textId="77777777" w:rsidR="001812FD" w:rsidRDefault="00BC0679">
      <w:pPr>
        <w:keepNext/>
        <w:spacing w:before="44" w:after="6" w:line="240" w:lineRule="auto"/>
      </w:pPr>
      <w:r>
        <w:rPr>
          <w:b/>
          <w:color w:val="17365D"/>
          <w:sz w:val="18"/>
          <w:szCs w:val="18"/>
        </w:rPr>
        <w:t>ПІСЛЯДИПЛОМНА ОСВІТА У СУДОВО-МЕДИЧНІЙ ЕКСПЕРТИЗІ: ПРОБЛЕМНІ АСПЕКТИ</w:t>
      </w:r>
    </w:p>
    <w:p w14:paraId="7F7BBA44" w14:textId="77777777" w:rsidR="001812FD" w:rsidRDefault="00BC0679">
      <w:pPr>
        <w:keepLines/>
        <w:tabs>
          <w:tab w:val="right" w:leader="dot" w:pos="9360"/>
        </w:tabs>
        <w:spacing w:after="26" w:line="240" w:lineRule="auto"/>
      </w:pPr>
      <w:proofErr w:type="spellStart"/>
      <w:r>
        <w:rPr>
          <w:rFonts w:ascii="Aptos" w:hAnsi="Aptos"/>
          <w:color w:val="505050"/>
          <w:sz w:val="17"/>
        </w:rPr>
        <w:t>Ергард</w:t>
      </w:r>
      <w:proofErr w:type="spellEnd"/>
      <w:r>
        <w:rPr>
          <w:rFonts w:ascii="Aptos" w:hAnsi="Aptos"/>
          <w:color w:val="505050"/>
          <w:sz w:val="17"/>
        </w:rPr>
        <w:t xml:space="preserve"> Н.М.</w:t>
      </w:r>
      <w:r>
        <w:tab/>
      </w:r>
      <w:r>
        <w:rPr>
          <w:rFonts w:ascii="Aptos" w:hAnsi="Aptos"/>
          <w:color w:val="505050"/>
          <w:sz w:val="17"/>
        </w:rPr>
        <w:t>70</w:t>
      </w:r>
    </w:p>
    <w:p w14:paraId="48A5C407" w14:textId="77777777" w:rsidR="001812FD" w:rsidRDefault="00BC0679">
      <w:pPr>
        <w:keepNext/>
        <w:spacing w:before="44" w:after="6" w:line="240" w:lineRule="auto"/>
      </w:pPr>
      <w:r>
        <w:rPr>
          <w:b/>
          <w:color w:val="17365D"/>
          <w:sz w:val="18"/>
          <w:szCs w:val="18"/>
        </w:rPr>
        <w:t>ВІД АЛГОРИТМУ ДО ПРОФЕСІЙНОГО МІРКУВАННЯ: ФАРМАКОГЕНОМНИЙ АУДИТ ПОМИЛОК І ДИНАМІЧНИЙ ЦИФРОВИЙ ДВІЙНИК</w:t>
      </w:r>
    </w:p>
    <w:p w14:paraId="1A5E2E2A" w14:textId="77777777" w:rsidR="001812FD" w:rsidRDefault="00BC0679">
      <w:pPr>
        <w:keepLines/>
        <w:tabs>
          <w:tab w:val="right" w:leader="dot" w:pos="9360"/>
        </w:tabs>
        <w:spacing w:after="26" w:line="240" w:lineRule="auto"/>
      </w:pPr>
      <w:proofErr w:type="spellStart"/>
      <w:r>
        <w:rPr>
          <w:rFonts w:ascii="Aptos" w:hAnsi="Aptos"/>
          <w:color w:val="505050"/>
          <w:sz w:val="17"/>
        </w:rPr>
        <w:t>Зайченко</w:t>
      </w:r>
      <w:proofErr w:type="spellEnd"/>
      <w:r>
        <w:rPr>
          <w:rFonts w:ascii="Aptos" w:hAnsi="Aptos"/>
          <w:color w:val="505050"/>
          <w:sz w:val="17"/>
        </w:rPr>
        <w:t xml:space="preserve"> Г.В.; </w:t>
      </w:r>
      <w:proofErr w:type="spellStart"/>
      <w:r>
        <w:rPr>
          <w:rFonts w:ascii="Aptos" w:hAnsi="Aptos"/>
          <w:color w:val="505050"/>
          <w:sz w:val="17"/>
        </w:rPr>
        <w:t>Потаскалова</w:t>
      </w:r>
      <w:proofErr w:type="spellEnd"/>
      <w:r>
        <w:rPr>
          <w:rFonts w:ascii="Aptos" w:hAnsi="Aptos"/>
          <w:color w:val="505050"/>
          <w:sz w:val="17"/>
        </w:rPr>
        <w:t xml:space="preserve"> В.С.; Пінський Л.Л.</w:t>
      </w:r>
      <w:r>
        <w:tab/>
      </w:r>
      <w:r>
        <w:rPr>
          <w:rFonts w:ascii="Aptos" w:hAnsi="Aptos"/>
          <w:color w:val="505050"/>
          <w:sz w:val="17"/>
        </w:rPr>
        <w:t>73</w:t>
      </w:r>
    </w:p>
    <w:p w14:paraId="2A1DD122" w14:textId="77777777" w:rsidR="001812FD" w:rsidRDefault="00BC0679">
      <w:pPr>
        <w:keepNext/>
        <w:spacing w:before="44" w:after="6" w:line="240" w:lineRule="auto"/>
      </w:pPr>
      <w:r>
        <w:rPr>
          <w:b/>
          <w:color w:val="17365D"/>
          <w:sz w:val="18"/>
          <w:szCs w:val="18"/>
        </w:rPr>
        <w:t>ВІД ЯКОСТІ МОЛЕКУЛИ ДО ЯКОСТІ ДОКАЗУ: НОВІ ПЕДАГОГІЧНІ ТЕХНОЛОГІЇ У ВИКЛАДАННІ КЛІНІЧНИХ ДОСЛІДЖЕНЬ БІОТЕХНОЛОГІЧНИХ ЛІКАРСЬКИХ ЗАСОБІВ</w:t>
      </w:r>
    </w:p>
    <w:p w14:paraId="54ECD0F4" w14:textId="77777777" w:rsidR="001812FD" w:rsidRDefault="00BC0679">
      <w:pPr>
        <w:keepLines/>
        <w:tabs>
          <w:tab w:val="right" w:leader="dot" w:pos="9360"/>
        </w:tabs>
        <w:spacing w:after="26" w:line="240" w:lineRule="auto"/>
      </w:pPr>
      <w:proofErr w:type="spellStart"/>
      <w:r>
        <w:rPr>
          <w:rFonts w:ascii="Aptos" w:hAnsi="Aptos"/>
          <w:color w:val="505050"/>
          <w:sz w:val="17"/>
        </w:rPr>
        <w:t>Зайченко</w:t>
      </w:r>
      <w:proofErr w:type="spellEnd"/>
      <w:r>
        <w:rPr>
          <w:rFonts w:ascii="Aptos" w:hAnsi="Aptos"/>
          <w:color w:val="505050"/>
          <w:sz w:val="17"/>
        </w:rPr>
        <w:t xml:space="preserve"> Г.В.; </w:t>
      </w:r>
      <w:proofErr w:type="spellStart"/>
      <w:r>
        <w:rPr>
          <w:rFonts w:ascii="Aptos" w:hAnsi="Aptos"/>
          <w:color w:val="505050"/>
          <w:sz w:val="17"/>
        </w:rPr>
        <w:t>Потаскалова</w:t>
      </w:r>
      <w:proofErr w:type="spellEnd"/>
      <w:r>
        <w:rPr>
          <w:rFonts w:ascii="Aptos" w:hAnsi="Aptos"/>
          <w:color w:val="505050"/>
          <w:sz w:val="17"/>
        </w:rPr>
        <w:t xml:space="preserve"> В.С.; Пінський Л.Л.</w:t>
      </w:r>
      <w:r>
        <w:tab/>
      </w:r>
      <w:r>
        <w:rPr>
          <w:rFonts w:ascii="Aptos" w:hAnsi="Aptos"/>
          <w:color w:val="505050"/>
          <w:sz w:val="17"/>
        </w:rPr>
        <w:t>75</w:t>
      </w:r>
    </w:p>
    <w:p w14:paraId="1C19050C" w14:textId="77777777" w:rsidR="001812FD" w:rsidRDefault="00BC0679">
      <w:pPr>
        <w:keepNext/>
        <w:spacing w:before="44" w:after="6" w:line="240" w:lineRule="auto"/>
      </w:pPr>
      <w:r>
        <w:rPr>
          <w:b/>
          <w:color w:val="17365D"/>
          <w:sz w:val="18"/>
          <w:szCs w:val="18"/>
        </w:rPr>
        <w:t>ВІД НОРМАТИВНОГО ТЕКСТУ ДО РІШЕННЯ В РЕАЛЬНОМУ ЧАСІ: «ДИСПЕТЧЕРСЬКА РИЗИКІВ» І «ЦИФРОВИЙ ЛАНЦЮГ ДОВІРИ» У ВИКЛАДАННІ ICH E6(R3)</w:t>
      </w:r>
    </w:p>
    <w:p w14:paraId="06E36020" w14:textId="77777777" w:rsidR="001812FD" w:rsidRDefault="00BC0679">
      <w:pPr>
        <w:keepLines/>
        <w:tabs>
          <w:tab w:val="right" w:leader="dot" w:pos="9360"/>
        </w:tabs>
        <w:spacing w:after="26" w:line="240" w:lineRule="auto"/>
      </w:pPr>
      <w:proofErr w:type="spellStart"/>
      <w:r>
        <w:rPr>
          <w:rFonts w:ascii="Aptos" w:hAnsi="Aptos"/>
          <w:color w:val="505050"/>
          <w:sz w:val="17"/>
        </w:rPr>
        <w:t>Зайченко</w:t>
      </w:r>
      <w:proofErr w:type="spellEnd"/>
      <w:r>
        <w:rPr>
          <w:rFonts w:ascii="Aptos" w:hAnsi="Aptos"/>
          <w:color w:val="505050"/>
          <w:sz w:val="17"/>
        </w:rPr>
        <w:t xml:space="preserve"> Г.В.; </w:t>
      </w:r>
      <w:proofErr w:type="spellStart"/>
      <w:r>
        <w:rPr>
          <w:rFonts w:ascii="Aptos" w:hAnsi="Aptos"/>
          <w:color w:val="505050"/>
          <w:sz w:val="17"/>
        </w:rPr>
        <w:t>Потаскалова</w:t>
      </w:r>
      <w:proofErr w:type="spellEnd"/>
      <w:r>
        <w:rPr>
          <w:rFonts w:ascii="Aptos" w:hAnsi="Aptos"/>
          <w:color w:val="505050"/>
          <w:sz w:val="17"/>
        </w:rPr>
        <w:t xml:space="preserve"> В.С.; Пінський Л.Л.</w:t>
      </w:r>
      <w:r>
        <w:tab/>
      </w:r>
      <w:r>
        <w:rPr>
          <w:rFonts w:ascii="Aptos" w:hAnsi="Aptos"/>
          <w:color w:val="505050"/>
          <w:sz w:val="17"/>
        </w:rPr>
        <w:t>77</w:t>
      </w:r>
    </w:p>
    <w:p w14:paraId="5BEB5908" w14:textId="77777777" w:rsidR="001812FD" w:rsidRDefault="00BC0679">
      <w:pPr>
        <w:keepNext/>
        <w:spacing w:before="44" w:after="6" w:line="240" w:lineRule="auto"/>
      </w:pPr>
      <w:r>
        <w:rPr>
          <w:b/>
          <w:color w:val="17365D"/>
          <w:sz w:val="18"/>
          <w:szCs w:val="18"/>
        </w:rPr>
        <w:t>КОНФЛІКТОЛОГІЧНА КОМПЕТЕНТНІСТЬ ВИКЛАДАЧА ЯК ЧИННИК МЕНТАЛЬНОГО ЗДОРОВ’Я ТА БЕЗПЕЧНОГО СЕРЕДОВИЩА В ПІСЛЯДИПЛОМНІЙ МЕДИЧНІЙ ОСВІТІ</w:t>
      </w:r>
    </w:p>
    <w:p w14:paraId="6EC36497" w14:textId="77777777" w:rsidR="001812FD" w:rsidRDefault="00BC0679">
      <w:pPr>
        <w:keepLines/>
        <w:tabs>
          <w:tab w:val="right" w:leader="dot" w:pos="9360"/>
        </w:tabs>
        <w:spacing w:after="26" w:line="240" w:lineRule="auto"/>
      </w:pPr>
      <w:r>
        <w:rPr>
          <w:rFonts w:ascii="Aptos" w:hAnsi="Aptos"/>
          <w:color w:val="505050"/>
          <w:sz w:val="17"/>
        </w:rPr>
        <w:t xml:space="preserve">Зелінська Г.В.; </w:t>
      </w:r>
      <w:proofErr w:type="spellStart"/>
      <w:r>
        <w:rPr>
          <w:rFonts w:ascii="Aptos" w:hAnsi="Aptos"/>
          <w:color w:val="505050"/>
          <w:sz w:val="17"/>
        </w:rPr>
        <w:t>Джалілова</w:t>
      </w:r>
      <w:proofErr w:type="spellEnd"/>
      <w:r>
        <w:rPr>
          <w:rFonts w:ascii="Aptos" w:hAnsi="Aptos"/>
          <w:color w:val="505050"/>
          <w:sz w:val="17"/>
        </w:rPr>
        <w:t xml:space="preserve"> Е.А.; </w:t>
      </w:r>
      <w:proofErr w:type="spellStart"/>
      <w:r>
        <w:rPr>
          <w:rFonts w:ascii="Aptos" w:hAnsi="Aptos"/>
          <w:color w:val="505050"/>
          <w:sz w:val="17"/>
        </w:rPr>
        <w:t>Кефелі</w:t>
      </w:r>
      <w:proofErr w:type="spellEnd"/>
      <w:r>
        <w:rPr>
          <w:rFonts w:ascii="Aptos" w:hAnsi="Aptos"/>
          <w:color w:val="505050"/>
          <w:sz w:val="17"/>
        </w:rPr>
        <w:t>-Яновська О.І.</w:t>
      </w:r>
      <w:r>
        <w:tab/>
      </w:r>
      <w:r>
        <w:rPr>
          <w:rFonts w:ascii="Aptos" w:hAnsi="Aptos"/>
          <w:color w:val="505050"/>
          <w:sz w:val="17"/>
        </w:rPr>
        <w:t>79</w:t>
      </w:r>
    </w:p>
    <w:p w14:paraId="58F6E925" w14:textId="77777777" w:rsidR="001812FD" w:rsidRDefault="00BC0679">
      <w:pPr>
        <w:keepNext/>
        <w:spacing w:before="44" w:after="6" w:line="240" w:lineRule="auto"/>
      </w:pPr>
      <w:r>
        <w:rPr>
          <w:b/>
          <w:color w:val="17365D"/>
          <w:sz w:val="18"/>
          <w:szCs w:val="18"/>
        </w:rPr>
        <w:t>ОСВІТНІ ПОДКАСТИ У ПРОЦЕСІ ВИВЧЕННЯ ФАХОВОЇ МОВИ ІНОЗЕМНИМИ ЗДОБУВАЧАМИ МЕДИЧНИХ ЗВО</w:t>
      </w:r>
    </w:p>
    <w:p w14:paraId="135B06B0" w14:textId="77777777" w:rsidR="001812FD" w:rsidRDefault="00BC0679">
      <w:pPr>
        <w:keepLines/>
        <w:tabs>
          <w:tab w:val="right" w:leader="dot" w:pos="9360"/>
        </w:tabs>
        <w:spacing w:after="26" w:line="240" w:lineRule="auto"/>
      </w:pPr>
      <w:proofErr w:type="spellStart"/>
      <w:r>
        <w:rPr>
          <w:rFonts w:ascii="Aptos" w:hAnsi="Aptos"/>
          <w:color w:val="505050"/>
          <w:sz w:val="17"/>
        </w:rPr>
        <w:t>Ісмаілова</w:t>
      </w:r>
      <w:proofErr w:type="spellEnd"/>
      <w:r>
        <w:rPr>
          <w:rFonts w:ascii="Aptos" w:hAnsi="Aptos"/>
          <w:color w:val="505050"/>
          <w:sz w:val="17"/>
        </w:rPr>
        <w:t xml:space="preserve"> Л.Л.</w:t>
      </w:r>
      <w:r>
        <w:tab/>
      </w:r>
      <w:r>
        <w:rPr>
          <w:rFonts w:ascii="Aptos" w:hAnsi="Aptos"/>
          <w:color w:val="505050"/>
          <w:sz w:val="17"/>
        </w:rPr>
        <w:t>81</w:t>
      </w:r>
    </w:p>
    <w:p w14:paraId="261C440A" w14:textId="77777777" w:rsidR="001812FD" w:rsidRDefault="00BC0679">
      <w:pPr>
        <w:keepNext/>
        <w:spacing w:before="44" w:after="6" w:line="240" w:lineRule="auto"/>
      </w:pPr>
      <w:r>
        <w:rPr>
          <w:b/>
          <w:color w:val="17365D"/>
          <w:sz w:val="18"/>
          <w:szCs w:val="18"/>
        </w:rPr>
        <w:t>БЕЗПЕРЕРВНИЙ ПРОФЕСІЙНИЙ РОЗВИТОК ВИКЛАДАЧІВ МОРФОЛОГІЧНИХ ДИСЦИПЛІН НАЦІОНАЛЬНОГО МЕДИЧНОГО УНІВЕРСИТЕТУ ІМЕНІ О.О.БОГОМОЛЬЦЯ</w:t>
      </w:r>
    </w:p>
    <w:p w14:paraId="256AECA8" w14:textId="77777777" w:rsidR="001812FD" w:rsidRDefault="00BC0679">
      <w:pPr>
        <w:keepLines/>
        <w:tabs>
          <w:tab w:val="right" w:leader="dot" w:pos="9360"/>
        </w:tabs>
        <w:spacing w:after="26" w:line="240" w:lineRule="auto"/>
      </w:pPr>
      <w:r>
        <w:rPr>
          <w:rFonts w:ascii="Aptos" w:hAnsi="Aptos"/>
          <w:color w:val="505050"/>
          <w:sz w:val="17"/>
        </w:rPr>
        <w:t>Камінський Р.Ф; Ковалець С.В</w:t>
      </w:r>
      <w:r>
        <w:tab/>
      </w:r>
      <w:r>
        <w:rPr>
          <w:rFonts w:ascii="Aptos" w:hAnsi="Aptos"/>
          <w:color w:val="505050"/>
          <w:sz w:val="17"/>
        </w:rPr>
        <w:t>83</w:t>
      </w:r>
    </w:p>
    <w:p w14:paraId="1205A547" w14:textId="77777777" w:rsidR="001812FD" w:rsidRDefault="00BC0679">
      <w:pPr>
        <w:keepNext/>
        <w:spacing w:before="44" w:after="6" w:line="240" w:lineRule="auto"/>
      </w:pPr>
      <w:r>
        <w:rPr>
          <w:b/>
          <w:color w:val="17365D"/>
          <w:sz w:val="18"/>
          <w:szCs w:val="18"/>
        </w:rPr>
        <w:t>КОМУНІКАТИВНА КОМПЕТЕНТНІСТЬ ЯК ОСНОВНИЙ ЧИННИК ФОРМУВАННЯ МОВНО-ПРОФЕСІЙНОГО ІМІДЖУ МАЙБУТНЬОГО ЛІКАРЯ</w:t>
      </w:r>
    </w:p>
    <w:p w14:paraId="7DA249C4" w14:textId="77777777" w:rsidR="001812FD" w:rsidRDefault="00BC0679">
      <w:pPr>
        <w:keepLines/>
        <w:tabs>
          <w:tab w:val="right" w:leader="dot" w:pos="9360"/>
        </w:tabs>
        <w:spacing w:after="26" w:line="240" w:lineRule="auto"/>
      </w:pPr>
      <w:r>
        <w:rPr>
          <w:rFonts w:ascii="Aptos" w:hAnsi="Aptos"/>
          <w:color w:val="505050"/>
          <w:sz w:val="17"/>
        </w:rPr>
        <w:t>Коваль О.І.</w:t>
      </w:r>
      <w:r>
        <w:tab/>
      </w:r>
      <w:r>
        <w:rPr>
          <w:rFonts w:ascii="Aptos" w:hAnsi="Aptos"/>
          <w:color w:val="505050"/>
          <w:sz w:val="17"/>
        </w:rPr>
        <w:t>84</w:t>
      </w:r>
    </w:p>
    <w:p w14:paraId="55F4CE27" w14:textId="77777777" w:rsidR="001812FD" w:rsidRDefault="00BC0679">
      <w:pPr>
        <w:keepNext/>
        <w:spacing w:before="44" w:after="6" w:line="240" w:lineRule="auto"/>
      </w:pPr>
      <w:r>
        <w:rPr>
          <w:b/>
          <w:color w:val="17365D"/>
          <w:sz w:val="18"/>
          <w:szCs w:val="18"/>
        </w:rPr>
        <w:t>АДАПТИВНА ОРГАНІЗАЦІЯ ВИКЛАДАННЯ ГІГІЄНИ ТА ЕКОЛОГІЇ В УМОВАХ ВОЄННОГО ЧАСУ ТА ЗМІШАНОЇ ФОРМИ НАВЧАННЯ</w:t>
      </w:r>
    </w:p>
    <w:p w14:paraId="2B958204" w14:textId="77777777" w:rsidR="001812FD" w:rsidRDefault="00BC0679">
      <w:pPr>
        <w:keepLines/>
        <w:tabs>
          <w:tab w:val="right" w:leader="dot" w:pos="9360"/>
        </w:tabs>
        <w:spacing w:after="26" w:line="240" w:lineRule="auto"/>
      </w:pPr>
      <w:r>
        <w:rPr>
          <w:rFonts w:ascii="Aptos" w:hAnsi="Aptos"/>
          <w:color w:val="505050"/>
          <w:sz w:val="17"/>
        </w:rPr>
        <w:t xml:space="preserve">Кондратюк М.В.; Борисенко А.А.; </w:t>
      </w:r>
      <w:proofErr w:type="spellStart"/>
      <w:r>
        <w:rPr>
          <w:rFonts w:ascii="Aptos" w:hAnsi="Aptos"/>
          <w:color w:val="505050"/>
          <w:sz w:val="17"/>
        </w:rPr>
        <w:t>Бардов</w:t>
      </w:r>
      <w:proofErr w:type="spellEnd"/>
      <w:r>
        <w:rPr>
          <w:rFonts w:ascii="Aptos" w:hAnsi="Aptos"/>
          <w:color w:val="505050"/>
          <w:sz w:val="17"/>
        </w:rPr>
        <w:t xml:space="preserve"> В.Г.</w:t>
      </w:r>
      <w:r>
        <w:tab/>
      </w:r>
      <w:r>
        <w:rPr>
          <w:rFonts w:ascii="Aptos" w:hAnsi="Aptos"/>
          <w:color w:val="505050"/>
          <w:sz w:val="17"/>
        </w:rPr>
        <w:t>86</w:t>
      </w:r>
    </w:p>
    <w:p w14:paraId="21A990BF" w14:textId="77777777" w:rsidR="001812FD" w:rsidRDefault="00BC0679">
      <w:pPr>
        <w:keepNext/>
        <w:spacing w:before="44" w:after="6" w:line="240" w:lineRule="auto"/>
      </w:pPr>
      <w:r>
        <w:rPr>
          <w:b/>
          <w:color w:val="17365D"/>
          <w:sz w:val="18"/>
          <w:szCs w:val="18"/>
        </w:rPr>
        <w:t>ШКОЛА З ОЦІНКИ МЕДИЧНИХ ТЕХНОЛОГІЙ ЯК КОМПОНЕНТ ОСВІТНЬОЇ ЕКОСИСТЕМИ ПРОФЕСІЙНОГО РОЗВИТКУ: ДОСВІД НАЦІОНАЛЬНОГО МЕДИЧНОГО УНІВЕРСИТЕТУ ІМЕНІ О.О.БОГОМОЛЬЦЯ</w:t>
      </w:r>
    </w:p>
    <w:p w14:paraId="0122B932" w14:textId="77777777" w:rsidR="001812FD" w:rsidRDefault="00BC0679">
      <w:pPr>
        <w:keepLines/>
        <w:tabs>
          <w:tab w:val="right" w:leader="dot" w:pos="9360"/>
        </w:tabs>
        <w:spacing w:after="26" w:line="240" w:lineRule="auto"/>
      </w:pPr>
      <w:r>
        <w:rPr>
          <w:rFonts w:ascii="Aptos" w:hAnsi="Aptos"/>
          <w:color w:val="505050"/>
          <w:sz w:val="17"/>
        </w:rPr>
        <w:t>Костюк І.А.</w:t>
      </w:r>
      <w:r>
        <w:tab/>
      </w:r>
      <w:r>
        <w:rPr>
          <w:rFonts w:ascii="Aptos" w:hAnsi="Aptos"/>
          <w:color w:val="505050"/>
          <w:sz w:val="17"/>
        </w:rPr>
        <w:t>88</w:t>
      </w:r>
    </w:p>
    <w:p w14:paraId="2C27636B" w14:textId="77777777" w:rsidR="001812FD" w:rsidRDefault="00BC0679">
      <w:pPr>
        <w:keepNext/>
        <w:spacing w:before="44" w:after="6" w:line="240" w:lineRule="auto"/>
      </w:pPr>
      <w:r>
        <w:rPr>
          <w:b/>
          <w:color w:val="17365D"/>
          <w:sz w:val="18"/>
          <w:szCs w:val="18"/>
        </w:rPr>
        <w:t>СИНЕРГЕТИЧНИЙ ПІДХІД У НАВЧАННІ ОСНОВ МЕДИЧНОЇ ВІЗУАЛІЗАЦІЇ: ПОЄДНАННЯ ФІЗИКИ ТА ІНФОРМАЦІЙНИХ ТЕХНОЛОГІЙ</w:t>
      </w:r>
    </w:p>
    <w:p w14:paraId="7E1DD8CF" w14:textId="77777777" w:rsidR="001812FD" w:rsidRDefault="00BC0679">
      <w:pPr>
        <w:keepLines/>
        <w:tabs>
          <w:tab w:val="right" w:leader="dot" w:pos="9360"/>
        </w:tabs>
        <w:spacing w:after="26" w:line="240" w:lineRule="auto"/>
      </w:pPr>
      <w:proofErr w:type="spellStart"/>
      <w:r>
        <w:rPr>
          <w:rFonts w:ascii="Aptos" w:hAnsi="Aptos"/>
          <w:color w:val="505050"/>
          <w:sz w:val="17"/>
        </w:rPr>
        <w:t>Криштопа</w:t>
      </w:r>
      <w:proofErr w:type="spellEnd"/>
      <w:r>
        <w:rPr>
          <w:rFonts w:ascii="Aptos" w:hAnsi="Aptos"/>
          <w:color w:val="505050"/>
          <w:sz w:val="17"/>
        </w:rPr>
        <w:t xml:space="preserve"> А.О.; Андрійчук М.Д.</w:t>
      </w:r>
      <w:r>
        <w:tab/>
      </w:r>
      <w:r>
        <w:rPr>
          <w:rFonts w:ascii="Aptos" w:hAnsi="Aptos"/>
          <w:color w:val="505050"/>
          <w:sz w:val="17"/>
        </w:rPr>
        <w:t>90</w:t>
      </w:r>
    </w:p>
    <w:p w14:paraId="5A1379D7" w14:textId="77777777" w:rsidR="001812FD" w:rsidRDefault="00BC0679">
      <w:pPr>
        <w:keepNext/>
        <w:spacing w:before="44" w:after="6" w:line="240" w:lineRule="auto"/>
      </w:pPr>
      <w:r>
        <w:rPr>
          <w:b/>
          <w:color w:val="17365D"/>
          <w:sz w:val="18"/>
          <w:szCs w:val="18"/>
        </w:rPr>
        <w:t>СТРУКТУРНО-ФУНКЦІОНАЛЬНА МОДЕЛЬ ФАХОВОЇ КЛІНІЧНОЇ КОМПЕТЕНТНОСТІ ЛІКАРЯ</w:t>
      </w:r>
    </w:p>
    <w:p w14:paraId="38362045" w14:textId="77777777" w:rsidR="001812FD" w:rsidRDefault="00BC0679">
      <w:pPr>
        <w:keepLines/>
        <w:tabs>
          <w:tab w:val="right" w:leader="dot" w:pos="9360"/>
        </w:tabs>
        <w:spacing w:after="26" w:line="240" w:lineRule="auto"/>
      </w:pPr>
      <w:proofErr w:type="spellStart"/>
      <w:r>
        <w:rPr>
          <w:rFonts w:ascii="Aptos" w:hAnsi="Aptos"/>
          <w:color w:val="505050"/>
          <w:sz w:val="17"/>
        </w:rPr>
        <w:t>Кульбашна</w:t>
      </w:r>
      <w:proofErr w:type="spellEnd"/>
      <w:r>
        <w:rPr>
          <w:rFonts w:ascii="Aptos" w:hAnsi="Aptos"/>
          <w:color w:val="505050"/>
          <w:sz w:val="17"/>
        </w:rPr>
        <w:t xml:space="preserve"> Я.А.; Гордійчук М.А.</w:t>
      </w:r>
      <w:r>
        <w:tab/>
      </w:r>
      <w:r>
        <w:rPr>
          <w:rFonts w:ascii="Aptos" w:hAnsi="Aptos"/>
          <w:color w:val="505050"/>
          <w:sz w:val="17"/>
        </w:rPr>
        <w:t>92</w:t>
      </w:r>
    </w:p>
    <w:p w14:paraId="0F80D7E1" w14:textId="77777777" w:rsidR="001812FD" w:rsidRDefault="00BC0679">
      <w:pPr>
        <w:keepNext/>
        <w:spacing w:before="44" w:after="6" w:line="240" w:lineRule="auto"/>
      </w:pPr>
      <w:r>
        <w:rPr>
          <w:b/>
          <w:color w:val="17365D"/>
          <w:sz w:val="18"/>
          <w:szCs w:val="18"/>
        </w:rPr>
        <w:t>РОЛЬ ПРОЄКТУ ERASMUS+ UKRAINEDIGITRANS У ВДОСКОНАЛЕННІ ЦИФРОВОЇ КОМПЕТЕНТНОСТІ УЧАСНИКІВ ОСВІТНЬОГО ПРОЦЕСУ НМУ ІМЕНІ О.О. БОГОМОЛЬЦЯ</w:t>
      </w:r>
    </w:p>
    <w:p w14:paraId="5CE679ED" w14:textId="77777777" w:rsidR="001812FD" w:rsidRDefault="00BC0679">
      <w:pPr>
        <w:keepLines/>
        <w:tabs>
          <w:tab w:val="right" w:leader="dot" w:pos="9360"/>
        </w:tabs>
        <w:spacing w:after="26" w:line="240" w:lineRule="auto"/>
      </w:pPr>
      <w:r>
        <w:rPr>
          <w:rFonts w:ascii="Aptos" w:hAnsi="Aptos"/>
          <w:color w:val="505050"/>
          <w:sz w:val="17"/>
        </w:rPr>
        <w:t xml:space="preserve">Кучеренко І.І.; Виговська О.В.; Лимар Л.В.; Бурлака Є.А.; </w:t>
      </w:r>
      <w:proofErr w:type="spellStart"/>
      <w:r>
        <w:rPr>
          <w:rFonts w:ascii="Aptos" w:hAnsi="Aptos"/>
          <w:color w:val="505050"/>
          <w:sz w:val="17"/>
        </w:rPr>
        <w:t>Благая</w:t>
      </w:r>
      <w:proofErr w:type="spellEnd"/>
      <w:r>
        <w:rPr>
          <w:rFonts w:ascii="Aptos" w:hAnsi="Aptos"/>
          <w:color w:val="505050"/>
          <w:sz w:val="17"/>
        </w:rPr>
        <w:t xml:space="preserve"> А.В.</w:t>
      </w:r>
      <w:r>
        <w:tab/>
      </w:r>
      <w:r>
        <w:rPr>
          <w:rFonts w:ascii="Aptos" w:hAnsi="Aptos"/>
          <w:color w:val="505050"/>
          <w:sz w:val="17"/>
        </w:rPr>
        <w:t>93</w:t>
      </w:r>
    </w:p>
    <w:p w14:paraId="10E052DD" w14:textId="77777777" w:rsidR="001812FD" w:rsidRDefault="00BC0679">
      <w:pPr>
        <w:keepNext/>
        <w:spacing w:before="44" w:after="6" w:line="240" w:lineRule="auto"/>
      </w:pPr>
      <w:r>
        <w:rPr>
          <w:b/>
          <w:color w:val="17365D"/>
          <w:sz w:val="18"/>
          <w:szCs w:val="18"/>
        </w:rPr>
        <w:t>ГРОМАДЯНСЬКА ОСВІТА ЯК НАСКРІЗНА ТРАЄКТОРІЯ У ДОДИПЛОМНІЙ МЕДИЧНІЙ ПІДГОТОВЦІ: ФОРМУВАННЯ ВІДПОВІДАЛЬНОСТІ, ПАРТНЕРСТВА ТА КРИТИЧНО-ЕТИЧНОГО МИСЛЕННЯ.</w:t>
      </w:r>
    </w:p>
    <w:p w14:paraId="08D7B2FE" w14:textId="77777777" w:rsidR="001812FD" w:rsidRDefault="00BC0679">
      <w:pPr>
        <w:keepLines/>
        <w:tabs>
          <w:tab w:val="right" w:leader="dot" w:pos="9360"/>
        </w:tabs>
        <w:spacing w:after="26" w:line="240" w:lineRule="auto"/>
      </w:pPr>
      <w:proofErr w:type="spellStart"/>
      <w:r>
        <w:rPr>
          <w:rFonts w:ascii="Aptos" w:hAnsi="Aptos"/>
          <w:color w:val="505050"/>
          <w:sz w:val="17"/>
        </w:rPr>
        <w:t>Лехніцька</w:t>
      </w:r>
      <w:proofErr w:type="spellEnd"/>
      <w:r>
        <w:rPr>
          <w:rFonts w:ascii="Aptos" w:hAnsi="Aptos"/>
          <w:color w:val="505050"/>
          <w:sz w:val="17"/>
        </w:rPr>
        <w:t xml:space="preserve"> С.І.; </w:t>
      </w:r>
      <w:proofErr w:type="spellStart"/>
      <w:r>
        <w:rPr>
          <w:rFonts w:ascii="Aptos" w:hAnsi="Aptos"/>
          <w:color w:val="505050"/>
          <w:sz w:val="17"/>
        </w:rPr>
        <w:t>Саханда</w:t>
      </w:r>
      <w:proofErr w:type="spellEnd"/>
      <w:r>
        <w:rPr>
          <w:rFonts w:ascii="Aptos" w:hAnsi="Aptos"/>
          <w:color w:val="505050"/>
          <w:sz w:val="17"/>
        </w:rPr>
        <w:t>-Піддяча І.В.</w:t>
      </w:r>
      <w:r>
        <w:tab/>
      </w:r>
      <w:r>
        <w:rPr>
          <w:rFonts w:ascii="Aptos" w:hAnsi="Aptos"/>
          <w:color w:val="505050"/>
          <w:sz w:val="17"/>
        </w:rPr>
        <w:t>95</w:t>
      </w:r>
    </w:p>
    <w:p w14:paraId="55FA716B" w14:textId="77777777" w:rsidR="001812FD" w:rsidRDefault="00BC0679">
      <w:pPr>
        <w:keepNext/>
        <w:spacing w:before="44" w:after="6" w:line="240" w:lineRule="auto"/>
      </w:pPr>
      <w:r>
        <w:rPr>
          <w:b/>
          <w:color w:val="17365D"/>
          <w:sz w:val="18"/>
          <w:szCs w:val="18"/>
        </w:rPr>
        <w:t>КОМУНІКАТИВНА КОМПЕТЕНТНІСТЬ І SOFT SKILLS ЛІКАРЯ, СТОМАТОЛОГА, ФАРМАЦЕВТА ТА ІНШИХ МЕДИЧНИХ ПРАЦІВНИКІВ</w:t>
      </w:r>
    </w:p>
    <w:p w14:paraId="03DE0A17" w14:textId="77777777" w:rsidR="001812FD" w:rsidRDefault="00BC0679">
      <w:pPr>
        <w:keepLines/>
        <w:tabs>
          <w:tab w:val="right" w:leader="dot" w:pos="9360"/>
        </w:tabs>
        <w:spacing w:after="26" w:line="240" w:lineRule="auto"/>
      </w:pPr>
      <w:r>
        <w:rPr>
          <w:rFonts w:ascii="Aptos" w:hAnsi="Aptos"/>
          <w:color w:val="505050"/>
          <w:sz w:val="17"/>
        </w:rPr>
        <w:t>Листопад Д.С.</w:t>
      </w:r>
      <w:r>
        <w:tab/>
      </w:r>
      <w:r>
        <w:rPr>
          <w:rFonts w:ascii="Aptos" w:hAnsi="Aptos"/>
          <w:color w:val="505050"/>
          <w:sz w:val="17"/>
        </w:rPr>
        <w:t>98</w:t>
      </w:r>
    </w:p>
    <w:p w14:paraId="7835BD43" w14:textId="77777777" w:rsidR="001812FD" w:rsidRDefault="00BC0679">
      <w:pPr>
        <w:keepNext/>
        <w:spacing w:before="44" w:after="6" w:line="240" w:lineRule="auto"/>
      </w:pPr>
      <w:r>
        <w:rPr>
          <w:b/>
          <w:color w:val="17365D"/>
          <w:sz w:val="18"/>
          <w:szCs w:val="18"/>
        </w:rPr>
        <w:t>АКУШЕРСЬКА СПРАВА В УКРАЇНІ: ШЛЯХИ АДАПТАЦІЇ ОСВІТНІХ ПРОГРАМ ДО ВИМОГ ЄВРОПЕЙСЬКОГО СОЮЗУ</w:t>
      </w:r>
    </w:p>
    <w:p w14:paraId="40AABA49" w14:textId="77777777" w:rsidR="001812FD" w:rsidRDefault="00BC0679">
      <w:pPr>
        <w:keepLines/>
        <w:tabs>
          <w:tab w:val="right" w:leader="dot" w:pos="9360"/>
        </w:tabs>
        <w:spacing w:after="26" w:line="240" w:lineRule="auto"/>
      </w:pPr>
      <w:r>
        <w:rPr>
          <w:rFonts w:ascii="Aptos" w:hAnsi="Aptos"/>
          <w:color w:val="505050"/>
          <w:sz w:val="17"/>
        </w:rPr>
        <w:t xml:space="preserve">Мартинова Л.І.; Загородня О.С.; </w:t>
      </w:r>
      <w:proofErr w:type="spellStart"/>
      <w:r>
        <w:rPr>
          <w:rFonts w:ascii="Aptos" w:hAnsi="Aptos"/>
          <w:color w:val="505050"/>
          <w:sz w:val="17"/>
        </w:rPr>
        <w:t>Говсєєв</w:t>
      </w:r>
      <w:proofErr w:type="spellEnd"/>
      <w:r>
        <w:rPr>
          <w:rFonts w:ascii="Aptos" w:hAnsi="Aptos"/>
          <w:color w:val="505050"/>
          <w:sz w:val="17"/>
        </w:rPr>
        <w:t xml:space="preserve"> Д.О.</w:t>
      </w:r>
      <w:r>
        <w:tab/>
      </w:r>
      <w:r>
        <w:rPr>
          <w:rFonts w:ascii="Aptos" w:hAnsi="Aptos"/>
          <w:color w:val="505050"/>
          <w:sz w:val="17"/>
        </w:rPr>
        <w:t>99</w:t>
      </w:r>
    </w:p>
    <w:p w14:paraId="70B9619A" w14:textId="77777777" w:rsidR="001812FD" w:rsidRDefault="00BC0679">
      <w:pPr>
        <w:keepNext/>
        <w:spacing w:before="44" w:after="6" w:line="240" w:lineRule="auto"/>
      </w:pPr>
      <w:r>
        <w:rPr>
          <w:b/>
          <w:color w:val="17365D"/>
          <w:sz w:val="18"/>
          <w:szCs w:val="18"/>
        </w:rPr>
        <w:t>ДОСВІД ПІДГОТОВКИ ЛІКАРІВ НА ЦИКЛАХ СПЕЦІАЛІЗАЦІЇ «ГАСТРОЕНТЕРОЛОГІЯ ДИТЯЧА» НА КАФЕДРІ ПЕДІАТРІЇ ПІСЛЯДИПЛОМНОЇ ОСВІТИ НМУ ІМЕНІ О.О. БОГОМОЛЬЦЯ В УМОВАХ ВОЄННОГО ЧАСУ</w:t>
      </w:r>
    </w:p>
    <w:p w14:paraId="12E23E0B" w14:textId="77777777" w:rsidR="001812FD" w:rsidRDefault="00BC0679">
      <w:pPr>
        <w:keepLines/>
        <w:tabs>
          <w:tab w:val="right" w:leader="dot" w:pos="9360"/>
        </w:tabs>
        <w:spacing w:after="26" w:line="240" w:lineRule="auto"/>
      </w:pPr>
      <w:proofErr w:type="spellStart"/>
      <w:r>
        <w:rPr>
          <w:rFonts w:ascii="Aptos" w:hAnsi="Aptos"/>
          <w:color w:val="505050"/>
          <w:sz w:val="17"/>
        </w:rPr>
        <w:t>Марушко</w:t>
      </w:r>
      <w:proofErr w:type="spellEnd"/>
      <w:r>
        <w:rPr>
          <w:rFonts w:ascii="Aptos" w:hAnsi="Aptos"/>
          <w:color w:val="505050"/>
          <w:sz w:val="17"/>
        </w:rPr>
        <w:t xml:space="preserve"> Ю.В.; </w:t>
      </w:r>
      <w:proofErr w:type="spellStart"/>
      <w:r>
        <w:rPr>
          <w:rFonts w:ascii="Aptos" w:hAnsi="Aptos"/>
          <w:color w:val="505050"/>
          <w:sz w:val="17"/>
        </w:rPr>
        <w:t>Чабанович</w:t>
      </w:r>
      <w:proofErr w:type="spellEnd"/>
      <w:r>
        <w:rPr>
          <w:rFonts w:ascii="Aptos" w:hAnsi="Aptos"/>
          <w:color w:val="505050"/>
          <w:sz w:val="17"/>
        </w:rPr>
        <w:t xml:space="preserve"> О.В.; </w:t>
      </w:r>
      <w:proofErr w:type="spellStart"/>
      <w:r>
        <w:rPr>
          <w:rFonts w:ascii="Aptos" w:hAnsi="Aptos"/>
          <w:color w:val="505050"/>
          <w:sz w:val="17"/>
        </w:rPr>
        <w:t>Іовіца</w:t>
      </w:r>
      <w:proofErr w:type="spellEnd"/>
      <w:r>
        <w:rPr>
          <w:rFonts w:ascii="Aptos" w:hAnsi="Aptos"/>
          <w:color w:val="505050"/>
          <w:sz w:val="17"/>
        </w:rPr>
        <w:t xml:space="preserve"> Т.В.</w:t>
      </w:r>
      <w:r>
        <w:tab/>
      </w:r>
      <w:r>
        <w:rPr>
          <w:rFonts w:ascii="Aptos" w:hAnsi="Aptos"/>
          <w:color w:val="505050"/>
          <w:sz w:val="17"/>
        </w:rPr>
        <w:t>101</w:t>
      </w:r>
    </w:p>
    <w:p w14:paraId="0C72F175" w14:textId="77777777" w:rsidR="001812FD" w:rsidRDefault="00BC0679">
      <w:pPr>
        <w:keepNext/>
        <w:spacing w:before="44" w:after="6" w:line="240" w:lineRule="auto"/>
      </w:pPr>
      <w:r>
        <w:rPr>
          <w:b/>
          <w:color w:val="17365D"/>
          <w:sz w:val="18"/>
          <w:szCs w:val="18"/>
        </w:rPr>
        <w:t>ФОРМУВАННЯ ПРОФЕСІЙНИХ КОМПЕТЕНТНОСТЕЙ У СТУДЕНТІВ СПЕЦІАЛЬНОСТІ «ЛАБОРАТОРНА ДІАГНОСТИКА» В УМОВАХ ВОЄННОГО ЧАСУ</w:t>
      </w:r>
    </w:p>
    <w:p w14:paraId="30A5D798" w14:textId="77777777" w:rsidR="001812FD" w:rsidRDefault="00BC0679">
      <w:pPr>
        <w:keepLines/>
        <w:tabs>
          <w:tab w:val="right" w:leader="dot" w:pos="9360"/>
        </w:tabs>
        <w:spacing w:after="26" w:line="240" w:lineRule="auto"/>
      </w:pPr>
      <w:proofErr w:type="spellStart"/>
      <w:r>
        <w:rPr>
          <w:rFonts w:ascii="Aptos" w:hAnsi="Aptos"/>
          <w:color w:val="505050"/>
          <w:sz w:val="17"/>
        </w:rPr>
        <w:t>Марушко</w:t>
      </w:r>
      <w:proofErr w:type="spellEnd"/>
      <w:r>
        <w:rPr>
          <w:rFonts w:ascii="Aptos" w:hAnsi="Aptos"/>
          <w:color w:val="505050"/>
          <w:sz w:val="17"/>
        </w:rPr>
        <w:t xml:space="preserve"> Ю.В.; Дмитришин Б.Я.; Бовкун О.А.</w:t>
      </w:r>
      <w:r>
        <w:tab/>
      </w:r>
      <w:r>
        <w:rPr>
          <w:rFonts w:ascii="Aptos" w:hAnsi="Aptos"/>
          <w:color w:val="505050"/>
          <w:sz w:val="17"/>
        </w:rPr>
        <w:t>103</w:t>
      </w:r>
    </w:p>
    <w:p w14:paraId="654C9DA3" w14:textId="77777777" w:rsidR="001812FD" w:rsidRDefault="00BC0679">
      <w:pPr>
        <w:keepNext/>
        <w:spacing w:before="44" w:after="6" w:line="240" w:lineRule="auto"/>
      </w:pPr>
      <w:r>
        <w:rPr>
          <w:b/>
          <w:color w:val="17365D"/>
          <w:sz w:val="18"/>
          <w:szCs w:val="18"/>
        </w:rPr>
        <w:lastRenderedPageBreak/>
        <w:t>ІНКЛЮЗИВНА КОМПЕТЕНТНІСТЬ ЛІКАРЯ-ІНТЕРНА-ПЕДІАТРА У РОБОТІ З ДІТЬМИ З ПОРУШЕННЯМИ СЛУХУ</w:t>
      </w:r>
    </w:p>
    <w:p w14:paraId="474851A1" w14:textId="77777777" w:rsidR="001812FD" w:rsidRDefault="00BC0679">
      <w:pPr>
        <w:keepLines/>
        <w:tabs>
          <w:tab w:val="right" w:leader="dot" w:pos="9360"/>
        </w:tabs>
        <w:spacing w:after="26" w:line="240" w:lineRule="auto"/>
      </w:pPr>
      <w:proofErr w:type="spellStart"/>
      <w:r>
        <w:rPr>
          <w:rFonts w:ascii="Aptos" w:hAnsi="Aptos"/>
          <w:color w:val="505050"/>
          <w:sz w:val="17"/>
        </w:rPr>
        <w:t>Марушко</w:t>
      </w:r>
      <w:proofErr w:type="spellEnd"/>
      <w:r>
        <w:rPr>
          <w:rFonts w:ascii="Aptos" w:hAnsi="Aptos"/>
          <w:color w:val="505050"/>
          <w:sz w:val="17"/>
        </w:rPr>
        <w:t xml:space="preserve"> Ю.В.; Хомич О.В.; Кондратенко І.В.</w:t>
      </w:r>
      <w:r>
        <w:tab/>
      </w:r>
      <w:r>
        <w:rPr>
          <w:rFonts w:ascii="Aptos" w:hAnsi="Aptos"/>
          <w:color w:val="505050"/>
          <w:sz w:val="17"/>
        </w:rPr>
        <w:t>105</w:t>
      </w:r>
    </w:p>
    <w:p w14:paraId="3C70580B" w14:textId="77777777" w:rsidR="001812FD" w:rsidRDefault="00BC0679">
      <w:pPr>
        <w:keepNext/>
        <w:spacing w:before="44" w:after="6" w:line="240" w:lineRule="auto"/>
      </w:pPr>
      <w:r>
        <w:rPr>
          <w:b/>
          <w:color w:val="17365D"/>
          <w:sz w:val="18"/>
          <w:szCs w:val="18"/>
        </w:rPr>
        <w:t>ПІДГОТОВКА ДО КРОК-3 ЯК СКЛАДОВА НАВЧАННЯ ІНТЕРНІВ-ПЕДІАТРІВ</w:t>
      </w:r>
    </w:p>
    <w:p w14:paraId="3CEE6D92" w14:textId="77777777" w:rsidR="001812FD" w:rsidRDefault="00BC0679">
      <w:pPr>
        <w:keepLines/>
        <w:tabs>
          <w:tab w:val="right" w:leader="dot" w:pos="9360"/>
        </w:tabs>
        <w:spacing w:after="26" w:line="240" w:lineRule="auto"/>
      </w:pPr>
      <w:proofErr w:type="spellStart"/>
      <w:r>
        <w:rPr>
          <w:rFonts w:ascii="Aptos" w:hAnsi="Aptos"/>
          <w:color w:val="505050"/>
          <w:sz w:val="17"/>
        </w:rPr>
        <w:t>Марушко</w:t>
      </w:r>
      <w:proofErr w:type="spellEnd"/>
      <w:r>
        <w:rPr>
          <w:rFonts w:ascii="Aptos" w:hAnsi="Aptos"/>
          <w:color w:val="505050"/>
          <w:sz w:val="17"/>
        </w:rPr>
        <w:t xml:space="preserve"> Ю.В.; Шеф Г.Г.; Дмитришин Б.Я.</w:t>
      </w:r>
      <w:r>
        <w:tab/>
      </w:r>
      <w:r>
        <w:rPr>
          <w:rFonts w:ascii="Aptos" w:hAnsi="Aptos"/>
          <w:color w:val="505050"/>
          <w:sz w:val="17"/>
        </w:rPr>
        <w:t>107</w:t>
      </w:r>
    </w:p>
    <w:p w14:paraId="21EE5022" w14:textId="77777777" w:rsidR="001812FD" w:rsidRDefault="00BC0679">
      <w:pPr>
        <w:keepNext/>
        <w:spacing w:before="44" w:after="6" w:line="240" w:lineRule="auto"/>
      </w:pPr>
      <w:r>
        <w:rPr>
          <w:b/>
          <w:color w:val="17365D"/>
          <w:sz w:val="18"/>
          <w:szCs w:val="18"/>
        </w:rPr>
        <w:t>ПРОЄКТУВАННЯ СИМУЛЯЦІЙНО-ОРІЄНТОВАНОГО НАВЧАННЯ В СТОМАТОЛОГІЧНІЙ ОСВІТІ</w:t>
      </w:r>
    </w:p>
    <w:p w14:paraId="4E84F6E0" w14:textId="77777777" w:rsidR="001812FD" w:rsidRDefault="00BC0679">
      <w:pPr>
        <w:keepLines/>
        <w:tabs>
          <w:tab w:val="right" w:leader="dot" w:pos="9360"/>
        </w:tabs>
        <w:spacing w:after="26" w:line="240" w:lineRule="auto"/>
      </w:pPr>
      <w:r>
        <w:rPr>
          <w:rFonts w:ascii="Aptos" w:hAnsi="Aptos"/>
          <w:color w:val="505050"/>
          <w:sz w:val="17"/>
        </w:rPr>
        <w:t>Мельник Б.М.; Костюк Т.М.</w:t>
      </w:r>
      <w:r>
        <w:tab/>
      </w:r>
      <w:r>
        <w:rPr>
          <w:rFonts w:ascii="Aptos" w:hAnsi="Aptos"/>
          <w:color w:val="505050"/>
          <w:sz w:val="17"/>
        </w:rPr>
        <w:t>109</w:t>
      </w:r>
    </w:p>
    <w:p w14:paraId="5DFFD700" w14:textId="77777777" w:rsidR="001812FD" w:rsidRDefault="00BC0679">
      <w:pPr>
        <w:keepNext/>
        <w:spacing w:before="44" w:after="6" w:line="240" w:lineRule="auto"/>
      </w:pPr>
      <w:r>
        <w:rPr>
          <w:b/>
          <w:color w:val="17365D"/>
          <w:sz w:val="18"/>
          <w:szCs w:val="18"/>
        </w:rPr>
        <w:t>НАВКОЛИШНЄ СЕРЕДОВИЩЕ ТА ЗДОРОВ’Я НАСЕЛЕННЯ: ІННОВАЦІЙНА ОСВІТНЯ ПРОГРАМА ДЛЯ ПІДГОТОВКИ ОПТОМЕТРИСТІВ У КОНТЕКСТІ СУЧАСНИХ ВИКЛИКІВ ГРОМАДСЬКОГО ЗДОРОВ’Я</w:t>
      </w:r>
    </w:p>
    <w:p w14:paraId="3AE7FCDB" w14:textId="77777777" w:rsidR="001812FD" w:rsidRDefault="00BC0679">
      <w:pPr>
        <w:keepLines/>
        <w:tabs>
          <w:tab w:val="right" w:leader="dot" w:pos="9360"/>
        </w:tabs>
        <w:spacing w:after="26" w:line="240" w:lineRule="auto"/>
      </w:pPr>
      <w:proofErr w:type="spellStart"/>
      <w:r>
        <w:rPr>
          <w:rFonts w:ascii="Aptos" w:hAnsi="Aptos"/>
          <w:color w:val="505050"/>
          <w:sz w:val="17"/>
        </w:rPr>
        <w:t>Мережкіна</w:t>
      </w:r>
      <w:proofErr w:type="spellEnd"/>
      <w:r>
        <w:rPr>
          <w:rFonts w:ascii="Aptos" w:hAnsi="Aptos"/>
          <w:color w:val="505050"/>
          <w:sz w:val="17"/>
        </w:rPr>
        <w:t xml:space="preserve"> Н.В.; Антоненко А.М.; </w:t>
      </w:r>
      <w:proofErr w:type="spellStart"/>
      <w:r>
        <w:rPr>
          <w:rFonts w:ascii="Aptos" w:hAnsi="Aptos"/>
          <w:color w:val="505050"/>
          <w:sz w:val="17"/>
        </w:rPr>
        <w:t>Бардов</w:t>
      </w:r>
      <w:proofErr w:type="spellEnd"/>
      <w:r>
        <w:rPr>
          <w:rFonts w:ascii="Aptos" w:hAnsi="Aptos"/>
          <w:color w:val="505050"/>
          <w:sz w:val="17"/>
        </w:rPr>
        <w:t xml:space="preserve"> В.Г.</w:t>
      </w:r>
      <w:r>
        <w:tab/>
      </w:r>
      <w:r>
        <w:rPr>
          <w:rFonts w:ascii="Aptos" w:hAnsi="Aptos"/>
          <w:color w:val="505050"/>
          <w:sz w:val="17"/>
        </w:rPr>
        <w:t>111</w:t>
      </w:r>
    </w:p>
    <w:p w14:paraId="70DC3FF0" w14:textId="77777777" w:rsidR="001812FD" w:rsidRDefault="00BC0679">
      <w:pPr>
        <w:keepNext/>
        <w:spacing w:before="44" w:after="6" w:line="240" w:lineRule="auto"/>
      </w:pPr>
      <w:r>
        <w:rPr>
          <w:b/>
          <w:color w:val="17365D"/>
          <w:sz w:val="18"/>
          <w:szCs w:val="18"/>
        </w:rPr>
        <w:t>ЕКСПЕРИМЕНТАЛЬНА ПЕРЕВІРКА ЕФЕКТИВНОСТІ КЕЙС-МЕТОДУ У ФОРМУВАННІ ФАХОВОЇ КОМПЕТЕНТНОСТІ МАЙБУТНІХ ЛІКАРІВ ПІД ЧАС ВИВЧЕННЯ МОЛЕКУЛЯРНОЇ БІОЛОГІЇ</w:t>
      </w:r>
    </w:p>
    <w:p w14:paraId="4C8DC6FC" w14:textId="77777777" w:rsidR="001812FD" w:rsidRDefault="00BC0679">
      <w:pPr>
        <w:keepLines/>
        <w:tabs>
          <w:tab w:val="right" w:leader="dot" w:pos="9360"/>
        </w:tabs>
        <w:spacing w:after="26" w:line="240" w:lineRule="auto"/>
      </w:pPr>
      <w:r>
        <w:rPr>
          <w:rFonts w:ascii="Aptos" w:hAnsi="Aptos"/>
          <w:color w:val="505050"/>
          <w:sz w:val="17"/>
        </w:rPr>
        <w:t xml:space="preserve">Михайлова А. Г.; </w:t>
      </w:r>
      <w:proofErr w:type="spellStart"/>
      <w:r>
        <w:rPr>
          <w:rFonts w:ascii="Aptos" w:hAnsi="Aptos"/>
          <w:color w:val="505050"/>
          <w:sz w:val="17"/>
        </w:rPr>
        <w:t>Яніцька</w:t>
      </w:r>
      <w:proofErr w:type="spellEnd"/>
      <w:r>
        <w:rPr>
          <w:rFonts w:ascii="Aptos" w:hAnsi="Aptos"/>
          <w:color w:val="505050"/>
          <w:sz w:val="17"/>
        </w:rPr>
        <w:t xml:space="preserve"> Л. В.; Лимар Л. В.</w:t>
      </w:r>
      <w:r>
        <w:tab/>
      </w:r>
      <w:r>
        <w:rPr>
          <w:rFonts w:ascii="Aptos" w:hAnsi="Aptos"/>
          <w:color w:val="505050"/>
          <w:sz w:val="17"/>
        </w:rPr>
        <w:t>113</w:t>
      </w:r>
    </w:p>
    <w:p w14:paraId="7617817E" w14:textId="77777777" w:rsidR="001812FD" w:rsidRDefault="00BC0679">
      <w:pPr>
        <w:keepNext/>
        <w:spacing w:before="44" w:after="6" w:line="240" w:lineRule="auto"/>
      </w:pPr>
      <w:r>
        <w:rPr>
          <w:b/>
          <w:color w:val="17365D"/>
          <w:sz w:val="18"/>
          <w:szCs w:val="18"/>
        </w:rPr>
        <w:t>ШТУЧНИЙ ІНТЕЛЕКТ У ВИКЛАДАННІ ЛАТИНСЬКОЇ МЕДИЧНОЇ ТЕРМІНОЛОГІЇ: ІНТЕРАКТИВНІ ФОРМИ ТА МЕТОДИ НАВЧАННЯ</w:t>
      </w:r>
    </w:p>
    <w:p w14:paraId="7ECFB7B4" w14:textId="77777777" w:rsidR="001812FD" w:rsidRDefault="00BC0679">
      <w:pPr>
        <w:keepLines/>
        <w:tabs>
          <w:tab w:val="right" w:leader="dot" w:pos="9360"/>
        </w:tabs>
        <w:spacing w:after="26" w:line="240" w:lineRule="auto"/>
      </w:pPr>
      <w:r>
        <w:rPr>
          <w:rFonts w:ascii="Aptos" w:hAnsi="Aptos"/>
          <w:color w:val="505050"/>
          <w:sz w:val="17"/>
        </w:rPr>
        <w:t>Ніколаєнко О.А.</w:t>
      </w:r>
      <w:r>
        <w:tab/>
      </w:r>
      <w:r>
        <w:rPr>
          <w:rFonts w:ascii="Aptos" w:hAnsi="Aptos"/>
          <w:color w:val="505050"/>
          <w:sz w:val="17"/>
        </w:rPr>
        <w:t>115</w:t>
      </w:r>
    </w:p>
    <w:p w14:paraId="01C77B31" w14:textId="77777777" w:rsidR="001812FD" w:rsidRDefault="00BC0679">
      <w:pPr>
        <w:keepNext/>
        <w:spacing w:before="44" w:after="6" w:line="240" w:lineRule="auto"/>
      </w:pPr>
      <w:r>
        <w:rPr>
          <w:b/>
          <w:color w:val="17365D"/>
          <w:sz w:val="18"/>
          <w:szCs w:val="18"/>
        </w:rPr>
        <w:t>ОСОБЛИВОСТІ ПІСЛЯДИПЛОМНОЇ ПІДГОТОВКИ ЛІКАРІВ ЗА СПЕЦІАЛЬНІСТЮ «ПСИХІАТРІЯ» В УКРАЇНІ ТА КРАЇНАХ ЄС</w:t>
      </w:r>
    </w:p>
    <w:p w14:paraId="5CCDB195" w14:textId="77777777" w:rsidR="001812FD" w:rsidRDefault="00BC0679">
      <w:pPr>
        <w:keepLines/>
        <w:tabs>
          <w:tab w:val="right" w:leader="dot" w:pos="9360"/>
        </w:tabs>
        <w:spacing w:after="26" w:line="240" w:lineRule="auto"/>
      </w:pPr>
      <w:r>
        <w:rPr>
          <w:rFonts w:ascii="Aptos" w:hAnsi="Aptos"/>
          <w:color w:val="505050"/>
          <w:sz w:val="17"/>
        </w:rPr>
        <w:t>Омелянович В.Ю.</w:t>
      </w:r>
      <w:r>
        <w:tab/>
      </w:r>
      <w:r>
        <w:rPr>
          <w:rFonts w:ascii="Aptos" w:hAnsi="Aptos"/>
          <w:color w:val="505050"/>
          <w:sz w:val="17"/>
        </w:rPr>
        <w:t>117</w:t>
      </w:r>
    </w:p>
    <w:p w14:paraId="5A229678" w14:textId="77777777" w:rsidR="001812FD" w:rsidRDefault="00BC0679">
      <w:pPr>
        <w:keepNext/>
        <w:spacing w:before="44" w:after="6" w:line="240" w:lineRule="auto"/>
      </w:pPr>
      <w:r>
        <w:rPr>
          <w:b/>
          <w:color w:val="17365D"/>
          <w:sz w:val="18"/>
          <w:szCs w:val="18"/>
        </w:rPr>
        <w:t>ТРАНСФОРМАЦІЯ ПІСЛЯДИПЛОМНОЇ ОСВІТИ В КОНТЕКСТІ ПІДГОТОВКИ ЩЕЛЕПНО-ЛИЦЕВИХ ХІРУРГІВ ТА ХІРУРГІВ-СТОМАТОЛОГІВ В ПЕРІОД ВІЙНИ В УКРАЇНІ: АКЦЕНТИ ТА ПРІОРИТЕТИ</w:t>
      </w:r>
    </w:p>
    <w:p w14:paraId="7BF3554D" w14:textId="77777777" w:rsidR="001812FD" w:rsidRDefault="00BC0679">
      <w:pPr>
        <w:keepLines/>
        <w:tabs>
          <w:tab w:val="right" w:leader="dot" w:pos="9360"/>
        </w:tabs>
        <w:spacing w:after="26" w:line="240" w:lineRule="auto"/>
      </w:pPr>
      <w:r>
        <w:rPr>
          <w:rFonts w:ascii="Aptos" w:hAnsi="Aptos"/>
          <w:color w:val="505050"/>
          <w:sz w:val="17"/>
        </w:rPr>
        <w:t xml:space="preserve">Паливода Р.С.; </w:t>
      </w:r>
      <w:proofErr w:type="spellStart"/>
      <w:r>
        <w:rPr>
          <w:rFonts w:ascii="Aptos" w:hAnsi="Aptos"/>
          <w:color w:val="505050"/>
          <w:sz w:val="17"/>
        </w:rPr>
        <w:t>Копчак</w:t>
      </w:r>
      <w:proofErr w:type="spellEnd"/>
      <w:r>
        <w:rPr>
          <w:rFonts w:ascii="Aptos" w:hAnsi="Aptos"/>
          <w:color w:val="505050"/>
          <w:sz w:val="17"/>
        </w:rPr>
        <w:t xml:space="preserve"> А.В.</w:t>
      </w:r>
      <w:r>
        <w:tab/>
      </w:r>
      <w:r>
        <w:rPr>
          <w:rFonts w:ascii="Aptos" w:hAnsi="Aptos"/>
          <w:color w:val="505050"/>
          <w:sz w:val="17"/>
        </w:rPr>
        <w:t>118</w:t>
      </w:r>
    </w:p>
    <w:p w14:paraId="411C77C3" w14:textId="77777777" w:rsidR="001812FD" w:rsidRDefault="00BC0679">
      <w:pPr>
        <w:keepNext/>
        <w:spacing w:before="44" w:after="6" w:line="240" w:lineRule="auto"/>
      </w:pPr>
      <w:r>
        <w:rPr>
          <w:b/>
          <w:color w:val="17365D"/>
          <w:sz w:val="18"/>
          <w:szCs w:val="18"/>
        </w:rPr>
        <w:t>ПРОБЛЕМИ ТА ПЕРСПЕКТИВИ БЕЗПЕРЕРВНОЇ ПРОФЕСІЙНОЇ ОСВІТИ МЕНЕДЖЕРІВ В СФЕРІ ОХОРОНИ ЗДОРОВ’Я</w:t>
      </w:r>
    </w:p>
    <w:p w14:paraId="7C2B595D" w14:textId="77777777" w:rsidR="001812FD" w:rsidRDefault="00BC0679">
      <w:pPr>
        <w:keepLines/>
        <w:tabs>
          <w:tab w:val="right" w:leader="dot" w:pos="9360"/>
        </w:tabs>
        <w:spacing w:after="26" w:line="240" w:lineRule="auto"/>
      </w:pPr>
      <w:r>
        <w:rPr>
          <w:rFonts w:ascii="Aptos" w:hAnsi="Aptos"/>
          <w:color w:val="505050"/>
          <w:sz w:val="17"/>
        </w:rPr>
        <w:t>Парій В.Д.; Короткий О.В.</w:t>
      </w:r>
      <w:r>
        <w:tab/>
      </w:r>
      <w:r>
        <w:rPr>
          <w:rFonts w:ascii="Aptos" w:hAnsi="Aptos"/>
          <w:color w:val="505050"/>
          <w:sz w:val="17"/>
        </w:rPr>
        <w:t>123</w:t>
      </w:r>
    </w:p>
    <w:p w14:paraId="261049B6" w14:textId="77777777" w:rsidR="001812FD" w:rsidRDefault="00BC0679">
      <w:pPr>
        <w:keepNext/>
        <w:spacing w:before="44" w:after="6" w:line="240" w:lineRule="auto"/>
      </w:pPr>
      <w:r>
        <w:rPr>
          <w:b/>
          <w:color w:val="17365D"/>
          <w:sz w:val="18"/>
          <w:szCs w:val="18"/>
        </w:rPr>
        <w:t>ФОРМУВАННЯ ІНДИВІДУАЛЬНОЇ ОСВІТНЬОЇ ТРАЄКТОРІЇ ЯК ІНСТРУМЕНТУ РОЗВИТКУ ПРОФЕСІЙНОЇ КОМПЕТЕНТНОСТІ МАЙБУТНІХ ЕПІДЕМІОЛОГІВ</w:t>
      </w:r>
    </w:p>
    <w:p w14:paraId="59E88795" w14:textId="77777777" w:rsidR="001812FD" w:rsidRDefault="00BC0679">
      <w:pPr>
        <w:keepLines/>
        <w:tabs>
          <w:tab w:val="right" w:leader="dot" w:pos="9360"/>
        </w:tabs>
        <w:spacing w:after="26" w:line="240" w:lineRule="auto"/>
      </w:pPr>
      <w:proofErr w:type="spellStart"/>
      <w:r>
        <w:rPr>
          <w:rFonts w:ascii="Aptos" w:hAnsi="Aptos"/>
          <w:color w:val="505050"/>
          <w:sz w:val="17"/>
        </w:rPr>
        <w:t>Петрусевич</w:t>
      </w:r>
      <w:proofErr w:type="spellEnd"/>
      <w:r>
        <w:rPr>
          <w:rFonts w:ascii="Aptos" w:hAnsi="Aptos"/>
          <w:color w:val="505050"/>
          <w:sz w:val="17"/>
        </w:rPr>
        <w:t xml:space="preserve"> Т.В.; </w:t>
      </w:r>
      <w:proofErr w:type="spellStart"/>
      <w:r>
        <w:rPr>
          <w:rFonts w:ascii="Aptos" w:hAnsi="Aptos"/>
          <w:color w:val="505050"/>
          <w:sz w:val="17"/>
        </w:rPr>
        <w:t>Зубленко</w:t>
      </w:r>
      <w:proofErr w:type="spellEnd"/>
      <w:r>
        <w:rPr>
          <w:rFonts w:ascii="Aptos" w:hAnsi="Aptos"/>
          <w:color w:val="505050"/>
          <w:sz w:val="17"/>
        </w:rPr>
        <w:t xml:space="preserve"> О.В.</w:t>
      </w:r>
      <w:r>
        <w:tab/>
      </w:r>
      <w:r>
        <w:rPr>
          <w:rFonts w:ascii="Aptos" w:hAnsi="Aptos"/>
          <w:color w:val="505050"/>
          <w:sz w:val="17"/>
        </w:rPr>
        <w:t>126</w:t>
      </w:r>
    </w:p>
    <w:p w14:paraId="48A64F5F" w14:textId="77777777" w:rsidR="001812FD" w:rsidRDefault="00BC0679">
      <w:pPr>
        <w:keepNext/>
        <w:spacing w:before="44" w:after="6" w:line="240" w:lineRule="auto"/>
      </w:pPr>
      <w:r>
        <w:rPr>
          <w:b/>
          <w:color w:val="17365D"/>
          <w:sz w:val="18"/>
          <w:szCs w:val="18"/>
        </w:rPr>
        <w:t>СУДОВО-МЕДИЧНИЙ ТА ЕТИКО-ПРАВОВИЙ АСПЕКТИ ФОРМУВАННЯ ЕКСПЕРТНОГО МИСЛЕННЯ ЛІКАРЯ В СИСТЕМІ БЕЗПЕРЕРВНОГО ПРОФЕСІЙНОГО РОЗВИТКУ</w:t>
      </w:r>
    </w:p>
    <w:p w14:paraId="2F3FCD19" w14:textId="77777777" w:rsidR="001812FD" w:rsidRDefault="00BC0679">
      <w:pPr>
        <w:keepLines/>
        <w:tabs>
          <w:tab w:val="right" w:leader="dot" w:pos="9360"/>
        </w:tabs>
        <w:spacing w:after="26" w:line="240" w:lineRule="auto"/>
      </w:pPr>
      <w:proofErr w:type="spellStart"/>
      <w:r>
        <w:rPr>
          <w:rFonts w:ascii="Aptos" w:hAnsi="Aptos"/>
          <w:color w:val="505050"/>
          <w:sz w:val="17"/>
        </w:rPr>
        <w:t>Плетенецька</w:t>
      </w:r>
      <w:proofErr w:type="spellEnd"/>
      <w:r>
        <w:rPr>
          <w:rFonts w:ascii="Aptos" w:hAnsi="Aptos"/>
          <w:color w:val="505050"/>
          <w:sz w:val="17"/>
        </w:rPr>
        <w:t xml:space="preserve"> А.О.; </w:t>
      </w:r>
      <w:proofErr w:type="spellStart"/>
      <w:r>
        <w:rPr>
          <w:rFonts w:ascii="Aptos" w:hAnsi="Aptos"/>
          <w:color w:val="505050"/>
          <w:sz w:val="17"/>
        </w:rPr>
        <w:t>Гололобова</w:t>
      </w:r>
      <w:proofErr w:type="spellEnd"/>
      <w:r>
        <w:rPr>
          <w:rFonts w:ascii="Aptos" w:hAnsi="Aptos"/>
          <w:color w:val="505050"/>
          <w:sz w:val="17"/>
        </w:rPr>
        <w:t xml:space="preserve"> К.О.</w:t>
      </w:r>
      <w:r>
        <w:tab/>
      </w:r>
      <w:r>
        <w:rPr>
          <w:rFonts w:ascii="Aptos" w:hAnsi="Aptos"/>
          <w:color w:val="505050"/>
          <w:sz w:val="17"/>
        </w:rPr>
        <w:t>129</w:t>
      </w:r>
    </w:p>
    <w:p w14:paraId="3DAC0CE7" w14:textId="77777777" w:rsidR="001812FD" w:rsidRDefault="00BC0679">
      <w:pPr>
        <w:keepNext/>
        <w:spacing w:before="44" w:after="6" w:line="240" w:lineRule="auto"/>
      </w:pPr>
      <w:r>
        <w:rPr>
          <w:b/>
          <w:color w:val="17365D"/>
          <w:sz w:val="18"/>
          <w:szCs w:val="18"/>
        </w:rPr>
        <w:t>ЗНАЧЕННЯ ВИВЧЕННЯ БІОТЕХНОЛОГІЇ ЛІКАРСЬКИХ ЗАСОБІВ У КУРСІ ФАРМАКОЛОГІЇ ДЛЯ СТУДЕНТІВ ПЕДІАТРИЧНОГО ФАКУЛЬТЕТУ</w:t>
      </w:r>
    </w:p>
    <w:p w14:paraId="0C77C513" w14:textId="77777777" w:rsidR="001812FD" w:rsidRDefault="00BC0679">
      <w:pPr>
        <w:keepLines/>
        <w:tabs>
          <w:tab w:val="right" w:leader="dot" w:pos="9360"/>
        </w:tabs>
        <w:spacing w:after="26" w:line="240" w:lineRule="auto"/>
      </w:pPr>
      <w:proofErr w:type="spellStart"/>
      <w:r>
        <w:rPr>
          <w:rFonts w:ascii="Aptos" w:hAnsi="Aptos"/>
          <w:color w:val="505050"/>
          <w:sz w:val="17"/>
        </w:rPr>
        <w:t>Різниченко</w:t>
      </w:r>
      <w:proofErr w:type="spellEnd"/>
      <w:r>
        <w:rPr>
          <w:rFonts w:ascii="Aptos" w:hAnsi="Aptos"/>
          <w:color w:val="505050"/>
          <w:sz w:val="17"/>
        </w:rPr>
        <w:t xml:space="preserve"> А.О.; Гнатюк В.В.; Савченко Н.В.</w:t>
      </w:r>
      <w:r>
        <w:tab/>
      </w:r>
      <w:r>
        <w:rPr>
          <w:rFonts w:ascii="Aptos" w:hAnsi="Aptos"/>
          <w:color w:val="505050"/>
          <w:sz w:val="17"/>
        </w:rPr>
        <w:t>132</w:t>
      </w:r>
    </w:p>
    <w:p w14:paraId="69D0247E" w14:textId="77777777" w:rsidR="001812FD" w:rsidRDefault="00BC0679">
      <w:pPr>
        <w:keepNext/>
        <w:spacing w:before="44" w:after="6" w:line="240" w:lineRule="auto"/>
      </w:pPr>
      <w:r>
        <w:rPr>
          <w:b/>
          <w:color w:val="17365D"/>
          <w:sz w:val="18"/>
          <w:szCs w:val="18"/>
        </w:rPr>
        <w:t>ФАРМАКОЛОГІЯ БІОФАРМАЦЕВТИЧНИХ ЛІКАРСЬКИХ ЗАСОБІВ ЯК СКЛАДОВА ПІДГОТОВКИ МАЙБУТНІХ ПЕДІАТРІВ</w:t>
      </w:r>
    </w:p>
    <w:p w14:paraId="7114F79F" w14:textId="77777777" w:rsidR="001812FD" w:rsidRDefault="00BC0679">
      <w:pPr>
        <w:keepLines/>
        <w:tabs>
          <w:tab w:val="right" w:leader="dot" w:pos="9360"/>
        </w:tabs>
        <w:spacing w:after="26" w:line="240" w:lineRule="auto"/>
      </w:pPr>
      <w:proofErr w:type="spellStart"/>
      <w:r>
        <w:rPr>
          <w:rFonts w:ascii="Aptos" w:hAnsi="Aptos"/>
          <w:color w:val="505050"/>
          <w:sz w:val="17"/>
        </w:rPr>
        <w:t>Різниченко</w:t>
      </w:r>
      <w:proofErr w:type="spellEnd"/>
      <w:r>
        <w:rPr>
          <w:rFonts w:ascii="Aptos" w:hAnsi="Aptos"/>
          <w:color w:val="505050"/>
          <w:sz w:val="17"/>
        </w:rPr>
        <w:t xml:space="preserve"> А.О.; Гнатюк В.В.; Савченко Н.В.</w:t>
      </w:r>
      <w:r>
        <w:tab/>
      </w:r>
      <w:r>
        <w:rPr>
          <w:rFonts w:ascii="Aptos" w:hAnsi="Aptos"/>
          <w:color w:val="505050"/>
          <w:sz w:val="17"/>
        </w:rPr>
        <w:t>134</w:t>
      </w:r>
    </w:p>
    <w:p w14:paraId="4C6C86A6" w14:textId="77777777" w:rsidR="001812FD" w:rsidRDefault="00BC0679">
      <w:pPr>
        <w:keepNext/>
        <w:spacing w:before="44" w:after="6" w:line="240" w:lineRule="auto"/>
      </w:pPr>
      <w:r>
        <w:rPr>
          <w:b/>
          <w:color w:val="17365D"/>
          <w:sz w:val="18"/>
          <w:szCs w:val="18"/>
        </w:rPr>
        <w:t>ГЕНЕРАТИВНИЙ ШТУЧНИЙ ІНТЕЛЕКТ У ПІДГОТОВЦІ МАЙБУТНІХ ЛІКАРІВ: МОЖЛИВОСТІ, РИЗИКИ ТА ТРАНСФОРМАЦІЯ ОЦІНЮВАННЯ</w:t>
      </w:r>
    </w:p>
    <w:p w14:paraId="7A7659C1" w14:textId="77777777" w:rsidR="001812FD" w:rsidRDefault="00BC0679">
      <w:pPr>
        <w:keepLines/>
        <w:tabs>
          <w:tab w:val="right" w:leader="dot" w:pos="9360"/>
        </w:tabs>
        <w:spacing w:after="26" w:line="240" w:lineRule="auto"/>
      </w:pPr>
      <w:proofErr w:type="spellStart"/>
      <w:r>
        <w:rPr>
          <w:rFonts w:ascii="Aptos" w:hAnsi="Aptos"/>
          <w:color w:val="505050"/>
          <w:sz w:val="17"/>
        </w:rPr>
        <w:t>Содолевська</w:t>
      </w:r>
      <w:proofErr w:type="spellEnd"/>
      <w:r>
        <w:rPr>
          <w:rFonts w:ascii="Aptos" w:hAnsi="Aptos"/>
          <w:color w:val="505050"/>
          <w:sz w:val="17"/>
        </w:rPr>
        <w:t xml:space="preserve"> В.Є.; </w:t>
      </w:r>
      <w:proofErr w:type="spellStart"/>
      <w:r>
        <w:rPr>
          <w:rFonts w:ascii="Aptos" w:hAnsi="Aptos"/>
          <w:color w:val="505050"/>
          <w:sz w:val="17"/>
        </w:rPr>
        <w:t>Мухаровська</w:t>
      </w:r>
      <w:proofErr w:type="spellEnd"/>
      <w:r>
        <w:rPr>
          <w:rFonts w:ascii="Aptos" w:hAnsi="Aptos"/>
          <w:color w:val="505050"/>
          <w:sz w:val="17"/>
        </w:rPr>
        <w:t xml:space="preserve"> І.Р.; Бут Т.О.</w:t>
      </w:r>
      <w:r>
        <w:tab/>
      </w:r>
      <w:r>
        <w:rPr>
          <w:rFonts w:ascii="Aptos" w:hAnsi="Aptos"/>
          <w:color w:val="505050"/>
          <w:sz w:val="17"/>
        </w:rPr>
        <w:t>136</w:t>
      </w:r>
    </w:p>
    <w:p w14:paraId="295E3DF2" w14:textId="77777777" w:rsidR="001812FD" w:rsidRDefault="00BC0679">
      <w:pPr>
        <w:keepNext/>
        <w:spacing w:before="44" w:after="6" w:line="240" w:lineRule="auto"/>
      </w:pPr>
      <w:r>
        <w:rPr>
          <w:b/>
          <w:color w:val="17365D"/>
          <w:sz w:val="18"/>
          <w:szCs w:val="18"/>
        </w:rPr>
        <w:t>РОЗВИТОК КОМУНІКАТИВНИХ КОМПЕТЕНТНОСТЕЙ КЛІНІЧНИХ ФАРМАЦЕВТІВ У СИСТЕМІ БЕЗПЕРЕРВНОГО ПРОФЕСІЙНОГО РОЗВИТКУ: ОБҐРУНТУВАННЯ ОСВІТНЬОГО ПІДХОДУ</w:t>
      </w:r>
    </w:p>
    <w:p w14:paraId="1F7B3812" w14:textId="77777777" w:rsidR="001812FD" w:rsidRDefault="00BC0679">
      <w:pPr>
        <w:keepLines/>
        <w:tabs>
          <w:tab w:val="right" w:leader="dot" w:pos="9360"/>
        </w:tabs>
        <w:spacing w:after="26" w:line="240" w:lineRule="auto"/>
      </w:pPr>
      <w:proofErr w:type="spellStart"/>
      <w:r>
        <w:rPr>
          <w:rFonts w:ascii="Aptos" w:hAnsi="Aptos"/>
          <w:color w:val="505050"/>
          <w:sz w:val="17"/>
        </w:rPr>
        <w:t>Темірова</w:t>
      </w:r>
      <w:proofErr w:type="spellEnd"/>
      <w:r>
        <w:rPr>
          <w:rFonts w:ascii="Aptos" w:hAnsi="Aptos"/>
          <w:color w:val="505050"/>
          <w:sz w:val="17"/>
        </w:rPr>
        <w:t xml:space="preserve"> О.А.; </w:t>
      </w:r>
      <w:proofErr w:type="spellStart"/>
      <w:r>
        <w:rPr>
          <w:rFonts w:ascii="Aptos" w:hAnsi="Aptos"/>
          <w:color w:val="505050"/>
          <w:sz w:val="17"/>
        </w:rPr>
        <w:t>Хайтович</w:t>
      </w:r>
      <w:proofErr w:type="spellEnd"/>
      <w:r>
        <w:rPr>
          <w:rFonts w:ascii="Aptos" w:hAnsi="Aptos"/>
          <w:color w:val="505050"/>
          <w:sz w:val="17"/>
        </w:rPr>
        <w:t xml:space="preserve"> М.В.; </w:t>
      </w:r>
      <w:proofErr w:type="spellStart"/>
      <w:r>
        <w:rPr>
          <w:rFonts w:ascii="Aptos" w:hAnsi="Aptos"/>
          <w:color w:val="505050"/>
          <w:sz w:val="17"/>
        </w:rPr>
        <w:t>Потаскалова</w:t>
      </w:r>
      <w:proofErr w:type="spellEnd"/>
      <w:r>
        <w:rPr>
          <w:rFonts w:ascii="Aptos" w:hAnsi="Aptos"/>
          <w:color w:val="505050"/>
          <w:sz w:val="17"/>
        </w:rPr>
        <w:t xml:space="preserve"> В.С.</w:t>
      </w:r>
      <w:r>
        <w:tab/>
      </w:r>
      <w:r>
        <w:rPr>
          <w:rFonts w:ascii="Aptos" w:hAnsi="Aptos"/>
          <w:color w:val="505050"/>
          <w:sz w:val="17"/>
        </w:rPr>
        <w:t>139</w:t>
      </w:r>
    </w:p>
    <w:p w14:paraId="5522C522" w14:textId="77777777" w:rsidR="001812FD" w:rsidRDefault="00BC0679">
      <w:pPr>
        <w:keepNext/>
        <w:spacing w:before="44" w:after="6" w:line="240" w:lineRule="auto"/>
      </w:pPr>
      <w:r>
        <w:rPr>
          <w:b/>
          <w:color w:val="17365D"/>
          <w:sz w:val="18"/>
          <w:szCs w:val="18"/>
        </w:rPr>
        <w:t>ЦИФРОВА ТРАНСФОРМАЦІЯ МЕДИЧНОЇ ОСВІТИ В УКРАЇНІ: СИМУЛЯЦІЙНЕ НАВЧАННЯ МАЙБУТНІХ РЕАБІЛІТОЛОГІВ</w:t>
      </w:r>
    </w:p>
    <w:p w14:paraId="31F184D7" w14:textId="77777777" w:rsidR="001812FD" w:rsidRDefault="00BC0679">
      <w:pPr>
        <w:keepLines/>
        <w:tabs>
          <w:tab w:val="right" w:leader="dot" w:pos="9360"/>
        </w:tabs>
        <w:spacing w:after="26" w:line="240" w:lineRule="auto"/>
      </w:pPr>
      <w:proofErr w:type="spellStart"/>
      <w:r>
        <w:rPr>
          <w:rFonts w:ascii="Aptos" w:hAnsi="Aptos"/>
          <w:color w:val="505050"/>
          <w:sz w:val="17"/>
        </w:rPr>
        <w:t>Стучинська</w:t>
      </w:r>
      <w:proofErr w:type="spellEnd"/>
      <w:r>
        <w:rPr>
          <w:rFonts w:ascii="Aptos" w:hAnsi="Aptos"/>
          <w:color w:val="505050"/>
          <w:sz w:val="17"/>
        </w:rPr>
        <w:t xml:space="preserve"> Н.В.; Храпійчук Г.В.; Мельник О.М.</w:t>
      </w:r>
      <w:r>
        <w:tab/>
      </w:r>
      <w:r>
        <w:rPr>
          <w:rFonts w:ascii="Aptos" w:hAnsi="Aptos"/>
          <w:color w:val="505050"/>
          <w:sz w:val="17"/>
        </w:rPr>
        <w:t>141</w:t>
      </w:r>
    </w:p>
    <w:p w14:paraId="1981FDA1" w14:textId="77777777" w:rsidR="001812FD" w:rsidRDefault="00BC0679">
      <w:pPr>
        <w:keepNext/>
        <w:spacing w:before="44" w:after="6" w:line="240" w:lineRule="auto"/>
      </w:pPr>
      <w:r>
        <w:rPr>
          <w:b/>
          <w:color w:val="17365D"/>
          <w:sz w:val="18"/>
          <w:szCs w:val="18"/>
        </w:rPr>
        <w:t>ЗАСТОСУВАННЯ КЛІНІЧНИХ КЕЙСІВ ДЛЯ ВИКЛАДАННЯ В РЕЗИДЕНТУРІ ТА СПЕЦІАЛІЗАЦІЇ З ОНКОЛОГІЇ</w:t>
      </w:r>
    </w:p>
    <w:p w14:paraId="2AEBD4F1" w14:textId="77777777" w:rsidR="001812FD" w:rsidRDefault="00BC0679">
      <w:pPr>
        <w:keepLines/>
        <w:tabs>
          <w:tab w:val="right" w:leader="dot" w:pos="9360"/>
        </w:tabs>
        <w:spacing w:after="26" w:line="240" w:lineRule="auto"/>
      </w:pPr>
      <w:proofErr w:type="spellStart"/>
      <w:r>
        <w:rPr>
          <w:rFonts w:ascii="Aptos" w:hAnsi="Aptos"/>
          <w:color w:val="505050"/>
          <w:sz w:val="17"/>
        </w:rPr>
        <w:t>Чешук</w:t>
      </w:r>
      <w:proofErr w:type="spellEnd"/>
      <w:r>
        <w:rPr>
          <w:rFonts w:ascii="Aptos" w:hAnsi="Aptos"/>
          <w:color w:val="505050"/>
          <w:sz w:val="17"/>
        </w:rPr>
        <w:t xml:space="preserve"> В.Є.</w:t>
      </w:r>
      <w:r>
        <w:tab/>
      </w:r>
      <w:r>
        <w:rPr>
          <w:rFonts w:ascii="Aptos" w:hAnsi="Aptos"/>
          <w:color w:val="505050"/>
          <w:sz w:val="17"/>
        </w:rPr>
        <w:t>143</w:t>
      </w:r>
    </w:p>
    <w:p w14:paraId="3454F805" w14:textId="77777777" w:rsidR="001812FD" w:rsidRDefault="00BC0679">
      <w:pPr>
        <w:keepNext/>
        <w:spacing w:before="44" w:after="6" w:line="240" w:lineRule="auto"/>
      </w:pPr>
      <w:r>
        <w:rPr>
          <w:b/>
          <w:color w:val="17365D"/>
          <w:sz w:val="18"/>
          <w:szCs w:val="18"/>
        </w:rPr>
        <w:t>ІНФОРМАТИЧНА ПІДГОТОВКА МАЙБУТНІХ МАГІСТРІВ МЕДИЧНОЇ ПСИХОЛОГІЇ В УМОВАХ ЦИФРОВОЇ ТРАНСФОРМАЦІЇ ОХОРОНИ ЗДОРОВ’Я</w:t>
      </w:r>
    </w:p>
    <w:p w14:paraId="3ABBA2D2" w14:textId="77777777" w:rsidR="001812FD" w:rsidRDefault="00BC0679">
      <w:pPr>
        <w:keepLines/>
        <w:tabs>
          <w:tab w:val="right" w:leader="dot" w:pos="9360"/>
        </w:tabs>
        <w:spacing w:after="26" w:line="240" w:lineRule="auto"/>
      </w:pPr>
      <w:proofErr w:type="spellStart"/>
      <w:r>
        <w:rPr>
          <w:rFonts w:ascii="Aptos" w:hAnsi="Aptos"/>
          <w:color w:val="505050"/>
          <w:sz w:val="17"/>
        </w:rPr>
        <w:t>Шабацька</w:t>
      </w:r>
      <w:proofErr w:type="spellEnd"/>
      <w:r>
        <w:rPr>
          <w:rFonts w:ascii="Aptos" w:hAnsi="Aptos"/>
          <w:color w:val="505050"/>
          <w:sz w:val="17"/>
        </w:rPr>
        <w:t xml:space="preserve"> С. А.</w:t>
      </w:r>
      <w:r>
        <w:tab/>
      </w:r>
      <w:r>
        <w:rPr>
          <w:rFonts w:ascii="Aptos" w:hAnsi="Aptos"/>
          <w:color w:val="505050"/>
          <w:sz w:val="17"/>
        </w:rPr>
        <w:t>144</w:t>
      </w:r>
    </w:p>
    <w:p w14:paraId="4B62254F" w14:textId="77777777" w:rsidR="001812FD" w:rsidRDefault="00BC0679">
      <w:pPr>
        <w:keepNext/>
        <w:spacing w:before="44" w:after="6" w:line="240" w:lineRule="auto"/>
      </w:pPr>
      <w:r>
        <w:rPr>
          <w:b/>
          <w:color w:val="17365D"/>
          <w:sz w:val="18"/>
          <w:szCs w:val="18"/>
        </w:rPr>
        <w:t>РОЗВИТОК У ФАХІВЦІВ ОХОРОНИ ЗДОРОВ’Я НАВИЧОК РАЦІОНАЛЬНОГО ЗАСТОСУВАННЯ АНТИМІКРОБНИХ ЛІКАРСЬКИХ ЗАСОБІВ</w:t>
      </w:r>
    </w:p>
    <w:p w14:paraId="0F3E2B6F" w14:textId="77777777" w:rsidR="001812FD" w:rsidRDefault="00BC0679">
      <w:pPr>
        <w:keepLines/>
        <w:tabs>
          <w:tab w:val="right" w:leader="dot" w:pos="9360"/>
        </w:tabs>
        <w:spacing w:after="26" w:line="240" w:lineRule="auto"/>
      </w:pPr>
      <w:proofErr w:type="spellStart"/>
      <w:r>
        <w:rPr>
          <w:rFonts w:ascii="Aptos" w:hAnsi="Aptos"/>
          <w:color w:val="505050"/>
          <w:sz w:val="17"/>
        </w:rPr>
        <w:t>Хайтович</w:t>
      </w:r>
      <w:proofErr w:type="spellEnd"/>
      <w:r>
        <w:rPr>
          <w:rFonts w:ascii="Aptos" w:hAnsi="Aptos"/>
          <w:color w:val="505050"/>
          <w:sz w:val="17"/>
        </w:rPr>
        <w:t xml:space="preserve"> М.В.; </w:t>
      </w:r>
      <w:proofErr w:type="spellStart"/>
      <w:r>
        <w:rPr>
          <w:rFonts w:ascii="Aptos" w:hAnsi="Aptos"/>
          <w:color w:val="505050"/>
          <w:sz w:val="17"/>
        </w:rPr>
        <w:t>Темірова</w:t>
      </w:r>
      <w:proofErr w:type="spellEnd"/>
      <w:r>
        <w:rPr>
          <w:rFonts w:ascii="Aptos" w:hAnsi="Aptos"/>
          <w:color w:val="505050"/>
          <w:sz w:val="17"/>
        </w:rPr>
        <w:t xml:space="preserve"> О.А.; Вітюк О.О.</w:t>
      </w:r>
      <w:r>
        <w:tab/>
      </w:r>
      <w:r>
        <w:rPr>
          <w:rFonts w:ascii="Aptos" w:hAnsi="Aptos"/>
          <w:color w:val="505050"/>
          <w:sz w:val="17"/>
        </w:rPr>
        <w:t>146</w:t>
      </w:r>
    </w:p>
    <w:p w14:paraId="5F14EBBB" w14:textId="77777777" w:rsidR="001812FD" w:rsidRDefault="00BC0679">
      <w:pPr>
        <w:keepNext/>
        <w:spacing w:before="44" w:after="6" w:line="240" w:lineRule="auto"/>
      </w:pPr>
      <w:r>
        <w:rPr>
          <w:b/>
          <w:color w:val="17365D"/>
          <w:sz w:val="18"/>
          <w:szCs w:val="18"/>
        </w:rPr>
        <w:t>ФОРМУВАННЯ ФАХОВИХ КОМПЕТЕНТНОСТЕЙ МАЙБУТНІХ БАКАЛАВРІВ СПЕЦІАЛЬНОСТІ І6 «ТЕХНОЛОГІЇ МЕДИЧНОЇ ДІАГНОСТИКИ ТА ЛІКУВАННЯ»</w:t>
      </w:r>
    </w:p>
    <w:p w14:paraId="40A45DCB" w14:textId="77777777" w:rsidR="001812FD" w:rsidRDefault="00BC0679">
      <w:pPr>
        <w:keepLines/>
        <w:tabs>
          <w:tab w:val="right" w:leader="dot" w:pos="9360"/>
        </w:tabs>
        <w:spacing w:after="26" w:line="240" w:lineRule="auto"/>
      </w:pPr>
      <w:proofErr w:type="spellStart"/>
      <w:r>
        <w:rPr>
          <w:rFonts w:ascii="Aptos" w:hAnsi="Aptos"/>
          <w:color w:val="505050"/>
          <w:sz w:val="17"/>
        </w:rPr>
        <w:t>Яніцька</w:t>
      </w:r>
      <w:proofErr w:type="spellEnd"/>
      <w:r>
        <w:rPr>
          <w:rFonts w:ascii="Aptos" w:hAnsi="Aptos"/>
          <w:color w:val="505050"/>
          <w:sz w:val="17"/>
        </w:rPr>
        <w:t xml:space="preserve"> Л.В.; </w:t>
      </w:r>
      <w:proofErr w:type="spellStart"/>
      <w:r>
        <w:rPr>
          <w:rFonts w:ascii="Aptos" w:hAnsi="Aptos"/>
          <w:color w:val="505050"/>
          <w:sz w:val="17"/>
        </w:rPr>
        <w:t>Малишевська</w:t>
      </w:r>
      <w:proofErr w:type="spellEnd"/>
      <w:r>
        <w:rPr>
          <w:rFonts w:ascii="Aptos" w:hAnsi="Aptos"/>
          <w:color w:val="505050"/>
          <w:sz w:val="17"/>
        </w:rPr>
        <w:t xml:space="preserve"> Г.І.; </w:t>
      </w:r>
      <w:proofErr w:type="spellStart"/>
      <w:r>
        <w:rPr>
          <w:rFonts w:ascii="Aptos" w:hAnsi="Aptos"/>
          <w:color w:val="505050"/>
          <w:sz w:val="17"/>
        </w:rPr>
        <w:t>Єжель</w:t>
      </w:r>
      <w:proofErr w:type="spellEnd"/>
      <w:r>
        <w:rPr>
          <w:rFonts w:ascii="Aptos" w:hAnsi="Aptos"/>
          <w:color w:val="505050"/>
          <w:sz w:val="17"/>
        </w:rPr>
        <w:t xml:space="preserve"> І.М.</w:t>
      </w:r>
      <w:r>
        <w:tab/>
      </w:r>
      <w:r>
        <w:rPr>
          <w:rFonts w:ascii="Aptos" w:hAnsi="Aptos"/>
          <w:color w:val="505050"/>
          <w:sz w:val="17"/>
        </w:rPr>
        <w:t>148</w:t>
      </w:r>
    </w:p>
    <w:p w14:paraId="7CAF0E0F" w14:textId="77777777" w:rsidR="001812FD" w:rsidRDefault="00BC0679">
      <w:pPr>
        <w:pStyle w:val="1"/>
        <w:pageBreakBefore/>
      </w:pPr>
      <w:bookmarkStart w:id="0" w:name="thesis_1"/>
      <w:bookmarkStart w:id="1" w:name="thesis_01"/>
      <w:r>
        <w:lastRenderedPageBreak/>
        <w:t>МЕДИЧНА ОСВІТА: НАТИСНУТИ «ОНОВИТИ», НЕ ВИДАЛЯЮЧИ СИСТЕМУ</w:t>
      </w:r>
      <w:bookmarkEnd w:id="0"/>
      <w:bookmarkEnd w:id="1"/>
    </w:p>
    <w:p w14:paraId="62BB4311" w14:textId="77777777" w:rsidR="001812FD" w:rsidRDefault="00BC0679">
      <w:pPr>
        <w:keepNext/>
        <w:spacing w:after="20"/>
      </w:pPr>
      <w:proofErr w:type="spellStart"/>
      <w:r>
        <w:rPr>
          <w:b/>
          <w:sz w:val="22"/>
        </w:rPr>
        <w:t>Кучин</w:t>
      </w:r>
      <w:proofErr w:type="spellEnd"/>
      <w:r>
        <w:rPr>
          <w:b/>
          <w:sz w:val="22"/>
        </w:rPr>
        <w:t xml:space="preserve"> Ю.Л.</w:t>
      </w:r>
    </w:p>
    <w:p w14:paraId="4508D97D" w14:textId="77777777" w:rsidR="001812FD" w:rsidRDefault="00BC0679">
      <w:pPr>
        <w:keepNext/>
        <w:spacing w:after="60"/>
      </w:pPr>
      <w:r>
        <w:rPr>
          <w:sz w:val="20"/>
        </w:rPr>
        <w:t>ORCID: https://orcid.org/0000-0003-3285-5727</w:t>
      </w:r>
    </w:p>
    <w:p w14:paraId="7F8C62FA" w14:textId="77777777" w:rsidR="001812FD" w:rsidRDefault="00BC0679">
      <w:r>
        <w:rPr>
          <w:sz w:val="20"/>
        </w:rPr>
        <w:t>член-кореспондент НАМН України, доктор медичних наук, професор, ректор, НМУ імені О. О. Богомольця</w:t>
      </w:r>
    </w:p>
    <w:p w14:paraId="47BE1777" w14:textId="77777777" w:rsidR="00CA3393" w:rsidRDefault="00BC0679" w:rsidP="00605CAC">
      <w:pPr>
        <w:ind w:firstLine="340"/>
        <w:jc w:val="both"/>
        <w:rPr>
          <w:rFonts w:eastAsia="Times New Roman" w:cs="Times New Roman"/>
          <w:sz w:val="28"/>
          <w:szCs w:val="28"/>
        </w:rPr>
      </w:pPr>
      <w:r>
        <w:rPr>
          <w:rFonts w:eastAsia="Times New Roman" w:cs="Times New Roman"/>
          <w:szCs w:val="28"/>
        </w:rPr>
        <w:t>Шановні колеги. Зараз, у ці дні, ми в Києві, продовжуємо навчати і вчитися під час сильних обстрілів. Повітряні тривоги переривають заняття, змінюють плани, змушують переходити в укриття, повертатися до роботи після безсонних ночей. Але освітній процес триває. Ми навчаємо, вчимося, адаптуємося і рухаємося далі. Для української медичної освіти це досвід, який змінює наше розуміння стійкості університету, ролі викладача і самої мети професійної підготовки.</w:t>
      </w:r>
    </w:p>
    <w:p w14:paraId="629719CD" w14:textId="77777777" w:rsidR="00CA3393" w:rsidRDefault="00BC0679" w:rsidP="00605CAC">
      <w:pPr>
        <w:ind w:firstLine="340"/>
        <w:jc w:val="both"/>
        <w:rPr>
          <w:rFonts w:eastAsia="Times New Roman" w:cs="Times New Roman"/>
          <w:sz w:val="28"/>
          <w:szCs w:val="28"/>
        </w:rPr>
      </w:pPr>
      <w:r>
        <w:rPr>
          <w:rFonts w:eastAsia="Times New Roman" w:cs="Times New Roman"/>
          <w:szCs w:val="28"/>
        </w:rPr>
        <w:t xml:space="preserve">Часом здається, що сучасна освіта вимагає від нас повністю відмовитися від усього, що було раніше. Нові технології, штучний інтелект, </w:t>
      </w:r>
      <w:proofErr w:type="spellStart"/>
      <w:r>
        <w:rPr>
          <w:rFonts w:eastAsia="Times New Roman" w:cs="Times New Roman"/>
          <w:szCs w:val="28"/>
        </w:rPr>
        <w:t>симуляційне</w:t>
      </w:r>
      <w:proofErr w:type="spellEnd"/>
      <w:r>
        <w:rPr>
          <w:rFonts w:eastAsia="Times New Roman" w:cs="Times New Roman"/>
          <w:szCs w:val="28"/>
        </w:rPr>
        <w:t xml:space="preserve"> навчання, цифрові платформи створюють враження, ніби традиційна модель університету безнадійно застаріла. Проте для медицини такий погляд надто спрощений. Медична освіта завжди трималася на фундаментальних знаннях, клінічному мисленні, етиці, наставництві викладачів і старших колег, відповідальності перед пацієнтом. Ці основи не втратили своєї цінності. Отже, питання сьогодні полягає не у відмові від традиційної системи, а в її осмисленому оновленні.</w:t>
      </w:r>
    </w:p>
    <w:p w14:paraId="59C5CB0D" w14:textId="77777777" w:rsidR="00CA3393" w:rsidRDefault="00BC0679" w:rsidP="00605CAC">
      <w:pPr>
        <w:ind w:firstLine="340"/>
        <w:jc w:val="both"/>
        <w:rPr>
          <w:rFonts w:eastAsia="Times New Roman" w:cs="Times New Roman"/>
          <w:sz w:val="28"/>
          <w:szCs w:val="28"/>
        </w:rPr>
      </w:pPr>
      <w:r>
        <w:rPr>
          <w:rFonts w:eastAsia="Times New Roman" w:cs="Times New Roman"/>
          <w:szCs w:val="28"/>
        </w:rPr>
        <w:t>Змінився студент і, мабуть, ще більше змінився світ, у якому він навчається. Колись викладач був одним із головних джерел професійної інформації. Сьогодні студент має доступ до електронних бібліотек, відкритих курсів, клінічних рекомендацій, пошукових систем і інструментів штучного інтелекту. В Україні до цього додався досвід навчання під час повномасштабної війни. Повітряні тривоги, обстріли, вимушене переміщення, дистанційне і змішане навчання, перебої зі зв’язком та електропостачанням стали частиною повсякденної освітньої реальності. Наші студенти навчилися продовжувати навчання тоді, коли звичне середовище руйнується буквально і в переносному сенсі.</w:t>
      </w:r>
    </w:p>
    <w:p w14:paraId="140B9C0D" w14:textId="77777777" w:rsidR="00CA3393" w:rsidRDefault="00BC0679" w:rsidP="00605CAC">
      <w:pPr>
        <w:ind w:firstLine="340"/>
        <w:jc w:val="both"/>
        <w:rPr>
          <w:rFonts w:eastAsia="Times New Roman" w:cs="Times New Roman"/>
          <w:sz w:val="28"/>
          <w:szCs w:val="28"/>
        </w:rPr>
      </w:pPr>
      <w:r>
        <w:rPr>
          <w:rFonts w:eastAsia="Times New Roman" w:cs="Times New Roman"/>
          <w:szCs w:val="28"/>
        </w:rPr>
        <w:t xml:space="preserve">У таких умовах університет уже не може бути просто місцем передачі інформації. Інформації сьогодні надто багато, і доступ до неї є майже миттєвим. Значно важливішою стає здатність зрозуміти, якій інформації можна довіряти, як її перевірити, як </w:t>
      </w:r>
      <w:proofErr w:type="spellStart"/>
      <w:r>
        <w:rPr>
          <w:rFonts w:eastAsia="Times New Roman" w:cs="Times New Roman"/>
          <w:szCs w:val="28"/>
        </w:rPr>
        <w:t>співвіднести</w:t>
      </w:r>
      <w:proofErr w:type="spellEnd"/>
      <w:r>
        <w:rPr>
          <w:rFonts w:eastAsia="Times New Roman" w:cs="Times New Roman"/>
          <w:szCs w:val="28"/>
        </w:rPr>
        <w:t xml:space="preserve"> її з конкретною клінічною ситуацією і як відповідати за прийняте рішення. Саме тут змінюється роль викладача. Він дедалі менше є транслятором готового знання і дедалі більше — наставником, який вчить мислити, сумніватися, перевіряти, аргументувати і приймати рішення. В умовах війни до цього додається ще одна важлива функція: навчити діяти тоді, коли немає достатньо часу, ресурсів або повної інформації. Тому роль викладача не стає меншою. Навпаки, вона стає складнішою і відповідальнішою.</w:t>
      </w:r>
    </w:p>
    <w:p w14:paraId="1C6E4889" w14:textId="77777777" w:rsidR="00CA3393" w:rsidRDefault="00BC0679" w:rsidP="00605CAC">
      <w:pPr>
        <w:ind w:firstLine="340"/>
        <w:jc w:val="both"/>
        <w:rPr>
          <w:rFonts w:eastAsia="Times New Roman" w:cs="Times New Roman"/>
          <w:sz w:val="28"/>
          <w:szCs w:val="28"/>
        </w:rPr>
      </w:pPr>
      <w:r>
        <w:rPr>
          <w:rFonts w:eastAsia="Times New Roman" w:cs="Times New Roman"/>
          <w:szCs w:val="28"/>
        </w:rPr>
        <w:t>Має змінюватися і наше розуміння результату навчання. Реальний пацієнт не приходить до лікаря із чотирма варіантами відповіді. Клінічна практика майже завжди пов’язана з неповною інформацією, ризиком і необхідністю зробити вибір. Саме тому перевірки пам’яті недостатньо. Ми маємо переходити від запитання «що студент знає?» до запитання «що він здатний безпечно зробити зі своїми знаннями?».</w:t>
      </w:r>
    </w:p>
    <w:p w14:paraId="4DE170E2" w14:textId="77777777" w:rsidR="00CA3393" w:rsidRDefault="00BC0679" w:rsidP="00605CAC">
      <w:pPr>
        <w:ind w:firstLine="340"/>
        <w:jc w:val="both"/>
        <w:rPr>
          <w:rFonts w:eastAsia="Times New Roman" w:cs="Times New Roman"/>
          <w:sz w:val="28"/>
          <w:szCs w:val="28"/>
        </w:rPr>
      </w:pPr>
      <w:r>
        <w:rPr>
          <w:rFonts w:eastAsia="Times New Roman" w:cs="Times New Roman"/>
          <w:szCs w:val="28"/>
        </w:rPr>
        <w:t xml:space="preserve">Звідси зростає значення </w:t>
      </w:r>
      <w:proofErr w:type="spellStart"/>
      <w:r>
        <w:rPr>
          <w:rFonts w:eastAsia="Times New Roman" w:cs="Times New Roman"/>
          <w:szCs w:val="28"/>
        </w:rPr>
        <w:t>симуляційного</w:t>
      </w:r>
      <w:proofErr w:type="spellEnd"/>
      <w:r>
        <w:rPr>
          <w:rFonts w:eastAsia="Times New Roman" w:cs="Times New Roman"/>
          <w:szCs w:val="28"/>
        </w:rPr>
        <w:t xml:space="preserve"> навчання. Симуляція дозволяє помилятися там, де помилка ще не завдає шкоди реальному пацієнтові, аналізувати свої дії, повторювати їх і поступово формувати професійну впевненість. Не менш важливо навчати майбутнього лікаря </w:t>
      </w:r>
      <w:r>
        <w:rPr>
          <w:rFonts w:eastAsia="Times New Roman" w:cs="Times New Roman"/>
          <w:szCs w:val="28"/>
        </w:rPr>
        <w:lastRenderedPageBreak/>
        <w:t>працювати в команді. Війна особливо чітко показала, наскільки медицина залежить від координації людей, професій і рішень. У реальній клініці немає лікаря, який знає і може все. Є команда, у якій кожен має свою відповідальність.</w:t>
      </w:r>
    </w:p>
    <w:p w14:paraId="5CB46205" w14:textId="77777777" w:rsidR="00CA3393" w:rsidRDefault="00BC0679" w:rsidP="00605CAC">
      <w:pPr>
        <w:ind w:firstLine="340"/>
        <w:jc w:val="both"/>
        <w:rPr>
          <w:rFonts w:eastAsia="Times New Roman" w:cs="Times New Roman"/>
          <w:sz w:val="28"/>
          <w:szCs w:val="28"/>
        </w:rPr>
      </w:pPr>
      <w:r>
        <w:rPr>
          <w:rFonts w:eastAsia="Times New Roman" w:cs="Times New Roman"/>
          <w:szCs w:val="28"/>
        </w:rPr>
        <w:t>Штучний інтелект також уже став частиною цієї реальності. Заборонити його означало б ігнорувати те, чим студенти й лікарі вже користуються. Значно важливіше сформувати культуру відповідального використання: перевіряти отриману інформацію, розуміти обмеження алгоритмів, берегти конфіденційність даних, посилатися на джерела і не перекладати на технологію власну професійну відповідальність. Штучний інтелект може допомогти знайти варіанти, структурувати інформацію чи поставити додаткові запитання. Але рішення, яке стосується людини, залишається відповідальністю людини.</w:t>
      </w:r>
    </w:p>
    <w:p w14:paraId="0F214471" w14:textId="77777777" w:rsidR="00CA3393" w:rsidRDefault="00BC0679" w:rsidP="00605CAC">
      <w:pPr>
        <w:ind w:firstLine="340"/>
        <w:jc w:val="both"/>
        <w:rPr>
          <w:rFonts w:eastAsia="Times New Roman" w:cs="Times New Roman"/>
          <w:sz w:val="28"/>
          <w:szCs w:val="28"/>
        </w:rPr>
      </w:pPr>
      <w:r>
        <w:rPr>
          <w:rFonts w:eastAsia="Times New Roman" w:cs="Times New Roman"/>
          <w:szCs w:val="28"/>
        </w:rPr>
        <w:t>Українська медична освіта проходить цей етап розвитку в умовах, яких не обирала. Пандемія, а потім повномасштабна війна змусили університети швидко навчитися працювати без стабільності, прогнозованості й комфорту. Ми вже знаємо, що заняття може перервати тривога, лекція може продовжитися з укриття, а викладач і студент інколи приходять на заняття після ночі обстрілів або чергування на станції швидкої допомоги після обстрілу. Це важкий досвід. Водночас він дав нам розуміння того, що стійкість освітньої системи полягає не у незмінності, а у здатності зберігати якість і сенс освіти, коли змінюються обставини.</w:t>
      </w:r>
    </w:p>
    <w:p w14:paraId="0A4B68BD" w14:textId="77777777" w:rsidR="00CA3393" w:rsidRDefault="00BC0679" w:rsidP="00605CAC">
      <w:pPr>
        <w:ind w:firstLine="340"/>
        <w:jc w:val="both"/>
        <w:rPr>
          <w:rFonts w:eastAsia="Times New Roman" w:cs="Times New Roman"/>
          <w:sz w:val="28"/>
          <w:szCs w:val="28"/>
        </w:rPr>
      </w:pPr>
      <w:r>
        <w:rPr>
          <w:rFonts w:eastAsia="Times New Roman" w:cs="Times New Roman"/>
          <w:szCs w:val="28"/>
        </w:rPr>
        <w:t xml:space="preserve">І, можливо, саме в такі періоди найкраще видно межі технологій. Ми можемо </w:t>
      </w:r>
      <w:proofErr w:type="spellStart"/>
      <w:r>
        <w:rPr>
          <w:rFonts w:eastAsia="Times New Roman" w:cs="Times New Roman"/>
          <w:szCs w:val="28"/>
        </w:rPr>
        <w:t>цифровізувати</w:t>
      </w:r>
      <w:proofErr w:type="spellEnd"/>
      <w:r>
        <w:rPr>
          <w:rFonts w:eastAsia="Times New Roman" w:cs="Times New Roman"/>
          <w:szCs w:val="28"/>
        </w:rPr>
        <w:t xml:space="preserve"> навчальні матеріали, використовувати симулятори, алгоритми й системи підтримки рішень. Але неможливо повністю </w:t>
      </w:r>
      <w:proofErr w:type="spellStart"/>
      <w:r>
        <w:rPr>
          <w:rFonts w:eastAsia="Times New Roman" w:cs="Times New Roman"/>
          <w:szCs w:val="28"/>
        </w:rPr>
        <w:t>цифровізувати</w:t>
      </w:r>
      <w:proofErr w:type="spellEnd"/>
      <w:r>
        <w:rPr>
          <w:rFonts w:eastAsia="Times New Roman" w:cs="Times New Roman"/>
          <w:szCs w:val="28"/>
        </w:rPr>
        <w:t xml:space="preserve"> довіру, емпатію, моральну відповідальність, наставництво чи просту людську присутність. Для медицини це принципово, тому що в її центрі завжди залишається людина.</w:t>
      </w:r>
    </w:p>
    <w:p w14:paraId="09FDCB4B" w14:textId="77777777" w:rsidR="00CA3393" w:rsidRDefault="00BC0679" w:rsidP="00605CAC">
      <w:pPr>
        <w:ind w:firstLine="340"/>
        <w:jc w:val="both"/>
        <w:rPr>
          <w:rFonts w:eastAsia="Times New Roman" w:cs="Times New Roman"/>
          <w:sz w:val="28"/>
          <w:szCs w:val="28"/>
        </w:rPr>
      </w:pPr>
      <w:r>
        <w:rPr>
          <w:rFonts w:eastAsia="Times New Roman" w:cs="Times New Roman"/>
          <w:szCs w:val="28"/>
        </w:rPr>
        <w:t>Тому майбутня медична освіта не повинна обирати між традицією і технологіями. Їй потрібно зберегти те, що формувало сильного лікаря впродовж десятиліть, і навчитися використовувати нові можливості там, де вони справді покращують підготовку. Фундаментальні знання, клінічне мислення, симуляція, цифрові технології, штучний інтелект, командна робота і навчання впродовж життя мають стати частинами однієї системи.</w:t>
      </w:r>
    </w:p>
    <w:p w14:paraId="686CAB4D" w14:textId="77777777" w:rsidR="00CA3393" w:rsidRDefault="00BC0679" w:rsidP="00605CAC">
      <w:pPr>
        <w:ind w:firstLine="340"/>
        <w:jc w:val="both"/>
        <w:rPr>
          <w:rFonts w:eastAsia="Times New Roman" w:cs="Times New Roman"/>
          <w:sz w:val="28"/>
          <w:szCs w:val="28"/>
        </w:rPr>
      </w:pPr>
      <w:r>
        <w:rPr>
          <w:rFonts w:eastAsia="Times New Roman" w:cs="Times New Roman"/>
          <w:szCs w:val="28"/>
        </w:rPr>
        <w:t>Для України до цього переліку сьогодні додається ще одна характеристика — здатність продовжувати, навчати і самому вчитися після важких обстрілів, працювати тоді, коли обставини далекі від нормальних. І при цьому не дозволити надзвичайним умовам знизити вимоги до якості підготовки лікаря.</w:t>
      </w:r>
    </w:p>
    <w:p w14:paraId="2BF48583" w14:textId="77777777" w:rsidR="00CA3393" w:rsidRDefault="00BC0679" w:rsidP="00605CAC">
      <w:pPr>
        <w:ind w:firstLine="340"/>
        <w:jc w:val="both"/>
        <w:rPr>
          <w:rFonts w:eastAsia="Times New Roman" w:cs="Times New Roman"/>
          <w:sz w:val="28"/>
          <w:szCs w:val="28"/>
        </w:rPr>
      </w:pPr>
      <w:r>
        <w:rPr>
          <w:rFonts w:eastAsia="Times New Roman" w:cs="Times New Roman"/>
          <w:szCs w:val="28"/>
        </w:rPr>
        <w:t>Саме такою хотілося б бачити українську медичну освіту майбутнього: сильною у своїх основах, відкритою до змін, доказовою, технологічною, європейською і людяною. Освітою, яка готує лікаря до майбутнього, але водночас пам’ятає, для кого існує медицина.</w:t>
      </w:r>
    </w:p>
    <w:p w14:paraId="5EB2B294" w14:textId="77777777" w:rsidR="001812FD" w:rsidRDefault="00BC0679">
      <w:pPr>
        <w:pStyle w:val="1"/>
        <w:pageBreakBefore/>
      </w:pPr>
      <w:bookmarkStart w:id="2" w:name="thesis_2"/>
      <w:bookmarkStart w:id="3" w:name="thesis_02"/>
      <w:r>
        <w:lastRenderedPageBreak/>
        <w:t>SAFETY AND ACCESSIBILITY FOR ALL: EXPERIENTIAL LEARNING APPROACH</w:t>
      </w:r>
      <w:bookmarkEnd w:id="2"/>
      <w:bookmarkEnd w:id="3"/>
    </w:p>
    <w:p w14:paraId="0879B641" w14:textId="77777777" w:rsidR="001812FD" w:rsidRDefault="00BC0679">
      <w:pPr>
        <w:keepNext/>
        <w:spacing w:after="20"/>
      </w:pPr>
      <w:proofErr w:type="spellStart"/>
      <w:r>
        <w:rPr>
          <w:b/>
          <w:sz w:val="22"/>
        </w:rPr>
        <w:t>Magdalena</w:t>
      </w:r>
      <w:proofErr w:type="spellEnd"/>
      <w:r>
        <w:rPr>
          <w:b/>
          <w:sz w:val="22"/>
        </w:rPr>
        <w:t xml:space="preserve"> </w:t>
      </w:r>
      <w:proofErr w:type="spellStart"/>
      <w:r>
        <w:rPr>
          <w:b/>
          <w:sz w:val="22"/>
        </w:rPr>
        <w:t>Bergmann</w:t>
      </w:r>
      <w:proofErr w:type="spellEnd"/>
    </w:p>
    <w:p w14:paraId="405190F6" w14:textId="77777777" w:rsidR="001812FD" w:rsidRDefault="00BC0679">
      <w:pPr>
        <w:keepNext/>
        <w:spacing w:after="60"/>
      </w:pPr>
      <w:r>
        <w:rPr>
          <w:sz w:val="20"/>
        </w:rPr>
        <w:t>ORCID: https://orcid.org/0000-0003-1144-8444</w:t>
      </w:r>
    </w:p>
    <w:p w14:paraId="143313CC" w14:textId="77777777" w:rsidR="001812FD" w:rsidRDefault="00BC0679">
      <w:proofErr w:type="spellStart"/>
      <w:r>
        <w:rPr>
          <w:sz w:val="20"/>
        </w:rPr>
        <w:t>Dr</w:t>
      </w:r>
      <w:proofErr w:type="spellEnd"/>
      <w:r>
        <w:rPr>
          <w:sz w:val="20"/>
        </w:rPr>
        <w:t xml:space="preserve">. </w:t>
      </w:r>
      <w:proofErr w:type="spellStart"/>
      <w:r>
        <w:rPr>
          <w:sz w:val="20"/>
        </w:rPr>
        <w:t>Department</w:t>
      </w:r>
      <w:proofErr w:type="spellEnd"/>
      <w:r>
        <w:rPr>
          <w:sz w:val="20"/>
        </w:rPr>
        <w:t xml:space="preserve"> </w:t>
      </w:r>
      <w:proofErr w:type="spellStart"/>
      <w:r>
        <w:rPr>
          <w:sz w:val="20"/>
        </w:rPr>
        <w:t>of</w:t>
      </w:r>
      <w:proofErr w:type="spellEnd"/>
      <w:r>
        <w:rPr>
          <w:sz w:val="20"/>
        </w:rPr>
        <w:t xml:space="preserve"> </w:t>
      </w:r>
      <w:proofErr w:type="spellStart"/>
      <w:r>
        <w:rPr>
          <w:sz w:val="20"/>
        </w:rPr>
        <w:t>Education</w:t>
      </w:r>
      <w:proofErr w:type="spellEnd"/>
      <w:r>
        <w:rPr>
          <w:sz w:val="20"/>
        </w:rPr>
        <w:t xml:space="preserve"> </w:t>
      </w:r>
      <w:proofErr w:type="spellStart"/>
      <w:r>
        <w:rPr>
          <w:sz w:val="20"/>
        </w:rPr>
        <w:t>and</w:t>
      </w:r>
      <w:proofErr w:type="spellEnd"/>
      <w:r>
        <w:rPr>
          <w:sz w:val="20"/>
        </w:rPr>
        <w:t xml:space="preserve"> </w:t>
      </w:r>
      <w:proofErr w:type="spellStart"/>
      <w:r>
        <w:rPr>
          <w:sz w:val="20"/>
        </w:rPr>
        <w:t>Social</w:t>
      </w:r>
      <w:proofErr w:type="spellEnd"/>
      <w:r>
        <w:rPr>
          <w:sz w:val="20"/>
        </w:rPr>
        <w:t xml:space="preserve"> </w:t>
      </w:r>
      <w:proofErr w:type="spellStart"/>
      <w:r>
        <w:rPr>
          <w:sz w:val="20"/>
        </w:rPr>
        <w:t>Services</w:t>
      </w:r>
      <w:proofErr w:type="spellEnd"/>
      <w:r>
        <w:rPr>
          <w:sz w:val="20"/>
        </w:rPr>
        <w:t xml:space="preserve"> WSG </w:t>
      </w:r>
      <w:proofErr w:type="spellStart"/>
      <w:r>
        <w:rPr>
          <w:sz w:val="20"/>
        </w:rPr>
        <w:t>University</w:t>
      </w:r>
      <w:proofErr w:type="spellEnd"/>
      <w:r>
        <w:rPr>
          <w:sz w:val="20"/>
        </w:rPr>
        <w:t xml:space="preserve"> </w:t>
      </w:r>
      <w:proofErr w:type="spellStart"/>
      <w:r>
        <w:rPr>
          <w:sz w:val="20"/>
        </w:rPr>
        <w:t>in</w:t>
      </w:r>
      <w:proofErr w:type="spellEnd"/>
      <w:r>
        <w:rPr>
          <w:sz w:val="20"/>
        </w:rPr>
        <w:t xml:space="preserve"> </w:t>
      </w:r>
      <w:proofErr w:type="spellStart"/>
      <w:r>
        <w:rPr>
          <w:sz w:val="20"/>
        </w:rPr>
        <w:t>Bydgoszcz</w:t>
      </w:r>
      <w:proofErr w:type="spellEnd"/>
      <w:r>
        <w:rPr>
          <w:sz w:val="20"/>
        </w:rPr>
        <w:t xml:space="preserve">, </w:t>
      </w:r>
      <w:proofErr w:type="spellStart"/>
      <w:r>
        <w:rPr>
          <w:sz w:val="20"/>
        </w:rPr>
        <w:t>Poland</w:t>
      </w:r>
      <w:proofErr w:type="spellEnd"/>
      <w:r>
        <w:rPr>
          <w:sz w:val="20"/>
        </w:rPr>
        <w:t xml:space="preserve"> magdalena.bergmann@byd.pl +48533080740</w:t>
      </w:r>
    </w:p>
    <w:p w14:paraId="068B3834"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How</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cities</w:t>
      </w:r>
      <w:proofErr w:type="spellEnd"/>
      <w:r>
        <w:rPr>
          <w:rFonts w:eastAsia="Times New Roman" w:cs="Times New Roman"/>
          <w:szCs w:val="28"/>
        </w:rPr>
        <w:t xml:space="preserve"> </w:t>
      </w:r>
      <w:proofErr w:type="spellStart"/>
      <w:r>
        <w:rPr>
          <w:rFonts w:eastAsia="Times New Roman" w:cs="Times New Roman"/>
          <w:szCs w:val="28"/>
        </w:rPr>
        <w:t>become</w:t>
      </w:r>
      <w:proofErr w:type="spellEnd"/>
      <w:r>
        <w:rPr>
          <w:rFonts w:eastAsia="Times New Roman" w:cs="Times New Roman"/>
          <w:szCs w:val="28"/>
        </w:rPr>
        <w:t xml:space="preserve"> </w:t>
      </w:r>
      <w:proofErr w:type="spellStart"/>
      <w:r>
        <w:rPr>
          <w:rFonts w:eastAsia="Times New Roman" w:cs="Times New Roman"/>
          <w:szCs w:val="28"/>
        </w:rPr>
        <w:t>safer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accessible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people</w:t>
      </w:r>
      <w:proofErr w:type="spellEnd"/>
      <w:r>
        <w:rPr>
          <w:rFonts w:eastAsia="Times New Roman" w:cs="Times New Roman"/>
          <w:szCs w:val="28"/>
        </w:rPr>
        <w:t xml:space="preserve"> </w:t>
      </w:r>
      <w:proofErr w:type="spellStart"/>
      <w:r>
        <w:rPr>
          <w:rFonts w:eastAsia="Times New Roman" w:cs="Times New Roman"/>
          <w:szCs w:val="28"/>
        </w:rPr>
        <w:t>whose</w:t>
      </w:r>
      <w:proofErr w:type="spellEnd"/>
      <w:r>
        <w:rPr>
          <w:rFonts w:eastAsia="Times New Roman" w:cs="Times New Roman"/>
          <w:szCs w:val="28"/>
        </w:rPr>
        <w:t xml:space="preserve"> </w:t>
      </w:r>
      <w:proofErr w:type="spellStart"/>
      <w:r>
        <w:rPr>
          <w:rFonts w:eastAsia="Times New Roman" w:cs="Times New Roman"/>
          <w:szCs w:val="28"/>
        </w:rPr>
        <w:t>needs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experiences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often</w:t>
      </w:r>
      <w:proofErr w:type="spellEnd"/>
      <w:r>
        <w:rPr>
          <w:rFonts w:eastAsia="Times New Roman" w:cs="Times New Roman"/>
          <w:szCs w:val="28"/>
        </w:rPr>
        <w:t xml:space="preserve"> </w:t>
      </w:r>
      <w:proofErr w:type="spellStart"/>
      <w:r>
        <w:rPr>
          <w:rFonts w:eastAsia="Times New Roman" w:cs="Times New Roman"/>
          <w:szCs w:val="28"/>
        </w:rPr>
        <w:t>overlooked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presentation</w:t>
      </w:r>
      <w:proofErr w:type="spellEnd"/>
      <w:r>
        <w:rPr>
          <w:rFonts w:eastAsia="Times New Roman" w:cs="Times New Roman"/>
          <w:szCs w:val="28"/>
        </w:rPr>
        <w:t xml:space="preserve"> </w:t>
      </w:r>
      <w:proofErr w:type="spellStart"/>
      <w:r>
        <w:rPr>
          <w:rFonts w:eastAsia="Times New Roman" w:cs="Times New Roman"/>
          <w:szCs w:val="28"/>
        </w:rPr>
        <w:t>draws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Sustainable</w:t>
      </w:r>
      <w:proofErr w:type="spellEnd"/>
      <w:r>
        <w:rPr>
          <w:rFonts w:eastAsia="Times New Roman" w:cs="Times New Roman"/>
          <w:szCs w:val="28"/>
        </w:rPr>
        <w:t xml:space="preserve"> </w:t>
      </w:r>
      <w:proofErr w:type="spellStart"/>
      <w:r>
        <w:rPr>
          <w:rFonts w:eastAsia="Times New Roman" w:cs="Times New Roman"/>
          <w:szCs w:val="28"/>
        </w:rPr>
        <w:t>Accessible</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Environments</w:t>
      </w:r>
      <w:proofErr w:type="spellEnd"/>
      <w:r>
        <w:rPr>
          <w:rFonts w:eastAsia="Times New Roman" w:cs="Times New Roman"/>
          <w:szCs w:val="28"/>
        </w:rPr>
        <w:t xml:space="preserve"> (SAFE),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Erasmus</w:t>
      </w:r>
      <w:proofErr w:type="spellEnd"/>
      <w:r>
        <w:rPr>
          <w:rFonts w:eastAsia="Times New Roman" w:cs="Times New Roman"/>
          <w:szCs w:val="28"/>
        </w:rPr>
        <w:t xml:space="preserve">+ </w:t>
      </w:r>
      <w:proofErr w:type="spellStart"/>
      <w:r>
        <w:rPr>
          <w:rFonts w:eastAsia="Times New Roman" w:cs="Times New Roman"/>
          <w:szCs w:val="28"/>
        </w:rPr>
        <w:t>cooperation</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carried</w:t>
      </w:r>
      <w:proofErr w:type="spellEnd"/>
      <w:r>
        <w:rPr>
          <w:rFonts w:eastAsia="Times New Roman" w:cs="Times New Roman"/>
          <w:szCs w:val="28"/>
        </w:rPr>
        <w:t xml:space="preserve"> </w:t>
      </w:r>
      <w:proofErr w:type="spellStart"/>
      <w:r>
        <w:rPr>
          <w:rFonts w:eastAsia="Times New Roman" w:cs="Times New Roman"/>
          <w:szCs w:val="28"/>
        </w:rPr>
        <w:t>out</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five</w:t>
      </w:r>
      <w:proofErr w:type="spellEnd"/>
      <w:r>
        <w:rPr>
          <w:rFonts w:eastAsia="Times New Roman" w:cs="Times New Roman"/>
          <w:szCs w:val="28"/>
        </w:rPr>
        <w:t xml:space="preserve"> </w:t>
      </w:r>
      <w:proofErr w:type="spellStart"/>
      <w:r>
        <w:rPr>
          <w:rFonts w:eastAsia="Times New Roman" w:cs="Times New Roman"/>
          <w:szCs w:val="28"/>
        </w:rPr>
        <w:t>higher</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institutions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Slovenia</w:t>
      </w:r>
      <w:proofErr w:type="spellEnd"/>
      <w:r>
        <w:rPr>
          <w:rFonts w:eastAsia="Times New Roman" w:cs="Times New Roman"/>
          <w:szCs w:val="28"/>
        </w:rPr>
        <w:t xml:space="preserve">, </w:t>
      </w:r>
      <w:proofErr w:type="spellStart"/>
      <w:r>
        <w:rPr>
          <w:rFonts w:eastAsia="Times New Roman" w:cs="Times New Roman"/>
          <w:szCs w:val="28"/>
        </w:rPr>
        <w:t>Poland</w:t>
      </w:r>
      <w:proofErr w:type="spellEnd"/>
      <w:r>
        <w:rPr>
          <w:rFonts w:eastAsia="Times New Roman" w:cs="Times New Roman"/>
          <w:szCs w:val="28"/>
        </w:rPr>
        <w:t xml:space="preserve">, </w:t>
      </w:r>
      <w:proofErr w:type="spellStart"/>
      <w:r>
        <w:rPr>
          <w:rFonts w:eastAsia="Times New Roman" w:cs="Times New Roman"/>
          <w:szCs w:val="28"/>
        </w:rPr>
        <w:t>Finland</w:t>
      </w:r>
      <w:proofErr w:type="spellEnd"/>
      <w:r>
        <w:rPr>
          <w:rFonts w:eastAsia="Times New Roman" w:cs="Times New Roman"/>
          <w:szCs w:val="28"/>
        </w:rPr>
        <w:t xml:space="preserve">, </w:t>
      </w:r>
      <w:proofErr w:type="spellStart"/>
      <w:r>
        <w:rPr>
          <w:rFonts w:eastAsia="Times New Roman" w:cs="Times New Roman"/>
          <w:szCs w:val="28"/>
        </w:rPr>
        <w:t>Germany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Spain</w:t>
      </w:r>
      <w:proofErr w:type="spellEnd"/>
      <w:r>
        <w:rPr>
          <w:rFonts w:eastAsia="Times New Roman" w:cs="Times New Roman"/>
          <w:szCs w:val="28"/>
        </w:rPr>
        <w:t xml:space="preserve"> (2022-2025). SAFE </w:t>
      </w:r>
      <w:proofErr w:type="spellStart"/>
      <w:r>
        <w:rPr>
          <w:rFonts w:eastAsia="Times New Roman" w:cs="Times New Roman"/>
          <w:szCs w:val="28"/>
        </w:rPr>
        <w:t>examined</w:t>
      </w:r>
      <w:proofErr w:type="spellEnd"/>
      <w:r>
        <w:rPr>
          <w:rFonts w:eastAsia="Times New Roman" w:cs="Times New Roman"/>
          <w:szCs w:val="28"/>
        </w:rPr>
        <w:t xml:space="preserve"> </w:t>
      </w:r>
      <w:proofErr w:type="spellStart"/>
      <w:r>
        <w:rPr>
          <w:rFonts w:eastAsia="Times New Roman" w:cs="Times New Roman"/>
          <w:szCs w:val="28"/>
        </w:rPr>
        <w:t>access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spaces</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experiences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people</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disabilities</w:t>
      </w:r>
      <w:proofErr w:type="spellEnd"/>
      <w:r>
        <w:rPr>
          <w:rFonts w:eastAsia="Times New Roman" w:cs="Times New Roman"/>
          <w:szCs w:val="28"/>
        </w:rPr>
        <w:t xml:space="preserve">, </w:t>
      </w:r>
      <w:proofErr w:type="spellStart"/>
      <w:r>
        <w:rPr>
          <w:rFonts w:eastAsia="Times New Roman" w:cs="Times New Roman"/>
          <w:szCs w:val="28"/>
        </w:rPr>
        <w:t>elderly</w:t>
      </w:r>
      <w:proofErr w:type="spellEnd"/>
      <w:r>
        <w:rPr>
          <w:rFonts w:eastAsia="Times New Roman" w:cs="Times New Roman"/>
          <w:szCs w:val="28"/>
        </w:rPr>
        <w:t xml:space="preserve"> </w:t>
      </w:r>
      <w:proofErr w:type="spellStart"/>
      <w:r>
        <w:rPr>
          <w:rFonts w:eastAsia="Times New Roman" w:cs="Times New Roman"/>
          <w:szCs w:val="28"/>
        </w:rPr>
        <w:t>people</w:t>
      </w:r>
      <w:proofErr w:type="spellEnd"/>
      <w:r>
        <w:rPr>
          <w:rFonts w:eastAsia="Times New Roman" w:cs="Times New Roman"/>
          <w:szCs w:val="28"/>
        </w:rPr>
        <w:t xml:space="preserve">, </w:t>
      </w:r>
      <w:proofErr w:type="spellStart"/>
      <w:r>
        <w:rPr>
          <w:rFonts w:eastAsia="Times New Roman" w:cs="Times New Roman"/>
          <w:szCs w:val="28"/>
        </w:rPr>
        <w:t>families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children</w:t>
      </w:r>
      <w:proofErr w:type="spellEnd"/>
      <w:r>
        <w:rPr>
          <w:rFonts w:eastAsia="Times New Roman" w:cs="Times New Roman"/>
          <w:szCs w:val="28"/>
        </w:rPr>
        <w:t xml:space="preserve">, </w:t>
      </w:r>
      <w:proofErr w:type="spellStart"/>
      <w:r>
        <w:rPr>
          <w:rFonts w:eastAsia="Times New Roman" w:cs="Times New Roman"/>
          <w:szCs w:val="28"/>
        </w:rPr>
        <w:t>migrant</w:t>
      </w:r>
      <w:proofErr w:type="spellEnd"/>
      <w:r>
        <w:rPr>
          <w:rFonts w:eastAsia="Times New Roman" w:cs="Times New Roman"/>
          <w:szCs w:val="28"/>
        </w:rPr>
        <w:t xml:space="preserve"> </w:t>
      </w:r>
      <w:proofErr w:type="spellStart"/>
      <w:r>
        <w:rPr>
          <w:rFonts w:eastAsia="Times New Roman" w:cs="Times New Roman"/>
          <w:szCs w:val="28"/>
        </w:rPr>
        <w:t>women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other</w:t>
      </w:r>
      <w:proofErr w:type="spellEnd"/>
      <w:r>
        <w:rPr>
          <w:rFonts w:eastAsia="Times New Roman" w:cs="Times New Roman"/>
          <w:szCs w:val="28"/>
        </w:rPr>
        <w:t xml:space="preserve"> </w:t>
      </w:r>
      <w:proofErr w:type="spellStart"/>
      <w:r>
        <w:rPr>
          <w:rFonts w:eastAsia="Times New Roman" w:cs="Times New Roman"/>
          <w:szCs w:val="28"/>
        </w:rPr>
        <w:t>groups</w:t>
      </w:r>
      <w:proofErr w:type="spellEnd"/>
      <w:r>
        <w:rPr>
          <w:rFonts w:eastAsia="Times New Roman" w:cs="Times New Roman"/>
          <w:szCs w:val="28"/>
        </w:rPr>
        <w:t xml:space="preserve"> </w:t>
      </w:r>
      <w:proofErr w:type="spellStart"/>
      <w:r>
        <w:rPr>
          <w:rFonts w:eastAsia="Times New Roman" w:cs="Times New Roman"/>
          <w:szCs w:val="28"/>
        </w:rPr>
        <w:t>who</w:t>
      </w:r>
      <w:proofErr w:type="spellEnd"/>
      <w:r>
        <w:rPr>
          <w:rFonts w:eastAsia="Times New Roman" w:cs="Times New Roman"/>
          <w:szCs w:val="28"/>
        </w:rPr>
        <w:t xml:space="preserve"> </w:t>
      </w:r>
      <w:proofErr w:type="spellStart"/>
      <w:r>
        <w:rPr>
          <w:rFonts w:eastAsia="Times New Roman" w:cs="Times New Roman"/>
          <w:szCs w:val="28"/>
        </w:rPr>
        <w:t>encounter</w:t>
      </w:r>
      <w:proofErr w:type="spellEnd"/>
      <w:r>
        <w:rPr>
          <w:rFonts w:eastAsia="Times New Roman" w:cs="Times New Roman"/>
          <w:szCs w:val="28"/>
        </w:rPr>
        <w:t xml:space="preserve"> </w:t>
      </w:r>
      <w:proofErr w:type="spellStart"/>
      <w:r>
        <w:rPr>
          <w:rFonts w:eastAsia="Times New Roman" w:cs="Times New Roman"/>
          <w:szCs w:val="28"/>
        </w:rPr>
        <w:t>barriers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urban</w:t>
      </w:r>
      <w:proofErr w:type="spellEnd"/>
      <w:r>
        <w:rPr>
          <w:rFonts w:eastAsia="Times New Roman" w:cs="Times New Roman"/>
          <w:szCs w:val="28"/>
        </w:rPr>
        <w:t xml:space="preserve"> </w:t>
      </w:r>
      <w:proofErr w:type="spellStart"/>
      <w:r>
        <w:rPr>
          <w:rFonts w:eastAsia="Times New Roman" w:cs="Times New Roman"/>
          <w:szCs w:val="28"/>
        </w:rPr>
        <w:t>life</w:t>
      </w:r>
      <w:proofErr w:type="spellEnd"/>
      <w:r>
        <w:rPr>
          <w:rFonts w:eastAsia="Times New Roman" w:cs="Times New Roman"/>
          <w:szCs w:val="28"/>
        </w:rPr>
        <w:t>.</w:t>
      </w:r>
    </w:p>
    <w:p w14:paraId="25F7D41F"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presentation</w:t>
      </w:r>
      <w:proofErr w:type="spellEnd"/>
      <w:r>
        <w:rPr>
          <w:rFonts w:eastAsia="Times New Roman" w:cs="Times New Roman"/>
          <w:szCs w:val="28"/>
        </w:rPr>
        <w:t xml:space="preserve"> </w:t>
      </w:r>
      <w:proofErr w:type="spellStart"/>
      <w:r>
        <w:rPr>
          <w:rFonts w:eastAsia="Times New Roman" w:cs="Times New Roman"/>
          <w:szCs w:val="28"/>
        </w:rPr>
        <w:t>focuses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SAFE’s</w:t>
      </w:r>
      <w:proofErr w:type="spellEnd"/>
      <w:r>
        <w:rPr>
          <w:rFonts w:eastAsia="Times New Roman" w:cs="Times New Roman"/>
          <w:szCs w:val="28"/>
        </w:rPr>
        <w:t xml:space="preserve"> </w:t>
      </w:r>
      <w:proofErr w:type="spellStart"/>
      <w:r>
        <w:rPr>
          <w:rFonts w:eastAsia="Times New Roman" w:cs="Times New Roman"/>
          <w:szCs w:val="28"/>
        </w:rPr>
        <w:t>learning-by-doing</w:t>
      </w:r>
      <w:proofErr w:type="spellEnd"/>
      <w:r>
        <w:rPr>
          <w:rFonts w:eastAsia="Times New Roman" w:cs="Times New Roman"/>
          <w:szCs w:val="28"/>
        </w:rPr>
        <w:t xml:space="preserve"> </w:t>
      </w:r>
      <w:proofErr w:type="spellStart"/>
      <w:r>
        <w:rPr>
          <w:rFonts w:eastAsia="Times New Roman" w:cs="Times New Roman"/>
          <w:szCs w:val="28"/>
        </w:rPr>
        <w:t>approach</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five</w:t>
      </w:r>
      <w:proofErr w:type="spellEnd"/>
      <w:r>
        <w:rPr>
          <w:rFonts w:eastAsia="Times New Roman" w:cs="Times New Roman"/>
          <w:szCs w:val="28"/>
        </w:rPr>
        <w:t xml:space="preserve"> </w:t>
      </w:r>
      <w:proofErr w:type="spellStart"/>
      <w:r>
        <w:rPr>
          <w:rFonts w:eastAsia="Times New Roman" w:cs="Times New Roman"/>
          <w:szCs w:val="28"/>
        </w:rPr>
        <w:t>intensive</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programmes</w:t>
      </w:r>
      <w:proofErr w:type="spellEnd"/>
      <w:r>
        <w:rPr>
          <w:rFonts w:eastAsia="Times New Roman" w:cs="Times New Roman"/>
          <w:szCs w:val="28"/>
        </w:rPr>
        <w:t xml:space="preserve">, </w:t>
      </w:r>
      <w:proofErr w:type="spellStart"/>
      <w:r>
        <w:rPr>
          <w:rFonts w:eastAsia="Times New Roman" w:cs="Times New Roman"/>
          <w:szCs w:val="28"/>
        </w:rPr>
        <w:t>international</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teams</w:t>
      </w:r>
      <w:proofErr w:type="spellEnd"/>
      <w:r>
        <w:rPr>
          <w:rFonts w:eastAsia="Times New Roman" w:cs="Times New Roman"/>
          <w:szCs w:val="28"/>
        </w:rPr>
        <w:t xml:space="preserve"> </w:t>
      </w:r>
      <w:proofErr w:type="spellStart"/>
      <w:r>
        <w:rPr>
          <w:rFonts w:eastAsia="Times New Roman" w:cs="Times New Roman"/>
          <w:szCs w:val="28"/>
        </w:rPr>
        <w:t>explored</w:t>
      </w:r>
      <w:proofErr w:type="spellEnd"/>
      <w:r>
        <w:rPr>
          <w:rFonts w:eastAsia="Times New Roman" w:cs="Times New Roman"/>
          <w:szCs w:val="28"/>
        </w:rPr>
        <w:t xml:space="preserve"> </w:t>
      </w:r>
      <w:proofErr w:type="spellStart"/>
      <w:r>
        <w:rPr>
          <w:rFonts w:eastAsia="Times New Roman" w:cs="Times New Roman"/>
          <w:szCs w:val="28"/>
        </w:rPr>
        <w:t>streets</w:t>
      </w:r>
      <w:proofErr w:type="spellEnd"/>
      <w:r>
        <w:rPr>
          <w:rFonts w:eastAsia="Times New Roman" w:cs="Times New Roman"/>
          <w:szCs w:val="28"/>
        </w:rPr>
        <w:t xml:space="preserve">, </w:t>
      </w:r>
      <w:proofErr w:type="spellStart"/>
      <w:r>
        <w:rPr>
          <w:rFonts w:eastAsia="Times New Roman" w:cs="Times New Roman"/>
          <w:szCs w:val="28"/>
        </w:rPr>
        <w:t>squares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other</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places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partner</w:t>
      </w:r>
      <w:proofErr w:type="spellEnd"/>
      <w:r>
        <w:rPr>
          <w:rFonts w:eastAsia="Times New Roman" w:cs="Times New Roman"/>
          <w:szCs w:val="28"/>
        </w:rPr>
        <w:t xml:space="preserve"> </w:t>
      </w:r>
      <w:proofErr w:type="spellStart"/>
      <w:r>
        <w:rPr>
          <w:rFonts w:eastAsia="Times New Roman" w:cs="Times New Roman"/>
          <w:szCs w:val="28"/>
        </w:rPr>
        <w:t>cities</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considered</w:t>
      </w:r>
      <w:proofErr w:type="spellEnd"/>
      <w:r>
        <w:rPr>
          <w:rFonts w:eastAsia="Times New Roman" w:cs="Times New Roman"/>
          <w:szCs w:val="28"/>
        </w:rPr>
        <w:t xml:space="preserve"> </w:t>
      </w:r>
      <w:proofErr w:type="spellStart"/>
      <w:r>
        <w:rPr>
          <w:rFonts w:eastAsia="Times New Roman" w:cs="Times New Roman"/>
          <w:szCs w:val="28"/>
        </w:rPr>
        <w:t>how</w:t>
      </w:r>
      <w:proofErr w:type="spellEnd"/>
      <w:r>
        <w:rPr>
          <w:rFonts w:eastAsia="Times New Roman" w:cs="Times New Roman"/>
          <w:szCs w:val="28"/>
        </w:rPr>
        <w:t xml:space="preserve"> a </w:t>
      </w:r>
      <w:proofErr w:type="spellStart"/>
      <w:r>
        <w:rPr>
          <w:rFonts w:eastAsia="Times New Roman" w:cs="Times New Roman"/>
          <w:szCs w:val="28"/>
        </w:rPr>
        <w:t>particular</w:t>
      </w:r>
      <w:proofErr w:type="spellEnd"/>
      <w:r>
        <w:rPr>
          <w:rFonts w:eastAsia="Times New Roman" w:cs="Times New Roman"/>
          <w:szCs w:val="28"/>
        </w:rPr>
        <w:t xml:space="preserve"> </w:t>
      </w:r>
      <w:proofErr w:type="spellStart"/>
      <w:r>
        <w:rPr>
          <w:rFonts w:eastAsia="Times New Roman" w:cs="Times New Roman"/>
          <w:szCs w:val="28"/>
        </w:rPr>
        <w:t>group</w:t>
      </w:r>
      <w:proofErr w:type="spellEnd"/>
      <w:r>
        <w:rPr>
          <w:rFonts w:eastAsia="Times New Roman" w:cs="Times New Roman"/>
          <w:szCs w:val="28"/>
        </w:rPr>
        <w:t xml:space="preserve"> </w:t>
      </w:r>
      <w:proofErr w:type="spellStart"/>
      <w:r>
        <w:rPr>
          <w:rFonts w:eastAsia="Times New Roman" w:cs="Times New Roman"/>
          <w:szCs w:val="28"/>
        </w:rPr>
        <w:t>might</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each</w:t>
      </w:r>
      <w:proofErr w:type="spellEnd"/>
      <w:r>
        <w:rPr>
          <w:rFonts w:eastAsia="Times New Roman" w:cs="Times New Roman"/>
          <w:szCs w:val="28"/>
        </w:rPr>
        <w:t xml:space="preserve"> </w:t>
      </w:r>
      <w:proofErr w:type="spellStart"/>
      <w:r>
        <w:rPr>
          <w:rFonts w:eastAsia="Times New Roman" w:cs="Times New Roman"/>
          <w:szCs w:val="28"/>
        </w:rPr>
        <w:t>location</w:t>
      </w:r>
      <w:proofErr w:type="spellEnd"/>
      <w:r>
        <w:rPr>
          <w:rFonts w:eastAsia="Times New Roman" w:cs="Times New Roman"/>
          <w:szCs w:val="28"/>
        </w:rPr>
        <w:t xml:space="preserve">, </w:t>
      </w:r>
      <w:proofErr w:type="spellStart"/>
      <w:r>
        <w:rPr>
          <w:rFonts w:eastAsia="Times New Roman" w:cs="Times New Roman"/>
          <w:szCs w:val="28"/>
        </w:rPr>
        <w:t>analysed</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field</w:t>
      </w:r>
      <w:proofErr w:type="spellEnd"/>
      <w:r>
        <w:rPr>
          <w:rFonts w:eastAsia="Times New Roman" w:cs="Times New Roman"/>
          <w:szCs w:val="28"/>
        </w:rPr>
        <w:t xml:space="preserve"> </w:t>
      </w:r>
      <w:proofErr w:type="spellStart"/>
      <w:r>
        <w:rPr>
          <w:rFonts w:eastAsia="Times New Roman" w:cs="Times New Roman"/>
          <w:szCs w:val="28"/>
        </w:rPr>
        <w:t>observations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developed</w:t>
      </w:r>
      <w:proofErr w:type="spellEnd"/>
      <w:r>
        <w:rPr>
          <w:rFonts w:eastAsia="Times New Roman" w:cs="Times New Roman"/>
          <w:szCs w:val="28"/>
        </w:rPr>
        <w:t xml:space="preserve"> </w:t>
      </w:r>
      <w:proofErr w:type="spellStart"/>
      <w:r>
        <w:rPr>
          <w:rFonts w:eastAsia="Times New Roman" w:cs="Times New Roman"/>
          <w:szCs w:val="28"/>
        </w:rPr>
        <w:t>proposals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improve</w:t>
      </w:r>
      <w:proofErr w:type="spellEnd"/>
      <w:r>
        <w:rPr>
          <w:rFonts w:eastAsia="Times New Roman" w:cs="Times New Roman"/>
          <w:szCs w:val="28"/>
        </w:rPr>
        <w:t xml:space="preserve"> </w:t>
      </w:r>
      <w:proofErr w:type="spellStart"/>
      <w:r>
        <w:rPr>
          <w:rFonts w:eastAsia="Times New Roman" w:cs="Times New Roman"/>
          <w:szCs w:val="28"/>
        </w:rPr>
        <w:t>accessibility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safety</w:t>
      </w:r>
      <w:proofErr w:type="spellEnd"/>
      <w:r>
        <w:rPr>
          <w:rFonts w:eastAsia="Times New Roman" w:cs="Times New Roman"/>
          <w:szCs w:val="28"/>
        </w:rPr>
        <w:t xml:space="preserve">. </w:t>
      </w:r>
      <w:proofErr w:type="spellStart"/>
      <w:r>
        <w:rPr>
          <w:rFonts w:eastAsia="Times New Roman" w:cs="Times New Roman"/>
          <w:szCs w:val="28"/>
        </w:rPr>
        <w:t>Lecturers</w:t>
      </w:r>
      <w:proofErr w:type="spellEnd"/>
      <w:r>
        <w:rPr>
          <w:rFonts w:eastAsia="Times New Roman" w:cs="Times New Roman"/>
          <w:szCs w:val="28"/>
        </w:rPr>
        <w:t xml:space="preserve"> </w:t>
      </w:r>
      <w:proofErr w:type="spellStart"/>
      <w:r>
        <w:rPr>
          <w:rFonts w:eastAsia="Times New Roman" w:cs="Times New Roman"/>
          <w:szCs w:val="28"/>
        </w:rPr>
        <w:t>provided</w:t>
      </w:r>
      <w:proofErr w:type="spellEnd"/>
      <w:r>
        <w:rPr>
          <w:rFonts w:eastAsia="Times New Roman" w:cs="Times New Roman"/>
          <w:szCs w:val="28"/>
        </w:rPr>
        <w:t xml:space="preserve"> </w:t>
      </w:r>
      <w:proofErr w:type="spellStart"/>
      <w:r>
        <w:rPr>
          <w:rFonts w:eastAsia="Times New Roman" w:cs="Times New Roman"/>
          <w:szCs w:val="28"/>
        </w:rPr>
        <w:t>mentoring</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local</w:t>
      </w:r>
      <w:proofErr w:type="spellEnd"/>
      <w:r>
        <w:rPr>
          <w:rFonts w:eastAsia="Times New Roman" w:cs="Times New Roman"/>
          <w:szCs w:val="28"/>
        </w:rPr>
        <w:t xml:space="preserve"> </w:t>
      </w:r>
      <w:proofErr w:type="spellStart"/>
      <w:r>
        <w:rPr>
          <w:rFonts w:eastAsia="Times New Roman" w:cs="Times New Roman"/>
          <w:szCs w:val="28"/>
        </w:rPr>
        <w:t>organisations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community</w:t>
      </w:r>
      <w:proofErr w:type="spellEnd"/>
      <w:r>
        <w:rPr>
          <w:rFonts w:eastAsia="Times New Roman" w:cs="Times New Roman"/>
          <w:szCs w:val="28"/>
        </w:rPr>
        <w:t xml:space="preserve"> </w:t>
      </w:r>
      <w:proofErr w:type="spellStart"/>
      <w:r>
        <w:rPr>
          <w:rFonts w:eastAsia="Times New Roman" w:cs="Times New Roman"/>
          <w:szCs w:val="28"/>
        </w:rPr>
        <w:t>members</w:t>
      </w:r>
      <w:proofErr w:type="spellEnd"/>
      <w:r>
        <w:rPr>
          <w:rFonts w:eastAsia="Times New Roman" w:cs="Times New Roman"/>
          <w:szCs w:val="28"/>
        </w:rPr>
        <w:t xml:space="preserve"> </w:t>
      </w:r>
      <w:proofErr w:type="spellStart"/>
      <w:r>
        <w:rPr>
          <w:rFonts w:eastAsia="Times New Roman" w:cs="Times New Roman"/>
          <w:szCs w:val="28"/>
        </w:rPr>
        <w:t>brought</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everyday</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teams</w:t>
      </w:r>
      <w:proofErr w:type="spellEnd"/>
      <w:r>
        <w:rPr>
          <w:rFonts w:eastAsia="Times New Roman" w:cs="Times New Roman"/>
          <w:szCs w:val="28"/>
        </w:rPr>
        <w:t xml:space="preserve"> </w:t>
      </w:r>
      <w:proofErr w:type="spellStart"/>
      <w:r>
        <w:rPr>
          <w:rFonts w:eastAsia="Times New Roman" w:cs="Times New Roman"/>
          <w:szCs w:val="28"/>
        </w:rPr>
        <w:t>presented</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ideas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posters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models</w:t>
      </w:r>
      <w:proofErr w:type="spellEnd"/>
      <w:r>
        <w:rPr>
          <w:rFonts w:eastAsia="Times New Roman" w:cs="Times New Roman"/>
          <w:szCs w:val="28"/>
        </w:rPr>
        <w:t xml:space="preserve">, </w:t>
      </w:r>
      <w:proofErr w:type="spellStart"/>
      <w:r>
        <w:rPr>
          <w:rFonts w:eastAsia="Times New Roman" w:cs="Times New Roman"/>
          <w:szCs w:val="28"/>
        </w:rPr>
        <w:t>making</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reasoning</w:t>
      </w:r>
      <w:proofErr w:type="spellEnd"/>
      <w:r>
        <w:rPr>
          <w:rFonts w:eastAsia="Times New Roman" w:cs="Times New Roman"/>
          <w:szCs w:val="28"/>
        </w:rPr>
        <w:t xml:space="preserve"> </w:t>
      </w:r>
      <w:proofErr w:type="spellStart"/>
      <w:r>
        <w:rPr>
          <w:rFonts w:eastAsia="Times New Roman" w:cs="Times New Roman"/>
          <w:szCs w:val="28"/>
        </w:rPr>
        <w:t>open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w:t>
      </w:r>
    </w:p>
    <w:p w14:paraId="2F9169B4"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shows</w:t>
      </w:r>
      <w:proofErr w:type="spellEnd"/>
      <w:r>
        <w:rPr>
          <w:rFonts w:eastAsia="Times New Roman" w:cs="Times New Roman"/>
          <w:szCs w:val="28"/>
        </w:rPr>
        <w:t xml:space="preserve"> </w:t>
      </w:r>
      <w:proofErr w:type="spellStart"/>
      <w:r>
        <w:rPr>
          <w:rFonts w:eastAsia="Times New Roman" w:cs="Times New Roman"/>
          <w:szCs w:val="28"/>
        </w:rPr>
        <w:t>why</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accessible</w:t>
      </w:r>
      <w:proofErr w:type="spellEnd"/>
      <w:r>
        <w:rPr>
          <w:rFonts w:eastAsia="Times New Roman" w:cs="Times New Roman"/>
          <w:szCs w:val="28"/>
        </w:rPr>
        <w:t xml:space="preserve"> </w:t>
      </w:r>
      <w:proofErr w:type="spellStart"/>
      <w:r>
        <w:rPr>
          <w:rFonts w:eastAsia="Times New Roman" w:cs="Times New Roman"/>
          <w:szCs w:val="28"/>
        </w:rPr>
        <w:t>place</w:t>
      </w:r>
      <w:proofErr w:type="spellEnd"/>
      <w:r>
        <w:rPr>
          <w:rFonts w:eastAsia="Times New Roman" w:cs="Times New Roman"/>
          <w:szCs w:val="28"/>
        </w:rPr>
        <w:t xml:space="preserve"> </w:t>
      </w:r>
      <w:proofErr w:type="spellStart"/>
      <w:r>
        <w:rPr>
          <w:rFonts w:eastAsia="Times New Roman" w:cs="Times New Roman"/>
          <w:szCs w:val="28"/>
        </w:rPr>
        <w:t>cannot</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judged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infrastructure</w:t>
      </w:r>
      <w:proofErr w:type="spellEnd"/>
      <w:r>
        <w:rPr>
          <w:rFonts w:eastAsia="Times New Roman" w:cs="Times New Roman"/>
          <w:szCs w:val="28"/>
        </w:rPr>
        <w:t xml:space="preserve"> </w:t>
      </w:r>
      <w:proofErr w:type="spellStart"/>
      <w:r>
        <w:rPr>
          <w:rFonts w:eastAsia="Times New Roman" w:cs="Times New Roman"/>
          <w:szCs w:val="28"/>
        </w:rPr>
        <w:t>alone</w:t>
      </w:r>
      <w:proofErr w:type="spellEnd"/>
      <w:r>
        <w:rPr>
          <w:rFonts w:eastAsia="Times New Roman" w:cs="Times New Roman"/>
          <w:szCs w:val="28"/>
        </w:rPr>
        <w:t xml:space="preserve">. </w:t>
      </w:r>
      <w:proofErr w:type="spellStart"/>
      <w:r>
        <w:rPr>
          <w:rFonts w:eastAsia="Times New Roman" w:cs="Times New Roman"/>
          <w:szCs w:val="28"/>
        </w:rPr>
        <w:t>People’s</w:t>
      </w:r>
      <w:proofErr w:type="spellEnd"/>
      <w:r>
        <w:rPr>
          <w:rFonts w:eastAsia="Times New Roman" w:cs="Times New Roman"/>
          <w:szCs w:val="28"/>
        </w:rPr>
        <w:t xml:space="preserve"> </w:t>
      </w:r>
      <w:proofErr w:type="spellStart"/>
      <w:r>
        <w:rPr>
          <w:rFonts w:eastAsia="Times New Roman" w:cs="Times New Roman"/>
          <w:szCs w:val="28"/>
        </w:rPr>
        <w:t>sense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safety</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interactions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usability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services</w:t>
      </w:r>
      <w:proofErr w:type="spellEnd"/>
      <w:r>
        <w:rPr>
          <w:rFonts w:eastAsia="Times New Roman" w:cs="Times New Roman"/>
          <w:szCs w:val="28"/>
        </w:rPr>
        <w:t xml:space="preserve"> </w:t>
      </w:r>
      <w:proofErr w:type="spellStart"/>
      <w:r>
        <w:rPr>
          <w:rFonts w:eastAsia="Times New Roman" w:cs="Times New Roman"/>
          <w:szCs w:val="28"/>
        </w:rPr>
        <w:t>shape</w:t>
      </w:r>
      <w:proofErr w:type="spellEnd"/>
      <w:r>
        <w:rPr>
          <w:rFonts w:eastAsia="Times New Roman" w:cs="Times New Roman"/>
          <w:szCs w:val="28"/>
        </w:rPr>
        <w:t xml:space="preserve"> </w:t>
      </w:r>
      <w:proofErr w:type="spellStart"/>
      <w:r>
        <w:rPr>
          <w:rFonts w:eastAsia="Times New Roman" w:cs="Times New Roman"/>
          <w:szCs w:val="28"/>
        </w:rPr>
        <w:t>whether</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participate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city</w:t>
      </w:r>
      <w:proofErr w:type="spellEnd"/>
      <w:r>
        <w:rPr>
          <w:rFonts w:eastAsia="Times New Roman" w:cs="Times New Roman"/>
          <w:szCs w:val="28"/>
        </w:rPr>
        <w:t xml:space="preserve"> </w:t>
      </w:r>
      <w:proofErr w:type="spellStart"/>
      <w:r>
        <w:rPr>
          <w:rFonts w:eastAsia="Times New Roman" w:cs="Times New Roman"/>
          <w:szCs w:val="28"/>
        </w:rPr>
        <w:t>life</w:t>
      </w:r>
      <w:proofErr w:type="spellEnd"/>
      <w:r>
        <w:rPr>
          <w:rFonts w:eastAsia="Times New Roman" w:cs="Times New Roman"/>
          <w:szCs w:val="28"/>
        </w:rPr>
        <w:t xml:space="preserve">. </w:t>
      </w:r>
      <w:proofErr w:type="spellStart"/>
      <w:r>
        <w:rPr>
          <w:rFonts w:eastAsia="Times New Roman" w:cs="Times New Roman"/>
          <w:szCs w:val="28"/>
        </w:rPr>
        <w:t>Listening</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users</w:t>
      </w:r>
      <w:proofErr w:type="spellEnd"/>
      <w:r>
        <w:rPr>
          <w:rFonts w:eastAsia="Times New Roman" w:cs="Times New Roman"/>
          <w:szCs w:val="28"/>
        </w:rPr>
        <w:t xml:space="preserve"> </w:t>
      </w:r>
      <w:proofErr w:type="spellStart"/>
      <w:r>
        <w:rPr>
          <w:rFonts w:eastAsia="Times New Roman" w:cs="Times New Roman"/>
          <w:szCs w:val="28"/>
        </w:rPr>
        <w:t>helps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identify</w:t>
      </w:r>
      <w:proofErr w:type="spellEnd"/>
      <w:r>
        <w:rPr>
          <w:rFonts w:eastAsia="Times New Roman" w:cs="Times New Roman"/>
          <w:szCs w:val="28"/>
        </w:rPr>
        <w:t xml:space="preserve"> </w:t>
      </w:r>
      <w:proofErr w:type="spellStart"/>
      <w:r>
        <w:rPr>
          <w:rFonts w:eastAsia="Times New Roman" w:cs="Times New Roman"/>
          <w:szCs w:val="28"/>
        </w:rPr>
        <w:t>barriers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a </w:t>
      </w:r>
      <w:proofErr w:type="spellStart"/>
      <w:r>
        <w:rPr>
          <w:rFonts w:eastAsia="Times New Roman" w:cs="Times New Roman"/>
          <w:szCs w:val="28"/>
        </w:rPr>
        <w:t>conventional</w:t>
      </w:r>
      <w:proofErr w:type="spellEnd"/>
      <w:r>
        <w:rPr>
          <w:rFonts w:eastAsia="Times New Roman" w:cs="Times New Roman"/>
          <w:szCs w:val="28"/>
        </w:rPr>
        <w:t xml:space="preserve"> </w:t>
      </w:r>
      <w:proofErr w:type="spellStart"/>
      <w:r>
        <w:rPr>
          <w:rFonts w:eastAsia="Times New Roman" w:cs="Times New Roman"/>
          <w:szCs w:val="28"/>
        </w:rPr>
        <w:t>inspection</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w:t>
      </w:r>
      <w:proofErr w:type="spellStart"/>
      <w:r>
        <w:rPr>
          <w:rFonts w:eastAsia="Times New Roman" w:cs="Times New Roman"/>
          <w:szCs w:val="28"/>
        </w:rPr>
        <w:t>miss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makes</w:t>
      </w:r>
      <w:proofErr w:type="spellEnd"/>
      <w:r>
        <w:rPr>
          <w:rFonts w:eastAsia="Times New Roman" w:cs="Times New Roman"/>
          <w:szCs w:val="28"/>
        </w:rPr>
        <w:t xml:space="preserve"> </w:t>
      </w:r>
      <w:proofErr w:type="spellStart"/>
      <w:r>
        <w:rPr>
          <w:rFonts w:eastAsia="Times New Roman" w:cs="Times New Roman"/>
          <w:szCs w:val="28"/>
        </w:rPr>
        <w:t>accessibility</w:t>
      </w:r>
      <w:proofErr w:type="spellEnd"/>
      <w:r>
        <w:rPr>
          <w:rFonts w:eastAsia="Times New Roman" w:cs="Times New Roman"/>
          <w:szCs w:val="28"/>
        </w:rPr>
        <w:t xml:space="preserve"> </w:t>
      </w:r>
      <w:proofErr w:type="spellStart"/>
      <w:r>
        <w:rPr>
          <w:rFonts w:eastAsia="Times New Roman" w:cs="Times New Roman"/>
          <w:szCs w:val="28"/>
        </w:rPr>
        <w:t>relevant</w:t>
      </w:r>
      <w:proofErr w:type="spellEnd"/>
      <w:r>
        <w:rPr>
          <w:rFonts w:eastAsia="Times New Roman" w:cs="Times New Roman"/>
          <w:szCs w:val="28"/>
        </w:rPr>
        <w:t xml:space="preserve"> </w:t>
      </w:r>
      <w:proofErr w:type="spellStart"/>
      <w:r>
        <w:rPr>
          <w:rFonts w:eastAsia="Times New Roman" w:cs="Times New Roman"/>
          <w:szCs w:val="28"/>
        </w:rPr>
        <w:t>beyond</w:t>
      </w:r>
      <w:proofErr w:type="spellEnd"/>
      <w:r>
        <w:rPr>
          <w:rFonts w:eastAsia="Times New Roman" w:cs="Times New Roman"/>
          <w:szCs w:val="28"/>
        </w:rPr>
        <w:t xml:space="preserve"> </w:t>
      </w:r>
      <w:proofErr w:type="spellStart"/>
      <w:r>
        <w:rPr>
          <w:rFonts w:eastAsia="Times New Roman" w:cs="Times New Roman"/>
          <w:szCs w:val="28"/>
        </w:rPr>
        <w:t>architecture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urban</w:t>
      </w:r>
      <w:proofErr w:type="spellEnd"/>
      <w:r>
        <w:rPr>
          <w:rFonts w:eastAsia="Times New Roman" w:cs="Times New Roman"/>
          <w:szCs w:val="28"/>
        </w:rPr>
        <w:t xml:space="preserve"> </w:t>
      </w:r>
      <w:proofErr w:type="spellStart"/>
      <w:r>
        <w:rPr>
          <w:rFonts w:eastAsia="Times New Roman" w:cs="Times New Roman"/>
          <w:szCs w:val="28"/>
        </w:rPr>
        <w:t>planning</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professionals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wellbeing</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services</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tourism</w:t>
      </w:r>
      <w:proofErr w:type="spellEnd"/>
      <w:r>
        <w:rPr>
          <w:rFonts w:eastAsia="Times New Roman" w:cs="Times New Roman"/>
          <w:szCs w:val="28"/>
        </w:rPr>
        <w:t xml:space="preserve">, </w:t>
      </w:r>
      <w:proofErr w:type="spellStart"/>
      <w:r>
        <w:rPr>
          <w:rFonts w:eastAsia="Times New Roman" w:cs="Times New Roman"/>
          <w:szCs w:val="28"/>
        </w:rPr>
        <w:t>business</w:t>
      </w:r>
      <w:proofErr w:type="spellEnd"/>
      <w:r>
        <w:rPr>
          <w:rFonts w:eastAsia="Times New Roman" w:cs="Times New Roman"/>
          <w:szCs w:val="28"/>
        </w:rPr>
        <w:t xml:space="preserve">, </w:t>
      </w:r>
      <w:proofErr w:type="spellStart"/>
      <w:r>
        <w:rPr>
          <w:rFonts w:eastAsia="Times New Roman" w:cs="Times New Roman"/>
          <w:szCs w:val="28"/>
        </w:rPr>
        <w:t>etc</w:t>
      </w:r>
      <w:proofErr w:type="spellEnd"/>
      <w:r>
        <w:rPr>
          <w:rFonts w:eastAsia="Times New Roman" w:cs="Times New Roman"/>
          <w:szCs w:val="28"/>
        </w:rPr>
        <w:t xml:space="preserve">. </w:t>
      </w:r>
      <w:proofErr w:type="spellStart"/>
      <w:r>
        <w:rPr>
          <w:rFonts w:eastAsia="Times New Roman" w:cs="Times New Roman"/>
          <w:szCs w:val="28"/>
        </w:rPr>
        <w:t>make</w:t>
      </w:r>
      <w:proofErr w:type="spellEnd"/>
      <w:r>
        <w:rPr>
          <w:rFonts w:eastAsia="Times New Roman" w:cs="Times New Roman"/>
          <w:szCs w:val="28"/>
        </w:rPr>
        <w:t xml:space="preserve"> </w:t>
      </w:r>
      <w:proofErr w:type="spellStart"/>
      <w:r>
        <w:rPr>
          <w:rFonts w:eastAsia="Times New Roman" w:cs="Times New Roman"/>
          <w:szCs w:val="28"/>
        </w:rPr>
        <w:t>decisions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affect</w:t>
      </w:r>
      <w:proofErr w:type="spellEnd"/>
      <w:r>
        <w:rPr>
          <w:rFonts w:eastAsia="Times New Roman" w:cs="Times New Roman"/>
          <w:szCs w:val="28"/>
        </w:rPr>
        <w:t xml:space="preserve"> </w:t>
      </w:r>
      <w:proofErr w:type="spellStart"/>
      <w:r>
        <w:rPr>
          <w:rFonts w:eastAsia="Times New Roman" w:cs="Times New Roman"/>
          <w:szCs w:val="28"/>
        </w:rPr>
        <w:t>inclusion</w:t>
      </w:r>
      <w:proofErr w:type="spellEnd"/>
      <w:r>
        <w:rPr>
          <w:rFonts w:eastAsia="Times New Roman" w:cs="Times New Roman"/>
          <w:szCs w:val="28"/>
        </w:rPr>
        <w:t>.</w:t>
      </w:r>
    </w:p>
    <w:p w14:paraId="7890D9F5"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SAFE </w:t>
      </w:r>
      <w:proofErr w:type="spellStart"/>
      <w:r>
        <w:rPr>
          <w:rFonts w:eastAsia="Times New Roman" w:cs="Times New Roman"/>
          <w:szCs w:val="28"/>
        </w:rPr>
        <w:t>translated</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interdisciplinary</w:t>
      </w:r>
      <w:proofErr w:type="spellEnd"/>
      <w:r>
        <w:rPr>
          <w:rFonts w:eastAsia="Times New Roman" w:cs="Times New Roman"/>
          <w:szCs w:val="28"/>
        </w:rPr>
        <w:t xml:space="preserve"> </w:t>
      </w:r>
      <w:proofErr w:type="spellStart"/>
      <w:r>
        <w:rPr>
          <w:rFonts w:eastAsia="Times New Roman" w:cs="Times New Roman"/>
          <w:szCs w:val="28"/>
        </w:rPr>
        <w:t>approach</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a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module</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resources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 </w:t>
      </w:r>
      <w:proofErr w:type="spellStart"/>
      <w:r>
        <w:rPr>
          <w:rFonts w:eastAsia="Times New Roman" w:cs="Times New Roman"/>
          <w:szCs w:val="28"/>
        </w:rPr>
        <w:t>handbook</w:t>
      </w:r>
      <w:proofErr w:type="spellEnd"/>
      <w:r>
        <w:rPr>
          <w:rFonts w:eastAsia="Times New Roman" w:cs="Times New Roman"/>
          <w:szCs w:val="28"/>
        </w:rPr>
        <w:t xml:space="preserve"> </w:t>
      </w:r>
      <w:proofErr w:type="spellStart"/>
      <w:r>
        <w:rPr>
          <w:rFonts w:eastAsia="Times New Roman" w:cs="Times New Roman"/>
          <w:szCs w:val="28"/>
        </w:rPr>
        <w:t>intended</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use</w:t>
      </w:r>
      <w:proofErr w:type="spellEnd"/>
      <w:r>
        <w:rPr>
          <w:rFonts w:eastAsia="Times New Roman" w:cs="Times New Roman"/>
          <w:szCs w:val="28"/>
        </w:rPr>
        <w:t xml:space="preserve"> </w:t>
      </w:r>
      <w:proofErr w:type="spellStart"/>
      <w:r>
        <w:rPr>
          <w:rFonts w:eastAsia="Times New Roman" w:cs="Times New Roman"/>
          <w:szCs w:val="28"/>
        </w:rPr>
        <w:t>beyond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presentation</w:t>
      </w:r>
      <w:proofErr w:type="spellEnd"/>
      <w:r>
        <w:rPr>
          <w:rFonts w:eastAsia="Times New Roman" w:cs="Times New Roman"/>
          <w:szCs w:val="28"/>
        </w:rPr>
        <w:t xml:space="preserve"> </w:t>
      </w:r>
      <w:proofErr w:type="spellStart"/>
      <w:r>
        <w:rPr>
          <w:rFonts w:eastAsia="Times New Roman" w:cs="Times New Roman"/>
          <w:szCs w:val="28"/>
        </w:rPr>
        <w:t>shows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experiential</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diverse</w:t>
      </w:r>
      <w:proofErr w:type="spellEnd"/>
      <w:r>
        <w:rPr>
          <w:rFonts w:eastAsia="Times New Roman" w:cs="Times New Roman"/>
          <w:szCs w:val="28"/>
        </w:rPr>
        <w:t xml:space="preserve"> </w:t>
      </w:r>
      <w:proofErr w:type="spellStart"/>
      <w:r>
        <w:rPr>
          <w:rFonts w:eastAsia="Times New Roman" w:cs="Times New Roman"/>
          <w:szCs w:val="28"/>
        </w:rPr>
        <w:t>communities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help</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move</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identifying</w:t>
      </w:r>
      <w:proofErr w:type="spellEnd"/>
      <w:r>
        <w:rPr>
          <w:rFonts w:eastAsia="Times New Roman" w:cs="Times New Roman"/>
          <w:szCs w:val="28"/>
        </w:rPr>
        <w:t xml:space="preserve"> </w:t>
      </w:r>
      <w:proofErr w:type="spellStart"/>
      <w:r>
        <w:rPr>
          <w:rFonts w:eastAsia="Times New Roman" w:cs="Times New Roman"/>
          <w:szCs w:val="28"/>
        </w:rPr>
        <w:t>barriers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proposing</w:t>
      </w:r>
      <w:proofErr w:type="spellEnd"/>
      <w:r>
        <w:rPr>
          <w:rFonts w:eastAsia="Times New Roman" w:cs="Times New Roman"/>
          <w:szCs w:val="28"/>
        </w:rPr>
        <w:t xml:space="preserve"> </w:t>
      </w:r>
      <w:proofErr w:type="spellStart"/>
      <w:r>
        <w:rPr>
          <w:rFonts w:eastAsia="Times New Roman" w:cs="Times New Roman"/>
          <w:szCs w:val="28"/>
        </w:rPr>
        <w:t>changes</w:t>
      </w:r>
      <w:proofErr w:type="spellEnd"/>
      <w:r>
        <w:rPr>
          <w:rFonts w:eastAsia="Times New Roman" w:cs="Times New Roman"/>
          <w:szCs w:val="28"/>
        </w:rPr>
        <w:t xml:space="preserve"> </w:t>
      </w:r>
      <w:proofErr w:type="spellStart"/>
      <w:r>
        <w:rPr>
          <w:rFonts w:eastAsia="Times New Roman" w:cs="Times New Roman"/>
          <w:szCs w:val="28"/>
        </w:rPr>
        <w:t>grounded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people’s</w:t>
      </w:r>
      <w:proofErr w:type="spellEnd"/>
      <w:r>
        <w:rPr>
          <w:rFonts w:eastAsia="Times New Roman" w:cs="Times New Roman"/>
          <w:szCs w:val="28"/>
        </w:rPr>
        <w:t xml:space="preserve"> </w:t>
      </w:r>
      <w:proofErr w:type="spellStart"/>
      <w:r>
        <w:rPr>
          <w:rFonts w:eastAsia="Times New Roman" w:cs="Times New Roman"/>
          <w:szCs w:val="28"/>
        </w:rPr>
        <w:t>everyday</w:t>
      </w:r>
      <w:proofErr w:type="spellEnd"/>
      <w:r>
        <w:rPr>
          <w:rFonts w:eastAsia="Times New Roman" w:cs="Times New Roman"/>
          <w:szCs w:val="28"/>
        </w:rPr>
        <w:t xml:space="preserve"> </w:t>
      </w:r>
      <w:proofErr w:type="spellStart"/>
      <w:r>
        <w:rPr>
          <w:rFonts w:eastAsia="Times New Roman" w:cs="Times New Roman"/>
          <w:szCs w:val="28"/>
        </w:rPr>
        <w:t>lives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encourages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conference</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exploit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outcomes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mission</w:t>
      </w:r>
      <w:proofErr w:type="spellEnd"/>
      <w:r>
        <w:rPr>
          <w:rFonts w:eastAsia="Times New Roman" w:cs="Times New Roman"/>
          <w:szCs w:val="28"/>
        </w:rPr>
        <w:t>.</w:t>
      </w:r>
    </w:p>
    <w:p w14:paraId="6806755A" w14:textId="77777777" w:rsidR="00CA3393" w:rsidRDefault="00BC0679">
      <w:pPr>
        <w:ind w:firstLine="340"/>
        <w:jc w:val="both"/>
        <w:rPr>
          <w:rFonts w:eastAsia="Times New Roman" w:cs="Times New Roman"/>
          <w:sz w:val="28"/>
          <w:szCs w:val="28"/>
        </w:rPr>
      </w:pPr>
      <w:proofErr w:type="spellStart"/>
      <w:r>
        <w:rPr>
          <w:rFonts w:eastAsia="Times New Roman" w:cs="Times New Roman"/>
          <w:b/>
          <w:bCs/>
          <w:szCs w:val="28"/>
        </w:rPr>
        <w:t>Keywords</w:t>
      </w:r>
      <w:proofErr w:type="spellEnd"/>
      <w:r>
        <w:rPr>
          <w:rFonts w:eastAsia="Times New Roman" w:cs="Times New Roman"/>
          <w:b/>
          <w:bCs/>
          <w:szCs w:val="28"/>
        </w:rPr>
        <w:t xml:space="preserve">: </w:t>
      </w:r>
      <w:proofErr w:type="spellStart"/>
      <w:r>
        <w:rPr>
          <w:rFonts w:eastAsia="Times New Roman" w:cs="Times New Roman"/>
          <w:szCs w:val="28"/>
        </w:rPr>
        <w:t>urban</w:t>
      </w:r>
      <w:proofErr w:type="spellEnd"/>
      <w:r>
        <w:rPr>
          <w:rFonts w:eastAsia="Times New Roman" w:cs="Times New Roman"/>
          <w:szCs w:val="28"/>
        </w:rPr>
        <w:t xml:space="preserve"> </w:t>
      </w:r>
      <w:proofErr w:type="spellStart"/>
      <w:r>
        <w:rPr>
          <w:rFonts w:eastAsia="Times New Roman" w:cs="Times New Roman"/>
          <w:szCs w:val="28"/>
        </w:rPr>
        <w:t>accessibility</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space</w:t>
      </w:r>
      <w:proofErr w:type="spellEnd"/>
      <w:r>
        <w:rPr>
          <w:rFonts w:eastAsia="Times New Roman" w:cs="Times New Roman"/>
          <w:szCs w:val="28"/>
        </w:rPr>
        <w:t xml:space="preserve">; </w:t>
      </w:r>
      <w:proofErr w:type="spellStart"/>
      <w:r>
        <w:rPr>
          <w:rFonts w:eastAsia="Times New Roman" w:cs="Times New Roman"/>
          <w:szCs w:val="28"/>
        </w:rPr>
        <w:t>perceived</w:t>
      </w:r>
      <w:proofErr w:type="spellEnd"/>
      <w:r>
        <w:rPr>
          <w:rFonts w:eastAsia="Times New Roman" w:cs="Times New Roman"/>
          <w:szCs w:val="28"/>
        </w:rPr>
        <w:t xml:space="preserve"> </w:t>
      </w:r>
      <w:proofErr w:type="spellStart"/>
      <w:r>
        <w:rPr>
          <w:rFonts w:eastAsia="Times New Roman" w:cs="Times New Roman"/>
          <w:szCs w:val="28"/>
        </w:rPr>
        <w:t>safety</w:t>
      </w:r>
      <w:proofErr w:type="spellEnd"/>
      <w:r>
        <w:rPr>
          <w:rFonts w:eastAsia="Times New Roman" w:cs="Times New Roman"/>
          <w:szCs w:val="28"/>
        </w:rPr>
        <w:t xml:space="preserve">; </w:t>
      </w:r>
      <w:proofErr w:type="spellStart"/>
      <w:r>
        <w:rPr>
          <w:rFonts w:eastAsia="Times New Roman" w:cs="Times New Roman"/>
          <w:szCs w:val="28"/>
        </w:rPr>
        <w:t>experiential</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inclusion</w:t>
      </w:r>
      <w:proofErr w:type="spellEnd"/>
    </w:p>
    <w:p w14:paraId="5AD0E685"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Project </w:t>
      </w:r>
      <w:proofErr w:type="spellStart"/>
      <w:r>
        <w:rPr>
          <w:rFonts w:eastAsia="Times New Roman" w:cs="Times New Roman"/>
          <w:b/>
          <w:bCs/>
          <w:szCs w:val="28"/>
        </w:rPr>
        <w:t>information</w:t>
      </w:r>
      <w:proofErr w:type="spellEnd"/>
      <w:r>
        <w:rPr>
          <w:rFonts w:eastAsia="Times New Roman" w:cs="Times New Roman"/>
          <w:b/>
          <w:bCs/>
          <w:szCs w:val="28"/>
        </w:rPr>
        <w:t xml:space="preserve">: </w:t>
      </w:r>
      <w:hyperlink r:id="rId10">
        <w:r w:rsidR="00CA3393">
          <w:rPr>
            <w:rFonts w:eastAsia="Times New Roman" w:cs="Times New Roman"/>
            <w:color w:val="0563C1"/>
            <w:sz w:val="28"/>
            <w:szCs w:val="28"/>
            <w:u w:val="single"/>
          </w:rPr>
          <w:t>https://eusafe.fa.uni-lj.si/</w:t>
        </w:r>
      </w:hyperlink>
    </w:p>
    <w:p w14:paraId="1B285A94" w14:textId="77777777" w:rsidR="001812FD" w:rsidRDefault="00BC0679">
      <w:pPr>
        <w:pStyle w:val="1"/>
        <w:pageBreakBefore/>
      </w:pPr>
      <w:bookmarkStart w:id="4" w:name="thesis_3"/>
      <w:bookmarkStart w:id="5" w:name="thesis_03"/>
      <w:r>
        <w:lastRenderedPageBreak/>
        <w:t>ADAPTIVE LEARNING STRATEGIES IN MEDICAL EDUCATION INSTITUTIONS OF UKRAINE'S FRONTLINE REGIONS: THE EXPERIENCE OF THE DEPARTMENT OF MORPHOLOGY AT SUMY STATE UNIVERSITY</w:t>
      </w:r>
      <w:bookmarkEnd w:id="4"/>
      <w:bookmarkEnd w:id="5"/>
    </w:p>
    <w:p w14:paraId="7627A692" w14:textId="77777777" w:rsidR="001812FD" w:rsidRDefault="00BC0679">
      <w:pPr>
        <w:keepNext/>
        <w:spacing w:after="20"/>
      </w:pPr>
      <w:proofErr w:type="spellStart"/>
      <w:r>
        <w:rPr>
          <w:b/>
          <w:sz w:val="22"/>
        </w:rPr>
        <w:t>Bumeister</w:t>
      </w:r>
      <w:proofErr w:type="spellEnd"/>
      <w:r>
        <w:rPr>
          <w:b/>
          <w:sz w:val="22"/>
        </w:rPr>
        <w:t xml:space="preserve"> V.I.</w:t>
      </w:r>
    </w:p>
    <w:p w14:paraId="6A2E21D4" w14:textId="77777777" w:rsidR="001812FD" w:rsidRDefault="00BC0679">
      <w:pPr>
        <w:keepNext/>
        <w:spacing w:after="60"/>
      </w:pPr>
      <w:r>
        <w:rPr>
          <w:sz w:val="20"/>
        </w:rPr>
        <w:t>ORCID: https://orcid.org/0000-0001-8604-4458</w:t>
      </w:r>
    </w:p>
    <w:p w14:paraId="06D4A659" w14:textId="77777777" w:rsidR="001812FD" w:rsidRDefault="00BC0679">
      <w:pPr>
        <w:keepNext/>
        <w:spacing w:after="20"/>
      </w:pPr>
      <w:proofErr w:type="spellStart"/>
      <w:r>
        <w:rPr>
          <w:b/>
          <w:sz w:val="22"/>
        </w:rPr>
        <w:t>Yarmolenko</w:t>
      </w:r>
      <w:proofErr w:type="spellEnd"/>
      <w:r>
        <w:rPr>
          <w:b/>
          <w:sz w:val="22"/>
        </w:rPr>
        <w:t xml:space="preserve"> O.S.</w:t>
      </w:r>
    </w:p>
    <w:p w14:paraId="26FE6020" w14:textId="77777777" w:rsidR="001812FD" w:rsidRDefault="00BC0679">
      <w:pPr>
        <w:keepNext/>
        <w:spacing w:after="60"/>
      </w:pPr>
      <w:r>
        <w:rPr>
          <w:sz w:val="20"/>
        </w:rPr>
        <w:t>ORCID: https://orcid.org/0000-0002-7872-2308</w:t>
      </w:r>
    </w:p>
    <w:p w14:paraId="07BA8385" w14:textId="77777777" w:rsidR="001812FD" w:rsidRDefault="00BC0679">
      <w:pPr>
        <w:keepNext/>
        <w:spacing w:after="20"/>
      </w:pPr>
      <w:proofErr w:type="spellStart"/>
      <w:r>
        <w:rPr>
          <w:b/>
          <w:sz w:val="22"/>
        </w:rPr>
        <w:t>Teslyk</w:t>
      </w:r>
      <w:proofErr w:type="spellEnd"/>
      <w:r>
        <w:rPr>
          <w:b/>
          <w:sz w:val="22"/>
        </w:rPr>
        <w:t xml:space="preserve"> T.P.</w:t>
      </w:r>
    </w:p>
    <w:p w14:paraId="19543B44" w14:textId="77777777" w:rsidR="001812FD" w:rsidRDefault="00BC0679">
      <w:pPr>
        <w:keepNext/>
        <w:spacing w:after="60"/>
      </w:pPr>
      <w:r>
        <w:rPr>
          <w:sz w:val="20"/>
        </w:rPr>
        <w:t>ORCID: https://orcid.org/0000-0002-5832-7415</w:t>
      </w:r>
    </w:p>
    <w:p w14:paraId="4F727126" w14:textId="77777777" w:rsidR="001812FD" w:rsidRDefault="00BC0679">
      <w:proofErr w:type="spellStart"/>
      <w:r>
        <w:rPr>
          <w:sz w:val="20"/>
        </w:rPr>
        <w:t>Sumy</w:t>
      </w:r>
      <w:proofErr w:type="spellEnd"/>
      <w:r>
        <w:rPr>
          <w:sz w:val="20"/>
        </w:rPr>
        <w:t xml:space="preserve"> </w:t>
      </w:r>
      <w:proofErr w:type="spellStart"/>
      <w:r>
        <w:rPr>
          <w:sz w:val="20"/>
        </w:rPr>
        <w:t>State</w:t>
      </w:r>
      <w:proofErr w:type="spellEnd"/>
      <w:r>
        <w:rPr>
          <w:sz w:val="20"/>
        </w:rPr>
        <w:t xml:space="preserve"> </w:t>
      </w:r>
      <w:proofErr w:type="spellStart"/>
      <w:r>
        <w:rPr>
          <w:sz w:val="20"/>
        </w:rPr>
        <w:t>University</w:t>
      </w:r>
      <w:proofErr w:type="spellEnd"/>
      <w:r>
        <w:rPr>
          <w:sz w:val="20"/>
        </w:rPr>
        <w:t xml:space="preserve">, </w:t>
      </w:r>
      <w:proofErr w:type="spellStart"/>
      <w:r>
        <w:rPr>
          <w:sz w:val="20"/>
        </w:rPr>
        <w:t>Educational</w:t>
      </w:r>
      <w:proofErr w:type="spellEnd"/>
      <w:r>
        <w:rPr>
          <w:sz w:val="20"/>
        </w:rPr>
        <w:t xml:space="preserve"> </w:t>
      </w:r>
      <w:proofErr w:type="spellStart"/>
      <w:r>
        <w:rPr>
          <w:sz w:val="20"/>
        </w:rPr>
        <w:t>and</w:t>
      </w:r>
      <w:proofErr w:type="spellEnd"/>
      <w:r>
        <w:rPr>
          <w:sz w:val="20"/>
        </w:rPr>
        <w:t xml:space="preserve"> </w:t>
      </w:r>
      <w:proofErr w:type="spellStart"/>
      <w:r>
        <w:rPr>
          <w:sz w:val="20"/>
        </w:rPr>
        <w:t>Scientific</w:t>
      </w:r>
      <w:proofErr w:type="spellEnd"/>
      <w:r>
        <w:rPr>
          <w:sz w:val="20"/>
        </w:rPr>
        <w:t xml:space="preserve"> </w:t>
      </w:r>
      <w:proofErr w:type="spellStart"/>
      <w:r>
        <w:rPr>
          <w:sz w:val="20"/>
        </w:rPr>
        <w:t>Medical</w:t>
      </w:r>
      <w:proofErr w:type="spellEnd"/>
      <w:r>
        <w:rPr>
          <w:sz w:val="20"/>
        </w:rPr>
        <w:t xml:space="preserve"> </w:t>
      </w:r>
      <w:proofErr w:type="spellStart"/>
      <w:r>
        <w:rPr>
          <w:sz w:val="20"/>
        </w:rPr>
        <w:t>Institute</w:t>
      </w:r>
      <w:proofErr w:type="spellEnd"/>
      <w:r>
        <w:rPr>
          <w:sz w:val="20"/>
        </w:rPr>
        <w:t xml:space="preserve">, </w:t>
      </w:r>
      <w:proofErr w:type="spellStart"/>
      <w:r>
        <w:rPr>
          <w:sz w:val="20"/>
        </w:rPr>
        <w:t>Sumy</w:t>
      </w:r>
      <w:proofErr w:type="spellEnd"/>
      <w:r>
        <w:rPr>
          <w:sz w:val="20"/>
        </w:rPr>
        <w:t xml:space="preserve">, </w:t>
      </w:r>
      <w:proofErr w:type="spellStart"/>
      <w:r>
        <w:rPr>
          <w:sz w:val="20"/>
        </w:rPr>
        <w:t>Ukraine</w:t>
      </w:r>
      <w:proofErr w:type="spellEnd"/>
    </w:p>
    <w:p w14:paraId="746BA9A6" w14:textId="77777777" w:rsidR="00CA3393" w:rsidRDefault="00BC0679">
      <w:pPr>
        <w:ind w:firstLine="340"/>
        <w:jc w:val="both"/>
        <w:rPr>
          <w:rFonts w:eastAsia="Times New Roman" w:cs="Times New Roman"/>
          <w:sz w:val="28"/>
          <w:szCs w:val="28"/>
        </w:rPr>
      </w:pPr>
      <w:proofErr w:type="spellStart"/>
      <w:r>
        <w:rPr>
          <w:rFonts w:eastAsia="Times New Roman" w:cs="Times New Roman"/>
          <w:b/>
          <w:bCs/>
          <w:szCs w:val="28"/>
        </w:rPr>
        <w:t>Introduction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full-scale</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fundamentally</w:t>
      </w:r>
      <w:proofErr w:type="spellEnd"/>
      <w:r>
        <w:rPr>
          <w:rFonts w:eastAsia="Times New Roman" w:cs="Times New Roman"/>
          <w:szCs w:val="28"/>
        </w:rPr>
        <w:t xml:space="preserve"> </w:t>
      </w:r>
      <w:proofErr w:type="spellStart"/>
      <w:r>
        <w:rPr>
          <w:rFonts w:eastAsia="Times New Roman" w:cs="Times New Roman"/>
          <w:szCs w:val="28"/>
        </w:rPr>
        <w:t>transformed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operating</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Ukraine’s</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system</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issue</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especially</w:t>
      </w:r>
      <w:proofErr w:type="spellEnd"/>
      <w:r>
        <w:rPr>
          <w:rFonts w:eastAsia="Times New Roman" w:cs="Times New Roman"/>
          <w:szCs w:val="28"/>
        </w:rPr>
        <w:t xml:space="preserve"> </w:t>
      </w:r>
      <w:proofErr w:type="spellStart"/>
      <w:r>
        <w:rPr>
          <w:rFonts w:eastAsia="Times New Roman" w:cs="Times New Roman"/>
          <w:szCs w:val="28"/>
        </w:rPr>
        <w:t>critical</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frontline</w:t>
      </w:r>
      <w:proofErr w:type="spellEnd"/>
      <w:r>
        <w:rPr>
          <w:rFonts w:eastAsia="Times New Roman" w:cs="Times New Roman"/>
          <w:szCs w:val="28"/>
        </w:rPr>
        <w:t xml:space="preserve"> </w:t>
      </w:r>
      <w:proofErr w:type="spellStart"/>
      <w:r>
        <w:rPr>
          <w:rFonts w:eastAsia="Times New Roman" w:cs="Times New Roman"/>
          <w:szCs w:val="28"/>
        </w:rPr>
        <w:t>regions</w:t>
      </w:r>
      <w:proofErr w:type="spellEnd"/>
      <w:r>
        <w:rPr>
          <w:rFonts w:eastAsia="Times New Roman" w:cs="Times New Roman"/>
          <w:szCs w:val="28"/>
        </w:rPr>
        <w:t xml:space="preserve">, </w:t>
      </w:r>
      <w:proofErr w:type="spellStart"/>
      <w:r>
        <w:rPr>
          <w:rFonts w:eastAsia="Times New Roman" w:cs="Times New Roman"/>
          <w:szCs w:val="28"/>
        </w:rPr>
        <w:t>notably</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recently</w:t>
      </w:r>
      <w:proofErr w:type="spellEnd"/>
      <w:r>
        <w:rPr>
          <w:rFonts w:eastAsia="Times New Roman" w:cs="Times New Roman"/>
          <w:szCs w:val="28"/>
        </w:rPr>
        <w:t xml:space="preserve"> </w:t>
      </w:r>
      <w:proofErr w:type="spellStart"/>
      <w:r>
        <w:rPr>
          <w:rFonts w:eastAsia="Times New Roman" w:cs="Times New Roman"/>
          <w:szCs w:val="28"/>
        </w:rPr>
        <w:t>been</w:t>
      </w:r>
      <w:proofErr w:type="spellEnd"/>
      <w:r>
        <w:rPr>
          <w:rFonts w:eastAsia="Times New Roman" w:cs="Times New Roman"/>
          <w:szCs w:val="28"/>
        </w:rPr>
        <w:t xml:space="preserve"> </w:t>
      </w:r>
      <w:proofErr w:type="spellStart"/>
      <w:r>
        <w:rPr>
          <w:rFonts w:eastAsia="Times New Roman" w:cs="Times New Roman"/>
          <w:szCs w:val="28"/>
        </w:rPr>
        <w:t>subjected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continuous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heavy</w:t>
      </w:r>
      <w:proofErr w:type="spellEnd"/>
      <w:r>
        <w:rPr>
          <w:rFonts w:eastAsia="Times New Roman" w:cs="Times New Roman"/>
          <w:szCs w:val="28"/>
        </w:rPr>
        <w:t xml:space="preserve"> </w:t>
      </w:r>
      <w:proofErr w:type="spellStart"/>
      <w:r>
        <w:rPr>
          <w:rFonts w:eastAsia="Times New Roman" w:cs="Times New Roman"/>
          <w:szCs w:val="28"/>
        </w:rPr>
        <w:t>attacks</w:t>
      </w:r>
      <w:proofErr w:type="spellEnd"/>
      <w:r>
        <w:rPr>
          <w:rFonts w:eastAsia="Times New Roman" w:cs="Times New Roman"/>
          <w:szCs w:val="28"/>
        </w:rPr>
        <w:t xml:space="preserve"> </w:t>
      </w:r>
      <w:proofErr w:type="spellStart"/>
      <w:r>
        <w:rPr>
          <w:rFonts w:eastAsia="Times New Roman" w:cs="Times New Roman"/>
          <w:szCs w:val="28"/>
        </w:rPr>
        <w:t>involving</w:t>
      </w:r>
      <w:proofErr w:type="spellEnd"/>
      <w:r>
        <w:rPr>
          <w:rFonts w:eastAsia="Times New Roman" w:cs="Times New Roman"/>
          <w:szCs w:val="28"/>
        </w:rPr>
        <w:t xml:space="preserve"> </w:t>
      </w:r>
      <w:proofErr w:type="spellStart"/>
      <w:r>
        <w:rPr>
          <w:rFonts w:eastAsia="Times New Roman" w:cs="Times New Roman"/>
          <w:szCs w:val="28"/>
        </w:rPr>
        <w:t>strike</w:t>
      </w:r>
      <w:proofErr w:type="spellEnd"/>
      <w:r>
        <w:rPr>
          <w:rFonts w:eastAsia="Times New Roman" w:cs="Times New Roman"/>
          <w:szCs w:val="28"/>
        </w:rPr>
        <w:t xml:space="preserve"> </w:t>
      </w:r>
      <w:proofErr w:type="spellStart"/>
      <w:r>
        <w:rPr>
          <w:rFonts w:eastAsia="Times New Roman" w:cs="Times New Roman"/>
          <w:szCs w:val="28"/>
        </w:rPr>
        <w:t>drones</w:t>
      </w:r>
      <w:proofErr w:type="spellEnd"/>
      <w:r>
        <w:rPr>
          <w:rFonts w:eastAsia="Times New Roman" w:cs="Times New Roman"/>
          <w:szCs w:val="28"/>
        </w:rPr>
        <w:t xml:space="preserve">, </w:t>
      </w:r>
      <w:proofErr w:type="spellStart"/>
      <w:r>
        <w:rPr>
          <w:rFonts w:eastAsia="Times New Roman" w:cs="Times New Roman"/>
          <w:szCs w:val="28"/>
        </w:rPr>
        <w:t>guided</w:t>
      </w:r>
      <w:proofErr w:type="spellEnd"/>
      <w:r>
        <w:rPr>
          <w:rFonts w:eastAsia="Times New Roman" w:cs="Times New Roman"/>
          <w:szCs w:val="28"/>
        </w:rPr>
        <w:t xml:space="preserve"> </w:t>
      </w:r>
      <w:proofErr w:type="spellStart"/>
      <w:r>
        <w:rPr>
          <w:rFonts w:eastAsia="Times New Roman" w:cs="Times New Roman"/>
          <w:szCs w:val="28"/>
        </w:rPr>
        <w:t>aerial</w:t>
      </w:r>
      <w:proofErr w:type="spellEnd"/>
      <w:r>
        <w:rPr>
          <w:rFonts w:eastAsia="Times New Roman" w:cs="Times New Roman"/>
          <w:szCs w:val="28"/>
        </w:rPr>
        <w:t xml:space="preserve"> </w:t>
      </w:r>
      <w:proofErr w:type="spellStart"/>
      <w:r>
        <w:rPr>
          <w:rFonts w:eastAsia="Times New Roman" w:cs="Times New Roman"/>
          <w:szCs w:val="28"/>
        </w:rPr>
        <w:t>bombs</w:t>
      </w:r>
      <w:proofErr w:type="spellEnd"/>
      <w:r>
        <w:rPr>
          <w:rFonts w:eastAsia="Times New Roman" w:cs="Times New Roman"/>
          <w:szCs w:val="28"/>
        </w:rPr>
        <w:t xml:space="preserve">, </w:t>
      </w:r>
      <w:proofErr w:type="spellStart"/>
      <w:r>
        <w:rPr>
          <w:rFonts w:eastAsia="Times New Roman" w:cs="Times New Roman"/>
          <w:szCs w:val="28"/>
        </w:rPr>
        <w:t>missile</w:t>
      </w:r>
      <w:proofErr w:type="spellEnd"/>
      <w:r>
        <w:rPr>
          <w:rFonts w:eastAsia="Times New Roman" w:cs="Times New Roman"/>
          <w:szCs w:val="28"/>
        </w:rPr>
        <w:t xml:space="preserve"> </w:t>
      </w:r>
      <w:proofErr w:type="spellStart"/>
      <w:r>
        <w:rPr>
          <w:rFonts w:eastAsia="Times New Roman" w:cs="Times New Roman"/>
          <w:szCs w:val="28"/>
        </w:rPr>
        <w:t>strikes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artillery</w:t>
      </w:r>
      <w:proofErr w:type="spellEnd"/>
      <w:r>
        <w:rPr>
          <w:rFonts w:eastAsia="Times New Roman" w:cs="Times New Roman"/>
          <w:szCs w:val="28"/>
        </w:rPr>
        <w:t xml:space="preserve"> </w:t>
      </w:r>
      <w:proofErr w:type="spellStart"/>
      <w:r>
        <w:rPr>
          <w:rFonts w:eastAsia="Times New Roman" w:cs="Times New Roman"/>
          <w:szCs w:val="28"/>
        </w:rPr>
        <w:t>shelling</w:t>
      </w:r>
      <w:proofErr w:type="spellEnd"/>
      <w:r>
        <w:rPr>
          <w:rFonts w:eastAsia="Times New Roman" w:cs="Times New Roman"/>
          <w:szCs w:val="28"/>
        </w:rPr>
        <w:t xml:space="preserve">. </w:t>
      </w:r>
      <w:proofErr w:type="spellStart"/>
      <w:r>
        <w:rPr>
          <w:rFonts w:eastAsia="Times New Roman" w:cs="Times New Roman"/>
          <w:szCs w:val="28"/>
        </w:rPr>
        <w:t>Continuous</w:t>
      </w:r>
      <w:proofErr w:type="spellEnd"/>
      <w:r>
        <w:rPr>
          <w:rFonts w:eastAsia="Times New Roman" w:cs="Times New Roman"/>
          <w:szCs w:val="28"/>
        </w:rPr>
        <w:t xml:space="preserve"> </w:t>
      </w:r>
      <w:proofErr w:type="spellStart"/>
      <w:r>
        <w:rPr>
          <w:rFonts w:eastAsia="Times New Roman" w:cs="Times New Roman"/>
          <w:szCs w:val="28"/>
        </w:rPr>
        <w:t>air</w:t>
      </w:r>
      <w:proofErr w:type="spellEnd"/>
      <w:r>
        <w:rPr>
          <w:rFonts w:eastAsia="Times New Roman" w:cs="Times New Roman"/>
          <w:szCs w:val="28"/>
        </w:rPr>
        <w:t xml:space="preserve"> </w:t>
      </w:r>
      <w:proofErr w:type="spellStart"/>
      <w:r>
        <w:rPr>
          <w:rFonts w:eastAsia="Times New Roman" w:cs="Times New Roman"/>
          <w:szCs w:val="28"/>
        </w:rPr>
        <w:t>raid</w:t>
      </w:r>
      <w:proofErr w:type="spellEnd"/>
      <w:r>
        <w:rPr>
          <w:rFonts w:eastAsia="Times New Roman" w:cs="Times New Roman"/>
          <w:szCs w:val="28"/>
        </w:rPr>
        <w:t xml:space="preserve"> </w:t>
      </w:r>
      <w:proofErr w:type="spellStart"/>
      <w:r>
        <w:rPr>
          <w:rFonts w:eastAsia="Times New Roman" w:cs="Times New Roman"/>
          <w:szCs w:val="28"/>
        </w:rPr>
        <w:t>alerts</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often</w:t>
      </w:r>
      <w:proofErr w:type="spellEnd"/>
      <w:r>
        <w:rPr>
          <w:rFonts w:eastAsia="Times New Roman" w:cs="Times New Roman"/>
          <w:szCs w:val="28"/>
        </w:rPr>
        <w:t xml:space="preserve"> </w:t>
      </w:r>
      <w:proofErr w:type="spellStart"/>
      <w:r>
        <w:rPr>
          <w:rFonts w:eastAsia="Times New Roman" w:cs="Times New Roman"/>
          <w:szCs w:val="28"/>
        </w:rPr>
        <w:t>persist</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greater</w:t>
      </w:r>
      <w:proofErr w:type="spellEnd"/>
      <w:r>
        <w:rPr>
          <w:rFonts w:eastAsia="Times New Roman" w:cs="Times New Roman"/>
          <w:szCs w:val="28"/>
        </w:rPr>
        <w:t xml:space="preserve"> </w:t>
      </w:r>
      <w:proofErr w:type="spellStart"/>
      <w:r>
        <w:rPr>
          <w:rFonts w:eastAsia="Times New Roman" w:cs="Times New Roman"/>
          <w:szCs w:val="28"/>
        </w:rPr>
        <w:t>part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day</w:t>
      </w:r>
      <w:proofErr w:type="spellEnd"/>
      <w:r>
        <w:rPr>
          <w:rFonts w:eastAsia="Times New Roman" w:cs="Times New Roman"/>
          <w:szCs w:val="28"/>
        </w:rPr>
        <w:t xml:space="preserve">, </w:t>
      </w:r>
      <w:proofErr w:type="spellStart"/>
      <w:r>
        <w:rPr>
          <w:rFonts w:eastAsia="Times New Roman" w:cs="Times New Roman"/>
          <w:szCs w:val="28"/>
        </w:rPr>
        <w:t>severely</w:t>
      </w:r>
      <w:proofErr w:type="spellEnd"/>
      <w:r>
        <w:rPr>
          <w:rFonts w:eastAsia="Times New Roman" w:cs="Times New Roman"/>
          <w:szCs w:val="28"/>
        </w:rPr>
        <w:t xml:space="preserve"> </w:t>
      </w:r>
      <w:proofErr w:type="spellStart"/>
      <w:r>
        <w:rPr>
          <w:rFonts w:eastAsia="Times New Roman" w:cs="Times New Roman"/>
          <w:szCs w:val="28"/>
        </w:rPr>
        <w:t>restrict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opportunity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conduct</w:t>
      </w:r>
      <w:proofErr w:type="spellEnd"/>
      <w:r>
        <w:rPr>
          <w:rFonts w:eastAsia="Times New Roman" w:cs="Times New Roman"/>
          <w:szCs w:val="28"/>
        </w:rPr>
        <w:t xml:space="preserve"> </w:t>
      </w:r>
      <w:proofErr w:type="spellStart"/>
      <w:r>
        <w:rPr>
          <w:rFonts w:eastAsia="Times New Roman" w:cs="Times New Roman"/>
          <w:szCs w:val="28"/>
        </w:rPr>
        <w:t>traditional</w:t>
      </w:r>
      <w:proofErr w:type="spellEnd"/>
      <w:r>
        <w:rPr>
          <w:rFonts w:eastAsia="Times New Roman" w:cs="Times New Roman"/>
          <w:szCs w:val="28"/>
        </w:rPr>
        <w:t xml:space="preserve"> </w:t>
      </w:r>
      <w:proofErr w:type="spellStart"/>
      <w:r>
        <w:rPr>
          <w:rFonts w:eastAsia="Times New Roman" w:cs="Times New Roman"/>
          <w:szCs w:val="28"/>
        </w:rPr>
        <w:t>offline</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generate</w:t>
      </w:r>
      <w:proofErr w:type="spellEnd"/>
      <w:r>
        <w:rPr>
          <w:rFonts w:eastAsia="Times New Roman" w:cs="Times New Roman"/>
          <w:szCs w:val="28"/>
        </w:rPr>
        <w:t xml:space="preserve"> </w:t>
      </w:r>
      <w:proofErr w:type="spellStart"/>
      <w:r>
        <w:rPr>
          <w:rFonts w:eastAsia="Times New Roman" w:cs="Times New Roman"/>
          <w:szCs w:val="28"/>
        </w:rPr>
        <w:t>constant</w:t>
      </w:r>
      <w:proofErr w:type="spellEnd"/>
      <w:r>
        <w:rPr>
          <w:rFonts w:eastAsia="Times New Roman" w:cs="Times New Roman"/>
          <w:szCs w:val="28"/>
        </w:rPr>
        <w:t xml:space="preserve"> </w:t>
      </w:r>
      <w:proofErr w:type="spellStart"/>
      <w:r>
        <w:rPr>
          <w:rFonts w:eastAsia="Times New Roman" w:cs="Times New Roman"/>
          <w:szCs w:val="28"/>
        </w:rPr>
        <w:t>psycho-emotional</w:t>
      </w:r>
      <w:proofErr w:type="spellEnd"/>
      <w:r>
        <w:rPr>
          <w:rFonts w:eastAsia="Times New Roman" w:cs="Times New Roman"/>
          <w:szCs w:val="28"/>
        </w:rPr>
        <w:t xml:space="preserve"> </w:t>
      </w:r>
      <w:proofErr w:type="spellStart"/>
      <w:r>
        <w:rPr>
          <w:rFonts w:eastAsia="Times New Roman" w:cs="Times New Roman"/>
          <w:szCs w:val="28"/>
        </w:rPr>
        <w:t>strain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call</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urgent</w:t>
      </w:r>
      <w:proofErr w:type="spellEnd"/>
      <w:r>
        <w:rPr>
          <w:rFonts w:eastAsia="Times New Roman" w:cs="Times New Roman"/>
          <w:szCs w:val="28"/>
        </w:rPr>
        <w:t xml:space="preserve"> </w:t>
      </w:r>
      <w:proofErr w:type="spellStart"/>
      <w:r>
        <w:rPr>
          <w:rFonts w:eastAsia="Times New Roman" w:cs="Times New Roman"/>
          <w:szCs w:val="28"/>
        </w:rPr>
        <w:t>restructuring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First-year</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greatest</w:t>
      </w:r>
      <w:proofErr w:type="spellEnd"/>
      <w:r>
        <w:rPr>
          <w:rFonts w:eastAsia="Times New Roman" w:cs="Times New Roman"/>
          <w:szCs w:val="28"/>
        </w:rPr>
        <w:t xml:space="preserve"> </w:t>
      </w:r>
      <w:proofErr w:type="spellStart"/>
      <w:r>
        <w:rPr>
          <w:rFonts w:eastAsia="Times New Roman" w:cs="Times New Roman"/>
          <w:szCs w:val="28"/>
        </w:rPr>
        <w:t>difficulties</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concurrently</w:t>
      </w:r>
      <w:proofErr w:type="spellEnd"/>
      <w:r>
        <w:rPr>
          <w:rFonts w:eastAsia="Times New Roman" w:cs="Times New Roman"/>
          <w:szCs w:val="28"/>
        </w:rPr>
        <w:t xml:space="preserve"> </w:t>
      </w:r>
      <w:proofErr w:type="spellStart"/>
      <w:r>
        <w:rPr>
          <w:rFonts w:eastAsia="Times New Roman" w:cs="Times New Roman"/>
          <w:szCs w:val="28"/>
        </w:rPr>
        <w:t>adapt</w:t>
      </w:r>
      <w:proofErr w:type="spellEnd"/>
      <w:r>
        <w:rPr>
          <w:rFonts w:eastAsia="Times New Roman" w:cs="Times New Roman"/>
          <w:szCs w:val="28"/>
        </w:rPr>
        <w:t xml:space="preserve"> </w:t>
      </w:r>
      <w:proofErr w:type="spellStart"/>
      <w:r>
        <w:rPr>
          <w:rFonts w:eastAsia="Times New Roman" w:cs="Times New Roman"/>
          <w:szCs w:val="28"/>
        </w:rPr>
        <w:t>both</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rigorous</w:t>
      </w:r>
      <w:proofErr w:type="spellEnd"/>
      <w:r>
        <w:rPr>
          <w:rFonts w:eastAsia="Times New Roman" w:cs="Times New Roman"/>
          <w:szCs w:val="28"/>
        </w:rPr>
        <w:t xml:space="preserve"> </w:t>
      </w:r>
      <w:proofErr w:type="spellStart"/>
      <w:r>
        <w:rPr>
          <w:rFonts w:eastAsia="Times New Roman" w:cs="Times New Roman"/>
          <w:szCs w:val="28"/>
        </w:rPr>
        <w:t>demands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higher</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living</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constant</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hazard</w:t>
      </w:r>
      <w:proofErr w:type="spellEnd"/>
      <w:r>
        <w:rPr>
          <w:rFonts w:eastAsia="Times New Roman" w:cs="Times New Roman"/>
          <w:szCs w:val="28"/>
        </w:rPr>
        <w:t xml:space="preserve">. </w:t>
      </w:r>
      <w:proofErr w:type="spellStart"/>
      <w:r>
        <w:rPr>
          <w:rFonts w:eastAsia="Times New Roman" w:cs="Times New Roman"/>
          <w:szCs w:val="28"/>
        </w:rPr>
        <w:t>Chronic</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uncertainty</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 xml:space="preserve">, </w:t>
      </w:r>
      <w:proofErr w:type="spellStart"/>
      <w:r>
        <w:rPr>
          <w:rFonts w:eastAsia="Times New Roman" w:cs="Times New Roman"/>
          <w:szCs w:val="28"/>
        </w:rPr>
        <w:t>emotional</w:t>
      </w:r>
      <w:proofErr w:type="spellEnd"/>
      <w:r>
        <w:rPr>
          <w:rFonts w:eastAsia="Times New Roman" w:cs="Times New Roman"/>
          <w:szCs w:val="28"/>
        </w:rPr>
        <w:t xml:space="preserve"> </w:t>
      </w:r>
      <w:proofErr w:type="spellStart"/>
      <w:r>
        <w:rPr>
          <w:rFonts w:eastAsia="Times New Roman" w:cs="Times New Roman"/>
          <w:szCs w:val="28"/>
        </w:rPr>
        <w:t>exhaustion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need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repeatedly</w:t>
      </w:r>
      <w:proofErr w:type="spellEnd"/>
      <w:r>
        <w:rPr>
          <w:rFonts w:eastAsia="Times New Roman" w:cs="Times New Roman"/>
          <w:szCs w:val="28"/>
        </w:rPr>
        <w:t xml:space="preserve"> </w:t>
      </w:r>
      <w:proofErr w:type="spellStart"/>
      <w:r>
        <w:rPr>
          <w:rFonts w:eastAsia="Times New Roman" w:cs="Times New Roman"/>
          <w:szCs w:val="28"/>
        </w:rPr>
        <w:t>interrupt</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due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air</w:t>
      </w:r>
      <w:proofErr w:type="spellEnd"/>
      <w:r>
        <w:rPr>
          <w:rFonts w:eastAsia="Times New Roman" w:cs="Times New Roman"/>
          <w:szCs w:val="28"/>
        </w:rPr>
        <w:t xml:space="preserve"> </w:t>
      </w:r>
      <w:proofErr w:type="spellStart"/>
      <w:r>
        <w:rPr>
          <w:rFonts w:eastAsia="Times New Roman" w:cs="Times New Roman"/>
          <w:szCs w:val="28"/>
        </w:rPr>
        <w:t>raid</w:t>
      </w:r>
      <w:proofErr w:type="spellEnd"/>
      <w:r>
        <w:rPr>
          <w:rFonts w:eastAsia="Times New Roman" w:cs="Times New Roman"/>
          <w:szCs w:val="28"/>
        </w:rPr>
        <w:t xml:space="preserve"> </w:t>
      </w:r>
      <w:proofErr w:type="spellStart"/>
      <w:r>
        <w:rPr>
          <w:rFonts w:eastAsia="Times New Roman" w:cs="Times New Roman"/>
          <w:szCs w:val="28"/>
        </w:rPr>
        <w:t>sirens</w:t>
      </w:r>
      <w:proofErr w:type="spellEnd"/>
      <w:r>
        <w:rPr>
          <w:rFonts w:eastAsia="Times New Roman" w:cs="Times New Roman"/>
          <w:szCs w:val="28"/>
        </w:rPr>
        <w:t xml:space="preserve"> </w:t>
      </w:r>
      <w:proofErr w:type="spellStart"/>
      <w:r>
        <w:rPr>
          <w:rFonts w:eastAsia="Times New Roman" w:cs="Times New Roman"/>
          <w:szCs w:val="28"/>
        </w:rPr>
        <w:t>adversely</w:t>
      </w:r>
      <w:proofErr w:type="spellEnd"/>
      <w:r>
        <w:rPr>
          <w:rFonts w:eastAsia="Times New Roman" w:cs="Times New Roman"/>
          <w:szCs w:val="28"/>
        </w:rPr>
        <w:t xml:space="preserve"> </w:t>
      </w:r>
      <w:proofErr w:type="spellStart"/>
      <w:r>
        <w:rPr>
          <w:rFonts w:eastAsia="Times New Roman" w:cs="Times New Roman"/>
          <w:szCs w:val="28"/>
        </w:rPr>
        <w:t>affect</w:t>
      </w:r>
      <w:proofErr w:type="spellEnd"/>
      <w:r>
        <w:rPr>
          <w:rFonts w:eastAsia="Times New Roman" w:cs="Times New Roman"/>
          <w:szCs w:val="28"/>
        </w:rPr>
        <w:t xml:space="preserve"> </w:t>
      </w:r>
      <w:proofErr w:type="spellStart"/>
      <w:r>
        <w:rPr>
          <w:rFonts w:eastAsia="Times New Roman" w:cs="Times New Roman"/>
          <w:szCs w:val="28"/>
        </w:rPr>
        <w:t>attention</w:t>
      </w:r>
      <w:proofErr w:type="spellEnd"/>
      <w:r>
        <w:rPr>
          <w:rFonts w:eastAsia="Times New Roman" w:cs="Times New Roman"/>
          <w:szCs w:val="28"/>
        </w:rPr>
        <w:t xml:space="preserve"> </w:t>
      </w:r>
      <w:proofErr w:type="spellStart"/>
      <w:r>
        <w:rPr>
          <w:rFonts w:eastAsia="Times New Roman" w:cs="Times New Roman"/>
          <w:szCs w:val="28"/>
        </w:rPr>
        <w:t>span</w:t>
      </w:r>
      <w:proofErr w:type="spellEnd"/>
      <w:r>
        <w:rPr>
          <w:rFonts w:eastAsia="Times New Roman" w:cs="Times New Roman"/>
          <w:szCs w:val="28"/>
        </w:rPr>
        <w:t xml:space="preserve">, </w:t>
      </w:r>
      <w:proofErr w:type="spellStart"/>
      <w:r>
        <w:rPr>
          <w:rFonts w:eastAsia="Times New Roman" w:cs="Times New Roman"/>
          <w:szCs w:val="28"/>
        </w:rPr>
        <w:t>motivation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retention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foundational</w:t>
      </w:r>
      <w:proofErr w:type="spellEnd"/>
      <w:r>
        <w:rPr>
          <w:rFonts w:eastAsia="Times New Roman" w:cs="Times New Roman"/>
          <w:szCs w:val="28"/>
        </w:rPr>
        <w:t xml:space="preserve"> </w:t>
      </w:r>
      <w:proofErr w:type="spellStart"/>
      <w:r>
        <w:rPr>
          <w:rFonts w:eastAsia="Times New Roman" w:cs="Times New Roman"/>
          <w:szCs w:val="28"/>
        </w:rPr>
        <w:t>disciplines</w:t>
      </w:r>
      <w:proofErr w:type="spellEnd"/>
      <w:r>
        <w:rPr>
          <w:rFonts w:eastAsia="Times New Roman" w:cs="Times New Roman"/>
          <w:szCs w:val="28"/>
        </w:rPr>
        <w:t xml:space="preserve"> – </w:t>
      </w:r>
      <w:proofErr w:type="spellStart"/>
      <w:r>
        <w:rPr>
          <w:rFonts w:eastAsia="Times New Roman" w:cs="Times New Roman"/>
          <w:szCs w:val="28"/>
        </w:rPr>
        <w:t>particularly</w:t>
      </w:r>
      <w:proofErr w:type="spellEnd"/>
      <w:r>
        <w:rPr>
          <w:rFonts w:eastAsia="Times New Roman" w:cs="Times New Roman"/>
          <w:szCs w:val="28"/>
        </w:rPr>
        <w:t xml:space="preserve"> </w:t>
      </w:r>
      <w:proofErr w:type="spellStart"/>
      <w:r>
        <w:rPr>
          <w:rFonts w:eastAsia="Times New Roman" w:cs="Times New Roman"/>
          <w:szCs w:val="28"/>
        </w:rPr>
        <w:t>human</w:t>
      </w:r>
      <w:proofErr w:type="spellEnd"/>
      <w:r>
        <w:rPr>
          <w:rFonts w:eastAsia="Times New Roman" w:cs="Times New Roman"/>
          <w:szCs w:val="28"/>
        </w:rPr>
        <w:t xml:space="preserve"> </w:t>
      </w:r>
      <w:proofErr w:type="spellStart"/>
      <w:r>
        <w:rPr>
          <w:rFonts w:eastAsia="Times New Roman" w:cs="Times New Roman"/>
          <w:szCs w:val="28"/>
        </w:rPr>
        <w:t>anatomy</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essential</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developing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competencies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physician</w:t>
      </w:r>
      <w:proofErr w:type="spellEnd"/>
      <w:r>
        <w:rPr>
          <w:rFonts w:eastAsia="Times New Roman" w:cs="Times New Roman"/>
          <w:szCs w:val="28"/>
        </w:rPr>
        <w:t>.</w:t>
      </w:r>
    </w:p>
    <w:p w14:paraId="61584641" w14:textId="77777777" w:rsidR="00CA3393" w:rsidRDefault="00BC0679">
      <w:pPr>
        <w:ind w:firstLine="340"/>
        <w:jc w:val="both"/>
        <w:rPr>
          <w:rFonts w:eastAsia="Times New Roman" w:cs="Times New Roman"/>
          <w:b/>
          <w:bCs/>
          <w:sz w:val="28"/>
          <w:szCs w:val="28"/>
        </w:rPr>
      </w:pPr>
      <w:proofErr w:type="spellStart"/>
      <w:r>
        <w:rPr>
          <w:rFonts w:eastAsia="Times New Roman" w:cs="Times New Roman"/>
          <w:b/>
          <w:bCs/>
          <w:szCs w:val="28"/>
        </w:rPr>
        <w:t>The</w:t>
      </w:r>
      <w:proofErr w:type="spellEnd"/>
      <w:r>
        <w:rPr>
          <w:rFonts w:eastAsia="Times New Roman" w:cs="Times New Roman"/>
          <w:b/>
          <w:bCs/>
          <w:szCs w:val="28"/>
        </w:rPr>
        <w:t xml:space="preserve"> </w:t>
      </w:r>
      <w:proofErr w:type="spellStart"/>
      <w:r>
        <w:rPr>
          <w:rFonts w:eastAsia="Times New Roman" w:cs="Times New Roman"/>
          <w:b/>
          <w:bCs/>
          <w:szCs w:val="28"/>
        </w:rPr>
        <w:t>aim</w:t>
      </w:r>
      <w:proofErr w:type="spellEnd"/>
      <w:r>
        <w:rPr>
          <w:rFonts w:eastAsia="Times New Roman" w:cs="Times New Roman"/>
          <w:b/>
          <w:bCs/>
          <w:szCs w:val="28"/>
        </w:rPr>
        <w:t xml:space="preserve"> </w:t>
      </w:r>
      <w:proofErr w:type="spellStart"/>
      <w:r>
        <w:rPr>
          <w:rFonts w:eastAsia="Times New Roman" w:cs="Times New Roman"/>
          <w:b/>
          <w:bCs/>
          <w:szCs w:val="28"/>
        </w:rPr>
        <w:t>of</w:t>
      </w:r>
      <w:proofErr w:type="spellEnd"/>
      <w:r>
        <w:rPr>
          <w:rFonts w:eastAsia="Times New Roman" w:cs="Times New Roman"/>
          <w:b/>
          <w:bCs/>
          <w:szCs w:val="28"/>
        </w:rPr>
        <w:t xml:space="preserve"> </w:t>
      </w:r>
      <w:proofErr w:type="spellStart"/>
      <w:r>
        <w:rPr>
          <w:rFonts w:eastAsia="Times New Roman" w:cs="Times New Roman"/>
          <w:b/>
          <w:bCs/>
          <w:szCs w:val="28"/>
        </w:rPr>
        <w:t>the</w:t>
      </w:r>
      <w:proofErr w:type="spellEnd"/>
      <w:r>
        <w:rPr>
          <w:rFonts w:eastAsia="Times New Roman" w:cs="Times New Roman"/>
          <w:b/>
          <w:bCs/>
          <w:szCs w:val="28"/>
        </w:rPr>
        <w:t xml:space="preserve"> </w:t>
      </w:r>
      <w:proofErr w:type="spellStart"/>
      <w:r>
        <w:rPr>
          <w:rFonts w:eastAsia="Times New Roman" w:cs="Times New Roman"/>
          <w:b/>
          <w:bCs/>
          <w:szCs w:val="28"/>
        </w:rPr>
        <w:t>study</w:t>
      </w:r>
      <w:proofErr w:type="spellEnd"/>
      <w:r>
        <w:rPr>
          <w:rFonts w:eastAsia="Times New Roman" w:cs="Times New Roman"/>
          <w:b/>
          <w:bCs/>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systematize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summarize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Department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Morphology</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Institute</w:t>
      </w:r>
      <w:proofErr w:type="spellEnd"/>
      <w:r>
        <w:rPr>
          <w:rFonts w:eastAsia="Times New Roman" w:cs="Times New Roman"/>
          <w:szCs w:val="28"/>
        </w:rPr>
        <w:t xml:space="preserve"> (ESMI)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regarding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implementation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adaptive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technologies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establishment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safe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frontline</w:t>
      </w:r>
      <w:proofErr w:type="spellEnd"/>
      <w:r>
        <w:rPr>
          <w:rFonts w:eastAsia="Times New Roman" w:cs="Times New Roman"/>
          <w:szCs w:val="28"/>
        </w:rPr>
        <w:t xml:space="preserve"> </w:t>
      </w:r>
      <w:proofErr w:type="spellStart"/>
      <w:r>
        <w:rPr>
          <w:rFonts w:eastAsia="Times New Roman" w:cs="Times New Roman"/>
          <w:szCs w:val="28"/>
        </w:rPr>
        <w:t>region</w:t>
      </w:r>
      <w:proofErr w:type="spellEnd"/>
      <w:r>
        <w:rPr>
          <w:rFonts w:eastAsia="Times New Roman" w:cs="Times New Roman"/>
          <w:szCs w:val="28"/>
        </w:rPr>
        <w:t>.</w:t>
      </w:r>
    </w:p>
    <w:p w14:paraId="128C1CAF" w14:textId="77777777" w:rsidR="00CA3393" w:rsidRDefault="00BC0679">
      <w:pPr>
        <w:ind w:firstLine="340"/>
        <w:jc w:val="both"/>
        <w:rPr>
          <w:rFonts w:eastAsia="Times New Roman" w:cs="Times New Roman"/>
          <w:sz w:val="28"/>
          <w:szCs w:val="28"/>
        </w:rPr>
      </w:pPr>
      <w:proofErr w:type="spellStart"/>
      <w:r>
        <w:rPr>
          <w:rFonts w:eastAsia="Times New Roman" w:cs="Times New Roman"/>
          <w:b/>
          <w:bCs/>
          <w:szCs w:val="28"/>
        </w:rPr>
        <w:t>Results</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ESMI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been</w:t>
      </w:r>
      <w:proofErr w:type="spellEnd"/>
      <w:r>
        <w:rPr>
          <w:rFonts w:eastAsia="Times New Roman" w:cs="Times New Roman"/>
          <w:szCs w:val="28"/>
        </w:rPr>
        <w:t xml:space="preserve"> </w:t>
      </w:r>
      <w:proofErr w:type="spellStart"/>
      <w:r>
        <w:rPr>
          <w:rFonts w:eastAsia="Times New Roman" w:cs="Times New Roman"/>
          <w:szCs w:val="28"/>
        </w:rPr>
        <w:t>largely</w:t>
      </w:r>
      <w:proofErr w:type="spellEnd"/>
      <w:r>
        <w:rPr>
          <w:rFonts w:eastAsia="Times New Roman" w:cs="Times New Roman"/>
          <w:szCs w:val="28"/>
        </w:rPr>
        <w:t xml:space="preserve"> </w:t>
      </w:r>
      <w:proofErr w:type="spellStart"/>
      <w:r>
        <w:rPr>
          <w:rFonts w:eastAsia="Times New Roman" w:cs="Times New Roman"/>
          <w:szCs w:val="28"/>
        </w:rPr>
        <w:t>relocated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shelters</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ensures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safety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all</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severely</w:t>
      </w:r>
      <w:proofErr w:type="spellEnd"/>
      <w:r>
        <w:rPr>
          <w:rFonts w:eastAsia="Times New Roman" w:cs="Times New Roman"/>
          <w:szCs w:val="28"/>
        </w:rPr>
        <w:t xml:space="preserve"> </w:t>
      </w:r>
      <w:proofErr w:type="spellStart"/>
      <w:r>
        <w:rPr>
          <w:rFonts w:eastAsia="Times New Roman" w:cs="Times New Roman"/>
          <w:szCs w:val="28"/>
        </w:rPr>
        <w:t>limits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use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anatomical</w:t>
      </w:r>
      <w:proofErr w:type="spellEnd"/>
      <w:r>
        <w:rPr>
          <w:rFonts w:eastAsia="Times New Roman" w:cs="Times New Roman"/>
          <w:szCs w:val="28"/>
        </w:rPr>
        <w:t xml:space="preserve"> </w:t>
      </w:r>
      <w:proofErr w:type="spellStart"/>
      <w:r>
        <w:rPr>
          <w:rFonts w:eastAsia="Times New Roman" w:cs="Times New Roman"/>
          <w:szCs w:val="28"/>
        </w:rPr>
        <w:t>specimens</w:t>
      </w:r>
      <w:proofErr w:type="spellEnd"/>
      <w:r>
        <w:rPr>
          <w:rFonts w:eastAsia="Times New Roman" w:cs="Times New Roman"/>
          <w:szCs w:val="28"/>
        </w:rPr>
        <w:t xml:space="preserve">, </w:t>
      </w:r>
      <w:proofErr w:type="spellStart"/>
      <w:r>
        <w:rPr>
          <w:rFonts w:eastAsia="Times New Roman" w:cs="Times New Roman"/>
          <w:szCs w:val="28"/>
        </w:rPr>
        <w:t>museum</w:t>
      </w:r>
      <w:proofErr w:type="spellEnd"/>
      <w:r>
        <w:rPr>
          <w:rFonts w:eastAsia="Times New Roman" w:cs="Times New Roman"/>
          <w:szCs w:val="28"/>
        </w:rPr>
        <w:t xml:space="preserve"> </w:t>
      </w:r>
      <w:proofErr w:type="spellStart"/>
      <w:r>
        <w:rPr>
          <w:rFonts w:eastAsia="Times New Roman" w:cs="Times New Roman"/>
          <w:szCs w:val="28"/>
        </w:rPr>
        <w:t>exhibits</w:t>
      </w:r>
      <w:proofErr w:type="spellEnd"/>
      <w:r>
        <w:rPr>
          <w:rFonts w:eastAsia="Times New Roman" w:cs="Times New Roman"/>
          <w:szCs w:val="28"/>
        </w:rPr>
        <w:t xml:space="preserve">, </w:t>
      </w:r>
      <w:proofErr w:type="spellStart"/>
      <w:r>
        <w:rPr>
          <w:rFonts w:eastAsia="Times New Roman" w:cs="Times New Roman"/>
          <w:szCs w:val="28"/>
        </w:rPr>
        <w:t>models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other</w:t>
      </w:r>
      <w:proofErr w:type="spellEnd"/>
      <w:r>
        <w:rPr>
          <w:rFonts w:eastAsia="Times New Roman" w:cs="Times New Roman"/>
          <w:szCs w:val="28"/>
        </w:rPr>
        <w:t xml:space="preserve"> </w:t>
      </w:r>
      <w:proofErr w:type="spellStart"/>
      <w:r>
        <w:rPr>
          <w:rFonts w:eastAsia="Times New Roman" w:cs="Times New Roman"/>
          <w:szCs w:val="28"/>
        </w:rPr>
        <w:t>instructional</w:t>
      </w:r>
      <w:proofErr w:type="spellEnd"/>
      <w:r>
        <w:rPr>
          <w:rFonts w:eastAsia="Times New Roman" w:cs="Times New Roman"/>
          <w:szCs w:val="28"/>
        </w:rPr>
        <w:t xml:space="preserve"> </w:t>
      </w:r>
      <w:proofErr w:type="spellStart"/>
      <w:r>
        <w:rPr>
          <w:rFonts w:eastAsia="Times New Roman" w:cs="Times New Roman"/>
          <w:szCs w:val="28"/>
        </w:rPr>
        <w:t>equipment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response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challenges</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members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Department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Morphology</w:t>
      </w:r>
      <w:proofErr w:type="spellEnd"/>
      <w:r>
        <w:rPr>
          <w:rFonts w:eastAsia="Times New Roman" w:cs="Times New Roman"/>
          <w:szCs w:val="28"/>
        </w:rPr>
        <w:t xml:space="preserve"> </w:t>
      </w:r>
      <w:proofErr w:type="spellStart"/>
      <w:r>
        <w:rPr>
          <w:rFonts w:eastAsia="Times New Roman" w:cs="Times New Roman"/>
          <w:szCs w:val="28"/>
        </w:rPr>
        <w:t>actively</w:t>
      </w:r>
      <w:proofErr w:type="spellEnd"/>
      <w:r>
        <w:rPr>
          <w:rFonts w:eastAsia="Times New Roman" w:cs="Times New Roman"/>
          <w:szCs w:val="28"/>
        </w:rPr>
        <w:t xml:space="preserve"> </w:t>
      </w:r>
      <w:proofErr w:type="spellStart"/>
      <w:r>
        <w:rPr>
          <w:rFonts w:eastAsia="Times New Roman" w:cs="Times New Roman"/>
          <w:szCs w:val="28"/>
        </w:rPr>
        <w:t>implement</w:t>
      </w:r>
      <w:proofErr w:type="spellEnd"/>
      <w:r>
        <w:rPr>
          <w:rFonts w:eastAsia="Times New Roman" w:cs="Times New Roman"/>
          <w:szCs w:val="28"/>
        </w:rPr>
        <w:t xml:space="preserve"> </w:t>
      </w:r>
      <w:proofErr w:type="spellStart"/>
      <w:r>
        <w:rPr>
          <w:rFonts w:eastAsia="Times New Roman" w:cs="Times New Roman"/>
          <w:szCs w:val="28"/>
        </w:rPr>
        <w:t>adaptive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technologies</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allow</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appropriate</w:t>
      </w:r>
      <w:proofErr w:type="spellEnd"/>
      <w:r>
        <w:rPr>
          <w:rFonts w:eastAsia="Times New Roman" w:cs="Times New Roman"/>
          <w:szCs w:val="28"/>
        </w:rPr>
        <w:t xml:space="preserve"> </w:t>
      </w:r>
      <w:proofErr w:type="spellStart"/>
      <w:r>
        <w:rPr>
          <w:rFonts w:eastAsia="Times New Roman" w:cs="Times New Roman"/>
          <w:szCs w:val="28"/>
        </w:rPr>
        <w:t>standard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physicians</w:t>
      </w:r>
      <w:proofErr w:type="spellEnd"/>
      <w:r>
        <w:rPr>
          <w:rFonts w:eastAsia="Times New Roman" w:cs="Times New Roman"/>
          <w:szCs w:val="28"/>
        </w:rPr>
        <w:t xml:space="preserve">, </w:t>
      </w:r>
      <w:proofErr w:type="spellStart"/>
      <w:r>
        <w:rPr>
          <w:rFonts w:eastAsia="Times New Roman" w:cs="Times New Roman"/>
          <w:szCs w:val="28"/>
        </w:rPr>
        <w:t>even</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harsh</w:t>
      </w:r>
      <w:proofErr w:type="spellEnd"/>
      <w:r>
        <w:rPr>
          <w:rFonts w:eastAsia="Times New Roman" w:cs="Times New Roman"/>
          <w:szCs w:val="28"/>
        </w:rPr>
        <w:t xml:space="preserve"> </w:t>
      </w:r>
      <w:proofErr w:type="spellStart"/>
      <w:r>
        <w:rPr>
          <w:rFonts w:eastAsia="Times New Roman" w:cs="Times New Roman"/>
          <w:szCs w:val="28"/>
        </w:rPr>
        <w:t>realities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frontline</w:t>
      </w:r>
      <w:proofErr w:type="spellEnd"/>
      <w:r>
        <w:rPr>
          <w:rFonts w:eastAsia="Times New Roman" w:cs="Times New Roman"/>
          <w:szCs w:val="28"/>
        </w:rPr>
        <w:t xml:space="preserve"> </w:t>
      </w:r>
      <w:proofErr w:type="spellStart"/>
      <w:r>
        <w:rPr>
          <w:rFonts w:eastAsia="Times New Roman" w:cs="Times New Roman"/>
          <w:szCs w:val="28"/>
        </w:rPr>
        <w:t>region</w:t>
      </w:r>
      <w:proofErr w:type="spellEnd"/>
      <w:r>
        <w:rPr>
          <w:rFonts w:eastAsia="Times New Roman" w:cs="Times New Roman"/>
          <w:szCs w:val="28"/>
        </w:rPr>
        <w:t>.</w:t>
      </w:r>
    </w:p>
    <w:p w14:paraId="24351CB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A </w:t>
      </w:r>
      <w:proofErr w:type="spellStart"/>
      <w:r>
        <w:rPr>
          <w:rFonts w:eastAsia="Times New Roman" w:cs="Times New Roman"/>
          <w:szCs w:val="28"/>
        </w:rPr>
        <w:t>prominent</w:t>
      </w:r>
      <w:proofErr w:type="spellEnd"/>
      <w:r>
        <w:rPr>
          <w:rFonts w:eastAsia="Times New Roman" w:cs="Times New Roman"/>
          <w:szCs w:val="28"/>
        </w:rPr>
        <w:t xml:space="preserve"> </w:t>
      </w:r>
      <w:proofErr w:type="spellStart"/>
      <w:r>
        <w:rPr>
          <w:rFonts w:eastAsia="Times New Roman" w:cs="Times New Roman"/>
          <w:szCs w:val="28"/>
        </w:rPr>
        <w:t>position</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methodologies</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occupied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different</w:t>
      </w:r>
      <w:proofErr w:type="spellEnd"/>
      <w:r>
        <w:rPr>
          <w:rFonts w:eastAsia="Times New Roman" w:cs="Times New Roman"/>
          <w:szCs w:val="28"/>
        </w:rPr>
        <w:t xml:space="preserve"> </w:t>
      </w:r>
      <w:proofErr w:type="spellStart"/>
      <w:r>
        <w:rPr>
          <w:rFonts w:eastAsia="Times New Roman" w:cs="Times New Roman"/>
          <w:szCs w:val="28"/>
        </w:rPr>
        <w:t>modes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namely</w:t>
      </w:r>
      <w:proofErr w:type="spellEnd"/>
      <w:r>
        <w:rPr>
          <w:rFonts w:eastAsia="Times New Roman" w:cs="Times New Roman"/>
          <w:szCs w:val="28"/>
        </w:rPr>
        <w:t xml:space="preserve"> </w:t>
      </w:r>
      <w:proofErr w:type="spellStart"/>
      <w:r>
        <w:rPr>
          <w:rFonts w:eastAsia="Times New Roman" w:cs="Times New Roman"/>
          <w:szCs w:val="28"/>
        </w:rPr>
        <w:t>offline</w:t>
      </w:r>
      <w:proofErr w:type="spellEnd"/>
      <w:r>
        <w:rPr>
          <w:rFonts w:eastAsia="Times New Roman" w:cs="Times New Roman"/>
          <w:szCs w:val="28"/>
        </w:rPr>
        <w:t xml:space="preserve">,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hybrid</w:t>
      </w:r>
      <w:proofErr w:type="spellEnd"/>
      <w:r>
        <w:rPr>
          <w:rFonts w:eastAsia="Times New Roman" w:cs="Times New Roman"/>
          <w:szCs w:val="28"/>
        </w:rPr>
        <w:t xml:space="preserve">, </w:t>
      </w:r>
      <w:proofErr w:type="spellStart"/>
      <w:r>
        <w:rPr>
          <w:rFonts w:eastAsia="Times New Roman" w:cs="Times New Roman"/>
          <w:szCs w:val="28"/>
        </w:rPr>
        <w:t>alongside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utilization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anatomical</w:t>
      </w:r>
      <w:proofErr w:type="spellEnd"/>
      <w:r>
        <w:rPr>
          <w:rFonts w:eastAsia="Times New Roman" w:cs="Times New Roman"/>
          <w:szCs w:val="28"/>
        </w:rPr>
        <w:t xml:space="preserve"> </w:t>
      </w:r>
      <w:proofErr w:type="spellStart"/>
      <w:r>
        <w:rPr>
          <w:rFonts w:eastAsia="Times New Roman" w:cs="Times New Roman"/>
          <w:szCs w:val="28"/>
        </w:rPr>
        <w:t>atlases</w:t>
      </w:r>
      <w:proofErr w:type="spellEnd"/>
      <w:r>
        <w:rPr>
          <w:rFonts w:eastAsia="Times New Roman" w:cs="Times New Roman"/>
          <w:szCs w:val="28"/>
        </w:rPr>
        <w:t xml:space="preserve">, </w:t>
      </w:r>
      <w:proofErr w:type="spellStart"/>
      <w:r>
        <w:rPr>
          <w:rFonts w:eastAsia="Times New Roman" w:cs="Times New Roman"/>
          <w:szCs w:val="28"/>
        </w:rPr>
        <w:t>three-dimensional</w:t>
      </w:r>
      <w:proofErr w:type="spellEnd"/>
      <w:r>
        <w:rPr>
          <w:rFonts w:eastAsia="Times New Roman" w:cs="Times New Roman"/>
          <w:szCs w:val="28"/>
        </w:rPr>
        <w:t xml:space="preserve"> </w:t>
      </w:r>
      <w:proofErr w:type="spellStart"/>
      <w:r>
        <w:rPr>
          <w:rFonts w:eastAsia="Times New Roman" w:cs="Times New Roman"/>
          <w:szCs w:val="28"/>
        </w:rPr>
        <w:t>models</w:t>
      </w:r>
      <w:proofErr w:type="spellEnd"/>
      <w:r>
        <w:rPr>
          <w:rFonts w:eastAsia="Times New Roman" w:cs="Times New Roman"/>
          <w:szCs w:val="28"/>
        </w:rPr>
        <w:t xml:space="preserve">, </w:t>
      </w:r>
      <w:proofErr w:type="spellStart"/>
      <w:r>
        <w:rPr>
          <w:rFonts w:eastAsia="Times New Roman" w:cs="Times New Roman"/>
          <w:szCs w:val="28"/>
        </w:rPr>
        <w:t>video</w:t>
      </w:r>
      <w:proofErr w:type="spellEnd"/>
      <w:r>
        <w:rPr>
          <w:rFonts w:eastAsia="Times New Roman" w:cs="Times New Roman"/>
          <w:szCs w:val="28"/>
        </w:rPr>
        <w:t xml:space="preserve"> </w:t>
      </w:r>
      <w:proofErr w:type="spellStart"/>
      <w:r>
        <w:rPr>
          <w:rFonts w:eastAsia="Times New Roman" w:cs="Times New Roman"/>
          <w:szCs w:val="28"/>
        </w:rPr>
        <w:t>demonstrations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anatomical</w:t>
      </w:r>
      <w:proofErr w:type="spellEnd"/>
      <w:r>
        <w:rPr>
          <w:rFonts w:eastAsia="Times New Roman" w:cs="Times New Roman"/>
          <w:szCs w:val="28"/>
        </w:rPr>
        <w:t xml:space="preserve"> </w:t>
      </w:r>
      <w:proofErr w:type="spellStart"/>
      <w:r>
        <w:rPr>
          <w:rFonts w:eastAsia="Times New Roman" w:cs="Times New Roman"/>
          <w:szCs w:val="28"/>
        </w:rPr>
        <w:t>specimens</w:t>
      </w:r>
      <w:proofErr w:type="spellEnd"/>
      <w:r>
        <w:rPr>
          <w:rFonts w:eastAsia="Times New Roman" w:cs="Times New Roman"/>
          <w:szCs w:val="28"/>
        </w:rPr>
        <w:t xml:space="preserve">, </w:t>
      </w:r>
      <w:proofErr w:type="spellStart"/>
      <w:r>
        <w:rPr>
          <w:rFonts w:eastAsia="Times New Roman" w:cs="Times New Roman"/>
          <w:szCs w:val="28"/>
        </w:rPr>
        <w:t>interactive</w:t>
      </w:r>
      <w:proofErr w:type="spellEnd"/>
      <w:r>
        <w:rPr>
          <w:rFonts w:eastAsia="Times New Roman" w:cs="Times New Roman"/>
          <w:szCs w:val="28"/>
        </w:rPr>
        <w:t xml:space="preserve"> </w:t>
      </w:r>
      <w:proofErr w:type="spellStart"/>
      <w:r>
        <w:rPr>
          <w:rFonts w:eastAsia="Times New Roman" w:cs="Times New Roman"/>
          <w:szCs w:val="28"/>
        </w:rPr>
        <w:t>testing</w:t>
      </w:r>
      <w:proofErr w:type="spellEnd"/>
      <w:r>
        <w:rPr>
          <w:rFonts w:eastAsia="Times New Roman" w:cs="Times New Roman"/>
          <w:szCs w:val="28"/>
        </w:rPr>
        <w:t xml:space="preserve">, </w:t>
      </w:r>
      <w:proofErr w:type="spellStart"/>
      <w:r>
        <w:rPr>
          <w:rFonts w:eastAsia="Times New Roman" w:cs="Times New Roman"/>
          <w:szCs w:val="28"/>
        </w:rPr>
        <w:t>electronic</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resources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distance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platforms</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sessions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seamlessly</w:t>
      </w:r>
      <w:proofErr w:type="spellEnd"/>
      <w:r>
        <w:rPr>
          <w:rFonts w:eastAsia="Times New Roman" w:cs="Times New Roman"/>
          <w:szCs w:val="28"/>
        </w:rPr>
        <w:t xml:space="preserve"> </w:t>
      </w:r>
      <w:proofErr w:type="spellStart"/>
      <w:r>
        <w:rPr>
          <w:rFonts w:eastAsia="Times New Roman" w:cs="Times New Roman"/>
          <w:szCs w:val="28"/>
        </w:rPr>
        <w:t>integrated</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shelter-based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substantial</w:t>
      </w:r>
      <w:proofErr w:type="spellEnd"/>
      <w:r>
        <w:rPr>
          <w:rFonts w:eastAsia="Times New Roman" w:cs="Times New Roman"/>
          <w:szCs w:val="28"/>
        </w:rPr>
        <w:t xml:space="preserve"> </w:t>
      </w:r>
      <w:proofErr w:type="spellStart"/>
      <w:r>
        <w:rPr>
          <w:rFonts w:eastAsia="Times New Roman" w:cs="Times New Roman"/>
          <w:szCs w:val="28"/>
        </w:rPr>
        <w:t>emphasis</w:t>
      </w:r>
      <w:proofErr w:type="spellEnd"/>
      <w:r>
        <w:rPr>
          <w:rFonts w:eastAsia="Times New Roman" w:cs="Times New Roman"/>
          <w:szCs w:val="28"/>
        </w:rPr>
        <w:t xml:space="preserve"> </w:t>
      </w:r>
      <w:proofErr w:type="spellStart"/>
      <w:r>
        <w:rPr>
          <w:rFonts w:eastAsia="Times New Roman" w:cs="Times New Roman"/>
          <w:szCs w:val="28"/>
        </w:rPr>
        <w:t>placed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encouraging</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self-study</w:t>
      </w:r>
      <w:proofErr w:type="spellEnd"/>
      <w:r>
        <w:rPr>
          <w:rFonts w:eastAsia="Times New Roman" w:cs="Times New Roman"/>
          <w:szCs w:val="28"/>
        </w:rPr>
        <w:t xml:space="preserve">, </w:t>
      </w:r>
      <w:proofErr w:type="spellStart"/>
      <w:r>
        <w:rPr>
          <w:rFonts w:eastAsia="Times New Roman" w:cs="Times New Roman"/>
          <w:szCs w:val="28"/>
        </w:rPr>
        <w:t>problem-based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(PBL),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adoption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modern</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technologies</w:t>
      </w:r>
      <w:proofErr w:type="spellEnd"/>
      <w:r>
        <w:rPr>
          <w:rFonts w:eastAsia="Times New Roman" w:cs="Times New Roman"/>
          <w:szCs w:val="28"/>
        </w:rPr>
        <w:t>.</w:t>
      </w:r>
    </w:p>
    <w:p w14:paraId="249BB30F"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equally</w:t>
      </w:r>
      <w:proofErr w:type="spellEnd"/>
      <w:r>
        <w:rPr>
          <w:rFonts w:eastAsia="Times New Roman" w:cs="Times New Roman"/>
          <w:szCs w:val="28"/>
        </w:rPr>
        <w:t xml:space="preserve"> </w:t>
      </w:r>
      <w:proofErr w:type="spellStart"/>
      <w:r>
        <w:rPr>
          <w:rFonts w:eastAsia="Times New Roman" w:cs="Times New Roman"/>
          <w:szCs w:val="28"/>
        </w:rPr>
        <w:t>vital</w:t>
      </w:r>
      <w:proofErr w:type="spellEnd"/>
      <w:r>
        <w:rPr>
          <w:rFonts w:eastAsia="Times New Roman" w:cs="Times New Roman"/>
          <w:szCs w:val="28"/>
        </w:rPr>
        <w:t xml:space="preserve"> </w:t>
      </w:r>
      <w:proofErr w:type="spellStart"/>
      <w:r>
        <w:rPr>
          <w:rFonts w:eastAsia="Times New Roman" w:cs="Times New Roman"/>
          <w:szCs w:val="28"/>
        </w:rPr>
        <w:t>component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ensuring</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quality</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members</w:t>
      </w:r>
      <w:proofErr w:type="spellEnd"/>
      <w:r>
        <w:rPr>
          <w:rFonts w:eastAsia="Times New Roman" w:cs="Times New Roman"/>
          <w:szCs w:val="28"/>
        </w:rPr>
        <w:t xml:space="preserve">. </w:t>
      </w:r>
      <w:proofErr w:type="spellStart"/>
      <w:r>
        <w:rPr>
          <w:rFonts w:eastAsia="Times New Roman" w:cs="Times New Roman"/>
          <w:szCs w:val="28"/>
        </w:rPr>
        <w:t>Operating</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grueling</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constant</w:t>
      </w:r>
      <w:proofErr w:type="spellEnd"/>
      <w:r>
        <w:rPr>
          <w:rFonts w:eastAsia="Times New Roman" w:cs="Times New Roman"/>
          <w:szCs w:val="28"/>
        </w:rPr>
        <w:t xml:space="preserve"> </w:t>
      </w:r>
      <w:proofErr w:type="spellStart"/>
      <w:r>
        <w:rPr>
          <w:rFonts w:eastAsia="Times New Roman" w:cs="Times New Roman"/>
          <w:szCs w:val="28"/>
        </w:rPr>
        <w:t>danger</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continue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fulfill</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instructional</w:t>
      </w:r>
      <w:proofErr w:type="spellEnd"/>
      <w:r>
        <w:rPr>
          <w:rFonts w:eastAsia="Times New Roman" w:cs="Times New Roman"/>
          <w:szCs w:val="28"/>
        </w:rPr>
        <w:t xml:space="preserve">, </w:t>
      </w:r>
      <w:proofErr w:type="spellStart"/>
      <w:r>
        <w:rPr>
          <w:rFonts w:eastAsia="Times New Roman" w:cs="Times New Roman"/>
          <w:szCs w:val="28"/>
        </w:rPr>
        <w:t>methodological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responsibilities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provide</w:t>
      </w:r>
      <w:proofErr w:type="spellEnd"/>
      <w:r>
        <w:rPr>
          <w:rFonts w:eastAsia="Times New Roman" w:cs="Times New Roman"/>
          <w:szCs w:val="28"/>
        </w:rPr>
        <w:t xml:space="preserve"> </w:t>
      </w:r>
      <w:proofErr w:type="spellStart"/>
      <w:r>
        <w:rPr>
          <w:rFonts w:eastAsia="Times New Roman" w:cs="Times New Roman"/>
          <w:szCs w:val="28"/>
        </w:rPr>
        <w:t>emotional</w:t>
      </w:r>
      <w:proofErr w:type="spellEnd"/>
      <w:r>
        <w:rPr>
          <w:rFonts w:eastAsia="Times New Roman" w:cs="Times New Roman"/>
          <w:szCs w:val="28"/>
        </w:rPr>
        <w:t xml:space="preserve"> </w:t>
      </w:r>
      <w:proofErr w:type="spellStart"/>
      <w:r>
        <w:rPr>
          <w:rFonts w:eastAsia="Times New Roman" w:cs="Times New Roman"/>
          <w:szCs w:val="28"/>
        </w:rPr>
        <w:lastRenderedPageBreak/>
        <w:t>support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assisting</w:t>
      </w:r>
      <w:proofErr w:type="spellEnd"/>
      <w:r>
        <w:rPr>
          <w:rFonts w:eastAsia="Times New Roman" w:cs="Times New Roman"/>
          <w:szCs w:val="28"/>
        </w:rPr>
        <w:t xml:space="preserve"> </w:t>
      </w:r>
      <w:proofErr w:type="spellStart"/>
      <w:r>
        <w:rPr>
          <w:rFonts w:eastAsia="Times New Roman" w:cs="Times New Roman"/>
          <w:szCs w:val="28"/>
        </w:rPr>
        <w:t>them</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overcoming</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sustaining</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motivation</w:t>
      </w:r>
      <w:proofErr w:type="spellEnd"/>
      <w:r>
        <w:rPr>
          <w:rFonts w:eastAsia="Times New Roman" w:cs="Times New Roman"/>
          <w:szCs w:val="28"/>
        </w:rPr>
        <w:t xml:space="preserve">. </w:t>
      </w:r>
      <w:proofErr w:type="spellStart"/>
      <w:r>
        <w:rPr>
          <w:rFonts w:eastAsia="Times New Roman" w:cs="Times New Roman"/>
          <w:szCs w:val="28"/>
        </w:rPr>
        <w:t>Therefore</w:t>
      </w:r>
      <w:proofErr w:type="spellEnd"/>
      <w:r>
        <w:rPr>
          <w:rFonts w:eastAsia="Times New Roman" w:cs="Times New Roman"/>
          <w:szCs w:val="28"/>
        </w:rPr>
        <w:t xml:space="preserve">, </w:t>
      </w:r>
      <w:proofErr w:type="spellStart"/>
      <w:r>
        <w:rPr>
          <w:rFonts w:eastAsia="Times New Roman" w:cs="Times New Roman"/>
          <w:szCs w:val="28"/>
        </w:rPr>
        <w:t>preserving</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capacity</w:t>
      </w:r>
      <w:proofErr w:type="spellEnd"/>
      <w:r>
        <w:rPr>
          <w:rFonts w:eastAsia="Times New Roman" w:cs="Times New Roman"/>
          <w:szCs w:val="28"/>
        </w:rPr>
        <w:t xml:space="preserve">, </w:t>
      </w:r>
      <w:proofErr w:type="spellStart"/>
      <w:r>
        <w:rPr>
          <w:rFonts w:eastAsia="Times New Roman" w:cs="Times New Roman"/>
          <w:szCs w:val="28"/>
        </w:rPr>
        <w:t>preventing</w:t>
      </w:r>
      <w:proofErr w:type="spellEnd"/>
      <w:r>
        <w:rPr>
          <w:rFonts w:eastAsia="Times New Roman" w:cs="Times New Roman"/>
          <w:szCs w:val="28"/>
        </w:rPr>
        <w:t xml:space="preserve"> </w:t>
      </w:r>
      <w:proofErr w:type="spellStart"/>
      <w:r>
        <w:rPr>
          <w:rFonts w:eastAsia="Times New Roman" w:cs="Times New Roman"/>
          <w:szCs w:val="28"/>
        </w:rPr>
        <w:t>emotional</w:t>
      </w:r>
      <w:proofErr w:type="spellEnd"/>
      <w:r>
        <w:rPr>
          <w:rFonts w:eastAsia="Times New Roman" w:cs="Times New Roman"/>
          <w:szCs w:val="28"/>
        </w:rPr>
        <w:t xml:space="preserve"> </w:t>
      </w:r>
      <w:proofErr w:type="spellStart"/>
      <w:r>
        <w:rPr>
          <w:rFonts w:eastAsia="Times New Roman" w:cs="Times New Roman"/>
          <w:szCs w:val="28"/>
        </w:rPr>
        <w:t>burnout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establishing</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staff</w:t>
      </w:r>
      <w:proofErr w:type="spellEnd"/>
      <w:r>
        <w:rPr>
          <w:rFonts w:eastAsia="Times New Roman" w:cs="Times New Roman"/>
          <w:szCs w:val="28"/>
        </w:rPr>
        <w:t xml:space="preserve"> </w:t>
      </w:r>
      <w:proofErr w:type="spellStart"/>
      <w:r>
        <w:rPr>
          <w:rFonts w:eastAsia="Times New Roman" w:cs="Times New Roman"/>
          <w:szCs w:val="28"/>
        </w:rPr>
        <w:t>constitute</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indispensable</w:t>
      </w:r>
      <w:proofErr w:type="spellEnd"/>
      <w:r>
        <w:rPr>
          <w:rFonts w:eastAsia="Times New Roman" w:cs="Times New Roman"/>
          <w:szCs w:val="28"/>
        </w:rPr>
        <w:t xml:space="preserve"> </w:t>
      </w:r>
      <w:proofErr w:type="spellStart"/>
      <w:r>
        <w:rPr>
          <w:rFonts w:eastAsia="Times New Roman" w:cs="Times New Roman"/>
          <w:szCs w:val="28"/>
        </w:rPr>
        <w:t>prerequisite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ensuring</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effective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A </w:t>
      </w:r>
      <w:proofErr w:type="spellStart"/>
      <w:r>
        <w:rPr>
          <w:rFonts w:eastAsia="Times New Roman" w:cs="Times New Roman"/>
          <w:szCs w:val="28"/>
        </w:rPr>
        <w:t>high</w:t>
      </w:r>
      <w:proofErr w:type="spellEnd"/>
      <w:r>
        <w:rPr>
          <w:rFonts w:eastAsia="Times New Roman" w:cs="Times New Roman"/>
          <w:szCs w:val="28"/>
        </w:rPr>
        <w:t xml:space="preserve"> </w:t>
      </w:r>
      <w:proofErr w:type="spellStart"/>
      <w:r>
        <w:rPr>
          <w:rFonts w:eastAsia="Times New Roman" w:cs="Times New Roman"/>
          <w:szCs w:val="28"/>
        </w:rPr>
        <w:t>degree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responsibility</w:t>
      </w:r>
      <w:proofErr w:type="spellEnd"/>
      <w:r>
        <w:rPr>
          <w:rFonts w:eastAsia="Times New Roman" w:cs="Times New Roman"/>
          <w:szCs w:val="28"/>
        </w:rPr>
        <w:t xml:space="preserve">, </w:t>
      </w:r>
      <w:proofErr w:type="spellStart"/>
      <w:r>
        <w:rPr>
          <w:rFonts w:eastAsia="Times New Roman" w:cs="Times New Roman"/>
          <w:szCs w:val="28"/>
        </w:rPr>
        <w:t>mutual</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a </w:t>
      </w:r>
      <w:proofErr w:type="spellStart"/>
      <w:r>
        <w:rPr>
          <w:rFonts w:eastAsia="Times New Roman" w:cs="Times New Roman"/>
          <w:szCs w:val="28"/>
        </w:rPr>
        <w:t>readiness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rapidly</w:t>
      </w:r>
      <w:proofErr w:type="spellEnd"/>
      <w:r>
        <w:rPr>
          <w:rFonts w:eastAsia="Times New Roman" w:cs="Times New Roman"/>
          <w:szCs w:val="28"/>
        </w:rPr>
        <w:t xml:space="preserve"> </w:t>
      </w:r>
      <w:proofErr w:type="spellStart"/>
      <w:r>
        <w:rPr>
          <w:rFonts w:eastAsia="Times New Roman" w:cs="Times New Roman"/>
          <w:szCs w:val="28"/>
        </w:rPr>
        <w:t>adapt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emerging</w:t>
      </w:r>
      <w:proofErr w:type="spellEnd"/>
      <w:r>
        <w:rPr>
          <w:rFonts w:eastAsia="Times New Roman" w:cs="Times New Roman"/>
          <w:szCs w:val="28"/>
        </w:rPr>
        <w:t xml:space="preserve"> </w:t>
      </w:r>
      <w:proofErr w:type="spellStart"/>
      <w:r>
        <w:rPr>
          <w:rFonts w:eastAsia="Times New Roman" w:cs="Times New Roman"/>
          <w:szCs w:val="28"/>
        </w:rPr>
        <w:t>challenges</w:t>
      </w:r>
      <w:proofErr w:type="spellEnd"/>
      <w:r>
        <w:rPr>
          <w:rFonts w:eastAsia="Times New Roman" w:cs="Times New Roman"/>
          <w:szCs w:val="28"/>
        </w:rPr>
        <w:t xml:space="preserve">, </w:t>
      </w:r>
      <w:proofErr w:type="spellStart"/>
      <w:r>
        <w:rPr>
          <w:rFonts w:eastAsia="Times New Roman" w:cs="Times New Roman"/>
          <w:szCs w:val="28"/>
        </w:rPr>
        <w:t>master</w:t>
      </w:r>
      <w:proofErr w:type="spellEnd"/>
      <w:r>
        <w:rPr>
          <w:rFonts w:eastAsia="Times New Roman" w:cs="Times New Roman"/>
          <w:szCs w:val="28"/>
        </w:rPr>
        <w:t xml:space="preserve"> </w:t>
      </w:r>
      <w:proofErr w:type="spellStart"/>
      <w:r>
        <w:rPr>
          <w:rFonts w:eastAsia="Times New Roman" w:cs="Times New Roman"/>
          <w:szCs w:val="28"/>
        </w:rPr>
        <w:t>modern</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technologies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continuously</w:t>
      </w:r>
      <w:proofErr w:type="spellEnd"/>
      <w:r>
        <w:rPr>
          <w:rFonts w:eastAsia="Times New Roman" w:cs="Times New Roman"/>
          <w:szCs w:val="28"/>
        </w:rPr>
        <w:t xml:space="preserve"> </w:t>
      </w:r>
      <w:proofErr w:type="spellStart"/>
      <w:r>
        <w:rPr>
          <w:rFonts w:eastAsia="Times New Roman" w:cs="Times New Roman"/>
          <w:szCs w:val="28"/>
        </w:rPr>
        <w:t>refine</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methodologies</w:t>
      </w:r>
      <w:proofErr w:type="spellEnd"/>
      <w:r>
        <w:rPr>
          <w:rFonts w:eastAsia="Times New Roman" w:cs="Times New Roman"/>
          <w:szCs w:val="28"/>
        </w:rPr>
        <w:t xml:space="preserve"> </w:t>
      </w:r>
      <w:proofErr w:type="spellStart"/>
      <w:r>
        <w:rPr>
          <w:rFonts w:eastAsia="Times New Roman" w:cs="Times New Roman"/>
          <w:szCs w:val="28"/>
        </w:rPr>
        <w:t>have</w:t>
      </w:r>
      <w:proofErr w:type="spellEnd"/>
      <w:r>
        <w:rPr>
          <w:rFonts w:eastAsia="Times New Roman" w:cs="Times New Roman"/>
          <w:szCs w:val="28"/>
        </w:rPr>
        <w:t xml:space="preserve"> </w:t>
      </w:r>
      <w:proofErr w:type="spellStart"/>
      <w:r>
        <w:rPr>
          <w:rFonts w:eastAsia="Times New Roman" w:cs="Times New Roman"/>
          <w:szCs w:val="28"/>
        </w:rPr>
        <w:t>served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foundation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exhibited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Department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Morphology’s</w:t>
      </w:r>
      <w:proofErr w:type="spellEnd"/>
      <w:r>
        <w:rPr>
          <w:rFonts w:eastAsia="Times New Roman" w:cs="Times New Roman"/>
          <w:szCs w:val="28"/>
        </w:rPr>
        <w:t xml:space="preserve"> </w:t>
      </w:r>
      <w:proofErr w:type="spellStart"/>
      <w:r>
        <w:rPr>
          <w:rFonts w:eastAsia="Times New Roman" w:cs="Times New Roman"/>
          <w:szCs w:val="28"/>
        </w:rPr>
        <w:t>staff</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w:t>
      </w:r>
    </w:p>
    <w:p w14:paraId="043115BA"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A </w:t>
      </w:r>
      <w:proofErr w:type="spellStart"/>
      <w:r>
        <w:rPr>
          <w:rFonts w:eastAsia="Times New Roman" w:cs="Times New Roman"/>
          <w:szCs w:val="28"/>
        </w:rPr>
        <w:t>crucial</w:t>
      </w:r>
      <w:proofErr w:type="spellEnd"/>
      <w:r>
        <w:rPr>
          <w:rFonts w:eastAsia="Times New Roman" w:cs="Times New Roman"/>
          <w:szCs w:val="28"/>
        </w:rPr>
        <w:t xml:space="preserve"> </w:t>
      </w:r>
      <w:proofErr w:type="spellStart"/>
      <w:r>
        <w:rPr>
          <w:rFonts w:eastAsia="Times New Roman" w:cs="Times New Roman"/>
          <w:szCs w:val="28"/>
        </w:rPr>
        <w:t>aspect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establishing</w:t>
      </w:r>
      <w:proofErr w:type="spellEnd"/>
      <w:r>
        <w:rPr>
          <w:rFonts w:eastAsia="Times New Roman" w:cs="Times New Roman"/>
          <w:szCs w:val="28"/>
        </w:rPr>
        <w:t xml:space="preserve"> a </w:t>
      </w:r>
      <w:proofErr w:type="spellStart"/>
      <w:r>
        <w:rPr>
          <w:rFonts w:eastAsia="Times New Roman" w:cs="Times New Roman"/>
          <w:szCs w:val="28"/>
        </w:rPr>
        <w:t>safe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extracurricular</w:t>
      </w:r>
      <w:proofErr w:type="spellEnd"/>
      <w:r>
        <w:rPr>
          <w:rFonts w:eastAsia="Times New Roman" w:cs="Times New Roman"/>
          <w:szCs w:val="28"/>
        </w:rPr>
        <w:t xml:space="preserve"> </w:t>
      </w:r>
      <w:proofErr w:type="spellStart"/>
      <w:r>
        <w:rPr>
          <w:rFonts w:eastAsia="Times New Roman" w:cs="Times New Roman"/>
          <w:szCs w:val="28"/>
        </w:rPr>
        <w:t>activities</w:t>
      </w:r>
      <w:proofErr w:type="spellEnd"/>
      <w:r>
        <w:rPr>
          <w:rFonts w:eastAsia="Times New Roman" w:cs="Times New Roman"/>
          <w:szCs w:val="28"/>
        </w:rPr>
        <w:t xml:space="preserve">. </w:t>
      </w:r>
      <w:proofErr w:type="spellStart"/>
      <w:r>
        <w:rPr>
          <w:rFonts w:eastAsia="Times New Roman" w:cs="Times New Roman"/>
          <w:szCs w:val="28"/>
        </w:rPr>
        <w:t>Creative</w:t>
      </w:r>
      <w:proofErr w:type="spellEnd"/>
      <w:r>
        <w:rPr>
          <w:rFonts w:eastAsia="Times New Roman" w:cs="Times New Roman"/>
          <w:szCs w:val="28"/>
        </w:rPr>
        <w:t xml:space="preserve"> </w:t>
      </w:r>
      <w:proofErr w:type="spellStart"/>
      <w:r>
        <w:rPr>
          <w:rFonts w:eastAsia="Times New Roman" w:cs="Times New Roman"/>
          <w:szCs w:val="28"/>
        </w:rPr>
        <w:t>events</w:t>
      </w:r>
      <w:proofErr w:type="spellEnd"/>
      <w:r>
        <w:rPr>
          <w:rFonts w:eastAsia="Times New Roman" w:cs="Times New Roman"/>
          <w:szCs w:val="28"/>
        </w:rPr>
        <w:t xml:space="preserve">, </w:t>
      </w:r>
      <w:proofErr w:type="spellStart"/>
      <w:r>
        <w:rPr>
          <w:rFonts w:eastAsia="Times New Roman" w:cs="Times New Roman"/>
          <w:szCs w:val="28"/>
        </w:rPr>
        <w:t>competitions</w:t>
      </w:r>
      <w:proofErr w:type="spellEnd"/>
      <w:r>
        <w:rPr>
          <w:rFonts w:eastAsia="Times New Roman" w:cs="Times New Roman"/>
          <w:szCs w:val="28"/>
        </w:rPr>
        <w:t xml:space="preserve"> (</w:t>
      </w:r>
      <w:hyperlink r:id="rId11">
        <w:r w:rsidR="00CA3393">
          <w:rPr>
            <w:rFonts w:eastAsia="Times New Roman" w:cs="Times New Roman"/>
            <w:color w:val="0563C1"/>
            <w:sz w:val="28"/>
            <w:szCs w:val="28"/>
            <w:u w:val="single"/>
          </w:rPr>
          <w:t>https://surl.li/lwohqm</w:t>
        </w:r>
      </w:hyperlink>
      <w:r>
        <w:rPr>
          <w:rFonts w:eastAsia="Times New Roman" w:cs="Times New Roman"/>
          <w:szCs w:val="28"/>
          <w:u w:val="single"/>
        </w:rPr>
        <w:t>)</w:t>
      </w:r>
      <w:r>
        <w:rPr>
          <w:rFonts w:eastAsia="Times New Roman" w:cs="Times New Roman"/>
          <w:szCs w:val="28"/>
        </w:rPr>
        <w:t xml:space="preserve">, </w:t>
      </w:r>
      <w:proofErr w:type="spellStart"/>
      <w:r>
        <w:rPr>
          <w:rFonts w:eastAsia="Times New Roman" w:cs="Times New Roman"/>
          <w:szCs w:val="28"/>
        </w:rPr>
        <w:t>thematic</w:t>
      </w:r>
      <w:proofErr w:type="spellEnd"/>
      <w:r>
        <w:rPr>
          <w:rFonts w:eastAsia="Times New Roman" w:cs="Times New Roman"/>
          <w:szCs w:val="28"/>
        </w:rPr>
        <w:t xml:space="preserve"> </w:t>
      </w:r>
      <w:proofErr w:type="spellStart"/>
      <w:r>
        <w:rPr>
          <w:rFonts w:eastAsia="Times New Roman" w:cs="Times New Roman"/>
          <w:szCs w:val="28"/>
        </w:rPr>
        <w:t>gatherings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other</w:t>
      </w:r>
      <w:proofErr w:type="spellEnd"/>
      <w:r>
        <w:rPr>
          <w:rFonts w:eastAsia="Times New Roman" w:cs="Times New Roman"/>
          <w:szCs w:val="28"/>
        </w:rPr>
        <w:t xml:space="preserve"> </w:t>
      </w:r>
      <w:proofErr w:type="spellStart"/>
      <w:r>
        <w:rPr>
          <w:rFonts w:eastAsia="Times New Roman" w:cs="Times New Roman"/>
          <w:szCs w:val="28"/>
        </w:rPr>
        <w:t>forms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engagement</w:t>
      </w:r>
      <w:proofErr w:type="spellEnd"/>
      <w:r>
        <w:rPr>
          <w:rFonts w:eastAsia="Times New Roman" w:cs="Times New Roman"/>
          <w:szCs w:val="28"/>
        </w:rPr>
        <w:t xml:space="preserve"> </w:t>
      </w:r>
      <w:proofErr w:type="spellStart"/>
      <w:r>
        <w:rPr>
          <w:rFonts w:eastAsia="Times New Roman" w:cs="Times New Roman"/>
          <w:szCs w:val="28"/>
        </w:rPr>
        <w:t>foster</w:t>
      </w:r>
      <w:proofErr w:type="spellEnd"/>
      <w:r>
        <w:rPr>
          <w:rFonts w:eastAsia="Times New Roman" w:cs="Times New Roman"/>
          <w:szCs w:val="28"/>
        </w:rPr>
        <w:t xml:space="preserve"> </w:t>
      </w:r>
      <w:proofErr w:type="spellStart"/>
      <w:r>
        <w:rPr>
          <w:rFonts w:eastAsia="Times New Roman" w:cs="Times New Roman"/>
          <w:szCs w:val="28"/>
        </w:rPr>
        <w:t>self-realization</w:t>
      </w:r>
      <w:proofErr w:type="spellEnd"/>
      <w:r>
        <w:rPr>
          <w:rFonts w:eastAsia="Times New Roman" w:cs="Times New Roman"/>
          <w:szCs w:val="28"/>
        </w:rPr>
        <w:t xml:space="preserve">, </w:t>
      </w:r>
      <w:proofErr w:type="spellStart"/>
      <w:r>
        <w:rPr>
          <w:rFonts w:eastAsia="Times New Roman" w:cs="Times New Roman"/>
          <w:szCs w:val="28"/>
        </w:rPr>
        <w:t>enhance</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strengthen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sense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community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build</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Despite</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constraints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department’s</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continues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sustain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operation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anatomy</w:t>
      </w:r>
      <w:proofErr w:type="spellEnd"/>
      <w:r>
        <w:rPr>
          <w:rFonts w:eastAsia="Times New Roman" w:cs="Times New Roman"/>
          <w:szCs w:val="28"/>
        </w:rPr>
        <w:t xml:space="preserve"> </w:t>
      </w:r>
      <w:proofErr w:type="spellStart"/>
      <w:r>
        <w:rPr>
          <w:rFonts w:eastAsia="Times New Roman" w:cs="Times New Roman"/>
          <w:szCs w:val="28"/>
        </w:rPr>
        <w:t>club</w:t>
      </w:r>
      <w:proofErr w:type="spellEnd"/>
      <w:r>
        <w:rPr>
          <w:rFonts w:eastAsia="Times New Roman" w:cs="Times New Roman"/>
          <w:szCs w:val="28"/>
        </w:rPr>
        <w:t xml:space="preserve"> (</w:t>
      </w:r>
      <w:hyperlink r:id="rId12">
        <w:r w:rsidR="00CA3393">
          <w:rPr>
            <w:rFonts w:eastAsia="Times New Roman" w:cs="Times New Roman"/>
            <w:color w:val="0563C1"/>
            <w:sz w:val="28"/>
            <w:szCs w:val="28"/>
            <w:u w:val="single"/>
          </w:rPr>
          <w:t>https://surl.li/dvdreh</w:t>
        </w:r>
      </w:hyperlink>
      <w:r>
        <w:rPr>
          <w:rFonts w:eastAsia="Times New Roman" w:cs="Times New Roman"/>
          <w:szCs w:val="28"/>
          <w:u w:val="single"/>
        </w:rPr>
        <w:t>)</w:t>
      </w:r>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grounded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a </w:t>
      </w:r>
      <w:proofErr w:type="spellStart"/>
      <w:r>
        <w:rPr>
          <w:rFonts w:eastAsia="Times New Roman" w:cs="Times New Roman"/>
          <w:szCs w:val="28"/>
        </w:rPr>
        <w:t>high</w:t>
      </w:r>
      <w:proofErr w:type="spellEnd"/>
      <w:r>
        <w:rPr>
          <w:rFonts w:eastAsia="Times New Roman" w:cs="Times New Roman"/>
          <w:szCs w:val="28"/>
        </w:rPr>
        <w:t xml:space="preserve"> </w:t>
      </w:r>
      <w:proofErr w:type="spellStart"/>
      <w:r>
        <w:rPr>
          <w:rFonts w:eastAsia="Times New Roman" w:cs="Times New Roman"/>
          <w:szCs w:val="28"/>
        </w:rPr>
        <w:t>level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initiative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pedagogical</w:t>
      </w:r>
      <w:proofErr w:type="spellEnd"/>
      <w:r>
        <w:rPr>
          <w:rFonts w:eastAsia="Times New Roman" w:cs="Times New Roman"/>
          <w:szCs w:val="28"/>
        </w:rPr>
        <w:t xml:space="preserve"> </w:t>
      </w:r>
      <w:proofErr w:type="spellStart"/>
      <w:r>
        <w:rPr>
          <w:rFonts w:eastAsia="Times New Roman" w:cs="Times New Roman"/>
          <w:szCs w:val="28"/>
        </w:rPr>
        <w:t>guidance</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members</w:t>
      </w:r>
      <w:proofErr w:type="spellEnd"/>
      <w:r>
        <w:rPr>
          <w:rFonts w:eastAsia="Times New Roman" w:cs="Times New Roman"/>
          <w:szCs w:val="28"/>
        </w:rPr>
        <w:t xml:space="preserve">. </w:t>
      </w:r>
      <w:proofErr w:type="spellStart"/>
      <w:r>
        <w:rPr>
          <w:rFonts w:eastAsia="Times New Roman" w:cs="Times New Roman"/>
          <w:szCs w:val="28"/>
        </w:rPr>
        <w:t>Participation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club</w:t>
      </w:r>
      <w:proofErr w:type="spellEnd"/>
      <w:r>
        <w:rPr>
          <w:rFonts w:eastAsia="Times New Roman" w:cs="Times New Roman"/>
          <w:szCs w:val="28"/>
        </w:rPr>
        <w:t xml:space="preserve"> </w:t>
      </w:r>
      <w:proofErr w:type="spellStart"/>
      <w:r>
        <w:rPr>
          <w:rFonts w:eastAsia="Times New Roman" w:cs="Times New Roman"/>
          <w:szCs w:val="28"/>
        </w:rPr>
        <w:t>allows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deepen</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human</w:t>
      </w:r>
      <w:proofErr w:type="spellEnd"/>
      <w:r>
        <w:rPr>
          <w:rFonts w:eastAsia="Times New Roman" w:cs="Times New Roman"/>
          <w:szCs w:val="28"/>
        </w:rPr>
        <w:t xml:space="preserve"> </w:t>
      </w:r>
      <w:proofErr w:type="spellStart"/>
      <w:r>
        <w:rPr>
          <w:rFonts w:eastAsia="Times New Roman" w:cs="Times New Roman"/>
          <w:szCs w:val="28"/>
        </w:rPr>
        <w:t>anatomy</w:t>
      </w:r>
      <w:proofErr w:type="spellEnd"/>
      <w:r>
        <w:rPr>
          <w:rFonts w:eastAsia="Times New Roman" w:cs="Times New Roman"/>
          <w:szCs w:val="28"/>
        </w:rPr>
        <w:t xml:space="preserve">, </w:t>
      </w:r>
      <w:proofErr w:type="spellStart"/>
      <w:r>
        <w:rPr>
          <w:rFonts w:eastAsia="Times New Roman" w:cs="Times New Roman"/>
          <w:szCs w:val="28"/>
        </w:rPr>
        <w:t>refine</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address</w:t>
      </w:r>
      <w:proofErr w:type="spellEnd"/>
      <w:r>
        <w:rPr>
          <w:rFonts w:eastAsia="Times New Roman" w:cs="Times New Roman"/>
          <w:szCs w:val="28"/>
        </w:rPr>
        <w:t xml:space="preserve"> </w:t>
      </w:r>
      <w:proofErr w:type="spellStart"/>
      <w:r>
        <w:rPr>
          <w:rFonts w:eastAsia="Times New Roman" w:cs="Times New Roman"/>
          <w:szCs w:val="28"/>
        </w:rPr>
        <w:t>complex</w:t>
      </w:r>
      <w:proofErr w:type="spellEnd"/>
      <w:r>
        <w:rPr>
          <w:rFonts w:eastAsia="Times New Roman" w:cs="Times New Roman"/>
          <w:szCs w:val="28"/>
        </w:rPr>
        <w:t xml:space="preserve"> </w:t>
      </w:r>
      <w:proofErr w:type="spellStart"/>
      <w:r>
        <w:rPr>
          <w:rFonts w:eastAsia="Times New Roman" w:cs="Times New Roman"/>
          <w:szCs w:val="28"/>
        </w:rPr>
        <w:t>questions</w:t>
      </w:r>
      <w:proofErr w:type="spellEnd"/>
      <w:r>
        <w:rPr>
          <w:rFonts w:eastAsia="Times New Roman" w:cs="Times New Roman"/>
          <w:szCs w:val="28"/>
        </w:rPr>
        <w:t xml:space="preserve"> </w:t>
      </w:r>
      <w:proofErr w:type="spellStart"/>
      <w:r>
        <w:rPr>
          <w:rFonts w:eastAsia="Times New Roman" w:cs="Times New Roman"/>
          <w:szCs w:val="28"/>
        </w:rPr>
        <w:t>within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discipline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cultivate</w:t>
      </w:r>
      <w:proofErr w:type="spellEnd"/>
      <w:r>
        <w:rPr>
          <w:rFonts w:eastAsia="Times New Roman" w:cs="Times New Roman"/>
          <w:szCs w:val="28"/>
        </w:rPr>
        <w:t xml:space="preserve"> a </w:t>
      </w:r>
      <w:proofErr w:type="spellStart"/>
      <w:r>
        <w:rPr>
          <w:rFonts w:eastAsia="Times New Roman" w:cs="Times New Roman"/>
          <w:szCs w:val="28"/>
        </w:rPr>
        <w:t>commitment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independent</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w:t>
      </w:r>
    </w:p>
    <w:p w14:paraId="6A1B3ACA"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forms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interaction</w:t>
      </w:r>
      <w:proofErr w:type="spellEnd"/>
      <w:r>
        <w:rPr>
          <w:rFonts w:eastAsia="Times New Roman" w:cs="Times New Roman"/>
          <w:szCs w:val="28"/>
        </w:rPr>
        <w:t xml:space="preserve"> </w:t>
      </w:r>
      <w:proofErr w:type="spellStart"/>
      <w:r>
        <w:rPr>
          <w:rFonts w:eastAsia="Times New Roman" w:cs="Times New Roman"/>
          <w:szCs w:val="28"/>
        </w:rPr>
        <w:t>foster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sustain</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motivation</w:t>
      </w:r>
      <w:proofErr w:type="spellEnd"/>
      <w:r>
        <w:rPr>
          <w:rFonts w:eastAsia="Times New Roman" w:cs="Times New Roman"/>
          <w:szCs w:val="28"/>
        </w:rPr>
        <w:t xml:space="preserve">, </w:t>
      </w:r>
      <w:proofErr w:type="spellStart"/>
      <w:r>
        <w:rPr>
          <w:rFonts w:eastAsia="Times New Roman" w:cs="Times New Roman"/>
          <w:szCs w:val="28"/>
        </w:rPr>
        <w:t>cultivate</w:t>
      </w:r>
      <w:proofErr w:type="spellEnd"/>
      <w:r>
        <w:rPr>
          <w:rFonts w:eastAsia="Times New Roman" w:cs="Times New Roman"/>
          <w:szCs w:val="28"/>
        </w:rPr>
        <w:t xml:space="preserve"> a </w:t>
      </w:r>
      <w:proofErr w:type="spellStart"/>
      <w:r>
        <w:rPr>
          <w:rFonts w:eastAsia="Times New Roman" w:cs="Times New Roman"/>
          <w:szCs w:val="28"/>
        </w:rPr>
        <w:t>sense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community</w:t>
      </w:r>
      <w:proofErr w:type="spellEnd"/>
      <w:r>
        <w:rPr>
          <w:rFonts w:eastAsia="Times New Roman" w:cs="Times New Roman"/>
          <w:szCs w:val="28"/>
        </w:rPr>
        <w:t xml:space="preserve">, </w:t>
      </w:r>
      <w:proofErr w:type="spellStart"/>
      <w:r>
        <w:rPr>
          <w:rFonts w:eastAsia="Times New Roman" w:cs="Times New Roman"/>
          <w:szCs w:val="28"/>
        </w:rPr>
        <w:t>alleviate</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tension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create</w:t>
      </w:r>
      <w:proofErr w:type="spellEnd"/>
      <w:r>
        <w:rPr>
          <w:rFonts w:eastAsia="Times New Roman" w:cs="Times New Roman"/>
          <w:szCs w:val="28"/>
        </w:rPr>
        <w:t xml:space="preserve"> </w:t>
      </w:r>
      <w:proofErr w:type="spellStart"/>
      <w:r>
        <w:rPr>
          <w:rFonts w:eastAsia="Times New Roman" w:cs="Times New Roman"/>
          <w:szCs w:val="28"/>
        </w:rPr>
        <w:t>additional</w:t>
      </w:r>
      <w:proofErr w:type="spellEnd"/>
      <w:r>
        <w:rPr>
          <w:rFonts w:eastAsia="Times New Roman" w:cs="Times New Roman"/>
          <w:szCs w:val="28"/>
        </w:rPr>
        <w:t xml:space="preserve"> </w:t>
      </w:r>
      <w:proofErr w:type="spellStart"/>
      <w:r>
        <w:rPr>
          <w:rFonts w:eastAsia="Times New Roman" w:cs="Times New Roman"/>
          <w:szCs w:val="28"/>
        </w:rPr>
        <w:t>opportunities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self-realization</w:t>
      </w:r>
      <w:proofErr w:type="spellEnd"/>
      <w:r>
        <w:rPr>
          <w:rFonts w:eastAsia="Times New Roman" w:cs="Times New Roman"/>
          <w:szCs w:val="28"/>
        </w:rPr>
        <w:t>.</w:t>
      </w:r>
    </w:p>
    <w:p w14:paraId="31AB3665" w14:textId="77777777" w:rsidR="00CA3393" w:rsidRDefault="00BC0679">
      <w:pPr>
        <w:ind w:firstLine="340"/>
        <w:jc w:val="both"/>
        <w:rPr>
          <w:rFonts w:eastAsia="Times New Roman" w:cs="Times New Roman"/>
          <w:sz w:val="28"/>
          <w:szCs w:val="28"/>
        </w:rPr>
      </w:pPr>
      <w:proofErr w:type="spellStart"/>
      <w:r>
        <w:rPr>
          <w:rFonts w:eastAsia="Times New Roman" w:cs="Times New Roman"/>
          <w:b/>
          <w:bCs/>
          <w:szCs w:val="28"/>
        </w:rPr>
        <w:t>Conclusions</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Department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Morphology</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ESMI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hyperlink r:id="rId13">
        <w:r w:rsidR="00CA3393">
          <w:rPr>
            <w:rFonts w:eastAsia="Times New Roman" w:cs="Times New Roman"/>
            <w:color w:val="0563C1"/>
            <w:sz w:val="28"/>
            <w:szCs w:val="28"/>
            <w:u w:val="single"/>
          </w:rPr>
          <w:t>https://anatomy.med.sumdu.edu.ua/</w:t>
        </w:r>
      </w:hyperlink>
      <w:r>
        <w:rPr>
          <w:rFonts w:eastAsia="Times New Roman" w:cs="Times New Roman"/>
          <w:szCs w:val="28"/>
        </w:rPr>
        <w:t xml:space="preserve">) </w:t>
      </w:r>
      <w:proofErr w:type="spellStart"/>
      <w:r>
        <w:rPr>
          <w:rFonts w:eastAsia="Times New Roman" w:cs="Times New Roman"/>
          <w:szCs w:val="28"/>
        </w:rPr>
        <w:t>demonstrates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even</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constant</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hazard</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possible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ensure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continuity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high</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members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implementation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adaptive</w:t>
      </w:r>
      <w:proofErr w:type="spellEnd"/>
      <w:r>
        <w:rPr>
          <w:rFonts w:eastAsia="Times New Roman" w:cs="Times New Roman"/>
          <w:szCs w:val="28"/>
        </w:rPr>
        <w:t xml:space="preserve"> </w:t>
      </w:r>
      <w:proofErr w:type="spellStart"/>
      <w:r>
        <w:rPr>
          <w:rFonts w:eastAsia="Times New Roman" w:cs="Times New Roman"/>
          <w:szCs w:val="28"/>
        </w:rPr>
        <w:t>pedagogical</w:t>
      </w:r>
      <w:proofErr w:type="spellEnd"/>
      <w:r>
        <w:rPr>
          <w:rFonts w:eastAsia="Times New Roman" w:cs="Times New Roman"/>
          <w:szCs w:val="28"/>
        </w:rPr>
        <w:t xml:space="preserve"> </w:t>
      </w:r>
      <w:proofErr w:type="spellStart"/>
      <w:r>
        <w:rPr>
          <w:rFonts w:eastAsia="Times New Roman" w:cs="Times New Roman"/>
          <w:szCs w:val="28"/>
        </w:rPr>
        <w:t>technologies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digitalization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creation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psychologically</w:t>
      </w:r>
      <w:proofErr w:type="spellEnd"/>
      <w:r>
        <w:rPr>
          <w:rFonts w:eastAsia="Times New Roman" w:cs="Times New Roman"/>
          <w:szCs w:val="28"/>
        </w:rPr>
        <w:t xml:space="preserve"> </w:t>
      </w:r>
      <w:proofErr w:type="spellStart"/>
      <w:r>
        <w:rPr>
          <w:rFonts w:eastAsia="Times New Roman" w:cs="Times New Roman"/>
          <w:szCs w:val="28"/>
        </w:rPr>
        <w:t>safe</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very</w:t>
      </w:r>
      <w:proofErr w:type="spellEnd"/>
      <w:r>
        <w:rPr>
          <w:rFonts w:eastAsia="Times New Roman" w:cs="Times New Roman"/>
          <w:szCs w:val="28"/>
        </w:rPr>
        <w:t xml:space="preserve"> </w:t>
      </w:r>
      <w:proofErr w:type="spellStart"/>
      <w:r>
        <w:rPr>
          <w:rFonts w:eastAsia="Times New Roman" w:cs="Times New Roman"/>
          <w:szCs w:val="28"/>
        </w:rPr>
        <w:t>combination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modern</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tools</w:t>
      </w:r>
      <w:proofErr w:type="spellEnd"/>
      <w:r>
        <w:rPr>
          <w:rFonts w:eastAsia="Times New Roman" w:cs="Times New Roman"/>
          <w:szCs w:val="28"/>
        </w:rPr>
        <w:t xml:space="preserve">, </w:t>
      </w:r>
      <w:proofErr w:type="spellStart"/>
      <w:r>
        <w:rPr>
          <w:rFonts w:eastAsia="Times New Roman" w:cs="Times New Roman"/>
          <w:szCs w:val="28"/>
        </w:rPr>
        <w:t>mutual</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 </w:t>
      </w:r>
      <w:proofErr w:type="spellStart"/>
      <w:r>
        <w:rPr>
          <w:rFonts w:eastAsia="Times New Roman" w:cs="Times New Roman"/>
          <w:szCs w:val="28"/>
        </w:rPr>
        <w:t>readiness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continuous</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serves</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key</w:t>
      </w:r>
      <w:proofErr w:type="spellEnd"/>
      <w:r>
        <w:rPr>
          <w:rFonts w:eastAsia="Times New Roman" w:cs="Times New Roman"/>
          <w:szCs w:val="28"/>
        </w:rPr>
        <w:t xml:space="preserve"> </w:t>
      </w:r>
      <w:proofErr w:type="spellStart"/>
      <w:r>
        <w:rPr>
          <w:rFonts w:eastAsia="Times New Roman" w:cs="Times New Roman"/>
          <w:szCs w:val="28"/>
        </w:rPr>
        <w:t>factor</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quality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physicians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Ukraine's</w:t>
      </w:r>
      <w:proofErr w:type="spellEnd"/>
      <w:r>
        <w:rPr>
          <w:rFonts w:eastAsia="Times New Roman" w:cs="Times New Roman"/>
          <w:szCs w:val="28"/>
        </w:rPr>
        <w:t xml:space="preserve"> </w:t>
      </w:r>
      <w:proofErr w:type="spellStart"/>
      <w:r>
        <w:rPr>
          <w:rFonts w:eastAsia="Times New Roman" w:cs="Times New Roman"/>
          <w:szCs w:val="28"/>
        </w:rPr>
        <w:t>frontline</w:t>
      </w:r>
      <w:proofErr w:type="spellEnd"/>
      <w:r>
        <w:rPr>
          <w:rFonts w:eastAsia="Times New Roman" w:cs="Times New Roman"/>
          <w:szCs w:val="28"/>
        </w:rPr>
        <w:t xml:space="preserve"> </w:t>
      </w:r>
      <w:proofErr w:type="spellStart"/>
      <w:r>
        <w:rPr>
          <w:rFonts w:eastAsia="Times New Roman" w:cs="Times New Roman"/>
          <w:szCs w:val="28"/>
        </w:rPr>
        <w:t>regions</w:t>
      </w:r>
      <w:proofErr w:type="spellEnd"/>
      <w:r>
        <w:rPr>
          <w:rFonts w:eastAsia="Times New Roman" w:cs="Times New Roman"/>
          <w:szCs w:val="28"/>
        </w:rPr>
        <w:t>.</w:t>
      </w:r>
    </w:p>
    <w:p w14:paraId="10528075" w14:textId="77777777" w:rsidR="001812FD" w:rsidRDefault="00BC0679">
      <w:pPr>
        <w:pStyle w:val="1"/>
        <w:pageBreakBefore/>
      </w:pPr>
      <w:bookmarkStart w:id="6" w:name="thesis_4"/>
      <w:bookmarkStart w:id="7" w:name="thesis_04"/>
      <w:r>
        <w:lastRenderedPageBreak/>
        <w:t>MENTAL HEALTH OF MEDICAL STUDENTS IN THE SUMY REGION DURING THE FULL-SCALE WAR</w:t>
      </w:r>
      <w:bookmarkEnd w:id="6"/>
      <w:bookmarkEnd w:id="7"/>
    </w:p>
    <w:p w14:paraId="4816D215" w14:textId="77777777" w:rsidR="001812FD" w:rsidRDefault="00BC0679">
      <w:pPr>
        <w:keepNext/>
        <w:spacing w:after="20"/>
      </w:pPr>
      <w:proofErr w:type="spellStart"/>
      <w:r>
        <w:rPr>
          <w:b/>
          <w:sz w:val="22"/>
        </w:rPr>
        <w:t>Chorna</w:t>
      </w:r>
      <w:proofErr w:type="spellEnd"/>
      <w:r>
        <w:rPr>
          <w:b/>
          <w:sz w:val="22"/>
        </w:rPr>
        <w:t xml:space="preserve"> I.</w:t>
      </w:r>
    </w:p>
    <w:p w14:paraId="2E8657B5" w14:textId="77777777" w:rsidR="001812FD" w:rsidRDefault="00BC0679">
      <w:pPr>
        <w:keepNext/>
        <w:spacing w:after="60"/>
      </w:pPr>
      <w:r>
        <w:rPr>
          <w:sz w:val="20"/>
        </w:rPr>
        <w:t>ORCID: https://orcid.org/0000-0002-3094-4518</w:t>
      </w:r>
    </w:p>
    <w:p w14:paraId="72DF79B1" w14:textId="77777777" w:rsidR="001812FD" w:rsidRDefault="00BC0679">
      <w:pPr>
        <w:keepNext/>
        <w:spacing w:after="20"/>
      </w:pPr>
      <w:proofErr w:type="spellStart"/>
      <w:r>
        <w:rPr>
          <w:b/>
          <w:sz w:val="22"/>
        </w:rPr>
        <w:t>Inshyna</w:t>
      </w:r>
      <w:proofErr w:type="spellEnd"/>
      <w:r>
        <w:rPr>
          <w:b/>
          <w:sz w:val="22"/>
        </w:rPr>
        <w:t xml:space="preserve"> N.</w:t>
      </w:r>
    </w:p>
    <w:p w14:paraId="024C6B53" w14:textId="77777777" w:rsidR="001812FD" w:rsidRDefault="00BC0679">
      <w:pPr>
        <w:keepNext/>
        <w:spacing w:after="60"/>
      </w:pPr>
      <w:r>
        <w:rPr>
          <w:sz w:val="20"/>
        </w:rPr>
        <w:t>ORCID: https://orcid.org/0000-0002-8204-8547</w:t>
      </w:r>
    </w:p>
    <w:p w14:paraId="48BDF18B" w14:textId="77777777" w:rsidR="001812FD" w:rsidRDefault="00BC0679">
      <w:proofErr w:type="spellStart"/>
      <w:r>
        <w:rPr>
          <w:sz w:val="20"/>
        </w:rPr>
        <w:t>Sumy</w:t>
      </w:r>
      <w:proofErr w:type="spellEnd"/>
      <w:r>
        <w:rPr>
          <w:sz w:val="20"/>
        </w:rPr>
        <w:t xml:space="preserve"> </w:t>
      </w:r>
      <w:proofErr w:type="spellStart"/>
      <w:r>
        <w:rPr>
          <w:sz w:val="20"/>
        </w:rPr>
        <w:t>State</w:t>
      </w:r>
      <w:proofErr w:type="spellEnd"/>
      <w:r>
        <w:rPr>
          <w:sz w:val="20"/>
        </w:rPr>
        <w:t xml:space="preserve"> </w:t>
      </w:r>
      <w:proofErr w:type="spellStart"/>
      <w:r>
        <w:rPr>
          <w:sz w:val="20"/>
        </w:rPr>
        <w:t>University</w:t>
      </w:r>
      <w:proofErr w:type="spellEnd"/>
      <w:r>
        <w:rPr>
          <w:sz w:val="20"/>
        </w:rPr>
        <w:t xml:space="preserve">, </w:t>
      </w:r>
      <w:proofErr w:type="spellStart"/>
      <w:r>
        <w:rPr>
          <w:sz w:val="20"/>
        </w:rPr>
        <w:t>Sumy</w:t>
      </w:r>
      <w:proofErr w:type="spellEnd"/>
      <w:r>
        <w:rPr>
          <w:sz w:val="20"/>
        </w:rPr>
        <w:t xml:space="preserve">, </w:t>
      </w:r>
      <w:proofErr w:type="spellStart"/>
      <w:r>
        <w:rPr>
          <w:sz w:val="20"/>
        </w:rPr>
        <w:t>Ukraine</w:t>
      </w:r>
      <w:proofErr w:type="spellEnd"/>
    </w:p>
    <w:p w14:paraId="39E849A6"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full-scale</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created</w:t>
      </w:r>
      <w:proofErr w:type="spellEnd"/>
      <w:r>
        <w:rPr>
          <w:rFonts w:eastAsia="Times New Roman" w:cs="Times New Roman"/>
          <w:szCs w:val="28"/>
        </w:rPr>
        <w:t xml:space="preserve"> a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healthcare</w:t>
      </w:r>
      <w:proofErr w:type="spellEnd"/>
      <w:r>
        <w:rPr>
          <w:rFonts w:eastAsia="Times New Roman" w:cs="Times New Roman"/>
          <w:szCs w:val="28"/>
        </w:rPr>
        <w:t xml:space="preserve"> </w:t>
      </w:r>
      <w:proofErr w:type="spellStart"/>
      <w:r>
        <w:rPr>
          <w:rFonts w:eastAsia="Times New Roman" w:cs="Times New Roman"/>
          <w:szCs w:val="28"/>
        </w:rPr>
        <w:t>crisis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affects</w:t>
      </w:r>
      <w:proofErr w:type="spellEnd"/>
      <w:r>
        <w:rPr>
          <w:rFonts w:eastAsia="Times New Roman" w:cs="Times New Roman"/>
          <w:szCs w:val="28"/>
        </w:rPr>
        <w:t xml:space="preserve"> </w:t>
      </w:r>
      <w:proofErr w:type="spellStart"/>
      <w:r>
        <w:rPr>
          <w:rFonts w:eastAsia="Times New Roman" w:cs="Times New Roman"/>
          <w:szCs w:val="28"/>
        </w:rPr>
        <w:t>people</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injuries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relocation</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persistent</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border</w:t>
      </w:r>
      <w:proofErr w:type="spellEnd"/>
      <w:r>
        <w:rPr>
          <w:rFonts w:eastAsia="Times New Roman" w:cs="Times New Roman"/>
          <w:szCs w:val="28"/>
        </w:rPr>
        <w:t xml:space="preserve"> </w:t>
      </w:r>
      <w:proofErr w:type="spellStart"/>
      <w:r>
        <w:rPr>
          <w:rFonts w:eastAsia="Times New Roman" w:cs="Times New Roman"/>
          <w:szCs w:val="28"/>
        </w:rPr>
        <w:t>regions</w:t>
      </w:r>
      <w:proofErr w:type="spellEnd"/>
      <w:r>
        <w:rPr>
          <w:rFonts w:eastAsia="Times New Roman" w:cs="Times New Roman"/>
          <w:szCs w:val="28"/>
        </w:rPr>
        <w:t xml:space="preserve">, </w:t>
      </w:r>
      <w:proofErr w:type="spellStart"/>
      <w:r>
        <w:rPr>
          <w:rFonts w:eastAsia="Times New Roman" w:cs="Times New Roman"/>
          <w:szCs w:val="28"/>
        </w:rPr>
        <w:t>repeated</w:t>
      </w:r>
      <w:proofErr w:type="spellEnd"/>
      <w:r>
        <w:rPr>
          <w:rFonts w:eastAsia="Times New Roman" w:cs="Times New Roman"/>
          <w:szCs w:val="28"/>
        </w:rPr>
        <w:t xml:space="preserve"> </w:t>
      </w:r>
      <w:proofErr w:type="spellStart"/>
      <w:r>
        <w:rPr>
          <w:rFonts w:eastAsia="Times New Roman" w:cs="Times New Roman"/>
          <w:szCs w:val="28"/>
        </w:rPr>
        <w:t>air</w:t>
      </w:r>
      <w:proofErr w:type="spellEnd"/>
      <w:r>
        <w:rPr>
          <w:rFonts w:eastAsia="Times New Roman" w:cs="Times New Roman"/>
          <w:szCs w:val="28"/>
        </w:rPr>
        <w:t xml:space="preserve"> </w:t>
      </w:r>
      <w:proofErr w:type="spellStart"/>
      <w:r>
        <w:rPr>
          <w:rFonts w:eastAsia="Times New Roman" w:cs="Times New Roman"/>
          <w:szCs w:val="28"/>
        </w:rPr>
        <w:t>raid</w:t>
      </w:r>
      <w:proofErr w:type="spellEnd"/>
      <w:r>
        <w:rPr>
          <w:rFonts w:eastAsia="Times New Roman" w:cs="Times New Roman"/>
          <w:szCs w:val="28"/>
        </w:rPr>
        <w:t xml:space="preserve"> </w:t>
      </w:r>
      <w:proofErr w:type="spellStart"/>
      <w:r>
        <w:rPr>
          <w:rFonts w:eastAsia="Times New Roman" w:cs="Times New Roman"/>
          <w:szCs w:val="28"/>
        </w:rPr>
        <w:t>alerts</w:t>
      </w:r>
      <w:proofErr w:type="spellEnd"/>
      <w:r>
        <w:rPr>
          <w:rFonts w:eastAsia="Times New Roman" w:cs="Times New Roman"/>
          <w:szCs w:val="28"/>
        </w:rPr>
        <w:t xml:space="preserve">, </w:t>
      </w:r>
      <w:proofErr w:type="spellStart"/>
      <w:r>
        <w:rPr>
          <w:rFonts w:eastAsia="Times New Roman" w:cs="Times New Roman"/>
          <w:szCs w:val="28"/>
        </w:rPr>
        <w:t>missile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drone</w:t>
      </w:r>
      <w:proofErr w:type="spellEnd"/>
      <w:r>
        <w:rPr>
          <w:rFonts w:eastAsia="Times New Roman" w:cs="Times New Roman"/>
          <w:szCs w:val="28"/>
        </w:rPr>
        <w:t xml:space="preserve"> </w:t>
      </w:r>
      <w:proofErr w:type="spellStart"/>
      <w:r>
        <w:rPr>
          <w:rFonts w:eastAsia="Times New Roman" w:cs="Times New Roman"/>
          <w:szCs w:val="28"/>
        </w:rPr>
        <w:t>attacks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artillery</w:t>
      </w:r>
      <w:proofErr w:type="spellEnd"/>
      <w:r>
        <w:rPr>
          <w:rFonts w:eastAsia="Times New Roman" w:cs="Times New Roman"/>
          <w:szCs w:val="28"/>
        </w:rPr>
        <w:t xml:space="preserve"> </w:t>
      </w:r>
      <w:proofErr w:type="spellStart"/>
      <w:r>
        <w:rPr>
          <w:rFonts w:eastAsia="Times New Roman" w:cs="Times New Roman"/>
          <w:szCs w:val="28"/>
        </w:rPr>
        <w:t>shelling</w:t>
      </w:r>
      <w:proofErr w:type="spellEnd"/>
      <w:r>
        <w:rPr>
          <w:rFonts w:eastAsia="Times New Roman" w:cs="Times New Roman"/>
          <w:szCs w:val="28"/>
        </w:rPr>
        <w:t xml:space="preserve"> </w:t>
      </w:r>
      <w:proofErr w:type="spellStart"/>
      <w:r>
        <w:rPr>
          <w:rFonts w:eastAsia="Times New Roman" w:cs="Times New Roman"/>
          <w:szCs w:val="28"/>
        </w:rPr>
        <w:t>have</w:t>
      </w:r>
      <w:proofErr w:type="spellEnd"/>
      <w:r>
        <w:rPr>
          <w:rFonts w:eastAsia="Times New Roman" w:cs="Times New Roman"/>
          <w:szCs w:val="28"/>
        </w:rPr>
        <w:t xml:space="preserve"> </w:t>
      </w:r>
      <w:proofErr w:type="spellStart"/>
      <w:r>
        <w:rPr>
          <w:rFonts w:eastAsia="Times New Roman" w:cs="Times New Roman"/>
          <w:szCs w:val="28"/>
        </w:rPr>
        <w:t>become</w:t>
      </w:r>
      <w:proofErr w:type="spellEnd"/>
      <w:r>
        <w:rPr>
          <w:rFonts w:eastAsia="Times New Roman" w:cs="Times New Roman"/>
          <w:szCs w:val="28"/>
        </w:rPr>
        <w:t xml:space="preserve"> </w:t>
      </w:r>
      <w:proofErr w:type="spellStart"/>
      <w:r>
        <w:rPr>
          <w:rFonts w:eastAsia="Times New Roman" w:cs="Times New Roman"/>
          <w:szCs w:val="28"/>
        </w:rPr>
        <w:t>part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everyday</w:t>
      </w:r>
      <w:proofErr w:type="spellEnd"/>
      <w:r>
        <w:rPr>
          <w:rFonts w:eastAsia="Times New Roman" w:cs="Times New Roman"/>
          <w:szCs w:val="28"/>
        </w:rPr>
        <w:t xml:space="preserve"> </w:t>
      </w:r>
      <w:proofErr w:type="spellStart"/>
      <w:r>
        <w:rPr>
          <w:rFonts w:eastAsia="Times New Roman" w:cs="Times New Roman"/>
          <w:szCs w:val="28"/>
        </w:rPr>
        <w:t>life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ongoing</w:t>
      </w:r>
      <w:proofErr w:type="spellEnd"/>
      <w:r>
        <w:rPr>
          <w:rFonts w:eastAsia="Times New Roman" w:cs="Times New Roman"/>
          <w:szCs w:val="28"/>
        </w:rPr>
        <w:t xml:space="preserve"> </w:t>
      </w:r>
      <w:proofErr w:type="spellStart"/>
      <w:r>
        <w:rPr>
          <w:rFonts w:eastAsia="Times New Roman" w:cs="Times New Roman"/>
          <w:szCs w:val="28"/>
        </w:rPr>
        <w:t>uncertainty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disruption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normal</w:t>
      </w:r>
      <w:proofErr w:type="spellEnd"/>
      <w:r>
        <w:rPr>
          <w:rFonts w:eastAsia="Times New Roman" w:cs="Times New Roman"/>
          <w:szCs w:val="28"/>
        </w:rPr>
        <w:t xml:space="preserve"> </w:t>
      </w:r>
      <w:proofErr w:type="spellStart"/>
      <w:r>
        <w:rPr>
          <w:rFonts w:eastAsia="Times New Roman" w:cs="Times New Roman"/>
          <w:szCs w:val="28"/>
        </w:rPr>
        <w:t>routines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further</w:t>
      </w:r>
      <w:proofErr w:type="spellEnd"/>
      <w:r>
        <w:rPr>
          <w:rFonts w:eastAsia="Times New Roman" w:cs="Times New Roman"/>
          <w:szCs w:val="28"/>
        </w:rPr>
        <w:t xml:space="preserve"> </w:t>
      </w:r>
      <w:proofErr w:type="spellStart"/>
      <w:r>
        <w:rPr>
          <w:rFonts w:eastAsia="Times New Roman" w:cs="Times New Roman"/>
          <w:szCs w:val="28"/>
        </w:rPr>
        <w:t>increase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strain</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people</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a </w:t>
      </w:r>
      <w:proofErr w:type="spellStart"/>
      <w:r>
        <w:rPr>
          <w:rFonts w:eastAsia="Times New Roman" w:cs="Times New Roman"/>
          <w:szCs w:val="28"/>
        </w:rPr>
        <w:t>city</w:t>
      </w:r>
      <w:proofErr w:type="spellEnd"/>
      <w:r>
        <w:rPr>
          <w:rFonts w:eastAsia="Times New Roman" w:cs="Times New Roman"/>
          <w:szCs w:val="28"/>
        </w:rPr>
        <w:t xml:space="preserve"> </w:t>
      </w:r>
      <w:proofErr w:type="spellStart"/>
      <w:r>
        <w:rPr>
          <w:rFonts w:eastAsia="Times New Roman" w:cs="Times New Roman"/>
          <w:szCs w:val="28"/>
        </w:rPr>
        <w:t>located</w:t>
      </w:r>
      <w:proofErr w:type="spellEnd"/>
      <w:r>
        <w:rPr>
          <w:rFonts w:eastAsia="Times New Roman" w:cs="Times New Roman"/>
          <w:szCs w:val="28"/>
        </w:rPr>
        <w:t xml:space="preserve"> </w:t>
      </w:r>
      <w:proofErr w:type="spellStart"/>
      <w:r>
        <w:rPr>
          <w:rFonts w:eastAsia="Times New Roman" w:cs="Times New Roman"/>
          <w:szCs w:val="28"/>
        </w:rPr>
        <w:t>near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border</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particularly</w:t>
      </w:r>
      <w:proofErr w:type="spellEnd"/>
      <w:r>
        <w:rPr>
          <w:rFonts w:eastAsia="Times New Roman" w:cs="Times New Roman"/>
          <w:szCs w:val="28"/>
        </w:rPr>
        <w:t xml:space="preserve"> </w:t>
      </w:r>
      <w:proofErr w:type="spellStart"/>
      <w:r>
        <w:rPr>
          <w:rFonts w:eastAsia="Times New Roman" w:cs="Times New Roman"/>
          <w:szCs w:val="28"/>
        </w:rPr>
        <w:t>affected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circumstances</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institutions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expected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continue</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despite</w:t>
      </w:r>
      <w:proofErr w:type="spellEnd"/>
      <w:r>
        <w:rPr>
          <w:rFonts w:eastAsia="Times New Roman" w:cs="Times New Roman"/>
          <w:szCs w:val="28"/>
        </w:rPr>
        <w:t xml:space="preserve"> </w:t>
      </w:r>
      <w:proofErr w:type="spellStart"/>
      <w:r>
        <w:rPr>
          <w:rFonts w:eastAsia="Times New Roman" w:cs="Times New Roman"/>
          <w:szCs w:val="28"/>
        </w:rPr>
        <w:t>recurring</w:t>
      </w:r>
      <w:proofErr w:type="spellEnd"/>
      <w:r>
        <w:rPr>
          <w:rFonts w:eastAsia="Times New Roman" w:cs="Times New Roman"/>
          <w:szCs w:val="28"/>
        </w:rPr>
        <w:t xml:space="preserve"> </w:t>
      </w:r>
      <w:proofErr w:type="spellStart"/>
      <w:r>
        <w:rPr>
          <w:rFonts w:eastAsia="Times New Roman" w:cs="Times New Roman"/>
          <w:szCs w:val="28"/>
        </w:rPr>
        <w:t>security</w:t>
      </w:r>
      <w:proofErr w:type="spellEnd"/>
      <w:r>
        <w:rPr>
          <w:rFonts w:eastAsia="Times New Roman" w:cs="Times New Roman"/>
          <w:szCs w:val="28"/>
        </w:rPr>
        <w:t xml:space="preserve"> </w:t>
      </w:r>
      <w:proofErr w:type="spellStart"/>
      <w:r>
        <w:rPr>
          <w:rFonts w:eastAsia="Times New Roman" w:cs="Times New Roman"/>
          <w:szCs w:val="28"/>
        </w:rPr>
        <w:t>threats</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face</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additional</w:t>
      </w:r>
      <w:proofErr w:type="spellEnd"/>
      <w:r>
        <w:rPr>
          <w:rFonts w:eastAsia="Times New Roman" w:cs="Times New Roman"/>
          <w:szCs w:val="28"/>
        </w:rPr>
        <w:t xml:space="preserve"> </w:t>
      </w:r>
      <w:proofErr w:type="spellStart"/>
      <w:r>
        <w:rPr>
          <w:rFonts w:eastAsia="Times New Roman" w:cs="Times New Roman"/>
          <w:szCs w:val="28"/>
        </w:rPr>
        <w:t>challenge</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must</w:t>
      </w:r>
      <w:proofErr w:type="spellEnd"/>
      <w:r>
        <w:rPr>
          <w:rFonts w:eastAsia="Times New Roman" w:cs="Times New Roman"/>
          <w:szCs w:val="28"/>
        </w:rPr>
        <w:t xml:space="preserve"> </w:t>
      </w:r>
      <w:proofErr w:type="spellStart"/>
      <w:r>
        <w:rPr>
          <w:rFonts w:eastAsia="Times New Roman" w:cs="Times New Roman"/>
          <w:szCs w:val="28"/>
        </w:rPr>
        <w:t>cope</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war-related</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meeting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high</w:t>
      </w:r>
      <w:proofErr w:type="spellEnd"/>
      <w:r>
        <w:rPr>
          <w:rFonts w:eastAsia="Times New Roman" w:cs="Times New Roman"/>
          <w:szCs w:val="28"/>
        </w:rPr>
        <w:t xml:space="preserve"> </w:t>
      </w:r>
      <w:proofErr w:type="spellStart"/>
      <w:r>
        <w:rPr>
          <w:rFonts w:eastAsia="Times New Roman" w:cs="Times New Roman"/>
          <w:szCs w:val="28"/>
        </w:rPr>
        <w:t>cognitive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emotional</w:t>
      </w:r>
      <w:proofErr w:type="spellEnd"/>
      <w:r>
        <w:rPr>
          <w:rFonts w:eastAsia="Times New Roman" w:cs="Times New Roman"/>
          <w:szCs w:val="28"/>
        </w:rPr>
        <w:t xml:space="preserve"> </w:t>
      </w:r>
      <w:proofErr w:type="spellStart"/>
      <w:r>
        <w:rPr>
          <w:rFonts w:eastAsia="Times New Roman" w:cs="Times New Roman"/>
          <w:szCs w:val="28"/>
        </w:rPr>
        <w:t>demands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well-being</w:t>
      </w:r>
      <w:proofErr w:type="spellEnd"/>
      <w:r>
        <w:rPr>
          <w:rFonts w:eastAsia="Times New Roman" w:cs="Times New Roman"/>
          <w:szCs w:val="28"/>
        </w:rPr>
        <w:t xml:space="preserve"> </w:t>
      </w:r>
      <w:proofErr w:type="spellStart"/>
      <w:r>
        <w:rPr>
          <w:rFonts w:eastAsia="Times New Roman" w:cs="Times New Roman"/>
          <w:szCs w:val="28"/>
        </w:rPr>
        <w:t>becomes</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factor</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supporting</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ability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prepare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w:t>
      </w:r>
    </w:p>
    <w:p w14:paraId="1F5E4238"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exposure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threatening</w:t>
      </w:r>
      <w:proofErr w:type="spellEnd"/>
      <w:r>
        <w:rPr>
          <w:rFonts w:eastAsia="Times New Roman" w:cs="Times New Roman"/>
          <w:szCs w:val="28"/>
        </w:rPr>
        <w:t xml:space="preserve"> </w:t>
      </w:r>
      <w:proofErr w:type="spellStart"/>
      <w:r>
        <w:rPr>
          <w:rFonts w:eastAsia="Times New Roman" w:cs="Times New Roman"/>
          <w:szCs w:val="28"/>
        </w:rPr>
        <w:t>situations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lead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chronic</w:t>
      </w:r>
      <w:proofErr w:type="spellEnd"/>
      <w:r>
        <w:rPr>
          <w:rFonts w:eastAsia="Times New Roman" w:cs="Times New Roman"/>
          <w:szCs w:val="28"/>
        </w:rPr>
        <w:t xml:space="preserve"> </w:t>
      </w:r>
      <w:proofErr w:type="spellStart"/>
      <w:r>
        <w:rPr>
          <w:rFonts w:eastAsia="Times New Roman" w:cs="Times New Roman"/>
          <w:szCs w:val="28"/>
        </w:rPr>
        <w:t>activation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stress-response</w:t>
      </w:r>
      <w:proofErr w:type="spellEnd"/>
      <w:r>
        <w:rPr>
          <w:rFonts w:eastAsia="Times New Roman" w:cs="Times New Roman"/>
          <w:szCs w:val="28"/>
        </w:rPr>
        <w:t xml:space="preserve"> </w:t>
      </w:r>
      <w:proofErr w:type="spellStart"/>
      <w:r>
        <w:rPr>
          <w:rFonts w:eastAsia="Times New Roman" w:cs="Times New Roman"/>
          <w:szCs w:val="28"/>
        </w:rPr>
        <w:t>systems</w:t>
      </w:r>
      <w:proofErr w:type="spellEnd"/>
      <w:r>
        <w:rPr>
          <w:rFonts w:eastAsia="Times New Roman" w:cs="Times New Roman"/>
          <w:szCs w:val="28"/>
        </w:rPr>
        <w:t xml:space="preserve">, </w:t>
      </w:r>
      <w:proofErr w:type="spellStart"/>
      <w:r>
        <w:rPr>
          <w:rFonts w:eastAsia="Times New Roman" w:cs="Times New Roman"/>
          <w:szCs w:val="28"/>
        </w:rPr>
        <w:t>affecting</w:t>
      </w:r>
      <w:proofErr w:type="spellEnd"/>
      <w:r>
        <w:rPr>
          <w:rFonts w:eastAsia="Times New Roman" w:cs="Times New Roman"/>
          <w:szCs w:val="28"/>
        </w:rPr>
        <w:t xml:space="preserve"> </w:t>
      </w:r>
      <w:proofErr w:type="spellStart"/>
      <w:r>
        <w:rPr>
          <w:rFonts w:eastAsia="Times New Roman" w:cs="Times New Roman"/>
          <w:szCs w:val="28"/>
        </w:rPr>
        <w:t>sleep</w:t>
      </w:r>
      <w:proofErr w:type="spellEnd"/>
      <w:r>
        <w:rPr>
          <w:rFonts w:eastAsia="Times New Roman" w:cs="Times New Roman"/>
          <w:szCs w:val="28"/>
        </w:rPr>
        <w:t xml:space="preserve">, </w:t>
      </w:r>
      <w:proofErr w:type="spellStart"/>
      <w:r>
        <w:rPr>
          <w:rFonts w:eastAsia="Times New Roman" w:cs="Times New Roman"/>
          <w:szCs w:val="28"/>
        </w:rPr>
        <w:t>emotional</w:t>
      </w:r>
      <w:proofErr w:type="spellEnd"/>
      <w:r>
        <w:rPr>
          <w:rFonts w:eastAsia="Times New Roman" w:cs="Times New Roman"/>
          <w:szCs w:val="28"/>
        </w:rPr>
        <w:t xml:space="preserve"> </w:t>
      </w:r>
      <w:proofErr w:type="spellStart"/>
      <w:r>
        <w:rPr>
          <w:rFonts w:eastAsia="Times New Roman" w:cs="Times New Roman"/>
          <w:szCs w:val="28"/>
        </w:rPr>
        <w:t>regulation</w:t>
      </w:r>
      <w:proofErr w:type="spellEnd"/>
      <w:r>
        <w:rPr>
          <w:rFonts w:eastAsia="Times New Roman" w:cs="Times New Roman"/>
          <w:szCs w:val="28"/>
        </w:rPr>
        <w:t xml:space="preserve">, </w:t>
      </w:r>
      <w:proofErr w:type="spellStart"/>
      <w:r>
        <w:rPr>
          <w:rFonts w:eastAsia="Times New Roman" w:cs="Times New Roman"/>
          <w:szCs w:val="28"/>
        </w:rPr>
        <w:t>cognitive</w:t>
      </w:r>
      <w:proofErr w:type="spellEnd"/>
      <w:r>
        <w:rPr>
          <w:rFonts w:eastAsia="Times New Roman" w:cs="Times New Roman"/>
          <w:szCs w:val="28"/>
        </w:rPr>
        <w:t xml:space="preserve"> </w:t>
      </w:r>
      <w:proofErr w:type="spellStart"/>
      <w:r>
        <w:rPr>
          <w:rFonts w:eastAsia="Times New Roman" w:cs="Times New Roman"/>
          <w:szCs w:val="28"/>
        </w:rPr>
        <w:t>abilities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context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impacts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particularly</w:t>
      </w:r>
      <w:proofErr w:type="spellEnd"/>
      <w:r>
        <w:rPr>
          <w:rFonts w:eastAsia="Times New Roman" w:cs="Times New Roman"/>
          <w:szCs w:val="28"/>
        </w:rPr>
        <w:t xml:space="preserve"> </w:t>
      </w:r>
      <w:proofErr w:type="spellStart"/>
      <w:r>
        <w:rPr>
          <w:rFonts w:eastAsia="Times New Roman" w:cs="Times New Roman"/>
          <w:szCs w:val="28"/>
        </w:rPr>
        <w:t>significant</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requires</w:t>
      </w:r>
      <w:proofErr w:type="spellEnd"/>
      <w:r>
        <w:rPr>
          <w:rFonts w:eastAsia="Times New Roman" w:cs="Times New Roman"/>
          <w:szCs w:val="28"/>
        </w:rPr>
        <w:t xml:space="preserve"> </w:t>
      </w:r>
      <w:proofErr w:type="spellStart"/>
      <w:r>
        <w:rPr>
          <w:rFonts w:eastAsia="Times New Roman" w:cs="Times New Roman"/>
          <w:szCs w:val="28"/>
        </w:rPr>
        <w:t>sustained</w:t>
      </w:r>
      <w:proofErr w:type="spellEnd"/>
      <w:r>
        <w:rPr>
          <w:rFonts w:eastAsia="Times New Roman" w:cs="Times New Roman"/>
          <w:szCs w:val="28"/>
        </w:rPr>
        <w:t xml:space="preserve"> </w:t>
      </w:r>
      <w:proofErr w:type="spellStart"/>
      <w:r>
        <w:rPr>
          <w:rFonts w:eastAsia="Times New Roman" w:cs="Times New Roman"/>
          <w:szCs w:val="28"/>
        </w:rPr>
        <w:t>attention</w:t>
      </w:r>
      <w:proofErr w:type="spellEnd"/>
      <w:r>
        <w:rPr>
          <w:rFonts w:eastAsia="Times New Roman" w:cs="Times New Roman"/>
          <w:szCs w:val="28"/>
        </w:rPr>
        <w:t xml:space="preserve">, </w:t>
      </w:r>
      <w:proofErr w:type="spellStart"/>
      <w:r>
        <w:rPr>
          <w:rFonts w:eastAsia="Times New Roman" w:cs="Times New Roman"/>
          <w:szCs w:val="28"/>
        </w:rPr>
        <w:t>intensive</w:t>
      </w:r>
      <w:proofErr w:type="spellEnd"/>
      <w:r>
        <w:rPr>
          <w:rFonts w:eastAsia="Times New Roman" w:cs="Times New Roman"/>
          <w:szCs w:val="28"/>
        </w:rPr>
        <w:t xml:space="preserve"> </w:t>
      </w:r>
      <w:proofErr w:type="spellStart"/>
      <w:r>
        <w:rPr>
          <w:rFonts w:eastAsia="Times New Roman" w:cs="Times New Roman"/>
          <w:szCs w:val="28"/>
        </w:rPr>
        <w:t>memory</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reasoning</w:t>
      </w:r>
      <w:proofErr w:type="spellEnd"/>
      <w:r>
        <w:rPr>
          <w:rFonts w:eastAsia="Times New Roman" w:cs="Times New Roman"/>
          <w:szCs w:val="28"/>
        </w:rPr>
        <w:t xml:space="preserve">, </w:t>
      </w:r>
      <w:proofErr w:type="spellStart"/>
      <w:r>
        <w:rPr>
          <w:rFonts w:eastAsia="Times New Roman" w:cs="Times New Roman"/>
          <w:szCs w:val="28"/>
        </w:rPr>
        <w:t>decision-making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effective</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Previous</w:t>
      </w:r>
      <w:proofErr w:type="spellEnd"/>
      <w:r>
        <w:rPr>
          <w:rFonts w:eastAsia="Times New Roman" w:cs="Times New Roman"/>
          <w:szCs w:val="28"/>
        </w:rPr>
        <w:t xml:space="preserve"> </w:t>
      </w:r>
      <w:proofErr w:type="spellStart"/>
      <w:r>
        <w:rPr>
          <w:rFonts w:eastAsia="Times New Roman" w:cs="Times New Roman"/>
          <w:szCs w:val="28"/>
        </w:rPr>
        <w:t>studies</w:t>
      </w:r>
      <w:proofErr w:type="spellEnd"/>
      <w:r>
        <w:rPr>
          <w:rFonts w:eastAsia="Times New Roman" w:cs="Times New Roman"/>
          <w:szCs w:val="28"/>
        </w:rPr>
        <w:t xml:space="preserve"> </w:t>
      </w:r>
      <w:proofErr w:type="spellStart"/>
      <w:r>
        <w:rPr>
          <w:rFonts w:eastAsia="Times New Roman" w:cs="Times New Roman"/>
          <w:szCs w:val="28"/>
        </w:rPr>
        <w:t>indicate</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significant</w:t>
      </w:r>
      <w:proofErr w:type="spellEnd"/>
      <w:r>
        <w:rPr>
          <w:rFonts w:eastAsia="Times New Roman" w:cs="Times New Roman"/>
          <w:szCs w:val="28"/>
        </w:rPr>
        <w:t xml:space="preserve"> </w:t>
      </w:r>
      <w:proofErr w:type="spellStart"/>
      <w:r>
        <w:rPr>
          <w:rFonts w:eastAsia="Times New Roman" w:cs="Times New Roman"/>
          <w:szCs w:val="28"/>
        </w:rPr>
        <w:t>levels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 xml:space="preserve">, </w:t>
      </w:r>
      <w:proofErr w:type="spellStart"/>
      <w:r>
        <w:rPr>
          <w:rFonts w:eastAsia="Times New Roman" w:cs="Times New Roman"/>
          <w:szCs w:val="28"/>
        </w:rPr>
        <w:t>depression</w:t>
      </w:r>
      <w:proofErr w:type="spellEnd"/>
      <w:r>
        <w:rPr>
          <w:rFonts w:eastAsia="Times New Roman" w:cs="Times New Roman"/>
          <w:szCs w:val="28"/>
        </w:rPr>
        <w:t xml:space="preserve">, </w:t>
      </w:r>
      <w:proofErr w:type="spellStart"/>
      <w:r>
        <w:rPr>
          <w:rFonts w:eastAsia="Times New Roman" w:cs="Times New Roman"/>
          <w:szCs w:val="28"/>
        </w:rPr>
        <w:t>distress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burnout</w:t>
      </w:r>
      <w:proofErr w:type="spellEnd"/>
      <w:r>
        <w:rPr>
          <w:rFonts w:eastAsia="Times New Roman" w:cs="Times New Roman"/>
          <w:szCs w:val="28"/>
        </w:rPr>
        <w:t xml:space="preserve"> </w:t>
      </w:r>
      <w:proofErr w:type="spellStart"/>
      <w:r>
        <w:rPr>
          <w:rFonts w:eastAsia="Times New Roman" w:cs="Times New Roman"/>
          <w:szCs w:val="28"/>
        </w:rPr>
        <w:t>even</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normal</w:t>
      </w:r>
      <w:proofErr w:type="spellEnd"/>
      <w:r>
        <w:rPr>
          <w:rFonts w:eastAsia="Times New Roman" w:cs="Times New Roman"/>
          <w:szCs w:val="28"/>
        </w:rPr>
        <w:t xml:space="preserve">, </w:t>
      </w:r>
      <w:proofErr w:type="spellStart"/>
      <w:r>
        <w:rPr>
          <w:rFonts w:eastAsia="Times New Roman" w:cs="Times New Roman"/>
          <w:szCs w:val="28"/>
        </w:rPr>
        <w:t>non-crisis</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Acute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chronic</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further</w:t>
      </w:r>
      <w:proofErr w:type="spellEnd"/>
      <w:r>
        <w:rPr>
          <w:rFonts w:eastAsia="Times New Roman" w:cs="Times New Roman"/>
          <w:szCs w:val="28"/>
        </w:rPr>
        <w:t xml:space="preserve"> </w:t>
      </w:r>
      <w:proofErr w:type="spellStart"/>
      <w:r>
        <w:rPr>
          <w:rFonts w:eastAsia="Times New Roman" w:cs="Times New Roman"/>
          <w:szCs w:val="28"/>
        </w:rPr>
        <w:t>restrict</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performance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current</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situation</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viewed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context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strain</w:t>
      </w:r>
      <w:proofErr w:type="spellEnd"/>
      <w:r>
        <w:rPr>
          <w:rFonts w:eastAsia="Times New Roman" w:cs="Times New Roman"/>
          <w:szCs w:val="28"/>
        </w:rPr>
        <w:t xml:space="preserve"> </w:t>
      </w:r>
      <w:proofErr w:type="spellStart"/>
      <w:r>
        <w:rPr>
          <w:rFonts w:eastAsia="Times New Roman" w:cs="Times New Roman"/>
          <w:szCs w:val="28"/>
        </w:rPr>
        <w:t>accumulated</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COVID-19 </w:t>
      </w:r>
      <w:proofErr w:type="spellStart"/>
      <w:r>
        <w:rPr>
          <w:rFonts w:eastAsia="Times New Roman" w:cs="Times New Roman"/>
          <w:szCs w:val="28"/>
        </w:rPr>
        <w:t>pandemic</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pandemic</w:t>
      </w:r>
      <w:proofErr w:type="spellEnd"/>
      <w:r>
        <w:rPr>
          <w:rFonts w:eastAsia="Times New Roman" w:cs="Times New Roman"/>
          <w:szCs w:val="28"/>
        </w:rPr>
        <w:t xml:space="preserve"> </w:t>
      </w:r>
      <w:proofErr w:type="spellStart"/>
      <w:r>
        <w:rPr>
          <w:rFonts w:eastAsia="Times New Roman" w:cs="Times New Roman"/>
          <w:szCs w:val="28"/>
        </w:rPr>
        <w:t>disrupted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traditional</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quarantine</w:t>
      </w:r>
      <w:proofErr w:type="spellEnd"/>
      <w:r>
        <w:rPr>
          <w:rFonts w:eastAsia="Times New Roman" w:cs="Times New Roman"/>
          <w:szCs w:val="28"/>
        </w:rPr>
        <w:t xml:space="preserve"> </w:t>
      </w:r>
      <w:proofErr w:type="spellStart"/>
      <w:r>
        <w:rPr>
          <w:rFonts w:eastAsia="Times New Roman" w:cs="Times New Roman"/>
          <w:szCs w:val="28"/>
        </w:rPr>
        <w:t>measures</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distancing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shift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reduced</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uncertainty</w:t>
      </w:r>
      <w:proofErr w:type="spellEnd"/>
      <w:r>
        <w:rPr>
          <w:rFonts w:eastAsia="Times New Roman" w:cs="Times New Roman"/>
          <w:szCs w:val="28"/>
        </w:rPr>
        <w:t xml:space="preserve"> </w:t>
      </w:r>
      <w:proofErr w:type="spellStart"/>
      <w:r>
        <w:rPr>
          <w:rFonts w:eastAsia="Times New Roman" w:cs="Times New Roman"/>
          <w:szCs w:val="28"/>
        </w:rPr>
        <w:t>regarding</w:t>
      </w:r>
      <w:proofErr w:type="spellEnd"/>
      <w:r>
        <w:rPr>
          <w:rFonts w:eastAsia="Times New Roman" w:cs="Times New Roman"/>
          <w:szCs w:val="28"/>
        </w:rPr>
        <w:t xml:space="preserve"> </w:t>
      </w:r>
      <w:proofErr w:type="spellStart"/>
      <w:r>
        <w:rPr>
          <w:rFonts w:eastAsia="Times New Roman" w:cs="Times New Roman"/>
          <w:szCs w:val="28"/>
        </w:rPr>
        <w:t>exams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restrictions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interpersonal</w:t>
      </w:r>
      <w:proofErr w:type="spellEnd"/>
      <w:r>
        <w:rPr>
          <w:rFonts w:eastAsia="Times New Roman" w:cs="Times New Roman"/>
          <w:szCs w:val="28"/>
        </w:rPr>
        <w:t xml:space="preserve"> </w:t>
      </w:r>
      <w:proofErr w:type="spellStart"/>
      <w:r>
        <w:rPr>
          <w:rFonts w:eastAsia="Times New Roman" w:cs="Times New Roman"/>
          <w:szCs w:val="28"/>
        </w:rPr>
        <w:t>interaction</w:t>
      </w:r>
      <w:proofErr w:type="spellEnd"/>
      <w:r>
        <w:rPr>
          <w:rFonts w:eastAsia="Times New Roman" w:cs="Times New Roman"/>
          <w:szCs w:val="28"/>
        </w:rPr>
        <w:t xml:space="preserve">. A </w:t>
      </w:r>
      <w:proofErr w:type="spellStart"/>
      <w:r>
        <w:rPr>
          <w:rFonts w:eastAsia="Times New Roman" w:cs="Times New Roman"/>
          <w:szCs w:val="28"/>
        </w:rPr>
        <w:t>prior</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involving</w:t>
      </w:r>
      <w:proofErr w:type="spellEnd"/>
      <w:r>
        <w:rPr>
          <w:rFonts w:eastAsia="Times New Roman" w:cs="Times New Roman"/>
          <w:szCs w:val="28"/>
        </w:rPr>
        <w:t xml:space="preserve"> 230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COVID-19 </w:t>
      </w:r>
      <w:proofErr w:type="spellStart"/>
      <w:r>
        <w:rPr>
          <w:rFonts w:eastAsia="Times New Roman" w:cs="Times New Roman"/>
          <w:szCs w:val="28"/>
        </w:rPr>
        <w:t>pandemic</w:t>
      </w:r>
      <w:proofErr w:type="spellEnd"/>
      <w:r>
        <w:rPr>
          <w:rFonts w:eastAsia="Times New Roman" w:cs="Times New Roman"/>
          <w:szCs w:val="28"/>
        </w:rPr>
        <w:t xml:space="preserve"> </w:t>
      </w:r>
      <w:proofErr w:type="spellStart"/>
      <w:r>
        <w:rPr>
          <w:rFonts w:eastAsia="Times New Roman" w:cs="Times New Roman"/>
          <w:szCs w:val="28"/>
        </w:rPr>
        <w:t>revealed</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issues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60%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Survey</w:t>
      </w:r>
      <w:proofErr w:type="spellEnd"/>
      <w:r>
        <w:rPr>
          <w:rFonts w:eastAsia="Times New Roman" w:cs="Times New Roman"/>
          <w:szCs w:val="28"/>
        </w:rPr>
        <w:t xml:space="preserve"> </w:t>
      </w:r>
      <w:proofErr w:type="spellStart"/>
      <w:r>
        <w:rPr>
          <w:rFonts w:eastAsia="Times New Roman" w:cs="Times New Roman"/>
          <w:szCs w:val="28"/>
        </w:rPr>
        <w:t>results</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w:t>
      </w:r>
      <w:proofErr w:type="spellStart"/>
      <w:r>
        <w:rPr>
          <w:rFonts w:eastAsia="Times New Roman" w:cs="Times New Roman"/>
          <w:szCs w:val="28"/>
        </w:rPr>
        <w:t>Goldberg’s</w:t>
      </w:r>
      <w:proofErr w:type="spellEnd"/>
      <w:r>
        <w:rPr>
          <w:rFonts w:eastAsia="Times New Roman" w:cs="Times New Roman"/>
          <w:szCs w:val="28"/>
        </w:rPr>
        <w:t xml:space="preserve"> </w:t>
      </w:r>
      <w:proofErr w:type="spellStart"/>
      <w:r>
        <w:rPr>
          <w:rFonts w:eastAsia="Times New Roman" w:cs="Times New Roman"/>
          <w:szCs w:val="28"/>
        </w:rPr>
        <w:t>General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Questionnaire</w:t>
      </w:r>
      <w:proofErr w:type="spellEnd"/>
      <w:r>
        <w:rPr>
          <w:rFonts w:eastAsia="Times New Roman" w:cs="Times New Roman"/>
          <w:szCs w:val="28"/>
        </w:rPr>
        <w:t xml:space="preserve"> (GHQ-28) </w:t>
      </w:r>
      <w:proofErr w:type="spellStart"/>
      <w:r>
        <w:rPr>
          <w:rFonts w:eastAsia="Times New Roman" w:cs="Times New Roman"/>
          <w:szCs w:val="28"/>
        </w:rPr>
        <w:t>indicated</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34%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exhibited</w:t>
      </w:r>
      <w:proofErr w:type="spellEnd"/>
      <w:r>
        <w:rPr>
          <w:rFonts w:eastAsia="Times New Roman" w:cs="Times New Roman"/>
          <w:szCs w:val="28"/>
        </w:rPr>
        <w:t xml:space="preserve"> </w:t>
      </w:r>
      <w:proofErr w:type="spellStart"/>
      <w:r>
        <w:rPr>
          <w:rFonts w:eastAsia="Times New Roman" w:cs="Times New Roman"/>
          <w:szCs w:val="28"/>
        </w:rPr>
        <w:t>psychosomatic</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 xml:space="preserve">, 47% </w:t>
      </w:r>
      <w:proofErr w:type="spellStart"/>
      <w:r>
        <w:rPr>
          <w:rFonts w:eastAsia="Times New Roman" w:cs="Times New Roman"/>
          <w:szCs w:val="28"/>
        </w:rPr>
        <w:t>showed</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insomnia</w:t>
      </w:r>
      <w:proofErr w:type="spellEnd"/>
      <w:r>
        <w:rPr>
          <w:rFonts w:eastAsia="Times New Roman" w:cs="Times New Roman"/>
          <w:szCs w:val="28"/>
        </w:rPr>
        <w:t xml:space="preserve">, 65% </w:t>
      </w:r>
      <w:proofErr w:type="spellStart"/>
      <w:r>
        <w:rPr>
          <w:rFonts w:eastAsia="Times New Roman" w:cs="Times New Roman"/>
          <w:szCs w:val="28"/>
        </w:rPr>
        <w:t>displayed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dysfunction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approximately</w:t>
      </w:r>
      <w:proofErr w:type="spellEnd"/>
      <w:r>
        <w:rPr>
          <w:rFonts w:eastAsia="Times New Roman" w:cs="Times New Roman"/>
          <w:szCs w:val="28"/>
        </w:rPr>
        <w:t xml:space="preserve"> 15% </w:t>
      </w:r>
      <w:proofErr w:type="spellStart"/>
      <w:r>
        <w:rPr>
          <w:rFonts w:eastAsia="Times New Roman" w:cs="Times New Roman"/>
          <w:szCs w:val="28"/>
        </w:rPr>
        <w:t>suffered</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depression</w:t>
      </w:r>
      <w:proofErr w:type="spellEnd"/>
      <w:r>
        <w:rPr>
          <w:rFonts w:eastAsia="Times New Roman" w:cs="Times New Roman"/>
          <w:szCs w:val="28"/>
        </w:rPr>
        <w:t xml:space="preserve"> [1].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dysfunction</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most</w:t>
      </w:r>
      <w:proofErr w:type="spellEnd"/>
      <w:r>
        <w:rPr>
          <w:rFonts w:eastAsia="Times New Roman" w:cs="Times New Roman"/>
          <w:szCs w:val="28"/>
        </w:rPr>
        <w:t xml:space="preserve"> </w:t>
      </w:r>
      <w:proofErr w:type="spellStart"/>
      <w:r>
        <w:rPr>
          <w:rFonts w:eastAsia="Times New Roman" w:cs="Times New Roman"/>
          <w:szCs w:val="28"/>
        </w:rPr>
        <w:t>prevalent</w:t>
      </w:r>
      <w:proofErr w:type="spellEnd"/>
      <w:r>
        <w:rPr>
          <w:rFonts w:eastAsia="Times New Roman" w:cs="Times New Roman"/>
          <w:szCs w:val="28"/>
        </w:rPr>
        <w:t xml:space="preserve"> </w:t>
      </w:r>
      <w:proofErr w:type="spellStart"/>
      <w:r>
        <w:rPr>
          <w:rFonts w:eastAsia="Times New Roman" w:cs="Times New Roman"/>
          <w:szCs w:val="28"/>
        </w:rPr>
        <w:t>issue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linked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strict</w:t>
      </w:r>
      <w:proofErr w:type="spellEnd"/>
      <w:r>
        <w:rPr>
          <w:rFonts w:eastAsia="Times New Roman" w:cs="Times New Roman"/>
          <w:szCs w:val="28"/>
        </w:rPr>
        <w:t xml:space="preserve"> </w:t>
      </w:r>
      <w:proofErr w:type="spellStart"/>
      <w:r>
        <w:rPr>
          <w:rFonts w:eastAsia="Times New Roman" w:cs="Times New Roman"/>
          <w:szCs w:val="28"/>
        </w:rPr>
        <w:t>limitations</w:t>
      </w:r>
      <w:proofErr w:type="spellEnd"/>
      <w:r>
        <w:rPr>
          <w:rFonts w:eastAsia="Times New Roman" w:cs="Times New Roman"/>
          <w:szCs w:val="28"/>
        </w:rPr>
        <w:t xml:space="preserve"> </w:t>
      </w:r>
      <w:proofErr w:type="spellStart"/>
      <w:r>
        <w:rPr>
          <w:rFonts w:eastAsia="Times New Roman" w:cs="Times New Roman"/>
          <w:szCs w:val="28"/>
        </w:rPr>
        <w:t>placed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contacts</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quarantine</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observations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consistent</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broader</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indicating</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crisis-driven</w:t>
      </w:r>
      <w:proofErr w:type="spellEnd"/>
      <w:r>
        <w:rPr>
          <w:rFonts w:eastAsia="Times New Roman" w:cs="Times New Roman"/>
          <w:szCs w:val="28"/>
        </w:rPr>
        <w:t xml:space="preserve"> </w:t>
      </w:r>
      <w:proofErr w:type="spellStart"/>
      <w:r>
        <w:rPr>
          <w:rFonts w:eastAsia="Times New Roman" w:cs="Times New Roman"/>
          <w:szCs w:val="28"/>
        </w:rPr>
        <w:t>changes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interactions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markedly</w:t>
      </w:r>
      <w:proofErr w:type="spellEnd"/>
      <w:r>
        <w:rPr>
          <w:rFonts w:eastAsia="Times New Roman" w:cs="Times New Roman"/>
          <w:szCs w:val="28"/>
        </w:rPr>
        <w:t xml:space="preserve"> </w:t>
      </w:r>
      <w:proofErr w:type="spellStart"/>
      <w:r>
        <w:rPr>
          <w:rFonts w:eastAsia="Times New Roman" w:cs="Times New Roman"/>
          <w:szCs w:val="28"/>
        </w:rPr>
        <w:t>affect</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
    <w:p w14:paraId="7E1F1ACF"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However</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represents</w:t>
      </w:r>
      <w:proofErr w:type="spellEnd"/>
      <w:r>
        <w:rPr>
          <w:rFonts w:eastAsia="Times New Roman" w:cs="Times New Roman"/>
          <w:szCs w:val="28"/>
        </w:rPr>
        <w:t xml:space="preserve"> a </w:t>
      </w:r>
      <w:proofErr w:type="spellStart"/>
      <w:r>
        <w:rPr>
          <w:rFonts w:eastAsia="Times New Roman" w:cs="Times New Roman"/>
          <w:szCs w:val="28"/>
        </w:rPr>
        <w:t>fundamentally</w:t>
      </w:r>
      <w:proofErr w:type="spellEnd"/>
      <w:r>
        <w:rPr>
          <w:rFonts w:eastAsia="Times New Roman" w:cs="Times New Roman"/>
          <w:szCs w:val="28"/>
        </w:rPr>
        <w:t xml:space="preserve"> </w:t>
      </w:r>
      <w:proofErr w:type="spellStart"/>
      <w:r>
        <w:rPr>
          <w:rFonts w:eastAsia="Times New Roman" w:cs="Times New Roman"/>
          <w:szCs w:val="28"/>
        </w:rPr>
        <w:t>different</w:t>
      </w:r>
      <w:proofErr w:type="spellEnd"/>
      <w:r>
        <w:rPr>
          <w:rFonts w:eastAsia="Times New Roman" w:cs="Times New Roman"/>
          <w:szCs w:val="28"/>
        </w:rPr>
        <w:t xml:space="preserve"> </w:t>
      </w:r>
      <w:proofErr w:type="spellStart"/>
      <w:r>
        <w:rPr>
          <w:rFonts w:eastAsia="Times New Roman" w:cs="Times New Roman"/>
          <w:szCs w:val="28"/>
        </w:rPr>
        <w:t>type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stressor</w:t>
      </w:r>
      <w:proofErr w:type="spellEnd"/>
      <w:r>
        <w:rPr>
          <w:rFonts w:eastAsia="Times New Roman" w:cs="Times New Roman"/>
          <w:szCs w:val="28"/>
        </w:rPr>
        <w:t xml:space="preserve">. </w:t>
      </w:r>
      <w:proofErr w:type="spellStart"/>
      <w:r>
        <w:rPr>
          <w:rFonts w:eastAsia="Times New Roman" w:cs="Times New Roman"/>
          <w:szCs w:val="28"/>
        </w:rPr>
        <w:t>Unlike</w:t>
      </w:r>
      <w:proofErr w:type="spellEnd"/>
      <w:r>
        <w:rPr>
          <w:rFonts w:eastAsia="Times New Roman" w:cs="Times New Roman"/>
          <w:szCs w:val="28"/>
        </w:rPr>
        <w:t xml:space="preserve"> </w:t>
      </w:r>
      <w:proofErr w:type="spellStart"/>
      <w:r>
        <w:rPr>
          <w:rFonts w:eastAsia="Times New Roman" w:cs="Times New Roman"/>
          <w:szCs w:val="28"/>
        </w:rPr>
        <w:t>pandemic</w:t>
      </w:r>
      <w:proofErr w:type="spellEnd"/>
      <w:r>
        <w:rPr>
          <w:rFonts w:eastAsia="Times New Roman" w:cs="Times New Roman"/>
          <w:szCs w:val="28"/>
        </w:rPr>
        <w:t xml:space="preserve"> </w:t>
      </w:r>
      <w:proofErr w:type="spellStart"/>
      <w:r>
        <w:rPr>
          <w:rFonts w:eastAsia="Times New Roman" w:cs="Times New Roman"/>
          <w:szCs w:val="28"/>
        </w:rPr>
        <w:t>restrictions</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primarily</w:t>
      </w:r>
      <w:proofErr w:type="spellEnd"/>
      <w:r>
        <w:rPr>
          <w:rFonts w:eastAsia="Times New Roman" w:cs="Times New Roman"/>
          <w:szCs w:val="28"/>
        </w:rPr>
        <w:t xml:space="preserve"> </w:t>
      </w:r>
      <w:proofErr w:type="spellStart"/>
      <w:r>
        <w:rPr>
          <w:rFonts w:eastAsia="Times New Roman" w:cs="Times New Roman"/>
          <w:szCs w:val="28"/>
        </w:rPr>
        <w:t>caused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isolation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uncertainty</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armed</w:t>
      </w:r>
      <w:proofErr w:type="spellEnd"/>
      <w:r>
        <w:rPr>
          <w:rFonts w:eastAsia="Times New Roman" w:cs="Times New Roman"/>
          <w:szCs w:val="28"/>
        </w:rPr>
        <w:t xml:space="preserve"> </w:t>
      </w:r>
      <w:proofErr w:type="spellStart"/>
      <w:r>
        <w:rPr>
          <w:rFonts w:eastAsia="Times New Roman" w:cs="Times New Roman"/>
          <w:szCs w:val="28"/>
        </w:rPr>
        <w:t>conflict</w:t>
      </w:r>
      <w:proofErr w:type="spellEnd"/>
      <w:r>
        <w:rPr>
          <w:rFonts w:eastAsia="Times New Roman" w:cs="Times New Roman"/>
          <w:szCs w:val="28"/>
        </w:rPr>
        <w:t xml:space="preserve"> </w:t>
      </w:r>
      <w:proofErr w:type="spellStart"/>
      <w:r>
        <w:rPr>
          <w:rFonts w:eastAsia="Times New Roman" w:cs="Times New Roman"/>
          <w:szCs w:val="28"/>
        </w:rPr>
        <w:t>combines</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threats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a </w:t>
      </w:r>
      <w:proofErr w:type="spellStart"/>
      <w:r>
        <w:rPr>
          <w:rFonts w:eastAsia="Times New Roman" w:cs="Times New Roman"/>
          <w:szCs w:val="28"/>
        </w:rPr>
        <w:t>constant</w:t>
      </w:r>
      <w:proofErr w:type="spellEnd"/>
      <w:r>
        <w:rPr>
          <w:rFonts w:eastAsia="Times New Roman" w:cs="Times New Roman"/>
          <w:szCs w:val="28"/>
        </w:rPr>
        <w:t xml:space="preserve"> </w:t>
      </w:r>
      <w:proofErr w:type="spellStart"/>
      <w:r>
        <w:rPr>
          <w:rFonts w:eastAsia="Times New Roman" w:cs="Times New Roman"/>
          <w:szCs w:val="28"/>
        </w:rPr>
        <w:t>sense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danger</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one’s</w:t>
      </w:r>
      <w:proofErr w:type="spellEnd"/>
      <w:r>
        <w:rPr>
          <w:rFonts w:eastAsia="Times New Roman" w:cs="Times New Roman"/>
          <w:szCs w:val="28"/>
        </w:rPr>
        <w:t xml:space="preserve"> </w:t>
      </w:r>
      <w:proofErr w:type="spellStart"/>
      <w:r>
        <w:rPr>
          <w:rFonts w:eastAsia="Times New Roman" w:cs="Times New Roman"/>
          <w:szCs w:val="28"/>
        </w:rPr>
        <w:t>own</w:t>
      </w:r>
      <w:proofErr w:type="spellEnd"/>
      <w:r>
        <w:rPr>
          <w:rFonts w:eastAsia="Times New Roman" w:cs="Times New Roman"/>
          <w:szCs w:val="28"/>
        </w:rPr>
        <w:t xml:space="preserve"> </w:t>
      </w:r>
      <w:proofErr w:type="spellStart"/>
      <w:r>
        <w:rPr>
          <w:rFonts w:eastAsia="Times New Roman" w:cs="Times New Roman"/>
          <w:szCs w:val="28"/>
        </w:rPr>
        <w:t>life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safety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family</w:t>
      </w:r>
      <w:proofErr w:type="spellEnd"/>
      <w:r>
        <w:rPr>
          <w:rFonts w:eastAsia="Times New Roman" w:cs="Times New Roman"/>
          <w:szCs w:val="28"/>
        </w:rPr>
        <w:t xml:space="preserve"> </w:t>
      </w:r>
      <w:proofErr w:type="spellStart"/>
      <w:r>
        <w:rPr>
          <w:rFonts w:eastAsia="Times New Roman" w:cs="Times New Roman"/>
          <w:szCs w:val="28"/>
        </w:rPr>
        <w:t>members</w:t>
      </w:r>
      <w:proofErr w:type="spellEnd"/>
      <w:r>
        <w:rPr>
          <w:rFonts w:eastAsia="Times New Roman" w:cs="Times New Roman"/>
          <w:szCs w:val="28"/>
        </w:rPr>
        <w:t xml:space="preserve">. </w:t>
      </w:r>
      <w:proofErr w:type="spellStart"/>
      <w:r>
        <w:rPr>
          <w:rFonts w:eastAsia="Times New Roman" w:cs="Times New Roman"/>
          <w:szCs w:val="28"/>
        </w:rPr>
        <w:t>Therefore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transition</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pandemic-related</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w:t>
      </w:r>
      <w:proofErr w:type="spellStart"/>
      <w:r>
        <w:rPr>
          <w:rFonts w:eastAsia="Times New Roman" w:cs="Times New Roman"/>
          <w:szCs w:val="28"/>
        </w:rPr>
        <w:t>signify</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merely</w:t>
      </w:r>
      <w:proofErr w:type="spellEnd"/>
      <w:r>
        <w:rPr>
          <w:rFonts w:eastAsia="Times New Roman" w:cs="Times New Roman"/>
          <w:szCs w:val="28"/>
        </w:rPr>
        <w:t xml:space="preserve"> a </w:t>
      </w:r>
      <w:proofErr w:type="spellStart"/>
      <w:r>
        <w:rPr>
          <w:rFonts w:eastAsia="Times New Roman" w:cs="Times New Roman"/>
          <w:szCs w:val="28"/>
        </w:rPr>
        <w:t>persistence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existing</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strain</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a </w:t>
      </w:r>
      <w:proofErr w:type="spellStart"/>
      <w:r>
        <w:rPr>
          <w:rFonts w:eastAsia="Times New Roman" w:cs="Times New Roman"/>
          <w:szCs w:val="28"/>
        </w:rPr>
        <w:t>shift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qualitatively</w:t>
      </w:r>
      <w:proofErr w:type="spellEnd"/>
      <w:r>
        <w:rPr>
          <w:rFonts w:eastAsia="Times New Roman" w:cs="Times New Roman"/>
          <w:szCs w:val="28"/>
        </w:rPr>
        <w:t xml:space="preserve"> </w:t>
      </w:r>
      <w:proofErr w:type="spellStart"/>
      <w:r>
        <w:rPr>
          <w:rFonts w:eastAsia="Times New Roman" w:cs="Times New Roman"/>
          <w:szCs w:val="28"/>
        </w:rPr>
        <w:t>different</w:t>
      </w:r>
      <w:proofErr w:type="spellEnd"/>
      <w:r>
        <w:rPr>
          <w:rFonts w:eastAsia="Times New Roman" w:cs="Times New Roman"/>
          <w:szCs w:val="28"/>
        </w:rPr>
        <w:t xml:space="preserve"> </w:t>
      </w:r>
      <w:proofErr w:type="spellStart"/>
      <w:r>
        <w:rPr>
          <w:rFonts w:eastAsia="Times New Roman" w:cs="Times New Roman"/>
          <w:szCs w:val="28"/>
        </w:rPr>
        <w:t>crisis</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w:t>
      </w:r>
    </w:p>
    <w:p w14:paraId="0A546772"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significant</w:t>
      </w:r>
      <w:proofErr w:type="spellEnd"/>
      <w:r>
        <w:rPr>
          <w:rFonts w:eastAsia="Times New Roman" w:cs="Times New Roman"/>
          <w:szCs w:val="28"/>
        </w:rPr>
        <w:t xml:space="preserve"> </w:t>
      </w:r>
      <w:proofErr w:type="spellStart"/>
      <w:r>
        <w:rPr>
          <w:rFonts w:eastAsia="Times New Roman" w:cs="Times New Roman"/>
          <w:szCs w:val="28"/>
        </w:rPr>
        <w:t>manifestation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somatization</w:t>
      </w:r>
      <w:proofErr w:type="spellEnd"/>
      <w:r>
        <w:rPr>
          <w:rFonts w:eastAsia="Times New Roman" w:cs="Times New Roman"/>
          <w:szCs w:val="28"/>
        </w:rPr>
        <w:t xml:space="preserve"> – a </w:t>
      </w:r>
      <w:proofErr w:type="spellStart"/>
      <w:r>
        <w:rPr>
          <w:rFonts w:eastAsia="Times New Roman" w:cs="Times New Roman"/>
          <w:szCs w:val="28"/>
        </w:rPr>
        <w:t>condition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emotional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distress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accompanied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 xml:space="preserve">. </w:t>
      </w:r>
      <w:proofErr w:type="spellStart"/>
      <w:r>
        <w:rPr>
          <w:rFonts w:eastAsia="Times New Roman" w:cs="Times New Roman"/>
          <w:szCs w:val="28"/>
        </w:rPr>
        <w:t>Chronic</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lastRenderedPageBreak/>
        <w:t>can</w:t>
      </w:r>
      <w:proofErr w:type="spellEnd"/>
      <w:r>
        <w:rPr>
          <w:rFonts w:eastAsia="Times New Roman" w:cs="Times New Roman"/>
          <w:szCs w:val="28"/>
        </w:rPr>
        <w:t xml:space="preserve"> </w:t>
      </w:r>
      <w:proofErr w:type="spellStart"/>
      <w:r>
        <w:rPr>
          <w:rFonts w:eastAsia="Times New Roman" w:cs="Times New Roman"/>
          <w:szCs w:val="28"/>
        </w:rPr>
        <w:t>trigger</w:t>
      </w:r>
      <w:proofErr w:type="spellEnd"/>
      <w:r>
        <w:rPr>
          <w:rFonts w:eastAsia="Times New Roman" w:cs="Times New Roman"/>
          <w:szCs w:val="28"/>
        </w:rPr>
        <w:t xml:space="preserve"> </w:t>
      </w:r>
      <w:proofErr w:type="spellStart"/>
      <w:r>
        <w:rPr>
          <w:rFonts w:eastAsia="Times New Roman" w:cs="Times New Roman"/>
          <w:szCs w:val="28"/>
        </w:rPr>
        <w:t>headaches</w:t>
      </w:r>
      <w:proofErr w:type="spellEnd"/>
      <w:r>
        <w:rPr>
          <w:rFonts w:eastAsia="Times New Roman" w:cs="Times New Roman"/>
          <w:szCs w:val="28"/>
        </w:rPr>
        <w:t xml:space="preserve">, </w:t>
      </w:r>
      <w:proofErr w:type="spellStart"/>
      <w:r>
        <w:rPr>
          <w:rFonts w:eastAsia="Times New Roman" w:cs="Times New Roman"/>
          <w:szCs w:val="28"/>
        </w:rPr>
        <w:t>fatigue</w:t>
      </w:r>
      <w:proofErr w:type="spellEnd"/>
      <w:r>
        <w:rPr>
          <w:rFonts w:eastAsia="Times New Roman" w:cs="Times New Roman"/>
          <w:szCs w:val="28"/>
        </w:rPr>
        <w:t xml:space="preserve">, </w:t>
      </w:r>
      <w:proofErr w:type="spellStart"/>
      <w:r>
        <w:rPr>
          <w:rFonts w:eastAsia="Times New Roman" w:cs="Times New Roman"/>
          <w:szCs w:val="28"/>
        </w:rPr>
        <w:t>sleep</w:t>
      </w:r>
      <w:proofErr w:type="spellEnd"/>
      <w:r>
        <w:rPr>
          <w:rFonts w:eastAsia="Times New Roman" w:cs="Times New Roman"/>
          <w:szCs w:val="28"/>
        </w:rPr>
        <w:t xml:space="preserve"> </w:t>
      </w:r>
      <w:proofErr w:type="spellStart"/>
      <w:r>
        <w:rPr>
          <w:rFonts w:eastAsia="Times New Roman" w:cs="Times New Roman"/>
          <w:szCs w:val="28"/>
        </w:rPr>
        <w:t>disturbances</w:t>
      </w:r>
      <w:proofErr w:type="spellEnd"/>
      <w:r>
        <w:rPr>
          <w:rFonts w:eastAsia="Times New Roman" w:cs="Times New Roman"/>
          <w:szCs w:val="28"/>
        </w:rPr>
        <w:t xml:space="preserve">, </w:t>
      </w:r>
      <w:proofErr w:type="spellStart"/>
      <w:r>
        <w:rPr>
          <w:rFonts w:eastAsia="Times New Roman" w:cs="Times New Roman"/>
          <w:szCs w:val="28"/>
        </w:rPr>
        <w:t>gastrointestinal</w:t>
      </w:r>
      <w:proofErr w:type="spellEnd"/>
      <w:r>
        <w:rPr>
          <w:rFonts w:eastAsia="Times New Roman" w:cs="Times New Roman"/>
          <w:szCs w:val="28"/>
        </w:rPr>
        <w:t xml:space="preserve"> </w:t>
      </w:r>
      <w:proofErr w:type="spellStart"/>
      <w:r>
        <w:rPr>
          <w:rFonts w:eastAsia="Times New Roman" w:cs="Times New Roman"/>
          <w:szCs w:val="28"/>
        </w:rPr>
        <w:t>complaints</w:t>
      </w:r>
      <w:proofErr w:type="spellEnd"/>
      <w:r>
        <w:rPr>
          <w:rFonts w:eastAsia="Times New Roman" w:cs="Times New Roman"/>
          <w:szCs w:val="28"/>
        </w:rPr>
        <w:t xml:space="preserve">, </w:t>
      </w:r>
      <w:proofErr w:type="spellStart"/>
      <w:r>
        <w:rPr>
          <w:rFonts w:eastAsia="Times New Roman" w:cs="Times New Roman"/>
          <w:szCs w:val="28"/>
        </w:rPr>
        <w:t>cardiovascular</w:t>
      </w:r>
      <w:proofErr w:type="spellEnd"/>
      <w:r>
        <w:rPr>
          <w:rFonts w:eastAsia="Times New Roman" w:cs="Times New Roman"/>
          <w:szCs w:val="28"/>
        </w:rPr>
        <w:t xml:space="preserve"> </w:t>
      </w:r>
      <w:proofErr w:type="spellStart"/>
      <w:r>
        <w:rPr>
          <w:rFonts w:eastAsia="Times New Roman" w:cs="Times New Roman"/>
          <w:szCs w:val="28"/>
        </w:rPr>
        <w:t>discomfort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other</w:t>
      </w:r>
      <w:proofErr w:type="spellEnd"/>
      <w:r>
        <w:rPr>
          <w:rFonts w:eastAsia="Times New Roman" w:cs="Times New Roman"/>
          <w:szCs w:val="28"/>
        </w:rPr>
        <w:t xml:space="preserve"> </w:t>
      </w:r>
      <w:proofErr w:type="spellStart"/>
      <w:r>
        <w:rPr>
          <w:rFonts w:eastAsia="Times New Roman" w:cs="Times New Roman"/>
          <w:szCs w:val="28"/>
        </w:rPr>
        <w:t>somatic</w:t>
      </w:r>
      <w:proofErr w:type="spellEnd"/>
      <w:r>
        <w:rPr>
          <w:rFonts w:eastAsia="Times New Roman" w:cs="Times New Roman"/>
          <w:szCs w:val="28"/>
        </w:rPr>
        <w:t xml:space="preserve"> </w:t>
      </w:r>
      <w:proofErr w:type="spellStart"/>
      <w:r>
        <w:rPr>
          <w:rFonts w:eastAsia="Times New Roman" w:cs="Times New Roman"/>
          <w:szCs w:val="28"/>
        </w:rPr>
        <w:t>issues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relationship</w:t>
      </w:r>
      <w:proofErr w:type="spellEnd"/>
      <w:r>
        <w:rPr>
          <w:rFonts w:eastAsia="Times New Roman" w:cs="Times New Roman"/>
          <w:szCs w:val="28"/>
        </w:rPr>
        <w:t xml:space="preserve"> </w:t>
      </w:r>
      <w:proofErr w:type="spellStart"/>
      <w:r>
        <w:rPr>
          <w:rFonts w:eastAsia="Times New Roman" w:cs="Times New Roman"/>
          <w:szCs w:val="28"/>
        </w:rPr>
        <w:t>between</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particularly</w:t>
      </w:r>
      <w:proofErr w:type="spellEnd"/>
      <w:r>
        <w:rPr>
          <w:rFonts w:eastAsia="Times New Roman" w:cs="Times New Roman"/>
          <w:szCs w:val="28"/>
        </w:rPr>
        <w:t xml:space="preserve"> </w:t>
      </w:r>
      <w:proofErr w:type="spellStart"/>
      <w:r>
        <w:rPr>
          <w:rFonts w:eastAsia="Times New Roman" w:cs="Times New Roman"/>
          <w:szCs w:val="28"/>
        </w:rPr>
        <w:t>relevant</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since</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affect</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quality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life</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capacity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capability</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why</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necessary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systematically</w:t>
      </w:r>
      <w:proofErr w:type="spellEnd"/>
      <w:r>
        <w:rPr>
          <w:rFonts w:eastAsia="Times New Roman" w:cs="Times New Roman"/>
          <w:szCs w:val="28"/>
        </w:rPr>
        <w:t xml:space="preserve"> </w:t>
      </w:r>
      <w:proofErr w:type="spellStart"/>
      <w:r>
        <w:rPr>
          <w:rFonts w:eastAsia="Times New Roman" w:cs="Times New Roman"/>
          <w:szCs w:val="28"/>
        </w:rPr>
        <w:t>assess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institutions</w:t>
      </w:r>
      <w:proofErr w:type="spellEnd"/>
      <w:r>
        <w:rPr>
          <w:rFonts w:eastAsia="Times New Roman" w:cs="Times New Roman"/>
          <w:szCs w:val="28"/>
        </w:rPr>
        <w:t xml:space="preserve"> </w:t>
      </w:r>
      <w:proofErr w:type="spellStart"/>
      <w:r>
        <w:rPr>
          <w:rFonts w:eastAsia="Times New Roman" w:cs="Times New Roman"/>
          <w:szCs w:val="28"/>
        </w:rPr>
        <w:t>located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combat</w:t>
      </w:r>
      <w:proofErr w:type="spellEnd"/>
      <w:r>
        <w:rPr>
          <w:rFonts w:eastAsia="Times New Roman" w:cs="Times New Roman"/>
          <w:szCs w:val="28"/>
        </w:rPr>
        <w:t xml:space="preserve"> </w:t>
      </w:r>
      <w:proofErr w:type="spellStart"/>
      <w:r>
        <w:rPr>
          <w:rFonts w:eastAsia="Times New Roman" w:cs="Times New Roman"/>
          <w:szCs w:val="28"/>
        </w:rPr>
        <w:t>zones</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serve</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empirical</w:t>
      </w:r>
      <w:proofErr w:type="spellEnd"/>
      <w:r>
        <w:rPr>
          <w:rFonts w:eastAsia="Times New Roman" w:cs="Times New Roman"/>
          <w:szCs w:val="28"/>
        </w:rPr>
        <w:t xml:space="preserve"> </w:t>
      </w:r>
      <w:proofErr w:type="spellStart"/>
      <w:r>
        <w:rPr>
          <w:rFonts w:eastAsia="Times New Roman" w:cs="Times New Roman"/>
          <w:szCs w:val="28"/>
        </w:rPr>
        <w:t>basis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developing</w:t>
      </w:r>
      <w:proofErr w:type="spellEnd"/>
      <w:r>
        <w:rPr>
          <w:rFonts w:eastAsia="Times New Roman" w:cs="Times New Roman"/>
          <w:szCs w:val="28"/>
        </w:rPr>
        <w:t xml:space="preserve"> </w:t>
      </w:r>
      <w:proofErr w:type="spellStart"/>
      <w:r>
        <w:rPr>
          <w:rFonts w:eastAsia="Times New Roman" w:cs="Times New Roman"/>
          <w:szCs w:val="28"/>
        </w:rPr>
        <w:t>strategies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ensure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safety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 </w:t>
      </w:r>
      <w:proofErr w:type="spellStart"/>
      <w:r>
        <w:rPr>
          <w:rFonts w:eastAsia="Times New Roman" w:cs="Times New Roman"/>
          <w:szCs w:val="28"/>
        </w:rPr>
        <w:t>strategies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include</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protection</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air</w:t>
      </w:r>
      <w:proofErr w:type="spellEnd"/>
      <w:r>
        <w:rPr>
          <w:rFonts w:eastAsia="Times New Roman" w:cs="Times New Roman"/>
          <w:szCs w:val="28"/>
        </w:rPr>
        <w:t xml:space="preserve"> </w:t>
      </w:r>
      <w:proofErr w:type="spellStart"/>
      <w:r>
        <w:rPr>
          <w:rFonts w:eastAsia="Times New Roman" w:cs="Times New Roman"/>
          <w:szCs w:val="28"/>
        </w:rPr>
        <w:t>raid</w:t>
      </w:r>
      <w:proofErr w:type="spellEnd"/>
      <w:r>
        <w:rPr>
          <w:rFonts w:eastAsia="Times New Roman" w:cs="Times New Roman"/>
          <w:szCs w:val="28"/>
        </w:rPr>
        <w:t xml:space="preserve"> </w:t>
      </w:r>
      <w:proofErr w:type="spellStart"/>
      <w:r>
        <w:rPr>
          <w:rFonts w:eastAsia="Times New Roman" w:cs="Times New Roman"/>
          <w:szCs w:val="28"/>
        </w:rPr>
        <w:t>alerts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shelling</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maintenance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connections</w:t>
      </w:r>
      <w:proofErr w:type="spellEnd"/>
      <w:r>
        <w:rPr>
          <w:rFonts w:eastAsia="Times New Roman" w:cs="Times New Roman"/>
          <w:szCs w:val="28"/>
        </w:rPr>
        <w:t xml:space="preserve">, </w:t>
      </w:r>
      <w:proofErr w:type="spellStart"/>
      <w:r>
        <w:rPr>
          <w:rFonts w:eastAsia="Times New Roman" w:cs="Times New Roman"/>
          <w:szCs w:val="28"/>
        </w:rPr>
        <w:t>flexible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arrangements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early</w:t>
      </w:r>
      <w:proofErr w:type="spellEnd"/>
      <w:r>
        <w:rPr>
          <w:rFonts w:eastAsia="Times New Roman" w:cs="Times New Roman"/>
          <w:szCs w:val="28"/>
        </w:rPr>
        <w:t xml:space="preserve"> </w:t>
      </w:r>
      <w:proofErr w:type="spellStart"/>
      <w:r>
        <w:rPr>
          <w:rFonts w:eastAsia="Times New Roman" w:cs="Times New Roman"/>
          <w:szCs w:val="28"/>
        </w:rPr>
        <w:t>identification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experiencing</w:t>
      </w:r>
      <w:proofErr w:type="spellEnd"/>
      <w:r>
        <w:rPr>
          <w:rFonts w:eastAsia="Times New Roman" w:cs="Times New Roman"/>
          <w:szCs w:val="28"/>
        </w:rPr>
        <w:t xml:space="preserve"> </w:t>
      </w:r>
      <w:proofErr w:type="spellStart"/>
      <w:r>
        <w:rPr>
          <w:rFonts w:eastAsia="Times New Roman" w:cs="Times New Roman"/>
          <w:szCs w:val="28"/>
        </w:rPr>
        <w:t>severe</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
    <w:p w14:paraId="631137C9"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aim</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assess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impact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stressors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somatic</w:t>
      </w:r>
      <w:proofErr w:type="spellEnd"/>
      <w:r>
        <w:rPr>
          <w:rFonts w:eastAsia="Times New Roman" w:cs="Times New Roman"/>
          <w:szCs w:val="28"/>
        </w:rPr>
        <w:t xml:space="preserve"> </w:t>
      </w:r>
      <w:proofErr w:type="spellStart"/>
      <w:r>
        <w:rPr>
          <w:rFonts w:eastAsia="Times New Roman" w:cs="Times New Roman"/>
          <w:szCs w:val="28"/>
        </w:rPr>
        <w:t>well-being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compare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identified</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disturbances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recorded</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institution</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COVID-19 </w:t>
      </w:r>
      <w:proofErr w:type="spellStart"/>
      <w:r>
        <w:rPr>
          <w:rFonts w:eastAsia="Times New Roman" w:cs="Times New Roman"/>
          <w:szCs w:val="28"/>
        </w:rPr>
        <w:t>pandemic</w:t>
      </w:r>
      <w:proofErr w:type="spellEnd"/>
      <w:r>
        <w:rPr>
          <w:rFonts w:eastAsia="Times New Roman" w:cs="Times New Roman"/>
          <w:szCs w:val="28"/>
        </w:rPr>
        <w:t>.</w:t>
      </w:r>
    </w:p>
    <w:p w14:paraId="2695FCC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A </w:t>
      </w:r>
      <w:proofErr w:type="spellStart"/>
      <w:r>
        <w:rPr>
          <w:rFonts w:eastAsia="Times New Roman" w:cs="Times New Roman"/>
          <w:szCs w:val="28"/>
        </w:rPr>
        <w:t>descriptive</w:t>
      </w:r>
      <w:proofErr w:type="spellEnd"/>
      <w:r>
        <w:rPr>
          <w:rFonts w:eastAsia="Times New Roman" w:cs="Times New Roman"/>
          <w:szCs w:val="28"/>
        </w:rPr>
        <w:t xml:space="preserve"> </w:t>
      </w:r>
      <w:proofErr w:type="spellStart"/>
      <w:r>
        <w:rPr>
          <w:rFonts w:eastAsia="Times New Roman" w:cs="Times New Roman"/>
          <w:szCs w:val="28"/>
        </w:rPr>
        <w:t>cross-sectional</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conducted</w:t>
      </w:r>
      <w:proofErr w:type="spellEnd"/>
      <w:r>
        <w:rPr>
          <w:rFonts w:eastAsia="Times New Roman" w:cs="Times New Roman"/>
          <w:szCs w:val="28"/>
        </w:rPr>
        <w:t xml:space="preserve"> </w:t>
      </w:r>
      <w:proofErr w:type="spellStart"/>
      <w:r>
        <w:rPr>
          <w:rFonts w:eastAsia="Times New Roman" w:cs="Times New Roman"/>
          <w:szCs w:val="28"/>
        </w:rPr>
        <w:t>between</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2024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January</w:t>
      </w:r>
      <w:proofErr w:type="spellEnd"/>
      <w:r>
        <w:rPr>
          <w:rFonts w:eastAsia="Times New Roman" w:cs="Times New Roman"/>
          <w:szCs w:val="28"/>
        </w:rPr>
        <w:t xml:space="preserve"> 2025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Institute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involved</w:t>
      </w:r>
      <w:proofErr w:type="spellEnd"/>
      <w:r>
        <w:rPr>
          <w:rFonts w:eastAsia="Times New Roman" w:cs="Times New Roman"/>
          <w:szCs w:val="28"/>
        </w:rPr>
        <w:t xml:space="preserve"> 105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(72 </w:t>
      </w:r>
      <w:proofErr w:type="spellStart"/>
      <w:r>
        <w:rPr>
          <w:rFonts w:eastAsia="Times New Roman" w:cs="Times New Roman"/>
          <w:szCs w:val="28"/>
        </w:rPr>
        <w:t>women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33 </w:t>
      </w:r>
      <w:proofErr w:type="spellStart"/>
      <w:r>
        <w:rPr>
          <w:rFonts w:eastAsia="Times New Roman" w:cs="Times New Roman"/>
          <w:szCs w:val="28"/>
        </w:rPr>
        <w:t>men</w:t>
      </w:r>
      <w:proofErr w:type="spellEnd"/>
      <w:r>
        <w:rPr>
          <w:rFonts w:eastAsia="Times New Roman" w:cs="Times New Roman"/>
          <w:szCs w:val="28"/>
        </w:rPr>
        <w:t xml:space="preserve">) </w:t>
      </w:r>
      <w:proofErr w:type="spellStart"/>
      <w:r>
        <w:rPr>
          <w:rFonts w:eastAsia="Times New Roman" w:cs="Times New Roman"/>
          <w:szCs w:val="28"/>
        </w:rPr>
        <w:t>aged</w:t>
      </w:r>
      <w:proofErr w:type="spellEnd"/>
      <w:r>
        <w:rPr>
          <w:rFonts w:eastAsia="Times New Roman" w:cs="Times New Roman"/>
          <w:szCs w:val="28"/>
        </w:rPr>
        <w:t xml:space="preserve"> 18 </w:t>
      </w:r>
      <w:proofErr w:type="spellStart"/>
      <w:r>
        <w:rPr>
          <w:rFonts w:eastAsia="Times New Roman" w:cs="Times New Roman"/>
          <w:szCs w:val="28"/>
        </w:rPr>
        <w:t>to</w:t>
      </w:r>
      <w:proofErr w:type="spellEnd"/>
      <w:r>
        <w:rPr>
          <w:rFonts w:eastAsia="Times New Roman" w:cs="Times New Roman"/>
          <w:szCs w:val="28"/>
        </w:rPr>
        <w:t xml:space="preserve"> 22.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included</w:t>
      </w:r>
      <w:proofErr w:type="spellEnd"/>
      <w:r>
        <w:rPr>
          <w:rFonts w:eastAsia="Times New Roman" w:cs="Times New Roman"/>
          <w:szCs w:val="28"/>
        </w:rPr>
        <w:t xml:space="preserve"> 45 </w:t>
      </w:r>
      <w:proofErr w:type="spellStart"/>
      <w:r>
        <w:rPr>
          <w:rFonts w:eastAsia="Times New Roman" w:cs="Times New Roman"/>
          <w:szCs w:val="28"/>
        </w:rPr>
        <w:t>second-year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60 </w:t>
      </w:r>
      <w:proofErr w:type="spellStart"/>
      <w:r>
        <w:rPr>
          <w:rFonts w:eastAsia="Times New Roman" w:cs="Times New Roman"/>
          <w:szCs w:val="28"/>
        </w:rPr>
        <w:t>third-year</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approved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Bioethics</w:t>
      </w:r>
      <w:proofErr w:type="spellEnd"/>
      <w:r>
        <w:rPr>
          <w:rFonts w:eastAsia="Times New Roman" w:cs="Times New Roman"/>
          <w:szCs w:val="28"/>
        </w:rPr>
        <w:t xml:space="preserve"> </w:t>
      </w:r>
      <w:proofErr w:type="spellStart"/>
      <w:r>
        <w:rPr>
          <w:rFonts w:eastAsia="Times New Roman" w:cs="Times New Roman"/>
          <w:szCs w:val="28"/>
        </w:rPr>
        <w:t>Committee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Protocol</w:t>
      </w:r>
      <w:proofErr w:type="spellEnd"/>
      <w:r>
        <w:rPr>
          <w:rFonts w:eastAsia="Times New Roman" w:cs="Times New Roman"/>
          <w:szCs w:val="28"/>
        </w:rPr>
        <w:t xml:space="preserve"> № 1/10 </w:t>
      </w:r>
      <w:proofErr w:type="spellStart"/>
      <w:r>
        <w:rPr>
          <w:rFonts w:eastAsia="Times New Roman" w:cs="Times New Roman"/>
          <w:szCs w:val="28"/>
        </w:rPr>
        <w:t>dated</w:t>
      </w:r>
      <w:proofErr w:type="spellEnd"/>
      <w:r>
        <w:rPr>
          <w:rFonts w:eastAsia="Times New Roman" w:cs="Times New Roman"/>
          <w:szCs w:val="28"/>
        </w:rPr>
        <w:t xml:space="preserve"> </w:t>
      </w:r>
      <w:proofErr w:type="spellStart"/>
      <w:r>
        <w:rPr>
          <w:rFonts w:eastAsia="Times New Roman" w:cs="Times New Roman"/>
          <w:szCs w:val="28"/>
        </w:rPr>
        <w:t>October</w:t>
      </w:r>
      <w:proofErr w:type="spellEnd"/>
      <w:r>
        <w:rPr>
          <w:rFonts w:eastAsia="Times New Roman" w:cs="Times New Roman"/>
          <w:szCs w:val="28"/>
        </w:rPr>
        <w:t xml:space="preserve"> 2, 2025)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conducted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accordance</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principles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Declaration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Helsinki</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status</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assessed</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standardized</w:t>
      </w:r>
      <w:proofErr w:type="spellEnd"/>
      <w:r>
        <w:rPr>
          <w:rFonts w:eastAsia="Times New Roman" w:cs="Times New Roman"/>
          <w:szCs w:val="28"/>
        </w:rPr>
        <w:t xml:space="preserve"> </w:t>
      </w:r>
      <w:proofErr w:type="spellStart"/>
      <w:r>
        <w:rPr>
          <w:rFonts w:eastAsia="Times New Roman" w:cs="Times New Roman"/>
          <w:szCs w:val="28"/>
        </w:rPr>
        <w:t>Goldberg</w:t>
      </w:r>
      <w:proofErr w:type="spellEnd"/>
      <w:r>
        <w:rPr>
          <w:rFonts w:eastAsia="Times New Roman" w:cs="Times New Roman"/>
          <w:szCs w:val="28"/>
        </w:rPr>
        <w:t xml:space="preserve"> </w:t>
      </w:r>
      <w:proofErr w:type="spellStart"/>
      <w:r>
        <w:rPr>
          <w:rFonts w:eastAsia="Times New Roman" w:cs="Times New Roman"/>
          <w:szCs w:val="28"/>
        </w:rPr>
        <w:t>General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Questionnaire</w:t>
      </w:r>
      <w:proofErr w:type="spellEnd"/>
      <w:r>
        <w:rPr>
          <w:rFonts w:eastAsia="Times New Roman" w:cs="Times New Roman"/>
          <w:szCs w:val="28"/>
        </w:rPr>
        <w:t xml:space="preserve"> (GHQ-28) [2].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instrument</w:t>
      </w:r>
      <w:proofErr w:type="spellEnd"/>
      <w:r>
        <w:rPr>
          <w:rFonts w:eastAsia="Times New Roman" w:cs="Times New Roman"/>
          <w:szCs w:val="28"/>
        </w:rPr>
        <w:t xml:space="preserve"> </w:t>
      </w:r>
      <w:proofErr w:type="spellStart"/>
      <w:r>
        <w:rPr>
          <w:rFonts w:eastAsia="Times New Roman" w:cs="Times New Roman"/>
          <w:szCs w:val="28"/>
        </w:rPr>
        <w:t>evaluates</w:t>
      </w:r>
      <w:proofErr w:type="spellEnd"/>
      <w:r>
        <w:rPr>
          <w:rFonts w:eastAsia="Times New Roman" w:cs="Times New Roman"/>
          <w:szCs w:val="28"/>
        </w:rPr>
        <w:t xml:space="preserve"> </w:t>
      </w:r>
      <w:proofErr w:type="spellStart"/>
      <w:r>
        <w:rPr>
          <w:rFonts w:eastAsia="Times New Roman" w:cs="Times New Roman"/>
          <w:szCs w:val="28"/>
        </w:rPr>
        <w:t>four</w:t>
      </w:r>
      <w:proofErr w:type="spellEnd"/>
      <w:r>
        <w:rPr>
          <w:rFonts w:eastAsia="Times New Roman" w:cs="Times New Roman"/>
          <w:szCs w:val="28"/>
        </w:rPr>
        <w:t xml:space="preserve"> </w:t>
      </w:r>
      <w:proofErr w:type="spellStart"/>
      <w:r>
        <w:rPr>
          <w:rFonts w:eastAsia="Times New Roman" w:cs="Times New Roman"/>
          <w:szCs w:val="28"/>
        </w:rPr>
        <w:t>domains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well-being</w:t>
      </w:r>
      <w:proofErr w:type="spellEnd"/>
      <w:r>
        <w:rPr>
          <w:rFonts w:eastAsia="Times New Roman" w:cs="Times New Roman"/>
          <w:szCs w:val="28"/>
        </w:rPr>
        <w:t xml:space="preserve">: </w:t>
      </w:r>
      <w:proofErr w:type="spellStart"/>
      <w:r>
        <w:rPr>
          <w:rFonts w:eastAsia="Times New Roman" w:cs="Times New Roman"/>
          <w:szCs w:val="28"/>
        </w:rPr>
        <w:t>somatic</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insomnia</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dysfunction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depression</w:t>
      </w:r>
      <w:proofErr w:type="spellEnd"/>
      <w:r>
        <w:rPr>
          <w:rFonts w:eastAsia="Times New Roman" w:cs="Times New Roman"/>
          <w:szCs w:val="28"/>
        </w:rPr>
        <w:t xml:space="preserve">. </w:t>
      </w:r>
      <w:proofErr w:type="spellStart"/>
      <w:r>
        <w:rPr>
          <w:rFonts w:eastAsia="Times New Roman" w:cs="Times New Roman"/>
          <w:szCs w:val="28"/>
        </w:rPr>
        <w:t>Each</w:t>
      </w:r>
      <w:proofErr w:type="spellEnd"/>
      <w:r>
        <w:rPr>
          <w:rFonts w:eastAsia="Times New Roman" w:cs="Times New Roman"/>
          <w:szCs w:val="28"/>
        </w:rPr>
        <w:t xml:space="preserve"> </w:t>
      </w:r>
      <w:proofErr w:type="spellStart"/>
      <w:r>
        <w:rPr>
          <w:rFonts w:eastAsia="Times New Roman" w:cs="Times New Roman"/>
          <w:szCs w:val="28"/>
        </w:rPr>
        <w:t>domain</w:t>
      </w:r>
      <w:proofErr w:type="spellEnd"/>
      <w:r>
        <w:rPr>
          <w:rFonts w:eastAsia="Times New Roman" w:cs="Times New Roman"/>
          <w:szCs w:val="28"/>
        </w:rPr>
        <w:t xml:space="preserve"> </w:t>
      </w:r>
      <w:proofErr w:type="spellStart"/>
      <w:r>
        <w:rPr>
          <w:rFonts w:eastAsia="Times New Roman" w:cs="Times New Roman"/>
          <w:szCs w:val="28"/>
        </w:rPr>
        <w:t>comprises</w:t>
      </w:r>
      <w:proofErr w:type="spellEnd"/>
      <w:r>
        <w:rPr>
          <w:rFonts w:eastAsia="Times New Roman" w:cs="Times New Roman"/>
          <w:szCs w:val="28"/>
        </w:rPr>
        <w:t xml:space="preserve"> </w:t>
      </w:r>
      <w:proofErr w:type="spellStart"/>
      <w:r>
        <w:rPr>
          <w:rFonts w:eastAsia="Times New Roman" w:cs="Times New Roman"/>
          <w:szCs w:val="28"/>
        </w:rPr>
        <w:t>seven</w:t>
      </w:r>
      <w:proofErr w:type="spellEnd"/>
      <w:r>
        <w:rPr>
          <w:rFonts w:eastAsia="Times New Roman" w:cs="Times New Roman"/>
          <w:szCs w:val="28"/>
        </w:rPr>
        <w:t xml:space="preserve"> </w:t>
      </w:r>
      <w:proofErr w:type="spellStart"/>
      <w:r>
        <w:rPr>
          <w:rFonts w:eastAsia="Times New Roman" w:cs="Times New Roman"/>
          <w:szCs w:val="28"/>
        </w:rPr>
        <w:t>items</w:t>
      </w:r>
      <w:proofErr w:type="spellEnd"/>
      <w:r>
        <w:rPr>
          <w:rFonts w:eastAsia="Times New Roman" w:cs="Times New Roman"/>
          <w:szCs w:val="28"/>
        </w:rPr>
        <w:t xml:space="preserve">. </w:t>
      </w:r>
      <w:proofErr w:type="spellStart"/>
      <w:r>
        <w:rPr>
          <w:rFonts w:eastAsia="Times New Roman" w:cs="Times New Roman"/>
          <w:szCs w:val="28"/>
        </w:rPr>
        <w:t>Responses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processed</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binary</w:t>
      </w:r>
      <w:proofErr w:type="spellEnd"/>
      <w:r>
        <w:rPr>
          <w:rFonts w:eastAsia="Times New Roman" w:cs="Times New Roman"/>
          <w:szCs w:val="28"/>
        </w:rPr>
        <w:t xml:space="preserve"> GHQ </w:t>
      </w:r>
      <w:proofErr w:type="spellStart"/>
      <w:r>
        <w:rPr>
          <w:rFonts w:eastAsia="Times New Roman" w:cs="Times New Roman"/>
          <w:szCs w:val="28"/>
        </w:rPr>
        <w:t>scoring</w:t>
      </w:r>
      <w:proofErr w:type="spellEnd"/>
      <w:r>
        <w:rPr>
          <w:rFonts w:eastAsia="Times New Roman" w:cs="Times New Roman"/>
          <w:szCs w:val="28"/>
        </w:rPr>
        <w:t xml:space="preserve"> </w:t>
      </w:r>
      <w:proofErr w:type="spellStart"/>
      <w:r>
        <w:rPr>
          <w:rFonts w:eastAsia="Times New Roman" w:cs="Times New Roman"/>
          <w:szCs w:val="28"/>
        </w:rPr>
        <w:t>method</w:t>
      </w:r>
      <w:proofErr w:type="spellEnd"/>
      <w:r>
        <w:rPr>
          <w:rFonts w:eastAsia="Times New Roman" w:cs="Times New Roman"/>
          <w:szCs w:val="28"/>
        </w:rPr>
        <w:t xml:space="preserve">: 0 </w:t>
      </w:r>
      <w:proofErr w:type="spellStart"/>
      <w:r>
        <w:rPr>
          <w:rFonts w:eastAsia="Times New Roman" w:cs="Times New Roman"/>
          <w:szCs w:val="28"/>
        </w:rPr>
        <w:t>points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assigned</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responses</w:t>
      </w:r>
      <w:proofErr w:type="spellEnd"/>
      <w:r>
        <w:rPr>
          <w:rFonts w:eastAsia="Times New Roman" w:cs="Times New Roman"/>
          <w:szCs w:val="28"/>
        </w:rPr>
        <w:t xml:space="preserve"> </w:t>
      </w:r>
      <w:proofErr w:type="spellStart"/>
      <w:r>
        <w:rPr>
          <w:rFonts w:eastAsia="Times New Roman" w:cs="Times New Roman"/>
          <w:szCs w:val="28"/>
        </w:rPr>
        <w:t>corresponding</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all</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no</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usual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1 </w:t>
      </w:r>
      <w:proofErr w:type="spellStart"/>
      <w:r>
        <w:rPr>
          <w:rFonts w:eastAsia="Times New Roman" w:cs="Times New Roman"/>
          <w:szCs w:val="28"/>
        </w:rPr>
        <w:t>point</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responses</w:t>
      </w:r>
      <w:proofErr w:type="spellEnd"/>
      <w:r>
        <w:rPr>
          <w:rFonts w:eastAsia="Times New Roman" w:cs="Times New Roman"/>
          <w:szCs w:val="28"/>
        </w:rPr>
        <w:t xml:space="preserve"> </w:t>
      </w:r>
      <w:proofErr w:type="spellStart"/>
      <w:r>
        <w:rPr>
          <w:rFonts w:eastAsia="Times New Roman" w:cs="Times New Roman"/>
          <w:szCs w:val="28"/>
        </w:rPr>
        <w:t>indicating</w:t>
      </w:r>
      <w:proofErr w:type="spellEnd"/>
      <w:r>
        <w:rPr>
          <w:rFonts w:eastAsia="Times New Roman" w:cs="Times New Roman"/>
          <w:szCs w:val="28"/>
        </w:rPr>
        <w:t xml:space="preserve"> “</w:t>
      </w:r>
      <w:proofErr w:type="spellStart"/>
      <w:r>
        <w:rPr>
          <w:rFonts w:eastAsia="Times New Roman" w:cs="Times New Roman"/>
          <w:szCs w:val="28"/>
        </w:rPr>
        <w:t>somewhat</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usual</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much</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usual</w:t>
      </w:r>
      <w:proofErr w:type="spellEnd"/>
      <w:r>
        <w:rPr>
          <w:rFonts w:eastAsia="Times New Roman" w:cs="Times New Roman"/>
          <w:szCs w:val="28"/>
        </w:rPr>
        <w:t xml:space="preserve">”. </w:t>
      </w:r>
      <w:proofErr w:type="spellStart"/>
      <w:r>
        <w:rPr>
          <w:rFonts w:eastAsia="Times New Roman" w:cs="Times New Roman"/>
          <w:szCs w:val="28"/>
        </w:rPr>
        <w:t>Thus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total</w:t>
      </w:r>
      <w:proofErr w:type="spellEnd"/>
      <w:r>
        <w:rPr>
          <w:rFonts w:eastAsia="Times New Roman" w:cs="Times New Roman"/>
          <w:szCs w:val="28"/>
        </w:rPr>
        <w:t xml:space="preserve"> </w:t>
      </w:r>
      <w:proofErr w:type="spellStart"/>
      <w:r>
        <w:rPr>
          <w:rFonts w:eastAsia="Times New Roman" w:cs="Times New Roman"/>
          <w:szCs w:val="28"/>
        </w:rPr>
        <w:t>score</w:t>
      </w:r>
      <w:proofErr w:type="spellEnd"/>
      <w:r>
        <w:rPr>
          <w:rFonts w:eastAsia="Times New Roman" w:cs="Times New Roman"/>
          <w:szCs w:val="28"/>
        </w:rPr>
        <w:t xml:space="preserve"> </w:t>
      </w:r>
      <w:proofErr w:type="spellStart"/>
      <w:r>
        <w:rPr>
          <w:rFonts w:eastAsia="Times New Roman" w:cs="Times New Roman"/>
          <w:szCs w:val="28"/>
        </w:rPr>
        <w:t>ranged</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0 </w:t>
      </w:r>
      <w:proofErr w:type="spellStart"/>
      <w:r>
        <w:rPr>
          <w:rFonts w:eastAsia="Times New Roman" w:cs="Times New Roman"/>
          <w:szCs w:val="28"/>
        </w:rPr>
        <w:t>to</w:t>
      </w:r>
      <w:proofErr w:type="spellEnd"/>
      <w:r>
        <w:rPr>
          <w:rFonts w:eastAsia="Times New Roman" w:cs="Times New Roman"/>
          <w:szCs w:val="28"/>
        </w:rPr>
        <w:t xml:space="preserve"> 28. A </w:t>
      </w:r>
      <w:proofErr w:type="spellStart"/>
      <w:r>
        <w:rPr>
          <w:rFonts w:eastAsia="Times New Roman" w:cs="Times New Roman"/>
          <w:szCs w:val="28"/>
        </w:rPr>
        <w:t>total</w:t>
      </w:r>
      <w:proofErr w:type="spellEnd"/>
      <w:r>
        <w:rPr>
          <w:rFonts w:eastAsia="Times New Roman" w:cs="Times New Roman"/>
          <w:szCs w:val="28"/>
        </w:rPr>
        <w:t xml:space="preserve"> GHQ-28 </w:t>
      </w:r>
      <w:proofErr w:type="spellStart"/>
      <w:r>
        <w:rPr>
          <w:rFonts w:eastAsia="Times New Roman" w:cs="Times New Roman"/>
          <w:szCs w:val="28"/>
        </w:rPr>
        <w:t>score</w:t>
      </w:r>
      <w:proofErr w:type="spellEnd"/>
      <w:r>
        <w:rPr>
          <w:rFonts w:eastAsia="Times New Roman" w:cs="Times New Roman"/>
          <w:szCs w:val="28"/>
        </w:rPr>
        <w:t xml:space="preserve"> </w:t>
      </w:r>
      <w:proofErr w:type="spellStart"/>
      <w:r>
        <w:rPr>
          <w:rFonts w:eastAsia="Times New Roman" w:cs="Times New Roman"/>
          <w:szCs w:val="28"/>
        </w:rPr>
        <w:t>exceeding</w:t>
      </w:r>
      <w:proofErr w:type="spellEnd"/>
      <w:r>
        <w:rPr>
          <w:rFonts w:eastAsia="Times New Roman" w:cs="Times New Roman"/>
          <w:szCs w:val="28"/>
        </w:rPr>
        <w:t xml:space="preserve"> 8 </w:t>
      </w:r>
      <w:proofErr w:type="spellStart"/>
      <w:r>
        <w:rPr>
          <w:rFonts w:eastAsia="Times New Roman" w:cs="Times New Roman"/>
          <w:szCs w:val="28"/>
        </w:rPr>
        <w:t>points</w:t>
      </w:r>
      <w:proofErr w:type="spellEnd"/>
      <w:r>
        <w:rPr>
          <w:rFonts w:eastAsia="Times New Roman" w:cs="Times New Roman"/>
          <w:szCs w:val="28"/>
        </w:rPr>
        <w:t xml:space="preserve"> </w:t>
      </w:r>
      <w:proofErr w:type="spellStart"/>
      <w:r>
        <w:rPr>
          <w:rFonts w:eastAsia="Times New Roman" w:cs="Times New Roman"/>
          <w:szCs w:val="28"/>
        </w:rPr>
        <w:t>indicated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presence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distress</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a </w:t>
      </w:r>
      <w:proofErr w:type="spellStart"/>
      <w:r>
        <w:rPr>
          <w:rFonts w:eastAsia="Times New Roman" w:cs="Times New Roman"/>
          <w:szCs w:val="28"/>
        </w:rPr>
        <w:t>score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3 </w:t>
      </w:r>
      <w:proofErr w:type="spellStart"/>
      <w:r>
        <w:rPr>
          <w:rFonts w:eastAsia="Times New Roman" w:cs="Times New Roman"/>
          <w:szCs w:val="28"/>
        </w:rPr>
        <w:t>points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individual</w:t>
      </w:r>
      <w:proofErr w:type="spellEnd"/>
      <w:r>
        <w:rPr>
          <w:rFonts w:eastAsia="Times New Roman" w:cs="Times New Roman"/>
          <w:szCs w:val="28"/>
        </w:rPr>
        <w:t xml:space="preserve"> </w:t>
      </w:r>
      <w:proofErr w:type="spellStart"/>
      <w:r>
        <w:rPr>
          <w:rFonts w:eastAsia="Times New Roman" w:cs="Times New Roman"/>
          <w:szCs w:val="28"/>
        </w:rPr>
        <w:t>subscale</w:t>
      </w:r>
      <w:proofErr w:type="spellEnd"/>
      <w:r>
        <w:rPr>
          <w:rFonts w:eastAsia="Times New Roman" w:cs="Times New Roman"/>
          <w:szCs w:val="28"/>
        </w:rPr>
        <w:t xml:space="preserve"> </w:t>
      </w:r>
      <w:proofErr w:type="spellStart"/>
      <w:r>
        <w:rPr>
          <w:rFonts w:eastAsia="Times New Roman" w:cs="Times New Roman"/>
          <w:szCs w:val="28"/>
        </w:rPr>
        <w:t>indicated</w:t>
      </w:r>
      <w:proofErr w:type="spellEnd"/>
      <w:r>
        <w:rPr>
          <w:rFonts w:eastAsia="Times New Roman" w:cs="Times New Roman"/>
          <w:szCs w:val="28"/>
        </w:rPr>
        <w:t xml:space="preserve"> a </w:t>
      </w:r>
      <w:proofErr w:type="spellStart"/>
      <w:r>
        <w:rPr>
          <w:rFonts w:eastAsia="Times New Roman" w:cs="Times New Roman"/>
          <w:szCs w:val="28"/>
        </w:rPr>
        <w:t>clinically</w:t>
      </w:r>
      <w:proofErr w:type="spellEnd"/>
      <w:r>
        <w:rPr>
          <w:rFonts w:eastAsia="Times New Roman" w:cs="Times New Roman"/>
          <w:szCs w:val="28"/>
        </w:rPr>
        <w:t xml:space="preserve"> </w:t>
      </w:r>
      <w:proofErr w:type="spellStart"/>
      <w:r>
        <w:rPr>
          <w:rFonts w:eastAsia="Times New Roman" w:cs="Times New Roman"/>
          <w:szCs w:val="28"/>
        </w:rPr>
        <w:t>significant</w:t>
      </w:r>
      <w:proofErr w:type="spellEnd"/>
      <w:r>
        <w:rPr>
          <w:rFonts w:eastAsia="Times New Roman" w:cs="Times New Roman"/>
          <w:szCs w:val="28"/>
        </w:rPr>
        <w:t xml:space="preserve"> </w:t>
      </w:r>
      <w:proofErr w:type="spellStart"/>
      <w:r>
        <w:rPr>
          <w:rFonts w:eastAsia="Times New Roman" w:cs="Times New Roman"/>
          <w:szCs w:val="28"/>
        </w:rPr>
        <w:t>impairment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corresponding</w:t>
      </w:r>
      <w:proofErr w:type="spellEnd"/>
      <w:r>
        <w:rPr>
          <w:rFonts w:eastAsia="Times New Roman" w:cs="Times New Roman"/>
          <w:szCs w:val="28"/>
        </w:rPr>
        <w:t xml:space="preserve"> </w:t>
      </w:r>
      <w:proofErr w:type="spellStart"/>
      <w:r>
        <w:rPr>
          <w:rFonts w:eastAsia="Times New Roman" w:cs="Times New Roman"/>
          <w:szCs w:val="28"/>
        </w:rPr>
        <w:t>domain</w:t>
      </w:r>
      <w:proofErr w:type="spellEnd"/>
      <w:r>
        <w:rPr>
          <w:rFonts w:eastAsia="Times New Roman" w:cs="Times New Roman"/>
          <w:szCs w:val="28"/>
        </w:rPr>
        <w:t>.</w:t>
      </w:r>
    </w:p>
    <w:p w14:paraId="630F2134"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results</w:t>
      </w:r>
      <w:proofErr w:type="spellEnd"/>
      <w:r>
        <w:rPr>
          <w:rFonts w:eastAsia="Times New Roman" w:cs="Times New Roman"/>
          <w:szCs w:val="28"/>
        </w:rPr>
        <w:t xml:space="preserve"> </w:t>
      </w:r>
      <w:proofErr w:type="spellStart"/>
      <w:r>
        <w:rPr>
          <w:rFonts w:eastAsia="Times New Roman" w:cs="Times New Roman"/>
          <w:szCs w:val="28"/>
        </w:rPr>
        <w:t>obtained</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compared</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previously</w:t>
      </w:r>
      <w:proofErr w:type="spellEnd"/>
      <w:r>
        <w:rPr>
          <w:rFonts w:eastAsia="Times New Roman" w:cs="Times New Roman"/>
          <w:szCs w:val="28"/>
        </w:rPr>
        <w:t xml:space="preserve"> </w:t>
      </w:r>
      <w:proofErr w:type="spellStart"/>
      <w:r>
        <w:rPr>
          <w:rFonts w:eastAsia="Times New Roman" w:cs="Times New Roman"/>
          <w:szCs w:val="28"/>
        </w:rPr>
        <w:t>collected</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230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COVID-19 </w:t>
      </w:r>
      <w:proofErr w:type="spellStart"/>
      <w:r>
        <w:rPr>
          <w:rFonts w:eastAsia="Times New Roman" w:cs="Times New Roman"/>
          <w:szCs w:val="28"/>
        </w:rPr>
        <w:t>pandemic</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earlier</w:t>
      </w:r>
      <w:proofErr w:type="spellEnd"/>
      <w:r>
        <w:rPr>
          <w:rFonts w:eastAsia="Times New Roman" w:cs="Times New Roman"/>
          <w:szCs w:val="28"/>
        </w:rPr>
        <w:t xml:space="preserve"> </w:t>
      </w:r>
      <w:proofErr w:type="spellStart"/>
      <w:r>
        <w:rPr>
          <w:rFonts w:eastAsia="Times New Roman" w:cs="Times New Roman"/>
          <w:szCs w:val="28"/>
        </w:rPr>
        <w:t>group</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mean</w:t>
      </w:r>
      <w:proofErr w:type="spellEnd"/>
      <w:r>
        <w:rPr>
          <w:rFonts w:eastAsia="Times New Roman" w:cs="Times New Roman"/>
          <w:szCs w:val="28"/>
        </w:rPr>
        <w:t xml:space="preserve"> GHQ-28 </w:t>
      </w:r>
      <w:proofErr w:type="spellStart"/>
      <w:r>
        <w:rPr>
          <w:rFonts w:eastAsia="Times New Roman" w:cs="Times New Roman"/>
          <w:szCs w:val="28"/>
        </w:rPr>
        <w:t>score</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approximately</w:t>
      </w:r>
      <w:proofErr w:type="spellEnd"/>
      <w:r>
        <w:rPr>
          <w:rFonts w:eastAsia="Times New Roman" w:cs="Times New Roman"/>
          <w:szCs w:val="28"/>
        </w:rPr>
        <w:t xml:space="preserve"> 9±0.6,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signs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distress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observed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60%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previous</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identified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dysfunction</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most</w:t>
      </w:r>
      <w:proofErr w:type="spellEnd"/>
      <w:r>
        <w:rPr>
          <w:rFonts w:eastAsia="Times New Roman" w:cs="Times New Roman"/>
          <w:szCs w:val="28"/>
        </w:rPr>
        <w:t xml:space="preserve"> </w:t>
      </w:r>
      <w:proofErr w:type="spellStart"/>
      <w:r>
        <w:rPr>
          <w:rFonts w:eastAsia="Times New Roman" w:cs="Times New Roman"/>
          <w:szCs w:val="28"/>
        </w:rPr>
        <w:t>common</w:t>
      </w:r>
      <w:proofErr w:type="spellEnd"/>
      <w:r>
        <w:rPr>
          <w:rFonts w:eastAsia="Times New Roman" w:cs="Times New Roman"/>
          <w:szCs w:val="28"/>
        </w:rPr>
        <w:t xml:space="preserve"> </w:t>
      </w:r>
      <w:proofErr w:type="spellStart"/>
      <w:r>
        <w:rPr>
          <w:rFonts w:eastAsia="Times New Roman" w:cs="Times New Roman"/>
          <w:szCs w:val="28"/>
        </w:rPr>
        <w:t>issue</w:t>
      </w:r>
      <w:proofErr w:type="spellEnd"/>
      <w:r>
        <w:rPr>
          <w:rFonts w:eastAsia="Times New Roman" w:cs="Times New Roman"/>
          <w:szCs w:val="28"/>
        </w:rPr>
        <w:t xml:space="preserve">, </w:t>
      </w:r>
      <w:proofErr w:type="spellStart"/>
      <w:r>
        <w:rPr>
          <w:rFonts w:eastAsia="Times New Roman" w:cs="Times New Roman"/>
          <w:szCs w:val="28"/>
        </w:rPr>
        <w:t>followed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w:t>
      </w:r>
      <w:proofErr w:type="spellStart"/>
      <w:r>
        <w:rPr>
          <w:rFonts w:eastAsia="Times New Roman" w:cs="Times New Roman"/>
          <w:szCs w:val="28"/>
        </w:rPr>
        <w:t>insomnia</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somatic</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w:t>
      </w:r>
    </w:p>
    <w:p w14:paraId="5679A999"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results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conducted</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analysed</w:t>
      </w:r>
      <w:proofErr w:type="spellEnd"/>
      <w:r>
        <w:rPr>
          <w:rFonts w:eastAsia="Times New Roman" w:cs="Times New Roman"/>
          <w:szCs w:val="28"/>
        </w:rPr>
        <w:t xml:space="preserve"> </w:t>
      </w:r>
      <w:proofErr w:type="spellStart"/>
      <w:r>
        <w:rPr>
          <w:rFonts w:eastAsia="Times New Roman" w:cs="Times New Roman"/>
          <w:szCs w:val="28"/>
        </w:rPr>
        <w:t>alongside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international</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crisis-induced</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Specifically</w:t>
      </w:r>
      <w:proofErr w:type="spellEnd"/>
      <w:r>
        <w:rPr>
          <w:rFonts w:eastAsia="Times New Roman" w:cs="Times New Roman"/>
          <w:szCs w:val="28"/>
        </w:rPr>
        <w:t xml:space="preserve">, </w:t>
      </w:r>
      <w:proofErr w:type="spellStart"/>
      <w:r>
        <w:rPr>
          <w:rFonts w:eastAsia="Times New Roman" w:cs="Times New Roman"/>
          <w:szCs w:val="28"/>
        </w:rPr>
        <w:t>previous</w:t>
      </w:r>
      <w:proofErr w:type="spellEnd"/>
      <w:r>
        <w:rPr>
          <w:rFonts w:eastAsia="Times New Roman" w:cs="Times New Roman"/>
          <w:szCs w:val="28"/>
        </w:rPr>
        <w:t xml:space="preserve"> </w:t>
      </w:r>
      <w:proofErr w:type="spellStart"/>
      <w:r>
        <w:rPr>
          <w:rFonts w:eastAsia="Times New Roman" w:cs="Times New Roman"/>
          <w:szCs w:val="28"/>
        </w:rPr>
        <w:t>longitudinal</w:t>
      </w:r>
      <w:proofErr w:type="spellEnd"/>
      <w:r>
        <w:rPr>
          <w:rFonts w:eastAsia="Times New Roman" w:cs="Times New Roman"/>
          <w:szCs w:val="28"/>
        </w:rPr>
        <w:t xml:space="preserve"> </w:t>
      </w:r>
      <w:proofErr w:type="spellStart"/>
      <w:r>
        <w:rPr>
          <w:rFonts w:eastAsia="Times New Roman" w:cs="Times New Roman"/>
          <w:szCs w:val="28"/>
        </w:rPr>
        <w:t>studies</w:t>
      </w:r>
      <w:proofErr w:type="spellEnd"/>
      <w:r>
        <w:rPr>
          <w:rFonts w:eastAsia="Times New Roman" w:cs="Times New Roman"/>
          <w:szCs w:val="28"/>
        </w:rPr>
        <w:t xml:space="preserve"> </w:t>
      </w:r>
      <w:proofErr w:type="spellStart"/>
      <w:r>
        <w:rPr>
          <w:rFonts w:eastAsia="Times New Roman" w:cs="Times New Roman"/>
          <w:szCs w:val="28"/>
        </w:rPr>
        <w:t>demonstrated</w:t>
      </w:r>
      <w:proofErr w:type="spellEnd"/>
      <w:r>
        <w:rPr>
          <w:rFonts w:eastAsia="Times New Roman" w:cs="Times New Roman"/>
          <w:szCs w:val="28"/>
        </w:rPr>
        <w:t xml:space="preserve"> </w:t>
      </w:r>
      <w:proofErr w:type="spellStart"/>
      <w:r>
        <w:rPr>
          <w:rFonts w:eastAsia="Times New Roman" w:cs="Times New Roman"/>
          <w:szCs w:val="28"/>
        </w:rPr>
        <w:t>elevated</w:t>
      </w:r>
      <w:proofErr w:type="spellEnd"/>
      <w:r>
        <w:rPr>
          <w:rFonts w:eastAsia="Times New Roman" w:cs="Times New Roman"/>
          <w:szCs w:val="28"/>
        </w:rPr>
        <w:t xml:space="preserve"> </w:t>
      </w:r>
      <w:proofErr w:type="spellStart"/>
      <w:r>
        <w:rPr>
          <w:rFonts w:eastAsia="Times New Roman" w:cs="Times New Roman"/>
          <w:szCs w:val="28"/>
        </w:rPr>
        <w:t>levels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subjective</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COVID-19 </w:t>
      </w:r>
      <w:proofErr w:type="spellStart"/>
      <w:r>
        <w:rPr>
          <w:rFonts w:eastAsia="Times New Roman" w:cs="Times New Roman"/>
          <w:szCs w:val="28"/>
        </w:rPr>
        <w:t>crisis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identified</w:t>
      </w:r>
      <w:proofErr w:type="spellEnd"/>
      <w:r>
        <w:rPr>
          <w:rFonts w:eastAsia="Times New Roman" w:cs="Times New Roman"/>
          <w:szCs w:val="28"/>
        </w:rPr>
        <w:t xml:space="preserve"> </w:t>
      </w:r>
      <w:proofErr w:type="spellStart"/>
      <w:r>
        <w:rPr>
          <w:rFonts w:eastAsia="Times New Roman" w:cs="Times New Roman"/>
          <w:szCs w:val="28"/>
        </w:rPr>
        <w:t>emotional-informational</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activity</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factors</w:t>
      </w:r>
      <w:proofErr w:type="spellEnd"/>
      <w:r>
        <w:rPr>
          <w:rFonts w:eastAsia="Times New Roman" w:cs="Times New Roman"/>
          <w:szCs w:val="28"/>
        </w:rPr>
        <w:t xml:space="preserve"> </w:t>
      </w:r>
      <w:proofErr w:type="spellStart"/>
      <w:r>
        <w:rPr>
          <w:rFonts w:eastAsia="Times New Roman" w:cs="Times New Roman"/>
          <w:szCs w:val="28"/>
        </w:rPr>
        <w:t>associated</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lower</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levels</w:t>
      </w:r>
      <w:proofErr w:type="spellEnd"/>
      <w:r>
        <w:rPr>
          <w:rFonts w:eastAsia="Times New Roman" w:cs="Times New Roman"/>
          <w:szCs w:val="28"/>
        </w:rPr>
        <w:t xml:space="preserve">. </w:t>
      </w:r>
    </w:p>
    <w:p w14:paraId="146C2707"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analysis</w:t>
      </w:r>
      <w:proofErr w:type="spellEnd"/>
      <w:r>
        <w:rPr>
          <w:rFonts w:eastAsia="Times New Roman" w:cs="Times New Roman"/>
          <w:szCs w:val="28"/>
        </w:rPr>
        <w:t xml:space="preserve"> </w:t>
      </w:r>
      <w:proofErr w:type="spellStart"/>
      <w:r>
        <w:rPr>
          <w:rFonts w:eastAsia="Times New Roman" w:cs="Times New Roman"/>
          <w:szCs w:val="28"/>
        </w:rPr>
        <w:t>presented</w:t>
      </w:r>
      <w:proofErr w:type="spellEnd"/>
      <w:r>
        <w:rPr>
          <w:rFonts w:eastAsia="Times New Roman" w:cs="Times New Roman"/>
          <w:szCs w:val="28"/>
        </w:rPr>
        <w:t xml:space="preserve"> a </w:t>
      </w:r>
      <w:proofErr w:type="spellStart"/>
      <w:r>
        <w:rPr>
          <w:rFonts w:eastAsia="Times New Roman" w:cs="Times New Roman"/>
          <w:szCs w:val="28"/>
        </w:rPr>
        <w:t>significant</w:t>
      </w:r>
      <w:proofErr w:type="spellEnd"/>
      <w:r>
        <w:rPr>
          <w:rFonts w:eastAsia="Times New Roman" w:cs="Times New Roman"/>
          <w:szCs w:val="28"/>
        </w:rPr>
        <w:t xml:space="preserve"> </w:t>
      </w:r>
      <w:proofErr w:type="spellStart"/>
      <w:r>
        <w:rPr>
          <w:rFonts w:eastAsia="Times New Roman" w:cs="Times New Roman"/>
          <w:szCs w:val="28"/>
        </w:rPr>
        <w:t>deterioration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Overall</w:t>
      </w:r>
      <w:proofErr w:type="spellEnd"/>
      <w:r>
        <w:rPr>
          <w:rFonts w:eastAsia="Times New Roman" w:cs="Times New Roman"/>
          <w:szCs w:val="28"/>
        </w:rPr>
        <w:t xml:space="preserve">, 85%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surveyed</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had</w:t>
      </w:r>
      <w:proofErr w:type="spellEnd"/>
      <w:r>
        <w:rPr>
          <w:rFonts w:eastAsia="Times New Roman" w:cs="Times New Roman"/>
          <w:szCs w:val="28"/>
        </w:rPr>
        <w:t xml:space="preserve"> a GHQ-28 </w:t>
      </w:r>
      <w:proofErr w:type="spellStart"/>
      <w:r>
        <w:rPr>
          <w:rFonts w:eastAsia="Times New Roman" w:cs="Times New Roman"/>
          <w:szCs w:val="28"/>
        </w:rPr>
        <w:t>score</w:t>
      </w:r>
      <w:proofErr w:type="spellEnd"/>
      <w:r>
        <w:rPr>
          <w:rFonts w:eastAsia="Times New Roman" w:cs="Times New Roman"/>
          <w:szCs w:val="28"/>
        </w:rPr>
        <w:t xml:space="preserve"> </w:t>
      </w:r>
      <w:proofErr w:type="spellStart"/>
      <w:r>
        <w:rPr>
          <w:rFonts w:eastAsia="Times New Roman" w:cs="Times New Roman"/>
          <w:szCs w:val="28"/>
        </w:rPr>
        <w:t>exceeding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8-point </w:t>
      </w:r>
      <w:proofErr w:type="spellStart"/>
      <w:r>
        <w:rPr>
          <w:rFonts w:eastAsia="Times New Roman" w:cs="Times New Roman"/>
          <w:szCs w:val="28"/>
        </w:rPr>
        <w:t>threshold</w:t>
      </w:r>
      <w:proofErr w:type="spellEnd"/>
      <w:r>
        <w:rPr>
          <w:rFonts w:eastAsia="Times New Roman" w:cs="Times New Roman"/>
          <w:szCs w:val="28"/>
        </w:rPr>
        <w:t xml:space="preserve">, </w:t>
      </w:r>
      <w:proofErr w:type="spellStart"/>
      <w:r>
        <w:rPr>
          <w:rFonts w:eastAsia="Times New Roman" w:cs="Times New Roman"/>
          <w:szCs w:val="28"/>
        </w:rPr>
        <w:t>indicating</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distress</w:t>
      </w:r>
      <w:proofErr w:type="spellEnd"/>
      <w:r>
        <w:rPr>
          <w:rFonts w:eastAsia="Times New Roman" w:cs="Times New Roman"/>
          <w:szCs w:val="28"/>
        </w:rPr>
        <w:t xml:space="preserve">. </w:t>
      </w:r>
      <w:proofErr w:type="spellStart"/>
      <w:r>
        <w:rPr>
          <w:rFonts w:eastAsia="Times New Roman" w:cs="Times New Roman"/>
          <w:szCs w:val="28"/>
        </w:rPr>
        <w:t>Analysis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distribution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specific</w:t>
      </w:r>
      <w:proofErr w:type="spellEnd"/>
      <w:r>
        <w:rPr>
          <w:rFonts w:eastAsia="Times New Roman" w:cs="Times New Roman"/>
          <w:szCs w:val="28"/>
        </w:rPr>
        <w:t xml:space="preserve"> GHQ-28 </w:t>
      </w:r>
      <w:proofErr w:type="spellStart"/>
      <w:r>
        <w:rPr>
          <w:rFonts w:eastAsia="Times New Roman" w:cs="Times New Roman"/>
          <w:szCs w:val="28"/>
        </w:rPr>
        <w:t>domains</w:t>
      </w:r>
      <w:proofErr w:type="spellEnd"/>
      <w:r>
        <w:rPr>
          <w:rFonts w:eastAsia="Times New Roman" w:cs="Times New Roman"/>
          <w:szCs w:val="28"/>
        </w:rPr>
        <w:t xml:space="preserve"> </w:t>
      </w:r>
      <w:proofErr w:type="spellStart"/>
      <w:r>
        <w:rPr>
          <w:rFonts w:eastAsia="Times New Roman" w:cs="Times New Roman"/>
          <w:szCs w:val="28"/>
        </w:rPr>
        <w:t>indicated</w:t>
      </w:r>
      <w:proofErr w:type="spellEnd"/>
      <w:r>
        <w:rPr>
          <w:rFonts w:eastAsia="Times New Roman" w:cs="Times New Roman"/>
          <w:szCs w:val="28"/>
        </w:rPr>
        <w:t xml:space="preserve"> </w:t>
      </w:r>
      <w:proofErr w:type="spellStart"/>
      <w:r>
        <w:rPr>
          <w:rFonts w:eastAsia="Times New Roman" w:cs="Times New Roman"/>
          <w:szCs w:val="28"/>
        </w:rPr>
        <w:t>marked</w:t>
      </w:r>
      <w:proofErr w:type="spellEnd"/>
      <w:r>
        <w:rPr>
          <w:rFonts w:eastAsia="Times New Roman" w:cs="Times New Roman"/>
          <w:szCs w:val="28"/>
        </w:rPr>
        <w:t xml:space="preserve"> </w:t>
      </w:r>
      <w:proofErr w:type="spellStart"/>
      <w:r>
        <w:rPr>
          <w:rFonts w:eastAsia="Times New Roman" w:cs="Times New Roman"/>
          <w:szCs w:val="28"/>
        </w:rPr>
        <w:t>changes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pattern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difficulties</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insomnia</w:t>
      </w:r>
      <w:proofErr w:type="spellEnd"/>
      <w:r>
        <w:rPr>
          <w:rFonts w:eastAsia="Times New Roman" w:cs="Times New Roman"/>
          <w:szCs w:val="28"/>
        </w:rPr>
        <w:t xml:space="preserve"> </w:t>
      </w:r>
      <w:proofErr w:type="spellStart"/>
      <w:r>
        <w:rPr>
          <w:rFonts w:eastAsia="Times New Roman" w:cs="Times New Roman"/>
          <w:szCs w:val="28"/>
        </w:rPr>
        <w:t>emerged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most</w:t>
      </w:r>
      <w:proofErr w:type="spellEnd"/>
      <w:r>
        <w:rPr>
          <w:rFonts w:eastAsia="Times New Roman" w:cs="Times New Roman"/>
          <w:szCs w:val="28"/>
        </w:rPr>
        <w:t xml:space="preserve"> </w:t>
      </w:r>
      <w:proofErr w:type="spellStart"/>
      <w:r>
        <w:rPr>
          <w:rFonts w:eastAsia="Times New Roman" w:cs="Times New Roman"/>
          <w:szCs w:val="28"/>
        </w:rPr>
        <w:t>prevalent</w:t>
      </w:r>
      <w:proofErr w:type="spellEnd"/>
      <w:r>
        <w:rPr>
          <w:rFonts w:eastAsia="Times New Roman" w:cs="Times New Roman"/>
          <w:szCs w:val="28"/>
        </w:rPr>
        <w:t xml:space="preserve"> </w:t>
      </w:r>
      <w:proofErr w:type="spellStart"/>
      <w:r>
        <w:rPr>
          <w:rFonts w:eastAsia="Times New Roman" w:cs="Times New Roman"/>
          <w:szCs w:val="28"/>
        </w:rPr>
        <w:t>issues</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affecting</w:t>
      </w:r>
      <w:proofErr w:type="spellEnd"/>
      <w:r>
        <w:rPr>
          <w:rFonts w:eastAsia="Times New Roman" w:cs="Times New Roman"/>
          <w:szCs w:val="28"/>
        </w:rPr>
        <w:t xml:space="preserve"> </w:t>
      </w:r>
      <w:proofErr w:type="spellStart"/>
      <w:r>
        <w:rPr>
          <w:rFonts w:eastAsia="Times New Roman" w:cs="Times New Roman"/>
          <w:szCs w:val="28"/>
        </w:rPr>
        <w:t>approximately</w:t>
      </w:r>
      <w:proofErr w:type="spellEnd"/>
      <w:r>
        <w:rPr>
          <w:rFonts w:eastAsia="Times New Roman" w:cs="Times New Roman"/>
          <w:szCs w:val="28"/>
        </w:rPr>
        <w:t xml:space="preserve"> 80%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respondents</w:t>
      </w:r>
      <w:proofErr w:type="spellEnd"/>
      <w:r>
        <w:rPr>
          <w:rFonts w:eastAsia="Times New Roman" w:cs="Times New Roman"/>
          <w:szCs w:val="28"/>
        </w:rPr>
        <w:t xml:space="preserve">. </w:t>
      </w:r>
      <w:proofErr w:type="spellStart"/>
      <w:r>
        <w:rPr>
          <w:rFonts w:eastAsia="Times New Roman" w:cs="Times New Roman"/>
          <w:szCs w:val="28"/>
        </w:rPr>
        <w:t>High</w:t>
      </w:r>
      <w:proofErr w:type="spellEnd"/>
      <w:r>
        <w:rPr>
          <w:rFonts w:eastAsia="Times New Roman" w:cs="Times New Roman"/>
          <w:szCs w:val="28"/>
        </w:rPr>
        <w:t xml:space="preserve"> </w:t>
      </w:r>
      <w:proofErr w:type="spellStart"/>
      <w:r>
        <w:rPr>
          <w:rFonts w:eastAsia="Times New Roman" w:cs="Times New Roman"/>
          <w:szCs w:val="28"/>
        </w:rPr>
        <w:lastRenderedPageBreak/>
        <w:t>prevalence</w:t>
      </w:r>
      <w:proofErr w:type="spellEnd"/>
      <w:r>
        <w:rPr>
          <w:rFonts w:eastAsia="Times New Roman" w:cs="Times New Roman"/>
          <w:szCs w:val="28"/>
        </w:rPr>
        <w:t xml:space="preserve"> </w:t>
      </w:r>
      <w:proofErr w:type="spellStart"/>
      <w:r>
        <w:rPr>
          <w:rFonts w:eastAsia="Times New Roman" w:cs="Times New Roman"/>
          <w:szCs w:val="28"/>
        </w:rPr>
        <w:t>rates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issues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observed</w:t>
      </w:r>
      <w:proofErr w:type="spellEnd"/>
      <w:r>
        <w:rPr>
          <w:rFonts w:eastAsia="Times New Roman" w:cs="Times New Roman"/>
          <w:szCs w:val="28"/>
        </w:rPr>
        <w:t xml:space="preserve"> </w:t>
      </w:r>
      <w:proofErr w:type="spellStart"/>
      <w:r>
        <w:rPr>
          <w:rFonts w:eastAsia="Times New Roman" w:cs="Times New Roman"/>
          <w:szCs w:val="28"/>
        </w:rPr>
        <w:t>regardless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year</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gender</w:t>
      </w:r>
      <w:proofErr w:type="spellEnd"/>
      <w:r>
        <w:rPr>
          <w:rFonts w:eastAsia="Times New Roman" w:cs="Times New Roman"/>
          <w:szCs w:val="28"/>
        </w:rPr>
        <w:t xml:space="preserve">, </w:t>
      </w:r>
      <w:proofErr w:type="spellStart"/>
      <w:r>
        <w:rPr>
          <w:rFonts w:eastAsia="Times New Roman" w:cs="Times New Roman"/>
          <w:szCs w:val="28"/>
        </w:rPr>
        <w:t>indicating</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insomnia</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confined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any</w:t>
      </w:r>
      <w:proofErr w:type="spellEnd"/>
      <w:r>
        <w:rPr>
          <w:rFonts w:eastAsia="Times New Roman" w:cs="Times New Roman"/>
          <w:szCs w:val="28"/>
        </w:rPr>
        <w:t xml:space="preserve"> </w:t>
      </w:r>
      <w:proofErr w:type="spellStart"/>
      <w:r>
        <w:rPr>
          <w:rFonts w:eastAsia="Times New Roman" w:cs="Times New Roman"/>
          <w:szCs w:val="28"/>
        </w:rPr>
        <w:t>single</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subgroup</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dysfunction</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identified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65%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result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significant</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similar</w:t>
      </w:r>
      <w:proofErr w:type="spellEnd"/>
      <w:r>
        <w:rPr>
          <w:rFonts w:eastAsia="Times New Roman" w:cs="Times New Roman"/>
          <w:szCs w:val="28"/>
        </w:rPr>
        <w:t xml:space="preserve"> </w:t>
      </w:r>
      <w:proofErr w:type="spellStart"/>
      <w:r>
        <w:rPr>
          <w:rFonts w:eastAsia="Times New Roman" w:cs="Times New Roman"/>
          <w:szCs w:val="28"/>
        </w:rPr>
        <w:t>prevalence</w:t>
      </w:r>
      <w:proofErr w:type="spellEnd"/>
      <w:r>
        <w:rPr>
          <w:rFonts w:eastAsia="Times New Roman" w:cs="Times New Roman"/>
          <w:szCs w:val="28"/>
        </w:rPr>
        <w:t xml:space="preserve"> </w:t>
      </w:r>
      <w:proofErr w:type="spellStart"/>
      <w:r>
        <w:rPr>
          <w:rFonts w:eastAsia="Times New Roman" w:cs="Times New Roman"/>
          <w:szCs w:val="28"/>
        </w:rPr>
        <w:t>rate</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observed</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COVID-19 </w:t>
      </w:r>
      <w:proofErr w:type="spellStart"/>
      <w:r>
        <w:rPr>
          <w:rFonts w:eastAsia="Times New Roman" w:cs="Times New Roman"/>
          <w:szCs w:val="28"/>
        </w:rPr>
        <w:t>pandemic</w:t>
      </w:r>
      <w:proofErr w:type="spellEnd"/>
      <w:r>
        <w:rPr>
          <w:rFonts w:eastAsia="Times New Roman" w:cs="Times New Roman"/>
          <w:szCs w:val="28"/>
        </w:rPr>
        <w:t xml:space="preserve">. </w:t>
      </w:r>
      <w:proofErr w:type="spellStart"/>
      <w:r>
        <w:rPr>
          <w:rFonts w:eastAsia="Times New Roman" w:cs="Times New Roman"/>
          <w:szCs w:val="28"/>
        </w:rPr>
        <w:t>However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context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issues</w:t>
      </w:r>
      <w:proofErr w:type="spellEnd"/>
      <w:r>
        <w:rPr>
          <w:rFonts w:eastAsia="Times New Roman" w:cs="Times New Roman"/>
          <w:szCs w:val="28"/>
        </w:rPr>
        <w:t xml:space="preserve"> </w:t>
      </w:r>
      <w:proofErr w:type="spellStart"/>
      <w:r>
        <w:rPr>
          <w:rFonts w:eastAsia="Times New Roman" w:cs="Times New Roman"/>
          <w:szCs w:val="28"/>
        </w:rPr>
        <w:t>differs</w:t>
      </w:r>
      <w:proofErr w:type="spellEnd"/>
      <w:r>
        <w:rPr>
          <w:rFonts w:eastAsia="Times New Roman" w:cs="Times New Roman"/>
          <w:szCs w:val="28"/>
        </w:rPr>
        <w:t xml:space="preserve"> </w:t>
      </w:r>
      <w:proofErr w:type="spellStart"/>
      <w:r>
        <w:rPr>
          <w:rFonts w:eastAsia="Times New Roman" w:cs="Times New Roman"/>
          <w:szCs w:val="28"/>
        </w:rPr>
        <w:t>substantially</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pandemic</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dysfunction</w:t>
      </w:r>
      <w:proofErr w:type="spellEnd"/>
      <w:r>
        <w:rPr>
          <w:rFonts w:eastAsia="Times New Roman" w:cs="Times New Roman"/>
          <w:szCs w:val="28"/>
        </w:rPr>
        <w:t xml:space="preserve"> </w:t>
      </w:r>
      <w:proofErr w:type="spellStart"/>
      <w:r>
        <w:rPr>
          <w:rFonts w:eastAsia="Times New Roman" w:cs="Times New Roman"/>
          <w:szCs w:val="28"/>
        </w:rPr>
        <w:t>stemmed</w:t>
      </w:r>
      <w:proofErr w:type="spellEnd"/>
      <w:r>
        <w:rPr>
          <w:rFonts w:eastAsia="Times New Roman" w:cs="Times New Roman"/>
          <w:szCs w:val="28"/>
        </w:rPr>
        <w:t xml:space="preserve"> </w:t>
      </w:r>
      <w:proofErr w:type="spellStart"/>
      <w:r>
        <w:rPr>
          <w:rFonts w:eastAsia="Times New Roman" w:cs="Times New Roman"/>
          <w:szCs w:val="28"/>
        </w:rPr>
        <w:t>primarily</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quarantine</w:t>
      </w:r>
      <w:proofErr w:type="spellEnd"/>
      <w:r>
        <w:rPr>
          <w:rFonts w:eastAsia="Times New Roman" w:cs="Times New Roman"/>
          <w:szCs w:val="28"/>
        </w:rPr>
        <w:t xml:space="preserve"> </w:t>
      </w:r>
      <w:proofErr w:type="spellStart"/>
      <w:r>
        <w:rPr>
          <w:rFonts w:eastAsia="Times New Roman" w:cs="Times New Roman"/>
          <w:szCs w:val="28"/>
        </w:rPr>
        <w:t>restrictions</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distancing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barriers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interpersonal</w:t>
      </w:r>
      <w:proofErr w:type="spellEnd"/>
      <w:r>
        <w:rPr>
          <w:rFonts w:eastAsia="Times New Roman" w:cs="Times New Roman"/>
          <w:szCs w:val="28"/>
        </w:rPr>
        <w:t xml:space="preserve"> </w:t>
      </w:r>
      <w:proofErr w:type="spellStart"/>
      <w:r>
        <w:rPr>
          <w:rFonts w:eastAsia="Times New Roman" w:cs="Times New Roman"/>
          <w:szCs w:val="28"/>
        </w:rPr>
        <w:t>interaction</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similar</w:t>
      </w:r>
      <w:proofErr w:type="spellEnd"/>
      <w:r>
        <w:rPr>
          <w:rFonts w:eastAsia="Times New Roman" w:cs="Times New Roman"/>
          <w:szCs w:val="28"/>
        </w:rPr>
        <w:t xml:space="preserve"> </w:t>
      </w:r>
      <w:proofErr w:type="spellStart"/>
      <w:r>
        <w:rPr>
          <w:rFonts w:eastAsia="Times New Roman" w:cs="Times New Roman"/>
          <w:szCs w:val="28"/>
        </w:rPr>
        <w:t>difficulties</w:t>
      </w:r>
      <w:proofErr w:type="spellEnd"/>
      <w:r>
        <w:rPr>
          <w:rFonts w:eastAsia="Times New Roman" w:cs="Times New Roman"/>
          <w:szCs w:val="28"/>
        </w:rPr>
        <w:t xml:space="preserve"> </w:t>
      </w:r>
      <w:proofErr w:type="spellStart"/>
      <w:r>
        <w:rPr>
          <w:rFonts w:eastAsia="Times New Roman" w:cs="Times New Roman"/>
          <w:szCs w:val="28"/>
        </w:rPr>
        <w:t>arise</w:t>
      </w:r>
      <w:proofErr w:type="spellEnd"/>
      <w:r>
        <w:rPr>
          <w:rFonts w:eastAsia="Times New Roman" w:cs="Times New Roman"/>
          <w:szCs w:val="28"/>
        </w:rPr>
        <w:t xml:space="preserve"> </w:t>
      </w:r>
      <w:proofErr w:type="spellStart"/>
      <w:r>
        <w:rPr>
          <w:rFonts w:eastAsia="Times New Roman" w:cs="Times New Roman"/>
          <w:szCs w:val="28"/>
        </w:rPr>
        <w:t>amidst</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atmosphere</w:t>
      </w:r>
      <w:proofErr w:type="spellEnd"/>
      <w:r>
        <w:rPr>
          <w:rFonts w:eastAsia="Times New Roman" w:cs="Times New Roman"/>
          <w:szCs w:val="28"/>
        </w:rPr>
        <w:t xml:space="preserve"> </w:t>
      </w:r>
      <w:proofErr w:type="spellStart"/>
      <w:r>
        <w:rPr>
          <w:rFonts w:eastAsia="Times New Roman" w:cs="Times New Roman"/>
          <w:szCs w:val="28"/>
        </w:rPr>
        <w:t>characterized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frequent</w:t>
      </w:r>
      <w:proofErr w:type="spellEnd"/>
      <w:r>
        <w:rPr>
          <w:rFonts w:eastAsia="Times New Roman" w:cs="Times New Roman"/>
          <w:szCs w:val="28"/>
        </w:rPr>
        <w:t xml:space="preserve"> </w:t>
      </w:r>
      <w:proofErr w:type="spellStart"/>
      <w:r>
        <w:rPr>
          <w:rFonts w:eastAsia="Times New Roman" w:cs="Times New Roman"/>
          <w:szCs w:val="28"/>
        </w:rPr>
        <w:t>air</w:t>
      </w:r>
      <w:proofErr w:type="spellEnd"/>
      <w:r>
        <w:rPr>
          <w:rFonts w:eastAsia="Times New Roman" w:cs="Times New Roman"/>
          <w:szCs w:val="28"/>
        </w:rPr>
        <w:t xml:space="preserve"> </w:t>
      </w:r>
      <w:proofErr w:type="spellStart"/>
      <w:r>
        <w:rPr>
          <w:rFonts w:eastAsia="Times New Roman" w:cs="Times New Roman"/>
          <w:szCs w:val="28"/>
        </w:rPr>
        <w:t>raid</w:t>
      </w:r>
      <w:proofErr w:type="spellEnd"/>
      <w:r>
        <w:rPr>
          <w:rFonts w:eastAsia="Times New Roman" w:cs="Times New Roman"/>
          <w:szCs w:val="28"/>
        </w:rPr>
        <w:t xml:space="preserve"> </w:t>
      </w:r>
      <w:proofErr w:type="spellStart"/>
      <w:r>
        <w:rPr>
          <w:rFonts w:eastAsia="Times New Roman" w:cs="Times New Roman"/>
          <w:szCs w:val="28"/>
        </w:rPr>
        <w:t>alerts</w:t>
      </w:r>
      <w:proofErr w:type="spellEnd"/>
      <w:r>
        <w:rPr>
          <w:rFonts w:eastAsia="Times New Roman" w:cs="Times New Roman"/>
          <w:szCs w:val="28"/>
        </w:rPr>
        <w:t xml:space="preserve">, </w:t>
      </w:r>
      <w:proofErr w:type="spellStart"/>
      <w:r>
        <w:rPr>
          <w:rFonts w:eastAsia="Times New Roman" w:cs="Times New Roman"/>
          <w:szCs w:val="28"/>
        </w:rPr>
        <w:t>interruptions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uncertainty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constant</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threat</w:t>
      </w:r>
      <w:proofErr w:type="spellEnd"/>
      <w:r>
        <w:rPr>
          <w:rFonts w:eastAsia="Times New Roman" w:cs="Times New Roman"/>
          <w:szCs w:val="28"/>
        </w:rPr>
        <w:t xml:space="preserve">. </w:t>
      </w:r>
      <w:proofErr w:type="spellStart"/>
      <w:r>
        <w:rPr>
          <w:rFonts w:eastAsia="Times New Roman" w:cs="Times New Roman"/>
          <w:szCs w:val="28"/>
        </w:rPr>
        <w:t>Somatic</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reported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60%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a </w:t>
      </w:r>
      <w:proofErr w:type="spellStart"/>
      <w:r>
        <w:rPr>
          <w:rFonts w:eastAsia="Times New Roman" w:cs="Times New Roman"/>
          <w:szCs w:val="28"/>
        </w:rPr>
        <w:t>significant</w:t>
      </w:r>
      <w:proofErr w:type="spellEnd"/>
      <w:r>
        <w:rPr>
          <w:rFonts w:eastAsia="Times New Roman" w:cs="Times New Roman"/>
          <w:szCs w:val="28"/>
        </w:rPr>
        <w:t xml:space="preserve"> </w:t>
      </w:r>
      <w:proofErr w:type="spellStart"/>
      <w:r>
        <w:rPr>
          <w:rFonts w:eastAsia="Times New Roman" w:cs="Times New Roman"/>
          <w:szCs w:val="28"/>
        </w:rPr>
        <w:t>increase</w:t>
      </w:r>
      <w:proofErr w:type="spellEnd"/>
      <w:r>
        <w:rPr>
          <w:rFonts w:eastAsia="Times New Roman" w:cs="Times New Roman"/>
          <w:szCs w:val="28"/>
        </w:rPr>
        <w:t xml:space="preserve"> </w:t>
      </w:r>
      <w:proofErr w:type="spellStart"/>
      <w:r>
        <w:rPr>
          <w:rFonts w:eastAsia="Times New Roman" w:cs="Times New Roman"/>
          <w:szCs w:val="28"/>
        </w:rPr>
        <w:t>over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34% </w:t>
      </w:r>
      <w:proofErr w:type="spellStart"/>
      <w:r>
        <w:rPr>
          <w:rFonts w:eastAsia="Times New Roman" w:cs="Times New Roman"/>
          <w:szCs w:val="28"/>
        </w:rPr>
        <w:t>reported</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institution</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COVID-19 </w:t>
      </w:r>
      <w:proofErr w:type="spellStart"/>
      <w:r>
        <w:rPr>
          <w:rFonts w:eastAsia="Times New Roman" w:cs="Times New Roman"/>
          <w:szCs w:val="28"/>
        </w:rPr>
        <w:t>pandemic</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trend</w:t>
      </w:r>
      <w:proofErr w:type="spellEnd"/>
      <w:r>
        <w:rPr>
          <w:rFonts w:eastAsia="Times New Roman" w:cs="Times New Roman"/>
          <w:szCs w:val="28"/>
        </w:rPr>
        <w:t xml:space="preserve"> </w:t>
      </w:r>
      <w:proofErr w:type="spellStart"/>
      <w:r>
        <w:rPr>
          <w:rFonts w:eastAsia="Times New Roman" w:cs="Times New Roman"/>
          <w:szCs w:val="28"/>
        </w:rPr>
        <w:t>indicates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strain</w:t>
      </w:r>
      <w:proofErr w:type="spellEnd"/>
      <w:r>
        <w:rPr>
          <w:rFonts w:eastAsia="Times New Roman" w:cs="Times New Roman"/>
          <w:szCs w:val="28"/>
        </w:rPr>
        <w:t xml:space="preserve"> </w:t>
      </w:r>
      <w:proofErr w:type="spellStart"/>
      <w:r>
        <w:rPr>
          <w:rFonts w:eastAsia="Times New Roman" w:cs="Times New Roman"/>
          <w:szCs w:val="28"/>
        </w:rPr>
        <w:t>resulting</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exposure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increasingly</w:t>
      </w:r>
      <w:proofErr w:type="spellEnd"/>
      <w:r>
        <w:rPr>
          <w:rFonts w:eastAsia="Times New Roman" w:cs="Times New Roman"/>
          <w:szCs w:val="28"/>
        </w:rPr>
        <w:t xml:space="preserve"> </w:t>
      </w:r>
      <w:proofErr w:type="spellStart"/>
      <w:r>
        <w:rPr>
          <w:rFonts w:eastAsia="Times New Roman" w:cs="Times New Roman"/>
          <w:szCs w:val="28"/>
        </w:rPr>
        <w:t>manifesting</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 xml:space="preserve">. </w:t>
      </w:r>
      <w:proofErr w:type="spellStart"/>
      <w:r>
        <w:rPr>
          <w:rFonts w:eastAsia="Times New Roman" w:cs="Times New Roman"/>
          <w:szCs w:val="28"/>
        </w:rPr>
        <w:t>Distinct</w:t>
      </w:r>
      <w:proofErr w:type="spellEnd"/>
      <w:r>
        <w:rPr>
          <w:rFonts w:eastAsia="Times New Roman" w:cs="Times New Roman"/>
          <w:szCs w:val="28"/>
        </w:rPr>
        <w:t xml:space="preserve"> </w:t>
      </w:r>
      <w:proofErr w:type="spellStart"/>
      <w:r>
        <w:rPr>
          <w:rFonts w:eastAsia="Times New Roman" w:cs="Times New Roman"/>
          <w:szCs w:val="28"/>
        </w:rPr>
        <w:t>gender</w:t>
      </w:r>
      <w:proofErr w:type="spellEnd"/>
      <w:r>
        <w:rPr>
          <w:rFonts w:eastAsia="Times New Roman" w:cs="Times New Roman"/>
          <w:szCs w:val="28"/>
        </w:rPr>
        <w:t xml:space="preserve"> </w:t>
      </w:r>
      <w:proofErr w:type="spellStart"/>
      <w:r>
        <w:rPr>
          <w:rFonts w:eastAsia="Times New Roman" w:cs="Times New Roman"/>
          <w:szCs w:val="28"/>
        </w:rPr>
        <w:t>differences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observed</w:t>
      </w:r>
      <w:proofErr w:type="spellEnd"/>
      <w:r>
        <w:rPr>
          <w:rFonts w:eastAsia="Times New Roman" w:cs="Times New Roman"/>
          <w:szCs w:val="28"/>
        </w:rPr>
        <w:t xml:space="preserve"> </w:t>
      </w:r>
      <w:proofErr w:type="spellStart"/>
      <w:r>
        <w:rPr>
          <w:rFonts w:eastAsia="Times New Roman" w:cs="Times New Roman"/>
          <w:szCs w:val="28"/>
        </w:rPr>
        <w:t>within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somatic</w:t>
      </w:r>
      <w:proofErr w:type="spellEnd"/>
      <w:r>
        <w:rPr>
          <w:rFonts w:eastAsia="Times New Roman" w:cs="Times New Roman"/>
          <w:szCs w:val="28"/>
        </w:rPr>
        <w:t xml:space="preserve"> </w:t>
      </w:r>
      <w:proofErr w:type="spellStart"/>
      <w:r>
        <w:rPr>
          <w:rFonts w:eastAsia="Times New Roman" w:cs="Times New Roman"/>
          <w:szCs w:val="28"/>
        </w:rPr>
        <w:t>domain</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depression</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identified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11%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group</w:t>
      </w:r>
      <w:proofErr w:type="spellEnd"/>
      <w:r>
        <w:rPr>
          <w:rFonts w:eastAsia="Times New Roman" w:cs="Times New Roman"/>
          <w:szCs w:val="28"/>
        </w:rPr>
        <w:t xml:space="preserve">. </w:t>
      </w:r>
      <w:proofErr w:type="spellStart"/>
      <w:r>
        <w:rPr>
          <w:rFonts w:eastAsia="Times New Roman" w:cs="Times New Roman"/>
          <w:szCs w:val="28"/>
        </w:rPr>
        <w:t>Although</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figure</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lower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prevalence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w:t>
      </w:r>
      <w:proofErr w:type="spellStart"/>
      <w:r>
        <w:rPr>
          <w:rFonts w:eastAsia="Times New Roman" w:cs="Times New Roman"/>
          <w:szCs w:val="28"/>
        </w:rPr>
        <w:t>insomnia</w:t>
      </w:r>
      <w:proofErr w:type="spellEnd"/>
      <w:r>
        <w:rPr>
          <w:rFonts w:eastAsia="Times New Roman" w:cs="Times New Roman"/>
          <w:szCs w:val="28"/>
        </w:rPr>
        <w:t xml:space="preserve">, </w:t>
      </w:r>
      <w:proofErr w:type="spellStart"/>
      <w:r>
        <w:rPr>
          <w:rFonts w:eastAsia="Times New Roman" w:cs="Times New Roman"/>
          <w:szCs w:val="28"/>
        </w:rPr>
        <w:t>somatic</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dysfunction</w:t>
      </w:r>
      <w:proofErr w:type="spellEnd"/>
      <w:r>
        <w:rPr>
          <w:rFonts w:eastAsia="Times New Roman" w:cs="Times New Roman"/>
          <w:szCs w:val="28"/>
        </w:rPr>
        <w:t xml:space="preserve">, </w:t>
      </w:r>
      <w:proofErr w:type="spellStart"/>
      <w:r>
        <w:rPr>
          <w:rFonts w:eastAsia="Times New Roman" w:cs="Times New Roman"/>
          <w:szCs w:val="28"/>
        </w:rPr>
        <w:t>depression</w:t>
      </w:r>
      <w:proofErr w:type="spellEnd"/>
      <w:r>
        <w:rPr>
          <w:rFonts w:eastAsia="Times New Roman" w:cs="Times New Roman"/>
          <w:szCs w:val="28"/>
        </w:rPr>
        <w:t xml:space="preserve"> </w:t>
      </w:r>
      <w:proofErr w:type="spellStart"/>
      <w:r>
        <w:rPr>
          <w:rFonts w:eastAsia="Times New Roman" w:cs="Times New Roman"/>
          <w:szCs w:val="28"/>
        </w:rPr>
        <w:t>remains</w:t>
      </w:r>
      <w:proofErr w:type="spellEnd"/>
      <w:r>
        <w:rPr>
          <w:rFonts w:eastAsia="Times New Roman" w:cs="Times New Roman"/>
          <w:szCs w:val="28"/>
        </w:rPr>
        <w:t xml:space="preserve"> a </w:t>
      </w:r>
      <w:proofErr w:type="spellStart"/>
      <w:r>
        <w:rPr>
          <w:rFonts w:eastAsia="Times New Roman" w:cs="Times New Roman"/>
          <w:szCs w:val="28"/>
        </w:rPr>
        <w:t>clinically</w:t>
      </w:r>
      <w:proofErr w:type="spellEnd"/>
      <w:r>
        <w:rPr>
          <w:rFonts w:eastAsia="Times New Roman" w:cs="Times New Roman"/>
          <w:szCs w:val="28"/>
        </w:rPr>
        <w:t xml:space="preserve"> </w:t>
      </w:r>
      <w:proofErr w:type="spellStart"/>
      <w:r>
        <w:rPr>
          <w:rFonts w:eastAsia="Times New Roman" w:cs="Times New Roman"/>
          <w:szCs w:val="28"/>
        </w:rPr>
        <w:t>significant</w:t>
      </w:r>
      <w:proofErr w:type="spellEnd"/>
      <w:r>
        <w:rPr>
          <w:rFonts w:eastAsia="Times New Roman" w:cs="Times New Roman"/>
          <w:szCs w:val="28"/>
        </w:rPr>
        <w:t xml:space="preserve"> </w:t>
      </w:r>
      <w:proofErr w:type="spellStart"/>
      <w:r>
        <w:rPr>
          <w:rFonts w:eastAsia="Times New Roman" w:cs="Times New Roman"/>
          <w:szCs w:val="28"/>
        </w:rPr>
        <w:t>issue</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cause</w:t>
      </w:r>
      <w:proofErr w:type="spellEnd"/>
      <w:r>
        <w:rPr>
          <w:rFonts w:eastAsia="Times New Roman" w:cs="Times New Roman"/>
          <w:szCs w:val="28"/>
        </w:rPr>
        <w:t xml:space="preserve"> </w:t>
      </w:r>
      <w:proofErr w:type="spellStart"/>
      <w:r>
        <w:rPr>
          <w:rFonts w:eastAsia="Times New Roman" w:cs="Times New Roman"/>
          <w:szCs w:val="28"/>
        </w:rPr>
        <w:t>reduced</w:t>
      </w:r>
      <w:proofErr w:type="spellEnd"/>
      <w:r>
        <w:rPr>
          <w:rFonts w:eastAsia="Times New Roman" w:cs="Times New Roman"/>
          <w:szCs w:val="28"/>
        </w:rPr>
        <w:t xml:space="preserve"> </w:t>
      </w:r>
      <w:proofErr w:type="spellStart"/>
      <w:r>
        <w:rPr>
          <w:rFonts w:eastAsia="Times New Roman" w:cs="Times New Roman"/>
          <w:szCs w:val="28"/>
        </w:rPr>
        <w:t>motivation</w:t>
      </w:r>
      <w:proofErr w:type="spellEnd"/>
      <w:r>
        <w:rPr>
          <w:rFonts w:eastAsia="Times New Roman" w:cs="Times New Roman"/>
          <w:szCs w:val="28"/>
        </w:rPr>
        <w:t xml:space="preserve">, </w:t>
      </w:r>
      <w:proofErr w:type="spellStart"/>
      <w:r>
        <w:rPr>
          <w:rFonts w:eastAsia="Times New Roman" w:cs="Times New Roman"/>
          <w:szCs w:val="28"/>
        </w:rPr>
        <w:t>diminished</w:t>
      </w:r>
      <w:proofErr w:type="spellEnd"/>
      <w:r>
        <w:rPr>
          <w:rFonts w:eastAsia="Times New Roman" w:cs="Times New Roman"/>
          <w:szCs w:val="28"/>
        </w:rPr>
        <w:t xml:space="preserve"> </w:t>
      </w:r>
      <w:proofErr w:type="spellStart"/>
      <w:r>
        <w:rPr>
          <w:rFonts w:eastAsia="Times New Roman" w:cs="Times New Roman"/>
          <w:szCs w:val="28"/>
        </w:rPr>
        <w:t>engagement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isolation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difficulties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activities</w:t>
      </w:r>
      <w:proofErr w:type="spellEnd"/>
      <w:r>
        <w:rPr>
          <w:rFonts w:eastAsia="Times New Roman" w:cs="Times New Roman"/>
          <w:szCs w:val="28"/>
        </w:rPr>
        <w:t>.</w:t>
      </w:r>
    </w:p>
    <w:p w14:paraId="14220638"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Gender</w:t>
      </w:r>
      <w:proofErr w:type="spellEnd"/>
      <w:r>
        <w:rPr>
          <w:rFonts w:eastAsia="Times New Roman" w:cs="Times New Roman"/>
          <w:szCs w:val="28"/>
        </w:rPr>
        <w:t xml:space="preserve"> </w:t>
      </w:r>
      <w:proofErr w:type="spellStart"/>
      <w:r>
        <w:rPr>
          <w:rFonts w:eastAsia="Times New Roman" w:cs="Times New Roman"/>
          <w:szCs w:val="28"/>
        </w:rPr>
        <w:t>differences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manifestations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observed</w:t>
      </w:r>
      <w:proofErr w:type="spellEnd"/>
      <w:r>
        <w:rPr>
          <w:rFonts w:eastAsia="Times New Roman" w:cs="Times New Roman"/>
          <w:szCs w:val="28"/>
        </w:rPr>
        <w:t xml:space="preserve">. </w:t>
      </w:r>
      <w:proofErr w:type="spellStart"/>
      <w:r>
        <w:rPr>
          <w:rFonts w:eastAsia="Times New Roman" w:cs="Times New Roman"/>
          <w:szCs w:val="28"/>
        </w:rPr>
        <w:t>Female</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exhibited</w:t>
      </w:r>
      <w:proofErr w:type="spellEnd"/>
      <w:r>
        <w:rPr>
          <w:rFonts w:eastAsia="Times New Roman" w:cs="Times New Roman"/>
          <w:szCs w:val="28"/>
        </w:rPr>
        <w:t xml:space="preserve"> a </w:t>
      </w:r>
      <w:proofErr w:type="spellStart"/>
      <w:r>
        <w:rPr>
          <w:rFonts w:eastAsia="Times New Roman" w:cs="Times New Roman"/>
          <w:szCs w:val="28"/>
        </w:rPr>
        <w:t>significantly</w:t>
      </w:r>
      <w:proofErr w:type="spellEnd"/>
      <w:r>
        <w:rPr>
          <w:rFonts w:eastAsia="Times New Roman" w:cs="Times New Roman"/>
          <w:szCs w:val="28"/>
        </w:rPr>
        <w:t xml:space="preserve"> </w:t>
      </w:r>
      <w:proofErr w:type="spellStart"/>
      <w:r>
        <w:rPr>
          <w:rFonts w:eastAsia="Times New Roman" w:cs="Times New Roman"/>
          <w:szCs w:val="28"/>
        </w:rPr>
        <w:t>higher</w:t>
      </w:r>
      <w:proofErr w:type="spellEnd"/>
      <w:r>
        <w:rPr>
          <w:rFonts w:eastAsia="Times New Roman" w:cs="Times New Roman"/>
          <w:szCs w:val="28"/>
        </w:rPr>
        <w:t xml:space="preserve"> </w:t>
      </w:r>
      <w:proofErr w:type="spellStart"/>
      <w:r>
        <w:rPr>
          <w:rFonts w:eastAsia="Times New Roman" w:cs="Times New Roman"/>
          <w:szCs w:val="28"/>
        </w:rPr>
        <w:t>prevalence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somatic</w:t>
      </w:r>
      <w:proofErr w:type="spellEnd"/>
      <w:r>
        <w:rPr>
          <w:rFonts w:eastAsia="Times New Roman" w:cs="Times New Roman"/>
          <w:szCs w:val="28"/>
        </w:rPr>
        <w:t xml:space="preserve"> </w:t>
      </w:r>
      <w:proofErr w:type="spellStart"/>
      <w:r>
        <w:rPr>
          <w:rFonts w:eastAsia="Times New Roman" w:cs="Times New Roman"/>
          <w:szCs w:val="28"/>
        </w:rPr>
        <w:t>symptoms</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male</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(71% </w:t>
      </w:r>
      <w:proofErr w:type="spellStart"/>
      <w:r>
        <w:rPr>
          <w:rFonts w:eastAsia="Times New Roman" w:cs="Times New Roman"/>
          <w:szCs w:val="28"/>
        </w:rPr>
        <w:t>vs</w:t>
      </w:r>
      <w:proofErr w:type="spellEnd"/>
      <w:r>
        <w:rPr>
          <w:rFonts w:eastAsia="Times New Roman" w:cs="Times New Roman"/>
          <w:szCs w:val="28"/>
        </w:rPr>
        <w:t xml:space="preserve"> 34%). </w:t>
      </w:r>
      <w:proofErr w:type="spellStart"/>
      <w:r>
        <w:rPr>
          <w:rFonts w:eastAsia="Times New Roman" w:cs="Times New Roman"/>
          <w:szCs w:val="28"/>
        </w:rPr>
        <w:t>Depression</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slightly</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common</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women</w:t>
      </w:r>
      <w:proofErr w:type="spellEnd"/>
      <w:r>
        <w:rPr>
          <w:rFonts w:eastAsia="Times New Roman" w:cs="Times New Roman"/>
          <w:szCs w:val="28"/>
        </w:rPr>
        <w:t xml:space="preserve"> (12% </w:t>
      </w:r>
      <w:proofErr w:type="spellStart"/>
      <w:r>
        <w:rPr>
          <w:rFonts w:eastAsia="Times New Roman" w:cs="Times New Roman"/>
          <w:szCs w:val="28"/>
        </w:rPr>
        <w:t>vs</w:t>
      </w:r>
      <w:proofErr w:type="spellEnd"/>
      <w:r>
        <w:rPr>
          <w:rFonts w:eastAsia="Times New Roman" w:cs="Times New Roman"/>
          <w:szCs w:val="28"/>
        </w:rPr>
        <w:t xml:space="preserve"> 10%). </w:t>
      </w:r>
      <w:proofErr w:type="spellStart"/>
      <w:r>
        <w:rPr>
          <w:rFonts w:eastAsia="Times New Roman" w:cs="Times New Roman"/>
          <w:szCs w:val="28"/>
        </w:rPr>
        <w:t>Conversely</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dysfunction</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prevalent</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male</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(76% </w:t>
      </w:r>
      <w:proofErr w:type="spellStart"/>
      <w:r>
        <w:rPr>
          <w:rFonts w:eastAsia="Times New Roman" w:cs="Times New Roman"/>
          <w:szCs w:val="28"/>
        </w:rPr>
        <w:t>vs</w:t>
      </w:r>
      <w:proofErr w:type="spellEnd"/>
      <w:r>
        <w:rPr>
          <w:rFonts w:eastAsia="Times New Roman" w:cs="Times New Roman"/>
          <w:szCs w:val="28"/>
        </w:rPr>
        <w:t xml:space="preserve"> 69%).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indicate</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consequences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w:t>
      </w:r>
      <w:proofErr w:type="spellStart"/>
      <w:r>
        <w:rPr>
          <w:rFonts w:eastAsia="Times New Roman" w:cs="Times New Roman"/>
          <w:szCs w:val="28"/>
        </w:rPr>
        <w:t>appear</w:t>
      </w:r>
      <w:proofErr w:type="spellEnd"/>
      <w:r>
        <w:rPr>
          <w:rFonts w:eastAsia="Times New Roman" w:cs="Times New Roman"/>
          <w:szCs w:val="28"/>
        </w:rPr>
        <w:t xml:space="preserve"> </w:t>
      </w:r>
      <w:proofErr w:type="spellStart"/>
      <w:r>
        <w:rPr>
          <w:rFonts w:eastAsia="Times New Roman" w:cs="Times New Roman"/>
          <w:szCs w:val="28"/>
        </w:rPr>
        <w:t>differently</w:t>
      </w:r>
      <w:proofErr w:type="spellEnd"/>
      <w:r>
        <w:rPr>
          <w:rFonts w:eastAsia="Times New Roman" w:cs="Times New Roman"/>
          <w:szCs w:val="28"/>
        </w:rPr>
        <w:t xml:space="preserve"> </w:t>
      </w:r>
      <w:proofErr w:type="spellStart"/>
      <w:r>
        <w:rPr>
          <w:rFonts w:eastAsia="Times New Roman" w:cs="Times New Roman"/>
          <w:szCs w:val="28"/>
        </w:rPr>
        <w:t>across</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groups</w:t>
      </w:r>
      <w:proofErr w:type="spellEnd"/>
      <w:r>
        <w:rPr>
          <w:rFonts w:eastAsia="Times New Roman" w:cs="Times New Roman"/>
          <w:szCs w:val="28"/>
        </w:rPr>
        <w:t>.</w:t>
      </w:r>
    </w:p>
    <w:p w14:paraId="7855618A"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institutions</w:t>
      </w:r>
      <w:proofErr w:type="spellEnd"/>
      <w:r>
        <w:rPr>
          <w:rFonts w:eastAsia="Times New Roman" w:cs="Times New Roman"/>
          <w:szCs w:val="28"/>
        </w:rPr>
        <w:t xml:space="preserve"> </w:t>
      </w:r>
      <w:proofErr w:type="spellStart"/>
      <w:r>
        <w:rPr>
          <w:rFonts w:eastAsia="Times New Roman" w:cs="Times New Roman"/>
          <w:szCs w:val="28"/>
        </w:rPr>
        <w:t>cannot</w:t>
      </w:r>
      <w:proofErr w:type="spellEnd"/>
      <w:r>
        <w:rPr>
          <w:rFonts w:eastAsia="Times New Roman" w:cs="Times New Roman"/>
          <w:szCs w:val="28"/>
        </w:rPr>
        <w:t xml:space="preserve"> </w:t>
      </w:r>
      <w:proofErr w:type="spellStart"/>
      <w:r>
        <w:rPr>
          <w:rFonts w:eastAsia="Times New Roman" w:cs="Times New Roman"/>
          <w:szCs w:val="28"/>
        </w:rPr>
        <w:t>eliminate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external</w:t>
      </w:r>
      <w:proofErr w:type="spellEnd"/>
      <w:r>
        <w:rPr>
          <w:rFonts w:eastAsia="Times New Roman" w:cs="Times New Roman"/>
          <w:szCs w:val="28"/>
        </w:rPr>
        <w:t xml:space="preserve"> </w:t>
      </w:r>
      <w:proofErr w:type="spellStart"/>
      <w:r>
        <w:rPr>
          <w:rFonts w:eastAsia="Times New Roman" w:cs="Times New Roman"/>
          <w:szCs w:val="28"/>
        </w:rPr>
        <w:t>stressors</w:t>
      </w:r>
      <w:proofErr w:type="spellEnd"/>
      <w:r>
        <w:rPr>
          <w:rFonts w:eastAsia="Times New Roman" w:cs="Times New Roman"/>
          <w:szCs w:val="28"/>
        </w:rPr>
        <w:t xml:space="preserve"> </w:t>
      </w:r>
      <w:proofErr w:type="spellStart"/>
      <w:r>
        <w:rPr>
          <w:rFonts w:eastAsia="Times New Roman" w:cs="Times New Roman"/>
          <w:szCs w:val="28"/>
        </w:rPr>
        <w:t>associated</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armed</w:t>
      </w:r>
      <w:proofErr w:type="spellEnd"/>
      <w:r>
        <w:rPr>
          <w:rFonts w:eastAsia="Times New Roman" w:cs="Times New Roman"/>
          <w:szCs w:val="28"/>
        </w:rPr>
        <w:t xml:space="preserve"> </w:t>
      </w:r>
      <w:proofErr w:type="spellStart"/>
      <w:r>
        <w:rPr>
          <w:rFonts w:eastAsia="Times New Roman" w:cs="Times New Roman"/>
          <w:szCs w:val="28"/>
        </w:rPr>
        <w:t>conflict</w:t>
      </w:r>
      <w:proofErr w:type="spellEnd"/>
      <w:r>
        <w:rPr>
          <w:rFonts w:eastAsia="Times New Roman" w:cs="Times New Roman"/>
          <w:szCs w:val="28"/>
        </w:rPr>
        <w:t xml:space="preserve">; </w:t>
      </w:r>
      <w:proofErr w:type="spellStart"/>
      <w:r>
        <w:rPr>
          <w:rFonts w:eastAsia="Times New Roman" w:cs="Times New Roman"/>
          <w:szCs w:val="28"/>
        </w:rPr>
        <w:t>however</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influence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immediate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encounter</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stressors</w:t>
      </w:r>
      <w:proofErr w:type="spellEnd"/>
      <w:r>
        <w:rPr>
          <w:rFonts w:eastAsia="Times New Roman" w:cs="Times New Roman"/>
          <w:szCs w:val="28"/>
        </w:rPr>
        <w:t xml:space="preserve">. </w:t>
      </w:r>
      <w:proofErr w:type="spellStart"/>
      <w:r>
        <w:rPr>
          <w:rFonts w:eastAsia="Times New Roman" w:cs="Times New Roman"/>
          <w:szCs w:val="28"/>
        </w:rPr>
        <w:t>Supportive</w:t>
      </w:r>
      <w:proofErr w:type="spellEnd"/>
      <w:r>
        <w:rPr>
          <w:rFonts w:eastAsia="Times New Roman" w:cs="Times New Roman"/>
          <w:szCs w:val="28"/>
        </w:rPr>
        <w:t xml:space="preserve"> </w:t>
      </w:r>
      <w:proofErr w:type="spellStart"/>
      <w:r>
        <w:rPr>
          <w:rFonts w:eastAsia="Times New Roman" w:cs="Times New Roman"/>
          <w:szCs w:val="28"/>
        </w:rPr>
        <w:t>relationships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peer</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mentorship</w:t>
      </w:r>
      <w:proofErr w:type="spellEnd"/>
      <w:r>
        <w:rPr>
          <w:rFonts w:eastAsia="Times New Roman" w:cs="Times New Roman"/>
          <w:szCs w:val="28"/>
        </w:rPr>
        <w:t xml:space="preserve">, </w:t>
      </w:r>
      <w:proofErr w:type="spellStart"/>
      <w:r>
        <w:rPr>
          <w:rFonts w:eastAsia="Times New Roman" w:cs="Times New Roman"/>
          <w:szCs w:val="28"/>
        </w:rPr>
        <w:t>accessible</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services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opportunities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interaction</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function</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vital</w:t>
      </w:r>
      <w:proofErr w:type="spellEnd"/>
      <w:r>
        <w:rPr>
          <w:rFonts w:eastAsia="Times New Roman" w:cs="Times New Roman"/>
          <w:szCs w:val="28"/>
        </w:rPr>
        <w:t xml:space="preserve"> </w:t>
      </w:r>
      <w:proofErr w:type="spellStart"/>
      <w:r>
        <w:rPr>
          <w:rFonts w:eastAsia="Times New Roman" w:cs="Times New Roman"/>
          <w:szCs w:val="28"/>
        </w:rPr>
        <w:t>protective</w:t>
      </w:r>
      <w:proofErr w:type="spellEnd"/>
      <w:r>
        <w:rPr>
          <w:rFonts w:eastAsia="Times New Roman" w:cs="Times New Roman"/>
          <w:szCs w:val="28"/>
        </w:rPr>
        <w:t xml:space="preserve"> </w:t>
      </w:r>
      <w:proofErr w:type="spellStart"/>
      <w:r>
        <w:rPr>
          <w:rFonts w:eastAsia="Times New Roman" w:cs="Times New Roman"/>
          <w:szCs w:val="28"/>
        </w:rPr>
        <w:t>resources</w:t>
      </w:r>
      <w:proofErr w:type="spellEnd"/>
      <w:r>
        <w:rPr>
          <w:rFonts w:eastAsia="Times New Roman" w:cs="Times New Roman"/>
          <w:szCs w:val="28"/>
        </w:rPr>
        <w:t xml:space="preserve">. </w:t>
      </w:r>
      <w:proofErr w:type="spellStart"/>
      <w:r>
        <w:rPr>
          <w:rFonts w:eastAsia="Times New Roman" w:cs="Times New Roman"/>
          <w:szCs w:val="28"/>
        </w:rPr>
        <w:t>Previous</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indicates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times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crisis</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institutions</w:t>
      </w:r>
      <w:proofErr w:type="spellEnd"/>
      <w:r>
        <w:rPr>
          <w:rFonts w:eastAsia="Times New Roman" w:cs="Times New Roman"/>
          <w:szCs w:val="28"/>
        </w:rPr>
        <w:t xml:space="preserve"> </w:t>
      </w:r>
      <w:proofErr w:type="spellStart"/>
      <w:r>
        <w:rPr>
          <w:rFonts w:eastAsia="Times New Roman" w:cs="Times New Roman"/>
          <w:szCs w:val="28"/>
        </w:rPr>
        <w:t>must</w:t>
      </w:r>
      <w:proofErr w:type="spellEnd"/>
      <w:r>
        <w:rPr>
          <w:rFonts w:eastAsia="Times New Roman" w:cs="Times New Roman"/>
          <w:szCs w:val="28"/>
        </w:rPr>
        <w:t xml:space="preserve"> </w:t>
      </w:r>
      <w:proofErr w:type="spellStart"/>
      <w:r>
        <w:rPr>
          <w:rFonts w:eastAsia="Times New Roman" w:cs="Times New Roman"/>
          <w:szCs w:val="28"/>
        </w:rPr>
        <w:t>uphold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functions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alongside</w:t>
      </w:r>
      <w:proofErr w:type="spellEnd"/>
      <w:r>
        <w:rPr>
          <w:rFonts w:eastAsia="Times New Roman" w:cs="Times New Roman"/>
          <w:szCs w:val="28"/>
        </w:rPr>
        <w:t xml:space="preserve"> </w:t>
      </w:r>
      <w:proofErr w:type="spellStart"/>
      <w:r>
        <w:rPr>
          <w:rFonts w:eastAsia="Times New Roman" w:cs="Times New Roman"/>
          <w:szCs w:val="28"/>
        </w:rPr>
        <w:t>ensuring</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Therefore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concept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safe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interpreted</w:t>
      </w:r>
      <w:proofErr w:type="spellEnd"/>
      <w:r>
        <w:rPr>
          <w:rFonts w:eastAsia="Times New Roman" w:cs="Times New Roman"/>
          <w:szCs w:val="28"/>
        </w:rPr>
        <w:t xml:space="preserve"> </w:t>
      </w:r>
      <w:proofErr w:type="spellStart"/>
      <w:r>
        <w:rPr>
          <w:rFonts w:eastAsia="Times New Roman" w:cs="Times New Roman"/>
          <w:szCs w:val="28"/>
        </w:rPr>
        <w:t>broadly</w:t>
      </w:r>
      <w:proofErr w:type="spellEnd"/>
      <w:r>
        <w:rPr>
          <w:rFonts w:eastAsia="Times New Roman" w:cs="Times New Roman"/>
          <w:szCs w:val="28"/>
        </w:rPr>
        <w:t xml:space="preserve">. </w:t>
      </w:r>
      <w:proofErr w:type="spellStart"/>
      <w:r>
        <w:rPr>
          <w:rFonts w:eastAsia="Times New Roman" w:cs="Times New Roman"/>
          <w:szCs w:val="28"/>
        </w:rPr>
        <w:t>Physical</w:t>
      </w:r>
      <w:proofErr w:type="spellEnd"/>
      <w:r>
        <w:rPr>
          <w:rFonts w:eastAsia="Times New Roman" w:cs="Times New Roman"/>
          <w:szCs w:val="28"/>
        </w:rPr>
        <w:t xml:space="preserve"> </w:t>
      </w:r>
      <w:proofErr w:type="spellStart"/>
      <w:r>
        <w:rPr>
          <w:rFonts w:eastAsia="Times New Roman" w:cs="Times New Roman"/>
          <w:szCs w:val="28"/>
        </w:rPr>
        <w:t>safety</w:t>
      </w:r>
      <w:proofErr w:type="spellEnd"/>
      <w:r>
        <w:rPr>
          <w:rFonts w:eastAsia="Times New Roman" w:cs="Times New Roman"/>
          <w:szCs w:val="28"/>
        </w:rPr>
        <w:t xml:space="preserve"> </w:t>
      </w:r>
      <w:proofErr w:type="spellStart"/>
      <w:r>
        <w:rPr>
          <w:rFonts w:eastAsia="Times New Roman" w:cs="Times New Roman"/>
          <w:szCs w:val="28"/>
        </w:rPr>
        <w:t>remains</w:t>
      </w:r>
      <w:proofErr w:type="spellEnd"/>
      <w:r>
        <w:rPr>
          <w:rFonts w:eastAsia="Times New Roman" w:cs="Times New Roman"/>
          <w:szCs w:val="28"/>
        </w:rPr>
        <w:t xml:space="preserve"> </w:t>
      </w:r>
      <w:proofErr w:type="spellStart"/>
      <w:r>
        <w:rPr>
          <w:rFonts w:eastAsia="Times New Roman" w:cs="Times New Roman"/>
          <w:szCs w:val="28"/>
        </w:rPr>
        <w:t>fundamental</w:t>
      </w:r>
      <w:proofErr w:type="spellEnd"/>
      <w:r>
        <w:rPr>
          <w:rFonts w:eastAsia="Times New Roman" w:cs="Times New Roman"/>
          <w:szCs w:val="28"/>
        </w:rPr>
        <w:t xml:space="preserve">, </w:t>
      </w:r>
      <w:proofErr w:type="spellStart"/>
      <w:r>
        <w:rPr>
          <w:rFonts w:eastAsia="Times New Roman" w:cs="Times New Roman"/>
          <w:szCs w:val="28"/>
        </w:rPr>
        <w:t>requiring</w:t>
      </w:r>
      <w:proofErr w:type="spellEnd"/>
      <w:r>
        <w:rPr>
          <w:rFonts w:eastAsia="Times New Roman" w:cs="Times New Roman"/>
          <w:szCs w:val="28"/>
        </w:rPr>
        <w:t xml:space="preserve"> </w:t>
      </w:r>
      <w:proofErr w:type="spellStart"/>
      <w:r>
        <w:rPr>
          <w:rFonts w:eastAsia="Times New Roman" w:cs="Times New Roman"/>
          <w:szCs w:val="28"/>
        </w:rPr>
        <w:t>access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shelters</w:t>
      </w:r>
      <w:proofErr w:type="spellEnd"/>
      <w:r>
        <w:rPr>
          <w:rFonts w:eastAsia="Times New Roman" w:cs="Times New Roman"/>
          <w:szCs w:val="28"/>
        </w:rPr>
        <w:t xml:space="preserve">, </w:t>
      </w:r>
      <w:proofErr w:type="spellStart"/>
      <w:r>
        <w:rPr>
          <w:rFonts w:eastAsia="Times New Roman" w:cs="Times New Roman"/>
          <w:szCs w:val="28"/>
        </w:rPr>
        <w:t>reliable</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air</w:t>
      </w:r>
      <w:proofErr w:type="spellEnd"/>
      <w:r>
        <w:rPr>
          <w:rFonts w:eastAsia="Times New Roman" w:cs="Times New Roman"/>
          <w:szCs w:val="28"/>
        </w:rPr>
        <w:t xml:space="preserve"> </w:t>
      </w:r>
      <w:proofErr w:type="spellStart"/>
      <w:r>
        <w:rPr>
          <w:rFonts w:eastAsia="Times New Roman" w:cs="Times New Roman"/>
          <w:szCs w:val="28"/>
        </w:rPr>
        <w:t>raid</w:t>
      </w:r>
      <w:proofErr w:type="spellEnd"/>
      <w:r>
        <w:rPr>
          <w:rFonts w:eastAsia="Times New Roman" w:cs="Times New Roman"/>
          <w:szCs w:val="28"/>
        </w:rPr>
        <w:t xml:space="preserve"> </w:t>
      </w:r>
      <w:proofErr w:type="spellStart"/>
      <w:r>
        <w:rPr>
          <w:rFonts w:eastAsia="Times New Roman" w:cs="Times New Roman"/>
          <w:szCs w:val="28"/>
        </w:rPr>
        <w:t>alerts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appropriate</w:t>
      </w:r>
      <w:proofErr w:type="spellEnd"/>
      <w:r>
        <w:rPr>
          <w:rFonts w:eastAsia="Times New Roman" w:cs="Times New Roman"/>
          <w:szCs w:val="28"/>
        </w:rPr>
        <w:t xml:space="preserve"> </w:t>
      </w:r>
      <w:proofErr w:type="spellStart"/>
      <w:r>
        <w:rPr>
          <w:rFonts w:eastAsia="Times New Roman" w:cs="Times New Roman"/>
          <w:szCs w:val="28"/>
        </w:rPr>
        <w:t>emergency</w:t>
      </w:r>
      <w:proofErr w:type="spellEnd"/>
      <w:r>
        <w:rPr>
          <w:rFonts w:eastAsia="Times New Roman" w:cs="Times New Roman"/>
          <w:szCs w:val="28"/>
        </w:rPr>
        <w:t xml:space="preserve"> </w:t>
      </w:r>
      <w:proofErr w:type="spellStart"/>
      <w:r>
        <w:rPr>
          <w:rFonts w:eastAsia="Times New Roman" w:cs="Times New Roman"/>
          <w:szCs w:val="28"/>
        </w:rPr>
        <w:t>protocols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time</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safety</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equally</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require</w:t>
      </w:r>
      <w:proofErr w:type="spellEnd"/>
      <w:r>
        <w:rPr>
          <w:rFonts w:eastAsia="Times New Roman" w:cs="Times New Roman"/>
          <w:szCs w:val="28"/>
        </w:rPr>
        <w:t xml:space="preserve"> </w:t>
      </w:r>
      <w:proofErr w:type="spellStart"/>
      <w:r>
        <w:rPr>
          <w:rFonts w:eastAsia="Times New Roman" w:cs="Times New Roman"/>
          <w:szCs w:val="28"/>
        </w:rPr>
        <w:t>predictable</w:t>
      </w:r>
      <w:proofErr w:type="spellEnd"/>
      <w:r>
        <w:rPr>
          <w:rFonts w:eastAsia="Times New Roman" w:cs="Times New Roman"/>
          <w:szCs w:val="28"/>
        </w:rPr>
        <w:t xml:space="preserve"> </w:t>
      </w:r>
      <w:proofErr w:type="spellStart"/>
      <w:r>
        <w:rPr>
          <w:rFonts w:eastAsia="Times New Roman" w:cs="Times New Roman"/>
          <w:szCs w:val="28"/>
        </w:rPr>
        <w:t>rules</w:t>
      </w:r>
      <w:proofErr w:type="spellEnd"/>
      <w:r>
        <w:rPr>
          <w:rFonts w:eastAsia="Times New Roman" w:cs="Times New Roman"/>
          <w:szCs w:val="28"/>
        </w:rPr>
        <w:t xml:space="preserve"> </w:t>
      </w:r>
      <w:proofErr w:type="spellStart"/>
      <w:r>
        <w:rPr>
          <w:rFonts w:eastAsia="Times New Roman" w:cs="Times New Roman"/>
          <w:szCs w:val="28"/>
        </w:rPr>
        <w:t>regarding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organization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reasonable</w:t>
      </w:r>
      <w:proofErr w:type="spellEnd"/>
      <w:r>
        <w:rPr>
          <w:rFonts w:eastAsia="Times New Roman" w:cs="Times New Roman"/>
          <w:szCs w:val="28"/>
        </w:rPr>
        <w:t xml:space="preserve"> </w:t>
      </w:r>
      <w:proofErr w:type="spellStart"/>
      <w:r>
        <w:rPr>
          <w:rFonts w:eastAsia="Times New Roman" w:cs="Times New Roman"/>
          <w:szCs w:val="28"/>
        </w:rPr>
        <w:t>flexibility</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periods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hostilities</w:t>
      </w:r>
      <w:proofErr w:type="spellEnd"/>
      <w:r>
        <w:rPr>
          <w:rFonts w:eastAsia="Times New Roman" w:cs="Times New Roman"/>
          <w:szCs w:val="28"/>
        </w:rPr>
        <w:t xml:space="preserve">, </w:t>
      </w:r>
      <w:proofErr w:type="spellStart"/>
      <w:r>
        <w:rPr>
          <w:rFonts w:eastAsia="Times New Roman" w:cs="Times New Roman"/>
          <w:szCs w:val="28"/>
        </w:rPr>
        <w:t>opportunities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interact</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peers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accessing</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
    <w:p w14:paraId="7E8BEB1B"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Regular</w:t>
      </w:r>
      <w:proofErr w:type="spellEnd"/>
      <w:r>
        <w:rPr>
          <w:rFonts w:eastAsia="Times New Roman" w:cs="Times New Roman"/>
          <w:szCs w:val="28"/>
        </w:rPr>
        <w:t xml:space="preserve"> </w:t>
      </w:r>
      <w:proofErr w:type="spellStart"/>
      <w:r>
        <w:rPr>
          <w:rFonts w:eastAsia="Times New Roman" w:cs="Times New Roman"/>
          <w:szCs w:val="28"/>
        </w:rPr>
        <w:t>screening</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w:t>
      </w:r>
      <w:proofErr w:type="spellStart"/>
      <w:r>
        <w:rPr>
          <w:rFonts w:eastAsia="Times New Roman" w:cs="Times New Roman"/>
          <w:szCs w:val="28"/>
        </w:rPr>
        <w:t>validated</w:t>
      </w:r>
      <w:proofErr w:type="spellEnd"/>
      <w:r>
        <w:rPr>
          <w:rFonts w:eastAsia="Times New Roman" w:cs="Times New Roman"/>
          <w:szCs w:val="28"/>
        </w:rPr>
        <w:t xml:space="preserve"> </w:t>
      </w:r>
      <w:proofErr w:type="spellStart"/>
      <w:r>
        <w:rPr>
          <w:rFonts w:eastAsia="Times New Roman" w:cs="Times New Roman"/>
          <w:szCs w:val="28"/>
        </w:rPr>
        <w:t>tools</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GHQ-28,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effective</w:t>
      </w:r>
      <w:proofErr w:type="spellEnd"/>
      <w:r>
        <w:rPr>
          <w:rFonts w:eastAsia="Times New Roman" w:cs="Times New Roman"/>
          <w:szCs w:val="28"/>
        </w:rPr>
        <w:t xml:space="preserve"> </w:t>
      </w:r>
      <w:proofErr w:type="spellStart"/>
      <w:r>
        <w:rPr>
          <w:rFonts w:eastAsia="Times New Roman" w:cs="Times New Roman"/>
          <w:szCs w:val="28"/>
        </w:rPr>
        <w:t>way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identify</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need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additional</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monitoring</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especially</w:t>
      </w:r>
      <w:proofErr w:type="spellEnd"/>
      <w:r>
        <w:rPr>
          <w:rFonts w:eastAsia="Times New Roman" w:cs="Times New Roman"/>
          <w:szCs w:val="28"/>
        </w:rPr>
        <w:t xml:space="preserve"> </w:t>
      </w:r>
      <w:proofErr w:type="spellStart"/>
      <w:r>
        <w:rPr>
          <w:rFonts w:eastAsia="Times New Roman" w:cs="Times New Roman"/>
          <w:szCs w:val="28"/>
        </w:rPr>
        <w:t>useful</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institutions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border</w:t>
      </w:r>
      <w:proofErr w:type="spellEnd"/>
      <w:r>
        <w:rPr>
          <w:rFonts w:eastAsia="Times New Roman" w:cs="Times New Roman"/>
          <w:szCs w:val="28"/>
        </w:rPr>
        <w:t xml:space="preserve"> </w:t>
      </w:r>
      <w:proofErr w:type="spellStart"/>
      <w:r>
        <w:rPr>
          <w:rFonts w:eastAsia="Times New Roman" w:cs="Times New Roman"/>
          <w:szCs w:val="28"/>
        </w:rPr>
        <w:t>regions</w:t>
      </w:r>
      <w:proofErr w:type="spellEnd"/>
      <w:r>
        <w:rPr>
          <w:rFonts w:eastAsia="Times New Roman" w:cs="Times New Roman"/>
          <w:szCs w:val="28"/>
        </w:rPr>
        <w:t xml:space="preserve">, </w:t>
      </w:r>
      <w:proofErr w:type="spellStart"/>
      <w:r>
        <w:rPr>
          <w:rFonts w:eastAsia="Times New Roman" w:cs="Times New Roman"/>
          <w:szCs w:val="28"/>
        </w:rPr>
        <w:t>where</w:t>
      </w:r>
      <w:proofErr w:type="spellEnd"/>
      <w:r>
        <w:rPr>
          <w:rFonts w:eastAsia="Times New Roman" w:cs="Times New Roman"/>
          <w:szCs w:val="28"/>
        </w:rPr>
        <w:t xml:space="preserve"> </w:t>
      </w:r>
      <w:proofErr w:type="spellStart"/>
      <w:r>
        <w:rPr>
          <w:rFonts w:eastAsia="Times New Roman" w:cs="Times New Roman"/>
          <w:szCs w:val="28"/>
        </w:rPr>
        <w:t>there</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a </w:t>
      </w:r>
      <w:proofErr w:type="spellStart"/>
      <w:r>
        <w:rPr>
          <w:rFonts w:eastAsia="Times New Roman" w:cs="Times New Roman"/>
          <w:szCs w:val="28"/>
        </w:rPr>
        <w:t>persistent</w:t>
      </w:r>
      <w:proofErr w:type="spellEnd"/>
      <w:r>
        <w:rPr>
          <w:rFonts w:eastAsia="Times New Roman" w:cs="Times New Roman"/>
          <w:szCs w:val="28"/>
        </w:rPr>
        <w:t xml:space="preserve"> </w:t>
      </w:r>
      <w:proofErr w:type="spellStart"/>
      <w:r>
        <w:rPr>
          <w:rFonts w:eastAsia="Times New Roman" w:cs="Times New Roman"/>
          <w:szCs w:val="28"/>
        </w:rPr>
        <w:t>vulnerability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immediate</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threats</w:t>
      </w:r>
      <w:proofErr w:type="spellEnd"/>
      <w:r>
        <w:rPr>
          <w:rFonts w:eastAsia="Times New Roman" w:cs="Times New Roman"/>
          <w:szCs w:val="28"/>
        </w:rPr>
        <w:t xml:space="preserve">. </w:t>
      </w:r>
      <w:proofErr w:type="spellStart"/>
      <w:r>
        <w:rPr>
          <w:rFonts w:eastAsia="Times New Roman" w:cs="Times New Roman"/>
          <w:szCs w:val="28"/>
        </w:rPr>
        <w:t>Adapting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involve</w:t>
      </w:r>
      <w:proofErr w:type="spellEnd"/>
      <w:r>
        <w:rPr>
          <w:rFonts w:eastAsia="Times New Roman" w:cs="Times New Roman"/>
          <w:szCs w:val="28"/>
        </w:rPr>
        <w:t xml:space="preserve"> </w:t>
      </w:r>
      <w:proofErr w:type="spellStart"/>
      <w:r>
        <w:rPr>
          <w:rFonts w:eastAsia="Times New Roman" w:cs="Times New Roman"/>
          <w:szCs w:val="28"/>
        </w:rPr>
        <w:t>flexible</w:t>
      </w:r>
      <w:proofErr w:type="spellEnd"/>
      <w:r>
        <w:rPr>
          <w:rFonts w:eastAsia="Times New Roman" w:cs="Times New Roman"/>
          <w:szCs w:val="28"/>
        </w:rPr>
        <w:t xml:space="preserve"> </w:t>
      </w:r>
      <w:proofErr w:type="spellStart"/>
      <w:r>
        <w:rPr>
          <w:rFonts w:eastAsia="Times New Roman" w:cs="Times New Roman"/>
          <w:szCs w:val="28"/>
        </w:rPr>
        <w:t>approaches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class</w:t>
      </w:r>
      <w:proofErr w:type="spellEnd"/>
      <w:r>
        <w:rPr>
          <w:rFonts w:eastAsia="Times New Roman" w:cs="Times New Roman"/>
          <w:szCs w:val="28"/>
        </w:rPr>
        <w:t xml:space="preserve"> </w:t>
      </w:r>
      <w:proofErr w:type="spellStart"/>
      <w:r>
        <w:rPr>
          <w:rFonts w:eastAsia="Times New Roman" w:cs="Times New Roman"/>
          <w:szCs w:val="28"/>
        </w:rPr>
        <w:t>attendance</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assignment</w:t>
      </w:r>
      <w:proofErr w:type="spellEnd"/>
      <w:r>
        <w:rPr>
          <w:rFonts w:eastAsia="Times New Roman" w:cs="Times New Roman"/>
          <w:szCs w:val="28"/>
        </w:rPr>
        <w:t xml:space="preserve"> </w:t>
      </w:r>
      <w:proofErr w:type="spellStart"/>
      <w:r>
        <w:rPr>
          <w:rFonts w:eastAsia="Times New Roman" w:cs="Times New Roman"/>
          <w:szCs w:val="28"/>
        </w:rPr>
        <w:t>deadlines</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periods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intensified</w:t>
      </w:r>
      <w:proofErr w:type="spellEnd"/>
      <w:r>
        <w:rPr>
          <w:rFonts w:eastAsia="Times New Roman" w:cs="Times New Roman"/>
          <w:szCs w:val="28"/>
        </w:rPr>
        <w:t xml:space="preserve"> </w:t>
      </w:r>
      <w:proofErr w:type="spellStart"/>
      <w:r>
        <w:rPr>
          <w:rFonts w:eastAsia="Times New Roman" w:cs="Times New Roman"/>
          <w:szCs w:val="28"/>
        </w:rPr>
        <w:t>hostilities</w:t>
      </w:r>
      <w:proofErr w:type="spellEnd"/>
      <w:r>
        <w:rPr>
          <w:rFonts w:eastAsia="Times New Roman" w:cs="Times New Roman"/>
          <w:szCs w:val="28"/>
        </w:rPr>
        <w:t xml:space="preserve">. </w:t>
      </w:r>
      <w:proofErr w:type="spellStart"/>
      <w:r>
        <w:rPr>
          <w:rFonts w:eastAsia="Times New Roman" w:cs="Times New Roman"/>
          <w:szCs w:val="28"/>
        </w:rPr>
        <w:t>Educators</w:t>
      </w:r>
      <w:proofErr w:type="spellEnd"/>
      <w:r>
        <w:rPr>
          <w:rFonts w:eastAsia="Times New Roman" w:cs="Times New Roman"/>
          <w:szCs w:val="28"/>
        </w:rPr>
        <w:t xml:space="preserve"> </w:t>
      </w:r>
      <w:proofErr w:type="spellStart"/>
      <w:r>
        <w:rPr>
          <w:rFonts w:eastAsia="Times New Roman" w:cs="Times New Roman"/>
          <w:szCs w:val="28"/>
        </w:rPr>
        <w:t>need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able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recognize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respond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signs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acute</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without</w:t>
      </w:r>
      <w:proofErr w:type="spellEnd"/>
      <w:r>
        <w:rPr>
          <w:rFonts w:eastAsia="Times New Roman" w:cs="Times New Roman"/>
          <w:szCs w:val="28"/>
        </w:rPr>
        <w:t xml:space="preserve"> </w:t>
      </w:r>
      <w:proofErr w:type="spellStart"/>
      <w:r>
        <w:rPr>
          <w:rFonts w:eastAsia="Times New Roman" w:cs="Times New Roman"/>
          <w:szCs w:val="28"/>
        </w:rPr>
        <w:t>imposing</w:t>
      </w:r>
      <w:proofErr w:type="spellEnd"/>
      <w:r>
        <w:rPr>
          <w:rFonts w:eastAsia="Times New Roman" w:cs="Times New Roman"/>
          <w:szCs w:val="28"/>
        </w:rPr>
        <w:t xml:space="preserve"> </w:t>
      </w:r>
      <w:proofErr w:type="spellStart"/>
      <w:r>
        <w:rPr>
          <w:rFonts w:eastAsia="Times New Roman" w:cs="Times New Roman"/>
          <w:szCs w:val="28"/>
        </w:rPr>
        <w:t>undue</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pressure</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institutional</w:t>
      </w:r>
      <w:proofErr w:type="spellEnd"/>
      <w:r>
        <w:rPr>
          <w:rFonts w:eastAsia="Times New Roman" w:cs="Times New Roman"/>
          <w:szCs w:val="28"/>
        </w:rPr>
        <w:t xml:space="preserve"> </w:t>
      </w:r>
      <w:proofErr w:type="spellStart"/>
      <w:r>
        <w:rPr>
          <w:rFonts w:eastAsia="Times New Roman" w:cs="Times New Roman"/>
          <w:szCs w:val="28"/>
        </w:rPr>
        <w:t>measures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complemented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management</w:t>
      </w:r>
      <w:proofErr w:type="spellEnd"/>
      <w:r>
        <w:rPr>
          <w:rFonts w:eastAsia="Times New Roman" w:cs="Times New Roman"/>
          <w:szCs w:val="28"/>
        </w:rPr>
        <w:t xml:space="preserve"> </w:t>
      </w:r>
      <w:proofErr w:type="spellStart"/>
      <w:r>
        <w:rPr>
          <w:rFonts w:eastAsia="Times New Roman" w:cs="Times New Roman"/>
          <w:szCs w:val="28"/>
        </w:rPr>
        <w:t>programs</w:t>
      </w:r>
      <w:proofErr w:type="spellEnd"/>
      <w:r>
        <w:rPr>
          <w:rFonts w:eastAsia="Times New Roman" w:cs="Times New Roman"/>
          <w:szCs w:val="28"/>
        </w:rPr>
        <w:t xml:space="preserve">, </w:t>
      </w:r>
      <w:proofErr w:type="spellStart"/>
      <w:r>
        <w:rPr>
          <w:rFonts w:eastAsia="Times New Roman" w:cs="Times New Roman"/>
          <w:szCs w:val="28"/>
        </w:rPr>
        <w:t>breathing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self-regulation</w:t>
      </w:r>
      <w:proofErr w:type="spellEnd"/>
      <w:r>
        <w:rPr>
          <w:rFonts w:eastAsia="Times New Roman" w:cs="Times New Roman"/>
          <w:szCs w:val="28"/>
        </w:rPr>
        <w:t xml:space="preserve"> </w:t>
      </w:r>
      <w:proofErr w:type="spellStart"/>
      <w:r>
        <w:rPr>
          <w:rFonts w:eastAsia="Times New Roman" w:cs="Times New Roman"/>
          <w:szCs w:val="28"/>
        </w:rPr>
        <w:t>techniques</w:t>
      </w:r>
      <w:proofErr w:type="spellEnd"/>
      <w:r>
        <w:rPr>
          <w:rFonts w:eastAsia="Times New Roman" w:cs="Times New Roman"/>
          <w:szCs w:val="28"/>
        </w:rPr>
        <w:t xml:space="preserve">, </w:t>
      </w:r>
      <w:proofErr w:type="spellStart"/>
      <w:r>
        <w:rPr>
          <w:rFonts w:eastAsia="Times New Roman" w:cs="Times New Roman"/>
          <w:szCs w:val="28"/>
        </w:rPr>
        <w:t>mentoring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accessible</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counselling</w:t>
      </w:r>
      <w:proofErr w:type="spellEnd"/>
      <w:r>
        <w:rPr>
          <w:rFonts w:eastAsia="Times New Roman" w:cs="Times New Roman"/>
          <w:szCs w:val="28"/>
        </w:rPr>
        <w:t>.</w:t>
      </w:r>
    </w:p>
    <w:p w14:paraId="58C7744D" w14:textId="77777777" w:rsidR="00CA3393" w:rsidRDefault="00BC0679">
      <w:pPr>
        <w:keepNext/>
        <w:jc w:val="both"/>
        <w:rPr>
          <w:rFonts w:eastAsia="Times New Roman" w:cs="Times New Roman"/>
          <w:b/>
          <w:bCs/>
          <w:sz w:val="28"/>
          <w:szCs w:val="28"/>
        </w:rPr>
      </w:pPr>
      <w:proofErr w:type="spellStart"/>
      <w:r>
        <w:rPr>
          <w:rFonts w:eastAsia="Times New Roman" w:cs="Times New Roman"/>
          <w:b/>
          <w:bCs/>
          <w:szCs w:val="28"/>
        </w:rPr>
        <w:lastRenderedPageBreak/>
        <w:t>References</w:t>
      </w:r>
      <w:proofErr w:type="spellEnd"/>
      <w:r>
        <w:rPr>
          <w:rFonts w:eastAsia="Times New Roman" w:cs="Times New Roman"/>
          <w:b/>
          <w:bCs/>
          <w:szCs w:val="28"/>
        </w:rPr>
        <w:t>:</w:t>
      </w:r>
    </w:p>
    <w:p w14:paraId="76C593CC" w14:textId="77777777" w:rsidR="00CA3393" w:rsidRDefault="00BC0679">
      <w:pPr>
        <w:numPr>
          <w:ilvl w:val="0"/>
          <w:numId w:val="5"/>
        </w:numPr>
        <w:pBdr>
          <w:top w:val="nil"/>
          <w:left w:val="nil"/>
          <w:bottom w:val="nil"/>
          <w:right w:val="nil"/>
          <w:between w:val="nil"/>
        </w:pBdr>
        <w:ind w:left="0" w:firstLine="340"/>
        <w:jc w:val="both"/>
        <w:rPr>
          <w:sz w:val="28"/>
          <w:szCs w:val="28"/>
        </w:rPr>
      </w:pPr>
      <w:proofErr w:type="spellStart"/>
      <w:r>
        <w:rPr>
          <w:rFonts w:eastAsia="Times New Roman" w:cs="Times New Roman"/>
          <w:szCs w:val="28"/>
        </w:rPr>
        <w:t>Inshyna</w:t>
      </w:r>
      <w:proofErr w:type="spellEnd"/>
      <w:r>
        <w:rPr>
          <w:rFonts w:eastAsia="Times New Roman" w:cs="Times New Roman"/>
          <w:szCs w:val="28"/>
        </w:rPr>
        <w:t xml:space="preserve">, N., &amp; </w:t>
      </w:r>
      <w:proofErr w:type="spellStart"/>
      <w:r>
        <w:rPr>
          <w:rFonts w:eastAsia="Times New Roman" w:cs="Times New Roman"/>
          <w:szCs w:val="28"/>
        </w:rPr>
        <w:t>Chorna</w:t>
      </w:r>
      <w:proofErr w:type="spellEnd"/>
      <w:r>
        <w:rPr>
          <w:rFonts w:eastAsia="Times New Roman" w:cs="Times New Roman"/>
          <w:szCs w:val="28"/>
        </w:rPr>
        <w:t xml:space="preserve">, I. (2024).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COVID-19 </w:t>
      </w:r>
      <w:proofErr w:type="spellStart"/>
      <w:r>
        <w:rPr>
          <w:rFonts w:eastAsia="Times New Roman" w:cs="Times New Roman"/>
          <w:szCs w:val="28"/>
        </w:rPr>
        <w:t>pandemic</w:t>
      </w:r>
      <w:proofErr w:type="spellEnd"/>
      <w:r>
        <w:rPr>
          <w:rFonts w:eastAsia="Times New Roman" w:cs="Times New Roman"/>
          <w:szCs w:val="28"/>
        </w:rPr>
        <w:t xml:space="preserve">. </w:t>
      </w:r>
      <w:proofErr w:type="spellStart"/>
      <w:r>
        <w:rPr>
          <w:rFonts w:eastAsia="Times New Roman" w:cs="Times New Roman"/>
          <w:i/>
          <w:iCs/>
          <w:szCs w:val="28"/>
        </w:rPr>
        <w:t>Medicni</w:t>
      </w:r>
      <w:proofErr w:type="spellEnd"/>
      <w:r>
        <w:rPr>
          <w:rFonts w:eastAsia="Times New Roman" w:cs="Times New Roman"/>
          <w:i/>
          <w:iCs/>
          <w:szCs w:val="28"/>
        </w:rPr>
        <w:t xml:space="preserve"> </w:t>
      </w:r>
      <w:proofErr w:type="spellStart"/>
      <w:r>
        <w:rPr>
          <w:rFonts w:eastAsia="Times New Roman" w:cs="Times New Roman"/>
          <w:i/>
          <w:iCs/>
          <w:szCs w:val="28"/>
        </w:rPr>
        <w:t>Perspektivi</w:t>
      </w:r>
      <w:proofErr w:type="spellEnd"/>
      <w:r>
        <w:rPr>
          <w:rFonts w:eastAsia="Times New Roman" w:cs="Times New Roman"/>
          <w:szCs w:val="28"/>
        </w:rPr>
        <w:t xml:space="preserve">, </w:t>
      </w:r>
      <w:r>
        <w:rPr>
          <w:rFonts w:eastAsia="Times New Roman" w:cs="Times New Roman"/>
          <w:i/>
          <w:iCs/>
          <w:szCs w:val="28"/>
        </w:rPr>
        <w:t>29</w:t>
      </w:r>
      <w:r>
        <w:rPr>
          <w:rFonts w:eastAsia="Times New Roman" w:cs="Times New Roman"/>
          <w:szCs w:val="28"/>
        </w:rPr>
        <w:t>(1), 158–163.</w:t>
      </w:r>
    </w:p>
    <w:p w14:paraId="14C3F38C" w14:textId="77777777" w:rsidR="00CA3393" w:rsidRDefault="00BC0679">
      <w:pPr>
        <w:numPr>
          <w:ilvl w:val="0"/>
          <w:numId w:val="5"/>
        </w:numPr>
        <w:pBdr>
          <w:top w:val="nil"/>
          <w:left w:val="nil"/>
          <w:bottom w:val="nil"/>
          <w:right w:val="nil"/>
          <w:between w:val="nil"/>
        </w:pBdr>
        <w:ind w:left="0" w:firstLine="340"/>
        <w:jc w:val="both"/>
        <w:rPr>
          <w:sz w:val="28"/>
          <w:szCs w:val="28"/>
        </w:rPr>
      </w:pPr>
      <w:proofErr w:type="spellStart"/>
      <w:r>
        <w:rPr>
          <w:rFonts w:eastAsia="Times New Roman" w:cs="Times New Roman"/>
          <w:szCs w:val="28"/>
        </w:rPr>
        <w:t>Goldberg</w:t>
      </w:r>
      <w:proofErr w:type="spellEnd"/>
      <w:r>
        <w:rPr>
          <w:rFonts w:eastAsia="Times New Roman" w:cs="Times New Roman"/>
          <w:szCs w:val="28"/>
        </w:rPr>
        <w:t xml:space="preserve">, D. P., &amp; </w:t>
      </w:r>
      <w:proofErr w:type="spellStart"/>
      <w:r>
        <w:rPr>
          <w:rFonts w:eastAsia="Times New Roman" w:cs="Times New Roman"/>
          <w:szCs w:val="28"/>
        </w:rPr>
        <w:t>Hillier</w:t>
      </w:r>
      <w:proofErr w:type="spellEnd"/>
      <w:r>
        <w:rPr>
          <w:rFonts w:eastAsia="Times New Roman" w:cs="Times New Roman"/>
          <w:szCs w:val="28"/>
        </w:rPr>
        <w:t xml:space="preserve">, V. F. (1979). A </w:t>
      </w:r>
      <w:proofErr w:type="spellStart"/>
      <w:r>
        <w:rPr>
          <w:rFonts w:eastAsia="Times New Roman" w:cs="Times New Roman"/>
          <w:szCs w:val="28"/>
        </w:rPr>
        <w:t>scaled</w:t>
      </w:r>
      <w:proofErr w:type="spellEnd"/>
      <w:r>
        <w:rPr>
          <w:rFonts w:eastAsia="Times New Roman" w:cs="Times New Roman"/>
          <w:szCs w:val="28"/>
        </w:rPr>
        <w:t xml:space="preserve"> </w:t>
      </w:r>
      <w:proofErr w:type="spellStart"/>
      <w:r>
        <w:rPr>
          <w:rFonts w:eastAsia="Times New Roman" w:cs="Times New Roman"/>
          <w:szCs w:val="28"/>
        </w:rPr>
        <w:t>version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General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Questionnaire</w:t>
      </w:r>
      <w:proofErr w:type="spellEnd"/>
      <w:r>
        <w:rPr>
          <w:rFonts w:eastAsia="Times New Roman" w:cs="Times New Roman"/>
          <w:szCs w:val="28"/>
        </w:rPr>
        <w:t xml:space="preserve">. </w:t>
      </w:r>
      <w:proofErr w:type="spellStart"/>
      <w:r>
        <w:rPr>
          <w:rFonts w:eastAsia="Times New Roman" w:cs="Times New Roman"/>
          <w:i/>
          <w:iCs/>
          <w:szCs w:val="28"/>
        </w:rPr>
        <w:t>Psychological</w:t>
      </w:r>
      <w:proofErr w:type="spellEnd"/>
      <w:r>
        <w:rPr>
          <w:rFonts w:eastAsia="Times New Roman" w:cs="Times New Roman"/>
          <w:i/>
          <w:iCs/>
          <w:szCs w:val="28"/>
        </w:rPr>
        <w:t xml:space="preserve"> </w:t>
      </w:r>
      <w:proofErr w:type="spellStart"/>
      <w:r>
        <w:rPr>
          <w:rFonts w:eastAsia="Times New Roman" w:cs="Times New Roman"/>
          <w:i/>
          <w:iCs/>
          <w:szCs w:val="28"/>
        </w:rPr>
        <w:t>Medicine</w:t>
      </w:r>
      <w:proofErr w:type="spellEnd"/>
      <w:r>
        <w:rPr>
          <w:rFonts w:eastAsia="Times New Roman" w:cs="Times New Roman"/>
          <w:szCs w:val="28"/>
        </w:rPr>
        <w:t xml:space="preserve">, </w:t>
      </w:r>
      <w:r>
        <w:rPr>
          <w:rFonts w:eastAsia="Times New Roman" w:cs="Times New Roman"/>
          <w:i/>
          <w:iCs/>
          <w:szCs w:val="28"/>
        </w:rPr>
        <w:t>9</w:t>
      </w:r>
      <w:r>
        <w:rPr>
          <w:rFonts w:eastAsia="Times New Roman" w:cs="Times New Roman"/>
          <w:szCs w:val="28"/>
        </w:rPr>
        <w:t>(1), 139–145.</w:t>
      </w:r>
    </w:p>
    <w:p w14:paraId="3C62EDD8" w14:textId="77777777" w:rsidR="001812FD" w:rsidRDefault="00BC0679">
      <w:pPr>
        <w:pStyle w:val="1"/>
        <w:pageBreakBefore/>
      </w:pPr>
      <w:bookmarkStart w:id="8" w:name="thesis_5"/>
      <w:bookmarkStart w:id="9" w:name="thesis_05"/>
      <w:r>
        <w:lastRenderedPageBreak/>
        <w:t>EVOLVING PROBLEM-BASED LEARNING IN MEDICAL BIOCHEMISTRY EDUCATION THROUGH ARTIFICIAL INTELLIGENCE</w:t>
      </w:r>
      <w:bookmarkEnd w:id="8"/>
      <w:bookmarkEnd w:id="9"/>
    </w:p>
    <w:p w14:paraId="3A4B42D9" w14:textId="77777777" w:rsidR="001812FD" w:rsidRDefault="00BC0679">
      <w:pPr>
        <w:keepNext/>
        <w:spacing w:after="20"/>
      </w:pPr>
      <w:proofErr w:type="spellStart"/>
      <w:r>
        <w:rPr>
          <w:b/>
          <w:sz w:val="22"/>
        </w:rPr>
        <w:t>Hrebenyk</w:t>
      </w:r>
      <w:proofErr w:type="spellEnd"/>
      <w:r>
        <w:rPr>
          <w:b/>
          <w:sz w:val="22"/>
        </w:rPr>
        <w:t xml:space="preserve"> L.</w:t>
      </w:r>
    </w:p>
    <w:p w14:paraId="74504E54" w14:textId="77777777" w:rsidR="001812FD" w:rsidRDefault="00BC0679">
      <w:pPr>
        <w:keepNext/>
        <w:spacing w:after="60"/>
      </w:pPr>
      <w:r>
        <w:rPr>
          <w:sz w:val="20"/>
        </w:rPr>
        <w:t>ORCID: https://orcid.org/0000-0002-1510-0763</w:t>
      </w:r>
    </w:p>
    <w:p w14:paraId="47D9E201" w14:textId="77777777" w:rsidR="001812FD" w:rsidRDefault="00BC0679">
      <w:pPr>
        <w:keepNext/>
        <w:spacing w:after="20"/>
      </w:pPr>
      <w:proofErr w:type="spellStart"/>
      <w:r>
        <w:rPr>
          <w:b/>
          <w:sz w:val="22"/>
        </w:rPr>
        <w:t>Primova</w:t>
      </w:r>
      <w:proofErr w:type="spellEnd"/>
      <w:r>
        <w:rPr>
          <w:b/>
          <w:sz w:val="22"/>
        </w:rPr>
        <w:t xml:space="preserve"> L.</w:t>
      </w:r>
    </w:p>
    <w:p w14:paraId="0CC01303" w14:textId="77777777" w:rsidR="001812FD" w:rsidRDefault="00BC0679">
      <w:pPr>
        <w:keepNext/>
        <w:spacing w:after="60"/>
      </w:pPr>
      <w:r>
        <w:rPr>
          <w:sz w:val="20"/>
        </w:rPr>
        <w:t>ORCID: https://orcid.org/0000-0002-3442-5010</w:t>
      </w:r>
    </w:p>
    <w:p w14:paraId="3FA61AFA" w14:textId="77777777" w:rsidR="001812FD" w:rsidRDefault="00BC0679">
      <w:pPr>
        <w:keepNext/>
        <w:spacing w:after="20"/>
      </w:pPr>
      <w:proofErr w:type="spellStart"/>
      <w:r>
        <w:rPr>
          <w:b/>
          <w:sz w:val="22"/>
        </w:rPr>
        <w:t>Chorna</w:t>
      </w:r>
      <w:proofErr w:type="spellEnd"/>
      <w:r>
        <w:rPr>
          <w:b/>
          <w:sz w:val="22"/>
        </w:rPr>
        <w:t xml:space="preserve"> I.</w:t>
      </w:r>
    </w:p>
    <w:p w14:paraId="6265CE32" w14:textId="77777777" w:rsidR="001812FD" w:rsidRDefault="00BC0679">
      <w:pPr>
        <w:keepNext/>
        <w:spacing w:after="60"/>
      </w:pPr>
      <w:r>
        <w:rPr>
          <w:sz w:val="20"/>
        </w:rPr>
        <w:t>ORCID: https://orcid.org/0000-0002-3094-4518</w:t>
      </w:r>
    </w:p>
    <w:p w14:paraId="76A44B26" w14:textId="77777777" w:rsidR="001812FD" w:rsidRDefault="00BC0679">
      <w:proofErr w:type="spellStart"/>
      <w:r>
        <w:rPr>
          <w:sz w:val="20"/>
        </w:rPr>
        <w:t>Sumy</w:t>
      </w:r>
      <w:proofErr w:type="spellEnd"/>
      <w:r>
        <w:rPr>
          <w:sz w:val="20"/>
        </w:rPr>
        <w:t xml:space="preserve"> </w:t>
      </w:r>
      <w:proofErr w:type="spellStart"/>
      <w:r>
        <w:rPr>
          <w:sz w:val="20"/>
        </w:rPr>
        <w:t>State</w:t>
      </w:r>
      <w:proofErr w:type="spellEnd"/>
      <w:r>
        <w:rPr>
          <w:sz w:val="20"/>
        </w:rPr>
        <w:t xml:space="preserve"> </w:t>
      </w:r>
      <w:proofErr w:type="spellStart"/>
      <w:r>
        <w:rPr>
          <w:sz w:val="20"/>
        </w:rPr>
        <w:t>University</w:t>
      </w:r>
      <w:proofErr w:type="spellEnd"/>
      <w:r>
        <w:rPr>
          <w:sz w:val="20"/>
        </w:rPr>
        <w:t xml:space="preserve">, </w:t>
      </w:r>
      <w:proofErr w:type="spellStart"/>
      <w:r>
        <w:rPr>
          <w:sz w:val="20"/>
        </w:rPr>
        <w:t>Sumy</w:t>
      </w:r>
      <w:proofErr w:type="spellEnd"/>
      <w:r>
        <w:rPr>
          <w:sz w:val="20"/>
        </w:rPr>
        <w:t xml:space="preserve">, </w:t>
      </w:r>
      <w:proofErr w:type="spellStart"/>
      <w:r>
        <w:rPr>
          <w:sz w:val="20"/>
        </w:rPr>
        <w:t>Ukraine</w:t>
      </w:r>
      <w:proofErr w:type="spellEnd"/>
    </w:p>
    <w:p w14:paraId="17E3DBBB"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rapid</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science</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technologies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evidence-based</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(EBM) </w:t>
      </w:r>
      <w:proofErr w:type="spellStart"/>
      <w:r>
        <w:rPr>
          <w:rFonts w:eastAsia="Times New Roman" w:cs="Times New Roman"/>
          <w:szCs w:val="28"/>
        </w:rPr>
        <w:t>continuously</w:t>
      </w:r>
      <w:proofErr w:type="spellEnd"/>
      <w:r>
        <w:rPr>
          <w:rFonts w:eastAsia="Times New Roman" w:cs="Times New Roman"/>
          <w:szCs w:val="28"/>
        </w:rPr>
        <w:t xml:space="preserve"> </w:t>
      </w:r>
      <w:proofErr w:type="spellStart"/>
      <w:r>
        <w:rPr>
          <w:rFonts w:eastAsia="Times New Roman" w:cs="Times New Roman"/>
          <w:szCs w:val="28"/>
        </w:rPr>
        <w:t>changes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requirements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physicians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expected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possess</w:t>
      </w:r>
      <w:proofErr w:type="spellEnd"/>
      <w:r>
        <w:rPr>
          <w:rFonts w:eastAsia="Times New Roman" w:cs="Times New Roman"/>
          <w:szCs w:val="28"/>
        </w:rPr>
        <w:t xml:space="preserve"> a </w:t>
      </w:r>
      <w:proofErr w:type="spellStart"/>
      <w:r>
        <w:rPr>
          <w:rFonts w:eastAsia="Times New Roman" w:cs="Times New Roman"/>
          <w:szCs w:val="28"/>
        </w:rPr>
        <w:t>solid</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biomedical</w:t>
      </w:r>
      <w:proofErr w:type="spellEnd"/>
      <w:r>
        <w:rPr>
          <w:rFonts w:eastAsia="Times New Roman" w:cs="Times New Roman"/>
          <w:szCs w:val="28"/>
        </w:rPr>
        <w:t xml:space="preserve"> </w:t>
      </w:r>
      <w:proofErr w:type="spellStart"/>
      <w:r>
        <w:rPr>
          <w:rFonts w:eastAsia="Times New Roman" w:cs="Times New Roman"/>
          <w:szCs w:val="28"/>
        </w:rPr>
        <w:t>sciences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analyse</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critically</w:t>
      </w:r>
      <w:proofErr w:type="spellEnd"/>
      <w:r>
        <w:rPr>
          <w:rFonts w:eastAsia="Times New Roman" w:cs="Times New Roman"/>
          <w:szCs w:val="28"/>
        </w:rPr>
        <w:t xml:space="preserve">, </w:t>
      </w:r>
      <w:proofErr w:type="spellStart"/>
      <w:r>
        <w:rPr>
          <w:rFonts w:eastAsia="Times New Roman" w:cs="Times New Roman"/>
          <w:szCs w:val="28"/>
        </w:rPr>
        <w:t>integrate</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different</w:t>
      </w:r>
      <w:proofErr w:type="spellEnd"/>
      <w:r>
        <w:rPr>
          <w:rFonts w:eastAsia="Times New Roman" w:cs="Times New Roman"/>
          <w:szCs w:val="28"/>
        </w:rPr>
        <w:t xml:space="preserve"> </w:t>
      </w:r>
      <w:proofErr w:type="spellStart"/>
      <w:r>
        <w:rPr>
          <w:rFonts w:eastAsia="Times New Roman" w:cs="Times New Roman"/>
          <w:szCs w:val="28"/>
        </w:rPr>
        <w:t>sources</w:t>
      </w:r>
      <w:proofErr w:type="spellEnd"/>
      <w:r>
        <w:rPr>
          <w:rFonts w:eastAsia="Times New Roman" w:cs="Times New Roman"/>
          <w:szCs w:val="28"/>
        </w:rPr>
        <w:t xml:space="preserve">, </w:t>
      </w:r>
      <w:proofErr w:type="spellStart"/>
      <w:r>
        <w:rPr>
          <w:rFonts w:eastAsia="Times New Roman" w:cs="Times New Roman"/>
          <w:szCs w:val="28"/>
        </w:rPr>
        <w:t>make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decisions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continue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throughout</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careers</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expectations</w:t>
      </w:r>
      <w:proofErr w:type="spellEnd"/>
      <w:r>
        <w:rPr>
          <w:rFonts w:eastAsia="Times New Roman" w:cs="Times New Roman"/>
          <w:szCs w:val="28"/>
        </w:rPr>
        <w:t xml:space="preserve"> </w:t>
      </w:r>
      <w:proofErr w:type="spellStart"/>
      <w:r>
        <w:rPr>
          <w:rFonts w:eastAsia="Times New Roman" w:cs="Times New Roman"/>
          <w:szCs w:val="28"/>
        </w:rPr>
        <w:t>require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approaches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promote</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instead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passive</w:t>
      </w:r>
      <w:proofErr w:type="spellEnd"/>
      <w:r>
        <w:rPr>
          <w:rFonts w:eastAsia="Times New Roman" w:cs="Times New Roman"/>
          <w:szCs w:val="28"/>
        </w:rPr>
        <w:t xml:space="preserve"> </w:t>
      </w:r>
      <w:proofErr w:type="spellStart"/>
      <w:r>
        <w:rPr>
          <w:rFonts w:eastAsia="Times New Roman" w:cs="Times New Roman"/>
          <w:szCs w:val="28"/>
        </w:rPr>
        <w:t>memorisation</w:t>
      </w:r>
      <w:proofErr w:type="spellEnd"/>
      <w:r>
        <w:rPr>
          <w:rFonts w:eastAsia="Times New Roman" w:cs="Times New Roman"/>
          <w:szCs w:val="28"/>
        </w:rPr>
        <w:t xml:space="preserve">. </w:t>
      </w:r>
      <w:proofErr w:type="spellStart"/>
      <w:r>
        <w:rPr>
          <w:rFonts w:eastAsia="Times New Roman" w:cs="Times New Roman"/>
          <w:szCs w:val="28"/>
        </w:rPr>
        <w:t>Problem-based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(PBL)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been</w:t>
      </w:r>
      <w:proofErr w:type="spellEnd"/>
      <w:r>
        <w:rPr>
          <w:rFonts w:eastAsia="Times New Roman" w:cs="Times New Roman"/>
          <w:szCs w:val="28"/>
        </w:rPr>
        <w:t xml:space="preserve"> </w:t>
      </w:r>
      <w:proofErr w:type="spellStart"/>
      <w:r>
        <w:rPr>
          <w:rFonts w:eastAsia="Times New Roman" w:cs="Times New Roman"/>
          <w:szCs w:val="28"/>
        </w:rPr>
        <w:t>recognised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most</w:t>
      </w:r>
      <w:proofErr w:type="spellEnd"/>
      <w:r>
        <w:rPr>
          <w:rFonts w:eastAsia="Times New Roman" w:cs="Times New Roman"/>
          <w:szCs w:val="28"/>
        </w:rPr>
        <w:t xml:space="preserve"> </w:t>
      </w:r>
      <w:proofErr w:type="spellStart"/>
      <w:r>
        <w:rPr>
          <w:rFonts w:eastAsia="Times New Roman" w:cs="Times New Roman"/>
          <w:szCs w:val="28"/>
        </w:rPr>
        <w:t>effective</w:t>
      </w:r>
      <w:proofErr w:type="spellEnd"/>
      <w:r>
        <w:rPr>
          <w:rFonts w:eastAsia="Times New Roman" w:cs="Times New Roman"/>
          <w:szCs w:val="28"/>
        </w:rPr>
        <w:t xml:space="preserve"> </w:t>
      </w:r>
      <w:proofErr w:type="spellStart"/>
      <w:r>
        <w:rPr>
          <w:rFonts w:eastAsia="Times New Roman" w:cs="Times New Roman"/>
          <w:szCs w:val="28"/>
        </w:rPr>
        <w:t>student-centred</w:t>
      </w:r>
      <w:proofErr w:type="spellEnd"/>
      <w:r>
        <w:rPr>
          <w:rFonts w:eastAsia="Times New Roman" w:cs="Times New Roman"/>
          <w:szCs w:val="28"/>
        </w:rPr>
        <w:t xml:space="preserve"> </w:t>
      </w:r>
      <w:proofErr w:type="spellStart"/>
      <w:r>
        <w:rPr>
          <w:rFonts w:eastAsia="Times New Roman" w:cs="Times New Roman"/>
          <w:szCs w:val="28"/>
        </w:rPr>
        <w:t>approaches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developing</w:t>
      </w:r>
      <w:proofErr w:type="spellEnd"/>
      <w:r>
        <w:rPr>
          <w:rFonts w:eastAsia="Times New Roman" w:cs="Times New Roman"/>
          <w:szCs w:val="28"/>
        </w:rPr>
        <w:t xml:space="preserve"> </w:t>
      </w:r>
      <w:proofErr w:type="spellStart"/>
      <w:r>
        <w:rPr>
          <w:rFonts w:eastAsia="Times New Roman" w:cs="Times New Roman"/>
          <w:szCs w:val="28"/>
        </w:rPr>
        <w:t>critical</w:t>
      </w:r>
      <w:proofErr w:type="spellEnd"/>
      <w:r>
        <w:rPr>
          <w:rFonts w:eastAsia="Times New Roman" w:cs="Times New Roman"/>
          <w:szCs w:val="28"/>
        </w:rPr>
        <w:t xml:space="preserve"> </w:t>
      </w:r>
      <w:proofErr w:type="spellStart"/>
      <w:r>
        <w:rPr>
          <w:rFonts w:eastAsia="Times New Roman" w:cs="Times New Roman"/>
          <w:szCs w:val="28"/>
        </w:rPr>
        <w:t>thinking</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reasoning</w:t>
      </w:r>
      <w:proofErr w:type="spellEnd"/>
      <w:r>
        <w:rPr>
          <w:rFonts w:eastAsia="Times New Roman" w:cs="Times New Roman"/>
          <w:szCs w:val="28"/>
        </w:rPr>
        <w:t xml:space="preserve">, </w:t>
      </w:r>
      <w:proofErr w:type="spellStart"/>
      <w:r>
        <w:rPr>
          <w:rFonts w:eastAsia="Times New Roman" w:cs="Times New Roman"/>
          <w:szCs w:val="28"/>
        </w:rPr>
        <w:t>collaborative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lifelong</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[1].</w:t>
      </w:r>
    </w:p>
    <w:p w14:paraId="1B715034"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Institute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PBL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introduced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2013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TEMPUS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Implementation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Innovative</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Strategies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International</w:t>
      </w:r>
      <w:proofErr w:type="spellEnd"/>
      <w:r>
        <w:rPr>
          <w:rFonts w:eastAsia="Times New Roman" w:cs="Times New Roman"/>
          <w:szCs w:val="28"/>
        </w:rPr>
        <w:t xml:space="preserve"> </w:t>
      </w:r>
      <w:proofErr w:type="spellStart"/>
      <w:r>
        <w:rPr>
          <w:rFonts w:eastAsia="Times New Roman" w:cs="Times New Roman"/>
          <w:szCs w:val="28"/>
        </w:rPr>
        <w:t>Network</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National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Centres</w:t>
      </w:r>
      <w:proofErr w:type="spellEnd"/>
      <w:r>
        <w:rPr>
          <w:rFonts w:eastAsia="Times New Roman" w:cs="Times New Roman"/>
          <w:szCs w:val="28"/>
        </w:rPr>
        <w:t xml:space="preserve">” (530519-TEMPUS-1-2012-1-UK-TEMPUS-JPCR).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enabled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international</w:t>
      </w:r>
      <w:proofErr w:type="spellEnd"/>
      <w:r>
        <w:rPr>
          <w:rFonts w:eastAsia="Times New Roman" w:cs="Times New Roman"/>
          <w:szCs w:val="28"/>
        </w:rPr>
        <w:t xml:space="preserve"> </w:t>
      </w:r>
      <w:proofErr w:type="spellStart"/>
      <w:r>
        <w:rPr>
          <w:rFonts w:eastAsia="Times New Roman" w:cs="Times New Roman"/>
          <w:szCs w:val="28"/>
        </w:rPr>
        <w:t>student-centred</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strategies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national</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line</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global</w:t>
      </w:r>
      <w:proofErr w:type="spellEnd"/>
      <w:r>
        <w:rPr>
          <w:rFonts w:eastAsia="Times New Roman" w:cs="Times New Roman"/>
          <w:szCs w:val="28"/>
        </w:rPr>
        <w:t xml:space="preserve"> </w:t>
      </w:r>
      <w:proofErr w:type="spellStart"/>
      <w:r>
        <w:rPr>
          <w:rFonts w:eastAsia="Times New Roman" w:cs="Times New Roman"/>
          <w:szCs w:val="28"/>
        </w:rPr>
        <w:t>trends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competency-based</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w:t>
      </w:r>
    </w:p>
    <w:p w14:paraId="651EA85D"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Initially</w:t>
      </w:r>
      <w:proofErr w:type="spellEnd"/>
      <w:r>
        <w:rPr>
          <w:rFonts w:eastAsia="Times New Roman" w:cs="Times New Roman"/>
          <w:szCs w:val="28"/>
        </w:rPr>
        <w:t xml:space="preserve">, PBL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introduced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elective</w:t>
      </w:r>
      <w:proofErr w:type="spellEnd"/>
      <w:r>
        <w:rPr>
          <w:rFonts w:eastAsia="Times New Roman" w:cs="Times New Roman"/>
          <w:szCs w:val="28"/>
        </w:rPr>
        <w:t xml:space="preserve"> </w:t>
      </w:r>
      <w:proofErr w:type="spellStart"/>
      <w:r>
        <w:rPr>
          <w:rFonts w:eastAsia="Times New Roman" w:cs="Times New Roman"/>
          <w:szCs w:val="28"/>
        </w:rPr>
        <w:t>course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main</w:t>
      </w:r>
      <w:proofErr w:type="spellEnd"/>
      <w:r>
        <w:rPr>
          <w:rFonts w:eastAsia="Times New Roman" w:cs="Times New Roman"/>
          <w:szCs w:val="28"/>
        </w:rPr>
        <w:t xml:space="preserve"> </w:t>
      </w:r>
      <w:proofErr w:type="spellStart"/>
      <w:r>
        <w:rPr>
          <w:rFonts w:eastAsia="Times New Roman" w:cs="Times New Roman"/>
          <w:szCs w:val="28"/>
        </w:rPr>
        <w:t>objective</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simply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replace</w:t>
      </w:r>
      <w:proofErr w:type="spellEnd"/>
      <w:r>
        <w:rPr>
          <w:rFonts w:eastAsia="Times New Roman" w:cs="Times New Roman"/>
          <w:szCs w:val="28"/>
        </w:rPr>
        <w:t xml:space="preserve"> </w:t>
      </w:r>
      <w:proofErr w:type="spellStart"/>
      <w:r>
        <w:rPr>
          <w:rFonts w:eastAsia="Times New Roman" w:cs="Times New Roman"/>
          <w:szCs w:val="28"/>
        </w:rPr>
        <w:t>traditional</w:t>
      </w:r>
      <w:proofErr w:type="spellEnd"/>
      <w:r>
        <w:rPr>
          <w:rFonts w:eastAsia="Times New Roman" w:cs="Times New Roman"/>
          <w:szCs w:val="28"/>
        </w:rPr>
        <w:t xml:space="preserve"> </w:t>
      </w:r>
      <w:proofErr w:type="spellStart"/>
      <w:r>
        <w:rPr>
          <w:rFonts w:eastAsia="Times New Roman" w:cs="Times New Roman"/>
          <w:szCs w:val="28"/>
        </w:rPr>
        <w:t>lectures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discussions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create</w:t>
      </w:r>
      <w:proofErr w:type="spellEnd"/>
      <w:r>
        <w:rPr>
          <w:rFonts w:eastAsia="Times New Roman" w:cs="Times New Roman"/>
          <w:szCs w:val="28"/>
        </w:rPr>
        <w:t xml:space="preserve"> a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became</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used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starting</w:t>
      </w:r>
      <w:proofErr w:type="spellEnd"/>
      <w:r>
        <w:rPr>
          <w:rFonts w:eastAsia="Times New Roman" w:cs="Times New Roman"/>
          <w:szCs w:val="28"/>
        </w:rPr>
        <w:t xml:space="preserve"> </w:t>
      </w:r>
      <w:proofErr w:type="spellStart"/>
      <w:r>
        <w:rPr>
          <w:rFonts w:eastAsia="Times New Roman" w:cs="Times New Roman"/>
          <w:szCs w:val="28"/>
        </w:rPr>
        <w:t>point</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identified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key</w:t>
      </w:r>
      <w:proofErr w:type="spellEnd"/>
      <w:r>
        <w:rPr>
          <w:rFonts w:eastAsia="Times New Roman" w:cs="Times New Roman"/>
          <w:szCs w:val="28"/>
        </w:rPr>
        <w:t xml:space="preserve"> </w:t>
      </w:r>
      <w:proofErr w:type="spellStart"/>
      <w:r>
        <w:rPr>
          <w:rFonts w:eastAsia="Times New Roman" w:cs="Times New Roman"/>
          <w:szCs w:val="28"/>
        </w:rPr>
        <w:t>questions</w:t>
      </w:r>
      <w:proofErr w:type="spellEnd"/>
      <w:r>
        <w:rPr>
          <w:rFonts w:eastAsia="Times New Roman" w:cs="Times New Roman"/>
          <w:szCs w:val="28"/>
        </w:rPr>
        <w:t xml:space="preserve">, </w:t>
      </w:r>
      <w:proofErr w:type="spellStart"/>
      <w:r>
        <w:rPr>
          <w:rFonts w:eastAsia="Times New Roman" w:cs="Times New Roman"/>
          <w:szCs w:val="28"/>
        </w:rPr>
        <w:t>searched</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discussed</w:t>
      </w:r>
      <w:proofErr w:type="spellEnd"/>
      <w:r>
        <w:rPr>
          <w:rFonts w:eastAsia="Times New Roman" w:cs="Times New Roman"/>
          <w:szCs w:val="28"/>
        </w:rPr>
        <w:t xml:space="preserve"> </w:t>
      </w:r>
      <w:proofErr w:type="spellStart"/>
      <w:r>
        <w:rPr>
          <w:rFonts w:eastAsia="Times New Roman" w:cs="Times New Roman"/>
          <w:szCs w:val="28"/>
        </w:rPr>
        <w:t>possible</w:t>
      </w:r>
      <w:proofErr w:type="spellEnd"/>
      <w:r>
        <w:rPr>
          <w:rFonts w:eastAsia="Times New Roman" w:cs="Times New Roman"/>
          <w:szCs w:val="28"/>
        </w:rPr>
        <w:t xml:space="preserve"> </w:t>
      </w:r>
      <w:proofErr w:type="spellStart"/>
      <w:r>
        <w:rPr>
          <w:rFonts w:eastAsia="Times New Roman" w:cs="Times New Roman"/>
          <w:szCs w:val="28"/>
        </w:rPr>
        <w:t>explanations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defended</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conclusions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small</w:t>
      </w:r>
      <w:proofErr w:type="spellEnd"/>
      <w:r>
        <w:rPr>
          <w:rFonts w:eastAsia="Times New Roman" w:cs="Times New Roman"/>
          <w:szCs w:val="28"/>
        </w:rPr>
        <w:t xml:space="preserve"> </w:t>
      </w:r>
      <w:proofErr w:type="spellStart"/>
      <w:r>
        <w:rPr>
          <w:rFonts w:eastAsia="Times New Roman" w:cs="Times New Roman"/>
          <w:szCs w:val="28"/>
        </w:rPr>
        <w:t>groups</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guidance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tutor</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feature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model</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gradual</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independent</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learned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formulate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objectives</w:t>
      </w:r>
      <w:proofErr w:type="spellEnd"/>
      <w:r>
        <w:rPr>
          <w:rFonts w:eastAsia="Times New Roman" w:cs="Times New Roman"/>
          <w:szCs w:val="28"/>
        </w:rPr>
        <w:t xml:space="preserve">, </w:t>
      </w:r>
      <w:proofErr w:type="spellStart"/>
      <w:r>
        <w:rPr>
          <w:rFonts w:eastAsia="Times New Roman" w:cs="Times New Roman"/>
          <w:szCs w:val="28"/>
        </w:rPr>
        <w:t>distinguish</w:t>
      </w:r>
      <w:proofErr w:type="spellEnd"/>
      <w:r>
        <w:rPr>
          <w:rFonts w:eastAsia="Times New Roman" w:cs="Times New Roman"/>
          <w:szCs w:val="28"/>
        </w:rPr>
        <w:t xml:space="preserve"> </w:t>
      </w:r>
      <w:proofErr w:type="spellStart"/>
      <w:r>
        <w:rPr>
          <w:rFonts w:eastAsia="Times New Roman" w:cs="Times New Roman"/>
          <w:szCs w:val="28"/>
        </w:rPr>
        <w:t>reliable</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evidence</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unsupported</w:t>
      </w:r>
      <w:proofErr w:type="spellEnd"/>
      <w:r>
        <w:rPr>
          <w:rFonts w:eastAsia="Times New Roman" w:cs="Times New Roman"/>
          <w:szCs w:val="28"/>
        </w:rPr>
        <w:t xml:space="preserve"> </w:t>
      </w:r>
      <w:proofErr w:type="spellStart"/>
      <w:r>
        <w:rPr>
          <w:rFonts w:eastAsia="Times New Roman" w:cs="Times New Roman"/>
          <w:szCs w:val="28"/>
        </w:rPr>
        <w:t>statements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collaboratively</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respecting</w:t>
      </w:r>
      <w:proofErr w:type="spellEnd"/>
      <w:r>
        <w:rPr>
          <w:rFonts w:eastAsia="Times New Roman" w:cs="Times New Roman"/>
          <w:szCs w:val="28"/>
        </w:rPr>
        <w:t xml:space="preserve"> </w:t>
      </w:r>
      <w:proofErr w:type="spellStart"/>
      <w:r>
        <w:rPr>
          <w:rFonts w:eastAsia="Times New Roman" w:cs="Times New Roman"/>
          <w:szCs w:val="28"/>
        </w:rPr>
        <w:t>different</w:t>
      </w:r>
      <w:proofErr w:type="spellEnd"/>
      <w:r>
        <w:rPr>
          <w:rFonts w:eastAsia="Times New Roman" w:cs="Times New Roman"/>
          <w:szCs w:val="28"/>
        </w:rPr>
        <w:t xml:space="preserve"> </w:t>
      </w:r>
      <w:proofErr w:type="spellStart"/>
      <w:r>
        <w:rPr>
          <w:rFonts w:eastAsia="Times New Roman" w:cs="Times New Roman"/>
          <w:szCs w:val="28"/>
        </w:rPr>
        <w:t>opinions</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approach</w:t>
      </w:r>
      <w:proofErr w:type="spellEnd"/>
      <w:r>
        <w:rPr>
          <w:rFonts w:eastAsia="Times New Roman" w:cs="Times New Roman"/>
          <w:szCs w:val="28"/>
        </w:rPr>
        <w:t xml:space="preserve"> </w:t>
      </w:r>
      <w:proofErr w:type="spellStart"/>
      <w:r>
        <w:rPr>
          <w:rFonts w:eastAsia="Times New Roman" w:cs="Times New Roman"/>
          <w:szCs w:val="28"/>
        </w:rPr>
        <w:t>changed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role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teacher</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main</w:t>
      </w:r>
      <w:proofErr w:type="spellEnd"/>
      <w:r>
        <w:rPr>
          <w:rFonts w:eastAsia="Times New Roman" w:cs="Times New Roman"/>
          <w:szCs w:val="28"/>
        </w:rPr>
        <w:t xml:space="preserve"> </w:t>
      </w:r>
      <w:proofErr w:type="spellStart"/>
      <w:r>
        <w:rPr>
          <w:rFonts w:eastAsia="Times New Roman" w:cs="Times New Roman"/>
          <w:szCs w:val="28"/>
        </w:rPr>
        <w:t>source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organiser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facilitator</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w:t>
      </w:r>
    </w:p>
    <w:p w14:paraId="642DF0F1"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positive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outcomes</w:t>
      </w:r>
      <w:proofErr w:type="spellEnd"/>
      <w:r>
        <w:rPr>
          <w:rFonts w:eastAsia="Times New Roman" w:cs="Times New Roman"/>
          <w:szCs w:val="28"/>
        </w:rPr>
        <w:t xml:space="preserve"> </w:t>
      </w:r>
      <w:proofErr w:type="spellStart"/>
      <w:r>
        <w:rPr>
          <w:rFonts w:eastAsia="Times New Roman" w:cs="Times New Roman"/>
          <w:szCs w:val="28"/>
        </w:rPr>
        <w:t>encouraged</w:t>
      </w:r>
      <w:proofErr w:type="spellEnd"/>
      <w:r>
        <w:rPr>
          <w:rFonts w:eastAsia="Times New Roman" w:cs="Times New Roman"/>
          <w:szCs w:val="28"/>
        </w:rPr>
        <w:t xml:space="preserve"> </w:t>
      </w:r>
      <w:proofErr w:type="spellStart"/>
      <w:r>
        <w:rPr>
          <w:rFonts w:eastAsia="Times New Roman" w:cs="Times New Roman"/>
          <w:szCs w:val="28"/>
        </w:rPr>
        <w:t>us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integrate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principles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PBL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biomedical</w:t>
      </w:r>
      <w:proofErr w:type="spellEnd"/>
      <w:r>
        <w:rPr>
          <w:rFonts w:eastAsia="Times New Roman" w:cs="Times New Roman"/>
          <w:szCs w:val="28"/>
        </w:rPr>
        <w:t xml:space="preserve"> </w:t>
      </w:r>
      <w:proofErr w:type="spellStart"/>
      <w:r>
        <w:rPr>
          <w:rFonts w:eastAsia="Times New Roman" w:cs="Times New Roman"/>
          <w:szCs w:val="28"/>
        </w:rPr>
        <w:t>disciplines</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first</w:t>
      </w:r>
      <w:proofErr w:type="spellEnd"/>
      <w:r>
        <w:rPr>
          <w:rFonts w:eastAsia="Times New Roman" w:cs="Times New Roman"/>
          <w:szCs w:val="28"/>
        </w:rPr>
        <w:t xml:space="preserve"> </w:t>
      </w:r>
      <w:proofErr w:type="spellStart"/>
      <w:r>
        <w:rPr>
          <w:rFonts w:eastAsia="Times New Roman" w:cs="Times New Roman"/>
          <w:szCs w:val="28"/>
        </w:rPr>
        <w:t>courses</w:t>
      </w:r>
      <w:proofErr w:type="spellEnd"/>
      <w:r>
        <w:rPr>
          <w:rFonts w:eastAsia="Times New Roman" w:cs="Times New Roman"/>
          <w:szCs w:val="28"/>
        </w:rPr>
        <w:t xml:space="preserve"> </w:t>
      </w:r>
      <w:proofErr w:type="spellStart"/>
      <w:r>
        <w:rPr>
          <w:rFonts w:eastAsia="Times New Roman" w:cs="Times New Roman"/>
          <w:szCs w:val="28"/>
        </w:rPr>
        <w:t>where</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approach</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systematically</w:t>
      </w:r>
      <w:proofErr w:type="spellEnd"/>
      <w:r>
        <w:rPr>
          <w:rFonts w:eastAsia="Times New Roman" w:cs="Times New Roman"/>
          <w:szCs w:val="28"/>
        </w:rPr>
        <w:t xml:space="preserve"> </w:t>
      </w:r>
      <w:proofErr w:type="spellStart"/>
      <w:r>
        <w:rPr>
          <w:rFonts w:eastAsia="Times New Roman" w:cs="Times New Roman"/>
          <w:szCs w:val="28"/>
        </w:rPr>
        <w:t>implemented</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Biological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Bioorganic</w:t>
      </w:r>
      <w:proofErr w:type="spellEnd"/>
      <w:r>
        <w:rPr>
          <w:rFonts w:eastAsia="Times New Roman" w:cs="Times New Roman"/>
          <w:szCs w:val="28"/>
        </w:rPr>
        <w:t xml:space="preserve"> </w:t>
      </w:r>
      <w:proofErr w:type="spellStart"/>
      <w:r>
        <w:rPr>
          <w:rFonts w:eastAsia="Times New Roman" w:cs="Times New Roman"/>
          <w:szCs w:val="28"/>
        </w:rPr>
        <w:t>Chemistry</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studied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second-year</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w:t>
      </w:r>
    </w:p>
    <w:p w14:paraId="518142BD"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fundamental</w:t>
      </w:r>
      <w:proofErr w:type="spellEnd"/>
      <w:r>
        <w:rPr>
          <w:rFonts w:eastAsia="Times New Roman" w:cs="Times New Roman"/>
          <w:szCs w:val="28"/>
        </w:rPr>
        <w:t xml:space="preserve"> </w:t>
      </w:r>
      <w:proofErr w:type="spellStart"/>
      <w:r>
        <w:rPr>
          <w:rFonts w:eastAsia="Times New Roman" w:cs="Times New Roman"/>
          <w:szCs w:val="28"/>
        </w:rPr>
        <w:t>biomedical</w:t>
      </w:r>
      <w:proofErr w:type="spellEnd"/>
      <w:r>
        <w:rPr>
          <w:rFonts w:eastAsia="Times New Roman" w:cs="Times New Roman"/>
          <w:szCs w:val="28"/>
        </w:rPr>
        <w:t xml:space="preserve"> </w:t>
      </w:r>
      <w:proofErr w:type="spellStart"/>
      <w:r>
        <w:rPr>
          <w:rFonts w:eastAsia="Times New Roman" w:cs="Times New Roman"/>
          <w:szCs w:val="28"/>
        </w:rPr>
        <w:t>sciences</w:t>
      </w:r>
      <w:proofErr w:type="spellEnd"/>
      <w:r>
        <w:rPr>
          <w:rFonts w:eastAsia="Times New Roman" w:cs="Times New Roman"/>
          <w:szCs w:val="28"/>
        </w:rPr>
        <w:t xml:space="preserve"> </w:t>
      </w:r>
      <w:proofErr w:type="spellStart"/>
      <w:r>
        <w:rPr>
          <w:rFonts w:eastAsia="Times New Roman" w:cs="Times New Roman"/>
          <w:szCs w:val="28"/>
        </w:rPr>
        <w:t>presents</w:t>
      </w:r>
      <w:proofErr w:type="spellEnd"/>
      <w:r>
        <w:rPr>
          <w:rFonts w:eastAsia="Times New Roman" w:cs="Times New Roman"/>
          <w:szCs w:val="28"/>
        </w:rPr>
        <w:t xml:space="preserve"> a </w:t>
      </w:r>
      <w:proofErr w:type="spellStart"/>
      <w:r>
        <w:rPr>
          <w:rFonts w:eastAsia="Times New Roman" w:cs="Times New Roman"/>
          <w:szCs w:val="28"/>
        </w:rPr>
        <w:t>specific</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challenge</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stage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have</w:t>
      </w:r>
      <w:proofErr w:type="spellEnd"/>
      <w:r>
        <w:rPr>
          <w:rFonts w:eastAsia="Times New Roman" w:cs="Times New Roman"/>
          <w:szCs w:val="28"/>
        </w:rPr>
        <w:t xml:space="preserve"> </w:t>
      </w:r>
      <w:proofErr w:type="spellStart"/>
      <w:r>
        <w:rPr>
          <w:rFonts w:eastAsia="Times New Roman" w:cs="Times New Roman"/>
          <w:szCs w:val="28"/>
        </w:rPr>
        <w:t>limited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often</w:t>
      </w:r>
      <w:proofErr w:type="spellEnd"/>
      <w:r>
        <w:rPr>
          <w:rFonts w:eastAsia="Times New Roman" w:cs="Times New Roman"/>
          <w:szCs w:val="28"/>
        </w:rPr>
        <w:t xml:space="preserve"> </w:t>
      </w:r>
      <w:proofErr w:type="spellStart"/>
      <w:r>
        <w:rPr>
          <w:rFonts w:eastAsia="Times New Roman" w:cs="Times New Roman"/>
          <w:szCs w:val="28"/>
        </w:rPr>
        <w:t>perceive</w:t>
      </w:r>
      <w:proofErr w:type="spellEnd"/>
      <w:r>
        <w:rPr>
          <w:rFonts w:eastAsia="Times New Roman" w:cs="Times New Roman"/>
          <w:szCs w:val="28"/>
        </w:rPr>
        <w:t xml:space="preserve"> </w:t>
      </w:r>
      <w:proofErr w:type="spellStart"/>
      <w:r>
        <w:rPr>
          <w:rFonts w:eastAsia="Times New Roman" w:cs="Times New Roman"/>
          <w:szCs w:val="28"/>
        </w:rPr>
        <w:t>biochemistry</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most</w:t>
      </w:r>
      <w:proofErr w:type="spellEnd"/>
      <w:r>
        <w:rPr>
          <w:rFonts w:eastAsia="Times New Roman" w:cs="Times New Roman"/>
          <w:szCs w:val="28"/>
        </w:rPr>
        <w:t xml:space="preserve"> </w:t>
      </w:r>
      <w:proofErr w:type="spellStart"/>
      <w:r>
        <w:rPr>
          <w:rFonts w:eastAsia="Times New Roman" w:cs="Times New Roman"/>
          <w:szCs w:val="28"/>
        </w:rPr>
        <w:t>difficult</w:t>
      </w:r>
      <w:proofErr w:type="spellEnd"/>
      <w:r>
        <w:rPr>
          <w:rFonts w:eastAsia="Times New Roman" w:cs="Times New Roman"/>
          <w:szCs w:val="28"/>
        </w:rPr>
        <w:t xml:space="preserve"> </w:t>
      </w:r>
      <w:proofErr w:type="spellStart"/>
      <w:r>
        <w:rPr>
          <w:rFonts w:eastAsia="Times New Roman" w:cs="Times New Roman"/>
          <w:szCs w:val="28"/>
        </w:rPr>
        <w:t>theoretical</w:t>
      </w:r>
      <w:proofErr w:type="spellEnd"/>
      <w:r>
        <w:rPr>
          <w:rFonts w:eastAsia="Times New Roman" w:cs="Times New Roman"/>
          <w:szCs w:val="28"/>
        </w:rPr>
        <w:t xml:space="preserve"> </w:t>
      </w:r>
      <w:proofErr w:type="spellStart"/>
      <w:r>
        <w:rPr>
          <w:rFonts w:eastAsia="Times New Roman" w:cs="Times New Roman"/>
          <w:szCs w:val="28"/>
        </w:rPr>
        <w:t>disciplines</w:t>
      </w:r>
      <w:proofErr w:type="spellEnd"/>
      <w:r>
        <w:rPr>
          <w:rFonts w:eastAsia="Times New Roman" w:cs="Times New Roman"/>
          <w:szCs w:val="28"/>
        </w:rPr>
        <w:t xml:space="preserve">. </w:t>
      </w:r>
      <w:proofErr w:type="spellStart"/>
      <w:r>
        <w:rPr>
          <w:rFonts w:eastAsia="Times New Roman" w:cs="Times New Roman"/>
          <w:szCs w:val="28"/>
        </w:rPr>
        <w:t>Metabolic</w:t>
      </w:r>
      <w:proofErr w:type="spellEnd"/>
      <w:r>
        <w:rPr>
          <w:rFonts w:eastAsia="Times New Roman" w:cs="Times New Roman"/>
          <w:szCs w:val="28"/>
        </w:rPr>
        <w:t xml:space="preserve"> </w:t>
      </w:r>
      <w:proofErr w:type="spellStart"/>
      <w:r>
        <w:rPr>
          <w:rFonts w:eastAsia="Times New Roman" w:cs="Times New Roman"/>
          <w:szCs w:val="28"/>
        </w:rPr>
        <w:t>pathways</w:t>
      </w:r>
      <w:proofErr w:type="spellEnd"/>
      <w:r>
        <w:rPr>
          <w:rFonts w:eastAsia="Times New Roman" w:cs="Times New Roman"/>
          <w:szCs w:val="28"/>
        </w:rPr>
        <w:t xml:space="preserve">, </w:t>
      </w:r>
      <w:proofErr w:type="spellStart"/>
      <w:r>
        <w:rPr>
          <w:rFonts w:eastAsia="Times New Roman" w:cs="Times New Roman"/>
          <w:szCs w:val="28"/>
        </w:rPr>
        <w:t>enzyme</w:t>
      </w:r>
      <w:proofErr w:type="spellEnd"/>
      <w:r>
        <w:rPr>
          <w:rFonts w:eastAsia="Times New Roman" w:cs="Times New Roman"/>
          <w:szCs w:val="28"/>
        </w:rPr>
        <w:t xml:space="preserve"> </w:t>
      </w:r>
      <w:proofErr w:type="spellStart"/>
      <w:r>
        <w:rPr>
          <w:rFonts w:eastAsia="Times New Roman" w:cs="Times New Roman"/>
          <w:szCs w:val="28"/>
        </w:rPr>
        <w:t>regulation</w:t>
      </w:r>
      <w:proofErr w:type="spellEnd"/>
      <w:r>
        <w:rPr>
          <w:rFonts w:eastAsia="Times New Roman" w:cs="Times New Roman"/>
          <w:szCs w:val="28"/>
        </w:rPr>
        <w:t xml:space="preserve">, </w:t>
      </w:r>
      <w:proofErr w:type="spellStart"/>
      <w:r>
        <w:rPr>
          <w:rFonts w:eastAsia="Times New Roman" w:cs="Times New Roman"/>
          <w:szCs w:val="28"/>
        </w:rPr>
        <w:t>molecular</w:t>
      </w:r>
      <w:proofErr w:type="spellEnd"/>
      <w:r>
        <w:rPr>
          <w:rFonts w:eastAsia="Times New Roman" w:cs="Times New Roman"/>
          <w:szCs w:val="28"/>
        </w:rPr>
        <w:t xml:space="preserve"> </w:t>
      </w:r>
      <w:proofErr w:type="spellStart"/>
      <w:r>
        <w:rPr>
          <w:rFonts w:eastAsia="Times New Roman" w:cs="Times New Roman"/>
          <w:szCs w:val="28"/>
        </w:rPr>
        <w:t>interactions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terminology</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frequently</w:t>
      </w:r>
      <w:proofErr w:type="spellEnd"/>
      <w:r>
        <w:rPr>
          <w:rFonts w:eastAsia="Times New Roman" w:cs="Times New Roman"/>
          <w:szCs w:val="28"/>
        </w:rPr>
        <w:t xml:space="preserve"> </w:t>
      </w:r>
      <w:proofErr w:type="spellStart"/>
      <w:r>
        <w:rPr>
          <w:rFonts w:eastAsia="Times New Roman" w:cs="Times New Roman"/>
          <w:szCs w:val="28"/>
        </w:rPr>
        <w:t>studied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isolated</w:t>
      </w:r>
      <w:proofErr w:type="spellEnd"/>
      <w:r>
        <w:rPr>
          <w:rFonts w:eastAsia="Times New Roman" w:cs="Times New Roman"/>
          <w:szCs w:val="28"/>
        </w:rPr>
        <w:t xml:space="preserve"> </w:t>
      </w:r>
      <w:proofErr w:type="spellStart"/>
      <w:r>
        <w:rPr>
          <w:rFonts w:eastAsia="Times New Roman" w:cs="Times New Roman"/>
          <w:szCs w:val="28"/>
        </w:rPr>
        <w:t>facts</w:t>
      </w:r>
      <w:proofErr w:type="spellEnd"/>
      <w:r>
        <w:rPr>
          <w:rFonts w:eastAsia="Times New Roman" w:cs="Times New Roman"/>
          <w:szCs w:val="28"/>
        </w:rPr>
        <w:t xml:space="preserve">, </w:t>
      </w:r>
      <w:proofErr w:type="spellStart"/>
      <w:r>
        <w:rPr>
          <w:rFonts w:eastAsia="Times New Roman" w:cs="Times New Roman"/>
          <w:szCs w:val="28"/>
        </w:rPr>
        <w:t>making</w:t>
      </w:r>
      <w:proofErr w:type="spellEnd"/>
      <w:r>
        <w:rPr>
          <w:rFonts w:eastAsia="Times New Roman" w:cs="Times New Roman"/>
          <w:szCs w:val="28"/>
        </w:rPr>
        <w:t xml:space="preserve"> </w:t>
      </w:r>
      <w:proofErr w:type="spellStart"/>
      <w:r>
        <w:rPr>
          <w:rFonts w:eastAsia="Times New Roman" w:cs="Times New Roman"/>
          <w:szCs w:val="28"/>
        </w:rPr>
        <w:lastRenderedPageBreak/>
        <w:t>it</w:t>
      </w:r>
      <w:proofErr w:type="spellEnd"/>
      <w:r>
        <w:rPr>
          <w:rFonts w:eastAsia="Times New Roman" w:cs="Times New Roman"/>
          <w:szCs w:val="28"/>
        </w:rPr>
        <w:t xml:space="preserve"> </w:t>
      </w:r>
      <w:proofErr w:type="spellStart"/>
      <w:r>
        <w:rPr>
          <w:rFonts w:eastAsia="Times New Roman" w:cs="Times New Roman"/>
          <w:szCs w:val="28"/>
        </w:rPr>
        <w:t>difficult</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understand</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relevance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 xml:space="preserve">. </w:t>
      </w:r>
      <w:proofErr w:type="spellStart"/>
      <w:r>
        <w:rPr>
          <w:rFonts w:eastAsia="Times New Roman" w:cs="Times New Roman"/>
          <w:szCs w:val="28"/>
        </w:rPr>
        <w:t>Consequently</w:t>
      </w:r>
      <w:proofErr w:type="spellEnd"/>
      <w:r>
        <w:rPr>
          <w:rFonts w:eastAsia="Times New Roman" w:cs="Times New Roman"/>
          <w:szCs w:val="28"/>
        </w:rPr>
        <w:t xml:space="preserve">, </w:t>
      </w:r>
      <w:proofErr w:type="spellStart"/>
      <w:r>
        <w:rPr>
          <w:rFonts w:eastAsia="Times New Roman" w:cs="Times New Roman"/>
          <w:szCs w:val="28"/>
        </w:rPr>
        <w:t>motivation</w:t>
      </w:r>
      <w:proofErr w:type="spellEnd"/>
      <w:r>
        <w:rPr>
          <w:rFonts w:eastAsia="Times New Roman" w:cs="Times New Roman"/>
          <w:szCs w:val="28"/>
        </w:rPr>
        <w:t xml:space="preserve"> </w:t>
      </w:r>
      <w:proofErr w:type="spellStart"/>
      <w:r>
        <w:rPr>
          <w:rFonts w:eastAsia="Times New Roman" w:cs="Times New Roman"/>
          <w:szCs w:val="28"/>
        </w:rPr>
        <w:t>gradually</w:t>
      </w:r>
      <w:proofErr w:type="spellEnd"/>
      <w:r>
        <w:rPr>
          <w:rFonts w:eastAsia="Times New Roman" w:cs="Times New Roman"/>
          <w:szCs w:val="28"/>
        </w:rPr>
        <w:t xml:space="preserve"> </w:t>
      </w:r>
      <w:proofErr w:type="spellStart"/>
      <w:r>
        <w:rPr>
          <w:rFonts w:eastAsia="Times New Roman" w:cs="Times New Roman"/>
          <w:szCs w:val="28"/>
        </w:rPr>
        <w:t>decreases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often</w:t>
      </w:r>
      <w:proofErr w:type="spellEnd"/>
      <w:r>
        <w:rPr>
          <w:rFonts w:eastAsia="Times New Roman" w:cs="Times New Roman"/>
          <w:szCs w:val="28"/>
        </w:rPr>
        <w:t xml:space="preserve"> </w:t>
      </w:r>
      <w:proofErr w:type="spellStart"/>
      <w:r>
        <w:rPr>
          <w:rFonts w:eastAsia="Times New Roman" w:cs="Times New Roman"/>
          <w:szCs w:val="28"/>
        </w:rPr>
        <w:t>becomes</w:t>
      </w:r>
      <w:proofErr w:type="spellEnd"/>
      <w:r>
        <w:rPr>
          <w:rFonts w:eastAsia="Times New Roman" w:cs="Times New Roman"/>
          <w:szCs w:val="28"/>
        </w:rPr>
        <w:t xml:space="preserve"> </w:t>
      </w:r>
      <w:proofErr w:type="spellStart"/>
      <w:r>
        <w:rPr>
          <w:rFonts w:eastAsia="Times New Roman" w:cs="Times New Roman"/>
          <w:szCs w:val="28"/>
        </w:rPr>
        <w:t>focused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memorisation</w:t>
      </w:r>
      <w:proofErr w:type="spellEnd"/>
      <w:r>
        <w:rPr>
          <w:rFonts w:eastAsia="Times New Roman" w:cs="Times New Roman"/>
          <w:szCs w:val="28"/>
        </w:rPr>
        <w:t xml:space="preserve"> </w:t>
      </w:r>
      <w:proofErr w:type="spellStart"/>
      <w:r>
        <w:rPr>
          <w:rFonts w:eastAsia="Times New Roman" w:cs="Times New Roman"/>
          <w:szCs w:val="28"/>
        </w:rPr>
        <w:t>rather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understanding</w:t>
      </w:r>
      <w:proofErr w:type="spellEnd"/>
      <w:r>
        <w:rPr>
          <w:rFonts w:eastAsia="Times New Roman" w:cs="Times New Roman"/>
          <w:szCs w:val="28"/>
        </w:rPr>
        <w:t>.</w:t>
      </w:r>
    </w:p>
    <w:p w14:paraId="66EA29CB"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Our</w:t>
      </w:r>
      <w:proofErr w:type="spellEnd"/>
      <w:r>
        <w:rPr>
          <w:rFonts w:eastAsia="Times New Roman" w:cs="Times New Roman"/>
          <w:szCs w:val="28"/>
        </w:rPr>
        <w:t xml:space="preserve"> </w:t>
      </w:r>
      <w:proofErr w:type="spellStart"/>
      <w:r>
        <w:rPr>
          <w:rFonts w:eastAsia="Times New Roman" w:cs="Times New Roman"/>
          <w:szCs w:val="28"/>
        </w:rPr>
        <w:t>objective</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demonstrate</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biochemistry</w:t>
      </w:r>
      <w:proofErr w:type="spellEnd"/>
      <w:r>
        <w:rPr>
          <w:rFonts w:eastAsia="Times New Roman" w:cs="Times New Roman"/>
          <w:szCs w:val="28"/>
        </w:rPr>
        <w:t xml:space="preserve"> </w:t>
      </w:r>
      <w:proofErr w:type="spellStart"/>
      <w:r>
        <w:rPr>
          <w:rFonts w:eastAsia="Times New Roman" w:cs="Times New Roman"/>
          <w:szCs w:val="28"/>
        </w:rPr>
        <w:t>forms</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foundations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reactions</w:t>
      </w:r>
      <w:proofErr w:type="spellEnd"/>
      <w:r>
        <w:rPr>
          <w:rFonts w:eastAsia="Times New Roman" w:cs="Times New Roman"/>
          <w:szCs w:val="28"/>
        </w:rPr>
        <w:t xml:space="preserve"> </w:t>
      </w:r>
      <w:proofErr w:type="spellStart"/>
      <w:r>
        <w:rPr>
          <w:rFonts w:eastAsia="Times New Roman" w:cs="Times New Roman"/>
          <w:szCs w:val="28"/>
        </w:rPr>
        <w:t>explain</w:t>
      </w:r>
      <w:proofErr w:type="spellEnd"/>
      <w:r>
        <w:rPr>
          <w:rFonts w:eastAsia="Times New Roman" w:cs="Times New Roman"/>
          <w:szCs w:val="28"/>
        </w:rPr>
        <w:t xml:space="preserve"> </w:t>
      </w:r>
      <w:proofErr w:type="spellStart"/>
      <w:r>
        <w:rPr>
          <w:rFonts w:eastAsia="Times New Roman" w:cs="Times New Roman"/>
          <w:szCs w:val="28"/>
        </w:rPr>
        <w:t>physiological</w:t>
      </w:r>
      <w:proofErr w:type="spellEnd"/>
      <w:r>
        <w:rPr>
          <w:rFonts w:eastAsia="Times New Roman" w:cs="Times New Roman"/>
          <w:szCs w:val="28"/>
        </w:rPr>
        <w:t xml:space="preserve"> </w:t>
      </w:r>
      <w:proofErr w:type="spellStart"/>
      <w:r>
        <w:rPr>
          <w:rFonts w:eastAsia="Times New Roman" w:cs="Times New Roman"/>
          <w:szCs w:val="28"/>
        </w:rPr>
        <w:t>regulation</w:t>
      </w:r>
      <w:proofErr w:type="spellEnd"/>
      <w:r>
        <w:rPr>
          <w:rFonts w:eastAsia="Times New Roman" w:cs="Times New Roman"/>
          <w:szCs w:val="28"/>
        </w:rPr>
        <w:t xml:space="preserve">, </w:t>
      </w:r>
      <w:proofErr w:type="spellStart"/>
      <w:r>
        <w:rPr>
          <w:rFonts w:eastAsia="Times New Roman" w:cs="Times New Roman"/>
          <w:szCs w:val="28"/>
        </w:rPr>
        <w:t>disease</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abnormalities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therapeutic</w:t>
      </w:r>
      <w:proofErr w:type="spellEnd"/>
      <w:r>
        <w:rPr>
          <w:rFonts w:eastAsia="Times New Roman" w:cs="Times New Roman"/>
          <w:szCs w:val="28"/>
        </w:rPr>
        <w:t xml:space="preserve"> </w:t>
      </w:r>
      <w:proofErr w:type="spellStart"/>
      <w:r>
        <w:rPr>
          <w:rFonts w:eastAsia="Times New Roman" w:cs="Times New Roman"/>
          <w:szCs w:val="28"/>
        </w:rPr>
        <w:t>interventions</w:t>
      </w:r>
      <w:proofErr w:type="spellEnd"/>
      <w:r>
        <w:rPr>
          <w:rFonts w:eastAsia="Times New Roman" w:cs="Times New Roman"/>
          <w:szCs w:val="28"/>
        </w:rPr>
        <w:t xml:space="preserve">. </w:t>
      </w:r>
      <w:proofErr w:type="spellStart"/>
      <w:r>
        <w:rPr>
          <w:rFonts w:eastAsia="Times New Roman" w:cs="Times New Roman"/>
          <w:szCs w:val="28"/>
        </w:rPr>
        <w:t>Therefore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reorganised</w:t>
      </w:r>
      <w:proofErr w:type="spellEnd"/>
      <w:r>
        <w:rPr>
          <w:rFonts w:eastAsia="Times New Roman" w:cs="Times New Roman"/>
          <w:szCs w:val="28"/>
        </w:rPr>
        <w:t xml:space="preserve"> </w:t>
      </w:r>
      <w:proofErr w:type="spellStart"/>
      <w:r>
        <w:rPr>
          <w:rFonts w:eastAsia="Times New Roman" w:cs="Times New Roman"/>
          <w:szCs w:val="28"/>
        </w:rPr>
        <w:t>around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situations</w:t>
      </w:r>
      <w:proofErr w:type="spellEnd"/>
      <w:r>
        <w:rPr>
          <w:rFonts w:eastAsia="Times New Roman" w:cs="Times New Roman"/>
          <w:szCs w:val="28"/>
        </w:rPr>
        <w:t xml:space="preserve"> </w:t>
      </w:r>
      <w:proofErr w:type="spellStart"/>
      <w:r>
        <w:rPr>
          <w:rFonts w:eastAsia="Times New Roman" w:cs="Times New Roman"/>
          <w:szCs w:val="28"/>
        </w:rPr>
        <w:t>illustrating</w:t>
      </w:r>
      <w:proofErr w:type="spellEnd"/>
      <w:r>
        <w:rPr>
          <w:rFonts w:eastAsia="Times New Roman" w:cs="Times New Roman"/>
          <w:szCs w:val="28"/>
        </w:rPr>
        <w:t xml:space="preserve"> </w:t>
      </w:r>
      <w:proofErr w:type="spellStart"/>
      <w:r>
        <w:rPr>
          <w:rFonts w:eastAsia="Times New Roman" w:cs="Times New Roman"/>
          <w:szCs w:val="28"/>
        </w:rPr>
        <w:t>how</w:t>
      </w:r>
      <w:proofErr w:type="spellEnd"/>
      <w:r>
        <w:rPr>
          <w:rFonts w:eastAsia="Times New Roman" w:cs="Times New Roman"/>
          <w:szCs w:val="28"/>
        </w:rPr>
        <w:t xml:space="preserve"> </w:t>
      </w:r>
      <w:proofErr w:type="spellStart"/>
      <w:r>
        <w:rPr>
          <w:rFonts w:eastAsia="Times New Roman" w:cs="Times New Roman"/>
          <w:szCs w:val="28"/>
        </w:rPr>
        <w:t>molecular</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reflected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real</w:t>
      </w:r>
      <w:proofErr w:type="spellEnd"/>
      <w:r>
        <w:rPr>
          <w:rFonts w:eastAsia="Times New Roman" w:cs="Times New Roman"/>
          <w:szCs w:val="28"/>
        </w:rPr>
        <w:t xml:space="preserve"> </w:t>
      </w:r>
      <w:proofErr w:type="spellStart"/>
      <w:r>
        <w:rPr>
          <w:rFonts w:eastAsia="Times New Roman" w:cs="Times New Roman"/>
          <w:szCs w:val="28"/>
        </w:rPr>
        <w:t>patients</w:t>
      </w:r>
      <w:proofErr w:type="spellEnd"/>
      <w:r>
        <w:rPr>
          <w:rFonts w:eastAsia="Times New Roman" w:cs="Times New Roman"/>
          <w:szCs w:val="28"/>
        </w:rPr>
        <w:t>.</w:t>
      </w:r>
    </w:p>
    <w:p w14:paraId="4052487B"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Case-based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became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principal</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strategy</w:t>
      </w:r>
      <w:proofErr w:type="spellEnd"/>
      <w:r>
        <w:rPr>
          <w:rFonts w:eastAsia="Times New Roman" w:cs="Times New Roman"/>
          <w:szCs w:val="28"/>
        </w:rPr>
        <w:t xml:space="preserve">. </w:t>
      </w:r>
      <w:proofErr w:type="spellStart"/>
      <w:r>
        <w:rPr>
          <w:rFonts w:eastAsia="Times New Roman" w:cs="Times New Roman"/>
          <w:szCs w:val="28"/>
        </w:rPr>
        <w:t>Each</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class</w:t>
      </w:r>
      <w:proofErr w:type="spellEnd"/>
      <w:r>
        <w:rPr>
          <w:rFonts w:eastAsia="Times New Roman" w:cs="Times New Roman"/>
          <w:szCs w:val="28"/>
        </w:rPr>
        <w:t xml:space="preserve"> </w:t>
      </w:r>
      <w:proofErr w:type="spellStart"/>
      <w:r>
        <w:rPr>
          <w:rFonts w:eastAsia="Times New Roman" w:cs="Times New Roman"/>
          <w:szCs w:val="28"/>
        </w:rPr>
        <w:t>included</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scenarios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required</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analyse</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underlying</w:t>
      </w:r>
      <w:proofErr w:type="spellEnd"/>
      <w:r>
        <w:rPr>
          <w:rFonts w:eastAsia="Times New Roman" w:cs="Times New Roman"/>
          <w:szCs w:val="28"/>
        </w:rPr>
        <w:t xml:space="preserve"> </w:t>
      </w:r>
      <w:proofErr w:type="spellStart"/>
      <w:r>
        <w:rPr>
          <w:rFonts w:eastAsia="Times New Roman" w:cs="Times New Roman"/>
          <w:szCs w:val="28"/>
        </w:rPr>
        <w:t>disease</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Even</w:t>
      </w:r>
      <w:proofErr w:type="spellEnd"/>
      <w:r>
        <w:rPr>
          <w:rFonts w:eastAsia="Times New Roman" w:cs="Times New Roman"/>
          <w:szCs w:val="28"/>
        </w:rPr>
        <w:t xml:space="preserve"> </w:t>
      </w:r>
      <w:proofErr w:type="spellStart"/>
      <w:r>
        <w:rPr>
          <w:rFonts w:eastAsia="Times New Roman" w:cs="Times New Roman"/>
          <w:szCs w:val="28"/>
        </w:rPr>
        <w:t>though</w:t>
      </w:r>
      <w:proofErr w:type="spellEnd"/>
      <w:r>
        <w:rPr>
          <w:rFonts w:eastAsia="Times New Roman" w:cs="Times New Roman"/>
          <w:szCs w:val="28"/>
        </w:rPr>
        <w:t xml:space="preserve"> </w:t>
      </w:r>
      <w:proofErr w:type="spellStart"/>
      <w:r>
        <w:rPr>
          <w:rFonts w:eastAsia="Times New Roman" w:cs="Times New Roman"/>
          <w:szCs w:val="28"/>
        </w:rPr>
        <w:t>second-year</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had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yet</w:t>
      </w:r>
      <w:proofErr w:type="spellEnd"/>
      <w:r>
        <w:rPr>
          <w:rFonts w:eastAsia="Times New Roman" w:cs="Times New Roman"/>
          <w:szCs w:val="28"/>
        </w:rPr>
        <w:t xml:space="preserve"> </w:t>
      </w:r>
      <w:proofErr w:type="spellStart"/>
      <w:r>
        <w:rPr>
          <w:rFonts w:eastAsia="Times New Roman" w:cs="Times New Roman"/>
          <w:szCs w:val="28"/>
        </w:rPr>
        <w:t>started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disciplines</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encouraged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explain</w:t>
      </w:r>
      <w:proofErr w:type="spellEnd"/>
      <w:r>
        <w:rPr>
          <w:rFonts w:eastAsia="Times New Roman" w:cs="Times New Roman"/>
          <w:szCs w:val="28"/>
        </w:rPr>
        <w:t xml:space="preserve"> </w:t>
      </w:r>
      <w:proofErr w:type="spellStart"/>
      <w:r>
        <w:rPr>
          <w:rFonts w:eastAsia="Times New Roman" w:cs="Times New Roman"/>
          <w:szCs w:val="28"/>
        </w:rPr>
        <w:t>why</w:t>
      </w:r>
      <w:proofErr w:type="spellEnd"/>
      <w:r>
        <w:rPr>
          <w:rFonts w:eastAsia="Times New Roman" w:cs="Times New Roman"/>
          <w:szCs w:val="28"/>
        </w:rPr>
        <w:t xml:space="preserve"> </w:t>
      </w:r>
      <w:proofErr w:type="spellStart"/>
      <w:r>
        <w:rPr>
          <w:rFonts w:eastAsia="Times New Roman" w:cs="Times New Roman"/>
          <w:szCs w:val="28"/>
        </w:rPr>
        <w:t>particular</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parameters</w:t>
      </w:r>
      <w:proofErr w:type="spellEnd"/>
      <w:r>
        <w:rPr>
          <w:rFonts w:eastAsia="Times New Roman" w:cs="Times New Roman"/>
          <w:szCs w:val="28"/>
        </w:rPr>
        <w:t xml:space="preserve"> </w:t>
      </w:r>
      <w:proofErr w:type="spellStart"/>
      <w:r>
        <w:rPr>
          <w:rFonts w:eastAsia="Times New Roman" w:cs="Times New Roman"/>
          <w:szCs w:val="28"/>
        </w:rPr>
        <w:t>changed</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metabolic</w:t>
      </w:r>
      <w:proofErr w:type="spellEnd"/>
      <w:r>
        <w:rPr>
          <w:rFonts w:eastAsia="Times New Roman" w:cs="Times New Roman"/>
          <w:szCs w:val="28"/>
        </w:rPr>
        <w:t xml:space="preserve"> </w:t>
      </w:r>
      <w:proofErr w:type="spellStart"/>
      <w:r>
        <w:rPr>
          <w:rFonts w:eastAsia="Times New Roman" w:cs="Times New Roman"/>
          <w:szCs w:val="28"/>
        </w:rPr>
        <w:t>pathways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affected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how</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disturbances</w:t>
      </w:r>
      <w:proofErr w:type="spellEnd"/>
      <w:r>
        <w:rPr>
          <w:rFonts w:eastAsia="Times New Roman" w:cs="Times New Roman"/>
          <w:szCs w:val="28"/>
        </w:rPr>
        <w:t xml:space="preserve"> </w:t>
      </w:r>
      <w:proofErr w:type="spellStart"/>
      <w:r>
        <w:rPr>
          <w:rFonts w:eastAsia="Times New Roman" w:cs="Times New Roman"/>
          <w:szCs w:val="28"/>
        </w:rPr>
        <w:t>could</w:t>
      </w:r>
      <w:proofErr w:type="spellEnd"/>
      <w:r>
        <w:rPr>
          <w:rFonts w:eastAsia="Times New Roman" w:cs="Times New Roman"/>
          <w:szCs w:val="28"/>
        </w:rPr>
        <w:t xml:space="preserve"> </w:t>
      </w:r>
      <w:proofErr w:type="spellStart"/>
      <w:r>
        <w:rPr>
          <w:rFonts w:eastAsia="Times New Roman" w:cs="Times New Roman"/>
          <w:szCs w:val="28"/>
        </w:rPr>
        <w:t>influence</w:t>
      </w:r>
      <w:proofErr w:type="spellEnd"/>
      <w:r>
        <w:rPr>
          <w:rFonts w:eastAsia="Times New Roman" w:cs="Times New Roman"/>
          <w:szCs w:val="28"/>
        </w:rPr>
        <w:t xml:space="preserve"> </w:t>
      </w:r>
      <w:proofErr w:type="spellStart"/>
      <w:r>
        <w:rPr>
          <w:rFonts w:eastAsia="Times New Roman" w:cs="Times New Roman"/>
          <w:szCs w:val="28"/>
        </w:rPr>
        <w:t>organ</w:t>
      </w:r>
      <w:proofErr w:type="spellEnd"/>
      <w:r>
        <w:rPr>
          <w:rFonts w:eastAsia="Times New Roman" w:cs="Times New Roman"/>
          <w:szCs w:val="28"/>
        </w:rPr>
        <w:t xml:space="preserve"> </w:t>
      </w:r>
      <w:proofErr w:type="spellStart"/>
      <w:r>
        <w:rPr>
          <w:rFonts w:eastAsia="Times New Roman" w:cs="Times New Roman"/>
          <w:szCs w:val="28"/>
        </w:rPr>
        <w:t>function</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example</w:t>
      </w:r>
      <w:proofErr w:type="spellEnd"/>
      <w:r>
        <w:rPr>
          <w:rFonts w:eastAsia="Times New Roman" w:cs="Times New Roman"/>
          <w:szCs w:val="28"/>
        </w:rPr>
        <w:t xml:space="preserve">, </w:t>
      </w:r>
      <w:proofErr w:type="spellStart"/>
      <w:r>
        <w:rPr>
          <w:rFonts w:eastAsia="Times New Roman" w:cs="Times New Roman"/>
          <w:szCs w:val="28"/>
        </w:rPr>
        <w:t>when</w:t>
      </w:r>
      <w:proofErr w:type="spellEnd"/>
      <w:r>
        <w:rPr>
          <w:rFonts w:eastAsia="Times New Roman" w:cs="Times New Roman"/>
          <w:szCs w:val="28"/>
        </w:rPr>
        <w:t xml:space="preserve"> </w:t>
      </w:r>
      <w:proofErr w:type="spellStart"/>
      <w:r>
        <w:rPr>
          <w:rFonts w:eastAsia="Times New Roman" w:cs="Times New Roman"/>
          <w:szCs w:val="28"/>
        </w:rPr>
        <w:t>studying</w:t>
      </w:r>
      <w:proofErr w:type="spellEnd"/>
      <w:r>
        <w:rPr>
          <w:rFonts w:eastAsia="Times New Roman" w:cs="Times New Roman"/>
          <w:szCs w:val="28"/>
        </w:rPr>
        <w:t xml:space="preserve"> </w:t>
      </w:r>
      <w:proofErr w:type="spellStart"/>
      <w:r>
        <w:rPr>
          <w:rFonts w:eastAsia="Times New Roman" w:cs="Times New Roman"/>
          <w:szCs w:val="28"/>
        </w:rPr>
        <w:t>carbohydrate</w:t>
      </w:r>
      <w:proofErr w:type="spellEnd"/>
      <w:r>
        <w:rPr>
          <w:rFonts w:eastAsia="Times New Roman" w:cs="Times New Roman"/>
          <w:szCs w:val="28"/>
        </w:rPr>
        <w:t xml:space="preserve"> </w:t>
      </w:r>
      <w:proofErr w:type="spellStart"/>
      <w:r>
        <w:rPr>
          <w:rFonts w:eastAsia="Times New Roman" w:cs="Times New Roman"/>
          <w:szCs w:val="28"/>
        </w:rPr>
        <w:t>metabolism</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analysed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diabetes</w:t>
      </w:r>
      <w:proofErr w:type="spellEnd"/>
      <w:r>
        <w:rPr>
          <w:rFonts w:eastAsia="Times New Roman" w:cs="Times New Roman"/>
          <w:szCs w:val="28"/>
        </w:rPr>
        <w:t xml:space="preserve"> </w:t>
      </w:r>
      <w:proofErr w:type="spellStart"/>
      <w:r>
        <w:rPr>
          <w:rFonts w:eastAsia="Times New Roman" w:cs="Times New Roman"/>
          <w:szCs w:val="28"/>
        </w:rPr>
        <w:t>mellitus</w:t>
      </w:r>
      <w:proofErr w:type="spellEnd"/>
      <w:r>
        <w:rPr>
          <w:rFonts w:eastAsia="Times New Roman" w:cs="Times New Roman"/>
          <w:szCs w:val="28"/>
        </w:rPr>
        <w:t xml:space="preserve"> </w:t>
      </w:r>
      <w:proofErr w:type="spellStart"/>
      <w:r>
        <w:rPr>
          <w:rFonts w:eastAsia="Times New Roman" w:cs="Times New Roman"/>
          <w:szCs w:val="28"/>
        </w:rPr>
        <w:t>instead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simply</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glycolysis</w:t>
      </w:r>
      <w:proofErr w:type="spellEnd"/>
      <w:r>
        <w:rPr>
          <w:rFonts w:eastAsia="Times New Roman" w:cs="Times New Roman"/>
          <w:szCs w:val="28"/>
        </w:rPr>
        <w:t xml:space="preserve">, </w:t>
      </w:r>
      <w:proofErr w:type="spellStart"/>
      <w:r>
        <w:rPr>
          <w:rFonts w:eastAsia="Times New Roman" w:cs="Times New Roman"/>
          <w:szCs w:val="28"/>
        </w:rPr>
        <w:t>gluconeogenesis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other</w:t>
      </w:r>
      <w:proofErr w:type="spellEnd"/>
      <w:r>
        <w:rPr>
          <w:rFonts w:eastAsia="Times New Roman" w:cs="Times New Roman"/>
          <w:szCs w:val="28"/>
        </w:rPr>
        <w:t xml:space="preserve"> </w:t>
      </w:r>
      <w:proofErr w:type="spellStart"/>
      <w:r>
        <w:rPr>
          <w:rFonts w:eastAsia="Times New Roman" w:cs="Times New Roman"/>
          <w:szCs w:val="28"/>
        </w:rPr>
        <w:t>related</w:t>
      </w:r>
      <w:proofErr w:type="spellEnd"/>
      <w:r>
        <w:rPr>
          <w:rFonts w:eastAsia="Times New Roman" w:cs="Times New Roman"/>
          <w:szCs w:val="28"/>
        </w:rPr>
        <w:t xml:space="preserve"> </w:t>
      </w:r>
      <w:proofErr w:type="spellStart"/>
      <w:r>
        <w:rPr>
          <w:rFonts w:eastAsia="Times New Roman" w:cs="Times New Roman"/>
          <w:szCs w:val="28"/>
        </w:rPr>
        <w:t>pathways</w:t>
      </w:r>
      <w:proofErr w:type="spellEnd"/>
      <w:r>
        <w:rPr>
          <w:rFonts w:eastAsia="Times New Roman" w:cs="Times New Roman"/>
          <w:szCs w:val="28"/>
        </w:rPr>
        <w:t xml:space="preserve">. </w:t>
      </w:r>
      <w:proofErr w:type="spellStart"/>
      <w:r>
        <w:rPr>
          <w:rFonts w:eastAsia="Times New Roman" w:cs="Times New Roman"/>
          <w:szCs w:val="28"/>
        </w:rPr>
        <w:t>Protein</w:t>
      </w:r>
      <w:proofErr w:type="spellEnd"/>
      <w:r>
        <w:rPr>
          <w:rFonts w:eastAsia="Times New Roman" w:cs="Times New Roman"/>
          <w:szCs w:val="28"/>
        </w:rPr>
        <w:t xml:space="preserve"> </w:t>
      </w:r>
      <w:proofErr w:type="spellStart"/>
      <w:r>
        <w:rPr>
          <w:rFonts w:eastAsia="Times New Roman" w:cs="Times New Roman"/>
          <w:szCs w:val="28"/>
        </w:rPr>
        <w:t>metabolism</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taught</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liver</w:t>
      </w:r>
      <w:proofErr w:type="spellEnd"/>
      <w:r>
        <w:rPr>
          <w:rFonts w:eastAsia="Times New Roman" w:cs="Times New Roman"/>
          <w:szCs w:val="28"/>
        </w:rPr>
        <w:t xml:space="preserve"> </w:t>
      </w:r>
      <w:proofErr w:type="spellStart"/>
      <w:r>
        <w:rPr>
          <w:rFonts w:eastAsia="Times New Roman" w:cs="Times New Roman"/>
          <w:szCs w:val="28"/>
        </w:rPr>
        <w:t>diseases</w:t>
      </w:r>
      <w:proofErr w:type="spellEnd"/>
      <w:r>
        <w:rPr>
          <w:rFonts w:eastAsia="Times New Roman" w:cs="Times New Roman"/>
          <w:szCs w:val="28"/>
        </w:rPr>
        <w:t xml:space="preserve">, </w:t>
      </w:r>
      <w:proofErr w:type="spellStart"/>
      <w:r>
        <w:rPr>
          <w:rFonts w:eastAsia="Times New Roman" w:cs="Times New Roman"/>
          <w:szCs w:val="28"/>
        </w:rPr>
        <w:t>protein-energy</w:t>
      </w:r>
      <w:proofErr w:type="spellEnd"/>
      <w:r>
        <w:rPr>
          <w:rFonts w:eastAsia="Times New Roman" w:cs="Times New Roman"/>
          <w:szCs w:val="28"/>
        </w:rPr>
        <w:t xml:space="preserve"> </w:t>
      </w:r>
      <w:proofErr w:type="spellStart"/>
      <w:r>
        <w:rPr>
          <w:rFonts w:eastAsia="Times New Roman" w:cs="Times New Roman"/>
          <w:szCs w:val="28"/>
        </w:rPr>
        <w:t>malnutrition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nitrogen</w:t>
      </w:r>
      <w:proofErr w:type="spellEnd"/>
      <w:r>
        <w:rPr>
          <w:rFonts w:eastAsia="Times New Roman" w:cs="Times New Roman"/>
          <w:szCs w:val="28"/>
        </w:rPr>
        <w:t xml:space="preserve"> </w:t>
      </w:r>
      <w:proofErr w:type="spellStart"/>
      <w:r>
        <w:rPr>
          <w:rFonts w:eastAsia="Times New Roman" w:cs="Times New Roman"/>
          <w:szCs w:val="28"/>
        </w:rPr>
        <w:t>metabolism</w:t>
      </w:r>
      <w:proofErr w:type="spellEnd"/>
      <w:r>
        <w:rPr>
          <w:rFonts w:eastAsia="Times New Roman" w:cs="Times New Roman"/>
          <w:szCs w:val="28"/>
        </w:rPr>
        <w:t xml:space="preserve"> </w:t>
      </w:r>
      <w:proofErr w:type="spellStart"/>
      <w:r>
        <w:rPr>
          <w:rFonts w:eastAsia="Times New Roman" w:cs="Times New Roman"/>
          <w:szCs w:val="28"/>
        </w:rPr>
        <w:t>disorders</w:t>
      </w:r>
      <w:proofErr w:type="spellEnd"/>
      <w:r>
        <w:rPr>
          <w:rFonts w:eastAsia="Times New Roman" w:cs="Times New Roman"/>
          <w:szCs w:val="28"/>
        </w:rPr>
        <w:t xml:space="preserve">; </w:t>
      </w:r>
      <w:proofErr w:type="spellStart"/>
      <w:r>
        <w:rPr>
          <w:rFonts w:eastAsia="Times New Roman" w:cs="Times New Roman"/>
          <w:szCs w:val="28"/>
        </w:rPr>
        <w:t>lipid</w:t>
      </w:r>
      <w:proofErr w:type="spellEnd"/>
      <w:r>
        <w:rPr>
          <w:rFonts w:eastAsia="Times New Roman" w:cs="Times New Roman"/>
          <w:szCs w:val="28"/>
        </w:rPr>
        <w:t xml:space="preserve"> </w:t>
      </w:r>
      <w:proofErr w:type="spellStart"/>
      <w:r>
        <w:rPr>
          <w:rFonts w:eastAsia="Times New Roman" w:cs="Times New Roman"/>
          <w:szCs w:val="28"/>
        </w:rPr>
        <w:t>metabolism</w:t>
      </w:r>
      <w:proofErr w:type="spellEnd"/>
      <w:r>
        <w:rPr>
          <w:rFonts w:eastAsia="Times New Roman" w:cs="Times New Roman"/>
          <w:szCs w:val="28"/>
        </w:rPr>
        <w:t xml:space="preserve"> –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cardiovascular</w:t>
      </w:r>
      <w:proofErr w:type="spellEnd"/>
      <w:r>
        <w:rPr>
          <w:rFonts w:eastAsia="Times New Roman" w:cs="Times New Roman"/>
          <w:szCs w:val="28"/>
        </w:rPr>
        <w:t xml:space="preserve"> </w:t>
      </w:r>
      <w:proofErr w:type="spellStart"/>
      <w:r>
        <w:rPr>
          <w:rFonts w:eastAsia="Times New Roman" w:cs="Times New Roman"/>
          <w:szCs w:val="28"/>
        </w:rPr>
        <w:t>diseases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metabolic</w:t>
      </w:r>
      <w:proofErr w:type="spellEnd"/>
      <w:r>
        <w:rPr>
          <w:rFonts w:eastAsia="Times New Roman" w:cs="Times New Roman"/>
          <w:szCs w:val="28"/>
        </w:rPr>
        <w:t xml:space="preserve"> </w:t>
      </w:r>
      <w:proofErr w:type="spellStart"/>
      <w:r>
        <w:rPr>
          <w:rFonts w:eastAsia="Times New Roman" w:cs="Times New Roman"/>
          <w:szCs w:val="28"/>
        </w:rPr>
        <w:t>syndrome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acid-base</w:t>
      </w:r>
      <w:proofErr w:type="spellEnd"/>
      <w:r>
        <w:rPr>
          <w:rFonts w:eastAsia="Times New Roman" w:cs="Times New Roman"/>
          <w:szCs w:val="28"/>
        </w:rPr>
        <w:t xml:space="preserve"> </w:t>
      </w:r>
      <w:proofErr w:type="spellStart"/>
      <w:r>
        <w:rPr>
          <w:rFonts w:eastAsia="Times New Roman" w:cs="Times New Roman"/>
          <w:szCs w:val="28"/>
        </w:rPr>
        <w:t>balance</w:t>
      </w:r>
      <w:proofErr w:type="spellEnd"/>
      <w:r>
        <w:rPr>
          <w:rFonts w:eastAsia="Times New Roman" w:cs="Times New Roman"/>
          <w:szCs w:val="28"/>
        </w:rPr>
        <w:t xml:space="preserve"> –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respiratory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metabolic</w:t>
      </w:r>
      <w:proofErr w:type="spellEnd"/>
      <w:r>
        <w:rPr>
          <w:rFonts w:eastAsia="Times New Roman" w:cs="Times New Roman"/>
          <w:szCs w:val="28"/>
        </w:rPr>
        <w:t xml:space="preserve"> </w:t>
      </w:r>
      <w:proofErr w:type="spellStart"/>
      <w:r>
        <w:rPr>
          <w:rFonts w:eastAsia="Times New Roman" w:cs="Times New Roman"/>
          <w:szCs w:val="28"/>
        </w:rPr>
        <w:t>disorders</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result</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recognise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relevance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biochemistry</w:t>
      </w:r>
      <w:proofErr w:type="spellEnd"/>
      <w:r>
        <w:rPr>
          <w:rFonts w:eastAsia="Times New Roman" w:cs="Times New Roman"/>
          <w:szCs w:val="28"/>
        </w:rPr>
        <w:t xml:space="preserve"> </w:t>
      </w:r>
      <w:proofErr w:type="spellStart"/>
      <w:r>
        <w:rPr>
          <w:rFonts w:eastAsia="Times New Roman" w:cs="Times New Roman"/>
          <w:szCs w:val="28"/>
        </w:rPr>
        <w:t>long</w:t>
      </w:r>
      <w:proofErr w:type="spellEnd"/>
      <w:r>
        <w:rPr>
          <w:rFonts w:eastAsia="Times New Roman" w:cs="Times New Roman"/>
          <w:szCs w:val="28"/>
        </w:rPr>
        <w:t xml:space="preserve"> </w:t>
      </w:r>
      <w:proofErr w:type="spellStart"/>
      <w:r>
        <w:rPr>
          <w:rFonts w:eastAsia="Times New Roman" w:cs="Times New Roman"/>
          <w:szCs w:val="28"/>
        </w:rPr>
        <w:t>before</w:t>
      </w:r>
      <w:proofErr w:type="spellEnd"/>
      <w:r>
        <w:rPr>
          <w:rFonts w:eastAsia="Times New Roman" w:cs="Times New Roman"/>
          <w:szCs w:val="28"/>
        </w:rPr>
        <w:t xml:space="preserve"> </w:t>
      </w:r>
      <w:proofErr w:type="spellStart"/>
      <w:r>
        <w:rPr>
          <w:rFonts w:eastAsia="Times New Roman" w:cs="Times New Roman"/>
          <w:szCs w:val="28"/>
        </w:rPr>
        <w:t>formal</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began</w:t>
      </w:r>
      <w:proofErr w:type="spellEnd"/>
      <w:r>
        <w:rPr>
          <w:rFonts w:eastAsia="Times New Roman" w:cs="Times New Roman"/>
          <w:szCs w:val="28"/>
        </w:rPr>
        <w:t>.</w:t>
      </w:r>
    </w:p>
    <w:p w14:paraId="2FB37A90"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Preparation</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each</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class</w:t>
      </w:r>
      <w:proofErr w:type="spellEnd"/>
      <w:r>
        <w:rPr>
          <w:rFonts w:eastAsia="Times New Roman" w:cs="Times New Roman"/>
          <w:szCs w:val="28"/>
        </w:rPr>
        <w:t xml:space="preserve"> </w:t>
      </w:r>
      <w:proofErr w:type="spellStart"/>
      <w:r>
        <w:rPr>
          <w:rFonts w:eastAsia="Times New Roman" w:cs="Times New Roman"/>
          <w:szCs w:val="28"/>
        </w:rPr>
        <w:t>started</w:t>
      </w:r>
      <w:proofErr w:type="spellEnd"/>
      <w:r>
        <w:rPr>
          <w:rFonts w:eastAsia="Times New Roman" w:cs="Times New Roman"/>
          <w:szCs w:val="28"/>
        </w:rPr>
        <w:t xml:space="preserve"> </w:t>
      </w:r>
      <w:proofErr w:type="spellStart"/>
      <w:r>
        <w:rPr>
          <w:rFonts w:eastAsia="Times New Roman" w:cs="Times New Roman"/>
          <w:szCs w:val="28"/>
        </w:rPr>
        <w:t>before</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entered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classroom</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materials</w:t>
      </w:r>
      <w:proofErr w:type="spellEnd"/>
      <w:r>
        <w:rPr>
          <w:rFonts w:eastAsia="Times New Roman" w:cs="Times New Roman"/>
          <w:szCs w:val="28"/>
        </w:rPr>
        <w:t xml:space="preserve">, </w:t>
      </w:r>
      <w:proofErr w:type="spellStart"/>
      <w:r>
        <w:rPr>
          <w:rFonts w:eastAsia="Times New Roman" w:cs="Times New Roman"/>
          <w:szCs w:val="28"/>
        </w:rPr>
        <w:t>recommended</w:t>
      </w:r>
      <w:proofErr w:type="spellEnd"/>
      <w:r>
        <w:rPr>
          <w:rFonts w:eastAsia="Times New Roman" w:cs="Times New Roman"/>
          <w:szCs w:val="28"/>
        </w:rPr>
        <w:t xml:space="preserve"> </w:t>
      </w:r>
      <w:proofErr w:type="spellStart"/>
      <w:r>
        <w:rPr>
          <w:rFonts w:eastAsia="Times New Roman" w:cs="Times New Roman"/>
          <w:szCs w:val="28"/>
        </w:rPr>
        <w:t>literature</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reference</w:t>
      </w:r>
      <w:proofErr w:type="spellEnd"/>
      <w:r>
        <w:rPr>
          <w:rFonts w:eastAsia="Times New Roman" w:cs="Times New Roman"/>
          <w:szCs w:val="28"/>
        </w:rPr>
        <w:t xml:space="preserve"> </w:t>
      </w:r>
      <w:proofErr w:type="spellStart"/>
      <w:r>
        <w:rPr>
          <w:rFonts w:eastAsia="Times New Roman" w:cs="Times New Roman"/>
          <w:szCs w:val="28"/>
        </w:rPr>
        <w:t>values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made</w:t>
      </w:r>
      <w:proofErr w:type="spellEnd"/>
      <w:r>
        <w:rPr>
          <w:rFonts w:eastAsia="Times New Roman" w:cs="Times New Roman"/>
          <w:szCs w:val="28"/>
        </w:rPr>
        <w:t xml:space="preserve"> </w:t>
      </w:r>
      <w:proofErr w:type="spellStart"/>
      <w:r>
        <w:rPr>
          <w:rFonts w:eastAsia="Times New Roman" w:cs="Times New Roman"/>
          <w:szCs w:val="28"/>
        </w:rPr>
        <w:t>available</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electronic</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independently</w:t>
      </w:r>
      <w:proofErr w:type="spellEnd"/>
      <w:r>
        <w:rPr>
          <w:rFonts w:eastAsia="Times New Roman" w:cs="Times New Roman"/>
          <w:szCs w:val="28"/>
        </w:rPr>
        <w:t xml:space="preserve"> </w:t>
      </w:r>
      <w:proofErr w:type="spellStart"/>
      <w:r>
        <w:rPr>
          <w:rFonts w:eastAsia="Times New Roman" w:cs="Times New Roman"/>
          <w:szCs w:val="28"/>
        </w:rPr>
        <w:t>reviewed</w:t>
      </w:r>
      <w:proofErr w:type="spellEnd"/>
      <w:r>
        <w:rPr>
          <w:rFonts w:eastAsia="Times New Roman" w:cs="Times New Roman"/>
          <w:szCs w:val="28"/>
        </w:rPr>
        <w:t xml:space="preserve"> </w:t>
      </w:r>
      <w:proofErr w:type="spellStart"/>
      <w:r>
        <w:rPr>
          <w:rFonts w:eastAsia="Times New Roman" w:cs="Times New Roman"/>
          <w:szCs w:val="28"/>
        </w:rPr>
        <w:t>theoretical</w:t>
      </w:r>
      <w:proofErr w:type="spellEnd"/>
      <w:r>
        <w:rPr>
          <w:rFonts w:eastAsia="Times New Roman" w:cs="Times New Roman"/>
          <w:szCs w:val="28"/>
        </w:rPr>
        <w:t xml:space="preserve"> </w:t>
      </w:r>
      <w:proofErr w:type="spellStart"/>
      <w:r>
        <w:rPr>
          <w:rFonts w:eastAsia="Times New Roman" w:cs="Times New Roman"/>
          <w:szCs w:val="28"/>
        </w:rPr>
        <w:t>material</w:t>
      </w:r>
      <w:proofErr w:type="spellEnd"/>
      <w:r>
        <w:rPr>
          <w:rFonts w:eastAsia="Times New Roman" w:cs="Times New Roman"/>
          <w:szCs w:val="28"/>
        </w:rPr>
        <w:t xml:space="preserve">, </w:t>
      </w:r>
      <w:proofErr w:type="spellStart"/>
      <w:r>
        <w:rPr>
          <w:rFonts w:eastAsia="Times New Roman" w:cs="Times New Roman"/>
          <w:szCs w:val="28"/>
        </w:rPr>
        <w:t>analysed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proposed</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prepared</w:t>
      </w:r>
      <w:proofErr w:type="spellEnd"/>
      <w:r>
        <w:rPr>
          <w:rFonts w:eastAsia="Times New Roman" w:cs="Times New Roman"/>
          <w:szCs w:val="28"/>
        </w:rPr>
        <w:t xml:space="preserve"> </w:t>
      </w:r>
      <w:proofErr w:type="spellStart"/>
      <w:r>
        <w:rPr>
          <w:rFonts w:eastAsia="Times New Roman" w:cs="Times New Roman"/>
          <w:szCs w:val="28"/>
        </w:rPr>
        <w:t>preliminary</w:t>
      </w:r>
      <w:proofErr w:type="spellEnd"/>
      <w:r>
        <w:rPr>
          <w:rFonts w:eastAsia="Times New Roman" w:cs="Times New Roman"/>
          <w:szCs w:val="28"/>
        </w:rPr>
        <w:t xml:space="preserve"> </w:t>
      </w:r>
      <w:proofErr w:type="spellStart"/>
      <w:r>
        <w:rPr>
          <w:rFonts w:eastAsia="Times New Roman" w:cs="Times New Roman"/>
          <w:szCs w:val="28"/>
        </w:rPr>
        <w:t>diagnostic</w:t>
      </w:r>
      <w:proofErr w:type="spellEnd"/>
      <w:r>
        <w:rPr>
          <w:rFonts w:eastAsia="Times New Roman" w:cs="Times New Roman"/>
          <w:szCs w:val="28"/>
        </w:rPr>
        <w:t xml:space="preserve"> </w:t>
      </w:r>
      <w:proofErr w:type="spellStart"/>
      <w:r>
        <w:rPr>
          <w:rFonts w:eastAsia="Times New Roman" w:cs="Times New Roman"/>
          <w:szCs w:val="28"/>
        </w:rPr>
        <w:t>hypotheses</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organisation</w:t>
      </w:r>
      <w:proofErr w:type="spellEnd"/>
      <w:r>
        <w:rPr>
          <w:rFonts w:eastAsia="Times New Roman" w:cs="Times New Roman"/>
          <w:szCs w:val="28"/>
        </w:rPr>
        <w:t xml:space="preserve"> </w:t>
      </w:r>
      <w:proofErr w:type="spellStart"/>
      <w:r>
        <w:rPr>
          <w:rFonts w:eastAsia="Times New Roman" w:cs="Times New Roman"/>
          <w:szCs w:val="28"/>
        </w:rPr>
        <w:t>transformed</w:t>
      </w:r>
      <w:proofErr w:type="spellEnd"/>
      <w:r>
        <w:rPr>
          <w:rFonts w:eastAsia="Times New Roman" w:cs="Times New Roman"/>
          <w:szCs w:val="28"/>
        </w:rPr>
        <w:t xml:space="preserve"> </w:t>
      </w:r>
      <w:proofErr w:type="spellStart"/>
      <w:r>
        <w:rPr>
          <w:rFonts w:eastAsia="Times New Roman" w:cs="Times New Roman"/>
          <w:szCs w:val="28"/>
        </w:rPr>
        <w:t>classroom</w:t>
      </w:r>
      <w:proofErr w:type="spellEnd"/>
      <w:r>
        <w:rPr>
          <w:rFonts w:eastAsia="Times New Roman" w:cs="Times New Roman"/>
          <w:szCs w:val="28"/>
        </w:rPr>
        <w:t xml:space="preserve"> </w:t>
      </w:r>
      <w:proofErr w:type="spellStart"/>
      <w:r>
        <w:rPr>
          <w:rFonts w:eastAsia="Times New Roman" w:cs="Times New Roman"/>
          <w:szCs w:val="28"/>
        </w:rPr>
        <w:t>activities</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reproduction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textbook</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 xml:space="preserve">, </w:t>
      </w:r>
      <w:proofErr w:type="spellStart"/>
      <w:r>
        <w:rPr>
          <w:rFonts w:eastAsia="Times New Roman" w:cs="Times New Roman"/>
          <w:szCs w:val="28"/>
        </w:rPr>
        <w:t>interpretation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problem</w:t>
      </w:r>
      <w:proofErr w:type="spellEnd"/>
      <w:r>
        <w:rPr>
          <w:rFonts w:eastAsia="Times New Roman" w:cs="Times New Roman"/>
          <w:szCs w:val="28"/>
        </w:rPr>
        <w:t xml:space="preserve"> </w:t>
      </w:r>
      <w:proofErr w:type="spellStart"/>
      <w:r>
        <w:rPr>
          <w:rFonts w:eastAsia="Times New Roman" w:cs="Times New Roman"/>
          <w:szCs w:val="28"/>
        </w:rPr>
        <w:t>solving</w:t>
      </w:r>
      <w:proofErr w:type="spellEnd"/>
      <w:r>
        <w:rPr>
          <w:rFonts w:eastAsia="Times New Roman" w:cs="Times New Roman"/>
          <w:szCs w:val="28"/>
        </w:rPr>
        <w:t>.</w:t>
      </w:r>
    </w:p>
    <w:p w14:paraId="1371C506"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themselves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organised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collaborative</w:t>
      </w:r>
      <w:proofErr w:type="spellEnd"/>
      <w:r>
        <w:rPr>
          <w:rFonts w:eastAsia="Times New Roman" w:cs="Times New Roman"/>
          <w:szCs w:val="28"/>
        </w:rPr>
        <w:t xml:space="preserve"> </w:t>
      </w:r>
      <w:proofErr w:type="spellStart"/>
      <w:r>
        <w:rPr>
          <w:rFonts w:eastAsia="Times New Roman" w:cs="Times New Roman"/>
          <w:szCs w:val="28"/>
        </w:rPr>
        <w:t>discussions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worked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small</w:t>
      </w:r>
      <w:proofErr w:type="spellEnd"/>
      <w:r>
        <w:rPr>
          <w:rFonts w:eastAsia="Times New Roman" w:cs="Times New Roman"/>
          <w:szCs w:val="28"/>
        </w:rPr>
        <w:t xml:space="preserve"> </w:t>
      </w:r>
      <w:proofErr w:type="spellStart"/>
      <w:r>
        <w:rPr>
          <w:rFonts w:eastAsia="Times New Roman" w:cs="Times New Roman"/>
          <w:szCs w:val="28"/>
        </w:rPr>
        <w:t>groups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performed</w:t>
      </w:r>
      <w:proofErr w:type="spellEnd"/>
      <w:r>
        <w:rPr>
          <w:rFonts w:eastAsia="Times New Roman" w:cs="Times New Roman"/>
          <w:szCs w:val="28"/>
        </w:rPr>
        <w:t xml:space="preserve"> </w:t>
      </w:r>
      <w:proofErr w:type="spellStart"/>
      <w:r>
        <w:rPr>
          <w:rFonts w:eastAsia="Times New Roman" w:cs="Times New Roman"/>
          <w:szCs w:val="28"/>
        </w:rPr>
        <w:t>different</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roles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changed</w:t>
      </w:r>
      <w:proofErr w:type="spellEnd"/>
      <w:r>
        <w:rPr>
          <w:rFonts w:eastAsia="Times New Roman" w:cs="Times New Roman"/>
          <w:szCs w:val="28"/>
        </w:rPr>
        <w:t xml:space="preserve"> </w:t>
      </w:r>
      <w:proofErr w:type="spellStart"/>
      <w:r>
        <w:rPr>
          <w:rFonts w:eastAsia="Times New Roman" w:cs="Times New Roman"/>
          <w:szCs w:val="28"/>
        </w:rPr>
        <w:t>throughout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semester</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group</w:t>
      </w:r>
      <w:proofErr w:type="spellEnd"/>
      <w:r>
        <w:rPr>
          <w:rFonts w:eastAsia="Times New Roman" w:cs="Times New Roman"/>
          <w:szCs w:val="28"/>
        </w:rPr>
        <w:t xml:space="preserve"> </w:t>
      </w:r>
      <w:proofErr w:type="spellStart"/>
      <w:r>
        <w:rPr>
          <w:rFonts w:eastAsia="Times New Roman" w:cs="Times New Roman"/>
          <w:szCs w:val="28"/>
        </w:rPr>
        <w:t>presented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proposed</w:t>
      </w:r>
      <w:proofErr w:type="spellEnd"/>
      <w:r>
        <w:rPr>
          <w:rFonts w:eastAsia="Times New Roman" w:cs="Times New Roman"/>
          <w:szCs w:val="28"/>
        </w:rPr>
        <w:t xml:space="preserve"> </w:t>
      </w:r>
      <w:proofErr w:type="spellStart"/>
      <w:r>
        <w:rPr>
          <w:rFonts w:eastAsia="Times New Roman" w:cs="Times New Roman"/>
          <w:szCs w:val="28"/>
        </w:rPr>
        <w:t>solution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case</w:t>
      </w:r>
      <w:proofErr w:type="spellEnd"/>
      <w:r>
        <w:rPr>
          <w:rFonts w:eastAsia="Times New Roman" w:cs="Times New Roman"/>
          <w:szCs w:val="28"/>
        </w:rPr>
        <w:t xml:space="preserve">, </w:t>
      </w:r>
      <w:proofErr w:type="spellStart"/>
      <w:r>
        <w:rPr>
          <w:rFonts w:eastAsia="Times New Roman" w:cs="Times New Roman"/>
          <w:szCs w:val="28"/>
        </w:rPr>
        <w:t>another</w:t>
      </w:r>
      <w:proofErr w:type="spellEnd"/>
      <w:r>
        <w:rPr>
          <w:rFonts w:eastAsia="Times New Roman" w:cs="Times New Roman"/>
          <w:szCs w:val="28"/>
        </w:rPr>
        <w:t xml:space="preserve"> </w:t>
      </w:r>
      <w:proofErr w:type="spellStart"/>
      <w:r>
        <w:rPr>
          <w:rFonts w:eastAsia="Times New Roman" w:cs="Times New Roman"/>
          <w:szCs w:val="28"/>
        </w:rPr>
        <w:t>critically</w:t>
      </w:r>
      <w:proofErr w:type="spellEnd"/>
      <w:r>
        <w:rPr>
          <w:rFonts w:eastAsia="Times New Roman" w:cs="Times New Roman"/>
          <w:szCs w:val="28"/>
        </w:rPr>
        <w:t xml:space="preserve"> </w:t>
      </w:r>
      <w:proofErr w:type="spellStart"/>
      <w:r>
        <w:rPr>
          <w:rFonts w:eastAsia="Times New Roman" w:cs="Times New Roman"/>
          <w:szCs w:val="28"/>
        </w:rPr>
        <w:t>analysed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presented</w:t>
      </w:r>
      <w:proofErr w:type="spellEnd"/>
      <w:r>
        <w:rPr>
          <w:rFonts w:eastAsia="Times New Roman" w:cs="Times New Roman"/>
          <w:szCs w:val="28"/>
        </w:rPr>
        <w:t xml:space="preserve"> </w:t>
      </w:r>
      <w:proofErr w:type="spellStart"/>
      <w:r>
        <w:rPr>
          <w:rFonts w:eastAsia="Times New Roman" w:cs="Times New Roman"/>
          <w:szCs w:val="28"/>
        </w:rPr>
        <w:t>arguments</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third</w:t>
      </w:r>
      <w:proofErr w:type="spellEnd"/>
      <w:r>
        <w:rPr>
          <w:rFonts w:eastAsia="Times New Roman" w:cs="Times New Roman"/>
          <w:szCs w:val="28"/>
        </w:rPr>
        <w:t xml:space="preserve"> </w:t>
      </w:r>
      <w:proofErr w:type="spellStart"/>
      <w:r>
        <w:rPr>
          <w:rFonts w:eastAsia="Times New Roman" w:cs="Times New Roman"/>
          <w:szCs w:val="28"/>
        </w:rPr>
        <w:t>evaluated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validity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both</w:t>
      </w:r>
      <w:proofErr w:type="spellEnd"/>
      <w:r>
        <w:rPr>
          <w:rFonts w:eastAsia="Times New Roman" w:cs="Times New Roman"/>
          <w:szCs w:val="28"/>
        </w:rPr>
        <w:t xml:space="preserve"> </w:t>
      </w:r>
      <w:proofErr w:type="spellStart"/>
      <w:r>
        <w:rPr>
          <w:rFonts w:eastAsia="Times New Roman" w:cs="Times New Roman"/>
          <w:szCs w:val="28"/>
        </w:rPr>
        <w:t>positions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summarised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organisation</w:t>
      </w:r>
      <w:proofErr w:type="spellEnd"/>
      <w:r>
        <w:rPr>
          <w:rFonts w:eastAsia="Times New Roman" w:cs="Times New Roman"/>
          <w:szCs w:val="28"/>
        </w:rPr>
        <w:t xml:space="preserve"> </w:t>
      </w:r>
      <w:proofErr w:type="spellStart"/>
      <w:r>
        <w:rPr>
          <w:rFonts w:eastAsia="Times New Roman" w:cs="Times New Roman"/>
          <w:szCs w:val="28"/>
        </w:rPr>
        <w:t>encouraged</w:t>
      </w:r>
      <w:proofErr w:type="spellEnd"/>
      <w:r>
        <w:rPr>
          <w:rFonts w:eastAsia="Times New Roman" w:cs="Times New Roman"/>
          <w:szCs w:val="28"/>
        </w:rPr>
        <w:t xml:space="preserve"> </w:t>
      </w:r>
      <w:proofErr w:type="spellStart"/>
      <w:r>
        <w:rPr>
          <w:rFonts w:eastAsia="Times New Roman" w:cs="Times New Roman"/>
          <w:szCs w:val="28"/>
        </w:rPr>
        <w:t>every</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participate</w:t>
      </w:r>
      <w:proofErr w:type="spellEnd"/>
      <w:r>
        <w:rPr>
          <w:rFonts w:eastAsia="Times New Roman" w:cs="Times New Roman"/>
          <w:szCs w:val="28"/>
        </w:rPr>
        <w:t xml:space="preserve"> </w:t>
      </w:r>
      <w:proofErr w:type="spellStart"/>
      <w:r>
        <w:rPr>
          <w:rFonts w:eastAsia="Times New Roman" w:cs="Times New Roman"/>
          <w:szCs w:val="28"/>
        </w:rPr>
        <w:t>actively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promoted</w:t>
      </w:r>
      <w:proofErr w:type="spellEnd"/>
      <w:r>
        <w:rPr>
          <w:rFonts w:eastAsia="Times New Roman" w:cs="Times New Roman"/>
          <w:szCs w:val="28"/>
        </w:rPr>
        <w:t xml:space="preserve"> </w:t>
      </w:r>
      <w:proofErr w:type="spellStart"/>
      <w:r>
        <w:rPr>
          <w:rFonts w:eastAsia="Times New Roman" w:cs="Times New Roman"/>
          <w:szCs w:val="28"/>
        </w:rPr>
        <w:t>responsibility</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personal</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outcomes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collective</w:t>
      </w:r>
      <w:proofErr w:type="spellEnd"/>
      <w:r>
        <w:rPr>
          <w:rFonts w:eastAsia="Times New Roman" w:cs="Times New Roman"/>
          <w:szCs w:val="28"/>
        </w:rPr>
        <w:t xml:space="preserve"> </w:t>
      </w:r>
      <w:proofErr w:type="spellStart"/>
      <w:r>
        <w:rPr>
          <w:rFonts w:eastAsia="Times New Roman" w:cs="Times New Roman"/>
          <w:szCs w:val="28"/>
        </w:rPr>
        <w:t>decision-making</w:t>
      </w:r>
      <w:proofErr w:type="spellEnd"/>
      <w:r>
        <w:rPr>
          <w:rFonts w:eastAsia="Times New Roman" w:cs="Times New Roman"/>
          <w:szCs w:val="28"/>
        </w:rPr>
        <w:t>.</w:t>
      </w:r>
    </w:p>
    <w:p w14:paraId="0EA04170"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Special</w:t>
      </w:r>
      <w:proofErr w:type="spellEnd"/>
      <w:r>
        <w:rPr>
          <w:rFonts w:eastAsia="Times New Roman" w:cs="Times New Roman"/>
          <w:szCs w:val="28"/>
        </w:rPr>
        <w:t xml:space="preserve"> </w:t>
      </w:r>
      <w:proofErr w:type="spellStart"/>
      <w:r>
        <w:rPr>
          <w:rFonts w:eastAsia="Times New Roman" w:cs="Times New Roman"/>
          <w:szCs w:val="28"/>
        </w:rPr>
        <w:t>attention</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paid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interpretation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findings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expected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identify</w:t>
      </w:r>
      <w:proofErr w:type="spellEnd"/>
      <w:r>
        <w:rPr>
          <w:rFonts w:eastAsia="Times New Roman" w:cs="Times New Roman"/>
          <w:szCs w:val="28"/>
        </w:rPr>
        <w:t xml:space="preserve"> </w:t>
      </w:r>
      <w:proofErr w:type="spellStart"/>
      <w:r>
        <w:rPr>
          <w:rFonts w:eastAsia="Times New Roman" w:cs="Times New Roman"/>
          <w:szCs w:val="28"/>
        </w:rPr>
        <w:t>abnormal</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parameters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explain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underlying</w:t>
      </w:r>
      <w:proofErr w:type="spellEnd"/>
      <w:r>
        <w:rPr>
          <w:rFonts w:eastAsia="Times New Roman" w:cs="Times New Roman"/>
          <w:szCs w:val="28"/>
        </w:rPr>
        <w:t xml:space="preserve"> </w:t>
      </w:r>
      <w:proofErr w:type="spellStart"/>
      <w:r>
        <w:rPr>
          <w:rFonts w:eastAsia="Times New Roman" w:cs="Times New Roman"/>
          <w:szCs w:val="28"/>
        </w:rPr>
        <w:t>pathophysiological</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Instead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asking</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value</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elevated</w:t>
      </w:r>
      <w:proofErr w:type="spellEnd"/>
      <w:r>
        <w:rPr>
          <w:rFonts w:eastAsia="Times New Roman" w:cs="Times New Roman"/>
          <w:szCs w:val="28"/>
        </w:rPr>
        <w:t xml:space="preserve">?", </w:t>
      </w:r>
      <w:proofErr w:type="spellStart"/>
      <w:r>
        <w:rPr>
          <w:rFonts w:eastAsia="Times New Roman" w:cs="Times New Roman"/>
          <w:szCs w:val="28"/>
        </w:rPr>
        <w:t>discussions</w:t>
      </w:r>
      <w:proofErr w:type="spellEnd"/>
      <w:r>
        <w:rPr>
          <w:rFonts w:eastAsia="Times New Roman" w:cs="Times New Roman"/>
          <w:szCs w:val="28"/>
        </w:rPr>
        <w:t xml:space="preserve"> </w:t>
      </w:r>
      <w:proofErr w:type="spellStart"/>
      <w:r>
        <w:rPr>
          <w:rFonts w:eastAsia="Times New Roman" w:cs="Times New Roman"/>
          <w:szCs w:val="28"/>
        </w:rPr>
        <w:t>focused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questions</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Why</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parameter</w:t>
      </w:r>
      <w:proofErr w:type="spellEnd"/>
      <w:r>
        <w:rPr>
          <w:rFonts w:eastAsia="Times New Roman" w:cs="Times New Roman"/>
          <w:szCs w:val="28"/>
        </w:rPr>
        <w:t xml:space="preserve"> </w:t>
      </w:r>
      <w:proofErr w:type="spellStart"/>
      <w:r>
        <w:rPr>
          <w:rFonts w:eastAsia="Times New Roman" w:cs="Times New Roman"/>
          <w:szCs w:val="28"/>
        </w:rPr>
        <w:t>changed</w:t>
      </w:r>
      <w:proofErr w:type="spellEnd"/>
      <w:r>
        <w:rPr>
          <w:rFonts w:eastAsia="Times New Roman" w:cs="Times New Roman"/>
          <w:szCs w:val="28"/>
        </w:rPr>
        <w:t>?",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metabolic</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impaired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How</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findings</w:t>
      </w:r>
      <w:proofErr w:type="spellEnd"/>
      <w:r>
        <w:rPr>
          <w:rFonts w:eastAsia="Times New Roman" w:cs="Times New Roman"/>
          <w:szCs w:val="28"/>
        </w:rPr>
        <w:t xml:space="preserve"> </w:t>
      </w:r>
      <w:proofErr w:type="spellStart"/>
      <w:r>
        <w:rPr>
          <w:rFonts w:eastAsia="Times New Roman" w:cs="Times New Roman"/>
          <w:szCs w:val="28"/>
        </w:rPr>
        <w:t>help</w:t>
      </w:r>
      <w:proofErr w:type="spellEnd"/>
      <w:r>
        <w:rPr>
          <w:rFonts w:eastAsia="Times New Roman" w:cs="Times New Roman"/>
          <w:szCs w:val="28"/>
        </w:rPr>
        <w:t xml:space="preserve"> </w:t>
      </w:r>
      <w:proofErr w:type="spellStart"/>
      <w:r>
        <w:rPr>
          <w:rFonts w:eastAsia="Times New Roman" w:cs="Times New Roman"/>
          <w:szCs w:val="28"/>
        </w:rPr>
        <w:t>explain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patient's</w:t>
      </w:r>
      <w:proofErr w:type="spellEnd"/>
      <w:r>
        <w:rPr>
          <w:rFonts w:eastAsia="Times New Roman" w:cs="Times New Roman"/>
          <w:szCs w:val="28"/>
        </w:rPr>
        <w:t xml:space="preserve"> </w:t>
      </w:r>
      <w:proofErr w:type="spellStart"/>
      <w:r>
        <w:rPr>
          <w:rFonts w:eastAsia="Times New Roman" w:cs="Times New Roman"/>
          <w:szCs w:val="28"/>
        </w:rPr>
        <w:t>condition</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gradual</w:t>
      </w:r>
      <w:proofErr w:type="spellEnd"/>
      <w:r>
        <w:rPr>
          <w:rFonts w:eastAsia="Times New Roman" w:cs="Times New Roman"/>
          <w:szCs w:val="28"/>
        </w:rPr>
        <w:t xml:space="preserve"> </w:t>
      </w:r>
      <w:proofErr w:type="spellStart"/>
      <w:r>
        <w:rPr>
          <w:rFonts w:eastAsia="Times New Roman" w:cs="Times New Roman"/>
          <w:szCs w:val="28"/>
        </w:rPr>
        <w:t>transition</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memorising</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facts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interpreting</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became</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most</w:t>
      </w:r>
      <w:proofErr w:type="spellEnd"/>
      <w:r>
        <w:rPr>
          <w:rFonts w:eastAsia="Times New Roman" w:cs="Times New Roman"/>
          <w:szCs w:val="28"/>
        </w:rPr>
        <w:t xml:space="preserve"> </w:t>
      </w:r>
      <w:proofErr w:type="spellStart"/>
      <w:r>
        <w:rPr>
          <w:rFonts w:eastAsia="Times New Roman" w:cs="Times New Roman"/>
          <w:szCs w:val="28"/>
        </w:rPr>
        <w:t>valuable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outcomes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implemented</w:t>
      </w:r>
      <w:proofErr w:type="spellEnd"/>
      <w:r>
        <w:rPr>
          <w:rFonts w:eastAsia="Times New Roman" w:cs="Times New Roman"/>
          <w:szCs w:val="28"/>
        </w:rPr>
        <w:t xml:space="preserve"> </w:t>
      </w:r>
      <w:proofErr w:type="spellStart"/>
      <w:r>
        <w:rPr>
          <w:rFonts w:eastAsia="Times New Roman" w:cs="Times New Roman"/>
          <w:szCs w:val="28"/>
        </w:rPr>
        <w:t>methodology</w:t>
      </w:r>
      <w:proofErr w:type="spellEnd"/>
      <w:r>
        <w:rPr>
          <w:rFonts w:eastAsia="Times New Roman" w:cs="Times New Roman"/>
          <w:szCs w:val="28"/>
        </w:rPr>
        <w:t>.</w:t>
      </w:r>
    </w:p>
    <w:p w14:paraId="34FB1964"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gained</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Biological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Bioorganic</w:t>
      </w:r>
      <w:proofErr w:type="spellEnd"/>
      <w:r>
        <w:rPr>
          <w:rFonts w:eastAsia="Times New Roman" w:cs="Times New Roman"/>
          <w:szCs w:val="28"/>
        </w:rPr>
        <w:t xml:space="preserve"> </w:t>
      </w:r>
      <w:proofErr w:type="spellStart"/>
      <w:r>
        <w:rPr>
          <w:rFonts w:eastAsia="Times New Roman" w:cs="Times New Roman"/>
          <w:szCs w:val="28"/>
        </w:rPr>
        <w:t>Chemistry</w:t>
      </w:r>
      <w:proofErr w:type="spellEnd"/>
      <w:r>
        <w:rPr>
          <w:rFonts w:eastAsia="Times New Roman" w:cs="Times New Roman"/>
          <w:szCs w:val="28"/>
        </w:rPr>
        <w:t xml:space="preserve"> </w:t>
      </w:r>
      <w:proofErr w:type="spellStart"/>
      <w:r>
        <w:rPr>
          <w:rFonts w:eastAsia="Times New Roman" w:cs="Times New Roman"/>
          <w:szCs w:val="28"/>
        </w:rPr>
        <w:t>demonstrated</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elements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reasoning</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begin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develop</w:t>
      </w:r>
      <w:proofErr w:type="spellEnd"/>
      <w:r>
        <w:rPr>
          <w:rFonts w:eastAsia="Times New Roman" w:cs="Times New Roman"/>
          <w:szCs w:val="28"/>
        </w:rPr>
        <w:t xml:space="preserve"> </w:t>
      </w:r>
      <w:proofErr w:type="spellStart"/>
      <w:r>
        <w:rPr>
          <w:rFonts w:eastAsia="Times New Roman" w:cs="Times New Roman"/>
          <w:szCs w:val="28"/>
        </w:rPr>
        <w:t>much</w:t>
      </w:r>
      <w:proofErr w:type="spellEnd"/>
      <w:r>
        <w:rPr>
          <w:rFonts w:eastAsia="Times New Roman" w:cs="Times New Roman"/>
          <w:szCs w:val="28"/>
        </w:rPr>
        <w:t xml:space="preserve"> </w:t>
      </w:r>
      <w:proofErr w:type="spellStart"/>
      <w:r>
        <w:rPr>
          <w:rFonts w:eastAsia="Times New Roman" w:cs="Times New Roman"/>
          <w:szCs w:val="28"/>
        </w:rPr>
        <w:t>earlier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introduction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disciplines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became</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confident</w:t>
      </w:r>
      <w:proofErr w:type="spellEnd"/>
      <w:r>
        <w:rPr>
          <w:rFonts w:eastAsia="Times New Roman" w:cs="Times New Roman"/>
          <w:szCs w:val="28"/>
        </w:rPr>
        <w:t xml:space="preserve"> </w:t>
      </w:r>
      <w:proofErr w:type="spellStart"/>
      <w:r>
        <w:rPr>
          <w:rFonts w:eastAsia="Times New Roman" w:cs="Times New Roman"/>
          <w:szCs w:val="28"/>
        </w:rPr>
        <w:t>when</w:t>
      </w:r>
      <w:proofErr w:type="spellEnd"/>
      <w:r>
        <w:rPr>
          <w:rFonts w:eastAsia="Times New Roman" w:cs="Times New Roman"/>
          <w:szCs w:val="28"/>
        </w:rPr>
        <w:t xml:space="preserve"> </w:t>
      </w:r>
      <w:proofErr w:type="spellStart"/>
      <w:r>
        <w:rPr>
          <w:rFonts w:eastAsia="Times New Roman" w:cs="Times New Roman"/>
          <w:szCs w:val="28"/>
        </w:rPr>
        <w:t>discussing</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demonstrated</w:t>
      </w:r>
      <w:proofErr w:type="spellEnd"/>
      <w:r>
        <w:rPr>
          <w:rFonts w:eastAsia="Times New Roman" w:cs="Times New Roman"/>
          <w:szCs w:val="28"/>
        </w:rPr>
        <w:t xml:space="preserve"> </w:t>
      </w:r>
      <w:proofErr w:type="spellStart"/>
      <w:r>
        <w:rPr>
          <w:rFonts w:eastAsia="Times New Roman" w:cs="Times New Roman"/>
          <w:szCs w:val="28"/>
        </w:rPr>
        <w:t>greater</w:t>
      </w:r>
      <w:proofErr w:type="spellEnd"/>
      <w:r>
        <w:rPr>
          <w:rFonts w:eastAsia="Times New Roman" w:cs="Times New Roman"/>
          <w:szCs w:val="28"/>
        </w:rPr>
        <w:t xml:space="preserve"> </w:t>
      </w:r>
      <w:proofErr w:type="spellStart"/>
      <w:r>
        <w:rPr>
          <w:rFonts w:eastAsia="Times New Roman" w:cs="Times New Roman"/>
          <w:szCs w:val="28"/>
        </w:rPr>
        <w:t>interest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independent</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search</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easily</w:t>
      </w:r>
      <w:proofErr w:type="spellEnd"/>
      <w:r>
        <w:rPr>
          <w:rFonts w:eastAsia="Times New Roman" w:cs="Times New Roman"/>
          <w:szCs w:val="28"/>
        </w:rPr>
        <w:t xml:space="preserve"> </w:t>
      </w:r>
      <w:proofErr w:type="spellStart"/>
      <w:r>
        <w:rPr>
          <w:rFonts w:eastAsia="Times New Roman" w:cs="Times New Roman"/>
          <w:szCs w:val="28"/>
        </w:rPr>
        <w:t>established</w:t>
      </w:r>
      <w:proofErr w:type="spellEnd"/>
      <w:r>
        <w:rPr>
          <w:rFonts w:eastAsia="Times New Roman" w:cs="Times New Roman"/>
          <w:szCs w:val="28"/>
        </w:rPr>
        <w:t xml:space="preserve"> </w:t>
      </w:r>
      <w:proofErr w:type="spellStart"/>
      <w:r>
        <w:rPr>
          <w:rFonts w:eastAsia="Times New Roman" w:cs="Times New Roman"/>
          <w:szCs w:val="28"/>
        </w:rPr>
        <w:t>connections</w:t>
      </w:r>
      <w:proofErr w:type="spellEnd"/>
      <w:r>
        <w:rPr>
          <w:rFonts w:eastAsia="Times New Roman" w:cs="Times New Roman"/>
          <w:szCs w:val="28"/>
        </w:rPr>
        <w:t xml:space="preserve"> </w:t>
      </w:r>
      <w:proofErr w:type="spellStart"/>
      <w:r>
        <w:rPr>
          <w:rFonts w:eastAsia="Times New Roman" w:cs="Times New Roman"/>
          <w:szCs w:val="28"/>
        </w:rPr>
        <w:t>between</w:t>
      </w:r>
      <w:proofErr w:type="spellEnd"/>
      <w:r>
        <w:rPr>
          <w:rFonts w:eastAsia="Times New Roman" w:cs="Times New Roman"/>
          <w:szCs w:val="28"/>
        </w:rPr>
        <w:t xml:space="preserve"> </w:t>
      </w:r>
      <w:proofErr w:type="spellStart"/>
      <w:r>
        <w:rPr>
          <w:rFonts w:eastAsia="Times New Roman" w:cs="Times New Roman"/>
          <w:szCs w:val="28"/>
        </w:rPr>
        <w:t>molecular</w:t>
      </w:r>
      <w:proofErr w:type="spellEnd"/>
      <w:r>
        <w:rPr>
          <w:rFonts w:eastAsia="Times New Roman" w:cs="Times New Roman"/>
          <w:szCs w:val="28"/>
        </w:rPr>
        <w:t xml:space="preserve"> </w:t>
      </w:r>
      <w:proofErr w:type="spellStart"/>
      <w:r>
        <w:rPr>
          <w:rFonts w:eastAsia="Times New Roman" w:cs="Times New Roman"/>
          <w:szCs w:val="28"/>
        </w:rPr>
        <w:t>processes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human</w:t>
      </w:r>
      <w:proofErr w:type="spellEnd"/>
      <w:r>
        <w:rPr>
          <w:rFonts w:eastAsia="Times New Roman" w:cs="Times New Roman"/>
          <w:szCs w:val="28"/>
        </w:rPr>
        <w:t xml:space="preserve"> </w:t>
      </w:r>
      <w:proofErr w:type="spellStart"/>
      <w:r>
        <w:rPr>
          <w:rFonts w:eastAsia="Times New Roman" w:cs="Times New Roman"/>
          <w:szCs w:val="28"/>
        </w:rPr>
        <w:t>diseases</w:t>
      </w:r>
      <w:proofErr w:type="spellEnd"/>
      <w:r>
        <w:rPr>
          <w:rFonts w:eastAsia="Times New Roman" w:cs="Times New Roman"/>
          <w:szCs w:val="28"/>
        </w:rPr>
        <w:t xml:space="preserve">. </w:t>
      </w: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observations</w:t>
      </w:r>
      <w:proofErr w:type="spellEnd"/>
      <w:r>
        <w:rPr>
          <w:rFonts w:eastAsia="Times New Roman" w:cs="Times New Roman"/>
          <w:szCs w:val="28"/>
        </w:rPr>
        <w:t xml:space="preserve"> </w:t>
      </w:r>
      <w:proofErr w:type="spellStart"/>
      <w:r>
        <w:rPr>
          <w:rFonts w:eastAsia="Times New Roman" w:cs="Times New Roman"/>
          <w:szCs w:val="28"/>
        </w:rPr>
        <w:t>encouraged</w:t>
      </w:r>
      <w:proofErr w:type="spellEnd"/>
      <w:r>
        <w:rPr>
          <w:rFonts w:eastAsia="Times New Roman" w:cs="Times New Roman"/>
          <w:szCs w:val="28"/>
        </w:rPr>
        <w:t xml:space="preserve"> </w:t>
      </w:r>
      <w:proofErr w:type="spellStart"/>
      <w:r>
        <w:rPr>
          <w:rFonts w:eastAsia="Times New Roman" w:cs="Times New Roman"/>
          <w:szCs w:val="28"/>
        </w:rPr>
        <w:t>further</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methodology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its</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Biochemistry</w:t>
      </w:r>
      <w:proofErr w:type="spellEnd"/>
      <w:r>
        <w:rPr>
          <w:rFonts w:eastAsia="Times New Roman" w:cs="Times New Roman"/>
          <w:szCs w:val="28"/>
        </w:rPr>
        <w:t xml:space="preserve">, </w:t>
      </w:r>
      <w:proofErr w:type="spellStart"/>
      <w:r>
        <w:rPr>
          <w:rFonts w:eastAsia="Times New Roman" w:cs="Times New Roman"/>
          <w:szCs w:val="28"/>
        </w:rPr>
        <w:lastRenderedPageBreak/>
        <w:t>where</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already</w:t>
      </w:r>
      <w:proofErr w:type="spellEnd"/>
      <w:r>
        <w:rPr>
          <w:rFonts w:eastAsia="Times New Roman" w:cs="Times New Roman"/>
          <w:szCs w:val="28"/>
        </w:rPr>
        <w:t xml:space="preserve"> </w:t>
      </w:r>
      <w:proofErr w:type="spellStart"/>
      <w:r>
        <w:rPr>
          <w:rFonts w:eastAsia="Times New Roman" w:cs="Times New Roman"/>
          <w:szCs w:val="28"/>
        </w:rPr>
        <w:t>possess</w:t>
      </w:r>
      <w:proofErr w:type="spellEnd"/>
      <w:r>
        <w:rPr>
          <w:rFonts w:eastAsia="Times New Roman" w:cs="Times New Roman"/>
          <w:szCs w:val="28"/>
        </w:rPr>
        <w:t xml:space="preserve"> a </w:t>
      </w:r>
      <w:proofErr w:type="spellStart"/>
      <w:r>
        <w:rPr>
          <w:rFonts w:eastAsia="Times New Roman" w:cs="Times New Roman"/>
          <w:szCs w:val="28"/>
        </w:rPr>
        <w:t>broader</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pathology</w:t>
      </w:r>
      <w:proofErr w:type="spellEnd"/>
      <w:r>
        <w:rPr>
          <w:rFonts w:eastAsia="Times New Roman" w:cs="Times New Roman"/>
          <w:szCs w:val="28"/>
        </w:rPr>
        <w:t xml:space="preserve">, </w:t>
      </w:r>
      <w:proofErr w:type="spellStart"/>
      <w:r>
        <w:rPr>
          <w:rFonts w:eastAsia="Times New Roman" w:cs="Times New Roman"/>
          <w:szCs w:val="28"/>
        </w:rPr>
        <w:t>physiology</w:t>
      </w:r>
      <w:proofErr w:type="spellEnd"/>
      <w:r>
        <w:rPr>
          <w:rFonts w:eastAsia="Times New Roman" w:cs="Times New Roman"/>
          <w:szCs w:val="28"/>
        </w:rPr>
        <w:t xml:space="preserve">, </w:t>
      </w:r>
      <w:proofErr w:type="spellStart"/>
      <w:r>
        <w:rPr>
          <w:rFonts w:eastAsia="Times New Roman" w:cs="Times New Roman"/>
          <w:szCs w:val="28"/>
        </w:rPr>
        <w:t>pharmacology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internal</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w:t>
      </w:r>
    </w:p>
    <w:p w14:paraId="2009D18B"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gained</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implementing</w:t>
      </w:r>
      <w:proofErr w:type="spellEnd"/>
      <w:r>
        <w:rPr>
          <w:rFonts w:eastAsia="Times New Roman" w:cs="Times New Roman"/>
          <w:szCs w:val="28"/>
        </w:rPr>
        <w:t xml:space="preserve"> </w:t>
      </w:r>
      <w:proofErr w:type="spellStart"/>
      <w:r>
        <w:rPr>
          <w:rFonts w:eastAsia="Times New Roman" w:cs="Times New Roman"/>
          <w:szCs w:val="28"/>
        </w:rPr>
        <w:t>case-based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Biological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Bioorganic</w:t>
      </w:r>
      <w:proofErr w:type="spellEnd"/>
      <w:r>
        <w:rPr>
          <w:rFonts w:eastAsia="Times New Roman" w:cs="Times New Roman"/>
          <w:szCs w:val="28"/>
        </w:rPr>
        <w:t xml:space="preserve"> </w:t>
      </w:r>
      <w:proofErr w:type="spellStart"/>
      <w:r>
        <w:rPr>
          <w:rFonts w:eastAsia="Times New Roman" w:cs="Times New Roman"/>
          <w:szCs w:val="28"/>
        </w:rPr>
        <w:t>Chemistry</w:t>
      </w:r>
      <w:proofErr w:type="spellEnd"/>
      <w:r>
        <w:rPr>
          <w:rFonts w:eastAsia="Times New Roman" w:cs="Times New Roman"/>
          <w:szCs w:val="28"/>
        </w:rPr>
        <w:t xml:space="preserve"> </w:t>
      </w:r>
      <w:proofErr w:type="spellStart"/>
      <w:r>
        <w:rPr>
          <w:rFonts w:eastAsia="Times New Roman" w:cs="Times New Roman"/>
          <w:szCs w:val="28"/>
        </w:rPr>
        <w:t>became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foundation</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redesigning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Biochemistry</w:t>
      </w:r>
      <w:proofErr w:type="spellEnd"/>
      <w:r>
        <w:rPr>
          <w:rFonts w:eastAsia="Times New Roman" w:cs="Times New Roman"/>
          <w:szCs w:val="28"/>
        </w:rPr>
        <w:t xml:space="preserve"> </w:t>
      </w:r>
      <w:proofErr w:type="spellStart"/>
      <w:r>
        <w:rPr>
          <w:rFonts w:eastAsia="Times New Roman" w:cs="Times New Roman"/>
          <w:szCs w:val="28"/>
        </w:rPr>
        <w:t>course</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stage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already</w:t>
      </w:r>
      <w:proofErr w:type="spellEnd"/>
      <w:r>
        <w:rPr>
          <w:rFonts w:eastAsia="Times New Roman" w:cs="Times New Roman"/>
          <w:szCs w:val="28"/>
        </w:rPr>
        <w:t xml:space="preserve"> </w:t>
      </w:r>
      <w:proofErr w:type="spellStart"/>
      <w:r>
        <w:rPr>
          <w:rFonts w:eastAsia="Times New Roman" w:cs="Times New Roman"/>
          <w:szCs w:val="28"/>
        </w:rPr>
        <w:t>possess</w:t>
      </w:r>
      <w:proofErr w:type="spellEnd"/>
      <w:r>
        <w:rPr>
          <w:rFonts w:eastAsia="Times New Roman" w:cs="Times New Roman"/>
          <w:szCs w:val="28"/>
        </w:rPr>
        <w:t xml:space="preserve"> </w:t>
      </w:r>
      <w:proofErr w:type="spellStart"/>
      <w:r>
        <w:rPr>
          <w:rFonts w:eastAsia="Times New Roman" w:cs="Times New Roman"/>
          <w:szCs w:val="28"/>
        </w:rPr>
        <w:t>basic</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physiology</w:t>
      </w:r>
      <w:proofErr w:type="spellEnd"/>
      <w:r>
        <w:rPr>
          <w:rFonts w:eastAsia="Times New Roman" w:cs="Times New Roman"/>
          <w:szCs w:val="28"/>
        </w:rPr>
        <w:t xml:space="preserve">, </w:t>
      </w:r>
      <w:proofErr w:type="spellStart"/>
      <w:r>
        <w:rPr>
          <w:rFonts w:eastAsia="Times New Roman" w:cs="Times New Roman"/>
          <w:szCs w:val="28"/>
        </w:rPr>
        <w:t>pathology</w:t>
      </w:r>
      <w:proofErr w:type="spellEnd"/>
      <w:r>
        <w:rPr>
          <w:rFonts w:eastAsia="Times New Roman" w:cs="Times New Roman"/>
          <w:szCs w:val="28"/>
        </w:rPr>
        <w:t xml:space="preserve">, </w:t>
      </w:r>
      <w:proofErr w:type="spellStart"/>
      <w:r>
        <w:rPr>
          <w:rFonts w:eastAsia="Times New Roman" w:cs="Times New Roman"/>
          <w:szCs w:val="28"/>
        </w:rPr>
        <w:t>pharmacology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internal</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t>allowing</w:t>
      </w:r>
      <w:proofErr w:type="spellEnd"/>
      <w:r>
        <w:rPr>
          <w:rFonts w:eastAsia="Times New Roman" w:cs="Times New Roman"/>
          <w:szCs w:val="28"/>
        </w:rPr>
        <w:t xml:space="preserve"> </w:t>
      </w:r>
      <w:proofErr w:type="spellStart"/>
      <w:r>
        <w:rPr>
          <w:rFonts w:eastAsia="Times New Roman" w:cs="Times New Roman"/>
          <w:szCs w:val="28"/>
        </w:rPr>
        <w:t>them</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analyse</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complex</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situations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interpret</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findings</w:t>
      </w:r>
      <w:proofErr w:type="spellEnd"/>
      <w:r>
        <w:rPr>
          <w:rFonts w:eastAsia="Times New Roman" w:cs="Times New Roman"/>
          <w:szCs w:val="28"/>
        </w:rPr>
        <w:t xml:space="preserve"> </w:t>
      </w:r>
      <w:proofErr w:type="spellStart"/>
      <w:r>
        <w:rPr>
          <w:rFonts w:eastAsia="Times New Roman" w:cs="Times New Roman"/>
          <w:szCs w:val="28"/>
        </w:rPr>
        <w:t>within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context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patient</w:t>
      </w:r>
      <w:proofErr w:type="spellEnd"/>
      <w:r>
        <w:rPr>
          <w:rFonts w:eastAsia="Times New Roman" w:cs="Times New Roman"/>
          <w:szCs w:val="28"/>
        </w:rPr>
        <w:t xml:space="preserve"> </w:t>
      </w:r>
      <w:proofErr w:type="spellStart"/>
      <w:r>
        <w:rPr>
          <w:rFonts w:eastAsia="Times New Roman" w:cs="Times New Roman"/>
          <w:szCs w:val="28"/>
        </w:rPr>
        <w:t>management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model</w:t>
      </w:r>
      <w:proofErr w:type="spellEnd"/>
      <w:r>
        <w:rPr>
          <w:rFonts w:eastAsia="Times New Roman" w:cs="Times New Roman"/>
          <w:szCs w:val="28"/>
        </w:rPr>
        <w:t xml:space="preserve"> </w:t>
      </w:r>
      <w:proofErr w:type="spellStart"/>
      <w:r>
        <w:rPr>
          <w:rFonts w:eastAsia="Times New Roman" w:cs="Times New Roman"/>
          <w:szCs w:val="28"/>
        </w:rPr>
        <w:t>developed</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Biochemistry</w:t>
      </w:r>
      <w:proofErr w:type="spellEnd"/>
      <w:r>
        <w:rPr>
          <w:rFonts w:eastAsia="Times New Roman" w:cs="Times New Roman"/>
          <w:szCs w:val="28"/>
        </w:rPr>
        <w:t xml:space="preserve"> </w:t>
      </w:r>
      <w:proofErr w:type="spellStart"/>
      <w:r>
        <w:rPr>
          <w:rFonts w:eastAsia="Times New Roman" w:cs="Times New Roman"/>
          <w:szCs w:val="28"/>
        </w:rPr>
        <w:t>preserved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core</w:t>
      </w:r>
      <w:proofErr w:type="spellEnd"/>
      <w:r>
        <w:rPr>
          <w:rFonts w:eastAsia="Times New Roman" w:cs="Times New Roman"/>
          <w:szCs w:val="28"/>
        </w:rPr>
        <w:t xml:space="preserve"> </w:t>
      </w:r>
      <w:proofErr w:type="spellStart"/>
      <w:r>
        <w:rPr>
          <w:rFonts w:eastAsia="Times New Roman" w:cs="Times New Roman"/>
          <w:szCs w:val="28"/>
        </w:rPr>
        <w:t>principles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PBL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increasing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complexity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tasks</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no</w:t>
      </w:r>
      <w:proofErr w:type="spellEnd"/>
      <w:r>
        <w:rPr>
          <w:rFonts w:eastAsia="Times New Roman" w:cs="Times New Roman"/>
          <w:szCs w:val="28"/>
        </w:rPr>
        <w:t xml:space="preserve"> </w:t>
      </w:r>
      <w:proofErr w:type="spellStart"/>
      <w:r>
        <w:rPr>
          <w:rFonts w:eastAsia="Times New Roman" w:cs="Times New Roman"/>
          <w:szCs w:val="28"/>
        </w:rPr>
        <w:t>longer</w:t>
      </w:r>
      <w:proofErr w:type="spellEnd"/>
      <w:r>
        <w:rPr>
          <w:rFonts w:eastAsia="Times New Roman" w:cs="Times New Roman"/>
          <w:szCs w:val="28"/>
        </w:rPr>
        <w:t xml:space="preserve"> </w:t>
      </w:r>
      <w:proofErr w:type="spellStart"/>
      <w:r>
        <w:rPr>
          <w:rFonts w:eastAsia="Times New Roman" w:cs="Times New Roman"/>
          <w:szCs w:val="28"/>
        </w:rPr>
        <w:t>focused</w:t>
      </w:r>
      <w:proofErr w:type="spellEnd"/>
      <w:r>
        <w:rPr>
          <w:rFonts w:eastAsia="Times New Roman" w:cs="Times New Roman"/>
          <w:szCs w:val="28"/>
        </w:rPr>
        <w:t xml:space="preserve"> </w:t>
      </w:r>
      <w:proofErr w:type="spellStart"/>
      <w:r>
        <w:rPr>
          <w:rFonts w:eastAsia="Times New Roman" w:cs="Times New Roman"/>
          <w:szCs w:val="28"/>
        </w:rPr>
        <w:t>exclusively</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required</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integrate</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presentation</w:t>
      </w:r>
      <w:proofErr w:type="spellEnd"/>
      <w:r>
        <w:rPr>
          <w:rFonts w:eastAsia="Times New Roman" w:cs="Times New Roman"/>
          <w:szCs w:val="28"/>
        </w:rPr>
        <w:t xml:space="preserve">, </w:t>
      </w:r>
      <w:proofErr w:type="spellStart"/>
      <w:r>
        <w:rPr>
          <w:rFonts w:eastAsia="Times New Roman" w:cs="Times New Roman"/>
          <w:szCs w:val="28"/>
        </w:rPr>
        <w:t>identify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most</w:t>
      </w:r>
      <w:proofErr w:type="spellEnd"/>
      <w:r>
        <w:rPr>
          <w:rFonts w:eastAsia="Times New Roman" w:cs="Times New Roman"/>
          <w:szCs w:val="28"/>
        </w:rPr>
        <w:t xml:space="preserve"> </w:t>
      </w:r>
      <w:proofErr w:type="spellStart"/>
      <w:r>
        <w:rPr>
          <w:rFonts w:eastAsia="Times New Roman" w:cs="Times New Roman"/>
          <w:szCs w:val="28"/>
        </w:rPr>
        <w:t>probable</w:t>
      </w:r>
      <w:proofErr w:type="spellEnd"/>
      <w:r>
        <w:rPr>
          <w:rFonts w:eastAsia="Times New Roman" w:cs="Times New Roman"/>
          <w:szCs w:val="28"/>
        </w:rPr>
        <w:t xml:space="preserve"> </w:t>
      </w:r>
      <w:proofErr w:type="spellStart"/>
      <w:r>
        <w:rPr>
          <w:rFonts w:eastAsia="Times New Roman" w:cs="Times New Roman"/>
          <w:szCs w:val="28"/>
        </w:rPr>
        <w:t>diagnosis</w:t>
      </w:r>
      <w:proofErr w:type="spellEnd"/>
      <w:r>
        <w:rPr>
          <w:rFonts w:eastAsia="Times New Roman" w:cs="Times New Roman"/>
          <w:szCs w:val="28"/>
        </w:rPr>
        <w:t xml:space="preserve">, </w:t>
      </w:r>
      <w:proofErr w:type="spellStart"/>
      <w:r>
        <w:rPr>
          <w:rFonts w:eastAsia="Times New Roman" w:cs="Times New Roman"/>
          <w:szCs w:val="28"/>
        </w:rPr>
        <w:t>explain</w:t>
      </w:r>
      <w:proofErr w:type="spellEnd"/>
      <w:r>
        <w:rPr>
          <w:rFonts w:eastAsia="Times New Roman" w:cs="Times New Roman"/>
          <w:szCs w:val="28"/>
        </w:rPr>
        <w:t xml:space="preserve"> </w:t>
      </w:r>
      <w:proofErr w:type="spellStart"/>
      <w:r>
        <w:rPr>
          <w:rFonts w:eastAsia="Times New Roman" w:cs="Times New Roman"/>
          <w:szCs w:val="28"/>
        </w:rPr>
        <w:t>pathophysiological</w:t>
      </w:r>
      <w:proofErr w:type="spellEnd"/>
      <w:r>
        <w:rPr>
          <w:rFonts w:eastAsia="Times New Roman" w:cs="Times New Roman"/>
          <w:szCs w:val="28"/>
        </w:rPr>
        <w:t xml:space="preserve"> </w:t>
      </w:r>
      <w:proofErr w:type="spellStart"/>
      <w:r>
        <w:rPr>
          <w:rFonts w:eastAsia="Times New Roman" w:cs="Times New Roman"/>
          <w:szCs w:val="28"/>
        </w:rPr>
        <w:t>changes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discuss</w:t>
      </w:r>
      <w:proofErr w:type="spellEnd"/>
      <w:r>
        <w:rPr>
          <w:rFonts w:eastAsia="Times New Roman" w:cs="Times New Roman"/>
          <w:szCs w:val="28"/>
        </w:rPr>
        <w:t xml:space="preserve"> </w:t>
      </w:r>
      <w:proofErr w:type="spellStart"/>
      <w:r>
        <w:rPr>
          <w:rFonts w:eastAsia="Times New Roman" w:cs="Times New Roman"/>
          <w:szCs w:val="28"/>
        </w:rPr>
        <w:t>possible</w:t>
      </w:r>
      <w:proofErr w:type="spellEnd"/>
      <w:r>
        <w:rPr>
          <w:rFonts w:eastAsia="Times New Roman" w:cs="Times New Roman"/>
          <w:szCs w:val="28"/>
        </w:rPr>
        <w:t xml:space="preserve"> </w:t>
      </w:r>
      <w:proofErr w:type="spellStart"/>
      <w:r>
        <w:rPr>
          <w:rFonts w:eastAsia="Times New Roman" w:cs="Times New Roman"/>
          <w:szCs w:val="28"/>
        </w:rPr>
        <w:t>approaches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further</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investigation</w:t>
      </w:r>
      <w:proofErr w:type="spellEnd"/>
      <w:r>
        <w:rPr>
          <w:rFonts w:eastAsia="Times New Roman" w:cs="Times New Roman"/>
          <w:szCs w:val="28"/>
        </w:rPr>
        <w:t>.</w:t>
      </w:r>
    </w:p>
    <w:p w14:paraId="33B88E86"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organisation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designed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reproduce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logic</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worked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small</w:t>
      </w:r>
      <w:proofErr w:type="spellEnd"/>
      <w:r>
        <w:rPr>
          <w:rFonts w:eastAsia="Times New Roman" w:cs="Times New Roman"/>
          <w:szCs w:val="28"/>
        </w:rPr>
        <w:t xml:space="preserve"> </w:t>
      </w:r>
      <w:proofErr w:type="spellStart"/>
      <w:r>
        <w:rPr>
          <w:rFonts w:eastAsia="Times New Roman" w:cs="Times New Roman"/>
          <w:szCs w:val="28"/>
        </w:rPr>
        <w:t>groups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clearly</w:t>
      </w:r>
      <w:proofErr w:type="spellEnd"/>
      <w:r>
        <w:rPr>
          <w:rFonts w:eastAsia="Times New Roman" w:cs="Times New Roman"/>
          <w:szCs w:val="28"/>
        </w:rPr>
        <w:t xml:space="preserve"> </w:t>
      </w:r>
      <w:proofErr w:type="spellStart"/>
      <w:r>
        <w:rPr>
          <w:rFonts w:eastAsia="Times New Roman" w:cs="Times New Roman"/>
          <w:szCs w:val="28"/>
        </w:rPr>
        <w:t>defined</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roles</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group</w:t>
      </w:r>
      <w:proofErr w:type="spellEnd"/>
      <w:r>
        <w:rPr>
          <w:rFonts w:eastAsia="Times New Roman" w:cs="Times New Roman"/>
          <w:szCs w:val="28"/>
        </w:rPr>
        <w:t xml:space="preserve"> </w:t>
      </w:r>
      <w:proofErr w:type="spellStart"/>
      <w:r>
        <w:rPr>
          <w:rFonts w:eastAsia="Times New Roman" w:cs="Times New Roman"/>
          <w:szCs w:val="28"/>
        </w:rPr>
        <w:t>presented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proposed</w:t>
      </w:r>
      <w:proofErr w:type="spellEnd"/>
      <w:r>
        <w:rPr>
          <w:rFonts w:eastAsia="Times New Roman" w:cs="Times New Roman"/>
          <w:szCs w:val="28"/>
        </w:rPr>
        <w:t xml:space="preserve"> </w:t>
      </w:r>
      <w:proofErr w:type="spellStart"/>
      <w:r>
        <w:rPr>
          <w:rFonts w:eastAsia="Times New Roman" w:cs="Times New Roman"/>
          <w:szCs w:val="28"/>
        </w:rPr>
        <w:t>interpretation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case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justified</w:t>
      </w:r>
      <w:proofErr w:type="spellEnd"/>
      <w:r>
        <w:rPr>
          <w:rFonts w:eastAsia="Times New Roman" w:cs="Times New Roman"/>
          <w:szCs w:val="28"/>
        </w:rPr>
        <w:t xml:space="preserve"> </w:t>
      </w:r>
      <w:proofErr w:type="spellStart"/>
      <w:r>
        <w:rPr>
          <w:rFonts w:eastAsia="Times New Roman" w:cs="Times New Roman"/>
          <w:szCs w:val="28"/>
        </w:rPr>
        <w:t>diagnostic</w:t>
      </w:r>
      <w:proofErr w:type="spellEnd"/>
      <w:r>
        <w:rPr>
          <w:rFonts w:eastAsia="Times New Roman" w:cs="Times New Roman"/>
          <w:szCs w:val="28"/>
        </w:rPr>
        <w:t xml:space="preserve"> </w:t>
      </w:r>
      <w:proofErr w:type="spellStart"/>
      <w:r>
        <w:rPr>
          <w:rFonts w:eastAsia="Times New Roman" w:cs="Times New Roman"/>
          <w:szCs w:val="28"/>
        </w:rPr>
        <w:t>conclusions</w:t>
      </w:r>
      <w:proofErr w:type="spellEnd"/>
      <w:r>
        <w:rPr>
          <w:rFonts w:eastAsia="Times New Roman" w:cs="Times New Roman"/>
          <w:szCs w:val="28"/>
        </w:rPr>
        <w:t xml:space="preserve">. </w:t>
      </w:r>
      <w:proofErr w:type="spellStart"/>
      <w:r>
        <w:rPr>
          <w:rFonts w:eastAsia="Times New Roman" w:cs="Times New Roman"/>
          <w:szCs w:val="28"/>
        </w:rPr>
        <w:t>Another</w:t>
      </w:r>
      <w:proofErr w:type="spellEnd"/>
      <w:r>
        <w:rPr>
          <w:rFonts w:eastAsia="Times New Roman" w:cs="Times New Roman"/>
          <w:szCs w:val="28"/>
        </w:rPr>
        <w:t xml:space="preserve"> </w:t>
      </w:r>
      <w:proofErr w:type="spellStart"/>
      <w:r>
        <w:rPr>
          <w:rFonts w:eastAsia="Times New Roman" w:cs="Times New Roman"/>
          <w:szCs w:val="28"/>
        </w:rPr>
        <w:t>group</w:t>
      </w:r>
      <w:proofErr w:type="spellEnd"/>
      <w:r>
        <w:rPr>
          <w:rFonts w:eastAsia="Times New Roman" w:cs="Times New Roman"/>
          <w:szCs w:val="28"/>
        </w:rPr>
        <w:t xml:space="preserve"> </w:t>
      </w:r>
      <w:proofErr w:type="spellStart"/>
      <w:r>
        <w:rPr>
          <w:rFonts w:eastAsia="Times New Roman" w:cs="Times New Roman"/>
          <w:szCs w:val="28"/>
        </w:rPr>
        <w:t>acted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opponents</w:t>
      </w:r>
      <w:proofErr w:type="spellEnd"/>
      <w:r>
        <w:rPr>
          <w:rFonts w:eastAsia="Times New Roman" w:cs="Times New Roman"/>
          <w:szCs w:val="28"/>
        </w:rPr>
        <w:t xml:space="preserve">, </w:t>
      </w:r>
      <w:proofErr w:type="spellStart"/>
      <w:r>
        <w:rPr>
          <w:rFonts w:eastAsia="Times New Roman" w:cs="Times New Roman"/>
          <w:szCs w:val="28"/>
        </w:rPr>
        <w:t>critically</w:t>
      </w:r>
      <w:proofErr w:type="spellEnd"/>
      <w:r>
        <w:rPr>
          <w:rFonts w:eastAsia="Times New Roman" w:cs="Times New Roman"/>
          <w:szCs w:val="28"/>
        </w:rPr>
        <w:t xml:space="preserve"> </w:t>
      </w:r>
      <w:proofErr w:type="spellStart"/>
      <w:r>
        <w:rPr>
          <w:rFonts w:eastAsia="Times New Roman" w:cs="Times New Roman"/>
          <w:szCs w:val="28"/>
        </w:rPr>
        <w:t>analysing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presented</w:t>
      </w:r>
      <w:proofErr w:type="spellEnd"/>
      <w:r>
        <w:rPr>
          <w:rFonts w:eastAsia="Times New Roman" w:cs="Times New Roman"/>
          <w:szCs w:val="28"/>
        </w:rPr>
        <w:t xml:space="preserve"> </w:t>
      </w:r>
      <w:proofErr w:type="spellStart"/>
      <w:r>
        <w:rPr>
          <w:rFonts w:eastAsia="Times New Roman" w:cs="Times New Roman"/>
          <w:szCs w:val="28"/>
        </w:rPr>
        <w:t>arguments</w:t>
      </w:r>
      <w:proofErr w:type="spellEnd"/>
      <w:r>
        <w:rPr>
          <w:rFonts w:eastAsia="Times New Roman" w:cs="Times New Roman"/>
          <w:szCs w:val="28"/>
        </w:rPr>
        <w:t xml:space="preserve">, </w:t>
      </w:r>
      <w:proofErr w:type="spellStart"/>
      <w:r>
        <w:rPr>
          <w:rFonts w:eastAsia="Times New Roman" w:cs="Times New Roman"/>
          <w:szCs w:val="28"/>
        </w:rPr>
        <w:t>identifying</w:t>
      </w:r>
      <w:proofErr w:type="spellEnd"/>
      <w:r>
        <w:rPr>
          <w:rFonts w:eastAsia="Times New Roman" w:cs="Times New Roman"/>
          <w:szCs w:val="28"/>
        </w:rPr>
        <w:t xml:space="preserve"> </w:t>
      </w:r>
      <w:proofErr w:type="spellStart"/>
      <w:r>
        <w:rPr>
          <w:rFonts w:eastAsia="Times New Roman" w:cs="Times New Roman"/>
          <w:szCs w:val="28"/>
        </w:rPr>
        <w:t>possible</w:t>
      </w:r>
      <w:proofErr w:type="spellEnd"/>
      <w:r>
        <w:rPr>
          <w:rFonts w:eastAsia="Times New Roman" w:cs="Times New Roman"/>
          <w:szCs w:val="28"/>
        </w:rPr>
        <w:t xml:space="preserve"> </w:t>
      </w:r>
      <w:proofErr w:type="spellStart"/>
      <w:r>
        <w:rPr>
          <w:rFonts w:eastAsia="Times New Roman" w:cs="Times New Roman"/>
          <w:szCs w:val="28"/>
        </w:rPr>
        <w:t>inconsistencies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proposing</w:t>
      </w:r>
      <w:proofErr w:type="spellEnd"/>
      <w:r>
        <w:rPr>
          <w:rFonts w:eastAsia="Times New Roman" w:cs="Times New Roman"/>
          <w:szCs w:val="28"/>
        </w:rPr>
        <w:t xml:space="preserve"> </w:t>
      </w:r>
      <w:proofErr w:type="spellStart"/>
      <w:r>
        <w:rPr>
          <w:rFonts w:eastAsia="Times New Roman" w:cs="Times New Roman"/>
          <w:szCs w:val="28"/>
        </w:rPr>
        <w:t>alternative</w:t>
      </w:r>
      <w:proofErr w:type="spellEnd"/>
      <w:r>
        <w:rPr>
          <w:rFonts w:eastAsia="Times New Roman" w:cs="Times New Roman"/>
          <w:szCs w:val="28"/>
        </w:rPr>
        <w:t xml:space="preserve"> </w:t>
      </w:r>
      <w:proofErr w:type="spellStart"/>
      <w:r>
        <w:rPr>
          <w:rFonts w:eastAsia="Times New Roman" w:cs="Times New Roman"/>
          <w:szCs w:val="28"/>
        </w:rPr>
        <w:t>explanations</w:t>
      </w:r>
      <w:proofErr w:type="spellEnd"/>
      <w:r>
        <w:rPr>
          <w:rFonts w:eastAsia="Times New Roman" w:cs="Times New Roman"/>
          <w:szCs w:val="28"/>
        </w:rPr>
        <w:t xml:space="preserve">. A </w:t>
      </w:r>
      <w:proofErr w:type="spellStart"/>
      <w:r>
        <w:rPr>
          <w:rFonts w:eastAsia="Times New Roman" w:cs="Times New Roman"/>
          <w:szCs w:val="28"/>
        </w:rPr>
        <w:t>third</w:t>
      </w:r>
      <w:proofErr w:type="spellEnd"/>
      <w:r>
        <w:rPr>
          <w:rFonts w:eastAsia="Times New Roman" w:cs="Times New Roman"/>
          <w:szCs w:val="28"/>
        </w:rPr>
        <w:t xml:space="preserve"> </w:t>
      </w:r>
      <w:proofErr w:type="spellStart"/>
      <w:r>
        <w:rPr>
          <w:rFonts w:eastAsia="Times New Roman" w:cs="Times New Roman"/>
          <w:szCs w:val="28"/>
        </w:rPr>
        <w:t>group</w:t>
      </w:r>
      <w:proofErr w:type="spellEnd"/>
      <w:r>
        <w:rPr>
          <w:rFonts w:eastAsia="Times New Roman" w:cs="Times New Roman"/>
          <w:szCs w:val="28"/>
        </w:rPr>
        <w:t xml:space="preserve"> </w:t>
      </w:r>
      <w:proofErr w:type="spellStart"/>
      <w:r>
        <w:rPr>
          <w:rFonts w:eastAsia="Times New Roman" w:cs="Times New Roman"/>
          <w:szCs w:val="28"/>
        </w:rPr>
        <w:t>evaluated</w:t>
      </w:r>
      <w:proofErr w:type="spellEnd"/>
      <w:r>
        <w:rPr>
          <w:rFonts w:eastAsia="Times New Roman" w:cs="Times New Roman"/>
          <w:szCs w:val="28"/>
        </w:rPr>
        <w:t xml:space="preserve"> </w:t>
      </w:r>
      <w:proofErr w:type="spellStart"/>
      <w:r>
        <w:rPr>
          <w:rFonts w:eastAsia="Times New Roman" w:cs="Times New Roman"/>
          <w:szCs w:val="28"/>
        </w:rPr>
        <w:t>both</w:t>
      </w:r>
      <w:proofErr w:type="spellEnd"/>
      <w:r>
        <w:rPr>
          <w:rFonts w:eastAsia="Times New Roman" w:cs="Times New Roman"/>
          <w:szCs w:val="28"/>
        </w:rPr>
        <w:t xml:space="preserve"> </w:t>
      </w:r>
      <w:proofErr w:type="spellStart"/>
      <w:r>
        <w:rPr>
          <w:rFonts w:eastAsia="Times New Roman" w:cs="Times New Roman"/>
          <w:szCs w:val="28"/>
        </w:rPr>
        <w:t>positions</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w:t>
      </w:r>
      <w:proofErr w:type="spellStart"/>
      <w:r>
        <w:rPr>
          <w:rFonts w:eastAsia="Times New Roman" w:cs="Times New Roman"/>
          <w:szCs w:val="28"/>
        </w:rPr>
        <w:t>current</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evidence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formulated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final</w:t>
      </w:r>
      <w:proofErr w:type="spellEnd"/>
      <w:r>
        <w:rPr>
          <w:rFonts w:eastAsia="Times New Roman" w:cs="Times New Roman"/>
          <w:szCs w:val="28"/>
        </w:rPr>
        <w:t xml:space="preserve"> </w:t>
      </w:r>
      <w:proofErr w:type="spellStart"/>
      <w:r>
        <w:rPr>
          <w:rFonts w:eastAsia="Times New Roman" w:cs="Times New Roman"/>
          <w:szCs w:val="28"/>
        </w:rPr>
        <w:t>conclusions</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discussions</w:t>
      </w:r>
      <w:proofErr w:type="spellEnd"/>
      <w:r>
        <w:rPr>
          <w:rFonts w:eastAsia="Times New Roman" w:cs="Times New Roman"/>
          <w:szCs w:val="28"/>
        </w:rPr>
        <w:t xml:space="preserve"> </w:t>
      </w:r>
      <w:proofErr w:type="spellStart"/>
      <w:r>
        <w:rPr>
          <w:rFonts w:eastAsia="Times New Roman" w:cs="Times New Roman"/>
          <w:szCs w:val="28"/>
        </w:rPr>
        <w:t>encouraged</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defend</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opinions</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rather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reproduce</w:t>
      </w:r>
      <w:proofErr w:type="spellEnd"/>
      <w:r>
        <w:rPr>
          <w:rFonts w:eastAsia="Times New Roman" w:cs="Times New Roman"/>
          <w:szCs w:val="28"/>
        </w:rPr>
        <w:t xml:space="preserve"> </w:t>
      </w:r>
      <w:proofErr w:type="spellStart"/>
      <w:r>
        <w:rPr>
          <w:rFonts w:eastAsia="Times New Roman" w:cs="Times New Roman"/>
          <w:szCs w:val="28"/>
        </w:rPr>
        <w:t>memorised</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w:t>
      </w:r>
    </w:p>
    <w:p w14:paraId="4A407A07"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Special</w:t>
      </w:r>
      <w:proofErr w:type="spellEnd"/>
      <w:r>
        <w:rPr>
          <w:rFonts w:eastAsia="Times New Roman" w:cs="Times New Roman"/>
          <w:szCs w:val="28"/>
        </w:rPr>
        <w:t xml:space="preserve"> </w:t>
      </w:r>
      <w:proofErr w:type="spellStart"/>
      <w:r>
        <w:rPr>
          <w:rFonts w:eastAsia="Times New Roman" w:cs="Times New Roman"/>
          <w:szCs w:val="28"/>
        </w:rPr>
        <w:t>attention</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paid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diagnostics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expected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explain</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why</w:t>
      </w:r>
      <w:proofErr w:type="spellEnd"/>
      <w:r>
        <w:rPr>
          <w:rFonts w:eastAsia="Times New Roman" w:cs="Times New Roman"/>
          <w:szCs w:val="28"/>
        </w:rPr>
        <w:t xml:space="preserve"> a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parameter</w:t>
      </w:r>
      <w:proofErr w:type="spellEnd"/>
      <w:r>
        <w:rPr>
          <w:rFonts w:eastAsia="Times New Roman" w:cs="Times New Roman"/>
          <w:szCs w:val="28"/>
        </w:rPr>
        <w:t xml:space="preserve"> </w:t>
      </w:r>
      <w:proofErr w:type="spellStart"/>
      <w:r>
        <w:rPr>
          <w:rFonts w:eastAsia="Times New Roman" w:cs="Times New Roman"/>
          <w:szCs w:val="28"/>
        </w:rPr>
        <w:t>deviated</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reference</w:t>
      </w:r>
      <w:proofErr w:type="spellEnd"/>
      <w:r>
        <w:rPr>
          <w:rFonts w:eastAsia="Times New Roman" w:cs="Times New Roman"/>
          <w:szCs w:val="28"/>
        </w:rPr>
        <w:t xml:space="preserve"> </w:t>
      </w:r>
      <w:proofErr w:type="spellStart"/>
      <w:r>
        <w:rPr>
          <w:rFonts w:eastAsia="Times New Roman" w:cs="Times New Roman"/>
          <w:szCs w:val="28"/>
        </w:rPr>
        <w:t>range</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how</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change</w:t>
      </w:r>
      <w:proofErr w:type="spellEnd"/>
      <w:r>
        <w:rPr>
          <w:rFonts w:eastAsia="Times New Roman" w:cs="Times New Roman"/>
          <w:szCs w:val="28"/>
        </w:rPr>
        <w:t xml:space="preserve"> </w:t>
      </w:r>
      <w:proofErr w:type="spellStart"/>
      <w:r>
        <w:rPr>
          <w:rFonts w:eastAsia="Times New Roman" w:cs="Times New Roman"/>
          <w:szCs w:val="28"/>
        </w:rPr>
        <w:t>reflected</w:t>
      </w:r>
      <w:proofErr w:type="spellEnd"/>
      <w:r>
        <w:rPr>
          <w:rFonts w:eastAsia="Times New Roman" w:cs="Times New Roman"/>
          <w:szCs w:val="28"/>
        </w:rPr>
        <w:t xml:space="preserve"> </w:t>
      </w:r>
      <w:proofErr w:type="spellStart"/>
      <w:r>
        <w:rPr>
          <w:rFonts w:eastAsia="Times New Roman" w:cs="Times New Roman"/>
          <w:szCs w:val="28"/>
        </w:rPr>
        <w:t>disturbances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metabolic</w:t>
      </w:r>
      <w:proofErr w:type="spellEnd"/>
      <w:r>
        <w:rPr>
          <w:rFonts w:eastAsia="Times New Roman" w:cs="Times New Roman"/>
          <w:szCs w:val="28"/>
        </w:rPr>
        <w:t xml:space="preserve"> </w:t>
      </w:r>
      <w:proofErr w:type="spellStart"/>
      <w:r>
        <w:rPr>
          <w:rFonts w:eastAsia="Times New Roman" w:cs="Times New Roman"/>
          <w:szCs w:val="28"/>
        </w:rPr>
        <w:t>pathways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organ</w:t>
      </w:r>
      <w:proofErr w:type="spellEnd"/>
      <w:r>
        <w:rPr>
          <w:rFonts w:eastAsia="Times New Roman" w:cs="Times New Roman"/>
          <w:szCs w:val="28"/>
        </w:rPr>
        <w:t xml:space="preserve"> </w:t>
      </w:r>
      <w:proofErr w:type="spellStart"/>
      <w:r>
        <w:rPr>
          <w:rFonts w:eastAsia="Times New Roman" w:cs="Times New Roman"/>
          <w:szCs w:val="28"/>
        </w:rPr>
        <w:t>function</w:t>
      </w:r>
      <w:proofErr w:type="spellEnd"/>
      <w:r>
        <w:rPr>
          <w:rFonts w:eastAsia="Times New Roman" w:cs="Times New Roman"/>
          <w:szCs w:val="28"/>
        </w:rPr>
        <w:t xml:space="preserve">. </w:t>
      </w:r>
      <w:proofErr w:type="spellStart"/>
      <w:r>
        <w:rPr>
          <w:rFonts w:eastAsia="Times New Roman" w:cs="Times New Roman"/>
          <w:szCs w:val="28"/>
        </w:rPr>
        <w:t>Interpretation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findings</w:t>
      </w:r>
      <w:proofErr w:type="spellEnd"/>
      <w:r>
        <w:rPr>
          <w:rFonts w:eastAsia="Times New Roman" w:cs="Times New Roman"/>
          <w:szCs w:val="28"/>
        </w:rPr>
        <w:t xml:space="preserve"> </w:t>
      </w:r>
      <w:proofErr w:type="spellStart"/>
      <w:r>
        <w:rPr>
          <w:rFonts w:eastAsia="Times New Roman" w:cs="Times New Roman"/>
          <w:szCs w:val="28"/>
        </w:rPr>
        <w:t>became</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essential</w:t>
      </w:r>
      <w:proofErr w:type="spellEnd"/>
      <w:r>
        <w:rPr>
          <w:rFonts w:eastAsia="Times New Roman" w:cs="Times New Roman"/>
          <w:szCs w:val="28"/>
        </w:rPr>
        <w:t xml:space="preserve"> </w:t>
      </w:r>
      <w:proofErr w:type="spellStart"/>
      <w:r>
        <w:rPr>
          <w:rFonts w:eastAsia="Times New Roman" w:cs="Times New Roman"/>
          <w:szCs w:val="28"/>
        </w:rPr>
        <w:t>component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every</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gradually</w:t>
      </w:r>
      <w:proofErr w:type="spellEnd"/>
      <w:r>
        <w:rPr>
          <w:rFonts w:eastAsia="Times New Roman" w:cs="Times New Roman"/>
          <w:szCs w:val="28"/>
        </w:rPr>
        <w:t xml:space="preserve"> </w:t>
      </w:r>
      <w:proofErr w:type="spellStart"/>
      <w:r>
        <w:rPr>
          <w:rFonts w:eastAsia="Times New Roman" w:cs="Times New Roman"/>
          <w:szCs w:val="28"/>
        </w:rPr>
        <w:t>understood</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limited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obtaining</w:t>
      </w:r>
      <w:proofErr w:type="spellEnd"/>
      <w:r>
        <w:rPr>
          <w:rFonts w:eastAsia="Times New Roman" w:cs="Times New Roman"/>
          <w:szCs w:val="28"/>
        </w:rPr>
        <w:t xml:space="preserve"> </w:t>
      </w:r>
      <w:proofErr w:type="spellStart"/>
      <w:r>
        <w:rPr>
          <w:rFonts w:eastAsia="Times New Roman" w:cs="Times New Roman"/>
          <w:szCs w:val="28"/>
        </w:rPr>
        <w:t>analytical</w:t>
      </w:r>
      <w:proofErr w:type="spellEnd"/>
      <w:r>
        <w:rPr>
          <w:rFonts w:eastAsia="Times New Roman" w:cs="Times New Roman"/>
          <w:szCs w:val="28"/>
        </w:rPr>
        <w:t xml:space="preserve"> </w:t>
      </w:r>
      <w:proofErr w:type="spellStart"/>
      <w:r>
        <w:rPr>
          <w:rFonts w:eastAsia="Times New Roman" w:cs="Times New Roman"/>
          <w:szCs w:val="28"/>
        </w:rPr>
        <w:t>results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represents</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integral</w:t>
      </w:r>
      <w:proofErr w:type="spellEnd"/>
      <w:r>
        <w:rPr>
          <w:rFonts w:eastAsia="Times New Roman" w:cs="Times New Roman"/>
          <w:szCs w:val="28"/>
        </w:rPr>
        <w:t xml:space="preserve"> </w:t>
      </w:r>
      <w:proofErr w:type="spellStart"/>
      <w:r>
        <w:rPr>
          <w:rFonts w:eastAsia="Times New Roman" w:cs="Times New Roman"/>
          <w:szCs w:val="28"/>
        </w:rPr>
        <w:t>part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decision-making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transition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blended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further</w:t>
      </w:r>
      <w:proofErr w:type="spellEnd"/>
      <w:r>
        <w:rPr>
          <w:rFonts w:eastAsia="Times New Roman" w:cs="Times New Roman"/>
          <w:szCs w:val="28"/>
        </w:rPr>
        <w:t xml:space="preserve"> </w:t>
      </w:r>
      <w:proofErr w:type="spellStart"/>
      <w:r>
        <w:rPr>
          <w:rFonts w:eastAsia="Times New Roman" w:cs="Times New Roman"/>
          <w:szCs w:val="28"/>
        </w:rPr>
        <w:t>expanded</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opportunities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received</w:t>
      </w:r>
      <w:proofErr w:type="spellEnd"/>
      <w:r>
        <w:rPr>
          <w:rFonts w:eastAsia="Times New Roman" w:cs="Times New Roman"/>
          <w:szCs w:val="28"/>
        </w:rPr>
        <w:t xml:space="preserve"> </w:t>
      </w:r>
      <w:proofErr w:type="spellStart"/>
      <w:r>
        <w:rPr>
          <w:rFonts w:eastAsia="Times New Roman" w:cs="Times New Roman"/>
          <w:szCs w:val="28"/>
        </w:rPr>
        <w:t>access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methodological</w:t>
      </w:r>
      <w:proofErr w:type="spellEnd"/>
      <w:r>
        <w:rPr>
          <w:rFonts w:eastAsia="Times New Roman" w:cs="Times New Roman"/>
          <w:szCs w:val="28"/>
        </w:rPr>
        <w:t xml:space="preserve"> </w:t>
      </w:r>
      <w:proofErr w:type="spellStart"/>
      <w:r>
        <w:rPr>
          <w:rFonts w:eastAsia="Times New Roman" w:cs="Times New Roman"/>
          <w:szCs w:val="28"/>
        </w:rPr>
        <w:t>recommendations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literature</w:t>
      </w:r>
      <w:proofErr w:type="spellEnd"/>
      <w:r>
        <w:rPr>
          <w:rFonts w:eastAsia="Times New Roman" w:cs="Times New Roman"/>
          <w:szCs w:val="28"/>
        </w:rPr>
        <w:t xml:space="preserve"> </w:t>
      </w:r>
      <w:proofErr w:type="spellStart"/>
      <w:r>
        <w:rPr>
          <w:rFonts w:eastAsia="Times New Roman" w:cs="Times New Roman"/>
          <w:szCs w:val="28"/>
        </w:rPr>
        <w:t>before</w:t>
      </w:r>
      <w:proofErr w:type="spellEnd"/>
      <w:r>
        <w:rPr>
          <w:rFonts w:eastAsia="Times New Roman" w:cs="Times New Roman"/>
          <w:szCs w:val="28"/>
        </w:rPr>
        <w:t xml:space="preserve"> </w:t>
      </w:r>
      <w:proofErr w:type="spellStart"/>
      <w:r>
        <w:rPr>
          <w:rFonts w:eastAsia="Times New Roman" w:cs="Times New Roman"/>
          <w:szCs w:val="28"/>
        </w:rPr>
        <w:t>each</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session</w:t>
      </w:r>
      <w:proofErr w:type="spellEnd"/>
      <w:r>
        <w:rPr>
          <w:rFonts w:eastAsia="Times New Roman" w:cs="Times New Roman"/>
          <w:szCs w:val="28"/>
        </w:rPr>
        <w:t xml:space="preserve">. </w:t>
      </w:r>
      <w:proofErr w:type="spellStart"/>
      <w:r>
        <w:rPr>
          <w:rFonts w:eastAsia="Times New Roman" w:cs="Times New Roman"/>
          <w:szCs w:val="28"/>
        </w:rPr>
        <w:t>Independent</w:t>
      </w:r>
      <w:proofErr w:type="spellEnd"/>
      <w:r>
        <w:rPr>
          <w:rFonts w:eastAsia="Times New Roman" w:cs="Times New Roman"/>
          <w:szCs w:val="28"/>
        </w:rPr>
        <w:t xml:space="preserve"> </w:t>
      </w:r>
      <w:proofErr w:type="spellStart"/>
      <w:r>
        <w:rPr>
          <w:rFonts w:eastAsia="Times New Roman" w:cs="Times New Roman"/>
          <w:szCs w:val="28"/>
        </w:rPr>
        <w:t>preparation</w:t>
      </w:r>
      <w:proofErr w:type="spellEnd"/>
      <w:r>
        <w:rPr>
          <w:rFonts w:eastAsia="Times New Roman" w:cs="Times New Roman"/>
          <w:szCs w:val="28"/>
        </w:rPr>
        <w:t xml:space="preserve"> </w:t>
      </w:r>
      <w:proofErr w:type="spellStart"/>
      <w:r>
        <w:rPr>
          <w:rFonts w:eastAsia="Times New Roman" w:cs="Times New Roman"/>
          <w:szCs w:val="28"/>
        </w:rPr>
        <w:t>allowed</w:t>
      </w:r>
      <w:proofErr w:type="spellEnd"/>
      <w:r>
        <w:rPr>
          <w:rFonts w:eastAsia="Times New Roman" w:cs="Times New Roman"/>
          <w:szCs w:val="28"/>
        </w:rPr>
        <w:t xml:space="preserve"> </w:t>
      </w:r>
      <w:proofErr w:type="spellStart"/>
      <w:r>
        <w:rPr>
          <w:rFonts w:eastAsia="Times New Roman" w:cs="Times New Roman"/>
          <w:szCs w:val="28"/>
        </w:rPr>
        <w:t>classroom</w:t>
      </w:r>
      <w:proofErr w:type="spellEnd"/>
      <w:r>
        <w:rPr>
          <w:rFonts w:eastAsia="Times New Roman" w:cs="Times New Roman"/>
          <w:szCs w:val="28"/>
        </w:rPr>
        <w:t xml:space="preserve"> </w:t>
      </w:r>
      <w:proofErr w:type="spellStart"/>
      <w:r>
        <w:rPr>
          <w:rFonts w:eastAsia="Times New Roman" w:cs="Times New Roman"/>
          <w:szCs w:val="28"/>
        </w:rPr>
        <w:t>activities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focus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 xml:space="preserve">, </w:t>
      </w:r>
      <w:proofErr w:type="spellStart"/>
      <w:r>
        <w:rPr>
          <w:rFonts w:eastAsia="Times New Roman" w:cs="Times New Roman"/>
          <w:szCs w:val="28"/>
        </w:rPr>
        <w:t>collaborative</w:t>
      </w:r>
      <w:proofErr w:type="spellEnd"/>
      <w:r>
        <w:rPr>
          <w:rFonts w:eastAsia="Times New Roman" w:cs="Times New Roman"/>
          <w:szCs w:val="28"/>
        </w:rPr>
        <w:t xml:space="preserve"> </w:t>
      </w:r>
      <w:proofErr w:type="spellStart"/>
      <w:r>
        <w:rPr>
          <w:rFonts w:eastAsia="Times New Roman" w:cs="Times New Roman"/>
          <w:szCs w:val="28"/>
        </w:rPr>
        <w:t>problem</w:t>
      </w:r>
      <w:proofErr w:type="spellEnd"/>
      <w:r>
        <w:rPr>
          <w:rFonts w:eastAsia="Times New Roman" w:cs="Times New Roman"/>
          <w:szCs w:val="28"/>
        </w:rPr>
        <w:t xml:space="preserve"> </w:t>
      </w:r>
      <w:proofErr w:type="spellStart"/>
      <w:r>
        <w:rPr>
          <w:rFonts w:eastAsia="Times New Roman" w:cs="Times New Roman"/>
          <w:szCs w:val="28"/>
        </w:rPr>
        <w:t>solving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analysis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controversial</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situations</w:t>
      </w:r>
      <w:proofErr w:type="spellEnd"/>
      <w:r>
        <w:rPr>
          <w:rFonts w:eastAsia="Times New Roman" w:cs="Times New Roman"/>
          <w:szCs w:val="28"/>
        </w:rPr>
        <w:t xml:space="preserve"> </w:t>
      </w:r>
      <w:proofErr w:type="spellStart"/>
      <w:r>
        <w:rPr>
          <w:rFonts w:eastAsia="Times New Roman" w:cs="Times New Roman"/>
          <w:szCs w:val="28"/>
        </w:rPr>
        <w:t>instead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reviewing</w:t>
      </w:r>
      <w:proofErr w:type="spellEnd"/>
      <w:r>
        <w:rPr>
          <w:rFonts w:eastAsia="Times New Roman" w:cs="Times New Roman"/>
          <w:szCs w:val="28"/>
        </w:rPr>
        <w:t xml:space="preserve"> </w:t>
      </w:r>
      <w:proofErr w:type="spellStart"/>
      <w:r>
        <w:rPr>
          <w:rFonts w:eastAsia="Times New Roman" w:cs="Times New Roman"/>
          <w:szCs w:val="28"/>
        </w:rPr>
        <w:t>theoretical</w:t>
      </w:r>
      <w:proofErr w:type="spellEnd"/>
      <w:r>
        <w:rPr>
          <w:rFonts w:eastAsia="Times New Roman" w:cs="Times New Roman"/>
          <w:szCs w:val="28"/>
        </w:rPr>
        <w:t xml:space="preserve"> </w:t>
      </w:r>
      <w:proofErr w:type="spellStart"/>
      <w:r>
        <w:rPr>
          <w:rFonts w:eastAsia="Times New Roman" w:cs="Times New Roman"/>
          <w:szCs w:val="28"/>
        </w:rPr>
        <w:t>material</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could</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independently</w:t>
      </w:r>
      <w:proofErr w:type="spellEnd"/>
      <w:r>
        <w:rPr>
          <w:rFonts w:eastAsia="Times New Roman" w:cs="Times New Roman"/>
          <w:szCs w:val="28"/>
        </w:rPr>
        <w:t>.</w:t>
      </w:r>
    </w:p>
    <w:p w14:paraId="26964619"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subsequent</w:t>
      </w:r>
      <w:proofErr w:type="spellEnd"/>
      <w:r>
        <w:rPr>
          <w:rFonts w:eastAsia="Times New Roman" w:cs="Times New Roman"/>
          <w:szCs w:val="28"/>
        </w:rPr>
        <w:t xml:space="preserve"> </w:t>
      </w:r>
      <w:proofErr w:type="spellStart"/>
      <w:r>
        <w:rPr>
          <w:rFonts w:eastAsia="Times New Roman" w:cs="Times New Roman"/>
          <w:szCs w:val="28"/>
        </w:rPr>
        <w:t>years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collection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continuously</w:t>
      </w:r>
      <w:proofErr w:type="spellEnd"/>
      <w:r>
        <w:rPr>
          <w:rFonts w:eastAsia="Times New Roman" w:cs="Times New Roman"/>
          <w:szCs w:val="28"/>
        </w:rPr>
        <w:t xml:space="preserve"> </w:t>
      </w:r>
      <w:proofErr w:type="spellStart"/>
      <w:r>
        <w:rPr>
          <w:rFonts w:eastAsia="Times New Roman" w:cs="Times New Roman"/>
          <w:szCs w:val="28"/>
        </w:rPr>
        <w:t>expanded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updated</w:t>
      </w:r>
      <w:proofErr w:type="spellEnd"/>
      <w:r>
        <w:rPr>
          <w:rFonts w:eastAsia="Times New Roman" w:cs="Times New Roman"/>
          <w:szCs w:val="28"/>
        </w:rPr>
        <w:t xml:space="preserve"> </w:t>
      </w:r>
      <w:proofErr w:type="spellStart"/>
      <w:r>
        <w:rPr>
          <w:rFonts w:eastAsia="Times New Roman" w:cs="Times New Roman"/>
          <w:szCs w:val="28"/>
        </w:rPr>
        <w:t>according</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changes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guidelines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diagnostics</w:t>
      </w:r>
      <w:proofErr w:type="spellEnd"/>
      <w:r>
        <w:rPr>
          <w:rFonts w:eastAsia="Times New Roman" w:cs="Times New Roman"/>
          <w:szCs w:val="28"/>
        </w:rPr>
        <w:t xml:space="preserve">. </w:t>
      </w:r>
      <w:proofErr w:type="spellStart"/>
      <w:r>
        <w:rPr>
          <w:rFonts w:eastAsia="Times New Roman" w:cs="Times New Roman"/>
          <w:szCs w:val="28"/>
        </w:rPr>
        <w:t>Nevertheless</w:t>
      </w:r>
      <w:proofErr w:type="spellEnd"/>
      <w:r>
        <w:rPr>
          <w:rFonts w:eastAsia="Times New Roman" w:cs="Times New Roman"/>
          <w:szCs w:val="28"/>
        </w:rPr>
        <w:t xml:space="preserve">, </w:t>
      </w:r>
      <w:proofErr w:type="spellStart"/>
      <w:r>
        <w:rPr>
          <w:rFonts w:eastAsia="Times New Roman" w:cs="Times New Roman"/>
          <w:szCs w:val="28"/>
        </w:rPr>
        <w:t>developing</w:t>
      </w:r>
      <w:proofErr w:type="spellEnd"/>
      <w:r>
        <w:rPr>
          <w:rFonts w:eastAsia="Times New Roman" w:cs="Times New Roman"/>
          <w:szCs w:val="28"/>
        </w:rPr>
        <w:t xml:space="preserve"> </w:t>
      </w:r>
      <w:proofErr w:type="spellStart"/>
      <w:r>
        <w:rPr>
          <w:rFonts w:eastAsia="Times New Roman" w:cs="Times New Roman"/>
          <w:szCs w:val="28"/>
        </w:rPr>
        <w:t>high-quality</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remained</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most</w:t>
      </w:r>
      <w:proofErr w:type="spellEnd"/>
      <w:r>
        <w:rPr>
          <w:rFonts w:eastAsia="Times New Roman" w:cs="Times New Roman"/>
          <w:szCs w:val="28"/>
        </w:rPr>
        <w:t xml:space="preserve"> </w:t>
      </w:r>
      <w:proofErr w:type="spellStart"/>
      <w:r>
        <w:rPr>
          <w:rFonts w:eastAsia="Times New Roman" w:cs="Times New Roman"/>
          <w:szCs w:val="28"/>
        </w:rPr>
        <w:t>time-consuming</w:t>
      </w:r>
      <w:proofErr w:type="spellEnd"/>
      <w:r>
        <w:rPr>
          <w:rFonts w:eastAsia="Times New Roman" w:cs="Times New Roman"/>
          <w:szCs w:val="28"/>
        </w:rPr>
        <w:t xml:space="preserve"> </w:t>
      </w:r>
      <w:proofErr w:type="spellStart"/>
      <w:r>
        <w:rPr>
          <w:rFonts w:eastAsia="Times New Roman" w:cs="Times New Roman"/>
          <w:szCs w:val="28"/>
        </w:rPr>
        <w:t>components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teacher's</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Every</w:t>
      </w:r>
      <w:proofErr w:type="spellEnd"/>
      <w:r>
        <w:rPr>
          <w:rFonts w:eastAsia="Times New Roman" w:cs="Times New Roman"/>
          <w:szCs w:val="28"/>
        </w:rPr>
        <w:t xml:space="preserve"> </w:t>
      </w:r>
      <w:proofErr w:type="spellStart"/>
      <w:r>
        <w:rPr>
          <w:rFonts w:eastAsia="Times New Roman" w:cs="Times New Roman"/>
          <w:szCs w:val="28"/>
        </w:rPr>
        <w:t>scenario</w:t>
      </w:r>
      <w:proofErr w:type="spellEnd"/>
      <w:r>
        <w:rPr>
          <w:rFonts w:eastAsia="Times New Roman" w:cs="Times New Roman"/>
          <w:szCs w:val="28"/>
        </w:rPr>
        <w:t xml:space="preserve"> </w:t>
      </w:r>
      <w:proofErr w:type="spellStart"/>
      <w:r>
        <w:rPr>
          <w:rFonts w:eastAsia="Times New Roman" w:cs="Times New Roman"/>
          <w:szCs w:val="28"/>
        </w:rPr>
        <w:t>required</w:t>
      </w:r>
      <w:proofErr w:type="spellEnd"/>
      <w:r>
        <w:rPr>
          <w:rFonts w:eastAsia="Times New Roman" w:cs="Times New Roman"/>
          <w:szCs w:val="28"/>
        </w:rPr>
        <w:t xml:space="preserve"> </w:t>
      </w:r>
      <w:proofErr w:type="spellStart"/>
      <w:r>
        <w:rPr>
          <w:rFonts w:eastAsia="Times New Roman" w:cs="Times New Roman"/>
          <w:szCs w:val="28"/>
        </w:rPr>
        <w:t>selection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clinically</w:t>
      </w:r>
      <w:proofErr w:type="spellEnd"/>
      <w:r>
        <w:rPr>
          <w:rFonts w:eastAsia="Times New Roman" w:cs="Times New Roman"/>
          <w:szCs w:val="28"/>
        </w:rPr>
        <w:t xml:space="preserve"> </w:t>
      </w:r>
      <w:proofErr w:type="spellStart"/>
      <w:r>
        <w:rPr>
          <w:rFonts w:eastAsia="Times New Roman" w:cs="Times New Roman"/>
          <w:szCs w:val="28"/>
        </w:rPr>
        <w:t>meaningful</w:t>
      </w:r>
      <w:proofErr w:type="spellEnd"/>
      <w:r>
        <w:rPr>
          <w:rFonts w:eastAsia="Times New Roman" w:cs="Times New Roman"/>
          <w:szCs w:val="28"/>
        </w:rPr>
        <w:t xml:space="preserve"> </w:t>
      </w:r>
      <w:proofErr w:type="spellStart"/>
      <w:r>
        <w:rPr>
          <w:rFonts w:eastAsia="Times New Roman" w:cs="Times New Roman"/>
          <w:szCs w:val="28"/>
        </w:rPr>
        <w:t>situation</w:t>
      </w:r>
      <w:proofErr w:type="spellEnd"/>
      <w:r>
        <w:rPr>
          <w:rFonts w:eastAsia="Times New Roman" w:cs="Times New Roman"/>
          <w:szCs w:val="28"/>
        </w:rPr>
        <w:t xml:space="preserve">, </w:t>
      </w:r>
      <w:proofErr w:type="spellStart"/>
      <w:r>
        <w:rPr>
          <w:rFonts w:eastAsia="Times New Roman" w:cs="Times New Roman"/>
          <w:szCs w:val="28"/>
        </w:rPr>
        <w:t>preparation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verification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objectives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particular</w:t>
      </w:r>
      <w:proofErr w:type="spellEnd"/>
      <w:r>
        <w:rPr>
          <w:rFonts w:eastAsia="Times New Roman" w:cs="Times New Roman"/>
          <w:szCs w:val="28"/>
        </w:rPr>
        <w:t xml:space="preserve"> </w:t>
      </w:r>
      <w:proofErr w:type="spellStart"/>
      <w:r>
        <w:rPr>
          <w:rFonts w:eastAsia="Times New Roman" w:cs="Times New Roman"/>
          <w:szCs w:val="28"/>
        </w:rPr>
        <w:t>topic</w:t>
      </w:r>
      <w:proofErr w:type="spellEnd"/>
      <w:r>
        <w:rPr>
          <w:rFonts w:eastAsia="Times New Roman" w:cs="Times New Roman"/>
          <w:szCs w:val="28"/>
        </w:rPr>
        <w:t>.</w:t>
      </w:r>
    </w:p>
    <w:p w14:paraId="6E0BE19B"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emergence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generative</w:t>
      </w:r>
      <w:proofErr w:type="spellEnd"/>
      <w:r>
        <w:rPr>
          <w:rFonts w:eastAsia="Times New Roman" w:cs="Times New Roman"/>
          <w:szCs w:val="28"/>
        </w:rPr>
        <w:t xml:space="preserve">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(AI) </w:t>
      </w:r>
      <w:proofErr w:type="spellStart"/>
      <w:r>
        <w:rPr>
          <w:rFonts w:eastAsia="Times New Roman" w:cs="Times New Roman"/>
          <w:szCs w:val="28"/>
        </w:rPr>
        <w:t>created</w:t>
      </w:r>
      <w:proofErr w:type="spellEnd"/>
      <w:r>
        <w:rPr>
          <w:rFonts w:eastAsia="Times New Roman" w:cs="Times New Roman"/>
          <w:szCs w:val="28"/>
        </w:rPr>
        <w:t xml:space="preserve"> </w:t>
      </w:r>
      <w:proofErr w:type="spellStart"/>
      <w:r>
        <w:rPr>
          <w:rFonts w:eastAsia="Times New Roman" w:cs="Times New Roman"/>
          <w:szCs w:val="28"/>
        </w:rPr>
        <w:t>new</w:t>
      </w:r>
      <w:proofErr w:type="spellEnd"/>
      <w:r>
        <w:rPr>
          <w:rFonts w:eastAsia="Times New Roman" w:cs="Times New Roman"/>
          <w:szCs w:val="28"/>
        </w:rPr>
        <w:t xml:space="preserve"> </w:t>
      </w:r>
      <w:proofErr w:type="spellStart"/>
      <w:r>
        <w:rPr>
          <w:rFonts w:eastAsia="Times New Roman" w:cs="Times New Roman"/>
          <w:szCs w:val="28"/>
        </w:rPr>
        <w:t>opportunities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improving</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well-established</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model</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our</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AI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replaced</w:t>
      </w:r>
      <w:proofErr w:type="spellEnd"/>
      <w:r>
        <w:rPr>
          <w:rFonts w:eastAsia="Times New Roman" w:cs="Times New Roman"/>
          <w:szCs w:val="28"/>
        </w:rPr>
        <w:t xml:space="preserve"> </w:t>
      </w:r>
      <w:proofErr w:type="spellStart"/>
      <w:r>
        <w:rPr>
          <w:rFonts w:eastAsia="Times New Roman" w:cs="Times New Roman"/>
          <w:szCs w:val="28"/>
        </w:rPr>
        <w:t>existing</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methods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become</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effective</w:t>
      </w:r>
      <w:proofErr w:type="spellEnd"/>
      <w:r>
        <w:rPr>
          <w:rFonts w:eastAsia="Times New Roman" w:cs="Times New Roman"/>
          <w:szCs w:val="28"/>
        </w:rPr>
        <w:t xml:space="preserve"> </w:t>
      </w:r>
      <w:proofErr w:type="spellStart"/>
      <w:r>
        <w:rPr>
          <w:rFonts w:eastAsia="Times New Roman" w:cs="Times New Roman"/>
          <w:szCs w:val="28"/>
        </w:rPr>
        <w:t>instrument</w:t>
      </w:r>
      <w:proofErr w:type="spellEnd"/>
      <w:r>
        <w:rPr>
          <w:rFonts w:eastAsia="Times New Roman" w:cs="Times New Roman"/>
          <w:szCs w:val="28"/>
        </w:rPr>
        <w:t xml:space="preserve"> </w:t>
      </w:r>
      <w:proofErr w:type="spellStart"/>
      <w:r>
        <w:rPr>
          <w:rFonts w:eastAsia="Times New Roman" w:cs="Times New Roman"/>
          <w:szCs w:val="28"/>
        </w:rPr>
        <w:t>supporting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materials</w:t>
      </w:r>
      <w:proofErr w:type="spellEnd"/>
      <w:r>
        <w:rPr>
          <w:rFonts w:eastAsia="Times New Roman" w:cs="Times New Roman"/>
          <w:szCs w:val="28"/>
        </w:rPr>
        <w:t xml:space="preserve">. </w:t>
      </w:r>
      <w:proofErr w:type="spellStart"/>
      <w:r>
        <w:rPr>
          <w:rFonts w:eastAsia="Times New Roman" w:cs="Times New Roman"/>
          <w:szCs w:val="28"/>
        </w:rPr>
        <w:t>Initial</w:t>
      </w:r>
      <w:proofErr w:type="spellEnd"/>
      <w:r>
        <w:rPr>
          <w:rFonts w:eastAsia="Times New Roman" w:cs="Times New Roman"/>
          <w:szCs w:val="28"/>
        </w:rPr>
        <w:t xml:space="preserve"> </w:t>
      </w:r>
      <w:proofErr w:type="spellStart"/>
      <w:r>
        <w:rPr>
          <w:rFonts w:eastAsia="Times New Roman" w:cs="Times New Roman"/>
          <w:szCs w:val="28"/>
        </w:rPr>
        <w:t>drafts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reports</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 xml:space="preserve"> </w:t>
      </w:r>
      <w:proofErr w:type="spellStart"/>
      <w:r>
        <w:rPr>
          <w:rFonts w:eastAsia="Times New Roman" w:cs="Times New Roman"/>
          <w:szCs w:val="28"/>
        </w:rPr>
        <w:t>questions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alternative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scenarios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generated</w:t>
      </w:r>
      <w:proofErr w:type="spellEnd"/>
      <w:r>
        <w:rPr>
          <w:rFonts w:eastAsia="Times New Roman" w:cs="Times New Roman"/>
          <w:szCs w:val="28"/>
        </w:rPr>
        <w:t xml:space="preserve"> </w:t>
      </w:r>
      <w:proofErr w:type="spellStart"/>
      <w:r>
        <w:rPr>
          <w:rFonts w:eastAsia="Times New Roman" w:cs="Times New Roman"/>
          <w:szCs w:val="28"/>
        </w:rPr>
        <w:t>within</w:t>
      </w:r>
      <w:proofErr w:type="spellEnd"/>
      <w:r>
        <w:rPr>
          <w:rFonts w:eastAsia="Times New Roman" w:cs="Times New Roman"/>
          <w:szCs w:val="28"/>
        </w:rPr>
        <w:t xml:space="preserve"> a </w:t>
      </w:r>
      <w:proofErr w:type="spellStart"/>
      <w:r>
        <w:rPr>
          <w:rFonts w:eastAsia="Times New Roman" w:cs="Times New Roman"/>
          <w:szCs w:val="28"/>
        </w:rPr>
        <w:t>short</w:t>
      </w:r>
      <w:proofErr w:type="spellEnd"/>
      <w:r>
        <w:rPr>
          <w:rFonts w:eastAsia="Times New Roman" w:cs="Times New Roman"/>
          <w:szCs w:val="28"/>
        </w:rPr>
        <w:t xml:space="preserve"> </w:t>
      </w:r>
      <w:proofErr w:type="spellStart"/>
      <w:r>
        <w:rPr>
          <w:rFonts w:eastAsia="Times New Roman" w:cs="Times New Roman"/>
          <w:szCs w:val="28"/>
        </w:rPr>
        <w:t>period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time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subsequently</w:t>
      </w:r>
      <w:proofErr w:type="spellEnd"/>
      <w:r>
        <w:rPr>
          <w:rFonts w:eastAsia="Times New Roman" w:cs="Times New Roman"/>
          <w:szCs w:val="28"/>
        </w:rPr>
        <w:t xml:space="preserve"> </w:t>
      </w:r>
      <w:proofErr w:type="spellStart"/>
      <w:r>
        <w:rPr>
          <w:rFonts w:eastAsia="Times New Roman" w:cs="Times New Roman"/>
          <w:szCs w:val="28"/>
        </w:rPr>
        <w:t>reviewed</w:t>
      </w:r>
      <w:proofErr w:type="spellEnd"/>
      <w:r>
        <w:rPr>
          <w:rFonts w:eastAsia="Times New Roman" w:cs="Times New Roman"/>
          <w:szCs w:val="28"/>
        </w:rPr>
        <w:t xml:space="preserve">, </w:t>
      </w:r>
      <w:proofErr w:type="spellStart"/>
      <w:r>
        <w:rPr>
          <w:rFonts w:eastAsia="Times New Roman" w:cs="Times New Roman"/>
          <w:szCs w:val="28"/>
        </w:rPr>
        <w:t>corrected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adapted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teacher</w:t>
      </w:r>
      <w:proofErr w:type="spellEnd"/>
      <w:r>
        <w:rPr>
          <w:rFonts w:eastAsia="Times New Roman" w:cs="Times New Roman"/>
          <w:szCs w:val="28"/>
        </w:rPr>
        <w:t xml:space="preserve"> </w:t>
      </w:r>
      <w:proofErr w:type="spellStart"/>
      <w:r>
        <w:rPr>
          <w:rFonts w:eastAsia="Times New Roman" w:cs="Times New Roman"/>
          <w:szCs w:val="28"/>
        </w:rPr>
        <w:t>according</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objectives</w:t>
      </w:r>
      <w:proofErr w:type="spellEnd"/>
      <w:r>
        <w:rPr>
          <w:rFonts w:eastAsia="Times New Roman" w:cs="Times New Roman"/>
          <w:szCs w:val="28"/>
        </w:rPr>
        <w:t xml:space="preserve">. </w:t>
      </w:r>
      <w:proofErr w:type="spellStart"/>
      <w:r>
        <w:rPr>
          <w:rFonts w:eastAsia="Times New Roman" w:cs="Times New Roman"/>
          <w:szCs w:val="28"/>
        </w:rPr>
        <w:t>Recent</w:t>
      </w:r>
      <w:proofErr w:type="spellEnd"/>
      <w:r>
        <w:rPr>
          <w:rFonts w:eastAsia="Times New Roman" w:cs="Times New Roman"/>
          <w:szCs w:val="28"/>
        </w:rPr>
        <w:t xml:space="preserve"> </w:t>
      </w:r>
      <w:proofErr w:type="spellStart"/>
      <w:r>
        <w:rPr>
          <w:rFonts w:eastAsia="Times New Roman" w:cs="Times New Roman"/>
          <w:szCs w:val="28"/>
        </w:rPr>
        <w:t>international</w:t>
      </w:r>
      <w:proofErr w:type="spellEnd"/>
      <w:r>
        <w:rPr>
          <w:rFonts w:eastAsia="Times New Roman" w:cs="Times New Roman"/>
          <w:szCs w:val="28"/>
        </w:rPr>
        <w:t xml:space="preserve"> </w:t>
      </w:r>
      <w:proofErr w:type="spellStart"/>
      <w:r>
        <w:rPr>
          <w:rFonts w:eastAsia="Times New Roman" w:cs="Times New Roman"/>
          <w:szCs w:val="28"/>
        </w:rPr>
        <w:lastRenderedPageBreak/>
        <w:t>recommendations</w:t>
      </w:r>
      <w:proofErr w:type="spellEnd"/>
      <w:r>
        <w:rPr>
          <w:rFonts w:eastAsia="Times New Roman" w:cs="Times New Roman"/>
          <w:szCs w:val="28"/>
        </w:rPr>
        <w:t xml:space="preserve"> </w:t>
      </w:r>
      <w:proofErr w:type="spellStart"/>
      <w:r>
        <w:rPr>
          <w:rFonts w:eastAsia="Times New Roman" w:cs="Times New Roman"/>
          <w:szCs w:val="28"/>
        </w:rPr>
        <w:t>emphasise</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AI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integrated</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established</w:t>
      </w:r>
      <w:proofErr w:type="spellEnd"/>
      <w:r>
        <w:rPr>
          <w:rFonts w:eastAsia="Times New Roman" w:cs="Times New Roman"/>
          <w:szCs w:val="28"/>
        </w:rPr>
        <w:t xml:space="preserve"> </w:t>
      </w:r>
      <w:proofErr w:type="spellStart"/>
      <w:r>
        <w:rPr>
          <w:rFonts w:eastAsia="Times New Roman" w:cs="Times New Roman"/>
          <w:szCs w:val="28"/>
        </w:rPr>
        <w:t>pedagogical</w:t>
      </w:r>
      <w:proofErr w:type="spellEnd"/>
      <w:r>
        <w:rPr>
          <w:rFonts w:eastAsia="Times New Roman" w:cs="Times New Roman"/>
          <w:szCs w:val="28"/>
        </w:rPr>
        <w:t xml:space="preserve"> </w:t>
      </w:r>
      <w:proofErr w:type="spellStart"/>
      <w:r>
        <w:rPr>
          <w:rFonts w:eastAsia="Times New Roman" w:cs="Times New Roman"/>
          <w:szCs w:val="28"/>
        </w:rPr>
        <w:t>models</w:t>
      </w:r>
      <w:proofErr w:type="spellEnd"/>
      <w:r>
        <w:rPr>
          <w:rFonts w:eastAsia="Times New Roman" w:cs="Times New Roman"/>
          <w:szCs w:val="28"/>
        </w:rPr>
        <w:t xml:space="preserve"> </w:t>
      </w:r>
      <w:proofErr w:type="spellStart"/>
      <w:r>
        <w:rPr>
          <w:rFonts w:eastAsia="Times New Roman" w:cs="Times New Roman"/>
          <w:szCs w:val="28"/>
        </w:rPr>
        <w:t>rather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replace</w:t>
      </w:r>
      <w:proofErr w:type="spellEnd"/>
      <w:r>
        <w:rPr>
          <w:rFonts w:eastAsia="Times New Roman" w:cs="Times New Roman"/>
          <w:szCs w:val="28"/>
        </w:rPr>
        <w:t xml:space="preserve"> EBM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practices</w:t>
      </w:r>
      <w:proofErr w:type="spellEnd"/>
      <w:r>
        <w:rPr>
          <w:rFonts w:eastAsia="Times New Roman" w:cs="Times New Roman"/>
          <w:szCs w:val="28"/>
        </w:rPr>
        <w:t xml:space="preserve"> [2, 3].</w:t>
      </w:r>
    </w:p>
    <w:p w14:paraId="58DADDC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AI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enables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preparation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several</w:t>
      </w:r>
      <w:proofErr w:type="spellEnd"/>
      <w:r>
        <w:rPr>
          <w:rFonts w:eastAsia="Times New Roman" w:cs="Times New Roman"/>
          <w:szCs w:val="28"/>
        </w:rPr>
        <w:t xml:space="preserve"> </w:t>
      </w:r>
      <w:proofErr w:type="spellStart"/>
      <w:r>
        <w:rPr>
          <w:rFonts w:eastAsia="Times New Roman" w:cs="Times New Roman"/>
          <w:szCs w:val="28"/>
        </w:rPr>
        <w:t>independent</w:t>
      </w:r>
      <w:proofErr w:type="spellEnd"/>
      <w:r>
        <w:rPr>
          <w:rFonts w:eastAsia="Times New Roman" w:cs="Times New Roman"/>
          <w:szCs w:val="28"/>
        </w:rPr>
        <w:t xml:space="preserve"> </w:t>
      </w:r>
      <w:proofErr w:type="spellStart"/>
      <w:r>
        <w:rPr>
          <w:rFonts w:eastAsia="Times New Roman" w:cs="Times New Roman"/>
          <w:szCs w:val="28"/>
        </w:rPr>
        <w:t>versions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case</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comparable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outcomes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example</w:t>
      </w:r>
      <w:proofErr w:type="spellEnd"/>
      <w:r>
        <w:rPr>
          <w:rFonts w:eastAsia="Times New Roman" w:cs="Times New Roman"/>
          <w:szCs w:val="28"/>
        </w:rPr>
        <w:t xml:space="preserve">, a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objective</w:t>
      </w:r>
      <w:proofErr w:type="spellEnd"/>
      <w:r>
        <w:rPr>
          <w:rFonts w:eastAsia="Times New Roman" w:cs="Times New Roman"/>
          <w:szCs w:val="28"/>
        </w:rPr>
        <w:t xml:space="preserve"> </w:t>
      </w:r>
      <w:proofErr w:type="spellStart"/>
      <w:r>
        <w:rPr>
          <w:rFonts w:eastAsia="Times New Roman" w:cs="Times New Roman"/>
          <w:szCs w:val="28"/>
        </w:rPr>
        <w:t>devoted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liver</w:t>
      </w:r>
      <w:proofErr w:type="spellEnd"/>
      <w:r>
        <w:rPr>
          <w:rFonts w:eastAsia="Times New Roman" w:cs="Times New Roman"/>
          <w:szCs w:val="28"/>
        </w:rPr>
        <w:t xml:space="preserve"> </w:t>
      </w:r>
      <w:proofErr w:type="spellStart"/>
      <w:r>
        <w:rPr>
          <w:rFonts w:eastAsia="Times New Roman" w:cs="Times New Roman"/>
          <w:szCs w:val="28"/>
        </w:rPr>
        <w:t>function</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illustrated</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patients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viral</w:t>
      </w:r>
      <w:proofErr w:type="spellEnd"/>
      <w:r>
        <w:rPr>
          <w:rFonts w:eastAsia="Times New Roman" w:cs="Times New Roman"/>
          <w:szCs w:val="28"/>
        </w:rPr>
        <w:t xml:space="preserve"> </w:t>
      </w:r>
      <w:proofErr w:type="spellStart"/>
      <w:r>
        <w:rPr>
          <w:rFonts w:eastAsia="Times New Roman" w:cs="Times New Roman"/>
          <w:szCs w:val="28"/>
        </w:rPr>
        <w:t>hepatitis</w:t>
      </w:r>
      <w:proofErr w:type="spellEnd"/>
      <w:r>
        <w:rPr>
          <w:rFonts w:eastAsia="Times New Roman" w:cs="Times New Roman"/>
          <w:szCs w:val="28"/>
        </w:rPr>
        <w:t xml:space="preserve">, </w:t>
      </w:r>
      <w:proofErr w:type="spellStart"/>
      <w:r>
        <w:rPr>
          <w:rFonts w:eastAsia="Times New Roman" w:cs="Times New Roman"/>
          <w:szCs w:val="28"/>
        </w:rPr>
        <w:t>drug-induced</w:t>
      </w:r>
      <w:proofErr w:type="spellEnd"/>
      <w:r>
        <w:rPr>
          <w:rFonts w:eastAsia="Times New Roman" w:cs="Times New Roman"/>
          <w:szCs w:val="28"/>
        </w:rPr>
        <w:t xml:space="preserve"> </w:t>
      </w:r>
      <w:proofErr w:type="spellStart"/>
      <w:r>
        <w:rPr>
          <w:rFonts w:eastAsia="Times New Roman" w:cs="Times New Roman"/>
          <w:szCs w:val="28"/>
        </w:rPr>
        <w:t>liver</w:t>
      </w:r>
      <w:proofErr w:type="spellEnd"/>
      <w:r>
        <w:rPr>
          <w:rFonts w:eastAsia="Times New Roman" w:cs="Times New Roman"/>
          <w:szCs w:val="28"/>
        </w:rPr>
        <w:t xml:space="preserve"> </w:t>
      </w:r>
      <w:proofErr w:type="spellStart"/>
      <w:r>
        <w:rPr>
          <w:rFonts w:eastAsia="Times New Roman" w:cs="Times New Roman"/>
          <w:szCs w:val="28"/>
        </w:rPr>
        <w:t>injury</w:t>
      </w:r>
      <w:proofErr w:type="spellEnd"/>
      <w:r>
        <w:rPr>
          <w:rFonts w:eastAsia="Times New Roman" w:cs="Times New Roman"/>
          <w:szCs w:val="28"/>
        </w:rPr>
        <w:t xml:space="preserve">, </w:t>
      </w:r>
      <w:proofErr w:type="spellStart"/>
      <w:r>
        <w:rPr>
          <w:rFonts w:eastAsia="Times New Roman" w:cs="Times New Roman"/>
          <w:szCs w:val="28"/>
        </w:rPr>
        <w:t>alcoholic</w:t>
      </w:r>
      <w:proofErr w:type="spellEnd"/>
      <w:r>
        <w:rPr>
          <w:rFonts w:eastAsia="Times New Roman" w:cs="Times New Roman"/>
          <w:szCs w:val="28"/>
        </w:rPr>
        <w:t xml:space="preserve"> </w:t>
      </w:r>
      <w:proofErr w:type="spellStart"/>
      <w:r>
        <w:rPr>
          <w:rFonts w:eastAsia="Times New Roman" w:cs="Times New Roman"/>
          <w:szCs w:val="28"/>
        </w:rPr>
        <w:t>liver</w:t>
      </w:r>
      <w:proofErr w:type="spellEnd"/>
      <w:r>
        <w:rPr>
          <w:rFonts w:eastAsia="Times New Roman" w:cs="Times New Roman"/>
          <w:szCs w:val="28"/>
        </w:rPr>
        <w:t xml:space="preserve"> </w:t>
      </w:r>
      <w:proofErr w:type="spellStart"/>
      <w:r>
        <w:rPr>
          <w:rFonts w:eastAsia="Times New Roman" w:cs="Times New Roman"/>
          <w:szCs w:val="28"/>
        </w:rPr>
        <w:t>disease</w:t>
      </w:r>
      <w:proofErr w:type="spellEnd"/>
      <w:r>
        <w:rPr>
          <w:rFonts w:eastAsia="Times New Roman" w:cs="Times New Roman"/>
          <w:szCs w:val="28"/>
        </w:rPr>
        <w:t xml:space="preserve">, </w:t>
      </w:r>
      <w:proofErr w:type="spellStart"/>
      <w:r>
        <w:rPr>
          <w:rFonts w:eastAsia="Times New Roman" w:cs="Times New Roman"/>
          <w:szCs w:val="28"/>
        </w:rPr>
        <w:t>cholestatic</w:t>
      </w:r>
      <w:proofErr w:type="spellEnd"/>
      <w:r>
        <w:rPr>
          <w:rFonts w:eastAsia="Times New Roman" w:cs="Times New Roman"/>
          <w:szCs w:val="28"/>
        </w:rPr>
        <w:t xml:space="preserve"> </w:t>
      </w:r>
      <w:proofErr w:type="spellStart"/>
      <w:r>
        <w:rPr>
          <w:rFonts w:eastAsia="Times New Roman" w:cs="Times New Roman"/>
          <w:szCs w:val="28"/>
        </w:rPr>
        <w:t>disorders</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non-alcoholic</w:t>
      </w:r>
      <w:proofErr w:type="spellEnd"/>
      <w:r>
        <w:rPr>
          <w:rFonts w:eastAsia="Times New Roman" w:cs="Times New Roman"/>
          <w:szCs w:val="28"/>
        </w:rPr>
        <w:t xml:space="preserve"> </w:t>
      </w:r>
      <w:proofErr w:type="spellStart"/>
      <w:r>
        <w:rPr>
          <w:rFonts w:eastAsia="Times New Roman" w:cs="Times New Roman"/>
          <w:szCs w:val="28"/>
        </w:rPr>
        <w:t>fatty</w:t>
      </w:r>
      <w:proofErr w:type="spellEnd"/>
      <w:r>
        <w:rPr>
          <w:rFonts w:eastAsia="Times New Roman" w:cs="Times New Roman"/>
          <w:szCs w:val="28"/>
        </w:rPr>
        <w:t xml:space="preserve"> </w:t>
      </w:r>
      <w:proofErr w:type="spellStart"/>
      <w:r>
        <w:rPr>
          <w:rFonts w:eastAsia="Times New Roman" w:cs="Times New Roman"/>
          <w:szCs w:val="28"/>
        </w:rPr>
        <w:t>liver</w:t>
      </w:r>
      <w:proofErr w:type="spellEnd"/>
      <w:r>
        <w:rPr>
          <w:rFonts w:eastAsia="Times New Roman" w:cs="Times New Roman"/>
          <w:szCs w:val="28"/>
        </w:rPr>
        <w:t xml:space="preserve"> </w:t>
      </w:r>
      <w:proofErr w:type="spellStart"/>
      <w:r>
        <w:rPr>
          <w:rFonts w:eastAsia="Times New Roman" w:cs="Times New Roman"/>
          <w:szCs w:val="28"/>
        </w:rPr>
        <w:t>disease</w:t>
      </w:r>
      <w:proofErr w:type="spellEnd"/>
      <w:r>
        <w:rPr>
          <w:rFonts w:eastAsia="Times New Roman" w:cs="Times New Roman"/>
          <w:szCs w:val="28"/>
        </w:rPr>
        <w:t xml:space="preserve">. </w:t>
      </w:r>
      <w:proofErr w:type="spellStart"/>
      <w:r>
        <w:rPr>
          <w:rFonts w:eastAsia="Times New Roman" w:cs="Times New Roman"/>
          <w:szCs w:val="28"/>
        </w:rPr>
        <w:t>Although</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findings</w:t>
      </w:r>
      <w:proofErr w:type="spellEnd"/>
      <w:r>
        <w:rPr>
          <w:rFonts w:eastAsia="Times New Roman" w:cs="Times New Roman"/>
          <w:szCs w:val="28"/>
        </w:rPr>
        <w:t xml:space="preserve"> </w:t>
      </w:r>
      <w:proofErr w:type="spellStart"/>
      <w:r>
        <w:rPr>
          <w:rFonts w:eastAsia="Times New Roman" w:cs="Times New Roman"/>
          <w:szCs w:val="28"/>
        </w:rPr>
        <w:t>differ</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expected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analyse</w:t>
      </w:r>
      <w:proofErr w:type="spellEnd"/>
      <w:r>
        <w:rPr>
          <w:rFonts w:eastAsia="Times New Roman" w:cs="Times New Roman"/>
          <w:szCs w:val="28"/>
        </w:rPr>
        <w:t xml:space="preserve"> </w:t>
      </w:r>
      <w:proofErr w:type="spellStart"/>
      <w:r>
        <w:rPr>
          <w:rFonts w:eastAsia="Times New Roman" w:cs="Times New Roman"/>
          <w:szCs w:val="28"/>
        </w:rPr>
        <w:t>common</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principles</w:t>
      </w:r>
      <w:proofErr w:type="spellEnd"/>
      <w:r>
        <w:rPr>
          <w:rFonts w:eastAsia="Times New Roman" w:cs="Times New Roman"/>
          <w:szCs w:val="28"/>
        </w:rPr>
        <w:t xml:space="preserve">, </w:t>
      </w:r>
      <w:proofErr w:type="spellStart"/>
      <w:r>
        <w:rPr>
          <w:rFonts w:eastAsia="Times New Roman" w:cs="Times New Roman"/>
          <w:szCs w:val="28"/>
        </w:rPr>
        <w:t>identify</w:t>
      </w:r>
      <w:proofErr w:type="spellEnd"/>
      <w:r>
        <w:rPr>
          <w:rFonts w:eastAsia="Times New Roman" w:cs="Times New Roman"/>
          <w:szCs w:val="28"/>
        </w:rPr>
        <w:t xml:space="preserve"> </w:t>
      </w:r>
      <w:proofErr w:type="spellStart"/>
      <w:r>
        <w:rPr>
          <w:rFonts w:eastAsia="Times New Roman" w:cs="Times New Roman"/>
          <w:szCs w:val="28"/>
        </w:rPr>
        <w:t>disease-specific</w:t>
      </w:r>
      <w:proofErr w:type="spellEnd"/>
      <w:r>
        <w:rPr>
          <w:rFonts w:eastAsia="Times New Roman" w:cs="Times New Roman"/>
          <w:szCs w:val="28"/>
        </w:rPr>
        <w:t xml:space="preserve"> </w:t>
      </w:r>
      <w:proofErr w:type="spellStart"/>
      <w:r>
        <w:rPr>
          <w:rFonts w:eastAsia="Times New Roman" w:cs="Times New Roman"/>
          <w:szCs w:val="28"/>
        </w:rPr>
        <w:t>patterns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justify</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diagnostic</w:t>
      </w:r>
      <w:proofErr w:type="spellEnd"/>
      <w:r>
        <w:rPr>
          <w:rFonts w:eastAsia="Times New Roman" w:cs="Times New Roman"/>
          <w:szCs w:val="28"/>
        </w:rPr>
        <w:t xml:space="preserve"> </w:t>
      </w:r>
      <w:proofErr w:type="spellStart"/>
      <w:r>
        <w:rPr>
          <w:rFonts w:eastAsia="Times New Roman" w:cs="Times New Roman"/>
          <w:szCs w:val="28"/>
        </w:rPr>
        <w:t>reasoning</w:t>
      </w:r>
      <w:proofErr w:type="spellEnd"/>
      <w:r>
        <w:rPr>
          <w:rFonts w:eastAsia="Times New Roman" w:cs="Times New Roman"/>
          <w:szCs w:val="28"/>
        </w:rPr>
        <w:t xml:space="preserve">. AI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facilitates</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materials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different</w:t>
      </w:r>
      <w:proofErr w:type="spellEnd"/>
      <w:r>
        <w:rPr>
          <w:rFonts w:eastAsia="Times New Roman" w:cs="Times New Roman"/>
          <w:szCs w:val="28"/>
        </w:rPr>
        <w:t xml:space="preserve"> </w:t>
      </w:r>
      <w:proofErr w:type="spellStart"/>
      <w:r>
        <w:rPr>
          <w:rFonts w:eastAsia="Times New Roman" w:cs="Times New Roman"/>
          <w:szCs w:val="28"/>
        </w:rPr>
        <w:t>levels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preparedness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experiencing</w:t>
      </w:r>
      <w:proofErr w:type="spellEnd"/>
      <w:r>
        <w:rPr>
          <w:rFonts w:eastAsia="Times New Roman" w:cs="Times New Roman"/>
          <w:szCs w:val="28"/>
        </w:rPr>
        <w:t xml:space="preserve"> </w:t>
      </w:r>
      <w:proofErr w:type="spellStart"/>
      <w:r>
        <w:rPr>
          <w:rFonts w:eastAsia="Times New Roman" w:cs="Times New Roman"/>
          <w:szCs w:val="28"/>
        </w:rPr>
        <w:t>difficulties</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w:t>
      </w:r>
      <w:proofErr w:type="spellStart"/>
      <w:r>
        <w:rPr>
          <w:rFonts w:eastAsia="Times New Roman" w:cs="Times New Roman"/>
          <w:szCs w:val="28"/>
        </w:rPr>
        <w:t>receive</w:t>
      </w:r>
      <w:proofErr w:type="spellEnd"/>
      <w:r>
        <w:rPr>
          <w:rFonts w:eastAsia="Times New Roman" w:cs="Times New Roman"/>
          <w:szCs w:val="28"/>
        </w:rPr>
        <w:t xml:space="preserve"> </w:t>
      </w:r>
      <w:proofErr w:type="spellStart"/>
      <w:r>
        <w:rPr>
          <w:rFonts w:eastAsia="Times New Roman" w:cs="Times New Roman"/>
          <w:szCs w:val="28"/>
        </w:rPr>
        <w:t>additional</w:t>
      </w:r>
      <w:proofErr w:type="spellEnd"/>
      <w:r>
        <w:rPr>
          <w:rFonts w:eastAsia="Times New Roman" w:cs="Times New Roman"/>
          <w:szCs w:val="28"/>
        </w:rPr>
        <w:t xml:space="preserve"> </w:t>
      </w:r>
      <w:proofErr w:type="spellStart"/>
      <w:r>
        <w:rPr>
          <w:rFonts w:eastAsia="Times New Roman" w:cs="Times New Roman"/>
          <w:szCs w:val="28"/>
        </w:rPr>
        <w:t>explanatory</w:t>
      </w:r>
      <w:proofErr w:type="spellEnd"/>
      <w:r>
        <w:rPr>
          <w:rFonts w:eastAsia="Times New Roman" w:cs="Times New Roman"/>
          <w:szCs w:val="28"/>
        </w:rPr>
        <w:t xml:space="preserve"> </w:t>
      </w:r>
      <w:proofErr w:type="spellStart"/>
      <w:r>
        <w:rPr>
          <w:rFonts w:eastAsia="Times New Roman" w:cs="Times New Roman"/>
          <w:szCs w:val="28"/>
        </w:rPr>
        <w:t>questions</w:t>
      </w:r>
      <w:proofErr w:type="spellEnd"/>
      <w:r>
        <w:rPr>
          <w:rFonts w:eastAsia="Times New Roman" w:cs="Times New Roman"/>
          <w:szCs w:val="28"/>
        </w:rPr>
        <w:t xml:space="preserve">, </w:t>
      </w:r>
      <w:proofErr w:type="spellStart"/>
      <w:r>
        <w:rPr>
          <w:rFonts w:eastAsia="Times New Roman" w:cs="Times New Roman"/>
          <w:szCs w:val="28"/>
        </w:rPr>
        <w:t>simplified</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datasets</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supplementary</w:t>
      </w:r>
      <w:proofErr w:type="spellEnd"/>
      <w:r>
        <w:rPr>
          <w:rFonts w:eastAsia="Times New Roman" w:cs="Times New Roman"/>
          <w:szCs w:val="28"/>
        </w:rPr>
        <w:t xml:space="preserve"> </w:t>
      </w:r>
      <w:proofErr w:type="spellStart"/>
      <w:r>
        <w:rPr>
          <w:rFonts w:eastAsia="Times New Roman" w:cs="Times New Roman"/>
          <w:szCs w:val="28"/>
        </w:rPr>
        <w:t>background</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advanced</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challenged</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incomplete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atypical</w:t>
      </w:r>
      <w:proofErr w:type="spellEnd"/>
      <w:r>
        <w:rPr>
          <w:rFonts w:eastAsia="Times New Roman" w:cs="Times New Roman"/>
          <w:szCs w:val="28"/>
        </w:rPr>
        <w:t xml:space="preserve"> </w:t>
      </w:r>
      <w:proofErr w:type="spellStart"/>
      <w:r>
        <w:rPr>
          <w:rFonts w:eastAsia="Times New Roman" w:cs="Times New Roman"/>
          <w:szCs w:val="28"/>
        </w:rPr>
        <w:t>presentations</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conflicting</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results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require</w:t>
      </w:r>
      <w:proofErr w:type="spellEnd"/>
      <w:r>
        <w:rPr>
          <w:rFonts w:eastAsia="Times New Roman" w:cs="Times New Roman"/>
          <w:szCs w:val="28"/>
        </w:rPr>
        <w:t xml:space="preserve"> </w:t>
      </w:r>
      <w:proofErr w:type="spellStart"/>
      <w:r>
        <w:rPr>
          <w:rFonts w:eastAsia="Times New Roman" w:cs="Times New Roman"/>
          <w:szCs w:val="28"/>
        </w:rPr>
        <w:t>deeper</w:t>
      </w:r>
      <w:proofErr w:type="spellEnd"/>
      <w:r>
        <w:rPr>
          <w:rFonts w:eastAsia="Times New Roman" w:cs="Times New Roman"/>
          <w:szCs w:val="28"/>
        </w:rPr>
        <w:t xml:space="preserve"> </w:t>
      </w:r>
      <w:proofErr w:type="spellStart"/>
      <w:r>
        <w:rPr>
          <w:rFonts w:eastAsia="Times New Roman" w:cs="Times New Roman"/>
          <w:szCs w:val="28"/>
        </w:rPr>
        <w:t>analysis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differential</w:t>
      </w:r>
      <w:proofErr w:type="spellEnd"/>
      <w:r>
        <w:rPr>
          <w:rFonts w:eastAsia="Times New Roman" w:cs="Times New Roman"/>
          <w:szCs w:val="28"/>
        </w:rPr>
        <w:t xml:space="preserve"> </w:t>
      </w:r>
      <w:proofErr w:type="spellStart"/>
      <w:r>
        <w:rPr>
          <w:rFonts w:eastAsia="Times New Roman" w:cs="Times New Roman"/>
          <w:szCs w:val="28"/>
        </w:rPr>
        <w:t>diagnosis</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flexibility</w:t>
      </w:r>
      <w:proofErr w:type="spellEnd"/>
      <w:r>
        <w:rPr>
          <w:rFonts w:eastAsia="Times New Roman" w:cs="Times New Roman"/>
          <w:szCs w:val="28"/>
        </w:rPr>
        <w:t xml:space="preserve"> </w:t>
      </w:r>
      <w:proofErr w:type="spellStart"/>
      <w:r>
        <w:rPr>
          <w:rFonts w:eastAsia="Times New Roman" w:cs="Times New Roman"/>
          <w:szCs w:val="28"/>
        </w:rPr>
        <w:t>supports</w:t>
      </w:r>
      <w:proofErr w:type="spellEnd"/>
      <w:r>
        <w:rPr>
          <w:rFonts w:eastAsia="Times New Roman" w:cs="Times New Roman"/>
          <w:szCs w:val="28"/>
        </w:rPr>
        <w:t xml:space="preserve"> </w:t>
      </w:r>
      <w:proofErr w:type="spellStart"/>
      <w:r>
        <w:rPr>
          <w:rFonts w:eastAsia="Times New Roman" w:cs="Times New Roman"/>
          <w:szCs w:val="28"/>
        </w:rPr>
        <w:t>personalised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preserving</w:t>
      </w:r>
      <w:proofErr w:type="spellEnd"/>
      <w:r>
        <w:rPr>
          <w:rFonts w:eastAsia="Times New Roman" w:cs="Times New Roman"/>
          <w:szCs w:val="28"/>
        </w:rPr>
        <w:t xml:space="preserve"> </w:t>
      </w:r>
      <w:proofErr w:type="spellStart"/>
      <w:r>
        <w:rPr>
          <w:rFonts w:eastAsia="Times New Roman" w:cs="Times New Roman"/>
          <w:szCs w:val="28"/>
        </w:rPr>
        <w:t>common</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standards</w:t>
      </w:r>
      <w:proofErr w:type="spellEnd"/>
      <w:r>
        <w:rPr>
          <w:rFonts w:eastAsia="Times New Roman" w:cs="Times New Roman"/>
          <w:szCs w:val="28"/>
        </w:rPr>
        <w:t>.</w:t>
      </w:r>
    </w:p>
    <w:p w14:paraId="5F7C3A9E"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additional</w:t>
      </w:r>
      <w:proofErr w:type="spellEnd"/>
      <w:r>
        <w:rPr>
          <w:rFonts w:eastAsia="Times New Roman" w:cs="Times New Roman"/>
          <w:szCs w:val="28"/>
        </w:rPr>
        <w:t xml:space="preserve"> </w:t>
      </w:r>
      <w:proofErr w:type="spellStart"/>
      <w:r>
        <w:rPr>
          <w:rFonts w:eastAsia="Times New Roman" w:cs="Times New Roman"/>
          <w:szCs w:val="28"/>
        </w:rPr>
        <w:t>advantage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AI-</w:t>
      </w:r>
      <w:proofErr w:type="spellStart"/>
      <w:r>
        <w:rPr>
          <w:rFonts w:eastAsia="Times New Roman" w:cs="Times New Roman"/>
          <w:szCs w:val="28"/>
        </w:rPr>
        <w:t>assisted</w:t>
      </w:r>
      <w:proofErr w:type="spellEnd"/>
      <w:r>
        <w:rPr>
          <w:rFonts w:eastAsia="Times New Roman" w:cs="Times New Roman"/>
          <w:szCs w:val="28"/>
        </w:rPr>
        <w:t xml:space="preserve"> </w:t>
      </w:r>
      <w:proofErr w:type="spellStart"/>
      <w:r>
        <w:rPr>
          <w:rFonts w:eastAsia="Times New Roman" w:cs="Times New Roman"/>
          <w:szCs w:val="28"/>
        </w:rPr>
        <w:t>case</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possibility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rapidly</w:t>
      </w:r>
      <w:proofErr w:type="spellEnd"/>
      <w:r>
        <w:rPr>
          <w:rFonts w:eastAsia="Times New Roman" w:cs="Times New Roman"/>
          <w:szCs w:val="28"/>
        </w:rPr>
        <w:t xml:space="preserve"> </w:t>
      </w:r>
      <w:proofErr w:type="spellStart"/>
      <w:r>
        <w:rPr>
          <w:rFonts w:eastAsia="Times New Roman" w:cs="Times New Roman"/>
          <w:szCs w:val="28"/>
        </w:rPr>
        <w:t>updating</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materials</w:t>
      </w:r>
      <w:proofErr w:type="spellEnd"/>
      <w:r>
        <w:rPr>
          <w:rFonts w:eastAsia="Times New Roman" w:cs="Times New Roman"/>
          <w:szCs w:val="28"/>
        </w:rPr>
        <w:t xml:space="preserve"> </w:t>
      </w:r>
      <w:proofErr w:type="spellStart"/>
      <w:r>
        <w:rPr>
          <w:rFonts w:eastAsia="Times New Roman" w:cs="Times New Roman"/>
          <w:szCs w:val="28"/>
        </w:rPr>
        <w:t>according</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current</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recommendations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practices</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particularly</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where</w:t>
      </w:r>
      <w:proofErr w:type="spellEnd"/>
      <w:r>
        <w:rPr>
          <w:rFonts w:eastAsia="Times New Roman" w:cs="Times New Roman"/>
          <w:szCs w:val="28"/>
        </w:rPr>
        <w:t xml:space="preserve"> </w:t>
      </w:r>
      <w:proofErr w:type="spellStart"/>
      <w:r>
        <w:rPr>
          <w:rFonts w:eastAsia="Times New Roman" w:cs="Times New Roman"/>
          <w:szCs w:val="28"/>
        </w:rPr>
        <w:t>diagnostic</w:t>
      </w:r>
      <w:proofErr w:type="spellEnd"/>
      <w:r>
        <w:rPr>
          <w:rFonts w:eastAsia="Times New Roman" w:cs="Times New Roman"/>
          <w:szCs w:val="28"/>
        </w:rPr>
        <w:t xml:space="preserve"> </w:t>
      </w:r>
      <w:proofErr w:type="spellStart"/>
      <w:r>
        <w:rPr>
          <w:rFonts w:eastAsia="Times New Roman" w:cs="Times New Roman"/>
          <w:szCs w:val="28"/>
        </w:rPr>
        <w:t>algorithms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evidence-based</w:t>
      </w:r>
      <w:proofErr w:type="spellEnd"/>
      <w:r>
        <w:rPr>
          <w:rFonts w:eastAsia="Times New Roman" w:cs="Times New Roman"/>
          <w:szCs w:val="28"/>
        </w:rPr>
        <w:t xml:space="preserve"> </w:t>
      </w:r>
      <w:proofErr w:type="spellStart"/>
      <w:r>
        <w:rPr>
          <w:rFonts w:eastAsia="Times New Roman" w:cs="Times New Roman"/>
          <w:szCs w:val="28"/>
        </w:rPr>
        <w:t>guidelines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continuously</w:t>
      </w:r>
      <w:proofErr w:type="spellEnd"/>
      <w:r>
        <w:rPr>
          <w:rFonts w:eastAsia="Times New Roman" w:cs="Times New Roman"/>
          <w:szCs w:val="28"/>
        </w:rPr>
        <w:t xml:space="preserve"> </w:t>
      </w:r>
      <w:proofErr w:type="spellStart"/>
      <w:r>
        <w:rPr>
          <w:rFonts w:eastAsia="Times New Roman" w:cs="Times New Roman"/>
          <w:szCs w:val="28"/>
        </w:rPr>
        <w:t>evolving</w:t>
      </w:r>
      <w:proofErr w:type="spellEnd"/>
      <w:r>
        <w:rPr>
          <w:rFonts w:eastAsia="Times New Roman" w:cs="Times New Roman"/>
          <w:szCs w:val="28"/>
        </w:rPr>
        <w:t xml:space="preserve">. </w:t>
      </w:r>
      <w:proofErr w:type="spellStart"/>
      <w:r>
        <w:rPr>
          <w:rFonts w:eastAsia="Times New Roman" w:cs="Times New Roman"/>
          <w:szCs w:val="28"/>
        </w:rPr>
        <w:t>Nevertheless</w:t>
      </w:r>
      <w:proofErr w:type="spellEnd"/>
      <w:r>
        <w:rPr>
          <w:rFonts w:eastAsia="Times New Roman" w:cs="Times New Roman"/>
          <w:szCs w:val="28"/>
        </w:rPr>
        <w:t xml:space="preserve">, </w:t>
      </w:r>
      <w:proofErr w:type="spellStart"/>
      <w:r>
        <w:rPr>
          <w:rFonts w:eastAsia="Times New Roman" w:cs="Times New Roman"/>
          <w:szCs w:val="28"/>
        </w:rPr>
        <w:t>all</w:t>
      </w:r>
      <w:proofErr w:type="spellEnd"/>
      <w:r>
        <w:rPr>
          <w:rFonts w:eastAsia="Times New Roman" w:cs="Times New Roman"/>
          <w:szCs w:val="28"/>
        </w:rPr>
        <w:t xml:space="preserve"> AI-</w:t>
      </w:r>
      <w:proofErr w:type="spellStart"/>
      <w:r>
        <w:rPr>
          <w:rFonts w:eastAsia="Times New Roman" w:cs="Times New Roman"/>
          <w:szCs w:val="28"/>
        </w:rPr>
        <w:t>generated</w:t>
      </w:r>
      <w:proofErr w:type="spellEnd"/>
      <w:r>
        <w:rPr>
          <w:rFonts w:eastAsia="Times New Roman" w:cs="Times New Roman"/>
          <w:szCs w:val="28"/>
        </w:rPr>
        <w:t xml:space="preserve"> </w:t>
      </w:r>
      <w:proofErr w:type="spellStart"/>
      <w:r>
        <w:rPr>
          <w:rFonts w:eastAsia="Times New Roman" w:cs="Times New Roman"/>
          <w:szCs w:val="28"/>
        </w:rPr>
        <w:t>materials</w:t>
      </w:r>
      <w:proofErr w:type="spellEnd"/>
      <w:r>
        <w:rPr>
          <w:rFonts w:eastAsia="Times New Roman" w:cs="Times New Roman"/>
          <w:szCs w:val="28"/>
        </w:rPr>
        <w:t xml:space="preserve"> </w:t>
      </w:r>
      <w:proofErr w:type="spellStart"/>
      <w:r>
        <w:rPr>
          <w:rFonts w:eastAsia="Times New Roman" w:cs="Times New Roman"/>
          <w:szCs w:val="28"/>
        </w:rPr>
        <w:t>undergo</w:t>
      </w:r>
      <w:proofErr w:type="spellEnd"/>
      <w:r>
        <w:rPr>
          <w:rFonts w:eastAsia="Times New Roman" w:cs="Times New Roman"/>
          <w:szCs w:val="28"/>
        </w:rPr>
        <w:t xml:space="preserve"> </w:t>
      </w:r>
      <w:proofErr w:type="spellStart"/>
      <w:r>
        <w:rPr>
          <w:rFonts w:eastAsia="Times New Roman" w:cs="Times New Roman"/>
          <w:szCs w:val="28"/>
        </w:rPr>
        <w:t>expert</w:t>
      </w:r>
      <w:proofErr w:type="spellEnd"/>
      <w:r>
        <w:rPr>
          <w:rFonts w:eastAsia="Times New Roman" w:cs="Times New Roman"/>
          <w:szCs w:val="28"/>
        </w:rPr>
        <w:t xml:space="preserve"> </w:t>
      </w:r>
      <w:proofErr w:type="spellStart"/>
      <w:r>
        <w:rPr>
          <w:rFonts w:eastAsia="Times New Roman" w:cs="Times New Roman"/>
          <w:szCs w:val="28"/>
        </w:rPr>
        <w:t>review</w:t>
      </w:r>
      <w:proofErr w:type="spellEnd"/>
      <w:r>
        <w:rPr>
          <w:rFonts w:eastAsia="Times New Roman" w:cs="Times New Roman"/>
          <w:szCs w:val="28"/>
        </w:rPr>
        <w:t xml:space="preserve"> </w:t>
      </w:r>
      <w:proofErr w:type="spellStart"/>
      <w:r>
        <w:rPr>
          <w:rFonts w:eastAsia="Times New Roman" w:cs="Times New Roman"/>
          <w:szCs w:val="28"/>
        </w:rPr>
        <w:t>before</w:t>
      </w:r>
      <w:proofErr w:type="spellEnd"/>
      <w:r>
        <w:rPr>
          <w:rFonts w:eastAsia="Times New Roman" w:cs="Times New Roman"/>
          <w:szCs w:val="28"/>
        </w:rPr>
        <w:t xml:space="preserve"> </w:t>
      </w:r>
      <w:proofErr w:type="spellStart"/>
      <w:r>
        <w:rPr>
          <w:rFonts w:eastAsia="Times New Roman" w:cs="Times New Roman"/>
          <w:szCs w:val="28"/>
        </w:rPr>
        <w:t>being</w:t>
      </w:r>
      <w:proofErr w:type="spellEnd"/>
      <w:r>
        <w:rPr>
          <w:rFonts w:eastAsia="Times New Roman" w:cs="Times New Roman"/>
          <w:szCs w:val="28"/>
        </w:rPr>
        <w:t xml:space="preserve"> </w:t>
      </w:r>
      <w:proofErr w:type="spellStart"/>
      <w:r>
        <w:rPr>
          <w:rFonts w:eastAsia="Times New Roman" w:cs="Times New Roman"/>
          <w:szCs w:val="28"/>
        </w:rPr>
        <w:t>incorporated</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w:t>
      </w:r>
      <w:proofErr w:type="spellStart"/>
      <w:r>
        <w:rPr>
          <w:rFonts w:eastAsia="Times New Roman" w:cs="Times New Roman"/>
          <w:szCs w:val="28"/>
        </w:rPr>
        <w:t>use</w:t>
      </w:r>
      <w:proofErr w:type="spellEnd"/>
      <w:r>
        <w:rPr>
          <w:rFonts w:eastAsia="Times New Roman" w:cs="Times New Roman"/>
          <w:szCs w:val="28"/>
        </w:rPr>
        <w:t xml:space="preserve"> AI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additional</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resource</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independent</w:t>
      </w:r>
      <w:proofErr w:type="spellEnd"/>
      <w:r>
        <w:rPr>
          <w:rFonts w:eastAsia="Times New Roman" w:cs="Times New Roman"/>
          <w:szCs w:val="28"/>
        </w:rPr>
        <w:t xml:space="preserve"> </w:t>
      </w:r>
      <w:proofErr w:type="spellStart"/>
      <w:r>
        <w:rPr>
          <w:rFonts w:eastAsia="Times New Roman" w:cs="Times New Roman"/>
          <w:szCs w:val="28"/>
        </w:rPr>
        <w:t>preparation</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requesting</w:t>
      </w:r>
      <w:proofErr w:type="spellEnd"/>
      <w:r>
        <w:rPr>
          <w:rFonts w:eastAsia="Times New Roman" w:cs="Times New Roman"/>
          <w:szCs w:val="28"/>
        </w:rPr>
        <w:t xml:space="preserve"> </w:t>
      </w:r>
      <w:proofErr w:type="spellStart"/>
      <w:r>
        <w:rPr>
          <w:rFonts w:eastAsia="Times New Roman" w:cs="Times New Roman"/>
          <w:szCs w:val="28"/>
        </w:rPr>
        <w:t>explanations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biochemical</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comparing</w:t>
      </w:r>
      <w:proofErr w:type="spellEnd"/>
      <w:r>
        <w:rPr>
          <w:rFonts w:eastAsia="Times New Roman" w:cs="Times New Roman"/>
          <w:szCs w:val="28"/>
        </w:rPr>
        <w:t xml:space="preserve"> </w:t>
      </w:r>
      <w:proofErr w:type="spellStart"/>
      <w:r>
        <w:rPr>
          <w:rFonts w:eastAsia="Times New Roman" w:cs="Times New Roman"/>
          <w:szCs w:val="28"/>
        </w:rPr>
        <w:t>differential</w:t>
      </w:r>
      <w:proofErr w:type="spellEnd"/>
      <w:r>
        <w:rPr>
          <w:rFonts w:eastAsia="Times New Roman" w:cs="Times New Roman"/>
          <w:szCs w:val="28"/>
        </w:rPr>
        <w:t xml:space="preserve"> </w:t>
      </w:r>
      <w:proofErr w:type="spellStart"/>
      <w:r>
        <w:rPr>
          <w:rFonts w:eastAsia="Times New Roman" w:cs="Times New Roman"/>
          <w:szCs w:val="28"/>
        </w:rPr>
        <w:t>diagnoses</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practising</w:t>
      </w:r>
      <w:proofErr w:type="spellEnd"/>
      <w:r>
        <w:rPr>
          <w:rFonts w:eastAsia="Times New Roman" w:cs="Times New Roman"/>
          <w:szCs w:val="28"/>
        </w:rPr>
        <w:t xml:space="preserve"> </w:t>
      </w:r>
      <w:proofErr w:type="spellStart"/>
      <w:r>
        <w:rPr>
          <w:rFonts w:eastAsia="Times New Roman" w:cs="Times New Roman"/>
          <w:szCs w:val="28"/>
        </w:rPr>
        <w:t>interpretation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findings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time</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encouraged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critically</w:t>
      </w:r>
      <w:proofErr w:type="spellEnd"/>
      <w:r>
        <w:rPr>
          <w:rFonts w:eastAsia="Times New Roman" w:cs="Times New Roman"/>
          <w:szCs w:val="28"/>
        </w:rPr>
        <w:t xml:space="preserve"> </w:t>
      </w:r>
      <w:proofErr w:type="spellStart"/>
      <w:r>
        <w:rPr>
          <w:rFonts w:eastAsia="Times New Roman" w:cs="Times New Roman"/>
          <w:szCs w:val="28"/>
        </w:rPr>
        <w:t>evaluate</w:t>
      </w:r>
      <w:proofErr w:type="spellEnd"/>
      <w:r>
        <w:rPr>
          <w:rFonts w:eastAsia="Times New Roman" w:cs="Times New Roman"/>
          <w:szCs w:val="28"/>
        </w:rPr>
        <w:t xml:space="preserve"> AI-</w:t>
      </w:r>
      <w:proofErr w:type="spellStart"/>
      <w:r>
        <w:rPr>
          <w:rFonts w:eastAsia="Times New Roman" w:cs="Times New Roman"/>
          <w:szCs w:val="28"/>
        </w:rPr>
        <w:t>generated</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verify</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literature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recognise</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no</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system</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replace</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judgement</w:t>
      </w:r>
      <w:proofErr w:type="spellEnd"/>
      <w:r>
        <w:rPr>
          <w:rFonts w:eastAsia="Times New Roman" w:cs="Times New Roman"/>
          <w:szCs w:val="28"/>
        </w:rPr>
        <w:t xml:space="preserve"> [4]. </w:t>
      </w:r>
      <w:proofErr w:type="spellStart"/>
      <w:r>
        <w:rPr>
          <w:rFonts w:eastAsia="Times New Roman" w:cs="Times New Roman"/>
          <w:szCs w:val="28"/>
        </w:rPr>
        <w:t>Developing</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critical</w:t>
      </w:r>
      <w:proofErr w:type="spellEnd"/>
      <w:r>
        <w:rPr>
          <w:rFonts w:eastAsia="Times New Roman" w:cs="Times New Roman"/>
          <w:szCs w:val="28"/>
        </w:rPr>
        <w:t xml:space="preserve"> </w:t>
      </w:r>
      <w:proofErr w:type="spellStart"/>
      <w:r>
        <w:rPr>
          <w:rFonts w:eastAsia="Times New Roman" w:cs="Times New Roman"/>
          <w:szCs w:val="28"/>
        </w:rPr>
        <w:t>attitude</w:t>
      </w:r>
      <w:proofErr w:type="spellEnd"/>
      <w:r>
        <w:rPr>
          <w:rFonts w:eastAsia="Times New Roman" w:cs="Times New Roman"/>
          <w:szCs w:val="28"/>
        </w:rPr>
        <w:t xml:space="preserve"> </w:t>
      </w:r>
      <w:proofErr w:type="spellStart"/>
      <w:r>
        <w:rPr>
          <w:rFonts w:eastAsia="Times New Roman" w:cs="Times New Roman"/>
          <w:szCs w:val="28"/>
        </w:rPr>
        <w:t>toward</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sources</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become</w:t>
      </w:r>
      <w:proofErr w:type="spellEnd"/>
      <w:r>
        <w:rPr>
          <w:rFonts w:eastAsia="Times New Roman" w:cs="Times New Roman"/>
          <w:szCs w:val="28"/>
        </w:rPr>
        <w:t xml:space="preserve"> </w:t>
      </w:r>
      <w:proofErr w:type="spellStart"/>
      <w:r>
        <w:rPr>
          <w:rFonts w:eastAsia="Times New Roman" w:cs="Times New Roman"/>
          <w:szCs w:val="28"/>
        </w:rPr>
        <w:t>another</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objective</w:t>
      </w:r>
      <w:proofErr w:type="spellEnd"/>
      <w:r>
        <w:rPr>
          <w:rFonts w:eastAsia="Times New Roman" w:cs="Times New Roman"/>
          <w:szCs w:val="28"/>
        </w:rPr>
        <w:t>.</w:t>
      </w:r>
    </w:p>
    <w:p w14:paraId="3BE1B93B"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Our</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demonstrates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successful</w:t>
      </w:r>
      <w:proofErr w:type="spellEnd"/>
      <w:r>
        <w:rPr>
          <w:rFonts w:eastAsia="Times New Roman" w:cs="Times New Roman"/>
          <w:szCs w:val="28"/>
        </w:rPr>
        <w:t xml:space="preserve"> </w:t>
      </w:r>
      <w:proofErr w:type="spellStart"/>
      <w:r>
        <w:rPr>
          <w:rFonts w:eastAsia="Times New Roman" w:cs="Times New Roman"/>
          <w:szCs w:val="28"/>
        </w:rPr>
        <w:t>integration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AI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depends</w:t>
      </w:r>
      <w:proofErr w:type="spellEnd"/>
      <w:r>
        <w:rPr>
          <w:rFonts w:eastAsia="Times New Roman" w:cs="Times New Roman"/>
          <w:szCs w:val="28"/>
        </w:rPr>
        <w:t xml:space="preserve"> </w:t>
      </w:r>
      <w:proofErr w:type="spellStart"/>
      <w:r>
        <w:rPr>
          <w:rFonts w:eastAsia="Times New Roman" w:cs="Times New Roman"/>
          <w:szCs w:val="28"/>
        </w:rPr>
        <w:t>primarily</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pedagogical</w:t>
      </w:r>
      <w:proofErr w:type="spellEnd"/>
      <w:r>
        <w:rPr>
          <w:rFonts w:eastAsia="Times New Roman" w:cs="Times New Roman"/>
          <w:szCs w:val="28"/>
        </w:rPr>
        <w:t xml:space="preserve"> </w:t>
      </w:r>
      <w:proofErr w:type="spellStart"/>
      <w:r>
        <w:rPr>
          <w:rFonts w:eastAsia="Times New Roman" w:cs="Times New Roman"/>
          <w:szCs w:val="28"/>
        </w:rPr>
        <w:t>methodology</w:t>
      </w:r>
      <w:proofErr w:type="spellEnd"/>
      <w:r>
        <w:rPr>
          <w:rFonts w:eastAsia="Times New Roman" w:cs="Times New Roman"/>
          <w:szCs w:val="28"/>
        </w:rPr>
        <w:t xml:space="preserve"> </w:t>
      </w:r>
      <w:proofErr w:type="spellStart"/>
      <w:r>
        <w:rPr>
          <w:rFonts w:eastAsia="Times New Roman" w:cs="Times New Roman"/>
          <w:szCs w:val="28"/>
        </w:rPr>
        <w:t>rather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technology</w:t>
      </w:r>
      <w:proofErr w:type="spellEnd"/>
      <w:r>
        <w:rPr>
          <w:rFonts w:eastAsia="Times New Roman" w:cs="Times New Roman"/>
          <w:szCs w:val="28"/>
        </w:rPr>
        <w:t xml:space="preserve"> </w:t>
      </w:r>
      <w:proofErr w:type="spellStart"/>
      <w:r>
        <w:rPr>
          <w:rFonts w:eastAsia="Times New Roman" w:cs="Times New Roman"/>
          <w:szCs w:val="28"/>
        </w:rPr>
        <w:t>itself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effectiveness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AI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highest</w:t>
      </w:r>
      <w:proofErr w:type="spellEnd"/>
      <w:r>
        <w:rPr>
          <w:rFonts w:eastAsia="Times New Roman" w:cs="Times New Roman"/>
          <w:szCs w:val="28"/>
        </w:rPr>
        <w:t xml:space="preserve"> </w:t>
      </w:r>
      <w:proofErr w:type="spellStart"/>
      <w:r>
        <w:rPr>
          <w:rFonts w:eastAsia="Times New Roman" w:cs="Times New Roman"/>
          <w:szCs w:val="28"/>
        </w:rPr>
        <w:t>when</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complements</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existing</w:t>
      </w:r>
      <w:proofErr w:type="spellEnd"/>
      <w:r>
        <w:rPr>
          <w:rFonts w:eastAsia="Times New Roman" w:cs="Times New Roman"/>
          <w:szCs w:val="28"/>
        </w:rPr>
        <w:t xml:space="preserve"> </w:t>
      </w:r>
      <w:proofErr w:type="spellStart"/>
      <w:r>
        <w:rPr>
          <w:rFonts w:eastAsia="Times New Roman" w:cs="Times New Roman"/>
          <w:szCs w:val="28"/>
        </w:rPr>
        <w:t>student-centred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based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reasoning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evidence-based</w:t>
      </w:r>
      <w:proofErr w:type="spellEnd"/>
      <w:r>
        <w:rPr>
          <w:rFonts w:eastAsia="Times New Roman" w:cs="Times New Roman"/>
          <w:szCs w:val="28"/>
        </w:rPr>
        <w:t xml:space="preserve"> </w:t>
      </w:r>
      <w:proofErr w:type="spellStart"/>
      <w:r>
        <w:rPr>
          <w:rFonts w:eastAsia="Times New Roman" w:cs="Times New Roman"/>
          <w:szCs w:val="28"/>
        </w:rPr>
        <w:t>decision-making</w:t>
      </w:r>
      <w:proofErr w:type="spellEnd"/>
      <w:r>
        <w:rPr>
          <w:rFonts w:eastAsia="Times New Roman" w:cs="Times New Roman"/>
          <w:szCs w:val="28"/>
        </w:rPr>
        <w:t xml:space="preserve">. </w:t>
      </w:r>
      <w:proofErr w:type="spellStart"/>
      <w:r>
        <w:rPr>
          <w:rFonts w:eastAsia="Times New Roman" w:cs="Times New Roman"/>
          <w:szCs w:val="28"/>
        </w:rPr>
        <w:t>Without</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a </w:t>
      </w:r>
      <w:proofErr w:type="spellStart"/>
      <w:r>
        <w:rPr>
          <w:rFonts w:eastAsia="Times New Roman" w:cs="Times New Roman"/>
          <w:szCs w:val="28"/>
        </w:rPr>
        <w:t>methodological</w:t>
      </w:r>
      <w:proofErr w:type="spellEnd"/>
      <w:r>
        <w:rPr>
          <w:rFonts w:eastAsia="Times New Roman" w:cs="Times New Roman"/>
          <w:szCs w:val="28"/>
        </w:rPr>
        <w:t xml:space="preserve"> </w:t>
      </w:r>
      <w:proofErr w:type="spellStart"/>
      <w:r>
        <w:rPr>
          <w:rFonts w:eastAsia="Times New Roman" w:cs="Times New Roman"/>
          <w:szCs w:val="28"/>
        </w:rPr>
        <w:t>framework</w:t>
      </w:r>
      <w:proofErr w:type="spellEnd"/>
      <w:r>
        <w:rPr>
          <w:rFonts w:eastAsia="Times New Roman" w:cs="Times New Roman"/>
          <w:szCs w:val="28"/>
        </w:rPr>
        <w:t xml:space="preserve">, AI </w:t>
      </w:r>
      <w:proofErr w:type="spellStart"/>
      <w:r>
        <w:rPr>
          <w:rFonts w:eastAsia="Times New Roman" w:cs="Times New Roman"/>
          <w:szCs w:val="28"/>
        </w:rPr>
        <w:t>risks</w:t>
      </w:r>
      <w:proofErr w:type="spellEnd"/>
      <w:r>
        <w:rPr>
          <w:rFonts w:eastAsia="Times New Roman" w:cs="Times New Roman"/>
          <w:szCs w:val="28"/>
        </w:rPr>
        <w:t xml:space="preserve"> </w:t>
      </w:r>
      <w:proofErr w:type="spellStart"/>
      <w:r>
        <w:rPr>
          <w:rFonts w:eastAsia="Times New Roman" w:cs="Times New Roman"/>
          <w:szCs w:val="28"/>
        </w:rPr>
        <w:t>becoming</w:t>
      </w:r>
      <w:proofErr w:type="spellEnd"/>
      <w:r>
        <w:rPr>
          <w:rFonts w:eastAsia="Times New Roman" w:cs="Times New Roman"/>
          <w:szCs w:val="28"/>
        </w:rPr>
        <w:t xml:space="preserve"> </w:t>
      </w:r>
      <w:proofErr w:type="spellStart"/>
      <w:r>
        <w:rPr>
          <w:rFonts w:eastAsia="Times New Roman" w:cs="Times New Roman"/>
          <w:szCs w:val="28"/>
        </w:rPr>
        <w:t>merely</w:t>
      </w:r>
      <w:proofErr w:type="spellEnd"/>
      <w:r>
        <w:rPr>
          <w:rFonts w:eastAsia="Times New Roman" w:cs="Times New Roman"/>
          <w:szCs w:val="28"/>
        </w:rPr>
        <w:t xml:space="preserve"> </w:t>
      </w:r>
      <w:proofErr w:type="spellStart"/>
      <w:r>
        <w:rPr>
          <w:rFonts w:eastAsia="Times New Roman" w:cs="Times New Roman"/>
          <w:szCs w:val="28"/>
        </w:rPr>
        <w:t>another</w:t>
      </w:r>
      <w:proofErr w:type="spellEnd"/>
      <w:r>
        <w:rPr>
          <w:rFonts w:eastAsia="Times New Roman" w:cs="Times New Roman"/>
          <w:szCs w:val="28"/>
        </w:rPr>
        <w:t xml:space="preserve"> </w:t>
      </w:r>
      <w:proofErr w:type="spellStart"/>
      <w:r>
        <w:rPr>
          <w:rFonts w:eastAsia="Times New Roman" w:cs="Times New Roman"/>
          <w:szCs w:val="28"/>
        </w:rPr>
        <w:t>source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ready-made</w:t>
      </w:r>
      <w:proofErr w:type="spellEnd"/>
      <w:r>
        <w:rPr>
          <w:rFonts w:eastAsia="Times New Roman" w:cs="Times New Roman"/>
          <w:szCs w:val="28"/>
        </w:rPr>
        <w:t xml:space="preserve"> </w:t>
      </w:r>
      <w:proofErr w:type="spellStart"/>
      <w:r>
        <w:rPr>
          <w:rFonts w:eastAsia="Times New Roman" w:cs="Times New Roman"/>
          <w:szCs w:val="28"/>
        </w:rPr>
        <w:t>answers</w:t>
      </w:r>
      <w:proofErr w:type="spellEnd"/>
      <w:r>
        <w:rPr>
          <w:rFonts w:eastAsia="Times New Roman" w:cs="Times New Roman"/>
          <w:szCs w:val="28"/>
        </w:rPr>
        <w:t xml:space="preserve"> </w:t>
      </w:r>
      <w:proofErr w:type="spellStart"/>
      <w:r>
        <w:rPr>
          <w:rFonts w:eastAsia="Times New Roman" w:cs="Times New Roman"/>
          <w:szCs w:val="28"/>
        </w:rPr>
        <w:t>instead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tool</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w:t>
      </w:r>
    </w:p>
    <w:p w14:paraId="5D8BF39C"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evolution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approaches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Institute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Sumy</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over</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a </w:t>
      </w:r>
      <w:proofErr w:type="spellStart"/>
      <w:r>
        <w:rPr>
          <w:rFonts w:eastAsia="Times New Roman" w:cs="Times New Roman"/>
          <w:szCs w:val="28"/>
        </w:rPr>
        <w:t>decade</w:t>
      </w:r>
      <w:proofErr w:type="spellEnd"/>
      <w:r>
        <w:rPr>
          <w:rFonts w:eastAsia="Times New Roman" w:cs="Times New Roman"/>
          <w:szCs w:val="28"/>
        </w:rPr>
        <w:t xml:space="preserve"> </w:t>
      </w:r>
      <w:proofErr w:type="spellStart"/>
      <w:r>
        <w:rPr>
          <w:rFonts w:eastAsia="Times New Roman" w:cs="Times New Roman"/>
          <w:szCs w:val="28"/>
        </w:rPr>
        <w:t>demonstrates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PBL, </w:t>
      </w:r>
      <w:proofErr w:type="spellStart"/>
      <w:r>
        <w:rPr>
          <w:rFonts w:eastAsia="Times New Roman" w:cs="Times New Roman"/>
          <w:szCs w:val="28"/>
        </w:rPr>
        <w:t>case-based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blended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AI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viewed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competing</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concepts</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represent</w:t>
      </w:r>
      <w:proofErr w:type="spellEnd"/>
      <w:r>
        <w:rPr>
          <w:rFonts w:eastAsia="Times New Roman" w:cs="Times New Roman"/>
          <w:szCs w:val="28"/>
        </w:rPr>
        <w:t xml:space="preserve"> </w:t>
      </w:r>
      <w:proofErr w:type="spellStart"/>
      <w:r>
        <w:rPr>
          <w:rFonts w:eastAsia="Times New Roman" w:cs="Times New Roman"/>
          <w:szCs w:val="28"/>
        </w:rPr>
        <w:t>successive</w:t>
      </w:r>
      <w:proofErr w:type="spellEnd"/>
      <w:r>
        <w:rPr>
          <w:rFonts w:eastAsia="Times New Roman" w:cs="Times New Roman"/>
          <w:szCs w:val="28"/>
        </w:rPr>
        <w:t xml:space="preserve"> </w:t>
      </w:r>
      <w:proofErr w:type="spellStart"/>
      <w:r>
        <w:rPr>
          <w:rFonts w:eastAsia="Times New Roman" w:cs="Times New Roman"/>
          <w:szCs w:val="28"/>
        </w:rPr>
        <w:t>stages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common</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philosophy</w:t>
      </w:r>
      <w:proofErr w:type="spellEnd"/>
      <w:r>
        <w:rPr>
          <w:rFonts w:eastAsia="Times New Roman" w:cs="Times New Roman"/>
          <w:szCs w:val="28"/>
        </w:rPr>
        <w:t xml:space="preserve"> </w:t>
      </w:r>
      <w:proofErr w:type="spellStart"/>
      <w:r>
        <w:rPr>
          <w:rFonts w:eastAsia="Times New Roman" w:cs="Times New Roman"/>
          <w:szCs w:val="28"/>
        </w:rPr>
        <w:t>aimed</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preparing</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physicians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lifelong</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interdisciplinary</w:t>
      </w:r>
      <w:proofErr w:type="spellEnd"/>
      <w:r>
        <w:rPr>
          <w:rFonts w:eastAsia="Times New Roman" w:cs="Times New Roman"/>
          <w:szCs w:val="28"/>
        </w:rPr>
        <w:t xml:space="preserve"> </w:t>
      </w:r>
      <w:proofErr w:type="spellStart"/>
      <w:r>
        <w:rPr>
          <w:rFonts w:eastAsia="Times New Roman" w:cs="Times New Roman"/>
          <w:szCs w:val="28"/>
        </w:rPr>
        <w:t>collaboration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informed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decision-making</w:t>
      </w:r>
      <w:proofErr w:type="spellEnd"/>
      <w:r>
        <w:rPr>
          <w:rFonts w:eastAsia="Times New Roman" w:cs="Times New Roman"/>
          <w:szCs w:val="28"/>
        </w:rPr>
        <w:t xml:space="preserve">. </w:t>
      </w:r>
      <w:proofErr w:type="spellStart"/>
      <w:r>
        <w:rPr>
          <w:rFonts w:eastAsia="Times New Roman" w:cs="Times New Roman"/>
          <w:szCs w:val="28"/>
        </w:rPr>
        <w:t>Within</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framework</w:t>
      </w:r>
      <w:proofErr w:type="spellEnd"/>
      <w:r>
        <w:rPr>
          <w:rFonts w:eastAsia="Times New Roman" w:cs="Times New Roman"/>
          <w:szCs w:val="28"/>
        </w:rPr>
        <w:t xml:space="preserve">, AI </w:t>
      </w:r>
      <w:proofErr w:type="spellStart"/>
      <w:r>
        <w:rPr>
          <w:rFonts w:eastAsia="Times New Roman" w:cs="Times New Roman"/>
          <w:szCs w:val="28"/>
        </w:rPr>
        <w:t>serves</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substitute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teacher</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resource</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expands</w:t>
      </w:r>
      <w:proofErr w:type="spellEnd"/>
      <w:r>
        <w:rPr>
          <w:rFonts w:eastAsia="Times New Roman" w:cs="Times New Roman"/>
          <w:szCs w:val="28"/>
        </w:rPr>
        <w:t xml:space="preserve"> </w:t>
      </w:r>
      <w:proofErr w:type="spellStart"/>
      <w:r>
        <w:rPr>
          <w:rFonts w:eastAsia="Times New Roman" w:cs="Times New Roman"/>
          <w:szCs w:val="28"/>
        </w:rPr>
        <w:t>opportunities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creating</w:t>
      </w:r>
      <w:proofErr w:type="spellEnd"/>
      <w:r>
        <w:rPr>
          <w:rFonts w:eastAsia="Times New Roman" w:cs="Times New Roman"/>
          <w:szCs w:val="28"/>
        </w:rPr>
        <w:t xml:space="preserve"> </w:t>
      </w:r>
      <w:proofErr w:type="spellStart"/>
      <w:r>
        <w:rPr>
          <w:rFonts w:eastAsia="Times New Roman" w:cs="Times New Roman"/>
          <w:szCs w:val="28"/>
        </w:rPr>
        <w:t>authentic</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experiences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supports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continuous</w:t>
      </w:r>
      <w:proofErr w:type="spellEnd"/>
      <w:r>
        <w:rPr>
          <w:rFonts w:eastAsia="Times New Roman" w:cs="Times New Roman"/>
          <w:szCs w:val="28"/>
        </w:rPr>
        <w:t xml:space="preserve"> </w:t>
      </w:r>
      <w:proofErr w:type="spellStart"/>
      <w:r>
        <w:rPr>
          <w:rFonts w:eastAsia="Times New Roman" w:cs="Times New Roman"/>
          <w:szCs w:val="28"/>
        </w:rPr>
        <w:t>improvement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w:t>
      </w:r>
    </w:p>
    <w:p w14:paraId="5D0D8614" w14:textId="77777777" w:rsidR="00CA3393" w:rsidRDefault="00BC0679" w:rsidP="00B77712">
      <w:pPr>
        <w:keepNext/>
        <w:jc w:val="both"/>
        <w:rPr>
          <w:rFonts w:eastAsia="Times New Roman" w:cs="Times New Roman"/>
          <w:b/>
          <w:bCs/>
          <w:sz w:val="28"/>
          <w:szCs w:val="28"/>
        </w:rPr>
      </w:pPr>
      <w:proofErr w:type="spellStart"/>
      <w:r>
        <w:rPr>
          <w:rFonts w:eastAsia="Times New Roman" w:cs="Times New Roman"/>
          <w:b/>
          <w:bCs/>
          <w:szCs w:val="28"/>
        </w:rPr>
        <w:t>References</w:t>
      </w:r>
      <w:proofErr w:type="spellEnd"/>
      <w:r>
        <w:rPr>
          <w:rFonts w:eastAsia="Times New Roman" w:cs="Times New Roman"/>
          <w:b/>
          <w:bCs/>
          <w:szCs w:val="28"/>
        </w:rPr>
        <w:t>:</w:t>
      </w:r>
    </w:p>
    <w:p w14:paraId="6ADDA85F" w14:textId="77777777" w:rsidR="00CA3393" w:rsidRDefault="00BC0679" w:rsidP="00B77712">
      <w:pPr>
        <w:numPr>
          <w:ilvl w:val="0"/>
          <w:numId w:val="8"/>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Dolmans</w:t>
      </w:r>
      <w:proofErr w:type="spellEnd"/>
      <w:r>
        <w:rPr>
          <w:rFonts w:eastAsia="Times New Roman" w:cs="Times New Roman"/>
          <w:szCs w:val="28"/>
        </w:rPr>
        <w:t xml:space="preserve">, D. H. J. M., </w:t>
      </w:r>
      <w:proofErr w:type="spellStart"/>
      <w:r>
        <w:rPr>
          <w:rFonts w:eastAsia="Times New Roman" w:cs="Times New Roman"/>
          <w:szCs w:val="28"/>
        </w:rPr>
        <w:t>De</w:t>
      </w:r>
      <w:proofErr w:type="spellEnd"/>
      <w:r>
        <w:rPr>
          <w:rFonts w:eastAsia="Times New Roman" w:cs="Times New Roman"/>
          <w:szCs w:val="28"/>
        </w:rPr>
        <w:t xml:space="preserve"> </w:t>
      </w:r>
      <w:proofErr w:type="spellStart"/>
      <w:r>
        <w:rPr>
          <w:rFonts w:eastAsia="Times New Roman" w:cs="Times New Roman"/>
          <w:szCs w:val="28"/>
        </w:rPr>
        <w:t>Grave</w:t>
      </w:r>
      <w:proofErr w:type="spellEnd"/>
      <w:r>
        <w:rPr>
          <w:rFonts w:eastAsia="Times New Roman" w:cs="Times New Roman"/>
          <w:szCs w:val="28"/>
        </w:rPr>
        <w:t xml:space="preserve">, W., </w:t>
      </w:r>
      <w:proofErr w:type="spellStart"/>
      <w:r>
        <w:rPr>
          <w:rFonts w:eastAsia="Times New Roman" w:cs="Times New Roman"/>
          <w:szCs w:val="28"/>
        </w:rPr>
        <w:t>Wolfhagen</w:t>
      </w:r>
      <w:proofErr w:type="spellEnd"/>
      <w:r>
        <w:rPr>
          <w:rFonts w:eastAsia="Times New Roman" w:cs="Times New Roman"/>
          <w:szCs w:val="28"/>
        </w:rPr>
        <w:t xml:space="preserve">, I. H. A. P., &amp; </w:t>
      </w:r>
      <w:proofErr w:type="spellStart"/>
      <w:r>
        <w:rPr>
          <w:rFonts w:eastAsia="Times New Roman" w:cs="Times New Roman"/>
          <w:szCs w:val="28"/>
        </w:rPr>
        <w:t>Van</w:t>
      </w:r>
      <w:proofErr w:type="spellEnd"/>
      <w:r>
        <w:rPr>
          <w:rFonts w:eastAsia="Times New Roman" w:cs="Times New Roman"/>
          <w:szCs w:val="28"/>
        </w:rPr>
        <w:t xml:space="preserve"> </w:t>
      </w:r>
      <w:proofErr w:type="spellStart"/>
      <w:r>
        <w:rPr>
          <w:rFonts w:eastAsia="Times New Roman" w:cs="Times New Roman"/>
          <w:szCs w:val="28"/>
        </w:rPr>
        <w:t>Der</w:t>
      </w:r>
      <w:proofErr w:type="spellEnd"/>
      <w:r>
        <w:rPr>
          <w:rFonts w:eastAsia="Times New Roman" w:cs="Times New Roman"/>
          <w:szCs w:val="28"/>
        </w:rPr>
        <w:t xml:space="preserve"> </w:t>
      </w:r>
      <w:proofErr w:type="spellStart"/>
      <w:r>
        <w:rPr>
          <w:rFonts w:eastAsia="Times New Roman" w:cs="Times New Roman"/>
          <w:szCs w:val="28"/>
        </w:rPr>
        <w:t>Vleuten</w:t>
      </w:r>
      <w:proofErr w:type="spellEnd"/>
      <w:r>
        <w:rPr>
          <w:rFonts w:eastAsia="Times New Roman" w:cs="Times New Roman"/>
          <w:szCs w:val="28"/>
        </w:rPr>
        <w:t xml:space="preserve">, C. P. M. (2005). </w:t>
      </w:r>
      <w:proofErr w:type="spellStart"/>
      <w:r>
        <w:rPr>
          <w:rFonts w:eastAsia="Times New Roman" w:cs="Times New Roman"/>
          <w:szCs w:val="28"/>
        </w:rPr>
        <w:t>Problem-based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challenges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39</w:t>
      </w:r>
      <w:r>
        <w:rPr>
          <w:rFonts w:eastAsia="Times New Roman" w:cs="Times New Roman"/>
          <w:szCs w:val="28"/>
        </w:rPr>
        <w:t>(7), 732–741.</w:t>
      </w:r>
    </w:p>
    <w:p w14:paraId="54912F0F" w14:textId="77777777" w:rsidR="00CA3393" w:rsidRDefault="00BC0679" w:rsidP="00B77712">
      <w:pPr>
        <w:numPr>
          <w:ilvl w:val="0"/>
          <w:numId w:val="8"/>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lastRenderedPageBreak/>
        <w:t>Masters</w:t>
      </w:r>
      <w:proofErr w:type="spellEnd"/>
      <w:r>
        <w:rPr>
          <w:rFonts w:eastAsia="Times New Roman" w:cs="Times New Roman"/>
          <w:szCs w:val="28"/>
        </w:rPr>
        <w:t xml:space="preserve">, K., </w:t>
      </w:r>
      <w:proofErr w:type="spellStart"/>
      <w:r>
        <w:rPr>
          <w:rFonts w:eastAsia="Times New Roman" w:cs="Times New Roman"/>
          <w:szCs w:val="28"/>
        </w:rPr>
        <w:t>Herrmann-Werner</w:t>
      </w:r>
      <w:proofErr w:type="spellEnd"/>
      <w:r>
        <w:rPr>
          <w:rFonts w:eastAsia="Times New Roman" w:cs="Times New Roman"/>
          <w:szCs w:val="28"/>
        </w:rPr>
        <w:t xml:space="preserve">, A., </w:t>
      </w:r>
      <w:proofErr w:type="spellStart"/>
      <w:r>
        <w:rPr>
          <w:rFonts w:eastAsia="Times New Roman" w:cs="Times New Roman"/>
          <w:szCs w:val="28"/>
        </w:rPr>
        <w:t>Festl-Wietek</w:t>
      </w:r>
      <w:proofErr w:type="spellEnd"/>
      <w:r>
        <w:rPr>
          <w:rFonts w:eastAsia="Times New Roman" w:cs="Times New Roman"/>
          <w:szCs w:val="28"/>
        </w:rPr>
        <w:t xml:space="preserve">, T., &amp; </w:t>
      </w:r>
      <w:proofErr w:type="spellStart"/>
      <w:r>
        <w:rPr>
          <w:rFonts w:eastAsia="Times New Roman" w:cs="Times New Roman"/>
          <w:szCs w:val="28"/>
        </w:rPr>
        <w:t>Taylor</w:t>
      </w:r>
      <w:proofErr w:type="spellEnd"/>
      <w:r>
        <w:rPr>
          <w:rFonts w:eastAsia="Times New Roman" w:cs="Times New Roman"/>
          <w:szCs w:val="28"/>
        </w:rPr>
        <w:t xml:space="preserve">, D. (2024). </w:t>
      </w:r>
      <w:proofErr w:type="spellStart"/>
      <w:r>
        <w:rPr>
          <w:rFonts w:eastAsia="Times New Roman" w:cs="Times New Roman"/>
          <w:szCs w:val="28"/>
        </w:rPr>
        <w:t>Preparing</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General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(AGI)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Professions</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AMEE </w:t>
      </w:r>
      <w:proofErr w:type="spellStart"/>
      <w:r>
        <w:rPr>
          <w:rFonts w:eastAsia="Times New Roman" w:cs="Times New Roman"/>
          <w:szCs w:val="28"/>
        </w:rPr>
        <w:t>Guide</w:t>
      </w:r>
      <w:proofErr w:type="spellEnd"/>
      <w:r>
        <w:rPr>
          <w:rFonts w:eastAsia="Times New Roman" w:cs="Times New Roman"/>
          <w:szCs w:val="28"/>
        </w:rPr>
        <w:t xml:space="preserve"> </w:t>
      </w:r>
      <w:proofErr w:type="spellStart"/>
      <w:r>
        <w:rPr>
          <w:rFonts w:eastAsia="Times New Roman" w:cs="Times New Roman"/>
          <w:szCs w:val="28"/>
        </w:rPr>
        <w:t>No</w:t>
      </w:r>
      <w:proofErr w:type="spellEnd"/>
      <w:r>
        <w:rPr>
          <w:rFonts w:eastAsia="Times New Roman" w:cs="Times New Roman"/>
          <w:szCs w:val="28"/>
        </w:rPr>
        <w:t xml:space="preserve">. 172.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teacher</w:t>
      </w:r>
      <w:proofErr w:type="spellEnd"/>
      <w:r>
        <w:rPr>
          <w:rFonts w:eastAsia="Times New Roman" w:cs="Times New Roman"/>
          <w:szCs w:val="28"/>
        </w:rPr>
        <w:t xml:space="preserve">, 46(10), 1258–1271. </w:t>
      </w:r>
    </w:p>
    <w:p w14:paraId="60C737AD" w14:textId="77777777" w:rsidR="00CA3393" w:rsidRDefault="00BC0679" w:rsidP="00B77712">
      <w:pPr>
        <w:numPr>
          <w:ilvl w:val="0"/>
          <w:numId w:val="8"/>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Tolsgaard</w:t>
      </w:r>
      <w:proofErr w:type="spellEnd"/>
      <w:r>
        <w:rPr>
          <w:rFonts w:eastAsia="Times New Roman" w:cs="Times New Roman"/>
          <w:szCs w:val="28"/>
        </w:rPr>
        <w:t xml:space="preserve">, M. G., </w:t>
      </w:r>
      <w:proofErr w:type="spellStart"/>
      <w:r>
        <w:rPr>
          <w:rFonts w:eastAsia="Times New Roman" w:cs="Times New Roman"/>
          <w:szCs w:val="28"/>
        </w:rPr>
        <w:t>Pusic</w:t>
      </w:r>
      <w:proofErr w:type="spellEnd"/>
      <w:r>
        <w:rPr>
          <w:rFonts w:eastAsia="Times New Roman" w:cs="Times New Roman"/>
          <w:szCs w:val="28"/>
        </w:rPr>
        <w:t xml:space="preserve">, M. V., </w:t>
      </w:r>
      <w:proofErr w:type="spellStart"/>
      <w:r>
        <w:rPr>
          <w:rFonts w:eastAsia="Times New Roman" w:cs="Times New Roman"/>
          <w:szCs w:val="28"/>
        </w:rPr>
        <w:t>Sebok-Syer</w:t>
      </w:r>
      <w:proofErr w:type="spellEnd"/>
      <w:r>
        <w:rPr>
          <w:rFonts w:eastAsia="Times New Roman" w:cs="Times New Roman"/>
          <w:szCs w:val="28"/>
        </w:rPr>
        <w:t xml:space="preserve">, S. S., </w:t>
      </w:r>
      <w:proofErr w:type="spellStart"/>
      <w:r>
        <w:rPr>
          <w:rFonts w:eastAsia="Times New Roman" w:cs="Times New Roman"/>
          <w:szCs w:val="28"/>
        </w:rPr>
        <w:t>Gin</w:t>
      </w:r>
      <w:proofErr w:type="spellEnd"/>
      <w:r>
        <w:rPr>
          <w:rFonts w:eastAsia="Times New Roman" w:cs="Times New Roman"/>
          <w:szCs w:val="28"/>
        </w:rPr>
        <w:t xml:space="preserve">, B., </w:t>
      </w:r>
      <w:proofErr w:type="spellStart"/>
      <w:r>
        <w:rPr>
          <w:rFonts w:eastAsia="Times New Roman" w:cs="Times New Roman"/>
          <w:szCs w:val="28"/>
        </w:rPr>
        <w:t>Svendsen</w:t>
      </w:r>
      <w:proofErr w:type="spellEnd"/>
      <w:r>
        <w:rPr>
          <w:rFonts w:eastAsia="Times New Roman" w:cs="Times New Roman"/>
          <w:szCs w:val="28"/>
        </w:rPr>
        <w:t xml:space="preserve">, M. B., </w:t>
      </w:r>
      <w:proofErr w:type="spellStart"/>
      <w:r>
        <w:rPr>
          <w:rFonts w:eastAsia="Times New Roman" w:cs="Times New Roman"/>
          <w:szCs w:val="28"/>
        </w:rPr>
        <w:t>Syer</w:t>
      </w:r>
      <w:proofErr w:type="spellEnd"/>
      <w:r>
        <w:rPr>
          <w:rFonts w:eastAsia="Times New Roman" w:cs="Times New Roman"/>
          <w:szCs w:val="28"/>
        </w:rPr>
        <w:t xml:space="preserve">, M. D., </w:t>
      </w:r>
      <w:proofErr w:type="spellStart"/>
      <w:r>
        <w:rPr>
          <w:rFonts w:eastAsia="Times New Roman" w:cs="Times New Roman"/>
          <w:szCs w:val="28"/>
        </w:rPr>
        <w:t>Brydges</w:t>
      </w:r>
      <w:proofErr w:type="spellEnd"/>
      <w:r>
        <w:rPr>
          <w:rFonts w:eastAsia="Times New Roman" w:cs="Times New Roman"/>
          <w:szCs w:val="28"/>
        </w:rPr>
        <w:t xml:space="preserve">, R., </w:t>
      </w:r>
      <w:proofErr w:type="spellStart"/>
      <w:r>
        <w:rPr>
          <w:rFonts w:eastAsia="Times New Roman" w:cs="Times New Roman"/>
          <w:szCs w:val="28"/>
        </w:rPr>
        <w:t>Cuddy</w:t>
      </w:r>
      <w:proofErr w:type="spellEnd"/>
      <w:r>
        <w:rPr>
          <w:rFonts w:eastAsia="Times New Roman" w:cs="Times New Roman"/>
          <w:szCs w:val="28"/>
        </w:rPr>
        <w:t xml:space="preserve">, M. M., &amp; </w:t>
      </w:r>
      <w:proofErr w:type="spellStart"/>
      <w:r>
        <w:rPr>
          <w:rFonts w:eastAsia="Times New Roman" w:cs="Times New Roman"/>
          <w:szCs w:val="28"/>
        </w:rPr>
        <w:t>Boscardin</w:t>
      </w:r>
      <w:proofErr w:type="spellEnd"/>
      <w:r>
        <w:rPr>
          <w:rFonts w:eastAsia="Times New Roman" w:cs="Times New Roman"/>
          <w:szCs w:val="28"/>
        </w:rPr>
        <w:t xml:space="preserve">, C. K. (2023).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fundamentals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AMEE </w:t>
      </w:r>
      <w:proofErr w:type="spellStart"/>
      <w:r>
        <w:rPr>
          <w:rFonts w:eastAsia="Times New Roman" w:cs="Times New Roman"/>
          <w:szCs w:val="28"/>
        </w:rPr>
        <w:t>Guide</w:t>
      </w:r>
      <w:proofErr w:type="spellEnd"/>
      <w:r>
        <w:rPr>
          <w:rFonts w:eastAsia="Times New Roman" w:cs="Times New Roman"/>
          <w:szCs w:val="28"/>
        </w:rPr>
        <w:t xml:space="preserve"> </w:t>
      </w:r>
      <w:proofErr w:type="spellStart"/>
      <w:r>
        <w:rPr>
          <w:rFonts w:eastAsia="Times New Roman" w:cs="Times New Roman"/>
          <w:szCs w:val="28"/>
        </w:rPr>
        <w:t>No</w:t>
      </w:r>
      <w:proofErr w:type="spellEnd"/>
      <w:r>
        <w:rPr>
          <w:rFonts w:eastAsia="Times New Roman" w:cs="Times New Roman"/>
          <w:szCs w:val="28"/>
        </w:rPr>
        <w:t xml:space="preserve">. 156.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teacher</w:t>
      </w:r>
      <w:proofErr w:type="spellEnd"/>
      <w:r>
        <w:rPr>
          <w:rFonts w:eastAsia="Times New Roman" w:cs="Times New Roman"/>
          <w:szCs w:val="28"/>
        </w:rPr>
        <w:t>, 45(6), 565–573.</w:t>
      </w:r>
    </w:p>
    <w:p w14:paraId="55AFD0E5" w14:textId="77777777" w:rsidR="00CA3393" w:rsidRDefault="00BC0679" w:rsidP="00B77712">
      <w:pPr>
        <w:numPr>
          <w:ilvl w:val="0"/>
          <w:numId w:val="8"/>
        </w:numPr>
        <w:pBdr>
          <w:top w:val="nil"/>
          <w:left w:val="nil"/>
          <w:bottom w:val="nil"/>
          <w:right w:val="nil"/>
          <w:between w:val="nil"/>
        </w:pBdr>
        <w:ind w:left="0" w:firstLine="340"/>
        <w:jc w:val="both"/>
        <w:rPr>
          <w:rFonts w:ascii="Aptos" w:eastAsia="Aptos" w:hAnsi="Aptos" w:cs="Aptos"/>
          <w:sz w:val="28"/>
          <w:szCs w:val="28"/>
        </w:rPr>
      </w:pPr>
      <w:r>
        <w:rPr>
          <w:rFonts w:eastAsia="Times New Roman" w:cs="Times New Roman"/>
          <w:szCs w:val="28"/>
        </w:rPr>
        <w:t xml:space="preserve">UNESCO. (2023). </w:t>
      </w:r>
      <w:proofErr w:type="spellStart"/>
      <w:r>
        <w:rPr>
          <w:rFonts w:eastAsia="Times New Roman" w:cs="Times New Roman"/>
          <w:i/>
          <w:iCs/>
          <w:szCs w:val="28"/>
        </w:rPr>
        <w:t>Guidance</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Generative</w:t>
      </w:r>
      <w:proofErr w:type="spellEnd"/>
      <w:r>
        <w:rPr>
          <w:rFonts w:eastAsia="Times New Roman" w:cs="Times New Roman"/>
          <w:i/>
          <w:iCs/>
          <w:szCs w:val="28"/>
        </w:rPr>
        <w:t xml:space="preserve"> AI </w:t>
      </w:r>
      <w:proofErr w:type="spellStart"/>
      <w:r>
        <w:rPr>
          <w:rFonts w:eastAsia="Times New Roman" w:cs="Times New Roman"/>
          <w:i/>
          <w:iCs/>
          <w:szCs w:val="28"/>
        </w:rPr>
        <w:t>in</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Research</w:t>
      </w:r>
      <w:proofErr w:type="spellEnd"/>
      <w:r>
        <w:rPr>
          <w:rFonts w:eastAsia="Times New Roman" w:cs="Times New Roman"/>
          <w:szCs w:val="28"/>
        </w:rPr>
        <w:t xml:space="preserve">. </w:t>
      </w:r>
      <w:proofErr w:type="spellStart"/>
      <w:r>
        <w:rPr>
          <w:rFonts w:eastAsia="Times New Roman" w:cs="Times New Roman"/>
          <w:szCs w:val="28"/>
        </w:rPr>
        <w:t>Paris</w:t>
      </w:r>
      <w:proofErr w:type="spellEnd"/>
      <w:r>
        <w:rPr>
          <w:rFonts w:eastAsia="Times New Roman" w:cs="Times New Roman"/>
          <w:szCs w:val="28"/>
        </w:rPr>
        <w:t>: UNESCO.</w:t>
      </w:r>
    </w:p>
    <w:p w14:paraId="54EDD45B" w14:textId="77777777" w:rsidR="001812FD" w:rsidRDefault="00BC0679">
      <w:pPr>
        <w:pStyle w:val="1"/>
        <w:pageBreakBefore/>
      </w:pPr>
      <w:bookmarkStart w:id="10" w:name="thesis_6"/>
      <w:bookmarkStart w:id="11" w:name="thesis_06"/>
      <w:r>
        <w:lastRenderedPageBreak/>
        <w:t>MEDICAL EDUCATION RESILIENCE UNDER UNCERTAINTY</w:t>
      </w:r>
      <w:bookmarkEnd w:id="10"/>
      <w:bookmarkEnd w:id="11"/>
    </w:p>
    <w:p w14:paraId="42F887DE" w14:textId="77777777" w:rsidR="001812FD" w:rsidRDefault="00BC0679">
      <w:pPr>
        <w:keepNext/>
        <w:spacing w:after="20"/>
      </w:pPr>
      <w:proofErr w:type="spellStart"/>
      <w:r>
        <w:rPr>
          <w:b/>
          <w:sz w:val="22"/>
        </w:rPr>
        <w:t>Lesya</w:t>
      </w:r>
      <w:proofErr w:type="spellEnd"/>
      <w:r>
        <w:rPr>
          <w:b/>
          <w:sz w:val="22"/>
        </w:rPr>
        <w:t xml:space="preserve"> </w:t>
      </w:r>
      <w:proofErr w:type="spellStart"/>
      <w:r>
        <w:rPr>
          <w:b/>
          <w:sz w:val="22"/>
        </w:rPr>
        <w:t>Lymar</w:t>
      </w:r>
      <w:proofErr w:type="spellEnd"/>
    </w:p>
    <w:p w14:paraId="53811D33" w14:textId="77777777" w:rsidR="001812FD" w:rsidRDefault="00BC0679">
      <w:pPr>
        <w:keepNext/>
        <w:spacing w:after="60"/>
      </w:pPr>
      <w:r>
        <w:rPr>
          <w:sz w:val="20"/>
        </w:rPr>
        <w:t>ORCID: https://orcid.org/0000-0002-9407-1066</w:t>
      </w:r>
    </w:p>
    <w:p w14:paraId="1B4A074B" w14:textId="77777777" w:rsidR="001812FD" w:rsidRDefault="00BC0679">
      <w:proofErr w:type="spellStart"/>
      <w:r>
        <w:rPr>
          <w:sz w:val="20"/>
        </w:rPr>
        <w:t>DSc</w:t>
      </w:r>
      <w:proofErr w:type="spellEnd"/>
      <w:r>
        <w:rPr>
          <w:sz w:val="20"/>
        </w:rPr>
        <w:t xml:space="preserve">, </w:t>
      </w:r>
      <w:proofErr w:type="spellStart"/>
      <w:r>
        <w:rPr>
          <w:sz w:val="20"/>
        </w:rPr>
        <w:t>Professor</w:t>
      </w:r>
      <w:proofErr w:type="spellEnd"/>
      <w:r>
        <w:rPr>
          <w:sz w:val="20"/>
        </w:rPr>
        <w:t xml:space="preserve">; </w:t>
      </w:r>
      <w:proofErr w:type="spellStart"/>
      <w:r>
        <w:rPr>
          <w:sz w:val="20"/>
        </w:rPr>
        <w:t>Director</w:t>
      </w:r>
      <w:proofErr w:type="spellEnd"/>
      <w:r>
        <w:rPr>
          <w:sz w:val="20"/>
        </w:rPr>
        <w:t xml:space="preserve">, </w:t>
      </w:r>
      <w:proofErr w:type="spellStart"/>
      <w:r>
        <w:rPr>
          <w:sz w:val="20"/>
        </w:rPr>
        <w:t>Academic</w:t>
      </w:r>
      <w:proofErr w:type="spellEnd"/>
      <w:r>
        <w:rPr>
          <w:sz w:val="20"/>
        </w:rPr>
        <w:t xml:space="preserve"> </w:t>
      </w:r>
      <w:proofErr w:type="spellStart"/>
      <w:r>
        <w:rPr>
          <w:sz w:val="20"/>
        </w:rPr>
        <w:t>Center</w:t>
      </w:r>
      <w:proofErr w:type="spellEnd"/>
      <w:r>
        <w:rPr>
          <w:sz w:val="20"/>
        </w:rPr>
        <w:t xml:space="preserve"> </w:t>
      </w:r>
      <w:proofErr w:type="spellStart"/>
      <w:r>
        <w:rPr>
          <w:sz w:val="20"/>
        </w:rPr>
        <w:t>of</w:t>
      </w:r>
      <w:proofErr w:type="spellEnd"/>
      <w:r>
        <w:rPr>
          <w:sz w:val="20"/>
        </w:rPr>
        <w:t xml:space="preserve"> </w:t>
      </w:r>
      <w:proofErr w:type="spellStart"/>
      <w:r>
        <w:rPr>
          <w:sz w:val="20"/>
        </w:rPr>
        <w:t>Continuing</w:t>
      </w:r>
      <w:proofErr w:type="spellEnd"/>
      <w:r>
        <w:rPr>
          <w:sz w:val="20"/>
        </w:rPr>
        <w:t xml:space="preserve"> Professional </w:t>
      </w:r>
      <w:proofErr w:type="spellStart"/>
      <w:r>
        <w:rPr>
          <w:sz w:val="20"/>
        </w:rPr>
        <w:t>Education</w:t>
      </w:r>
      <w:proofErr w:type="spellEnd"/>
      <w:r>
        <w:rPr>
          <w:sz w:val="20"/>
        </w:rPr>
        <w:t xml:space="preserve">, </w:t>
      </w:r>
      <w:proofErr w:type="spellStart"/>
      <w:r>
        <w:rPr>
          <w:sz w:val="20"/>
        </w:rPr>
        <w:t>Bogomolets</w:t>
      </w:r>
      <w:proofErr w:type="spellEnd"/>
      <w:r>
        <w:rPr>
          <w:sz w:val="20"/>
        </w:rPr>
        <w:t xml:space="preserve"> </w:t>
      </w:r>
      <w:proofErr w:type="spellStart"/>
      <w:r>
        <w:rPr>
          <w:sz w:val="20"/>
        </w:rPr>
        <w:t>National</w:t>
      </w:r>
      <w:proofErr w:type="spellEnd"/>
      <w:r>
        <w:rPr>
          <w:sz w:val="20"/>
        </w:rPr>
        <w:t xml:space="preserve"> </w:t>
      </w:r>
      <w:proofErr w:type="spellStart"/>
      <w:r>
        <w:rPr>
          <w:sz w:val="20"/>
        </w:rPr>
        <w:t>Medical</w:t>
      </w:r>
      <w:proofErr w:type="spellEnd"/>
      <w:r>
        <w:rPr>
          <w:sz w:val="20"/>
        </w:rPr>
        <w:t xml:space="preserve"> </w:t>
      </w:r>
      <w:proofErr w:type="spellStart"/>
      <w:r>
        <w:rPr>
          <w:sz w:val="20"/>
        </w:rPr>
        <w:t>University</w:t>
      </w:r>
      <w:proofErr w:type="spellEnd"/>
      <w:r>
        <w:rPr>
          <w:sz w:val="20"/>
        </w:rPr>
        <w:t xml:space="preserve"> lesyalymar@nmu.ua</w:t>
      </w:r>
    </w:p>
    <w:p w14:paraId="020692F4" w14:textId="77777777" w:rsidR="001812FD" w:rsidRDefault="00BC0679">
      <w:pPr>
        <w:keepNext/>
        <w:spacing w:after="20"/>
      </w:pPr>
      <w:proofErr w:type="spellStart"/>
      <w:r>
        <w:rPr>
          <w:b/>
          <w:sz w:val="22"/>
        </w:rPr>
        <w:t>Oksana</w:t>
      </w:r>
      <w:proofErr w:type="spellEnd"/>
      <w:r>
        <w:rPr>
          <w:b/>
          <w:sz w:val="22"/>
        </w:rPr>
        <w:t xml:space="preserve"> </w:t>
      </w:r>
      <w:proofErr w:type="spellStart"/>
      <w:r>
        <w:rPr>
          <w:b/>
          <w:sz w:val="22"/>
        </w:rPr>
        <w:t>Vygovska</w:t>
      </w:r>
      <w:proofErr w:type="spellEnd"/>
    </w:p>
    <w:p w14:paraId="514051CA" w14:textId="77777777" w:rsidR="001812FD" w:rsidRDefault="00BC0679">
      <w:pPr>
        <w:keepNext/>
        <w:spacing w:after="60"/>
      </w:pPr>
      <w:r>
        <w:rPr>
          <w:sz w:val="20"/>
        </w:rPr>
        <w:t>ORCID: https://orcid.org/0000-0003-1978-9817</w:t>
      </w:r>
    </w:p>
    <w:p w14:paraId="2B8E803D" w14:textId="77777777" w:rsidR="001812FD" w:rsidRDefault="00BC0679">
      <w:proofErr w:type="spellStart"/>
      <w:r>
        <w:rPr>
          <w:sz w:val="20"/>
        </w:rPr>
        <w:t>DSc</w:t>
      </w:r>
      <w:proofErr w:type="spellEnd"/>
      <w:r>
        <w:rPr>
          <w:sz w:val="20"/>
        </w:rPr>
        <w:t xml:space="preserve">, </w:t>
      </w:r>
      <w:proofErr w:type="spellStart"/>
      <w:r>
        <w:rPr>
          <w:sz w:val="20"/>
        </w:rPr>
        <w:t>Professor</w:t>
      </w:r>
      <w:proofErr w:type="spellEnd"/>
      <w:r>
        <w:rPr>
          <w:sz w:val="20"/>
        </w:rPr>
        <w:t xml:space="preserve">; </w:t>
      </w:r>
      <w:proofErr w:type="spellStart"/>
      <w:r>
        <w:rPr>
          <w:sz w:val="20"/>
        </w:rPr>
        <w:t>Head</w:t>
      </w:r>
      <w:proofErr w:type="spellEnd"/>
      <w:r>
        <w:rPr>
          <w:sz w:val="20"/>
        </w:rPr>
        <w:t xml:space="preserve">, </w:t>
      </w:r>
      <w:proofErr w:type="spellStart"/>
      <w:r>
        <w:rPr>
          <w:sz w:val="20"/>
        </w:rPr>
        <w:t>Department</w:t>
      </w:r>
      <w:proofErr w:type="spellEnd"/>
      <w:r>
        <w:rPr>
          <w:sz w:val="20"/>
        </w:rPr>
        <w:t xml:space="preserve"> </w:t>
      </w:r>
      <w:proofErr w:type="spellStart"/>
      <w:r>
        <w:rPr>
          <w:sz w:val="20"/>
        </w:rPr>
        <w:t>of</w:t>
      </w:r>
      <w:proofErr w:type="spellEnd"/>
      <w:r>
        <w:rPr>
          <w:sz w:val="20"/>
        </w:rPr>
        <w:t xml:space="preserve"> </w:t>
      </w:r>
      <w:proofErr w:type="spellStart"/>
      <w:r>
        <w:rPr>
          <w:sz w:val="20"/>
        </w:rPr>
        <w:t>Pediatric</w:t>
      </w:r>
      <w:proofErr w:type="spellEnd"/>
      <w:r>
        <w:rPr>
          <w:sz w:val="20"/>
        </w:rPr>
        <w:t xml:space="preserve"> </w:t>
      </w:r>
      <w:proofErr w:type="spellStart"/>
      <w:r>
        <w:rPr>
          <w:sz w:val="20"/>
        </w:rPr>
        <w:t>Infectious</w:t>
      </w:r>
      <w:proofErr w:type="spellEnd"/>
      <w:r>
        <w:rPr>
          <w:sz w:val="20"/>
        </w:rPr>
        <w:t xml:space="preserve"> </w:t>
      </w:r>
      <w:proofErr w:type="spellStart"/>
      <w:r>
        <w:rPr>
          <w:sz w:val="20"/>
        </w:rPr>
        <w:t>Diseases</w:t>
      </w:r>
      <w:proofErr w:type="spellEnd"/>
      <w:r>
        <w:rPr>
          <w:sz w:val="20"/>
        </w:rPr>
        <w:t xml:space="preserve">; </w:t>
      </w:r>
      <w:proofErr w:type="spellStart"/>
      <w:r>
        <w:rPr>
          <w:sz w:val="20"/>
        </w:rPr>
        <w:t>Dean</w:t>
      </w:r>
      <w:proofErr w:type="spellEnd"/>
      <w:r>
        <w:rPr>
          <w:sz w:val="20"/>
        </w:rPr>
        <w:t xml:space="preserve">, </w:t>
      </w:r>
      <w:proofErr w:type="spellStart"/>
      <w:r>
        <w:rPr>
          <w:sz w:val="20"/>
        </w:rPr>
        <w:t>Medical</w:t>
      </w:r>
      <w:proofErr w:type="spellEnd"/>
      <w:r>
        <w:rPr>
          <w:sz w:val="20"/>
        </w:rPr>
        <w:t xml:space="preserve"> </w:t>
      </w:r>
      <w:proofErr w:type="spellStart"/>
      <w:r>
        <w:rPr>
          <w:sz w:val="20"/>
        </w:rPr>
        <w:t>Faculty</w:t>
      </w:r>
      <w:proofErr w:type="spellEnd"/>
      <w:r>
        <w:rPr>
          <w:sz w:val="20"/>
        </w:rPr>
        <w:t xml:space="preserve"> </w:t>
      </w:r>
      <w:proofErr w:type="spellStart"/>
      <w:r>
        <w:rPr>
          <w:sz w:val="20"/>
        </w:rPr>
        <w:t>No</w:t>
      </w:r>
      <w:proofErr w:type="spellEnd"/>
      <w:r>
        <w:rPr>
          <w:sz w:val="20"/>
        </w:rPr>
        <w:t xml:space="preserve">. 3, </w:t>
      </w:r>
      <w:proofErr w:type="spellStart"/>
      <w:r>
        <w:rPr>
          <w:sz w:val="20"/>
        </w:rPr>
        <w:t>Bogomolets</w:t>
      </w:r>
      <w:proofErr w:type="spellEnd"/>
      <w:r>
        <w:rPr>
          <w:sz w:val="20"/>
        </w:rPr>
        <w:t xml:space="preserve"> </w:t>
      </w:r>
      <w:proofErr w:type="spellStart"/>
      <w:r>
        <w:rPr>
          <w:sz w:val="20"/>
        </w:rPr>
        <w:t>National</w:t>
      </w:r>
      <w:proofErr w:type="spellEnd"/>
      <w:r>
        <w:rPr>
          <w:sz w:val="20"/>
        </w:rPr>
        <w:t xml:space="preserve"> </w:t>
      </w:r>
      <w:proofErr w:type="spellStart"/>
      <w:r>
        <w:rPr>
          <w:sz w:val="20"/>
        </w:rPr>
        <w:t>Medical</w:t>
      </w:r>
      <w:proofErr w:type="spellEnd"/>
      <w:r>
        <w:rPr>
          <w:sz w:val="20"/>
        </w:rPr>
        <w:t xml:space="preserve"> </w:t>
      </w:r>
      <w:proofErr w:type="spellStart"/>
      <w:r>
        <w:rPr>
          <w:sz w:val="20"/>
        </w:rPr>
        <w:t>University</w:t>
      </w:r>
      <w:proofErr w:type="spellEnd"/>
      <w:r>
        <w:rPr>
          <w:sz w:val="20"/>
        </w:rPr>
        <w:t xml:space="preserve"> o.vygovska@nmu.ua</w:t>
      </w:r>
    </w:p>
    <w:p w14:paraId="14DA6414" w14:textId="77777777" w:rsidR="001812FD" w:rsidRDefault="00BC0679">
      <w:pPr>
        <w:keepNext/>
        <w:spacing w:after="20"/>
      </w:pPr>
      <w:proofErr w:type="spellStart"/>
      <w:r>
        <w:rPr>
          <w:b/>
          <w:sz w:val="22"/>
        </w:rPr>
        <w:t>Ievgeniia</w:t>
      </w:r>
      <w:proofErr w:type="spellEnd"/>
      <w:r>
        <w:rPr>
          <w:b/>
          <w:sz w:val="22"/>
        </w:rPr>
        <w:t xml:space="preserve"> </w:t>
      </w:r>
      <w:proofErr w:type="spellStart"/>
      <w:r>
        <w:rPr>
          <w:b/>
          <w:sz w:val="22"/>
        </w:rPr>
        <w:t>Burlaka</w:t>
      </w:r>
      <w:proofErr w:type="spellEnd"/>
    </w:p>
    <w:p w14:paraId="193E046C" w14:textId="77777777" w:rsidR="001812FD" w:rsidRDefault="00BC0679">
      <w:pPr>
        <w:keepNext/>
        <w:spacing w:after="60"/>
      </w:pPr>
      <w:r>
        <w:rPr>
          <w:sz w:val="20"/>
        </w:rPr>
        <w:t>ORCID: https://orcid.org/0000-0001-6043-7325</w:t>
      </w:r>
    </w:p>
    <w:p w14:paraId="7B3C5CB3" w14:textId="77777777" w:rsidR="001812FD" w:rsidRDefault="00BC0679">
      <w:proofErr w:type="spellStart"/>
      <w:r>
        <w:rPr>
          <w:sz w:val="20"/>
        </w:rPr>
        <w:t>DSc</w:t>
      </w:r>
      <w:proofErr w:type="spellEnd"/>
      <w:r>
        <w:rPr>
          <w:sz w:val="20"/>
        </w:rPr>
        <w:t xml:space="preserve">, </w:t>
      </w:r>
      <w:proofErr w:type="spellStart"/>
      <w:r>
        <w:rPr>
          <w:sz w:val="20"/>
        </w:rPr>
        <w:t>Professor</w:t>
      </w:r>
      <w:proofErr w:type="spellEnd"/>
      <w:r>
        <w:rPr>
          <w:sz w:val="20"/>
        </w:rPr>
        <w:t xml:space="preserve">; </w:t>
      </w:r>
      <w:proofErr w:type="spellStart"/>
      <w:r>
        <w:rPr>
          <w:sz w:val="20"/>
        </w:rPr>
        <w:t>Deputy</w:t>
      </w:r>
      <w:proofErr w:type="spellEnd"/>
      <w:r>
        <w:rPr>
          <w:sz w:val="20"/>
        </w:rPr>
        <w:t xml:space="preserve"> </w:t>
      </w:r>
      <w:proofErr w:type="spellStart"/>
      <w:r>
        <w:rPr>
          <w:sz w:val="20"/>
        </w:rPr>
        <w:t>Director</w:t>
      </w:r>
      <w:proofErr w:type="spellEnd"/>
      <w:r>
        <w:rPr>
          <w:sz w:val="20"/>
        </w:rPr>
        <w:t xml:space="preserve">, </w:t>
      </w:r>
      <w:proofErr w:type="spellStart"/>
      <w:r>
        <w:rPr>
          <w:sz w:val="20"/>
        </w:rPr>
        <w:t>Educational</w:t>
      </w:r>
      <w:proofErr w:type="spellEnd"/>
      <w:r>
        <w:rPr>
          <w:sz w:val="20"/>
        </w:rPr>
        <w:t xml:space="preserve"> </w:t>
      </w:r>
      <w:proofErr w:type="spellStart"/>
      <w:r>
        <w:rPr>
          <w:sz w:val="20"/>
        </w:rPr>
        <w:t>and</w:t>
      </w:r>
      <w:proofErr w:type="spellEnd"/>
      <w:r>
        <w:rPr>
          <w:sz w:val="20"/>
        </w:rPr>
        <w:t xml:space="preserve"> </w:t>
      </w:r>
      <w:proofErr w:type="spellStart"/>
      <w:r>
        <w:rPr>
          <w:sz w:val="20"/>
        </w:rPr>
        <w:t>Scientific</w:t>
      </w:r>
      <w:proofErr w:type="spellEnd"/>
      <w:r>
        <w:rPr>
          <w:sz w:val="20"/>
        </w:rPr>
        <w:t xml:space="preserve"> </w:t>
      </w:r>
      <w:proofErr w:type="spellStart"/>
      <w:r>
        <w:rPr>
          <w:sz w:val="20"/>
        </w:rPr>
        <w:t>Institute</w:t>
      </w:r>
      <w:proofErr w:type="spellEnd"/>
      <w:r>
        <w:rPr>
          <w:sz w:val="20"/>
        </w:rPr>
        <w:t xml:space="preserve"> </w:t>
      </w:r>
      <w:proofErr w:type="spellStart"/>
      <w:r>
        <w:rPr>
          <w:sz w:val="20"/>
        </w:rPr>
        <w:t>of</w:t>
      </w:r>
      <w:proofErr w:type="spellEnd"/>
      <w:r>
        <w:rPr>
          <w:sz w:val="20"/>
        </w:rPr>
        <w:t xml:space="preserve"> </w:t>
      </w:r>
      <w:proofErr w:type="spellStart"/>
      <w:r>
        <w:rPr>
          <w:sz w:val="20"/>
        </w:rPr>
        <w:t>Medicine</w:t>
      </w:r>
      <w:proofErr w:type="spellEnd"/>
      <w:r>
        <w:rPr>
          <w:sz w:val="20"/>
        </w:rPr>
        <w:t xml:space="preserve">; </w:t>
      </w:r>
      <w:proofErr w:type="spellStart"/>
      <w:r>
        <w:rPr>
          <w:sz w:val="20"/>
        </w:rPr>
        <w:t>Bogomolets</w:t>
      </w:r>
      <w:proofErr w:type="spellEnd"/>
      <w:r>
        <w:rPr>
          <w:sz w:val="20"/>
        </w:rPr>
        <w:t xml:space="preserve"> </w:t>
      </w:r>
      <w:proofErr w:type="spellStart"/>
      <w:r>
        <w:rPr>
          <w:sz w:val="20"/>
        </w:rPr>
        <w:t>National</w:t>
      </w:r>
      <w:proofErr w:type="spellEnd"/>
      <w:r>
        <w:rPr>
          <w:sz w:val="20"/>
        </w:rPr>
        <w:t xml:space="preserve"> </w:t>
      </w:r>
      <w:proofErr w:type="spellStart"/>
      <w:r>
        <w:rPr>
          <w:sz w:val="20"/>
        </w:rPr>
        <w:t>Medical</w:t>
      </w:r>
      <w:proofErr w:type="spellEnd"/>
      <w:r>
        <w:rPr>
          <w:sz w:val="20"/>
        </w:rPr>
        <w:t xml:space="preserve"> </w:t>
      </w:r>
      <w:proofErr w:type="spellStart"/>
      <w:r>
        <w:rPr>
          <w:sz w:val="20"/>
        </w:rPr>
        <w:t>University</w:t>
      </w:r>
      <w:proofErr w:type="spellEnd"/>
      <w:r>
        <w:rPr>
          <w:sz w:val="20"/>
        </w:rPr>
        <w:t xml:space="preserve"> e.burlaka@nmu.ua</w:t>
      </w:r>
    </w:p>
    <w:p w14:paraId="55BD4B71" w14:textId="77777777" w:rsidR="001812FD" w:rsidRDefault="00BC0679">
      <w:pPr>
        <w:keepNext/>
        <w:spacing w:after="20"/>
      </w:pPr>
      <w:proofErr w:type="spellStart"/>
      <w:r>
        <w:rPr>
          <w:b/>
          <w:sz w:val="22"/>
        </w:rPr>
        <w:t>Inna</w:t>
      </w:r>
      <w:proofErr w:type="spellEnd"/>
      <w:r>
        <w:rPr>
          <w:b/>
          <w:sz w:val="22"/>
        </w:rPr>
        <w:t xml:space="preserve"> </w:t>
      </w:r>
      <w:proofErr w:type="spellStart"/>
      <w:r>
        <w:rPr>
          <w:b/>
          <w:sz w:val="22"/>
        </w:rPr>
        <w:t>Kucherenko</w:t>
      </w:r>
      <w:proofErr w:type="spellEnd"/>
    </w:p>
    <w:p w14:paraId="5A04172D" w14:textId="77777777" w:rsidR="001812FD" w:rsidRDefault="00BC0679">
      <w:pPr>
        <w:keepNext/>
        <w:spacing w:after="60"/>
      </w:pPr>
      <w:r>
        <w:rPr>
          <w:sz w:val="20"/>
        </w:rPr>
        <w:t>ORCID: https://orcid.org/0000-0002-0734-6544</w:t>
      </w:r>
    </w:p>
    <w:p w14:paraId="69F9ED1E" w14:textId="77777777" w:rsidR="001812FD" w:rsidRDefault="00BC0679">
      <w:proofErr w:type="spellStart"/>
      <w:r>
        <w:rPr>
          <w:sz w:val="20"/>
        </w:rPr>
        <w:t>PhD</w:t>
      </w:r>
      <w:proofErr w:type="spellEnd"/>
      <w:r>
        <w:rPr>
          <w:sz w:val="20"/>
        </w:rPr>
        <w:t xml:space="preserve">, </w:t>
      </w:r>
      <w:proofErr w:type="spellStart"/>
      <w:r>
        <w:rPr>
          <w:sz w:val="20"/>
        </w:rPr>
        <w:t>Associate</w:t>
      </w:r>
      <w:proofErr w:type="spellEnd"/>
      <w:r>
        <w:rPr>
          <w:sz w:val="20"/>
        </w:rPr>
        <w:t xml:space="preserve"> </w:t>
      </w:r>
      <w:proofErr w:type="spellStart"/>
      <w:r>
        <w:rPr>
          <w:sz w:val="20"/>
        </w:rPr>
        <w:t>Professor</w:t>
      </w:r>
      <w:proofErr w:type="spellEnd"/>
      <w:r>
        <w:rPr>
          <w:sz w:val="20"/>
        </w:rPr>
        <w:t xml:space="preserve">; </w:t>
      </w:r>
      <w:proofErr w:type="spellStart"/>
      <w:r>
        <w:rPr>
          <w:sz w:val="20"/>
        </w:rPr>
        <w:t>Head</w:t>
      </w:r>
      <w:proofErr w:type="spellEnd"/>
      <w:r>
        <w:rPr>
          <w:sz w:val="20"/>
        </w:rPr>
        <w:t xml:space="preserve">, </w:t>
      </w:r>
      <w:proofErr w:type="spellStart"/>
      <w:r>
        <w:rPr>
          <w:sz w:val="20"/>
        </w:rPr>
        <w:t>Educational</w:t>
      </w:r>
      <w:proofErr w:type="spellEnd"/>
      <w:r>
        <w:rPr>
          <w:sz w:val="20"/>
        </w:rPr>
        <w:t xml:space="preserve"> </w:t>
      </w:r>
      <w:proofErr w:type="spellStart"/>
      <w:r>
        <w:rPr>
          <w:sz w:val="20"/>
        </w:rPr>
        <w:t>and</w:t>
      </w:r>
      <w:proofErr w:type="spellEnd"/>
      <w:r>
        <w:rPr>
          <w:sz w:val="20"/>
        </w:rPr>
        <w:t xml:space="preserve"> </w:t>
      </w:r>
      <w:proofErr w:type="spellStart"/>
      <w:r>
        <w:rPr>
          <w:sz w:val="20"/>
        </w:rPr>
        <w:t>Methodological</w:t>
      </w:r>
      <w:proofErr w:type="spellEnd"/>
      <w:r>
        <w:rPr>
          <w:sz w:val="20"/>
        </w:rPr>
        <w:t xml:space="preserve"> </w:t>
      </w:r>
      <w:proofErr w:type="spellStart"/>
      <w:r>
        <w:rPr>
          <w:sz w:val="20"/>
        </w:rPr>
        <w:t>Work</w:t>
      </w:r>
      <w:proofErr w:type="spellEnd"/>
      <w:r>
        <w:rPr>
          <w:sz w:val="20"/>
        </w:rPr>
        <w:t xml:space="preserve">, </w:t>
      </w:r>
      <w:proofErr w:type="spellStart"/>
      <w:r>
        <w:rPr>
          <w:sz w:val="20"/>
        </w:rPr>
        <w:t>Licensing</w:t>
      </w:r>
      <w:proofErr w:type="spellEnd"/>
      <w:r>
        <w:rPr>
          <w:sz w:val="20"/>
        </w:rPr>
        <w:t xml:space="preserve"> </w:t>
      </w:r>
      <w:proofErr w:type="spellStart"/>
      <w:r>
        <w:rPr>
          <w:sz w:val="20"/>
        </w:rPr>
        <w:t>and</w:t>
      </w:r>
      <w:proofErr w:type="spellEnd"/>
      <w:r>
        <w:rPr>
          <w:sz w:val="20"/>
        </w:rPr>
        <w:t xml:space="preserve"> </w:t>
      </w:r>
      <w:proofErr w:type="spellStart"/>
      <w:r>
        <w:rPr>
          <w:sz w:val="20"/>
        </w:rPr>
        <w:t>Accreditation</w:t>
      </w:r>
      <w:proofErr w:type="spellEnd"/>
      <w:r>
        <w:rPr>
          <w:sz w:val="20"/>
        </w:rPr>
        <w:t xml:space="preserve">, </w:t>
      </w:r>
      <w:proofErr w:type="spellStart"/>
      <w:r>
        <w:rPr>
          <w:sz w:val="20"/>
        </w:rPr>
        <w:t>Bogomolets</w:t>
      </w:r>
      <w:proofErr w:type="spellEnd"/>
      <w:r>
        <w:rPr>
          <w:sz w:val="20"/>
        </w:rPr>
        <w:t xml:space="preserve"> </w:t>
      </w:r>
      <w:proofErr w:type="spellStart"/>
      <w:r>
        <w:rPr>
          <w:sz w:val="20"/>
        </w:rPr>
        <w:t>National</w:t>
      </w:r>
      <w:proofErr w:type="spellEnd"/>
      <w:r>
        <w:rPr>
          <w:sz w:val="20"/>
        </w:rPr>
        <w:t xml:space="preserve"> </w:t>
      </w:r>
      <w:proofErr w:type="spellStart"/>
      <w:r>
        <w:rPr>
          <w:sz w:val="20"/>
        </w:rPr>
        <w:t>Medical</w:t>
      </w:r>
      <w:proofErr w:type="spellEnd"/>
      <w:r>
        <w:rPr>
          <w:sz w:val="20"/>
        </w:rPr>
        <w:t xml:space="preserve"> </w:t>
      </w:r>
      <w:proofErr w:type="spellStart"/>
      <w:r>
        <w:rPr>
          <w:sz w:val="20"/>
        </w:rPr>
        <w:t>University</w:t>
      </w:r>
      <w:proofErr w:type="spellEnd"/>
      <w:r>
        <w:rPr>
          <w:sz w:val="20"/>
        </w:rPr>
        <w:t xml:space="preserve"> dist_osv@nmu.ua</w:t>
      </w:r>
    </w:p>
    <w:p w14:paraId="340A7496" w14:textId="77777777" w:rsidR="001812FD" w:rsidRDefault="00BC0679">
      <w:pPr>
        <w:keepNext/>
        <w:spacing w:after="20"/>
      </w:pPr>
      <w:proofErr w:type="spellStart"/>
      <w:r>
        <w:rPr>
          <w:b/>
          <w:sz w:val="22"/>
        </w:rPr>
        <w:t>Anna</w:t>
      </w:r>
      <w:proofErr w:type="spellEnd"/>
      <w:r>
        <w:rPr>
          <w:b/>
          <w:sz w:val="22"/>
        </w:rPr>
        <w:t xml:space="preserve"> </w:t>
      </w:r>
      <w:proofErr w:type="spellStart"/>
      <w:r>
        <w:rPr>
          <w:b/>
          <w:sz w:val="22"/>
        </w:rPr>
        <w:t>Blagaiia</w:t>
      </w:r>
      <w:proofErr w:type="spellEnd"/>
    </w:p>
    <w:p w14:paraId="10276C6C" w14:textId="77777777" w:rsidR="001812FD" w:rsidRDefault="00BC0679">
      <w:pPr>
        <w:keepNext/>
        <w:spacing w:after="60"/>
      </w:pPr>
      <w:r>
        <w:rPr>
          <w:sz w:val="20"/>
        </w:rPr>
        <w:t>ORCID: https://orcid.org/0000-0002-2451-9689</w:t>
      </w:r>
    </w:p>
    <w:p w14:paraId="53771B1D" w14:textId="77777777" w:rsidR="001812FD" w:rsidRDefault="00BC0679">
      <w:proofErr w:type="spellStart"/>
      <w:r>
        <w:rPr>
          <w:sz w:val="20"/>
        </w:rPr>
        <w:t>PhD</w:t>
      </w:r>
      <w:proofErr w:type="spellEnd"/>
      <w:r>
        <w:rPr>
          <w:sz w:val="20"/>
        </w:rPr>
        <w:t xml:space="preserve">, </w:t>
      </w:r>
      <w:proofErr w:type="spellStart"/>
      <w:r>
        <w:rPr>
          <w:sz w:val="20"/>
        </w:rPr>
        <w:t>Associate</w:t>
      </w:r>
      <w:proofErr w:type="spellEnd"/>
      <w:r>
        <w:rPr>
          <w:sz w:val="20"/>
        </w:rPr>
        <w:t xml:space="preserve"> </w:t>
      </w:r>
      <w:proofErr w:type="spellStart"/>
      <w:r>
        <w:rPr>
          <w:sz w:val="20"/>
        </w:rPr>
        <w:t>Professor</w:t>
      </w:r>
      <w:proofErr w:type="spellEnd"/>
      <w:r>
        <w:rPr>
          <w:sz w:val="20"/>
        </w:rPr>
        <w:t xml:space="preserve">, </w:t>
      </w:r>
      <w:proofErr w:type="spellStart"/>
      <w:r>
        <w:rPr>
          <w:sz w:val="20"/>
        </w:rPr>
        <w:t>Department</w:t>
      </w:r>
      <w:proofErr w:type="spellEnd"/>
      <w:r>
        <w:rPr>
          <w:sz w:val="20"/>
        </w:rPr>
        <w:t xml:space="preserve"> </w:t>
      </w:r>
      <w:proofErr w:type="spellStart"/>
      <w:r>
        <w:rPr>
          <w:sz w:val="20"/>
        </w:rPr>
        <w:t>of</w:t>
      </w:r>
      <w:proofErr w:type="spellEnd"/>
      <w:r>
        <w:rPr>
          <w:sz w:val="20"/>
        </w:rPr>
        <w:t xml:space="preserve"> </w:t>
      </w:r>
      <w:proofErr w:type="spellStart"/>
      <w:r>
        <w:rPr>
          <w:sz w:val="20"/>
        </w:rPr>
        <w:t>Hygiene</w:t>
      </w:r>
      <w:proofErr w:type="spellEnd"/>
      <w:r>
        <w:rPr>
          <w:sz w:val="20"/>
        </w:rPr>
        <w:t xml:space="preserve"> </w:t>
      </w:r>
      <w:proofErr w:type="spellStart"/>
      <w:r>
        <w:rPr>
          <w:sz w:val="20"/>
        </w:rPr>
        <w:t>and</w:t>
      </w:r>
      <w:proofErr w:type="spellEnd"/>
      <w:r>
        <w:rPr>
          <w:sz w:val="20"/>
        </w:rPr>
        <w:t xml:space="preserve"> </w:t>
      </w:r>
      <w:proofErr w:type="spellStart"/>
      <w:r>
        <w:rPr>
          <w:sz w:val="20"/>
        </w:rPr>
        <w:t>Ecology</w:t>
      </w:r>
      <w:proofErr w:type="spellEnd"/>
      <w:r>
        <w:rPr>
          <w:sz w:val="20"/>
        </w:rPr>
        <w:t xml:space="preserve">, </w:t>
      </w:r>
      <w:proofErr w:type="spellStart"/>
      <w:r>
        <w:rPr>
          <w:sz w:val="20"/>
        </w:rPr>
        <w:t>Bogomolets</w:t>
      </w:r>
      <w:proofErr w:type="spellEnd"/>
      <w:r>
        <w:rPr>
          <w:sz w:val="20"/>
        </w:rPr>
        <w:t xml:space="preserve"> </w:t>
      </w:r>
      <w:proofErr w:type="spellStart"/>
      <w:r>
        <w:rPr>
          <w:sz w:val="20"/>
        </w:rPr>
        <w:t>National</w:t>
      </w:r>
      <w:proofErr w:type="spellEnd"/>
      <w:r>
        <w:rPr>
          <w:sz w:val="20"/>
        </w:rPr>
        <w:t xml:space="preserve"> </w:t>
      </w:r>
      <w:proofErr w:type="spellStart"/>
      <w:r>
        <w:rPr>
          <w:sz w:val="20"/>
        </w:rPr>
        <w:t>Medical</w:t>
      </w:r>
      <w:proofErr w:type="spellEnd"/>
      <w:r>
        <w:rPr>
          <w:sz w:val="20"/>
        </w:rPr>
        <w:t xml:space="preserve"> </w:t>
      </w:r>
      <w:proofErr w:type="spellStart"/>
      <w:r>
        <w:rPr>
          <w:sz w:val="20"/>
        </w:rPr>
        <w:t>University</w:t>
      </w:r>
      <w:proofErr w:type="spellEnd"/>
      <w:r>
        <w:rPr>
          <w:sz w:val="20"/>
        </w:rPr>
        <w:t xml:space="preserve"> anna.blagaia@nmu.ua</w:t>
      </w:r>
    </w:p>
    <w:p w14:paraId="1B580400" w14:textId="77777777" w:rsidR="00393D30" w:rsidRPr="00393D30" w:rsidRDefault="00393D30" w:rsidP="00393D30">
      <w:pPr>
        <w:ind w:firstLine="340"/>
        <w:jc w:val="both"/>
        <w:rPr>
          <w:rFonts w:cs="Times New Roman"/>
          <w:sz w:val="28"/>
          <w:szCs w:val="28"/>
        </w:rPr>
      </w:pP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education</w:t>
      </w:r>
      <w:proofErr w:type="spellEnd"/>
      <w:r w:rsidRPr="00393D30">
        <w:rPr>
          <w:rFonts w:cs="Times New Roman"/>
          <w:szCs w:val="28"/>
        </w:rPr>
        <w:t xml:space="preserve"> </w:t>
      </w:r>
      <w:proofErr w:type="spellStart"/>
      <w:r w:rsidRPr="00393D30">
        <w:rPr>
          <w:rFonts w:cs="Times New Roman"/>
          <w:szCs w:val="28"/>
        </w:rPr>
        <w:t>resilience</w:t>
      </w:r>
      <w:proofErr w:type="spellEnd"/>
      <w:r w:rsidRPr="00393D30">
        <w:rPr>
          <w:rFonts w:cs="Times New Roman"/>
          <w:szCs w:val="28"/>
        </w:rPr>
        <w:t xml:space="preserve"> </w:t>
      </w:r>
      <w:proofErr w:type="spellStart"/>
      <w:r w:rsidRPr="00393D30">
        <w:rPr>
          <w:rFonts w:cs="Times New Roman"/>
          <w:szCs w:val="28"/>
        </w:rPr>
        <w:t>is</w:t>
      </w:r>
      <w:proofErr w:type="spellEnd"/>
      <w:r w:rsidRPr="00393D30">
        <w:rPr>
          <w:rFonts w:cs="Times New Roman"/>
          <w:szCs w:val="28"/>
        </w:rPr>
        <w:t xml:space="preserve"> </w:t>
      </w:r>
      <w:proofErr w:type="spellStart"/>
      <w:r w:rsidRPr="00393D30">
        <w:rPr>
          <w:rFonts w:cs="Times New Roman"/>
          <w:szCs w:val="28"/>
        </w:rPr>
        <w:t>the</w:t>
      </w:r>
      <w:proofErr w:type="spellEnd"/>
      <w:r w:rsidRPr="00393D30">
        <w:rPr>
          <w:rFonts w:cs="Times New Roman"/>
          <w:szCs w:val="28"/>
        </w:rPr>
        <w:t xml:space="preserve"> </w:t>
      </w:r>
      <w:proofErr w:type="spellStart"/>
      <w:r w:rsidRPr="00393D30">
        <w:rPr>
          <w:rFonts w:cs="Times New Roman"/>
          <w:szCs w:val="28"/>
        </w:rPr>
        <w:t>capacity</w:t>
      </w:r>
      <w:proofErr w:type="spellEnd"/>
      <w:r w:rsidRPr="00393D30">
        <w:rPr>
          <w:rFonts w:cs="Times New Roman"/>
          <w:szCs w:val="28"/>
        </w:rPr>
        <w:t xml:space="preserve"> </w:t>
      </w:r>
      <w:proofErr w:type="spellStart"/>
      <w:r w:rsidRPr="00393D30">
        <w:rPr>
          <w:rFonts w:cs="Times New Roman"/>
          <w:szCs w:val="28"/>
        </w:rPr>
        <w:t>to</w:t>
      </w:r>
      <w:proofErr w:type="spellEnd"/>
      <w:r w:rsidRPr="00393D30">
        <w:rPr>
          <w:rFonts w:cs="Times New Roman"/>
          <w:szCs w:val="28"/>
        </w:rPr>
        <w:t xml:space="preserve"> </w:t>
      </w:r>
      <w:proofErr w:type="spellStart"/>
      <w:r w:rsidRPr="00393D30">
        <w:rPr>
          <w:rFonts w:cs="Times New Roman"/>
          <w:szCs w:val="28"/>
        </w:rPr>
        <w:t>preserve</w:t>
      </w:r>
      <w:proofErr w:type="spellEnd"/>
      <w:r w:rsidRPr="00393D30">
        <w:rPr>
          <w:rFonts w:cs="Times New Roman"/>
          <w:szCs w:val="28"/>
        </w:rPr>
        <w:t xml:space="preserve"> </w:t>
      </w:r>
      <w:proofErr w:type="spellStart"/>
      <w:r w:rsidRPr="00393D30">
        <w:rPr>
          <w:rFonts w:cs="Times New Roman"/>
          <w:szCs w:val="28"/>
        </w:rPr>
        <w:t>essential</w:t>
      </w:r>
      <w:proofErr w:type="spellEnd"/>
      <w:r w:rsidRPr="00393D30">
        <w:rPr>
          <w:rFonts w:cs="Times New Roman"/>
          <w:szCs w:val="28"/>
        </w:rPr>
        <w:t xml:space="preserve"> </w:t>
      </w:r>
      <w:proofErr w:type="spellStart"/>
      <w:r w:rsidRPr="00393D30">
        <w:rPr>
          <w:rFonts w:cs="Times New Roman"/>
          <w:szCs w:val="28"/>
        </w:rPr>
        <w:t>learning</w:t>
      </w:r>
      <w:proofErr w:type="spellEnd"/>
      <w:r w:rsidRPr="00393D30">
        <w:rPr>
          <w:rFonts w:cs="Times New Roman"/>
          <w:szCs w:val="28"/>
        </w:rPr>
        <w:t xml:space="preserve"> </w:t>
      </w:r>
      <w:proofErr w:type="spellStart"/>
      <w:r w:rsidRPr="00393D30">
        <w:rPr>
          <w:rFonts w:cs="Times New Roman"/>
          <w:szCs w:val="28"/>
        </w:rPr>
        <w:t>outcomes</w:t>
      </w:r>
      <w:proofErr w:type="spellEnd"/>
      <w:r w:rsidRPr="00393D30">
        <w:rPr>
          <w:rFonts w:cs="Times New Roman"/>
          <w:szCs w:val="28"/>
        </w:rPr>
        <w:t xml:space="preserve">, </w:t>
      </w:r>
      <w:proofErr w:type="spellStart"/>
      <w:r w:rsidRPr="00393D30">
        <w:rPr>
          <w:rFonts w:cs="Times New Roman"/>
          <w:szCs w:val="28"/>
        </w:rPr>
        <w:t>practical</w:t>
      </w:r>
      <w:proofErr w:type="spellEnd"/>
      <w:r w:rsidRPr="00393D30">
        <w:rPr>
          <w:rFonts w:cs="Times New Roman"/>
          <w:szCs w:val="28"/>
        </w:rPr>
        <w:t xml:space="preserve"> </w:t>
      </w:r>
      <w:proofErr w:type="spellStart"/>
      <w:r w:rsidRPr="00393D30">
        <w:rPr>
          <w:rFonts w:cs="Times New Roman"/>
          <w:szCs w:val="28"/>
        </w:rPr>
        <w:t>competence</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academic</w:t>
      </w:r>
      <w:proofErr w:type="spellEnd"/>
      <w:r w:rsidRPr="00393D30">
        <w:rPr>
          <w:rFonts w:cs="Times New Roman"/>
          <w:szCs w:val="28"/>
        </w:rPr>
        <w:t xml:space="preserve"> </w:t>
      </w:r>
      <w:proofErr w:type="spellStart"/>
      <w:r w:rsidRPr="00393D30">
        <w:rPr>
          <w:rFonts w:cs="Times New Roman"/>
          <w:szCs w:val="28"/>
        </w:rPr>
        <w:t>quality</w:t>
      </w:r>
      <w:proofErr w:type="spellEnd"/>
      <w:r w:rsidRPr="00393D30">
        <w:rPr>
          <w:rFonts w:cs="Times New Roman"/>
          <w:szCs w:val="28"/>
        </w:rPr>
        <w:t xml:space="preserve"> </w:t>
      </w:r>
      <w:proofErr w:type="spellStart"/>
      <w:r w:rsidRPr="00393D30">
        <w:rPr>
          <w:rFonts w:cs="Times New Roman"/>
          <w:szCs w:val="28"/>
        </w:rPr>
        <w:t>while</w:t>
      </w:r>
      <w:proofErr w:type="spellEnd"/>
      <w:r w:rsidRPr="00393D30">
        <w:rPr>
          <w:rFonts w:cs="Times New Roman"/>
          <w:szCs w:val="28"/>
        </w:rPr>
        <w:t xml:space="preserve"> </w:t>
      </w:r>
      <w:proofErr w:type="spellStart"/>
      <w:r w:rsidRPr="00393D30">
        <w:rPr>
          <w:rFonts w:cs="Times New Roman"/>
          <w:szCs w:val="28"/>
        </w:rPr>
        <w:t>adapting</w:t>
      </w:r>
      <w:proofErr w:type="spellEnd"/>
      <w:r w:rsidRPr="00393D30">
        <w:rPr>
          <w:rFonts w:cs="Times New Roman"/>
          <w:szCs w:val="28"/>
        </w:rPr>
        <w:t xml:space="preserve"> </w:t>
      </w:r>
      <w:proofErr w:type="spellStart"/>
      <w:r w:rsidRPr="00393D30">
        <w:rPr>
          <w:rFonts w:cs="Times New Roman"/>
          <w:szCs w:val="28"/>
        </w:rPr>
        <w:t>to</w:t>
      </w:r>
      <w:proofErr w:type="spellEnd"/>
      <w:r w:rsidRPr="00393D30">
        <w:rPr>
          <w:rFonts w:cs="Times New Roman"/>
          <w:szCs w:val="28"/>
        </w:rPr>
        <w:t xml:space="preserve"> </w:t>
      </w:r>
      <w:proofErr w:type="spellStart"/>
      <w:r w:rsidRPr="00393D30">
        <w:rPr>
          <w:rFonts w:cs="Times New Roman"/>
          <w:szCs w:val="28"/>
        </w:rPr>
        <w:t>rapidly</w:t>
      </w:r>
      <w:proofErr w:type="spellEnd"/>
      <w:r w:rsidRPr="00393D30">
        <w:rPr>
          <w:rFonts w:cs="Times New Roman"/>
          <w:szCs w:val="28"/>
        </w:rPr>
        <w:t xml:space="preserve"> </w:t>
      </w:r>
      <w:proofErr w:type="spellStart"/>
      <w:r w:rsidRPr="00393D30">
        <w:rPr>
          <w:rFonts w:cs="Times New Roman"/>
          <w:szCs w:val="28"/>
        </w:rPr>
        <w:t>changing</w:t>
      </w:r>
      <w:proofErr w:type="spellEnd"/>
      <w:r w:rsidRPr="00393D30">
        <w:rPr>
          <w:rFonts w:cs="Times New Roman"/>
          <w:szCs w:val="28"/>
        </w:rPr>
        <w:t xml:space="preserve"> </w:t>
      </w:r>
      <w:proofErr w:type="spellStart"/>
      <w:r w:rsidRPr="00393D30">
        <w:rPr>
          <w:rFonts w:cs="Times New Roman"/>
          <w:szCs w:val="28"/>
        </w:rPr>
        <w:t>conditions</w:t>
      </w:r>
      <w:proofErr w:type="spellEnd"/>
      <w:r w:rsidRPr="00393D30">
        <w:rPr>
          <w:rFonts w:cs="Times New Roman"/>
          <w:szCs w:val="28"/>
        </w:rPr>
        <w:t xml:space="preserve">. </w:t>
      </w:r>
      <w:proofErr w:type="spellStart"/>
      <w:r w:rsidRPr="00393D30">
        <w:rPr>
          <w:rFonts w:cs="Times New Roman"/>
          <w:szCs w:val="28"/>
        </w:rPr>
        <w:t>In</w:t>
      </w:r>
      <w:proofErr w:type="spellEnd"/>
      <w:r w:rsidRPr="00393D30">
        <w:rPr>
          <w:rFonts w:cs="Times New Roman"/>
          <w:szCs w:val="28"/>
        </w:rPr>
        <w:t xml:space="preserve"> </w:t>
      </w:r>
      <w:proofErr w:type="spellStart"/>
      <w:r w:rsidRPr="00393D30">
        <w:rPr>
          <w:rFonts w:cs="Times New Roman"/>
          <w:szCs w:val="28"/>
        </w:rPr>
        <w:t>Ukraine</w:t>
      </w:r>
      <w:proofErr w:type="spellEnd"/>
      <w:r w:rsidRPr="00393D30">
        <w:rPr>
          <w:rFonts w:cs="Times New Roman"/>
          <w:szCs w:val="28"/>
        </w:rPr>
        <w:t xml:space="preserve">, </w:t>
      </w:r>
      <w:proofErr w:type="spellStart"/>
      <w:r w:rsidRPr="00393D30">
        <w:rPr>
          <w:rFonts w:cs="Times New Roman"/>
          <w:szCs w:val="28"/>
        </w:rPr>
        <w:t>uncertainty</w:t>
      </w:r>
      <w:proofErr w:type="spellEnd"/>
      <w:r w:rsidRPr="00393D30">
        <w:rPr>
          <w:rFonts w:cs="Times New Roman"/>
          <w:szCs w:val="28"/>
        </w:rPr>
        <w:t xml:space="preserve"> </w:t>
      </w:r>
      <w:proofErr w:type="spellStart"/>
      <w:r w:rsidRPr="00393D30">
        <w:rPr>
          <w:rFonts w:cs="Times New Roman"/>
          <w:szCs w:val="28"/>
        </w:rPr>
        <w:t>includes</w:t>
      </w:r>
      <w:proofErr w:type="spellEnd"/>
      <w:r w:rsidRPr="00393D30">
        <w:rPr>
          <w:rFonts w:cs="Times New Roman"/>
          <w:szCs w:val="28"/>
        </w:rPr>
        <w:t xml:space="preserve"> </w:t>
      </w:r>
      <w:proofErr w:type="spellStart"/>
      <w:r w:rsidRPr="00393D30">
        <w:rPr>
          <w:rFonts w:cs="Times New Roman"/>
          <w:szCs w:val="28"/>
        </w:rPr>
        <w:t>security</w:t>
      </w:r>
      <w:proofErr w:type="spellEnd"/>
      <w:r w:rsidRPr="00393D30">
        <w:rPr>
          <w:rFonts w:cs="Times New Roman"/>
          <w:szCs w:val="28"/>
        </w:rPr>
        <w:t xml:space="preserve"> </w:t>
      </w:r>
      <w:proofErr w:type="spellStart"/>
      <w:r w:rsidRPr="00393D30">
        <w:rPr>
          <w:rFonts w:cs="Times New Roman"/>
          <w:szCs w:val="28"/>
        </w:rPr>
        <w:t>threats</w:t>
      </w:r>
      <w:proofErr w:type="spellEnd"/>
      <w:r w:rsidRPr="00393D30">
        <w:rPr>
          <w:rFonts w:cs="Times New Roman"/>
          <w:szCs w:val="28"/>
        </w:rPr>
        <w:t xml:space="preserve">, </w:t>
      </w:r>
      <w:proofErr w:type="spellStart"/>
      <w:r w:rsidRPr="00393D30">
        <w:rPr>
          <w:rFonts w:cs="Times New Roman"/>
          <w:szCs w:val="28"/>
        </w:rPr>
        <w:t>displacement</w:t>
      </w:r>
      <w:proofErr w:type="spellEnd"/>
      <w:r w:rsidRPr="00393D30">
        <w:rPr>
          <w:rFonts w:cs="Times New Roman"/>
          <w:szCs w:val="28"/>
        </w:rPr>
        <w:t xml:space="preserve">, </w:t>
      </w:r>
      <w:proofErr w:type="spellStart"/>
      <w:r w:rsidRPr="00393D30">
        <w:rPr>
          <w:rFonts w:cs="Times New Roman"/>
          <w:szCs w:val="28"/>
        </w:rPr>
        <w:t>air-raid</w:t>
      </w:r>
      <w:proofErr w:type="spellEnd"/>
      <w:r w:rsidRPr="00393D30">
        <w:rPr>
          <w:rFonts w:cs="Times New Roman"/>
          <w:szCs w:val="28"/>
        </w:rPr>
        <w:t xml:space="preserve"> </w:t>
      </w:r>
      <w:proofErr w:type="spellStart"/>
      <w:r w:rsidRPr="00393D30">
        <w:rPr>
          <w:rFonts w:cs="Times New Roman"/>
          <w:szCs w:val="28"/>
        </w:rPr>
        <w:t>alarms</w:t>
      </w:r>
      <w:proofErr w:type="spellEnd"/>
      <w:r w:rsidRPr="00393D30">
        <w:rPr>
          <w:rFonts w:cs="Times New Roman"/>
          <w:szCs w:val="28"/>
        </w:rPr>
        <w:t xml:space="preserve">, </w:t>
      </w:r>
      <w:proofErr w:type="spellStart"/>
      <w:r w:rsidRPr="00393D30">
        <w:rPr>
          <w:rFonts w:cs="Times New Roman"/>
          <w:szCs w:val="28"/>
        </w:rPr>
        <w:t>shelling</w:t>
      </w:r>
      <w:proofErr w:type="spellEnd"/>
      <w:r w:rsidRPr="00393D30">
        <w:rPr>
          <w:rFonts w:cs="Times New Roman"/>
          <w:szCs w:val="28"/>
        </w:rPr>
        <w:t xml:space="preserve">, </w:t>
      </w:r>
      <w:proofErr w:type="spellStart"/>
      <w:r w:rsidRPr="00393D30">
        <w:rPr>
          <w:rFonts w:cs="Times New Roman"/>
          <w:szCs w:val="28"/>
        </w:rPr>
        <w:t>power</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internet</w:t>
      </w:r>
      <w:proofErr w:type="spellEnd"/>
      <w:r w:rsidRPr="00393D30">
        <w:rPr>
          <w:rFonts w:cs="Times New Roman"/>
          <w:szCs w:val="28"/>
        </w:rPr>
        <w:t xml:space="preserve"> </w:t>
      </w:r>
      <w:proofErr w:type="spellStart"/>
      <w:r w:rsidRPr="00393D30">
        <w:rPr>
          <w:rFonts w:cs="Times New Roman"/>
          <w:szCs w:val="28"/>
        </w:rPr>
        <w:t>failures</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psychological</w:t>
      </w:r>
      <w:proofErr w:type="spellEnd"/>
      <w:r w:rsidRPr="00393D30">
        <w:rPr>
          <w:rFonts w:cs="Times New Roman"/>
          <w:szCs w:val="28"/>
        </w:rPr>
        <w:t xml:space="preserve"> </w:t>
      </w:r>
      <w:proofErr w:type="spellStart"/>
      <w:r w:rsidRPr="00393D30">
        <w:rPr>
          <w:rFonts w:cs="Times New Roman"/>
          <w:szCs w:val="28"/>
        </w:rPr>
        <w:t>overload</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schools</w:t>
      </w:r>
      <w:proofErr w:type="spellEnd"/>
      <w:r w:rsidRPr="00393D30">
        <w:rPr>
          <w:rFonts w:cs="Times New Roman"/>
          <w:szCs w:val="28"/>
        </w:rPr>
        <w:t xml:space="preserve"> </w:t>
      </w:r>
      <w:proofErr w:type="spellStart"/>
      <w:r w:rsidRPr="00393D30">
        <w:rPr>
          <w:rFonts w:cs="Times New Roman"/>
          <w:szCs w:val="28"/>
        </w:rPr>
        <w:t>have</w:t>
      </w:r>
      <w:proofErr w:type="spellEnd"/>
      <w:r w:rsidRPr="00393D30">
        <w:rPr>
          <w:rFonts w:cs="Times New Roman"/>
          <w:szCs w:val="28"/>
        </w:rPr>
        <w:t xml:space="preserve"> </w:t>
      </w:r>
      <w:proofErr w:type="spellStart"/>
      <w:r w:rsidRPr="00393D30">
        <w:rPr>
          <w:rFonts w:cs="Times New Roman"/>
          <w:szCs w:val="28"/>
        </w:rPr>
        <w:t>repeatedly</w:t>
      </w:r>
      <w:proofErr w:type="spellEnd"/>
      <w:r w:rsidRPr="00393D30">
        <w:rPr>
          <w:rFonts w:cs="Times New Roman"/>
          <w:szCs w:val="28"/>
        </w:rPr>
        <w:t xml:space="preserve"> </w:t>
      </w:r>
      <w:proofErr w:type="spellStart"/>
      <w:r w:rsidRPr="00393D30">
        <w:rPr>
          <w:rFonts w:cs="Times New Roman"/>
          <w:szCs w:val="28"/>
        </w:rPr>
        <w:t>moved</w:t>
      </w:r>
      <w:proofErr w:type="spellEnd"/>
      <w:r w:rsidRPr="00393D30">
        <w:rPr>
          <w:rFonts w:cs="Times New Roman"/>
          <w:szCs w:val="28"/>
        </w:rPr>
        <w:t xml:space="preserve"> </w:t>
      </w:r>
      <w:proofErr w:type="spellStart"/>
      <w:r w:rsidRPr="00393D30">
        <w:rPr>
          <w:rFonts w:cs="Times New Roman"/>
          <w:szCs w:val="28"/>
        </w:rPr>
        <w:t>between</w:t>
      </w:r>
      <w:proofErr w:type="spellEnd"/>
      <w:r w:rsidRPr="00393D30">
        <w:rPr>
          <w:rFonts w:cs="Times New Roman"/>
          <w:szCs w:val="28"/>
        </w:rPr>
        <w:t xml:space="preserve"> </w:t>
      </w:r>
      <w:proofErr w:type="spellStart"/>
      <w:r w:rsidRPr="00393D30">
        <w:rPr>
          <w:rFonts w:cs="Times New Roman"/>
          <w:szCs w:val="28"/>
        </w:rPr>
        <w:t>face-to-face</w:t>
      </w:r>
      <w:proofErr w:type="spellEnd"/>
      <w:r w:rsidRPr="00393D30">
        <w:rPr>
          <w:rFonts w:cs="Times New Roman"/>
          <w:szCs w:val="28"/>
        </w:rPr>
        <w:t xml:space="preserve">, </w:t>
      </w:r>
      <w:proofErr w:type="spellStart"/>
      <w:r w:rsidRPr="00393D30">
        <w:rPr>
          <w:rFonts w:cs="Times New Roman"/>
          <w:szCs w:val="28"/>
        </w:rPr>
        <w:t>online</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hybrid</w:t>
      </w:r>
      <w:proofErr w:type="spellEnd"/>
      <w:r w:rsidRPr="00393D30">
        <w:rPr>
          <w:rFonts w:cs="Times New Roman"/>
          <w:szCs w:val="28"/>
        </w:rPr>
        <w:t xml:space="preserve"> </w:t>
      </w:r>
      <w:proofErr w:type="spellStart"/>
      <w:r w:rsidRPr="00393D30">
        <w:rPr>
          <w:rFonts w:cs="Times New Roman"/>
          <w:szCs w:val="28"/>
        </w:rPr>
        <w:t>formats</w:t>
      </w:r>
      <w:proofErr w:type="spellEnd"/>
      <w:r w:rsidRPr="00393D30">
        <w:rPr>
          <w:rFonts w:cs="Times New Roman"/>
          <w:szCs w:val="28"/>
        </w:rPr>
        <w:t xml:space="preserve"> </w:t>
      </w:r>
      <w:proofErr w:type="spellStart"/>
      <w:r w:rsidRPr="00393D30">
        <w:rPr>
          <w:rFonts w:cs="Times New Roman"/>
          <w:szCs w:val="28"/>
        </w:rPr>
        <w:t>while</w:t>
      </w:r>
      <w:proofErr w:type="spellEnd"/>
      <w:r w:rsidRPr="00393D30">
        <w:rPr>
          <w:rFonts w:cs="Times New Roman"/>
          <w:szCs w:val="28"/>
        </w:rPr>
        <w:t xml:space="preserve"> </w:t>
      </w:r>
      <w:proofErr w:type="spellStart"/>
      <w:r w:rsidRPr="00393D30">
        <w:rPr>
          <w:rFonts w:cs="Times New Roman"/>
          <w:szCs w:val="28"/>
        </w:rPr>
        <w:t>trying</w:t>
      </w:r>
      <w:proofErr w:type="spellEnd"/>
      <w:r w:rsidRPr="00393D30">
        <w:rPr>
          <w:rFonts w:cs="Times New Roman"/>
          <w:szCs w:val="28"/>
        </w:rPr>
        <w:t xml:space="preserve"> </w:t>
      </w:r>
      <w:proofErr w:type="spellStart"/>
      <w:r w:rsidRPr="00393D30">
        <w:rPr>
          <w:rFonts w:cs="Times New Roman"/>
          <w:szCs w:val="28"/>
        </w:rPr>
        <w:t>to</w:t>
      </w:r>
      <w:proofErr w:type="spellEnd"/>
      <w:r w:rsidRPr="00393D30">
        <w:rPr>
          <w:rFonts w:cs="Times New Roman"/>
          <w:szCs w:val="28"/>
        </w:rPr>
        <w:t xml:space="preserve"> </w:t>
      </w:r>
      <w:proofErr w:type="spellStart"/>
      <w:r w:rsidRPr="00393D30">
        <w:rPr>
          <w:rFonts w:cs="Times New Roman"/>
          <w:szCs w:val="28"/>
        </w:rPr>
        <w:t>protect</w:t>
      </w:r>
      <w:proofErr w:type="spellEnd"/>
      <w:r w:rsidRPr="00393D30">
        <w:rPr>
          <w:rFonts w:cs="Times New Roman"/>
          <w:szCs w:val="28"/>
        </w:rPr>
        <w:t xml:space="preserve"> </w:t>
      </w:r>
      <w:proofErr w:type="spellStart"/>
      <w:r w:rsidRPr="00393D30">
        <w:rPr>
          <w:rFonts w:cs="Times New Roman"/>
          <w:szCs w:val="28"/>
        </w:rPr>
        <w:t>continuity</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quality</w:t>
      </w:r>
      <w:proofErr w:type="spellEnd"/>
      <w:r w:rsidRPr="00393D30">
        <w:rPr>
          <w:rFonts w:cs="Times New Roman"/>
          <w:szCs w:val="28"/>
        </w:rPr>
        <w:t xml:space="preserve"> (</w:t>
      </w:r>
      <w:proofErr w:type="spellStart"/>
      <w:r w:rsidRPr="00393D30">
        <w:rPr>
          <w:rFonts w:cs="Times New Roman"/>
          <w:szCs w:val="28"/>
        </w:rPr>
        <w:t>Mayer</w:t>
      </w:r>
      <w:proofErr w:type="spellEnd"/>
      <w:r w:rsidRPr="00393D30">
        <w:rPr>
          <w:rFonts w:cs="Times New Roman"/>
          <w:szCs w:val="28"/>
        </w:rPr>
        <w:t xml:space="preserve"> </w:t>
      </w:r>
      <w:proofErr w:type="spellStart"/>
      <w:r w:rsidRPr="00393D30">
        <w:rPr>
          <w:rFonts w:cs="Times New Roman"/>
          <w:szCs w:val="28"/>
        </w:rPr>
        <w:t>et</w:t>
      </w:r>
      <w:proofErr w:type="spellEnd"/>
      <w:r w:rsidRPr="00393D30">
        <w:rPr>
          <w:rFonts w:cs="Times New Roman"/>
          <w:szCs w:val="28"/>
        </w:rPr>
        <w:t xml:space="preserve"> </w:t>
      </w:r>
      <w:proofErr w:type="spellStart"/>
      <w:r w:rsidRPr="00393D30">
        <w:rPr>
          <w:rFonts w:cs="Times New Roman"/>
          <w:szCs w:val="28"/>
        </w:rPr>
        <w:t>al</w:t>
      </w:r>
      <w:proofErr w:type="spellEnd"/>
      <w:r w:rsidRPr="00393D30">
        <w:rPr>
          <w:rFonts w:cs="Times New Roman"/>
          <w:szCs w:val="28"/>
        </w:rPr>
        <w:t>., 2023, p. 7).</w:t>
      </w:r>
    </w:p>
    <w:p w14:paraId="1A9E2D06" w14:textId="77777777" w:rsidR="00393D30" w:rsidRPr="00393D30" w:rsidRDefault="00393D30" w:rsidP="00393D30">
      <w:pPr>
        <w:ind w:firstLine="340"/>
        <w:jc w:val="both"/>
        <w:rPr>
          <w:rFonts w:cs="Times New Roman"/>
          <w:sz w:val="28"/>
          <w:szCs w:val="28"/>
        </w:rPr>
      </w:pPr>
      <w:proofErr w:type="spellStart"/>
      <w:r w:rsidRPr="00393D30">
        <w:rPr>
          <w:rFonts w:cs="Times New Roman"/>
          <w:szCs w:val="28"/>
        </w:rPr>
        <w:t>The</w:t>
      </w:r>
      <w:proofErr w:type="spellEnd"/>
      <w:r w:rsidRPr="00393D30">
        <w:rPr>
          <w:rFonts w:cs="Times New Roman"/>
          <w:szCs w:val="28"/>
        </w:rPr>
        <w:t xml:space="preserve"> </w:t>
      </w:r>
      <w:proofErr w:type="spellStart"/>
      <w:r w:rsidRPr="00393D30">
        <w:rPr>
          <w:rFonts w:cs="Times New Roman"/>
          <w:szCs w:val="28"/>
        </w:rPr>
        <w:t>experience</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w:t>
      </w:r>
      <w:proofErr w:type="spellStart"/>
      <w:r w:rsidRPr="00393D30">
        <w:rPr>
          <w:rFonts w:cs="Times New Roman"/>
          <w:szCs w:val="28"/>
        </w:rPr>
        <w:t>Bogomolets</w:t>
      </w:r>
      <w:proofErr w:type="spellEnd"/>
      <w:r w:rsidRPr="00393D30">
        <w:rPr>
          <w:rFonts w:cs="Times New Roman"/>
          <w:szCs w:val="28"/>
        </w:rPr>
        <w:t xml:space="preserve"> </w:t>
      </w:r>
      <w:proofErr w:type="spellStart"/>
      <w:r w:rsidRPr="00393D30">
        <w:rPr>
          <w:rFonts w:cs="Times New Roman"/>
          <w:szCs w:val="28"/>
        </w:rPr>
        <w:t>National</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University</w:t>
      </w:r>
      <w:proofErr w:type="spellEnd"/>
      <w:r w:rsidRPr="00393D30">
        <w:rPr>
          <w:rFonts w:cs="Times New Roman"/>
          <w:szCs w:val="28"/>
        </w:rPr>
        <w:t xml:space="preserve"> </w:t>
      </w:r>
      <w:proofErr w:type="spellStart"/>
      <w:r w:rsidRPr="00393D30">
        <w:rPr>
          <w:rFonts w:cs="Times New Roman"/>
          <w:szCs w:val="28"/>
        </w:rPr>
        <w:t>demonstrates</w:t>
      </w:r>
      <w:proofErr w:type="spellEnd"/>
      <w:r w:rsidRPr="00393D30">
        <w:rPr>
          <w:rFonts w:cs="Times New Roman"/>
          <w:szCs w:val="28"/>
        </w:rPr>
        <w:t xml:space="preserve"> </w:t>
      </w:r>
      <w:proofErr w:type="spellStart"/>
      <w:r w:rsidRPr="00393D30">
        <w:rPr>
          <w:rFonts w:cs="Times New Roman"/>
          <w:szCs w:val="28"/>
        </w:rPr>
        <w:t>that</w:t>
      </w:r>
      <w:proofErr w:type="spellEnd"/>
      <w:r w:rsidRPr="00393D30">
        <w:rPr>
          <w:rFonts w:cs="Times New Roman"/>
          <w:szCs w:val="28"/>
        </w:rPr>
        <w:t xml:space="preserve"> </w:t>
      </w:r>
      <w:proofErr w:type="spellStart"/>
      <w:r w:rsidRPr="00393D30">
        <w:rPr>
          <w:rFonts w:cs="Times New Roman"/>
          <w:szCs w:val="28"/>
        </w:rPr>
        <w:t>resilience</w:t>
      </w:r>
      <w:proofErr w:type="spellEnd"/>
      <w:r w:rsidRPr="00393D30">
        <w:rPr>
          <w:rFonts w:cs="Times New Roman"/>
          <w:szCs w:val="28"/>
        </w:rPr>
        <w:t xml:space="preserve"> </w:t>
      </w:r>
      <w:proofErr w:type="spellStart"/>
      <w:r w:rsidRPr="00393D30">
        <w:rPr>
          <w:rFonts w:cs="Times New Roman"/>
          <w:szCs w:val="28"/>
        </w:rPr>
        <w:t>does</w:t>
      </w:r>
      <w:proofErr w:type="spellEnd"/>
      <w:r w:rsidRPr="00393D30">
        <w:rPr>
          <w:rFonts w:cs="Times New Roman"/>
          <w:szCs w:val="28"/>
        </w:rPr>
        <w:t xml:space="preserve"> </w:t>
      </w:r>
      <w:proofErr w:type="spellStart"/>
      <w:r w:rsidRPr="00393D30">
        <w:rPr>
          <w:rFonts w:cs="Times New Roman"/>
          <w:szCs w:val="28"/>
        </w:rPr>
        <w:t>not</w:t>
      </w:r>
      <w:proofErr w:type="spellEnd"/>
      <w:r w:rsidRPr="00393D30">
        <w:rPr>
          <w:rFonts w:cs="Times New Roman"/>
          <w:szCs w:val="28"/>
        </w:rPr>
        <w:t xml:space="preserve"> </w:t>
      </w:r>
      <w:proofErr w:type="spellStart"/>
      <w:r w:rsidRPr="00393D30">
        <w:rPr>
          <w:rFonts w:cs="Times New Roman"/>
          <w:szCs w:val="28"/>
        </w:rPr>
        <w:t>mean</w:t>
      </w:r>
      <w:proofErr w:type="spellEnd"/>
      <w:r w:rsidRPr="00393D30">
        <w:rPr>
          <w:rFonts w:cs="Times New Roman"/>
          <w:szCs w:val="28"/>
        </w:rPr>
        <w:t xml:space="preserve"> </w:t>
      </w:r>
      <w:proofErr w:type="spellStart"/>
      <w:r w:rsidRPr="00393D30">
        <w:rPr>
          <w:rFonts w:cs="Times New Roman"/>
          <w:szCs w:val="28"/>
        </w:rPr>
        <w:t>the</w:t>
      </w:r>
      <w:proofErr w:type="spellEnd"/>
      <w:r w:rsidRPr="00393D30">
        <w:rPr>
          <w:rFonts w:cs="Times New Roman"/>
          <w:szCs w:val="28"/>
        </w:rPr>
        <w:t xml:space="preserve"> </w:t>
      </w:r>
      <w:proofErr w:type="spellStart"/>
      <w:r w:rsidRPr="00393D30">
        <w:rPr>
          <w:rFonts w:cs="Times New Roman"/>
          <w:szCs w:val="28"/>
        </w:rPr>
        <w:t>absence</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w:t>
      </w:r>
      <w:proofErr w:type="spellStart"/>
      <w:r w:rsidRPr="00393D30">
        <w:rPr>
          <w:rFonts w:cs="Times New Roman"/>
          <w:szCs w:val="28"/>
        </w:rPr>
        <w:t>disruption</w:t>
      </w:r>
      <w:proofErr w:type="spellEnd"/>
      <w:r w:rsidRPr="00393D30">
        <w:rPr>
          <w:rFonts w:cs="Times New Roman"/>
          <w:szCs w:val="28"/>
        </w:rPr>
        <w:t xml:space="preserve">. </w:t>
      </w:r>
      <w:proofErr w:type="spellStart"/>
      <w:r w:rsidRPr="00393D30">
        <w:rPr>
          <w:rFonts w:cs="Times New Roman"/>
          <w:szCs w:val="28"/>
        </w:rPr>
        <w:t>In</w:t>
      </w:r>
      <w:proofErr w:type="spellEnd"/>
      <w:r w:rsidRPr="00393D30">
        <w:rPr>
          <w:rFonts w:cs="Times New Roman"/>
          <w:szCs w:val="28"/>
        </w:rPr>
        <w:t xml:space="preserve"> a </w:t>
      </w:r>
      <w:proofErr w:type="spellStart"/>
      <w:r w:rsidRPr="00393D30">
        <w:rPr>
          <w:rFonts w:cs="Times New Roman"/>
          <w:szCs w:val="28"/>
        </w:rPr>
        <w:t>mixed-methods</w:t>
      </w:r>
      <w:proofErr w:type="spellEnd"/>
      <w:r w:rsidRPr="00393D30">
        <w:rPr>
          <w:rFonts w:cs="Times New Roman"/>
          <w:szCs w:val="28"/>
        </w:rPr>
        <w:t xml:space="preserve"> </w:t>
      </w:r>
      <w:proofErr w:type="spellStart"/>
      <w:r w:rsidRPr="00393D30">
        <w:rPr>
          <w:rFonts w:cs="Times New Roman"/>
          <w:szCs w:val="28"/>
        </w:rPr>
        <w:t>study</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108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PhD</w:t>
      </w:r>
      <w:proofErr w:type="spellEnd"/>
      <w:r w:rsidRPr="00393D30">
        <w:rPr>
          <w:rFonts w:cs="Times New Roman"/>
          <w:szCs w:val="28"/>
        </w:rPr>
        <w:t xml:space="preserve"> </w:t>
      </w:r>
      <w:proofErr w:type="spellStart"/>
      <w:r w:rsidRPr="00393D30">
        <w:rPr>
          <w:rFonts w:cs="Times New Roman"/>
          <w:szCs w:val="28"/>
        </w:rPr>
        <w:t>students</w:t>
      </w:r>
      <w:proofErr w:type="spellEnd"/>
      <w:r w:rsidRPr="00393D30">
        <w:rPr>
          <w:rFonts w:cs="Times New Roman"/>
          <w:szCs w:val="28"/>
        </w:rPr>
        <w:t xml:space="preserve">, 70.4% </w:t>
      </w:r>
      <w:proofErr w:type="spellStart"/>
      <w:r w:rsidRPr="00393D30">
        <w:rPr>
          <w:rFonts w:cs="Times New Roman"/>
          <w:szCs w:val="28"/>
        </w:rPr>
        <w:t>reported</w:t>
      </w:r>
      <w:proofErr w:type="spellEnd"/>
      <w:r w:rsidRPr="00393D30">
        <w:rPr>
          <w:rFonts w:cs="Times New Roman"/>
          <w:szCs w:val="28"/>
        </w:rPr>
        <w:t xml:space="preserve"> </w:t>
      </w:r>
      <w:proofErr w:type="spellStart"/>
      <w:r w:rsidRPr="00393D30">
        <w:rPr>
          <w:rFonts w:cs="Times New Roman"/>
          <w:szCs w:val="28"/>
        </w:rPr>
        <w:t>class</w:t>
      </w:r>
      <w:proofErr w:type="spellEnd"/>
      <w:r w:rsidRPr="00393D30">
        <w:rPr>
          <w:rFonts w:cs="Times New Roman"/>
          <w:szCs w:val="28"/>
        </w:rPr>
        <w:t xml:space="preserve"> </w:t>
      </w:r>
      <w:proofErr w:type="spellStart"/>
      <w:r w:rsidRPr="00393D30">
        <w:rPr>
          <w:rFonts w:cs="Times New Roman"/>
          <w:szCs w:val="28"/>
        </w:rPr>
        <w:t>interruptions</w:t>
      </w:r>
      <w:proofErr w:type="spellEnd"/>
      <w:r w:rsidRPr="00393D30">
        <w:rPr>
          <w:rFonts w:cs="Times New Roman"/>
          <w:szCs w:val="28"/>
        </w:rPr>
        <w:t xml:space="preserve"> </w:t>
      </w:r>
      <w:proofErr w:type="spellStart"/>
      <w:r w:rsidRPr="00393D30">
        <w:rPr>
          <w:rFonts w:cs="Times New Roman"/>
          <w:szCs w:val="28"/>
        </w:rPr>
        <w:t>because</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w:t>
      </w:r>
      <w:proofErr w:type="spellStart"/>
      <w:r w:rsidRPr="00393D30">
        <w:rPr>
          <w:rFonts w:cs="Times New Roman"/>
          <w:szCs w:val="28"/>
        </w:rPr>
        <w:t>air</w:t>
      </w:r>
      <w:proofErr w:type="spellEnd"/>
      <w:r w:rsidRPr="00393D30">
        <w:rPr>
          <w:rFonts w:cs="Times New Roman"/>
          <w:szCs w:val="28"/>
        </w:rPr>
        <w:t xml:space="preserve"> </w:t>
      </w:r>
      <w:proofErr w:type="spellStart"/>
      <w:r w:rsidRPr="00393D30">
        <w:rPr>
          <w:rFonts w:cs="Times New Roman"/>
          <w:szCs w:val="28"/>
        </w:rPr>
        <w:t>raids</w:t>
      </w:r>
      <w:proofErr w:type="spellEnd"/>
      <w:r w:rsidRPr="00393D30">
        <w:rPr>
          <w:rFonts w:cs="Times New Roman"/>
          <w:szCs w:val="28"/>
        </w:rPr>
        <w:t xml:space="preserve"> </w:t>
      </w:r>
      <w:proofErr w:type="spellStart"/>
      <w:r w:rsidRPr="00393D30">
        <w:rPr>
          <w:rFonts w:cs="Times New Roman"/>
          <w:szCs w:val="28"/>
        </w:rPr>
        <w:t>or</w:t>
      </w:r>
      <w:proofErr w:type="spellEnd"/>
      <w:r w:rsidRPr="00393D30">
        <w:rPr>
          <w:rFonts w:cs="Times New Roman"/>
          <w:szCs w:val="28"/>
        </w:rPr>
        <w:t xml:space="preserve"> </w:t>
      </w:r>
      <w:proofErr w:type="spellStart"/>
      <w:r w:rsidRPr="00393D30">
        <w:rPr>
          <w:rFonts w:cs="Times New Roman"/>
          <w:szCs w:val="28"/>
        </w:rPr>
        <w:t>shelling</w:t>
      </w:r>
      <w:proofErr w:type="spellEnd"/>
      <w:r w:rsidRPr="00393D30">
        <w:rPr>
          <w:rFonts w:cs="Times New Roman"/>
          <w:szCs w:val="28"/>
        </w:rPr>
        <w:t xml:space="preserve">, 68% </w:t>
      </w:r>
      <w:proofErr w:type="spellStart"/>
      <w:r w:rsidRPr="00393D30">
        <w:rPr>
          <w:rFonts w:cs="Times New Roman"/>
          <w:szCs w:val="28"/>
        </w:rPr>
        <w:t>resumed</w:t>
      </w:r>
      <w:proofErr w:type="spellEnd"/>
      <w:r w:rsidRPr="00393D30">
        <w:rPr>
          <w:rFonts w:cs="Times New Roman"/>
          <w:szCs w:val="28"/>
        </w:rPr>
        <w:t xml:space="preserve"> </w:t>
      </w:r>
      <w:proofErr w:type="spellStart"/>
      <w:r w:rsidRPr="00393D30">
        <w:rPr>
          <w:rFonts w:cs="Times New Roman"/>
          <w:szCs w:val="28"/>
        </w:rPr>
        <w:t>classes</w:t>
      </w:r>
      <w:proofErr w:type="spellEnd"/>
      <w:r w:rsidRPr="00393D30">
        <w:rPr>
          <w:rFonts w:cs="Times New Roman"/>
          <w:szCs w:val="28"/>
        </w:rPr>
        <w:t xml:space="preserve"> </w:t>
      </w:r>
      <w:proofErr w:type="spellStart"/>
      <w:r w:rsidRPr="00393D30">
        <w:rPr>
          <w:rFonts w:cs="Times New Roman"/>
          <w:szCs w:val="28"/>
        </w:rPr>
        <w:t>after</w:t>
      </w:r>
      <w:proofErr w:type="spellEnd"/>
      <w:r w:rsidRPr="00393D30">
        <w:rPr>
          <w:rFonts w:cs="Times New Roman"/>
          <w:szCs w:val="28"/>
        </w:rPr>
        <w:t xml:space="preserve"> </w:t>
      </w:r>
      <w:proofErr w:type="spellStart"/>
      <w:r w:rsidRPr="00393D30">
        <w:rPr>
          <w:rFonts w:cs="Times New Roman"/>
          <w:szCs w:val="28"/>
        </w:rPr>
        <w:t>bombardments</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most</w:t>
      </w:r>
      <w:proofErr w:type="spellEnd"/>
      <w:r w:rsidRPr="00393D30">
        <w:rPr>
          <w:rFonts w:cs="Times New Roman"/>
          <w:szCs w:val="28"/>
        </w:rPr>
        <w:t xml:space="preserve"> </w:t>
      </w:r>
      <w:proofErr w:type="spellStart"/>
      <w:r w:rsidRPr="00393D30">
        <w:rPr>
          <w:rFonts w:cs="Times New Roman"/>
          <w:szCs w:val="28"/>
        </w:rPr>
        <w:t>experienced</w:t>
      </w:r>
      <w:proofErr w:type="spellEnd"/>
      <w:r w:rsidRPr="00393D30">
        <w:rPr>
          <w:rFonts w:cs="Times New Roman"/>
          <w:szCs w:val="28"/>
        </w:rPr>
        <w:t xml:space="preserve"> </w:t>
      </w:r>
      <w:proofErr w:type="spellStart"/>
      <w:r w:rsidRPr="00393D30">
        <w:rPr>
          <w:rFonts w:cs="Times New Roman"/>
          <w:szCs w:val="28"/>
        </w:rPr>
        <w:t>difficulty</w:t>
      </w:r>
      <w:proofErr w:type="spellEnd"/>
      <w:r w:rsidRPr="00393D30">
        <w:rPr>
          <w:rFonts w:cs="Times New Roman"/>
          <w:szCs w:val="28"/>
        </w:rPr>
        <w:t xml:space="preserve"> </w:t>
      </w:r>
      <w:proofErr w:type="spellStart"/>
      <w:r w:rsidRPr="00393D30">
        <w:rPr>
          <w:rFonts w:cs="Times New Roman"/>
          <w:szCs w:val="28"/>
        </w:rPr>
        <w:t>concentrating</w:t>
      </w:r>
      <w:proofErr w:type="spellEnd"/>
      <w:r w:rsidRPr="00393D30">
        <w:rPr>
          <w:rFonts w:cs="Times New Roman"/>
          <w:szCs w:val="28"/>
        </w:rPr>
        <w:t xml:space="preserve">. </w:t>
      </w:r>
      <w:proofErr w:type="spellStart"/>
      <w:r w:rsidRPr="00393D30">
        <w:rPr>
          <w:rFonts w:cs="Times New Roman"/>
          <w:szCs w:val="28"/>
        </w:rPr>
        <w:t>At</w:t>
      </w:r>
      <w:proofErr w:type="spellEnd"/>
      <w:r w:rsidRPr="00393D30">
        <w:rPr>
          <w:rFonts w:cs="Times New Roman"/>
          <w:szCs w:val="28"/>
        </w:rPr>
        <w:t xml:space="preserve"> </w:t>
      </w:r>
      <w:proofErr w:type="spellStart"/>
      <w:r w:rsidRPr="00393D30">
        <w:rPr>
          <w:rFonts w:cs="Times New Roman"/>
          <w:szCs w:val="28"/>
        </w:rPr>
        <w:t>the</w:t>
      </w:r>
      <w:proofErr w:type="spellEnd"/>
      <w:r w:rsidRPr="00393D30">
        <w:rPr>
          <w:rFonts w:cs="Times New Roman"/>
          <w:szCs w:val="28"/>
        </w:rPr>
        <w:t xml:space="preserve"> </w:t>
      </w:r>
      <w:proofErr w:type="spellStart"/>
      <w:r w:rsidRPr="00393D30">
        <w:rPr>
          <w:rFonts w:cs="Times New Roman"/>
          <w:szCs w:val="28"/>
        </w:rPr>
        <w:t>same</w:t>
      </w:r>
      <w:proofErr w:type="spellEnd"/>
      <w:r w:rsidRPr="00393D30">
        <w:rPr>
          <w:rFonts w:cs="Times New Roman"/>
          <w:szCs w:val="28"/>
        </w:rPr>
        <w:t xml:space="preserve"> </w:t>
      </w:r>
      <w:proofErr w:type="spellStart"/>
      <w:r w:rsidRPr="00393D30">
        <w:rPr>
          <w:rFonts w:cs="Times New Roman"/>
          <w:szCs w:val="28"/>
        </w:rPr>
        <w:t>time</w:t>
      </w:r>
      <w:proofErr w:type="spellEnd"/>
      <w:r w:rsidRPr="00393D30">
        <w:rPr>
          <w:rFonts w:cs="Times New Roman"/>
          <w:szCs w:val="28"/>
        </w:rPr>
        <w:t xml:space="preserve">, 85% </w:t>
      </w:r>
      <w:proofErr w:type="spellStart"/>
      <w:r w:rsidRPr="00393D30">
        <w:rPr>
          <w:rFonts w:cs="Times New Roman"/>
          <w:szCs w:val="28"/>
        </w:rPr>
        <w:t>answered</w:t>
      </w:r>
      <w:proofErr w:type="spellEnd"/>
      <w:r w:rsidRPr="00393D30">
        <w:rPr>
          <w:rFonts w:cs="Times New Roman"/>
          <w:szCs w:val="28"/>
        </w:rPr>
        <w:t xml:space="preserve"> </w:t>
      </w:r>
      <w:proofErr w:type="spellStart"/>
      <w:r w:rsidRPr="00393D30">
        <w:rPr>
          <w:rFonts w:cs="Times New Roman"/>
          <w:szCs w:val="28"/>
        </w:rPr>
        <w:t>positively</w:t>
      </w:r>
      <w:proofErr w:type="spellEnd"/>
      <w:r w:rsidRPr="00393D30">
        <w:rPr>
          <w:rFonts w:cs="Times New Roman"/>
          <w:szCs w:val="28"/>
        </w:rPr>
        <w:t xml:space="preserve"> </w:t>
      </w:r>
      <w:proofErr w:type="spellStart"/>
      <w:r w:rsidRPr="00393D30">
        <w:rPr>
          <w:rFonts w:cs="Times New Roman"/>
          <w:szCs w:val="28"/>
        </w:rPr>
        <w:t>or</w:t>
      </w:r>
      <w:proofErr w:type="spellEnd"/>
      <w:r w:rsidRPr="00393D30">
        <w:rPr>
          <w:rFonts w:cs="Times New Roman"/>
          <w:szCs w:val="28"/>
        </w:rPr>
        <w:t xml:space="preserve"> </w:t>
      </w:r>
      <w:proofErr w:type="spellStart"/>
      <w:r w:rsidRPr="00393D30">
        <w:rPr>
          <w:rFonts w:cs="Times New Roman"/>
          <w:szCs w:val="28"/>
        </w:rPr>
        <w:t>rather</w:t>
      </w:r>
      <w:proofErr w:type="spellEnd"/>
      <w:r w:rsidRPr="00393D30">
        <w:rPr>
          <w:rFonts w:cs="Times New Roman"/>
          <w:szCs w:val="28"/>
        </w:rPr>
        <w:t xml:space="preserve"> </w:t>
      </w:r>
      <w:proofErr w:type="spellStart"/>
      <w:r w:rsidRPr="00393D30">
        <w:rPr>
          <w:rFonts w:cs="Times New Roman"/>
          <w:szCs w:val="28"/>
        </w:rPr>
        <w:t>positively</w:t>
      </w:r>
      <w:proofErr w:type="spellEnd"/>
      <w:r w:rsidRPr="00393D30">
        <w:rPr>
          <w:rFonts w:cs="Times New Roman"/>
          <w:szCs w:val="28"/>
        </w:rPr>
        <w:t xml:space="preserve"> </w:t>
      </w:r>
      <w:proofErr w:type="spellStart"/>
      <w:r w:rsidRPr="00393D30">
        <w:rPr>
          <w:rFonts w:cs="Times New Roman"/>
          <w:szCs w:val="28"/>
        </w:rPr>
        <w:t>that</w:t>
      </w:r>
      <w:proofErr w:type="spellEnd"/>
      <w:r w:rsidRPr="00393D30">
        <w:rPr>
          <w:rFonts w:cs="Times New Roman"/>
          <w:szCs w:val="28"/>
        </w:rPr>
        <w:t xml:space="preserve"> </w:t>
      </w:r>
      <w:proofErr w:type="spellStart"/>
      <w:r w:rsidRPr="00393D30">
        <w:rPr>
          <w:rFonts w:cs="Times New Roman"/>
          <w:szCs w:val="28"/>
        </w:rPr>
        <w:t>they</w:t>
      </w:r>
      <w:proofErr w:type="spellEnd"/>
      <w:r w:rsidRPr="00393D30">
        <w:rPr>
          <w:rFonts w:cs="Times New Roman"/>
          <w:szCs w:val="28"/>
        </w:rPr>
        <w:t xml:space="preserve"> </w:t>
      </w:r>
      <w:proofErr w:type="spellStart"/>
      <w:r w:rsidRPr="00393D30">
        <w:rPr>
          <w:rFonts w:cs="Times New Roman"/>
          <w:szCs w:val="28"/>
        </w:rPr>
        <w:t>saw</w:t>
      </w:r>
      <w:proofErr w:type="spellEnd"/>
      <w:r w:rsidRPr="00393D30">
        <w:rPr>
          <w:rFonts w:cs="Times New Roman"/>
          <w:szCs w:val="28"/>
        </w:rPr>
        <w:t xml:space="preserve"> </w:t>
      </w:r>
      <w:proofErr w:type="spellStart"/>
      <w:r w:rsidRPr="00393D30">
        <w:rPr>
          <w:rFonts w:cs="Times New Roman"/>
          <w:szCs w:val="28"/>
        </w:rPr>
        <w:t>their</w:t>
      </w:r>
      <w:proofErr w:type="spellEnd"/>
      <w:r w:rsidRPr="00393D30">
        <w:rPr>
          <w:rFonts w:cs="Times New Roman"/>
          <w:szCs w:val="28"/>
        </w:rPr>
        <w:t xml:space="preserve"> </w:t>
      </w:r>
      <w:proofErr w:type="spellStart"/>
      <w:r w:rsidRPr="00393D30">
        <w:rPr>
          <w:rFonts w:cs="Times New Roman"/>
          <w:szCs w:val="28"/>
        </w:rPr>
        <w:t>future</w:t>
      </w:r>
      <w:proofErr w:type="spellEnd"/>
      <w:r w:rsidRPr="00393D30">
        <w:rPr>
          <w:rFonts w:cs="Times New Roman"/>
          <w:szCs w:val="28"/>
        </w:rPr>
        <w:t xml:space="preserve"> </w:t>
      </w:r>
      <w:proofErr w:type="spellStart"/>
      <w:r w:rsidRPr="00393D30">
        <w:rPr>
          <w:rFonts w:cs="Times New Roman"/>
          <w:szCs w:val="28"/>
        </w:rPr>
        <w:t>professional</w:t>
      </w:r>
      <w:proofErr w:type="spellEnd"/>
      <w:r w:rsidRPr="00393D30">
        <w:rPr>
          <w:rFonts w:cs="Times New Roman"/>
          <w:szCs w:val="28"/>
        </w:rPr>
        <w:t xml:space="preserve"> </w:t>
      </w:r>
      <w:proofErr w:type="spellStart"/>
      <w:r w:rsidRPr="00393D30">
        <w:rPr>
          <w:rFonts w:cs="Times New Roman"/>
          <w:szCs w:val="28"/>
        </w:rPr>
        <w:t>career</w:t>
      </w:r>
      <w:proofErr w:type="spellEnd"/>
      <w:r w:rsidRPr="00393D30">
        <w:rPr>
          <w:rFonts w:cs="Times New Roman"/>
          <w:szCs w:val="28"/>
        </w:rPr>
        <w:t xml:space="preserve"> </w:t>
      </w:r>
      <w:proofErr w:type="spellStart"/>
      <w:r w:rsidRPr="00393D30">
        <w:rPr>
          <w:rFonts w:cs="Times New Roman"/>
          <w:szCs w:val="28"/>
        </w:rPr>
        <w:t>in</w:t>
      </w:r>
      <w:proofErr w:type="spellEnd"/>
      <w:r w:rsidRPr="00393D30">
        <w:rPr>
          <w:rFonts w:cs="Times New Roman"/>
          <w:szCs w:val="28"/>
        </w:rPr>
        <w:t xml:space="preserve"> </w:t>
      </w:r>
      <w:proofErr w:type="spellStart"/>
      <w:r w:rsidRPr="00393D30">
        <w:rPr>
          <w:rFonts w:cs="Times New Roman"/>
          <w:szCs w:val="28"/>
        </w:rPr>
        <w:t>Ukraine</w:t>
      </w:r>
      <w:proofErr w:type="spellEnd"/>
      <w:r w:rsidRPr="00393D30">
        <w:rPr>
          <w:rFonts w:cs="Times New Roman"/>
          <w:szCs w:val="28"/>
        </w:rPr>
        <w:t xml:space="preserve"> (</w:t>
      </w:r>
      <w:proofErr w:type="spellStart"/>
      <w:r w:rsidRPr="00393D30">
        <w:rPr>
          <w:rFonts w:cs="Times New Roman"/>
          <w:szCs w:val="28"/>
        </w:rPr>
        <w:t>Kuchyn</w:t>
      </w:r>
      <w:proofErr w:type="spellEnd"/>
      <w:r w:rsidRPr="00393D30">
        <w:rPr>
          <w:rFonts w:cs="Times New Roman"/>
          <w:szCs w:val="28"/>
        </w:rPr>
        <w:t xml:space="preserve"> </w:t>
      </w:r>
      <w:proofErr w:type="spellStart"/>
      <w:r w:rsidRPr="00393D30">
        <w:rPr>
          <w:rFonts w:cs="Times New Roman"/>
          <w:szCs w:val="28"/>
        </w:rPr>
        <w:t>et</w:t>
      </w:r>
      <w:proofErr w:type="spellEnd"/>
      <w:r w:rsidRPr="00393D30">
        <w:rPr>
          <w:rFonts w:cs="Times New Roman"/>
          <w:szCs w:val="28"/>
        </w:rPr>
        <w:t xml:space="preserve"> </w:t>
      </w:r>
      <w:proofErr w:type="spellStart"/>
      <w:r w:rsidRPr="00393D30">
        <w:rPr>
          <w:rFonts w:cs="Times New Roman"/>
          <w:szCs w:val="28"/>
        </w:rPr>
        <w:t>al</w:t>
      </w:r>
      <w:proofErr w:type="spellEnd"/>
      <w:r w:rsidRPr="00393D30">
        <w:rPr>
          <w:rFonts w:cs="Times New Roman"/>
          <w:szCs w:val="28"/>
        </w:rPr>
        <w:t xml:space="preserve">., 2024, p. 4). </w:t>
      </w:r>
      <w:proofErr w:type="spellStart"/>
      <w:r w:rsidRPr="00393D30">
        <w:rPr>
          <w:rFonts w:cs="Times New Roman"/>
          <w:szCs w:val="28"/>
        </w:rPr>
        <w:t>Resilience</w:t>
      </w:r>
      <w:proofErr w:type="spellEnd"/>
      <w:r w:rsidRPr="00393D30">
        <w:rPr>
          <w:rFonts w:cs="Times New Roman"/>
          <w:szCs w:val="28"/>
        </w:rPr>
        <w:t xml:space="preserve"> </w:t>
      </w:r>
      <w:proofErr w:type="spellStart"/>
      <w:r w:rsidRPr="00393D30">
        <w:rPr>
          <w:rFonts w:cs="Times New Roman"/>
          <w:szCs w:val="28"/>
        </w:rPr>
        <w:t>should</w:t>
      </w:r>
      <w:proofErr w:type="spellEnd"/>
      <w:r w:rsidRPr="00393D30">
        <w:rPr>
          <w:rFonts w:cs="Times New Roman"/>
          <w:szCs w:val="28"/>
        </w:rPr>
        <w:t xml:space="preserve"> </w:t>
      </w:r>
      <w:proofErr w:type="spellStart"/>
      <w:r w:rsidRPr="00393D30">
        <w:rPr>
          <w:rFonts w:cs="Times New Roman"/>
          <w:szCs w:val="28"/>
        </w:rPr>
        <w:t>therefore</w:t>
      </w:r>
      <w:proofErr w:type="spellEnd"/>
      <w:r w:rsidRPr="00393D30">
        <w:rPr>
          <w:rFonts w:cs="Times New Roman"/>
          <w:szCs w:val="28"/>
        </w:rPr>
        <w:t xml:space="preserve"> </w:t>
      </w:r>
      <w:proofErr w:type="spellStart"/>
      <w:r w:rsidRPr="00393D30">
        <w:rPr>
          <w:rFonts w:cs="Times New Roman"/>
          <w:szCs w:val="28"/>
        </w:rPr>
        <w:t>be</w:t>
      </w:r>
      <w:proofErr w:type="spellEnd"/>
      <w:r w:rsidRPr="00393D30">
        <w:rPr>
          <w:rFonts w:cs="Times New Roman"/>
          <w:szCs w:val="28"/>
        </w:rPr>
        <w:t xml:space="preserve"> </w:t>
      </w:r>
      <w:proofErr w:type="spellStart"/>
      <w:r w:rsidRPr="00393D30">
        <w:rPr>
          <w:rFonts w:cs="Times New Roman"/>
          <w:szCs w:val="28"/>
        </w:rPr>
        <w:t>understood</w:t>
      </w:r>
      <w:proofErr w:type="spellEnd"/>
      <w:r w:rsidRPr="00393D30">
        <w:rPr>
          <w:rFonts w:cs="Times New Roman"/>
          <w:szCs w:val="28"/>
        </w:rPr>
        <w:t xml:space="preserve"> </w:t>
      </w:r>
      <w:proofErr w:type="spellStart"/>
      <w:r w:rsidRPr="00393D30">
        <w:rPr>
          <w:rFonts w:cs="Times New Roman"/>
          <w:szCs w:val="28"/>
        </w:rPr>
        <w:t>as</w:t>
      </w:r>
      <w:proofErr w:type="spellEnd"/>
      <w:r w:rsidRPr="00393D30">
        <w:rPr>
          <w:rFonts w:cs="Times New Roman"/>
          <w:szCs w:val="28"/>
        </w:rPr>
        <w:t xml:space="preserve"> </w:t>
      </w:r>
      <w:proofErr w:type="spellStart"/>
      <w:r w:rsidRPr="00393D30">
        <w:rPr>
          <w:rFonts w:cs="Times New Roman"/>
          <w:szCs w:val="28"/>
        </w:rPr>
        <w:t>persistence</w:t>
      </w:r>
      <w:proofErr w:type="spellEnd"/>
      <w:r w:rsidRPr="00393D30">
        <w:rPr>
          <w:rFonts w:cs="Times New Roman"/>
          <w:szCs w:val="28"/>
        </w:rPr>
        <w:t xml:space="preserve"> </w:t>
      </w:r>
      <w:proofErr w:type="spellStart"/>
      <w:r w:rsidRPr="00393D30">
        <w:rPr>
          <w:rFonts w:cs="Times New Roman"/>
          <w:szCs w:val="28"/>
        </w:rPr>
        <w:t>supported</w:t>
      </w:r>
      <w:proofErr w:type="spellEnd"/>
      <w:r w:rsidRPr="00393D30">
        <w:rPr>
          <w:rFonts w:cs="Times New Roman"/>
          <w:szCs w:val="28"/>
        </w:rPr>
        <w:t xml:space="preserve"> </w:t>
      </w:r>
      <w:proofErr w:type="spellStart"/>
      <w:r w:rsidRPr="00393D30">
        <w:rPr>
          <w:rFonts w:cs="Times New Roman"/>
          <w:szCs w:val="28"/>
        </w:rPr>
        <w:t>by</w:t>
      </w:r>
      <w:proofErr w:type="spellEnd"/>
      <w:r w:rsidRPr="00393D30">
        <w:rPr>
          <w:rFonts w:cs="Times New Roman"/>
          <w:szCs w:val="28"/>
        </w:rPr>
        <w:t xml:space="preserve"> </w:t>
      </w:r>
      <w:proofErr w:type="spellStart"/>
      <w:r w:rsidRPr="00393D30">
        <w:rPr>
          <w:rFonts w:cs="Times New Roman"/>
          <w:szCs w:val="28"/>
        </w:rPr>
        <w:t>institutions</w:t>
      </w:r>
      <w:proofErr w:type="spellEnd"/>
      <w:r w:rsidRPr="00393D30">
        <w:rPr>
          <w:rFonts w:cs="Times New Roman"/>
          <w:szCs w:val="28"/>
        </w:rPr>
        <w:t xml:space="preserve">, </w:t>
      </w:r>
      <w:proofErr w:type="spellStart"/>
      <w:r w:rsidRPr="00393D30">
        <w:rPr>
          <w:rFonts w:cs="Times New Roman"/>
          <w:szCs w:val="28"/>
        </w:rPr>
        <w:t>not</w:t>
      </w:r>
      <w:proofErr w:type="spellEnd"/>
      <w:r w:rsidRPr="00393D30">
        <w:rPr>
          <w:rFonts w:cs="Times New Roman"/>
          <w:szCs w:val="28"/>
        </w:rPr>
        <w:t xml:space="preserve"> </w:t>
      </w:r>
      <w:proofErr w:type="spellStart"/>
      <w:r w:rsidRPr="00393D30">
        <w:rPr>
          <w:rFonts w:cs="Times New Roman"/>
          <w:szCs w:val="28"/>
        </w:rPr>
        <w:t>as</w:t>
      </w:r>
      <w:proofErr w:type="spellEnd"/>
      <w:r w:rsidRPr="00393D30">
        <w:rPr>
          <w:rFonts w:cs="Times New Roman"/>
          <w:szCs w:val="28"/>
        </w:rPr>
        <w:t xml:space="preserve"> </w:t>
      </w:r>
      <w:proofErr w:type="spellStart"/>
      <w:r w:rsidRPr="00393D30">
        <w:rPr>
          <w:rFonts w:cs="Times New Roman"/>
          <w:szCs w:val="28"/>
        </w:rPr>
        <w:t>an</w:t>
      </w:r>
      <w:proofErr w:type="spellEnd"/>
      <w:r w:rsidRPr="00393D30">
        <w:rPr>
          <w:rFonts w:cs="Times New Roman"/>
          <w:szCs w:val="28"/>
        </w:rPr>
        <w:t xml:space="preserve"> </w:t>
      </w:r>
      <w:proofErr w:type="spellStart"/>
      <w:r w:rsidRPr="00393D30">
        <w:rPr>
          <w:rFonts w:cs="Times New Roman"/>
          <w:szCs w:val="28"/>
        </w:rPr>
        <w:t>individual</w:t>
      </w:r>
      <w:proofErr w:type="spellEnd"/>
      <w:r w:rsidRPr="00393D30">
        <w:rPr>
          <w:rFonts w:cs="Times New Roman"/>
          <w:szCs w:val="28"/>
        </w:rPr>
        <w:t xml:space="preserve"> </w:t>
      </w:r>
      <w:proofErr w:type="spellStart"/>
      <w:r w:rsidRPr="00393D30">
        <w:rPr>
          <w:rFonts w:cs="Times New Roman"/>
          <w:szCs w:val="28"/>
        </w:rPr>
        <w:t>duty</w:t>
      </w:r>
      <w:proofErr w:type="spellEnd"/>
      <w:r w:rsidRPr="00393D30">
        <w:rPr>
          <w:rFonts w:cs="Times New Roman"/>
          <w:szCs w:val="28"/>
        </w:rPr>
        <w:t xml:space="preserve"> </w:t>
      </w:r>
      <w:proofErr w:type="spellStart"/>
      <w:r w:rsidRPr="00393D30">
        <w:rPr>
          <w:rFonts w:cs="Times New Roman"/>
          <w:szCs w:val="28"/>
        </w:rPr>
        <w:t>to</w:t>
      </w:r>
      <w:proofErr w:type="spellEnd"/>
      <w:r w:rsidRPr="00393D30">
        <w:rPr>
          <w:rFonts w:cs="Times New Roman"/>
          <w:szCs w:val="28"/>
        </w:rPr>
        <w:t xml:space="preserve"> </w:t>
      </w:r>
      <w:proofErr w:type="spellStart"/>
      <w:r w:rsidRPr="00393D30">
        <w:rPr>
          <w:rFonts w:cs="Times New Roman"/>
          <w:szCs w:val="28"/>
        </w:rPr>
        <w:t>tolerate</w:t>
      </w:r>
      <w:proofErr w:type="spellEnd"/>
      <w:r w:rsidRPr="00393D30">
        <w:rPr>
          <w:rFonts w:cs="Times New Roman"/>
          <w:szCs w:val="28"/>
        </w:rPr>
        <w:t xml:space="preserve"> </w:t>
      </w:r>
      <w:proofErr w:type="spellStart"/>
      <w:r w:rsidRPr="00393D30">
        <w:rPr>
          <w:rFonts w:cs="Times New Roman"/>
          <w:szCs w:val="28"/>
        </w:rPr>
        <w:t>stress</w:t>
      </w:r>
      <w:proofErr w:type="spellEnd"/>
      <w:r w:rsidRPr="00393D30">
        <w:rPr>
          <w:rFonts w:cs="Times New Roman"/>
          <w:szCs w:val="28"/>
        </w:rPr>
        <w:t>.</w:t>
      </w:r>
    </w:p>
    <w:p w14:paraId="4131FB6C" w14:textId="77777777" w:rsidR="00393D30" w:rsidRPr="00393D30" w:rsidRDefault="00393D30" w:rsidP="00393D30">
      <w:pPr>
        <w:ind w:firstLine="340"/>
        <w:jc w:val="both"/>
        <w:rPr>
          <w:rFonts w:cs="Times New Roman"/>
          <w:sz w:val="28"/>
          <w:szCs w:val="28"/>
        </w:rPr>
      </w:pPr>
      <w:r w:rsidRPr="00393D30">
        <w:rPr>
          <w:rFonts w:cs="Times New Roman"/>
          <w:szCs w:val="28"/>
        </w:rPr>
        <w:t xml:space="preserve">A </w:t>
      </w:r>
      <w:proofErr w:type="spellStart"/>
      <w:r w:rsidRPr="00393D30">
        <w:rPr>
          <w:rFonts w:cs="Times New Roman"/>
          <w:szCs w:val="28"/>
        </w:rPr>
        <w:t>resilient</w:t>
      </w:r>
      <w:proofErr w:type="spellEnd"/>
      <w:r w:rsidRPr="00393D30">
        <w:rPr>
          <w:rFonts w:cs="Times New Roman"/>
          <w:szCs w:val="28"/>
        </w:rPr>
        <w:t xml:space="preserve"> </w:t>
      </w:r>
      <w:proofErr w:type="spellStart"/>
      <w:r w:rsidRPr="00393D30">
        <w:rPr>
          <w:rFonts w:cs="Times New Roman"/>
          <w:szCs w:val="28"/>
        </w:rPr>
        <w:t>model</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education</w:t>
      </w:r>
      <w:proofErr w:type="spellEnd"/>
      <w:r w:rsidRPr="00393D30">
        <w:rPr>
          <w:rFonts w:cs="Times New Roman"/>
          <w:szCs w:val="28"/>
        </w:rPr>
        <w:t xml:space="preserve"> </w:t>
      </w:r>
      <w:proofErr w:type="spellStart"/>
      <w:r w:rsidRPr="00393D30">
        <w:rPr>
          <w:rFonts w:cs="Times New Roman"/>
          <w:szCs w:val="28"/>
        </w:rPr>
        <w:t>should</w:t>
      </w:r>
      <w:proofErr w:type="spellEnd"/>
      <w:r w:rsidRPr="00393D30">
        <w:rPr>
          <w:rFonts w:cs="Times New Roman"/>
          <w:szCs w:val="28"/>
        </w:rPr>
        <w:t xml:space="preserve"> </w:t>
      </w:r>
      <w:proofErr w:type="spellStart"/>
      <w:r w:rsidRPr="00393D30">
        <w:rPr>
          <w:rFonts w:cs="Times New Roman"/>
          <w:szCs w:val="28"/>
        </w:rPr>
        <w:t>integrate</w:t>
      </w:r>
      <w:proofErr w:type="spellEnd"/>
      <w:r w:rsidRPr="00393D30">
        <w:rPr>
          <w:rFonts w:cs="Times New Roman"/>
          <w:szCs w:val="28"/>
        </w:rPr>
        <w:t xml:space="preserve"> </w:t>
      </w:r>
      <w:proofErr w:type="spellStart"/>
      <w:r w:rsidRPr="00393D30">
        <w:rPr>
          <w:rFonts w:cs="Times New Roman"/>
          <w:szCs w:val="28"/>
        </w:rPr>
        <w:t>continuity</w:t>
      </w:r>
      <w:proofErr w:type="spellEnd"/>
      <w:r w:rsidRPr="00393D30">
        <w:rPr>
          <w:rFonts w:cs="Times New Roman"/>
          <w:szCs w:val="28"/>
        </w:rPr>
        <w:t xml:space="preserve">, </w:t>
      </w:r>
      <w:proofErr w:type="spellStart"/>
      <w:r w:rsidRPr="00393D30">
        <w:rPr>
          <w:rFonts w:cs="Times New Roman"/>
          <w:szCs w:val="28"/>
        </w:rPr>
        <w:t>flexibility</w:t>
      </w:r>
      <w:proofErr w:type="spellEnd"/>
      <w:r w:rsidRPr="00393D30">
        <w:rPr>
          <w:rFonts w:cs="Times New Roman"/>
          <w:szCs w:val="28"/>
        </w:rPr>
        <w:t xml:space="preserve">, </w:t>
      </w:r>
      <w:proofErr w:type="spellStart"/>
      <w:r w:rsidRPr="00393D30">
        <w:rPr>
          <w:rFonts w:cs="Times New Roman"/>
          <w:szCs w:val="28"/>
        </w:rPr>
        <w:t>practice</w:t>
      </w:r>
      <w:proofErr w:type="spellEnd"/>
      <w:r w:rsidRPr="00393D30">
        <w:rPr>
          <w:rFonts w:cs="Times New Roman"/>
          <w:szCs w:val="28"/>
        </w:rPr>
        <w:t xml:space="preserve">, </w:t>
      </w:r>
      <w:proofErr w:type="spellStart"/>
      <w:r w:rsidRPr="00393D30">
        <w:rPr>
          <w:rFonts w:cs="Times New Roman"/>
          <w:szCs w:val="28"/>
        </w:rPr>
        <w:t>digital</w:t>
      </w:r>
      <w:proofErr w:type="spellEnd"/>
      <w:r w:rsidRPr="00393D30">
        <w:rPr>
          <w:rFonts w:cs="Times New Roman"/>
          <w:szCs w:val="28"/>
        </w:rPr>
        <w:t xml:space="preserve"> </w:t>
      </w:r>
      <w:proofErr w:type="spellStart"/>
      <w:r w:rsidRPr="00393D30">
        <w:rPr>
          <w:rFonts w:cs="Times New Roman"/>
          <w:szCs w:val="28"/>
        </w:rPr>
        <w:t>capacity</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human</w:t>
      </w:r>
      <w:proofErr w:type="spellEnd"/>
      <w:r w:rsidRPr="00393D30">
        <w:rPr>
          <w:rFonts w:cs="Times New Roman"/>
          <w:szCs w:val="28"/>
        </w:rPr>
        <w:t xml:space="preserve"> </w:t>
      </w:r>
      <w:proofErr w:type="spellStart"/>
      <w:r w:rsidRPr="00393D30">
        <w:rPr>
          <w:rFonts w:cs="Times New Roman"/>
          <w:szCs w:val="28"/>
        </w:rPr>
        <w:t>support</w:t>
      </w:r>
      <w:proofErr w:type="spellEnd"/>
      <w:r w:rsidRPr="00393D30">
        <w:rPr>
          <w:rFonts w:cs="Times New Roman"/>
          <w:szCs w:val="28"/>
        </w:rPr>
        <w:t xml:space="preserve">. </w:t>
      </w:r>
      <w:proofErr w:type="spellStart"/>
      <w:r w:rsidRPr="00393D30">
        <w:rPr>
          <w:rFonts w:cs="Times New Roman"/>
          <w:szCs w:val="28"/>
        </w:rPr>
        <w:t>Flexible</w:t>
      </w:r>
      <w:proofErr w:type="spellEnd"/>
      <w:r w:rsidRPr="00393D30">
        <w:rPr>
          <w:rFonts w:cs="Times New Roman"/>
          <w:szCs w:val="28"/>
        </w:rPr>
        <w:t xml:space="preserve"> </w:t>
      </w:r>
      <w:proofErr w:type="spellStart"/>
      <w:r w:rsidRPr="00393D30">
        <w:rPr>
          <w:rFonts w:cs="Times New Roman"/>
          <w:szCs w:val="28"/>
        </w:rPr>
        <w:t>delivery</w:t>
      </w:r>
      <w:proofErr w:type="spellEnd"/>
      <w:r w:rsidRPr="00393D30">
        <w:rPr>
          <w:rFonts w:cs="Times New Roman"/>
          <w:szCs w:val="28"/>
        </w:rPr>
        <w:t xml:space="preserve"> </w:t>
      </w:r>
      <w:proofErr w:type="spellStart"/>
      <w:r w:rsidRPr="00393D30">
        <w:rPr>
          <w:rFonts w:cs="Times New Roman"/>
          <w:szCs w:val="28"/>
        </w:rPr>
        <w:t>must</w:t>
      </w:r>
      <w:proofErr w:type="spellEnd"/>
      <w:r w:rsidRPr="00393D30">
        <w:rPr>
          <w:rFonts w:cs="Times New Roman"/>
          <w:szCs w:val="28"/>
        </w:rPr>
        <w:t xml:space="preserve"> </w:t>
      </w:r>
      <w:proofErr w:type="spellStart"/>
      <w:r w:rsidRPr="00393D30">
        <w:rPr>
          <w:rFonts w:cs="Times New Roman"/>
          <w:szCs w:val="28"/>
        </w:rPr>
        <w:t>allow</w:t>
      </w:r>
      <w:proofErr w:type="spellEnd"/>
      <w:r w:rsidRPr="00393D30">
        <w:rPr>
          <w:rFonts w:cs="Times New Roman"/>
          <w:szCs w:val="28"/>
        </w:rPr>
        <w:t xml:space="preserve"> </w:t>
      </w:r>
      <w:proofErr w:type="spellStart"/>
      <w:r w:rsidRPr="00393D30">
        <w:rPr>
          <w:rFonts w:cs="Times New Roman"/>
          <w:szCs w:val="28"/>
        </w:rPr>
        <w:t>rapid</w:t>
      </w:r>
      <w:proofErr w:type="spellEnd"/>
      <w:r w:rsidRPr="00393D30">
        <w:rPr>
          <w:rFonts w:cs="Times New Roman"/>
          <w:szCs w:val="28"/>
        </w:rPr>
        <w:t xml:space="preserve"> </w:t>
      </w:r>
      <w:proofErr w:type="spellStart"/>
      <w:r w:rsidRPr="00393D30">
        <w:rPr>
          <w:rFonts w:cs="Times New Roman"/>
          <w:szCs w:val="28"/>
        </w:rPr>
        <w:t>switching</w:t>
      </w:r>
      <w:proofErr w:type="spellEnd"/>
      <w:r w:rsidRPr="00393D30">
        <w:rPr>
          <w:rFonts w:cs="Times New Roman"/>
          <w:szCs w:val="28"/>
        </w:rPr>
        <w:t xml:space="preserve"> </w:t>
      </w:r>
      <w:proofErr w:type="spellStart"/>
      <w:r w:rsidRPr="00393D30">
        <w:rPr>
          <w:rFonts w:cs="Times New Roman"/>
          <w:szCs w:val="28"/>
        </w:rPr>
        <w:t>between</w:t>
      </w:r>
      <w:proofErr w:type="spellEnd"/>
      <w:r w:rsidRPr="00393D30">
        <w:rPr>
          <w:rFonts w:cs="Times New Roman"/>
          <w:szCs w:val="28"/>
        </w:rPr>
        <w:t xml:space="preserve"> </w:t>
      </w:r>
      <w:proofErr w:type="spellStart"/>
      <w:r w:rsidRPr="00393D30">
        <w:rPr>
          <w:rFonts w:cs="Times New Roman"/>
          <w:szCs w:val="28"/>
        </w:rPr>
        <w:t>formats</w:t>
      </w:r>
      <w:proofErr w:type="spellEnd"/>
      <w:r w:rsidRPr="00393D30">
        <w:rPr>
          <w:rFonts w:cs="Times New Roman"/>
          <w:szCs w:val="28"/>
        </w:rPr>
        <w:t xml:space="preserve">; </w:t>
      </w:r>
      <w:proofErr w:type="spellStart"/>
      <w:r w:rsidRPr="00393D30">
        <w:rPr>
          <w:rFonts w:cs="Times New Roman"/>
          <w:szCs w:val="28"/>
        </w:rPr>
        <w:t>practical</w:t>
      </w:r>
      <w:proofErr w:type="spellEnd"/>
      <w:r w:rsidRPr="00393D30">
        <w:rPr>
          <w:rFonts w:cs="Times New Roman"/>
          <w:szCs w:val="28"/>
        </w:rPr>
        <w:t xml:space="preserve"> </w:t>
      </w:r>
      <w:proofErr w:type="spellStart"/>
      <w:r w:rsidRPr="00393D30">
        <w:rPr>
          <w:rFonts w:cs="Times New Roman"/>
          <w:szCs w:val="28"/>
        </w:rPr>
        <w:t>competence</w:t>
      </w:r>
      <w:proofErr w:type="spellEnd"/>
      <w:r w:rsidRPr="00393D30">
        <w:rPr>
          <w:rFonts w:cs="Times New Roman"/>
          <w:szCs w:val="28"/>
        </w:rPr>
        <w:t xml:space="preserve"> </w:t>
      </w:r>
      <w:proofErr w:type="spellStart"/>
      <w:r w:rsidRPr="00393D30">
        <w:rPr>
          <w:rFonts w:cs="Times New Roman"/>
          <w:szCs w:val="28"/>
        </w:rPr>
        <w:t>should</w:t>
      </w:r>
      <w:proofErr w:type="spellEnd"/>
      <w:r w:rsidRPr="00393D30">
        <w:rPr>
          <w:rFonts w:cs="Times New Roman"/>
          <w:szCs w:val="28"/>
        </w:rPr>
        <w:t xml:space="preserve"> </w:t>
      </w:r>
      <w:proofErr w:type="spellStart"/>
      <w:r w:rsidRPr="00393D30">
        <w:rPr>
          <w:rFonts w:cs="Times New Roman"/>
          <w:szCs w:val="28"/>
        </w:rPr>
        <w:t>be</w:t>
      </w:r>
      <w:proofErr w:type="spellEnd"/>
      <w:r w:rsidRPr="00393D30">
        <w:rPr>
          <w:rFonts w:cs="Times New Roman"/>
          <w:szCs w:val="28"/>
        </w:rPr>
        <w:t xml:space="preserve"> </w:t>
      </w:r>
      <w:proofErr w:type="spellStart"/>
      <w:r w:rsidRPr="00393D30">
        <w:rPr>
          <w:rFonts w:cs="Times New Roman"/>
          <w:szCs w:val="28"/>
        </w:rPr>
        <w:t>protected</w:t>
      </w:r>
      <w:proofErr w:type="spellEnd"/>
      <w:r w:rsidRPr="00393D30">
        <w:rPr>
          <w:rFonts w:cs="Times New Roman"/>
          <w:szCs w:val="28"/>
        </w:rPr>
        <w:t xml:space="preserve"> </w:t>
      </w:r>
      <w:proofErr w:type="spellStart"/>
      <w:r w:rsidRPr="00393D30">
        <w:rPr>
          <w:rFonts w:cs="Times New Roman"/>
          <w:szCs w:val="28"/>
        </w:rPr>
        <w:t>through</w:t>
      </w:r>
      <w:proofErr w:type="spellEnd"/>
      <w:r w:rsidRPr="00393D30">
        <w:rPr>
          <w:rFonts w:cs="Times New Roman"/>
          <w:szCs w:val="28"/>
        </w:rPr>
        <w:t xml:space="preserve"> </w:t>
      </w:r>
      <w:proofErr w:type="spellStart"/>
      <w:r w:rsidRPr="00393D30">
        <w:rPr>
          <w:rFonts w:cs="Times New Roman"/>
          <w:szCs w:val="28"/>
        </w:rPr>
        <w:t>simulation</w:t>
      </w:r>
      <w:proofErr w:type="spellEnd"/>
      <w:r w:rsidRPr="00393D30">
        <w:rPr>
          <w:rFonts w:cs="Times New Roman"/>
          <w:szCs w:val="28"/>
        </w:rPr>
        <w:t xml:space="preserve">, </w:t>
      </w:r>
      <w:proofErr w:type="spellStart"/>
      <w:r w:rsidRPr="00393D30">
        <w:rPr>
          <w:rFonts w:cs="Times New Roman"/>
          <w:szCs w:val="28"/>
        </w:rPr>
        <w:t>skills</w:t>
      </w:r>
      <w:proofErr w:type="spellEnd"/>
      <w:r w:rsidRPr="00393D30">
        <w:rPr>
          <w:rFonts w:cs="Times New Roman"/>
          <w:szCs w:val="28"/>
        </w:rPr>
        <w:t xml:space="preserve"> </w:t>
      </w:r>
      <w:proofErr w:type="spellStart"/>
      <w:r w:rsidRPr="00393D30">
        <w:rPr>
          <w:rFonts w:cs="Times New Roman"/>
          <w:szCs w:val="28"/>
        </w:rPr>
        <w:t>training</w:t>
      </w:r>
      <w:proofErr w:type="spellEnd"/>
      <w:r w:rsidRPr="00393D30">
        <w:rPr>
          <w:rFonts w:cs="Times New Roman"/>
          <w:szCs w:val="28"/>
        </w:rPr>
        <w:t xml:space="preserve">, </w:t>
      </w:r>
      <w:proofErr w:type="spellStart"/>
      <w:r w:rsidRPr="00393D30">
        <w:rPr>
          <w:rFonts w:cs="Times New Roman"/>
          <w:szCs w:val="28"/>
        </w:rPr>
        <w:t>virtual</w:t>
      </w:r>
      <w:proofErr w:type="spellEnd"/>
      <w:r w:rsidRPr="00393D30">
        <w:rPr>
          <w:rFonts w:cs="Times New Roman"/>
          <w:szCs w:val="28"/>
        </w:rPr>
        <w:t xml:space="preserve"> </w:t>
      </w:r>
      <w:proofErr w:type="spellStart"/>
      <w:r w:rsidRPr="00393D30">
        <w:rPr>
          <w:rFonts w:cs="Times New Roman"/>
          <w:szCs w:val="28"/>
        </w:rPr>
        <w:t>patients</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supervised</w:t>
      </w:r>
      <w:proofErr w:type="spellEnd"/>
      <w:r w:rsidRPr="00393D30">
        <w:rPr>
          <w:rFonts w:cs="Times New Roman"/>
          <w:szCs w:val="28"/>
        </w:rPr>
        <w:t xml:space="preserve"> </w:t>
      </w:r>
      <w:proofErr w:type="spellStart"/>
      <w:r w:rsidRPr="00393D30">
        <w:rPr>
          <w:rFonts w:cs="Times New Roman"/>
          <w:szCs w:val="28"/>
        </w:rPr>
        <w:t>clinical</w:t>
      </w:r>
      <w:proofErr w:type="spellEnd"/>
      <w:r w:rsidRPr="00393D30">
        <w:rPr>
          <w:rFonts w:cs="Times New Roman"/>
          <w:szCs w:val="28"/>
        </w:rPr>
        <w:t xml:space="preserve"> </w:t>
      </w:r>
      <w:proofErr w:type="spellStart"/>
      <w:r w:rsidRPr="00393D30">
        <w:rPr>
          <w:rFonts w:cs="Times New Roman"/>
          <w:szCs w:val="28"/>
        </w:rPr>
        <w:t>exposure</w:t>
      </w:r>
      <w:proofErr w:type="spellEnd"/>
      <w:r w:rsidRPr="00393D30">
        <w:rPr>
          <w:rFonts w:cs="Times New Roman"/>
          <w:szCs w:val="28"/>
        </w:rPr>
        <w:t xml:space="preserve">. </w:t>
      </w:r>
      <w:proofErr w:type="spellStart"/>
      <w:r w:rsidRPr="00393D30">
        <w:rPr>
          <w:rFonts w:cs="Times New Roman"/>
          <w:szCs w:val="28"/>
        </w:rPr>
        <w:t>Students</w:t>
      </w:r>
      <w:proofErr w:type="spellEnd"/>
      <w:r w:rsidRPr="00393D30">
        <w:rPr>
          <w:rFonts w:cs="Times New Roman"/>
          <w:szCs w:val="28"/>
        </w:rPr>
        <w:t xml:space="preserve"> </w:t>
      </w:r>
      <w:proofErr w:type="spellStart"/>
      <w:r w:rsidRPr="00393D30">
        <w:rPr>
          <w:rFonts w:cs="Times New Roman"/>
          <w:szCs w:val="28"/>
        </w:rPr>
        <w:t>need</w:t>
      </w:r>
      <w:proofErr w:type="spellEnd"/>
      <w:r w:rsidRPr="00393D30">
        <w:rPr>
          <w:rFonts w:cs="Times New Roman"/>
          <w:szCs w:val="28"/>
        </w:rPr>
        <w:t xml:space="preserve"> </w:t>
      </w:r>
      <w:proofErr w:type="spellStart"/>
      <w:r w:rsidRPr="00393D30">
        <w:rPr>
          <w:rFonts w:cs="Times New Roman"/>
          <w:szCs w:val="28"/>
        </w:rPr>
        <w:t>predictable</w:t>
      </w:r>
      <w:proofErr w:type="spellEnd"/>
      <w:r w:rsidRPr="00393D30">
        <w:rPr>
          <w:rFonts w:cs="Times New Roman"/>
          <w:szCs w:val="28"/>
        </w:rPr>
        <w:t xml:space="preserve"> </w:t>
      </w:r>
      <w:proofErr w:type="spellStart"/>
      <w:r w:rsidRPr="00393D30">
        <w:rPr>
          <w:rFonts w:cs="Times New Roman"/>
          <w:szCs w:val="28"/>
        </w:rPr>
        <w:t>communication</w:t>
      </w:r>
      <w:proofErr w:type="spellEnd"/>
      <w:r w:rsidRPr="00393D30">
        <w:rPr>
          <w:rFonts w:cs="Times New Roman"/>
          <w:szCs w:val="28"/>
        </w:rPr>
        <w:t xml:space="preserve">, </w:t>
      </w:r>
      <w:proofErr w:type="spellStart"/>
      <w:r w:rsidRPr="00393D30">
        <w:rPr>
          <w:rFonts w:cs="Times New Roman"/>
          <w:szCs w:val="28"/>
        </w:rPr>
        <w:t>realistic</w:t>
      </w:r>
      <w:proofErr w:type="spellEnd"/>
      <w:r w:rsidRPr="00393D30">
        <w:rPr>
          <w:rFonts w:cs="Times New Roman"/>
          <w:szCs w:val="28"/>
        </w:rPr>
        <w:t xml:space="preserve"> </w:t>
      </w:r>
      <w:proofErr w:type="spellStart"/>
      <w:r w:rsidRPr="00393D30">
        <w:rPr>
          <w:rFonts w:cs="Times New Roman"/>
          <w:szCs w:val="28"/>
        </w:rPr>
        <w:t>workload</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access</w:t>
      </w:r>
      <w:proofErr w:type="spellEnd"/>
      <w:r w:rsidRPr="00393D30">
        <w:rPr>
          <w:rFonts w:cs="Times New Roman"/>
          <w:szCs w:val="28"/>
        </w:rPr>
        <w:t xml:space="preserve"> </w:t>
      </w:r>
      <w:proofErr w:type="spellStart"/>
      <w:r w:rsidRPr="00393D30">
        <w:rPr>
          <w:rFonts w:cs="Times New Roman"/>
          <w:szCs w:val="28"/>
        </w:rPr>
        <w:t>to</w:t>
      </w:r>
      <w:proofErr w:type="spellEnd"/>
      <w:r w:rsidRPr="00393D30">
        <w:rPr>
          <w:rFonts w:cs="Times New Roman"/>
          <w:szCs w:val="28"/>
        </w:rPr>
        <w:t xml:space="preserve"> </w:t>
      </w:r>
      <w:proofErr w:type="spellStart"/>
      <w:r w:rsidRPr="00393D30">
        <w:rPr>
          <w:rFonts w:cs="Times New Roman"/>
          <w:szCs w:val="28"/>
        </w:rPr>
        <w:t>academic</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psychological</w:t>
      </w:r>
      <w:proofErr w:type="spellEnd"/>
      <w:r w:rsidRPr="00393D30">
        <w:rPr>
          <w:rFonts w:cs="Times New Roman"/>
          <w:szCs w:val="28"/>
        </w:rPr>
        <w:t xml:space="preserve"> </w:t>
      </w:r>
      <w:proofErr w:type="spellStart"/>
      <w:r w:rsidRPr="00393D30">
        <w:rPr>
          <w:rFonts w:cs="Times New Roman"/>
          <w:szCs w:val="28"/>
        </w:rPr>
        <w:t>support</w:t>
      </w:r>
      <w:proofErr w:type="spellEnd"/>
      <w:r w:rsidRPr="00393D30">
        <w:rPr>
          <w:rFonts w:cs="Times New Roman"/>
          <w:szCs w:val="28"/>
        </w:rPr>
        <w:t xml:space="preserve">, </w:t>
      </w:r>
      <w:proofErr w:type="spellStart"/>
      <w:r w:rsidRPr="00393D30">
        <w:rPr>
          <w:rFonts w:cs="Times New Roman"/>
          <w:szCs w:val="28"/>
        </w:rPr>
        <w:t>while</w:t>
      </w:r>
      <w:proofErr w:type="spellEnd"/>
      <w:r w:rsidRPr="00393D30">
        <w:rPr>
          <w:rFonts w:cs="Times New Roman"/>
          <w:szCs w:val="28"/>
        </w:rPr>
        <w:t xml:space="preserve"> </w:t>
      </w:r>
      <w:proofErr w:type="spellStart"/>
      <w:r w:rsidRPr="00393D30">
        <w:rPr>
          <w:rFonts w:cs="Times New Roman"/>
          <w:szCs w:val="28"/>
        </w:rPr>
        <w:t>teachers</w:t>
      </w:r>
      <w:proofErr w:type="spellEnd"/>
      <w:r w:rsidRPr="00393D30">
        <w:rPr>
          <w:rFonts w:cs="Times New Roman"/>
          <w:szCs w:val="28"/>
        </w:rPr>
        <w:t xml:space="preserve"> </w:t>
      </w:r>
      <w:proofErr w:type="spellStart"/>
      <w:r w:rsidRPr="00393D30">
        <w:rPr>
          <w:rFonts w:cs="Times New Roman"/>
          <w:szCs w:val="28"/>
        </w:rPr>
        <w:t>require</w:t>
      </w:r>
      <w:proofErr w:type="spellEnd"/>
      <w:r w:rsidRPr="00393D30">
        <w:rPr>
          <w:rFonts w:cs="Times New Roman"/>
          <w:szCs w:val="28"/>
        </w:rPr>
        <w:t xml:space="preserve"> </w:t>
      </w:r>
      <w:proofErr w:type="spellStart"/>
      <w:r w:rsidRPr="00393D30">
        <w:rPr>
          <w:rFonts w:cs="Times New Roman"/>
          <w:szCs w:val="28"/>
        </w:rPr>
        <w:t>development</w:t>
      </w:r>
      <w:proofErr w:type="spellEnd"/>
      <w:r w:rsidRPr="00393D30">
        <w:rPr>
          <w:rFonts w:cs="Times New Roman"/>
          <w:szCs w:val="28"/>
        </w:rPr>
        <w:t xml:space="preserve"> </w:t>
      </w:r>
      <w:proofErr w:type="spellStart"/>
      <w:r w:rsidRPr="00393D30">
        <w:rPr>
          <w:rFonts w:cs="Times New Roman"/>
          <w:szCs w:val="28"/>
        </w:rPr>
        <w:t>in</w:t>
      </w:r>
      <w:proofErr w:type="spellEnd"/>
      <w:r w:rsidRPr="00393D30">
        <w:rPr>
          <w:rFonts w:cs="Times New Roman"/>
          <w:szCs w:val="28"/>
        </w:rPr>
        <w:t xml:space="preserve"> </w:t>
      </w:r>
      <w:proofErr w:type="spellStart"/>
      <w:r w:rsidRPr="00393D30">
        <w:rPr>
          <w:rFonts w:cs="Times New Roman"/>
          <w:szCs w:val="28"/>
        </w:rPr>
        <w:t>digital</w:t>
      </w:r>
      <w:proofErr w:type="spellEnd"/>
      <w:r w:rsidRPr="00393D30">
        <w:rPr>
          <w:rFonts w:cs="Times New Roman"/>
          <w:szCs w:val="28"/>
        </w:rPr>
        <w:t xml:space="preserve"> </w:t>
      </w:r>
      <w:proofErr w:type="spellStart"/>
      <w:r w:rsidRPr="00393D30">
        <w:rPr>
          <w:rFonts w:cs="Times New Roman"/>
          <w:szCs w:val="28"/>
        </w:rPr>
        <w:t>pedagogy</w:t>
      </w:r>
      <w:proofErr w:type="spellEnd"/>
      <w:r w:rsidRPr="00393D30">
        <w:rPr>
          <w:rFonts w:cs="Times New Roman"/>
          <w:szCs w:val="28"/>
        </w:rPr>
        <w:t xml:space="preserve">, </w:t>
      </w:r>
      <w:proofErr w:type="spellStart"/>
      <w:r w:rsidRPr="00393D30">
        <w:rPr>
          <w:rFonts w:cs="Times New Roman"/>
          <w:szCs w:val="28"/>
        </w:rPr>
        <w:t>assessment</w:t>
      </w:r>
      <w:proofErr w:type="spellEnd"/>
      <w:r w:rsidRPr="00393D30">
        <w:rPr>
          <w:rFonts w:cs="Times New Roman"/>
          <w:szCs w:val="28"/>
        </w:rPr>
        <w:t xml:space="preserve">, </w:t>
      </w:r>
      <w:proofErr w:type="spellStart"/>
      <w:r w:rsidRPr="00393D30">
        <w:rPr>
          <w:rFonts w:cs="Times New Roman"/>
          <w:szCs w:val="28"/>
        </w:rPr>
        <w:t>communication</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crisis-sensitive</w:t>
      </w:r>
      <w:proofErr w:type="spellEnd"/>
      <w:r w:rsidRPr="00393D30">
        <w:rPr>
          <w:rFonts w:cs="Times New Roman"/>
          <w:szCs w:val="28"/>
        </w:rPr>
        <w:t xml:space="preserve"> </w:t>
      </w:r>
      <w:proofErr w:type="spellStart"/>
      <w:r w:rsidRPr="00393D30">
        <w:rPr>
          <w:rFonts w:cs="Times New Roman"/>
          <w:szCs w:val="28"/>
        </w:rPr>
        <w:t>education</w:t>
      </w:r>
      <w:proofErr w:type="spellEnd"/>
      <w:r w:rsidRPr="00393D30">
        <w:rPr>
          <w:rFonts w:cs="Times New Roman"/>
          <w:szCs w:val="28"/>
        </w:rPr>
        <w:t>.</w:t>
      </w:r>
    </w:p>
    <w:p w14:paraId="35873993" w14:textId="77777777" w:rsidR="00393D30" w:rsidRPr="00393D30" w:rsidRDefault="00393D30" w:rsidP="00393D30">
      <w:pPr>
        <w:ind w:firstLine="340"/>
        <w:jc w:val="both"/>
        <w:rPr>
          <w:rFonts w:cs="Times New Roman"/>
          <w:sz w:val="28"/>
          <w:szCs w:val="28"/>
        </w:rPr>
      </w:pPr>
      <w:proofErr w:type="spellStart"/>
      <w:r w:rsidRPr="00393D30">
        <w:rPr>
          <w:rFonts w:cs="Times New Roman"/>
          <w:szCs w:val="28"/>
        </w:rPr>
        <w:t>Within</w:t>
      </w:r>
      <w:proofErr w:type="spellEnd"/>
      <w:r w:rsidRPr="00393D30">
        <w:rPr>
          <w:rFonts w:cs="Times New Roman"/>
          <w:szCs w:val="28"/>
        </w:rPr>
        <w:t xml:space="preserve"> </w:t>
      </w:r>
      <w:proofErr w:type="spellStart"/>
      <w:r w:rsidRPr="00393D30">
        <w:rPr>
          <w:rFonts w:cs="Times New Roman"/>
          <w:szCs w:val="28"/>
        </w:rPr>
        <w:t>the</w:t>
      </w:r>
      <w:proofErr w:type="spellEnd"/>
      <w:r w:rsidRPr="00393D30">
        <w:rPr>
          <w:rFonts w:cs="Times New Roman"/>
          <w:szCs w:val="28"/>
        </w:rPr>
        <w:t xml:space="preserve"> </w:t>
      </w:r>
      <w:proofErr w:type="spellStart"/>
      <w:r w:rsidRPr="00393D30">
        <w:rPr>
          <w:rFonts w:cs="Times New Roman"/>
          <w:szCs w:val="28"/>
        </w:rPr>
        <w:t>Erasmus</w:t>
      </w:r>
      <w:proofErr w:type="spellEnd"/>
      <w:r w:rsidRPr="00393D30">
        <w:rPr>
          <w:rFonts w:cs="Times New Roman"/>
          <w:szCs w:val="28"/>
        </w:rPr>
        <w:t xml:space="preserve">+ CBHE </w:t>
      </w:r>
      <w:proofErr w:type="spellStart"/>
      <w:r w:rsidRPr="00393D30">
        <w:rPr>
          <w:rFonts w:cs="Times New Roman"/>
          <w:szCs w:val="28"/>
        </w:rPr>
        <w:t>UkraineDigiTrans</w:t>
      </w:r>
      <w:proofErr w:type="spellEnd"/>
      <w:r w:rsidRPr="00393D30">
        <w:rPr>
          <w:rFonts w:cs="Times New Roman"/>
          <w:szCs w:val="28"/>
        </w:rPr>
        <w:t xml:space="preserve"> </w:t>
      </w:r>
      <w:proofErr w:type="spellStart"/>
      <w:r w:rsidRPr="00393D30">
        <w:rPr>
          <w:rFonts w:cs="Times New Roman"/>
          <w:szCs w:val="28"/>
        </w:rPr>
        <w:t>project</w:t>
      </w:r>
      <w:proofErr w:type="spellEnd"/>
      <w:r w:rsidRPr="00393D30">
        <w:rPr>
          <w:rFonts w:cs="Times New Roman"/>
          <w:szCs w:val="28"/>
        </w:rPr>
        <w:t xml:space="preserve">, </w:t>
      </w:r>
      <w:proofErr w:type="spellStart"/>
      <w:r w:rsidRPr="00393D30">
        <w:rPr>
          <w:rFonts w:cs="Times New Roman"/>
          <w:szCs w:val="28"/>
        </w:rPr>
        <w:t>digital</w:t>
      </w:r>
      <w:proofErr w:type="spellEnd"/>
      <w:r w:rsidRPr="00393D30">
        <w:rPr>
          <w:rFonts w:cs="Times New Roman"/>
          <w:szCs w:val="28"/>
        </w:rPr>
        <w:t xml:space="preserve"> </w:t>
      </w:r>
      <w:proofErr w:type="spellStart"/>
      <w:r w:rsidRPr="00393D30">
        <w:rPr>
          <w:rFonts w:cs="Times New Roman"/>
          <w:szCs w:val="28"/>
        </w:rPr>
        <w:t>transformation</w:t>
      </w:r>
      <w:proofErr w:type="spellEnd"/>
      <w:r w:rsidRPr="00393D30">
        <w:rPr>
          <w:rFonts w:cs="Times New Roman"/>
          <w:szCs w:val="28"/>
        </w:rPr>
        <w:t xml:space="preserve"> </w:t>
      </w:r>
      <w:proofErr w:type="spellStart"/>
      <w:r w:rsidRPr="00393D30">
        <w:rPr>
          <w:rFonts w:cs="Times New Roman"/>
          <w:szCs w:val="28"/>
        </w:rPr>
        <w:t>functions</w:t>
      </w:r>
      <w:proofErr w:type="spellEnd"/>
      <w:r w:rsidRPr="00393D30">
        <w:rPr>
          <w:rFonts w:cs="Times New Roman"/>
          <w:szCs w:val="28"/>
        </w:rPr>
        <w:t xml:space="preserve"> </w:t>
      </w:r>
      <w:proofErr w:type="spellStart"/>
      <w:r w:rsidRPr="00393D30">
        <w:rPr>
          <w:rFonts w:cs="Times New Roman"/>
          <w:szCs w:val="28"/>
        </w:rPr>
        <w:t>as</w:t>
      </w:r>
      <w:proofErr w:type="spellEnd"/>
      <w:r w:rsidRPr="00393D30">
        <w:rPr>
          <w:rFonts w:cs="Times New Roman"/>
          <w:szCs w:val="28"/>
        </w:rPr>
        <w:t xml:space="preserve"> </w:t>
      </w:r>
      <w:proofErr w:type="spellStart"/>
      <w:r w:rsidRPr="00393D30">
        <w:rPr>
          <w:rFonts w:cs="Times New Roman"/>
          <w:szCs w:val="28"/>
        </w:rPr>
        <w:t>an</w:t>
      </w:r>
      <w:proofErr w:type="spellEnd"/>
      <w:r w:rsidRPr="00393D30">
        <w:rPr>
          <w:rFonts w:cs="Times New Roman"/>
          <w:szCs w:val="28"/>
        </w:rPr>
        <w:t xml:space="preserve"> </w:t>
      </w:r>
      <w:proofErr w:type="spellStart"/>
      <w:r w:rsidRPr="00393D30">
        <w:rPr>
          <w:rFonts w:cs="Times New Roman"/>
          <w:szCs w:val="28"/>
        </w:rPr>
        <w:t>instrument</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w:t>
      </w:r>
      <w:proofErr w:type="spellStart"/>
      <w:r w:rsidRPr="00393D30">
        <w:rPr>
          <w:rFonts w:cs="Times New Roman"/>
          <w:szCs w:val="28"/>
        </w:rPr>
        <w:t>educational</w:t>
      </w:r>
      <w:proofErr w:type="spellEnd"/>
      <w:r w:rsidRPr="00393D30">
        <w:rPr>
          <w:rFonts w:cs="Times New Roman"/>
          <w:szCs w:val="28"/>
        </w:rPr>
        <w:t xml:space="preserve"> </w:t>
      </w:r>
      <w:proofErr w:type="spellStart"/>
      <w:r w:rsidRPr="00393D30">
        <w:rPr>
          <w:rFonts w:cs="Times New Roman"/>
          <w:szCs w:val="28"/>
        </w:rPr>
        <w:t>resilience</w:t>
      </w:r>
      <w:proofErr w:type="spellEnd"/>
      <w:r w:rsidRPr="00393D30">
        <w:rPr>
          <w:rFonts w:cs="Times New Roman"/>
          <w:szCs w:val="28"/>
        </w:rPr>
        <w:t xml:space="preserve">. </w:t>
      </w:r>
      <w:proofErr w:type="spellStart"/>
      <w:r w:rsidRPr="00393D30">
        <w:rPr>
          <w:rFonts w:cs="Times New Roman"/>
          <w:szCs w:val="28"/>
        </w:rPr>
        <w:t>The</w:t>
      </w:r>
      <w:proofErr w:type="spellEnd"/>
      <w:r w:rsidRPr="00393D30">
        <w:rPr>
          <w:rFonts w:cs="Times New Roman"/>
          <w:szCs w:val="28"/>
        </w:rPr>
        <w:t xml:space="preserve"> </w:t>
      </w:r>
      <w:proofErr w:type="spellStart"/>
      <w:r w:rsidRPr="00393D30">
        <w:rPr>
          <w:rFonts w:cs="Times New Roman"/>
          <w:szCs w:val="28"/>
        </w:rPr>
        <w:t>project</w:t>
      </w:r>
      <w:proofErr w:type="spellEnd"/>
      <w:r w:rsidRPr="00393D30">
        <w:rPr>
          <w:rFonts w:cs="Times New Roman"/>
          <w:szCs w:val="28"/>
        </w:rPr>
        <w:t xml:space="preserve"> </w:t>
      </w:r>
      <w:proofErr w:type="spellStart"/>
      <w:r w:rsidRPr="00393D30">
        <w:rPr>
          <w:rFonts w:cs="Times New Roman"/>
          <w:szCs w:val="28"/>
        </w:rPr>
        <w:t>promotes</w:t>
      </w:r>
      <w:proofErr w:type="spellEnd"/>
      <w:r w:rsidRPr="00393D30">
        <w:rPr>
          <w:rFonts w:cs="Times New Roman"/>
          <w:szCs w:val="28"/>
        </w:rPr>
        <w:t xml:space="preserve"> </w:t>
      </w:r>
      <w:proofErr w:type="spellStart"/>
      <w:r w:rsidRPr="00393D30">
        <w:rPr>
          <w:rFonts w:cs="Times New Roman"/>
          <w:szCs w:val="28"/>
        </w:rPr>
        <w:t>student-centred</w:t>
      </w:r>
      <w:proofErr w:type="spellEnd"/>
      <w:r w:rsidRPr="00393D30">
        <w:rPr>
          <w:rFonts w:cs="Times New Roman"/>
          <w:szCs w:val="28"/>
        </w:rPr>
        <w:t xml:space="preserve"> </w:t>
      </w:r>
      <w:proofErr w:type="spellStart"/>
      <w:r w:rsidRPr="00393D30">
        <w:rPr>
          <w:rFonts w:cs="Times New Roman"/>
          <w:szCs w:val="28"/>
        </w:rPr>
        <w:t>digital</w:t>
      </w:r>
      <w:proofErr w:type="spellEnd"/>
      <w:r w:rsidRPr="00393D30">
        <w:rPr>
          <w:rFonts w:cs="Times New Roman"/>
          <w:szCs w:val="28"/>
        </w:rPr>
        <w:t xml:space="preserve"> </w:t>
      </w:r>
      <w:proofErr w:type="spellStart"/>
      <w:r w:rsidRPr="00393D30">
        <w:rPr>
          <w:rFonts w:cs="Times New Roman"/>
          <w:szCs w:val="28"/>
        </w:rPr>
        <w:t>pedagogy</w:t>
      </w:r>
      <w:proofErr w:type="spellEnd"/>
      <w:r w:rsidRPr="00393D30">
        <w:rPr>
          <w:rFonts w:cs="Times New Roman"/>
          <w:szCs w:val="28"/>
        </w:rPr>
        <w:t xml:space="preserve">, </w:t>
      </w:r>
      <w:proofErr w:type="spellStart"/>
      <w:r w:rsidRPr="00393D30">
        <w:rPr>
          <w:rFonts w:cs="Times New Roman"/>
          <w:szCs w:val="28"/>
        </w:rPr>
        <w:t>artificial</w:t>
      </w:r>
      <w:proofErr w:type="spellEnd"/>
      <w:r w:rsidRPr="00393D30">
        <w:rPr>
          <w:rFonts w:cs="Times New Roman"/>
          <w:szCs w:val="28"/>
        </w:rPr>
        <w:t xml:space="preserve"> </w:t>
      </w:r>
      <w:proofErr w:type="spellStart"/>
      <w:r w:rsidRPr="00393D30">
        <w:rPr>
          <w:rFonts w:cs="Times New Roman"/>
          <w:szCs w:val="28"/>
        </w:rPr>
        <w:t>intelligence</w:t>
      </w:r>
      <w:proofErr w:type="spellEnd"/>
      <w:r w:rsidRPr="00393D30">
        <w:rPr>
          <w:rFonts w:cs="Times New Roman"/>
          <w:szCs w:val="28"/>
        </w:rPr>
        <w:t>, e-</w:t>
      </w:r>
      <w:proofErr w:type="spellStart"/>
      <w:r w:rsidRPr="00393D30">
        <w:rPr>
          <w:rFonts w:cs="Times New Roman"/>
          <w:szCs w:val="28"/>
        </w:rPr>
        <w:t>health</w:t>
      </w:r>
      <w:proofErr w:type="spellEnd"/>
      <w:r w:rsidRPr="00393D30">
        <w:rPr>
          <w:rFonts w:cs="Times New Roman"/>
          <w:szCs w:val="28"/>
        </w:rPr>
        <w:t xml:space="preserve">, </w:t>
      </w:r>
      <w:proofErr w:type="spellStart"/>
      <w:r w:rsidRPr="00393D30">
        <w:rPr>
          <w:rFonts w:cs="Times New Roman"/>
          <w:szCs w:val="28"/>
        </w:rPr>
        <w:t>telemedicine</w:t>
      </w:r>
      <w:proofErr w:type="spellEnd"/>
      <w:r w:rsidRPr="00393D30">
        <w:rPr>
          <w:rFonts w:cs="Times New Roman"/>
          <w:szCs w:val="28"/>
        </w:rPr>
        <w:t xml:space="preserve">, </w:t>
      </w:r>
      <w:proofErr w:type="spellStart"/>
      <w:r w:rsidRPr="00393D30">
        <w:rPr>
          <w:rFonts w:cs="Times New Roman"/>
          <w:szCs w:val="28"/>
        </w:rPr>
        <w:t>microlearning</w:t>
      </w:r>
      <w:proofErr w:type="spellEnd"/>
      <w:r w:rsidRPr="00393D30">
        <w:rPr>
          <w:rFonts w:cs="Times New Roman"/>
          <w:szCs w:val="28"/>
        </w:rPr>
        <w:t xml:space="preserve">, </w:t>
      </w:r>
      <w:proofErr w:type="spellStart"/>
      <w:r w:rsidRPr="00393D30">
        <w:rPr>
          <w:rFonts w:cs="Times New Roman"/>
          <w:szCs w:val="28"/>
        </w:rPr>
        <w:t>online</w:t>
      </w:r>
      <w:proofErr w:type="spellEnd"/>
      <w:r w:rsidRPr="00393D30">
        <w:rPr>
          <w:rFonts w:cs="Times New Roman"/>
          <w:szCs w:val="28"/>
        </w:rPr>
        <w:t xml:space="preserve"> </w:t>
      </w:r>
      <w:proofErr w:type="spellStart"/>
      <w:r w:rsidRPr="00393D30">
        <w:rPr>
          <w:rFonts w:cs="Times New Roman"/>
          <w:szCs w:val="28"/>
        </w:rPr>
        <w:t>simulation</w:t>
      </w:r>
      <w:proofErr w:type="spellEnd"/>
      <w:r w:rsidRPr="00393D30">
        <w:rPr>
          <w:rFonts w:cs="Times New Roman"/>
          <w:szCs w:val="28"/>
        </w:rPr>
        <w:t xml:space="preserve">, </w:t>
      </w:r>
      <w:proofErr w:type="spellStart"/>
      <w:r w:rsidRPr="00393D30">
        <w:rPr>
          <w:rFonts w:cs="Times New Roman"/>
          <w:szCs w:val="28"/>
        </w:rPr>
        <w:t>cybersecurity</w:t>
      </w:r>
      <w:proofErr w:type="spellEnd"/>
      <w:r w:rsidRPr="00393D30">
        <w:rPr>
          <w:rFonts w:cs="Times New Roman"/>
          <w:szCs w:val="28"/>
        </w:rPr>
        <w:t xml:space="preserve">, </w:t>
      </w:r>
      <w:proofErr w:type="spellStart"/>
      <w:r w:rsidRPr="00393D30">
        <w:rPr>
          <w:rFonts w:cs="Times New Roman"/>
          <w:szCs w:val="28"/>
        </w:rPr>
        <w:t>well-being</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ethical</w:t>
      </w:r>
      <w:proofErr w:type="spellEnd"/>
      <w:r w:rsidRPr="00393D30">
        <w:rPr>
          <w:rFonts w:cs="Times New Roman"/>
          <w:szCs w:val="28"/>
        </w:rPr>
        <w:t xml:space="preserve"> </w:t>
      </w:r>
      <w:proofErr w:type="spellStart"/>
      <w:r w:rsidRPr="00393D30">
        <w:rPr>
          <w:rFonts w:cs="Times New Roman"/>
          <w:szCs w:val="28"/>
        </w:rPr>
        <w:t>digital</w:t>
      </w:r>
      <w:proofErr w:type="spellEnd"/>
      <w:r w:rsidRPr="00393D30">
        <w:rPr>
          <w:rFonts w:cs="Times New Roman"/>
          <w:szCs w:val="28"/>
        </w:rPr>
        <w:t xml:space="preserve"> </w:t>
      </w:r>
      <w:proofErr w:type="spellStart"/>
      <w:r w:rsidRPr="00393D30">
        <w:rPr>
          <w:rFonts w:cs="Times New Roman"/>
          <w:szCs w:val="28"/>
        </w:rPr>
        <w:t>practice</w:t>
      </w:r>
      <w:proofErr w:type="spellEnd"/>
      <w:r w:rsidRPr="00393D30">
        <w:rPr>
          <w:rFonts w:cs="Times New Roman"/>
          <w:szCs w:val="28"/>
        </w:rPr>
        <w:t xml:space="preserve"> (</w:t>
      </w:r>
      <w:proofErr w:type="spellStart"/>
      <w:r w:rsidRPr="00393D30">
        <w:rPr>
          <w:rFonts w:cs="Times New Roman"/>
          <w:szCs w:val="28"/>
        </w:rPr>
        <w:t>Bogomolets</w:t>
      </w:r>
      <w:proofErr w:type="spellEnd"/>
      <w:r w:rsidRPr="00393D30">
        <w:rPr>
          <w:rFonts w:cs="Times New Roman"/>
          <w:szCs w:val="28"/>
        </w:rPr>
        <w:t xml:space="preserve"> </w:t>
      </w:r>
      <w:proofErr w:type="spellStart"/>
      <w:r w:rsidRPr="00393D30">
        <w:rPr>
          <w:rFonts w:cs="Times New Roman"/>
          <w:szCs w:val="28"/>
        </w:rPr>
        <w:t>National</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University</w:t>
      </w:r>
      <w:proofErr w:type="spellEnd"/>
      <w:r w:rsidRPr="00393D30">
        <w:rPr>
          <w:rFonts w:cs="Times New Roman"/>
          <w:szCs w:val="28"/>
        </w:rPr>
        <w:t xml:space="preserve">, 2025). </w:t>
      </w:r>
      <w:proofErr w:type="spellStart"/>
      <w:r w:rsidRPr="00393D30">
        <w:rPr>
          <w:rFonts w:cs="Times New Roman"/>
          <w:szCs w:val="28"/>
        </w:rPr>
        <w:t>The</w:t>
      </w:r>
      <w:proofErr w:type="spellEnd"/>
      <w:r w:rsidRPr="00393D30">
        <w:rPr>
          <w:rFonts w:cs="Times New Roman"/>
          <w:szCs w:val="28"/>
        </w:rPr>
        <w:t xml:space="preserve"> </w:t>
      </w:r>
      <w:proofErr w:type="spellStart"/>
      <w:r w:rsidRPr="00393D30">
        <w:rPr>
          <w:rFonts w:cs="Times New Roman"/>
          <w:szCs w:val="28"/>
        </w:rPr>
        <w:t>objective</w:t>
      </w:r>
      <w:proofErr w:type="spellEnd"/>
      <w:r w:rsidRPr="00393D30">
        <w:rPr>
          <w:rFonts w:cs="Times New Roman"/>
          <w:szCs w:val="28"/>
        </w:rPr>
        <w:t xml:space="preserve"> </w:t>
      </w:r>
      <w:proofErr w:type="spellStart"/>
      <w:r w:rsidRPr="00393D30">
        <w:rPr>
          <w:rFonts w:cs="Times New Roman"/>
          <w:szCs w:val="28"/>
        </w:rPr>
        <w:t>is</w:t>
      </w:r>
      <w:proofErr w:type="spellEnd"/>
      <w:r w:rsidRPr="00393D30">
        <w:rPr>
          <w:rFonts w:cs="Times New Roman"/>
          <w:szCs w:val="28"/>
        </w:rPr>
        <w:t xml:space="preserve"> </w:t>
      </w:r>
      <w:proofErr w:type="spellStart"/>
      <w:r w:rsidRPr="00393D30">
        <w:rPr>
          <w:rFonts w:cs="Times New Roman"/>
          <w:szCs w:val="28"/>
        </w:rPr>
        <w:t>not</w:t>
      </w:r>
      <w:proofErr w:type="spellEnd"/>
      <w:r w:rsidRPr="00393D30">
        <w:rPr>
          <w:rFonts w:cs="Times New Roman"/>
          <w:szCs w:val="28"/>
        </w:rPr>
        <w:t xml:space="preserve"> </w:t>
      </w:r>
      <w:proofErr w:type="spellStart"/>
      <w:r w:rsidRPr="00393D30">
        <w:rPr>
          <w:rFonts w:cs="Times New Roman"/>
          <w:szCs w:val="28"/>
        </w:rPr>
        <w:t>to</w:t>
      </w:r>
      <w:proofErr w:type="spellEnd"/>
      <w:r w:rsidRPr="00393D30">
        <w:rPr>
          <w:rFonts w:cs="Times New Roman"/>
          <w:szCs w:val="28"/>
        </w:rPr>
        <w:t xml:space="preserve"> </w:t>
      </w:r>
      <w:proofErr w:type="spellStart"/>
      <w:r w:rsidRPr="00393D30">
        <w:rPr>
          <w:rFonts w:cs="Times New Roman"/>
          <w:szCs w:val="28"/>
        </w:rPr>
        <w:t>replace</w:t>
      </w:r>
      <w:proofErr w:type="spellEnd"/>
      <w:r w:rsidRPr="00393D30">
        <w:rPr>
          <w:rFonts w:cs="Times New Roman"/>
          <w:szCs w:val="28"/>
        </w:rPr>
        <w:t xml:space="preserve"> </w:t>
      </w:r>
      <w:proofErr w:type="spellStart"/>
      <w:r w:rsidRPr="00393D30">
        <w:rPr>
          <w:rFonts w:cs="Times New Roman"/>
          <w:szCs w:val="28"/>
        </w:rPr>
        <w:t>direct</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training</w:t>
      </w:r>
      <w:proofErr w:type="spellEnd"/>
      <w:r w:rsidRPr="00393D30">
        <w:rPr>
          <w:rFonts w:cs="Times New Roman"/>
          <w:szCs w:val="28"/>
        </w:rPr>
        <w:t xml:space="preserve"> </w:t>
      </w:r>
      <w:proofErr w:type="spellStart"/>
      <w:r w:rsidRPr="00393D30">
        <w:rPr>
          <w:rFonts w:cs="Times New Roman"/>
          <w:szCs w:val="28"/>
        </w:rPr>
        <w:t>with</w:t>
      </w:r>
      <w:proofErr w:type="spellEnd"/>
      <w:r w:rsidRPr="00393D30">
        <w:rPr>
          <w:rFonts w:cs="Times New Roman"/>
          <w:szCs w:val="28"/>
        </w:rPr>
        <w:t xml:space="preserve"> </w:t>
      </w:r>
      <w:proofErr w:type="spellStart"/>
      <w:r w:rsidRPr="00393D30">
        <w:rPr>
          <w:rFonts w:cs="Times New Roman"/>
          <w:szCs w:val="28"/>
        </w:rPr>
        <w:t>technology</w:t>
      </w:r>
      <w:proofErr w:type="spellEnd"/>
      <w:r w:rsidRPr="00393D30">
        <w:rPr>
          <w:rFonts w:cs="Times New Roman"/>
          <w:szCs w:val="28"/>
        </w:rPr>
        <w:t xml:space="preserve">, </w:t>
      </w:r>
      <w:proofErr w:type="spellStart"/>
      <w:r w:rsidRPr="00393D30">
        <w:rPr>
          <w:rFonts w:cs="Times New Roman"/>
          <w:szCs w:val="28"/>
        </w:rPr>
        <w:t>but</w:t>
      </w:r>
      <w:proofErr w:type="spellEnd"/>
      <w:r w:rsidRPr="00393D30">
        <w:rPr>
          <w:rFonts w:cs="Times New Roman"/>
          <w:szCs w:val="28"/>
        </w:rPr>
        <w:t xml:space="preserve"> </w:t>
      </w:r>
      <w:proofErr w:type="spellStart"/>
      <w:r w:rsidRPr="00393D30">
        <w:rPr>
          <w:rFonts w:cs="Times New Roman"/>
          <w:szCs w:val="28"/>
        </w:rPr>
        <w:t>to</w:t>
      </w:r>
      <w:proofErr w:type="spellEnd"/>
      <w:r w:rsidRPr="00393D30">
        <w:rPr>
          <w:rFonts w:cs="Times New Roman"/>
          <w:szCs w:val="28"/>
        </w:rPr>
        <w:t xml:space="preserve"> </w:t>
      </w:r>
      <w:proofErr w:type="spellStart"/>
      <w:r w:rsidRPr="00393D30">
        <w:rPr>
          <w:rFonts w:cs="Times New Roman"/>
          <w:szCs w:val="28"/>
        </w:rPr>
        <w:t>reduce</w:t>
      </w:r>
      <w:proofErr w:type="spellEnd"/>
      <w:r w:rsidRPr="00393D30">
        <w:rPr>
          <w:rFonts w:cs="Times New Roman"/>
          <w:szCs w:val="28"/>
        </w:rPr>
        <w:t xml:space="preserve"> </w:t>
      </w:r>
      <w:proofErr w:type="spellStart"/>
      <w:r w:rsidRPr="00393D30">
        <w:rPr>
          <w:rFonts w:cs="Times New Roman"/>
          <w:szCs w:val="28"/>
        </w:rPr>
        <w:t>dependence</w:t>
      </w:r>
      <w:proofErr w:type="spellEnd"/>
      <w:r w:rsidRPr="00393D30">
        <w:rPr>
          <w:rFonts w:cs="Times New Roman"/>
          <w:szCs w:val="28"/>
        </w:rPr>
        <w:t xml:space="preserve"> </w:t>
      </w:r>
      <w:proofErr w:type="spellStart"/>
      <w:r w:rsidRPr="00393D30">
        <w:rPr>
          <w:rFonts w:cs="Times New Roman"/>
          <w:szCs w:val="28"/>
        </w:rPr>
        <w:t>on</w:t>
      </w:r>
      <w:proofErr w:type="spellEnd"/>
      <w:r w:rsidRPr="00393D30">
        <w:rPr>
          <w:rFonts w:cs="Times New Roman"/>
          <w:szCs w:val="28"/>
        </w:rPr>
        <w:t xml:space="preserve"> </w:t>
      </w:r>
      <w:proofErr w:type="spellStart"/>
      <w:r w:rsidRPr="00393D30">
        <w:rPr>
          <w:rFonts w:cs="Times New Roman"/>
          <w:szCs w:val="28"/>
        </w:rPr>
        <w:t>one</w:t>
      </w:r>
      <w:proofErr w:type="spellEnd"/>
      <w:r w:rsidRPr="00393D30">
        <w:rPr>
          <w:rFonts w:cs="Times New Roman"/>
          <w:szCs w:val="28"/>
        </w:rPr>
        <w:t xml:space="preserve"> </w:t>
      </w:r>
      <w:proofErr w:type="spellStart"/>
      <w:r w:rsidRPr="00393D30">
        <w:rPr>
          <w:rFonts w:cs="Times New Roman"/>
          <w:szCs w:val="28"/>
        </w:rPr>
        <w:t>place</w:t>
      </w:r>
      <w:proofErr w:type="spellEnd"/>
      <w:r w:rsidRPr="00393D30">
        <w:rPr>
          <w:rFonts w:cs="Times New Roman"/>
          <w:szCs w:val="28"/>
        </w:rPr>
        <w:t xml:space="preserve">, </w:t>
      </w:r>
      <w:proofErr w:type="spellStart"/>
      <w:r w:rsidRPr="00393D30">
        <w:rPr>
          <w:rFonts w:cs="Times New Roman"/>
          <w:szCs w:val="28"/>
        </w:rPr>
        <w:t>time</w:t>
      </w:r>
      <w:proofErr w:type="spellEnd"/>
      <w:r w:rsidRPr="00393D30">
        <w:rPr>
          <w:rFonts w:cs="Times New Roman"/>
          <w:szCs w:val="28"/>
        </w:rPr>
        <w:t xml:space="preserve"> </w:t>
      </w:r>
      <w:proofErr w:type="spellStart"/>
      <w:r w:rsidRPr="00393D30">
        <w:rPr>
          <w:rFonts w:cs="Times New Roman"/>
          <w:szCs w:val="28"/>
        </w:rPr>
        <w:lastRenderedPageBreak/>
        <w:t>or</w:t>
      </w:r>
      <w:proofErr w:type="spellEnd"/>
      <w:r w:rsidRPr="00393D30">
        <w:rPr>
          <w:rFonts w:cs="Times New Roman"/>
          <w:szCs w:val="28"/>
        </w:rPr>
        <w:t xml:space="preserve"> </w:t>
      </w:r>
      <w:proofErr w:type="spellStart"/>
      <w:r w:rsidRPr="00393D30">
        <w:rPr>
          <w:rFonts w:cs="Times New Roman"/>
          <w:szCs w:val="28"/>
        </w:rPr>
        <w:t>delivery</w:t>
      </w:r>
      <w:proofErr w:type="spellEnd"/>
      <w:r w:rsidRPr="00393D30">
        <w:rPr>
          <w:rFonts w:cs="Times New Roman"/>
          <w:szCs w:val="28"/>
        </w:rPr>
        <w:t xml:space="preserve"> </w:t>
      </w:r>
      <w:proofErr w:type="spellStart"/>
      <w:r w:rsidRPr="00393D30">
        <w:rPr>
          <w:rFonts w:cs="Times New Roman"/>
          <w:szCs w:val="28"/>
        </w:rPr>
        <w:t>format</w:t>
      </w:r>
      <w:proofErr w:type="spellEnd"/>
      <w:r w:rsidRPr="00393D30">
        <w:rPr>
          <w:rFonts w:cs="Times New Roman"/>
          <w:szCs w:val="28"/>
        </w:rPr>
        <w:t xml:space="preserve"> </w:t>
      </w:r>
      <w:proofErr w:type="spellStart"/>
      <w:r w:rsidRPr="00393D30">
        <w:rPr>
          <w:rFonts w:cs="Times New Roman"/>
          <w:szCs w:val="28"/>
        </w:rPr>
        <w:t>while</w:t>
      </w:r>
      <w:proofErr w:type="spellEnd"/>
      <w:r w:rsidRPr="00393D30">
        <w:rPr>
          <w:rFonts w:cs="Times New Roman"/>
          <w:szCs w:val="28"/>
        </w:rPr>
        <w:t xml:space="preserve"> </w:t>
      </w:r>
      <w:proofErr w:type="spellStart"/>
      <w:r w:rsidRPr="00393D30">
        <w:rPr>
          <w:rFonts w:cs="Times New Roman"/>
          <w:szCs w:val="28"/>
        </w:rPr>
        <w:t>preserving</w:t>
      </w:r>
      <w:proofErr w:type="spellEnd"/>
      <w:r w:rsidRPr="00393D30">
        <w:rPr>
          <w:rFonts w:cs="Times New Roman"/>
          <w:szCs w:val="28"/>
        </w:rPr>
        <w:t xml:space="preserve"> </w:t>
      </w:r>
      <w:proofErr w:type="spellStart"/>
      <w:r w:rsidRPr="00393D30">
        <w:rPr>
          <w:rFonts w:cs="Times New Roman"/>
          <w:szCs w:val="28"/>
        </w:rPr>
        <w:t>competence-based</w:t>
      </w:r>
      <w:proofErr w:type="spellEnd"/>
      <w:r w:rsidRPr="00393D30">
        <w:rPr>
          <w:rFonts w:cs="Times New Roman"/>
          <w:szCs w:val="28"/>
        </w:rPr>
        <w:t xml:space="preserve"> </w:t>
      </w:r>
      <w:proofErr w:type="spellStart"/>
      <w:r w:rsidRPr="00393D30">
        <w:rPr>
          <w:rFonts w:cs="Times New Roman"/>
          <w:szCs w:val="28"/>
        </w:rPr>
        <w:t>assessment</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professional</w:t>
      </w:r>
      <w:proofErr w:type="spellEnd"/>
      <w:r w:rsidRPr="00393D30">
        <w:rPr>
          <w:rFonts w:cs="Times New Roman"/>
          <w:szCs w:val="28"/>
        </w:rPr>
        <w:t xml:space="preserve"> </w:t>
      </w:r>
      <w:proofErr w:type="spellStart"/>
      <w:r w:rsidRPr="00393D30">
        <w:rPr>
          <w:rFonts w:cs="Times New Roman"/>
          <w:szCs w:val="28"/>
        </w:rPr>
        <w:t>responsibility</w:t>
      </w:r>
      <w:proofErr w:type="spellEnd"/>
      <w:r w:rsidRPr="00393D30">
        <w:rPr>
          <w:rFonts w:cs="Times New Roman"/>
          <w:szCs w:val="28"/>
        </w:rPr>
        <w:t xml:space="preserve">. </w:t>
      </w:r>
      <w:proofErr w:type="spellStart"/>
      <w:r w:rsidRPr="00393D30">
        <w:rPr>
          <w:rFonts w:cs="Times New Roman"/>
          <w:szCs w:val="28"/>
        </w:rPr>
        <w:t>Ukraine's</w:t>
      </w:r>
      <w:proofErr w:type="spellEnd"/>
      <w:r w:rsidRPr="00393D30">
        <w:rPr>
          <w:rFonts w:cs="Times New Roman"/>
          <w:szCs w:val="28"/>
        </w:rPr>
        <w:t xml:space="preserve"> </w:t>
      </w:r>
      <w:proofErr w:type="spellStart"/>
      <w:r w:rsidRPr="00393D30">
        <w:rPr>
          <w:rFonts w:cs="Times New Roman"/>
          <w:szCs w:val="28"/>
        </w:rPr>
        <w:t>wartime</w:t>
      </w:r>
      <w:proofErr w:type="spellEnd"/>
      <w:r w:rsidRPr="00393D30">
        <w:rPr>
          <w:rFonts w:cs="Times New Roman"/>
          <w:szCs w:val="28"/>
        </w:rPr>
        <w:t xml:space="preserve"> </w:t>
      </w:r>
      <w:proofErr w:type="spellStart"/>
      <w:r w:rsidRPr="00393D30">
        <w:rPr>
          <w:rFonts w:cs="Times New Roman"/>
          <w:szCs w:val="28"/>
        </w:rPr>
        <w:t>experience</w:t>
      </w:r>
      <w:proofErr w:type="spellEnd"/>
      <w:r w:rsidRPr="00393D30">
        <w:rPr>
          <w:rFonts w:cs="Times New Roman"/>
          <w:szCs w:val="28"/>
        </w:rPr>
        <w:t xml:space="preserve"> </w:t>
      </w:r>
      <w:proofErr w:type="spellStart"/>
      <w:r w:rsidRPr="00393D30">
        <w:rPr>
          <w:rFonts w:cs="Times New Roman"/>
          <w:szCs w:val="28"/>
        </w:rPr>
        <w:t>can</w:t>
      </w:r>
      <w:proofErr w:type="spellEnd"/>
      <w:r w:rsidRPr="00393D30">
        <w:rPr>
          <w:rFonts w:cs="Times New Roman"/>
          <w:szCs w:val="28"/>
        </w:rPr>
        <w:t xml:space="preserve"> </w:t>
      </w:r>
      <w:proofErr w:type="spellStart"/>
      <w:r w:rsidRPr="00393D30">
        <w:rPr>
          <w:rFonts w:cs="Times New Roman"/>
          <w:szCs w:val="28"/>
        </w:rPr>
        <w:t>therefore</w:t>
      </w:r>
      <w:proofErr w:type="spellEnd"/>
      <w:r w:rsidRPr="00393D30">
        <w:rPr>
          <w:rFonts w:cs="Times New Roman"/>
          <w:szCs w:val="28"/>
        </w:rPr>
        <w:t xml:space="preserve"> </w:t>
      </w:r>
      <w:proofErr w:type="spellStart"/>
      <w:r w:rsidRPr="00393D30">
        <w:rPr>
          <w:rFonts w:cs="Times New Roman"/>
          <w:szCs w:val="28"/>
        </w:rPr>
        <w:t>contribute</w:t>
      </w:r>
      <w:proofErr w:type="spellEnd"/>
      <w:r w:rsidRPr="00393D30">
        <w:rPr>
          <w:rFonts w:cs="Times New Roman"/>
          <w:szCs w:val="28"/>
        </w:rPr>
        <w:t xml:space="preserve"> </w:t>
      </w:r>
      <w:proofErr w:type="spellStart"/>
      <w:r w:rsidRPr="00393D30">
        <w:rPr>
          <w:rFonts w:cs="Times New Roman"/>
          <w:szCs w:val="28"/>
        </w:rPr>
        <w:t>to</w:t>
      </w:r>
      <w:proofErr w:type="spellEnd"/>
      <w:r w:rsidRPr="00393D30">
        <w:rPr>
          <w:rFonts w:cs="Times New Roman"/>
          <w:szCs w:val="28"/>
        </w:rPr>
        <w:t xml:space="preserve"> a </w:t>
      </w:r>
      <w:proofErr w:type="spellStart"/>
      <w:r w:rsidRPr="00393D30">
        <w:rPr>
          <w:rFonts w:cs="Times New Roman"/>
          <w:szCs w:val="28"/>
        </w:rPr>
        <w:t>stronger</w:t>
      </w:r>
      <w:proofErr w:type="spellEnd"/>
      <w:r w:rsidRPr="00393D30">
        <w:rPr>
          <w:rFonts w:cs="Times New Roman"/>
          <w:szCs w:val="28"/>
        </w:rPr>
        <w:t xml:space="preserve">, </w:t>
      </w:r>
      <w:proofErr w:type="spellStart"/>
      <w:r w:rsidRPr="00393D30">
        <w:rPr>
          <w:rFonts w:cs="Times New Roman"/>
          <w:szCs w:val="28"/>
        </w:rPr>
        <w:t>more</w:t>
      </w:r>
      <w:proofErr w:type="spellEnd"/>
      <w:r w:rsidRPr="00393D30">
        <w:rPr>
          <w:rFonts w:cs="Times New Roman"/>
          <w:szCs w:val="28"/>
        </w:rPr>
        <w:t xml:space="preserve"> </w:t>
      </w:r>
      <w:proofErr w:type="spellStart"/>
      <w:r w:rsidRPr="00393D30">
        <w:rPr>
          <w:rFonts w:cs="Times New Roman"/>
          <w:szCs w:val="28"/>
        </w:rPr>
        <w:t>flexible</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European-oriented</w:t>
      </w:r>
      <w:proofErr w:type="spellEnd"/>
      <w:r w:rsidRPr="00393D30">
        <w:rPr>
          <w:rFonts w:cs="Times New Roman"/>
          <w:szCs w:val="28"/>
        </w:rPr>
        <w:t xml:space="preserve"> </w:t>
      </w:r>
      <w:proofErr w:type="spellStart"/>
      <w:r w:rsidRPr="00393D30">
        <w:rPr>
          <w:rFonts w:cs="Times New Roman"/>
          <w:szCs w:val="28"/>
        </w:rPr>
        <w:t>model</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education</w:t>
      </w:r>
      <w:proofErr w:type="spellEnd"/>
      <w:r w:rsidRPr="00393D30">
        <w:rPr>
          <w:rFonts w:cs="Times New Roman"/>
          <w:szCs w:val="28"/>
        </w:rPr>
        <w:t xml:space="preserve"> </w:t>
      </w:r>
      <w:proofErr w:type="spellStart"/>
      <w:r w:rsidRPr="00393D30">
        <w:rPr>
          <w:rFonts w:cs="Times New Roman"/>
          <w:szCs w:val="28"/>
        </w:rPr>
        <w:t>capable</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w:t>
      </w:r>
      <w:proofErr w:type="spellStart"/>
      <w:r w:rsidRPr="00393D30">
        <w:rPr>
          <w:rFonts w:cs="Times New Roman"/>
          <w:szCs w:val="28"/>
        </w:rPr>
        <w:t>learning</w:t>
      </w:r>
      <w:proofErr w:type="spellEnd"/>
      <w:r w:rsidRPr="00393D30">
        <w:rPr>
          <w:rFonts w:cs="Times New Roman"/>
          <w:szCs w:val="28"/>
        </w:rPr>
        <w:t xml:space="preserve"> </w:t>
      </w:r>
      <w:proofErr w:type="spellStart"/>
      <w:r w:rsidRPr="00393D30">
        <w:rPr>
          <w:rFonts w:cs="Times New Roman"/>
          <w:szCs w:val="28"/>
        </w:rPr>
        <w:t>from</w:t>
      </w:r>
      <w:proofErr w:type="spellEnd"/>
      <w:r w:rsidRPr="00393D30">
        <w:rPr>
          <w:rFonts w:cs="Times New Roman"/>
          <w:szCs w:val="28"/>
        </w:rPr>
        <w:t xml:space="preserve"> </w:t>
      </w:r>
      <w:proofErr w:type="spellStart"/>
      <w:r w:rsidRPr="00393D30">
        <w:rPr>
          <w:rFonts w:cs="Times New Roman"/>
          <w:szCs w:val="28"/>
        </w:rPr>
        <w:t>disruption</w:t>
      </w:r>
      <w:proofErr w:type="spellEnd"/>
      <w:r w:rsidRPr="00393D30">
        <w:rPr>
          <w:rFonts w:cs="Times New Roman"/>
          <w:szCs w:val="28"/>
        </w:rPr>
        <w:t xml:space="preserve"> </w:t>
      </w:r>
      <w:proofErr w:type="spellStart"/>
      <w:r w:rsidRPr="00393D30">
        <w:rPr>
          <w:rFonts w:cs="Times New Roman"/>
          <w:szCs w:val="28"/>
        </w:rPr>
        <w:t>while</w:t>
      </w:r>
      <w:proofErr w:type="spellEnd"/>
      <w:r w:rsidRPr="00393D30">
        <w:rPr>
          <w:rFonts w:cs="Times New Roman"/>
          <w:szCs w:val="28"/>
        </w:rPr>
        <w:t xml:space="preserve"> </w:t>
      </w:r>
      <w:proofErr w:type="spellStart"/>
      <w:r w:rsidRPr="00393D30">
        <w:rPr>
          <w:rFonts w:cs="Times New Roman"/>
          <w:szCs w:val="28"/>
        </w:rPr>
        <w:t>protecting</w:t>
      </w:r>
      <w:proofErr w:type="spellEnd"/>
      <w:r w:rsidRPr="00393D30">
        <w:rPr>
          <w:rFonts w:cs="Times New Roman"/>
          <w:szCs w:val="28"/>
        </w:rPr>
        <w:t xml:space="preserve"> </w:t>
      </w:r>
      <w:proofErr w:type="spellStart"/>
      <w:r w:rsidRPr="00393D30">
        <w:rPr>
          <w:rFonts w:cs="Times New Roman"/>
          <w:szCs w:val="28"/>
        </w:rPr>
        <w:t>practical</w:t>
      </w:r>
      <w:proofErr w:type="spellEnd"/>
      <w:r w:rsidRPr="00393D30">
        <w:rPr>
          <w:rFonts w:cs="Times New Roman"/>
          <w:szCs w:val="28"/>
        </w:rPr>
        <w:t xml:space="preserve"> </w:t>
      </w:r>
      <w:proofErr w:type="spellStart"/>
      <w:r w:rsidRPr="00393D30">
        <w:rPr>
          <w:rFonts w:cs="Times New Roman"/>
          <w:szCs w:val="28"/>
        </w:rPr>
        <w:t>training</w:t>
      </w:r>
      <w:proofErr w:type="spellEnd"/>
      <w:r w:rsidRPr="00393D30">
        <w:rPr>
          <w:rFonts w:cs="Times New Roman"/>
          <w:szCs w:val="28"/>
        </w:rPr>
        <w:t xml:space="preserve">, </w:t>
      </w:r>
      <w:proofErr w:type="spellStart"/>
      <w:r w:rsidRPr="00393D30">
        <w:rPr>
          <w:rFonts w:cs="Times New Roman"/>
          <w:szCs w:val="28"/>
        </w:rPr>
        <w:t>quality</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human</w:t>
      </w:r>
      <w:proofErr w:type="spellEnd"/>
      <w:r w:rsidRPr="00393D30">
        <w:rPr>
          <w:rFonts w:cs="Times New Roman"/>
          <w:szCs w:val="28"/>
        </w:rPr>
        <w:t xml:space="preserve"> </w:t>
      </w:r>
      <w:proofErr w:type="spellStart"/>
      <w:r w:rsidRPr="00393D30">
        <w:rPr>
          <w:rFonts w:cs="Times New Roman"/>
          <w:szCs w:val="28"/>
        </w:rPr>
        <w:t>dignity</w:t>
      </w:r>
      <w:proofErr w:type="spellEnd"/>
      <w:r w:rsidRPr="00393D30">
        <w:rPr>
          <w:rFonts w:cs="Times New Roman"/>
          <w:szCs w:val="28"/>
        </w:rPr>
        <w:t>.</w:t>
      </w:r>
    </w:p>
    <w:p w14:paraId="1FB87FFD" w14:textId="77777777" w:rsidR="00393D30" w:rsidRPr="00393D30" w:rsidRDefault="00393D30" w:rsidP="00393D30">
      <w:pPr>
        <w:keepNext/>
        <w:jc w:val="both"/>
        <w:rPr>
          <w:rFonts w:cs="Times New Roman"/>
          <w:sz w:val="28"/>
          <w:szCs w:val="28"/>
        </w:rPr>
      </w:pPr>
      <w:proofErr w:type="spellStart"/>
      <w:r w:rsidRPr="00393D30">
        <w:rPr>
          <w:rFonts w:cs="Times New Roman"/>
          <w:b/>
          <w:szCs w:val="28"/>
        </w:rPr>
        <w:t>References</w:t>
      </w:r>
      <w:proofErr w:type="spellEnd"/>
    </w:p>
    <w:p w14:paraId="0412E09C" w14:textId="77777777" w:rsidR="00393D30" w:rsidRPr="00393D30" w:rsidRDefault="00393D30" w:rsidP="00393D30">
      <w:pPr>
        <w:ind w:firstLine="340"/>
        <w:jc w:val="both"/>
        <w:rPr>
          <w:rFonts w:cs="Times New Roman"/>
          <w:sz w:val="28"/>
          <w:szCs w:val="28"/>
        </w:rPr>
      </w:pPr>
      <w:proofErr w:type="spellStart"/>
      <w:r w:rsidRPr="00393D30">
        <w:rPr>
          <w:rFonts w:cs="Times New Roman"/>
          <w:szCs w:val="28"/>
        </w:rPr>
        <w:t>Mayer</w:t>
      </w:r>
      <w:proofErr w:type="spellEnd"/>
      <w:r w:rsidRPr="00393D30">
        <w:rPr>
          <w:rFonts w:cs="Times New Roman"/>
          <w:szCs w:val="28"/>
        </w:rPr>
        <w:t xml:space="preserve">, A., </w:t>
      </w:r>
      <w:proofErr w:type="spellStart"/>
      <w:r w:rsidRPr="00393D30">
        <w:rPr>
          <w:rFonts w:cs="Times New Roman"/>
          <w:szCs w:val="28"/>
        </w:rPr>
        <w:t>Yaremko</w:t>
      </w:r>
      <w:proofErr w:type="spellEnd"/>
      <w:r w:rsidRPr="00393D30">
        <w:rPr>
          <w:rFonts w:cs="Times New Roman"/>
          <w:szCs w:val="28"/>
        </w:rPr>
        <w:t xml:space="preserve">, O., </w:t>
      </w:r>
      <w:proofErr w:type="spellStart"/>
      <w:r w:rsidRPr="00393D30">
        <w:rPr>
          <w:rFonts w:cs="Times New Roman"/>
          <w:szCs w:val="28"/>
        </w:rPr>
        <w:t>Shchudrova</w:t>
      </w:r>
      <w:proofErr w:type="spellEnd"/>
      <w:r w:rsidRPr="00393D30">
        <w:rPr>
          <w:rFonts w:cs="Times New Roman"/>
          <w:szCs w:val="28"/>
        </w:rPr>
        <w:t xml:space="preserve">, T., </w:t>
      </w:r>
      <w:proofErr w:type="spellStart"/>
      <w:r w:rsidRPr="00393D30">
        <w:rPr>
          <w:rFonts w:cs="Times New Roman"/>
          <w:szCs w:val="28"/>
        </w:rPr>
        <w:t>Korotun</w:t>
      </w:r>
      <w:proofErr w:type="spellEnd"/>
      <w:r w:rsidRPr="00393D30">
        <w:rPr>
          <w:rFonts w:cs="Times New Roman"/>
          <w:szCs w:val="28"/>
        </w:rPr>
        <w:t xml:space="preserve">, O., </w:t>
      </w:r>
      <w:proofErr w:type="spellStart"/>
      <w:r w:rsidRPr="00393D30">
        <w:rPr>
          <w:rFonts w:cs="Times New Roman"/>
          <w:szCs w:val="28"/>
        </w:rPr>
        <w:t>Dospil</w:t>
      </w:r>
      <w:proofErr w:type="spellEnd"/>
      <w:r w:rsidRPr="00393D30">
        <w:rPr>
          <w:rFonts w:cs="Times New Roman"/>
          <w:szCs w:val="28"/>
        </w:rPr>
        <w:t xml:space="preserve">, K., &amp; </w:t>
      </w:r>
      <w:proofErr w:type="spellStart"/>
      <w:r w:rsidRPr="00393D30">
        <w:rPr>
          <w:rFonts w:cs="Times New Roman"/>
          <w:szCs w:val="28"/>
        </w:rPr>
        <w:t>Hege</w:t>
      </w:r>
      <w:proofErr w:type="spellEnd"/>
      <w:r w:rsidRPr="00393D30">
        <w:rPr>
          <w:rFonts w:cs="Times New Roman"/>
          <w:szCs w:val="28"/>
        </w:rPr>
        <w:t xml:space="preserve">, I. (2023).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education</w:t>
      </w:r>
      <w:proofErr w:type="spellEnd"/>
      <w:r w:rsidRPr="00393D30">
        <w:rPr>
          <w:rFonts w:cs="Times New Roman"/>
          <w:szCs w:val="28"/>
        </w:rPr>
        <w:t xml:space="preserve"> </w:t>
      </w:r>
      <w:proofErr w:type="spellStart"/>
      <w:r w:rsidRPr="00393D30">
        <w:rPr>
          <w:rFonts w:cs="Times New Roman"/>
          <w:szCs w:val="28"/>
        </w:rPr>
        <w:t>in</w:t>
      </w:r>
      <w:proofErr w:type="spellEnd"/>
      <w:r w:rsidRPr="00393D30">
        <w:rPr>
          <w:rFonts w:cs="Times New Roman"/>
          <w:szCs w:val="28"/>
        </w:rPr>
        <w:t xml:space="preserve"> </w:t>
      </w:r>
      <w:proofErr w:type="spellStart"/>
      <w:r w:rsidRPr="00393D30">
        <w:rPr>
          <w:rFonts w:cs="Times New Roman"/>
          <w:szCs w:val="28"/>
        </w:rPr>
        <w:t>times</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w:t>
      </w:r>
      <w:proofErr w:type="spellStart"/>
      <w:r w:rsidRPr="00393D30">
        <w:rPr>
          <w:rFonts w:cs="Times New Roman"/>
          <w:szCs w:val="28"/>
        </w:rPr>
        <w:t>war</w:t>
      </w:r>
      <w:proofErr w:type="spellEnd"/>
      <w:r w:rsidRPr="00393D30">
        <w:rPr>
          <w:rFonts w:cs="Times New Roman"/>
          <w:szCs w:val="28"/>
        </w:rPr>
        <w:t xml:space="preserve">: A </w:t>
      </w:r>
      <w:proofErr w:type="spellStart"/>
      <w:r w:rsidRPr="00393D30">
        <w:rPr>
          <w:rFonts w:cs="Times New Roman"/>
          <w:szCs w:val="28"/>
        </w:rPr>
        <w:t>mixed-methods</w:t>
      </w:r>
      <w:proofErr w:type="spellEnd"/>
      <w:r w:rsidRPr="00393D30">
        <w:rPr>
          <w:rFonts w:cs="Times New Roman"/>
          <w:szCs w:val="28"/>
        </w:rPr>
        <w:t xml:space="preserve"> </w:t>
      </w:r>
      <w:proofErr w:type="spellStart"/>
      <w:r w:rsidRPr="00393D30">
        <w:rPr>
          <w:rFonts w:cs="Times New Roman"/>
          <w:szCs w:val="28"/>
        </w:rPr>
        <w:t>needs</w:t>
      </w:r>
      <w:proofErr w:type="spellEnd"/>
      <w:r w:rsidRPr="00393D30">
        <w:rPr>
          <w:rFonts w:cs="Times New Roman"/>
          <w:szCs w:val="28"/>
        </w:rPr>
        <w:t xml:space="preserve"> </w:t>
      </w:r>
      <w:proofErr w:type="spellStart"/>
      <w:r w:rsidRPr="00393D30">
        <w:rPr>
          <w:rFonts w:cs="Times New Roman"/>
          <w:szCs w:val="28"/>
        </w:rPr>
        <w:t>analysis</w:t>
      </w:r>
      <w:proofErr w:type="spellEnd"/>
      <w:r w:rsidRPr="00393D30">
        <w:rPr>
          <w:rFonts w:cs="Times New Roman"/>
          <w:szCs w:val="28"/>
        </w:rPr>
        <w:t xml:space="preserve"> </w:t>
      </w:r>
      <w:proofErr w:type="spellStart"/>
      <w:r w:rsidRPr="00393D30">
        <w:rPr>
          <w:rFonts w:cs="Times New Roman"/>
          <w:szCs w:val="28"/>
        </w:rPr>
        <w:t>at</w:t>
      </w:r>
      <w:proofErr w:type="spellEnd"/>
      <w:r w:rsidRPr="00393D30">
        <w:rPr>
          <w:rFonts w:cs="Times New Roman"/>
          <w:szCs w:val="28"/>
        </w:rPr>
        <w:t xml:space="preserve"> </w:t>
      </w:r>
      <w:proofErr w:type="spellStart"/>
      <w:r w:rsidRPr="00393D30">
        <w:rPr>
          <w:rFonts w:cs="Times New Roman"/>
          <w:szCs w:val="28"/>
        </w:rPr>
        <w:t>Ukrainian</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schools</w:t>
      </w:r>
      <w:proofErr w:type="spellEnd"/>
      <w:r w:rsidRPr="00393D30">
        <w:rPr>
          <w:rFonts w:cs="Times New Roman"/>
          <w:szCs w:val="28"/>
        </w:rPr>
        <w:t xml:space="preserve">. BMC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Education</w:t>
      </w:r>
      <w:proofErr w:type="spellEnd"/>
      <w:r w:rsidRPr="00393D30">
        <w:rPr>
          <w:rFonts w:cs="Times New Roman"/>
          <w:szCs w:val="28"/>
        </w:rPr>
        <w:t>, 23, 804. https://doi.org/10.1186/s12909-023-04768-2</w:t>
      </w:r>
    </w:p>
    <w:p w14:paraId="633F7006" w14:textId="77777777" w:rsidR="00393D30" w:rsidRPr="00393D30" w:rsidRDefault="00393D30" w:rsidP="00393D30">
      <w:pPr>
        <w:ind w:firstLine="340"/>
        <w:jc w:val="both"/>
        <w:rPr>
          <w:rFonts w:cs="Times New Roman"/>
          <w:sz w:val="28"/>
          <w:szCs w:val="28"/>
        </w:rPr>
      </w:pPr>
      <w:proofErr w:type="spellStart"/>
      <w:r w:rsidRPr="00393D30">
        <w:rPr>
          <w:rFonts w:cs="Times New Roman"/>
          <w:szCs w:val="28"/>
        </w:rPr>
        <w:t>Kuchyn</w:t>
      </w:r>
      <w:proofErr w:type="spellEnd"/>
      <w:r w:rsidRPr="00393D30">
        <w:rPr>
          <w:rFonts w:cs="Times New Roman"/>
          <w:szCs w:val="28"/>
        </w:rPr>
        <w:t xml:space="preserve">, I., </w:t>
      </w:r>
      <w:proofErr w:type="spellStart"/>
      <w:r w:rsidRPr="00393D30">
        <w:rPr>
          <w:rFonts w:cs="Times New Roman"/>
          <w:szCs w:val="28"/>
        </w:rPr>
        <w:t>Bielka</w:t>
      </w:r>
      <w:proofErr w:type="spellEnd"/>
      <w:r w:rsidRPr="00393D30">
        <w:rPr>
          <w:rFonts w:cs="Times New Roman"/>
          <w:szCs w:val="28"/>
        </w:rPr>
        <w:t xml:space="preserve">, K., </w:t>
      </w:r>
      <w:proofErr w:type="spellStart"/>
      <w:r w:rsidRPr="00393D30">
        <w:rPr>
          <w:rFonts w:cs="Times New Roman"/>
          <w:szCs w:val="28"/>
        </w:rPr>
        <w:t>Lymar</w:t>
      </w:r>
      <w:proofErr w:type="spellEnd"/>
      <w:r w:rsidRPr="00393D30">
        <w:rPr>
          <w:rFonts w:cs="Times New Roman"/>
          <w:szCs w:val="28"/>
        </w:rPr>
        <w:t xml:space="preserve">, L., &amp; </w:t>
      </w:r>
      <w:proofErr w:type="spellStart"/>
      <w:r w:rsidRPr="00393D30">
        <w:rPr>
          <w:rFonts w:cs="Times New Roman"/>
          <w:szCs w:val="28"/>
        </w:rPr>
        <w:t>Puljak</w:t>
      </w:r>
      <w:proofErr w:type="spellEnd"/>
      <w:r w:rsidRPr="00393D30">
        <w:rPr>
          <w:rFonts w:cs="Times New Roman"/>
          <w:szCs w:val="28"/>
        </w:rPr>
        <w:t xml:space="preserve">, L. (2024). </w:t>
      </w:r>
      <w:proofErr w:type="spellStart"/>
      <w:r w:rsidRPr="00393D30">
        <w:rPr>
          <w:rFonts w:cs="Times New Roman"/>
          <w:szCs w:val="28"/>
        </w:rPr>
        <w:t>Academic</w:t>
      </w:r>
      <w:proofErr w:type="spellEnd"/>
      <w:r w:rsidRPr="00393D30">
        <w:rPr>
          <w:rFonts w:cs="Times New Roman"/>
          <w:szCs w:val="28"/>
        </w:rPr>
        <w:t xml:space="preserve"> </w:t>
      </w:r>
      <w:proofErr w:type="spellStart"/>
      <w:r w:rsidRPr="00393D30">
        <w:rPr>
          <w:rFonts w:cs="Times New Roman"/>
          <w:szCs w:val="28"/>
        </w:rPr>
        <w:t>performance</w:t>
      </w:r>
      <w:proofErr w:type="spellEnd"/>
      <w:r w:rsidRPr="00393D30">
        <w:rPr>
          <w:rFonts w:cs="Times New Roman"/>
          <w:szCs w:val="28"/>
        </w:rPr>
        <w:t xml:space="preserve">, </w:t>
      </w:r>
      <w:proofErr w:type="spellStart"/>
      <w:r w:rsidRPr="00393D30">
        <w:rPr>
          <w:rFonts w:cs="Times New Roman"/>
          <w:szCs w:val="28"/>
        </w:rPr>
        <w:t>perceptions</w:t>
      </w:r>
      <w:proofErr w:type="spellEnd"/>
      <w:r w:rsidRPr="00393D30">
        <w:rPr>
          <w:rFonts w:cs="Times New Roman"/>
          <w:szCs w:val="28"/>
        </w:rPr>
        <w:t xml:space="preserve">, </w:t>
      </w:r>
      <w:proofErr w:type="spellStart"/>
      <w:r w:rsidRPr="00393D30">
        <w:rPr>
          <w:rFonts w:cs="Times New Roman"/>
          <w:szCs w:val="28"/>
        </w:rPr>
        <w:t>and</w:t>
      </w:r>
      <w:proofErr w:type="spellEnd"/>
      <w:r w:rsidRPr="00393D30">
        <w:rPr>
          <w:rFonts w:cs="Times New Roman"/>
          <w:szCs w:val="28"/>
        </w:rPr>
        <w:t xml:space="preserve"> </w:t>
      </w:r>
      <w:proofErr w:type="spellStart"/>
      <w:r w:rsidRPr="00393D30">
        <w:rPr>
          <w:rFonts w:cs="Times New Roman"/>
          <w:szCs w:val="28"/>
        </w:rPr>
        <w:t>motivations</w:t>
      </w:r>
      <w:proofErr w:type="spellEnd"/>
      <w:r w:rsidRPr="00393D30">
        <w:rPr>
          <w:rFonts w:cs="Times New Roman"/>
          <w:szCs w:val="28"/>
        </w:rPr>
        <w:t xml:space="preserve"> </w:t>
      </w:r>
      <w:proofErr w:type="spellStart"/>
      <w:r w:rsidRPr="00393D30">
        <w:rPr>
          <w:rFonts w:cs="Times New Roman"/>
          <w:szCs w:val="28"/>
        </w:rPr>
        <w:t>of</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PhD</w:t>
      </w:r>
      <w:proofErr w:type="spellEnd"/>
      <w:r w:rsidRPr="00393D30">
        <w:rPr>
          <w:rFonts w:cs="Times New Roman"/>
          <w:szCs w:val="28"/>
        </w:rPr>
        <w:t xml:space="preserve"> </w:t>
      </w:r>
      <w:proofErr w:type="spellStart"/>
      <w:r w:rsidRPr="00393D30">
        <w:rPr>
          <w:rFonts w:cs="Times New Roman"/>
          <w:szCs w:val="28"/>
        </w:rPr>
        <w:t>students</w:t>
      </w:r>
      <w:proofErr w:type="spellEnd"/>
      <w:r w:rsidRPr="00393D30">
        <w:rPr>
          <w:rFonts w:cs="Times New Roman"/>
          <w:szCs w:val="28"/>
        </w:rPr>
        <w:t xml:space="preserve"> </w:t>
      </w:r>
      <w:proofErr w:type="spellStart"/>
      <w:r w:rsidRPr="00393D30">
        <w:rPr>
          <w:rFonts w:cs="Times New Roman"/>
          <w:szCs w:val="28"/>
        </w:rPr>
        <w:t>in</w:t>
      </w:r>
      <w:proofErr w:type="spellEnd"/>
      <w:r w:rsidRPr="00393D30">
        <w:rPr>
          <w:rFonts w:cs="Times New Roman"/>
          <w:szCs w:val="28"/>
        </w:rPr>
        <w:t xml:space="preserve"> </w:t>
      </w:r>
      <w:proofErr w:type="spellStart"/>
      <w:r w:rsidRPr="00393D30">
        <w:rPr>
          <w:rFonts w:cs="Times New Roman"/>
          <w:szCs w:val="28"/>
        </w:rPr>
        <w:t>Ukraine</w:t>
      </w:r>
      <w:proofErr w:type="spellEnd"/>
      <w:r w:rsidRPr="00393D30">
        <w:rPr>
          <w:rFonts w:cs="Times New Roman"/>
          <w:szCs w:val="28"/>
        </w:rPr>
        <w:t xml:space="preserve"> </w:t>
      </w:r>
      <w:proofErr w:type="spellStart"/>
      <w:r w:rsidRPr="00393D30">
        <w:rPr>
          <w:rFonts w:cs="Times New Roman"/>
          <w:szCs w:val="28"/>
        </w:rPr>
        <w:t>during</w:t>
      </w:r>
      <w:proofErr w:type="spellEnd"/>
      <w:r w:rsidRPr="00393D30">
        <w:rPr>
          <w:rFonts w:cs="Times New Roman"/>
          <w:szCs w:val="28"/>
        </w:rPr>
        <w:t xml:space="preserve"> </w:t>
      </w:r>
      <w:proofErr w:type="spellStart"/>
      <w:r w:rsidRPr="00393D30">
        <w:rPr>
          <w:rFonts w:cs="Times New Roman"/>
          <w:szCs w:val="28"/>
        </w:rPr>
        <w:t>wartime</w:t>
      </w:r>
      <w:proofErr w:type="spellEnd"/>
      <w:r w:rsidRPr="00393D30">
        <w:rPr>
          <w:rFonts w:cs="Times New Roman"/>
          <w:szCs w:val="28"/>
        </w:rPr>
        <w:t xml:space="preserve">: A </w:t>
      </w:r>
      <w:proofErr w:type="spellStart"/>
      <w:r w:rsidRPr="00393D30">
        <w:rPr>
          <w:rFonts w:cs="Times New Roman"/>
          <w:szCs w:val="28"/>
        </w:rPr>
        <w:t>mixed</w:t>
      </w:r>
      <w:proofErr w:type="spellEnd"/>
      <w:r w:rsidRPr="00393D30">
        <w:rPr>
          <w:rFonts w:cs="Times New Roman"/>
          <w:szCs w:val="28"/>
        </w:rPr>
        <w:t xml:space="preserve"> </w:t>
      </w:r>
      <w:proofErr w:type="spellStart"/>
      <w:r w:rsidRPr="00393D30">
        <w:rPr>
          <w:rFonts w:cs="Times New Roman"/>
          <w:szCs w:val="28"/>
        </w:rPr>
        <w:t>methods</w:t>
      </w:r>
      <w:proofErr w:type="spellEnd"/>
      <w:r w:rsidRPr="00393D30">
        <w:rPr>
          <w:rFonts w:cs="Times New Roman"/>
          <w:szCs w:val="28"/>
        </w:rPr>
        <w:t xml:space="preserve"> </w:t>
      </w:r>
      <w:proofErr w:type="spellStart"/>
      <w:r w:rsidRPr="00393D30">
        <w:rPr>
          <w:rFonts w:cs="Times New Roman"/>
          <w:szCs w:val="28"/>
        </w:rPr>
        <w:t>study</w:t>
      </w:r>
      <w:proofErr w:type="spellEnd"/>
      <w:r w:rsidRPr="00393D30">
        <w:rPr>
          <w:rFonts w:cs="Times New Roman"/>
          <w:szCs w:val="28"/>
        </w:rPr>
        <w:t xml:space="preserve">. BMC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Education</w:t>
      </w:r>
      <w:proofErr w:type="spellEnd"/>
      <w:r w:rsidRPr="00393D30">
        <w:rPr>
          <w:rFonts w:cs="Times New Roman"/>
          <w:szCs w:val="28"/>
        </w:rPr>
        <w:t>, 24, 1421. https://doi.org/10.1186/s12909-024-06400-3</w:t>
      </w:r>
    </w:p>
    <w:p w14:paraId="13B98E98" w14:textId="77777777" w:rsidR="00393D30" w:rsidRPr="00393D30" w:rsidRDefault="00393D30" w:rsidP="00393D30">
      <w:pPr>
        <w:ind w:firstLine="340"/>
        <w:jc w:val="both"/>
        <w:rPr>
          <w:rFonts w:cs="Times New Roman"/>
          <w:sz w:val="28"/>
          <w:szCs w:val="28"/>
        </w:rPr>
      </w:pPr>
      <w:proofErr w:type="spellStart"/>
      <w:r w:rsidRPr="00393D30">
        <w:rPr>
          <w:rFonts w:cs="Times New Roman"/>
          <w:szCs w:val="28"/>
        </w:rPr>
        <w:t>Bogomolets</w:t>
      </w:r>
      <w:proofErr w:type="spellEnd"/>
      <w:r w:rsidRPr="00393D30">
        <w:rPr>
          <w:rFonts w:cs="Times New Roman"/>
          <w:szCs w:val="28"/>
        </w:rPr>
        <w:t xml:space="preserve"> </w:t>
      </w:r>
      <w:proofErr w:type="spellStart"/>
      <w:r w:rsidRPr="00393D30">
        <w:rPr>
          <w:rFonts w:cs="Times New Roman"/>
          <w:szCs w:val="28"/>
        </w:rPr>
        <w:t>National</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University</w:t>
      </w:r>
      <w:proofErr w:type="spellEnd"/>
      <w:r w:rsidRPr="00393D30">
        <w:rPr>
          <w:rFonts w:cs="Times New Roman"/>
          <w:szCs w:val="28"/>
        </w:rPr>
        <w:t xml:space="preserve">. (2025). </w:t>
      </w:r>
      <w:proofErr w:type="spellStart"/>
      <w:r w:rsidRPr="00393D30">
        <w:rPr>
          <w:rFonts w:cs="Times New Roman"/>
          <w:szCs w:val="28"/>
        </w:rPr>
        <w:t>UkraineDigiTrans</w:t>
      </w:r>
      <w:proofErr w:type="spellEnd"/>
      <w:r w:rsidRPr="00393D30">
        <w:rPr>
          <w:rFonts w:cs="Times New Roman"/>
          <w:szCs w:val="28"/>
        </w:rPr>
        <w:t xml:space="preserve">: </w:t>
      </w:r>
      <w:proofErr w:type="spellStart"/>
      <w:r w:rsidRPr="00393D30">
        <w:rPr>
          <w:rFonts w:cs="Times New Roman"/>
          <w:szCs w:val="28"/>
        </w:rPr>
        <w:t>Digital</w:t>
      </w:r>
      <w:proofErr w:type="spellEnd"/>
      <w:r w:rsidRPr="00393D30">
        <w:rPr>
          <w:rFonts w:cs="Times New Roman"/>
          <w:szCs w:val="28"/>
        </w:rPr>
        <w:t xml:space="preserve"> </w:t>
      </w:r>
      <w:proofErr w:type="spellStart"/>
      <w:r w:rsidRPr="00393D30">
        <w:rPr>
          <w:rFonts w:cs="Times New Roman"/>
          <w:szCs w:val="28"/>
        </w:rPr>
        <w:t>Transformation</w:t>
      </w:r>
      <w:proofErr w:type="spellEnd"/>
      <w:r w:rsidRPr="00393D30">
        <w:rPr>
          <w:rFonts w:cs="Times New Roman"/>
          <w:szCs w:val="28"/>
        </w:rPr>
        <w:t xml:space="preserve"> </w:t>
      </w:r>
      <w:proofErr w:type="spellStart"/>
      <w:r w:rsidRPr="00393D30">
        <w:rPr>
          <w:rFonts w:cs="Times New Roman"/>
          <w:szCs w:val="28"/>
        </w:rPr>
        <w:t>for</w:t>
      </w:r>
      <w:proofErr w:type="spellEnd"/>
      <w:r w:rsidRPr="00393D30">
        <w:rPr>
          <w:rFonts w:cs="Times New Roman"/>
          <w:szCs w:val="28"/>
        </w:rPr>
        <w:t xml:space="preserve"> </w:t>
      </w:r>
      <w:proofErr w:type="spellStart"/>
      <w:r w:rsidRPr="00393D30">
        <w:rPr>
          <w:rFonts w:cs="Times New Roman"/>
          <w:szCs w:val="28"/>
        </w:rPr>
        <w:t>Medical</w:t>
      </w:r>
      <w:proofErr w:type="spellEnd"/>
      <w:r w:rsidRPr="00393D30">
        <w:rPr>
          <w:rFonts w:cs="Times New Roman"/>
          <w:szCs w:val="28"/>
        </w:rPr>
        <w:t xml:space="preserve"> </w:t>
      </w:r>
      <w:proofErr w:type="spellStart"/>
      <w:r w:rsidRPr="00393D30">
        <w:rPr>
          <w:rFonts w:cs="Times New Roman"/>
          <w:szCs w:val="28"/>
        </w:rPr>
        <w:t>Education</w:t>
      </w:r>
      <w:proofErr w:type="spellEnd"/>
      <w:r w:rsidRPr="00393D30">
        <w:rPr>
          <w:rFonts w:cs="Times New Roman"/>
          <w:szCs w:val="28"/>
        </w:rPr>
        <w:t xml:space="preserve"> </w:t>
      </w:r>
      <w:proofErr w:type="spellStart"/>
      <w:r w:rsidRPr="00393D30">
        <w:rPr>
          <w:rFonts w:cs="Times New Roman"/>
          <w:szCs w:val="28"/>
        </w:rPr>
        <w:t>in</w:t>
      </w:r>
      <w:proofErr w:type="spellEnd"/>
      <w:r w:rsidRPr="00393D30">
        <w:rPr>
          <w:rFonts w:cs="Times New Roman"/>
          <w:szCs w:val="28"/>
        </w:rPr>
        <w:t xml:space="preserve"> </w:t>
      </w:r>
      <w:proofErr w:type="spellStart"/>
      <w:r w:rsidRPr="00393D30">
        <w:rPr>
          <w:rFonts w:cs="Times New Roman"/>
          <w:szCs w:val="28"/>
        </w:rPr>
        <w:t>Ukraine</w:t>
      </w:r>
      <w:proofErr w:type="spellEnd"/>
      <w:r w:rsidRPr="00393D30">
        <w:rPr>
          <w:rFonts w:cs="Times New Roman"/>
          <w:szCs w:val="28"/>
        </w:rPr>
        <w:t xml:space="preserve">. </w:t>
      </w:r>
      <w:proofErr w:type="spellStart"/>
      <w:r w:rsidRPr="00393D30">
        <w:rPr>
          <w:rFonts w:cs="Times New Roman"/>
          <w:szCs w:val="28"/>
        </w:rPr>
        <w:t>Erasmus</w:t>
      </w:r>
      <w:proofErr w:type="spellEnd"/>
      <w:r w:rsidRPr="00393D30">
        <w:rPr>
          <w:rFonts w:cs="Times New Roman"/>
          <w:szCs w:val="28"/>
        </w:rPr>
        <w:t xml:space="preserve">+ </w:t>
      </w:r>
      <w:proofErr w:type="spellStart"/>
      <w:r w:rsidRPr="00393D30">
        <w:rPr>
          <w:rFonts w:cs="Times New Roman"/>
          <w:szCs w:val="28"/>
        </w:rPr>
        <w:t>Capacity</w:t>
      </w:r>
      <w:proofErr w:type="spellEnd"/>
      <w:r w:rsidRPr="00393D30">
        <w:rPr>
          <w:rFonts w:cs="Times New Roman"/>
          <w:szCs w:val="28"/>
        </w:rPr>
        <w:t xml:space="preserve"> </w:t>
      </w:r>
      <w:proofErr w:type="spellStart"/>
      <w:r w:rsidRPr="00393D30">
        <w:rPr>
          <w:rFonts w:cs="Times New Roman"/>
          <w:szCs w:val="28"/>
        </w:rPr>
        <w:t>Building</w:t>
      </w:r>
      <w:proofErr w:type="spellEnd"/>
      <w:r w:rsidRPr="00393D30">
        <w:rPr>
          <w:rFonts w:cs="Times New Roman"/>
          <w:szCs w:val="28"/>
        </w:rPr>
        <w:t xml:space="preserve"> </w:t>
      </w:r>
      <w:proofErr w:type="spellStart"/>
      <w:r w:rsidRPr="00393D30">
        <w:rPr>
          <w:rFonts w:cs="Times New Roman"/>
          <w:szCs w:val="28"/>
        </w:rPr>
        <w:t>in</w:t>
      </w:r>
      <w:proofErr w:type="spellEnd"/>
      <w:r w:rsidRPr="00393D30">
        <w:rPr>
          <w:rFonts w:cs="Times New Roman"/>
          <w:szCs w:val="28"/>
        </w:rPr>
        <w:t xml:space="preserve"> </w:t>
      </w:r>
      <w:proofErr w:type="spellStart"/>
      <w:r w:rsidRPr="00393D30">
        <w:rPr>
          <w:rFonts w:cs="Times New Roman"/>
          <w:szCs w:val="28"/>
        </w:rPr>
        <w:t>Higher</w:t>
      </w:r>
      <w:proofErr w:type="spellEnd"/>
      <w:r w:rsidRPr="00393D30">
        <w:rPr>
          <w:rFonts w:cs="Times New Roman"/>
          <w:szCs w:val="28"/>
        </w:rPr>
        <w:t xml:space="preserve"> </w:t>
      </w:r>
      <w:proofErr w:type="spellStart"/>
      <w:r w:rsidRPr="00393D30">
        <w:rPr>
          <w:rFonts w:cs="Times New Roman"/>
          <w:szCs w:val="28"/>
        </w:rPr>
        <w:t>Education</w:t>
      </w:r>
      <w:proofErr w:type="spellEnd"/>
      <w:r w:rsidRPr="00393D30">
        <w:rPr>
          <w:rFonts w:cs="Times New Roman"/>
          <w:szCs w:val="28"/>
        </w:rPr>
        <w:t xml:space="preserve"> </w:t>
      </w:r>
      <w:proofErr w:type="spellStart"/>
      <w:r w:rsidRPr="00393D30">
        <w:rPr>
          <w:rFonts w:cs="Times New Roman"/>
          <w:szCs w:val="28"/>
        </w:rPr>
        <w:t>project</w:t>
      </w:r>
      <w:proofErr w:type="spellEnd"/>
      <w:r w:rsidRPr="00393D30">
        <w:rPr>
          <w:rFonts w:cs="Times New Roman"/>
          <w:szCs w:val="28"/>
        </w:rPr>
        <w:t>.</w:t>
      </w:r>
    </w:p>
    <w:p w14:paraId="50A00CB9" w14:textId="77777777" w:rsidR="001812FD" w:rsidRDefault="00BC0679">
      <w:pPr>
        <w:pStyle w:val="1"/>
        <w:pageBreakBefore/>
      </w:pPr>
      <w:bookmarkStart w:id="12" w:name="thesis_7"/>
      <w:bookmarkStart w:id="13" w:name="thesis_07"/>
      <w:r>
        <w:lastRenderedPageBreak/>
        <w:t>MEDICAL EDUCATION UNDER EXPLOSIONS: LESSONS FROM FOUR AND A HALF YEARS OF FULL-SCALE WAR IN UKRAINE</w:t>
      </w:r>
      <w:bookmarkEnd w:id="12"/>
      <w:bookmarkEnd w:id="13"/>
    </w:p>
    <w:p w14:paraId="2714F531" w14:textId="77777777" w:rsidR="001812FD" w:rsidRDefault="00BC0679">
      <w:pPr>
        <w:keepNext/>
        <w:spacing w:after="20"/>
      </w:pPr>
      <w:proofErr w:type="spellStart"/>
      <w:r>
        <w:rPr>
          <w:b/>
          <w:sz w:val="22"/>
        </w:rPr>
        <w:t>Lesya</w:t>
      </w:r>
      <w:proofErr w:type="spellEnd"/>
      <w:r>
        <w:rPr>
          <w:b/>
          <w:sz w:val="22"/>
        </w:rPr>
        <w:t xml:space="preserve"> </w:t>
      </w:r>
      <w:proofErr w:type="spellStart"/>
      <w:r>
        <w:rPr>
          <w:b/>
          <w:sz w:val="22"/>
        </w:rPr>
        <w:t>Lymar</w:t>
      </w:r>
      <w:proofErr w:type="spellEnd"/>
    </w:p>
    <w:p w14:paraId="6A0F266D" w14:textId="77777777" w:rsidR="001812FD" w:rsidRDefault="00BC0679">
      <w:pPr>
        <w:keepNext/>
        <w:spacing w:after="60"/>
      </w:pPr>
      <w:r>
        <w:rPr>
          <w:sz w:val="20"/>
        </w:rPr>
        <w:t>ORCID: https://orcid.org/0000-0002-9407-1066</w:t>
      </w:r>
    </w:p>
    <w:p w14:paraId="62420454" w14:textId="77777777" w:rsidR="001812FD" w:rsidRDefault="00BC0679">
      <w:proofErr w:type="spellStart"/>
      <w:r>
        <w:rPr>
          <w:sz w:val="20"/>
        </w:rPr>
        <w:t>DSc</w:t>
      </w:r>
      <w:proofErr w:type="spellEnd"/>
      <w:r>
        <w:rPr>
          <w:sz w:val="20"/>
        </w:rPr>
        <w:t xml:space="preserve">, </w:t>
      </w:r>
      <w:proofErr w:type="spellStart"/>
      <w:r>
        <w:rPr>
          <w:sz w:val="20"/>
        </w:rPr>
        <w:t>Professor</w:t>
      </w:r>
      <w:proofErr w:type="spellEnd"/>
      <w:r>
        <w:rPr>
          <w:sz w:val="20"/>
        </w:rPr>
        <w:t xml:space="preserve">; </w:t>
      </w:r>
      <w:proofErr w:type="spellStart"/>
      <w:r>
        <w:rPr>
          <w:sz w:val="20"/>
        </w:rPr>
        <w:t>Director</w:t>
      </w:r>
      <w:proofErr w:type="spellEnd"/>
      <w:r>
        <w:rPr>
          <w:sz w:val="20"/>
        </w:rPr>
        <w:t xml:space="preserve">, </w:t>
      </w:r>
      <w:proofErr w:type="spellStart"/>
      <w:r>
        <w:rPr>
          <w:sz w:val="20"/>
        </w:rPr>
        <w:t>Academic</w:t>
      </w:r>
      <w:proofErr w:type="spellEnd"/>
      <w:r>
        <w:rPr>
          <w:sz w:val="20"/>
        </w:rPr>
        <w:t xml:space="preserve"> </w:t>
      </w:r>
      <w:proofErr w:type="spellStart"/>
      <w:r>
        <w:rPr>
          <w:sz w:val="20"/>
        </w:rPr>
        <w:t>Center</w:t>
      </w:r>
      <w:proofErr w:type="spellEnd"/>
      <w:r>
        <w:rPr>
          <w:sz w:val="20"/>
        </w:rPr>
        <w:t xml:space="preserve"> </w:t>
      </w:r>
      <w:proofErr w:type="spellStart"/>
      <w:r>
        <w:rPr>
          <w:sz w:val="20"/>
        </w:rPr>
        <w:t>of</w:t>
      </w:r>
      <w:proofErr w:type="spellEnd"/>
      <w:r>
        <w:rPr>
          <w:sz w:val="20"/>
        </w:rPr>
        <w:t xml:space="preserve"> </w:t>
      </w:r>
      <w:proofErr w:type="spellStart"/>
      <w:r>
        <w:rPr>
          <w:sz w:val="20"/>
        </w:rPr>
        <w:t>Continuing</w:t>
      </w:r>
      <w:proofErr w:type="spellEnd"/>
      <w:r>
        <w:rPr>
          <w:sz w:val="20"/>
        </w:rPr>
        <w:t xml:space="preserve"> Professional </w:t>
      </w:r>
      <w:proofErr w:type="spellStart"/>
      <w:r>
        <w:rPr>
          <w:sz w:val="20"/>
        </w:rPr>
        <w:t>Education</w:t>
      </w:r>
      <w:proofErr w:type="spellEnd"/>
      <w:r>
        <w:rPr>
          <w:sz w:val="20"/>
        </w:rPr>
        <w:t xml:space="preserve">, </w:t>
      </w:r>
      <w:proofErr w:type="spellStart"/>
      <w:r>
        <w:rPr>
          <w:sz w:val="20"/>
        </w:rPr>
        <w:t>Bogomolets</w:t>
      </w:r>
      <w:proofErr w:type="spellEnd"/>
      <w:r>
        <w:rPr>
          <w:sz w:val="20"/>
        </w:rPr>
        <w:t xml:space="preserve"> </w:t>
      </w:r>
      <w:proofErr w:type="spellStart"/>
      <w:r>
        <w:rPr>
          <w:sz w:val="20"/>
        </w:rPr>
        <w:t>National</w:t>
      </w:r>
      <w:proofErr w:type="spellEnd"/>
      <w:r>
        <w:rPr>
          <w:sz w:val="20"/>
        </w:rPr>
        <w:t xml:space="preserve"> </w:t>
      </w:r>
      <w:proofErr w:type="spellStart"/>
      <w:r>
        <w:rPr>
          <w:sz w:val="20"/>
        </w:rPr>
        <w:t>Medical</w:t>
      </w:r>
      <w:proofErr w:type="spellEnd"/>
      <w:r>
        <w:rPr>
          <w:sz w:val="20"/>
        </w:rPr>
        <w:t xml:space="preserve"> </w:t>
      </w:r>
      <w:proofErr w:type="spellStart"/>
      <w:r>
        <w:rPr>
          <w:sz w:val="20"/>
        </w:rPr>
        <w:t>University</w:t>
      </w:r>
      <w:proofErr w:type="spellEnd"/>
      <w:r>
        <w:rPr>
          <w:sz w:val="20"/>
        </w:rPr>
        <w:t xml:space="preserve"> lesyalymar@nmu.ua</w:t>
      </w:r>
    </w:p>
    <w:p w14:paraId="19ACF777" w14:textId="77777777" w:rsidR="001812FD" w:rsidRDefault="00BC0679">
      <w:pPr>
        <w:keepNext/>
        <w:spacing w:after="20"/>
      </w:pPr>
      <w:proofErr w:type="spellStart"/>
      <w:r>
        <w:rPr>
          <w:b/>
          <w:sz w:val="22"/>
        </w:rPr>
        <w:t>Ivanna</w:t>
      </w:r>
      <w:proofErr w:type="spellEnd"/>
      <w:r>
        <w:rPr>
          <w:b/>
          <w:sz w:val="22"/>
        </w:rPr>
        <w:t xml:space="preserve"> </w:t>
      </w:r>
      <w:proofErr w:type="spellStart"/>
      <w:r>
        <w:rPr>
          <w:b/>
          <w:sz w:val="22"/>
        </w:rPr>
        <w:t>Hrynenko</w:t>
      </w:r>
      <w:proofErr w:type="spellEnd"/>
    </w:p>
    <w:p w14:paraId="1B9E47C1" w14:textId="77777777" w:rsidR="001812FD" w:rsidRDefault="00BC0679">
      <w:pPr>
        <w:keepNext/>
        <w:spacing w:after="60"/>
      </w:pPr>
      <w:r>
        <w:rPr>
          <w:sz w:val="20"/>
        </w:rPr>
        <w:t>ORCID: [потребує уточнення автором]</w:t>
      </w:r>
    </w:p>
    <w:p w14:paraId="22338172" w14:textId="77777777" w:rsidR="001812FD" w:rsidRDefault="00BC0679">
      <w:proofErr w:type="spellStart"/>
      <w:r>
        <w:rPr>
          <w:sz w:val="20"/>
        </w:rPr>
        <w:t>Assistant</w:t>
      </w:r>
      <w:proofErr w:type="spellEnd"/>
      <w:r>
        <w:rPr>
          <w:sz w:val="20"/>
        </w:rPr>
        <w:t xml:space="preserve">, </w:t>
      </w:r>
      <w:proofErr w:type="spellStart"/>
      <w:r>
        <w:rPr>
          <w:sz w:val="20"/>
        </w:rPr>
        <w:t>Academic</w:t>
      </w:r>
      <w:proofErr w:type="spellEnd"/>
      <w:r>
        <w:rPr>
          <w:sz w:val="20"/>
        </w:rPr>
        <w:t xml:space="preserve"> </w:t>
      </w:r>
      <w:proofErr w:type="spellStart"/>
      <w:r>
        <w:rPr>
          <w:sz w:val="20"/>
        </w:rPr>
        <w:t>Center</w:t>
      </w:r>
      <w:proofErr w:type="spellEnd"/>
      <w:r>
        <w:rPr>
          <w:sz w:val="20"/>
        </w:rPr>
        <w:t xml:space="preserve"> </w:t>
      </w:r>
      <w:proofErr w:type="spellStart"/>
      <w:r>
        <w:rPr>
          <w:sz w:val="20"/>
        </w:rPr>
        <w:t>of</w:t>
      </w:r>
      <w:proofErr w:type="spellEnd"/>
      <w:r>
        <w:rPr>
          <w:sz w:val="20"/>
        </w:rPr>
        <w:t xml:space="preserve"> </w:t>
      </w:r>
      <w:proofErr w:type="spellStart"/>
      <w:r>
        <w:rPr>
          <w:sz w:val="20"/>
        </w:rPr>
        <w:t>Continuous</w:t>
      </w:r>
      <w:proofErr w:type="spellEnd"/>
      <w:r>
        <w:rPr>
          <w:sz w:val="20"/>
        </w:rPr>
        <w:t xml:space="preserve"> Professional </w:t>
      </w:r>
      <w:proofErr w:type="spellStart"/>
      <w:r>
        <w:rPr>
          <w:sz w:val="20"/>
        </w:rPr>
        <w:t>Education</w:t>
      </w:r>
      <w:proofErr w:type="spellEnd"/>
      <w:r>
        <w:rPr>
          <w:sz w:val="20"/>
        </w:rPr>
        <w:t xml:space="preserve"> </w:t>
      </w:r>
      <w:proofErr w:type="spellStart"/>
      <w:r>
        <w:rPr>
          <w:sz w:val="20"/>
        </w:rPr>
        <w:t>Bogomolets</w:t>
      </w:r>
      <w:proofErr w:type="spellEnd"/>
      <w:r>
        <w:rPr>
          <w:sz w:val="20"/>
        </w:rPr>
        <w:t xml:space="preserve"> </w:t>
      </w:r>
      <w:proofErr w:type="spellStart"/>
      <w:r>
        <w:rPr>
          <w:sz w:val="20"/>
        </w:rPr>
        <w:t>National</w:t>
      </w:r>
      <w:proofErr w:type="spellEnd"/>
      <w:r>
        <w:rPr>
          <w:sz w:val="20"/>
        </w:rPr>
        <w:t xml:space="preserve"> </w:t>
      </w:r>
      <w:proofErr w:type="spellStart"/>
      <w:r>
        <w:rPr>
          <w:sz w:val="20"/>
        </w:rPr>
        <w:t>Medical</w:t>
      </w:r>
      <w:proofErr w:type="spellEnd"/>
      <w:r>
        <w:rPr>
          <w:sz w:val="20"/>
        </w:rPr>
        <w:t xml:space="preserve"> </w:t>
      </w:r>
      <w:proofErr w:type="spellStart"/>
      <w:r>
        <w:rPr>
          <w:sz w:val="20"/>
        </w:rPr>
        <w:t>University</w:t>
      </w:r>
      <w:proofErr w:type="spellEnd"/>
      <w:r>
        <w:rPr>
          <w:sz w:val="20"/>
        </w:rPr>
        <w:t xml:space="preserve"> annavibon@gmail.com</w:t>
      </w:r>
    </w:p>
    <w:p w14:paraId="2CF9AD16" w14:textId="77777777" w:rsidR="001812FD" w:rsidRDefault="00BC0679">
      <w:pPr>
        <w:keepNext/>
        <w:spacing w:after="20"/>
      </w:pPr>
      <w:proofErr w:type="spellStart"/>
      <w:r>
        <w:rPr>
          <w:b/>
          <w:sz w:val="22"/>
        </w:rPr>
        <w:t>Olena</w:t>
      </w:r>
      <w:proofErr w:type="spellEnd"/>
      <w:r>
        <w:rPr>
          <w:b/>
          <w:sz w:val="22"/>
        </w:rPr>
        <w:t xml:space="preserve"> </w:t>
      </w:r>
      <w:proofErr w:type="spellStart"/>
      <w:r>
        <w:rPr>
          <w:b/>
          <w:sz w:val="22"/>
        </w:rPr>
        <w:t>Kefeli-Ianovska</w:t>
      </w:r>
      <w:proofErr w:type="spellEnd"/>
    </w:p>
    <w:p w14:paraId="0171E117" w14:textId="77777777" w:rsidR="001812FD" w:rsidRDefault="00BC0679">
      <w:pPr>
        <w:keepNext/>
        <w:spacing w:after="60"/>
      </w:pPr>
      <w:r>
        <w:rPr>
          <w:sz w:val="20"/>
        </w:rPr>
        <w:t>ORCID: https://orcid.org/0000-0003-1326-2424</w:t>
      </w:r>
    </w:p>
    <w:p w14:paraId="08D4D666" w14:textId="77777777" w:rsidR="001812FD" w:rsidRDefault="00BC0679">
      <w:proofErr w:type="spellStart"/>
      <w:r>
        <w:rPr>
          <w:sz w:val="20"/>
        </w:rPr>
        <w:t>PhD</w:t>
      </w:r>
      <w:proofErr w:type="spellEnd"/>
      <w:r>
        <w:rPr>
          <w:sz w:val="20"/>
        </w:rPr>
        <w:t xml:space="preserve">, </w:t>
      </w:r>
      <w:proofErr w:type="spellStart"/>
      <w:r>
        <w:rPr>
          <w:sz w:val="20"/>
        </w:rPr>
        <w:t>Senior</w:t>
      </w:r>
      <w:proofErr w:type="spellEnd"/>
      <w:r>
        <w:rPr>
          <w:sz w:val="20"/>
        </w:rPr>
        <w:t xml:space="preserve"> </w:t>
      </w:r>
      <w:proofErr w:type="spellStart"/>
      <w:r>
        <w:rPr>
          <w:sz w:val="20"/>
        </w:rPr>
        <w:t>Lecturer</w:t>
      </w:r>
      <w:proofErr w:type="spellEnd"/>
      <w:r>
        <w:rPr>
          <w:sz w:val="20"/>
        </w:rPr>
        <w:t xml:space="preserve"> </w:t>
      </w:r>
      <w:proofErr w:type="spellStart"/>
      <w:r>
        <w:rPr>
          <w:sz w:val="20"/>
        </w:rPr>
        <w:t>Academic</w:t>
      </w:r>
      <w:proofErr w:type="spellEnd"/>
      <w:r>
        <w:rPr>
          <w:sz w:val="20"/>
        </w:rPr>
        <w:t xml:space="preserve"> </w:t>
      </w:r>
      <w:proofErr w:type="spellStart"/>
      <w:r>
        <w:rPr>
          <w:sz w:val="20"/>
        </w:rPr>
        <w:t>Center</w:t>
      </w:r>
      <w:proofErr w:type="spellEnd"/>
      <w:r>
        <w:rPr>
          <w:sz w:val="20"/>
        </w:rPr>
        <w:t xml:space="preserve"> </w:t>
      </w:r>
      <w:proofErr w:type="spellStart"/>
      <w:r>
        <w:rPr>
          <w:sz w:val="20"/>
        </w:rPr>
        <w:t>of</w:t>
      </w:r>
      <w:proofErr w:type="spellEnd"/>
      <w:r>
        <w:rPr>
          <w:sz w:val="20"/>
        </w:rPr>
        <w:t xml:space="preserve"> </w:t>
      </w:r>
      <w:proofErr w:type="spellStart"/>
      <w:r>
        <w:rPr>
          <w:sz w:val="20"/>
        </w:rPr>
        <w:t>Continuous</w:t>
      </w:r>
      <w:proofErr w:type="spellEnd"/>
      <w:r>
        <w:rPr>
          <w:sz w:val="20"/>
        </w:rPr>
        <w:t xml:space="preserve"> Professional </w:t>
      </w:r>
      <w:proofErr w:type="spellStart"/>
      <w:r>
        <w:rPr>
          <w:sz w:val="20"/>
        </w:rPr>
        <w:t>Education</w:t>
      </w:r>
      <w:proofErr w:type="spellEnd"/>
      <w:r>
        <w:rPr>
          <w:sz w:val="20"/>
        </w:rPr>
        <w:t xml:space="preserve"> </w:t>
      </w:r>
      <w:proofErr w:type="spellStart"/>
      <w:r>
        <w:rPr>
          <w:sz w:val="20"/>
        </w:rPr>
        <w:t>Bogomolets</w:t>
      </w:r>
      <w:proofErr w:type="spellEnd"/>
      <w:r>
        <w:rPr>
          <w:sz w:val="20"/>
        </w:rPr>
        <w:t xml:space="preserve"> </w:t>
      </w:r>
      <w:proofErr w:type="spellStart"/>
      <w:r>
        <w:rPr>
          <w:sz w:val="20"/>
        </w:rPr>
        <w:t>National</w:t>
      </w:r>
      <w:proofErr w:type="spellEnd"/>
      <w:r>
        <w:rPr>
          <w:sz w:val="20"/>
        </w:rPr>
        <w:t xml:space="preserve"> </w:t>
      </w:r>
      <w:proofErr w:type="spellStart"/>
      <w:r>
        <w:rPr>
          <w:sz w:val="20"/>
        </w:rPr>
        <w:t>Medical</w:t>
      </w:r>
      <w:proofErr w:type="spellEnd"/>
      <w:r>
        <w:rPr>
          <w:sz w:val="20"/>
        </w:rPr>
        <w:t xml:space="preserve"> </w:t>
      </w:r>
      <w:proofErr w:type="spellStart"/>
      <w:r>
        <w:rPr>
          <w:sz w:val="20"/>
        </w:rPr>
        <w:t>University</w:t>
      </w:r>
      <w:proofErr w:type="spellEnd"/>
      <w:r>
        <w:rPr>
          <w:sz w:val="20"/>
        </w:rPr>
        <w:t>, lenakefeli@nmu.ua</w:t>
      </w:r>
    </w:p>
    <w:p w14:paraId="6831AC85"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b/>
          <w:bCs/>
          <w:szCs w:val="28"/>
        </w:rPr>
        <w:t>Background</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24 </w:t>
      </w:r>
      <w:proofErr w:type="spellStart"/>
      <w:r>
        <w:rPr>
          <w:rFonts w:eastAsia="Times New Roman" w:cs="Times New Roman"/>
          <w:szCs w:val="28"/>
        </w:rPr>
        <w:t>February</w:t>
      </w:r>
      <w:proofErr w:type="spellEnd"/>
      <w:r>
        <w:rPr>
          <w:rFonts w:eastAsia="Times New Roman" w:cs="Times New Roman"/>
          <w:szCs w:val="28"/>
        </w:rPr>
        <w:t xml:space="preserve"> 2022,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full-scale</w:t>
      </w:r>
      <w:proofErr w:type="spellEnd"/>
      <w:r>
        <w:rPr>
          <w:rFonts w:eastAsia="Times New Roman" w:cs="Times New Roman"/>
          <w:szCs w:val="28"/>
        </w:rPr>
        <w:t xml:space="preserve"> </w:t>
      </w:r>
      <w:proofErr w:type="spellStart"/>
      <w:r>
        <w:rPr>
          <w:rFonts w:eastAsia="Times New Roman" w:cs="Times New Roman"/>
          <w:szCs w:val="28"/>
        </w:rPr>
        <w:t>Russian</w:t>
      </w:r>
      <w:proofErr w:type="spellEnd"/>
      <w:r>
        <w:rPr>
          <w:rFonts w:eastAsia="Times New Roman" w:cs="Times New Roman"/>
          <w:szCs w:val="28"/>
        </w:rPr>
        <w:t xml:space="preserve"> </w:t>
      </w:r>
      <w:proofErr w:type="spellStart"/>
      <w:r>
        <w:rPr>
          <w:rFonts w:eastAsia="Times New Roman" w:cs="Times New Roman"/>
          <w:szCs w:val="28"/>
        </w:rPr>
        <w:t>invasion</w:t>
      </w:r>
      <w:proofErr w:type="spellEnd"/>
      <w:r>
        <w:rPr>
          <w:rFonts w:eastAsia="Times New Roman" w:cs="Times New Roman"/>
          <w:szCs w:val="28"/>
        </w:rPr>
        <w:t xml:space="preserve"> </w:t>
      </w:r>
      <w:proofErr w:type="spellStart"/>
      <w:r>
        <w:rPr>
          <w:rFonts w:eastAsia="Times New Roman" w:cs="Times New Roman"/>
          <w:szCs w:val="28"/>
        </w:rPr>
        <w:t>fundamentally</w:t>
      </w:r>
      <w:proofErr w:type="spellEnd"/>
      <w:r>
        <w:rPr>
          <w:rFonts w:eastAsia="Times New Roman" w:cs="Times New Roman"/>
          <w:szCs w:val="28"/>
        </w:rPr>
        <w:t xml:space="preserve"> </w:t>
      </w:r>
      <w:proofErr w:type="spellStart"/>
      <w:r>
        <w:rPr>
          <w:rFonts w:eastAsia="Times New Roman" w:cs="Times New Roman"/>
          <w:szCs w:val="28"/>
        </w:rPr>
        <w:t>changed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universities</w:t>
      </w:r>
      <w:proofErr w:type="spellEnd"/>
      <w:r>
        <w:rPr>
          <w:rFonts w:eastAsia="Times New Roman" w:cs="Times New Roman"/>
          <w:szCs w:val="28"/>
        </w:rPr>
        <w:t xml:space="preserve"> </w:t>
      </w:r>
      <w:proofErr w:type="spellStart"/>
      <w:r>
        <w:rPr>
          <w:rFonts w:eastAsia="Times New Roman" w:cs="Times New Roman"/>
          <w:szCs w:val="28"/>
        </w:rPr>
        <w:t>educate</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physicians</w:t>
      </w:r>
      <w:proofErr w:type="spellEnd"/>
      <w:r>
        <w:rPr>
          <w:rFonts w:eastAsia="Times New Roman" w:cs="Times New Roman"/>
          <w:szCs w:val="28"/>
        </w:rPr>
        <w:t xml:space="preserve">, </w:t>
      </w:r>
      <w:proofErr w:type="spellStart"/>
      <w:r>
        <w:rPr>
          <w:rFonts w:eastAsia="Times New Roman" w:cs="Times New Roman"/>
          <w:szCs w:val="28"/>
        </w:rPr>
        <w:t>train</w:t>
      </w:r>
      <w:proofErr w:type="spellEnd"/>
      <w:r>
        <w:rPr>
          <w:rFonts w:eastAsia="Times New Roman" w:cs="Times New Roman"/>
          <w:szCs w:val="28"/>
        </w:rPr>
        <w:t xml:space="preserve"> </w:t>
      </w:r>
      <w:proofErr w:type="spellStart"/>
      <w:r>
        <w:rPr>
          <w:rFonts w:eastAsia="Times New Roman" w:cs="Times New Roman"/>
          <w:szCs w:val="28"/>
        </w:rPr>
        <w:t>postgraduate</w:t>
      </w:r>
      <w:proofErr w:type="spellEnd"/>
      <w:r>
        <w:rPr>
          <w:rFonts w:eastAsia="Times New Roman" w:cs="Times New Roman"/>
          <w:szCs w:val="28"/>
        </w:rPr>
        <w:t xml:space="preserve"> </w:t>
      </w:r>
      <w:proofErr w:type="spellStart"/>
      <w:r>
        <w:rPr>
          <w:rFonts w:eastAsia="Times New Roman" w:cs="Times New Roman"/>
          <w:szCs w:val="28"/>
        </w:rPr>
        <w:t>professionals</w:t>
      </w:r>
      <w:proofErr w:type="spellEnd"/>
      <w:r>
        <w:rPr>
          <w:rFonts w:eastAsia="Times New Roman" w:cs="Times New Roman"/>
          <w:szCs w:val="28"/>
        </w:rPr>
        <w:t xml:space="preserve">, </w:t>
      </w:r>
      <w:proofErr w:type="spellStart"/>
      <w:r>
        <w:rPr>
          <w:rFonts w:eastAsia="Times New Roman" w:cs="Times New Roman"/>
          <w:szCs w:val="28"/>
        </w:rPr>
        <w:t>conduct</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provide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care</w:t>
      </w:r>
      <w:proofErr w:type="spellEnd"/>
      <w:r>
        <w:rPr>
          <w:rFonts w:eastAsia="Times New Roman" w:cs="Times New Roman"/>
          <w:szCs w:val="28"/>
        </w:rPr>
        <w:t xml:space="preserve">. </w:t>
      </w:r>
      <w:proofErr w:type="spellStart"/>
      <w:r>
        <w:rPr>
          <w:rFonts w:eastAsia="Times New Roman" w:cs="Times New Roman"/>
          <w:szCs w:val="28"/>
        </w:rPr>
        <w:t>Four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 </w:t>
      </w:r>
      <w:proofErr w:type="spellStart"/>
      <w:r>
        <w:rPr>
          <w:rFonts w:eastAsia="Times New Roman" w:cs="Times New Roman"/>
          <w:szCs w:val="28"/>
        </w:rPr>
        <w:t>half</w:t>
      </w:r>
      <w:proofErr w:type="spellEnd"/>
      <w:r>
        <w:rPr>
          <w:rFonts w:eastAsia="Times New Roman" w:cs="Times New Roman"/>
          <w:szCs w:val="28"/>
        </w:rPr>
        <w:t xml:space="preserve"> </w:t>
      </w:r>
      <w:proofErr w:type="spellStart"/>
      <w:r>
        <w:rPr>
          <w:rFonts w:eastAsia="Times New Roman" w:cs="Times New Roman"/>
          <w:szCs w:val="28"/>
        </w:rPr>
        <w:t>years</w:t>
      </w:r>
      <w:proofErr w:type="spellEnd"/>
      <w:r>
        <w:rPr>
          <w:rFonts w:eastAsia="Times New Roman" w:cs="Times New Roman"/>
          <w:szCs w:val="28"/>
        </w:rPr>
        <w:t xml:space="preserve"> </w:t>
      </w:r>
      <w:proofErr w:type="spellStart"/>
      <w:r>
        <w:rPr>
          <w:rFonts w:eastAsia="Times New Roman" w:cs="Times New Roman"/>
          <w:szCs w:val="28"/>
        </w:rPr>
        <w:t>later</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no</w:t>
      </w:r>
      <w:proofErr w:type="spellEnd"/>
      <w:r>
        <w:rPr>
          <w:rFonts w:eastAsia="Times New Roman" w:cs="Times New Roman"/>
          <w:szCs w:val="28"/>
        </w:rPr>
        <w:t xml:space="preserve"> </w:t>
      </w:r>
      <w:proofErr w:type="spellStart"/>
      <w:r>
        <w:rPr>
          <w:rFonts w:eastAsia="Times New Roman" w:cs="Times New Roman"/>
          <w:szCs w:val="28"/>
        </w:rPr>
        <w:t>longer</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regarded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temporary</w:t>
      </w:r>
      <w:proofErr w:type="spellEnd"/>
      <w:r>
        <w:rPr>
          <w:rFonts w:eastAsia="Times New Roman" w:cs="Times New Roman"/>
          <w:szCs w:val="28"/>
        </w:rPr>
        <w:t xml:space="preserve"> </w:t>
      </w:r>
      <w:proofErr w:type="spellStart"/>
      <w:r>
        <w:rPr>
          <w:rFonts w:eastAsia="Times New Roman" w:cs="Times New Roman"/>
          <w:szCs w:val="28"/>
        </w:rPr>
        <w:t>disruption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universities</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become</w:t>
      </w:r>
      <w:proofErr w:type="spellEnd"/>
      <w:r>
        <w:rPr>
          <w:rFonts w:eastAsia="Times New Roman" w:cs="Times New Roman"/>
          <w:szCs w:val="28"/>
        </w:rPr>
        <w:t xml:space="preserve"> a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condition</w:t>
      </w:r>
      <w:proofErr w:type="spellEnd"/>
      <w:r>
        <w:rPr>
          <w:rFonts w:eastAsia="Times New Roman" w:cs="Times New Roman"/>
          <w:szCs w:val="28"/>
        </w:rPr>
        <w:t xml:space="preserve"> </w:t>
      </w:r>
      <w:proofErr w:type="spellStart"/>
      <w:r>
        <w:rPr>
          <w:rFonts w:eastAsia="Times New Roman" w:cs="Times New Roman"/>
          <w:szCs w:val="28"/>
        </w:rPr>
        <w:t>within</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quality</w:t>
      </w:r>
      <w:proofErr w:type="spellEnd"/>
      <w:r>
        <w:rPr>
          <w:rFonts w:eastAsia="Times New Roman" w:cs="Times New Roman"/>
          <w:szCs w:val="28"/>
        </w:rPr>
        <w:t xml:space="preserve">, </w:t>
      </w:r>
      <w:proofErr w:type="spellStart"/>
      <w:r>
        <w:rPr>
          <w:rFonts w:eastAsia="Times New Roman" w:cs="Times New Roman"/>
          <w:szCs w:val="28"/>
        </w:rPr>
        <w:t>patient</w:t>
      </w:r>
      <w:proofErr w:type="spellEnd"/>
      <w:r>
        <w:rPr>
          <w:rFonts w:eastAsia="Times New Roman" w:cs="Times New Roman"/>
          <w:szCs w:val="28"/>
        </w:rPr>
        <w:t xml:space="preserve"> </w:t>
      </w:r>
      <w:proofErr w:type="spellStart"/>
      <w:r>
        <w:rPr>
          <w:rFonts w:eastAsia="Times New Roman" w:cs="Times New Roman"/>
          <w:szCs w:val="28"/>
        </w:rPr>
        <w:t>safety</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standards</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continuity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healthcare</w:t>
      </w:r>
      <w:proofErr w:type="spellEnd"/>
      <w:r>
        <w:rPr>
          <w:rFonts w:eastAsia="Times New Roman" w:cs="Times New Roman"/>
          <w:szCs w:val="28"/>
        </w:rPr>
        <w:t xml:space="preserve"> </w:t>
      </w:r>
      <w:proofErr w:type="spellStart"/>
      <w:r>
        <w:rPr>
          <w:rFonts w:eastAsia="Times New Roman" w:cs="Times New Roman"/>
          <w:szCs w:val="28"/>
        </w:rPr>
        <w:t>workforce</w:t>
      </w:r>
      <w:proofErr w:type="spellEnd"/>
      <w:r>
        <w:rPr>
          <w:rFonts w:eastAsia="Times New Roman" w:cs="Times New Roman"/>
          <w:szCs w:val="28"/>
        </w:rPr>
        <w:t xml:space="preserve"> </w:t>
      </w:r>
      <w:proofErr w:type="spellStart"/>
      <w:r>
        <w:rPr>
          <w:rFonts w:eastAsia="Times New Roman" w:cs="Times New Roman"/>
          <w:szCs w:val="28"/>
        </w:rPr>
        <w:t>must</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maintained</w:t>
      </w:r>
      <w:proofErr w:type="spellEnd"/>
      <w:r>
        <w:rPr>
          <w:rFonts w:eastAsia="Times New Roman" w:cs="Times New Roman"/>
          <w:szCs w:val="28"/>
        </w:rPr>
        <w:t xml:space="preserve"> </w:t>
      </w:r>
      <w:proofErr w:type="spellStart"/>
      <w:r>
        <w:rPr>
          <w:rFonts w:eastAsia="Times New Roman" w:cs="Times New Roman"/>
          <w:szCs w:val="28"/>
        </w:rPr>
        <w:t>simultaneously</w:t>
      </w:r>
      <w:proofErr w:type="spellEnd"/>
      <w:r>
        <w:rPr>
          <w:rFonts w:eastAsia="Times New Roman" w:cs="Times New Roman"/>
          <w:szCs w:val="28"/>
        </w:rPr>
        <w:t>.</w:t>
      </w:r>
    </w:p>
    <w:p w14:paraId="54B448C3"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particularly</w:t>
      </w:r>
      <w:proofErr w:type="spellEnd"/>
      <w:r>
        <w:rPr>
          <w:rFonts w:eastAsia="Times New Roman" w:cs="Times New Roman"/>
          <w:szCs w:val="28"/>
        </w:rPr>
        <w:t xml:space="preserve"> </w:t>
      </w:r>
      <w:proofErr w:type="spellStart"/>
      <w:r>
        <w:rPr>
          <w:rFonts w:eastAsia="Times New Roman" w:cs="Times New Roman"/>
          <w:szCs w:val="28"/>
        </w:rPr>
        <w:t>vulnerable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armed</w:t>
      </w:r>
      <w:proofErr w:type="spellEnd"/>
      <w:r>
        <w:rPr>
          <w:rFonts w:eastAsia="Times New Roman" w:cs="Times New Roman"/>
          <w:szCs w:val="28"/>
        </w:rPr>
        <w:t xml:space="preserve"> </w:t>
      </w:r>
      <w:proofErr w:type="spellStart"/>
      <w:r>
        <w:rPr>
          <w:rFonts w:eastAsia="Times New Roman" w:cs="Times New Roman"/>
          <w:szCs w:val="28"/>
        </w:rPr>
        <w:t>conflict</w:t>
      </w:r>
      <w:proofErr w:type="spellEnd"/>
      <w:r>
        <w:rPr>
          <w:rFonts w:eastAsia="Times New Roman" w:cs="Times New Roman"/>
          <w:szCs w:val="28"/>
        </w:rPr>
        <w:t xml:space="preserve">. </w:t>
      </w:r>
      <w:proofErr w:type="spellStart"/>
      <w:r>
        <w:rPr>
          <w:rFonts w:eastAsia="Times New Roman" w:cs="Times New Roman"/>
          <w:szCs w:val="28"/>
        </w:rPr>
        <w:t>Unlike</w:t>
      </w:r>
      <w:proofErr w:type="spellEnd"/>
      <w:r>
        <w:rPr>
          <w:rFonts w:eastAsia="Times New Roman" w:cs="Times New Roman"/>
          <w:szCs w:val="28"/>
        </w:rPr>
        <w:t xml:space="preserve"> </w:t>
      </w:r>
      <w:proofErr w:type="spellStart"/>
      <w:r>
        <w:rPr>
          <w:rFonts w:eastAsia="Times New Roman" w:cs="Times New Roman"/>
          <w:szCs w:val="28"/>
        </w:rPr>
        <w:t>many</w:t>
      </w:r>
      <w:proofErr w:type="spellEnd"/>
      <w:r>
        <w:rPr>
          <w:rFonts w:eastAsia="Times New Roman" w:cs="Times New Roman"/>
          <w:szCs w:val="28"/>
        </w:rPr>
        <w:t xml:space="preserve"> </w:t>
      </w:r>
      <w:proofErr w:type="spellStart"/>
      <w:r>
        <w:rPr>
          <w:rFonts w:eastAsia="Times New Roman" w:cs="Times New Roman"/>
          <w:szCs w:val="28"/>
        </w:rPr>
        <w:t>other</w:t>
      </w:r>
      <w:proofErr w:type="spellEnd"/>
      <w:r>
        <w:rPr>
          <w:rFonts w:eastAsia="Times New Roman" w:cs="Times New Roman"/>
          <w:szCs w:val="28"/>
        </w:rPr>
        <w:t xml:space="preserve"> </w:t>
      </w:r>
      <w:proofErr w:type="spellStart"/>
      <w:r>
        <w:rPr>
          <w:rFonts w:eastAsia="Times New Roman" w:cs="Times New Roman"/>
          <w:szCs w:val="28"/>
        </w:rPr>
        <w:t>fields</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cannot</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transferred</w:t>
      </w:r>
      <w:proofErr w:type="spellEnd"/>
      <w:r>
        <w:rPr>
          <w:rFonts w:eastAsia="Times New Roman" w:cs="Times New Roman"/>
          <w:szCs w:val="28"/>
        </w:rPr>
        <w:t xml:space="preserve"> </w:t>
      </w:r>
      <w:proofErr w:type="spellStart"/>
      <w:r>
        <w:rPr>
          <w:rFonts w:eastAsia="Times New Roman" w:cs="Times New Roman"/>
          <w:szCs w:val="28"/>
        </w:rPr>
        <w:t>entirely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asynchronous</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distance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competencies</w:t>
      </w:r>
      <w:proofErr w:type="spellEnd"/>
      <w:r>
        <w:rPr>
          <w:rFonts w:eastAsia="Times New Roman" w:cs="Times New Roman"/>
          <w:szCs w:val="28"/>
        </w:rPr>
        <w:t xml:space="preserve"> </w:t>
      </w:r>
      <w:proofErr w:type="spellStart"/>
      <w:r>
        <w:rPr>
          <w:rFonts w:eastAsia="Times New Roman" w:cs="Times New Roman"/>
          <w:szCs w:val="28"/>
        </w:rPr>
        <w:t>require</w:t>
      </w:r>
      <w:proofErr w:type="spellEnd"/>
      <w:r>
        <w:rPr>
          <w:rFonts w:eastAsia="Times New Roman" w:cs="Times New Roman"/>
          <w:szCs w:val="28"/>
        </w:rPr>
        <w:t xml:space="preserve"> </w:t>
      </w:r>
      <w:proofErr w:type="spellStart"/>
      <w:r>
        <w:rPr>
          <w:rFonts w:eastAsia="Times New Roman" w:cs="Times New Roman"/>
          <w:szCs w:val="28"/>
        </w:rPr>
        <w:t>contact</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patients</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procedures</w:t>
      </w:r>
      <w:proofErr w:type="spellEnd"/>
      <w:r>
        <w:rPr>
          <w:rFonts w:eastAsia="Times New Roman" w:cs="Times New Roman"/>
          <w:szCs w:val="28"/>
        </w:rPr>
        <w:t xml:space="preserve">, </w:t>
      </w:r>
      <w:proofErr w:type="spellStart"/>
      <w:r>
        <w:rPr>
          <w:rFonts w:eastAsia="Times New Roman" w:cs="Times New Roman"/>
          <w:szCs w:val="28"/>
        </w:rPr>
        <w:t>simulation</w:t>
      </w:r>
      <w:proofErr w:type="spellEnd"/>
      <w:r>
        <w:rPr>
          <w:rFonts w:eastAsia="Times New Roman" w:cs="Times New Roman"/>
          <w:szCs w:val="28"/>
        </w:rPr>
        <w:t xml:space="preserve">, </w:t>
      </w:r>
      <w:proofErr w:type="spellStart"/>
      <w:r>
        <w:rPr>
          <w:rFonts w:eastAsia="Times New Roman" w:cs="Times New Roman"/>
          <w:szCs w:val="28"/>
        </w:rPr>
        <w:t>laboratory</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supervision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reliable</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time</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teachers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w:t>
      </w:r>
      <w:proofErr w:type="spellStart"/>
      <w:r>
        <w:rPr>
          <w:rFonts w:eastAsia="Times New Roman" w:cs="Times New Roman"/>
          <w:szCs w:val="28"/>
        </w:rPr>
        <w:t>move</w:t>
      </w:r>
      <w:proofErr w:type="spellEnd"/>
      <w:r>
        <w:rPr>
          <w:rFonts w:eastAsia="Times New Roman" w:cs="Times New Roman"/>
          <w:szCs w:val="28"/>
        </w:rPr>
        <w:t xml:space="preserve"> </w:t>
      </w:r>
      <w:proofErr w:type="spellStart"/>
      <w:r>
        <w:rPr>
          <w:rFonts w:eastAsia="Times New Roman" w:cs="Times New Roman"/>
          <w:szCs w:val="28"/>
        </w:rPr>
        <w:t>between</w:t>
      </w:r>
      <w:proofErr w:type="spellEnd"/>
      <w:r>
        <w:rPr>
          <w:rFonts w:eastAsia="Times New Roman" w:cs="Times New Roman"/>
          <w:szCs w:val="28"/>
        </w:rPr>
        <w:t xml:space="preserve"> </w:t>
      </w:r>
      <w:proofErr w:type="spellStart"/>
      <w:r>
        <w:rPr>
          <w:rFonts w:eastAsia="Times New Roman" w:cs="Times New Roman"/>
          <w:szCs w:val="28"/>
        </w:rPr>
        <w:t>classrooms</w:t>
      </w:r>
      <w:proofErr w:type="spellEnd"/>
      <w:r>
        <w:rPr>
          <w:rFonts w:eastAsia="Times New Roman" w:cs="Times New Roman"/>
          <w:szCs w:val="28"/>
        </w:rPr>
        <w:t xml:space="preserve">, </w:t>
      </w:r>
      <w:proofErr w:type="spellStart"/>
      <w:r>
        <w:rPr>
          <w:rFonts w:eastAsia="Times New Roman" w:cs="Times New Roman"/>
          <w:szCs w:val="28"/>
        </w:rPr>
        <w:t>clinics</w:t>
      </w:r>
      <w:proofErr w:type="spellEnd"/>
      <w:r>
        <w:rPr>
          <w:rFonts w:eastAsia="Times New Roman" w:cs="Times New Roman"/>
          <w:szCs w:val="28"/>
        </w:rPr>
        <w:t xml:space="preserve">, </w:t>
      </w:r>
      <w:proofErr w:type="spellStart"/>
      <w:r>
        <w:rPr>
          <w:rFonts w:eastAsia="Times New Roman" w:cs="Times New Roman"/>
          <w:szCs w:val="28"/>
        </w:rPr>
        <w:t>hospitals</w:t>
      </w:r>
      <w:proofErr w:type="spellEnd"/>
      <w:r>
        <w:rPr>
          <w:rFonts w:eastAsia="Times New Roman" w:cs="Times New Roman"/>
          <w:szCs w:val="28"/>
        </w:rPr>
        <w:t xml:space="preserve">, </w:t>
      </w:r>
      <w:proofErr w:type="spellStart"/>
      <w:r>
        <w:rPr>
          <w:rFonts w:eastAsia="Times New Roman" w:cs="Times New Roman"/>
          <w:szCs w:val="28"/>
        </w:rPr>
        <w:t>shelters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environments</w:t>
      </w:r>
      <w:proofErr w:type="spellEnd"/>
      <w:r>
        <w:rPr>
          <w:rFonts w:eastAsia="Times New Roman" w:cs="Times New Roman"/>
          <w:szCs w:val="28"/>
        </w:rPr>
        <w:t xml:space="preserve"> </w:t>
      </w:r>
      <w:proofErr w:type="spellStart"/>
      <w:r>
        <w:rPr>
          <w:rFonts w:eastAsia="Times New Roman" w:cs="Times New Roman"/>
          <w:szCs w:val="28"/>
        </w:rPr>
        <w:t>within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day</w:t>
      </w:r>
      <w:proofErr w:type="spellEnd"/>
      <w:r>
        <w:rPr>
          <w:rFonts w:eastAsia="Times New Roman" w:cs="Times New Roman"/>
          <w:szCs w:val="28"/>
        </w:rPr>
        <w:t xml:space="preserve">. </w:t>
      </w:r>
      <w:proofErr w:type="spellStart"/>
      <w:r>
        <w:rPr>
          <w:rFonts w:eastAsia="Times New Roman" w:cs="Times New Roman"/>
          <w:szCs w:val="28"/>
        </w:rPr>
        <w:t>Air-raid</w:t>
      </w:r>
      <w:proofErr w:type="spellEnd"/>
      <w:r>
        <w:rPr>
          <w:rFonts w:eastAsia="Times New Roman" w:cs="Times New Roman"/>
          <w:szCs w:val="28"/>
        </w:rPr>
        <w:t xml:space="preserve"> </w:t>
      </w:r>
      <w:proofErr w:type="spellStart"/>
      <w:r>
        <w:rPr>
          <w:rFonts w:eastAsia="Times New Roman" w:cs="Times New Roman"/>
          <w:szCs w:val="28"/>
        </w:rPr>
        <w:t>alarms</w:t>
      </w:r>
      <w:proofErr w:type="spellEnd"/>
      <w:r>
        <w:rPr>
          <w:rFonts w:eastAsia="Times New Roman" w:cs="Times New Roman"/>
          <w:szCs w:val="28"/>
        </w:rPr>
        <w:t xml:space="preserve">, </w:t>
      </w:r>
      <w:proofErr w:type="spellStart"/>
      <w:r>
        <w:rPr>
          <w:rFonts w:eastAsia="Times New Roman" w:cs="Times New Roman"/>
          <w:szCs w:val="28"/>
        </w:rPr>
        <w:t>missile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drone</w:t>
      </w:r>
      <w:proofErr w:type="spellEnd"/>
      <w:r>
        <w:rPr>
          <w:rFonts w:eastAsia="Times New Roman" w:cs="Times New Roman"/>
          <w:szCs w:val="28"/>
        </w:rPr>
        <w:t xml:space="preserve"> </w:t>
      </w:r>
      <w:proofErr w:type="spellStart"/>
      <w:r>
        <w:rPr>
          <w:rFonts w:eastAsia="Times New Roman" w:cs="Times New Roman"/>
          <w:szCs w:val="28"/>
        </w:rPr>
        <w:t>attacks</w:t>
      </w:r>
      <w:proofErr w:type="spellEnd"/>
      <w:r>
        <w:rPr>
          <w:rFonts w:eastAsia="Times New Roman" w:cs="Times New Roman"/>
          <w:szCs w:val="28"/>
        </w:rPr>
        <w:t xml:space="preserve">, </w:t>
      </w:r>
      <w:proofErr w:type="spellStart"/>
      <w:r>
        <w:rPr>
          <w:rFonts w:eastAsia="Times New Roman" w:cs="Times New Roman"/>
          <w:szCs w:val="28"/>
        </w:rPr>
        <w:t>power</w:t>
      </w:r>
      <w:proofErr w:type="spellEnd"/>
      <w:r>
        <w:rPr>
          <w:rFonts w:eastAsia="Times New Roman" w:cs="Times New Roman"/>
          <w:szCs w:val="28"/>
        </w:rPr>
        <w:t xml:space="preserve"> </w:t>
      </w:r>
      <w:proofErr w:type="spellStart"/>
      <w:r>
        <w:rPr>
          <w:rFonts w:eastAsia="Times New Roman" w:cs="Times New Roman"/>
          <w:szCs w:val="28"/>
        </w:rPr>
        <w:t>outages</w:t>
      </w:r>
      <w:proofErr w:type="spellEnd"/>
      <w:r>
        <w:rPr>
          <w:rFonts w:eastAsia="Times New Roman" w:cs="Times New Roman"/>
          <w:szCs w:val="28"/>
        </w:rPr>
        <w:t xml:space="preserve">, </w:t>
      </w:r>
      <w:proofErr w:type="spellStart"/>
      <w:r>
        <w:rPr>
          <w:rFonts w:eastAsia="Times New Roman" w:cs="Times New Roman"/>
          <w:szCs w:val="28"/>
        </w:rPr>
        <w:t>displacement</w:t>
      </w:r>
      <w:proofErr w:type="spellEnd"/>
      <w:r>
        <w:rPr>
          <w:rFonts w:eastAsia="Times New Roman" w:cs="Times New Roman"/>
          <w:szCs w:val="28"/>
        </w:rPr>
        <w:t xml:space="preserve">, </w:t>
      </w:r>
      <w:proofErr w:type="spellStart"/>
      <w:r>
        <w:rPr>
          <w:rFonts w:eastAsia="Times New Roman" w:cs="Times New Roman"/>
          <w:szCs w:val="28"/>
        </w:rPr>
        <w:t>damaged</w:t>
      </w:r>
      <w:proofErr w:type="spellEnd"/>
      <w:r>
        <w:rPr>
          <w:rFonts w:eastAsia="Times New Roman" w:cs="Times New Roman"/>
          <w:szCs w:val="28"/>
        </w:rPr>
        <w:t xml:space="preserve"> </w:t>
      </w:r>
      <w:proofErr w:type="spellStart"/>
      <w:r>
        <w:rPr>
          <w:rFonts w:eastAsia="Times New Roman" w:cs="Times New Roman"/>
          <w:szCs w:val="28"/>
        </w:rPr>
        <w:t>infrastructure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strain</w:t>
      </w:r>
      <w:proofErr w:type="spellEnd"/>
      <w:r>
        <w:rPr>
          <w:rFonts w:eastAsia="Times New Roman" w:cs="Times New Roman"/>
          <w:szCs w:val="28"/>
        </w:rPr>
        <w:t xml:space="preserve"> </w:t>
      </w:r>
      <w:proofErr w:type="spellStart"/>
      <w:r>
        <w:rPr>
          <w:rFonts w:eastAsia="Times New Roman" w:cs="Times New Roman"/>
          <w:szCs w:val="28"/>
        </w:rPr>
        <w:t>have</w:t>
      </w:r>
      <w:proofErr w:type="spellEnd"/>
      <w:r>
        <w:rPr>
          <w:rFonts w:eastAsia="Times New Roman" w:cs="Times New Roman"/>
          <w:szCs w:val="28"/>
        </w:rPr>
        <w:t xml:space="preserve"> </w:t>
      </w:r>
      <w:proofErr w:type="spellStart"/>
      <w:r>
        <w:rPr>
          <w:rFonts w:eastAsia="Times New Roman" w:cs="Times New Roman"/>
          <w:szCs w:val="28"/>
        </w:rPr>
        <w:t>therefore</w:t>
      </w:r>
      <w:proofErr w:type="spellEnd"/>
      <w:r>
        <w:rPr>
          <w:rFonts w:eastAsia="Times New Roman" w:cs="Times New Roman"/>
          <w:szCs w:val="28"/>
        </w:rPr>
        <w:t xml:space="preserve"> </w:t>
      </w:r>
      <w:proofErr w:type="spellStart"/>
      <w:r>
        <w:rPr>
          <w:rFonts w:eastAsia="Times New Roman" w:cs="Times New Roman"/>
          <w:szCs w:val="28"/>
        </w:rPr>
        <w:t>become</w:t>
      </w:r>
      <w:proofErr w:type="spellEnd"/>
      <w:r>
        <w:rPr>
          <w:rFonts w:eastAsia="Times New Roman" w:cs="Times New Roman"/>
          <w:szCs w:val="28"/>
        </w:rPr>
        <w:t xml:space="preserve"> </w:t>
      </w:r>
      <w:proofErr w:type="spellStart"/>
      <w:r>
        <w:rPr>
          <w:rFonts w:eastAsia="Times New Roman" w:cs="Times New Roman"/>
          <w:szCs w:val="28"/>
        </w:rPr>
        <w:t>factors</w:t>
      </w:r>
      <w:proofErr w:type="spellEnd"/>
      <w:r>
        <w:rPr>
          <w:rFonts w:eastAsia="Times New Roman" w:cs="Times New Roman"/>
          <w:szCs w:val="28"/>
        </w:rPr>
        <w:t xml:space="preserve"> </w:t>
      </w:r>
      <w:proofErr w:type="spellStart"/>
      <w:r>
        <w:rPr>
          <w:rFonts w:eastAsia="Times New Roman" w:cs="Times New Roman"/>
          <w:szCs w:val="28"/>
        </w:rPr>
        <w:t>directly</w:t>
      </w:r>
      <w:proofErr w:type="spellEnd"/>
      <w:r>
        <w:rPr>
          <w:rFonts w:eastAsia="Times New Roman" w:cs="Times New Roman"/>
          <w:szCs w:val="28"/>
        </w:rPr>
        <w:t xml:space="preserve"> </w:t>
      </w:r>
      <w:proofErr w:type="spellStart"/>
      <w:r>
        <w:rPr>
          <w:rFonts w:eastAsia="Times New Roman" w:cs="Times New Roman"/>
          <w:szCs w:val="28"/>
        </w:rPr>
        <w:t>influencing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organisation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w:t>
      </w:r>
    </w:p>
    <w:p w14:paraId="23584C4A"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Early</w:t>
      </w:r>
      <w:proofErr w:type="spellEnd"/>
      <w:r>
        <w:rPr>
          <w:rFonts w:eastAsia="Times New Roman" w:cs="Times New Roman"/>
          <w:szCs w:val="28"/>
        </w:rPr>
        <w:t xml:space="preserve"> </w:t>
      </w:r>
      <w:proofErr w:type="spellStart"/>
      <w:r>
        <w:rPr>
          <w:rFonts w:eastAsia="Times New Roman" w:cs="Times New Roman"/>
          <w:szCs w:val="28"/>
        </w:rPr>
        <w:t>evidence</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schools</w:t>
      </w:r>
      <w:proofErr w:type="spellEnd"/>
      <w:r>
        <w:rPr>
          <w:rFonts w:eastAsia="Times New Roman" w:cs="Times New Roman"/>
          <w:szCs w:val="28"/>
        </w:rPr>
        <w:t xml:space="preserve"> </w:t>
      </w:r>
      <w:proofErr w:type="spellStart"/>
      <w:r>
        <w:rPr>
          <w:rFonts w:eastAsia="Times New Roman" w:cs="Times New Roman"/>
          <w:szCs w:val="28"/>
        </w:rPr>
        <w:t>demonstrated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scale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disruption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a </w:t>
      </w:r>
      <w:proofErr w:type="spellStart"/>
      <w:r>
        <w:rPr>
          <w:rFonts w:eastAsia="Times New Roman" w:cs="Times New Roman"/>
          <w:szCs w:val="28"/>
        </w:rPr>
        <w:t>mixed-methods</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involving</w:t>
      </w:r>
      <w:proofErr w:type="spellEnd"/>
      <w:r>
        <w:rPr>
          <w:rFonts w:eastAsia="Times New Roman" w:cs="Times New Roman"/>
          <w:szCs w:val="28"/>
        </w:rPr>
        <w:t xml:space="preserve"> 239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staff</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nine</w:t>
      </w:r>
      <w:proofErr w:type="spellEnd"/>
      <w:r>
        <w:rPr>
          <w:rFonts w:eastAsia="Times New Roman" w:cs="Times New Roman"/>
          <w:szCs w:val="28"/>
        </w:rPr>
        <w:t xml:space="preserve"> </w:t>
      </w:r>
      <w:proofErr w:type="spellStart"/>
      <w:r>
        <w:rPr>
          <w:rFonts w:eastAsia="Times New Roman" w:cs="Times New Roman"/>
          <w:szCs w:val="28"/>
        </w:rPr>
        <w:t>medical-school</w:t>
      </w:r>
      <w:proofErr w:type="spellEnd"/>
      <w:r>
        <w:rPr>
          <w:rFonts w:eastAsia="Times New Roman" w:cs="Times New Roman"/>
          <w:szCs w:val="28"/>
        </w:rPr>
        <w:t xml:space="preserve"> </w:t>
      </w:r>
      <w:proofErr w:type="spellStart"/>
      <w:r>
        <w:rPr>
          <w:rFonts w:eastAsia="Times New Roman" w:cs="Times New Roman"/>
          <w:szCs w:val="28"/>
        </w:rPr>
        <w:t>leaders</w:t>
      </w:r>
      <w:proofErr w:type="spellEnd"/>
      <w:r>
        <w:rPr>
          <w:rFonts w:eastAsia="Times New Roman" w:cs="Times New Roman"/>
          <w:szCs w:val="28"/>
        </w:rPr>
        <w:t xml:space="preserve">, 86%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staff</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69%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reported</w:t>
      </w:r>
      <w:proofErr w:type="spellEnd"/>
      <w:r>
        <w:rPr>
          <w:rFonts w:eastAsia="Times New Roman" w:cs="Times New Roman"/>
          <w:szCs w:val="28"/>
        </w:rPr>
        <w:t xml:space="preserve"> </w:t>
      </w:r>
      <w:proofErr w:type="spellStart"/>
      <w:r>
        <w:rPr>
          <w:rFonts w:eastAsia="Times New Roman" w:cs="Times New Roman"/>
          <w:szCs w:val="28"/>
        </w:rPr>
        <w:t>war-related</w:t>
      </w:r>
      <w:proofErr w:type="spellEnd"/>
      <w:r>
        <w:rPr>
          <w:rFonts w:eastAsia="Times New Roman" w:cs="Times New Roman"/>
          <w:szCs w:val="28"/>
        </w:rPr>
        <w:t xml:space="preserve"> </w:t>
      </w:r>
      <w:proofErr w:type="spellStart"/>
      <w:r>
        <w:rPr>
          <w:rFonts w:eastAsia="Times New Roman" w:cs="Times New Roman"/>
          <w:szCs w:val="28"/>
        </w:rPr>
        <w:t>restrictions</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changes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studies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challenges</w:t>
      </w:r>
      <w:proofErr w:type="spellEnd"/>
      <w:r>
        <w:rPr>
          <w:rFonts w:eastAsia="Times New Roman" w:cs="Times New Roman"/>
          <w:szCs w:val="28"/>
        </w:rPr>
        <w:t xml:space="preserve"> </w:t>
      </w:r>
      <w:proofErr w:type="spellStart"/>
      <w:r>
        <w:rPr>
          <w:rFonts w:eastAsia="Times New Roman" w:cs="Times New Roman"/>
          <w:szCs w:val="28"/>
        </w:rPr>
        <w:t>identified</w:t>
      </w:r>
      <w:proofErr w:type="spellEnd"/>
      <w:r>
        <w:rPr>
          <w:rFonts w:eastAsia="Times New Roman" w:cs="Times New Roman"/>
          <w:szCs w:val="28"/>
        </w:rPr>
        <w:t xml:space="preserve"> </w:t>
      </w:r>
      <w:proofErr w:type="spellStart"/>
      <w:r>
        <w:rPr>
          <w:rFonts w:eastAsia="Times New Roman" w:cs="Times New Roman"/>
          <w:szCs w:val="28"/>
        </w:rPr>
        <w:t>included</w:t>
      </w:r>
      <w:proofErr w:type="spellEnd"/>
      <w:r>
        <w:rPr>
          <w:rFonts w:eastAsia="Times New Roman" w:cs="Times New Roman"/>
          <w:szCs w:val="28"/>
        </w:rPr>
        <w:t xml:space="preserve"> </w:t>
      </w:r>
      <w:proofErr w:type="spellStart"/>
      <w:r>
        <w:rPr>
          <w:rFonts w:eastAsia="Times New Roman" w:cs="Times New Roman"/>
          <w:szCs w:val="28"/>
        </w:rPr>
        <w:t>disruption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increased</w:t>
      </w:r>
      <w:proofErr w:type="spellEnd"/>
      <w:r>
        <w:rPr>
          <w:rFonts w:eastAsia="Times New Roman" w:cs="Times New Roman"/>
          <w:szCs w:val="28"/>
        </w:rPr>
        <w:t xml:space="preserve"> </w:t>
      </w:r>
      <w:proofErr w:type="spellStart"/>
      <w:r>
        <w:rPr>
          <w:rFonts w:eastAsia="Times New Roman" w:cs="Times New Roman"/>
          <w:szCs w:val="28"/>
        </w:rPr>
        <w:t>workload</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strain</w:t>
      </w:r>
      <w:proofErr w:type="spellEnd"/>
      <w:r>
        <w:rPr>
          <w:rFonts w:eastAsia="Times New Roman" w:cs="Times New Roman"/>
          <w:szCs w:val="28"/>
        </w:rPr>
        <w:t xml:space="preserve">, </w:t>
      </w:r>
      <w:proofErr w:type="spellStart"/>
      <w:r>
        <w:rPr>
          <w:rFonts w:eastAsia="Times New Roman" w:cs="Times New Roman"/>
          <w:szCs w:val="28"/>
        </w:rPr>
        <w:t>financial</w:t>
      </w:r>
      <w:proofErr w:type="spellEnd"/>
      <w:r>
        <w:rPr>
          <w:rFonts w:eastAsia="Times New Roman" w:cs="Times New Roman"/>
          <w:szCs w:val="28"/>
        </w:rPr>
        <w:t xml:space="preserve"> </w:t>
      </w:r>
      <w:proofErr w:type="spellStart"/>
      <w:r>
        <w:rPr>
          <w:rFonts w:eastAsia="Times New Roman" w:cs="Times New Roman"/>
          <w:szCs w:val="28"/>
        </w:rPr>
        <w:t>limitations</w:t>
      </w:r>
      <w:proofErr w:type="spellEnd"/>
      <w:r>
        <w:rPr>
          <w:rFonts w:eastAsia="Times New Roman" w:cs="Times New Roman"/>
          <w:szCs w:val="28"/>
        </w:rPr>
        <w:t xml:space="preserve">, </w:t>
      </w:r>
      <w:proofErr w:type="spellStart"/>
      <w:r>
        <w:rPr>
          <w:rFonts w:eastAsia="Times New Roman" w:cs="Times New Roman"/>
          <w:szCs w:val="28"/>
        </w:rPr>
        <w:t>threats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quality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uncertainty</w:t>
      </w:r>
      <w:proofErr w:type="spellEnd"/>
      <w:r>
        <w:rPr>
          <w:rFonts w:eastAsia="Times New Roman" w:cs="Times New Roman"/>
          <w:szCs w:val="28"/>
        </w:rPr>
        <w:t xml:space="preserve"> </w:t>
      </w:r>
      <w:proofErr w:type="spellStart"/>
      <w:r>
        <w:rPr>
          <w:rFonts w:eastAsia="Times New Roman" w:cs="Times New Roman"/>
          <w:szCs w:val="28"/>
        </w:rPr>
        <w:t>regarding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healthcare</w:t>
      </w:r>
      <w:proofErr w:type="spellEnd"/>
      <w:r>
        <w:rPr>
          <w:rFonts w:eastAsia="Times New Roman" w:cs="Times New Roman"/>
          <w:szCs w:val="28"/>
        </w:rPr>
        <w:t xml:space="preserve"> </w:t>
      </w:r>
      <w:proofErr w:type="spellStart"/>
      <w:r>
        <w:rPr>
          <w:rFonts w:eastAsia="Times New Roman" w:cs="Times New Roman"/>
          <w:szCs w:val="28"/>
        </w:rPr>
        <w:t>workforce</w:t>
      </w:r>
      <w:proofErr w:type="spellEnd"/>
      <w:r>
        <w:rPr>
          <w:rFonts w:eastAsia="Times New Roman" w:cs="Times New Roman"/>
          <w:szCs w:val="28"/>
        </w:rPr>
        <w:t>.</w:t>
      </w:r>
    </w:p>
    <w:p w14:paraId="0D73787F"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b/>
          <w:bCs/>
          <w:szCs w:val="28"/>
        </w:rPr>
        <w:t>Aim</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analyse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major</w:t>
      </w:r>
      <w:proofErr w:type="spellEnd"/>
      <w:r>
        <w:rPr>
          <w:rFonts w:eastAsia="Times New Roman" w:cs="Times New Roman"/>
          <w:szCs w:val="28"/>
        </w:rPr>
        <w:t xml:space="preserve"> </w:t>
      </w:r>
      <w:proofErr w:type="spellStart"/>
      <w:r>
        <w:rPr>
          <w:rFonts w:eastAsia="Times New Roman" w:cs="Times New Roman"/>
          <w:szCs w:val="28"/>
        </w:rPr>
        <w:t>transformations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four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 </w:t>
      </w:r>
      <w:proofErr w:type="spellStart"/>
      <w:r>
        <w:rPr>
          <w:rFonts w:eastAsia="Times New Roman" w:cs="Times New Roman"/>
          <w:szCs w:val="28"/>
        </w:rPr>
        <w:t>half</w:t>
      </w:r>
      <w:proofErr w:type="spellEnd"/>
      <w:r>
        <w:rPr>
          <w:rFonts w:eastAsia="Times New Roman" w:cs="Times New Roman"/>
          <w:szCs w:val="28"/>
        </w:rPr>
        <w:t xml:space="preserve"> </w:t>
      </w:r>
      <w:proofErr w:type="spellStart"/>
      <w:r>
        <w:rPr>
          <w:rFonts w:eastAsia="Times New Roman" w:cs="Times New Roman"/>
          <w:szCs w:val="28"/>
        </w:rPr>
        <w:t>years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full-scale</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identify</w:t>
      </w:r>
      <w:proofErr w:type="spellEnd"/>
      <w:r>
        <w:rPr>
          <w:rFonts w:eastAsia="Times New Roman" w:cs="Times New Roman"/>
          <w:szCs w:val="28"/>
        </w:rPr>
        <w:t xml:space="preserve"> </w:t>
      </w:r>
      <w:proofErr w:type="spellStart"/>
      <w:r>
        <w:rPr>
          <w:rFonts w:eastAsia="Times New Roman" w:cs="Times New Roman"/>
          <w:szCs w:val="28"/>
        </w:rPr>
        <w:t>lessons</w:t>
      </w:r>
      <w:proofErr w:type="spellEnd"/>
      <w:r>
        <w:rPr>
          <w:rFonts w:eastAsia="Times New Roman" w:cs="Times New Roman"/>
          <w:szCs w:val="28"/>
        </w:rPr>
        <w:t xml:space="preserve"> </w:t>
      </w:r>
      <w:proofErr w:type="spellStart"/>
      <w:r>
        <w:rPr>
          <w:rFonts w:eastAsia="Times New Roman" w:cs="Times New Roman"/>
          <w:szCs w:val="28"/>
        </w:rPr>
        <w:t>relevant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continuity</w:t>
      </w:r>
      <w:proofErr w:type="spellEnd"/>
      <w:r>
        <w:rPr>
          <w:rFonts w:eastAsia="Times New Roman" w:cs="Times New Roman"/>
          <w:szCs w:val="28"/>
        </w:rPr>
        <w:t xml:space="preserve">, </w:t>
      </w:r>
      <w:proofErr w:type="spellStart"/>
      <w:r>
        <w:rPr>
          <w:rFonts w:eastAsia="Times New Roman" w:cs="Times New Roman"/>
          <w:szCs w:val="28"/>
        </w:rPr>
        <w:t>quality</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crisis</w:t>
      </w:r>
      <w:proofErr w:type="spellEnd"/>
      <w:r>
        <w:rPr>
          <w:rFonts w:eastAsia="Times New Roman" w:cs="Times New Roman"/>
          <w:szCs w:val="28"/>
        </w:rPr>
        <w:t xml:space="preserve"> </w:t>
      </w:r>
      <w:proofErr w:type="spellStart"/>
      <w:r>
        <w:rPr>
          <w:rFonts w:eastAsia="Times New Roman" w:cs="Times New Roman"/>
          <w:szCs w:val="28"/>
        </w:rPr>
        <w:t>settings</w:t>
      </w:r>
      <w:proofErr w:type="spellEnd"/>
      <w:r>
        <w:rPr>
          <w:rFonts w:eastAsia="Times New Roman" w:cs="Times New Roman"/>
          <w:szCs w:val="28"/>
        </w:rPr>
        <w:t>.</w:t>
      </w:r>
    </w:p>
    <w:p w14:paraId="21E249CD"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b/>
          <w:bCs/>
          <w:szCs w:val="28"/>
        </w:rPr>
        <w:t>Methods</w:t>
      </w:r>
      <w:proofErr w:type="spellEnd"/>
      <w:r>
        <w:rPr>
          <w:rFonts w:eastAsia="Times New Roman" w:cs="Times New Roman"/>
          <w:b/>
          <w:bCs/>
          <w:szCs w:val="28"/>
        </w:rPr>
        <w:t>.</w:t>
      </w:r>
      <w:r>
        <w:rPr>
          <w:rFonts w:eastAsia="Times New Roman" w:cs="Times New Roman"/>
          <w:szCs w:val="28"/>
        </w:rPr>
        <w:t xml:space="preserve"> A </w:t>
      </w:r>
      <w:proofErr w:type="spellStart"/>
      <w:r>
        <w:rPr>
          <w:rFonts w:eastAsia="Times New Roman" w:cs="Times New Roman"/>
          <w:szCs w:val="28"/>
        </w:rPr>
        <w:t>narrative</w:t>
      </w:r>
      <w:proofErr w:type="spellEnd"/>
      <w:r>
        <w:rPr>
          <w:rFonts w:eastAsia="Times New Roman" w:cs="Times New Roman"/>
          <w:szCs w:val="28"/>
        </w:rPr>
        <w:t xml:space="preserve"> </w:t>
      </w:r>
      <w:proofErr w:type="spellStart"/>
      <w:r>
        <w:rPr>
          <w:rFonts w:eastAsia="Times New Roman" w:cs="Times New Roman"/>
          <w:szCs w:val="28"/>
        </w:rPr>
        <w:t>analytical</w:t>
      </w:r>
      <w:proofErr w:type="spellEnd"/>
      <w:r>
        <w:rPr>
          <w:rFonts w:eastAsia="Times New Roman" w:cs="Times New Roman"/>
          <w:szCs w:val="28"/>
        </w:rPr>
        <w:t xml:space="preserve"> </w:t>
      </w:r>
      <w:proofErr w:type="spellStart"/>
      <w:r>
        <w:rPr>
          <w:rFonts w:eastAsia="Times New Roman" w:cs="Times New Roman"/>
          <w:szCs w:val="28"/>
        </w:rPr>
        <w:t>synthesis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published</w:t>
      </w:r>
      <w:proofErr w:type="spellEnd"/>
      <w:r>
        <w:rPr>
          <w:rFonts w:eastAsia="Times New Roman" w:cs="Times New Roman"/>
          <w:szCs w:val="28"/>
        </w:rPr>
        <w:t xml:space="preserve"> </w:t>
      </w:r>
      <w:proofErr w:type="spellStart"/>
      <w:r>
        <w:rPr>
          <w:rFonts w:eastAsia="Times New Roman" w:cs="Times New Roman"/>
          <w:szCs w:val="28"/>
        </w:rPr>
        <w:t>evidence</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full-scale</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conducted</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particular</w:t>
      </w:r>
      <w:proofErr w:type="spellEnd"/>
      <w:r>
        <w:rPr>
          <w:rFonts w:eastAsia="Times New Roman" w:cs="Times New Roman"/>
          <w:szCs w:val="28"/>
        </w:rPr>
        <w:t xml:space="preserve"> </w:t>
      </w:r>
      <w:proofErr w:type="spellStart"/>
      <w:r>
        <w:rPr>
          <w:rFonts w:eastAsia="Times New Roman" w:cs="Times New Roman"/>
          <w:szCs w:val="28"/>
        </w:rPr>
        <w:t>attention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studies</w:t>
      </w:r>
      <w:proofErr w:type="spellEnd"/>
      <w:r>
        <w:rPr>
          <w:rFonts w:eastAsia="Times New Roman" w:cs="Times New Roman"/>
          <w:szCs w:val="28"/>
        </w:rPr>
        <w:t xml:space="preserve"> </w:t>
      </w:r>
      <w:proofErr w:type="spellStart"/>
      <w:r>
        <w:rPr>
          <w:rFonts w:eastAsia="Times New Roman" w:cs="Times New Roman"/>
          <w:szCs w:val="28"/>
        </w:rPr>
        <w:t>published</w:t>
      </w:r>
      <w:proofErr w:type="spellEnd"/>
      <w:r>
        <w:rPr>
          <w:rFonts w:eastAsia="Times New Roman" w:cs="Times New Roman"/>
          <w:szCs w:val="28"/>
        </w:rPr>
        <w:t xml:space="preserve"> </w:t>
      </w:r>
      <w:proofErr w:type="spellStart"/>
      <w:r>
        <w:rPr>
          <w:rFonts w:eastAsia="Times New Roman" w:cs="Times New Roman"/>
          <w:szCs w:val="28"/>
        </w:rPr>
        <w:t>between</w:t>
      </w:r>
      <w:proofErr w:type="spellEnd"/>
      <w:r>
        <w:rPr>
          <w:rFonts w:eastAsia="Times New Roman" w:cs="Times New Roman"/>
          <w:szCs w:val="28"/>
        </w:rPr>
        <w:t xml:space="preserve"> 2022 </w:t>
      </w:r>
      <w:proofErr w:type="spellStart"/>
      <w:r>
        <w:rPr>
          <w:rFonts w:eastAsia="Times New Roman" w:cs="Times New Roman"/>
          <w:szCs w:val="28"/>
        </w:rPr>
        <w:t>and</w:t>
      </w:r>
      <w:proofErr w:type="spellEnd"/>
      <w:r>
        <w:rPr>
          <w:rFonts w:eastAsia="Times New Roman" w:cs="Times New Roman"/>
          <w:szCs w:val="28"/>
        </w:rPr>
        <w:t xml:space="preserve"> 2026. </w:t>
      </w:r>
      <w:proofErr w:type="spellStart"/>
      <w:r>
        <w:rPr>
          <w:rFonts w:eastAsia="Times New Roman" w:cs="Times New Roman"/>
          <w:szCs w:val="28"/>
        </w:rPr>
        <w:t>Evidence</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multicentre</w:t>
      </w:r>
      <w:proofErr w:type="spellEnd"/>
      <w:r>
        <w:rPr>
          <w:rFonts w:eastAsia="Times New Roman" w:cs="Times New Roman"/>
          <w:szCs w:val="28"/>
        </w:rPr>
        <w:t xml:space="preserve"> </w:t>
      </w:r>
      <w:proofErr w:type="spellStart"/>
      <w:r>
        <w:rPr>
          <w:rFonts w:eastAsia="Times New Roman" w:cs="Times New Roman"/>
          <w:szCs w:val="28"/>
        </w:rPr>
        <w:t>studies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schools</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considered</w:t>
      </w:r>
      <w:proofErr w:type="spellEnd"/>
      <w:r>
        <w:rPr>
          <w:rFonts w:eastAsia="Times New Roman" w:cs="Times New Roman"/>
          <w:szCs w:val="28"/>
        </w:rPr>
        <w:t xml:space="preserve"> </w:t>
      </w:r>
      <w:proofErr w:type="spellStart"/>
      <w:r>
        <w:rPr>
          <w:rFonts w:eastAsia="Times New Roman" w:cs="Times New Roman"/>
          <w:szCs w:val="28"/>
        </w:rPr>
        <w:t>together</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empirical</w:t>
      </w:r>
      <w:proofErr w:type="spellEnd"/>
      <w:r>
        <w:rPr>
          <w:rFonts w:eastAsia="Times New Roman" w:cs="Times New Roman"/>
          <w:szCs w:val="28"/>
        </w:rPr>
        <w:t xml:space="preserve"> </w:t>
      </w:r>
      <w:proofErr w:type="spellStart"/>
      <w:r>
        <w:rPr>
          <w:rFonts w:eastAsia="Times New Roman" w:cs="Times New Roman"/>
          <w:szCs w:val="28"/>
        </w:rPr>
        <w:t>studies</w:t>
      </w:r>
      <w:proofErr w:type="spellEnd"/>
      <w:r>
        <w:rPr>
          <w:rFonts w:eastAsia="Times New Roman" w:cs="Times New Roman"/>
          <w:szCs w:val="28"/>
        </w:rPr>
        <w:t xml:space="preserve"> </w:t>
      </w:r>
      <w:proofErr w:type="spellStart"/>
      <w:r>
        <w:rPr>
          <w:rFonts w:eastAsia="Times New Roman" w:cs="Times New Roman"/>
          <w:szCs w:val="28"/>
        </w:rPr>
        <w:t>conducted</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Bogomolets</w:t>
      </w:r>
      <w:proofErr w:type="spellEnd"/>
      <w:r>
        <w:rPr>
          <w:rFonts w:eastAsia="Times New Roman" w:cs="Times New Roman"/>
          <w:szCs w:val="28"/>
        </w:rPr>
        <w:t xml:space="preserve"> </w:t>
      </w:r>
      <w:proofErr w:type="spellStart"/>
      <w:r>
        <w:rPr>
          <w:rFonts w:eastAsia="Times New Roman" w:cs="Times New Roman"/>
          <w:szCs w:val="28"/>
        </w:rPr>
        <w:t>National</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involving</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interns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PhD</w:t>
      </w:r>
      <w:proofErr w:type="spellEnd"/>
      <w:r>
        <w:rPr>
          <w:rFonts w:eastAsia="Times New Roman" w:cs="Times New Roman"/>
          <w:szCs w:val="28"/>
        </w:rPr>
        <w:t xml:space="preserve"> </w:t>
      </w:r>
      <w:proofErr w:type="spellStart"/>
      <w:r>
        <w:rPr>
          <w:rFonts w:eastAsia="Times New Roman" w:cs="Times New Roman"/>
          <w:szCs w:val="28"/>
        </w:rPr>
        <w:t>candidates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analysis</w:t>
      </w:r>
      <w:proofErr w:type="spellEnd"/>
      <w:r>
        <w:rPr>
          <w:rFonts w:eastAsia="Times New Roman" w:cs="Times New Roman"/>
          <w:szCs w:val="28"/>
        </w:rPr>
        <w:t xml:space="preserve"> </w:t>
      </w:r>
      <w:proofErr w:type="spellStart"/>
      <w:r>
        <w:rPr>
          <w:rFonts w:eastAsia="Times New Roman" w:cs="Times New Roman"/>
          <w:szCs w:val="28"/>
        </w:rPr>
        <w:t>focused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disruption</w:t>
      </w:r>
      <w:proofErr w:type="spellEnd"/>
      <w:r>
        <w:rPr>
          <w:rFonts w:eastAsia="Times New Roman" w:cs="Times New Roman"/>
          <w:szCs w:val="28"/>
        </w:rPr>
        <w:t xml:space="preserve">, </w:t>
      </w:r>
      <w:proofErr w:type="spellStart"/>
      <w:r>
        <w:rPr>
          <w:rFonts w:eastAsia="Times New Roman" w:cs="Times New Roman"/>
          <w:szCs w:val="28"/>
        </w:rPr>
        <w:t>continuity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lastRenderedPageBreak/>
        <w:t>learning</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progress</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intentions</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emerging</w:t>
      </w:r>
      <w:proofErr w:type="spellEnd"/>
      <w:r>
        <w:rPr>
          <w:rFonts w:eastAsia="Times New Roman" w:cs="Times New Roman"/>
          <w:szCs w:val="28"/>
        </w:rPr>
        <w:t xml:space="preserve"> </w:t>
      </w:r>
      <w:proofErr w:type="spellStart"/>
      <w:r>
        <w:rPr>
          <w:rFonts w:eastAsia="Times New Roman" w:cs="Times New Roman"/>
          <w:szCs w:val="28"/>
        </w:rPr>
        <w:t>risks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quality</w:t>
      </w:r>
      <w:proofErr w:type="spellEnd"/>
      <w:r>
        <w:rPr>
          <w:rFonts w:eastAsia="Times New Roman" w:cs="Times New Roman"/>
          <w:szCs w:val="28"/>
        </w:rPr>
        <w:t>.</w:t>
      </w:r>
    </w:p>
    <w:p w14:paraId="0135F0A7"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b/>
          <w:bCs/>
          <w:szCs w:val="28"/>
        </w:rPr>
        <w:t>Results</w:t>
      </w:r>
      <w:proofErr w:type="spellEnd"/>
      <w:r>
        <w:rPr>
          <w:rFonts w:eastAsia="Times New Roman" w:cs="Times New Roman"/>
          <w:b/>
          <w:bCs/>
          <w:szCs w:val="28"/>
        </w:rPr>
        <w:t xml:space="preserve"> </w:t>
      </w:r>
      <w:proofErr w:type="spellStart"/>
      <w:r>
        <w:rPr>
          <w:rFonts w:eastAsia="Times New Roman" w:cs="Times New Roman"/>
          <w:b/>
          <w:bCs/>
          <w:szCs w:val="28"/>
        </w:rPr>
        <w:t>and</w:t>
      </w:r>
      <w:proofErr w:type="spellEnd"/>
      <w:r>
        <w:rPr>
          <w:rFonts w:eastAsia="Times New Roman" w:cs="Times New Roman"/>
          <w:b/>
          <w:bCs/>
          <w:szCs w:val="28"/>
        </w:rPr>
        <w:t xml:space="preserve"> </w:t>
      </w:r>
      <w:proofErr w:type="spellStart"/>
      <w:r>
        <w:rPr>
          <w:rFonts w:eastAsia="Times New Roman" w:cs="Times New Roman"/>
          <w:b/>
          <w:bCs/>
          <w:szCs w:val="28"/>
        </w:rPr>
        <w:t>discussion</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Several</w:t>
      </w:r>
      <w:proofErr w:type="spellEnd"/>
      <w:r>
        <w:rPr>
          <w:rFonts w:eastAsia="Times New Roman" w:cs="Times New Roman"/>
          <w:szCs w:val="28"/>
        </w:rPr>
        <w:t xml:space="preserve"> </w:t>
      </w:r>
      <w:proofErr w:type="spellStart"/>
      <w:r>
        <w:rPr>
          <w:rFonts w:eastAsia="Times New Roman" w:cs="Times New Roman"/>
          <w:szCs w:val="28"/>
        </w:rPr>
        <w:t>stages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interconnected</w:t>
      </w:r>
      <w:proofErr w:type="spellEnd"/>
      <w:r>
        <w:rPr>
          <w:rFonts w:eastAsia="Times New Roman" w:cs="Times New Roman"/>
          <w:szCs w:val="28"/>
        </w:rPr>
        <w:t xml:space="preserve"> </w:t>
      </w:r>
      <w:proofErr w:type="spellStart"/>
      <w:r>
        <w:rPr>
          <w:rFonts w:eastAsia="Times New Roman" w:cs="Times New Roman"/>
          <w:szCs w:val="28"/>
        </w:rPr>
        <w:t>tendencies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identified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transformation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w:t>
      </w:r>
    </w:p>
    <w:p w14:paraId="0D5DEC78"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1. </w:t>
      </w:r>
      <w:proofErr w:type="spellStart"/>
      <w:r>
        <w:rPr>
          <w:rFonts w:eastAsia="Times New Roman" w:cs="Times New Roman"/>
          <w:b/>
          <w:bCs/>
          <w:szCs w:val="28"/>
        </w:rPr>
        <w:t>From</w:t>
      </w:r>
      <w:proofErr w:type="spellEnd"/>
      <w:r>
        <w:rPr>
          <w:rFonts w:eastAsia="Times New Roman" w:cs="Times New Roman"/>
          <w:b/>
          <w:bCs/>
          <w:szCs w:val="28"/>
        </w:rPr>
        <w:t xml:space="preserve"> </w:t>
      </w:r>
      <w:proofErr w:type="spellStart"/>
      <w:r>
        <w:rPr>
          <w:rFonts w:eastAsia="Times New Roman" w:cs="Times New Roman"/>
          <w:b/>
          <w:bCs/>
          <w:szCs w:val="28"/>
        </w:rPr>
        <w:t>emergency</w:t>
      </w:r>
      <w:proofErr w:type="spellEnd"/>
      <w:r>
        <w:rPr>
          <w:rFonts w:eastAsia="Times New Roman" w:cs="Times New Roman"/>
          <w:b/>
          <w:bCs/>
          <w:szCs w:val="28"/>
        </w:rPr>
        <w:t xml:space="preserve"> </w:t>
      </w:r>
      <w:proofErr w:type="spellStart"/>
      <w:r>
        <w:rPr>
          <w:rFonts w:eastAsia="Times New Roman" w:cs="Times New Roman"/>
          <w:b/>
          <w:bCs/>
          <w:szCs w:val="28"/>
        </w:rPr>
        <w:t>response</w:t>
      </w:r>
      <w:proofErr w:type="spellEnd"/>
      <w:r>
        <w:rPr>
          <w:rFonts w:eastAsia="Times New Roman" w:cs="Times New Roman"/>
          <w:b/>
          <w:bCs/>
          <w:szCs w:val="28"/>
        </w:rPr>
        <w:t xml:space="preserve"> </w:t>
      </w:r>
      <w:proofErr w:type="spellStart"/>
      <w:r>
        <w:rPr>
          <w:rFonts w:eastAsia="Times New Roman" w:cs="Times New Roman"/>
          <w:b/>
          <w:bCs/>
          <w:szCs w:val="28"/>
        </w:rPr>
        <w:t>to</w:t>
      </w:r>
      <w:proofErr w:type="spellEnd"/>
      <w:r>
        <w:rPr>
          <w:rFonts w:eastAsia="Times New Roman" w:cs="Times New Roman"/>
          <w:b/>
          <w:bCs/>
          <w:szCs w:val="28"/>
        </w:rPr>
        <w:t xml:space="preserve"> </w:t>
      </w:r>
      <w:proofErr w:type="spellStart"/>
      <w:r>
        <w:rPr>
          <w:rFonts w:eastAsia="Times New Roman" w:cs="Times New Roman"/>
          <w:b/>
          <w:bCs/>
          <w:szCs w:val="28"/>
        </w:rPr>
        <w:t>permanent</w:t>
      </w:r>
      <w:proofErr w:type="spellEnd"/>
      <w:r>
        <w:rPr>
          <w:rFonts w:eastAsia="Times New Roman" w:cs="Times New Roman"/>
          <w:b/>
          <w:bCs/>
          <w:szCs w:val="28"/>
        </w:rPr>
        <w:t xml:space="preserve"> </w:t>
      </w:r>
      <w:proofErr w:type="spellStart"/>
      <w:r>
        <w:rPr>
          <w:rFonts w:eastAsia="Times New Roman" w:cs="Times New Roman"/>
          <w:b/>
          <w:bCs/>
          <w:szCs w:val="28"/>
        </w:rPr>
        <w:t>preparedness</w:t>
      </w:r>
      <w:proofErr w:type="spellEnd"/>
      <w:r>
        <w:rPr>
          <w:rFonts w:eastAsia="Times New Roman" w:cs="Times New Roman"/>
          <w:b/>
          <w:bCs/>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first</w:t>
      </w:r>
      <w:proofErr w:type="spellEnd"/>
      <w:r>
        <w:rPr>
          <w:rFonts w:eastAsia="Times New Roman" w:cs="Times New Roman"/>
          <w:szCs w:val="28"/>
        </w:rPr>
        <w:t xml:space="preserve"> </w:t>
      </w:r>
      <w:proofErr w:type="spellStart"/>
      <w:r>
        <w:rPr>
          <w:rFonts w:eastAsia="Times New Roman" w:cs="Times New Roman"/>
          <w:szCs w:val="28"/>
        </w:rPr>
        <w:t>months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invasion</w:t>
      </w:r>
      <w:proofErr w:type="spellEnd"/>
      <w:r>
        <w:rPr>
          <w:rFonts w:eastAsia="Times New Roman" w:cs="Times New Roman"/>
          <w:szCs w:val="28"/>
        </w:rPr>
        <w:t xml:space="preserve"> </w:t>
      </w:r>
      <w:proofErr w:type="spellStart"/>
      <w:r>
        <w:rPr>
          <w:rFonts w:eastAsia="Times New Roman" w:cs="Times New Roman"/>
          <w:szCs w:val="28"/>
        </w:rPr>
        <w:t>required</w:t>
      </w:r>
      <w:proofErr w:type="spellEnd"/>
      <w:r>
        <w:rPr>
          <w:rFonts w:eastAsia="Times New Roman" w:cs="Times New Roman"/>
          <w:szCs w:val="28"/>
        </w:rPr>
        <w:t xml:space="preserve"> </w:t>
      </w:r>
      <w:proofErr w:type="spellStart"/>
      <w:r>
        <w:rPr>
          <w:rFonts w:eastAsia="Times New Roman" w:cs="Times New Roman"/>
          <w:szCs w:val="28"/>
        </w:rPr>
        <w:t>immediate</w:t>
      </w:r>
      <w:proofErr w:type="spellEnd"/>
      <w:r>
        <w:rPr>
          <w:rFonts w:eastAsia="Times New Roman" w:cs="Times New Roman"/>
          <w:szCs w:val="28"/>
        </w:rPr>
        <w:t xml:space="preserve"> </w:t>
      </w:r>
      <w:proofErr w:type="spellStart"/>
      <w:r>
        <w:rPr>
          <w:rFonts w:eastAsia="Times New Roman" w:cs="Times New Roman"/>
          <w:szCs w:val="28"/>
        </w:rPr>
        <w:t>decisions</w:t>
      </w:r>
      <w:proofErr w:type="spellEnd"/>
      <w:r>
        <w:rPr>
          <w:rFonts w:eastAsia="Times New Roman" w:cs="Times New Roman"/>
          <w:szCs w:val="28"/>
        </w:rPr>
        <w:t xml:space="preserve">: </w:t>
      </w:r>
      <w:proofErr w:type="spellStart"/>
      <w:r>
        <w:rPr>
          <w:rFonts w:eastAsia="Times New Roman" w:cs="Times New Roman"/>
          <w:szCs w:val="28"/>
        </w:rPr>
        <w:t>suspension</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relocation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rapid</w:t>
      </w:r>
      <w:proofErr w:type="spellEnd"/>
      <w:r>
        <w:rPr>
          <w:rFonts w:eastAsia="Times New Roman" w:cs="Times New Roman"/>
          <w:szCs w:val="28"/>
        </w:rPr>
        <w:t xml:space="preserve"> </w:t>
      </w:r>
      <w:proofErr w:type="spellStart"/>
      <w:r>
        <w:rPr>
          <w:rFonts w:eastAsia="Times New Roman" w:cs="Times New Roman"/>
          <w:szCs w:val="28"/>
        </w:rPr>
        <w:t>expansion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schedules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procedures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air-raid</w:t>
      </w:r>
      <w:proofErr w:type="spellEnd"/>
      <w:r>
        <w:rPr>
          <w:rFonts w:eastAsia="Times New Roman" w:cs="Times New Roman"/>
          <w:szCs w:val="28"/>
        </w:rPr>
        <w:t xml:space="preserve"> </w:t>
      </w:r>
      <w:proofErr w:type="spellStart"/>
      <w:r>
        <w:rPr>
          <w:rFonts w:eastAsia="Times New Roman" w:cs="Times New Roman"/>
          <w:szCs w:val="28"/>
        </w:rPr>
        <w:t>alarms</w:t>
      </w:r>
      <w:proofErr w:type="spellEnd"/>
      <w:r>
        <w:rPr>
          <w:rFonts w:eastAsia="Times New Roman" w:cs="Times New Roman"/>
          <w:szCs w:val="28"/>
        </w:rPr>
        <w:t xml:space="preserve">. </w:t>
      </w:r>
      <w:proofErr w:type="spellStart"/>
      <w:r>
        <w:rPr>
          <w:rFonts w:eastAsia="Times New Roman" w:cs="Times New Roman"/>
          <w:szCs w:val="28"/>
        </w:rPr>
        <w:t>However</w:t>
      </w:r>
      <w:proofErr w:type="spellEnd"/>
      <w:r>
        <w:rPr>
          <w:rFonts w:eastAsia="Times New Roman" w:cs="Times New Roman"/>
          <w:szCs w:val="28"/>
        </w:rPr>
        <w:t xml:space="preserve">, </w:t>
      </w:r>
      <w:proofErr w:type="spellStart"/>
      <w:r>
        <w:rPr>
          <w:rFonts w:eastAsia="Times New Roman" w:cs="Times New Roman"/>
          <w:szCs w:val="28"/>
        </w:rPr>
        <w:t>after</w:t>
      </w:r>
      <w:proofErr w:type="spellEnd"/>
      <w:r>
        <w:rPr>
          <w:rFonts w:eastAsia="Times New Roman" w:cs="Times New Roman"/>
          <w:szCs w:val="28"/>
        </w:rPr>
        <w:t xml:space="preserve"> </w:t>
      </w:r>
      <w:proofErr w:type="spellStart"/>
      <w:r>
        <w:rPr>
          <w:rFonts w:eastAsia="Times New Roman" w:cs="Times New Roman"/>
          <w:szCs w:val="28"/>
        </w:rPr>
        <w:t>four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 </w:t>
      </w:r>
      <w:proofErr w:type="spellStart"/>
      <w:r>
        <w:rPr>
          <w:rFonts w:eastAsia="Times New Roman" w:cs="Times New Roman"/>
          <w:szCs w:val="28"/>
        </w:rPr>
        <w:t>half</w:t>
      </w:r>
      <w:proofErr w:type="spellEnd"/>
      <w:r>
        <w:rPr>
          <w:rFonts w:eastAsia="Times New Roman" w:cs="Times New Roman"/>
          <w:szCs w:val="28"/>
        </w:rPr>
        <w:t xml:space="preserve"> </w:t>
      </w:r>
      <w:proofErr w:type="spellStart"/>
      <w:r>
        <w:rPr>
          <w:rFonts w:eastAsia="Times New Roman" w:cs="Times New Roman"/>
          <w:szCs w:val="28"/>
        </w:rPr>
        <w:t>years</w:t>
      </w:r>
      <w:proofErr w:type="spellEnd"/>
      <w:r>
        <w:rPr>
          <w:rFonts w:eastAsia="Times New Roman" w:cs="Times New Roman"/>
          <w:szCs w:val="28"/>
        </w:rPr>
        <w:t xml:space="preserve">, </w:t>
      </w:r>
      <w:proofErr w:type="spellStart"/>
      <w:r>
        <w:rPr>
          <w:rFonts w:eastAsia="Times New Roman" w:cs="Times New Roman"/>
          <w:szCs w:val="28"/>
        </w:rPr>
        <w:t>emergency</w:t>
      </w:r>
      <w:proofErr w:type="spellEnd"/>
      <w:r>
        <w:rPr>
          <w:rFonts w:eastAsia="Times New Roman" w:cs="Times New Roman"/>
          <w:szCs w:val="28"/>
        </w:rPr>
        <w:t xml:space="preserve"> </w:t>
      </w:r>
      <w:proofErr w:type="spellStart"/>
      <w:r>
        <w:rPr>
          <w:rFonts w:eastAsia="Times New Roman" w:cs="Times New Roman"/>
          <w:szCs w:val="28"/>
        </w:rPr>
        <w:t>measures</w:t>
      </w:r>
      <w:proofErr w:type="spellEnd"/>
      <w:r>
        <w:rPr>
          <w:rFonts w:eastAsia="Times New Roman" w:cs="Times New Roman"/>
          <w:szCs w:val="28"/>
        </w:rPr>
        <w:t xml:space="preserve"> </w:t>
      </w:r>
      <w:proofErr w:type="spellStart"/>
      <w:r>
        <w:rPr>
          <w:rFonts w:eastAsia="Times New Roman" w:cs="Times New Roman"/>
          <w:szCs w:val="28"/>
        </w:rPr>
        <w:t>have</w:t>
      </w:r>
      <w:proofErr w:type="spellEnd"/>
      <w:r>
        <w:rPr>
          <w:rFonts w:eastAsia="Times New Roman" w:cs="Times New Roman"/>
          <w:szCs w:val="28"/>
        </w:rPr>
        <w:t xml:space="preserve"> </w:t>
      </w:r>
      <w:proofErr w:type="spellStart"/>
      <w:r>
        <w:rPr>
          <w:rFonts w:eastAsia="Times New Roman" w:cs="Times New Roman"/>
          <w:szCs w:val="28"/>
        </w:rPr>
        <w:t>evolved</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routine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management</w:t>
      </w:r>
      <w:proofErr w:type="spellEnd"/>
      <w:r>
        <w:rPr>
          <w:rFonts w:eastAsia="Times New Roman" w:cs="Times New Roman"/>
          <w:szCs w:val="28"/>
        </w:rPr>
        <w:t xml:space="preserve">. </w:t>
      </w:r>
      <w:proofErr w:type="spellStart"/>
      <w:r>
        <w:rPr>
          <w:rFonts w:eastAsia="Times New Roman" w:cs="Times New Roman"/>
          <w:szCs w:val="28"/>
        </w:rPr>
        <w:t>Universities</w:t>
      </w:r>
      <w:proofErr w:type="spellEnd"/>
      <w:r>
        <w:rPr>
          <w:rFonts w:eastAsia="Times New Roman" w:cs="Times New Roman"/>
          <w:szCs w:val="28"/>
        </w:rPr>
        <w:t xml:space="preserve"> </w:t>
      </w:r>
      <w:proofErr w:type="spellStart"/>
      <w:r>
        <w:rPr>
          <w:rFonts w:eastAsia="Times New Roman" w:cs="Times New Roman"/>
          <w:szCs w:val="28"/>
        </w:rPr>
        <w:t>must</w:t>
      </w:r>
      <w:proofErr w:type="spellEnd"/>
      <w:r>
        <w:rPr>
          <w:rFonts w:eastAsia="Times New Roman" w:cs="Times New Roman"/>
          <w:szCs w:val="28"/>
        </w:rPr>
        <w:t xml:space="preserve"> </w:t>
      </w:r>
      <w:proofErr w:type="spellStart"/>
      <w:r>
        <w:rPr>
          <w:rFonts w:eastAsia="Times New Roman" w:cs="Times New Roman"/>
          <w:szCs w:val="28"/>
        </w:rPr>
        <w:t>now</w:t>
      </w:r>
      <w:proofErr w:type="spellEnd"/>
      <w:r>
        <w:rPr>
          <w:rFonts w:eastAsia="Times New Roman" w:cs="Times New Roman"/>
          <w:szCs w:val="28"/>
        </w:rPr>
        <w:t xml:space="preserve"> </w:t>
      </w:r>
      <w:proofErr w:type="spellStart"/>
      <w:r>
        <w:rPr>
          <w:rFonts w:eastAsia="Times New Roman" w:cs="Times New Roman"/>
          <w:szCs w:val="28"/>
        </w:rPr>
        <w:t>design</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processes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assumption</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disruption</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w:t>
      </w:r>
      <w:proofErr w:type="spellStart"/>
      <w:r>
        <w:rPr>
          <w:rFonts w:eastAsia="Times New Roman" w:cs="Times New Roman"/>
          <w:szCs w:val="28"/>
        </w:rPr>
        <w:t>occur</w:t>
      </w:r>
      <w:proofErr w:type="spellEnd"/>
      <w:r>
        <w:rPr>
          <w:rFonts w:eastAsia="Times New Roman" w:cs="Times New Roman"/>
          <w:szCs w:val="28"/>
        </w:rPr>
        <w:t xml:space="preserve"> </w:t>
      </w:r>
      <w:proofErr w:type="spellStart"/>
      <w:r>
        <w:rPr>
          <w:rFonts w:eastAsia="Times New Roman" w:cs="Times New Roman"/>
          <w:szCs w:val="28"/>
        </w:rPr>
        <w:t>rather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treating</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exceptional</w:t>
      </w:r>
      <w:proofErr w:type="spellEnd"/>
      <w:r>
        <w:rPr>
          <w:rFonts w:eastAsia="Times New Roman" w:cs="Times New Roman"/>
          <w:szCs w:val="28"/>
        </w:rPr>
        <w:t xml:space="preserve"> </w:t>
      </w:r>
      <w:proofErr w:type="spellStart"/>
      <w:r>
        <w:rPr>
          <w:rFonts w:eastAsia="Times New Roman" w:cs="Times New Roman"/>
          <w:szCs w:val="28"/>
        </w:rPr>
        <w:t>event</w:t>
      </w:r>
      <w:proofErr w:type="spellEnd"/>
      <w:r>
        <w:rPr>
          <w:rFonts w:eastAsia="Times New Roman" w:cs="Times New Roman"/>
          <w:szCs w:val="28"/>
        </w:rPr>
        <w:t>.</w:t>
      </w:r>
    </w:p>
    <w:p w14:paraId="67457B1A"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changed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meaning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planning</w:t>
      </w:r>
      <w:proofErr w:type="spellEnd"/>
      <w:r>
        <w:rPr>
          <w:rFonts w:eastAsia="Times New Roman" w:cs="Times New Roman"/>
          <w:szCs w:val="28"/>
        </w:rPr>
        <w:t xml:space="preserve">. A </w:t>
      </w:r>
      <w:proofErr w:type="spellStart"/>
      <w:r>
        <w:rPr>
          <w:rFonts w:eastAsia="Times New Roman" w:cs="Times New Roman"/>
          <w:szCs w:val="28"/>
        </w:rPr>
        <w:t>timetable</w:t>
      </w:r>
      <w:proofErr w:type="spellEnd"/>
      <w:r>
        <w:rPr>
          <w:rFonts w:eastAsia="Times New Roman" w:cs="Times New Roman"/>
          <w:szCs w:val="28"/>
        </w:rPr>
        <w:t xml:space="preserve"> </w:t>
      </w:r>
      <w:proofErr w:type="spellStart"/>
      <w:r>
        <w:rPr>
          <w:rFonts w:eastAsia="Times New Roman" w:cs="Times New Roman"/>
          <w:szCs w:val="28"/>
        </w:rPr>
        <w:t>alone</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insufficient</w:t>
      </w:r>
      <w:proofErr w:type="spellEnd"/>
      <w:r>
        <w:rPr>
          <w:rFonts w:eastAsia="Times New Roman" w:cs="Times New Roman"/>
          <w:szCs w:val="28"/>
        </w:rPr>
        <w:t xml:space="preserve">: </w:t>
      </w:r>
      <w:proofErr w:type="spellStart"/>
      <w:r>
        <w:rPr>
          <w:rFonts w:eastAsia="Times New Roman" w:cs="Times New Roman"/>
          <w:szCs w:val="28"/>
        </w:rPr>
        <w:t>courses</w:t>
      </w:r>
      <w:proofErr w:type="spellEnd"/>
      <w:r>
        <w:rPr>
          <w:rFonts w:eastAsia="Times New Roman" w:cs="Times New Roman"/>
          <w:szCs w:val="28"/>
        </w:rPr>
        <w:t xml:space="preserve"> </w:t>
      </w:r>
      <w:proofErr w:type="spellStart"/>
      <w:r>
        <w:rPr>
          <w:rFonts w:eastAsia="Times New Roman" w:cs="Times New Roman"/>
          <w:szCs w:val="28"/>
        </w:rPr>
        <w:t>require</w:t>
      </w:r>
      <w:proofErr w:type="spellEnd"/>
      <w:r>
        <w:rPr>
          <w:rFonts w:eastAsia="Times New Roman" w:cs="Times New Roman"/>
          <w:szCs w:val="28"/>
        </w:rPr>
        <w:t xml:space="preserve"> </w:t>
      </w:r>
      <w:proofErr w:type="spellStart"/>
      <w:r>
        <w:rPr>
          <w:rFonts w:eastAsia="Times New Roman" w:cs="Times New Roman"/>
          <w:szCs w:val="28"/>
        </w:rPr>
        <w:t>alternative</w:t>
      </w:r>
      <w:proofErr w:type="spellEnd"/>
      <w:r>
        <w:rPr>
          <w:rFonts w:eastAsia="Times New Roman" w:cs="Times New Roman"/>
          <w:szCs w:val="28"/>
        </w:rPr>
        <w:t xml:space="preserve"> </w:t>
      </w:r>
      <w:proofErr w:type="spellStart"/>
      <w:r>
        <w:rPr>
          <w:rFonts w:eastAsia="Times New Roman" w:cs="Times New Roman"/>
          <w:szCs w:val="28"/>
        </w:rPr>
        <w:t>delivery</w:t>
      </w:r>
      <w:proofErr w:type="spellEnd"/>
      <w:r>
        <w:rPr>
          <w:rFonts w:eastAsia="Times New Roman" w:cs="Times New Roman"/>
          <w:szCs w:val="28"/>
        </w:rPr>
        <w:t xml:space="preserve"> </w:t>
      </w:r>
      <w:proofErr w:type="spellStart"/>
      <w:r>
        <w:rPr>
          <w:rFonts w:eastAsia="Times New Roman" w:cs="Times New Roman"/>
          <w:szCs w:val="28"/>
        </w:rPr>
        <w:t>routes</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channels</w:t>
      </w:r>
      <w:proofErr w:type="spellEnd"/>
      <w:r>
        <w:rPr>
          <w:rFonts w:eastAsia="Times New Roman" w:cs="Times New Roman"/>
          <w:szCs w:val="28"/>
        </w:rPr>
        <w:t xml:space="preserve">, </w:t>
      </w:r>
      <w:proofErr w:type="spellStart"/>
      <w:r>
        <w:rPr>
          <w:rFonts w:eastAsia="Times New Roman" w:cs="Times New Roman"/>
          <w:szCs w:val="28"/>
        </w:rPr>
        <w:t>procedures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interrupted</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access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shelters</w:t>
      </w:r>
      <w:proofErr w:type="spellEnd"/>
      <w:r>
        <w:rPr>
          <w:rFonts w:eastAsia="Times New Roman" w:cs="Times New Roman"/>
          <w:szCs w:val="28"/>
        </w:rPr>
        <w:t xml:space="preserve">, </w:t>
      </w:r>
      <w:proofErr w:type="spellStart"/>
      <w:r>
        <w:rPr>
          <w:rFonts w:eastAsia="Times New Roman" w:cs="Times New Roman"/>
          <w:szCs w:val="28"/>
        </w:rPr>
        <w:t>backup</w:t>
      </w:r>
      <w:proofErr w:type="spellEnd"/>
      <w:r>
        <w:rPr>
          <w:rFonts w:eastAsia="Times New Roman" w:cs="Times New Roman"/>
          <w:szCs w:val="28"/>
        </w:rPr>
        <w:t xml:space="preserve"> </w:t>
      </w:r>
      <w:proofErr w:type="spellStart"/>
      <w:r>
        <w:rPr>
          <w:rFonts w:eastAsia="Times New Roman" w:cs="Times New Roman"/>
          <w:szCs w:val="28"/>
        </w:rPr>
        <w:t>power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connectivity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mechanisms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rapidly</w:t>
      </w:r>
      <w:proofErr w:type="spellEnd"/>
      <w:r>
        <w:rPr>
          <w:rFonts w:eastAsia="Times New Roman" w:cs="Times New Roman"/>
          <w:szCs w:val="28"/>
        </w:rPr>
        <w:t xml:space="preserve"> </w:t>
      </w:r>
      <w:proofErr w:type="spellStart"/>
      <w:r>
        <w:rPr>
          <w:rFonts w:eastAsia="Times New Roman" w:cs="Times New Roman"/>
          <w:szCs w:val="28"/>
        </w:rPr>
        <w:t>moving</w:t>
      </w:r>
      <w:proofErr w:type="spellEnd"/>
      <w:r>
        <w:rPr>
          <w:rFonts w:eastAsia="Times New Roman" w:cs="Times New Roman"/>
          <w:szCs w:val="28"/>
        </w:rPr>
        <w:t xml:space="preserve"> </w:t>
      </w:r>
      <w:proofErr w:type="spellStart"/>
      <w:r>
        <w:rPr>
          <w:rFonts w:eastAsia="Times New Roman" w:cs="Times New Roman"/>
          <w:szCs w:val="28"/>
        </w:rPr>
        <w:t>between</w:t>
      </w:r>
      <w:proofErr w:type="spellEnd"/>
      <w:r>
        <w:rPr>
          <w:rFonts w:eastAsia="Times New Roman" w:cs="Times New Roman"/>
          <w:szCs w:val="28"/>
        </w:rPr>
        <w:t xml:space="preserve"> </w:t>
      </w:r>
      <w:proofErr w:type="spellStart"/>
      <w:r>
        <w:rPr>
          <w:rFonts w:eastAsia="Times New Roman" w:cs="Times New Roman"/>
          <w:szCs w:val="28"/>
        </w:rPr>
        <w:t>face-to-face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formats</w:t>
      </w:r>
      <w:proofErr w:type="spellEnd"/>
      <w:r>
        <w:rPr>
          <w:rFonts w:eastAsia="Times New Roman" w:cs="Times New Roman"/>
          <w:szCs w:val="28"/>
        </w:rPr>
        <w:t xml:space="preserve">. </w:t>
      </w:r>
      <w:proofErr w:type="spellStart"/>
      <w:r>
        <w:rPr>
          <w:rFonts w:eastAsia="Times New Roman" w:cs="Times New Roman"/>
          <w:szCs w:val="28"/>
        </w:rPr>
        <w:t>Flexibility</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therefore</w:t>
      </w:r>
      <w:proofErr w:type="spellEnd"/>
      <w:r>
        <w:rPr>
          <w:rFonts w:eastAsia="Times New Roman" w:cs="Times New Roman"/>
          <w:szCs w:val="28"/>
        </w:rPr>
        <w:t xml:space="preserve"> </w:t>
      </w:r>
      <w:proofErr w:type="spellStart"/>
      <w:r>
        <w:rPr>
          <w:rFonts w:eastAsia="Times New Roman" w:cs="Times New Roman"/>
          <w:szCs w:val="28"/>
        </w:rPr>
        <w:t>become</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institutional</w:t>
      </w:r>
      <w:proofErr w:type="spellEnd"/>
      <w:r>
        <w:rPr>
          <w:rFonts w:eastAsia="Times New Roman" w:cs="Times New Roman"/>
          <w:szCs w:val="28"/>
        </w:rPr>
        <w:t xml:space="preserve"> </w:t>
      </w:r>
      <w:proofErr w:type="spellStart"/>
      <w:r>
        <w:rPr>
          <w:rFonts w:eastAsia="Times New Roman" w:cs="Times New Roman"/>
          <w:szCs w:val="28"/>
        </w:rPr>
        <w:t>competence</w:t>
      </w:r>
      <w:proofErr w:type="spellEnd"/>
      <w:r>
        <w:rPr>
          <w:rFonts w:eastAsia="Times New Roman" w:cs="Times New Roman"/>
          <w:szCs w:val="28"/>
        </w:rPr>
        <w:t xml:space="preserve"> </w:t>
      </w:r>
      <w:proofErr w:type="spellStart"/>
      <w:r>
        <w:rPr>
          <w:rFonts w:eastAsia="Times New Roman" w:cs="Times New Roman"/>
          <w:szCs w:val="28"/>
        </w:rPr>
        <w:t>rather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occasional</w:t>
      </w:r>
      <w:proofErr w:type="spellEnd"/>
      <w:r>
        <w:rPr>
          <w:rFonts w:eastAsia="Times New Roman" w:cs="Times New Roman"/>
          <w:szCs w:val="28"/>
        </w:rPr>
        <w:t xml:space="preserve"> </w:t>
      </w:r>
      <w:proofErr w:type="spellStart"/>
      <w:r>
        <w:rPr>
          <w:rFonts w:eastAsia="Times New Roman" w:cs="Times New Roman"/>
          <w:szCs w:val="28"/>
        </w:rPr>
        <w:t>accommodation</w:t>
      </w:r>
      <w:proofErr w:type="spellEnd"/>
      <w:r>
        <w:rPr>
          <w:rFonts w:eastAsia="Times New Roman" w:cs="Times New Roman"/>
          <w:szCs w:val="28"/>
        </w:rPr>
        <w:t>.</w:t>
      </w:r>
    </w:p>
    <w:p w14:paraId="6F909309"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2. </w:t>
      </w:r>
      <w:proofErr w:type="spellStart"/>
      <w:r>
        <w:rPr>
          <w:rFonts w:eastAsia="Times New Roman" w:cs="Times New Roman"/>
          <w:b/>
          <w:bCs/>
          <w:szCs w:val="28"/>
        </w:rPr>
        <w:t>Continuity</w:t>
      </w:r>
      <w:proofErr w:type="spellEnd"/>
      <w:r>
        <w:rPr>
          <w:rFonts w:eastAsia="Times New Roman" w:cs="Times New Roman"/>
          <w:b/>
          <w:bCs/>
          <w:szCs w:val="28"/>
        </w:rPr>
        <w:t xml:space="preserve"> </w:t>
      </w:r>
      <w:proofErr w:type="spellStart"/>
      <w:r>
        <w:rPr>
          <w:rFonts w:eastAsia="Times New Roman" w:cs="Times New Roman"/>
          <w:b/>
          <w:bCs/>
          <w:szCs w:val="28"/>
        </w:rPr>
        <w:t>became</w:t>
      </w:r>
      <w:proofErr w:type="spellEnd"/>
      <w:r>
        <w:rPr>
          <w:rFonts w:eastAsia="Times New Roman" w:cs="Times New Roman"/>
          <w:b/>
          <w:bCs/>
          <w:szCs w:val="28"/>
        </w:rPr>
        <w:t xml:space="preserve"> </w:t>
      </w:r>
      <w:proofErr w:type="spellStart"/>
      <w:r>
        <w:rPr>
          <w:rFonts w:eastAsia="Times New Roman" w:cs="Times New Roman"/>
          <w:b/>
          <w:bCs/>
          <w:szCs w:val="28"/>
        </w:rPr>
        <w:t>an</w:t>
      </w:r>
      <w:proofErr w:type="spellEnd"/>
      <w:r>
        <w:rPr>
          <w:rFonts w:eastAsia="Times New Roman" w:cs="Times New Roman"/>
          <w:b/>
          <w:bCs/>
          <w:szCs w:val="28"/>
        </w:rPr>
        <w:t xml:space="preserve"> </w:t>
      </w:r>
      <w:proofErr w:type="spellStart"/>
      <w:r>
        <w:rPr>
          <w:rFonts w:eastAsia="Times New Roman" w:cs="Times New Roman"/>
          <w:b/>
          <w:bCs/>
          <w:szCs w:val="28"/>
        </w:rPr>
        <w:t>achievement</w:t>
      </w:r>
      <w:proofErr w:type="spellEnd"/>
      <w:r>
        <w:rPr>
          <w:rFonts w:eastAsia="Times New Roman" w:cs="Times New Roman"/>
          <w:b/>
          <w:bCs/>
          <w:szCs w:val="28"/>
        </w:rPr>
        <w:t xml:space="preserve">, </w:t>
      </w:r>
      <w:proofErr w:type="spellStart"/>
      <w:r>
        <w:rPr>
          <w:rFonts w:eastAsia="Times New Roman" w:cs="Times New Roman"/>
          <w:b/>
          <w:bCs/>
          <w:szCs w:val="28"/>
        </w:rPr>
        <w:t>but</w:t>
      </w:r>
      <w:proofErr w:type="spellEnd"/>
      <w:r>
        <w:rPr>
          <w:rFonts w:eastAsia="Times New Roman" w:cs="Times New Roman"/>
          <w:b/>
          <w:bCs/>
          <w:szCs w:val="28"/>
        </w:rPr>
        <w:t xml:space="preserve"> </w:t>
      </w:r>
      <w:proofErr w:type="spellStart"/>
      <w:r>
        <w:rPr>
          <w:rFonts w:eastAsia="Times New Roman" w:cs="Times New Roman"/>
          <w:b/>
          <w:bCs/>
          <w:szCs w:val="28"/>
        </w:rPr>
        <w:t>continuity</w:t>
      </w:r>
      <w:proofErr w:type="spellEnd"/>
      <w:r>
        <w:rPr>
          <w:rFonts w:eastAsia="Times New Roman" w:cs="Times New Roman"/>
          <w:b/>
          <w:bCs/>
          <w:szCs w:val="28"/>
        </w:rPr>
        <w:t xml:space="preserve"> </w:t>
      </w:r>
      <w:proofErr w:type="spellStart"/>
      <w:r>
        <w:rPr>
          <w:rFonts w:eastAsia="Times New Roman" w:cs="Times New Roman"/>
          <w:b/>
          <w:bCs/>
          <w:szCs w:val="28"/>
        </w:rPr>
        <w:t>alone</w:t>
      </w:r>
      <w:proofErr w:type="spellEnd"/>
      <w:r>
        <w:rPr>
          <w:rFonts w:eastAsia="Times New Roman" w:cs="Times New Roman"/>
          <w:b/>
          <w:bCs/>
          <w:szCs w:val="28"/>
        </w:rPr>
        <w:t xml:space="preserve"> </w:t>
      </w:r>
      <w:proofErr w:type="spellStart"/>
      <w:r>
        <w:rPr>
          <w:rFonts w:eastAsia="Times New Roman" w:cs="Times New Roman"/>
          <w:b/>
          <w:bCs/>
          <w:szCs w:val="28"/>
        </w:rPr>
        <w:t>cannot</w:t>
      </w:r>
      <w:proofErr w:type="spellEnd"/>
      <w:r>
        <w:rPr>
          <w:rFonts w:eastAsia="Times New Roman" w:cs="Times New Roman"/>
          <w:b/>
          <w:bCs/>
          <w:szCs w:val="28"/>
        </w:rPr>
        <w:t xml:space="preserve"> </w:t>
      </w:r>
      <w:proofErr w:type="spellStart"/>
      <w:r>
        <w:rPr>
          <w:rFonts w:eastAsia="Times New Roman" w:cs="Times New Roman"/>
          <w:b/>
          <w:bCs/>
          <w:szCs w:val="28"/>
        </w:rPr>
        <w:t>be</w:t>
      </w:r>
      <w:proofErr w:type="spellEnd"/>
      <w:r>
        <w:rPr>
          <w:rFonts w:eastAsia="Times New Roman" w:cs="Times New Roman"/>
          <w:b/>
          <w:bCs/>
          <w:szCs w:val="28"/>
        </w:rPr>
        <w:t xml:space="preserve"> </w:t>
      </w:r>
      <w:proofErr w:type="spellStart"/>
      <w:r>
        <w:rPr>
          <w:rFonts w:eastAsia="Times New Roman" w:cs="Times New Roman"/>
          <w:b/>
          <w:bCs/>
          <w:szCs w:val="28"/>
        </w:rPr>
        <w:t>considered</w:t>
      </w:r>
      <w:proofErr w:type="spellEnd"/>
      <w:r>
        <w:rPr>
          <w:rFonts w:eastAsia="Times New Roman" w:cs="Times New Roman"/>
          <w:b/>
          <w:bCs/>
          <w:szCs w:val="28"/>
        </w:rPr>
        <w:t xml:space="preserve"> </w:t>
      </w:r>
      <w:proofErr w:type="spellStart"/>
      <w:r>
        <w:rPr>
          <w:rFonts w:eastAsia="Times New Roman" w:cs="Times New Roman"/>
          <w:b/>
          <w:bCs/>
          <w:szCs w:val="28"/>
        </w:rPr>
        <w:t>evidence</w:t>
      </w:r>
      <w:proofErr w:type="spellEnd"/>
      <w:r>
        <w:rPr>
          <w:rFonts w:eastAsia="Times New Roman" w:cs="Times New Roman"/>
          <w:b/>
          <w:bCs/>
          <w:szCs w:val="28"/>
        </w:rPr>
        <w:t xml:space="preserve"> </w:t>
      </w:r>
      <w:proofErr w:type="spellStart"/>
      <w:r>
        <w:rPr>
          <w:rFonts w:eastAsia="Times New Roman" w:cs="Times New Roman"/>
          <w:b/>
          <w:bCs/>
          <w:szCs w:val="28"/>
        </w:rPr>
        <w:t>of</w:t>
      </w:r>
      <w:proofErr w:type="spellEnd"/>
      <w:r>
        <w:rPr>
          <w:rFonts w:eastAsia="Times New Roman" w:cs="Times New Roman"/>
          <w:b/>
          <w:bCs/>
          <w:szCs w:val="28"/>
        </w:rPr>
        <w:t xml:space="preserve"> </w:t>
      </w:r>
      <w:proofErr w:type="spellStart"/>
      <w:r>
        <w:rPr>
          <w:rFonts w:eastAsia="Times New Roman" w:cs="Times New Roman"/>
          <w:b/>
          <w:bCs/>
          <w:szCs w:val="28"/>
        </w:rPr>
        <w:t>quality</w:t>
      </w:r>
      <w:proofErr w:type="spellEnd"/>
      <w:r>
        <w:rPr>
          <w:rFonts w:eastAsia="Times New Roman" w:cs="Times New Roman"/>
          <w:b/>
          <w:bCs/>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most</w:t>
      </w:r>
      <w:proofErr w:type="spellEnd"/>
      <w:r>
        <w:rPr>
          <w:rFonts w:eastAsia="Times New Roman" w:cs="Times New Roman"/>
          <w:szCs w:val="28"/>
        </w:rPr>
        <w:t xml:space="preserve"> </w:t>
      </w:r>
      <w:proofErr w:type="spellStart"/>
      <w:r>
        <w:rPr>
          <w:rFonts w:eastAsia="Times New Roman" w:cs="Times New Roman"/>
          <w:szCs w:val="28"/>
        </w:rPr>
        <w:t>striking</w:t>
      </w:r>
      <w:proofErr w:type="spellEnd"/>
      <w:r>
        <w:rPr>
          <w:rFonts w:eastAsia="Times New Roman" w:cs="Times New Roman"/>
          <w:szCs w:val="28"/>
        </w:rPr>
        <w:t xml:space="preserve"> </w:t>
      </w:r>
      <w:proofErr w:type="spellStart"/>
      <w:r>
        <w:rPr>
          <w:rFonts w:eastAsia="Times New Roman" w:cs="Times New Roman"/>
          <w:szCs w:val="28"/>
        </w:rPr>
        <w:t>features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been</w:t>
      </w:r>
      <w:proofErr w:type="spellEnd"/>
      <w:r>
        <w:rPr>
          <w:rFonts w:eastAsia="Times New Roman" w:cs="Times New Roman"/>
          <w:szCs w:val="28"/>
        </w:rPr>
        <w:t xml:space="preserve"> </w:t>
      </w:r>
      <w:proofErr w:type="spellStart"/>
      <w:r>
        <w:rPr>
          <w:rFonts w:eastAsia="Times New Roman" w:cs="Times New Roman"/>
          <w:szCs w:val="28"/>
        </w:rPr>
        <w:t>its</w:t>
      </w:r>
      <w:proofErr w:type="spellEnd"/>
      <w:r>
        <w:rPr>
          <w:rFonts w:eastAsia="Times New Roman" w:cs="Times New Roman"/>
          <w:szCs w:val="28"/>
        </w:rPr>
        <w:t xml:space="preserve"> </w:t>
      </w:r>
      <w:proofErr w:type="spellStart"/>
      <w:r>
        <w:rPr>
          <w:rFonts w:eastAsia="Times New Roman" w:cs="Times New Roman"/>
          <w:szCs w:val="28"/>
        </w:rPr>
        <w:t>capacity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continue</w:t>
      </w:r>
      <w:proofErr w:type="spellEnd"/>
      <w:r>
        <w:rPr>
          <w:rFonts w:eastAsia="Times New Roman" w:cs="Times New Roman"/>
          <w:szCs w:val="28"/>
        </w:rPr>
        <w:t xml:space="preserve"> </w:t>
      </w:r>
      <w:proofErr w:type="spellStart"/>
      <w:r>
        <w:rPr>
          <w:rFonts w:eastAsia="Times New Roman" w:cs="Times New Roman"/>
          <w:szCs w:val="28"/>
        </w:rPr>
        <w:t>functioning</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direct</w:t>
      </w:r>
      <w:proofErr w:type="spellEnd"/>
      <w:r>
        <w:rPr>
          <w:rFonts w:eastAsia="Times New Roman" w:cs="Times New Roman"/>
          <w:szCs w:val="28"/>
        </w:rPr>
        <w:t xml:space="preserve"> </w:t>
      </w:r>
      <w:proofErr w:type="spellStart"/>
      <w:r>
        <w:rPr>
          <w:rFonts w:eastAsia="Times New Roman" w:cs="Times New Roman"/>
          <w:szCs w:val="28"/>
        </w:rPr>
        <w:t>security</w:t>
      </w:r>
      <w:proofErr w:type="spellEnd"/>
      <w:r>
        <w:rPr>
          <w:rFonts w:eastAsia="Times New Roman" w:cs="Times New Roman"/>
          <w:szCs w:val="28"/>
        </w:rPr>
        <w:t xml:space="preserve"> </w:t>
      </w:r>
      <w:proofErr w:type="spellStart"/>
      <w:r>
        <w:rPr>
          <w:rFonts w:eastAsia="Times New Roman" w:cs="Times New Roman"/>
          <w:szCs w:val="28"/>
        </w:rPr>
        <w:t>threats</w:t>
      </w:r>
      <w:proofErr w:type="spellEnd"/>
      <w:r>
        <w:rPr>
          <w:rFonts w:eastAsia="Times New Roman" w:cs="Times New Roman"/>
          <w:szCs w:val="28"/>
        </w:rPr>
        <w:t xml:space="preserve">. A </w:t>
      </w:r>
      <w:proofErr w:type="spellStart"/>
      <w:r>
        <w:rPr>
          <w:rFonts w:eastAsia="Times New Roman" w:cs="Times New Roman"/>
          <w:szCs w:val="28"/>
        </w:rPr>
        <w:t>mixed-methods</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108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PhD</w:t>
      </w:r>
      <w:proofErr w:type="spellEnd"/>
      <w:r>
        <w:rPr>
          <w:rFonts w:eastAsia="Times New Roman" w:cs="Times New Roman"/>
          <w:szCs w:val="28"/>
        </w:rPr>
        <w:t xml:space="preserve"> </w:t>
      </w:r>
      <w:proofErr w:type="spellStart"/>
      <w:r>
        <w:rPr>
          <w:rFonts w:eastAsia="Times New Roman" w:cs="Times New Roman"/>
          <w:szCs w:val="28"/>
        </w:rPr>
        <w:t>candidates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Bogomolets</w:t>
      </w:r>
      <w:proofErr w:type="spellEnd"/>
      <w:r>
        <w:rPr>
          <w:rFonts w:eastAsia="Times New Roman" w:cs="Times New Roman"/>
          <w:szCs w:val="28"/>
        </w:rPr>
        <w:t xml:space="preserve"> </w:t>
      </w:r>
      <w:proofErr w:type="spellStart"/>
      <w:r>
        <w:rPr>
          <w:rFonts w:eastAsia="Times New Roman" w:cs="Times New Roman"/>
          <w:szCs w:val="28"/>
        </w:rPr>
        <w:t>National</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including</w:t>
      </w:r>
      <w:proofErr w:type="spellEnd"/>
      <w:r>
        <w:rPr>
          <w:rFonts w:eastAsia="Times New Roman" w:cs="Times New Roman"/>
          <w:szCs w:val="28"/>
        </w:rPr>
        <w:t xml:space="preserve"> </w:t>
      </w:r>
      <w:proofErr w:type="spellStart"/>
      <w:r>
        <w:rPr>
          <w:rFonts w:eastAsia="Times New Roman" w:cs="Times New Roman"/>
          <w:szCs w:val="28"/>
        </w:rPr>
        <w:t>interviews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53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showed</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70% </w:t>
      </w:r>
      <w:proofErr w:type="spellStart"/>
      <w:r>
        <w:rPr>
          <w:rFonts w:eastAsia="Times New Roman" w:cs="Times New Roman"/>
          <w:szCs w:val="28"/>
        </w:rPr>
        <w:t>had</w:t>
      </w:r>
      <w:proofErr w:type="spellEnd"/>
      <w:r>
        <w:rPr>
          <w:rFonts w:eastAsia="Times New Roman" w:cs="Times New Roman"/>
          <w:szCs w:val="28"/>
        </w:rPr>
        <w:t xml:space="preserve"> </w:t>
      </w:r>
      <w:proofErr w:type="spellStart"/>
      <w:r>
        <w:rPr>
          <w:rFonts w:eastAsia="Times New Roman" w:cs="Times New Roman"/>
          <w:szCs w:val="28"/>
        </w:rPr>
        <w:t>experienced</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interrupted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air-raid</w:t>
      </w:r>
      <w:proofErr w:type="spellEnd"/>
      <w:r>
        <w:rPr>
          <w:rFonts w:eastAsia="Times New Roman" w:cs="Times New Roman"/>
          <w:szCs w:val="28"/>
        </w:rPr>
        <w:t xml:space="preserve"> </w:t>
      </w:r>
      <w:proofErr w:type="spellStart"/>
      <w:r>
        <w:rPr>
          <w:rFonts w:eastAsia="Times New Roman" w:cs="Times New Roman"/>
          <w:szCs w:val="28"/>
        </w:rPr>
        <w:t>alarms</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shelling</w:t>
      </w:r>
      <w:proofErr w:type="spellEnd"/>
      <w:r>
        <w:rPr>
          <w:rFonts w:eastAsia="Times New Roman" w:cs="Times New Roman"/>
          <w:szCs w:val="28"/>
        </w:rPr>
        <w:t xml:space="preserve">. </w:t>
      </w:r>
      <w:proofErr w:type="spellStart"/>
      <w:r>
        <w:rPr>
          <w:rFonts w:eastAsia="Times New Roman" w:cs="Times New Roman"/>
          <w:szCs w:val="28"/>
        </w:rPr>
        <w:t>Nevertheless</w:t>
      </w:r>
      <w:proofErr w:type="spellEnd"/>
      <w:r>
        <w:rPr>
          <w:rFonts w:eastAsia="Times New Roman" w:cs="Times New Roman"/>
          <w:szCs w:val="28"/>
        </w:rPr>
        <w:t xml:space="preserve">, 68% </w:t>
      </w:r>
      <w:proofErr w:type="spellStart"/>
      <w:r>
        <w:rPr>
          <w:rFonts w:eastAsia="Times New Roman" w:cs="Times New Roman"/>
          <w:szCs w:val="28"/>
        </w:rPr>
        <w:t>reported</w:t>
      </w:r>
      <w:proofErr w:type="spellEnd"/>
      <w:r>
        <w:rPr>
          <w:rFonts w:eastAsia="Times New Roman" w:cs="Times New Roman"/>
          <w:szCs w:val="28"/>
        </w:rPr>
        <w:t xml:space="preserve"> </w:t>
      </w:r>
      <w:proofErr w:type="spellStart"/>
      <w:r>
        <w:rPr>
          <w:rFonts w:eastAsia="Times New Roman" w:cs="Times New Roman"/>
          <w:szCs w:val="28"/>
        </w:rPr>
        <w:t>attending</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day</w:t>
      </w:r>
      <w:proofErr w:type="spellEnd"/>
      <w:r>
        <w:rPr>
          <w:rFonts w:eastAsia="Times New Roman" w:cs="Times New Roman"/>
          <w:szCs w:val="28"/>
        </w:rPr>
        <w:t xml:space="preserve"> </w:t>
      </w:r>
      <w:proofErr w:type="spellStart"/>
      <w:r>
        <w:rPr>
          <w:rFonts w:eastAsia="Times New Roman" w:cs="Times New Roman"/>
          <w:szCs w:val="28"/>
        </w:rPr>
        <w:t>following</w:t>
      </w:r>
      <w:proofErr w:type="spellEnd"/>
      <w:r>
        <w:rPr>
          <w:rFonts w:eastAsia="Times New Roman" w:cs="Times New Roman"/>
          <w:szCs w:val="28"/>
        </w:rPr>
        <w:t xml:space="preserve"> </w:t>
      </w:r>
      <w:proofErr w:type="spellStart"/>
      <w:r>
        <w:rPr>
          <w:rFonts w:eastAsia="Times New Roman" w:cs="Times New Roman"/>
          <w:szCs w:val="28"/>
        </w:rPr>
        <w:t>shelling</w:t>
      </w:r>
      <w:proofErr w:type="spellEnd"/>
      <w:r>
        <w:rPr>
          <w:rFonts w:eastAsia="Times New Roman" w:cs="Times New Roman"/>
          <w:szCs w:val="28"/>
        </w:rPr>
        <w:t>.</w:t>
      </w:r>
    </w:p>
    <w:p w14:paraId="1865A8B9"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findings</w:t>
      </w:r>
      <w:proofErr w:type="spellEnd"/>
      <w:r>
        <w:rPr>
          <w:rFonts w:eastAsia="Times New Roman" w:cs="Times New Roman"/>
          <w:szCs w:val="28"/>
        </w:rPr>
        <w:t xml:space="preserve"> </w:t>
      </w:r>
      <w:proofErr w:type="spellStart"/>
      <w:r>
        <w:rPr>
          <w:rFonts w:eastAsia="Times New Roman" w:cs="Times New Roman"/>
          <w:szCs w:val="28"/>
        </w:rPr>
        <w:t>illustrate</w:t>
      </w:r>
      <w:proofErr w:type="spellEnd"/>
      <w:r>
        <w:rPr>
          <w:rFonts w:eastAsia="Times New Roman" w:cs="Times New Roman"/>
          <w:szCs w:val="28"/>
        </w:rPr>
        <w:t xml:space="preserve"> </w:t>
      </w:r>
      <w:proofErr w:type="spellStart"/>
      <w:r>
        <w:rPr>
          <w:rFonts w:eastAsia="Times New Roman" w:cs="Times New Roman"/>
          <w:szCs w:val="28"/>
        </w:rPr>
        <w:t>extraordinary</w:t>
      </w:r>
      <w:proofErr w:type="spellEnd"/>
      <w:r>
        <w:rPr>
          <w:rFonts w:eastAsia="Times New Roman" w:cs="Times New Roman"/>
          <w:szCs w:val="28"/>
        </w:rPr>
        <w:t xml:space="preserve"> </w:t>
      </w:r>
      <w:proofErr w:type="spellStart"/>
      <w:r>
        <w:rPr>
          <w:rFonts w:eastAsia="Times New Roman" w:cs="Times New Roman"/>
          <w:szCs w:val="28"/>
        </w:rPr>
        <w:t>institutional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individual</w:t>
      </w:r>
      <w:proofErr w:type="spellEnd"/>
      <w:r>
        <w:rPr>
          <w:rFonts w:eastAsia="Times New Roman" w:cs="Times New Roman"/>
          <w:szCs w:val="28"/>
        </w:rPr>
        <w:t xml:space="preserve"> </w:t>
      </w:r>
      <w:proofErr w:type="spellStart"/>
      <w:r>
        <w:rPr>
          <w:rFonts w:eastAsia="Times New Roman" w:cs="Times New Roman"/>
          <w:szCs w:val="28"/>
        </w:rPr>
        <w:t>adaptability</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time</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highlight</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distinction</w:t>
      </w:r>
      <w:proofErr w:type="spellEnd"/>
      <w:r>
        <w:rPr>
          <w:rFonts w:eastAsia="Times New Roman" w:cs="Times New Roman"/>
          <w:szCs w:val="28"/>
        </w:rPr>
        <w:t xml:space="preserve">: </w:t>
      </w:r>
      <w:proofErr w:type="spellStart"/>
      <w:r>
        <w:rPr>
          <w:rFonts w:eastAsia="Times New Roman" w:cs="Times New Roman"/>
          <w:b/>
          <w:bCs/>
          <w:szCs w:val="28"/>
        </w:rPr>
        <w:t>resumption</w:t>
      </w:r>
      <w:proofErr w:type="spellEnd"/>
      <w:r>
        <w:rPr>
          <w:rFonts w:eastAsia="Times New Roman" w:cs="Times New Roman"/>
          <w:b/>
          <w:bCs/>
          <w:szCs w:val="28"/>
        </w:rPr>
        <w:t xml:space="preserve"> </w:t>
      </w:r>
      <w:proofErr w:type="spellStart"/>
      <w:r>
        <w:rPr>
          <w:rFonts w:eastAsia="Times New Roman" w:cs="Times New Roman"/>
          <w:b/>
          <w:bCs/>
          <w:szCs w:val="28"/>
        </w:rPr>
        <w:t>is</w:t>
      </w:r>
      <w:proofErr w:type="spellEnd"/>
      <w:r>
        <w:rPr>
          <w:rFonts w:eastAsia="Times New Roman" w:cs="Times New Roman"/>
          <w:b/>
          <w:bCs/>
          <w:szCs w:val="28"/>
        </w:rPr>
        <w:t xml:space="preserve"> </w:t>
      </w:r>
      <w:proofErr w:type="spellStart"/>
      <w:r>
        <w:rPr>
          <w:rFonts w:eastAsia="Times New Roman" w:cs="Times New Roman"/>
          <w:b/>
          <w:bCs/>
          <w:szCs w:val="28"/>
        </w:rPr>
        <w:t>not</w:t>
      </w:r>
      <w:proofErr w:type="spellEnd"/>
      <w:r>
        <w:rPr>
          <w:rFonts w:eastAsia="Times New Roman" w:cs="Times New Roman"/>
          <w:b/>
          <w:bCs/>
          <w:szCs w:val="28"/>
        </w:rPr>
        <w:t xml:space="preserve"> </w:t>
      </w:r>
      <w:proofErr w:type="spellStart"/>
      <w:r>
        <w:rPr>
          <w:rFonts w:eastAsia="Times New Roman" w:cs="Times New Roman"/>
          <w:b/>
          <w:bCs/>
          <w:szCs w:val="28"/>
        </w:rPr>
        <w:t>equivalent</w:t>
      </w:r>
      <w:proofErr w:type="spellEnd"/>
      <w:r>
        <w:rPr>
          <w:rFonts w:eastAsia="Times New Roman" w:cs="Times New Roman"/>
          <w:b/>
          <w:bCs/>
          <w:szCs w:val="28"/>
        </w:rPr>
        <w:t xml:space="preserve"> </w:t>
      </w:r>
      <w:proofErr w:type="spellStart"/>
      <w:r>
        <w:rPr>
          <w:rFonts w:eastAsia="Times New Roman" w:cs="Times New Roman"/>
          <w:b/>
          <w:bCs/>
          <w:szCs w:val="28"/>
        </w:rPr>
        <w:t>to</w:t>
      </w:r>
      <w:proofErr w:type="spellEnd"/>
      <w:r>
        <w:rPr>
          <w:rFonts w:eastAsia="Times New Roman" w:cs="Times New Roman"/>
          <w:b/>
          <w:bCs/>
          <w:szCs w:val="28"/>
        </w:rPr>
        <w:t xml:space="preserve"> </w:t>
      </w:r>
      <w:proofErr w:type="spellStart"/>
      <w:r>
        <w:rPr>
          <w:rFonts w:eastAsia="Times New Roman" w:cs="Times New Roman"/>
          <w:b/>
          <w:bCs/>
          <w:szCs w:val="28"/>
        </w:rPr>
        <w:t>recovery</w:t>
      </w:r>
      <w:proofErr w:type="spellEnd"/>
      <w:r>
        <w:rPr>
          <w:rFonts w:eastAsia="Times New Roman" w:cs="Times New Roman"/>
          <w:b/>
          <w:bCs/>
          <w:szCs w:val="28"/>
        </w:rPr>
        <w:t xml:space="preserve">, </w:t>
      </w:r>
      <w:proofErr w:type="spellStart"/>
      <w:r>
        <w:rPr>
          <w:rFonts w:eastAsia="Times New Roman" w:cs="Times New Roman"/>
          <w:b/>
          <w:bCs/>
          <w:szCs w:val="28"/>
        </w:rPr>
        <w:t>and</w:t>
      </w:r>
      <w:proofErr w:type="spellEnd"/>
      <w:r>
        <w:rPr>
          <w:rFonts w:eastAsia="Times New Roman" w:cs="Times New Roman"/>
          <w:b/>
          <w:bCs/>
          <w:szCs w:val="28"/>
        </w:rPr>
        <w:t xml:space="preserve"> </w:t>
      </w:r>
      <w:proofErr w:type="spellStart"/>
      <w:r>
        <w:rPr>
          <w:rFonts w:eastAsia="Times New Roman" w:cs="Times New Roman"/>
          <w:b/>
          <w:bCs/>
          <w:szCs w:val="28"/>
        </w:rPr>
        <w:t>educational</w:t>
      </w:r>
      <w:proofErr w:type="spellEnd"/>
      <w:r>
        <w:rPr>
          <w:rFonts w:eastAsia="Times New Roman" w:cs="Times New Roman"/>
          <w:b/>
          <w:bCs/>
          <w:szCs w:val="28"/>
        </w:rPr>
        <w:t xml:space="preserve"> </w:t>
      </w:r>
      <w:proofErr w:type="spellStart"/>
      <w:r>
        <w:rPr>
          <w:rFonts w:eastAsia="Times New Roman" w:cs="Times New Roman"/>
          <w:b/>
          <w:bCs/>
          <w:szCs w:val="28"/>
        </w:rPr>
        <w:t>continuity</w:t>
      </w:r>
      <w:proofErr w:type="spellEnd"/>
      <w:r>
        <w:rPr>
          <w:rFonts w:eastAsia="Times New Roman" w:cs="Times New Roman"/>
          <w:b/>
          <w:bCs/>
          <w:szCs w:val="28"/>
        </w:rPr>
        <w:t xml:space="preserve"> </w:t>
      </w:r>
      <w:proofErr w:type="spellStart"/>
      <w:r>
        <w:rPr>
          <w:rFonts w:eastAsia="Times New Roman" w:cs="Times New Roman"/>
          <w:b/>
          <w:bCs/>
          <w:szCs w:val="28"/>
        </w:rPr>
        <w:t>is</w:t>
      </w:r>
      <w:proofErr w:type="spellEnd"/>
      <w:r>
        <w:rPr>
          <w:rFonts w:eastAsia="Times New Roman" w:cs="Times New Roman"/>
          <w:b/>
          <w:bCs/>
          <w:szCs w:val="28"/>
        </w:rPr>
        <w:t xml:space="preserve"> </w:t>
      </w:r>
      <w:proofErr w:type="spellStart"/>
      <w:r>
        <w:rPr>
          <w:rFonts w:eastAsia="Times New Roman" w:cs="Times New Roman"/>
          <w:b/>
          <w:bCs/>
          <w:szCs w:val="28"/>
        </w:rPr>
        <w:t>not</w:t>
      </w:r>
      <w:proofErr w:type="spellEnd"/>
      <w:r>
        <w:rPr>
          <w:rFonts w:eastAsia="Times New Roman" w:cs="Times New Roman"/>
          <w:b/>
          <w:bCs/>
          <w:szCs w:val="28"/>
        </w:rPr>
        <w:t xml:space="preserve"> </w:t>
      </w:r>
      <w:proofErr w:type="spellStart"/>
      <w:r>
        <w:rPr>
          <w:rFonts w:eastAsia="Times New Roman" w:cs="Times New Roman"/>
          <w:b/>
          <w:bCs/>
          <w:szCs w:val="28"/>
        </w:rPr>
        <w:t>automatically</w:t>
      </w:r>
      <w:proofErr w:type="spellEnd"/>
      <w:r>
        <w:rPr>
          <w:rFonts w:eastAsia="Times New Roman" w:cs="Times New Roman"/>
          <w:b/>
          <w:bCs/>
          <w:szCs w:val="28"/>
        </w:rPr>
        <w:t xml:space="preserve"> </w:t>
      </w:r>
      <w:proofErr w:type="spellStart"/>
      <w:r>
        <w:rPr>
          <w:rFonts w:eastAsia="Times New Roman" w:cs="Times New Roman"/>
          <w:b/>
          <w:bCs/>
          <w:szCs w:val="28"/>
        </w:rPr>
        <w:t>equivalent</w:t>
      </w:r>
      <w:proofErr w:type="spellEnd"/>
      <w:r>
        <w:rPr>
          <w:rFonts w:eastAsia="Times New Roman" w:cs="Times New Roman"/>
          <w:b/>
          <w:bCs/>
          <w:szCs w:val="28"/>
        </w:rPr>
        <w:t xml:space="preserve"> </w:t>
      </w:r>
      <w:proofErr w:type="spellStart"/>
      <w:r>
        <w:rPr>
          <w:rFonts w:eastAsia="Times New Roman" w:cs="Times New Roman"/>
          <w:b/>
          <w:bCs/>
          <w:szCs w:val="28"/>
        </w:rPr>
        <w:t>to</w:t>
      </w:r>
      <w:proofErr w:type="spellEnd"/>
      <w:r>
        <w:rPr>
          <w:rFonts w:eastAsia="Times New Roman" w:cs="Times New Roman"/>
          <w:b/>
          <w:bCs/>
          <w:szCs w:val="28"/>
        </w:rPr>
        <w:t xml:space="preserve"> </w:t>
      </w:r>
      <w:proofErr w:type="spellStart"/>
      <w:r>
        <w:rPr>
          <w:rFonts w:eastAsia="Times New Roman" w:cs="Times New Roman"/>
          <w:b/>
          <w:bCs/>
          <w:szCs w:val="28"/>
        </w:rPr>
        <w:t>educational</w:t>
      </w:r>
      <w:proofErr w:type="spellEnd"/>
      <w:r>
        <w:rPr>
          <w:rFonts w:eastAsia="Times New Roman" w:cs="Times New Roman"/>
          <w:b/>
          <w:bCs/>
          <w:szCs w:val="28"/>
        </w:rPr>
        <w:t xml:space="preserve"> </w:t>
      </w:r>
      <w:proofErr w:type="spellStart"/>
      <w:r>
        <w:rPr>
          <w:rFonts w:eastAsia="Times New Roman" w:cs="Times New Roman"/>
          <w:b/>
          <w:bCs/>
          <w:szCs w:val="28"/>
        </w:rPr>
        <w:t>quality</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57%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PhD</w:t>
      </w:r>
      <w:proofErr w:type="spellEnd"/>
      <w:r>
        <w:rPr>
          <w:rFonts w:eastAsia="Times New Roman" w:cs="Times New Roman"/>
          <w:szCs w:val="28"/>
        </w:rPr>
        <w:t xml:space="preserve"> </w:t>
      </w:r>
      <w:proofErr w:type="spellStart"/>
      <w:r>
        <w:rPr>
          <w:rFonts w:eastAsia="Times New Roman" w:cs="Times New Roman"/>
          <w:szCs w:val="28"/>
        </w:rPr>
        <w:t>candidates</w:t>
      </w:r>
      <w:proofErr w:type="spellEnd"/>
      <w:r>
        <w:rPr>
          <w:rFonts w:eastAsia="Times New Roman" w:cs="Times New Roman"/>
          <w:szCs w:val="28"/>
        </w:rPr>
        <w:t xml:space="preserve"> </w:t>
      </w:r>
      <w:proofErr w:type="spellStart"/>
      <w:r>
        <w:rPr>
          <w:rFonts w:eastAsia="Times New Roman" w:cs="Times New Roman"/>
          <w:szCs w:val="28"/>
        </w:rPr>
        <w:t>reported</w:t>
      </w:r>
      <w:proofErr w:type="spellEnd"/>
      <w:r>
        <w:rPr>
          <w:rFonts w:eastAsia="Times New Roman" w:cs="Times New Roman"/>
          <w:szCs w:val="28"/>
        </w:rPr>
        <w:t xml:space="preserve"> </w:t>
      </w:r>
      <w:proofErr w:type="spellStart"/>
      <w:r>
        <w:rPr>
          <w:rFonts w:eastAsia="Times New Roman" w:cs="Times New Roman"/>
          <w:szCs w:val="28"/>
        </w:rPr>
        <w:t>completing</w:t>
      </w:r>
      <w:proofErr w:type="spellEnd"/>
      <w:r>
        <w:rPr>
          <w:rFonts w:eastAsia="Times New Roman" w:cs="Times New Roman"/>
          <w:szCs w:val="28"/>
        </w:rPr>
        <w:t xml:space="preserve"> </w:t>
      </w:r>
      <w:proofErr w:type="spellStart"/>
      <w:r>
        <w:rPr>
          <w:rFonts w:eastAsia="Times New Roman" w:cs="Times New Roman"/>
          <w:szCs w:val="28"/>
        </w:rPr>
        <w:t>less</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quarter</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planned</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first</w:t>
      </w:r>
      <w:proofErr w:type="spellEnd"/>
      <w:r>
        <w:rPr>
          <w:rFonts w:eastAsia="Times New Roman" w:cs="Times New Roman"/>
          <w:szCs w:val="28"/>
        </w:rPr>
        <w:t xml:space="preserve"> </w:t>
      </w:r>
      <w:proofErr w:type="spellStart"/>
      <w:r>
        <w:rPr>
          <w:rFonts w:eastAsia="Times New Roman" w:cs="Times New Roman"/>
          <w:szCs w:val="28"/>
        </w:rPr>
        <w:t>year</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full-scale</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Difficulties</w:t>
      </w:r>
      <w:proofErr w:type="spellEnd"/>
      <w:r>
        <w:rPr>
          <w:rFonts w:eastAsia="Times New Roman" w:cs="Times New Roman"/>
          <w:szCs w:val="28"/>
        </w:rPr>
        <w:t xml:space="preserve"> </w:t>
      </w:r>
      <w:proofErr w:type="spellStart"/>
      <w:r>
        <w:rPr>
          <w:rFonts w:eastAsia="Times New Roman" w:cs="Times New Roman"/>
          <w:szCs w:val="28"/>
        </w:rPr>
        <w:t>included</w:t>
      </w:r>
      <w:proofErr w:type="spellEnd"/>
      <w:r>
        <w:rPr>
          <w:rFonts w:eastAsia="Times New Roman" w:cs="Times New Roman"/>
          <w:szCs w:val="28"/>
        </w:rPr>
        <w:t xml:space="preserve"> </w:t>
      </w:r>
      <w:proofErr w:type="spellStart"/>
      <w:r>
        <w:rPr>
          <w:rFonts w:eastAsia="Times New Roman" w:cs="Times New Roman"/>
          <w:szCs w:val="28"/>
        </w:rPr>
        <w:t>loss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opportunities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financial</w:t>
      </w:r>
      <w:proofErr w:type="spellEnd"/>
      <w:r>
        <w:rPr>
          <w:rFonts w:eastAsia="Times New Roman" w:cs="Times New Roman"/>
          <w:szCs w:val="28"/>
        </w:rPr>
        <w:t xml:space="preserve"> </w:t>
      </w:r>
      <w:proofErr w:type="spellStart"/>
      <w:r>
        <w:rPr>
          <w:rFonts w:eastAsia="Times New Roman" w:cs="Times New Roman"/>
          <w:szCs w:val="28"/>
        </w:rPr>
        <w:t>pressures</w:t>
      </w:r>
      <w:proofErr w:type="spellEnd"/>
      <w:r>
        <w:rPr>
          <w:rFonts w:eastAsia="Times New Roman" w:cs="Times New Roman"/>
          <w:szCs w:val="28"/>
        </w:rPr>
        <w:t xml:space="preserve">, </w:t>
      </w:r>
      <w:proofErr w:type="spellStart"/>
      <w:r>
        <w:rPr>
          <w:rFonts w:eastAsia="Times New Roman" w:cs="Times New Roman"/>
          <w:szCs w:val="28"/>
        </w:rPr>
        <w:t>infrastructure</w:t>
      </w:r>
      <w:proofErr w:type="spellEnd"/>
      <w:r>
        <w:rPr>
          <w:rFonts w:eastAsia="Times New Roman" w:cs="Times New Roman"/>
          <w:szCs w:val="28"/>
        </w:rPr>
        <w:t xml:space="preserve"> </w:t>
      </w:r>
      <w:proofErr w:type="spellStart"/>
      <w:r>
        <w:rPr>
          <w:rFonts w:eastAsia="Times New Roman" w:cs="Times New Roman"/>
          <w:szCs w:val="28"/>
        </w:rPr>
        <w:t>problems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impaired</w:t>
      </w:r>
      <w:proofErr w:type="spellEnd"/>
      <w:r>
        <w:rPr>
          <w:rFonts w:eastAsia="Times New Roman" w:cs="Times New Roman"/>
          <w:szCs w:val="28"/>
        </w:rPr>
        <w:t xml:space="preserve"> </w:t>
      </w:r>
      <w:proofErr w:type="spellStart"/>
      <w:r>
        <w:rPr>
          <w:rFonts w:eastAsia="Times New Roman" w:cs="Times New Roman"/>
          <w:szCs w:val="28"/>
        </w:rPr>
        <w:t>concentration</w:t>
      </w:r>
      <w:proofErr w:type="spellEnd"/>
      <w:r>
        <w:rPr>
          <w:rFonts w:eastAsia="Times New Roman" w:cs="Times New Roman"/>
          <w:szCs w:val="28"/>
        </w:rPr>
        <w:t>.</w:t>
      </w:r>
    </w:p>
    <w:p w14:paraId="0F067CC7"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Thus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success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assessed</w:t>
      </w:r>
      <w:proofErr w:type="spellEnd"/>
      <w:r>
        <w:rPr>
          <w:rFonts w:eastAsia="Times New Roman" w:cs="Times New Roman"/>
          <w:szCs w:val="28"/>
        </w:rPr>
        <w:t xml:space="preserve"> </w:t>
      </w:r>
      <w:proofErr w:type="spellStart"/>
      <w:r>
        <w:rPr>
          <w:rFonts w:eastAsia="Times New Roman" w:cs="Times New Roman"/>
          <w:szCs w:val="28"/>
        </w:rPr>
        <w:t>merely</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whether</w:t>
      </w:r>
      <w:proofErr w:type="spellEnd"/>
      <w:r>
        <w:rPr>
          <w:rFonts w:eastAsia="Times New Roman" w:cs="Times New Roman"/>
          <w:szCs w:val="28"/>
        </w:rPr>
        <w:t xml:space="preserve"> a </w:t>
      </w:r>
      <w:proofErr w:type="spellStart"/>
      <w:r>
        <w:rPr>
          <w:rFonts w:eastAsia="Times New Roman" w:cs="Times New Roman"/>
          <w:szCs w:val="28"/>
        </w:rPr>
        <w:t>class</w:t>
      </w:r>
      <w:proofErr w:type="spellEnd"/>
      <w:r>
        <w:rPr>
          <w:rFonts w:eastAsia="Times New Roman" w:cs="Times New Roman"/>
          <w:szCs w:val="28"/>
        </w:rPr>
        <w:t xml:space="preserve"> </w:t>
      </w:r>
      <w:proofErr w:type="spellStart"/>
      <w:r>
        <w:rPr>
          <w:rFonts w:eastAsia="Times New Roman" w:cs="Times New Roman"/>
          <w:szCs w:val="28"/>
        </w:rPr>
        <w:t>took</w:t>
      </w:r>
      <w:proofErr w:type="spellEnd"/>
      <w:r>
        <w:rPr>
          <w:rFonts w:eastAsia="Times New Roman" w:cs="Times New Roman"/>
          <w:szCs w:val="28"/>
        </w:rPr>
        <w:t xml:space="preserve"> </w:t>
      </w:r>
      <w:proofErr w:type="spellStart"/>
      <w:r>
        <w:rPr>
          <w:rFonts w:eastAsia="Times New Roman" w:cs="Times New Roman"/>
          <w:szCs w:val="28"/>
        </w:rPr>
        <w:t>place</w:t>
      </w:r>
      <w:proofErr w:type="spellEnd"/>
      <w:r>
        <w:rPr>
          <w:rFonts w:eastAsia="Times New Roman" w:cs="Times New Roman"/>
          <w:szCs w:val="28"/>
        </w:rPr>
        <w:t xml:space="preserve"> </w:t>
      </w:r>
      <w:proofErr w:type="spellStart"/>
      <w:r>
        <w:rPr>
          <w:rFonts w:eastAsia="Times New Roman" w:cs="Times New Roman"/>
          <w:szCs w:val="28"/>
        </w:rPr>
        <w:t>after</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explosion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questions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whether</w:t>
      </w:r>
      <w:proofErr w:type="spellEnd"/>
      <w:r>
        <w:rPr>
          <w:rFonts w:eastAsia="Times New Roman" w:cs="Times New Roman"/>
          <w:szCs w:val="28"/>
        </w:rPr>
        <w:t xml:space="preserve"> </w:t>
      </w:r>
      <w:proofErr w:type="spellStart"/>
      <w:r>
        <w:rPr>
          <w:rFonts w:eastAsia="Times New Roman" w:cs="Times New Roman"/>
          <w:szCs w:val="28"/>
        </w:rPr>
        <w:t>meaningful</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occurred</w:t>
      </w:r>
      <w:proofErr w:type="spellEnd"/>
      <w:r>
        <w:rPr>
          <w:rFonts w:eastAsia="Times New Roman" w:cs="Times New Roman"/>
          <w:szCs w:val="28"/>
        </w:rPr>
        <w:t xml:space="preserve">, </w:t>
      </w:r>
      <w:proofErr w:type="spellStart"/>
      <w:r>
        <w:rPr>
          <w:rFonts w:eastAsia="Times New Roman" w:cs="Times New Roman"/>
          <w:szCs w:val="28"/>
        </w:rPr>
        <w:t>whether</w:t>
      </w:r>
      <w:proofErr w:type="spellEnd"/>
      <w:r>
        <w:rPr>
          <w:rFonts w:eastAsia="Times New Roman" w:cs="Times New Roman"/>
          <w:szCs w:val="28"/>
        </w:rPr>
        <w:t xml:space="preserve"> </w:t>
      </w:r>
      <w:proofErr w:type="spellStart"/>
      <w:r>
        <w:rPr>
          <w:rFonts w:eastAsia="Times New Roman" w:cs="Times New Roman"/>
          <w:szCs w:val="28"/>
        </w:rPr>
        <w:t>competencies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achieved</w:t>
      </w:r>
      <w:proofErr w:type="spellEnd"/>
      <w:r>
        <w:rPr>
          <w:rFonts w:eastAsia="Times New Roman" w:cs="Times New Roman"/>
          <w:szCs w:val="28"/>
        </w:rPr>
        <w:t xml:space="preserve">, </w:t>
      </w:r>
      <w:proofErr w:type="spellStart"/>
      <w:r>
        <w:rPr>
          <w:rFonts w:eastAsia="Times New Roman" w:cs="Times New Roman"/>
          <w:szCs w:val="28"/>
        </w:rPr>
        <w:t>whether</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remained</w:t>
      </w:r>
      <w:proofErr w:type="spellEnd"/>
      <w:r>
        <w:rPr>
          <w:rFonts w:eastAsia="Times New Roman" w:cs="Times New Roman"/>
          <w:szCs w:val="28"/>
        </w:rPr>
        <w:t xml:space="preserve"> </w:t>
      </w:r>
      <w:proofErr w:type="spellStart"/>
      <w:r>
        <w:rPr>
          <w:rFonts w:eastAsia="Times New Roman" w:cs="Times New Roman"/>
          <w:szCs w:val="28"/>
        </w:rPr>
        <w:t>valid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whether</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educators</w:t>
      </w:r>
      <w:proofErr w:type="spellEnd"/>
      <w:r>
        <w:rPr>
          <w:rFonts w:eastAsia="Times New Roman" w:cs="Times New Roman"/>
          <w:szCs w:val="28"/>
        </w:rPr>
        <w:t xml:space="preserve"> </w:t>
      </w:r>
      <w:proofErr w:type="spellStart"/>
      <w:r>
        <w:rPr>
          <w:rFonts w:eastAsia="Times New Roman" w:cs="Times New Roman"/>
          <w:szCs w:val="28"/>
        </w:rPr>
        <w:t>received</w:t>
      </w:r>
      <w:proofErr w:type="spellEnd"/>
      <w:r>
        <w:rPr>
          <w:rFonts w:eastAsia="Times New Roman" w:cs="Times New Roman"/>
          <w:szCs w:val="28"/>
        </w:rPr>
        <w:t xml:space="preserve"> </w:t>
      </w:r>
      <w:proofErr w:type="spellStart"/>
      <w:r>
        <w:rPr>
          <w:rFonts w:eastAsia="Times New Roman" w:cs="Times New Roman"/>
          <w:szCs w:val="28"/>
        </w:rPr>
        <w:t>adequate</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continue</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w:t>
      </w:r>
    </w:p>
    <w:p w14:paraId="06EDA148"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3. </w:t>
      </w:r>
      <w:proofErr w:type="spellStart"/>
      <w:r>
        <w:rPr>
          <w:rFonts w:eastAsia="Times New Roman" w:cs="Times New Roman"/>
          <w:b/>
          <w:bCs/>
          <w:szCs w:val="28"/>
        </w:rPr>
        <w:t>Flexibility</w:t>
      </w:r>
      <w:proofErr w:type="spellEnd"/>
      <w:r>
        <w:rPr>
          <w:rFonts w:eastAsia="Times New Roman" w:cs="Times New Roman"/>
          <w:b/>
          <w:bCs/>
          <w:szCs w:val="28"/>
        </w:rPr>
        <w:t xml:space="preserve"> </w:t>
      </w:r>
      <w:proofErr w:type="spellStart"/>
      <w:r>
        <w:rPr>
          <w:rFonts w:eastAsia="Times New Roman" w:cs="Times New Roman"/>
          <w:b/>
          <w:bCs/>
          <w:szCs w:val="28"/>
        </w:rPr>
        <w:t>must</w:t>
      </w:r>
      <w:proofErr w:type="spellEnd"/>
      <w:r>
        <w:rPr>
          <w:rFonts w:eastAsia="Times New Roman" w:cs="Times New Roman"/>
          <w:b/>
          <w:bCs/>
          <w:szCs w:val="28"/>
        </w:rPr>
        <w:t xml:space="preserve"> </w:t>
      </w:r>
      <w:proofErr w:type="spellStart"/>
      <w:r>
        <w:rPr>
          <w:rFonts w:eastAsia="Times New Roman" w:cs="Times New Roman"/>
          <w:b/>
          <w:bCs/>
          <w:szCs w:val="28"/>
        </w:rPr>
        <w:t>not</w:t>
      </w:r>
      <w:proofErr w:type="spellEnd"/>
      <w:r>
        <w:rPr>
          <w:rFonts w:eastAsia="Times New Roman" w:cs="Times New Roman"/>
          <w:b/>
          <w:bCs/>
          <w:szCs w:val="28"/>
        </w:rPr>
        <w:t xml:space="preserve"> </w:t>
      </w:r>
      <w:proofErr w:type="spellStart"/>
      <w:r>
        <w:rPr>
          <w:rFonts w:eastAsia="Times New Roman" w:cs="Times New Roman"/>
          <w:b/>
          <w:bCs/>
          <w:szCs w:val="28"/>
        </w:rPr>
        <w:t>result</w:t>
      </w:r>
      <w:proofErr w:type="spellEnd"/>
      <w:r>
        <w:rPr>
          <w:rFonts w:eastAsia="Times New Roman" w:cs="Times New Roman"/>
          <w:b/>
          <w:bCs/>
          <w:szCs w:val="28"/>
        </w:rPr>
        <w:t xml:space="preserve"> </w:t>
      </w:r>
      <w:proofErr w:type="spellStart"/>
      <w:r>
        <w:rPr>
          <w:rFonts w:eastAsia="Times New Roman" w:cs="Times New Roman"/>
          <w:b/>
          <w:bCs/>
          <w:szCs w:val="28"/>
        </w:rPr>
        <w:t>in</w:t>
      </w:r>
      <w:proofErr w:type="spellEnd"/>
      <w:r>
        <w:rPr>
          <w:rFonts w:eastAsia="Times New Roman" w:cs="Times New Roman"/>
          <w:b/>
          <w:bCs/>
          <w:szCs w:val="28"/>
        </w:rPr>
        <w:t xml:space="preserve"> </w:t>
      </w:r>
      <w:proofErr w:type="spellStart"/>
      <w:r>
        <w:rPr>
          <w:rFonts w:eastAsia="Times New Roman" w:cs="Times New Roman"/>
          <w:b/>
          <w:bCs/>
          <w:szCs w:val="28"/>
        </w:rPr>
        <w:t>the</w:t>
      </w:r>
      <w:proofErr w:type="spellEnd"/>
      <w:r>
        <w:rPr>
          <w:rFonts w:eastAsia="Times New Roman" w:cs="Times New Roman"/>
          <w:b/>
          <w:bCs/>
          <w:szCs w:val="28"/>
        </w:rPr>
        <w:t xml:space="preserve"> </w:t>
      </w:r>
      <w:proofErr w:type="spellStart"/>
      <w:r>
        <w:rPr>
          <w:rFonts w:eastAsia="Times New Roman" w:cs="Times New Roman"/>
          <w:b/>
          <w:bCs/>
          <w:szCs w:val="28"/>
        </w:rPr>
        <w:t>lowering</w:t>
      </w:r>
      <w:proofErr w:type="spellEnd"/>
      <w:r>
        <w:rPr>
          <w:rFonts w:eastAsia="Times New Roman" w:cs="Times New Roman"/>
          <w:b/>
          <w:bCs/>
          <w:szCs w:val="28"/>
        </w:rPr>
        <w:t xml:space="preserve"> </w:t>
      </w:r>
      <w:proofErr w:type="spellStart"/>
      <w:r>
        <w:rPr>
          <w:rFonts w:eastAsia="Times New Roman" w:cs="Times New Roman"/>
          <w:b/>
          <w:bCs/>
          <w:szCs w:val="28"/>
        </w:rPr>
        <w:t>of</w:t>
      </w:r>
      <w:proofErr w:type="spellEnd"/>
      <w:r>
        <w:rPr>
          <w:rFonts w:eastAsia="Times New Roman" w:cs="Times New Roman"/>
          <w:b/>
          <w:bCs/>
          <w:szCs w:val="28"/>
        </w:rPr>
        <w:t xml:space="preserve"> </w:t>
      </w:r>
      <w:proofErr w:type="spellStart"/>
      <w:r>
        <w:rPr>
          <w:rFonts w:eastAsia="Times New Roman" w:cs="Times New Roman"/>
          <w:b/>
          <w:bCs/>
          <w:szCs w:val="28"/>
        </w:rPr>
        <w:t>medical</w:t>
      </w:r>
      <w:proofErr w:type="spellEnd"/>
      <w:r>
        <w:rPr>
          <w:rFonts w:eastAsia="Times New Roman" w:cs="Times New Roman"/>
          <w:b/>
          <w:bCs/>
          <w:szCs w:val="28"/>
        </w:rPr>
        <w:t xml:space="preserve"> </w:t>
      </w:r>
      <w:proofErr w:type="spellStart"/>
      <w:r>
        <w:rPr>
          <w:rFonts w:eastAsia="Times New Roman" w:cs="Times New Roman"/>
          <w:b/>
          <w:bCs/>
          <w:szCs w:val="28"/>
        </w:rPr>
        <w:t>standards</w:t>
      </w:r>
      <w:proofErr w:type="spellEnd"/>
      <w:r>
        <w:rPr>
          <w:rFonts w:eastAsia="Times New Roman" w:cs="Times New Roman"/>
          <w:b/>
          <w:bCs/>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demonstrates</w:t>
      </w:r>
      <w:proofErr w:type="spellEnd"/>
      <w:r>
        <w:rPr>
          <w:rFonts w:eastAsia="Times New Roman" w:cs="Times New Roman"/>
          <w:szCs w:val="28"/>
        </w:rPr>
        <w:t xml:space="preserve"> a </w:t>
      </w:r>
      <w:proofErr w:type="spellStart"/>
      <w:r>
        <w:rPr>
          <w:rFonts w:eastAsia="Times New Roman" w:cs="Times New Roman"/>
          <w:szCs w:val="28"/>
        </w:rPr>
        <w:t>persistent</w:t>
      </w:r>
      <w:proofErr w:type="spellEnd"/>
      <w:r>
        <w:rPr>
          <w:rFonts w:eastAsia="Times New Roman" w:cs="Times New Roman"/>
          <w:szCs w:val="28"/>
        </w:rPr>
        <w:t xml:space="preserve"> </w:t>
      </w:r>
      <w:proofErr w:type="spellStart"/>
      <w:r>
        <w:rPr>
          <w:rFonts w:eastAsia="Times New Roman" w:cs="Times New Roman"/>
          <w:szCs w:val="28"/>
        </w:rPr>
        <w:t>tension</w:t>
      </w:r>
      <w:proofErr w:type="spellEnd"/>
      <w:r>
        <w:rPr>
          <w:rFonts w:eastAsia="Times New Roman" w:cs="Times New Roman"/>
          <w:szCs w:val="28"/>
        </w:rPr>
        <w:t xml:space="preserve"> </w:t>
      </w:r>
      <w:proofErr w:type="spellStart"/>
      <w:r>
        <w:rPr>
          <w:rFonts w:eastAsia="Times New Roman" w:cs="Times New Roman"/>
          <w:szCs w:val="28"/>
        </w:rPr>
        <w:t>between</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quality</w:t>
      </w:r>
      <w:proofErr w:type="spellEnd"/>
      <w:r>
        <w:rPr>
          <w:rFonts w:eastAsia="Times New Roman" w:cs="Times New Roman"/>
          <w:szCs w:val="28"/>
        </w:rPr>
        <w:t xml:space="preserve"> </w:t>
      </w:r>
      <w:proofErr w:type="spellStart"/>
      <w:r>
        <w:rPr>
          <w:rFonts w:eastAsia="Times New Roman" w:cs="Times New Roman"/>
          <w:szCs w:val="28"/>
        </w:rPr>
        <w:t>assurance</w:t>
      </w:r>
      <w:proofErr w:type="spellEnd"/>
      <w:r>
        <w:rPr>
          <w:rFonts w:eastAsia="Times New Roman" w:cs="Times New Roman"/>
          <w:szCs w:val="28"/>
        </w:rPr>
        <w:t xml:space="preserve">. </w:t>
      </w:r>
      <w:proofErr w:type="spellStart"/>
      <w:r>
        <w:rPr>
          <w:rFonts w:eastAsia="Times New Roman" w:cs="Times New Roman"/>
          <w:szCs w:val="28"/>
        </w:rPr>
        <w:t>Flexible</w:t>
      </w:r>
      <w:proofErr w:type="spellEnd"/>
      <w:r>
        <w:rPr>
          <w:rFonts w:eastAsia="Times New Roman" w:cs="Times New Roman"/>
          <w:szCs w:val="28"/>
        </w:rPr>
        <w:t xml:space="preserve"> </w:t>
      </w:r>
      <w:proofErr w:type="spellStart"/>
      <w:r>
        <w:rPr>
          <w:rFonts w:eastAsia="Times New Roman" w:cs="Times New Roman"/>
          <w:szCs w:val="28"/>
        </w:rPr>
        <w:t>scheduling</w:t>
      </w:r>
      <w:proofErr w:type="spellEnd"/>
      <w:r>
        <w:rPr>
          <w:rFonts w:eastAsia="Times New Roman" w:cs="Times New Roman"/>
          <w:szCs w:val="28"/>
        </w:rPr>
        <w:t xml:space="preserve">, </w:t>
      </w:r>
      <w:proofErr w:type="spellStart"/>
      <w:r>
        <w:rPr>
          <w:rFonts w:eastAsia="Times New Roman" w:cs="Times New Roman"/>
          <w:szCs w:val="28"/>
        </w:rPr>
        <w:t>hybrid</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recorded</w:t>
      </w:r>
      <w:proofErr w:type="spellEnd"/>
      <w:r>
        <w:rPr>
          <w:rFonts w:eastAsia="Times New Roman" w:cs="Times New Roman"/>
          <w:szCs w:val="28"/>
        </w:rPr>
        <w:t xml:space="preserve"> </w:t>
      </w:r>
      <w:proofErr w:type="spellStart"/>
      <w:r>
        <w:rPr>
          <w:rFonts w:eastAsia="Times New Roman" w:cs="Times New Roman"/>
          <w:szCs w:val="28"/>
        </w:rPr>
        <w:t>materials</w:t>
      </w:r>
      <w:proofErr w:type="spellEnd"/>
      <w:r>
        <w:rPr>
          <w:rFonts w:eastAsia="Times New Roman" w:cs="Times New Roman"/>
          <w:szCs w:val="28"/>
        </w:rPr>
        <w:t xml:space="preserve">,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consultations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modified</w:t>
      </w:r>
      <w:proofErr w:type="spellEnd"/>
      <w:r>
        <w:rPr>
          <w:rFonts w:eastAsia="Times New Roman" w:cs="Times New Roman"/>
          <w:szCs w:val="28"/>
        </w:rPr>
        <w:t xml:space="preserve"> </w:t>
      </w:r>
      <w:proofErr w:type="spellStart"/>
      <w:r>
        <w:rPr>
          <w:rFonts w:eastAsia="Times New Roman" w:cs="Times New Roman"/>
          <w:szCs w:val="28"/>
        </w:rPr>
        <w:t>deadlines</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necessary</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attacks</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infrastructure</w:t>
      </w:r>
      <w:proofErr w:type="spellEnd"/>
      <w:r>
        <w:rPr>
          <w:rFonts w:eastAsia="Times New Roman" w:cs="Times New Roman"/>
          <w:szCs w:val="28"/>
        </w:rPr>
        <w:t xml:space="preserve"> </w:t>
      </w:r>
      <w:proofErr w:type="spellStart"/>
      <w:r>
        <w:rPr>
          <w:rFonts w:eastAsia="Times New Roman" w:cs="Times New Roman"/>
          <w:szCs w:val="28"/>
        </w:rPr>
        <w:t>disruptions</w:t>
      </w:r>
      <w:proofErr w:type="spellEnd"/>
      <w:r>
        <w:rPr>
          <w:rFonts w:eastAsia="Times New Roman" w:cs="Times New Roman"/>
          <w:szCs w:val="28"/>
        </w:rPr>
        <w:t xml:space="preserve">. </w:t>
      </w:r>
      <w:proofErr w:type="spellStart"/>
      <w:r>
        <w:rPr>
          <w:rFonts w:eastAsia="Times New Roman" w:cs="Times New Roman"/>
          <w:szCs w:val="28"/>
        </w:rPr>
        <w:t>However</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t>remains</w:t>
      </w:r>
      <w:proofErr w:type="spellEnd"/>
      <w:r>
        <w:rPr>
          <w:rFonts w:eastAsia="Times New Roman" w:cs="Times New Roman"/>
          <w:szCs w:val="28"/>
        </w:rPr>
        <w:t xml:space="preserve"> a </w:t>
      </w:r>
      <w:proofErr w:type="spellStart"/>
      <w:r>
        <w:rPr>
          <w:rFonts w:eastAsia="Times New Roman" w:cs="Times New Roman"/>
          <w:szCs w:val="28"/>
        </w:rPr>
        <w:t>profession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inadequate</w:t>
      </w:r>
      <w:proofErr w:type="spellEnd"/>
      <w:r>
        <w:rPr>
          <w:rFonts w:eastAsia="Times New Roman" w:cs="Times New Roman"/>
          <w:szCs w:val="28"/>
        </w:rPr>
        <w:t xml:space="preserve"> </w:t>
      </w:r>
      <w:proofErr w:type="spellStart"/>
      <w:r>
        <w:rPr>
          <w:rFonts w:eastAsia="Times New Roman" w:cs="Times New Roman"/>
          <w:szCs w:val="28"/>
        </w:rPr>
        <w:t>competence</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direct</w:t>
      </w:r>
      <w:proofErr w:type="spellEnd"/>
      <w:r>
        <w:rPr>
          <w:rFonts w:eastAsia="Times New Roman" w:cs="Times New Roman"/>
          <w:szCs w:val="28"/>
        </w:rPr>
        <w:t xml:space="preserve"> </w:t>
      </w:r>
      <w:proofErr w:type="spellStart"/>
      <w:r>
        <w:rPr>
          <w:rFonts w:eastAsia="Times New Roman" w:cs="Times New Roman"/>
          <w:szCs w:val="28"/>
        </w:rPr>
        <w:t>consequences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patients</w:t>
      </w:r>
      <w:proofErr w:type="spellEnd"/>
      <w:r>
        <w:rPr>
          <w:rFonts w:eastAsia="Times New Roman" w:cs="Times New Roman"/>
          <w:szCs w:val="28"/>
        </w:rPr>
        <w:t>.</w:t>
      </w:r>
    </w:p>
    <w:p w14:paraId="65510977"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Consequently</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concern</w:t>
      </w:r>
      <w:proofErr w:type="spellEnd"/>
      <w:r>
        <w:rPr>
          <w:rFonts w:eastAsia="Times New Roman" w:cs="Times New Roman"/>
          <w:szCs w:val="28"/>
        </w:rPr>
        <w:t xml:space="preserve"> </w:t>
      </w:r>
      <w:proofErr w:type="spellStart"/>
      <w:r>
        <w:rPr>
          <w:rFonts w:eastAsia="Times New Roman" w:cs="Times New Roman"/>
          <w:b/>
          <w:bCs/>
          <w:szCs w:val="28"/>
        </w:rPr>
        <w:t>how</w:t>
      </w:r>
      <w:proofErr w:type="spellEnd"/>
      <w:r>
        <w:rPr>
          <w:rFonts w:eastAsia="Times New Roman" w:cs="Times New Roman"/>
          <w:b/>
          <w:bCs/>
          <w:szCs w:val="28"/>
        </w:rPr>
        <w:t xml:space="preserve"> </w:t>
      </w:r>
      <w:proofErr w:type="spellStart"/>
      <w:r>
        <w:rPr>
          <w:rFonts w:eastAsia="Times New Roman" w:cs="Times New Roman"/>
          <w:b/>
          <w:bCs/>
          <w:szCs w:val="28"/>
        </w:rPr>
        <w:t>and</w:t>
      </w:r>
      <w:proofErr w:type="spellEnd"/>
      <w:r>
        <w:rPr>
          <w:rFonts w:eastAsia="Times New Roman" w:cs="Times New Roman"/>
          <w:b/>
          <w:bCs/>
          <w:szCs w:val="28"/>
        </w:rPr>
        <w:t xml:space="preserve"> </w:t>
      </w:r>
      <w:proofErr w:type="spellStart"/>
      <w:r>
        <w:rPr>
          <w:rFonts w:eastAsia="Times New Roman" w:cs="Times New Roman"/>
          <w:b/>
          <w:bCs/>
          <w:szCs w:val="28"/>
        </w:rPr>
        <w:t>when</w:t>
      </w:r>
      <w:proofErr w:type="spellEnd"/>
      <w:r>
        <w:rPr>
          <w:rFonts w:eastAsia="Times New Roman" w:cs="Times New Roman"/>
          <w:b/>
          <w:bCs/>
          <w:szCs w:val="28"/>
        </w:rPr>
        <w:t xml:space="preserve"> a </w:t>
      </w:r>
      <w:proofErr w:type="spellStart"/>
      <w:r>
        <w:rPr>
          <w:rFonts w:eastAsia="Times New Roman" w:cs="Times New Roman"/>
          <w:b/>
          <w:bCs/>
          <w:szCs w:val="28"/>
        </w:rPr>
        <w:t>competency</w:t>
      </w:r>
      <w:proofErr w:type="spellEnd"/>
      <w:r>
        <w:rPr>
          <w:rFonts w:eastAsia="Times New Roman" w:cs="Times New Roman"/>
          <w:b/>
          <w:bCs/>
          <w:szCs w:val="28"/>
        </w:rPr>
        <w:t xml:space="preserve"> </w:t>
      </w:r>
      <w:proofErr w:type="spellStart"/>
      <w:r>
        <w:rPr>
          <w:rFonts w:eastAsia="Times New Roman" w:cs="Times New Roman"/>
          <w:b/>
          <w:bCs/>
          <w:szCs w:val="28"/>
        </w:rPr>
        <w:t>is</w:t>
      </w:r>
      <w:proofErr w:type="spellEnd"/>
      <w:r>
        <w:rPr>
          <w:rFonts w:eastAsia="Times New Roman" w:cs="Times New Roman"/>
          <w:b/>
          <w:bCs/>
          <w:szCs w:val="28"/>
        </w:rPr>
        <w:t xml:space="preserve"> </w:t>
      </w:r>
      <w:proofErr w:type="spellStart"/>
      <w:r>
        <w:rPr>
          <w:rFonts w:eastAsia="Times New Roman" w:cs="Times New Roman"/>
          <w:b/>
          <w:bCs/>
          <w:szCs w:val="28"/>
        </w:rPr>
        <w:t>achieved</w:t>
      </w:r>
      <w:proofErr w:type="spellEnd"/>
      <w:r>
        <w:rPr>
          <w:rFonts w:eastAsia="Times New Roman" w:cs="Times New Roman"/>
          <w:b/>
          <w:bCs/>
          <w:szCs w:val="28"/>
        </w:rPr>
        <w:t xml:space="preserve">, </w:t>
      </w:r>
      <w:proofErr w:type="spellStart"/>
      <w:r>
        <w:rPr>
          <w:rFonts w:eastAsia="Times New Roman" w:cs="Times New Roman"/>
          <w:b/>
          <w:bCs/>
          <w:szCs w:val="28"/>
        </w:rPr>
        <w:t>rather</w:t>
      </w:r>
      <w:proofErr w:type="spellEnd"/>
      <w:r>
        <w:rPr>
          <w:rFonts w:eastAsia="Times New Roman" w:cs="Times New Roman"/>
          <w:b/>
          <w:bCs/>
          <w:szCs w:val="28"/>
        </w:rPr>
        <w:t xml:space="preserve"> </w:t>
      </w:r>
      <w:proofErr w:type="spellStart"/>
      <w:r>
        <w:rPr>
          <w:rFonts w:eastAsia="Times New Roman" w:cs="Times New Roman"/>
          <w:b/>
          <w:bCs/>
          <w:szCs w:val="28"/>
        </w:rPr>
        <w:t>than</w:t>
      </w:r>
      <w:proofErr w:type="spellEnd"/>
      <w:r>
        <w:rPr>
          <w:rFonts w:eastAsia="Times New Roman" w:cs="Times New Roman"/>
          <w:b/>
          <w:bCs/>
          <w:szCs w:val="28"/>
        </w:rPr>
        <w:t xml:space="preserve"> </w:t>
      </w:r>
      <w:proofErr w:type="spellStart"/>
      <w:r>
        <w:rPr>
          <w:rFonts w:eastAsia="Times New Roman" w:cs="Times New Roman"/>
          <w:b/>
          <w:bCs/>
          <w:szCs w:val="28"/>
        </w:rPr>
        <w:t>whether</w:t>
      </w:r>
      <w:proofErr w:type="spellEnd"/>
      <w:r>
        <w:rPr>
          <w:rFonts w:eastAsia="Times New Roman" w:cs="Times New Roman"/>
          <w:b/>
          <w:bCs/>
          <w:szCs w:val="28"/>
        </w:rPr>
        <w:t xml:space="preserve"> </w:t>
      </w:r>
      <w:proofErr w:type="spellStart"/>
      <w:r>
        <w:rPr>
          <w:rFonts w:eastAsia="Times New Roman" w:cs="Times New Roman"/>
          <w:b/>
          <w:bCs/>
          <w:szCs w:val="28"/>
        </w:rPr>
        <w:t>it</w:t>
      </w:r>
      <w:proofErr w:type="spellEnd"/>
      <w:r>
        <w:rPr>
          <w:rFonts w:eastAsia="Times New Roman" w:cs="Times New Roman"/>
          <w:b/>
          <w:bCs/>
          <w:szCs w:val="28"/>
        </w:rPr>
        <w:t xml:space="preserve"> </w:t>
      </w:r>
      <w:proofErr w:type="spellStart"/>
      <w:r>
        <w:rPr>
          <w:rFonts w:eastAsia="Times New Roman" w:cs="Times New Roman"/>
          <w:b/>
          <w:bCs/>
          <w:szCs w:val="28"/>
        </w:rPr>
        <w:t>must</w:t>
      </w:r>
      <w:proofErr w:type="spellEnd"/>
      <w:r>
        <w:rPr>
          <w:rFonts w:eastAsia="Times New Roman" w:cs="Times New Roman"/>
          <w:b/>
          <w:bCs/>
          <w:szCs w:val="28"/>
        </w:rPr>
        <w:t xml:space="preserve"> </w:t>
      </w:r>
      <w:proofErr w:type="spellStart"/>
      <w:r>
        <w:rPr>
          <w:rFonts w:eastAsia="Times New Roman" w:cs="Times New Roman"/>
          <w:b/>
          <w:bCs/>
          <w:szCs w:val="28"/>
        </w:rPr>
        <w:t>be</w:t>
      </w:r>
      <w:proofErr w:type="spellEnd"/>
      <w:r>
        <w:rPr>
          <w:rFonts w:eastAsia="Times New Roman" w:cs="Times New Roman"/>
          <w:b/>
          <w:bCs/>
          <w:szCs w:val="28"/>
        </w:rPr>
        <w:t xml:space="preserve"> </w:t>
      </w:r>
      <w:proofErr w:type="spellStart"/>
      <w:r>
        <w:rPr>
          <w:rFonts w:eastAsia="Times New Roman" w:cs="Times New Roman"/>
          <w:b/>
          <w:bCs/>
          <w:szCs w:val="28"/>
        </w:rPr>
        <w:t>achieved</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reasoning</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ethical</w:t>
      </w:r>
      <w:proofErr w:type="spellEnd"/>
      <w:r>
        <w:rPr>
          <w:rFonts w:eastAsia="Times New Roman" w:cs="Times New Roman"/>
          <w:szCs w:val="28"/>
        </w:rPr>
        <w:t xml:space="preserve"> </w:t>
      </w:r>
      <w:proofErr w:type="spellStart"/>
      <w:r>
        <w:rPr>
          <w:rFonts w:eastAsia="Times New Roman" w:cs="Times New Roman"/>
          <w:szCs w:val="28"/>
        </w:rPr>
        <w:t>decision-making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patient-safety</w:t>
      </w:r>
      <w:proofErr w:type="spellEnd"/>
      <w:r>
        <w:rPr>
          <w:rFonts w:eastAsia="Times New Roman" w:cs="Times New Roman"/>
          <w:szCs w:val="28"/>
        </w:rPr>
        <w:t xml:space="preserve"> </w:t>
      </w:r>
      <w:proofErr w:type="spellStart"/>
      <w:r>
        <w:rPr>
          <w:rFonts w:eastAsia="Times New Roman" w:cs="Times New Roman"/>
          <w:szCs w:val="28"/>
        </w:rPr>
        <w:t>competencies</w:t>
      </w:r>
      <w:proofErr w:type="spellEnd"/>
      <w:r>
        <w:rPr>
          <w:rFonts w:eastAsia="Times New Roman" w:cs="Times New Roman"/>
          <w:szCs w:val="28"/>
        </w:rPr>
        <w:t xml:space="preserve"> </w:t>
      </w:r>
      <w:proofErr w:type="spellStart"/>
      <w:r>
        <w:rPr>
          <w:rFonts w:eastAsia="Times New Roman" w:cs="Times New Roman"/>
          <w:szCs w:val="28"/>
        </w:rPr>
        <w:t>cannot</w:t>
      </w:r>
      <w:proofErr w:type="spellEnd"/>
      <w:r>
        <w:rPr>
          <w:rFonts w:eastAsia="Times New Roman" w:cs="Times New Roman"/>
          <w:szCs w:val="28"/>
        </w:rPr>
        <w:t xml:space="preserve"> </w:t>
      </w:r>
      <w:proofErr w:type="spellStart"/>
      <w:r>
        <w:rPr>
          <w:rFonts w:eastAsia="Times New Roman" w:cs="Times New Roman"/>
          <w:szCs w:val="28"/>
        </w:rPr>
        <w:t>simply</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removed</w:t>
      </w:r>
      <w:proofErr w:type="spellEnd"/>
      <w:r>
        <w:rPr>
          <w:rFonts w:eastAsia="Times New Roman" w:cs="Times New Roman"/>
          <w:szCs w:val="28"/>
        </w:rPr>
        <w:t xml:space="preserve"> </w:t>
      </w:r>
      <w:proofErr w:type="spellStart"/>
      <w:r>
        <w:rPr>
          <w:rFonts w:eastAsia="Times New Roman" w:cs="Times New Roman"/>
          <w:szCs w:val="28"/>
        </w:rPr>
        <w:t>because</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difficult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teach</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Simulation</w:t>
      </w:r>
      <w:proofErr w:type="spellEnd"/>
      <w:r>
        <w:rPr>
          <w:rFonts w:eastAsia="Times New Roman" w:cs="Times New Roman"/>
          <w:szCs w:val="28"/>
        </w:rPr>
        <w:t xml:space="preserve">, </w:t>
      </w:r>
      <w:proofErr w:type="spellStart"/>
      <w:r>
        <w:rPr>
          <w:rFonts w:eastAsia="Times New Roman" w:cs="Times New Roman"/>
          <w:szCs w:val="28"/>
        </w:rPr>
        <w:t>intensive</w:t>
      </w:r>
      <w:proofErr w:type="spellEnd"/>
      <w:r>
        <w:rPr>
          <w:rFonts w:eastAsia="Times New Roman" w:cs="Times New Roman"/>
          <w:szCs w:val="28"/>
        </w:rPr>
        <w:t xml:space="preserve"> </w:t>
      </w:r>
      <w:proofErr w:type="spellStart"/>
      <w:r>
        <w:rPr>
          <w:rFonts w:eastAsia="Times New Roman" w:cs="Times New Roman"/>
          <w:szCs w:val="28"/>
        </w:rPr>
        <w:t>face-to-face</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blocks</w:t>
      </w:r>
      <w:proofErr w:type="spellEnd"/>
      <w:r>
        <w:rPr>
          <w:rFonts w:eastAsia="Times New Roman" w:cs="Times New Roman"/>
          <w:szCs w:val="28"/>
        </w:rPr>
        <w:t xml:space="preserve">, </w:t>
      </w:r>
      <w:proofErr w:type="spellStart"/>
      <w:r>
        <w:rPr>
          <w:rFonts w:eastAsia="Times New Roman" w:cs="Times New Roman"/>
          <w:szCs w:val="28"/>
        </w:rPr>
        <w:t>repeated</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flexible</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rotations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compensate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interruptions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outcomes</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remain</w:t>
      </w:r>
      <w:proofErr w:type="spellEnd"/>
      <w:r>
        <w:rPr>
          <w:rFonts w:eastAsia="Times New Roman" w:cs="Times New Roman"/>
          <w:szCs w:val="28"/>
        </w:rPr>
        <w:t xml:space="preserve"> </w:t>
      </w:r>
      <w:proofErr w:type="spellStart"/>
      <w:r>
        <w:rPr>
          <w:rFonts w:eastAsia="Times New Roman" w:cs="Times New Roman"/>
          <w:szCs w:val="28"/>
        </w:rPr>
        <w:t>protected</w:t>
      </w:r>
      <w:proofErr w:type="spellEnd"/>
      <w:r>
        <w:rPr>
          <w:rFonts w:eastAsia="Times New Roman" w:cs="Times New Roman"/>
          <w:szCs w:val="28"/>
        </w:rPr>
        <w:t>.</w:t>
      </w:r>
    </w:p>
    <w:p w14:paraId="70E510EA"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lastRenderedPageBreak/>
        <w:t xml:space="preserve">4. </w:t>
      </w:r>
      <w:proofErr w:type="spellStart"/>
      <w:r>
        <w:rPr>
          <w:rFonts w:eastAsia="Times New Roman" w:cs="Times New Roman"/>
          <w:b/>
          <w:bCs/>
          <w:szCs w:val="28"/>
        </w:rPr>
        <w:t>Resilience</w:t>
      </w:r>
      <w:proofErr w:type="spellEnd"/>
      <w:r>
        <w:rPr>
          <w:rFonts w:eastAsia="Times New Roman" w:cs="Times New Roman"/>
          <w:b/>
          <w:bCs/>
          <w:szCs w:val="28"/>
        </w:rPr>
        <w:t xml:space="preserve"> </w:t>
      </w:r>
      <w:proofErr w:type="spellStart"/>
      <w:r>
        <w:rPr>
          <w:rFonts w:eastAsia="Times New Roman" w:cs="Times New Roman"/>
          <w:b/>
          <w:bCs/>
          <w:szCs w:val="28"/>
        </w:rPr>
        <w:t>is</w:t>
      </w:r>
      <w:proofErr w:type="spellEnd"/>
      <w:r>
        <w:rPr>
          <w:rFonts w:eastAsia="Times New Roman" w:cs="Times New Roman"/>
          <w:b/>
          <w:bCs/>
          <w:szCs w:val="28"/>
        </w:rPr>
        <w:t xml:space="preserve"> </w:t>
      </w:r>
      <w:proofErr w:type="spellStart"/>
      <w:r>
        <w:rPr>
          <w:rFonts w:eastAsia="Times New Roman" w:cs="Times New Roman"/>
          <w:b/>
          <w:bCs/>
          <w:szCs w:val="28"/>
        </w:rPr>
        <w:t>important</w:t>
      </w:r>
      <w:proofErr w:type="spellEnd"/>
      <w:r>
        <w:rPr>
          <w:rFonts w:eastAsia="Times New Roman" w:cs="Times New Roman"/>
          <w:b/>
          <w:bCs/>
          <w:szCs w:val="28"/>
        </w:rPr>
        <w:t xml:space="preserve">, </w:t>
      </w:r>
      <w:proofErr w:type="spellStart"/>
      <w:r>
        <w:rPr>
          <w:rFonts w:eastAsia="Times New Roman" w:cs="Times New Roman"/>
          <w:b/>
          <w:bCs/>
          <w:szCs w:val="28"/>
        </w:rPr>
        <w:t>but</w:t>
      </w:r>
      <w:proofErr w:type="spellEnd"/>
      <w:r>
        <w:rPr>
          <w:rFonts w:eastAsia="Times New Roman" w:cs="Times New Roman"/>
          <w:b/>
          <w:bCs/>
          <w:szCs w:val="28"/>
        </w:rPr>
        <w:t xml:space="preserve"> </w:t>
      </w:r>
      <w:proofErr w:type="spellStart"/>
      <w:r>
        <w:rPr>
          <w:rFonts w:eastAsia="Times New Roman" w:cs="Times New Roman"/>
          <w:b/>
          <w:bCs/>
          <w:szCs w:val="28"/>
        </w:rPr>
        <w:t>it</w:t>
      </w:r>
      <w:proofErr w:type="spellEnd"/>
      <w:r>
        <w:rPr>
          <w:rFonts w:eastAsia="Times New Roman" w:cs="Times New Roman"/>
          <w:b/>
          <w:bCs/>
          <w:szCs w:val="28"/>
        </w:rPr>
        <w:t xml:space="preserve"> </w:t>
      </w:r>
      <w:proofErr w:type="spellStart"/>
      <w:r>
        <w:rPr>
          <w:rFonts w:eastAsia="Times New Roman" w:cs="Times New Roman"/>
          <w:b/>
          <w:bCs/>
          <w:szCs w:val="28"/>
        </w:rPr>
        <w:t>should</w:t>
      </w:r>
      <w:proofErr w:type="spellEnd"/>
      <w:r>
        <w:rPr>
          <w:rFonts w:eastAsia="Times New Roman" w:cs="Times New Roman"/>
          <w:b/>
          <w:bCs/>
          <w:szCs w:val="28"/>
        </w:rPr>
        <w:t xml:space="preserve"> </w:t>
      </w:r>
      <w:proofErr w:type="spellStart"/>
      <w:r>
        <w:rPr>
          <w:rFonts w:eastAsia="Times New Roman" w:cs="Times New Roman"/>
          <w:b/>
          <w:bCs/>
          <w:szCs w:val="28"/>
        </w:rPr>
        <w:t>not</w:t>
      </w:r>
      <w:proofErr w:type="spellEnd"/>
      <w:r>
        <w:rPr>
          <w:rFonts w:eastAsia="Times New Roman" w:cs="Times New Roman"/>
          <w:b/>
          <w:bCs/>
          <w:szCs w:val="28"/>
        </w:rPr>
        <w:t xml:space="preserve"> </w:t>
      </w:r>
      <w:proofErr w:type="spellStart"/>
      <w:r>
        <w:rPr>
          <w:rFonts w:eastAsia="Times New Roman" w:cs="Times New Roman"/>
          <w:b/>
          <w:bCs/>
          <w:szCs w:val="28"/>
        </w:rPr>
        <w:t>become</w:t>
      </w:r>
      <w:proofErr w:type="spellEnd"/>
      <w:r>
        <w:rPr>
          <w:rFonts w:eastAsia="Times New Roman" w:cs="Times New Roman"/>
          <w:b/>
          <w:bCs/>
          <w:szCs w:val="28"/>
        </w:rPr>
        <w:t xml:space="preserve"> </w:t>
      </w:r>
      <w:proofErr w:type="spellStart"/>
      <w:r>
        <w:rPr>
          <w:rFonts w:eastAsia="Times New Roman" w:cs="Times New Roman"/>
          <w:b/>
          <w:bCs/>
          <w:szCs w:val="28"/>
        </w:rPr>
        <w:t>an</w:t>
      </w:r>
      <w:proofErr w:type="spellEnd"/>
      <w:r>
        <w:rPr>
          <w:rFonts w:eastAsia="Times New Roman" w:cs="Times New Roman"/>
          <w:b/>
          <w:bCs/>
          <w:szCs w:val="28"/>
        </w:rPr>
        <w:t xml:space="preserve"> </w:t>
      </w:r>
      <w:proofErr w:type="spellStart"/>
      <w:r>
        <w:rPr>
          <w:rFonts w:eastAsia="Times New Roman" w:cs="Times New Roman"/>
          <w:b/>
          <w:bCs/>
          <w:szCs w:val="28"/>
        </w:rPr>
        <w:t>excuse</w:t>
      </w:r>
      <w:proofErr w:type="spellEnd"/>
      <w:r>
        <w:rPr>
          <w:rFonts w:eastAsia="Times New Roman" w:cs="Times New Roman"/>
          <w:b/>
          <w:bCs/>
          <w:szCs w:val="28"/>
        </w:rPr>
        <w:t xml:space="preserve"> </w:t>
      </w:r>
      <w:proofErr w:type="spellStart"/>
      <w:r>
        <w:rPr>
          <w:rFonts w:eastAsia="Times New Roman" w:cs="Times New Roman"/>
          <w:b/>
          <w:bCs/>
          <w:szCs w:val="28"/>
        </w:rPr>
        <w:t>for</w:t>
      </w:r>
      <w:proofErr w:type="spellEnd"/>
      <w:r>
        <w:rPr>
          <w:rFonts w:eastAsia="Times New Roman" w:cs="Times New Roman"/>
          <w:b/>
          <w:bCs/>
          <w:szCs w:val="28"/>
        </w:rPr>
        <w:t xml:space="preserve"> </w:t>
      </w:r>
      <w:proofErr w:type="spellStart"/>
      <w:r>
        <w:rPr>
          <w:rFonts w:eastAsia="Times New Roman" w:cs="Times New Roman"/>
          <w:b/>
          <w:bCs/>
          <w:szCs w:val="28"/>
        </w:rPr>
        <w:t>institutional</w:t>
      </w:r>
      <w:proofErr w:type="spellEnd"/>
      <w:r>
        <w:rPr>
          <w:rFonts w:eastAsia="Times New Roman" w:cs="Times New Roman"/>
          <w:b/>
          <w:bCs/>
          <w:szCs w:val="28"/>
        </w:rPr>
        <w:t xml:space="preserve"> </w:t>
      </w:r>
      <w:proofErr w:type="spellStart"/>
      <w:r>
        <w:rPr>
          <w:rFonts w:eastAsia="Times New Roman" w:cs="Times New Roman"/>
          <w:b/>
          <w:bCs/>
          <w:szCs w:val="28"/>
        </w:rPr>
        <w:t>inaction</w:t>
      </w:r>
      <w:proofErr w:type="spellEnd"/>
      <w:r>
        <w:rPr>
          <w:rFonts w:eastAsia="Times New Roman" w:cs="Times New Roman"/>
          <w:b/>
          <w:bCs/>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repeatedly</w:t>
      </w:r>
      <w:proofErr w:type="spellEnd"/>
      <w:r>
        <w:rPr>
          <w:rFonts w:eastAsia="Times New Roman" w:cs="Times New Roman"/>
          <w:szCs w:val="28"/>
        </w:rPr>
        <w:t xml:space="preserve"> </w:t>
      </w:r>
      <w:proofErr w:type="spellStart"/>
      <w:r>
        <w:rPr>
          <w:rFonts w:eastAsia="Times New Roman" w:cs="Times New Roman"/>
          <w:szCs w:val="28"/>
        </w:rPr>
        <w:t>demonstrate</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ability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adapt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a 2025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214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Bogomolets</w:t>
      </w:r>
      <w:proofErr w:type="spellEnd"/>
      <w:r>
        <w:rPr>
          <w:rFonts w:eastAsia="Times New Roman" w:cs="Times New Roman"/>
          <w:szCs w:val="28"/>
        </w:rPr>
        <w:t xml:space="preserve"> </w:t>
      </w:r>
      <w:proofErr w:type="spellStart"/>
      <w:r>
        <w:rPr>
          <w:rFonts w:eastAsia="Times New Roman" w:cs="Times New Roman"/>
          <w:szCs w:val="28"/>
        </w:rPr>
        <w:t>National</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63.1% </w:t>
      </w:r>
      <w:proofErr w:type="spellStart"/>
      <w:r>
        <w:rPr>
          <w:rFonts w:eastAsia="Times New Roman" w:cs="Times New Roman"/>
          <w:szCs w:val="28"/>
        </w:rPr>
        <w:t>rated</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adaptability</w:t>
      </w:r>
      <w:proofErr w:type="spellEnd"/>
      <w:r>
        <w:rPr>
          <w:rFonts w:eastAsia="Times New Roman" w:cs="Times New Roman"/>
          <w:szCs w:val="28"/>
        </w:rPr>
        <w:t xml:space="preserve"> </w:t>
      </w:r>
      <w:proofErr w:type="spellStart"/>
      <w:r>
        <w:rPr>
          <w:rFonts w:eastAsia="Times New Roman" w:cs="Times New Roman"/>
          <w:szCs w:val="28"/>
        </w:rPr>
        <w:t>above</w:t>
      </w:r>
      <w:proofErr w:type="spellEnd"/>
      <w:r>
        <w:rPr>
          <w:rFonts w:eastAsia="Times New Roman" w:cs="Times New Roman"/>
          <w:szCs w:val="28"/>
        </w:rPr>
        <w:t xml:space="preserve"> </w:t>
      </w:r>
      <w:proofErr w:type="spellStart"/>
      <w:r>
        <w:rPr>
          <w:rFonts w:eastAsia="Times New Roman" w:cs="Times New Roman"/>
          <w:szCs w:val="28"/>
        </w:rPr>
        <w:t>average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65.4% </w:t>
      </w:r>
      <w:proofErr w:type="spellStart"/>
      <w:r>
        <w:rPr>
          <w:rFonts w:eastAsia="Times New Roman" w:cs="Times New Roman"/>
          <w:szCs w:val="28"/>
        </w:rPr>
        <w:t>planned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continue</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activity</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time</w:t>
      </w:r>
      <w:proofErr w:type="spellEnd"/>
      <w:r>
        <w:rPr>
          <w:rFonts w:eastAsia="Times New Roman" w:cs="Times New Roman"/>
          <w:szCs w:val="28"/>
        </w:rPr>
        <w:t xml:space="preserve">, 26.6% </w:t>
      </w:r>
      <w:proofErr w:type="spellStart"/>
      <w:r>
        <w:rPr>
          <w:rFonts w:eastAsia="Times New Roman" w:cs="Times New Roman"/>
          <w:szCs w:val="28"/>
        </w:rPr>
        <w:t>remained</w:t>
      </w:r>
      <w:proofErr w:type="spellEnd"/>
      <w:r>
        <w:rPr>
          <w:rFonts w:eastAsia="Times New Roman" w:cs="Times New Roman"/>
          <w:szCs w:val="28"/>
        </w:rPr>
        <w:t xml:space="preserve"> </w:t>
      </w:r>
      <w:proofErr w:type="spellStart"/>
      <w:r>
        <w:rPr>
          <w:rFonts w:eastAsia="Times New Roman" w:cs="Times New Roman"/>
          <w:szCs w:val="28"/>
        </w:rPr>
        <w:t>undecided</w:t>
      </w:r>
      <w:proofErr w:type="spellEnd"/>
      <w:r>
        <w:rPr>
          <w:rFonts w:eastAsia="Times New Roman" w:cs="Times New Roman"/>
          <w:szCs w:val="28"/>
        </w:rPr>
        <w:t xml:space="preserve"> </w:t>
      </w:r>
      <w:proofErr w:type="spellStart"/>
      <w:r>
        <w:rPr>
          <w:rFonts w:eastAsia="Times New Roman" w:cs="Times New Roman"/>
          <w:szCs w:val="28"/>
        </w:rPr>
        <w:t>about</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w:t>
      </w:r>
    </w:p>
    <w:p w14:paraId="1EC6D66C"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These</w:t>
      </w:r>
      <w:proofErr w:type="spellEnd"/>
      <w:r>
        <w:rPr>
          <w:rFonts w:eastAsia="Times New Roman" w:cs="Times New Roman"/>
          <w:szCs w:val="28"/>
        </w:rPr>
        <w:t xml:space="preserve"> </w:t>
      </w:r>
      <w:proofErr w:type="spellStart"/>
      <w:r>
        <w:rPr>
          <w:rFonts w:eastAsia="Times New Roman" w:cs="Times New Roman"/>
          <w:szCs w:val="28"/>
        </w:rPr>
        <w:t>findings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understanding</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romanticised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expectation</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educators</w:t>
      </w:r>
      <w:proofErr w:type="spellEnd"/>
      <w:r>
        <w:rPr>
          <w:rFonts w:eastAsia="Times New Roman" w:cs="Times New Roman"/>
          <w:szCs w:val="28"/>
        </w:rPr>
        <w:t xml:space="preserve"> </w:t>
      </w:r>
      <w:proofErr w:type="spellStart"/>
      <w:r>
        <w:rPr>
          <w:rFonts w:eastAsia="Times New Roman" w:cs="Times New Roman"/>
          <w:szCs w:val="28"/>
        </w:rPr>
        <w:t>simply</w:t>
      </w:r>
      <w:proofErr w:type="spellEnd"/>
      <w:r>
        <w:rPr>
          <w:rFonts w:eastAsia="Times New Roman" w:cs="Times New Roman"/>
          <w:szCs w:val="28"/>
        </w:rPr>
        <w:t xml:space="preserve"> </w:t>
      </w:r>
      <w:proofErr w:type="spellStart"/>
      <w:r>
        <w:rPr>
          <w:rFonts w:eastAsia="Times New Roman" w:cs="Times New Roman"/>
          <w:szCs w:val="28"/>
        </w:rPr>
        <w:t>tolerate</w:t>
      </w:r>
      <w:proofErr w:type="spellEnd"/>
      <w:r>
        <w:rPr>
          <w:rFonts w:eastAsia="Times New Roman" w:cs="Times New Roman"/>
          <w:szCs w:val="28"/>
        </w:rPr>
        <w:t xml:space="preserve"> </w:t>
      </w:r>
      <w:proofErr w:type="spellStart"/>
      <w:r>
        <w:rPr>
          <w:rFonts w:eastAsia="Times New Roman" w:cs="Times New Roman"/>
          <w:szCs w:val="28"/>
        </w:rPr>
        <w:t>repeated</w:t>
      </w:r>
      <w:proofErr w:type="spellEnd"/>
      <w:r>
        <w:rPr>
          <w:rFonts w:eastAsia="Times New Roman" w:cs="Times New Roman"/>
          <w:szCs w:val="28"/>
        </w:rPr>
        <w:t xml:space="preserve"> </w:t>
      </w:r>
      <w:proofErr w:type="spellStart"/>
      <w:r>
        <w:rPr>
          <w:rFonts w:eastAsia="Times New Roman" w:cs="Times New Roman"/>
          <w:szCs w:val="28"/>
        </w:rPr>
        <w:t>exposure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danger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continue</w:t>
      </w:r>
      <w:proofErr w:type="spellEnd"/>
      <w:r>
        <w:rPr>
          <w:rFonts w:eastAsia="Times New Roman" w:cs="Times New Roman"/>
          <w:szCs w:val="28"/>
        </w:rPr>
        <w:t xml:space="preserve"> </w:t>
      </w:r>
      <w:proofErr w:type="spellStart"/>
      <w:r>
        <w:rPr>
          <w:rFonts w:eastAsia="Times New Roman" w:cs="Times New Roman"/>
          <w:szCs w:val="28"/>
        </w:rPr>
        <w:t>performing</w:t>
      </w:r>
      <w:proofErr w:type="spellEnd"/>
      <w:r>
        <w:rPr>
          <w:rFonts w:eastAsia="Times New Roman" w:cs="Times New Roman"/>
          <w:szCs w:val="28"/>
        </w:rPr>
        <w:t xml:space="preserve"> </w:t>
      </w:r>
      <w:proofErr w:type="spellStart"/>
      <w:r>
        <w:rPr>
          <w:rFonts w:eastAsia="Times New Roman" w:cs="Times New Roman"/>
          <w:szCs w:val="28"/>
        </w:rPr>
        <w:t>normally</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instead</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understood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combination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individual</w:t>
      </w:r>
      <w:proofErr w:type="spellEnd"/>
      <w:r>
        <w:rPr>
          <w:rFonts w:eastAsia="Times New Roman" w:cs="Times New Roman"/>
          <w:szCs w:val="28"/>
        </w:rPr>
        <w:t xml:space="preserve"> </w:t>
      </w:r>
      <w:proofErr w:type="spellStart"/>
      <w:r>
        <w:rPr>
          <w:rFonts w:eastAsia="Times New Roman" w:cs="Times New Roman"/>
          <w:szCs w:val="28"/>
        </w:rPr>
        <w:t>capacity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institutional</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Flexible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mentorship</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accessible</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predictable</w:t>
      </w:r>
      <w:proofErr w:type="spellEnd"/>
      <w:r>
        <w:rPr>
          <w:rFonts w:eastAsia="Times New Roman" w:cs="Times New Roman"/>
          <w:szCs w:val="28"/>
        </w:rPr>
        <w:t xml:space="preserve"> </w:t>
      </w:r>
      <w:proofErr w:type="spellStart"/>
      <w:r>
        <w:rPr>
          <w:rFonts w:eastAsia="Times New Roman" w:cs="Times New Roman"/>
          <w:szCs w:val="28"/>
        </w:rPr>
        <w:t>institutional</w:t>
      </w:r>
      <w:proofErr w:type="spellEnd"/>
      <w:r>
        <w:rPr>
          <w:rFonts w:eastAsia="Times New Roman" w:cs="Times New Roman"/>
          <w:szCs w:val="28"/>
        </w:rPr>
        <w:t xml:space="preserve"> </w:t>
      </w:r>
      <w:proofErr w:type="spellStart"/>
      <w:r>
        <w:rPr>
          <w:rFonts w:eastAsia="Times New Roman" w:cs="Times New Roman"/>
          <w:szCs w:val="28"/>
        </w:rPr>
        <w:t>procedures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 </w:t>
      </w:r>
      <w:proofErr w:type="spellStart"/>
      <w:r>
        <w:rPr>
          <w:rFonts w:eastAsia="Times New Roman" w:cs="Times New Roman"/>
          <w:szCs w:val="28"/>
        </w:rPr>
        <w:t>sense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purpose</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absence</w:t>
      </w:r>
      <w:proofErr w:type="spellEnd"/>
      <w:r>
        <w:rPr>
          <w:rFonts w:eastAsia="Times New Roman" w:cs="Times New Roman"/>
          <w:szCs w:val="28"/>
        </w:rPr>
        <w:t xml:space="preserve"> </w:t>
      </w:r>
      <w:proofErr w:type="spellStart"/>
      <w:r>
        <w:rPr>
          <w:rFonts w:eastAsia="Times New Roman" w:cs="Times New Roman"/>
          <w:szCs w:val="28"/>
        </w:rPr>
        <w:t>transfers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entire</w:t>
      </w:r>
      <w:proofErr w:type="spellEnd"/>
      <w:r>
        <w:rPr>
          <w:rFonts w:eastAsia="Times New Roman" w:cs="Times New Roman"/>
          <w:szCs w:val="28"/>
        </w:rPr>
        <w:t xml:space="preserve"> </w:t>
      </w:r>
      <w:proofErr w:type="spellStart"/>
      <w:r>
        <w:rPr>
          <w:rFonts w:eastAsia="Times New Roman" w:cs="Times New Roman"/>
          <w:szCs w:val="28"/>
        </w:rPr>
        <w:t>burden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adaptation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individual</w:t>
      </w:r>
      <w:proofErr w:type="spellEnd"/>
      <w:r>
        <w:rPr>
          <w:rFonts w:eastAsia="Times New Roman" w:cs="Times New Roman"/>
          <w:szCs w:val="28"/>
        </w:rPr>
        <w:t>.</w:t>
      </w:r>
    </w:p>
    <w:p w14:paraId="4D1CB8FD"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distinction</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particularly</w:t>
      </w:r>
      <w:proofErr w:type="spellEnd"/>
      <w:r>
        <w:rPr>
          <w:rFonts w:eastAsia="Times New Roman" w:cs="Times New Roman"/>
          <w:szCs w:val="28"/>
        </w:rPr>
        <w:t xml:space="preserve"> </w:t>
      </w:r>
      <w:proofErr w:type="spellStart"/>
      <w:r>
        <w:rPr>
          <w:rFonts w:eastAsia="Times New Roman" w:cs="Times New Roman"/>
          <w:szCs w:val="28"/>
        </w:rPr>
        <w:t>relevant</w:t>
      </w:r>
      <w:proofErr w:type="spellEnd"/>
      <w:r>
        <w:rPr>
          <w:rFonts w:eastAsia="Times New Roman" w:cs="Times New Roman"/>
          <w:szCs w:val="28"/>
        </w:rPr>
        <w:t xml:space="preserve"> </w:t>
      </w:r>
      <w:proofErr w:type="spellStart"/>
      <w:r>
        <w:rPr>
          <w:rFonts w:eastAsia="Times New Roman" w:cs="Times New Roman"/>
          <w:szCs w:val="28"/>
        </w:rPr>
        <w:t>because</w:t>
      </w:r>
      <w:proofErr w:type="spellEnd"/>
      <w:r>
        <w:rPr>
          <w:rFonts w:eastAsia="Times New Roman" w:cs="Times New Roman"/>
          <w:szCs w:val="28"/>
        </w:rPr>
        <w:t xml:space="preserve"> </w:t>
      </w:r>
      <w:proofErr w:type="spellStart"/>
      <w:r>
        <w:rPr>
          <w:rFonts w:eastAsia="Times New Roman" w:cs="Times New Roman"/>
          <w:szCs w:val="28"/>
        </w:rPr>
        <w:t>evidence</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demonstrated</w:t>
      </w:r>
      <w:proofErr w:type="spellEnd"/>
      <w:r>
        <w:rPr>
          <w:rFonts w:eastAsia="Times New Roman" w:cs="Times New Roman"/>
          <w:szCs w:val="28"/>
        </w:rPr>
        <w:t xml:space="preserve"> a </w:t>
      </w:r>
      <w:proofErr w:type="spellStart"/>
      <w:r>
        <w:rPr>
          <w:rFonts w:eastAsia="Times New Roman" w:cs="Times New Roman"/>
          <w:szCs w:val="28"/>
        </w:rPr>
        <w:t>substantial</w:t>
      </w:r>
      <w:proofErr w:type="spellEnd"/>
      <w:r>
        <w:rPr>
          <w:rFonts w:eastAsia="Times New Roman" w:cs="Times New Roman"/>
          <w:szCs w:val="28"/>
        </w:rPr>
        <w:t xml:space="preserve"> </w:t>
      </w: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burden</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A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conducted</w:t>
      </w:r>
      <w:proofErr w:type="spellEnd"/>
      <w:r>
        <w:rPr>
          <w:rFonts w:eastAsia="Times New Roman" w:cs="Times New Roman"/>
          <w:szCs w:val="28"/>
        </w:rPr>
        <w:t xml:space="preserve"> </w:t>
      </w:r>
      <w:proofErr w:type="spellStart"/>
      <w:r>
        <w:rPr>
          <w:rFonts w:eastAsia="Times New Roman" w:cs="Times New Roman"/>
          <w:szCs w:val="28"/>
        </w:rPr>
        <w:t>after</w:t>
      </w:r>
      <w:proofErr w:type="spellEnd"/>
      <w:r>
        <w:rPr>
          <w:rFonts w:eastAsia="Times New Roman" w:cs="Times New Roman"/>
          <w:szCs w:val="28"/>
        </w:rPr>
        <w:t xml:space="preserve"> 18 </w:t>
      </w:r>
      <w:proofErr w:type="spellStart"/>
      <w:r>
        <w:rPr>
          <w:rFonts w:eastAsia="Times New Roman" w:cs="Times New Roman"/>
          <w:szCs w:val="28"/>
        </w:rPr>
        <w:t>months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full-scale</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reported</w:t>
      </w:r>
      <w:proofErr w:type="spellEnd"/>
      <w:r>
        <w:rPr>
          <w:rFonts w:eastAsia="Times New Roman" w:cs="Times New Roman"/>
          <w:szCs w:val="28"/>
        </w:rPr>
        <w:t xml:space="preserve"> </w:t>
      </w:r>
      <w:proofErr w:type="spellStart"/>
      <w:r>
        <w:rPr>
          <w:rFonts w:eastAsia="Times New Roman" w:cs="Times New Roman"/>
          <w:szCs w:val="28"/>
        </w:rPr>
        <w:t>self-reported</w:t>
      </w:r>
      <w:proofErr w:type="spellEnd"/>
      <w:r>
        <w:rPr>
          <w:rFonts w:eastAsia="Times New Roman" w:cs="Times New Roman"/>
          <w:szCs w:val="28"/>
        </w:rPr>
        <w:t xml:space="preserve"> </w:t>
      </w:r>
      <w:proofErr w:type="spellStart"/>
      <w:r>
        <w:rPr>
          <w:rFonts w:eastAsia="Times New Roman" w:cs="Times New Roman"/>
          <w:szCs w:val="28"/>
        </w:rPr>
        <w:t>signs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stress</w:t>
      </w:r>
      <w:proofErr w:type="spellEnd"/>
      <w:r>
        <w:rPr>
          <w:rFonts w:eastAsia="Times New Roman" w:cs="Times New Roman"/>
          <w:szCs w:val="28"/>
        </w:rPr>
        <w:t xml:space="preserve">, </w:t>
      </w:r>
      <w:proofErr w:type="spellStart"/>
      <w:r>
        <w:rPr>
          <w:rFonts w:eastAsia="Times New Roman" w:cs="Times New Roman"/>
          <w:szCs w:val="28"/>
        </w:rPr>
        <w:t>anxiety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depression</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considerable</w:t>
      </w:r>
      <w:proofErr w:type="spellEnd"/>
      <w:r>
        <w:rPr>
          <w:rFonts w:eastAsia="Times New Roman" w:cs="Times New Roman"/>
          <w:szCs w:val="28"/>
        </w:rPr>
        <w:t xml:space="preserve"> </w:t>
      </w:r>
      <w:proofErr w:type="spellStart"/>
      <w:r>
        <w:rPr>
          <w:rFonts w:eastAsia="Times New Roman" w:cs="Times New Roman"/>
          <w:szCs w:val="28"/>
        </w:rPr>
        <w:t>proportions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participating</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examinations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ignoring</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burden</w:t>
      </w:r>
      <w:proofErr w:type="spellEnd"/>
      <w:r>
        <w:rPr>
          <w:rFonts w:eastAsia="Times New Roman" w:cs="Times New Roman"/>
          <w:szCs w:val="28"/>
        </w:rPr>
        <w:t xml:space="preserve"> </w:t>
      </w:r>
      <w:proofErr w:type="spellStart"/>
      <w:r>
        <w:rPr>
          <w:rFonts w:eastAsia="Times New Roman" w:cs="Times New Roman"/>
          <w:szCs w:val="28"/>
        </w:rPr>
        <w:t>would</w:t>
      </w:r>
      <w:proofErr w:type="spellEnd"/>
      <w:r>
        <w:rPr>
          <w:rFonts w:eastAsia="Times New Roman" w:cs="Times New Roman"/>
          <w:szCs w:val="28"/>
        </w:rPr>
        <w:t xml:space="preserve"> </w:t>
      </w:r>
      <w:proofErr w:type="spellStart"/>
      <w:r>
        <w:rPr>
          <w:rFonts w:eastAsia="Times New Roman" w:cs="Times New Roman"/>
          <w:szCs w:val="28"/>
        </w:rPr>
        <w:t>represent</w:t>
      </w:r>
      <w:proofErr w:type="spellEnd"/>
      <w:r>
        <w:rPr>
          <w:rFonts w:eastAsia="Times New Roman" w:cs="Times New Roman"/>
          <w:szCs w:val="28"/>
        </w:rPr>
        <w:t xml:space="preserve"> </w:t>
      </w:r>
      <w:proofErr w:type="spellStart"/>
      <w:r>
        <w:rPr>
          <w:rFonts w:eastAsia="Times New Roman" w:cs="Times New Roman"/>
          <w:szCs w:val="28"/>
        </w:rPr>
        <w:t>continuity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administration</w:t>
      </w:r>
      <w:proofErr w:type="spellEnd"/>
      <w:r>
        <w:rPr>
          <w:rFonts w:eastAsia="Times New Roman" w:cs="Times New Roman"/>
          <w:szCs w:val="28"/>
        </w:rPr>
        <w:t xml:space="preserve"> </w:t>
      </w:r>
      <w:proofErr w:type="spellStart"/>
      <w:r>
        <w:rPr>
          <w:rFonts w:eastAsia="Times New Roman" w:cs="Times New Roman"/>
          <w:szCs w:val="28"/>
        </w:rPr>
        <w:t>rather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continuity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meaningful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w:t>
      </w:r>
    </w:p>
    <w:p w14:paraId="61F18DE3"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5. </w:t>
      </w:r>
      <w:proofErr w:type="spellStart"/>
      <w:r>
        <w:rPr>
          <w:rFonts w:eastAsia="Times New Roman" w:cs="Times New Roman"/>
          <w:b/>
          <w:bCs/>
          <w:szCs w:val="28"/>
        </w:rPr>
        <w:t>The</w:t>
      </w:r>
      <w:proofErr w:type="spellEnd"/>
      <w:r>
        <w:rPr>
          <w:rFonts w:eastAsia="Times New Roman" w:cs="Times New Roman"/>
          <w:b/>
          <w:bCs/>
          <w:szCs w:val="28"/>
        </w:rPr>
        <w:t xml:space="preserve"> </w:t>
      </w:r>
      <w:proofErr w:type="spellStart"/>
      <w:r>
        <w:rPr>
          <w:rFonts w:eastAsia="Times New Roman" w:cs="Times New Roman"/>
          <w:b/>
          <w:bCs/>
          <w:szCs w:val="28"/>
        </w:rPr>
        <w:t>war</w:t>
      </w:r>
      <w:proofErr w:type="spellEnd"/>
      <w:r>
        <w:rPr>
          <w:rFonts w:eastAsia="Times New Roman" w:cs="Times New Roman"/>
          <w:b/>
          <w:bCs/>
          <w:szCs w:val="28"/>
        </w:rPr>
        <w:t xml:space="preserve"> </w:t>
      </w:r>
      <w:proofErr w:type="spellStart"/>
      <w:r>
        <w:rPr>
          <w:rFonts w:eastAsia="Times New Roman" w:cs="Times New Roman"/>
          <w:b/>
          <w:bCs/>
          <w:szCs w:val="28"/>
        </w:rPr>
        <w:t>accelerated</w:t>
      </w:r>
      <w:proofErr w:type="spellEnd"/>
      <w:r>
        <w:rPr>
          <w:rFonts w:eastAsia="Times New Roman" w:cs="Times New Roman"/>
          <w:b/>
          <w:bCs/>
          <w:szCs w:val="28"/>
        </w:rPr>
        <w:t xml:space="preserve"> </w:t>
      </w:r>
      <w:proofErr w:type="spellStart"/>
      <w:r>
        <w:rPr>
          <w:rFonts w:eastAsia="Times New Roman" w:cs="Times New Roman"/>
          <w:b/>
          <w:bCs/>
          <w:szCs w:val="28"/>
        </w:rPr>
        <w:t>digital</w:t>
      </w:r>
      <w:proofErr w:type="spellEnd"/>
      <w:r>
        <w:rPr>
          <w:rFonts w:eastAsia="Times New Roman" w:cs="Times New Roman"/>
          <w:b/>
          <w:bCs/>
          <w:szCs w:val="28"/>
        </w:rPr>
        <w:t xml:space="preserve"> </w:t>
      </w:r>
      <w:proofErr w:type="spellStart"/>
      <w:r>
        <w:rPr>
          <w:rFonts w:eastAsia="Times New Roman" w:cs="Times New Roman"/>
          <w:b/>
          <w:bCs/>
          <w:szCs w:val="28"/>
        </w:rPr>
        <w:t>transformation</w:t>
      </w:r>
      <w:proofErr w:type="spellEnd"/>
      <w:r>
        <w:rPr>
          <w:rFonts w:eastAsia="Times New Roman" w:cs="Times New Roman"/>
          <w:b/>
          <w:bCs/>
          <w:szCs w:val="28"/>
        </w:rPr>
        <w:t xml:space="preserve"> </w:t>
      </w:r>
      <w:proofErr w:type="spellStart"/>
      <w:r>
        <w:rPr>
          <w:rFonts w:eastAsia="Times New Roman" w:cs="Times New Roman"/>
          <w:b/>
          <w:bCs/>
          <w:szCs w:val="28"/>
        </w:rPr>
        <w:t>rather</w:t>
      </w:r>
      <w:proofErr w:type="spellEnd"/>
      <w:r>
        <w:rPr>
          <w:rFonts w:eastAsia="Times New Roman" w:cs="Times New Roman"/>
          <w:b/>
          <w:bCs/>
          <w:szCs w:val="28"/>
        </w:rPr>
        <w:t xml:space="preserve"> </w:t>
      </w:r>
      <w:proofErr w:type="spellStart"/>
      <w:r>
        <w:rPr>
          <w:rFonts w:eastAsia="Times New Roman" w:cs="Times New Roman"/>
          <w:b/>
          <w:bCs/>
          <w:szCs w:val="28"/>
        </w:rPr>
        <w:t>than</w:t>
      </w:r>
      <w:proofErr w:type="spellEnd"/>
      <w:r>
        <w:rPr>
          <w:rFonts w:eastAsia="Times New Roman" w:cs="Times New Roman"/>
          <w:b/>
          <w:bCs/>
          <w:szCs w:val="28"/>
        </w:rPr>
        <w:t xml:space="preserve"> </w:t>
      </w:r>
      <w:proofErr w:type="spellStart"/>
      <w:r>
        <w:rPr>
          <w:rFonts w:eastAsia="Times New Roman" w:cs="Times New Roman"/>
          <w:b/>
          <w:bCs/>
          <w:szCs w:val="28"/>
        </w:rPr>
        <w:t>merely</w:t>
      </w:r>
      <w:proofErr w:type="spellEnd"/>
      <w:r>
        <w:rPr>
          <w:rFonts w:eastAsia="Times New Roman" w:cs="Times New Roman"/>
          <w:b/>
          <w:bCs/>
          <w:szCs w:val="28"/>
        </w:rPr>
        <w:t xml:space="preserve"> </w:t>
      </w:r>
      <w:proofErr w:type="spellStart"/>
      <w:r>
        <w:rPr>
          <w:rFonts w:eastAsia="Times New Roman" w:cs="Times New Roman"/>
          <w:b/>
          <w:bCs/>
          <w:szCs w:val="28"/>
        </w:rPr>
        <w:t>forcing</w:t>
      </w:r>
      <w:proofErr w:type="spellEnd"/>
      <w:r>
        <w:rPr>
          <w:rFonts w:eastAsia="Times New Roman" w:cs="Times New Roman"/>
          <w:b/>
          <w:bCs/>
          <w:szCs w:val="28"/>
        </w:rPr>
        <w:t xml:space="preserve"> </w:t>
      </w:r>
      <w:proofErr w:type="spellStart"/>
      <w:r>
        <w:rPr>
          <w:rFonts w:eastAsia="Times New Roman" w:cs="Times New Roman"/>
          <w:b/>
          <w:bCs/>
          <w:szCs w:val="28"/>
        </w:rPr>
        <w:t>online</w:t>
      </w:r>
      <w:proofErr w:type="spellEnd"/>
      <w:r>
        <w:rPr>
          <w:rFonts w:eastAsia="Times New Roman" w:cs="Times New Roman"/>
          <w:b/>
          <w:bCs/>
          <w:szCs w:val="28"/>
        </w:rPr>
        <w:t xml:space="preserve"> </w:t>
      </w:r>
      <w:proofErr w:type="spellStart"/>
      <w:r>
        <w:rPr>
          <w:rFonts w:eastAsia="Times New Roman" w:cs="Times New Roman"/>
          <w:b/>
          <w:bCs/>
          <w:szCs w:val="28"/>
        </w:rPr>
        <w:t>teaching</w:t>
      </w:r>
      <w:proofErr w:type="spellEnd"/>
      <w:r>
        <w:rPr>
          <w:rFonts w:eastAsia="Times New Roman" w:cs="Times New Roman"/>
          <w:b/>
          <w:bCs/>
          <w:szCs w:val="28"/>
        </w:rPr>
        <w:t xml:space="preserve">. </w:t>
      </w:r>
      <w:proofErr w:type="spellStart"/>
      <w:r>
        <w:rPr>
          <w:rFonts w:eastAsia="Times New Roman" w:cs="Times New Roman"/>
          <w:szCs w:val="28"/>
        </w:rPr>
        <w:t>Emergency</w:t>
      </w:r>
      <w:proofErr w:type="spellEnd"/>
      <w:r>
        <w:rPr>
          <w:rFonts w:eastAsia="Times New Roman" w:cs="Times New Roman"/>
          <w:szCs w:val="28"/>
        </w:rPr>
        <w:t xml:space="preserve">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initially</w:t>
      </w:r>
      <w:proofErr w:type="spellEnd"/>
      <w:r>
        <w:rPr>
          <w:rFonts w:eastAsia="Times New Roman" w:cs="Times New Roman"/>
          <w:szCs w:val="28"/>
        </w:rPr>
        <w:t xml:space="preserve"> </w:t>
      </w:r>
      <w:proofErr w:type="spellStart"/>
      <w:r>
        <w:rPr>
          <w:rFonts w:eastAsia="Times New Roman" w:cs="Times New Roman"/>
          <w:szCs w:val="28"/>
        </w:rPr>
        <w:t>represented</w:t>
      </w:r>
      <w:proofErr w:type="spellEnd"/>
      <w:r>
        <w:rPr>
          <w:rFonts w:eastAsia="Times New Roman" w:cs="Times New Roman"/>
          <w:szCs w:val="28"/>
        </w:rPr>
        <w:t xml:space="preserve"> a </w:t>
      </w:r>
      <w:proofErr w:type="spellStart"/>
      <w:r>
        <w:rPr>
          <w:rFonts w:eastAsia="Times New Roman" w:cs="Times New Roman"/>
          <w:szCs w:val="28"/>
        </w:rPr>
        <w:t>mechanism</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access</w:t>
      </w:r>
      <w:proofErr w:type="spellEnd"/>
      <w:r>
        <w:rPr>
          <w:rFonts w:eastAsia="Times New Roman" w:cs="Times New Roman"/>
          <w:szCs w:val="28"/>
        </w:rPr>
        <w:t xml:space="preserve">. </w:t>
      </w:r>
      <w:proofErr w:type="spellStart"/>
      <w:r>
        <w:rPr>
          <w:rFonts w:eastAsia="Times New Roman" w:cs="Times New Roman"/>
          <w:szCs w:val="28"/>
        </w:rPr>
        <w:t>Over</w:t>
      </w:r>
      <w:proofErr w:type="spellEnd"/>
      <w:r>
        <w:rPr>
          <w:rFonts w:eastAsia="Times New Roman" w:cs="Times New Roman"/>
          <w:szCs w:val="28"/>
        </w:rPr>
        <w:t xml:space="preserve"> </w:t>
      </w:r>
      <w:proofErr w:type="spellStart"/>
      <w:r>
        <w:rPr>
          <w:rFonts w:eastAsia="Times New Roman" w:cs="Times New Roman"/>
          <w:szCs w:val="28"/>
        </w:rPr>
        <w:t>time</w:t>
      </w:r>
      <w:proofErr w:type="spellEnd"/>
      <w:r>
        <w:rPr>
          <w:rFonts w:eastAsia="Times New Roman" w:cs="Times New Roman"/>
          <w:szCs w:val="28"/>
        </w:rPr>
        <w:t xml:space="preserve">, </w:t>
      </w:r>
      <w:proofErr w:type="spellStart"/>
      <w:r>
        <w:rPr>
          <w:rFonts w:eastAsia="Times New Roman" w:cs="Times New Roman"/>
          <w:szCs w:val="28"/>
        </w:rPr>
        <w:t>however</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tools</w:t>
      </w:r>
      <w:proofErr w:type="spellEnd"/>
      <w:r>
        <w:rPr>
          <w:rFonts w:eastAsia="Times New Roman" w:cs="Times New Roman"/>
          <w:szCs w:val="28"/>
        </w:rPr>
        <w:t xml:space="preserve"> </w:t>
      </w:r>
      <w:proofErr w:type="spellStart"/>
      <w:r>
        <w:rPr>
          <w:rFonts w:eastAsia="Times New Roman" w:cs="Times New Roman"/>
          <w:szCs w:val="28"/>
        </w:rPr>
        <w:t>became</w:t>
      </w:r>
      <w:proofErr w:type="spellEnd"/>
      <w:r>
        <w:rPr>
          <w:rFonts w:eastAsia="Times New Roman" w:cs="Times New Roman"/>
          <w:szCs w:val="28"/>
        </w:rPr>
        <w:t xml:space="preserve"> </w:t>
      </w:r>
      <w:proofErr w:type="spellStart"/>
      <w:r>
        <w:rPr>
          <w:rFonts w:eastAsia="Times New Roman" w:cs="Times New Roman"/>
          <w:szCs w:val="28"/>
        </w:rPr>
        <w:t>integrated</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mainstream</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management</w:t>
      </w:r>
      <w:proofErr w:type="spellEnd"/>
      <w:r>
        <w:rPr>
          <w:rFonts w:eastAsia="Times New Roman" w:cs="Times New Roman"/>
          <w:szCs w:val="28"/>
        </w:rPr>
        <w:t xml:space="preserve"> </w:t>
      </w:r>
      <w:proofErr w:type="spellStart"/>
      <w:r>
        <w:rPr>
          <w:rFonts w:eastAsia="Times New Roman" w:cs="Times New Roman"/>
          <w:szCs w:val="28"/>
        </w:rPr>
        <w:t>systems</w:t>
      </w:r>
      <w:proofErr w:type="spellEnd"/>
      <w:r>
        <w:rPr>
          <w:rFonts w:eastAsia="Times New Roman" w:cs="Times New Roman"/>
          <w:szCs w:val="28"/>
        </w:rPr>
        <w:t xml:space="preserve">, </w:t>
      </w:r>
      <w:proofErr w:type="spellStart"/>
      <w:r>
        <w:rPr>
          <w:rFonts w:eastAsia="Times New Roman" w:cs="Times New Roman"/>
          <w:szCs w:val="28"/>
        </w:rPr>
        <w:t>videoconferencing</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resources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hybrid</w:t>
      </w:r>
      <w:proofErr w:type="spellEnd"/>
      <w:r>
        <w:rPr>
          <w:rFonts w:eastAsia="Times New Roman" w:cs="Times New Roman"/>
          <w:szCs w:val="28"/>
        </w:rPr>
        <w:t xml:space="preserve"> </w:t>
      </w:r>
      <w:proofErr w:type="spellStart"/>
      <w:r>
        <w:rPr>
          <w:rFonts w:eastAsia="Times New Roman" w:cs="Times New Roman"/>
          <w:szCs w:val="28"/>
        </w:rPr>
        <w:t>course</w:t>
      </w:r>
      <w:proofErr w:type="spellEnd"/>
      <w:r>
        <w:rPr>
          <w:rFonts w:eastAsia="Times New Roman" w:cs="Times New Roman"/>
          <w:szCs w:val="28"/>
        </w:rPr>
        <w:t xml:space="preserve"> </w:t>
      </w:r>
      <w:proofErr w:type="spellStart"/>
      <w:r>
        <w:rPr>
          <w:rFonts w:eastAsia="Times New Roman" w:cs="Times New Roman"/>
          <w:szCs w:val="28"/>
        </w:rPr>
        <w:t>structures</w:t>
      </w:r>
      <w:proofErr w:type="spellEnd"/>
      <w:r>
        <w:rPr>
          <w:rFonts w:eastAsia="Times New Roman" w:cs="Times New Roman"/>
          <w:szCs w:val="28"/>
        </w:rPr>
        <w:t xml:space="preserve"> </w:t>
      </w:r>
      <w:proofErr w:type="spellStart"/>
      <w:r>
        <w:rPr>
          <w:rFonts w:eastAsia="Times New Roman" w:cs="Times New Roman"/>
          <w:szCs w:val="28"/>
        </w:rPr>
        <w:t>expanded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possibilities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contact</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displaced</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educators</w:t>
      </w:r>
      <w:proofErr w:type="spellEnd"/>
      <w:r>
        <w:rPr>
          <w:rFonts w:eastAsia="Times New Roman" w:cs="Times New Roman"/>
          <w:szCs w:val="28"/>
        </w:rPr>
        <w:t>.</w:t>
      </w:r>
    </w:p>
    <w:p w14:paraId="0ADD1E5A"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recently</w:t>
      </w:r>
      <w:proofErr w:type="spellEnd"/>
      <w:r>
        <w:rPr>
          <w:rFonts w:eastAsia="Times New Roman" w:cs="Times New Roman"/>
          <w:szCs w:val="28"/>
        </w:rPr>
        <w:t xml:space="preserve">, </w:t>
      </w:r>
      <w:proofErr w:type="spellStart"/>
      <w:r>
        <w:rPr>
          <w:rFonts w:eastAsia="Times New Roman" w:cs="Times New Roman"/>
          <w:szCs w:val="28"/>
        </w:rPr>
        <w:t>generative</w:t>
      </w:r>
      <w:proofErr w:type="spellEnd"/>
      <w:r>
        <w:rPr>
          <w:rFonts w:eastAsia="Times New Roman" w:cs="Times New Roman"/>
          <w:szCs w:val="28"/>
        </w:rPr>
        <w:t xml:space="preserve">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added</w:t>
      </w:r>
      <w:proofErr w:type="spellEnd"/>
      <w:r>
        <w:rPr>
          <w:rFonts w:eastAsia="Times New Roman" w:cs="Times New Roman"/>
          <w:szCs w:val="28"/>
        </w:rPr>
        <w:t xml:space="preserve"> </w:t>
      </w:r>
      <w:proofErr w:type="spellStart"/>
      <w:r>
        <w:rPr>
          <w:rFonts w:eastAsia="Times New Roman" w:cs="Times New Roman"/>
          <w:szCs w:val="28"/>
        </w:rPr>
        <w:t>another</w:t>
      </w:r>
      <w:proofErr w:type="spellEnd"/>
      <w:r>
        <w:rPr>
          <w:rFonts w:eastAsia="Times New Roman" w:cs="Times New Roman"/>
          <w:szCs w:val="28"/>
        </w:rPr>
        <w:t xml:space="preserve"> </w:t>
      </w:r>
      <w:proofErr w:type="spellStart"/>
      <w:r>
        <w:rPr>
          <w:rFonts w:eastAsia="Times New Roman" w:cs="Times New Roman"/>
          <w:szCs w:val="28"/>
        </w:rPr>
        <w:t>dimension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transformation</w:t>
      </w:r>
      <w:proofErr w:type="spellEnd"/>
      <w:r>
        <w:rPr>
          <w:rFonts w:eastAsia="Times New Roman" w:cs="Times New Roman"/>
          <w:szCs w:val="28"/>
        </w:rPr>
        <w:t xml:space="preserve">. A 2024 </w:t>
      </w:r>
      <w:proofErr w:type="spellStart"/>
      <w:r>
        <w:rPr>
          <w:rFonts w:eastAsia="Times New Roman" w:cs="Times New Roman"/>
          <w:szCs w:val="28"/>
        </w:rPr>
        <w:t>survey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244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interns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PhD</w:t>
      </w:r>
      <w:proofErr w:type="spellEnd"/>
      <w:r>
        <w:rPr>
          <w:rFonts w:eastAsia="Times New Roman" w:cs="Times New Roman"/>
          <w:szCs w:val="28"/>
        </w:rPr>
        <w:t xml:space="preserve"> </w:t>
      </w:r>
      <w:proofErr w:type="spellStart"/>
      <w:r>
        <w:rPr>
          <w:rFonts w:eastAsia="Times New Roman" w:cs="Times New Roman"/>
          <w:szCs w:val="28"/>
        </w:rPr>
        <w:t>candidates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Bogomolets</w:t>
      </w:r>
      <w:proofErr w:type="spellEnd"/>
      <w:r>
        <w:rPr>
          <w:rFonts w:eastAsia="Times New Roman" w:cs="Times New Roman"/>
          <w:szCs w:val="28"/>
        </w:rPr>
        <w:t xml:space="preserve"> </w:t>
      </w:r>
      <w:proofErr w:type="spellStart"/>
      <w:r>
        <w:rPr>
          <w:rFonts w:eastAsia="Times New Roman" w:cs="Times New Roman"/>
          <w:szCs w:val="28"/>
        </w:rPr>
        <w:t>National</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found</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84% </w:t>
      </w:r>
      <w:proofErr w:type="spellStart"/>
      <w:r>
        <w:rPr>
          <w:rFonts w:eastAsia="Times New Roman" w:cs="Times New Roman"/>
          <w:szCs w:val="28"/>
        </w:rPr>
        <w:t>reported</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AI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purposes</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identified</w:t>
      </w:r>
      <w:proofErr w:type="spellEnd"/>
      <w:r>
        <w:rPr>
          <w:rFonts w:eastAsia="Times New Roman" w:cs="Times New Roman"/>
          <w:szCs w:val="28"/>
        </w:rPr>
        <w:t xml:space="preserve"> </w:t>
      </w:r>
      <w:proofErr w:type="spellStart"/>
      <w:r>
        <w:rPr>
          <w:rFonts w:eastAsia="Times New Roman" w:cs="Times New Roman"/>
          <w:szCs w:val="28"/>
        </w:rPr>
        <w:t>efficiency</w:t>
      </w:r>
      <w:proofErr w:type="spellEnd"/>
      <w:r>
        <w:rPr>
          <w:rFonts w:eastAsia="Times New Roman" w:cs="Times New Roman"/>
          <w:szCs w:val="28"/>
        </w:rPr>
        <w:t xml:space="preserve">, </w:t>
      </w:r>
      <w:proofErr w:type="spellStart"/>
      <w:r>
        <w:rPr>
          <w:rFonts w:eastAsia="Times New Roman" w:cs="Times New Roman"/>
          <w:szCs w:val="28"/>
        </w:rPr>
        <w:t>accessibility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advantages</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expressing</w:t>
      </w:r>
      <w:proofErr w:type="spellEnd"/>
      <w:r>
        <w:rPr>
          <w:rFonts w:eastAsia="Times New Roman" w:cs="Times New Roman"/>
          <w:szCs w:val="28"/>
        </w:rPr>
        <w:t xml:space="preserve"> </w:t>
      </w:r>
      <w:proofErr w:type="spellStart"/>
      <w:r>
        <w:rPr>
          <w:rFonts w:eastAsia="Times New Roman" w:cs="Times New Roman"/>
          <w:szCs w:val="28"/>
        </w:rPr>
        <w:t>concerns</w:t>
      </w:r>
      <w:proofErr w:type="spellEnd"/>
      <w:r>
        <w:rPr>
          <w:rFonts w:eastAsia="Times New Roman" w:cs="Times New Roman"/>
          <w:szCs w:val="28"/>
        </w:rPr>
        <w:t xml:space="preserve"> </w:t>
      </w:r>
      <w:proofErr w:type="spellStart"/>
      <w:r>
        <w:rPr>
          <w:rFonts w:eastAsia="Times New Roman" w:cs="Times New Roman"/>
          <w:szCs w:val="28"/>
        </w:rPr>
        <w:t>about</w:t>
      </w:r>
      <w:proofErr w:type="spellEnd"/>
      <w:r>
        <w:rPr>
          <w:rFonts w:eastAsia="Times New Roman" w:cs="Times New Roman"/>
          <w:szCs w:val="28"/>
        </w:rPr>
        <w:t xml:space="preserve"> </w:t>
      </w:r>
      <w:proofErr w:type="spellStart"/>
      <w:r>
        <w:rPr>
          <w:rFonts w:eastAsia="Times New Roman" w:cs="Times New Roman"/>
          <w:szCs w:val="28"/>
        </w:rPr>
        <w:t>errors</w:t>
      </w:r>
      <w:proofErr w:type="spellEnd"/>
      <w:r>
        <w:rPr>
          <w:rFonts w:eastAsia="Times New Roman" w:cs="Times New Roman"/>
          <w:szCs w:val="28"/>
        </w:rPr>
        <w:t xml:space="preserve">, </w:t>
      </w:r>
      <w:proofErr w:type="spellStart"/>
      <w:r>
        <w:rPr>
          <w:rFonts w:eastAsia="Times New Roman" w:cs="Times New Roman"/>
          <w:szCs w:val="28"/>
        </w:rPr>
        <w:t>reduced</w:t>
      </w:r>
      <w:proofErr w:type="spellEnd"/>
      <w:r>
        <w:rPr>
          <w:rFonts w:eastAsia="Times New Roman" w:cs="Times New Roman"/>
          <w:szCs w:val="28"/>
        </w:rPr>
        <w:t xml:space="preserve"> </w:t>
      </w:r>
      <w:proofErr w:type="spellStart"/>
      <w:r>
        <w:rPr>
          <w:rFonts w:eastAsia="Times New Roman" w:cs="Times New Roman"/>
          <w:szCs w:val="28"/>
        </w:rPr>
        <w:t>critical</w:t>
      </w:r>
      <w:proofErr w:type="spellEnd"/>
      <w:r>
        <w:rPr>
          <w:rFonts w:eastAsia="Times New Roman" w:cs="Times New Roman"/>
          <w:szCs w:val="28"/>
        </w:rPr>
        <w:t xml:space="preserve"> </w:t>
      </w:r>
      <w:proofErr w:type="spellStart"/>
      <w:r>
        <w:rPr>
          <w:rFonts w:eastAsia="Times New Roman" w:cs="Times New Roman"/>
          <w:szCs w:val="28"/>
        </w:rPr>
        <w:t>thinking</w:t>
      </w:r>
      <w:proofErr w:type="spellEnd"/>
      <w:r>
        <w:rPr>
          <w:rFonts w:eastAsia="Times New Roman" w:cs="Times New Roman"/>
          <w:szCs w:val="28"/>
        </w:rPr>
        <w:t xml:space="preserve">, </w:t>
      </w:r>
      <w:proofErr w:type="spellStart"/>
      <w:r>
        <w:rPr>
          <w:rFonts w:eastAsia="Times New Roman" w:cs="Times New Roman"/>
          <w:szCs w:val="28"/>
        </w:rPr>
        <w:t>dependency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integrity</w:t>
      </w:r>
      <w:proofErr w:type="spellEnd"/>
      <w:r>
        <w:rPr>
          <w:rFonts w:eastAsia="Times New Roman" w:cs="Times New Roman"/>
          <w:szCs w:val="28"/>
        </w:rPr>
        <w:t>.</w:t>
      </w:r>
    </w:p>
    <w:p w14:paraId="5FE210D9"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lesson</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cannot</w:t>
      </w:r>
      <w:proofErr w:type="spellEnd"/>
      <w:r>
        <w:rPr>
          <w:rFonts w:eastAsia="Times New Roman" w:cs="Times New Roman"/>
          <w:szCs w:val="28"/>
        </w:rPr>
        <w:t xml:space="preserve"> </w:t>
      </w:r>
      <w:proofErr w:type="spellStart"/>
      <w:r>
        <w:rPr>
          <w:rFonts w:eastAsia="Times New Roman" w:cs="Times New Roman"/>
          <w:szCs w:val="28"/>
        </w:rPr>
        <w:t>focus</w:t>
      </w:r>
      <w:proofErr w:type="spellEnd"/>
      <w:r>
        <w:rPr>
          <w:rFonts w:eastAsia="Times New Roman" w:cs="Times New Roman"/>
          <w:szCs w:val="28"/>
        </w:rPr>
        <w:t xml:space="preserve"> </w:t>
      </w:r>
      <w:proofErr w:type="spellStart"/>
      <w:r>
        <w:rPr>
          <w:rFonts w:eastAsia="Times New Roman" w:cs="Times New Roman"/>
          <w:szCs w:val="28"/>
        </w:rPr>
        <w:t>exclusively</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survival</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universities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simultaneously</w:t>
      </w:r>
      <w:proofErr w:type="spellEnd"/>
      <w:r>
        <w:rPr>
          <w:rFonts w:eastAsia="Times New Roman" w:cs="Times New Roman"/>
          <w:szCs w:val="28"/>
        </w:rPr>
        <w:t xml:space="preserve"> </w:t>
      </w:r>
      <w:proofErr w:type="spellStart"/>
      <w:r>
        <w:rPr>
          <w:rFonts w:eastAsia="Times New Roman" w:cs="Times New Roman"/>
          <w:szCs w:val="28"/>
        </w:rPr>
        <w:t>responding</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technological</w:t>
      </w:r>
      <w:proofErr w:type="spellEnd"/>
      <w:r>
        <w:rPr>
          <w:rFonts w:eastAsia="Times New Roman" w:cs="Times New Roman"/>
          <w:szCs w:val="28"/>
        </w:rPr>
        <w:t xml:space="preserve"> </w:t>
      </w:r>
      <w:proofErr w:type="spellStart"/>
      <w:r>
        <w:rPr>
          <w:rFonts w:eastAsia="Times New Roman" w:cs="Times New Roman"/>
          <w:szCs w:val="28"/>
        </w:rPr>
        <w:t>transformation</w:t>
      </w:r>
      <w:proofErr w:type="spellEnd"/>
      <w:r>
        <w:rPr>
          <w:rFonts w:eastAsia="Times New Roman" w:cs="Times New Roman"/>
          <w:szCs w:val="28"/>
        </w:rPr>
        <w:t xml:space="preserve"> </w:t>
      </w:r>
      <w:proofErr w:type="spellStart"/>
      <w:r>
        <w:rPr>
          <w:rFonts w:eastAsia="Times New Roman" w:cs="Times New Roman"/>
          <w:szCs w:val="28"/>
        </w:rPr>
        <w:t>affecting</w:t>
      </w:r>
      <w:proofErr w:type="spellEnd"/>
      <w:r>
        <w:rPr>
          <w:rFonts w:eastAsia="Times New Roman" w:cs="Times New Roman"/>
          <w:szCs w:val="28"/>
        </w:rPr>
        <w:t xml:space="preserve"> </w:t>
      </w:r>
      <w:proofErr w:type="spellStart"/>
      <w:r>
        <w:rPr>
          <w:rFonts w:eastAsia="Times New Roman" w:cs="Times New Roman"/>
          <w:szCs w:val="28"/>
        </w:rPr>
        <w:t>universities</w:t>
      </w:r>
      <w:proofErr w:type="spellEnd"/>
      <w:r>
        <w:rPr>
          <w:rFonts w:eastAsia="Times New Roman" w:cs="Times New Roman"/>
          <w:szCs w:val="28"/>
        </w:rPr>
        <w:t xml:space="preserve"> </w:t>
      </w:r>
      <w:proofErr w:type="spellStart"/>
      <w:r>
        <w:rPr>
          <w:rFonts w:eastAsia="Times New Roman" w:cs="Times New Roman"/>
          <w:szCs w:val="28"/>
        </w:rPr>
        <w:t>globally</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policy</w:t>
      </w:r>
      <w:proofErr w:type="spellEnd"/>
      <w:r>
        <w:rPr>
          <w:rFonts w:eastAsia="Times New Roman" w:cs="Times New Roman"/>
          <w:szCs w:val="28"/>
        </w:rPr>
        <w:t xml:space="preserve"> </w:t>
      </w:r>
      <w:proofErr w:type="spellStart"/>
      <w:r>
        <w:rPr>
          <w:rFonts w:eastAsia="Times New Roman" w:cs="Times New Roman"/>
          <w:szCs w:val="28"/>
        </w:rPr>
        <w:t>must</w:t>
      </w:r>
      <w:proofErr w:type="spellEnd"/>
      <w:r>
        <w:rPr>
          <w:rFonts w:eastAsia="Times New Roman" w:cs="Times New Roman"/>
          <w:szCs w:val="28"/>
        </w:rPr>
        <w:t xml:space="preserve"> </w:t>
      </w:r>
      <w:proofErr w:type="spellStart"/>
      <w:r>
        <w:rPr>
          <w:rFonts w:eastAsia="Times New Roman" w:cs="Times New Roman"/>
          <w:szCs w:val="28"/>
        </w:rPr>
        <w:t>therefore</w:t>
      </w:r>
      <w:proofErr w:type="spellEnd"/>
      <w:r>
        <w:rPr>
          <w:rFonts w:eastAsia="Times New Roman" w:cs="Times New Roman"/>
          <w:szCs w:val="28"/>
        </w:rPr>
        <w:t xml:space="preserve"> </w:t>
      </w:r>
      <w:proofErr w:type="spellStart"/>
      <w:r>
        <w:rPr>
          <w:rFonts w:eastAsia="Times New Roman" w:cs="Times New Roman"/>
          <w:szCs w:val="28"/>
        </w:rPr>
        <w:t>address</w:t>
      </w:r>
      <w:proofErr w:type="spellEnd"/>
      <w:r>
        <w:rPr>
          <w:rFonts w:eastAsia="Times New Roman" w:cs="Times New Roman"/>
          <w:szCs w:val="28"/>
        </w:rPr>
        <w:t xml:space="preserve"> AI </w:t>
      </w:r>
      <w:proofErr w:type="spellStart"/>
      <w:r>
        <w:rPr>
          <w:rFonts w:eastAsia="Times New Roman" w:cs="Times New Roman"/>
          <w:szCs w:val="28"/>
        </w:rPr>
        <w:t>literacy</w:t>
      </w:r>
      <w:proofErr w:type="spellEnd"/>
      <w:r>
        <w:rPr>
          <w:rFonts w:eastAsia="Times New Roman" w:cs="Times New Roman"/>
          <w:szCs w:val="28"/>
        </w:rPr>
        <w:t xml:space="preserve">, </w:t>
      </w:r>
      <w:proofErr w:type="spellStart"/>
      <w:r>
        <w:rPr>
          <w:rFonts w:eastAsia="Times New Roman" w:cs="Times New Roman"/>
          <w:szCs w:val="28"/>
        </w:rPr>
        <w:t>critical</w:t>
      </w:r>
      <w:proofErr w:type="spellEnd"/>
      <w:r>
        <w:rPr>
          <w:rFonts w:eastAsia="Times New Roman" w:cs="Times New Roman"/>
          <w:szCs w:val="28"/>
        </w:rPr>
        <w:t xml:space="preserve"> </w:t>
      </w:r>
      <w:proofErr w:type="spellStart"/>
      <w:r>
        <w:rPr>
          <w:rFonts w:eastAsia="Times New Roman" w:cs="Times New Roman"/>
          <w:szCs w:val="28"/>
        </w:rPr>
        <w:t>evaluation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generated</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integrity</w:t>
      </w:r>
      <w:proofErr w:type="spellEnd"/>
      <w:r>
        <w:rPr>
          <w:rFonts w:eastAsia="Times New Roman" w:cs="Times New Roman"/>
          <w:szCs w:val="28"/>
        </w:rPr>
        <w:t xml:space="preserve"> </w:t>
      </w:r>
      <w:proofErr w:type="spellStart"/>
      <w:r>
        <w:rPr>
          <w:rFonts w:eastAsia="Times New Roman" w:cs="Times New Roman"/>
          <w:szCs w:val="28"/>
        </w:rPr>
        <w:t>alongside</w:t>
      </w:r>
      <w:proofErr w:type="spellEnd"/>
      <w:r>
        <w:rPr>
          <w:rFonts w:eastAsia="Times New Roman" w:cs="Times New Roman"/>
          <w:szCs w:val="28"/>
        </w:rPr>
        <w:t xml:space="preserve"> </w:t>
      </w:r>
      <w:proofErr w:type="spellStart"/>
      <w:r>
        <w:rPr>
          <w:rFonts w:eastAsia="Times New Roman" w:cs="Times New Roman"/>
          <w:szCs w:val="28"/>
        </w:rPr>
        <w:t>security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continuity</w:t>
      </w:r>
      <w:proofErr w:type="spellEnd"/>
      <w:r>
        <w:rPr>
          <w:rFonts w:eastAsia="Times New Roman" w:cs="Times New Roman"/>
          <w:szCs w:val="28"/>
        </w:rPr>
        <w:t>.</w:t>
      </w:r>
    </w:p>
    <w:p w14:paraId="7EAD50D6"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6. Professional </w:t>
      </w:r>
      <w:proofErr w:type="spellStart"/>
      <w:r>
        <w:rPr>
          <w:rFonts w:eastAsia="Times New Roman" w:cs="Times New Roman"/>
          <w:b/>
          <w:bCs/>
          <w:szCs w:val="28"/>
        </w:rPr>
        <w:t>identity</w:t>
      </w:r>
      <w:proofErr w:type="spellEnd"/>
      <w:r>
        <w:rPr>
          <w:rFonts w:eastAsia="Times New Roman" w:cs="Times New Roman"/>
          <w:b/>
          <w:bCs/>
          <w:szCs w:val="28"/>
        </w:rPr>
        <w:t xml:space="preserve"> </w:t>
      </w:r>
      <w:proofErr w:type="spellStart"/>
      <w:r>
        <w:rPr>
          <w:rFonts w:eastAsia="Times New Roman" w:cs="Times New Roman"/>
          <w:b/>
          <w:bCs/>
          <w:szCs w:val="28"/>
        </w:rPr>
        <w:t>may</w:t>
      </w:r>
      <w:proofErr w:type="spellEnd"/>
      <w:r>
        <w:rPr>
          <w:rFonts w:eastAsia="Times New Roman" w:cs="Times New Roman"/>
          <w:b/>
          <w:bCs/>
          <w:szCs w:val="28"/>
        </w:rPr>
        <w:t xml:space="preserve"> </w:t>
      </w:r>
      <w:proofErr w:type="spellStart"/>
      <w:r>
        <w:rPr>
          <w:rFonts w:eastAsia="Times New Roman" w:cs="Times New Roman"/>
          <w:b/>
          <w:bCs/>
          <w:szCs w:val="28"/>
        </w:rPr>
        <w:t>become</w:t>
      </w:r>
      <w:proofErr w:type="spellEnd"/>
      <w:r>
        <w:rPr>
          <w:rFonts w:eastAsia="Times New Roman" w:cs="Times New Roman"/>
          <w:b/>
          <w:bCs/>
          <w:szCs w:val="28"/>
        </w:rPr>
        <w:t xml:space="preserve"> a </w:t>
      </w:r>
      <w:proofErr w:type="spellStart"/>
      <w:r>
        <w:rPr>
          <w:rFonts w:eastAsia="Times New Roman" w:cs="Times New Roman"/>
          <w:b/>
          <w:bCs/>
          <w:szCs w:val="28"/>
        </w:rPr>
        <w:t>source</w:t>
      </w:r>
      <w:proofErr w:type="spellEnd"/>
      <w:r>
        <w:rPr>
          <w:rFonts w:eastAsia="Times New Roman" w:cs="Times New Roman"/>
          <w:b/>
          <w:bCs/>
          <w:szCs w:val="28"/>
        </w:rPr>
        <w:t xml:space="preserve"> </w:t>
      </w:r>
      <w:proofErr w:type="spellStart"/>
      <w:r>
        <w:rPr>
          <w:rFonts w:eastAsia="Times New Roman" w:cs="Times New Roman"/>
          <w:b/>
          <w:bCs/>
          <w:szCs w:val="28"/>
        </w:rPr>
        <w:t>of</w:t>
      </w:r>
      <w:proofErr w:type="spellEnd"/>
      <w:r>
        <w:rPr>
          <w:rFonts w:eastAsia="Times New Roman" w:cs="Times New Roman"/>
          <w:b/>
          <w:bCs/>
          <w:szCs w:val="28"/>
        </w:rPr>
        <w:t xml:space="preserve"> </w:t>
      </w:r>
      <w:proofErr w:type="spellStart"/>
      <w:r>
        <w:rPr>
          <w:rFonts w:eastAsia="Times New Roman" w:cs="Times New Roman"/>
          <w:b/>
          <w:bCs/>
          <w:szCs w:val="28"/>
        </w:rPr>
        <w:t>educational</w:t>
      </w:r>
      <w:proofErr w:type="spellEnd"/>
      <w:r>
        <w:rPr>
          <w:rFonts w:eastAsia="Times New Roman" w:cs="Times New Roman"/>
          <w:b/>
          <w:bCs/>
          <w:szCs w:val="28"/>
        </w:rPr>
        <w:t xml:space="preserve"> </w:t>
      </w:r>
      <w:proofErr w:type="spellStart"/>
      <w:r>
        <w:rPr>
          <w:rFonts w:eastAsia="Times New Roman" w:cs="Times New Roman"/>
          <w:b/>
          <w:bCs/>
          <w:szCs w:val="28"/>
        </w:rPr>
        <w:t>persistence</w:t>
      </w:r>
      <w:proofErr w:type="spellEnd"/>
      <w:r>
        <w:rPr>
          <w:rFonts w:eastAsia="Times New Roman" w:cs="Times New Roman"/>
          <w:b/>
          <w:bCs/>
          <w:szCs w:val="28"/>
        </w:rPr>
        <w:t xml:space="preserve">. </w:t>
      </w:r>
      <w:proofErr w:type="spellStart"/>
      <w:r>
        <w:rPr>
          <w:rFonts w:eastAsia="Times New Roman" w:cs="Times New Roman"/>
          <w:szCs w:val="28"/>
        </w:rPr>
        <w:t>Despite</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disruption</w:t>
      </w:r>
      <w:proofErr w:type="spellEnd"/>
      <w:r>
        <w:rPr>
          <w:rFonts w:eastAsia="Times New Roman" w:cs="Times New Roman"/>
          <w:szCs w:val="28"/>
        </w:rPr>
        <w:t xml:space="preserve">, </w:t>
      </w:r>
      <w:proofErr w:type="spellStart"/>
      <w:r>
        <w:rPr>
          <w:rFonts w:eastAsia="Times New Roman" w:cs="Times New Roman"/>
          <w:szCs w:val="28"/>
        </w:rPr>
        <w:t>available</w:t>
      </w:r>
      <w:proofErr w:type="spellEnd"/>
      <w:r>
        <w:rPr>
          <w:rFonts w:eastAsia="Times New Roman" w:cs="Times New Roman"/>
          <w:szCs w:val="28"/>
        </w:rPr>
        <w:t xml:space="preserve"> </w:t>
      </w:r>
      <w:proofErr w:type="spellStart"/>
      <w:r>
        <w:rPr>
          <w:rFonts w:eastAsia="Times New Roman" w:cs="Times New Roman"/>
          <w:szCs w:val="28"/>
        </w:rPr>
        <w:t>evidence</w:t>
      </w:r>
      <w:proofErr w:type="spellEnd"/>
      <w:r>
        <w:rPr>
          <w:rFonts w:eastAsia="Times New Roman" w:cs="Times New Roman"/>
          <w:szCs w:val="28"/>
        </w:rPr>
        <w:t xml:space="preserve"> </w:t>
      </w:r>
      <w:proofErr w:type="spellStart"/>
      <w:r>
        <w:rPr>
          <w:rFonts w:eastAsia="Times New Roman" w:cs="Times New Roman"/>
          <w:szCs w:val="28"/>
        </w:rPr>
        <w:t>does</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indicate</w:t>
      </w:r>
      <w:proofErr w:type="spellEnd"/>
      <w:r>
        <w:rPr>
          <w:rFonts w:eastAsia="Times New Roman" w:cs="Times New Roman"/>
          <w:szCs w:val="28"/>
        </w:rPr>
        <w:t xml:space="preserve"> a </w:t>
      </w:r>
      <w:proofErr w:type="spellStart"/>
      <w:r>
        <w:rPr>
          <w:rFonts w:eastAsia="Times New Roman" w:cs="Times New Roman"/>
          <w:szCs w:val="28"/>
        </w:rPr>
        <w:t>simple</w:t>
      </w:r>
      <w:proofErr w:type="spellEnd"/>
      <w:r>
        <w:rPr>
          <w:rFonts w:eastAsia="Times New Roman" w:cs="Times New Roman"/>
          <w:szCs w:val="28"/>
        </w:rPr>
        <w:t xml:space="preserve"> </w:t>
      </w:r>
      <w:proofErr w:type="spellStart"/>
      <w:r>
        <w:rPr>
          <w:rFonts w:eastAsia="Times New Roman" w:cs="Times New Roman"/>
          <w:szCs w:val="28"/>
        </w:rPr>
        <w:t>collapse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motivation</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108 </w:t>
      </w:r>
      <w:proofErr w:type="spellStart"/>
      <w:r>
        <w:rPr>
          <w:rFonts w:eastAsia="Times New Roman" w:cs="Times New Roman"/>
          <w:szCs w:val="28"/>
        </w:rPr>
        <w:t>surveyed</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PhD</w:t>
      </w:r>
      <w:proofErr w:type="spellEnd"/>
      <w:r>
        <w:rPr>
          <w:rFonts w:eastAsia="Times New Roman" w:cs="Times New Roman"/>
          <w:szCs w:val="28"/>
        </w:rPr>
        <w:t xml:space="preserve"> </w:t>
      </w:r>
      <w:proofErr w:type="spellStart"/>
      <w:r>
        <w:rPr>
          <w:rFonts w:eastAsia="Times New Roman" w:cs="Times New Roman"/>
          <w:szCs w:val="28"/>
        </w:rPr>
        <w:t>candidates</w:t>
      </w:r>
      <w:proofErr w:type="spellEnd"/>
      <w:r>
        <w:rPr>
          <w:rFonts w:eastAsia="Times New Roman" w:cs="Times New Roman"/>
          <w:szCs w:val="28"/>
        </w:rPr>
        <w:t xml:space="preserve">, 85% </w:t>
      </w:r>
      <w:proofErr w:type="spellStart"/>
      <w:r>
        <w:rPr>
          <w:rFonts w:eastAsia="Times New Roman" w:cs="Times New Roman"/>
          <w:szCs w:val="28"/>
        </w:rPr>
        <w:t>saw</w:t>
      </w:r>
      <w:proofErr w:type="spellEnd"/>
      <w:r>
        <w:rPr>
          <w:rFonts w:eastAsia="Times New Roman" w:cs="Times New Roman"/>
          <w:szCs w:val="28"/>
        </w:rPr>
        <w:t xml:space="preserve"> </w:t>
      </w:r>
      <w:proofErr w:type="spellStart"/>
      <w:r>
        <w:rPr>
          <w:rFonts w:eastAsia="Times New Roman" w:cs="Times New Roman"/>
          <w:szCs w:val="28"/>
        </w:rPr>
        <w:t>themselves</w:t>
      </w:r>
      <w:proofErr w:type="spellEnd"/>
      <w:r>
        <w:rPr>
          <w:rFonts w:eastAsia="Times New Roman" w:cs="Times New Roman"/>
          <w:szCs w:val="28"/>
        </w:rPr>
        <w:t xml:space="preserve"> </w:t>
      </w:r>
      <w:proofErr w:type="spellStart"/>
      <w:r>
        <w:rPr>
          <w:rFonts w:eastAsia="Times New Roman" w:cs="Times New Roman"/>
          <w:szCs w:val="28"/>
        </w:rPr>
        <w:t>working</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physicians</w:t>
      </w:r>
      <w:proofErr w:type="spellEnd"/>
      <w:r>
        <w:rPr>
          <w:rFonts w:eastAsia="Times New Roman" w:cs="Times New Roman"/>
          <w:szCs w:val="28"/>
        </w:rPr>
        <w:t xml:space="preserve">, </w:t>
      </w:r>
      <w:proofErr w:type="spellStart"/>
      <w:r>
        <w:rPr>
          <w:rFonts w:eastAsia="Times New Roman" w:cs="Times New Roman"/>
          <w:szCs w:val="28"/>
        </w:rPr>
        <w:t>scientists</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teachers</w:t>
      </w:r>
      <w:proofErr w:type="spellEnd"/>
      <w:r>
        <w:rPr>
          <w:rFonts w:eastAsia="Times New Roman" w:cs="Times New Roman"/>
          <w:szCs w:val="28"/>
        </w:rPr>
        <w:t xml:space="preserve">. </w:t>
      </w:r>
      <w:proofErr w:type="spellStart"/>
      <w:r>
        <w:rPr>
          <w:rFonts w:eastAsia="Times New Roman" w:cs="Times New Roman"/>
          <w:szCs w:val="28"/>
        </w:rPr>
        <w:t>Similarly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2025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demonstrated</w:t>
      </w:r>
      <w:proofErr w:type="spellEnd"/>
      <w:r>
        <w:rPr>
          <w:rFonts w:eastAsia="Times New Roman" w:cs="Times New Roman"/>
          <w:szCs w:val="28"/>
        </w:rPr>
        <w:t xml:space="preserve"> </w:t>
      </w:r>
      <w:proofErr w:type="spellStart"/>
      <w:r>
        <w:rPr>
          <w:rFonts w:eastAsia="Times New Roman" w:cs="Times New Roman"/>
          <w:szCs w:val="28"/>
        </w:rPr>
        <w:t>substantial</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loyalty</w:t>
      </w:r>
      <w:proofErr w:type="spellEnd"/>
      <w:r>
        <w:rPr>
          <w:rFonts w:eastAsia="Times New Roman" w:cs="Times New Roman"/>
          <w:szCs w:val="28"/>
        </w:rPr>
        <w:t xml:space="preserve"> </w:t>
      </w:r>
      <w:proofErr w:type="spellStart"/>
      <w:r>
        <w:rPr>
          <w:rFonts w:eastAsia="Times New Roman" w:cs="Times New Roman"/>
          <w:szCs w:val="28"/>
        </w:rPr>
        <w:t>despite</w:t>
      </w:r>
      <w:proofErr w:type="spellEnd"/>
      <w:r>
        <w:rPr>
          <w:rFonts w:eastAsia="Times New Roman" w:cs="Times New Roman"/>
          <w:szCs w:val="28"/>
        </w:rPr>
        <w:t xml:space="preserve"> </w:t>
      </w:r>
      <w:proofErr w:type="spellStart"/>
      <w:r>
        <w:rPr>
          <w:rFonts w:eastAsia="Times New Roman" w:cs="Times New Roman"/>
          <w:szCs w:val="28"/>
        </w:rPr>
        <w:t>continued</w:t>
      </w:r>
      <w:proofErr w:type="spellEnd"/>
      <w:r>
        <w:rPr>
          <w:rFonts w:eastAsia="Times New Roman" w:cs="Times New Roman"/>
          <w:szCs w:val="28"/>
        </w:rPr>
        <w:t xml:space="preserve"> </w:t>
      </w:r>
      <w:proofErr w:type="spellStart"/>
      <w:r>
        <w:rPr>
          <w:rFonts w:eastAsia="Times New Roman" w:cs="Times New Roman"/>
          <w:szCs w:val="28"/>
        </w:rPr>
        <w:t>insecurity</w:t>
      </w:r>
      <w:proofErr w:type="spellEnd"/>
      <w:r>
        <w:rPr>
          <w:rFonts w:eastAsia="Times New Roman" w:cs="Times New Roman"/>
          <w:szCs w:val="28"/>
        </w:rPr>
        <w:t>.</w:t>
      </w:r>
    </w:p>
    <w:p w14:paraId="5A03132F"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suggests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identity</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responsibility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 </w:t>
      </w:r>
      <w:proofErr w:type="spellStart"/>
      <w:r>
        <w:rPr>
          <w:rFonts w:eastAsia="Times New Roman" w:cs="Times New Roman"/>
          <w:szCs w:val="28"/>
        </w:rPr>
        <w:t>sense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usefulness</w:t>
      </w:r>
      <w:proofErr w:type="spellEnd"/>
      <w:r>
        <w:rPr>
          <w:rFonts w:eastAsia="Times New Roman" w:cs="Times New Roman"/>
          <w:szCs w:val="28"/>
        </w:rPr>
        <w:t xml:space="preserve"> </w:t>
      </w:r>
      <w:proofErr w:type="spellStart"/>
      <w:r>
        <w:rPr>
          <w:rFonts w:eastAsia="Times New Roman" w:cs="Times New Roman"/>
          <w:szCs w:val="28"/>
        </w:rPr>
        <w:t>may</w:t>
      </w:r>
      <w:proofErr w:type="spellEnd"/>
      <w:r>
        <w:rPr>
          <w:rFonts w:eastAsia="Times New Roman" w:cs="Times New Roman"/>
          <w:szCs w:val="28"/>
        </w:rPr>
        <w:t xml:space="preserve"> </w:t>
      </w:r>
      <w:proofErr w:type="spellStart"/>
      <w:r>
        <w:rPr>
          <w:rFonts w:eastAsia="Times New Roman" w:cs="Times New Roman"/>
          <w:szCs w:val="28"/>
        </w:rPr>
        <w:t>become</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protective</w:t>
      </w:r>
      <w:proofErr w:type="spellEnd"/>
      <w:r>
        <w:rPr>
          <w:rFonts w:eastAsia="Times New Roman" w:cs="Times New Roman"/>
          <w:szCs w:val="28"/>
        </w:rPr>
        <w:t xml:space="preserve"> </w:t>
      </w:r>
      <w:proofErr w:type="spellStart"/>
      <w:r>
        <w:rPr>
          <w:rFonts w:eastAsia="Times New Roman" w:cs="Times New Roman"/>
          <w:szCs w:val="28"/>
        </w:rPr>
        <w:t>factors</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prolonged</w:t>
      </w:r>
      <w:proofErr w:type="spellEnd"/>
      <w:r>
        <w:rPr>
          <w:rFonts w:eastAsia="Times New Roman" w:cs="Times New Roman"/>
          <w:szCs w:val="28"/>
        </w:rPr>
        <w:t xml:space="preserve"> </w:t>
      </w:r>
      <w:proofErr w:type="spellStart"/>
      <w:r>
        <w:rPr>
          <w:rFonts w:eastAsia="Times New Roman" w:cs="Times New Roman"/>
          <w:szCs w:val="28"/>
        </w:rPr>
        <w:t>crises</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expanded</w:t>
      </w:r>
      <w:proofErr w:type="spellEnd"/>
      <w:r>
        <w:rPr>
          <w:rFonts w:eastAsia="Times New Roman" w:cs="Times New Roman"/>
          <w:szCs w:val="28"/>
        </w:rPr>
        <w:t xml:space="preserve"> </w:t>
      </w:r>
      <w:proofErr w:type="spellStart"/>
      <w:r>
        <w:rPr>
          <w:rFonts w:eastAsia="Times New Roman" w:cs="Times New Roman"/>
          <w:szCs w:val="28"/>
        </w:rPr>
        <w:t>beyond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conventional</w:t>
      </w:r>
      <w:proofErr w:type="spellEnd"/>
      <w:r>
        <w:rPr>
          <w:rFonts w:eastAsia="Times New Roman" w:cs="Times New Roman"/>
          <w:szCs w:val="28"/>
        </w:rPr>
        <w:t xml:space="preserve"> </w:t>
      </w:r>
      <w:proofErr w:type="spellStart"/>
      <w:r>
        <w:rPr>
          <w:rFonts w:eastAsia="Times New Roman" w:cs="Times New Roman"/>
          <w:szCs w:val="28"/>
        </w:rPr>
        <w:t>curriculum</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volunteering</w:t>
      </w:r>
      <w:proofErr w:type="spellEnd"/>
      <w:r>
        <w:rPr>
          <w:rFonts w:eastAsia="Times New Roman" w:cs="Times New Roman"/>
          <w:szCs w:val="28"/>
        </w:rPr>
        <w:t xml:space="preserve">, </w:t>
      </w:r>
      <w:proofErr w:type="spellStart"/>
      <w:r>
        <w:rPr>
          <w:rFonts w:eastAsia="Times New Roman" w:cs="Times New Roman"/>
          <w:szCs w:val="28"/>
        </w:rPr>
        <w:t>emergency</w:t>
      </w:r>
      <w:proofErr w:type="spellEnd"/>
      <w:r>
        <w:rPr>
          <w:rFonts w:eastAsia="Times New Roman" w:cs="Times New Roman"/>
          <w:szCs w:val="28"/>
        </w:rPr>
        <w:t xml:space="preserve"> </w:t>
      </w:r>
      <w:proofErr w:type="spellStart"/>
      <w:r>
        <w:rPr>
          <w:rFonts w:eastAsia="Times New Roman" w:cs="Times New Roman"/>
          <w:szCs w:val="28"/>
        </w:rPr>
        <w:t>response</w:t>
      </w:r>
      <w:proofErr w:type="spellEnd"/>
      <w:r>
        <w:rPr>
          <w:rFonts w:eastAsia="Times New Roman" w:cs="Times New Roman"/>
          <w:szCs w:val="28"/>
        </w:rPr>
        <w:t xml:space="preserve">, </w:t>
      </w:r>
      <w:proofErr w:type="spellStart"/>
      <w:r>
        <w:rPr>
          <w:rFonts w:eastAsia="Times New Roman" w:cs="Times New Roman"/>
          <w:szCs w:val="28"/>
        </w:rPr>
        <w:t>exposure</w:t>
      </w:r>
      <w:proofErr w:type="spellEnd"/>
      <w:r>
        <w:rPr>
          <w:rFonts w:eastAsia="Times New Roman" w:cs="Times New Roman"/>
          <w:szCs w:val="28"/>
        </w:rPr>
        <w:t xml:space="preserve"> </w:t>
      </w:r>
      <w:proofErr w:type="spellStart"/>
      <w:r>
        <w:rPr>
          <w:rFonts w:eastAsia="Times New Roman" w:cs="Times New Roman"/>
          <w:szCs w:val="28"/>
        </w:rPr>
        <w:lastRenderedPageBreak/>
        <w:t>to</w:t>
      </w:r>
      <w:proofErr w:type="spellEnd"/>
      <w:r>
        <w:rPr>
          <w:rFonts w:eastAsia="Times New Roman" w:cs="Times New Roman"/>
          <w:szCs w:val="28"/>
        </w:rPr>
        <w:t xml:space="preserve"> </w:t>
      </w:r>
      <w:proofErr w:type="spellStart"/>
      <w:r>
        <w:rPr>
          <w:rFonts w:eastAsia="Times New Roman" w:cs="Times New Roman"/>
          <w:szCs w:val="28"/>
        </w:rPr>
        <w:t>mass-casualty</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t>rehabilitation</w:t>
      </w:r>
      <w:proofErr w:type="spellEnd"/>
      <w:r>
        <w:rPr>
          <w:rFonts w:eastAsia="Times New Roman" w:cs="Times New Roman"/>
          <w:szCs w:val="28"/>
        </w:rPr>
        <w:t xml:space="preserve"> </w:t>
      </w:r>
      <w:proofErr w:type="spellStart"/>
      <w:r>
        <w:rPr>
          <w:rFonts w:eastAsia="Times New Roman" w:cs="Times New Roman"/>
          <w:szCs w:val="28"/>
        </w:rPr>
        <w:t>needs</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displaced</w:t>
      </w:r>
      <w:proofErr w:type="spellEnd"/>
      <w:r>
        <w:rPr>
          <w:rFonts w:eastAsia="Times New Roman" w:cs="Times New Roman"/>
          <w:szCs w:val="28"/>
        </w:rPr>
        <w:t xml:space="preserve"> </w:t>
      </w:r>
      <w:proofErr w:type="spellStart"/>
      <w:r>
        <w:rPr>
          <w:rFonts w:eastAsia="Times New Roman" w:cs="Times New Roman"/>
          <w:szCs w:val="28"/>
        </w:rPr>
        <w:t>populations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increased</w:t>
      </w:r>
      <w:proofErr w:type="spellEnd"/>
      <w:r>
        <w:rPr>
          <w:rFonts w:eastAsia="Times New Roman" w:cs="Times New Roman"/>
          <w:szCs w:val="28"/>
        </w:rPr>
        <w:t xml:space="preserve"> </w:t>
      </w:r>
      <w:proofErr w:type="spellStart"/>
      <w:r>
        <w:rPr>
          <w:rFonts w:eastAsia="Times New Roman" w:cs="Times New Roman"/>
          <w:szCs w:val="28"/>
        </w:rPr>
        <w:t>awareness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trauma-related</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w:t>
      </w:r>
    </w:p>
    <w:p w14:paraId="4303CC37"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However</w:t>
      </w:r>
      <w:proofErr w:type="spellEnd"/>
      <w:r>
        <w:rPr>
          <w:rFonts w:eastAsia="Times New Roman" w:cs="Times New Roman"/>
          <w:szCs w:val="28"/>
        </w:rPr>
        <w:t xml:space="preserve">, </w:t>
      </w:r>
      <w:proofErr w:type="spellStart"/>
      <w:r>
        <w:rPr>
          <w:rFonts w:eastAsia="Times New Roman" w:cs="Times New Roman"/>
          <w:szCs w:val="28"/>
        </w:rPr>
        <w:t>accelerated</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maturation</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confused</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desirable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exposure</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need</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develop</w:t>
      </w:r>
      <w:proofErr w:type="spellEnd"/>
      <w:r>
        <w:rPr>
          <w:rFonts w:eastAsia="Times New Roman" w:cs="Times New Roman"/>
          <w:szCs w:val="28"/>
        </w:rPr>
        <w:t xml:space="preserve"> </w:t>
      </w:r>
      <w:proofErr w:type="spellStart"/>
      <w:r>
        <w:rPr>
          <w:rFonts w:eastAsia="Times New Roman" w:cs="Times New Roman"/>
          <w:szCs w:val="28"/>
        </w:rPr>
        <w:t>responsibility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challenge</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preserve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valuable</w:t>
      </w:r>
      <w:proofErr w:type="spellEnd"/>
      <w:r>
        <w:rPr>
          <w:rFonts w:eastAsia="Times New Roman" w:cs="Times New Roman"/>
          <w:szCs w:val="28"/>
        </w:rPr>
        <w:t xml:space="preserve"> </w:t>
      </w:r>
      <w:proofErr w:type="spellStart"/>
      <w:r>
        <w:rPr>
          <w:rFonts w:eastAsia="Times New Roman" w:cs="Times New Roman"/>
          <w:szCs w:val="28"/>
        </w:rPr>
        <w:t>competencies</w:t>
      </w:r>
      <w:proofErr w:type="spellEnd"/>
      <w:r>
        <w:rPr>
          <w:rFonts w:eastAsia="Times New Roman" w:cs="Times New Roman"/>
          <w:szCs w:val="28"/>
        </w:rPr>
        <w:t xml:space="preserve"> </w:t>
      </w:r>
      <w:proofErr w:type="spellStart"/>
      <w:r>
        <w:rPr>
          <w:rFonts w:eastAsia="Times New Roman" w:cs="Times New Roman"/>
          <w:szCs w:val="28"/>
        </w:rPr>
        <w:t>developed</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crisis</w:t>
      </w:r>
      <w:proofErr w:type="spellEnd"/>
      <w:r>
        <w:rPr>
          <w:rFonts w:eastAsia="Times New Roman" w:cs="Times New Roman"/>
          <w:szCs w:val="28"/>
        </w:rPr>
        <w:t>—</w:t>
      </w:r>
      <w:proofErr w:type="spellStart"/>
      <w:r>
        <w:rPr>
          <w:rFonts w:eastAsia="Times New Roman" w:cs="Times New Roman"/>
          <w:szCs w:val="28"/>
        </w:rPr>
        <w:t>adaptability</w:t>
      </w:r>
      <w:proofErr w:type="spellEnd"/>
      <w:r>
        <w:rPr>
          <w:rFonts w:eastAsia="Times New Roman" w:cs="Times New Roman"/>
          <w:szCs w:val="28"/>
        </w:rPr>
        <w:t xml:space="preserve">, </w:t>
      </w:r>
      <w:proofErr w:type="spellStart"/>
      <w:r>
        <w:rPr>
          <w:rFonts w:eastAsia="Times New Roman" w:cs="Times New Roman"/>
          <w:szCs w:val="28"/>
        </w:rPr>
        <w:t>teamwork</w:t>
      </w:r>
      <w:proofErr w:type="spellEnd"/>
      <w:r>
        <w:rPr>
          <w:rFonts w:eastAsia="Times New Roman" w:cs="Times New Roman"/>
          <w:szCs w:val="28"/>
        </w:rPr>
        <w:t xml:space="preserve">, </w:t>
      </w:r>
      <w:proofErr w:type="spellStart"/>
      <w:r>
        <w:rPr>
          <w:rFonts w:eastAsia="Times New Roman" w:cs="Times New Roman"/>
          <w:szCs w:val="28"/>
        </w:rPr>
        <w:t>decision-making</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uncertainty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responsibility</w:t>
      </w:r>
      <w:proofErr w:type="spellEnd"/>
      <w:r>
        <w:rPr>
          <w:rFonts w:eastAsia="Times New Roman" w:cs="Times New Roman"/>
          <w:szCs w:val="28"/>
        </w:rPr>
        <w:t>—</w:t>
      </w:r>
      <w:proofErr w:type="spellStart"/>
      <w:r>
        <w:rPr>
          <w:rFonts w:eastAsia="Times New Roman" w:cs="Times New Roman"/>
          <w:szCs w:val="28"/>
        </w:rPr>
        <w:t>without</w:t>
      </w:r>
      <w:proofErr w:type="spellEnd"/>
      <w:r>
        <w:rPr>
          <w:rFonts w:eastAsia="Times New Roman" w:cs="Times New Roman"/>
          <w:szCs w:val="28"/>
        </w:rPr>
        <w:t xml:space="preserve"> </w:t>
      </w:r>
      <w:proofErr w:type="spellStart"/>
      <w:r>
        <w:rPr>
          <w:rFonts w:eastAsia="Times New Roman" w:cs="Times New Roman"/>
          <w:szCs w:val="28"/>
        </w:rPr>
        <w:t>normalising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circumstances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produced</w:t>
      </w:r>
      <w:proofErr w:type="spellEnd"/>
      <w:r>
        <w:rPr>
          <w:rFonts w:eastAsia="Times New Roman" w:cs="Times New Roman"/>
          <w:szCs w:val="28"/>
        </w:rPr>
        <w:t xml:space="preserve"> </w:t>
      </w:r>
      <w:proofErr w:type="spellStart"/>
      <w:r>
        <w:rPr>
          <w:rFonts w:eastAsia="Times New Roman" w:cs="Times New Roman"/>
          <w:szCs w:val="28"/>
        </w:rPr>
        <w:t>them</w:t>
      </w:r>
      <w:proofErr w:type="spellEnd"/>
      <w:r>
        <w:rPr>
          <w:rFonts w:eastAsia="Times New Roman" w:cs="Times New Roman"/>
          <w:szCs w:val="28"/>
        </w:rPr>
        <w:t>.</w:t>
      </w:r>
    </w:p>
    <w:p w14:paraId="03BE212B"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7. </w:t>
      </w:r>
      <w:proofErr w:type="spellStart"/>
      <w:r>
        <w:rPr>
          <w:rFonts w:eastAsia="Times New Roman" w:cs="Times New Roman"/>
          <w:b/>
          <w:bCs/>
          <w:szCs w:val="28"/>
        </w:rPr>
        <w:t>The</w:t>
      </w:r>
      <w:proofErr w:type="spellEnd"/>
      <w:r>
        <w:rPr>
          <w:rFonts w:eastAsia="Times New Roman" w:cs="Times New Roman"/>
          <w:b/>
          <w:bCs/>
          <w:szCs w:val="28"/>
        </w:rPr>
        <w:t xml:space="preserve"> </w:t>
      </w:r>
      <w:proofErr w:type="spellStart"/>
      <w:r>
        <w:rPr>
          <w:rFonts w:eastAsia="Times New Roman" w:cs="Times New Roman"/>
          <w:b/>
          <w:bCs/>
          <w:szCs w:val="28"/>
        </w:rPr>
        <w:t>major</w:t>
      </w:r>
      <w:proofErr w:type="spellEnd"/>
      <w:r>
        <w:rPr>
          <w:rFonts w:eastAsia="Times New Roman" w:cs="Times New Roman"/>
          <w:b/>
          <w:bCs/>
          <w:szCs w:val="28"/>
        </w:rPr>
        <w:t xml:space="preserve"> </w:t>
      </w:r>
      <w:proofErr w:type="spellStart"/>
      <w:r>
        <w:rPr>
          <w:rFonts w:eastAsia="Times New Roman" w:cs="Times New Roman"/>
          <w:b/>
          <w:bCs/>
          <w:szCs w:val="28"/>
        </w:rPr>
        <w:t>lesson</w:t>
      </w:r>
      <w:proofErr w:type="spellEnd"/>
      <w:r>
        <w:rPr>
          <w:rFonts w:eastAsia="Times New Roman" w:cs="Times New Roman"/>
          <w:b/>
          <w:bCs/>
          <w:szCs w:val="28"/>
        </w:rPr>
        <w:t xml:space="preserve"> </w:t>
      </w:r>
      <w:proofErr w:type="spellStart"/>
      <w:r>
        <w:rPr>
          <w:rFonts w:eastAsia="Times New Roman" w:cs="Times New Roman"/>
          <w:b/>
          <w:bCs/>
          <w:szCs w:val="28"/>
        </w:rPr>
        <w:t>is</w:t>
      </w:r>
      <w:proofErr w:type="spellEnd"/>
      <w:r>
        <w:rPr>
          <w:rFonts w:eastAsia="Times New Roman" w:cs="Times New Roman"/>
          <w:b/>
          <w:bCs/>
          <w:szCs w:val="28"/>
        </w:rPr>
        <w:t xml:space="preserve"> a </w:t>
      </w:r>
      <w:proofErr w:type="spellStart"/>
      <w:r>
        <w:rPr>
          <w:rFonts w:eastAsia="Times New Roman" w:cs="Times New Roman"/>
          <w:b/>
          <w:bCs/>
          <w:szCs w:val="28"/>
        </w:rPr>
        <w:t>transition</w:t>
      </w:r>
      <w:proofErr w:type="spellEnd"/>
      <w:r>
        <w:rPr>
          <w:rFonts w:eastAsia="Times New Roman" w:cs="Times New Roman"/>
          <w:b/>
          <w:bCs/>
          <w:szCs w:val="28"/>
        </w:rPr>
        <w:t xml:space="preserve"> </w:t>
      </w:r>
      <w:proofErr w:type="spellStart"/>
      <w:r>
        <w:rPr>
          <w:rFonts w:eastAsia="Times New Roman" w:cs="Times New Roman"/>
          <w:b/>
          <w:bCs/>
          <w:szCs w:val="28"/>
        </w:rPr>
        <w:t>from</w:t>
      </w:r>
      <w:proofErr w:type="spellEnd"/>
      <w:r>
        <w:rPr>
          <w:rFonts w:eastAsia="Times New Roman" w:cs="Times New Roman"/>
          <w:b/>
          <w:bCs/>
          <w:szCs w:val="28"/>
        </w:rPr>
        <w:t xml:space="preserve"> </w:t>
      </w:r>
      <w:proofErr w:type="spellStart"/>
      <w:r>
        <w:rPr>
          <w:rFonts w:eastAsia="Times New Roman" w:cs="Times New Roman"/>
          <w:b/>
          <w:bCs/>
          <w:szCs w:val="28"/>
        </w:rPr>
        <w:t>educational</w:t>
      </w:r>
      <w:proofErr w:type="spellEnd"/>
      <w:r>
        <w:rPr>
          <w:rFonts w:eastAsia="Times New Roman" w:cs="Times New Roman"/>
          <w:b/>
          <w:bCs/>
          <w:szCs w:val="28"/>
        </w:rPr>
        <w:t xml:space="preserve"> </w:t>
      </w:r>
      <w:proofErr w:type="spellStart"/>
      <w:r>
        <w:rPr>
          <w:rFonts w:eastAsia="Times New Roman" w:cs="Times New Roman"/>
          <w:b/>
          <w:bCs/>
          <w:szCs w:val="28"/>
        </w:rPr>
        <w:t>continuity</w:t>
      </w:r>
      <w:proofErr w:type="spellEnd"/>
      <w:r>
        <w:rPr>
          <w:rFonts w:eastAsia="Times New Roman" w:cs="Times New Roman"/>
          <w:b/>
          <w:bCs/>
          <w:szCs w:val="28"/>
        </w:rPr>
        <w:t xml:space="preserve"> </w:t>
      </w:r>
      <w:proofErr w:type="spellStart"/>
      <w:r>
        <w:rPr>
          <w:rFonts w:eastAsia="Times New Roman" w:cs="Times New Roman"/>
          <w:b/>
          <w:bCs/>
          <w:szCs w:val="28"/>
        </w:rPr>
        <w:t>to</w:t>
      </w:r>
      <w:proofErr w:type="spellEnd"/>
      <w:r>
        <w:rPr>
          <w:rFonts w:eastAsia="Times New Roman" w:cs="Times New Roman"/>
          <w:b/>
          <w:bCs/>
          <w:szCs w:val="28"/>
        </w:rPr>
        <w:t xml:space="preserve"> </w:t>
      </w:r>
      <w:proofErr w:type="spellStart"/>
      <w:r>
        <w:rPr>
          <w:rFonts w:eastAsia="Times New Roman" w:cs="Times New Roman"/>
          <w:b/>
          <w:bCs/>
          <w:szCs w:val="28"/>
        </w:rPr>
        <w:t>educational</w:t>
      </w:r>
      <w:proofErr w:type="spellEnd"/>
      <w:r>
        <w:rPr>
          <w:rFonts w:eastAsia="Times New Roman" w:cs="Times New Roman"/>
          <w:b/>
          <w:bCs/>
          <w:szCs w:val="28"/>
        </w:rPr>
        <w:t xml:space="preserve"> </w:t>
      </w:r>
      <w:proofErr w:type="spellStart"/>
      <w:r>
        <w:rPr>
          <w:rFonts w:eastAsia="Times New Roman" w:cs="Times New Roman"/>
          <w:b/>
          <w:bCs/>
          <w:szCs w:val="28"/>
        </w:rPr>
        <w:t>resilience</w:t>
      </w:r>
      <w:proofErr w:type="spellEnd"/>
      <w:r>
        <w:rPr>
          <w:rFonts w:eastAsia="Times New Roman" w:cs="Times New Roman"/>
          <w:b/>
          <w:bCs/>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first</w:t>
      </w:r>
      <w:proofErr w:type="spellEnd"/>
      <w:r>
        <w:rPr>
          <w:rFonts w:eastAsia="Times New Roman" w:cs="Times New Roman"/>
          <w:szCs w:val="28"/>
        </w:rPr>
        <w:t xml:space="preserve"> </w:t>
      </w:r>
      <w:proofErr w:type="spellStart"/>
      <w:r>
        <w:rPr>
          <w:rFonts w:eastAsia="Times New Roman" w:cs="Times New Roman"/>
          <w:szCs w:val="28"/>
        </w:rPr>
        <w:t>objective</w:t>
      </w:r>
      <w:proofErr w:type="spellEnd"/>
      <w:r>
        <w:rPr>
          <w:rFonts w:eastAsia="Times New Roman" w:cs="Times New Roman"/>
          <w:szCs w:val="28"/>
        </w:rPr>
        <w:t xml:space="preserve"> </w:t>
      </w:r>
      <w:proofErr w:type="spellStart"/>
      <w:r>
        <w:rPr>
          <w:rFonts w:eastAsia="Times New Roman" w:cs="Times New Roman"/>
          <w:szCs w:val="28"/>
        </w:rPr>
        <w:t>after</w:t>
      </w:r>
      <w:proofErr w:type="spellEnd"/>
      <w:r>
        <w:rPr>
          <w:rFonts w:eastAsia="Times New Roman" w:cs="Times New Roman"/>
          <w:szCs w:val="28"/>
        </w:rPr>
        <w:t xml:space="preserve"> </w:t>
      </w:r>
      <w:proofErr w:type="spellStart"/>
      <w:r>
        <w:rPr>
          <w:rFonts w:eastAsia="Times New Roman" w:cs="Times New Roman"/>
          <w:szCs w:val="28"/>
        </w:rPr>
        <w:t>February</w:t>
      </w:r>
      <w:proofErr w:type="spellEnd"/>
      <w:r>
        <w:rPr>
          <w:rFonts w:eastAsia="Times New Roman" w:cs="Times New Roman"/>
          <w:szCs w:val="28"/>
        </w:rPr>
        <w:t xml:space="preserve"> 2022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keep</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functioning</w:t>
      </w:r>
      <w:proofErr w:type="spellEnd"/>
      <w:r>
        <w:rPr>
          <w:rFonts w:eastAsia="Times New Roman" w:cs="Times New Roman"/>
          <w:szCs w:val="28"/>
        </w:rPr>
        <w:t xml:space="preserve">. </w:t>
      </w:r>
      <w:proofErr w:type="spellStart"/>
      <w:r>
        <w:rPr>
          <w:rFonts w:eastAsia="Times New Roman" w:cs="Times New Roman"/>
          <w:szCs w:val="28"/>
        </w:rPr>
        <w:t>Four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 </w:t>
      </w:r>
      <w:proofErr w:type="spellStart"/>
      <w:r>
        <w:rPr>
          <w:rFonts w:eastAsia="Times New Roman" w:cs="Times New Roman"/>
          <w:szCs w:val="28"/>
        </w:rPr>
        <w:t>half</w:t>
      </w:r>
      <w:proofErr w:type="spellEnd"/>
      <w:r>
        <w:rPr>
          <w:rFonts w:eastAsia="Times New Roman" w:cs="Times New Roman"/>
          <w:szCs w:val="28"/>
        </w:rPr>
        <w:t xml:space="preserve"> </w:t>
      </w:r>
      <w:proofErr w:type="spellStart"/>
      <w:r>
        <w:rPr>
          <w:rFonts w:eastAsia="Times New Roman" w:cs="Times New Roman"/>
          <w:szCs w:val="28"/>
        </w:rPr>
        <w:t>years</w:t>
      </w:r>
      <w:proofErr w:type="spellEnd"/>
      <w:r>
        <w:rPr>
          <w:rFonts w:eastAsia="Times New Roman" w:cs="Times New Roman"/>
          <w:szCs w:val="28"/>
        </w:rPr>
        <w:t xml:space="preserve"> </w:t>
      </w:r>
      <w:proofErr w:type="spellStart"/>
      <w:r>
        <w:rPr>
          <w:rFonts w:eastAsia="Times New Roman" w:cs="Times New Roman"/>
          <w:szCs w:val="28"/>
        </w:rPr>
        <w:t>later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objective</w:t>
      </w:r>
      <w:proofErr w:type="spellEnd"/>
      <w:r>
        <w:rPr>
          <w:rFonts w:eastAsia="Times New Roman" w:cs="Times New Roman"/>
          <w:szCs w:val="28"/>
        </w:rPr>
        <w:t xml:space="preserve"> </w:t>
      </w:r>
      <w:proofErr w:type="spellStart"/>
      <w:r>
        <w:rPr>
          <w:rFonts w:eastAsia="Times New Roman" w:cs="Times New Roman"/>
          <w:szCs w:val="28"/>
        </w:rPr>
        <w:t>must</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broader</w:t>
      </w:r>
      <w:proofErr w:type="spellEnd"/>
      <w:r>
        <w:rPr>
          <w:rFonts w:eastAsia="Times New Roman" w:cs="Times New Roman"/>
          <w:szCs w:val="28"/>
        </w:rPr>
        <w:t xml:space="preserve">. A </w:t>
      </w:r>
      <w:proofErr w:type="spellStart"/>
      <w:r>
        <w:rPr>
          <w:rFonts w:eastAsia="Times New Roman" w:cs="Times New Roman"/>
          <w:szCs w:val="28"/>
        </w:rPr>
        <w:t>resilient</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system</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capable</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merely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returning</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after</w:t>
      </w:r>
      <w:proofErr w:type="spellEnd"/>
      <w:r>
        <w:rPr>
          <w:rFonts w:eastAsia="Times New Roman" w:cs="Times New Roman"/>
          <w:szCs w:val="28"/>
        </w:rPr>
        <w:t xml:space="preserve"> </w:t>
      </w:r>
      <w:proofErr w:type="spellStart"/>
      <w:r>
        <w:rPr>
          <w:rFonts w:eastAsia="Times New Roman" w:cs="Times New Roman"/>
          <w:szCs w:val="28"/>
        </w:rPr>
        <w:t>each</w:t>
      </w:r>
      <w:proofErr w:type="spellEnd"/>
      <w:r>
        <w:rPr>
          <w:rFonts w:eastAsia="Times New Roman" w:cs="Times New Roman"/>
          <w:szCs w:val="28"/>
        </w:rPr>
        <w:t xml:space="preserve"> </w:t>
      </w:r>
      <w:proofErr w:type="spellStart"/>
      <w:r>
        <w:rPr>
          <w:rFonts w:eastAsia="Times New Roman" w:cs="Times New Roman"/>
          <w:szCs w:val="28"/>
        </w:rPr>
        <w:t>disruption</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preserving</w:t>
      </w:r>
      <w:proofErr w:type="spellEnd"/>
      <w:r>
        <w:rPr>
          <w:rFonts w:eastAsia="Times New Roman" w:cs="Times New Roman"/>
          <w:szCs w:val="28"/>
        </w:rPr>
        <w:t xml:space="preserve"> </w:t>
      </w:r>
      <w:proofErr w:type="spellStart"/>
      <w:r>
        <w:rPr>
          <w:rFonts w:eastAsia="Times New Roman" w:cs="Times New Roman"/>
          <w:szCs w:val="28"/>
        </w:rPr>
        <w:t>essential</w:t>
      </w:r>
      <w:proofErr w:type="spellEnd"/>
      <w:r>
        <w:rPr>
          <w:rFonts w:eastAsia="Times New Roman" w:cs="Times New Roman"/>
          <w:szCs w:val="28"/>
        </w:rPr>
        <w:t xml:space="preserve"> </w:t>
      </w:r>
      <w:proofErr w:type="spellStart"/>
      <w:r>
        <w:rPr>
          <w:rFonts w:eastAsia="Times New Roman" w:cs="Times New Roman"/>
          <w:szCs w:val="28"/>
        </w:rPr>
        <w:t>competencies</w:t>
      </w:r>
      <w:proofErr w:type="spellEnd"/>
      <w:r>
        <w:rPr>
          <w:rFonts w:eastAsia="Times New Roman" w:cs="Times New Roman"/>
          <w:szCs w:val="28"/>
        </w:rPr>
        <w:t xml:space="preserve">, </w:t>
      </w:r>
      <w:proofErr w:type="spellStart"/>
      <w:r>
        <w:rPr>
          <w:rFonts w:eastAsia="Times New Roman" w:cs="Times New Roman"/>
          <w:szCs w:val="28"/>
        </w:rPr>
        <w:t>supporting</w:t>
      </w:r>
      <w:proofErr w:type="spellEnd"/>
      <w:r>
        <w:rPr>
          <w:rFonts w:eastAsia="Times New Roman" w:cs="Times New Roman"/>
          <w:szCs w:val="28"/>
        </w:rPr>
        <w:t xml:space="preserve"> </w:t>
      </w:r>
      <w:proofErr w:type="spellStart"/>
      <w:r>
        <w:rPr>
          <w:rFonts w:eastAsia="Times New Roman" w:cs="Times New Roman"/>
          <w:szCs w:val="28"/>
        </w:rPr>
        <w:t>educators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learners</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valid</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protecting</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integrity</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w:t>
      </w:r>
      <w:proofErr w:type="spellStart"/>
      <w:r>
        <w:rPr>
          <w:rFonts w:eastAsia="Times New Roman" w:cs="Times New Roman"/>
          <w:szCs w:val="28"/>
        </w:rPr>
        <w:t>technology</w:t>
      </w:r>
      <w:proofErr w:type="spellEnd"/>
      <w:r>
        <w:rPr>
          <w:rFonts w:eastAsia="Times New Roman" w:cs="Times New Roman"/>
          <w:szCs w:val="28"/>
        </w:rPr>
        <w:t xml:space="preserve"> </w:t>
      </w:r>
      <w:proofErr w:type="spellStart"/>
      <w:r>
        <w:rPr>
          <w:rFonts w:eastAsia="Times New Roman" w:cs="Times New Roman"/>
          <w:szCs w:val="28"/>
        </w:rPr>
        <w:t>responsibly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continuously</w:t>
      </w:r>
      <w:proofErr w:type="spellEnd"/>
      <w:r>
        <w:rPr>
          <w:rFonts w:eastAsia="Times New Roman" w:cs="Times New Roman"/>
          <w:szCs w:val="28"/>
        </w:rPr>
        <w:t xml:space="preserve"> </w:t>
      </w:r>
      <w:proofErr w:type="spellStart"/>
      <w:r>
        <w:rPr>
          <w:rFonts w:eastAsia="Times New Roman" w:cs="Times New Roman"/>
          <w:szCs w:val="28"/>
        </w:rPr>
        <w:t>evaluating</w:t>
      </w:r>
      <w:proofErr w:type="spellEnd"/>
      <w:r>
        <w:rPr>
          <w:rFonts w:eastAsia="Times New Roman" w:cs="Times New Roman"/>
          <w:szCs w:val="28"/>
        </w:rPr>
        <w:t xml:space="preserve"> </w:t>
      </w:r>
      <w:proofErr w:type="spellStart"/>
      <w:r>
        <w:rPr>
          <w:rFonts w:eastAsia="Times New Roman" w:cs="Times New Roman"/>
          <w:szCs w:val="28"/>
        </w:rPr>
        <w:t>whether</w:t>
      </w:r>
      <w:proofErr w:type="spellEnd"/>
      <w:r>
        <w:rPr>
          <w:rFonts w:eastAsia="Times New Roman" w:cs="Times New Roman"/>
          <w:szCs w:val="28"/>
        </w:rPr>
        <w:t xml:space="preserve"> </w:t>
      </w:r>
      <w:proofErr w:type="spellStart"/>
      <w:r>
        <w:rPr>
          <w:rFonts w:eastAsia="Times New Roman" w:cs="Times New Roman"/>
          <w:szCs w:val="28"/>
        </w:rPr>
        <w:t>adaptations</w:t>
      </w:r>
      <w:proofErr w:type="spellEnd"/>
      <w:r>
        <w:rPr>
          <w:rFonts w:eastAsia="Times New Roman" w:cs="Times New Roman"/>
          <w:szCs w:val="28"/>
        </w:rPr>
        <w:t xml:space="preserve"> </w:t>
      </w:r>
      <w:proofErr w:type="spellStart"/>
      <w:r>
        <w:rPr>
          <w:rFonts w:eastAsia="Times New Roman" w:cs="Times New Roman"/>
          <w:szCs w:val="28"/>
        </w:rPr>
        <w:t>remain</w:t>
      </w:r>
      <w:proofErr w:type="spellEnd"/>
      <w:r>
        <w:rPr>
          <w:rFonts w:eastAsia="Times New Roman" w:cs="Times New Roman"/>
          <w:szCs w:val="28"/>
        </w:rPr>
        <w:t xml:space="preserve"> </w:t>
      </w:r>
      <w:proofErr w:type="spellStart"/>
      <w:r>
        <w:rPr>
          <w:rFonts w:eastAsia="Times New Roman" w:cs="Times New Roman"/>
          <w:szCs w:val="28"/>
        </w:rPr>
        <w:t>educationally</w:t>
      </w:r>
      <w:proofErr w:type="spellEnd"/>
      <w:r>
        <w:rPr>
          <w:rFonts w:eastAsia="Times New Roman" w:cs="Times New Roman"/>
          <w:szCs w:val="28"/>
        </w:rPr>
        <w:t xml:space="preserve"> </w:t>
      </w:r>
      <w:proofErr w:type="spellStart"/>
      <w:r>
        <w:rPr>
          <w:rFonts w:eastAsia="Times New Roman" w:cs="Times New Roman"/>
          <w:szCs w:val="28"/>
        </w:rPr>
        <w:t>sound</w:t>
      </w:r>
      <w:proofErr w:type="spellEnd"/>
      <w:r>
        <w:rPr>
          <w:rFonts w:eastAsia="Times New Roman" w:cs="Times New Roman"/>
          <w:szCs w:val="28"/>
        </w:rPr>
        <w:t>.</w:t>
      </w:r>
    </w:p>
    <w:p w14:paraId="300B112A"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b/>
          <w:bCs/>
          <w:szCs w:val="28"/>
        </w:rPr>
        <w:t>Conclusions</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Four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a </w:t>
      </w:r>
      <w:proofErr w:type="spellStart"/>
      <w:r>
        <w:rPr>
          <w:rFonts w:eastAsia="Times New Roman" w:cs="Times New Roman"/>
          <w:szCs w:val="28"/>
        </w:rPr>
        <w:t>half</w:t>
      </w:r>
      <w:proofErr w:type="spellEnd"/>
      <w:r>
        <w:rPr>
          <w:rFonts w:eastAsia="Times New Roman" w:cs="Times New Roman"/>
          <w:szCs w:val="28"/>
        </w:rPr>
        <w:t xml:space="preserve"> </w:t>
      </w:r>
      <w:proofErr w:type="spellStart"/>
      <w:r>
        <w:rPr>
          <w:rFonts w:eastAsia="Times New Roman" w:cs="Times New Roman"/>
          <w:szCs w:val="28"/>
        </w:rPr>
        <w:t>years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full-scale</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demonstrate</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continue</w:t>
      </w:r>
      <w:proofErr w:type="spellEnd"/>
      <w:r>
        <w:rPr>
          <w:rFonts w:eastAsia="Times New Roman" w:cs="Times New Roman"/>
          <w:szCs w:val="28"/>
        </w:rPr>
        <w:t xml:space="preserve"> </w:t>
      </w:r>
      <w:proofErr w:type="spellStart"/>
      <w:r>
        <w:rPr>
          <w:rFonts w:eastAsia="Times New Roman" w:cs="Times New Roman"/>
          <w:szCs w:val="28"/>
        </w:rPr>
        <w:t>even</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repeated</w:t>
      </w:r>
      <w:proofErr w:type="spellEnd"/>
      <w:r>
        <w:rPr>
          <w:rFonts w:eastAsia="Times New Roman" w:cs="Times New Roman"/>
          <w:szCs w:val="28"/>
        </w:rPr>
        <w:t xml:space="preserve"> </w:t>
      </w:r>
      <w:proofErr w:type="spellStart"/>
      <w:r>
        <w:rPr>
          <w:rFonts w:eastAsia="Times New Roman" w:cs="Times New Roman"/>
          <w:szCs w:val="28"/>
        </w:rPr>
        <w:t>missile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drone</w:t>
      </w:r>
      <w:proofErr w:type="spellEnd"/>
      <w:r>
        <w:rPr>
          <w:rFonts w:eastAsia="Times New Roman" w:cs="Times New Roman"/>
          <w:szCs w:val="28"/>
        </w:rPr>
        <w:t xml:space="preserve"> </w:t>
      </w:r>
      <w:proofErr w:type="spellStart"/>
      <w:r>
        <w:rPr>
          <w:rFonts w:eastAsia="Times New Roman" w:cs="Times New Roman"/>
          <w:szCs w:val="28"/>
        </w:rPr>
        <w:t>attacks</w:t>
      </w:r>
      <w:proofErr w:type="spellEnd"/>
      <w:r>
        <w:rPr>
          <w:rFonts w:eastAsia="Times New Roman" w:cs="Times New Roman"/>
          <w:szCs w:val="28"/>
        </w:rPr>
        <w:t xml:space="preserve">, </w:t>
      </w:r>
      <w:proofErr w:type="spellStart"/>
      <w:r>
        <w:rPr>
          <w:rFonts w:eastAsia="Times New Roman" w:cs="Times New Roman"/>
          <w:szCs w:val="28"/>
        </w:rPr>
        <w:t>displacement</w:t>
      </w:r>
      <w:proofErr w:type="spellEnd"/>
      <w:r>
        <w:rPr>
          <w:rFonts w:eastAsia="Times New Roman" w:cs="Times New Roman"/>
          <w:szCs w:val="28"/>
        </w:rPr>
        <w:t xml:space="preserve">, </w:t>
      </w:r>
      <w:proofErr w:type="spellStart"/>
      <w:r>
        <w:rPr>
          <w:rFonts w:eastAsia="Times New Roman" w:cs="Times New Roman"/>
          <w:szCs w:val="28"/>
        </w:rPr>
        <w:t>infrastructure</w:t>
      </w:r>
      <w:proofErr w:type="spellEnd"/>
      <w:r>
        <w:rPr>
          <w:rFonts w:eastAsia="Times New Roman" w:cs="Times New Roman"/>
          <w:szCs w:val="28"/>
        </w:rPr>
        <w:t xml:space="preserve"> </w:t>
      </w:r>
      <w:proofErr w:type="spellStart"/>
      <w:r>
        <w:rPr>
          <w:rFonts w:eastAsia="Times New Roman" w:cs="Times New Roman"/>
          <w:szCs w:val="28"/>
        </w:rPr>
        <w:t>disruption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profound</w:t>
      </w:r>
      <w:proofErr w:type="spellEnd"/>
      <w:r>
        <w:rPr>
          <w:rFonts w:eastAsia="Times New Roman" w:cs="Times New Roman"/>
          <w:szCs w:val="28"/>
        </w:rPr>
        <w:t xml:space="preserve"> </w:t>
      </w:r>
      <w:proofErr w:type="spellStart"/>
      <w:r>
        <w:rPr>
          <w:rFonts w:eastAsia="Times New Roman" w:cs="Times New Roman"/>
          <w:szCs w:val="28"/>
        </w:rPr>
        <w:t>uncertainty</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universities</w:t>
      </w:r>
      <w:proofErr w:type="spellEnd"/>
      <w:r>
        <w:rPr>
          <w:rFonts w:eastAsia="Times New Roman" w:cs="Times New Roman"/>
          <w:szCs w:val="28"/>
        </w:rPr>
        <w:t xml:space="preserve"> </w:t>
      </w:r>
      <w:proofErr w:type="spellStart"/>
      <w:r>
        <w:rPr>
          <w:rFonts w:eastAsia="Times New Roman" w:cs="Times New Roman"/>
          <w:szCs w:val="28"/>
        </w:rPr>
        <w:t>have</w:t>
      </w:r>
      <w:proofErr w:type="spellEnd"/>
      <w:r>
        <w:rPr>
          <w:rFonts w:eastAsia="Times New Roman" w:cs="Times New Roman"/>
          <w:szCs w:val="28"/>
        </w:rPr>
        <w:t xml:space="preserve"> </w:t>
      </w:r>
      <w:proofErr w:type="spellStart"/>
      <w:r>
        <w:rPr>
          <w:rFonts w:eastAsia="Times New Roman" w:cs="Times New Roman"/>
          <w:szCs w:val="28"/>
        </w:rPr>
        <w:t>developed</w:t>
      </w:r>
      <w:proofErr w:type="spellEnd"/>
      <w:r>
        <w:rPr>
          <w:rFonts w:eastAsia="Times New Roman" w:cs="Times New Roman"/>
          <w:szCs w:val="28"/>
        </w:rPr>
        <w:t xml:space="preserve"> </w:t>
      </w:r>
      <w:proofErr w:type="spellStart"/>
      <w:r>
        <w:rPr>
          <w:rFonts w:eastAsia="Times New Roman" w:cs="Times New Roman"/>
          <w:szCs w:val="28"/>
        </w:rPr>
        <w:t>considerable</w:t>
      </w:r>
      <w:proofErr w:type="spellEnd"/>
      <w:r>
        <w:rPr>
          <w:rFonts w:eastAsia="Times New Roman" w:cs="Times New Roman"/>
          <w:szCs w:val="28"/>
        </w:rPr>
        <w:t xml:space="preserve"> </w:t>
      </w:r>
      <w:proofErr w:type="spellStart"/>
      <w:r>
        <w:rPr>
          <w:rFonts w:eastAsia="Times New Roman" w:cs="Times New Roman"/>
          <w:szCs w:val="28"/>
        </w:rPr>
        <w:t>flexibility</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capacity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institutional</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processes</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crisis</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w:t>
      </w:r>
    </w:p>
    <w:p w14:paraId="339E47FC"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However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challenges</w:t>
      </w:r>
      <w:proofErr w:type="spellEnd"/>
      <w:r>
        <w:rPr>
          <w:rFonts w:eastAsia="Times New Roman" w:cs="Times New Roman"/>
          <w:szCs w:val="28"/>
        </w:rPr>
        <w:t xml:space="preserve"> a </w:t>
      </w:r>
      <w:proofErr w:type="spellStart"/>
      <w:r>
        <w:rPr>
          <w:rFonts w:eastAsia="Times New Roman" w:cs="Times New Roman"/>
          <w:szCs w:val="28"/>
        </w:rPr>
        <w:t>simplistic</w:t>
      </w:r>
      <w:proofErr w:type="spellEnd"/>
      <w:r>
        <w:rPr>
          <w:rFonts w:eastAsia="Times New Roman" w:cs="Times New Roman"/>
          <w:szCs w:val="28"/>
        </w:rPr>
        <w:t xml:space="preserve"> </w:t>
      </w:r>
      <w:proofErr w:type="spellStart"/>
      <w:r>
        <w:rPr>
          <w:rFonts w:eastAsia="Times New Roman" w:cs="Times New Roman"/>
          <w:szCs w:val="28"/>
        </w:rPr>
        <w:t>narrative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fact</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return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class</w:t>
      </w:r>
      <w:proofErr w:type="spellEnd"/>
      <w:r>
        <w:rPr>
          <w:rFonts w:eastAsia="Times New Roman" w:cs="Times New Roman"/>
          <w:szCs w:val="28"/>
        </w:rPr>
        <w:t xml:space="preserve"> </w:t>
      </w:r>
      <w:proofErr w:type="spellStart"/>
      <w:r>
        <w:rPr>
          <w:rFonts w:eastAsia="Times New Roman" w:cs="Times New Roman"/>
          <w:szCs w:val="28"/>
        </w:rPr>
        <w:t>after</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air</w:t>
      </w:r>
      <w:proofErr w:type="spellEnd"/>
      <w:r>
        <w:rPr>
          <w:rFonts w:eastAsia="Times New Roman" w:cs="Times New Roman"/>
          <w:szCs w:val="28"/>
        </w:rPr>
        <w:t xml:space="preserve"> </w:t>
      </w:r>
      <w:proofErr w:type="spellStart"/>
      <w:r>
        <w:rPr>
          <w:rFonts w:eastAsia="Times New Roman" w:cs="Times New Roman"/>
          <w:szCs w:val="28"/>
        </w:rPr>
        <w:t>raid</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itself</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interpreted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proof</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system</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functioning</w:t>
      </w:r>
      <w:proofErr w:type="spellEnd"/>
      <w:r>
        <w:rPr>
          <w:rFonts w:eastAsia="Times New Roman" w:cs="Times New Roman"/>
          <w:szCs w:val="28"/>
        </w:rPr>
        <w:t xml:space="preserve"> </w:t>
      </w:r>
      <w:proofErr w:type="spellStart"/>
      <w:r>
        <w:rPr>
          <w:rFonts w:eastAsia="Times New Roman" w:cs="Times New Roman"/>
          <w:szCs w:val="28"/>
        </w:rPr>
        <w:t>optimally</w:t>
      </w:r>
      <w:proofErr w:type="spellEnd"/>
      <w:r>
        <w:rPr>
          <w:rFonts w:eastAsia="Times New Roman" w:cs="Times New Roman"/>
          <w:szCs w:val="28"/>
        </w:rPr>
        <w:t xml:space="preserve">. </w:t>
      </w:r>
      <w:proofErr w:type="spellStart"/>
      <w:r>
        <w:rPr>
          <w:rFonts w:eastAsia="Times New Roman" w:cs="Times New Roman"/>
          <w:b/>
          <w:bCs/>
          <w:szCs w:val="28"/>
        </w:rPr>
        <w:t>Resilience</w:t>
      </w:r>
      <w:proofErr w:type="spellEnd"/>
      <w:r>
        <w:rPr>
          <w:rFonts w:eastAsia="Times New Roman" w:cs="Times New Roman"/>
          <w:b/>
          <w:bCs/>
          <w:szCs w:val="28"/>
        </w:rPr>
        <w:t xml:space="preserve"> </w:t>
      </w:r>
      <w:proofErr w:type="spellStart"/>
      <w:r>
        <w:rPr>
          <w:rFonts w:eastAsia="Times New Roman" w:cs="Times New Roman"/>
          <w:b/>
          <w:bCs/>
          <w:szCs w:val="28"/>
        </w:rPr>
        <w:t>should</w:t>
      </w:r>
      <w:proofErr w:type="spellEnd"/>
      <w:r>
        <w:rPr>
          <w:rFonts w:eastAsia="Times New Roman" w:cs="Times New Roman"/>
          <w:b/>
          <w:bCs/>
          <w:szCs w:val="28"/>
        </w:rPr>
        <w:t xml:space="preserve"> </w:t>
      </w:r>
      <w:proofErr w:type="spellStart"/>
      <w:r>
        <w:rPr>
          <w:rFonts w:eastAsia="Times New Roman" w:cs="Times New Roman"/>
          <w:b/>
          <w:bCs/>
          <w:szCs w:val="28"/>
        </w:rPr>
        <w:t>mean</w:t>
      </w:r>
      <w:proofErr w:type="spellEnd"/>
      <w:r>
        <w:rPr>
          <w:rFonts w:eastAsia="Times New Roman" w:cs="Times New Roman"/>
          <w:b/>
          <w:bCs/>
          <w:szCs w:val="28"/>
        </w:rPr>
        <w:t xml:space="preserve"> </w:t>
      </w:r>
      <w:proofErr w:type="spellStart"/>
      <w:r>
        <w:rPr>
          <w:rFonts w:eastAsia="Times New Roman" w:cs="Times New Roman"/>
          <w:b/>
          <w:bCs/>
          <w:szCs w:val="28"/>
        </w:rPr>
        <w:t>the</w:t>
      </w:r>
      <w:proofErr w:type="spellEnd"/>
      <w:r>
        <w:rPr>
          <w:rFonts w:eastAsia="Times New Roman" w:cs="Times New Roman"/>
          <w:b/>
          <w:bCs/>
          <w:szCs w:val="28"/>
        </w:rPr>
        <w:t xml:space="preserve"> </w:t>
      </w:r>
      <w:proofErr w:type="spellStart"/>
      <w:r>
        <w:rPr>
          <w:rFonts w:eastAsia="Times New Roman" w:cs="Times New Roman"/>
          <w:b/>
          <w:bCs/>
          <w:szCs w:val="28"/>
        </w:rPr>
        <w:t>capacity</w:t>
      </w:r>
      <w:proofErr w:type="spellEnd"/>
      <w:r>
        <w:rPr>
          <w:rFonts w:eastAsia="Times New Roman" w:cs="Times New Roman"/>
          <w:b/>
          <w:bCs/>
          <w:szCs w:val="28"/>
        </w:rPr>
        <w:t xml:space="preserve"> </w:t>
      </w:r>
      <w:proofErr w:type="spellStart"/>
      <w:r>
        <w:rPr>
          <w:rFonts w:eastAsia="Times New Roman" w:cs="Times New Roman"/>
          <w:b/>
          <w:bCs/>
          <w:szCs w:val="28"/>
        </w:rPr>
        <w:t>to</w:t>
      </w:r>
      <w:proofErr w:type="spellEnd"/>
      <w:r>
        <w:rPr>
          <w:rFonts w:eastAsia="Times New Roman" w:cs="Times New Roman"/>
          <w:b/>
          <w:bCs/>
          <w:szCs w:val="28"/>
        </w:rPr>
        <w:t xml:space="preserve"> </w:t>
      </w:r>
      <w:proofErr w:type="spellStart"/>
      <w:r>
        <w:rPr>
          <w:rFonts w:eastAsia="Times New Roman" w:cs="Times New Roman"/>
          <w:b/>
          <w:bCs/>
          <w:szCs w:val="28"/>
        </w:rPr>
        <w:t>preserve</w:t>
      </w:r>
      <w:proofErr w:type="spellEnd"/>
      <w:r>
        <w:rPr>
          <w:rFonts w:eastAsia="Times New Roman" w:cs="Times New Roman"/>
          <w:b/>
          <w:bCs/>
          <w:szCs w:val="28"/>
        </w:rPr>
        <w:t xml:space="preserve"> </w:t>
      </w:r>
      <w:proofErr w:type="spellStart"/>
      <w:r>
        <w:rPr>
          <w:rFonts w:eastAsia="Times New Roman" w:cs="Times New Roman"/>
          <w:b/>
          <w:bCs/>
          <w:szCs w:val="28"/>
        </w:rPr>
        <w:t>educational</w:t>
      </w:r>
      <w:proofErr w:type="spellEnd"/>
      <w:r>
        <w:rPr>
          <w:rFonts w:eastAsia="Times New Roman" w:cs="Times New Roman"/>
          <w:b/>
          <w:bCs/>
          <w:szCs w:val="28"/>
        </w:rPr>
        <w:t xml:space="preserve"> </w:t>
      </w:r>
      <w:proofErr w:type="spellStart"/>
      <w:r>
        <w:rPr>
          <w:rFonts w:eastAsia="Times New Roman" w:cs="Times New Roman"/>
          <w:b/>
          <w:bCs/>
          <w:szCs w:val="28"/>
        </w:rPr>
        <w:t>quality</w:t>
      </w:r>
      <w:proofErr w:type="spellEnd"/>
      <w:r>
        <w:rPr>
          <w:rFonts w:eastAsia="Times New Roman" w:cs="Times New Roman"/>
          <w:b/>
          <w:bCs/>
          <w:szCs w:val="28"/>
        </w:rPr>
        <w:t xml:space="preserve"> </w:t>
      </w:r>
      <w:proofErr w:type="spellStart"/>
      <w:r>
        <w:rPr>
          <w:rFonts w:eastAsia="Times New Roman" w:cs="Times New Roman"/>
          <w:b/>
          <w:bCs/>
          <w:szCs w:val="28"/>
        </w:rPr>
        <w:t>under</w:t>
      </w:r>
      <w:proofErr w:type="spellEnd"/>
      <w:r>
        <w:rPr>
          <w:rFonts w:eastAsia="Times New Roman" w:cs="Times New Roman"/>
          <w:b/>
          <w:bCs/>
          <w:szCs w:val="28"/>
        </w:rPr>
        <w:t xml:space="preserve"> </w:t>
      </w:r>
      <w:proofErr w:type="spellStart"/>
      <w:r>
        <w:rPr>
          <w:rFonts w:eastAsia="Times New Roman" w:cs="Times New Roman"/>
          <w:b/>
          <w:bCs/>
          <w:szCs w:val="28"/>
        </w:rPr>
        <w:t>disruption</w:t>
      </w:r>
      <w:proofErr w:type="spellEnd"/>
      <w:r>
        <w:rPr>
          <w:rFonts w:eastAsia="Times New Roman" w:cs="Times New Roman"/>
          <w:b/>
          <w:bCs/>
          <w:szCs w:val="28"/>
        </w:rPr>
        <w:t xml:space="preserve">, </w:t>
      </w:r>
      <w:proofErr w:type="spellStart"/>
      <w:r>
        <w:rPr>
          <w:rFonts w:eastAsia="Times New Roman" w:cs="Times New Roman"/>
          <w:b/>
          <w:bCs/>
          <w:szCs w:val="28"/>
        </w:rPr>
        <w:t>not</w:t>
      </w:r>
      <w:proofErr w:type="spellEnd"/>
      <w:r>
        <w:rPr>
          <w:rFonts w:eastAsia="Times New Roman" w:cs="Times New Roman"/>
          <w:b/>
          <w:bCs/>
          <w:szCs w:val="28"/>
        </w:rPr>
        <w:t xml:space="preserve"> </w:t>
      </w:r>
      <w:proofErr w:type="spellStart"/>
      <w:r>
        <w:rPr>
          <w:rFonts w:eastAsia="Times New Roman" w:cs="Times New Roman"/>
          <w:b/>
          <w:bCs/>
          <w:szCs w:val="28"/>
        </w:rPr>
        <w:t>the</w:t>
      </w:r>
      <w:proofErr w:type="spellEnd"/>
      <w:r>
        <w:rPr>
          <w:rFonts w:eastAsia="Times New Roman" w:cs="Times New Roman"/>
          <w:b/>
          <w:bCs/>
          <w:szCs w:val="28"/>
        </w:rPr>
        <w:t xml:space="preserve"> </w:t>
      </w:r>
      <w:proofErr w:type="spellStart"/>
      <w:r>
        <w:rPr>
          <w:rFonts w:eastAsia="Times New Roman" w:cs="Times New Roman"/>
          <w:b/>
          <w:bCs/>
          <w:szCs w:val="28"/>
        </w:rPr>
        <w:t>capacity</w:t>
      </w:r>
      <w:proofErr w:type="spellEnd"/>
      <w:r>
        <w:rPr>
          <w:rFonts w:eastAsia="Times New Roman" w:cs="Times New Roman"/>
          <w:b/>
          <w:bCs/>
          <w:szCs w:val="28"/>
        </w:rPr>
        <w:t xml:space="preserve"> </w:t>
      </w:r>
      <w:proofErr w:type="spellStart"/>
      <w:r>
        <w:rPr>
          <w:rFonts w:eastAsia="Times New Roman" w:cs="Times New Roman"/>
          <w:b/>
          <w:bCs/>
          <w:szCs w:val="28"/>
        </w:rPr>
        <w:t>to</w:t>
      </w:r>
      <w:proofErr w:type="spellEnd"/>
      <w:r>
        <w:rPr>
          <w:rFonts w:eastAsia="Times New Roman" w:cs="Times New Roman"/>
          <w:b/>
          <w:bCs/>
          <w:szCs w:val="28"/>
        </w:rPr>
        <w:t xml:space="preserve"> </w:t>
      </w:r>
      <w:proofErr w:type="spellStart"/>
      <w:r>
        <w:rPr>
          <w:rFonts w:eastAsia="Times New Roman" w:cs="Times New Roman"/>
          <w:b/>
          <w:bCs/>
          <w:szCs w:val="28"/>
        </w:rPr>
        <w:t>endure</w:t>
      </w:r>
      <w:proofErr w:type="spellEnd"/>
      <w:r>
        <w:rPr>
          <w:rFonts w:eastAsia="Times New Roman" w:cs="Times New Roman"/>
          <w:b/>
          <w:bCs/>
          <w:szCs w:val="28"/>
        </w:rPr>
        <w:t xml:space="preserve"> </w:t>
      </w:r>
      <w:proofErr w:type="spellStart"/>
      <w:r>
        <w:rPr>
          <w:rFonts w:eastAsia="Times New Roman" w:cs="Times New Roman"/>
          <w:b/>
          <w:bCs/>
          <w:szCs w:val="28"/>
        </w:rPr>
        <w:t>unlimited</w:t>
      </w:r>
      <w:proofErr w:type="spellEnd"/>
      <w:r>
        <w:rPr>
          <w:rFonts w:eastAsia="Times New Roman" w:cs="Times New Roman"/>
          <w:b/>
          <w:bCs/>
          <w:szCs w:val="28"/>
        </w:rPr>
        <w:t xml:space="preserve"> </w:t>
      </w:r>
      <w:proofErr w:type="spellStart"/>
      <w:r>
        <w:rPr>
          <w:rFonts w:eastAsia="Times New Roman" w:cs="Times New Roman"/>
          <w:b/>
          <w:bCs/>
          <w:szCs w:val="28"/>
        </w:rPr>
        <w:t>disruption</w:t>
      </w:r>
      <w:proofErr w:type="spellEnd"/>
      <w:r>
        <w:rPr>
          <w:rFonts w:eastAsia="Times New Roman" w:cs="Times New Roman"/>
          <w:b/>
          <w:bCs/>
          <w:szCs w:val="28"/>
        </w:rPr>
        <w:t>.</w:t>
      </w:r>
    </w:p>
    <w:p w14:paraId="5A3C4C36"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w:t>
      </w:r>
      <w:proofErr w:type="spellStart"/>
      <w:r>
        <w:rPr>
          <w:rFonts w:eastAsia="Times New Roman" w:cs="Times New Roman"/>
          <w:szCs w:val="28"/>
        </w:rPr>
        <w:t>suggests</w:t>
      </w:r>
      <w:proofErr w:type="spellEnd"/>
      <w:r>
        <w:rPr>
          <w:rFonts w:eastAsia="Times New Roman" w:cs="Times New Roman"/>
          <w:szCs w:val="28"/>
        </w:rPr>
        <w:t xml:space="preserve"> </w:t>
      </w:r>
      <w:proofErr w:type="spellStart"/>
      <w:r>
        <w:rPr>
          <w:rFonts w:eastAsia="Times New Roman" w:cs="Times New Roman"/>
          <w:szCs w:val="28"/>
        </w:rPr>
        <w:t>several</w:t>
      </w:r>
      <w:proofErr w:type="spellEnd"/>
      <w:r>
        <w:rPr>
          <w:rFonts w:eastAsia="Times New Roman" w:cs="Times New Roman"/>
          <w:szCs w:val="28"/>
        </w:rPr>
        <w:t xml:space="preserve"> </w:t>
      </w:r>
      <w:proofErr w:type="spellStart"/>
      <w:r>
        <w:rPr>
          <w:rFonts w:eastAsia="Times New Roman" w:cs="Times New Roman"/>
          <w:szCs w:val="28"/>
        </w:rPr>
        <w:t>principles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crisis-resilient</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prepare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interruption</w:t>
      </w:r>
      <w:proofErr w:type="spellEnd"/>
      <w:r>
        <w:rPr>
          <w:rFonts w:eastAsia="Times New Roman" w:cs="Times New Roman"/>
          <w:szCs w:val="28"/>
        </w:rPr>
        <w:t xml:space="preserve"> </w:t>
      </w:r>
      <w:proofErr w:type="spellStart"/>
      <w:r>
        <w:rPr>
          <w:rFonts w:eastAsia="Times New Roman" w:cs="Times New Roman"/>
          <w:szCs w:val="28"/>
        </w:rPr>
        <w:t>rather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assume</w:t>
      </w:r>
      <w:proofErr w:type="spellEnd"/>
      <w:r>
        <w:rPr>
          <w:rFonts w:eastAsia="Times New Roman" w:cs="Times New Roman"/>
          <w:szCs w:val="28"/>
        </w:rPr>
        <w:t xml:space="preserve"> </w:t>
      </w:r>
      <w:proofErr w:type="spellStart"/>
      <w:r>
        <w:rPr>
          <w:rFonts w:eastAsia="Times New Roman" w:cs="Times New Roman"/>
          <w:szCs w:val="28"/>
        </w:rPr>
        <w:t>continuity</w:t>
      </w:r>
      <w:proofErr w:type="spellEnd"/>
      <w:r>
        <w:rPr>
          <w:rFonts w:eastAsia="Times New Roman" w:cs="Times New Roman"/>
          <w:szCs w:val="28"/>
        </w:rPr>
        <w:t xml:space="preserve">; </w:t>
      </w:r>
      <w:proofErr w:type="spellStart"/>
      <w:r>
        <w:rPr>
          <w:rFonts w:eastAsia="Times New Roman" w:cs="Times New Roman"/>
          <w:szCs w:val="28"/>
        </w:rPr>
        <w:t>create</w:t>
      </w:r>
      <w:proofErr w:type="spellEnd"/>
      <w:r>
        <w:rPr>
          <w:rFonts w:eastAsia="Times New Roman" w:cs="Times New Roman"/>
          <w:szCs w:val="28"/>
        </w:rPr>
        <w:t xml:space="preserve"> </w:t>
      </w:r>
      <w:proofErr w:type="spellStart"/>
      <w:r>
        <w:rPr>
          <w:rFonts w:eastAsia="Times New Roman" w:cs="Times New Roman"/>
          <w:szCs w:val="28"/>
        </w:rPr>
        <w:t>multiple</w:t>
      </w:r>
      <w:proofErr w:type="spellEnd"/>
      <w:r>
        <w:rPr>
          <w:rFonts w:eastAsia="Times New Roman" w:cs="Times New Roman"/>
          <w:szCs w:val="28"/>
        </w:rPr>
        <w:t xml:space="preserve"> </w:t>
      </w:r>
      <w:proofErr w:type="spellStart"/>
      <w:r>
        <w:rPr>
          <w:rFonts w:eastAsia="Times New Roman" w:cs="Times New Roman"/>
          <w:szCs w:val="28"/>
        </w:rPr>
        <w:t>pathways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competencies</w:t>
      </w:r>
      <w:proofErr w:type="spellEnd"/>
      <w:r>
        <w:rPr>
          <w:rFonts w:eastAsia="Times New Roman" w:cs="Times New Roman"/>
          <w:szCs w:val="28"/>
        </w:rPr>
        <w:t xml:space="preserve">; </w:t>
      </w:r>
      <w:proofErr w:type="spellStart"/>
      <w:r>
        <w:rPr>
          <w:rFonts w:eastAsia="Times New Roman" w:cs="Times New Roman"/>
          <w:szCs w:val="28"/>
        </w:rPr>
        <w:t>protect</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standards</w:t>
      </w:r>
      <w:proofErr w:type="spellEnd"/>
      <w:r>
        <w:rPr>
          <w:rFonts w:eastAsia="Times New Roman" w:cs="Times New Roman"/>
          <w:szCs w:val="28"/>
        </w:rPr>
        <w:t xml:space="preserve">; </w:t>
      </w:r>
      <w:proofErr w:type="spellStart"/>
      <w:r>
        <w:rPr>
          <w:rFonts w:eastAsia="Times New Roman" w:cs="Times New Roman"/>
          <w:szCs w:val="28"/>
        </w:rPr>
        <w:t>combine</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flexibility</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meaningful</w:t>
      </w:r>
      <w:proofErr w:type="spellEnd"/>
      <w:r>
        <w:rPr>
          <w:rFonts w:eastAsia="Times New Roman" w:cs="Times New Roman"/>
          <w:szCs w:val="28"/>
        </w:rPr>
        <w:t xml:space="preserve"> </w:t>
      </w:r>
      <w:proofErr w:type="spellStart"/>
      <w:r>
        <w:rPr>
          <w:rFonts w:eastAsia="Times New Roman" w:cs="Times New Roman"/>
          <w:szCs w:val="28"/>
        </w:rPr>
        <w:t>face-to-face</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integrate</w:t>
      </w:r>
      <w:proofErr w:type="spellEnd"/>
      <w:r>
        <w:rPr>
          <w:rFonts w:eastAsia="Times New Roman" w:cs="Times New Roman"/>
          <w:szCs w:val="28"/>
        </w:rPr>
        <w:t xml:space="preserve"> </w:t>
      </w:r>
      <w:proofErr w:type="spellStart"/>
      <w:r>
        <w:rPr>
          <w:rFonts w:eastAsia="Times New Roman" w:cs="Times New Roman"/>
          <w:szCs w:val="28"/>
        </w:rPr>
        <w:t>psychosocial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mentoring</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structures</w:t>
      </w:r>
      <w:proofErr w:type="spellEnd"/>
      <w:r>
        <w:rPr>
          <w:rFonts w:eastAsia="Times New Roman" w:cs="Times New Roman"/>
          <w:szCs w:val="28"/>
        </w:rPr>
        <w:t xml:space="preserve">; </w:t>
      </w:r>
      <w:proofErr w:type="spellStart"/>
      <w:r>
        <w:rPr>
          <w:rFonts w:eastAsia="Times New Roman" w:cs="Times New Roman"/>
          <w:szCs w:val="28"/>
        </w:rPr>
        <w:t>maintain</w:t>
      </w:r>
      <w:proofErr w:type="spellEnd"/>
      <w:r>
        <w:rPr>
          <w:rFonts w:eastAsia="Times New Roman" w:cs="Times New Roman"/>
          <w:szCs w:val="28"/>
        </w:rPr>
        <w:t xml:space="preserve"> </w:t>
      </w:r>
      <w:proofErr w:type="spellStart"/>
      <w:r>
        <w:rPr>
          <w:rFonts w:eastAsia="Times New Roman" w:cs="Times New Roman"/>
          <w:szCs w:val="28"/>
        </w:rPr>
        <w:t>rigorous</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continuously</w:t>
      </w:r>
      <w:proofErr w:type="spellEnd"/>
      <w:r>
        <w:rPr>
          <w:rFonts w:eastAsia="Times New Roman" w:cs="Times New Roman"/>
          <w:szCs w:val="28"/>
        </w:rPr>
        <w:t xml:space="preserve"> </w:t>
      </w:r>
      <w:proofErr w:type="spellStart"/>
      <w:r>
        <w:rPr>
          <w:rFonts w:eastAsia="Times New Roman" w:cs="Times New Roman"/>
          <w:szCs w:val="28"/>
        </w:rPr>
        <w:t>evaluate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consequences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emergency</w:t>
      </w:r>
      <w:proofErr w:type="spellEnd"/>
      <w:r>
        <w:rPr>
          <w:rFonts w:eastAsia="Times New Roman" w:cs="Times New Roman"/>
          <w:szCs w:val="28"/>
        </w:rPr>
        <w:t xml:space="preserve"> </w:t>
      </w:r>
      <w:proofErr w:type="spellStart"/>
      <w:r>
        <w:rPr>
          <w:rFonts w:eastAsia="Times New Roman" w:cs="Times New Roman"/>
          <w:szCs w:val="28"/>
        </w:rPr>
        <w:t>adaptations</w:t>
      </w:r>
      <w:proofErr w:type="spellEnd"/>
      <w:r>
        <w:rPr>
          <w:rFonts w:eastAsia="Times New Roman" w:cs="Times New Roman"/>
          <w:szCs w:val="28"/>
        </w:rPr>
        <w:t>.</w:t>
      </w:r>
    </w:p>
    <w:p w14:paraId="5644A043"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internationally</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w:t>
      </w:r>
      <w:proofErr w:type="spellStart"/>
      <w:r>
        <w:rPr>
          <w:rFonts w:eastAsia="Times New Roman" w:cs="Times New Roman"/>
          <w:szCs w:val="28"/>
        </w:rPr>
        <w:t>provides</w:t>
      </w:r>
      <w:proofErr w:type="spellEnd"/>
      <w:r>
        <w:rPr>
          <w:rFonts w:eastAsia="Times New Roman" w:cs="Times New Roman"/>
          <w:szCs w:val="28"/>
        </w:rPr>
        <w:t xml:space="preserve"> a </w:t>
      </w:r>
      <w:proofErr w:type="spellStart"/>
      <w:r>
        <w:rPr>
          <w:rFonts w:eastAsia="Times New Roman" w:cs="Times New Roman"/>
          <w:szCs w:val="28"/>
        </w:rPr>
        <w:t>difficult</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important</w:t>
      </w:r>
      <w:proofErr w:type="spellEnd"/>
      <w:r>
        <w:rPr>
          <w:rFonts w:eastAsia="Times New Roman" w:cs="Times New Roman"/>
          <w:szCs w:val="28"/>
        </w:rPr>
        <w:t xml:space="preserve"> </w:t>
      </w:r>
      <w:proofErr w:type="spellStart"/>
      <w:r>
        <w:rPr>
          <w:rFonts w:eastAsia="Times New Roman" w:cs="Times New Roman"/>
          <w:szCs w:val="28"/>
        </w:rPr>
        <w:t>lesson</w:t>
      </w:r>
      <w:proofErr w:type="spellEnd"/>
      <w:r>
        <w:rPr>
          <w:rFonts w:eastAsia="Times New Roman" w:cs="Times New Roman"/>
          <w:szCs w:val="28"/>
        </w:rPr>
        <w:t xml:space="preserve">: </w:t>
      </w:r>
      <w:proofErr w:type="spellStart"/>
      <w:r>
        <w:rPr>
          <w:rFonts w:eastAsia="Times New Roman" w:cs="Times New Roman"/>
          <w:szCs w:val="28"/>
        </w:rPr>
        <w:t>universities</w:t>
      </w:r>
      <w:proofErr w:type="spellEnd"/>
      <w:r>
        <w:rPr>
          <w:rFonts w:eastAsia="Times New Roman" w:cs="Times New Roman"/>
          <w:szCs w:val="28"/>
        </w:rPr>
        <w:t xml:space="preserve"> </w:t>
      </w:r>
      <w:proofErr w:type="spellStart"/>
      <w:r>
        <w:rPr>
          <w:rFonts w:eastAsia="Times New Roman" w:cs="Times New Roman"/>
          <w:szCs w:val="28"/>
        </w:rPr>
        <w:t>cannot</w:t>
      </w:r>
      <w:proofErr w:type="spellEnd"/>
      <w:r>
        <w:rPr>
          <w:rFonts w:eastAsia="Times New Roman" w:cs="Times New Roman"/>
          <w:szCs w:val="28"/>
        </w:rPr>
        <w:t xml:space="preserve"> </w:t>
      </w:r>
      <w:proofErr w:type="spellStart"/>
      <w:r>
        <w:rPr>
          <w:rFonts w:eastAsia="Times New Roman" w:cs="Times New Roman"/>
          <w:szCs w:val="28"/>
        </w:rPr>
        <w:t>prevent</w:t>
      </w:r>
      <w:proofErr w:type="spellEnd"/>
      <w:r>
        <w:rPr>
          <w:rFonts w:eastAsia="Times New Roman" w:cs="Times New Roman"/>
          <w:szCs w:val="28"/>
        </w:rPr>
        <w:t xml:space="preserve"> </w:t>
      </w:r>
      <w:proofErr w:type="spellStart"/>
      <w:r>
        <w:rPr>
          <w:rFonts w:eastAsia="Times New Roman" w:cs="Times New Roman"/>
          <w:szCs w:val="28"/>
        </w:rPr>
        <w:t>every</w:t>
      </w:r>
      <w:proofErr w:type="spellEnd"/>
      <w:r>
        <w:rPr>
          <w:rFonts w:eastAsia="Times New Roman" w:cs="Times New Roman"/>
          <w:szCs w:val="28"/>
        </w:rPr>
        <w:t xml:space="preserve"> </w:t>
      </w:r>
      <w:proofErr w:type="spellStart"/>
      <w:r>
        <w:rPr>
          <w:rFonts w:eastAsia="Times New Roman" w:cs="Times New Roman"/>
          <w:szCs w:val="28"/>
        </w:rPr>
        <w:t>crisis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they</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build</w:t>
      </w:r>
      <w:proofErr w:type="spellEnd"/>
      <w:r>
        <w:rPr>
          <w:rFonts w:eastAsia="Times New Roman" w:cs="Times New Roman"/>
          <w:szCs w:val="28"/>
        </w:rPr>
        <w:t xml:space="preserve"> </w:t>
      </w:r>
      <w:proofErr w:type="spellStart"/>
      <w:r>
        <w:rPr>
          <w:rFonts w:eastAsia="Times New Roman" w:cs="Times New Roman"/>
          <w:szCs w:val="28"/>
        </w:rPr>
        <w:t>systems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explosion</w:t>
      </w:r>
      <w:proofErr w:type="spellEnd"/>
      <w:r>
        <w:rPr>
          <w:rFonts w:eastAsia="Times New Roman" w:cs="Times New Roman"/>
          <w:szCs w:val="28"/>
        </w:rPr>
        <w:t xml:space="preserve"> </w:t>
      </w:r>
      <w:proofErr w:type="spellStart"/>
      <w:r>
        <w:rPr>
          <w:rFonts w:eastAsia="Times New Roman" w:cs="Times New Roman"/>
          <w:szCs w:val="28"/>
        </w:rPr>
        <w:t>interrupts</w:t>
      </w:r>
      <w:proofErr w:type="spellEnd"/>
      <w:r>
        <w:rPr>
          <w:rFonts w:eastAsia="Times New Roman" w:cs="Times New Roman"/>
          <w:szCs w:val="28"/>
        </w:rPr>
        <w:t xml:space="preserve"> a </w:t>
      </w:r>
      <w:proofErr w:type="spellStart"/>
      <w:r>
        <w:rPr>
          <w:rFonts w:eastAsia="Times New Roman" w:cs="Times New Roman"/>
          <w:szCs w:val="28"/>
        </w:rPr>
        <w:t>class</w:t>
      </w:r>
      <w:proofErr w:type="spellEnd"/>
      <w:r>
        <w:rPr>
          <w:rFonts w:eastAsia="Times New Roman" w:cs="Times New Roman"/>
          <w:szCs w:val="28"/>
        </w:rPr>
        <w:t xml:space="preserve"> </w:t>
      </w:r>
      <w:proofErr w:type="spellStart"/>
      <w:r>
        <w:rPr>
          <w:rFonts w:eastAsia="Times New Roman" w:cs="Times New Roman"/>
          <w:szCs w:val="28"/>
        </w:rPr>
        <w:t>without</w:t>
      </w:r>
      <w:proofErr w:type="spellEnd"/>
      <w:r>
        <w:rPr>
          <w:rFonts w:eastAsia="Times New Roman" w:cs="Times New Roman"/>
          <w:szCs w:val="28"/>
        </w:rPr>
        <w:t xml:space="preserve"> </w:t>
      </w:r>
      <w:proofErr w:type="spellStart"/>
      <w:r>
        <w:rPr>
          <w:rFonts w:eastAsia="Times New Roman" w:cs="Times New Roman"/>
          <w:szCs w:val="28"/>
        </w:rPr>
        <w:t>destroying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trajectory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w:t>
      </w:r>
    </w:p>
    <w:p w14:paraId="21C512B8"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b/>
          <w:bCs/>
          <w:szCs w:val="28"/>
        </w:rPr>
        <w:t>Keywords</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w:t>
      </w:r>
      <w:proofErr w:type="spellStart"/>
      <w:r>
        <w:rPr>
          <w:rFonts w:eastAsia="Times New Roman" w:cs="Times New Roman"/>
          <w:szCs w:val="28"/>
        </w:rPr>
        <w:t>full-scale</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continuity</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doctoral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crisis</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w:t>
      </w:r>
    </w:p>
    <w:p w14:paraId="206BD14C" w14:textId="77777777" w:rsidR="00CA3393" w:rsidRDefault="00BC0679">
      <w:pPr>
        <w:keepNext/>
        <w:pBdr>
          <w:top w:val="nil"/>
          <w:left w:val="nil"/>
          <w:bottom w:val="nil"/>
          <w:right w:val="nil"/>
          <w:between w:val="nil"/>
        </w:pBdr>
        <w:jc w:val="both"/>
        <w:rPr>
          <w:rFonts w:eastAsia="Times New Roman" w:cs="Times New Roman"/>
          <w:b/>
          <w:bCs/>
          <w:sz w:val="28"/>
          <w:szCs w:val="28"/>
        </w:rPr>
      </w:pPr>
      <w:proofErr w:type="spellStart"/>
      <w:r>
        <w:rPr>
          <w:rFonts w:eastAsia="Times New Roman" w:cs="Times New Roman"/>
          <w:b/>
          <w:bCs/>
          <w:szCs w:val="28"/>
        </w:rPr>
        <w:t>References</w:t>
      </w:r>
      <w:proofErr w:type="spellEnd"/>
    </w:p>
    <w:p w14:paraId="634909C7" w14:textId="77777777" w:rsidR="00CA3393" w:rsidRDefault="00BC0679">
      <w:pPr>
        <w:numPr>
          <w:ilvl w:val="0"/>
          <w:numId w:val="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Hololobova</w:t>
      </w:r>
      <w:proofErr w:type="spellEnd"/>
      <w:r>
        <w:rPr>
          <w:rFonts w:eastAsia="Times New Roman" w:cs="Times New Roman"/>
          <w:szCs w:val="28"/>
        </w:rPr>
        <w:t xml:space="preserve">, K. O., </w:t>
      </w:r>
      <w:proofErr w:type="spellStart"/>
      <w:r>
        <w:rPr>
          <w:rFonts w:eastAsia="Times New Roman" w:cs="Times New Roman"/>
          <w:szCs w:val="28"/>
        </w:rPr>
        <w:t>Lymar</w:t>
      </w:r>
      <w:proofErr w:type="spellEnd"/>
      <w:r>
        <w:rPr>
          <w:rFonts w:eastAsia="Times New Roman" w:cs="Times New Roman"/>
          <w:szCs w:val="28"/>
        </w:rPr>
        <w:t xml:space="preserve">, L. V., </w:t>
      </w:r>
      <w:proofErr w:type="spellStart"/>
      <w:r>
        <w:rPr>
          <w:rFonts w:eastAsia="Times New Roman" w:cs="Times New Roman"/>
          <w:szCs w:val="28"/>
        </w:rPr>
        <w:t>Tytykalo</w:t>
      </w:r>
      <w:proofErr w:type="spellEnd"/>
      <w:r>
        <w:rPr>
          <w:rFonts w:eastAsia="Times New Roman" w:cs="Times New Roman"/>
          <w:szCs w:val="28"/>
        </w:rPr>
        <w:t xml:space="preserve">, V. S., </w:t>
      </w:r>
      <w:proofErr w:type="spellStart"/>
      <w:r>
        <w:rPr>
          <w:rFonts w:eastAsia="Times New Roman" w:cs="Times New Roman"/>
          <w:szCs w:val="28"/>
        </w:rPr>
        <w:t>Kefeli-Ianovska</w:t>
      </w:r>
      <w:proofErr w:type="spellEnd"/>
      <w:r>
        <w:rPr>
          <w:rFonts w:eastAsia="Times New Roman" w:cs="Times New Roman"/>
          <w:szCs w:val="28"/>
        </w:rPr>
        <w:t xml:space="preserve">, O. I., </w:t>
      </w:r>
      <w:proofErr w:type="spellStart"/>
      <w:r>
        <w:rPr>
          <w:rFonts w:eastAsia="Times New Roman" w:cs="Times New Roman"/>
          <w:szCs w:val="28"/>
        </w:rPr>
        <w:t>Trepet</w:t>
      </w:r>
      <w:proofErr w:type="spellEnd"/>
      <w:r>
        <w:rPr>
          <w:rFonts w:eastAsia="Times New Roman" w:cs="Times New Roman"/>
          <w:szCs w:val="28"/>
        </w:rPr>
        <w:t xml:space="preserve">, G. S., &amp; </w:t>
      </w:r>
      <w:proofErr w:type="spellStart"/>
      <w:r>
        <w:rPr>
          <w:rFonts w:eastAsia="Times New Roman" w:cs="Times New Roman"/>
          <w:szCs w:val="28"/>
        </w:rPr>
        <w:t>Kolomiiets</w:t>
      </w:r>
      <w:proofErr w:type="spellEnd"/>
      <w:r>
        <w:rPr>
          <w:rFonts w:eastAsia="Times New Roman" w:cs="Times New Roman"/>
          <w:szCs w:val="28"/>
        </w:rPr>
        <w:t xml:space="preserve">, T. V. (2026). </w:t>
      </w:r>
      <w:proofErr w:type="spellStart"/>
      <w:r>
        <w:rPr>
          <w:rFonts w:eastAsia="Times New Roman" w:cs="Times New Roman"/>
          <w:szCs w:val="28"/>
        </w:rPr>
        <w:t>Resilience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identity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Wiadomości</w:t>
      </w:r>
      <w:proofErr w:type="spellEnd"/>
      <w:r>
        <w:rPr>
          <w:rFonts w:eastAsia="Times New Roman" w:cs="Times New Roman"/>
          <w:szCs w:val="28"/>
        </w:rPr>
        <w:t xml:space="preserve"> </w:t>
      </w:r>
      <w:proofErr w:type="spellStart"/>
      <w:r>
        <w:rPr>
          <w:rFonts w:eastAsia="Times New Roman" w:cs="Times New Roman"/>
          <w:szCs w:val="28"/>
        </w:rPr>
        <w:t>Lekarskie</w:t>
      </w:r>
      <w:proofErr w:type="spellEnd"/>
      <w:r>
        <w:rPr>
          <w:rFonts w:eastAsia="Times New Roman" w:cs="Times New Roman"/>
          <w:szCs w:val="28"/>
        </w:rPr>
        <w:t>, 79(6), 1286–1291. https://doi.org/10.36740/WLek/222578</w:t>
      </w:r>
    </w:p>
    <w:p w14:paraId="040907D7" w14:textId="77777777" w:rsidR="00CA3393" w:rsidRDefault="00BC0679">
      <w:pPr>
        <w:numPr>
          <w:ilvl w:val="0"/>
          <w:numId w:val="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Kuchyn</w:t>
      </w:r>
      <w:proofErr w:type="spellEnd"/>
      <w:r>
        <w:rPr>
          <w:rFonts w:eastAsia="Times New Roman" w:cs="Times New Roman"/>
          <w:szCs w:val="28"/>
        </w:rPr>
        <w:t xml:space="preserve">, I., </w:t>
      </w:r>
      <w:proofErr w:type="spellStart"/>
      <w:r>
        <w:rPr>
          <w:rFonts w:eastAsia="Times New Roman" w:cs="Times New Roman"/>
          <w:szCs w:val="28"/>
        </w:rPr>
        <w:t>Bielka</w:t>
      </w:r>
      <w:proofErr w:type="spellEnd"/>
      <w:r>
        <w:rPr>
          <w:rFonts w:eastAsia="Times New Roman" w:cs="Times New Roman"/>
          <w:szCs w:val="28"/>
        </w:rPr>
        <w:t xml:space="preserve">, K., </w:t>
      </w:r>
      <w:proofErr w:type="spellStart"/>
      <w:r>
        <w:rPr>
          <w:rFonts w:eastAsia="Times New Roman" w:cs="Times New Roman"/>
          <w:szCs w:val="28"/>
        </w:rPr>
        <w:t>Lymar</w:t>
      </w:r>
      <w:proofErr w:type="spellEnd"/>
      <w:r>
        <w:rPr>
          <w:rFonts w:eastAsia="Times New Roman" w:cs="Times New Roman"/>
          <w:szCs w:val="28"/>
        </w:rPr>
        <w:t xml:space="preserve">, L.,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performance</w:t>
      </w:r>
      <w:proofErr w:type="spellEnd"/>
      <w:r>
        <w:rPr>
          <w:rFonts w:eastAsia="Times New Roman" w:cs="Times New Roman"/>
          <w:szCs w:val="28"/>
        </w:rPr>
        <w:t xml:space="preserve">, </w:t>
      </w:r>
      <w:proofErr w:type="spellStart"/>
      <w:r>
        <w:rPr>
          <w:rFonts w:eastAsia="Times New Roman" w:cs="Times New Roman"/>
          <w:szCs w:val="28"/>
        </w:rPr>
        <w:t>perceptions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motivations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PhD</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A </w:t>
      </w:r>
      <w:proofErr w:type="spellStart"/>
      <w:r>
        <w:rPr>
          <w:rFonts w:eastAsia="Times New Roman" w:cs="Times New Roman"/>
          <w:szCs w:val="28"/>
        </w:rPr>
        <w:t>mixed</w:t>
      </w:r>
      <w:proofErr w:type="spellEnd"/>
      <w:r>
        <w:rPr>
          <w:rFonts w:eastAsia="Times New Roman" w:cs="Times New Roman"/>
          <w:szCs w:val="28"/>
        </w:rPr>
        <w:t xml:space="preserve"> </w:t>
      </w:r>
      <w:proofErr w:type="spellStart"/>
      <w:r>
        <w:rPr>
          <w:rFonts w:eastAsia="Times New Roman" w:cs="Times New Roman"/>
          <w:szCs w:val="28"/>
        </w:rPr>
        <w:t>methods</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BMC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24, </w:t>
      </w:r>
      <w:proofErr w:type="spellStart"/>
      <w:r>
        <w:rPr>
          <w:rFonts w:eastAsia="Times New Roman" w:cs="Times New Roman"/>
          <w:szCs w:val="28"/>
        </w:rPr>
        <w:t>Article</w:t>
      </w:r>
      <w:proofErr w:type="spellEnd"/>
      <w:r>
        <w:rPr>
          <w:rFonts w:eastAsia="Times New Roman" w:cs="Times New Roman"/>
          <w:szCs w:val="28"/>
        </w:rPr>
        <w:t xml:space="preserve"> 1421. https://doi.org/10.1186/s12909-024-06400-3</w:t>
      </w:r>
    </w:p>
    <w:p w14:paraId="697E6FD6" w14:textId="77777777" w:rsidR="00CA3393" w:rsidRDefault="00BC0679">
      <w:pPr>
        <w:numPr>
          <w:ilvl w:val="0"/>
          <w:numId w:val="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lastRenderedPageBreak/>
        <w:t>Lymar</w:t>
      </w:r>
      <w:proofErr w:type="spellEnd"/>
      <w:r>
        <w:rPr>
          <w:rFonts w:eastAsia="Times New Roman" w:cs="Times New Roman"/>
          <w:szCs w:val="28"/>
        </w:rPr>
        <w:t xml:space="preserve">, L., </w:t>
      </w:r>
      <w:proofErr w:type="spellStart"/>
      <w:r>
        <w:rPr>
          <w:rFonts w:eastAsia="Times New Roman" w:cs="Times New Roman"/>
          <w:szCs w:val="28"/>
        </w:rPr>
        <w:t>Kuchyn</w:t>
      </w:r>
      <w:proofErr w:type="spellEnd"/>
      <w:r>
        <w:rPr>
          <w:rFonts w:eastAsia="Times New Roman" w:cs="Times New Roman"/>
          <w:szCs w:val="28"/>
        </w:rPr>
        <w:t xml:space="preserve">, I., </w:t>
      </w:r>
      <w:proofErr w:type="spellStart"/>
      <w:r>
        <w:rPr>
          <w:rFonts w:eastAsia="Times New Roman" w:cs="Times New Roman"/>
          <w:szCs w:val="28"/>
        </w:rPr>
        <w:t>Bielka</w:t>
      </w:r>
      <w:proofErr w:type="spellEnd"/>
      <w:r>
        <w:rPr>
          <w:rFonts w:eastAsia="Times New Roman" w:cs="Times New Roman"/>
          <w:szCs w:val="28"/>
        </w:rPr>
        <w:t xml:space="preserve">, K., &amp; </w:t>
      </w:r>
      <w:proofErr w:type="spellStart"/>
      <w:r>
        <w:rPr>
          <w:rFonts w:eastAsia="Times New Roman" w:cs="Times New Roman"/>
          <w:szCs w:val="28"/>
        </w:rPr>
        <w:t>Puljak</w:t>
      </w:r>
      <w:proofErr w:type="spellEnd"/>
      <w:r>
        <w:rPr>
          <w:rFonts w:eastAsia="Times New Roman" w:cs="Times New Roman"/>
          <w:szCs w:val="28"/>
        </w:rPr>
        <w:t xml:space="preserve">, L. (2025).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misconduct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w:t>
      </w:r>
      <w:proofErr w:type="spellStart"/>
      <w:r>
        <w:rPr>
          <w:rFonts w:eastAsia="Times New Roman" w:cs="Times New Roman"/>
          <w:szCs w:val="28"/>
        </w:rPr>
        <w:t>use</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interns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PhD</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A </w:t>
      </w:r>
      <w:proofErr w:type="spellStart"/>
      <w:r>
        <w:rPr>
          <w:rFonts w:eastAsia="Times New Roman" w:cs="Times New Roman"/>
          <w:szCs w:val="28"/>
        </w:rPr>
        <w:t>cross-sectional</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BMC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25, </w:t>
      </w:r>
      <w:proofErr w:type="spellStart"/>
      <w:r>
        <w:rPr>
          <w:rFonts w:eastAsia="Times New Roman" w:cs="Times New Roman"/>
          <w:szCs w:val="28"/>
        </w:rPr>
        <w:t>Article</w:t>
      </w:r>
      <w:proofErr w:type="spellEnd"/>
      <w:r>
        <w:rPr>
          <w:rFonts w:eastAsia="Times New Roman" w:cs="Times New Roman"/>
          <w:szCs w:val="28"/>
        </w:rPr>
        <w:t xml:space="preserve"> 1496. https://doi.org/10.1186/s12909-025-08100-y</w:t>
      </w:r>
    </w:p>
    <w:p w14:paraId="32954F71" w14:textId="77777777" w:rsidR="00CA3393" w:rsidRDefault="00BC0679">
      <w:pPr>
        <w:numPr>
          <w:ilvl w:val="0"/>
          <w:numId w:val="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Mayer</w:t>
      </w:r>
      <w:proofErr w:type="spellEnd"/>
      <w:r>
        <w:rPr>
          <w:rFonts w:eastAsia="Times New Roman" w:cs="Times New Roman"/>
          <w:szCs w:val="28"/>
        </w:rPr>
        <w:t xml:space="preserve">, A., </w:t>
      </w:r>
      <w:proofErr w:type="spellStart"/>
      <w:r>
        <w:rPr>
          <w:rFonts w:eastAsia="Times New Roman" w:cs="Times New Roman"/>
          <w:szCs w:val="28"/>
        </w:rPr>
        <w:t>Yaremko</w:t>
      </w:r>
      <w:proofErr w:type="spellEnd"/>
      <w:r>
        <w:rPr>
          <w:rFonts w:eastAsia="Times New Roman" w:cs="Times New Roman"/>
          <w:szCs w:val="28"/>
        </w:rPr>
        <w:t xml:space="preserve">, O., </w:t>
      </w:r>
      <w:proofErr w:type="spellStart"/>
      <w:r>
        <w:rPr>
          <w:rFonts w:eastAsia="Times New Roman" w:cs="Times New Roman"/>
          <w:szCs w:val="28"/>
        </w:rPr>
        <w:t>Shchudrova</w:t>
      </w:r>
      <w:proofErr w:type="spellEnd"/>
      <w:r>
        <w:rPr>
          <w:rFonts w:eastAsia="Times New Roman" w:cs="Times New Roman"/>
          <w:szCs w:val="28"/>
        </w:rPr>
        <w:t xml:space="preserve">, T., </w:t>
      </w:r>
      <w:proofErr w:type="spellStart"/>
      <w:r>
        <w:rPr>
          <w:rFonts w:eastAsia="Times New Roman" w:cs="Times New Roman"/>
          <w:szCs w:val="28"/>
        </w:rPr>
        <w:t>Korotun</w:t>
      </w:r>
      <w:proofErr w:type="spellEnd"/>
      <w:r>
        <w:rPr>
          <w:rFonts w:eastAsia="Times New Roman" w:cs="Times New Roman"/>
          <w:szCs w:val="28"/>
        </w:rPr>
        <w:t xml:space="preserve">, O., </w:t>
      </w:r>
      <w:proofErr w:type="spellStart"/>
      <w:r>
        <w:rPr>
          <w:rFonts w:eastAsia="Times New Roman" w:cs="Times New Roman"/>
          <w:szCs w:val="28"/>
        </w:rPr>
        <w:t>Dospil</w:t>
      </w:r>
      <w:proofErr w:type="spellEnd"/>
      <w:r>
        <w:rPr>
          <w:rFonts w:eastAsia="Times New Roman" w:cs="Times New Roman"/>
          <w:szCs w:val="28"/>
        </w:rPr>
        <w:t xml:space="preserve">, K., &amp; </w:t>
      </w:r>
      <w:proofErr w:type="spellStart"/>
      <w:r>
        <w:rPr>
          <w:rFonts w:eastAsia="Times New Roman" w:cs="Times New Roman"/>
          <w:szCs w:val="28"/>
        </w:rPr>
        <w:t>Hege</w:t>
      </w:r>
      <w:proofErr w:type="spellEnd"/>
      <w:r>
        <w:rPr>
          <w:rFonts w:eastAsia="Times New Roman" w:cs="Times New Roman"/>
          <w:szCs w:val="28"/>
        </w:rPr>
        <w:t xml:space="preserve">, I. (2023).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times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A </w:t>
      </w:r>
      <w:proofErr w:type="spellStart"/>
      <w:r>
        <w:rPr>
          <w:rFonts w:eastAsia="Times New Roman" w:cs="Times New Roman"/>
          <w:szCs w:val="28"/>
        </w:rPr>
        <w:t>mixed-methods</w:t>
      </w:r>
      <w:proofErr w:type="spellEnd"/>
      <w:r>
        <w:rPr>
          <w:rFonts w:eastAsia="Times New Roman" w:cs="Times New Roman"/>
          <w:szCs w:val="28"/>
        </w:rPr>
        <w:t xml:space="preserve"> </w:t>
      </w:r>
      <w:proofErr w:type="spellStart"/>
      <w:r>
        <w:rPr>
          <w:rFonts w:eastAsia="Times New Roman" w:cs="Times New Roman"/>
          <w:szCs w:val="28"/>
        </w:rPr>
        <w:t>needs</w:t>
      </w:r>
      <w:proofErr w:type="spellEnd"/>
      <w:r>
        <w:rPr>
          <w:rFonts w:eastAsia="Times New Roman" w:cs="Times New Roman"/>
          <w:szCs w:val="28"/>
        </w:rPr>
        <w:t xml:space="preserve"> </w:t>
      </w:r>
      <w:proofErr w:type="spellStart"/>
      <w:r>
        <w:rPr>
          <w:rFonts w:eastAsia="Times New Roman" w:cs="Times New Roman"/>
          <w:szCs w:val="28"/>
        </w:rPr>
        <w:t>analysis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schools</w:t>
      </w:r>
      <w:proofErr w:type="spellEnd"/>
      <w:r>
        <w:rPr>
          <w:rFonts w:eastAsia="Times New Roman" w:cs="Times New Roman"/>
          <w:szCs w:val="28"/>
        </w:rPr>
        <w:t xml:space="preserve">. BMC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23, </w:t>
      </w:r>
      <w:proofErr w:type="spellStart"/>
      <w:r>
        <w:rPr>
          <w:rFonts w:eastAsia="Times New Roman" w:cs="Times New Roman"/>
          <w:szCs w:val="28"/>
        </w:rPr>
        <w:t>Article</w:t>
      </w:r>
      <w:proofErr w:type="spellEnd"/>
      <w:r>
        <w:rPr>
          <w:rFonts w:eastAsia="Times New Roman" w:cs="Times New Roman"/>
          <w:szCs w:val="28"/>
        </w:rPr>
        <w:t xml:space="preserve"> 804. https://doi.org/10.1186/s12909-023-04768-2</w:t>
      </w:r>
    </w:p>
    <w:p w14:paraId="25156EB4" w14:textId="77777777" w:rsidR="00CA3393" w:rsidRDefault="00BC0679">
      <w:pPr>
        <w:numPr>
          <w:ilvl w:val="0"/>
          <w:numId w:val="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Psychological</w:t>
      </w:r>
      <w:proofErr w:type="spellEnd"/>
      <w:r>
        <w:rPr>
          <w:rFonts w:eastAsia="Times New Roman" w:cs="Times New Roman"/>
          <w:szCs w:val="28"/>
        </w:rPr>
        <w:t xml:space="preserve"> </w:t>
      </w:r>
      <w:proofErr w:type="spellStart"/>
      <w:r>
        <w:rPr>
          <w:rFonts w:eastAsia="Times New Roman" w:cs="Times New Roman"/>
          <w:szCs w:val="28"/>
        </w:rPr>
        <w:t>well-being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performance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burden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A </w:t>
      </w:r>
      <w:proofErr w:type="spellStart"/>
      <w:r>
        <w:rPr>
          <w:rFonts w:eastAsia="Times New Roman" w:cs="Times New Roman"/>
          <w:szCs w:val="28"/>
        </w:rPr>
        <w:t>cross-sectional</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(2024). </w:t>
      </w:r>
      <w:proofErr w:type="spellStart"/>
      <w:r>
        <w:rPr>
          <w:rFonts w:eastAsia="Times New Roman" w:cs="Times New Roman"/>
          <w:szCs w:val="28"/>
        </w:rPr>
        <w:t>Frontiers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w:t>
      </w:r>
    </w:p>
    <w:p w14:paraId="4244C243" w14:textId="77777777" w:rsidR="00CA3393" w:rsidRDefault="00BC0679">
      <w:pPr>
        <w:numPr>
          <w:ilvl w:val="0"/>
          <w:numId w:val="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Vus</w:t>
      </w:r>
      <w:proofErr w:type="spellEnd"/>
      <w:r>
        <w:rPr>
          <w:rFonts w:eastAsia="Times New Roman" w:cs="Times New Roman"/>
          <w:szCs w:val="28"/>
        </w:rPr>
        <w:t xml:space="preserve">, V. I., </w:t>
      </w:r>
      <w:proofErr w:type="spellStart"/>
      <w:r>
        <w:rPr>
          <w:rFonts w:eastAsia="Times New Roman" w:cs="Times New Roman"/>
          <w:szCs w:val="28"/>
        </w:rPr>
        <w:t>Shkoliar</w:t>
      </w:r>
      <w:proofErr w:type="spellEnd"/>
      <w:r>
        <w:rPr>
          <w:rFonts w:eastAsia="Times New Roman" w:cs="Times New Roman"/>
          <w:szCs w:val="28"/>
        </w:rPr>
        <w:t xml:space="preserve">, M. V., </w:t>
      </w:r>
      <w:proofErr w:type="spellStart"/>
      <w:r>
        <w:rPr>
          <w:rFonts w:eastAsia="Times New Roman" w:cs="Times New Roman"/>
          <w:szCs w:val="28"/>
        </w:rPr>
        <w:t>Proskuriakov</w:t>
      </w:r>
      <w:proofErr w:type="spellEnd"/>
      <w:r>
        <w:rPr>
          <w:rFonts w:eastAsia="Times New Roman" w:cs="Times New Roman"/>
          <w:szCs w:val="28"/>
        </w:rPr>
        <w:t xml:space="preserve">, S., &amp; </w:t>
      </w:r>
      <w:proofErr w:type="spellStart"/>
      <w:r>
        <w:rPr>
          <w:rFonts w:eastAsia="Times New Roman" w:cs="Times New Roman"/>
          <w:szCs w:val="28"/>
        </w:rPr>
        <w:t>Fradelos</w:t>
      </w:r>
      <w:proofErr w:type="spellEnd"/>
      <w:r>
        <w:rPr>
          <w:rFonts w:eastAsia="Times New Roman" w:cs="Times New Roman"/>
          <w:szCs w:val="28"/>
        </w:rPr>
        <w:t xml:space="preserve">, E. (2024). </w:t>
      </w:r>
      <w:proofErr w:type="spellStart"/>
      <w:r>
        <w:rPr>
          <w:rFonts w:eastAsia="Times New Roman" w:cs="Times New Roman"/>
          <w:szCs w:val="28"/>
        </w:rPr>
        <w:t>Maintaining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Ukrainians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time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war</w:t>
      </w:r>
      <w:proofErr w:type="spellEnd"/>
      <w:r>
        <w:rPr>
          <w:rFonts w:eastAsia="Times New Roman" w:cs="Times New Roman"/>
          <w:szCs w:val="28"/>
        </w:rPr>
        <w:t xml:space="preserve">: </w:t>
      </w:r>
      <w:proofErr w:type="spellStart"/>
      <w:r>
        <w:rPr>
          <w:rFonts w:eastAsia="Times New Roman" w:cs="Times New Roman"/>
          <w:szCs w:val="28"/>
        </w:rPr>
        <w:t>Searching</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a </w:t>
      </w:r>
      <w:proofErr w:type="spellStart"/>
      <w:r>
        <w:rPr>
          <w:rFonts w:eastAsia="Times New Roman" w:cs="Times New Roman"/>
          <w:szCs w:val="28"/>
        </w:rPr>
        <w:t>mechanism</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provide</w:t>
      </w:r>
      <w:proofErr w:type="spellEnd"/>
      <w:r>
        <w:rPr>
          <w:rFonts w:eastAsia="Times New Roman" w:cs="Times New Roman"/>
          <w:szCs w:val="28"/>
        </w:rPr>
        <w:t xml:space="preserve"> a </w:t>
      </w:r>
      <w:proofErr w:type="spellStart"/>
      <w:r>
        <w:rPr>
          <w:rFonts w:eastAsia="Times New Roman" w:cs="Times New Roman"/>
          <w:szCs w:val="28"/>
        </w:rPr>
        <w:t>comprehensive</w:t>
      </w:r>
      <w:proofErr w:type="spellEnd"/>
      <w:r>
        <w:rPr>
          <w:rFonts w:eastAsia="Times New Roman" w:cs="Times New Roman"/>
          <w:szCs w:val="28"/>
        </w:rPr>
        <w:t xml:space="preserve"> </w:t>
      </w:r>
      <w:proofErr w:type="spellStart"/>
      <w:r>
        <w:rPr>
          <w:rFonts w:eastAsia="Times New Roman" w:cs="Times New Roman"/>
          <w:szCs w:val="28"/>
        </w:rPr>
        <w:t>system</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psychosocial</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awareness</w:t>
      </w:r>
      <w:proofErr w:type="spellEnd"/>
      <w:r>
        <w:rPr>
          <w:rFonts w:eastAsia="Times New Roman" w:cs="Times New Roman"/>
          <w:szCs w:val="28"/>
        </w:rPr>
        <w:t xml:space="preserve">. </w:t>
      </w:r>
      <w:proofErr w:type="spellStart"/>
      <w:r>
        <w:rPr>
          <w:rFonts w:eastAsia="Times New Roman" w:cs="Times New Roman"/>
          <w:szCs w:val="28"/>
        </w:rPr>
        <w:t>Polski</w:t>
      </w:r>
      <w:proofErr w:type="spellEnd"/>
      <w:r>
        <w:rPr>
          <w:rFonts w:eastAsia="Times New Roman" w:cs="Times New Roman"/>
          <w:szCs w:val="28"/>
        </w:rPr>
        <w:t xml:space="preserve"> </w:t>
      </w:r>
      <w:proofErr w:type="spellStart"/>
      <w:r>
        <w:rPr>
          <w:rFonts w:eastAsia="Times New Roman" w:cs="Times New Roman"/>
          <w:szCs w:val="28"/>
        </w:rPr>
        <w:t>Merkuriusz</w:t>
      </w:r>
      <w:proofErr w:type="spellEnd"/>
      <w:r>
        <w:rPr>
          <w:rFonts w:eastAsia="Times New Roman" w:cs="Times New Roman"/>
          <w:szCs w:val="28"/>
        </w:rPr>
        <w:t xml:space="preserve"> </w:t>
      </w:r>
      <w:proofErr w:type="spellStart"/>
      <w:r>
        <w:rPr>
          <w:rFonts w:eastAsia="Times New Roman" w:cs="Times New Roman"/>
          <w:szCs w:val="28"/>
        </w:rPr>
        <w:t>Lekarski</w:t>
      </w:r>
      <w:proofErr w:type="spellEnd"/>
      <w:r>
        <w:rPr>
          <w:rFonts w:eastAsia="Times New Roman" w:cs="Times New Roman"/>
          <w:szCs w:val="28"/>
        </w:rPr>
        <w:t>, 52(3), 373–379.</w:t>
      </w:r>
    </w:p>
    <w:p w14:paraId="62DD5A22" w14:textId="77777777" w:rsidR="001812FD" w:rsidRDefault="00BC0679">
      <w:pPr>
        <w:pStyle w:val="1"/>
        <w:pageBreakBefore/>
      </w:pPr>
      <w:bookmarkStart w:id="14" w:name="thesis_8"/>
      <w:bookmarkStart w:id="15" w:name="thesis_08"/>
      <w:r>
        <w:lastRenderedPageBreak/>
        <w:t>OD ETYKI DO INNOWACJI - ETYCZNE KOMPETENCJE NAUCZYCIELA AKADEMICKIEGO JAKO CZYNNIK WARUNKUJĄCY BEZPIECZEŃSTWO ORAZ JAKOŚĆ KSZTAŁCENIA PIELĘGNIAREK I POŁOŻNYCH</w:t>
      </w:r>
      <w:bookmarkEnd w:id="14"/>
      <w:bookmarkEnd w:id="15"/>
    </w:p>
    <w:p w14:paraId="60D7A35D" w14:textId="77777777" w:rsidR="001812FD" w:rsidRDefault="00BC0679">
      <w:pPr>
        <w:keepNext/>
        <w:spacing w:after="20"/>
      </w:pPr>
      <w:proofErr w:type="spellStart"/>
      <w:r>
        <w:rPr>
          <w:b/>
          <w:sz w:val="22"/>
        </w:rPr>
        <w:t>Grażyna</w:t>
      </w:r>
      <w:proofErr w:type="spellEnd"/>
      <w:r>
        <w:rPr>
          <w:b/>
          <w:sz w:val="22"/>
        </w:rPr>
        <w:t xml:space="preserve"> </w:t>
      </w:r>
      <w:proofErr w:type="spellStart"/>
      <w:r>
        <w:rPr>
          <w:b/>
          <w:sz w:val="22"/>
        </w:rPr>
        <w:t>Makuracka</w:t>
      </w:r>
      <w:proofErr w:type="spellEnd"/>
    </w:p>
    <w:p w14:paraId="4BA31EE5" w14:textId="77777777" w:rsidR="001812FD" w:rsidRDefault="00BC0679">
      <w:pPr>
        <w:keepNext/>
        <w:spacing w:after="60"/>
      </w:pPr>
      <w:r>
        <w:rPr>
          <w:sz w:val="20"/>
        </w:rPr>
        <w:t>ORCID: [потребує уточнення автором]</w:t>
      </w:r>
    </w:p>
    <w:p w14:paraId="4BE5178C" w14:textId="77777777" w:rsidR="001812FD" w:rsidRDefault="00BC0679">
      <w:proofErr w:type="spellStart"/>
      <w:r>
        <w:rPr>
          <w:sz w:val="20"/>
        </w:rPr>
        <w:t>mgr</w:t>
      </w:r>
      <w:proofErr w:type="spellEnd"/>
      <w:r>
        <w:rPr>
          <w:sz w:val="20"/>
        </w:rPr>
        <w:t xml:space="preserve"> </w:t>
      </w:r>
      <w:proofErr w:type="spellStart"/>
      <w:r>
        <w:rPr>
          <w:sz w:val="20"/>
        </w:rPr>
        <w:t>Dyrektor</w:t>
      </w:r>
      <w:proofErr w:type="spellEnd"/>
      <w:r>
        <w:rPr>
          <w:sz w:val="20"/>
        </w:rPr>
        <w:t xml:space="preserve"> </w:t>
      </w:r>
      <w:proofErr w:type="spellStart"/>
      <w:r>
        <w:rPr>
          <w:sz w:val="20"/>
        </w:rPr>
        <w:t>Katedry</w:t>
      </w:r>
      <w:proofErr w:type="spellEnd"/>
      <w:r>
        <w:rPr>
          <w:sz w:val="20"/>
        </w:rPr>
        <w:t xml:space="preserve"> </w:t>
      </w:r>
      <w:proofErr w:type="spellStart"/>
      <w:r>
        <w:rPr>
          <w:sz w:val="20"/>
        </w:rPr>
        <w:t>Pielęgniarstwa</w:t>
      </w:r>
      <w:proofErr w:type="spellEnd"/>
      <w:r>
        <w:rPr>
          <w:sz w:val="20"/>
        </w:rPr>
        <w:t xml:space="preserve"> WSG </w:t>
      </w:r>
      <w:proofErr w:type="spellStart"/>
      <w:r>
        <w:rPr>
          <w:sz w:val="20"/>
        </w:rPr>
        <w:t>Bydgoszcz</w:t>
      </w:r>
      <w:proofErr w:type="spellEnd"/>
      <w:r>
        <w:rPr>
          <w:sz w:val="20"/>
        </w:rPr>
        <w:t xml:space="preserve"> </w:t>
      </w:r>
      <w:proofErr w:type="spellStart"/>
      <w:r>
        <w:rPr>
          <w:sz w:val="20"/>
        </w:rPr>
        <w:t>Polska</w:t>
      </w:r>
      <w:proofErr w:type="spellEnd"/>
      <w:r>
        <w:rPr>
          <w:sz w:val="20"/>
        </w:rPr>
        <w:t xml:space="preserve"> grazyna.makuracka@byd.pl +48692495742</w:t>
      </w:r>
    </w:p>
    <w:p w14:paraId="2EC54654" w14:textId="77777777" w:rsidR="00CA3393" w:rsidRDefault="00BC0679">
      <w:pPr>
        <w:pBdr>
          <w:top w:val="nil"/>
          <w:left w:val="nil"/>
          <w:bottom w:val="nil"/>
          <w:right w:val="nil"/>
          <w:between w:val="nil"/>
        </w:pBdr>
        <w:ind w:firstLine="340"/>
        <w:jc w:val="both"/>
        <w:rPr>
          <w:rFonts w:eastAsia="Times New Roman" w:cs="Times New Roman"/>
          <w:b/>
          <w:bCs/>
          <w:sz w:val="28"/>
          <w:szCs w:val="28"/>
        </w:rPr>
      </w:pPr>
      <w:proofErr w:type="spellStart"/>
      <w:r>
        <w:rPr>
          <w:rFonts w:eastAsia="Times New Roman" w:cs="Times New Roman"/>
          <w:b/>
          <w:bCs/>
          <w:szCs w:val="28"/>
        </w:rPr>
        <w:t>Abstrakt</w:t>
      </w:r>
      <w:proofErr w:type="spellEnd"/>
    </w:p>
    <w:p w14:paraId="6127D0A4"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Współczesne</w:t>
      </w:r>
      <w:proofErr w:type="spellEnd"/>
      <w:r>
        <w:rPr>
          <w:rFonts w:eastAsia="Times New Roman" w:cs="Times New Roman"/>
          <w:szCs w:val="28"/>
        </w:rPr>
        <w:t xml:space="preserve"> </w:t>
      </w:r>
      <w:proofErr w:type="spellStart"/>
      <w:r>
        <w:rPr>
          <w:rFonts w:eastAsia="Times New Roman" w:cs="Times New Roman"/>
          <w:szCs w:val="28"/>
        </w:rPr>
        <w:t>kształcenie</w:t>
      </w:r>
      <w:proofErr w:type="spellEnd"/>
      <w:r>
        <w:rPr>
          <w:rFonts w:eastAsia="Times New Roman" w:cs="Times New Roman"/>
          <w:szCs w:val="28"/>
        </w:rPr>
        <w:t xml:space="preserve"> </w:t>
      </w:r>
      <w:proofErr w:type="spellStart"/>
      <w:r>
        <w:rPr>
          <w:rFonts w:eastAsia="Times New Roman" w:cs="Times New Roman"/>
          <w:szCs w:val="28"/>
        </w:rPr>
        <w:t>pielęgniarek</w:t>
      </w:r>
      <w:proofErr w:type="spellEnd"/>
      <w:r>
        <w:rPr>
          <w:rFonts w:eastAsia="Times New Roman" w:cs="Times New Roman"/>
          <w:szCs w:val="28"/>
        </w:rPr>
        <w:t xml:space="preserve"> i </w:t>
      </w:r>
      <w:proofErr w:type="spellStart"/>
      <w:r>
        <w:rPr>
          <w:rFonts w:eastAsia="Times New Roman" w:cs="Times New Roman"/>
          <w:szCs w:val="28"/>
        </w:rPr>
        <w:t>położnych</w:t>
      </w:r>
      <w:proofErr w:type="spellEnd"/>
      <w:r>
        <w:rPr>
          <w:rFonts w:eastAsia="Times New Roman" w:cs="Times New Roman"/>
          <w:szCs w:val="28"/>
        </w:rPr>
        <w:t xml:space="preserve"> </w:t>
      </w:r>
      <w:proofErr w:type="spellStart"/>
      <w:r>
        <w:rPr>
          <w:rFonts w:eastAsia="Times New Roman" w:cs="Times New Roman"/>
          <w:szCs w:val="28"/>
        </w:rPr>
        <w:t>wymaga</w:t>
      </w:r>
      <w:proofErr w:type="spellEnd"/>
      <w:r>
        <w:rPr>
          <w:rFonts w:eastAsia="Times New Roman" w:cs="Times New Roman"/>
          <w:szCs w:val="28"/>
        </w:rPr>
        <w:t xml:space="preserve"> </w:t>
      </w:r>
      <w:proofErr w:type="spellStart"/>
      <w:r>
        <w:rPr>
          <w:rFonts w:eastAsia="Times New Roman" w:cs="Times New Roman"/>
          <w:szCs w:val="28"/>
        </w:rPr>
        <w:t>od</w:t>
      </w:r>
      <w:proofErr w:type="spellEnd"/>
      <w:r>
        <w:rPr>
          <w:rFonts w:eastAsia="Times New Roman" w:cs="Times New Roman"/>
          <w:szCs w:val="28"/>
        </w:rPr>
        <w:t xml:space="preserve"> </w:t>
      </w:r>
      <w:proofErr w:type="spellStart"/>
      <w:r>
        <w:rPr>
          <w:rFonts w:eastAsia="Times New Roman" w:cs="Times New Roman"/>
          <w:szCs w:val="28"/>
        </w:rPr>
        <w:t>nauczyciela</w:t>
      </w:r>
      <w:proofErr w:type="spellEnd"/>
      <w:r>
        <w:rPr>
          <w:rFonts w:eastAsia="Times New Roman" w:cs="Times New Roman"/>
          <w:szCs w:val="28"/>
        </w:rPr>
        <w:t xml:space="preserve"> </w:t>
      </w:r>
      <w:proofErr w:type="spellStart"/>
      <w:r>
        <w:rPr>
          <w:rFonts w:eastAsia="Times New Roman" w:cs="Times New Roman"/>
          <w:szCs w:val="28"/>
        </w:rPr>
        <w:t>akademickiego</w:t>
      </w:r>
      <w:proofErr w:type="spellEnd"/>
      <w:r>
        <w:rPr>
          <w:rFonts w:eastAsia="Times New Roman" w:cs="Times New Roman"/>
          <w:szCs w:val="28"/>
        </w:rPr>
        <w:t xml:space="preserve"> </w:t>
      </w:r>
      <w:proofErr w:type="spellStart"/>
      <w:r>
        <w:rPr>
          <w:rFonts w:eastAsia="Times New Roman" w:cs="Times New Roman"/>
          <w:szCs w:val="28"/>
        </w:rPr>
        <w:t>nie</w:t>
      </w:r>
      <w:proofErr w:type="spellEnd"/>
      <w:r>
        <w:rPr>
          <w:rFonts w:eastAsia="Times New Roman" w:cs="Times New Roman"/>
          <w:szCs w:val="28"/>
        </w:rPr>
        <w:t xml:space="preserve"> </w:t>
      </w:r>
      <w:proofErr w:type="spellStart"/>
      <w:r>
        <w:rPr>
          <w:rFonts w:eastAsia="Times New Roman" w:cs="Times New Roman"/>
          <w:szCs w:val="28"/>
        </w:rPr>
        <w:t>tylko</w:t>
      </w:r>
      <w:proofErr w:type="spellEnd"/>
      <w:r>
        <w:rPr>
          <w:rFonts w:eastAsia="Times New Roman" w:cs="Times New Roman"/>
          <w:szCs w:val="28"/>
        </w:rPr>
        <w:t xml:space="preserve"> </w:t>
      </w:r>
      <w:proofErr w:type="spellStart"/>
      <w:r>
        <w:rPr>
          <w:rFonts w:eastAsia="Times New Roman" w:cs="Times New Roman"/>
          <w:szCs w:val="28"/>
        </w:rPr>
        <w:t>kompetencji</w:t>
      </w:r>
      <w:proofErr w:type="spellEnd"/>
      <w:r>
        <w:rPr>
          <w:rFonts w:eastAsia="Times New Roman" w:cs="Times New Roman"/>
          <w:szCs w:val="28"/>
        </w:rPr>
        <w:t xml:space="preserve"> </w:t>
      </w:r>
      <w:proofErr w:type="spellStart"/>
      <w:r>
        <w:rPr>
          <w:rFonts w:eastAsia="Times New Roman" w:cs="Times New Roman"/>
          <w:szCs w:val="28"/>
        </w:rPr>
        <w:t>merytorycznych</w:t>
      </w:r>
      <w:proofErr w:type="spellEnd"/>
      <w:r>
        <w:rPr>
          <w:rFonts w:eastAsia="Times New Roman" w:cs="Times New Roman"/>
          <w:szCs w:val="28"/>
        </w:rPr>
        <w:t xml:space="preserve"> i </w:t>
      </w:r>
      <w:proofErr w:type="spellStart"/>
      <w:r>
        <w:rPr>
          <w:rFonts w:eastAsia="Times New Roman" w:cs="Times New Roman"/>
          <w:szCs w:val="28"/>
        </w:rPr>
        <w:t>dydaktycznych</w:t>
      </w:r>
      <w:proofErr w:type="spellEnd"/>
      <w:r>
        <w:rPr>
          <w:rFonts w:eastAsia="Times New Roman" w:cs="Times New Roman"/>
          <w:szCs w:val="28"/>
        </w:rPr>
        <w:t xml:space="preserve">, </w:t>
      </w:r>
      <w:proofErr w:type="spellStart"/>
      <w:r>
        <w:rPr>
          <w:rFonts w:eastAsia="Times New Roman" w:cs="Times New Roman"/>
          <w:szCs w:val="28"/>
        </w:rPr>
        <w:t>ale</w:t>
      </w:r>
      <w:proofErr w:type="spellEnd"/>
      <w:r>
        <w:rPr>
          <w:rFonts w:eastAsia="Times New Roman" w:cs="Times New Roman"/>
          <w:szCs w:val="28"/>
        </w:rPr>
        <w:t xml:space="preserve"> </w:t>
      </w:r>
      <w:proofErr w:type="spellStart"/>
      <w:r>
        <w:rPr>
          <w:rFonts w:eastAsia="Times New Roman" w:cs="Times New Roman"/>
          <w:szCs w:val="28"/>
        </w:rPr>
        <w:t>również</w:t>
      </w:r>
      <w:proofErr w:type="spellEnd"/>
      <w:r>
        <w:rPr>
          <w:rFonts w:eastAsia="Times New Roman" w:cs="Times New Roman"/>
          <w:szCs w:val="28"/>
        </w:rPr>
        <w:t xml:space="preserve"> </w:t>
      </w:r>
      <w:proofErr w:type="spellStart"/>
      <w:r>
        <w:rPr>
          <w:rFonts w:eastAsia="Times New Roman" w:cs="Times New Roman"/>
          <w:szCs w:val="28"/>
        </w:rPr>
        <w:t>dojrzałych</w:t>
      </w:r>
      <w:proofErr w:type="spellEnd"/>
      <w:r>
        <w:rPr>
          <w:rFonts w:eastAsia="Times New Roman" w:cs="Times New Roman"/>
          <w:szCs w:val="28"/>
        </w:rPr>
        <w:t xml:space="preserve"> </w:t>
      </w:r>
      <w:proofErr w:type="spellStart"/>
      <w:r>
        <w:rPr>
          <w:rFonts w:eastAsia="Times New Roman" w:cs="Times New Roman"/>
          <w:szCs w:val="28"/>
        </w:rPr>
        <w:t>kompetencji</w:t>
      </w:r>
      <w:proofErr w:type="spellEnd"/>
      <w:r>
        <w:rPr>
          <w:rFonts w:eastAsia="Times New Roman" w:cs="Times New Roman"/>
          <w:szCs w:val="28"/>
        </w:rPr>
        <w:t xml:space="preserve"> </w:t>
      </w:r>
      <w:proofErr w:type="spellStart"/>
      <w:r>
        <w:rPr>
          <w:rFonts w:eastAsia="Times New Roman" w:cs="Times New Roman"/>
          <w:szCs w:val="28"/>
        </w:rPr>
        <w:t>etycznych</w:t>
      </w:r>
      <w:proofErr w:type="spellEnd"/>
      <w:r>
        <w:rPr>
          <w:rFonts w:eastAsia="Times New Roman" w:cs="Times New Roman"/>
          <w:szCs w:val="28"/>
        </w:rPr>
        <w:t xml:space="preserve">. </w:t>
      </w:r>
    </w:p>
    <w:p w14:paraId="4F7C1265"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Celem</w:t>
      </w:r>
      <w:proofErr w:type="spellEnd"/>
      <w:r>
        <w:rPr>
          <w:rFonts w:eastAsia="Times New Roman" w:cs="Times New Roman"/>
          <w:szCs w:val="28"/>
        </w:rPr>
        <w:t xml:space="preserve"> </w:t>
      </w:r>
      <w:proofErr w:type="spellStart"/>
      <w:r>
        <w:rPr>
          <w:rFonts w:eastAsia="Times New Roman" w:cs="Times New Roman"/>
          <w:szCs w:val="28"/>
        </w:rPr>
        <w:t>pracy</w:t>
      </w:r>
      <w:proofErr w:type="spellEnd"/>
      <w:r>
        <w:rPr>
          <w:rFonts w:eastAsia="Times New Roman" w:cs="Times New Roman"/>
          <w:szCs w:val="28"/>
        </w:rPr>
        <w:t>/</w:t>
      </w:r>
      <w:proofErr w:type="spellStart"/>
      <w:r>
        <w:rPr>
          <w:rFonts w:eastAsia="Times New Roman" w:cs="Times New Roman"/>
          <w:szCs w:val="28"/>
        </w:rPr>
        <w:t>wystąpienia</w:t>
      </w:r>
      <w:proofErr w:type="spellEnd"/>
      <w:r>
        <w:rPr>
          <w:rFonts w:eastAsia="Times New Roman" w:cs="Times New Roman"/>
          <w:szCs w:val="28"/>
        </w:rPr>
        <w:t xml:space="preserve"> </w:t>
      </w:r>
      <w:proofErr w:type="spellStart"/>
      <w:r>
        <w:rPr>
          <w:rFonts w:eastAsia="Times New Roman" w:cs="Times New Roman"/>
          <w:szCs w:val="28"/>
        </w:rPr>
        <w:t>jest</w:t>
      </w:r>
      <w:proofErr w:type="spellEnd"/>
      <w:r>
        <w:rPr>
          <w:rFonts w:eastAsia="Times New Roman" w:cs="Times New Roman"/>
          <w:szCs w:val="28"/>
        </w:rPr>
        <w:t xml:space="preserve"> </w:t>
      </w:r>
      <w:proofErr w:type="spellStart"/>
      <w:r>
        <w:rPr>
          <w:rFonts w:eastAsia="Times New Roman" w:cs="Times New Roman"/>
          <w:szCs w:val="28"/>
        </w:rPr>
        <w:t>ukazanie</w:t>
      </w:r>
      <w:proofErr w:type="spellEnd"/>
      <w:r>
        <w:rPr>
          <w:rFonts w:eastAsia="Times New Roman" w:cs="Times New Roman"/>
          <w:szCs w:val="28"/>
        </w:rPr>
        <w:t xml:space="preserve"> </w:t>
      </w:r>
      <w:proofErr w:type="spellStart"/>
      <w:r>
        <w:rPr>
          <w:rFonts w:eastAsia="Times New Roman" w:cs="Times New Roman"/>
          <w:szCs w:val="28"/>
        </w:rPr>
        <w:t>kompetencji</w:t>
      </w:r>
      <w:proofErr w:type="spellEnd"/>
      <w:r>
        <w:rPr>
          <w:rFonts w:eastAsia="Times New Roman" w:cs="Times New Roman"/>
          <w:szCs w:val="28"/>
        </w:rPr>
        <w:t xml:space="preserve"> </w:t>
      </w:r>
      <w:proofErr w:type="spellStart"/>
      <w:r>
        <w:rPr>
          <w:rFonts w:eastAsia="Times New Roman" w:cs="Times New Roman"/>
          <w:szCs w:val="28"/>
        </w:rPr>
        <w:t>etycznych</w:t>
      </w:r>
      <w:proofErr w:type="spellEnd"/>
      <w:r>
        <w:rPr>
          <w:rFonts w:eastAsia="Times New Roman" w:cs="Times New Roman"/>
          <w:szCs w:val="28"/>
        </w:rPr>
        <w:t xml:space="preserve"> </w:t>
      </w:r>
      <w:proofErr w:type="spellStart"/>
      <w:r>
        <w:rPr>
          <w:rFonts w:eastAsia="Times New Roman" w:cs="Times New Roman"/>
          <w:szCs w:val="28"/>
        </w:rPr>
        <w:t>nauczyciela</w:t>
      </w:r>
      <w:proofErr w:type="spellEnd"/>
      <w:r>
        <w:rPr>
          <w:rFonts w:eastAsia="Times New Roman" w:cs="Times New Roman"/>
          <w:szCs w:val="28"/>
        </w:rPr>
        <w:t xml:space="preserve"> </w:t>
      </w:r>
      <w:proofErr w:type="spellStart"/>
      <w:r>
        <w:rPr>
          <w:rFonts w:eastAsia="Times New Roman" w:cs="Times New Roman"/>
          <w:szCs w:val="28"/>
        </w:rPr>
        <w:t>akademickiego</w:t>
      </w:r>
      <w:proofErr w:type="spellEnd"/>
      <w:r>
        <w:rPr>
          <w:rFonts w:eastAsia="Times New Roman" w:cs="Times New Roman"/>
          <w:szCs w:val="28"/>
        </w:rPr>
        <w:t xml:space="preserve"> </w:t>
      </w:r>
      <w:proofErr w:type="spellStart"/>
      <w:r>
        <w:rPr>
          <w:rFonts w:eastAsia="Times New Roman" w:cs="Times New Roman"/>
          <w:szCs w:val="28"/>
        </w:rPr>
        <w:t>jako</w:t>
      </w:r>
      <w:proofErr w:type="spellEnd"/>
      <w:r>
        <w:rPr>
          <w:rFonts w:eastAsia="Times New Roman" w:cs="Times New Roman"/>
          <w:szCs w:val="28"/>
        </w:rPr>
        <w:t xml:space="preserve"> </w:t>
      </w:r>
      <w:proofErr w:type="spellStart"/>
      <w:r>
        <w:rPr>
          <w:rFonts w:eastAsia="Times New Roman" w:cs="Times New Roman"/>
          <w:szCs w:val="28"/>
        </w:rPr>
        <w:t>czynnika</w:t>
      </w:r>
      <w:proofErr w:type="spellEnd"/>
      <w:r>
        <w:rPr>
          <w:rFonts w:eastAsia="Times New Roman" w:cs="Times New Roman"/>
          <w:szCs w:val="28"/>
        </w:rPr>
        <w:t xml:space="preserve"> </w:t>
      </w:r>
      <w:proofErr w:type="spellStart"/>
      <w:r>
        <w:rPr>
          <w:rFonts w:eastAsia="Times New Roman" w:cs="Times New Roman"/>
          <w:szCs w:val="28"/>
        </w:rPr>
        <w:t>sprzyjającego</w:t>
      </w:r>
      <w:proofErr w:type="spellEnd"/>
      <w:r>
        <w:rPr>
          <w:rFonts w:eastAsia="Times New Roman" w:cs="Times New Roman"/>
          <w:szCs w:val="28"/>
        </w:rPr>
        <w:t xml:space="preserve"> </w:t>
      </w:r>
      <w:proofErr w:type="spellStart"/>
      <w:r>
        <w:rPr>
          <w:rFonts w:eastAsia="Times New Roman" w:cs="Times New Roman"/>
          <w:szCs w:val="28"/>
        </w:rPr>
        <w:t>refleksyjności</w:t>
      </w:r>
      <w:proofErr w:type="spellEnd"/>
      <w:r>
        <w:rPr>
          <w:rFonts w:eastAsia="Times New Roman" w:cs="Times New Roman"/>
          <w:szCs w:val="28"/>
        </w:rPr>
        <w:t xml:space="preserve"> i </w:t>
      </w:r>
      <w:proofErr w:type="spellStart"/>
      <w:r>
        <w:rPr>
          <w:rFonts w:eastAsia="Times New Roman" w:cs="Times New Roman"/>
          <w:szCs w:val="28"/>
        </w:rPr>
        <w:t>innowacyjności</w:t>
      </w:r>
      <w:proofErr w:type="spellEnd"/>
      <w:r>
        <w:rPr>
          <w:rFonts w:eastAsia="Times New Roman" w:cs="Times New Roman"/>
          <w:szCs w:val="28"/>
        </w:rPr>
        <w:t xml:space="preserve"> </w:t>
      </w:r>
      <w:proofErr w:type="spellStart"/>
      <w:r>
        <w:rPr>
          <w:rFonts w:eastAsia="Times New Roman" w:cs="Times New Roman"/>
          <w:szCs w:val="28"/>
        </w:rPr>
        <w:t>dydaktycznej</w:t>
      </w:r>
      <w:proofErr w:type="spellEnd"/>
      <w:r>
        <w:rPr>
          <w:rFonts w:eastAsia="Times New Roman" w:cs="Times New Roman"/>
          <w:szCs w:val="28"/>
        </w:rPr>
        <w:t xml:space="preserve"> </w:t>
      </w:r>
      <w:proofErr w:type="spellStart"/>
      <w:r>
        <w:rPr>
          <w:rFonts w:eastAsia="Times New Roman" w:cs="Times New Roman"/>
          <w:szCs w:val="28"/>
        </w:rPr>
        <w:t>gwarantującego</w:t>
      </w:r>
      <w:proofErr w:type="spellEnd"/>
      <w:r>
        <w:rPr>
          <w:rFonts w:eastAsia="Times New Roman" w:cs="Times New Roman"/>
          <w:szCs w:val="28"/>
        </w:rPr>
        <w:t xml:space="preserve"> </w:t>
      </w:r>
      <w:proofErr w:type="spellStart"/>
      <w:r>
        <w:rPr>
          <w:rFonts w:eastAsia="Times New Roman" w:cs="Times New Roman"/>
          <w:szCs w:val="28"/>
        </w:rPr>
        <w:t>bezpieczeństwo</w:t>
      </w:r>
      <w:proofErr w:type="spellEnd"/>
      <w:r>
        <w:rPr>
          <w:rFonts w:eastAsia="Times New Roman" w:cs="Times New Roman"/>
          <w:szCs w:val="28"/>
        </w:rPr>
        <w:t xml:space="preserve"> </w:t>
      </w:r>
      <w:proofErr w:type="spellStart"/>
      <w:r>
        <w:rPr>
          <w:rFonts w:eastAsia="Times New Roman" w:cs="Times New Roman"/>
          <w:szCs w:val="28"/>
        </w:rPr>
        <w:t>oraz</w:t>
      </w:r>
      <w:proofErr w:type="spellEnd"/>
      <w:r>
        <w:rPr>
          <w:rFonts w:eastAsia="Times New Roman" w:cs="Times New Roman"/>
          <w:szCs w:val="28"/>
        </w:rPr>
        <w:t xml:space="preserve"> </w:t>
      </w:r>
      <w:proofErr w:type="spellStart"/>
      <w:r>
        <w:rPr>
          <w:rFonts w:eastAsia="Times New Roman" w:cs="Times New Roman"/>
          <w:szCs w:val="28"/>
        </w:rPr>
        <w:t>jakość</w:t>
      </w:r>
      <w:proofErr w:type="spellEnd"/>
      <w:r>
        <w:rPr>
          <w:rFonts w:eastAsia="Times New Roman" w:cs="Times New Roman"/>
          <w:szCs w:val="28"/>
        </w:rPr>
        <w:t xml:space="preserve"> </w:t>
      </w:r>
      <w:proofErr w:type="spellStart"/>
      <w:r>
        <w:rPr>
          <w:rFonts w:eastAsia="Times New Roman" w:cs="Times New Roman"/>
          <w:szCs w:val="28"/>
        </w:rPr>
        <w:t>kształcenia</w:t>
      </w:r>
      <w:proofErr w:type="spellEnd"/>
      <w:r>
        <w:rPr>
          <w:rFonts w:eastAsia="Times New Roman" w:cs="Times New Roman"/>
          <w:szCs w:val="28"/>
        </w:rPr>
        <w:t xml:space="preserve"> </w:t>
      </w:r>
      <w:proofErr w:type="spellStart"/>
      <w:r>
        <w:rPr>
          <w:rFonts w:eastAsia="Times New Roman" w:cs="Times New Roman"/>
          <w:szCs w:val="28"/>
        </w:rPr>
        <w:t>szczególnie</w:t>
      </w:r>
      <w:proofErr w:type="spellEnd"/>
      <w:r>
        <w:rPr>
          <w:rFonts w:eastAsia="Times New Roman" w:cs="Times New Roman"/>
          <w:szCs w:val="28"/>
        </w:rPr>
        <w:t xml:space="preserve"> </w:t>
      </w:r>
      <w:proofErr w:type="spellStart"/>
      <w:r>
        <w:rPr>
          <w:rFonts w:eastAsia="Times New Roman" w:cs="Times New Roman"/>
          <w:szCs w:val="28"/>
        </w:rPr>
        <w:t>przyszłych</w:t>
      </w:r>
      <w:proofErr w:type="spellEnd"/>
      <w:r>
        <w:rPr>
          <w:rFonts w:eastAsia="Times New Roman" w:cs="Times New Roman"/>
          <w:szCs w:val="28"/>
        </w:rPr>
        <w:t xml:space="preserve"> </w:t>
      </w:r>
      <w:proofErr w:type="spellStart"/>
      <w:r>
        <w:rPr>
          <w:rFonts w:eastAsia="Times New Roman" w:cs="Times New Roman"/>
          <w:szCs w:val="28"/>
        </w:rPr>
        <w:t>pielęgniarek</w:t>
      </w:r>
      <w:proofErr w:type="spellEnd"/>
      <w:r>
        <w:rPr>
          <w:rFonts w:eastAsia="Times New Roman" w:cs="Times New Roman"/>
          <w:szCs w:val="28"/>
        </w:rPr>
        <w:t xml:space="preserve"> i </w:t>
      </w:r>
      <w:proofErr w:type="spellStart"/>
      <w:r>
        <w:rPr>
          <w:rFonts w:eastAsia="Times New Roman" w:cs="Times New Roman"/>
          <w:szCs w:val="28"/>
        </w:rPr>
        <w:t>położnych</w:t>
      </w:r>
      <w:proofErr w:type="spellEnd"/>
      <w:r>
        <w:rPr>
          <w:rFonts w:eastAsia="Times New Roman" w:cs="Times New Roman"/>
          <w:szCs w:val="28"/>
        </w:rPr>
        <w:t>.</w:t>
      </w:r>
    </w:p>
    <w:p w14:paraId="65DA9F54" w14:textId="77777777" w:rsidR="00CA3393" w:rsidRDefault="00BC0679">
      <w:pPr>
        <w:pBdr>
          <w:top w:val="nil"/>
          <w:left w:val="nil"/>
          <w:bottom w:val="nil"/>
          <w:right w:val="nil"/>
          <w:between w:val="nil"/>
        </w:pBdr>
        <w:ind w:firstLine="340"/>
        <w:jc w:val="both"/>
        <w:rPr>
          <w:rFonts w:eastAsia="Times New Roman" w:cs="Times New Roman"/>
          <w:b/>
          <w:bCs/>
          <w:sz w:val="28"/>
          <w:szCs w:val="28"/>
        </w:rPr>
      </w:pPr>
      <w:proofErr w:type="spellStart"/>
      <w:r>
        <w:rPr>
          <w:rFonts w:eastAsia="Times New Roman" w:cs="Times New Roman"/>
          <w:szCs w:val="28"/>
        </w:rPr>
        <w:t>Odpowiedzialność</w:t>
      </w:r>
      <w:proofErr w:type="spellEnd"/>
      <w:r>
        <w:rPr>
          <w:rFonts w:eastAsia="Times New Roman" w:cs="Times New Roman"/>
          <w:szCs w:val="28"/>
        </w:rPr>
        <w:t xml:space="preserve"> </w:t>
      </w:r>
      <w:proofErr w:type="spellStart"/>
      <w:r>
        <w:rPr>
          <w:rFonts w:eastAsia="Times New Roman" w:cs="Times New Roman"/>
          <w:szCs w:val="28"/>
        </w:rPr>
        <w:t>za</w:t>
      </w:r>
      <w:proofErr w:type="spellEnd"/>
      <w:r>
        <w:rPr>
          <w:rFonts w:eastAsia="Times New Roman" w:cs="Times New Roman"/>
          <w:szCs w:val="28"/>
        </w:rPr>
        <w:t xml:space="preserve"> </w:t>
      </w:r>
      <w:proofErr w:type="spellStart"/>
      <w:r>
        <w:rPr>
          <w:rFonts w:eastAsia="Times New Roman" w:cs="Times New Roman"/>
          <w:szCs w:val="28"/>
        </w:rPr>
        <w:t>jakość</w:t>
      </w:r>
      <w:proofErr w:type="spellEnd"/>
      <w:r>
        <w:rPr>
          <w:rFonts w:eastAsia="Times New Roman" w:cs="Times New Roman"/>
          <w:szCs w:val="28"/>
        </w:rPr>
        <w:t xml:space="preserve"> </w:t>
      </w:r>
      <w:proofErr w:type="spellStart"/>
      <w:r>
        <w:rPr>
          <w:rFonts w:eastAsia="Times New Roman" w:cs="Times New Roman"/>
          <w:szCs w:val="28"/>
        </w:rPr>
        <w:t>kształcenia</w:t>
      </w:r>
      <w:proofErr w:type="spellEnd"/>
      <w:r>
        <w:rPr>
          <w:rFonts w:eastAsia="Times New Roman" w:cs="Times New Roman"/>
          <w:szCs w:val="28"/>
        </w:rPr>
        <w:t xml:space="preserve">, </w:t>
      </w:r>
      <w:proofErr w:type="spellStart"/>
      <w:r>
        <w:rPr>
          <w:rFonts w:eastAsia="Times New Roman" w:cs="Times New Roman"/>
          <w:szCs w:val="28"/>
        </w:rPr>
        <w:t>szacunek</w:t>
      </w:r>
      <w:proofErr w:type="spellEnd"/>
      <w:r>
        <w:rPr>
          <w:rFonts w:eastAsia="Times New Roman" w:cs="Times New Roman"/>
          <w:szCs w:val="28"/>
        </w:rPr>
        <w:t xml:space="preserve"> </w:t>
      </w:r>
      <w:proofErr w:type="spellStart"/>
      <w:r>
        <w:rPr>
          <w:rFonts w:eastAsia="Times New Roman" w:cs="Times New Roman"/>
          <w:szCs w:val="28"/>
        </w:rPr>
        <w:t>dla</w:t>
      </w:r>
      <w:proofErr w:type="spellEnd"/>
      <w:r>
        <w:rPr>
          <w:rFonts w:eastAsia="Times New Roman" w:cs="Times New Roman"/>
          <w:szCs w:val="28"/>
        </w:rPr>
        <w:t xml:space="preserve"> </w:t>
      </w:r>
      <w:proofErr w:type="spellStart"/>
      <w:r>
        <w:rPr>
          <w:rFonts w:eastAsia="Times New Roman" w:cs="Times New Roman"/>
          <w:szCs w:val="28"/>
        </w:rPr>
        <w:t>godności</w:t>
      </w:r>
      <w:proofErr w:type="spellEnd"/>
      <w:r>
        <w:rPr>
          <w:rFonts w:eastAsia="Times New Roman" w:cs="Times New Roman"/>
          <w:szCs w:val="28"/>
        </w:rPr>
        <w:t xml:space="preserve"> i </w:t>
      </w:r>
      <w:proofErr w:type="spellStart"/>
      <w:r>
        <w:rPr>
          <w:rFonts w:eastAsia="Times New Roman" w:cs="Times New Roman"/>
          <w:szCs w:val="28"/>
        </w:rPr>
        <w:t>autonomii</w:t>
      </w:r>
      <w:proofErr w:type="spellEnd"/>
      <w:r>
        <w:rPr>
          <w:rFonts w:eastAsia="Times New Roman" w:cs="Times New Roman"/>
          <w:szCs w:val="28"/>
        </w:rPr>
        <w:t xml:space="preserve"> </w:t>
      </w:r>
      <w:proofErr w:type="spellStart"/>
      <w:r>
        <w:rPr>
          <w:rFonts w:eastAsia="Times New Roman" w:cs="Times New Roman"/>
          <w:szCs w:val="28"/>
        </w:rPr>
        <w:t>studenta</w:t>
      </w:r>
      <w:proofErr w:type="spellEnd"/>
      <w:r>
        <w:rPr>
          <w:rFonts w:eastAsia="Times New Roman" w:cs="Times New Roman"/>
          <w:szCs w:val="28"/>
        </w:rPr>
        <w:t xml:space="preserve">, </w:t>
      </w:r>
      <w:proofErr w:type="spellStart"/>
      <w:r>
        <w:rPr>
          <w:rFonts w:eastAsia="Times New Roman" w:cs="Times New Roman"/>
          <w:szCs w:val="28"/>
        </w:rPr>
        <w:t>rzetelność</w:t>
      </w:r>
      <w:proofErr w:type="spellEnd"/>
      <w:r>
        <w:rPr>
          <w:rFonts w:eastAsia="Times New Roman" w:cs="Times New Roman"/>
          <w:szCs w:val="28"/>
        </w:rPr>
        <w:t xml:space="preserve">, </w:t>
      </w:r>
      <w:proofErr w:type="spellStart"/>
      <w:r>
        <w:rPr>
          <w:rFonts w:eastAsia="Times New Roman" w:cs="Times New Roman"/>
          <w:szCs w:val="28"/>
        </w:rPr>
        <w:t>sprawiedliwość</w:t>
      </w:r>
      <w:proofErr w:type="spellEnd"/>
      <w:r>
        <w:rPr>
          <w:rFonts w:eastAsia="Times New Roman" w:cs="Times New Roman"/>
          <w:szCs w:val="28"/>
        </w:rPr>
        <w:t xml:space="preserve"> </w:t>
      </w:r>
      <w:proofErr w:type="spellStart"/>
      <w:r>
        <w:rPr>
          <w:rFonts w:eastAsia="Times New Roman" w:cs="Times New Roman"/>
          <w:szCs w:val="28"/>
        </w:rPr>
        <w:t>oraz</w:t>
      </w:r>
      <w:proofErr w:type="spellEnd"/>
      <w:r>
        <w:rPr>
          <w:rFonts w:eastAsia="Times New Roman" w:cs="Times New Roman"/>
          <w:szCs w:val="28"/>
        </w:rPr>
        <w:t xml:space="preserve"> </w:t>
      </w:r>
      <w:proofErr w:type="spellStart"/>
      <w:r>
        <w:rPr>
          <w:rFonts w:eastAsia="Times New Roman" w:cs="Times New Roman"/>
          <w:szCs w:val="28"/>
        </w:rPr>
        <w:t>zobowiązanie</w:t>
      </w:r>
      <w:proofErr w:type="spellEnd"/>
      <w:r>
        <w:rPr>
          <w:rFonts w:eastAsia="Times New Roman" w:cs="Times New Roman"/>
          <w:szCs w:val="28"/>
        </w:rPr>
        <w:t xml:space="preserve"> </w:t>
      </w:r>
      <w:proofErr w:type="spellStart"/>
      <w:r>
        <w:rPr>
          <w:rFonts w:eastAsia="Times New Roman" w:cs="Times New Roman"/>
          <w:szCs w:val="28"/>
        </w:rPr>
        <w:t>do</w:t>
      </w:r>
      <w:proofErr w:type="spellEnd"/>
      <w:r>
        <w:rPr>
          <w:rFonts w:eastAsia="Times New Roman" w:cs="Times New Roman"/>
          <w:szCs w:val="28"/>
        </w:rPr>
        <w:t xml:space="preserve"> </w:t>
      </w:r>
      <w:proofErr w:type="spellStart"/>
      <w:r>
        <w:rPr>
          <w:rFonts w:eastAsia="Times New Roman" w:cs="Times New Roman"/>
          <w:szCs w:val="28"/>
        </w:rPr>
        <w:t>ustawicznego</w:t>
      </w:r>
      <w:proofErr w:type="spellEnd"/>
      <w:r>
        <w:rPr>
          <w:rFonts w:eastAsia="Times New Roman" w:cs="Times New Roman"/>
          <w:szCs w:val="28"/>
        </w:rPr>
        <w:t xml:space="preserve"> </w:t>
      </w:r>
      <w:proofErr w:type="spellStart"/>
      <w:r>
        <w:rPr>
          <w:rFonts w:eastAsia="Times New Roman" w:cs="Times New Roman"/>
          <w:szCs w:val="28"/>
        </w:rPr>
        <w:t>rozwoju</w:t>
      </w:r>
      <w:proofErr w:type="spellEnd"/>
      <w:r>
        <w:rPr>
          <w:rFonts w:eastAsia="Times New Roman" w:cs="Times New Roman"/>
          <w:szCs w:val="28"/>
        </w:rPr>
        <w:t xml:space="preserve"> </w:t>
      </w:r>
      <w:proofErr w:type="spellStart"/>
      <w:r>
        <w:rPr>
          <w:rFonts w:eastAsia="Times New Roman" w:cs="Times New Roman"/>
          <w:szCs w:val="28"/>
        </w:rPr>
        <w:t>skłaniają</w:t>
      </w:r>
      <w:proofErr w:type="spellEnd"/>
      <w:r>
        <w:rPr>
          <w:rFonts w:eastAsia="Times New Roman" w:cs="Times New Roman"/>
          <w:szCs w:val="28"/>
        </w:rPr>
        <w:t xml:space="preserve"> </w:t>
      </w:r>
      <w:proofErr w:type="spellStart"/>
      <w:r>
        <w:rPr>
          <w:rFonts w:eastAsia="Times New Roman" w:cs="Times New Roman"/>
          <w:szCs w:val="28"/>
        </w:rPr>
        <w:t>nauczyciela</w:t>
      </w:r>
      <w:proofErr w:type="spellEnd"/>
      <w:r>
        <w:rPr>
          <w:rFonts w:eastAsia="Times New Roman" w:cs="Times New Roman"/>
          <w:szCs w:val="28"/>
        </w:rPr>
        <w:t xml:space="preserve"> </w:t>
      </w:r>
      <w:proofErr w:type="spellStart"/>
      <w:r>
        <w:rPr>
          <w:rFonts w:eastAsia="Times New Roman" w:cs="Times New Roman"/>
          <w:szCs w:val="28"/>
        </w:rPr>
        <w:t>do</w:t>
      </w:r>
      <w:proofErr w:type="spellEnd"/>
      <w:r>
        <w:rPr>
          <w:rFonts w:eastAsia="Times New Roman" w:cs="Times New Roman"/>
          <w:szCs w:val="28"/>
        </w:rPr>
        <w:t xml:space="preserve"> </w:t>
      </w:r>
      <w:proofErr w:type="spellStart"/>
      <w:r>
        <w:rPr>
          <w:rFonts w:eastAsia="Times New Roman" w:cs="Times New Roman"/>
          <w:szCs w:val="28"/>
        </w:rPr>
        <w:t>krytycznej</w:t>
      </w:r>
      <w:proofErr w:type="spellEnd"/>
      <w:r>
        <w:rPr>
          <w:rFonts w:eastAsia="Times New Roman" w:cs="Times New Roman"/>
          <w:szCs w:val="28"/>
        </w:rPr>
        <w:t xml:space="preserve"> </w:t>
      </w:r>
      <w:proofErr w:type="spellStart"/>
      <w:r>
        <w:rPr>
          <w:rFonts w:eastAsia="Times New Roman" w:cs="Times New Roman"/>
          <w:szCs w:val="28"/>
        </w:rPr>
        <w:t>oceny</w:t>
      </w:r>
      <w:proofErr w:type="spellEnd"/>
      <w:r>
        <w:rPr>
          <w:rFonts w:eastAsia="Times New Roman" w:cs="Times New Roman"/>
          <w:szCs w:val="28"/>
        </w:rPr>
        <w:t xml:space="preserve"> </w:t>
      </w:r>
      <w:proofErr w:type="spellStart"/>
      <w:r>
        <w:rPr>
          <w:rFonts w:eastAsia="Times New Roman" w:cs="Times New Roman"/>
          <w:szCs w:val="28"/>
        </w:rPr>
        <w:t>własnego</w:t>
      </w:r>
      <w:proofErr w:type="spellEnd"/>
      <w:r>
        <w:rPr>
          <w:rFonts w:eastAsia="Times New Roman" w:cs="Times New Roman"/>
          <w:szCs w:val="28"/>
        </w:rPr>
        <w:t xml:space="preserve"> </w:t>
      </w:r>
      <w:proofErr w:type="spellStart"/>
      <w:r>
        <w:rPr>
          <w:rFonts w:eastAsia="Times New Roman" w:cs="Times New Roman"/>
          <w:szCs w:val="28"/>
        </w:rPr>
        <w:t>warsztatu</w:t>
      </w:r>
      <w:proofErr w:type="spellEnd"/>
      <w:r>
        <w:rPr>
          <w:rFonts w:eastAsia="Times New Roman" w:cs="Times New Roman"/>
          <w:szCs w:val="28"/>
        </w:rPr>
        <w:t xml:space="preserve"> i </w:t>
      </w:r>
      <w:proofErr w:type="spellStart"/>
      <w:r>
        <w:rPr>
          <w:rFonts w:eastAsia="Times New Roman" w:cs="Times New Roman"/>
          <w:szCs w:val="28"/>
        </w:rPr>
        <w:t>poszukiwania</w:t>
      </w:r>
      <w:proofErr w:type="spellEnd"/>
      <w:r>
        <w:rPr>
          <w:rFonts w:eastAsia="Times New Roman" w:cs="Times New Roman"/>
          <w:szCs w:val="28"/>
        </w:rPr>
        <w:t xml:space="preserve"> </w:t>
      </w:r>
      <w:proofErr w:type="spellStart"/>
      <w:r>
        <w:rPr>
          <w:rFonts w:eastAsia="Times New Roman" w:cs="Times New Roman"/>
          <w:szCs w:val="28"/>
        </w:rPr>
        <w:t>skuteczniejszych</w:t>
      </w:r>
      <w:proofErr w:type="spellEnd"/>
      <w:r>
        <w:rPr>
          <w:rFonts w:eastAsia="Times New Roman" w:cs="Times New Roman"/>
          <w:szCs w:val="28"/>
        </w:rPr>
        <w:t xml:space="preserve"> </w:t>
      </w:r>
      <w:proofErr w:type="spellStart"/>
      <w:r>
        <w:rPr>
          <w:rFonts w:eastAsia="Times New Roman" w:cs="Times New Roman"/>
          <w:szCs w:val="28"/>
        </w:rPr>
        <w:t>metod</w:t>
      </w:r>
      <w:proofErr w:type="spellEnd"/>
      <w:r>
        <w:rPr>
          <w:rFonts w:eastAsia="Times New Roman" w:cs="Times New Roman"/>
          <w:szCs w:val="28"/>
        </w:rPr>
        <w:t xml:space="preserve"> </w:t>
      </w:r>
      <w:proofErr w:type="spellStart"/>
      <w:r>
        <w:rPr>
          <w:rFonts w:eastAsia="Times New Roman" w:cs="Times New Roman"/>
          <w:szCs w:val="28"/>
        </w:rPr>
        <w:t>nauczania</w:t>
      </w:r>
      <w:proofErr w:type="spellEnd"/>
      <w:r>
        <w:rPr>
          <w:rFonts w:eastAsia="Times New Roman" w:cs="Times New Roman"/>
          <w:szCs w:val="28"/>
        </w:rPr>
        <w:t xml:space="preserve">. W </w:t>
      </w:r>
      <w:proofErr w:type="spellStart"/>
      <w:r>
        <w:rPr>
          <w:rFonts w:eastAsia="Times New Roman" w:cs="Times New Roman"/>
          <w:szCs w:val="28"/>
        </w:rPr>
        <w:t>tym</w:t>
      </w:r>
      <w:proofErr w:type="spellEnd"/>
      <w:r>
        <w:rPr>
          <w:rFonts w:eastAsia="Times New Roman" w:cs="Times New Roman"/>
          <w:szCs w:val="28"/>
        </w:rPr>
        <w:t xml:space="preserve"> </w:t>
      </w:r>
      <w:proofErr w:type="spellStart"/>
      <w:r>
        <w:rPr>
          <w:rFonts w:eastAsia="Times New Roman" w:cs="Times New Roman"/>
          <w:szCs w:val="28"/>
        </w:rPr>
        <w:t>ujęciu</w:t>
      </w:r>
      <w:proofErr w:type="spellEnd"/>
      <w:r>
        <w:rPr>
          <w:rFonts w:eastAsia="Times New Roman" w:cs="Times New Roman"/>
          <w:szCs w:val="28"/>
        </w:rPr>
        <w:t xml:space="preserve"> </w:t>
      </w:r>
      <w:proofErr w:type="spellStart"/>
      <w:r>
        <w:rPr>
          <w:rFonts w:eastAsia="Times New Roman" w:cs="Times New Roman"/>
          <w:szCs w:val="28"/>
        </w:rPr>
        <w:t>innowacyjność</w:t>
      </w:r>
      <w:proofErr w:type="spellEnd"/>
      <w:r>
        <w:rPr>
          <w:rFonts w:eastAsia="Times New Roman" w:cs="Times New Roman"/>
          <w:szCs w:val="28"/>
        </w:rPr>
        <w:t xml:space="preserve"> </w:t>
      </w:r>
      <w:proofErr w:type="spellStart"/>
      <w:r>
        <w:rPr>
          <w:rFonts w:eastAsia="Times New Roman" w:cs="Times New Roman"/>
          <w:szCs w:val="28"/>
        </w:rPr>
        <w:t>nie</w:t>
      </w:r>
      <w:proofErr w:type="spellEnd"/>
      <w:r>
        <w:rPr>
          <w:rFonts w:eastAsia="Times New Roman" w:cs="Times New Roman"/>
          <w:szCs w:val="28"/>
        </w:rPr>
        <w:t xml:space="preserve"> </w:t>
      </w:r>
      <w:proofErr w:type="spellStart"/>
      <w:r>
        <w:rPr>
          <w:rFonts w:eastAsia="Times New Roman" w:cs="Times New Roman"/>
          <w:szCs w:val="28"/>
        </w:rPr>
        <w:t>ogranicza</w:t>
      </w:r>
      <w:proofErr w:type="spellEnd"/>
      <w:r>
        <w:rPr>
          <w:rFonts w:eastAsia="Times New Roman" w:cs="Times New Roman"/>
          <w:szCs w:val="28"/>
        </w:rPr>
        <w:t xml:space="preserve"> </w:t>
      </w:r>
      <w:proofErr w:type="spellStart"/>
      <w:r>
        <w:rPr>
          <w:rFonts w:eastAsia="Times New Roman" w:cs="Times New Roman"/>
          <w:szCs w:val="28"/>
        </w:rPr>
        <w:t>się</w:t>
      </w:r>
      <w:proofErr w:type="spellEnd"/>
      <w:r>
        <w:rPr>
          <w:rFonts w:eastAsia="Times New Roman" w:cs="Times New Roman"/>
          <w:szCs w:val="28"/>
        </w:rPr>
        <w:t xml:space="preserve"> </w:t>
      </w:r>
      <w:proofErr w:type="spellStart"/>
      <w:r>
        <w:rPr>
          <w:rFonts w:eastAsia="Times New Roman" w:cs="Times New Roman"/>
          <w:szCs w:val="28"/>
        </w:rPr>
        <w:t>do</w:t>
      </w:r>
      <w:proofErr w:type="spellEnd"/>
      <w:r>
        <w:rPr>
          <w:rFonts w:eastAsia="Times New Roman" w:cs="Times New Roman"/>
          <w:szCs w:val="28"/>
        </w:rPr>
        <w:t xml:space="preserve"> </w:t>
      </w:r>
      <w:proofErr w:type="spellStart"/>
      <w:r>
        <w:rPr>
          <w:rFonts w:eastAsia="Times New Roman" w:cs="Times New Roman"/>
          <w:szCs w:val="28"/>
        </w:rPr>
        <w:t>stosowania</w:t>
      </w:r>
      <w:proofErr w:type="spellEnd"/>
      <w:r>
        <w:rPr>
          <w:rFonts w:eastAsia="Times New Roman" w:cs="Times New Roman"/>
          <w:szCs w:val="28"/>
        </w:rPr>
        <w:t xml:space="preserve"> </w:t>
      </w:r>
      <w:proofErr w:type="spellStart"/>
      <w:r>
        <w:rPr>
          <w:rFonts w:eastAsia="Times New Roman" w:cs="Times New Roman"/>
          <w:szCs w:val="28"/>
        </w:rPr>
        <w:t>nowych</w:t>
      </w:r>
      <w:proofErr w:type="spellEnd"/>
      <w:r>
        <w:rPr>
          <w:rFonts w:eastAsia="Times New Roman" w:cs="Times New Roman"/>
          <w:szCs w:val="28"/>
        </w:rPr>
        <w:t xml:space="preserve"> </w:t>
      </w:r>
      <w:proofErr w:type="spellStart"/>
      <w:r>
        <w:rPr>
          <w:rFonts w:eastAsia="Times New Roman" w:cs="Times New Roman"/>
          <w:szCs w:val="28"/>
        </w:rPr>
        <w:t>technologii</w:t>
      </w:r>
      <w:proofErr w:type="spellEnd"/>
      <w:r>
        <w:rPr>
          <w:rFonts w:eastAsia="Times New Roman" w:cs="Times New Roman"/>
          <w:szCs w:val="28"/>
        </w:rPr>
        <w:t xml:space="preserve">, </w:t>
      </w:r>
      <w:proofErr w:type="spellStart"/>
      <w:r>
        <w:rPr>
          <w:rFonts w:eastAsia="Times New Roman" w:cs="Times New Roman"/>
          <w:szCs w:val="28"/>
        </w:rPr>
        <w:t>lecz</w:t>
      </w:r>
      <w:proofErr w:type="spellEnd"/>
      <w:r>
        <w:rPr>
          <w:rFonts w:eastAsia="Times New Roman" w:cs="Times New Roman"/>
          <w:szCs w:val="28"/>
        </w:rPr>
        <w:t xml:space="preserve"> </w:t>
      </w:r>
      <w:proofErr w:type="spellStart"/>
      <w:r>
        <w:rPr>
          <w:rFonts w:eastAsia="Times New Roman" w:cs="Times New Roman"/>
          <w:szCs w:val="28"/>
        </w:rPr>
        <w:t>oznacza</w:t>
      </w:r>
      <w:proofErr w:type="spellEnd"/>
      <w:r>
        <w:rPr>
          <w:rFonts w:eastAsia="Times New Roman" w:cs="Times New Roman"/>
          <w:szCs w:val="28"/>
        </w:rPr>
        <w:t xml:space="preserve"> </w:t>
      </w:r>
      <w:proofErr w:type="spellStart"/>
      <w:r>
        <w:rPr>
          <w:rFonts w:eastAsia="Times New Roman" w:cs="Times New Roman"/>
          <w:szCs w:val="28"/>
        </w:rPr>
        <w:t>gotowość</w:t>
      </w:r>
      <w:proofErr w:type="spellEnd"/>
      <w:r>
        <w:rPr>
          <w:rFonts w:eastAsia="Times New Roman" w:cs="Times New Roman"/>
          <w:szCs w:val="28"/>
        </w:rPr>
        <w:t xml:space="preserve"> </w:t>
      </w:r>
      <w:proofErr w:type="spellStart"/>
      <w:r>
        <w:rPr>
          <w:rFonts w:eastAsia="Times New Roman" w:cs="Times New Roman"/>
          <w:szCs w:val="28"/>
        </w:rPr>
        <w:t>do</w:t>
      </w:r>
      <w:proofErr w:type="spellEnd"/>
      <w:r>
        <w:rPr>
          <w:rFonts w:eastAsia="Times New Roman" w:cs="Times New Roman"/>
          <w:szCs w:val="28"/>
        </w:rPr>
        <w:t xml:space="preserve"> </w:t>
      </w:r>
      <w:proofErr w:type="spellStart"/>
      <w:r>
        <w:rPr>
          <w:rFonts w:eastAsia="Times New Roman" w:cs="Times New Roman"/>
          <w:szCs w:val="28"/>
        </w:rPr>
        <w:t>świadomego</w:t>
      </w:r>
      <w:proofErr w:type="spellEnd"/>
      <w:r>
        <w:rPr>
          <w:rFonts w:eastAsia="Times New Roman" w:cs="Times New Roman"/>
          <w:szCs w:val="28"/>
        </w:rPr>
        <w:t xml:space="preserve"> i </w:t>
      </w:r>
      <w:proofErr w:type="spellStart"/>
      <w:r>
        <w:rPr>
          <w:rFonts w:eastAsia="Times New Roman" w:cs="Times New Roman"/>
          <w:szCs w:val="28"/>
        </w:rPr>
        <w:t>odpowiedzialnego</w:t>
      </w:r>
      <w:proofErr w:type="spellEnd"/>
      <w:r>
        <w:rPr>
          <w:rFonts w:eastAsia="Times New Roman" w:cs="Times New Roman"/>
          <w:szCs w:val="28"/>
        </w:rPr>
        <w:t xml:space="preserve"> </w:t>
      </w:r>
      <w:proofErr w:type="spellStart"/>
      <w:r>
        <w:rPr>
          <w:rFonts w:eastAsia="Times New Roman" w:cs="Times New Roman"/>
          <w:szCs w:val="28"/>
        </w:rPr>
        <w:t>modyfikowania</w:t>
      </w:r>
      <w:proofErr w:type="spellEnd"/>
      <w:r>
        <w:rPr>
          <w:rFonts w:eastAsia="Times New Roman" w:cs="Times New Roman"/>
          <w:szCs w:val="28"/>
        </w:rPr>
        <w:t xml:space="preserve"> </w:t>
      </w:r>
      <w:proofErr w:type="spellStart"/>
      <w:r>
        <w:rPr>
          <w:rFonts w:eastAsia="Times New Roman" w:cs="Times New Roman"/>
          <w:szCs w:val="28"/>
        </w:rPr>
        <w:t>procesu</w:t>
      </w:r>
      <w:proofErr w:type="spellEnd"/>
      <w:r>
        <w:rPr>
          <w:rFonts w:eastAsia="Times New Roman" w:cs="Times New Roman"/>
          <w:szCs w:val="28"/>
        </w:rPr>
        <w:t xml:space="preserve"> </w:t>
      </w:r>
      <w:proofErr w:type="spellStart"/>
      <w:r>
        <w:rPr>
          <w:rFonts w:eastAsia="Times New Roman" w:cs="Times New Roman"/>
          <w:szCs w:val="28"/>
        </w:rPr>
        <w:t>dydaktycznego</w:t>
      </w:r>
      <w:proofErr w:type="spellEnd"/>
      <w:r>
        <w:rPr>
          <w:rFonts w:eastAsia="Times New Roman" w:cs="Times New Roman"/>
          <w:szCs w:val="28"/>
        </w:rPr>
        <w:t xml:space="preserve"> w </w:t>
      </w:r>
      <w:proofErr w:type="spellStart"/>
      <w:r>
        <w:rPr>
          <w:rFonts w:eastAsia="Times New Roman" w:cs="Times New Roman"/>
          <w:szCs w:val="28"/>
        </w:rPr>
        <w:t>odpowiedzi</w:t>
      </w:r>
      <w:proofErr w:type="spellEnd"/>
      <w:r>
        <w:rPr>
          <w:rFonts w:eastAsia="Times New Roman" w:cs="Times New Roman"/>
          <w:szCs w:val="28"/>
        </w:rPr>
        <w:t xml:space="preserve"> </w:t>
      </w:r>
      <w:proofErr w:type="spellStart"/>
      <w:r>
        <w:rPr>
          <w:rFonts w:eastAsia="Times New Roman" w:cs="Times New Roman"/>
          <w:szCs w:val="28"/>
        </w:rPr>
        <w:t>na</w:t>
      </w:r>
      <w:proofErr w:type="spellEnd"/>
      <w:r>
        <w:rPr>
          <w:rFonts w:eastAsia="Times New Roman" w:cs="Times New Roman"/>
          <w:szCs w:val="28"/>
        </w:rPr>
        <w:t xml:space="preserve"> </w:t>
      </w:r>
      <w:proofErr w:type="spellStart"/>
      <w:r>
        <w:rPr>
          <w:rFonts w:eastAsia="Times New Roman" w:cs="Times New Roman"/>
          <w:szCs w:val="28"/>
        </w:rPr>
        <w:t>zmieniające</w:t>
      </w:r>
      <w:proofErr w:type="spellEnd"/>
      <w:r>
        <w:rPr>
          <w:rFonts w:eastAsia="Times New Roman" w:cs="Times New Roman"/>
          <w:szCs w:val="28"/>
        </w:rPr>
        <w:t xml:space="preserve"> </w:t>
      </w:r>
      <w:proofErr w:type="spellStart"/>
      <w:r>
        <w:rPr>
          <w:rFonts w:eastAsia="Times New Roman" w:cs="Times New Roman"/>
          <w:szCs w:val="28"/>
        </w:rPr>
        <w:t>się</w:t>
      </w:r>
      <w:proofErr w:type="spellEnd"/>
      <w:r>
        <w:rPr>
          <w:rFonts w:eastAsia="Times New Roman" w:cs="Times New Roman"/>
          <w:szCs w:val="28"/>
        </w:rPr>
        <w:t xml:space="preserve"> </w:t>
      </w:r>
      <w:proofErr w:type="spellStart"/>
      <w:r>
        <w:rPr>
          <w:rFonts w:eastAsia="Times New Roman" w:cs="Times New Roman"/>
          <w:szCs w:val="28"/>
        </w:rPr>
        <w:t>potrzeby</w:t>
      </w:r>
      <w:proofErr w:type="spellEnd"/>
      <w:r>
        <w:rPr>
          <w:rFonts w:eastAsia="Times New Roman" w:cs="Times New Roman"/>
          <w:szCs w:val="28"/>
        </w:rPr>
        <w:t xml:space="preserve"> </w:t>
      </w:r>
      <w:proofErr w:type="spellStart"/>
      <w:r>
        <w:rPr>
          <w:rFonts w:eastAsia="Times New Roman" w:cs="Times New Roman"/>
          <w:szCs w:val="28"/>
        </w:rPr>
        <w:t>studentów</w:t>
      </w:r>
      <w:proofErr w:type="spellEnd"/>
      <w:r>
        <w:rPr>
          <w:rFonts w:eastAsia="Times New Roman" w:cs="Times New Roman"/>
          <w:szCs w:val="28"/>
        </w:rPr>
        <w:t xml:space="preserve">, </w:t>
      </w:r>
      <w:proofErr w:type="spellStart"/>
      <w:r>
        <w:rPr>
          <w:rFonts w:eastAsia="Times New Roman" w:cs="Times New Roman"/>
          <w:szCs w:val="28"/>
        </w:rPr>
        <w:t>rozwój</w:t>
      </w:r>
      <w:proofErr w:type="spellEnd"/>
      <w:r>
        <w:rPr>
          <w:rFonts w:eastAsia="Times New Roman" w:cs="Times New Roman"/>
          <w:szCs w:val="28"/>
        </w:rPr>
        <w:t xml:space="preserve"> </w:t>
      </w:r>
      <w:proofErr w:type="spellStart"/>
      <w:r>
        <w:rPr>
          <w:rFonts w:eastAsia="Times New Roman" w:cs="Times New Roman"/>
          <w:szCs w:val="28"/>
        </w:rPr>
        <w:t>wiedzy</w:t>
      </w:r>
      <w:proofErr w:type="spellEnd"/>
      <w:r>
        <w:rPr>
          <w:rFonts w:eastAsia="Times New Roman" w:cs="Times New Roman"/>
          <w:szCs w:val="28"/>
        </w:rPr>
        <w:t xml:space="preserve"> </w:t>
      </w:r>
      <w:proofErr w:type="spellStart"/>
      <w:r>
        <w:rPr>
          <w:rFonts w:eastAsia="Times New Roman" w:cs="Times New Roman"/>
          <w:szCs w:val="28"/>
        </w:rPr>
        <w:t>medycznej</w:t>
      </w:r>
      <w:proofErr w:type="spellEnd"/>
      <w:r>
        <w:rPr>
          <w:rFonts w:eastAsia="Times New Roman" w:cs="Times New Roman"/>
          <w:szCs w:val="28"/>
        </w:rPr>
        <w:t xml:space="preserve"> </w:t>
      </w:r>
      <w:proofErr w:type="spellStart"/>
      <w:r>
        <w:rPr>
          <w:rFonts w:eastAsia="Times New Roman" w:cs="Times New Roman"/>
          <w:szCs w:val="28"/>
        </w:rPr>
        <w:t>oraz</w:t>
      </w:r>
      <w:proofErr w:type="spellEnd"/>
      <w:r>
        <w:rPr>
          <w:rFonts w:eastAsia="Times New Roman" w:cs="Times New Roman"/>
          <w:szCs w:val="28"/>
        </w:rPr>
        <w:t xml:space="preserve"> </w:t>
      </w:r>
      <w:proofErr w:type="spellStart"/>
      <w:r>
        <w:rPr>
          <w:rFonts w:eastAsia="Times New Roman" w:cs="Times New Roman"/>
          <w:szCs w:val="28"/>
        </w:rPr>
        <w:t>wymagania</w:t>
      </w:r>
      <w:proofErr w:type="spellEnd"/>
      <w:r>
        <w:rPr>
          <w:rFonts w:eastAsia="Times New Roman" w:cs="Times New Roman"/>
          <w:szCs w:val="28"/>
        </w:rPr>
        <w:t xml:space="preserve"> </w:t>
      </w:r>
      <w:proofErr w:type="spellStart"/>
      <w:r>
        <w:rPr>
          <w:rFonts w:eastAsia="Times New Roman" w:cs="Times New Roman"/>
          <w:szCs w:val="28"/>
        </w:rPr>
        <w:t>praktyki</w:t>
      </w:r>
      <w:proofErr w:type="spellEnd"/>
      <w:r>
        <w:rPr>
          <w:rFonts w:eastAsia="Times New Roman" w:cs="Times New Roman"/>
          <w:szCs w:val="28"/>
        </w:rPr>
        <w:t xml:space="preserve"> </w:t>
      </w:r>
      <w:proofErr w:type="spellStart"/>
      <w:r>
        <w:rPr>
          <w:rFonts w:eastAsia="Times New Roman" w:cs="Times New Roman"/>
          <w:szCs w:val="28"/>
        </w:rPr>
        <w:t>zawodowej</w:t>
      </w:r>
      <w:proofErr w:type="spellEnd"/>
      <w:r>
        <w:rPr>
          <w:rFonts w:eastAsia="Times New Roman" w:cs="Times New Roman"/>
          <w:szCs w:val="28"/>
        </w:rPr>
        <w:t xml:space="preserve">. </w:t>
      </w:r>
      <w:proofErr w:type="spellStart"/>
      <w:r>
        <w:rPr>
          <w:rFonts w:eastAsia="Times New Roman" w:cs="Times New Roman"/>
          <w:szCs w:val="28"/>
        </w:rPr>
        <w:t>Kompetencje</w:t>
      </w:r>
      <w:proofErr w:type="spellEnd"/>
      <w:r>
        <w:rPr>
          <w:rFonts w:eastAsia="Times New Roman" w:cs="Times New Roman"/>
          <w:szCs w:val="28"/>
        </w:rPr>
        <w:t xml:space="preserve"> </w:t>
      </w:r>
      <w:proofErr w:type="spellStart"/>
      <w:r>
        <w:rPr>
          <w:rFonts w:eastAsia="Times New Roman" w:cs="Times New Roman"/>
          <w:szCs w:val="28"/>
        </w:rPr>
        <w:t>etyczne</w:t>
      </w:r>
      <w:proofErr w:type="spellEnd"/>
      <w:r>
        <w:rPr>
          <w:rFonts w:eastAsia="Times New Roman" w:cs="Times New Roman"/>
          <w:szCs w:val="28"/>
        </w:rPr>
        <w:t xml:space="preserve">, </w:t>
      </w:r>
      <w:proofErr w:type="spellStart"/>
      <w:r>
        <w:rPr>
          <w:rFonts w:eastAsia="Times New Roman" w:cs="Times New Roman"/>
          <w:szCs w:val="28"/>
        </w:rPr>
        <w:t>poprzez</w:t>
      </w:r>
      <w:proofErr w:type="spellEnd"/>
      <w:r>
        <w:rPr>
          <w:rFonts w:eastAsia="Times New Roman" w:cs="Times New Roman"/>
          <w:szCs w:val="28"/>
        </w:rPr>
        <w:t xml:space="preserve"> </w:t>
      </w:r>
      <w:proofErr w:type="spellStart"/>
      <w:r>
        <w:rPr>
          <w:rFonts w:eastAsia="Times New Roman" w:cs="Times New Roman"/>
          <w:szCs w:val="28"/>
        </w:rPr>
        <w:t>rozwijanie</w:t>
      </w:r>
      <w:proofErr w:type="spellEnd"/>
      <w:r>
        <w:rPr>
          <w:rFonts w:eastAsia="Times New Roman" w:cs="Times New Roman"/>
          <w:szCs w:val="28"/>
        </w:rPr>
        <w:t xml:space="preserve"> </w:t>
      </w:r>
      <w:proofErr w:type="spellStart"/>
      <w:r>
        <w:rPr>
          <w:rFonts w:eastAsia="Times New Roman" w:cs="Times New Roman"/>
          <w:szCs w:val="28"/>
        </w:rPr>
        <w:t>refleksyjności</w:t>
      </w:r>
      <w:proofErr w:type="spellEnd"/>
      <w:r>
        <w:rPr>
          <w:rFonts w:eastAsia="Times New Roman" w:cs="Times New Roman"/>
          <w:szCs w:val="28"/>
        </w:rPr>
        <w:t xml:space="preserve"> </w:t>
      </w:r>
      <w:proofErr w:type="spellStart"/>
      <w:r>
        <w:rPr>
          <w:rFonts w:eastAsia="Times New Roman" w:cs="Times New Roman"/>
          <w:szCs w:val="28"/>
        </w:rPr>
        <w:t>nauczyciela</w:t>
      </w:r>
      <w:proofErr w:type="spellEnd"/>
      <w:r>
        <w:rPr>
          <w:rFonts w:eastAsia="Times New Roman" w:cs="Times New Roman"/>
          <w:szCs w:val="28"/>
        </w:rPr>
        <w:t xml:space="preserve"> </w:t>
      </w:r>
      <w:proofErr w:type="spellStart"/>
      <w:r>
        <w:rPr>
          <w:rFonts w:eastAsia="Times New Roman" w:cs="Times New Roman"/>
          <w:szCs w:val="28"/>
        </w:rPr>
        <w:t>akademickiego</w:t>
      </w:r>
      <w:proofErr w:type="spellEnd"/>
      <w:r>
        <w:rPr>
          <w:rFonts w:eastAsia="Times New Roman" w:cs="Times New Roman"/>
          <w:szCs w:val="28"/>
        </w:rPr>
        <w:t xml:space="preserve">, </w:t>
      </w:r>
      <w:proofErr w:type="spellStart"/>
      <w:r>
        <w:rPr>
          <w:rFonts w:eastAsia="Times New Roman" w:cs="Times New Roman"/>
          <w:szCs w:val="28"/>
        </w:rPr>
        <w:t>mogą</w:t>
      </w:r>
      <w:proofErr w:type="spellEnd"/>
      <w:r>
        <w:rPr>
          <w:rFonts w:eastAsia="Times New Roman" w:cs="Times New Roman"/>
          <w:szCs w:val="28"/>
        </w:rPr>
        <w:t xml:space="preserve"> </w:t>
      </w:r>
      <w:proofErr w:type="spellStart"/>
      <w:r>
        <w:rPr>
          <w:rFonts w:eastAsia="Times New Roman" w:cs="Times New Roman"/>
          <w:szCs w:val="28"/>
        </w:rPr>
        <w:t>przeciwdziałać</w:t>
      </w:r>
      <w:proofErr w:type="spellEnd"/>
      <w:r>
        <w:rPr>
          <w:rFonts w:eastAsia="Times New Roman" w:cs="Times New Roman"/>
          <w:szCs w:val="28"/>
        </w:rPr>
        <w:t xml:space="preserve"> </w:t>
      </w:r>
      <w:proofErr w:type="spellStart"/>
      <w:r>
        <w:rPr>
          <w:rFonts w:eastAsia="Times New Roman" w:cs="Times New Roman"/>
          <w:szCs w:val="28"/>
        </w:rPr>
        <w:t>rutynie</w:t>
      </w:r>
      <w:proofErr w:type="spellEnd"/>
      <w:r>
        <w:rPr>
          <w:rFonts w:eastAsia="Times New Roman" w:cs="Times New Roman"/>
          <w:szCs w:val="28"/>
        </w:rPr>
        <w:t xml:space="preserve"> </w:t>
      </w:r>
      <w:proofErr w:type="spellStart"/>
      <w:r>
        <w:rPr>
          <w:rFonts w:eastAsia="Times New Roman" w:cs="Times New Roman"/>
          <w:szCs w:val="28"/>
        </w:rPr>
        <w:t>dydaktycznej</w:t>
      </w:r>
      <w:proofErr w:type="spellEnd"/>
      <w:r>
        <w:rPr>
          <w:rFonts w:eastAsia="Times New Roman" w:cs="Times New Roman"/>
          <w:szCs w:val="28"/>
        </w:rPr>
        <w:t xml:space="preserve"> </w:t>
      </w:r>
      <w:proofErr w:type="spellStart"/>
      <w:r>
        <w:rPr>
          <w:rFonts w:eastAsia="Times New Roman" w:cs="Times New Roman"/>
          <w:szCs w:val="28"/>
        </w:rPr>
        <w:t>oraz</w:t>
      </w:r>
      <w:proofErr w:type="spellEnd"/>
      <w:r>
        <w:rPr>
          <w:rFonts w:eastAsia="Times New Roman" w:cs="Times New Roman"/>
          <w:szCs w:val="28"/>
        </w:rPr>
        <w:t xml:space="preserve"> </w:t>
      </w:r>
      <w:proofErr w:type="spellStart"/>
      <w:r>
        <w:rPr>
          <w:rFonts w:eastAsia="Times New Roman" w:cs="Times New Roman"/>
          <w:szCs w:val="28"/>
        </w:rPr>
        <w:t>sprzyjać</w:t>
      </w:r>
      <w:proofErr w:type="spellEnd"/>
      <w:r>
        <w:rPr>
          <w:rFonts w:eastAsia="Times New Roman" w:cs="Times New Roman"/>
          <w:szCs w:val="28"/>
        </w:rPr>
        <w:t xml:space="preserve"> </w:t>
      </w:r>
      <w:proofErr w:type="spellStart"/>
      <w:r>
        <w:rPr>
          <w:rFonts w:eastAsia="Times New Roman" w:cs="Times New Roman"/>
          <w:szCs w:val="28"/>
        </w:rPr>
        <w:t>wykorzystaniu</w:t>
      </w:r>
      <w:proofErr w:type="spellEnd"/>
      <w:r>
        <w:rPr>
          <w:rFonts w:eastAsia="Times New Roman" w:cs="Times New Roman"/>
          <w:szCs w:val="28"/>
        </w:rPr>
        <w:t xml:space="preserve"> </w:t>
      </w:r>
      <w:proofErr w:type="spellStart"/>
      <w:r>
        <w:rPr>
          <w:rFonts w:eastAsia="Times New Roman" w:cs="Times New Roman"/>
          <w:szCs w:val="28"/>
        </w:rPr>
        <w:t>metod</w:t>
      </w:r>
      <w:proofErr w:type="spellEnd"/>
      <w:r>
        <w:rPr>
          <w:rFonts w:eastAsia="Times New Roman" w:cs="Times New Roman"/>
          <w:szCs w:val="28"/>
        </w:rPr>
        <w:t xml:space="preserve"> </w:t>
      </w:r>
      <w:proofErr w:type="spellStart"/>
      <w:r>
        <w:rPr>
          <w:rFonts w:eastAsia="Times New Roman" w:cs="Times New Roman"/>
          <w:szCs w:val="28"/>
        </w:rPr>
        <w:t>aktywizujących</w:t>
      </w:r>
      <w:proofErr w:type="spellEnd"/>
      <w:r>
        <w:rPr>
          <w:rFonts w:eastAsia="Times New Roman" w:cs="Times New Roman"/>
          <w:szCs w:val="28"/>
        </w:rPr>
        <w:t xml:space="preserve">, </w:t>
      </w:r>
      <w:proofErr w:type="spellStart"/>
      <w:r>
        <w:rPr>
          <w:rFonts w:eastAsia="Times New Roman" w:cs="Times New Roman"/>
          <w:szCs w:val="28"/>
        </w:rPr>
        <w:t>dialogu</w:t>
      </w:r>
      <w:proofErr w:type="spellEnd"/>
      <w:r>
        <w:rPr>
          <w:rFonts w:eastAsia="Times New Roman" w:cs="Times New Roman"/>
          <w:szCs w:val="28"/>
        </w:rPr>
        <w:t xml:space="preserve">, </w:t>
      </w:r>
      <w:proofErr w:type="spellStart"/>
      <w:r>
        <w:rPr>
          <w:rFonts w:eastAsia="Times New Roman" w:cs="Times New Roman"/>
          <w:szCs w:val="28"/>
        </w:rPr>
        <w:t>doświadczeń</w:t>
      </w:r>
      <w:proofErr w:type="spellEnd"/>
      <w:r>
        <w:rPr>
          <w:rFonts w:eastAsia="Times New Roman" w:cs="Times New Roman"/>
          <w:szCs w:val="28"/>
        </w:rPr>
        <w:t xml:space="preserve"> </w:t>
      </w:r>
      <w:proofErr w:type="spellStart"/>
      <w:r>
        <w:rPr>
          <w:rFonts w:eastAsia="Times New Roman" w:cs="Times New Roman"/>
          <w:szCs w:val="28"/>
        </w:rPr>
        <w:t>klinicznych</w:t>
      </w:r>
      <w:proofErr w:type="spellEnd"/>
      <w:r>
        <w:rPr>
          <w:rFonts w:eastAsia="Times New Roman" w:cs="Times New Roman"/>
          <w:szCs w:val="28"/>
        </w:rPr>
        <w:t xml:space="preserve"> i </w:t>
      </w:r>
      <w:proofErr w:type="spellStart"/>
      <w:r>
        <w:rPr>
          <w:rFonts w:eastAsia="Times New Roman" w:cs="Times New Roman"/>
          <w:szCs w:val="28"/>
        </w:rPr>
        <w:t>nowoczesnych</w:t>
      </w:r>
      <w:proofErr w:type="spellEnd"/>
      <w:r>
        <w:rPr>
          <w:rFonts w:eastAsia="Times New Roman" w:cs="Times New Roman"/>
          <w:szCs w:val="28"/>
        </w:rPr>
        <w:t xml:space="preserve"> </w:t>
      </w:r>
      <w:proofErr w:type="spellStart"/>
      <w:r>
        <w:rPr>
          <w:rFonts w:eastAsia="Times New Roman" w:cs="Times New Roman"/>
          <w:szCs w:val="28"/>
        </w:rPr>
        <w:t>rozwiązań</w:t>
      </w:r>
      <w:proofErr w:type="spellEnd"/>
      <w:r>
        <w:rPr>
          <w:rFonts w:eastAsia="Times New Roman" w:cs="Times New Roman"/>
          <w:szCs w:val="28"/>
        </w:rPr>
        <w:t xml:space="preserve"> </w:t>
      </w:r>
      <w:proofErr w:type="spellStart"/>
      <w:r>
        <w:rPr>
          <w:rFonts w:eastAsia="Times New Roman" w:cs="Times New Roman"/>
          <w:szCs w:val="28"/>
        </w:rPr>
        <w:t>edukacyjnych</w:t>
      </w:r>
      <w:proofErr w:type="spellEnd"/>
      <w:r>
        <w:rPr>
          <w:rFonts w:eastAsia="Times New Roman" w:cs="Times New Roman"/>
          <w:szCs w:val="28"/>
        </w:rPr>
        <w:t xml:space="preserve">. </w:t>
      </w:r>
      <w:proofErr w:type="spellStart"/>
      <w:r>
        <w:rPr>
          <w:rFonts w:eastAsia="Times New Roman" w:cs="Times New Roman"/>
          <w:szCs w:val="28"/>
        </w:rPr>
        <w:t>Innowacyjność</w:t>
      </w:r>
      <w:proofErr w:type="spellEnd"/>
      <w:r>
        <w:rPr>
          <w:rFonts w:eastAsia="Times New Roman" w:cs="Times New Roman"/>
          <w:szCs w:val="28"/>
        </w:rPr>
        <w:t xml:space="preserve"> </w:t>
      </w:r>
      <w:proofErr w:type="spellStart"/>
      <w:r>
        <w:rPr>
          <w:rFonts w:eastAsia="Times New Roman" w:cs="Times New Roman"/>
          <w:szCs w:val="28"/>
        </w:rPr>
        <w:t>staje</w:t>
      </w:r>
      <w:proofErr w:type="spellEnd"/>
      <w:r>
        <w:rPr>
          <w:rFonts w:eastAsia="Times New Roman" w:cs="Times New Roman"/>
          <w:szCs w:val="28"/>
        </w:rPr>
        <w:t xml:space="preserve"> </w:t>
      </w:r>
      <w:proofErr w:type="spellStart"/>
      <w:r>
        <w:rPr>
          <w:rFonts w:eastAsia="Times New Roman" w:cs="Times New Roman"/>
          <w:szCs w:val="28"/>
        </w:rPr>
        <w:t>się</w:t>
      </w:r>
      <w:proofErr w:type="spellEnd"/>
      <w:r>
        <w:rPr>
          <w:rFonts w:eastAsia="Times New Roman" w:cs="Times New Roman"/>
          <w:szCs w:val="28"/>
        </w:rPr>
        <w:t xml:space="preserve"> </w:t>
      </w:r>
      <w:proofErr w:type="spellStart"/>
      <w:r>
        <w:rPr>
          <w:rFonts w:eastAsia="Times New Roman" w:cs="Times New Roman"/>
          <w:szCs w:val="28"/>
        </w:rPr>
        <w:t>zatem</w:t>
      </w:r>
      <w:proofErr w:type="spellEnd"/>
      <w:r>
        <w:rPr>
          <w:rFonts w:eastAsia="Times New Roman" w:cs="Times New Roman"/>
          <w:szCs w:val="28"/>
        </w:rPr>
        <w:t xml:space="preserve"> </w:t>
      </w:r>
      <w:proofErr w:type="spellStart"/>
      <w:r>
        <w:rPr>
          <w:rFonts w:eastAsia="Times New Roman" w:cs="Times New Roman"/>
          <w:szCs w:val="28"/>
        </w:rPr>
        <w:t>nie</w:t>
      </w:r>
      <w:proofErr w:type="spellEnd"/>
      <w:r>
        <w:rPr>
          <w:rFonts w:eastAsia="Times New Roman" w:cs="Times New Roman"/>
          <w:szCs w:val="28"/>
        </w:rPr>
        <w:t xml:space="preserve"> </w:t>
      </w:r>
      <w:proofErr w:type="spellStart"/>
      <w:r>
        <w:rPr>
          <w:rFonts w:eastAsia="Times New Roman" w:cs="Times New Roman"/>
          <w:szCs w:val="28"/>
        </w:rPr>
        <w:t>celem</w:t>
      </w:r>
      <w:proofErr w:type="spellEnd"/>
      <w:r>
        <w:rPr>
          <w:rFonts w:eastAsia="Times New Roman" w:cs="Times New Roman"/>
          <w:szCs w:val="28"/>
        </w:rPr>
        <w:t xml:space="preserve"> </w:t>
      </w:r>
      <w:proofErr w:type="spellStart"/>
      <w:r>
        <w:rPr>
          <w:rFonts w:eastAsia="Times New Roman" w:cs="Times New Roman"/>
          <w:szCs w:val="28"/>
        </w:rPr>
        <w:t>samym</w:t>
      </w:r>
      <w:proofErr w:type="spellEnd"/>
      <w:r>
        <w:rPr>
          <w:rFonts w:eastAsia="Times New Roman" w:cs="Times New Roman"/>
          <w:szCs w:val="28"/>
        </w:rPr>
        <w:t xml:space="preserve"> w </w:t>
      </w:r>
      <w:proofErr w:type="spellStart"/>
      <w:r>
        <w:rPr>
          <w:rFonts w:eastAsia="Times New Roman" w:cs="Times New Roman"/>
          <w:szCs w:val="28"/>
        </w:rPr>
        <w:t>sobie</w:t>
      </w:r>
      <w:proofErr w:type="spellEnd"/>
      <w:r>
        <w:rPr>
          <w:rFonts w:eastAsia="Times New Roman" w:cs="Times New Roman"/>
          <w:szCs w:val="28"/>
        </w:rPr>
        <w:t xml:space="preserve">, </w:t>
      </w:r>
      <w:proofErr w:type="spellStart"/>
      <w:r>
        <w:rPr>
          <w:rFonts w:eastAsia="Times New Roman" w:cs="Times New Roman"/>
          <w:szCs w:val="28"/>
        </w:rPr>
        <w:t>lecz</w:t>
      </w:r>
      <w:proofErr w:type="spellEnd"/>
      <w:r>
        <w:rPr>
          <w:rFonts w:eastAsia="Times New Roman" w:cs="Times New Roman"/>
          <w:szCs w:val="28"/>
        </w:rPr>
        <w:t xml:space="preserve"> </w:t>
      </w:r>
      <w:proofErr w:type="spellStart"/>
      <w:r>
        <w:rPr>
          <w:rFonts w:eastAsia="Times New Roman" w:cs="Times New Roman"/>
          <w:szCs w:val="28"/>
        </w:rPr>
        <w:t>przejawem</w:t>
      </w:r>
      <w:proofErr w:type="spellEnd"/>
      <w:r>
        <w:rPr>
          <w:rFonts w:eastAsia="Times New Roman" w:cs="Times New Roman"/>
          <w:szCs w:val="28"/>
        </w:rPr>
        <w:t xml:space="preserve"> </w:t>
      </w:r>
      <w:proofErr w:type="spellStart"/>
      <w:r>
        <w:rPr>
          <w:rFonts w:eastAsia="Times New Roman" w:cs="Times New Roman"/>
          <w:szCs w:val="28"/>
        </w:rPr>
        <w:t>odpowiedzialności</w:t>
      </w:r>
      <w:proofErr w:type="spellEnd"/>
      <w:r>
        <w:rPr>
          <w:rFonts w:eastAsia="Times New Roman" w:cs="Times New Roman"/>
          <w:szCs w:val="28"/>
        </w:rPr>
        <w:t xml:space="preserve"> </w:t>
      </w:r>
      <w:proofErr w:type="spellStart"/>
      <w:r>
        <w:rPr>
          <w:rFonts w:eastAsia="Times New Roman" w:cs="Times New Roman"/>
          <w:szCs w:val="28"/>
        </w:rPr>
        <w:t>nauczyciela</w:t>
      </w:r>
      <w:proofErr w:type="spellEnd"/>
      <w:r>
        <w:rPr>
          <w:rFonts w:eastAsia="Times New Roman" w:cs="Times New Roman"/>
          <w:szCs w:val="28"/>
        </w:rPr>
        <w:t xml:space="preserve"> </w:t>
      </w:r>
      <w:proofErr w:type="spellStart"/>
      <w:r>
        <w:rPr>
          <w:rFonts w:eastAsia="Times New Roman" w:cs="Times New Roman"/>
          <w:szCs w:val="28"/>
        </w:rPr>
        <w:t>za</w:t>
      </w:r>
      <w:proofErr w:type="spellEnd"/>
      <w:r>
        <w:rPr>
          <w:rFonts w:eastAsia="Times New Roman" w:cs="Times New Roman"/>
          <w:szCs w:val="28"/>
        </w:rPr>
        <w:t xml:space="preserve"> </w:t>
      </w:r>
      <w:proofErr w:type="spellStart"/>
      <w:r>
        <w:rPr>
          <w:rFonts w:eastAsia="Times New Roman" w:cs="Times New Roman"/>
          <w:szCs w:val="28"/>
        </w:rPr>
        <w:t>efekty</w:t>
      </w:r>
      <w:proofErr w:type="spellEnd"/>
      <w:r>
        <w:rPr>
          <w:rFonts w:eastAsia="Times New Roman" w:cs="Times New Roman"/>
          <w:szCs w:val="28"/>
        </w:rPr>
        <w:t xml:space="preserve"> </w:t>
      </w:r>
      <w:proofErr w:type="spellStart"/>
      <w:r>
        <w:rPr>
          <w:rFonts w:eastAsia="Times New Roman" w:cs="Times New Roman"/>
          <w:szCs w:val="28"/>
        </w:rPr>
        <w:t>kształcenia</w:t>
      </w:r>
      <w:proofErr w:type="spellEnd"/>
      <w:r>
        <w:rPr>
          <w:rFonts w:eastAsia="Times New Roman" w:cs="Times New Roman"/>
          <w:szCs w:val="28"/>
        </w:rPr>
        <w:t xml:space="preserve">, </w:t>
      </w:r>
      <w:proofErr w:type="spellStart"/>
      <w:r>
        <w:rPr>
          <w:rFonts w:eastAsia="Times New Roman" w:cs="Times New Roman"/>
          <w:szCs w:val="28"/>
        </w:rPr>
        <w:t>przygotowanie</w:t>
      </w:r>
      <w:proofErr w:type="spellEnd"/>
      <w:r>
        <w:rPr>
          <w:rFonts w:eastAsia="Times New Roman" w:cs="Times New Roman"/>
          <w:szCs w:val="28"/>
        </w:rPr>
        <w:t xml:space="preserve"> </w:t>
      </w:r>
      <w:proofErr w:type="spellStart"/>
      <w:r>
        <w:rPr>
          <w:rFonts w:eastAsia="Times New Roman" w:cs="Times New Roman"/>
          <w:szCs w:val="28"/>
        </w:rPr>
        <w:t>zawodowe</w:t>
      </w:r>
      <w:proofErr w:type="spellEnd"/>
      <w:r>
        <w:rPr>
          <w:rFonts w:eastAsia="Times New Roman" w:cs="Times New Roman"/>
          <w:szCs w:val="28"/>
        </w:rPr>
        <w:t xml:space="preserve"> </w:t>
      </w:r>
      <w:proofErr w:type="spellStart"/>
      <w:r>
        <w:rPr>
          <w:rFonts w:eastAsia="Times New Roman" w:cs="Times New Roman"/>
          <w:szCs w:val="28"/>
        </w:rPr>
        <w:t>absolwenta</w:t>
      </w:r>
      <w:proofErr w:type="spellEnd"/>
      <w:r>
        <w:rPr>
          <w:rFonts w:eastAsia="Times New Roman" w:cs="Times New Roman"/>
          <w:szCs w:val="28"/>
        </w:rPr>
        <w:t xml:space="preserve"> i </w:t>
      </w:r>
      <w:proofErr w:type="spellStart"/>
      <w:r>
        <w:rPr>
          <w:rFonts w:eastAsia="Times New Roman" w:cs="Times New Roman"/>
          <w:szCs w:val="28"/>
        </w:rPr>
        <w:t>bezpieczeństwo</w:t>
      </w:r>
      <w:proofErr w:type="spellEnd"/>
      <w:r>
        <w:rPr>
          <w:rFonts w:eastAsia="Times New Roman" w:cs="Times New Roman"/>
          <w:szCs w:val="28"/>
        </w:rPr>
        <w:t xml:space="preserve"> </w:t>
      </w:r>
      <w:proofErr w:type="spellStart"/>
      <w:r>
        <w:rPr>
          <w:rFonts w:eastAsia="Times New Roman" w:cs="Times New Roman"/>
          <w:szCs w:val="28"/>
        </w:rPr>
        <w:t>przyszłego</w:t>
      </w:r>
      <w:proofErr w:type="spellEnd"/>
      <w:r>
        <w:rPr>
          <w:rFonts w:eastAsia="Times New Roman" w:cs="Times New Roman"/>
          <w:szCs w:val="28"/>
        </w:rPr>
        <w:t xml:space="preserve"> </w:t>
      </w:r>
      <w:proofErr w:type="spellStart"/>
      <w:r>
        <w:rPr>
          <w:rFonts w:eastAsia="Times New Roman" w:cs="Times New Roman"/>
          <w:szCs w:val="28"/>
        </w:rPr>
        <w:t>pacjenta</w:t>
      </w:r>
      <w:proofErr w:type="spellEnd"/>
      <w:r>
        <w:rPr>
          <w:rFonts w:eastAsia="Times New Roman" w:cs="Times New Roman"/>
          <w:szCs w:val="28"/>
        </w:rPr>
        <w:t xml:space="preserve">. </w:t>
      </w:r>
      <w:proofErr w:type="spellStart"/>
      <w:r>
        <w:rPr>
          <w:rFonts w:eastAsia="Times New Roman" w:cs="Times New Roman"/>
          <w:szCs w:val="28"/>
        </w:rPr>
        <w:t>Integracja</w:t>
      </w:r>
      <w:proofErr w:type="spellEnd"/>
      <w:r>
        <w:rPr>
          <w:rFonts w:eastAsia="Times New Roman" w:cs="Times New Roman"/>
          <w:szCs w:val="28"/>
        </w:rPr>
        <w:t xml:space="preserve"> </w:t>
      </w:r>
      <w:proofErr w:type="spellStart"/>
      <w:r>
        <w:rPr>
          <w:rFonts w:eastAsia="Times New Roman" w:cs="Times New Roman"/>
          <w:szCs w:val="28"/>
        </w:rPr>
        <w:t>kompetencji</w:t>
      </w:r>
      <w:proofErr w:type="spellEnd"/>
      <w:r>
        <w:rPr>
          <w:rFonts w:eastAsia="Times New Roman" w:cs="Times New Roman"/>
          <w:szCs w:val="28"/>
        </w:rPr>
        <w:t xml:space="preserve"> </w:t>
      </w:r>
      <w:proofErr w:type="spellStart"/>
      <w:r>
        <w:rPr>
          <w:rFonts w:eastAsia="Times New Roman" w:cs="Times New Roman"/>
          <w:szCs w:val="28"/>
        </w:rPr>
        <w:t>etycznych</w:t>
      </w:r>
      <w:proofErr w:type="spellEnd"/>
      <w:r>
        <w:rPr>
          <w:rFonts w:eastAsia="Times New Roman" w:cs="Times New Roman"/>
          <w:szCs w:val="28"/>
        </w:rPr>
        <w:t xml:space="preserve">, </w:t>
      </w:r>
      <w:proofErr w:type="spellStart"/>
      <w:r>
        <w:rPr>
          <w:rFonts w:eastAsia="Times New Roman" w:cs="Times New Roman"/>
          <w:szCs w:val="28"/>
        </w:rPr>
        <w:t>merytorycznych</w:t>
      </w:r>
      <w:proofErr w:type="spellEnd"/>
      <w:r>
        <w:rPr>
          <w:rFonts w:eastAsia="Times New Roman" w:cs="Times New Roman"/>
          <w:szCs w:val="28"/>
        </w:rPr>
        <w:t xml:space="preserve"> i </w:t>
      </w:r>
      <w:proofErr w:type="spellStart"/>
      <w:r>
        <w:rPr>
          <w:rFonts w:eastAsia="Times New Roman" w:cs="Times New Roman"/>
          <w:szCs w:val="28"/>
        </w:rPr>
        <w:t>dydaktycznych</w:t>
      </w:r>
      <w:proofErr w:type="spellEnd"/>
      <w:r>
        <w:rPr>
          <w:rFonts w:eastAsia="Times New Roman" w:cs="Times New Roman"/>
          <w:szCs w:val="28"/>
        </w:rPr>
        <w:t xml:space="preserve"> </w:t>
      </w:r>
      <w:proofErr w:type="spellStart"/>
      <w:r>
        <w:rPr>
          <w:rFonts w:eastAsia="Times New Roman" w:cs="Times New Roman"/>
          <w:szCs w:val="28"/>
        </w:rPr>
        <w:t>stanowi</w:t>
      </w:r>
      <w:proofErr w:type="spellEnd"/>
      <w:r>
        <w:rPr>
          <w:rFonts w:eastAsia="Times New Roman" w:cs="Times New Roman"/>
          <w:szCs w:val="28"/>
        </w:rPr>
        <w:t xml:space="preserve"> </w:t>
      </w:r>
      <w:proofErr w:type="spellStart"/>
      <w:r>
        <w:rPr>
          <w:rFonts w:eastAsia="Times New Roman" w:cs="Times New Roman"/>
          <w:szCs w:val="28"/>
        </w:rPr>
        <w:t>podstawę</w:t>
      </w:r>
      <w:proofErr w:type="spellEnd"/>
      <w:r>
        <w:rPr>
          <w:rFonts w:eastAsia="Times New Roman" w:cs="Times New Roman"/>
          <w:szCs w:val="28"/>
        </w:rPr>
        <w:t xml:space="preserve"> </w:t>
      </w:r>
      <w:proofErr w:type="spellStart"/>
      <w:r>
        <w:rPr>
          <w:rFonts w:eastAsia="Times New Roman" w:cs="Times New Roman"/>
          <w:szCs w:val="28"/>
        </w:rPr>
        <w:t>odpowiedzialnej</w:t>
      </w:r>
      <w:proofErr w:type="spellEnd"/>
      <w:r>
        <w:rPr>
          <w:rFonts w:eastAsia="Times New Roman" w:cs="Times New Roman"/>
          <w:szCs w:val="28"/>
        </w:rPr>
        <w:t xml:space="preserve"> </w:t>
      </w:r>
      <w:proofErr w:type="spellStart"/>
      <w:r>
        <w:rPr>
          <w:rFonts w:eastAsia="Times New Roman" w:cs="Times New Roman"/>
          <w:szCs w:val="28"/>
        </w:rPr>
        <w:t>innowacyjności</w:t>
      </w:r>
      <w:proofErr w:type="spellEnd"/>
      <w:r>
        <w:rPr>
          <w:rFonts w:eastAsia="Times New Roman" w:cs="Times New Roman"/>
          <w:szCs w:val="28"/>
        </w:rPr>
        <w:t xml:space="preserve"> w </w:t>
      </w:r>
      <w:proofErr w:type="spellStart"/>
      <w:r>
        <w:rPr>
          <w:rFonts w:eastAsia="Times New Roman" w:cs="Times New Roman"/>
          <w:szCs w:val="28"/>
        </w:rPr>
        <w:t>edukacji</w:t>
      </w:r>
      <w:proofErr w:type="spellEnd"/>
      <w:r>
        <w:rPr>
          <w:rFonts w:eastAsia="Times New Roman" w:cs="Times New Roman"/>
          <w:szCs w:val="28"/>
        </w:rPr>
        <w:t xml:space="preserve"> </w:t>
      </w:r>
      <w:proofErr w:type="spellStart"/>
      <w:r>
        <w:rPr>
          <w:rFonts w:eastAsia="Times New Roman" w:cs="Times New Roman"/>
          <w:szCs w:val="28"/>
        </w:rPr>
        <w:t>pielęgniarek</w:t>
      </w:r>
      <w:proofErr w:type="spellEnd"/>
      <w:r>
        <w:rPr>
          <w:rFonts w:eastAsia="Times New Roman" w:cs="Times New Roman"/>
          <w:szCs w:val="28"/>
        </w:rPr>
        <w:t xml:space="preserve"> i </w:t>
      </w:r>
      <w:proofErr w:type="spellStart"/>
      <w:r>
        <w:rPr>
          <w:rFonts w:eastAsia="Times New Roman" w:cs="Times New Roman"/>
          <w:szCs w:val="28"/>
        </w:rPr>
        <w:t>położnych</w:t>
      </w:r>
      <w:proofErr w:type="spellEnd"/>
      <w:r>
        <w:rPr>
          <w:rFonts w:eastAsia="Times New Roman" w:cs="Times New Roman"/>
          <w:szCs w:val="28"/>
        </w:rPr>
        <w:t xml:space="preserve">. </w:t>
      </w:r>
    </w:p>
    <w:p w14:paraId="0F1F5646"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b/>
          <w:bCs/>
          <w:szCs w:val="28"/>
        </w:rPr>
        <w:t>Słowa</w:t>
      </w:r>
      <w:proofErr w:type="spellEnd"/>
      <w:r>
        <w:rPr>
          <w:rFonts w:eastAsia="Times New Roman" w:cs="Times New Roman"/>
          <w:b/>
          <w:bCs/>
          <w:szCs w:val="28"/>
        </w:rPr>
        <w:t xml:space="preserve"> </w:t>
      </w:r>
      <w:proofErr w:type="spellStart"/>
      <w:r>
        <w:rPr>
          <w:rFonts w:eastAsia="Times New Roman" w:cs="Times New Roman"/>
          <w:b/>
          <w:bCs/>
          <w:szCs w:val="28"/>
        </w:rPr>
        <w:t>kluczowe</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kompetencje</w:t>
      </w:r>
      <w:proofErr w:type="spellEnd"/>
      <w:r>
        <w:rPr>
          <w:rFonts w:eastAsia="Times New Roman" w:cs="Times New Roman"/>
          <w:szCs w:val="28"/>
        </w:rPr>
        <w:t xml:space="preserve"> </w:t>
      </w:r>
      <w:proofErr w:type="spellStart"/>
      <w:r>
        <w:rPr>
          <w:rFonts w:eastAsia="Times New Roman" w:cs="Times New Roman"/>
          <w:szCs w:val="28"/>
        </w:rPr>
        <w:t>etyczne</w:t>
      </w:r>
      <w:proofErr w:type="spellEnd"/>
      <w:r>
        <w:rPr>
          <w:rFonts w:eastAsia="Times New Roman" w:cs="Times New Roman"/>
          <w:szCs w:val="28"/>
        </w:rPr>
        <w:t xml:space="preserve">, </w:t>
      </w:r>
      <w:proofErr w:type="spellStart"/>
      <w:r>
        <w:rPr>
          <w:rFonts w:eastAsia="Times New Roman" w:cs="Times New Roman"/>
          <w:szCs w:val="28"/>
        </w:rPr>
        <w:t>innowacyjność</w:t>
      </w:r>
      <w:proofErr w:type="spellEnd"/>
      <w:r>
        <w:rPr>
          <w:rFonts w:eastAsia="Times New Roman" w:cs="Times New Roman"/>
          <w:szCs w:val="28"/>
        </w:rPr>
        <w:t xml:space="preserve"> </w:t>
      </w:r>
      <w:proofErr w:type="spellStart"/>
      <w:r>
        <w:rPr>
          <w:rFonts w:eastAsia="Times New Roman" w:cs="Times New Roman"/>
          <w:szCs w:val="28"/>
        </w:rPr>
        <w:t>dydaktyczna</w:t>
      </w:r>
      <w:proofErr w:type="spellEnd"/>
      <w:r>
        <w:rPr>
          <w:rFonts w:eastAsia="Times New Roman" w:cs="Times New Roman"/>
          <w:szCs w:val="28"/>
        </w:rPr>
        <w:t xml:space="preserve">, </w:t>
      </w:r>
      <w:proofErr w:type="spellStart"/>
      <w:r>
        <w:rPr>
          <w:rFonts w:eastAsia="Times New Roman" w:cs="Times New Roman"/>
          <w:szCs w:val="28"/>
        </w:rPr>
        <w:t>nauczyciel</w:t>
      </w:r>
      <w:proofErr w:type="spellEnd"/>
      <w:r>
        <w:rPr>
          <w:rFonts w:eastAsia="Times New Roman" w:cs="Times New Roman"/>
          <w:szCs w:val="28"/>
        </w:rPr>
        <w:t xml:space="preserve"> </w:t>
      </w:r>
      <w:proofErr w:type="spellStart"/>
      <w:r>
        <w:rPr>
          <w:rFonts w:eastAsia="Times New Roman" w:cs="Times New Roman"/>
          <w:szCs w:val="28"/>
        </w:rPr>
        <w:t>akademicki</w:t>
      </w:r>
      <w:proofErr w:type="spellEnd"/>
      <w:r>
        <w:rPr>
          <w:rFonts w:eastAsia="Times New Roman" w:cs="Times New Roman"/>
          <w:szCs w:val="28"/>
        </w:rPr>
        <w:t xml:space="preserve">, </w:t>
      </w:r>
      <w:proofErr w:type="spellStart"/>
      <w:r>
        <w:rPr>
          <w:rFonts w:eastAsia="Times New Roman" w:cs="Times New Roman"/>
          <w:szCs w:val="28"/>
        </w:rPr>
        <w:t>pielęgniarstwo</w:t>
      </w:r>
      <w:proofErr w:type="spellEnd"/>
      <w:r>
        <w:rPr>
          <w:rFonts w:eastAsia="Times New Roman" w:cs="Times New Roman"/>
          <w:szCs w:val="28"/>
        </w:rPr>
        <w:t xml:space="preserve"> i </w:t>
      </w:r>
      <w:proofErr w:type="spellStart"/>
      <w:r>
        <w:rPr>
          <w:rFonts w:eastAsia="Times New Roman" w:cs="Times New Roman"/>
          <w:szCs w:val="28"/>
        </w:rPr>
        <w:t>położnictwo</w:t>
      </w:r>
      <w:proofErr w:type="spellEnd"/>
      <w:r>
        <w:rPr>
          <w:rFonts w:eastAsia="Times New Roman" w:cs="Times New Roman"/>
          <w:szCs w:val="28"/>
        </w:rPr>
        <w:t xml:space="preserve">, </w:t>
      </w:r>
      <w:proofErr w:type="spellStart"/>
      <w:r>
        <w:rPr>
          <w:rFonts w:eastAsia="Times New Roman" w:cs="Times New Roman"/>
          <w:szCs w:val="28"/>
        </w:rPr>
        <w:t>jakość</w:t>
      </w:r>
      <w:proofErr w:type="spellEnd"/>
      <w:r>
        <w:rPr>
          <w:rFonts w:eastAsia="Times New Roman" w:cs="Times New Roman"/>
          <w:szCs w:val="28"/>
        </w:rPr>
        <w:t xml:space="preserve"> </w:t>
      </w:r>
      <w:proofErr w:type="spellStart"/>
      <w:r>
        <w:rPr>
          <w:rFonts w:eastAsia="Times New Roman" w:cs="Times New Roman"/>
          <w:szCs w:val="28"/>
        </w:rPr>
        <w:t>kształcenia</w:t>
      </w:r>
      <w:proofErr w:type="spellEnd"/>
    </w:p>
    <w:p w14:paraId="403D7F77" w14:textId="77777777" w:rsidR="001812FD" w:rsidRDefault="00BC0679">
      <w:pPr>
        <w:pStyle w:val="1"/>
        <w:pageBreakBefore/>
      </w:pPr>
      <w:bookmarkStart w:id="16" w:name="thesis_9"/>
      <w:bookmarkStart w:id="17" w:name="thesis_09"/>
      <w:r>
        <w:lastRenderedPageBreak/>
        <w:t>POSTGRADUATE EDUCATION IN THE FIELD OF PUBLIC HEALTH IN TODAY’S CONDITIONS AND LEADING APPROACHES TO OPTIMIZATION OF THE ORGANIZATION OF THE EDUCATIONAL AND SCIENTIFIC COMPONENTS OF TRAINING DOCTORS OF PHILOSOPHY</w:t>
      </w:r>
      <w:bookmarkEnd w:id="16"/>
      <w:bookmarkEnd w:id="17"/>
    </w:p>
    <w:p w14:paraId="124FCF60" w14:textId="77777777" w:rsidR="001812FD" w:rsidRDefault="00BC0679">
      <w:pPr>
        <w:keepNext/>
        <w:spacing w:after="20"/>
      </w:pPr>
      <w:proofErr w:type="spellStart"/>
      <w:r>
        <w:rPr>
          <w:b/>
          <w:sz w:val="22"/>
        </w:rPr>
        <w:t>Ihor</w:t>
      </w:r>
      <w:proofErr w:type="spellEnd"/>
      <w:r>
        <w:rPr>
          <w:b/>
          <w:sz w:val="22"/>
        </w:rPr>
        <w:t xml:space="preserve"> </w:t>
      </w:r>
      <w:proofErr w:type="spellStart"/>
      <w:r>
        <w:rPr>
          <w:b/>
          <w:sz w:val="22"/>
        </w:rPr>
        <w:t>Serheta</w:t>
      </w:r>
      <w:proofErr w:type="spellEnd"/>
    </w:p>
    <w:p w14:paraId="1AD352DF" w14:textId="77777777" w:rsidR="001812FD" w:rsidRDefault="00BC0679">
      <w:pPr>
        <w:keepNext/>
        <w:spacing w:after="60"/>
      </w:pPr>
      <w:r>
        <w:rPr>
          <w:sz w:val="20"/>
        </w:rPr>
        <w:t>ORCID: https://orcid.org/0000-0002-4439-3833</w:t>
      </w:r>
    </w:p>
    <w:p w14:paraId="381EE2F2" w14:textId="77777777" w:rsidR="001812FD" w:rsidRDefault="00BC0679">
      <w:proofErr w:type="spellStart"/>
      <w:r>
        <w:rPr>
          <w:sz w:val="20"/>
        </w:rPr>
        <w:t>Doctor</w:t>
      </w:r>
      <w:proofErr w:type="spellEnd"/>
      <w:r>
        <w:rPr>
          <w:sz w:val="20"/>
        </w:rPr>
        <w:t xml:space="preserve"> </w:t>
      </w:r>
      <w:proofErr w:type="spellStart"/>
      <w:r>
        <w:rPr>
          <w:sz w:val="20"/>
        </w:rPr>
        <w:t>of</w:t>
      </w:r>
      <w:proofErr w:type="spellEnd"/>
      <w:r>
        <w:rPr>
          <w:sz w:val="20"/>
        </w:rPr>
        <w:t xml:space="preserve"> </w:t>
      </w:r>
      <w:proofErr w:type="spellStart"/>
      <w:r>
        <w:rPr>
          <w:sz w:val="20"/>
        </w:rPr>
        <w:t>Medical</w:t>
      </w:r>
      <w:proofErr w:type="spellEnd"/>
      <w:r>
        <w:rPr>
          <w:sz w:val="20"/>
        </w:rPr>
        <w:t xml:space="preserve"> </w:t>
      </w:r>
      <w:proofErr w:type="spellStart"/>
      <w:r>
        <w:rPr>
          <w:sz w:val="20"/>
        </w:rPr>
        <w:t>Sciences</w:t>
      </w:r>
      <w:proofErr w:type="spellEnd"/>
      <w:r>
        <w:rPr>
          <w:sz w:val="20"/>
        </w:rPr>
        <w:t xml:space="preserve">, </w:t>
      </w:r>
      <w:proofErr w:type="spellStart"/>
      <w:r>
        <w:rPr>
          <w:sz w:val="20"/>
        </w:rPr>
        <w:t>Professor</w:t>
      </w:r>
      <w:proofErr w:type="spellEnd"/>
      <w:r>
        <w:rPr>
          <w:sz w:val="20"/>
        </w:rPr>
        <w:t xml:space="preserve">, </w:t>
      </w:r>
      <w:proofErr w:type="spellStart"/>
      <w:r>
        <w:rPr>
          <w:sz w:val="20"/>
        </w:rPr>
        <w:t>Director</w:t>
      </w:r>
      <w:proofErr w:type="spellEnd"/>
      <w:r>
        <w:rPr>
          <w:sz w:val="20"/>
        </w:rPr>
        <w:t xml:space="preserve"> </w:t>
      </w:r>
      <w:proofErr w:type="spellStart"/>
      <w:r>
        <w:rPr>
          <w:sz w:val="20"/>
        </w:rPr>
        <w:t>of</w:t>
      </w:r>
      <w:proofErr w:type="spellEnd"/>
      <w:r>
        <w:rPr>
          <w:sz w:val="20"/>
        </w:rPr>
        <w:t xml:space="preserve"> </w:t>
      </w:r>
      <w:proofErr w:type="spellStart"/>
      <w:r>
        <w:rPr>
          <w:sz w:val="20"/>
        </w:rPr>
        <w:t>Educational</w:t>
      </w:r>
      <w:proofErr w:type="spellEnd"/>
      <w:r>
        <w:rPr>
          <w:sz w:val="20"/>
        </w:rPr>
        <w:t xml:space="preserve"> </w:t>
      </w:r>
      <w:proofErr w:type="spellStart"/>
      <w:r>
        <w:rPr>
          <w:sz w:val="20"/>
        </w:rPr>
        <w:t>and</w:t>
      </w:r>
      <w:proofErr w:type="spellEnd"/>
      <w:r>
        <w:rPr>
          <w:sz w:val="20"/>
        </w:rPr>
        <w:t xml:space="preserve"> </w:t>
      </w:r>
      <w:proofErr w:type="spellStart"/>
      <w:r>
        <w:rPr>
          <w:sz w:val="20"/>
        </w:rPr>
        <w:t>Scientific</w:t>
      </w:r>
      <w:proofErr w:type="spellEnd"/>
      <w:r>
        <w:rPr>
          <w:sz w:val="20"/>
        </w:rPr>
        <w:t xml:space="preserve"> </w:t>
      </w:r>
      <w:proofErr w:type="spellStart"/>
      <w:r>
        <w:rPr>
          <w:sz w:val="20"/>
        </w:rPr>
        <w:t>Institute</w:t>
      </w:r>
      <w:proofErr w:type="spellEnd"/>
      <w:r>
        <w:rPr>
          <w:sz w:val="20"/>
        </w:rPr>
        <w:t xml:space="preserve"> </w:t>
      </w:r>
      <w:proofErr w:type="spellStart"/>
      <w:r>
        <w:rPr>
          <w:sz w:val="20"/>
        </w:rPr>
        <w:t>of</w:t>
      </w:r>
      <w:proofErr w:type="spellEnd"/>
      <w:r>
        <w:rPr>
          <w:sz w:val="20"/>
        </w:rPr>
        <w:t xml:space="preserve"> </w:t>
      </w:r>
      <w:proofErr w:type="spellStart"/>
      <w:r>
        <w:rPr>
          <w:sz w:val="20"/>
        </w:rPr>
        <w:t>Public</w:t>
      </w:r>
      <w:proofErr w:type="spellEnd"/>
      <w:r>
        <w:rPr>
          <w:sz w:val="20"/>
        </w:rPr>
        <w:t xml:space="preserve"> </w:t>
      </w:r>
      <w:proofErr w:type="spellStart"/>
      <w:r>
        <w:rPr>
          <w:sz w:val="20"/>
        </w:rPr>
        <w:t>Health</w:t>
      </w:r>
      <w:proofErr w:type="spellEnd"/>
      <w:r>
        <w:rPr>
          <w:sz w:val="20"/>
        </w:rPr>
        <w:t xml:space="preserve">, </w:t>
      </w:r>
      <w:proofErr w:type="spellStart"/>
      <w:r>
        <w:rPr>
          <w:sz w:val="20"/>
        </w:rPr>
        <w:t>Biology</w:t>
      </w:r>
      <w:proofErr w:type="spellEnd"/>
      <w:r>
        <w:rPr>
          <w:sz w:val="20"/>
        </w:rPr>
        <w:t xml:space="preserve">, </w:t>
      </w:r>
      <w:proofErr w:type="spellStart"/>
      <w:r>
        <w:rPr>
          <w:sz w:val="20"/>
        </w:rPr>
        <w:t>Disease</w:t>
      </w:r>
      <w:proofErr w:type="spellEnd"/>
      <w:r>
        <w:rPr>
          <w:sz w:val="20"/>
        </w:rPr>
        <w:t xml:space="preserve"> </w:t>
      </w:r>
      <w:proofErr w:type="spellStart"/>
      <w:r>
        <w:rPr>
          <w:sz w:val="20"/>
        </w:rPr>
        <w:t>Control</w:t>
      </w:r>
      <w:proofErr w:type="spellEnd"/>
      <w:r>
        <w:rPr>
          <w:sz w:val="20"/>
        </w:rPr>
        <w:t xml:space="preserve"> </w:t>
      </w:r>
      <w:proofErr w:type="spellStart"/>
      <w:r>
        <w:rPr>
          <w:sz w:val="20"/>
        </w:rPr>
        <w:t>and</w:t>
      </w:r>
      <w:proofErr w:type="spellEnd"/>
      <w:r>
        <w:rPr>
          <w:sz w:val="20"/>
        </w:rPr>
        <w:t xml:space="preserve"> </w:t>
      </w:r>
      <w:proofErr w:type="spellStart"/>
      <w:r>
        <w:rPr>
          <w:sz w:val="20"/>
        </w:rPr>
        <w:t>Prevention</w:t>
      </w:r>
      <w:proofErr w:type="spellEnd"/>
      <w:r>
        <w:rPr>
          <w:sz w:val="20"/>
        </w:rPr>
        <w:t xml:space="preserve"> </w:t>
      </w:r>
      <w:proofErr w:type="spellStart"/>
      <w:r>
        <w:rPr>
          <w:sz w:val="20"/>
        </w:rPr>
        <w:t>of</w:t>
      </w:r>
      <w:proofErr w:type="spellEnd"/>
      <w:r>
        <w:rPr>
          <w:sz w:val="20"/>
        </w:rPr>
        <w:t xml:space="preserve"> </w:t>
      </w:r>
      <w:proofErr w:type="spellStart"/>
      <w:r>
        <w:rPr>
          <w:sz w:val="20"/>
        </w:rPr>
        <w:t>Vinnytsya</w:t>
      </w:r>
      <w:proofErr w:type="spellEnd"/>
      <w:r>
        <w:rPr>
          <w:sz w:val="20"/>
        </w:rPr>
        <w:t xml:space="preserve"> </w:t>
      </w:r>
      <w:proofErr w:type="spellStart"/>
      <w:r>
        <w:rPr>
          <w:sz w:val="20"/>
        </w:rPr>
        <w:t>National</w:t>
      </w:r>
      <w:proofErr w:type="spellEnd"/>
      <w:r>
        <w:rPr>
          <w:sz w:val="20"/>
        </w:rPr>
        <w:t xml:space="preserve"> </w:t>
      </w:r>
      <w:proofErr w:type="spellStart"/>
      <w:r>
        <w:rPr>
          <w:sz w:val="20"/>
        </w:rPr>
        <w:t>Pirogov</w:t>
      </w:r>
      <w:proofErr w:type="spellEnd"/>
      <w:r>
        <w:rPr>
          <w:sz w:val="20"/>
        </w:rPr>
        <w:t xml:space="preserve"> </w:t>
      </w:r>
      <w:proofErr w:type="spellStart"/>
      <w:r>
        <w:rPr>
          <w:sz w:val="20"/>
        </w:rPr>
        <w:t>Memorial</w:t>
      </w:r>
      <w:proofErr w:type="spellEnd"/>
      <w:r>
        <w:rPr>
          <w:sz w:val="20"/>
        </w:rPr>
        <w:t xml:space="preserve"> </w:t>
      </w:r>
      <w:proofErr w:type="spellStart"/>
      <w:r>
        <w:rPr>
          <w:sz w:val="20"/>
        </w:rPr>
        <w:t>Medical</w:t>
      </w:r>
      <w:proofErr w:type="spellEnd"/>
      <w:r>
        <w:rPr>
          <w:sz w:val="20"/>
        </w:rPr>
        <w:t xml:space="preserve"> </w:t>
      </w:r>
      <w:proofErr w:type="spellStart"/>
      <w:r>
        <w:rPr>
          <w:sz w:val="20"/>
        </w:rPr>
        <w:t>University</w:t>
      </w:r>
      <w:proofErr w:type="spellEnd"/>
      <w:r>
        <w:rPr>
          <w:sz w:val="20"/>
        </w:rPr>
        <w:t>, serheta@vnmu.edu.ua</w:t>
      </w:r>
    </w:p>
    <w:p w14:paraId="13F51EA8"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level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higher</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consequently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accordance</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programs</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Doctors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Philosophy</w:t>
      </w:r>
      <w:proofErr w:type="spellEnd"/>
      <w:r>
        <w:rPr>
          <w:rFonts w:eastAsia="Times New Roman" w:cs="Times New Roman"/>
          <w:szCs w:val="28"/>
        </w:rPr>
        <w:t xml:space="preserve"> </w:t>
      </w:r>
      <w:proofErr w:type="spellStart"/>
      <w:r>
        <w:rPr>
          <w:rFonts w:eastAsia="Times New Roman" w:cs="Times New Roman"/>
          <w:szCs w:val="28"/>
        </w:rPr>
        <w:t>necessitates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acquisition</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seekers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ability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produce</w:t>
      </w:r>
      <w:proofErr w:type="spellEnd"/>
      <w:r>
        <w:rPr>
          <w:rFonts w:eastAsia="Times New Roman" w:cs="Times New Roman"/>
          <w:szCs w:val="28"/>
        </w:rPr>
        <w:t xml:space="preserve"> </w:t>
      </w:r>
      <w:proofErr w:type="spellStart"/>
      <w:r>
        <w:rPr>
          <w:rFonts w:eastAsia="Times New Roman" w:cs="Times New Roman"/>
          <w:szCs w:val="28"/>
        </w:rPr>
        <w:t>new</w:t>
      </w:r>
      <w:proofErr w:type="spellEnd"/>
      <w:r>
        <w:rPr>
          <w:rFonts w:eastAsia="Times New Roman" w:cs="Times New Roman"/>
          <w:szCs w:val="28"/>
        </w:rPr>
        <w:t xml:space="preserve"> </w:t>
      </w:r>
      <w:proofErr w:type="spellStart"/>
      <w:r>
        <w:rPr>
          <w:rFonts w:eastAsia="Times New Roman" w:cs="Times New Roman"/>
          <w:szCs w:val="28"/>
        </w:rPr>
        <w:t>ideas</w:t>
      </w:r>
      <w:proofErr w:type="spellEnd"/>
      <w:r>
        <w:rPr>
          <w:rFonts w:eastAsia="Times New Roman" w:cs="Times New Roman"/>
          <w:szCs w:val="28"/>
        </w:rPr>
        <w:t xml:space="preserve">, </w:t>
      </w:r>
      <w:proofErr w:type="spellStart"/>
      <w:r>
        <w:rPr>
          <w:rFonts w:eastAsia="Times New Roman" w:cs="Times New Roman"/>
          <w:szCs w:val="28"/>
        </w:rPr>
        <w:t>solve</w:t>
      </w:r>
      <w:proofErr w:type="spellEnd"/>
      <w:r>
        <w:rPr>
          <w:rFonts w:eastAsia="Times New Roman" w:cs="Times New Roman"/>
          <w:szCs w:val="28"/>
        </w:rPr>
        <w:t xml:space="preserve"> </w:t>
      </w:r>
      <w:proofErr w:type="spellStart"/>
      <w:r>
        <w:rPr>
          <w:rFonts w:eastAsia="Times New Roman" w:cs="Times New Roman"/>
          <w:szCs w:val="28"/>
        </w:rPr>
        <w:t>complex</w:t>
      </w:r>
      <w:proofErr w:type="spellEnd"/>
      <w:r>
        <w:rPr>
          <w:rFonts w:eastAsia="Times New Roman" w:cs="Times New Roman"/>
          <w:szCs w:val="28"/>
        </w:rPr>
        <w:t xml:space="preserve"> </w:t>
      </w:r>
      <w:proofErr w:type="spellStart"/>
      <w:r>
        <w:rPr>
          <w:rFonts w:eastAsia="Times New Roman" w:cs="Times New Roman"/>
          <w:szCs w:val="28"/>
        </w:rPr>
        <w:t>problems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field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conduct</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own</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results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have</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novelty</w:t>
      </w:r>
      <w:proofErr w:type="spellEnd"/>
      <w:r>
        <w:rPr>
          <w:rFonts w:eastAsia="Times New Roman" w:cs="Times New Roman"/>
          <w:szCs w:val="28"/>
        </w:rPr>
        <w:t xml:space="preserve">, </w:t>
      </w:r>
      <w:proofErr w:type="spellStart"/>
      <w:r>
        <w:rPr>
          <w:rFonts w:eastAsia="Times New Roman" w:cs="Times New Roman"/>
          <w:szCs w:val="28"/>
        </w:rPr>
        <w:t>theoretical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significance</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involves</w:t>
      </w:r>
      <w:proofErr w:type="spellEnd"/>
      <w:r>
        <w:rPr>
          <w:rFonts w:eastAsia="Times New Roman" w:cs="Times New Roman"/>
          <w:szCs w:val="28"/>
        </w:rPr>
        <w:t xml:space="preserve"> a </w:t>
      </w:r>
      <w:proofErr w:type="spellStart"/>
      <w:r>
        <w:rPr>
          <w:rFonts w:eastAsia="Times New Roman" w:cs="Times New Roman"/>
          <w:szCs w:val="28"/>
        </w:rPr>
        <w:t>deep</w:t>
      </w:r>
      <w:proofErr w:type="spellEnd"/>
      <w:r>
        <w:rPr>
          <w:rFonts w:eastAsia="Times New Roman" w:cs="Times New Roman"/>
          <w:szCs w:val="28"/>
        </w:rPr>
        <w:t xml:space="preserve"> </w:t>
      </w:r>
      <w:proofErr w:type="spellStart"/>
      <w:r>
        <w:rPr>
          <w:rFonts w:eastAsia="Times New Roman" w:cs="Times New Roman"/>
          <w:szCs w:val="28"/>
        </w:rPr>
        <w:t>rethinking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existing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creation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new</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 xml:space="preserve">, </w:t>
      </w:r>
      <w:proofErr w:type="spellStart"/>
      <w:r>
        <w:rPr>
          <w:rFonts w:eastAsia="Times New Roman" w:cs="Times New Roman"/>
          <w:szCs w:val="28"/>
        </w:rPr>
        <w:t>solving</w:t>
      </w:r>
      <w:proofErr w:type="spellEnd"/>
      <w:r>
        <w:rPr>
          <w:rFonts w:eastAsia="Times New Roman" w:cs="Times New Roman"/>
          <w:szCs w:val="28"/>
        </w:rPr>
        <w:t xml:space="preserve"> a </w:t>
      </w:r>
      <w:proofErr w:type="spellStart"/>
      <w:r>
        <w:rPr>
          <w:rFonts w:eastAsia="Times New Roman" w:cs="Times New Roman"/>
          <w:szCs w:val="28"/>
        </w:rPr>
        <w:t>number</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issues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field</w:t>
      </w:r>
      <w:proofErr w:type="spellEnd"/>
      <w:r>
        <w:rPr>
          <w:rFonts w:eastAsia="Times New Roman" w:cs="Times New Roman"/>
          <w:szCs w:val="28"/>
        </w:rPr>
        <w:t xml:space="preserve"> </w:t>
      </w:r>
      <w:proofErr w:type="spellStart"/>
      <w:r>
        <w:rPr>
          <w:rFonts w:eastAsia="Times New Roman" w:cs="Times New Roman"/>
          <w:szCs w:val="28"/>
        </w:rPr>
        <w:t>effective</w:t>
      </w:r>
      <w:proofErr w:type="spellEnd"/>
      <w:r>
        <w:rPr>
          <w:rFonts w:eastAsia="Times New Roman" w:cs="Times New Roman"/>
          <w:szCs w:val="28"/>
        </w:rPr>
        <w:t xml:space="preserve"> </w:t>
      </w:r>
      <w:proofErr w:type="spellStart"/>
      <w:r>
        <w:rPr>
          <w:rFonts w:eastAsia="Times New Roman" w:cs="Times New Roman"/>
          <w:szCs w:val="28"/>
        </w:rPr>
        <w:t>implementation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innovation</w:t>
      </w:r>
      <w:proofErr w:type="spellEnd"/>
      <w:r>
        <w:rPr>
          <w:rFonts w:eastAsia="Times New Roman" w:cs="Times New Roman"/>
          <w:szCs w:val="28"/>
        </w:rPr>
        <w:t xml:space="preserve"> </w:t>
      </w:r>
      <w:proofErr w:type="spellStart"/>
      <w:r>
        <w:rPr>
          <w:rFonts w:eastAsia="Times New Roman" w:cs="Times New Roman"/>
          <w:szCs w:val="28"/>
        </w:rPr>
        <w:t>activities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preventive</w:t>
      </w:r>
      <w:proofErr w:type="spellEnd"/>
      <w:r>
        <w:rPr>
          <w:rFonts w:eastAsia="Times New Roman" w:cs="Times New Roman"/>
          <w:szCs w:val="28"/>
        </w:rPr>
        <w:t xml:space="preserve"> </w:t>
      </w:r>
      <w:proofErr w:type="spellStart"/>
      <w:r>
        <w:rPr>
          <w:rFonts w:eastAsia="Times New Roman" w:cs="Times New Roman"/>
          <w:szCs w:val="28"/>
        </w:rPr>
        <w:t>content</w:t>
      </w:r>
      <w:proofErr w:type="spellEnd"/>
      <w:r>
        <w:rPr>
          <w:rFonts w:eastAsia="Times New Roman" w:cs="Times New Roman"/>
          <w:szCs w:val="28"/>
        </w:rPr>
        <w:t xml:space="preserve">, </w:t>
      </w:r>
      <w:proofErr w:type="spellStart"/>
      <w:r>
        <w:rPr>
          <w:rFonts w:eastAsia="Times New Roman" w:cs="Times New Roman"/>
          <w:szCs w:val="28"/>
        </w:rPr>
        <w:t>mastering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methodology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pedagogical</w:t>
      </w:r>
      <w:proofErr w:type="spellEnd"/>
      <w:r>
        <w:rPr>
          <w:rFonts w:eastAsia="Times New Roman" w:cs="Times New Roman"/>
          <w:szCs w:val="28"/>
        </w:rPr>
        <w:t xml:space="preserve"> </w:t>
      </w:r>
      <w:proofErr w:type="spellStart"/>
      <w:r>
        <w:rPr>
          <w:rFonts w:eastAsia="Times New Roman" w:cs="Times New Roman"/>
          <w:szCs w:val="28"/>
        </w:rPr>
        <w:t>activities</w:t>
      </w:r>
      <w:proofErr w:type="spellEnd"/>
      <w:r>
        <w:rPr>
          <w:rFonts w:eastAsia="Times New Roman" w:cs="Times New Roman"/>
          <w:szCs w:val="28"/>
        </w:rPr>
        <w:t>.</w:t>
      </w:r>
    </w:p>
    <w:p w14:paraId="3DA5C41C" w14:textId="77777777" w:rsidR="00CA3393" w:rsidRDefault="00BC0679">
      <w:pPr>
        <w:ind w:firstLine="340"/>
        <w:jc w:val="both"/>
        <w:rPr>
          <w:rFonts w:eastAsia="Times New Roman" w:cs="Times New Roman"/>
          <w:sz w:val="28"/>
          <w:szCs w:val="28"/>
        </w:rPr>
      </w:pPr>
      <w:r>
        <w:rPr>
          <w:rFonts w:eastAsia="Times New Roman" w:cs="Times New Roman"/>
          <w:szCs w:val="28"/>
        </w:rPr>
        <w:tab/>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why</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leading</w:t>
      </w:r>
      <w:proofErr w:type="spellEnd"/>
      <w:r>
        <w:rPr>
          <w:rFonts w:eastAsia="Times New Roman" w:cs="Times New Roman"/>
          <w:szCs w:val="28"/>
        </w:rPr>
        <w:t xml:space="preserve"> </w:t>
      </w:r>
      <w:proofErr w:type="spellStart"/>
      <w:r>
        <w:rPr>
          <w:rFonts w:eastAsia="Times New Roman" w:cs="Times New Roman"/>
          <w:szCs w:val="28"/>
        </w:rPr>
        <w:t>components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Vinnytsya</w:t>
      </w:r>
      <w:proofErr w:type="spellEnd"/>
      <w:r>
        <w:rPr>
          <w:rFonts w:eastAsia="Times New Roman" w:cs="Times New Roman"/>
          <w:szCs w:val="28"/>
        </w:rPr>
        <w:t xml:space="preserve"> </w:t>
      </w:r>
      <w:proofErr w:type="spellStart"/>
      <w:r>
        <w:rPr>
          <w:rFonts w:eastAsia="Times New Roman" w:cs="Times New Roman"/>
          <w:szCs w:val="28"/>
        </w:rPr>
        <w:t>National</w:t>
      </w:r>
      <w:proofErr w:type="spellEnd"/>
      <w:r>
        <w:rPr>
          <w:rFonts w:eastAsia="Times New Roman" w:cs="Times New Roman"/>
          <w:szCs w:val="28"/>
        </w:rPr>
        <w:t xml:space="preserve"> </w:t>
      </w:r>
      <w:proofErr w:type="spellStart"/>
      <w:r>
        <w:rPr>
          <w:rFonts w:eastAsia="Times New Roman" w:cs="Times New Roman"/>
          <w:szCs w:val="28"/>
        </w:rPr>
        <w:t>Pirogov</w:t>
      </w:r>
      <w:proofErr w:type="spellEnd"/>
      <w:r>
        <w:rPr>
          <w:rFonts w:eastAsia="Times New Roman" w:cs="Times New Roman"/>
          <w:szCs w:val="28"/>
        </w:rPr>
        <w:t xml:space="preserve"> </w:t>
      </w:r>
      <w:proofErr w:type="spellStart"/>
      <w:r>
        <w:rPr>
          <w:rFonts w:eastAsia="Times New Roman" w:cs="Times New Roman"/>
          <w:szCs w:val="28"/>
        </w:rPr>
        <w:t>Memorial</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who</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specialty</w:t>
      </w:r>
      <w:proofErr w:type="spellEnd"/>
      <w:r>
        <w:rPr>
          <w:rFonts w:eastAsia="Times New Roman" w:cs="Times New Roman"/>
          <w:szCs w:val="28"/>
        </w:rPr>
        <w:t xml:space="preserve"> I9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all</w:t>
      </w:r>
      <w:proofErr w:type="spellEnd"/>
      <w:r>
        <w:rPr>
          <w:rFonts w:eastAsia="Times New Roman" w:cs="Times New Roman"/>
          <w:szCs w:val="28"/>
        </w:rPr>
        <w:t xml:space="preserve"> </w:t>
      </w:r>
      <w:proofErr w:type="spellStart"/>
      <w:r>
        <w:rPr>
          <w:rFonts w:eastAsia="Times New Roman" w:cs="Times New Roman"/>
          <w:szCs w:val="28"/>
        </w:rPr>
        <w:t>three</w:t>
      </w:r>
      <w:proofErr w:type="spellEnd"/>
      <w:r>
        <w:rPr>
          <w:rFonts w:eastAsia="Times New Roman" w:cs="Times New Roman"/>
          <w:szCs w:val="28"/>
        </w:rPr>
        <w:t xml:space="preserve"> </w:t>
      </w:r>
      <w:proofErr w:type="spellStart"/>
      <w:r>
        <w:rPr>
          <w:rFonts w:eastAsia="Times New Roman" w:cs="Times New Roman"/>
          <w:szCs w:val="28"/>
        </w:rPr>
        <w:t>levels</w:t>
      </w:r>
      <w:proofErr w:type="spellEnd"/>
      <w:r>
        <w:rPr>
          <w:rFonts w:eastAsia="Times New Roman" w:cs="Times New Roman"/>
          <w:szCs w:val="28"/>
        </w:rPr>
        <w:t xml:space="preserve">, </w:t>
      </w:r>
      <w:proofErr w:type="spellStart"/>
      <w:r>
        <w:rPr>
          <w:rFonts w:eastAsia="Times New Roman" w:cs="Times New Roman"/>
          <w:szCs w:val="28"/>
        </w:rPr>
        <w:t>namely</w:t>
      </w:r>
      <w:proofErr w:type="spellEnd"/>
      <w:r>
        <w:rPr>
          <w:rFonts w:eastAsia="Times New Roman" w:cs="Times New Roman"/>
          <w:szCs w:val="28"/>
        </w:rPr>
        <w:t xml:space="preserve"> </w:t>
      </w:r>
      <w:proofErr w:type="spellStart"/>
      <w:r>
        <w:rPr>
          <w:rFonts w:eastAsia="Times New Roman" w:cs="Times New Roman"/>
          <w:szCs w:val="28"/>
        </w:rPr>
        <w:t>bachelor's</w:t>
      </w:r>
      <w:proofErr w:type="spellEnd"/>
      <w:r>
        <w:rPr>
          <w:rFonts w:eastAsia="Times New Roman" w:cs="Times New Roman"/>
          <w:szCs w:val="28"/>
        </w:rPr>
        <w:t xml:space="preserve">, </w:t>
      </w:r>
      <w:proofErr w:type="spellStart"/>
      <w:r>
        <w:rPr>
          <w:rFonts w:eastAsia="Times New Roman" w:cs="Times New Roman"/>
          <w:szCs w:val="28"/>
        </w:rPr>
        <w:t>master's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above</w:t>
      </w:r>
      <w:proofErr w:type="spellEnd"/>
      <w:r>
        <w:rPr>
          <w:rFonts w:eastAsia="Times New Roman" w:cs="Times New Roman"/>
          <w:szCs w:val="28"/>
        </w:rPr>
        <w:t xml:space="preserve"> </w:t>
      </w:r>
      <w:proofErr w:type="spellStart"/>
      <w:r>
        <w:rPr>
          <w:rFonts w:eastAsia="Times New Roman" w:cs="Times New Roman"/>
          <w:szCs w:val="28"/>
        </w:rPr>
        <w:t>all</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scientific's</w:t>
      </w:r>
      <w:proofErr w:type="spellEnd"/>
      <w:r>
        <w:rPr>
          <w:rFonts w:eastAsia="Times New Roman" w:cs="Times New Roman"/>
          <w:szCs w:val="28"/>
        </w:rPr>
        <w:t xml:space="preserve"> </w:t>
      </w:r>
      <w:proofErr w:type="spellStart"/>
      <w:r>
        <w:rPr>
          <w:rFonts w:eastAsia="Times New Roman" w:cs="Times New Roman"/>
          <w:szCs w:val="28"/>
        </w:rPr>
        <w:t>levels</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considered</w:t>
      </w:r>
      <w:proofErr w:type="spellEnd"/>
      <w:r>
        <w:rPr>
          <w:rFonts w:eastAsia="Times New Roman" w:cs="Times New Roman"/>
          <w:szCs w:val="28"/>
        </w:rPr>
        <w:t xml:space="preserve"> a </w:t>
      </w:r>
      <w:proofErr w:type="spellStart"/>
      <w:r>
        <w:rPr>
          <w:rFonts w:eastAsia="Times New Roman" w:cs="Times New Roman"/>
          <w:szCs w:val="28"/>
        </w:rPr>
        <w:t>cycle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subjects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hygienic</w:t>
      </w:r>
      <w:proofErr w:type="spellEnd"/>
      <w:r>
        <w:rPr>
          <w:rFonts w:eastAsia="Times New Roman" w:cs="Times New Roman"/>
          <w:szCs w:val="28"/>
        </w:rPr>
        <w:t xml:space="preserve"> </w:t>
      </w:r>
      <w:proofErr w:type="spellStart"/>
      <w:r>
        <w:rPr>
          <w:rFonts w:eastAsia="Times New Roman" w:cs="Times New Roman"/>
          <w:szCs w:val="28"/>
        </w:rPr>
        <w:t>direction</w:t>
      </w:r>
      <w:proofErr w:type="spellEnd"/>
      <w:r>
        <w:rPr>
          <w:rFonts w:eastAsia="Times New Roman" w:cs="Times New Roman"/>
          <w:szCs w:val="28"/>
        </w:rPr>
        <w:t xml:space="preserve">. </w:t>
      </w:r>
      <w:proofErr w:type="spellStart"/>
      <w:r>
        <w:rPr>
          <w:rFonts w:eastAsia="Times New Roman" w:cs="Times New Roman"/>
          <w:szCs w:val="28"/>
        </w:rPr>
        <w:t>Moreover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discipline</w:t>
      </w:r>
      <w:proofErr w:type="spellEnd"/>
      <w:r>
        <w:rPr>
          <w:rFonts w:eastAsia="Times New Roman" w:cs="Times New Roman"/>
          <w:szCs w:val="28"/>
        </w:rPr>
        <w:t xml:space="preserve"> “</w:t>
      </w:r>
      <w:proofErr w:type="spellStart"/>
      <w:r>
        <w:rPr>
          <w:rFonts w:eastAsia="Times New Roman" w:cs="Times New Roman"/>
          <w:szCs w:val="28"/>
        </w:rPr>
        <w:t>Hygiene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Occupational</w:t>
      </w:r>
      <w:proofErr w:type="spellEnd"/>
      <w:r>
        <w:rPr>
          <w:rFonts w:eastAsia="Times New Roman" w:cs="Times New Roman"/>
          <w:szCs w:val="28"/>
        </w:rPr>
        <w:t xml:space="preserve"> </w:t>
      </w:r>
      <w:proofErr w:type="spellStart"/>
      <w:r>
        <w:rPr>
          <w:rFonts w:eastAsia="Times New Roman" w:cs="Times New Roman"/>
          <w:szCs w:val="28"/>
        </w:rPr>
        <w:t>Pathology</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fundamental</w:t>
      </w:r>
      <w:proofErr w:type="spellEnd"/>
      <w:r>
        <w:rPr>
          <w:rFonts w:eastAsia="Times New Roman" w:cs="Times New Roman"/>
          <w:szCs w:val="28"/>
        </w:rPr>
        <w:t xml:space="preserve"> </w:t>
      </w:r>
      <w:proofErr w:type="spellStart"/>
      <w:r>
        <w:rPr>
          <w:rFonts w:eastAsia="Times New Roman" w:cs="Times New Roman"/>
          <w:szCs w:val="28"/>
        </w:rPr>
        <w:t>components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number</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other</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programs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doctors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philosophy</w:t>
      </w:r>
      <w:proofErr w:type="spellEnd"/>
      <w:r>
        <w:rPr>
          <w:rFonts w:eastAsia="Times New Roman" w:cs="Times New Roman"/>
          <w:szCs w:val="28"/>
        </w:rPr>
        <w:t xml:space="preserve"> </w:t>
      </w:r>
      <w:proofErr w:type="spellStart"/>
      <w:r>
        <w:rPr>
          <w:rFonts w:eastAsia="Times New Roman" w:cs="Times New Roman"/>
          <w:szCs w:val="28"/>
        </w:rPr>
        <w:t>within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framework</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specialization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programs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particular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programs</w:t>
      </w:r>
      <w:proofErr w:type="spellEnd"/>
      <w:r>
        <w:rPr>
          <w:rFonts w:eastAsia="Times New Roman" w:cs="Times New Roman"/>
          <w:szCs w:val="28"/>
        </w:rPr>
        <w:t>: I2 “</w:t>
      </w:r>
      <w:proofErr w:type="spellStart"/>
      <w:r>
        <w:rPr>
          <w:rFonts w:eastAsia="Times New Roman" w:cs="Times New Roman"/>
          <w:szCs w:val="28"/>
        </w:rPr>
        <w:t>Medicine</w:t>
      </w:r>
      <w:proofErr w:type="spellEnd"/>
      <w:r>
        <w:rPr>
          <w:rFonts w:eastAsia="Times New Roman" w:cs="Times New Roman"/>
          <w:szCs w:val="28"/>
        </w:rPr>
        <w:t>”, I3 “</w:t>
      </w:r>
      <w:proofErr w:type="spellStart"/>
      <w:r>
        <w:rPr>
          <w:rFonts w:eastAsia="Times New Roman" w:cs="Times New Roman"/>
          <w:szCs w:val="28"/>
        </w:rPr>
        <w:t>Pediatrics</w:t>
      </w:r>
      <w:proofErr w:type="spellEnd"/>
      <w:r>
        <w:rPr>
          <w:rFonts w:eastAsia="Times New Roman" w:cs="Times New Roman"/>
          <w:szCs w:val="28"/>
        </w:rPr>
        <w:t>”, E1 “</w:t>
      </w:r>
      <w:proofErr w:type="spellStart"/>
      <w:r>
        <w:rPr>
          <w:rFonts w:eastAsia="Times New Roman" w:cs="Times New Roman"/>
          <w:szCs w:val="28"/>
        </w:rPr>
        <w:t>Biology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Biochemistry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designed</w:t>
      </w:r>
      <w:proofErr w:type="spellEnd"/>
      <w:r>
        <w:rPr>
          <w:rFonts w:eastAsia="Times New Roman" w:cs="Times New Roman"/>
          <w:szCs w:val="28"/>
        </w:rPr>
        <w:t xml:space="preserve"> </w:t>
      </w:r>
      <w:proofErr w:type="spellStart"/>
      <w:r>
        <w:rPr>
          <w:rFonts w:eastAsia="Times New Roman" w:cs="Times New Roman"/>
          <w:szCs w:val="28"/>
        </w:rPr>
        <w:t>eight</w:t>
      </w:r>
      <w:proofErr w:type="spellEnd"/>
      <w:r>
        <w:rPr>
          <w:rFonts w:eastAsia="Times New Roman" w:cs="Times New Roman"/>
          <w:szCs w:val="28"/>
        </w:rPr>
        <w:t xml:space="preserve"> </w:t>
      </w:r>
      <w:proofErr w:type="spellStart"/>
      <w:r>
        <w:rPr>
          <w:rFonts w:eastAsia="Times New Roman" w:cs="Times New Roman"/>
          <w:szCs w:val="28"/>
        </w:rPr>
        <w:t>credits</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mastered</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second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third</w:t>
      </w:r>
      <w:proofErr w:type="spellEnd"/>
      <w:r>
        <w:rPr>
          <w:rFonts w:eastAsia="Times New Roman" w:cs="Times New Roman"/>
          <w:szCs w:val="28"/>
        </w:rPr>
        <w:t xml:space="preserve"> </w:t>
      </w:r>
      <w:proofErr w:type="spellStart"/>
      <w:r>
        <w:rPr>
          <w:rFonts w:eastAsia="Times New Roman" w:cs="Times New Roman"/>
          <w:szCs w:val="28"/>
        </w:rPr>
        <w:t>years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w:t>
      </w:r>
    </w:p>
    <w:p w14:paraId="1B613F0A"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context</w:t>
      </w:r>
      <w:proofErr w:type="spellEnd"/>
      <w:r>
        <w:rPr>
          <w:rFonts w:eastAsia="Times New Roman" w:cs="Times New Roman"/>
          <w:szCs w:val="28"/>
        </w:rPr>
        <w:t xml:space="preserve">, </w:t>
      </w:r>
      <w:proofErr w:type="spellStart"/>
      <w:r>
        <w:rPr>
          <w:rFonts w:eastAsia="Times New Roman" w:cs="Times New Roman"/>
          <w:szCs w:val="28"/>
        </w:rPr>
        <w:t>it</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noted</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main</w:t>
      </w:r>
      <w:proofErr w:type="spellEnd"/>
      <w:r>
        <w:rPr>
          <w:rFonts w:eastAsia="Times New Roman" w:cs="Times New Roman"/>
          <w:szCs w:val="28"/>
        </w:rPr>
        <w:t xml:space="preserve"> </w:t>
      </w:r>
      <w:proofErr w:type="spellStart"/>
      <w:r>
        <w:rPr>
          <w:rFonts w:eastAsia="Times New Roman" w:cs="Times New Roman"/>
          <w:szCs w:val="28"/>
        </w:rPr>
        <w:t>subject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studying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specified</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subject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establish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patterns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influence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environment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living</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human</w:t>
      </w:r>
      <w:proofErr w:type="spellEnd"/>
      <w:r>
        <w:rPr>
          <w:rFonts w:eastAsia="Times New Roman" w:cs="Times New Roman"/>
          <w:szCs w:val="28"/>
        </w:rPr>
        <w:t xml:space="preserve"> </w:t>
      </w:r>
      <w:proofErr w:type="spellStart"/>
      <w:r>
        <w:rPr>
          <w:rFonts w:eastAsia="Times New Roman" w:cs="Times New Roman"/>
          <w:szCs w:val="28"/>
        </w:rPr>
        <w:t>organism</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order</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substantiate</w:t>
      </w:r>
      <w:proofErr w:type="spellEnd"/>
      <w:r>
        <w:rPr>
          <w:rFonts w:eastAsia="Times New Roman" w:cs="Times New Roman"/>
          <w:szCs w:val="28"/>
        </w:rPr>
        <w:t xml:space="preserve"> </w:t>
      </w:r>
      <w:proofErr w:type="spellStart"/>
      <w:r>
        <w:rPr>
          <w:rFonts w:eastAsia="Times New Roman" w:cs="Times New Roman"/>
          <w:szCs w:val="28"/>
        </w:rPr>
        <w:t>hygienic</w:t>
      </w:r>
      <w:proofErr w:type="spellEnd"/>
      <w:r>
        <w:rPr>
          <w:rFonts w:eastAsia="Times New Roman" w:cs="Times New Roman"/>
          <w:szCs w:val="28"/>
        </w:rPr>
        <w:t xml:space="preserve"> </w:t>
      </w:r>
      <w:proofErr w:type="spellStart"/>
      <w:r>
        <w:rPr>
          <w:rFonts w:eastAsia="Times New Roman" w:cs="Times New Roman"/>
          <w:szCs w:val="28"/>
        </w:rPr>
        <w:t>standards</w:t>
      </w:r>
      <w:proofErr w:type="spellEnd"/>
      <w:r>
        <w:rPr>
          <w:rFonts w:eastAsia="Times New Roman" w:cs="Times New Roman"/>
          <w:szCs w:val="28"/>
        </w:rPr>
        <w:t xml:space="preserve">, </w:t>
      </w:r>
      <w:proofErr w:type="spellStart"/>
      <w:r>
        <w:rPr>
          <w:rFonts w:eastAsia="Times New Roman" w:cs="Times New Roman"/>
          <w:szCs w:val="28"/>
        </w:rPr>
        <w:t>sanitary</w:t>
      </w:r>
      <w:proofErr w:type="spellEnd"/>
      <w:r>
        <w:rPr>
          <w:rFonts w:eastAsia="Times New Roman" w:cs="Times New Roman"/>
          <w:szCs w:val="28"/>
        </w:rPr>
        <w:t xml:space="preserve"> </w:t>
      </w:r>
      <w:proofErr w:type="spellStart"/>
      <w:r>
        <w:rPr>
          <w:rFonts w:eastAsia="Times New Roman" w:cs="Times New Roman"/>
          <w:szCs w:val="28"/>
        </w:rPr>
        <w:t>norms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rules</w:t>
      </w:r>
      <w:proofErr w:type="spellEnd"/>
      <w:r>
        <w:rPr>
          <w:rFonts w:eastAsia="Times New Roman" w:cs="Times New Roman"/>
          <w:szCs w:val="28"/>
        </w:rPr>
        <w:t xml:space="preserve"> </w:t>
      </w:r>
      <w:proofErr w:type="spellStart"/>
      <w:r>
        <w:rPr>
          <w:rFonts w:eastAsia="Times New Roman" w:cs="Times New Roman"/>
          <w:szCs w:val="28"/>
        </w:rPr>
        <w:t>adequate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existing</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various</w:t>
      </w:r>
      <w:proofErr w:type="spellEnd"/>
      <w:r>
        <w:rPr>
          <w:rFonts w:eastAsia="Times New Roman" w:cs="Times New Roman"/>
          <w:szCs w:val="28"/>
        </w:rPr>
        <w:t xml:space="preserve"> </w:t>
      </w:r>
      <w:proofErr w:type="spellStart"/>
      <w:r>
        <w:rPr>
          <w:rFonts w:eastAsia="Times New Roman" w:cs="Times New Roman"/>
          <w:szCs w:val="28"/>
        </w:rPr>
        <w:t>preventive</w:t>
      </w:r>
      <w:proofErr w:type="spellEnd"/>
      <w:r>
        <w:rPr>
          <w:rFonts w:eastAsia="Times New Roman" w:cs="Times New Roman"/>
          <w:szCs w:val="28"/>
        </w:rPr>
        <w:t xml:space="preserve"> </w:t>
      </w:r>
      <w:proofErr w:type="spellStart"/>
      <w:r>
        <w:rPr>
          <w:rFonts w:eastAsia="Times New Roman" w:cs="Times New Roman"/>
          <w:szCs w:val="28"/>
        </w:rPr>
        <w:t>measures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implementation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provides</w:t>
      </w:r>
      <w:proofErr w:type="spellEnd"/>
      <w:r>
        <w:rPr>
          <w:rFonts w:eastAsia="Times New Roman" w:cs="Times New Roman"/>
          <w:szCs w:val="28"/>
        </w:rPr>
        <w:t xml:space="preserve"> </w:t>
      </w:r>
      <w:proofErr w:type="spellStart"/>
      <w:r>
        <w:rPr>
          <w:rFonts w:eastAsia="Times New Roman" w:cs="Times New Roman"/>
          <w:szCs w:val="28"/>
        </w:rPr>
        <w:t>optimal</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life</w:t>
      </w:r>
      <w:proofErr w:type="spellEnd"/>
      <w:r>
        <w:rPr>
          <w:rFonts w:eastAsia="Times New Roman" w:cs="Times New Roman"/>
          <w:szCs w:val="28"/>
        </w:rPr>
        <w:t xml:space="preserve">, </w:t>
      </w:r>
      <w:proofErr w:type="spellStart"/>
      <w:r>
        <w:rPr>
          <w:rFonts w:eastAsia="Times New Roman" w:cs="Times New Roman"/>
          <w:szCs w:val="28"/>
        </w:rPr>
        <w:t>preservation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strengthening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prevention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diseases</w:t>
      </w:r>
      <w:proofErr w:type="spellEnd"/>
      <w:r>
        <w:rPr>
          <w:rFonts w:eastAsia="Times New Roman" w:cs="Times New Roman"/>
          <w:szCs w:val="28"/>
        </w:rPr>
        <w:t xml:space="preserve"> </w:t>
      </w:r>
      <w:proofErr w:type="spellStart"/>
      <w:r>
        <w:rPr>
          <w:rFonts w:eastAsia="Times New Roman" w:cs="Times New Roman"/>
          <w:szCs w:val="28"/>
        </w:rPr>
        <w:t>too</w:t>
      </w:r>
      <w:proofErr w:type="spellEnd"/>
      <w:r>
        <w:rPr>
          <w:rFonts w:eastAsia="Times New Roman" w:cs="Times New Roman"/>
          <w:szCs w:val="28"/>
        </w:rPr>
        <w:t>.</w:t>
      </w:r>
    </w:p>
    <w:p w14:paraId="7CBC2671"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Therefore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aim</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disciplines</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system</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forming</w:t>
      </w:r>
      <w:proofErr w:type="spellEnd"/>
      <w:r>
        <w:rPr>
          <w:rFonts w:eastAsia="Times New Roman" w:cs="Times New Roman"/>
          <w:szCs w:val="28"/>
        </w:rPr>
        <w:t xml:space="preserve"> a </w:t>
      </w:r>
      <w:proofErr w:type="spellStart"/>
      <w:r>
        <w:rPr>
          <w:rFonts w:eastAsia="Times New Roman" w:cs="Times New Roman"/>
          <w:szCs w:val="28"/>
        </w:rPr>
        <w:t>complex</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biological</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field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taking</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account</w:t>
      </w:r>
      <w:proofErr w:type="spellEnd"/>
      <w:r>
        <w:rPr>
          <w:rFonts w:eastAsia="Times New Roman" w:cs="Times New Roman"/>
          <w:szCs w:val="28"/>
        </w:rPr>
        <w:t xml:space="preserve"> </w:t>
      </w:r>
      <w:proofErr w:type="spellStart"/>
      <w:r>
        <w:rPr>
          <w:rFonts w:eastAsia="Times New Roman" w:cs="Times New Roman"/>
          <w:szCs w:val="28"/>
        </w:rPr>
        <w:t>modern</w:t>
      </w:r>
      <w:proofErr w:type="spellEnd"/>
      <w:r>
        <w:rPr>
          <w:rFonts w:eastAsia="Times New Roman" w:cs="Times New Roman"/>
          <w:szCs w:val="28"/>
        </w:rPr>
        <w:t xml:space="preserve"> </w:t>
      </w:r>
      <w:proofErr w:type="spellStart"/>
      <w:r>
        <w:rPr>
          <w:rFonts w:eastAsia="Times New Roman" w:cs="Times New Roman"/>
          <w:szCs w:val="28"/>
        </w:rPr>
        <w:t>trends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domestic</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science</w:t>
      </w:r>
      <w:proofErr w:type="spellEnd"/>
      <w:r>
        <w:rPr>
          <w:rFonts w:eastAsia="Times New Roman" w:cs="Times New Roman"/>
          <w:szCs w:val="28"/>
        </w:rPr>
        <w:t xml:space="preserve">, </w:t>
      </w:r>
      <w:proofErr w:type="spellStart"/>
      <w:r>
        <w:rPr>
          <w:rFonts w:eastAsia="Times New Roman" w:cs="Times New Roman"/>
          <w:szCs w:val="28"/>
        </w:rPr>
        <w:t>acquiring</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assessing</w:t>
      </w:r>
      <w:proofErr w:type="spellEnd"/>
      <w:r>
        <w:rPr>
          <w:rFonts w:eastAsia="Times New Roman" w:cs="Times New Roman"/>
          <w:szCs w:val="28"/>
        </w:rPr>
        <w:t xml:space="preserve"> </w:t>
      </w:r>
      <w:proofErr w:type="spellStart"/>
      <w:r>
        <w:rPr>
          <w:rFonts w:eastAsia="Times New Roman" w:cs="Times New Roman"/>
          <w:szCs w:val="28"/>
        </w:rPr>
        <w:t>environmental</w:t>
      </w:r>
      <w:proofErr w:type="spellEnd"/>
      <w:r>
        <w:rPr>
          <w:rFonts w:eastAsia="Times New Roman" w:cs="Times New Roman"/>
          <w:szCs w:val="28"/>
        </w:rPr>
        <w:t xml:space="preserve"> </w:t>
      </w:r>
      <w:proofErr w:type="spellStart"/>
      <w:r>
        <w:rPr>
          <w:rFonts w:eastAsia="Times New Roman" w:cs="Times New Roman"/>
          <w:szCs w:val="28"/>
        </w:rPr>
        <w:t>factors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living</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obtaining</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about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consequences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negative</w:t>
      </w:r>
      <w:proofErr w:type="spellEnd"/>
      <w:r>
        <w:rPr>
          <w:rFonts w:eastAsia="Times New Roman" w:cs="Times New Roman"/>
          <w:szCs w:val="28"/>
        </w:rPr>
        <w:t xml:space="preserve"> </w:t>
      </w:r>
      <w:proofErr w:type="spellStart"/>
      <w:r>
        <w:rPr>
          <w:rFonts w:eastAsia="Times New Roman" w:cs="Times New Roman"/>
          <w:szCs w:val="28"/>
        </w:rPr>
        <w:t>impact</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human</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developing</w:t>
      </w:r>
      <w:proofErr w:type="spellEnd"/>
      <w:r>
        <w:rPr>
          <w:rFonts w:eastAsia="Times New Roman" w:cs="Times New Roman"/>
          <w:szCs w:val="28"/>
        </w:rPr>
        <w:t xml:space="preserve"> </w:t>
      </w:r>
      <w:proofErr w:type="spellStart"/>
      <w:r>
        <w:rPr>
          <w:rFonts w:eastAsia="Times New Roman" w:cs="Times New Roman"/>
          <w:szCs w:val="28"/>
        </w:rPr>
        <w:t>measures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prevent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occurrence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negative</w:t>
      </w:r>
      <w:proofErr w:type="spellEnd"/>
      <w:r>
        <w:rPr>
          <w:rFonts w:eastAsia="Times New Roman" w:cs="Times New Roman"/>
          <w:szCs w:val="28"/>
        </w:rPr>
        <w:t xml:space="preserve"> </w:t>
      </w:r>
      <w:proofErr w:type="spellStart"/>
      <w:r>
        <w:rPr>
          <w:rFonts w:eastAsia="Times New Roman" w:cs="Times New Roman"/>
          <w:szCs w:val="28"/>
        </w:rPr>
        <w:t>changes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diseases</w:t>
      </w:r>
      <w:proofErr w:type="spellEnd"/>
      <w:r>
        <w:rPr>
          <w:rFonts w:eastAsia="Times New Roman" w:cs="Times New Roman"/>
          <w:szCs w:val="28"/>
        </w:rPr>
        <w:t>. </w:t>
      </w:r>
    </w:p>
    <w:p w14:paraId="591BA5A6"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turn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leading</w:t>
      </w:r>
      <w:proofErr w:type="spellEnd"/>
      <w:r>
        <w:rPr>
          <w:rFonts w:eastAsia="Times New Roman" w:cs="Times New Roman"/>
          <w:szCs w:val="28"/>
        </w:rPr>
        <w:t xml:space="preserve"> </w:t>
      </w:r>
      <w:proofErr w:type="spellStart"/>
      <w:r>
        <w:rPr>
          <w:rFonts w:eastAsia="Times New Roman" w:cs="Times New Roman"/>
          <w:szCs w:val="28"/>
        </w:rPr>
        <w:t>tasks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discipline</w:t>
      </w:r>
      <w:proofErr w:type="spellEnd"/>
      <w:r>
        <w:rPr>
          <w:rFonts w:eastAsia="Times New Roman" w:cs="Times New Roman"/>
          <w:szCs w:val="28"/>
        </w:rPr>
        <w:t xml:space="preserve"> </w:t>
      </w:r>
      <w:proofErr w:type="spellStart"/>
      <w:r>
        <w:rPr>
          <w:rFonts w:eastAsia="Times New Roman" w:cs="Times New Roman"/>
          <w:szCs w:val="28"/>
        </w:rPr>
        <w:t>should</w:t>
      </w:r>
      <w:proofErr w:type="spellEnd"/>
      <w:r>
        <w:rPr>
          <w:rFonts w:eastAsia="Times New Roman" w:cs="Times New Roman"/>
          <w:szCs w:val="28"/>
        </w:rPr>
        <w:t xml:space="preserve"> </w:t>
      </w:r>
      <w:proofErr w:type="spellStart"/>
      <w:r>
        <w:rPr>
          <w:rFonts w:eastAsia="Times New Roman" w:cs="Times New Roman"/>
          <w:szCs w:val="28"/>
        </w:rPr>
        <w:t>be</w:t>
      </w:r>
      <w:proofErr w:type="spellEnd"/>
      <w:r>
        <w:rPr>
          <w:rFonts w:eastAsia="Times New Roman" w:cs="Times New Roman"/>
          <w:szCs w:val="28"/>
        </w:rPr>
        <w:t xml:space="preserve"> </w:t>
      </w:r>
      <w:proofErr w:type="spellStart"/>
      <w:r>
        <w:rPr>
          <w:rFonts w:eastAsia="Times New Roman" w:cs="Times New Roman"/>
          <w:szCs w:val="28"/>
        </w:rPr>
        <w:t>determined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natural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anthropogenic</w:t>
      </w:r>
      <w:proofErr w:type="spellEnd"/>
      <w:r>
        <w:rPr>
          <w:rFonts w:eastAsia="Times New Roman" w:cs="Times New Roman"/>
          <w:szCs w:val="28"/>
        </w:rPr>
        <w:t xml:space="preserve"> </w:t>
      </w:r>
      <w:proofErr w:type="spellStart"/>
      <w:r>
        <w:rPr>
          <w:rFonts w:eastAsia="Times New Roman" w:cs="Times New Roman"/>
          <w:szCs w:val="28"/>
        </w:rPr>
        <w:t>environmental</w:t>
      </w:r>
      <w:proofErr w:type="spellEnd"/>
      <w:r>
        <w:rPr>
          <w:rFonts w:eastAsia="Times New Roman" w:cs="Times New Roman"/>
          <w:szCs w:val="28"/>
        </w:rPr>
        <w:t xml:space="preserve"> </w:t>
      </w:r>
      <w:proofErr w:type="spellStart"/>
      <w:r>
        <w:rPr>
          <w:rFonts w:eastAsia="Times New Roman" w:cs="Times New Roman"/>
          <w:szCs w:val="28"/>
        </w:rPr>
        <w:t>factors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affect</w:t>
      </w:r>
      <w:proofErr w:type="spellEnd"/>
      <w:r>
        <w:rPr>
          <w:rFonts w:eastAsia="Times New Roman" w:cs="Times New Roman"/>
          <w:szCs w:val="28"/>
        </w:rPr>
        <w:t xml:space="preserve"> </w:t>
      </w:r>
      <w:proofErr w:type="spellStart"/>
      <w:r>
        <w:rPr>
          <w:rFonts w:eastAsia="Times New Roman" w:cs="Times New Roman"/>
          <w:szCs w:val="28"/>
        </w:rPr>
        <w:t>human</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establishing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patterns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influence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environmental</w:t>
      </w:r>
      <w:proofErr w:type="spellEnd"/>
      <w:r>
        <w:rPr>
          <w:rFonts w:eastAsia="Times New Roman" w:cs="Times New Roman"/>
          <w:szCs w:val="28"/>
        </w:rPr>
        <w:t xml:space="preserve"> </w:t>
      </w:r>
      <w:proofErr w:type="spellStart"/>
      <w:r>
        <w:rPr>
          <w:rFonts w:eastAsia="Times New Roman" w:cs="Times New Roman"/>
          <w:szCs w:val="28"/>
        </w:rPr>
        <w:t>factors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conditions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human</w:t>
      </w:r>
      <w:proofErr w:type="spellEnd"/>
      <w:r>
        <w:rPr>
          <w:rFonts w:eastAsia="Times New Roman" w:cs="Times New Roman"/>
          <w:szCs w:val="28"/>
        </w:rPr>
        <w:t xml:space="preserve"> </w:t>
      </w:r>
      <w:proofErr w:type="spellStart"/>
      <w:r>
        <w:rPr>
          <w:rFonts w:eastAsia="Times New Roman" w:cs="Times New Roman"/>
          <w:szCs w:val="28"/>
        </w:rPr>
        <w:t>organism</w:t>
      </w:r>
      <w:proofErr w:type="spellEnd"/>
      <w:r>
        <w:rPr>
          <w:rFonts w:eastAsia="Times New Roman" w:cs="Times New Roman"/>
          <w:szCs w:val="28"/>
        </w:rPr>
        <w:t xml:space="preserve"> ;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substantiation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hygienic</w:t>
      </w:r>
      <w:proofErr w:type="spellEnd"/>
      <w:r>
        <w:rPr>
          <w:rFonts w:eastAsia="Times New Roman" w:cs="Times New Roman"/>
          <w:szCs w:val="28"/>
        </w:rPr>
        <w:t xml:space="preserve"> </w:t>
      </w:r>
      <w:proofErr w:type="spellStart"/>
      <w:r>
        <w:rPr>
          <w:rFonts w:eastAsia="Times New Roman" w:cs="Times New Roman"/>
          <w:szCs w:val="28"/>
        </w:rPr>
        <w:t>standards</w:t>
      </w:r>
      <w:proofErr w:type="spellEnd"/>
      <w:r>
        <w:rPr>
          <w:rFonts w:eastAsia="Times New Roman" w:cs="Times New Roman"/>
          <w:szCs w:val="28"/>
        </w:rPr>
        <w:t xml:space="preserve">, </w:t>
      </w:r>
      <w:proofErr w:type="spellStart"/>
      <w:r>
        <w:rPr>
          <w:rFonts w:eastAsia="Times New Roman" w:cs="Times New Roman"/>
          <w:szCs w:val="28"/>
        </w:rPr>
        <w:t>preventive</w:t>
      </w:r>
      <w:proofErr w:type="spellEnd"/>
      <w:r>
        <w:rPr>
          <w:rFonts w:eastAsia="Times New Roman" w:cs="Times New Roman"/>
          <w:szCs w:val="28"/>
        </w:rPr>
        <w:t xml:space="preserve"> </w:t>
      </w:r>
      <w:proofErr w:type="spellStart"/>
      <w:r>
        <w:rPr>
          <w:rFonts w:eastAsia="Times New Roman" w:cs="Times New Roman"/>
          <w:szCs w:val="28"/>
        </w:rPr>
        <w:t>measures</w:t>
      </w:r>
      <w:proofErr w:type="spellEnd"/>
      <w:r>
        <w:rPr>
          <w:rFonts w:eastAsia="Times New Roman" w:cs="Times New Roman"/>
          <w:szCs w:val="28"/>
        </w:rPr>
        <w:t xml:space="preserve"> </w:t>
      </w:r>
      <w:proofErr w:type="spellStart"/>
      <w:r>
        <w:rPr>
          <w:rFonts w:eastAsia="Times New Roman" w:cs="Times New Roman"/>
          <w:szCs w:val="28"/>
        </w:rPr>
        <w:lastRenderedPageBreak/>
        <w:t>that</w:t>
      </w:r>
      <w:proofErr w:type="spellEnd"/>
      <w:r>
        <w:rPr>
          <w:rFonts w:eastAsia="Times New Roman" w:cs="Times New Roman"/>
          <w:szCs w:val="28"/>
        </w:rPr>
        <w:t xml:space="preserve"> </w:t>
      </w:r>
      <w:proofErr w:type="spellStart"/>
      <w:r>
        <w:rPr>
          <w:rFonts w:eastAsia="Times New Roman" w:cs="Times New Roman"/>
          <w:szCs w:val="28"/>
        </w:rPr>
        <w:t>contribute</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maximum</w:t>
      </w:r>
      <w:proofErr w:type="spellEnd"/>
      <w:r>
        <w:rPr>
          <w:rFonts w:eastAsia="Times New Roman" w:cs="Times New Roman"/>
          <w:szCs w:val="28"/>
        </w:rPr>
        <w:t xml:space="preserve"> </w:t>
      </w:r>
      <w:proofErr w:type="spellStart"/>
      <w:r>
        <w:rPr>
          <w:rFonts w:eastAsia="Times New Roman" w:cs="Times New Roman"/>
          <w:szCs w:val="28"/>
        </w:rPr>
        <w:t>use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environmental</w:t>
      </w:r>
      <w:proofErr w:type="spellEnd"/>
      <w:r>
        <w:rPr>
          <w:rFonts w:eastAsia="Times New Roman" w:cs="Times New Roman"/>
          <w:szCs w:val="28"/>
        </w:rPr>
        <w:t xml:space="preserve"> </w:t>
      </w:r>
      <w:proofErr w:type="spellStart"/>
      <w:r>
        <w:rPr>
          <w:rFonts w:eastAsia="Times New Roman" w:cs="Times New Roman"/>
          <w:szCs w:val="28"/>
        </w:rPr>
        <w:t>factors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positively</w:t>
      </w:r>
      <w:proofErr w:type="spellEnd"/>
      <w:r>
        <w:rPr>
          <w:rFonts w:eastAsia="Times New Roman" w:cs="Times New Roman"/>
          <w:szCs w:val="28"/>
        </w:rPr>
        <w:t xml:space="preserve"> </w:t>
      </w:r>
      <w:proofErr w:type="spellStart"/>
      <w:r>
        <w:rPr>
          <w:rFonts w:eastAsia="Times New Roman" w:cs="Times New Roman"/>
          <w:szCs w:val="28"/>
        </w:rPr>
        <w:t>affect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organism</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well</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elimination</w:t>
      </w:r>
      <w:proofErr w:type="spellEnd"/>
      <w:r>
        <w:rPr>
          <w:rFonts w:eastAsia="Times New Roman" w:cs="Times New Roman"/>
          <w:szCs w:val="28"/>
        </w:rPr>
        <w:t xml:space="preserve"> </w:t>
      </w:r>
      <w:proofErr w:type="spellStart"/>
      <w:r>
        <w:rPr>
          <w:rFonts w:eastAsia="Times New Roman" w:cs="Times New Roman"/>
          <w:szCs w:val="28"/>
        </w:rPr>
        <w:t>or</w:t>
      </w:r>
      <w:proofErr w:type="spellEnd"/>
      <w:r>
        <w:rPr>
          <w:rFonts w:eastAsia="Times New Roman" w:cs="Times New Roman"/>
          <w:szCs w:val="28"/>
        </w:rPr>
        <w:t xml:space="preserve"> </w:t>
      </w:r>
      <w:proofErr w:type="spellStart"/>
      <w:r>
        <w:rPr>
          <w:rFonts w:eastAsia="Times New Roman" w:cs="Times New Roman"/>
          <w:szCs w:val="28"/>
        </w:rPr>
        <w:t>limitation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safe</w:t>
      </w:r>
      <w:proofErr w:type="spellEnd"/>
      <w:r>
        <w:rPr>
          <w:rFonts w:eastAsia="Times New Roman" w:cs="Times New Roman"/>
          <w:szCs w:val="28"/>
        </w:rPr>
        <w:t xml:space="preserve"> </w:t>
      </w:r>
      <w:proofErr w:type="spellStart"/>
      <w:r>
        <w:rPr>
          <w:rFonts w:eastAsia="Times New Roman" w:cs="Times New Roman"/>
          <w:szCs w:val="28"/>
        </w:rPr>
        <w:t>levels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adverse</w:t>
      </w:r>
      <w:proofErr w:type="spellEnd"/>
      <w:r>
        <w:rPr>
          <w:rFonts w:eastAsia="Times New Roman" w:cs="Times New Roman"/>
          <w:szCs w:val="28"/>
        </w:rPr>
        <w:t xml:space="preserve"> </w:t>
      </w:r>
      <w:proofErr w:type="spellStart"/>
      <w:r>
        <w:rPr>
          <w:rFonts w:eastAsia="Times New Roman" w:cs="Times New Roman"/>
          <w:szCs w:val="28"/>
        </w:rPr>
        <w:t>effects</w:t>
      </w:r>
      <w:proofErr w:type="spellEnd"/>
      <w:r>
        <w:rPr>
          <w:rFonts w:eastAsia="Times New Roman" w:cs="Times New Roman"/>
          <w:szCs w:val="28"/>
        </w:rPr>
        <w:t xml:space="preserve">; </w:t>
      </w:r>
      <w:proofErr w:type="spellStart"/>
      <w:r>
        <w:rPr>
          <w:rFonts w:eastAsia="Times New Roman" w:cs="Times New Roman"/>
          <w:szCs w:val="28"/>
        </w:rPr>
        <w:t>introduction</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institutions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care</w:t>
      </w:r>
      <w:proofErr w:type="spellEnd"/>
      <w:r>
        <w:rPr>
          <w:rFonts w:eastAsia="Times New Roman" w:cs="Times New Roman"/>
          <w:szCs w:val="28"/>
        </w:rPr>
        <w:t xml:space="preserve"> </w:t>
      </w:r>
      <w:proofErr w:type="spellStart"/>
      <w:r>
        <w:rPr>
          <w:rFonts w:eastAsia="Times New Roman" w:cs="Times New Roman"/>
          <w:szCs w:val="28"/>
        </w:rPr>
        <w:t>institutions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hygienic</w:t>
      </w:r>
      <w:proofErr w:type="spellEnd"/>
      <w:r>
        <w:rPr>
          <w:rFonts w:eastAsia="Times New Roman" w:cs="Times New Roman"/>
          <w:szCs w:val="28"/>
        </w:rPr>
        <w:t xml:space="preserve"> </w:t>
      </w:r>
      <w:proofErr w:type="spellStart"/>
      <w:r>
        <w:rPr>
          <w:rFonts w:eastAsia="Times New Roman" w:cs="Times New Roman"/>
          <w:szCs w:val="28"/>
        </w:rPr>
        <w:t>recommendations</w:t>
      </w:r>
      <w:proofErr w:type="spellEnd"/>
      <w:r>
        <w:rPr>
          <w:rFonts w:eastAsia="Times New Roman" w:cs="Times New Roman"/>
          <w:szCs w:val="28"/>
        </w:rPr>
        <w:t xml:space="preserve">, </w:t>
      </w:r>
      <w:proofErr w:type="spellStart"/>
      <w:r>
        <w:rPr>
          <w:rFonts w:eastAsia="Times New Roman" w:cs="Times New Roman"/>
          <w:szCs w:val="28"/>
        </w:rPr>
        <w:t>sanitary</w:t>
      </w:r>
      <w:proofErr w:type="spellEnd"/>
      <w:r>
        <w:rPr>
          <w:rFonts w:eastAsia="Times New Roman" w:cs="Times New Roman"/>
          <w:szCs w:val="28"/>
        </w:rPr>
        <w:t xml:space="preserve"> </w:t>
      </w:r>
      <w:proofErr w:type="spellStart"/>
      <w:r>
        <w:rPr>
          <w:rFonts w:eastAsia="Times New Roman" w:cs="Times New Roman"/>
          <w:szCs w:val="28"/>
        </w:rPr>
        <w:t>norms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rules</w:t>
      </w:r>
      <w:proofErr w:type="spellEnd"/>
      <w:r>
        <w:rPr>
          <w:rFonts w:eastAsia="Times New Roman" w:cs="Times New Roman"/>
          <w:szCs w:val="28"/>
        </w:rPr>
        <w:t xml:space="preserve">, </w:t>
      </w:r>
      <w:proofErr w:type="spellStart"/>
      <w:r>
        <w:rPr>
          <w:rFonts w:eastAsia="Times New Roman" w:cs="Times New Roman"/>
          <w:szCs w:val="28"/>
        </w:rPr>
        <w:t>verification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effectiveness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further</w:t>
      </w:r>
      <w:proofErr w:type="spellEnd"/>
      <w:r>
        <w:rPr>
          <w:rFonts w:eastAsia="Times New Roman" w:cs="Times New Roman"/>
          <w:szCs w:val="28"/>
        </w:rPr>
        <w:t xml:space="preserve"> </w:t>
      </w:r>
      <w:proofErr w:type="spellStart"/>
      <w:r>
        <w:rPr>
          <w:rFonts w:eastAsia="Times New Roman" w:cs="Times New Roman"/>
          <w:szCs w:val="28"/>
        </w:rPr>
        <w:t>improvement</w:t>
      </w:r>
      <w:proofErr w:type="spellEnd"/>
      <w:r>
        <w:rPr>
          <w:rFonts w:eastAsia="Times New Roman" w:cs="Times New Roman"/>
          <w:szCs w:val="28"/>
        </w:rPr>
        <w:t xml:space="preserve">; </w:t>
      </w:r>
      <w:proofErr w:type="spellStart"/>
      <w:r>
        <w:rPr>
          <w:rFonts w:eastAsia="Times New Roman" w:cs="Times New Roman"/>
          <w:szCs w:val="28"/>
        </w:rPr>
        <w:t>forecasting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sanitary</w:t>
      </w:r>
      <w:proofErr w:type="spellEnd"/>
      <w:r>
        <w:rPr>
          <w:rFonts w:eastAsia="Times New Roman" w:cs="Times New Roman"/>
          <w:szCs w:val="28"/>
        </w:rPr>
        <w:t xml:space="preserve"> </w:t>
      </w:r>
      <w:proofErr w:type="spellStart"/>
      <w:r>
        <w:rPr>
          <w:rFonts w:eastAsia="Times New Roman" w:cs="Times New Roman"/>
          <w:szCs w:val="28"/>
        </w:rPr>
        <w:t>situation</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near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distant</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w:t>
      </w:r>
    </w:p>
    <w:p w14:paraId="14AEC107"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why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main</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methods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mastering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basics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discipline</w:t>
      </w:r>
      <w:proofErr w:type="spellEnd"/>
      <w:r>
        <w:rPr>
          <w:rFonts w:eastAsia="Times New Roman" w:cs="Times New Roman"/>
          <w:szCs w:val="28"/>
        </w:rPr>
        <w:t xml:space="preserve"> “</w:t>
      </w:r>
      <w:proofErr w:type="spellStart"/>
      <w:r>
        <w:rPr>
          <w:rFonts w:eastAsia="Times New Roman" w:cs="Times New Roman"/>
          <w:szCs w:val="28"/>
        </w:rPr>
        <w:t>Hygiene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Occupational</w:t>
      </w:r>
      <w:proofErr w:type="spellEnd"/>
      <w:r>
        <w:rPr>
          <w:rFonts w:eastAsia="Times New Roman" w:cs="Times New Roman"/>
          <w:szCs w:val="28"/>
        </w:rPr>
        <w:t xml:space="preserve"> </w:t>
      </w:r>
      <w:proofErr w:type="spellStart"/>
      <w:r>
        <w:rPr>
          <w:rFonts w:eastAsia="Times New Roman" w:cs="Times New Roman"/>
          <w:szCs w:val="28"/>
        </w:rPr>
        <w:t>Pathology</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traditional</w:t>
      </w:r>
      <w:proofErr w:type="spellEnd"/>
      <w:r>
        <w:rPr>
          <w:rFonts w:eastAsia="Times New Roman" w:cs="Times New Roman"/>
          <w:szCs w:val="28"/>
        </w:rPr>
        <w:t xml:space="preserve"> </w:t>
      </w:r>
      <w:proofErr w:type="spellStart"/>
      <w:r>
        <w:rPr>
          <w:rFonts w:eastAsia="Times New Roman" w:cs="Times New Roman"/>
          <w:szCs w:val="28"/>
        </w:rPr>
        <w:t>lectures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classes</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discussions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conversations</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basics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organizing</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focus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disputes</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any</w:t>
      </w:r>
      <w:proofErr w:type="spellEnd"/>
      <w:r>
        <w:rPr>
          <w:rFonts w:eastAsia="Times New Roman" w:cs="Times New Roman"/>
          <w:szCs w:val="28"/>
        </w:rPr>
        <w:t xml:space="preserve"> </w:t>
      </w:r>
      <w:proofErr w:type="spellStart"/>
      <w:r>
        <w:rPr>
          <w:rFonts w:eastAsia="Times New Roman" w:cs="Times New Roman"/>
          <w:szCs w:val="28"/>
        </w:rPr>
        <w:t>issue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material</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resonance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scientific</w:t>
      </w:r>
      <w:proofErr w:type="spellEnd"/>
      <w:r>
        <w:rPr>
          <w:rFonts w:eastAsia="Times New Roman" w:cs="Times New Roman"/>
          <w:szCs w:val="28"/>
        </w:rPr>
        <w:t xml:space="preserve"> </w:t>
      </w:r>
      <w:proofErr w:type="spellStart"/>
      <w:r>
        <w:rPr>
          <w:rFonts w:eastAsia="Times New Roman" w:cs="Times New Roman"/>
          <w:szCs w:val="28"/>
        </w:rPr>
        <w:t>community</w:t>
      </w:r>
      <w:proofErr w:type="spellEnd"/>
      <w:r>
        <w:rPr>
          <w:rFonts w:eastAsia="Times New Roman" w:cs="Times New Roman"/>
          <w:szCs w:val="28"/>
        </w:rPr>
        <w:t xml:space="preserve">, </w:t>
      </w:r>
      <w:proofErr w:type="spellStart"/>
      <w:r>
        <w:rPr>
          <w:rFonts w:eastAsia="Times New Roman" w:cs="Times New Roman"/>
          <w:szCs w:val="28"/>
        </w:rPr>
        <w:t>explanations</w:t>
      </w:r>
      <w:proofErr w:type="spellEnd"/>
      <w:r>
        <w:rPr>
          <w:rFonts w:eastAsia="Times New Roman" w:cs="Times New Roman"/>
          <w:szCs w:val="28"/>
        </w:rPr>
        <w:t xml:space="preserve">, </w:t>
      </w:r>
      <w:proofErr w:type="spellStart"/>
      <w:r>
        <w:rPr>
          <w:rFonts w:eastAsia="Times New Roman" w:cs="Times New Roman"/>
          <w:szCs w:val="28"/>
        </w:rPr>
        <w:t>illustrations</w:t>
      </w:r>
      <w:proofErr w:type="spellEnd"/>
      <w:r>
        <w:rPr>
          <w:rFonts w:eastAsia="Times New Roman" w:cs="Times New Roman"/>
          <w:szCs w:val="28"/>
        </w:rPr>
        <w:t xml:space="preserve">, </w:t>
      </w:r>
      <w:proofErr w:type="spellStart"/>
      <w:r>
        <w:rPr>
          <w:rFonts w:eastAsia="Times New Roman" w:cs="Times New Roman"/>
          <w:szCs w:val="28"/>
        </w:rPr>
        <w:t>observations</w:t>
      </w:r>
      <w:proofErr w:type="spellEnd"/>
      <w:r>
        <w:rPr>
          <w:rFonts w:eastAsia="Times New Roman" w:cs="Times New Roman"/>
          <w:szCs w:val="28"/>
        </w:rPr>
        <w:t xml:space="preserve">, </w:t>
      </w:r>
      <w:proofErr w:type="spellStart"/>
      <w:r>
        <w:rPr>
          <w:rFonts w:eastAsia="Times New Roman" w:cs="Times New Roman"/>
          <w:szCs w:val="28"/>
        </w:rPr>
        <w:t>cognitive</w:t>
      </w:r>
      <w:proofErr w:type="spellEnd"/>
      <w:r>
        <w:rPr>
          <w:rFonts w:eastAsia="Times New Roman" w:cs="Times New Roman"/>
          <w:szCs w:val="28"/>
        </w:rPr>
        <w:t xml:space="preserve"> </w:t>
      </w:r>
      <w:proofErr w:type="spellStart"/>
      <w:r>
        <w:rPr>
          <w:rFonts w:eastAsia="Times New Roman" w:cs="Times New Roman"/>
          <w:szCs w:val="28"/>
        </w:rPr>
        <w:t>games</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modeling</w:t>
      </w:r>
      <w:proofErr w:type="spellEnd"/>
      <w:r>
        <w:rPr>
          <w:rFonts w:eastAsia="Times New Roman" w:cs="Times New Roman"/>
          <w:szCs w:val="28"/>
        </w:rPr>
        <w:t xml:space="preserve"> </w:t>
      </w:r>
      <w:proofErr w:type="spellStart"/>
      <w:r>
        <w:rPr>
          <w:rFonts w:eastAsia="Times New Roman" w:cs="Times New Roman"/>
          <w:szCs w:val="28"/>
        </w:rPr>
        <w:t>situations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arouse</w:t>
      </w:r>
      <w:proofErr w:type="spellEnd"/>
      <w:r>
        <w:rPr>
          <w:rFonts w:eastAsia="Times New Roman" w:cs="Times New Roman"/>
          <w:szCs w:val="28"/>
        </w:rPr>
        <w:t xml:space="preserve"> </w:t>
      </w:r>
      <w:proofErr w:type="spellStart"/>
      <w:r>
        <w:rPr>
          <w:rFonts w:eastAsia="Times New Roman" w:cs="Times New Roman"/>
          <w:szCs w:val="28"/>
        </w:rPr>
        <w:t>interest</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subjects</w:t>
      </w:r>
      <w:proofErr w:type="spellEnd"/>
      <w:r>
        <w:rPr>
          <w:rFonts w:eastAsia="Times New Roman" w:cs="Times New Roman"/>
          <w:szCs w:val="28"/>
        </w:rPr>
        <w:t xml:space="preserve">, </w:t>
      </w:r>
      <w:proofErr w:type="spellStart"/>
      <w:r>
        <w:rPr>
          <w:rFonts w:eastAsia="Times New Roman" w:cs="Times New Roman"/>
          <w:szCs w:val="28"/>
        </w:rPr>
        <w:t>creating</w:t>
      </w:r>
      <w:proofErr w:type="spellEnd"/>
      <w:r>
        <w:rPr>
          <w:rFonts w:eastAsia="Times New Roman" w:cs="Times New Roman"/>
          <w:szCs w:val="28"/>
        </w:rPr>
        <w:t xml:space="preserve"> a </w:t>
      </w:r>
      <w:proofErr w:type="spellStart"/>
      <w:r>
        <w:rPr>
          <w:rFonts w:eastAsia="Times New Roman" w:cs="Times New Roman"/>
          <w:szCs w:val="28"/>
        </w:rPr>
        <w:t>situation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novelty</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material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requiring</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life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w:t>
      </w:r>
    </w:p>
    <w:p w14:paraId="0F2FD65A"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main</w:t>
      </w:r>
      <w:proofErr w:type="spellEnd"/>
      <w:r>
        <w:rPr>
          <w:rFonts w:eastAsia="Times New Roman" w:cs="Times New Roman"/>
          <w:szCs w:val="28"/>
        </w:rPr>
        <w:t xml:space="preserve"> </w:t>
      </w:r>
      <w:proofErr w:type="spellStart"/>
      <w:r>
        <w:rPr>
          <w:rFonts w:eastAsia="Times New Roman" w:cs="Times New Roman"/>
          <w:szCs w:val="28"/>
        </w:rPr>
        <w:t>methods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assessing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controlling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obtained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results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individual</w:t>
      </w:r>
      <w:proofErr w:type="spellEnd"/>
      <w:r>
        <w:rPr>
          <w:rFonts w:eastAsia="Times New Roman" w:cs="Times New Roman"/>
          <w:szCs w:val="28"/>
        </w:rPr>
        <w:t xml:space="preserve"> </w:t>
      </w:r>
      <w:proofErr w:type="spellStart"/>
      <w:r>
        <w:rPr>
          <w:rFonts w:eastAsia="Times New Roman" w:cs="Times New Roman"/>
          <w:szCs w:val="28"/>
        </w:rPr>
        <w:t>oral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individual</w:t>
      </w:r>
      <w:proofErr w:type="spellEnd"/>
      <w:r>
        <w:rPr>
          <w:rFonts w:eastAsia="Times New Roman" w:cs="Times New Roman"/>
          <w:szCs w:val="28"/>
        </w:rPr>
        <w:t xml:space="preserve"> </w:t>
      </w:r>
      <w:proofErr w:type="spellStart"/>
      <w:r>
        <w:rPr>
          <w:rFonts w:eastAsia="Times New Roman" w:cs="Times New Roman"/>
          <w:szCs w:val="28"/>
        </w:rPr>
        <w:t>test</w:t>
      </w:r>
      <w:proofErr w:type="spellEnd"/>
      <w:r>
        <w:rPr>
          <w:rFonts w:eastAsia="Times New Roman" w:cs="Times New Roman"/>
          <w:szCs w:val="28"/>
        </w:rPr>
        <w:t xml:space="preserve"> </w:t>
      </w:r>
      <w:proofErr w:type="spellStart"/>
      <w:r>
        <w:rPr>
          <w:rFonts w:eastAsia="Times New Roman" w:cs="Times New Roman"/>
          <w:szCs w:val="28"/>
        </w:rPr>
        <w:t>control</w:t>
      </w:r>
      <w:proofErr w:type="spellEnd"/>
      <w:r>
        <w:rPr>
          <w:rFonts w:eastAsia="Times New Roman" w:cs="Times New Roman"/>
          <w:szCs w:val="28"/>
        </w:rPr>
        <w:t xml:space="preserve">, </w:t>
      </w:r>
      <w:proofErr w:type="spellStart"/>
      <w:r>
        <w:rPr>
          <w:rFonts w:eastAsia="Times New Roman" w:cs="Times New Roman"/>
          <w:szCs w:val="28"/>
        </w:rPr>
        <w:t>posing</w:t>
      </w:r>
      <w:proofErr w:type="spellEnd"/>
      <w:r>
        <w:rPr>
          <w:rFonts w:eastAsia="Times New Roman" w:cs="Times New Roman"/>
          <w:szCs w:val="28"/>
        </w:rPr>
        <w:t xml:space="preserve"> a </w:t>
      </w:r>
      <w:proofErr w:type="spellStart"/>
      <w:r>
        <w:rPr>
          <w:rFonts w:eastAsia="Times New Roman" w:cs="Times New Roman"/>
          <w:szCs w:val="28"/>
        </w:rPr>
        <w:t>question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form</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certain</w:t>
      </w:r>
      <w:proofErr w:type="spellEnd"/>
      <w:r>
        <w:rPr>
          <w:rFonts w:eastAsia="Times New Roman" w:cs="Times New Roman"/>
          <w:szCs w:val="28"/>
        </w:rPr>
        <w:t xml:space="preserve"> </w:t>
      </w:r>
      <w:proofErr w:type="spellStart"/>
      <w:r>
        <w:rPr>
          <w:rFonts w:eastAsia="Times New Roman" w:cs="Times New Roman"/>
          <w:szCs w:val="28"/>
        </w:rPr>
        <w:t>problem</w:t>
      </w:r>
      <w:proofErr w:type="spellEnd"/>
      <w:r>
        <w:rPr>
          <w:rFonts w:eastAsia="Times New Roman" w:cs="Times New Roman"/>
          <w:szCs w:val="28"/>
        </w:rPr>
        <w:t xml:space="preserve">, </w:t>
      </w:r>
      <w:proofErr w:type="spellStart"/>
      <w:r>
        <w:rPr>
          <w:rFonts w:eastAsia="Times New Roman" w:cs="Times New Roman"/>
          <w:szCs w:val="28"/>
        </w:rPr>
        <w:t>joint</w:t>
      </w:r>
      <w:proofErr w:type="spellEnd"/>
      <w:r>
        <w:rPr>
          <w:rFonts w:eastAsia="Times New Roman" w:cs="Times New Roman"/>
          <w:szCs w:val="28"/>
        </w:rPr>
        <w:t xml:space="preserve"> </w:t>
      </w:r>
      <w:proofErr w:type="spellStart"/>
      <w:r>
        <w:rPr>
          <w:rFonts w:eastAsia="Times New Roman" w:cs="Times New Roman"/>
          <w:szCs w:val="28"/>
        </w:rPr>
        <w:t>individual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combined</w:t>
      </w:r>
      <w:proofErr w:type="spellEnd"/>
      <w:r>
        <w:rPr>
          <w:rFonts w:eastAsia="Times New Roman" w:cs="Times New Roman"/>
          <w:szCs w:val="28"/>
        </w:rPr>
        <w:t xml:space="preserve"> </w:t>
      </w:r>
      <w:proofErr w:type="spellStart"/>
      <w:r>
        <w:rPr>
          <w:rFonts w:eastAsia="Times New Roman" w:cs="Times New Roman"/>
          <w:szCs w:val="28"/>
        </w:rPr>
        <w:t>survey</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same</w:t>
      </w:r>
      <w:proofErr w:type="spellEnd"/>
      <w:r>
        <w:rPr>
          <w:rFonts w:eastAsia="Times New Roman" w:cs="Times New Roman"/>
          <w:szCs w:val="28"/>
        </w:rPr>
        <w:t xml:space="preserve"> </w:t>
      </w:r>
      <w:proofErr w:type="spellStart"/>
      <w:r>
        <w:rPr>
          <w:rFonts w:eastAsia="Times New Roman" w:cs="Times New Roman"/>
          <w:szCs w:val="28"/>
        </w:rPr>
        <w:t>time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independent</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postgraduate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seekers</w:t>
      </w:r>
      <w:proofErr w:type="spellEnd"/>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provided</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carried</w:t>
      </w:r>
      <w:proofErr w:type="spellEnd"/>
      <w:r>
        <w:rPr>
          <w:rFonts w:eastAsia="Times New Roman" w:cs="Times New Roman"/>
          <w:szCs w:val="28"/>
        </w:rPr>
        <w:t xml:space="preserve"> </w:t>
      </w:r>
      <w:proofErr w:type="spellStart"/>
      <w:r>
        <w:rPr>
          <w:rFonts w:eastAsia="Times New Roman" w:cs="Times New Roman"/>
          <w:szCs w:val="28"/>
        </w:rPr>
        <w:t>out</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current</w:t>
      </w:r>
      <w:proofErr w:type="spellEnd"/>
      <w:r>
        <w:rPr>
          <w:rFonts w:eastAsia="Times New Roman" w:cs="Times New Roman"/>
          <w:szCs w:val="28"/>
        </w:rPr>
        <w:t xml:space="preserve"> </w:t>
      </w:r>
      <w:proofErr w:type="spellStart"/>
      <w:r>
        <w:rPr>
          <w:rFonts w:eastAsia="Times New Roman" w:cs="Times New Roman"/>
          <w:szCs w:val="28"/>
        </w:rPr>
        <w:t>control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topic</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corresponding</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lesson</w:t>
      </w:r>
      <w:proofErr w:type="spellEnd"/>
      <w:r>
        <w:rPr>
          <w:rFonts w:eastAsia="Times New Roman" w:cs="Times New Roman"/>
          <w:szCs w:val="28"/>
        </w:rPr>
        <w:t xml:space="preserve">. </w:t>
      </w:r>
      <w:proofErr w:type="spellStart"/>
      <w:r>
        <w:rPr>
          <w:rFonts w:eastAsia="Times New Roman" w:cs="Times New Roman"/>
          <w:szCs w:val="28"/>
        </w:rPr>
        <w:t>Finally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topics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assigned</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independent</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included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topics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classroom</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sessions</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controlled</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exam</w:t>
      </w:r>
      <w:proofErr w:type="spellEnd"/>
      <w:r>
        <w:rPr>
          <w:rFonts w:eastAsia="Times New Roman" w:cs="Times New Roman"/>
          <w:szCs w:val="28"/>
        </w:rPr>
        <w:t>.</w:t>
      </w:r>
    </w:p>
    <w:p w14:paraId="393F0600"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Thus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presented</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identifies</w:t>
      </w:r>
      <w:proofErr w:type="spellEnd"/>
      <w:r>
        <w:rPr>
          <w:rFonts w:eastAsia="Times New Roman" w:cs="Times New Roman"/>
          <w:szCs w:val="28"/>
        </w:rPr>
        <w:t xml:space="preserve"> </w:t>
      </w:r>
      <w:proofErr w:type="spellStart"/>
      <w:r>
        <w:rPr>
          <w:rFonts w:eastAsia="Times New Roman" w:cs="Times New Roman"/>
          <w:szCs w:val="28"/>
        </w:rPr>
        <w:t>effective</w:t>
      </w:r>
      <w:proofErr w:type="spellEnd"/>
      <w:r>
        <w:rPr>
          <w:rFonts w:eastAsia="Times New Roman" w:cs="Times New Roman"/>
          <w:szCs w:val="28"/>
        </w:rPr>
        <w:t xml:space="preserve"> </w:t>
      </w:r>
      <w:proofErr w:type="spellStart"/>
      <w:r>
        <w:rPr>
          <w:rFonts w:eastAsia="Times New Roman" w:cs="Times New Roman"/>
          <w:szCs w:val="28"/>
        </w:rPr>
        <w:t>approaches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optimizing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problematic</w:t>
      </w:r>
      <w:proofErr w:type="spellEnd"/>
      <w:r>
        <w:rPr>
          <w:rFonts w:eastAsia="Times New Roman" w:cs="Times New Roman"/>
          <w:szCs w:val="28"/>
        </w:rPr>
        <w:t xml:space="preserve"> </w:t>
      </w:r>
      <w:proofErr w:type="spellStart"/>
      <w:r>
        <w:rPr>
          <w:rFonts w:eastAsia="Times New Roman" w:cs="Times New Roman"/>
          <w:szCs w:val="28"/>
        </w:rPr>
        <w:t>issues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preventive</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first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all</w:t>
      </w:r>
      <w:proofErr w:type="spellEnd"/>
      <w:r>
        <w:rPr>
          <w:rFonts w:eastAsia="Times New Roman" w:cs="Times New Roman"/>
          <w:szCs w:val="28"/>
        </w:rPr>
        <w:t xml:space="preserve">, </w:t>
      </w:r>
      <w:proofErr w:type="spellStart"/>
      <w:r>
        <w:rPr>
          <w:rFonts w:eastAsia="Times New Roman" w:cs="Times New Roman"/>
          <w:szCs w:val="28"/>
        </w:rPr>
        <w:t>problems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hygienic</w:t>
      </w:r>
      <w:proofErr w:type="spellEnd"/>
      <w:r>
        <w:rPr>
          <w:rFonts w:eastAsia="Times New Roman" w:cs="Times New Roman"/>
          <w:szCs w:val="28"/>
        </w:rPr>
        <w:t xml:space="preserve"> </w:t>
      </w:r>
      <w:proofErr w:type="spellStart"/>
      <w:r>
        <w:rPr>
          <w:rFonts w:eastAsia="Times New Roman" w:cs="Times New Roman"/>
          <w:szCs w:val="28"/>
        </w:rPr>
        <w:t>orientation</w:t>
      </w:r>
      <w:proofErr w:type="spellEnd"/>
      <w:r>
        <w:rPr>
          <w:rFonts w:eastAsia="Times New Roman" w:cs="Times New Roman"/>
          <w:szCs w:val="28"/>
        </w:rPr>
        <w:t xml:space="preserve">, </w:t>
      </w:r>
      <w:proofErr w:type="spellStart"/>
      <w:r>
        <w:rPr>
          <w:rFonts w:eastAsia="Times New Roman" w:cs="Times New Roman"/>
          <w:szCs w:val="28"/>
        </w:rPr>
        <w:t>taking</w:t>
      </w:r>
      <w:proofErr w:type="spellEnd"/>
      <w:r>
        <w:rPr>
          <w:rFonts w:eastAsia="Times New Roman" w:cs="Times New Roman"/>
          <w:szCs w:val="28"/>
        </w:rPr>
        <w:t xml:space="preserve"> </w:t>
      </w:r>
      <w:proofErr w:type="spellStart"/>
      <w:r>
        <w:rPr>
          <w:rFonts w:eastAsia="Times New Roman" w:cs="Times New Roman"/>
          <w:szCs w:val="28"/>
        </w:rPr>
        <w:t>into</w:t>
      </w:r>
      <w:proofErr w:type="spellEnd"/>
      <w:r>
        <w:rPr>
          <w:rFonts w:eastAsia="Times New Roman" w:cs="Times New Roman"/>
          <w:szCs w:val="28"/>
        </w:rPr>
        <w:t xml:space="preserve"> </w:t>
      </w:r>
      <w:proofErr w:type="spellStart"/>
      <w:r>
        <w:rPr>
          <w:rFonts w:eastAsia="Times New Roman" w:cs="Times New Roman"/>
          <w:szCs w:val="28"/>
        </w:rPr>
        <w:t>account</w:t>
      </w:r>
      <w:proofErr w:type="spellEnd"/>
      <w:r>
        <w:rPr>
          <w:rFonts w:eastAsia="Times New Roman" w:cs="Times New Roman"/>
          <w:szCs w:val="28"/>
        </w:rPr>
        <w:t xml:space="preserve"> </w:t>
      </w:r>
      <w:proofErr w:type="spellStart"/>
      <w:r>
        <w:rPr>
          <w:rFonts w:eastAsia="Times New Roman" w:cs="Times New Roman"/>
          <w:szCs w:val="28"/>
        </w:rPr>
        <w:t>age</w:t>
      </w:r>
      <w:proofErr w:type="spellEnd"/>
      <w:r>
        <w:rPr>
          <w:rFonts w:eastAsia="Times New Roman" w:cs="Times New Roman"/>
          <w:szCs w:val="28"/>
        </w:rPr>
        <w:t xml:space="preserve">, </w:t>
      </w:r>
      <w:proofErr w:type="spellStart"/>
      <w:r>
        <w:rPr>
          <w:rFonts w:eastAsia="Times New Roman" w:cs="Times New Roman"/>
          <w:szCs w:val="28"/>
        </w:rPr>
        <w:t>gender</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characteristics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modern</w:t>
      </w:r>
      <w:proofErr w:type="spellEnd"/>
      <w:r>
        <w:rPr>
          <w:rFonts w:eastAsia="Times New Roman" w:cs="Times New Roman"/>
          <w:szCs w:val="28"/>
        </w:rPr>
        <w:t xml:space="preserve"> </w:t>
      </w:r>
      <w:proofErr w:type="spellStart"/>
      <w:r>
        <w:rPr>
          <w:rFonts w:eastAsia="Times New Roman" w:cs="Times New Roman"/>
          <w:szCs w:val="28"/>
        </w:rPr>
        <w:t>trends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labor</w:t>
      </w:r>
      <w:proofErr w:type="spellEnd"/>
      <w:r>
        <w:rPr>
          <w:rFonts w:eastAsia="Times New Roman" w:cs="Times New Roman"/>
          <w:szCs w:val="28"/>
        </w:rPr>
        <w:t xml:space="preserve"> </w:t>
      </w:r>
      <w:proofErr w:type="spellStart"/>
      <w:r>
        <w:rPr>
          <w:rFonts w:eastAsia="Times New Roman" w:cs="Times New Roman"/>
          <w:szCs w:val="28"/>
        </w:rPr>
        <w:t>market</w:t>
      </w:r>
      <w:proofErr w:type="spellEnd"/>
      <w:r>
        <w:rPr>
          <w:rFonts w:eastAsia="Times New Roman" w:cs="Times New Roman"/>
          <w:szCs w:val="28"/>
        </w:rPr>
        <w:t xml:space="preserve"> "</w:t>
      </w:r>
      <w:proofErr w:type="spellStart"/>
      <w:r>
        <w:rPr>
          <w:rFonts w:eastAsia="Times New Roman" w:cs="Times New Roman"/>
          <w:szCs w:val="28"/>
        </w:rPr>
        <w:t>Hygiene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Occupational</w:t>
      </w:r>
      <w:proofErr w:type="spellEnd"/>
      <w:r>
        <w:rPr>
          <w:rFonts w:eastAsia="Times New Roman" w:cs="Times New Roman"/>
          <w:szCs w:val="28"/>
        </w:rPr>
        <w:t xml:space="preserve"> </w:t>
      </w:r>
      <w:proofErr w:type="spellStart"/>
      <w:r>
        <w:rPr>
          <w:rFonts w:eastAsia="Times New Roman" w:cs="Times New Roman"/>
          <w:szCs w:val="28"/>
        </w:rPr>
        <w:t>Pathology</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significant</w:t>
      </w:r>
      <w:proofErr w:type="spellEnd"/>
      <w:r>
        <w:rPr>
          <w:rFonts w:eastAsia="Times New Roman" w:cs="Times New Roman"/>
          <w:szCs w:val="28"/>
        </w:rPr>
        <w:t xml:space="preserve"> </w:t>
      </w:r>
      <w:proofErr w:type="spellStart"/>
      <w:r>
        <w:rPr>
          <w:rFonts w:eastAsia="Times New Roman" w:cs="Times New Roman"/>
          <w:szCs w:val="28"/>
        </w:rPr>
        <w:t>component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doctors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philosophy</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present</w:t>
      </w:r>
      <w:proofErr w:type="spellEnd"/>
      <w:r>
        <w:rPr>
          <w:rFonts w:eastAsia="Times New Roman" w:cs="Times New Roman"/>
          <w:szCs w:val="28"/>
        </w:rPr>
        <w:t xml:space="preserve"> </w:t>
      </w:r>
      <w:proofErr w:type="spellStart"/>
      <w:r>
        <w:rPr>
          <w:rFonts w:eastAsia="Times New Roman" w:cs="Times New Roman"/>
          <w:szCs w:val="28"/>
        </w:rPr>
        <w:t>stage</w:t>
      </w:r>
      <w:proofErr w:type="spellEnd"/>
      <w:r>
        <w:rPr>
          <w:rFonts w:eastAsia="Times New Roman" w:cs="Times New Roman"/>
          <w:szCs w:val="28"/>
        </w:rPr>
        <w:t>.</w:t>
      </w:r>
    </w:p>
    <w:p w14:paraId="41D5F688" w14:textId="77777777" w:rsidR="001812FD" w:rsidRDefault="00BC0679">
      <w:pPr>
        <w:pStyle w:val="1"/>
        <w:pageBreakBefore/>
      </w:pPr>
      <w:bookmarkStart w:id="18" w:name="thesis_10"/>
      <w:r>
        <w:lastRenderedPageBreak/>
        <w:t>FROM CLASSROOM TO COMMUNITY: STUDENT LEADERSHIP IN INFORMAL MEDICAL EDUCATION</w:t>
      </w:r>
      <w:bookmarkEnd w:id="18"/>
    </w:p>
    <w:p w14:paraId="485F92A7" w14:textId="77777777" w:rsidR="001812FD" w:rsidRDefault="00BC0679">
      <w:pPr>
        <w:keepNext/>
        <w:spacing w:after="20"/>
      </w:pPr>
      <w:proofErr w:type="spellStart"/>
      <w:r>
        <w:rPr>
          <w:b/>
          <w:sz w:val="22"/>
        </w:rPr>
        <w:t>Tamara</w:t>
      </w:r>
      <w:proofErr w:type="spellEnd"/>
      <w:r>
        <w:rPr>
          <w:b/>
          <w:sz w:val="22"/>
        </w:rPr>
        <w:t xml:space="preserve"> </w:t>
      </w:r>
      <w:proofErr w:type="spellStart"/>
      <w:r>
        <w:rPr>
          <w:b/>
          <w:sz w:val="22"/>
        </w:rPr>
        <w:t>Valishvili</w:t>
      </w:r>
      <w:proofErr w:type="spellEnd"/>
    </w:p>
    <w:p w14:paraId="1589E2F1" w14:textId="77777777" w:rsidR="001812FD" w:rsidRDefault="00BC0679">
      <w:pPr>
        <w:keepNext/>
        <w:spacing w:after="60"/>
      </w:pPr>
      <w:r>
        <w:rPr>
          <w:sz w:val="20"/>
        </w:rPr>
        <w:t>ORCID: [потребує уточнення автором]</w:t>
      </w:r>
    </w:p>
    <w:p w14:paraId="65D3FBF5" w14:textId="77777777" w:rsidR="001812FD" w:rsidRDefault="00BC0679">
      <w:r>
        <w:rPr>
          <w:sz w:val="20"/>
        </w:rPr>
        <w:t xml:space="preserve">MD, </w:t>
      </w:r>
      <w:proofErr w:type="spellStart"/>
      <w:r>
        <w:rPr>
          <w:sz w:val="20"/>
        </w:rPr>
        <w:t>PhD</w:t>
      </w:r>
      <w:proofErr w:type="spellEnd"/>
      <w:r>
        <w:rPr>
          <w:sz w:val="20"/>
        </w:rPr>
        <w:t xml:space="preserve">, </w:t>
      </w:r>
      <w:proofErr w:type="spellStart"/>
      <w:r>
        <w:rPr>
          <w:sz w:val="20"/>
        </w:rPr>
        <w:t>Professor</w:t>
      </w:r>
      <w:proofErr w:type="spellEnd"/>
      <w:r>
        <w:rPr>
          <w:sz w:val="20"/>
        </w:rPr>
        <w:t>. tamara.valishvili@atsu.edu.ge;</w:t>
      </w:r>
    </w:p>
    <w:p w14:paraId="1075DFFE" w14:textId="77777777" w:rsidR="001812FD" w:rsidRDefault="00BC0679">
      <w:pPr>
        <w:keepNext/>
        <w:spacing w:after="20"/>
      </w:pPr>
      <w:proofErr w:type="spellStart"/>
      <w:r>
        <w:rPr>
          <w:b/>
          <w:sz w:val="22"/>
        </w:rPr>
        <w:t>Sophio</w:t>
      </w:r>
      <w:proofErr w:type="spellEnd"/>
      <w:r>
        <w:rPr>
          <w:b/>
          <w:sz w:val="22"/>
        </w:rPr>
        <w:t xml:space="preserve"> </w:t>
      </w:r>
      <w:proofErr w:type="spellStart"/>
      <w:r>
        <w:rPr>
          <w:b/>
          <w:sz w:val="22"/>
        </w:rPr>
        <w:t>Silagadze</w:t>
      </w:r>
      <w:proofErr w:type="spellEnd"/>
    </w:p>
    <w:p w14:paraId="151EBBAA" w14:textId="77777777" w:rsidR="001812FD" w:rsidRDefault="00BC0679">
      <w:pPr>
        <w:keepNext/>
        <w:spacing w:after="60"/>
      </w:pPr>
      <w:r>
        <w:rPr>
          <w:sz w:val="20"/>
        </w:rPr>
        <w:t>ORCID: [потребує уточнення автором]</w:t>
      </w:r>
    </w:p>
    <w:p w14:paraId="57121890" w14:textId="77777777" w:rsidR="001812FD" w:rsidRDefault="00BC0679">
      <w:proofErr w:type="spellStart"/>
      <w:r>
        <w:rPr>
          <w:sz w:val="20"/>
        </w:rPr>
        <w:t>PhD</w:t>
      </w:r>
      <w:proofErr w:type="spellEnd"/>
      <w:r>
        <w:rPr>
          <w:sz w:val="20"/>
        </w:rPr>
        <w:t xml:space="preserve">, silagadzesophio@gmail.com </w:t>
      </w:r>
      <w:proofErr w:type="spellStart"/>
      <w:r>
        <w:rPr>
          <w:sz w:val="20"/>
        </w:rPr>
        <w:t>Akaki</w:t>
      </w:r>
      <w:proofErr w:type="spellEnd"/>
      <w:r>
        <w:rPr>
          <w:sz w:val="20"/>
        </w:rPr>
        <w:t xml:space="preserve"> </w:t>
      </w:r>
      <w:proofErr w:type="spellStart"/>
      <w:r>
        <w:rPr>
          <w:sz w:val="20"/>
        </w:rPr>
        <w:t>Tsereteli</w:t>
      </w:r>
      <w:proofErr w:type="spellEnd"/>
      <w:r>
        <w:rPr>
          <w:sz w:val="20"/>
        </w:rPr>
        <w:t xml:space="preserve"> </w:t>
      </w:r>
      <w:proofErr w:type="spellStart"/>
      <w:r>
        <w:rPr>
          <w:sz w:val="20"/>
        </w:rPr>
        <w:t>State</w:t>
      </w:r>
      <w:proofErr w:type="spellEnd"/>
      <w:r>
        <w:rPr>
          <w:sz w:val="20"/>
        </w:rPr>
        <w:t xml:space="preserve"> </w:t>
      </w:r>
      <w:proofErr w:type="spellStart"/>
      <w:r>
        <w:rPr>
          <w:sz w:val="20"/>
        </w:rPr>
        <w:t>University</w:t>
      </w:r>
      <w:proofErr w:type="spellEnd"/>
    </w:p>
    <w:p w14:paraId="6C4521CE" w14:textId="77777777" w:rsidR="00CA3393" w:rsidRDefault="00BC0679" w:rsidP="00203C60">
      <w:pPr>
        <w:keepNext/>
        <w:jc w:val="both"/>
        <w:rPr>
          <w:rFonts w:eastAsia="Times New Roman" w:cs="Times New Roman"/>
          <w:b/>
          <w:bCs/>
          <w:sz w:val="28"/>
          <w:szCs w:val="28"/>
        </w:rPr>
      </w:pPr>
      <w:bookmarkStart w:id="19" w:name="_heading=h.cx36bb2tv5i9" w:colFirst="0" w:colLast="0"/>
      <w:bookmarkStart w:id="20" w:name="_Toc241542854"/>
      <w:bookmarkStart w:id="21" w:name="_Toc241543144"/>
      <w:bookmarkEnd w:id="19"/>
      <w:proofErr w:type="spellStart"/>
      <w:r>
        <w:rPr>
          <w:rFonts w:eastAsia="Times New Roman" w:cs="Times New Roman"/>
          <w:b/>
          <w:bCs/>
          <w:szCs w:val="28"/>
        </w:rPr>
        <w:t>Introduction</w:t>
      </w:r>
      <w:bookmarkEnd w:id="20"/>
      <w:bookmarkEnd w:id="21"/>
      <w:proofErr w:type="spellEnd"/>
    </w:p>
    <w:p w14:paraId="332EBF58"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b/>
          <w:bCs/>
          <w:szCs w:val="28"/>
        </w:rPr>
        <w:t>Education</w:t>
      </w:r>
      <w:proofErr w:type="spellEnd"/>
      <w:r>
        <w:rPr>
          <w:rFonts w:eastAsia="Times New Roman" w:cs="Times New Roman"/>
          <w:b/>
          <w:bCs/>
          <w:szCs w:val="28"/>
        </w:rPr>
        <w:t xml:space="preserve">, </w:t>
      </w:r>
      <w:proofErr w:type="spellStart"/>
      <w:r>
        <w:rPr>
          <w:rFonts w:eastAsia="Times New Roman" w:cs="Times New Roman"/>
          <w:b/>
          <w:bCs/>
          <w:szCs w:val="28"/>
        </w:rPr>
        <w:t>research</w:t>
      </w:r>
      <w:proofErr w:type="spellEnd"/>
      <w:r>
        <w:rPr>
          <w:rFonts w:eastAsia="Times New Roman" w:cs="Times New Roman"/>
          <w:b/>
          <w:bCs/>
          <w:szCs w:val="28"/>
        </w:rPr>
        <w:t xml:space="preserve">, </w:t>
      </w:r>
      <w:proofErr w:type="spellStart"/>
      <w:r>
        <w:rPr>
          <w:rFonts w:eastAsia="Times New Roman" w:cs="Times New Roman"/>
          <w:b/>
          <w:bCs/>
          <w:szCs w:val="28"/>
        </w:rPr>
        <w:t>and</w:t>
      </w:r>
      <w:proofErr w:type="spellEnd"/>
      <w:r>
        <w:rPr>
          <w:rFonts w:eastAsia="Times New Roman" w:cs="Times New Roman"/>
          <w:b/>
          <w:bCs/>
          <w:szCs w:val="28"/>
        </w:rPr>
        <w:t xml:space="preserve"> </w:t>
      </w:r>
      <w:proofErr w:type="spellStart"/>
      <w:r>
        <w:rPr>
          <w:rFonts w:eastAsia="Times New Roman" w:cs="Times New Roman"/>
          <w:b/>
          <w:bCs/>
          <w:szCs w:val="28"/>
        </w:rPr>
        <w:t>public</w:t>
      </w:r>
      <w:proofErr w:type="spellEnd"/>
      <w:r>
        <w:rPr>
          <w:rFonts w:eastAsia="Times New Roman" w:cs="Times New Roman"/>
          <w:b/>
          <w:bCs/>
          <w:szCs w:val="28"/>
        </w:rPr>
        <w:t xml:space="preserve"> </w:t>
      </w:r>
      <w:proofErr w:type="spellStart"/>
      <w:r>
        <w:rPr>
          <w:rFonts w:eastAsia="Times New Roman" w:cs="Times New Roman"/>
          <w:b/>
          <w:bCs/>
          <w:szCs w:val="28"/>
        </w:rPr>
        <w:t>engagement</w:t>
      </w:r>
      <w:proofErr w:type="spellEnd"/>
      <w:r>
        <w:rPr>
          <w:rFonts w:eastAsia="Times New Roman" w:cs="Times New Roman"/>
          <w:b/>
          <w:bCs/>
          <w:szCs w:val="28"/>
        </w:rPr>
        <w:t xml:space="preserve"> </w:t>
      </w:r>
      <w:proofErr w:type="spellStart"/>
      <w:r>
        <w:rPr>
          <w:rFonts w:eastAsia="Times New Roman" w:cs="Times New Roman"/>
          <w:b/>
          <w:bCs/>
          <w:szCs w:val="28"/>
        </w:rPr>
        <w:t>constitute</w:t>
      </w:r>
      <w:proofErr w:type="spellEnd"/>
      <w:r>
        <w:rPr>
          <w:rFonts w:eastAsia="Times New Roman" w:cs="Times New Roman"/>
          <w:b/>
          <w:bCs/>
          <w:szCs w:val="28"/>
        </w:rPr>
        <w:t xml:space="preserve"> </w:t>
      </w:r>
      <w:proofErr w:type="spellStart"/>
      <w:r>
        <w:rPr>
          <w:rFonts w:eastAsia="Times New Roman" w:cs="Times New Roman"/>
          <w:b/>
          <w:bCs/>
          <w:szCs w:val="28"/>
        </w:rPr>
        <w:t>the</w:t>
      </w:r>
      <w:proofErr w:type="spellEnd"/>
      <w:r>
        <w:rPr>
          <w:rFonts w:eastAsia="Times New Roman" w:cs="Times New Roman"/>
          <w:b/>
          <w:bCs/>
          <w:szCs w:val="28"/>
        </w:rPr>
        <w:t xml:space="preserve"> </w:t>
      </w:r>
      <w:proofErr w:type="spellStart"/>
      <w:r>
        <w:rPr>
          <w:rFonts w:eastAsia="Times New Roman" w:cs="Times New Roman"/>
          <w:b/>
          <w:bCs/>
          <w:szCs w:val="28"/>
        </w:rPr>
        <w:t>threefold</w:t>
      </w:r>
      <w:proofErr w:type="spellEnd"/>
      <w:r>
        <w:rPr>
          <w:rFonts w:eastAsia="Times New Roman" w:cs="Times New Roman"/>
          <w:b/>
          <w:bCs/>
          <w:szCs w:val="28"/>
        </w:rPr>
        <w:t xml:space="preserve"> </w:t>
      </w:r>
      <w:proofErr w:type="spellStart"/>
      <w:r>
        <w:rPr>
          <w:rFonts w:eastAsia="Times New Roman" w:cs="Times New Roman"/>
          <w:b/>
          <w:bCs/>
          <w:szCs w:val="28"/>
        </w:rPr>
        <w:t>mission</w:t>
      </w:r>
      <w:proofErr w:type="spellEnd"/>
      <w:r>
        <w:rPr>
          <w:rFonts w:eastAsia="Times New Roman" w:cs="Times New Roman"/>
          <w:b/>
          <w:bCs/>
          <w:szCs w:val="28"/>
        </w:rPr>
        <w:t xml:space="preserve"> </w:t>
      </w:r>
      <w:proofErr w:type="spellStart"/>
      <w:r>
        <w:rPr>
          <w:rFonts w:eastAsia="Times New Roman" w:cs="Times New Roman"/>
          <w:b/>
          <w:bCs/>
          <w:szCs w:val="28"/>
        </w:rPr>
        <w:t>of</w:t>
      </w:r>
      <w:proofErr w:type="spellEnd"/>
      <w:r>
        <w:rPr>
          <w:rFonts w:eastAsia="Times New Roman" w:cs="Times New Roman"/>
          <w:b/>
          <w:bCs/>
          <w:szCs w:val="28"/>
        </w:rPr>
        <w:t xml:space="preserve"> </w:t>
      </w:r>
      <w:proofErr w:type="spellStart"/>
      <w:r>
        <w:rPr>
          <w:rFonts w:eastAsia="Times New Roman" w:cs="Times New Roman"/>
          <w:b/>
          <w:bCs/>
          <w:szCs w:val="28"/>
        </w:rPr>
        <w:t>modern</w:t>
      </w:r>
      <w:proofErr w:type="spellEnd"/>
      <w:r>
        <w:rPr>
          <w:rFonts w:eastAsia="Times New Roman" w:cs="Times New Roman"/>
          <w:b/>
          <w:bCs/>
          <w:szCs w:val="28"/>
        </w:rPr>
        <w:t xml:space="preserve"> </w:t>
      </w:r>
      <w:proofErr w:type="spellStart"/>
      <w:r>
        <w:rPr>
          <w:rFonts w:eastAsia="Times New Roman" w:cs="Times New Roman"/>
          <w:b/>
          <w:bCs/>
          <w:szCs w:val="28"/>
        </w:rPr>
        <w:t>universities</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first</w:t>
      </w:r>
      <w:proofErr w:type="spellEnd"/>
      <w:r>
        <w:rPr>
          <w:rFonts w:eastAsia="Times New Roman" w:cs="Times New Roman"/>
          <w:szCs w:val="28"/>
        </w:rPr>
        <w:t xml:space="preserve"> </w:t>
      </w:r>
      <w:proofErr w:type="spellStart"/>
      <w:r>
        <w:rPr>
          <w:rFonts w:eastAsia="Times New Roman" w:cs="Times New Roman"/>
          <w:szCs w:val="28"/>
        </w:rPr>
        <w:t>two</w:t>
      </w:r>
      <w:proofErr w:type="spellEnd"/>
      <w:r>
        <w:rPr>
          <w:rFonts w:eastAsia="Times New Roman" w:cs="Times New Roman"/>
          <w:szCs w:val="28"/>
        </w:rPr>
        <w:t xml:space="preserve"> </w:t>
      </w:r>
      <w:proofErr w:type="spellStart"/>
      <w:r>
        <w:rPr>
          <w:rFonts w:eastAsia="Times New Roman" w:cs="Times New Roman"/>
          <w:szCs w:val="28"/>
        </w:rPr>
        <w:t>missions</w:t>
      </w:r>
      <w:proofErr w:type="spellEnd"/>
      <w:r>
        <w:rPr>
          <w:rFonts w:eastAsia="Times New Roman" w:cs="Times New Roman"/>
          <w:szCs w:val="28"/>
        </w:rPr>
        <w:t xml:space="preserve"> </w:t>
      </w:r>
      <w:proofErr w:type="spellStart"/>
      <w:r>
        <w:rPr>
          <w:rFonts w:eastAsia="Times New Roman" w:cs="Times New Roman"/>
          <w:szCs w:val="28"/>
        </w:rPr>
        <w:t>have</w:t>
      </w:r>
      <w:proofErr w:type="spellEnd"/>
      <w:r>
        <w:rPr>
          <w:rFonts w:eastAsia="Times New Roman" w:cs="Times New Roman"/>
          <w:szCs w:val="28"/>
        </w:rPr>
        <w:t xml:space="preserve"> </w:t>
      </w:r>
      <w:proofErr w:type="spellStart"/>
      <w:r>
        <w:rPr>
          <w:rFonts w:eastAsia="Times New Roman" w:cs="Times New Roman"/>
          <w:szCs w:val="28"/>
        </w:rPr>
        <w:t>traditionally</w:t>
      </w:r>
      <w:proofErr w:type="spellEnd"/>
      <w:r>
        <w:rPr>
          <w:rFonts w:eastAsia="Times New Roman" w:cs="Times New Roman"/>
          <w:szCs w:val="28"/>
        </w:rPr>
        <w:t xml:space="preserve"> </w:t>
      </w:r>
      <w:proofErr w:type="spellStart"/>
      <w:r>
        <w:rPr>
          <w:rFonts w:eastAsia="Times New Roman" w:cs="Times New Roman"/>
          <w:szCs w:val="28"/>
        </w:rPr>
        <w:t>dominated</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discourse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third</w:t>
      </w:r>
      <w:proofErr w:type="spellEnd"/>
      <w:r>
        <w:rPr>
          <w:rFonts w:eastAsia="Times New Roman" w:cs="Times New Roman"/>
          <w:szCs w:val="28"/>
        </w:rPr>
        <w:t xml:space="preserve"> </w:t>
      </w:r>
      <w:proofErr w:type="spellStart"/>
      <w:r>
        <w:rPr>
          <w:rFonts w:eastAsia="Times New Roman" w:cs="Times New Roman"/>
          <w:szCs w:val="28"/>
        </w:rPr>
        <w:t>mission</w:t>
      </w:r>
      <w:proofErr w:type="spellEnd"/>
      <w:r>
        <w:rPr>
          <w:rFonts w:eastAsia="Times New Roman" w:cs="Times New Roman"/>
          <w:szCs w:val="28"/>
        </w:rPr>
        <w:t>—</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responsibility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civic</w:t>
      </w:r>
      <w:proofErr w:type="spellEnd"/>
      <w:r>
        <w:rPr>
          <w:rFonts w:eastAsia="Times New Roman" w:cs="Times New Roman"/>
          <w:szCs w:val="28"/>
        </w:rPr>
        <w:t xml:space="preserve"> </w:t>
      </w:r>
      <w:proofErr w:type="spellStart"/>
      <w:r>
        <w:rPr>
          <w:rFonts w:eastAsia="Times New Roman" w:cs="Times New Roman"/>
          <w:szCs w:val="28"/>
        </w:rPr>
        <w:t>contribution</w:t>
      </w:r>
      <w:proofErr w:type="spellEnd"/>
      <w:r>
        <w:rPr>
          <w:rFonts w:eastAsia="Times New Roman" w:cs="Times New Roman"/>
          <w:szCs w:val="28"/>
        </w:rPr>
        <w:t>—</w:t>
      </w:r>
      <w:proofErr w:type="spellStart"/>
      <w:r>
        <w:rPr>
          <w:rFonts w:eastAsia="Times New Roman" w:cs="Times New Roman"/>
          <w:szCs w:val="28"/>
        </w:rPr>
        <w:t>has</w:t>
      </w:r>
      <w:proofErr w:type="spellEnd"/>
      <w:r>
        <w:rPr>
          <w:rFonts w:eastAsia="Times New Roman" w:cs="Times New Roman"/>
          <w:szCs w:val="28"/>
        </w:rPr>
        <w:t xml:space="preserve"> </w:t>
      </w:r>
      <w:proofErr w:type="spellStart"/>
      <w:r>
        <w:rPr>
          <w:rFonts w:eastAsia="Times New Roman" w:cs="Times New Roman"/>
          <w:szCs w:val="28"/>
        </w:rPr>
        <w:t>gained</w:t>
      </w:r>
      <w:proofErr w:type="spellEnd"/>
      <w:r>
        <w:rPr>
          <w:rFonts w:eastAsia="Times New Roman" w:cs="Times New Roman"/>
          <w:szCs w:val="28"/>
        </w:rPr>
        <w:t xml:space="preserve"> </w:t>
      </w:r>
      <w:proofErr w:type="spellStart"/>
      <w:r>
        <w:rPr>
          <w:rFonts w:eastAsia="Times New Roman" w:cs="Times New Roman"/>
          <w:szCs w:val="28"/>
        </w:rPr>
        <w:t>prominence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recent</w:t>
      </w:r>
      <w:proofErr w:type="spellEnd"/>
      <w:r>
        <w:rPr>
          <w:rFonts w:eastAsia="Times New Roman" w:cs="Times New Roman"/>
          <w:szCs w:val="28"/>
        </w:rPr>
        <w:t xml:space="preserve"> </w:t>
      </w:r>
      <w:proofErr w:type="spellStart"/>
      <w:r>
        <w:rPr>
          <w:rFonts w:eastAsia="Times New Roman" w:cs="Times New Roman"/>
          <w:szCs w:val="28"/>
        </w:rPr>
        <w:t>decades</w:t>
      </w:r>
      <w:proofErr w:type="spellEnd"/>
      <w:r>
        <w:rPr>
          <w:rFonts w:eastAsia="Times New Roman" w:cs="Times New Roman"/>
          <w:szCs w:val="28"/>
        </w:rPr>
        <w:t xml:space="preserve">, </w:t>
      </w:r>
      <w:proofErr w:type="spellStart"/>
      <w:r>
        <w:rPr>
          <w:rFonts w:eastAsia="Times New Roman" w:cs="Times New Roman"/>
          <w:szCs w:val="28"/>
        </w:rPr>
        <w:t>particularly</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developing</w:t>
      </w:r>
      <w:proofErr w:type="spellEnd"/>
      <w:r>
        <w:rPr>
          <w:rFonts w:eastAsia="Times New Roman" w:cs="Times New Roman"/>
          <w:szCs w:val="28"/>
        </w:rPr>
        <w:t xml:space="preserve"> </w:t>
      </w:r>
      <w:proofErr w:type="spellStart"/>
      <w:r>
        <w:rPr>
          <w:rFonts w:eastAsia="Times New Roman" w:cs="Times New Roman"/>
          <w:szCs w:val="28"/>
        </w:rPr>
        <w:t>countries</w:t>
      </w:r>
      <w:proofErr w:type="spellEnd"/>
      <w:r>
        <w:rPr>
          <w:rFonts w:eastAsia="Times New Roman" w:cs="Times New Roman"/>
          <w:szCs w:val="28"/>
        </w:rPr>
        <w:t xml:space="preserve">. </w:t>
      </w:r>
      <w:proofErr w:type="spellStart"/>
      <w:r>
        <w:rPr>
          <w:rFonts w:eastAsia="Times New Roman" w:cs="Times New Roman"/>
          <w:szCs w:val="28"/>
        </w:rPr>
        <w:t>Universities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now</w:t>
      </w:r>
      <w:proofErr w:type="spellEnd"/>
      <w:r>
        <w:rPr>
          <w:rFonts w:eastAsia="Times New Roman" w:cs="Times New Roman"/>
          <w:szCs w:val="28"/>
        </w:rPr>
        <w:t xml:space="preserve"> </w:t>
      </w:r>
      <w:proofErr w:type="spellStart"/>
      <w:r>
        <w:rPr>
          <w:rFonts w:eastAsia="Times New Roman" w:cs="Times New Roman"/>
          <w:szCs w:val="28"/>
        </w:rPr>
        <w:t>expected</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w:t>
      </w:r>
      <w:proofErr w:type="spellStart"/>
      <w:r>
        <w:rPr>
          <w:rFonts w:eastAsia="Times New Roman" w:cs="Times New Roman"/>
          <w:szCs w:val="28"/>
        </w:rPr>
        <w:t>only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generate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disseminate</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w:t>
      </w:r>
      <w:proofErr w:type="spellStart"/>
      <w:r>
        <w:rPr>
          <w:rFonts w:eastAsia="Times New Roman" w:cs="Times New Roman"/>
          <w:szCs w:val="28"/>
        </w:rPr>
        <w:t>also</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provide</w:t>
      </w:r>
      <w:proofErr w:type="spellEnd"/>
      <w:r>
        <w:rPr>
          <w:rFonts w:eastAsia="Times New Roman" w:cs="Times New Roman"/>
          <w:szCs w:val="28"/>
        </w:rPr>
        <w:t xml:space="preserve"> </w:t>
      </w:r>
      <w:proofErr w:type="spellStart"/>
      <w:r>
        <w:rPr>
          <w:rFonts w:eastAsia="Times New Roman" w:cs="Times New Roman"/>
          <w:szCs w:val="28"/>
        </w:rPr>
        <w:t>direct</w:t>
      </w:r>
      <w:proofErr w:type="spellEnd"/>
      <w:r>
        <w:rPr>
          <w:rFonts w:eastAsia="Times New Roman" w:cs="Times New Roman"/>
          <w:szCs w:val="28"/>
        </w:rPr>
        <w:t xml:space="preserve"> </w:t>
      </w:r>
      <w:proofErr w:type="spellStart"/>
      <w:r>
        <w:rPr>
          <w:rFonts w:eastAsia="Times New Roman" w:cs="Times New Roman"/>
          <w:szCs w:val="28"/>
        </w:rPr>
        <w:t>benefits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society</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raising</w:t>
      </w:r>
      <w:proofErr w:type="spellEnd"/>
      <w:r>
        <w:rPr>
          <w:rFonts w:eastAsia="Times New Roman" w:cs="Times New Roman"/>
          <w:szCs w:val="28"/>
        </w:rPr>
        <w:t xml:space="preserve"> </w:t>
      </w:r>
      <w:proofErr w:type="spellStart"/>
      <w:r>
        <w:rPr>
          <w:rFonts w:eastAsia="Times New Roman" w:cs="Times New Roman"/>
          <w:szCs w:val="28"/>
        </w:rPr>
        <w:t>awareness</w:t>
      </w:r>
      <w:proofErr w:type="spellEnd"/>
      <w:r>
        <w:rPr>
          <w:rFonts w:eastAsia="Times New Roman" w:cs="Times New Roman"/>
          <w:szCs w:val="28"/>
        </w:rPr>
        <w:t xml:space="preserve">, </w:t>
      </w:r>
      <w:proofErr w:type="spellStart"/>
      <w:r>
        <w:rPr>
          <w:rFonts w:eastAsia="Times New Roman" w:cs="Times New Roman"/>
          <w:szCs w:val="28"/>
        </w:rPr>
        <w:t>fostering</w:t>
      </w:r>
      <w:proofErr w:type="spellEnd"/>
      <w:r>
        <w:rPr>
          <w:rFonts w:eastAsia="Times New Roman" w:cs="Times New Roman"/>
          <w:szCs w:val="28"/>
        </w:rPr>
        <w:t xml:space="preserve"> </w:t>
      </w:r>
      <w:proofErr w:type="spellStart"/>
      <w:r>
        <w:rPr>
          <w:rFonts w:eastAsia="Times New Roman" w:cs="Times New Roman"/>
          <w:szCs w:val="28"/>
        </w:rPr>
        <w:t>innovation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promoting</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well-being</w:t>
      </w:r>
      <w:proofErr w:type="spellEnd"/>
      <w:r>
        <w:rPr>
          <w:rFonts w:eastAsia="Times New Roman" w:cs="Times New Roman"/>
          <w:szCs w:val="28"/>
        </w:rPr>
        <w:t>.</w:t>
      </w:r>
    </w:p>
    <w:p w14:paraId="236F4ED7"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r>
        <w:rPr>
          <w:rFonts w:eastAsia="Times New Roman" w:cs="Times New Roman"/>
          <w:b/>
          <w:bCs/>
          <w:szCs w:val="28"/>
        </w:rPr>
        <w:t>“</w:t>
      </w:r>
      <w:proofErr w:type="spellStart"/>
      <w:r>
        <w:rPr>
          <w:rFonts w:eastAsia="Times New Roman" w:cs="Times New Roman"/>
          <w:b/>
          <w:bCs/>
          <w:szCs w:val="28"/>
        </w:rPr>
        <w:t>Medical</w:t>
      </w:r>
      <w:proofErr w:type="spellEnd"/>
      <w:r>
        <w:rPr>
          <w:rFonts w:eastAsia="Times New Roman" w:cs="Times New Roman"/>
          <w:b/>
          <w:bCs/>
          <w:szCs w:val="28"/>
        </w:rPr>
        <w:t xml:space="preserve"> </w:t>
      </w:r>
      <w:proofErr w:type="spellStart"/>
      <w:r>
        <w:rPr>
          <w:rFonts w:eastAsia="Times New Roman" w:cs="Times New Roman"/>
          <w:b/>
          <w:bCs/>
          <w:szCs w:val="28"/>
        </w:rPr>
        <w:t>Sunday</w:t>
      </w:r>
      <w:proofErr w:type="spellEnd"/>
      <w:r>
        <w:rPr>
          <w:rFonts w:eastAsia="Times New Roman" w:cs="Times New Roman"/>
          <w:b/>
          <w:bCs/>
          <w:szCs w:val="28"/>
        </w:rPr>
        <w:t xml:space="preserve"> </w:t>
      </w:r>
      <w:proofErr w:type="spellStart"/>
      <w:r>
        <w:rPr>
          <w:rFonts w:eastAsia="Times New Roman" w:cs="Times New Roman"/>
          <w:b/>
          <w:bCs/>
          <w:szCs w:val="28"/>
        </w:rPr>
        <w:t>School</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initiated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Center</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Continuing</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Akaki</w:t>
      </w:r>
      <w:proofErr w:type="spellEnd"/>
      <w:r>
        <w:rPr>
          <w:rFonts w:eastAsia="Times New Roman" w:cs="Times New Roman"/>
          <w:szCs w:val="28"/>
        </w:rPr>
        <w:t xml:space="preserve"> </w:t>
      </w:r>
      <w:proofErr w:type="spellStart"/>
      <w:r>
        <w:rPr>
          <w:rFonts w:eastAsia="Times New Roman" w:cs="Times New Roman"/>
          <w:szCs w:val="28"/>
        </w:rPr>
        <w:t>Tsereteli</w:t>
      </w:r>
      <w:proofErr w:type="spellEnd"/>
      <w:r>
        <w:rPr>
          <w:rFonts w:eastAsia="Times New Roman" w:cs="Times New Roman"/>
          <w:szCs w:val="28"/>
        </w:rPr>
        <w:t xml:space="preserve"> </w:t>
      </w:r>
      <w:proofErr w:type="spellStart"/>
      <w:r>
        <w:rPr>
          <w:rFonts w:eastAsia="Times New Roman" w:cs="Times New Roman"/>
          <w:szCs w:val="28"/>
        </w:rPr>
        <w:t>State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exemplifies</w:t>
      </w:r>
      <w:proofErr w:type="spellEnd"/>
      <w:r>
        <w:rPr>
          <w:rFonts w:eastAsia="Times New Roman" w:cs="Times New Roman"/>
          <w:szCs w:val="28"/>
        </w:rPr>
        <w:t xml:space="preserve"> </w:t>
      </w: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mission</w:t>
      </w:r>
      <w:proofErr w:type="spellEnd"/>
      <w:r>
        <w:rPr>
          <w:rFonts w:eastAsia="Times New Roman" w:cs="Times New Roman"/>
          <w:szCs w:val="28"/>
        </w:rPr>
        <w:t xml:space="preserve">. </w:t>
      </w:r>
      <w:proofErr w:type="spellStart"/>
      <w:r>
        <w:rPr>
          <w:rFonts w:eastAsia="Times New Roman" w:cs="Times New Roman"/>
          <w:szCs w:val="28"/>
        </w:rPr>
        <w:t>Designed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raise</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awareness</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secondary</w:t>
      </w:r>
      <w:proofErr w:type="spellEnd"/>
      <w:r>
        <w:rPr>
          <w:rFonts w:eastAsia="Times New Roman" w:cs="Times New Roman"/>
          <w:szCs w:val="28"/>
        </w:rPr>
        <w:t xml:space="preserve"> </w:t>
      </w:r>
      <w:proofErr w:type="spellStart"/>
      <w:r>
        <w:rPr>
          <w:rFonts w:eastAsia="Times New Roman" w:cs="Times New Roman"/>
          <w:szCs w:val="28"/>
        </w:rPr>
        <w:t>school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initiative</w:t>
      </w:r>
      <w:proofErr w:type="spellEnd"/>
      <w:r>
        <w:rPr>
          <w:rFonts w:eastAsia="Times New Roman" w:cs="Times New Roman"/>
          <w:szCs w:val="28"/>
        </w:rPr>
        <w:t xml:space="preserve"> </w:t>
      </w:r>
      <w:proofErr w:type="spellStart"/>
      <w:r>
        <w:rPr>
          <w:rFonts w:eastAsia="Times New Roman" w:cs="Times New Roman"/>
          <w:szCs w:val="28"/>
        </w:rPr>
        <w:t>sought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cultivate</w:t>
      </w:r>
      <w:proofErr w:type="spellEnd"/>
      <w:r>
        <w:rPr>
          <w:rFonts w:eastAsia="Times New Roman" w:cs="Times New Roman"/>
          <w:szCs w:val="28"/>
        </w:rPr>
        <w:t xml:space="preserve"> </w:t>
      </w:r>
      <w:proofErr w:type="spellStart"/>
      <w:r>
        <w:rPr>
          <w:rFonts w:eastAsia="Times New Roman" w:cs="Times New Roman"/>
          <w:szCs w:val="28"/>
        </w:rPr>
        <w:t>preventive</w:t>
      </w:r>
      <w:proofErr w:type="spellEnd"/>
      <w:r>
        <w:rPr>
          <w:rFonts w:eastAsia="Times New Roman" w:cs="Times New Roman"/>
          <w:szCs w:val="28"/>
        </w:rPr>
        <w:t xml:space="preserve"> </w:t>
      </w:r>
      <w:proofErr w:type="spellStart"/>
      <w:r>
        <w:rPr>
          <w:rFonts w:eastAsia="Times New Roman" w:cs="Times New Roman"/>
          <w:szCs w:val="28"/>
        </w:rPr>
        <w:t>thinking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promote</w:t>
      </w:r>
      <w:proofErr w:type="spellEnd"/>
      <w:r>
        <w:rPr>
          <w:rFonts w:eastAsia="Times New Roman" w:cs="Times New Roman"/>
          <w:szCs w:val="28"/>
        </w:rPr>
        <w:t xml:space="preserve"> </w:t>
      </w:r>
      <w:proofErr w:type="spellStart"/>
      <w:r>
        <w:rPr>
          <w:rFonts w:eastAsia="Times New Roman" w:cs="Times New Roman"/>
          <w:szCs w:val="28"/>
        </w:rPr>
        <w:t>healthy</w:t>
      </w:r>
      <w:proofErr w:type="spellEnd"/>
      <w:r>
        <w:rPr>
          <w:rFonts w:eastAsia="Times New Roman" w:cs="Times New Roman"/>
          <w:szCs w:val="28"/>
        </w:rPr>
        <w:t xml:space="preserve"> </w:t>
      </w:r>
      <w:proofErr w:type="spellStart"/>
      <w:r>
        <w:rPr>
          <w:rFonts w:eastAsia="Times New Roman" w:cs="Times New Roman"/>
          <w:szCs w:val="28"/>
        </w:rPr>
        <w:t>lifestyles</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b/>
          <w:bCs/>
          <w:szCs w:val="28"/>
        </w:rPr>
        <w:t>informal</w:t>
      </w:r>
      <w:proofErr w:type="spellEnd"/>
      <w:r>
        <w:rPr>
          <w:rFonts w:eastAsia="Times New Roman" w:cs="Times New Roman"/>
          <w:b/>
          <w:bCs/>
          <w:szCs w:val="28"/>
        </w:rPr>
        <w:t xml:space="preserve"> </w:t>
      </w:r>
      <w:proofErr w:type="spellStart"/>
      <w:r>
        <w:rPr>
          <w:rFonts w:eastAsia="Times New Roman" w:cs="Times New Roman"/>
          <w:b/>
          <w:bCs/>
          <w:szCs w:val="28"/>
        </w:rPr>
        <w:t>education</w:t>
      </w:r>
      <w:proofErr w:type="spellEnd"/>
      <w:r>
        <w:rPr>
          <w:rFonts w:eastAsia="Times New Roman" w:cs="Times New Roman"/>
          <w:b/>
          <w:bCs/>
          <w:szCs w:val="28"/>
        </w:rPr>
        <w:t xml:space="preserve"> </w:t>
      </w:r>
      <w:proofErr w:type="spellStart"/>
      <w:r>
        <w:rPr>
          <w:rFonts w:eastAsia="Times New Roman" w:cs="Times New Roman"/>
          <w:b/>
          <w:bCs/>
          <w:szCs w:val="28"/>
        </w:rPr>
        <w:t>and</w:t>
      </w:r>
      <w:proofErr w:type="spellEnd"/>
      <w:r>
        <w:rPr>
          <w:rFonts w:eastAsia="Times New Roman" w:cs="Times New Roman"/>
          <w:b/>
          <w:bCs/>
          <w:szCs w:val="28"/>
        </w:rPr>
        <w:t xml:space="preserve"> </w:t>
      </w:r>
      <w:proofErr w:type="spellStart"/>
      <w:r>
        <w:rPr>
          <w:rFonts w:eastAsia="Times New Roman" w:cs="Times New Roman"/>
          <w:b/>
          <w:bCs/>
          <w:szCs w:val="28"/>
        </w:rPr>
        <w:t>peer-to-peer</w:t>
      </w:r>
      <w:proofErr w:type="spellEnd"/>
      <w:r>
        <w:rPr>
          <w:rFonts w:eastAsia="Times New Roman" w:cs="Times New Roman"/>
          <w:b/>
          <w:bCs/>
          <w:szCs w:val="28"/>
        </w:rPr>
        <w:t xml:space="preserve"> </w:t>
      </w:r>
      <w:proofErr w:type="spellStart"/>
      <w:r>
        <w:rPr>
          <w:rFonts w:eastAsia="Times New Roman" w:cs="Times New Roman"/>
          <w:b/>
          <w:bCs/>
          <w:szCs w:val="28"/>
        </w:rPr>
        <w:t>learning</w:t>
      </w:r>
      <w:proofErr w:type="spellEnd"/>
      <w:r>
        <w:rPr>
          <w:rFonts w:eastAsia="Times New Roman" w:cs="Times New Roman"/>
          <w:szCs w:val="28"/>
        </w:rPr>
        <w:t xml:space="preserve">. </w:t>
      </w:r>
      <w:proofErr w:type="spellStart"/>
      <w:r>
        <w:rPr>
          <w:rFonts w:eastAsia="Times New Roman" w:cs="Times New Roman"/>
          <w:szCs w:val="28"/>
        </w:rPr>
        <w:t>Central</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involvement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faculty</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who</w:t>
      </w:r>
      <w:proofErr w:type="spellEnd"/>
      <w:r>
        <w:rPr>
          <w:rFonts w:eastAsia="Times New Roman" w:cs="Times New Roman"/>
          <w:szCs w:val="28"/>
        </w:rPr>
        <w:t xml:space="preserve"> </w:t>
      </w:r>
      <w:proofErr w:type="spellStart"/>
      <w:r>
        <w:rPr>
          <w:rFonts w:eastAsia="Times New Roman" w:cs="Times New Roman"/>
          <w:szCs w:val="28"/>
        </w:rPr>
        <w:t>assumed</w:t>
      </w:r>
      <w:proofErr w:type="spellEnd"/>
      <w:r>
        <w:rPr>
          <w:rFonts w:eastAsia="Times New Roman" w:cs="Times New Roman"/>
          <w:szCs w:val="28"/>
        </w:rPr>
        <w:t xml:space="preserve"> </w:t>
      </w:r>
      <w:proofErr w:type="spellStart"/>
      <w:r>
        <w:rPr>
          <w:rFonts w:eastAsia="Times New Roman" w:cs="Times New Roman"/>
          <w:szCs w:val="28"/>
        </w:rPr>
        <w:t>roles</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educators</w:t>
      </w:r>
      <w:proofErr w:type="spellEnd"/>
      <w:r>
        <w:rPr>
          <w:rFonts w:eastAsia="Times New Roman" w:cs="Times New Roman"/>
          <w:szCs w:val="28"/>
        </w:rPr>
        <w:t xml:space="preserve">, </w:t>
      </w:r>
      <w:proofErr w:type="spellStart"/>
      <w:r>
        <w:rPr>
          <w:rFonts w:eastAsia="Times New Roman" w:cs="Times New Roman"/>
          <w:szCs w:val="28"/>
        </w:rPr>
        <w:t>mentors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facilitators</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participation</w:t>
      </w:r>
      <w:proofErr w:type="spellEnd"/>
      <w:r>
        <w:rPr>
          <w:rFonts w:eastAsia="Times New Roman" w:cs="Times New Roman"/>
          <w:szCs w:val="28"/>
        </w:rPr>
        <w:t xml:space="preserve"> </w:t>
      </w:r>
      <w:proofErr w:type="spellStart"/>
      <w:r>
        <w:rPr>
          <w:rFonts w:eastAsia="Times New Roman" w:cs="Times New Roman"/>
          <w:szCs w:val="28"/>
        </w:rPr>
        <w:t>extended</w:t>
      </w:r>
      <w:proofErr w:type="spellEnd"/>
      <w:r>
        <w:rPr>
          <w:rFonts w:eastAsia="Times New Roman" w:cs="Times New Roman"/>
          <w:szCs w:val="28"/>
        </w:rPr>
        <w:t xml:space="preserve"> </w:t>
      </w:r>
      <w:proofErr w:type="spellStart"/>
      <w:r>
        <w:rPr>
          <w:rFonts w:eastAsia="Times New Roman" w:cs="Times New Roman"/>
          <w:szCs w:val="28"/>
        </w:rPr>
        <w:t>beyond</w:t>
      </w:r>
      <w:proofErr w:type="spellEnd"/>
      <w:r>
        <w:rPr>
          <w:rFonts w:eastAsia="Times New Roman" w:cs="Times New Roman"/>
          <w:szCs w:val="28"/>
        </w:rPr>
        <w:t xml:space="preserve"> </w:t>
      </w:r>
      <w:proofErr w:type="spellStart"/>
      <w:r>
        <w:rPr>
          <w:rFonts w:eastAsia="Times New Roman" w:cs="Times New Roman"/>
          <w:szCs w:val="28"/>
        </w:rPr>
        <w:t>traditional</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fostering</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identity</w:t>
      </w:r>
      <w:proofErr w:type="spellEnd"/>
      <w:r>
        <w:rPr>
          <w:rFonts w:eastAsia="Times New Roman" w:cs="Times New Roman"/>
          <w:szCs w:val="28"/>
        </w:rPr>
        <w:t xml:space="preserve">, </w:t>
      </w:r>
      <w:proofErr w:type="spellStart"/>
      <w:r>
        <w:rPr>
          <w:rFonts w:eastAsia="Times New Roman" w:cs="Times New Roman"/>
          <w:szCs w:val="28"/>
        </w:rPr>
        <w:t>leadership</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responsibility</w:t>
      </w:r>
      <w:proofErr w:type="spellEnd"/>
      <w:r>
        <w:rPr>
          <w:rFonts w:eastAsia="Times New Roman" w:cs="Times New Roman"/>
          <w:szCs w:val="28"/>
        </w:rPr>
        <w:t>.</w:t>
      </w:r>
    </w:p>
    <w:p w14:paraId="0030469B" w14:textId="77777777" w:rsidR="00CA3393" w:rsidRDefault="00BC0679">
      <w:pPr>
        <w:ind w:firstLine="340"/>
        <w:jc w:val="both"/>
        <w:rPr>
          <w:rFonts w:eastAsia="Times New Roman" w:cs="Times New Roman"/>
          <w:sz w:val="28"/>
          <w:szCs w:val="28"/>
        </w:rPr>
      </w:pPr>
      <w:r>
        <w:rPr>
          <w:rFonts w:eastAsia="Times New Roman" w:cs="Times New Roman"/>
          <w:b/>
          <w:bCs/>
          <w:szCs w:val="28"/>
        </w:rPr>
        <w:t>“</w:t>
      </w:r>
      <w:proofErr w:type="spellStart"/>
      <w:r>
        <w:rPr>
          <w:rFonts w:eastAsia="Times New Roman" w:cs="Times New Roman"/>
          <w:b/>
          <w:bCs/>
          <w:szCs w:val="28"/>
        </w:rPr>
        <w:t>Medical</w:t>
      </w:r>
      <w:proofErr w:type="spellEnd"/>
      <w:r>
        <w:rPr>
          <w:rFonts w:eastAsia="Times New Roman" w:cs="Times New Roman"/>
          <w:b/>
          <w:bCs/>
          <w:szCs w:val="28"/>
        </w:rPr>
        <w:t xml:space="preserve"> </w:t>
      </w:r>
      <w:proofErr w:type="spellStart"/>
      <w:r>
        <w:rPr>
          <w:rFonts w:eastAsia="Times New Roman" w:cs="Times New Roman"/>
          <w:b/>
          <w:bCs/>
          <w:szCs w:val="28"/>
        </w:rPr>
        <w:t>Sunday</w:t>
      </w:r>
      <w:proofErr w:type="spellEnd"/>
      <w:r>
        <w:rPr>
          <w:rFonts w:eastAsia="Times New Roman" w:cs="Times New Roman"/>
          <w:b/>
          <w:bCs/>
          <w:szCs w:val="28"/>
        </w:rPr>
        <w:t xml:space="preserve"> </w:t>
      </w:r>
      <w:proofErr w:type="spellStart"/>
      <w:r>
        <w:rPr>
          <w:rFonts w:eastAsia="Times New Roman" w:cs="Times New Roman"/>
          <w:b/>
          <w:bCs/>
          <w:szCs w:val="28"/>
        </w:rPr>
        <w:t>School</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szCs w:val="28"/>
        </w:rPr>
        <w:t>highlights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potential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civic</w:t>
      </w:r>
      <w:proofErr w:type="spellEnd"/>
      <w:r>
        <w:rPr>
          <w:rFonts w:eastAsia="Times New Roman" w:cs="Times New Roman"/>
          <w:szCs w:val="28"/>
        </w:rPr>
        <w:t xml:space="preserve"> </w:t>
      </w:r>
      <w:proofErr w:type="spellStart"/>
      <w:r>
        <w:rPr>
          <w:rFonts w:eastAsia="Times New Roman" w:cs="Times New Roman"/>
          <w:szCs w:val="28"/>
        </w:rPr>
        <w:t>interventions</w:t>
      </w:r>
      <w:proofErr w:type="spellEnd"/>
      <w:r>
        <w:rPr>
          <w:rFonts w:eastAsia="Times New Roman" w:cs="Times New Roman"/>
          <w:szCs w:val="28"/>
        </w:rPr>
        <w:t xml:space="preserve"> </w:t>
      </w:r>
      <w:proofErr w:type="spellStart"/>
      <w:r>
        <w:rPr>
          <w:rFonts w:eastAsia="Times New Roman" w:cs="Times New Roman"/>
          <w:szCs w:val="28"/>
        </w:rPr>
        <w:t>within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context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showcases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role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co-creators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societal</w:t>
      </w:r>
      <w:proofErr w:type="spellEnd"/>
      <w:r>
        <w:rPr>
          <w:rFonts w:eastAsia="Times New Roman" w:cs="Times New Roman"/>
          <w:szCs w:val="28"/>
        </w:rPr>
        <w:t xml:space="preserve"> </w:t>
      </w:r>
      <w:proofErr w:type="spellStart"/>
      <w:r>
        <w:rPr>
          <w:rFonts w:eastAsia="Times New Roman" w:cs="Times New Roman"/>
          <w:szCs w:val="28"/>
        </w:rPr>
        <w:t>transformation</w:t>
      </w:r>
      <w:proofErr w:type="spellEnd"/>
      <w:r>
        <w:rPr>
          <w:rFonts w:eastAsia="Times New Roman" w:cs="Times New Roman"/>
          <w:szCs w:val="28"/>
        </w:rPr>
        <w:t xml:space="preserve"> (</w:t>
      </w:r>
      <w:proofErr w:type="spellStart"/>
      <w:r>
        <w:rPr>
          <w:rFonts w:eastAsia="Times New Roman" w:cs="Times New Roman"/>
          <w:szCs w:val="28"/>
        </w:rPr>
        <w:t>Hoffman</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2016).</w:t>
      </w:r>
    </w:p>
    <w:p w14:paraId="57115A23"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involved</w:t>
      </w:r>
      <w:proofErr w:type="spellEnd"/>
      <w:r>
        <w:rPr>
          <w:rFonts w:eastAsia="Times New Roman" w:cs="Times New Roman"/>
          <w:szCs w:val="28"/>
        </w:rPr>
        <w:t xml:space="preserve"> </w:t>
      </w:r>
      <w:proofErr w:type="spellStart"/>
      <w:r>
        <w:rPr>
          <w:rFonts w:eastAsia="Times New Roman" w:cs="Times New Roman"/>
          <w:szCs w:val="28"/>
        </w:rPr>
        <w:t>secondary</w:t>
      </w:r>
      <w:proofErr w:type="spellEnd"/>
      <w:r>
        <w:rPr>
          <w:rFonts w:eastAsia="Times New Roman" w:cs="Times New Roman"/>
          <w:szCs w:val="28"/>
        </w:rPr>
        <w:t xml:space="preserve"> </w:t>
      </w:r>
      <w:proofErr w:type="spellStart"/>
      <w:r>
        <w:rPr>
          <w:rFonts w:eastAsia="Times New Roman" w:cs="Times New Roman"/>
          <w:szCs w:val="28"/>
        </w:rPr>
        <w:t>school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who</w:t>
      </w:r>
      <w:proofErr w:type="spellEnd"/>
      <w:r>
        <w:rPr>
          <w:rFonts w:eastAsia="Times New Roman" w:cs="Times New Roman"/>
          <w:szCs w:val="28"/>
        </w:rPr>
        <w:t xml:space="preserve"> </w:t>
      </w:r>
      <w:proofErr w:type="spellStart"/>
      <w:r>
        <w:rPr>
          <w:rFonts w:eastAsia="Times New Roman" w:cs="Times New Roman"/>
          <w:szCs w:val="28"/>
        </w:rPr>
        <w:t>acted</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tutors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based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methodologies</w:t>
      </w:r>
      <w:proofErr w:type="spellEnd"/>
      <w:r>
        <w:rPr>
          <w:rFonts w:eastAsia="Times New Roman" w:cs="Times New Roman"/>
          <w:szCs w:val="28"/>
        </w:rPr>
        <w:t xml:space="preserve"> </w:t>
      </w:r>
      <w:proofErr w:type="spellStart"/>
      <w:r>
        <w:rPr>
          <w:rFonts w:eastAsia="Times New Roman" w:cs="Times New Roman"/>
          <w:szCs w:val="28"/>
        </w:rPr>
        <w:t>tailored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 xml:space="preserve">' </w:t>
      </w:r>
      <w:proofErr w:type="spellStart"/>
      <w:r>
        <w:rPr>
          <w:rFonts w:eastAsia="Times New Roman" w:cs="Times New Roman"/>
          <w:szCs w:val="28"/>
        </w:rPr>
        <w:t>age</w:t>
      </w:r>
      <w:proofErr w:type="spellEnd"/>
      <w:r>
        <w:rPr>
          <w:rFonts w:eastAsia="Times New Roman" w:cs="Times New Roman"/>
          <w:szCs w:val="28"/>
        </w:rPr>
        <w:t>.</w:t>
      </w:r>
    </w:p>
    <w:p w14:paraId="4FBBC28A" w14:textId="77777777" w:rsidR="00CA3393" w:rsidRPr="00F8780F" w:rsidRDefault="00BC0679" w:rsidP="00203C60">
      <w:pPr>
        <w:keepNext/>
        <w:jc w:val="both"/>
        <w:rPr>
          <w:rFonts w:eastAsia="Times New Roman" w:cs="Times New Roman"/>
          <w:b/>
          <w:bCs/>
          <w:sz w:val="28"/>
          <w:szCs w:val="28"/>
        </w:rPr>
      </w:pPr>
      <w:bookmarkStart w:id="22" w:name="_heading=h.7cbineu1jhoe" w:colFirst="0" w:colLast="0"/>
      <w:bookmarkStart w:id="23" w:name="_Toc241542855"/>
      <w:bookmarkStart w:id="24" w:name="_Toc241543145"/>
      <w:bookmarkEnd w:id="22"/>
      <w:proofErr w:type="spellStart"/>
      <w:r w:rsidRPr="00F8780F">
        <w:rPr>
          <w:rFonts w:eastAsia="Times New Roman" w:cs="Times New Roman"/>
          <w:b/>
          <w:bCs/>
          <w:szCs w:val="28"/>
        </w:rPr>
        <w:t>Teaching</w:t>
      </w:r>
      <w:proofErr w:type="spellEnd"/>
      <w:r w:rsidRPr="00F8780F">
        <w:rPr>
          <w:rFonts w:eastAsia="Times New Roman" w:cs="Times New Roman"/>
          <w:b/>
          <w:bCs/>
          <w:szCs w:val="28"/>
        </w:rPr>
        <w:t xml:space="preserve"> </w:t>
      </w:r>
      <w:proofErr w:type="spellStart"/>
      <w:r w:rsidRPr="00F8780F">
        <w:rPr>
          <w:rFonts w:eastAsia="Times New Roman" w:cs="Times New Roman"/>
          <w:b/>
          <w:bCs/>
          <w:szCs w:val="28"/>
        </w:rPr>
        <w:t>Approaches</w:t>
      </w:r>
      <w:bookmarkEnd w:id="23"/>
      <w:bookmarkEnd w:id="24"/>
      <w:proofErr w:type="spellEnd"/>
    </w:p>
    <w:p w14:paraId="7122F77B" w14:textId="77777777" w:rsidR="00CA3393" w:rsidRDefault="00BC0679" w:rsidP="00493E2A">
      <w:pPr>
        <w:ind w:firstLine="340"/>
        <w:jc w:val="both"/>
        <w:rPr>
          <w:rFonts w:eastAsia="Times New Roman" w:cs="Times New Roman"/>
          <w:sz w:val="28"/>
          <w:szCs w:val="28"/>
        </w:rPr>
      </w:pPr>
      <w:proofErr w:type="spellStart"/>
      <w:r>
        <w:rPr>
          <w:rFonts w:eastAsia="Times New Roman" w:cs="Times New Roman"/>
          <w:szCs w:val="28"/>
        </w:rPr>
        <w:t>Secondary</w:t>
      </w:r>
      <w:proofErr w:type="spellEnd"/>
      <w:r>
        <w:rPr>
          <w:rFonts w:eastAsia="Times New Roman" w:cs="Times New Roman"/>
          <w:szCs w:val="28"/>
        </w:rPr>
        <w:t xml:space="preserve"> </w:t>
      </w:r>
      <w:proofErr w:type="spellStart"/>
      <w:r>
        <w:rPr>
          <w:rFonts w:eastAsia="Times New Roman" w:cs="Times New Roman"/>
          <w:szCs w:val="28"/>
        </w:rPr>
        <w:t>school</w:t>
      </w:r>
      <w:proofErr w:type="spellEnd"/>
      <w:r>
        <w:rPr>
          <w:rFonts w:eastAsia="Times New Roman" w:cs="Times New Roman"/>
          <w:szCs w:val="28"/>
        </w:rPr>
        <w:t xml:space="preserve"> </w:t>
      </w:r>
      <w:proofErr w:type="spellStart"/>
      <w:r>
        <w:rPr>
          <w:rFonts w:eastAsia="Times New Roman" w:cs="Times New Roman"/>
          <w:szCs w:val="28"/>
        </w:rPr>
        <w:t>pupils</w:t>
      </w:r>
      <w:proofErr w:type="spellEnd"/>
      <w:r>
        <w:rPr>
          <w:rFonts w:eastAsia="Times New Roman" w:cs="Times New Roman"/>
          <w:szCs w:val="28"/>
        </w:rPr>
        <w:t xml:space="preserve"> </w:t>
      </w:r>
      <w:proofErr w:type="spellStart"/>
      <w:r>
        <w:rPr>
          <w:rFonts w:eastAsia="Times New Roman" w:cs="Times New Roman"/>
          <w:szCs w:val="28"/>
        </w:rPr>
        <w:t>participated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interactive</w:t>
      </w:r>
      <w:proofErr w:type="spellEnd"/>
      <w:r>
        <w:rPr>
          <w:rFonts w:eastAsia="Times New Roman" w:cs="Times New Roman"/>
          <w:szCs w:val="28"/>
        </w:rPr>
        <w:t xml:space="preserve"> </w:t>
      </w:r>
      <w:proofErr w:type="spellStart"/>
      <w:r>
        <w:rPr>
          <w:rFonts w:eastAsia="Times New Roman" w:cs="Times New Roman"/>
          <w:szCs w:val="28"/>
        </w:rPr>
        <w:t>sessions</w:t>
      </w:r>
      <w:proofErr w:type="spellEnd"/>
      <w:r>
        <w:rPr>
          <w:rFonts w:eastAsia="Times New Roman" w:cs="Times New Roman"/>
          <w:szCs w:val="28"/>
        </w:rPr>
        <w:t xml:space="preserve"> </w:t>
      </w:r>
      <w:proofErr w:type="spellStart"/>
      <w:r>
        <w:rPr>
          <w:rFonts w:eastAsia="Times New Roman" w:cs="Times New Roman"/>
          <w:szCs w:val="28"/>
        </w:rPr>
        <w:t>designed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facilitated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under</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guidance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content</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methods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adapted</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pupils</w:t>
      </w:r>
      <w:proofErr w:type="spellEnd"/>
      <w:r>
        <w:rPr>
          <w:rFonts w:eastAsia="Times New Roman" w:cs="Times New Roman"/>
          <w:szCs w:val="28"/>
        </w:rPr>
        <w:t xml:space="preserve">' </w:t>
      </w:r>
      <w:proofErr w:type="spellStart"/>
      <w:r>
        <w:rPr>
          <w:rFonts w:eastAsia="Times New Roman" w:cs="Times New Roman"/>
          <w:szCs w:val="28"/>
        </w:rPr>
        <w:t>age</w:t>
      </w:r>
      <w:proofErr w:type="spellEnd"/>
      <w:r>
        <w:rPr>
          <w:rFonts w:eastAsia="Times New Roman" w:cs="Times New Roman"/>
          <w:szCs w:val="28"/>
        </w:rPr>
        <w:t xml:space="preserve">, </w:t>
      </w:r>
      <w:proofErr w:type="spellStart"/>
      <w:r>
        <w:rPr>
          <w:rFonts w:eastAsia="Times New Roman" w:cs="Times New Roman"/>
          <w:szCs w:val="28"/>
        </w:rPr>
        <w:t>prior</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needs</w:t>
      </w:r>
      <w:proofErr w:type="spellEnd"/>
      <w:r>
        <w:rPr>
          <w:rFonts w:eastAsia="Times New Roman" w:cs="Times New Roman"/>
          <w:szCs w:val="28"/>
        </w:rPr>
        <w:t xml:space="preserve">. </w:t>
      </w:r>
      <w:proofErr w:type="spellStart"/>
      <w:r>
        <w:rPr>
          <w:rFonts w:eastAsia="Times New Roman" w:cs="Times New Roman"/>
          <w:szCs w:val="28"/>
        </w:rPr>
        <w:t>Rather</w:t>
      </w:r>
      <w:proofErr w:type="spellEnd"/>
      <w:r>
        <w:rPr>
          <w:rFonts w:eastAsia="Times New Roman" w:cs="Times New Roman"/>
          <w:szCs w:val="28"/>
        </w:rPr>
        <w:t xml:space="preserve"> </w:t>
      </w:r>
      <w:proofErr w:type="spellStart"/>
      <w:r>
        <w:rPr>
          <w:rFonts w:eastAsia="Times New Roman" w:cs="Times New Roman"/>
          <w:szCs w:val="28"/>
        </w:rPr>
        <w:t>than</w:t>
      </w:r>
      <w:proofErr w:type="spellEnd"/>
      <w:r>
        <w:rPr>
          <w:rFonts w:eastAsia="Times New Roman" w:cs="Times New Roman"/>
          <w:szCs w:val="28"/>
        </w:rPr>
        <w:t xml:space="preserve"> </w:t>
      </w:r>
      <w:proofErr w:type="spellStart"/>
      <w:r>
        <w:rPr>
          <w:rFonts w:eastAsia="Times New Roman" w:cs="Times New Roman"/>
          <w:szCs w:val="28"/>
        </w:rPr>
        <w:t>relying</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one-way</w:t>
      </w:r>
      <w:proofErr w:type="spellEnd"/>
      <w:r>
        <w:rPr>
          <w:rFonts w:eastAsia="Times New Roman" w:cs="Times New Roman"/>
          <w:szCs w:val="28"/>
        </w:rPr>
        <w:t xml:space="preserve"> </w:t>
      </w:r>
      <w:proofErr w:type="spellStart"/>
      <w:r>
        <w:rPr>
          <w:rFonts w:eastAsia="Times New Roman" w:cs="Times New Roman"/>
          <w:szCs w:val="28"/>
        </w:rPr>
        <w:t>transmission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emphasized</w:t>
      </w:r>
      <w:proofErr w:type="spellEnd"/>
      <w:r>
        <w:rPr>
          <w:rFonts w:eastAsia="Times New Roman" w:cs="Times New Roman"/>
          <w:szCs w:val="28"/>
        </w:rPr>
        <w:t xml:space="preserve"> </w:t>
      </w:r>
      <w:proofErr w:type="spellStart"/>
      <w:r>
        <w:rPr>
          <w:rFonts w:eastAsia="Times New Roman" w:cs="Times New Roman"/>
          <w:szCs w:val="28"/>
        </w:rPr>
        <w:t>active</w:t>
      </w:r>
      <w:proofErr w:type="spellEnd"/>
      <w:r>
        <w:rPr>
          <w:rFonts w:eastAsia="Times New Roman" w:cs="Times New Roman"/>
          <w:szCs w:val="28"/>
        </w:rPr>
        <w:t xml:space="preserve"> </w:t>
      </w:r>
      <w:proofErr w:type="spellStart"/>
      <w:r>
        <w:rPr>
          <w:rFonts w:eastAsia="Times New Roman" w:cs="Times New Roman"/>
          <w:szCs w:val="28"/>
        </w:rPr>
        <w:t>participation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application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w:t>
      </w:r>
    </w:p>
    <w:p w14:paraId="657D113C" w14:textId="77777777" w:rsidR="00CA3393" w:rsidRPr="00493E2A" w:rsidRDefault="00BC0679" w:rsidP="00247868">
      <w:pPr>
        <w:numPr>
          <w:ilvl w:val="0"/>
          <w:numId w:val="32"/>
        </w:numPr>
        <w:ind w:left="0" w:firstLine="340"/>
        <w:jc w:val="both"/>
      </w:pPr>
      <w:proofErr w:type="spellStart"/>
      <w:r w:rsidRPr="00493E2A">
        <w:rPr>
          <w:rFonts w:eastAsia="Times New Roman" w:cs="Times New Roman"/>
          <w:b/>
          <w:bCs/>
          <w:szCs w:val="28"/>
        </w:rPr>
        <w:t>Discussion-Based</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Learning</w:t>
      </w:r>
      <w:proofErr w:type="spellEnd"/>
      <w:r w:rsidRPr="00493E2A">
        <w:rPr>
          <w:rFonts w:eastAsia="Times New Roman" w:cs="Times New Roman"/>
          <w:szCs w:val="28"/>
        </w:rPr>
        <w:t xml:space="preserve">: </w:t>
      </w:r>
      <w:proofErr w:type="spellStart"/>
      <w:r w:rsidRPr="00493E2A">
        <w:rPr>
          <w:rFonts w:eastAsia="Times New Roman" w:cs="Times New Roman"/>
          <w:szCs w:val="28"/>
        </w:rPr>
        <w:t>Encouraged</w:t>
      </w:r>
      <w:proofErr w:type="spellEnd"/>
      <w:r w:rsidRPr="00493E2A">
        <w:rPr>
          <w:rFonts w:eastAsia="Times New Roman" w:cs="Times New Roman"/>
          <w:szCs w:val="28"/>
        </w:rPr>
        <w:t xml:space="preserve"> </w:t>
      </w:r>
      <w:proofErr w:type="spellStart"/>
      <w:r w:rsidRPr="00493E2A">
        <w:rPr>
          <w:rFonts w:eastAsia="Times New Roman" w:cs="Times New Roman"/>
          <w:szCs w:val="28"/>
        </w:rPr>
        <w:t>critical</w:t>
      </w:r>
      <w:proofErr w:type="spellEnd"/>
      <w:r w:rsidRPr="00493E2A">
        <w:rPr>
          <w:rFonts w:eastAsia="Times New Roman" w:cs="Times New Roman"/>
          <w:szCs w:val="28"/>
        </w:rPr>
        <w:t xml:space="preserve"> </w:t>
      </w:r>
      <w:proofErr w:type="spellStart"/>
      <w:r w:rsidRPr="00493E2A">
        <w:rPr>
          <w:rFonts w:eastAsia="Times New Roman" w:cs="Times New Roman"/>
          <w:szCs w:val="28"/>
        </w:rPr>
        <w:t>analysis</w:t>
      </w:r>
      <w:proofErr w:type="spellEnd"/>
      <w:r w:rsidRPr="00493E2A">
        <w:rPr>
          <w:rFonts w:eastAsia="Times New Roman" w:cs="Times New Roman"/>
          <w:szCs w:val="28"/>
        </w:rPr>
        <w:t xml:space="preserve">, </w:t>
      </w:r>
      <w:proofErr w:type="spellStart"/>
      <w:r w:rsidRPr="00493E2A">
        <w:rPr>
          <w:rFonts w:eastAsia="Times New Roman" w:cs="Times New Roman"/>
          <w:szCs w:val="28"/>
        </w:rPr>
        <w:t>reasoning</w:t>
      </w:r>
      <w:proofErr w:type="spellEnd"/>
      <w:r w:rsidRPr="00493E2A">
        <w:rPr>
          <w:rFonts w:eastAsia="Times New Roman" w:cs="Times New Roman"/>
          <w:szCs w:val="28"/>
        </w:rPr>
        <w:t xml:space="preserve">, </w:t>
      </w:r>
      <w:proofErr w:type="spellStart"/>
      <w:r w:rsidRPr="00493E2A">
        <w:rPr>
          <w:rFonts w:eastAsia="Times New Roman" w:cs="Times New Roman"/>
          <w:szCs w:val="28"/>
        </w:rPr>
        <w:t>and</w:t>
      </w:r>
      <w:proofErr w:type="spellEnd"/>
      <w:r w:rsidRPr="00493E2A">
        <w:rPr>
          <w:rFonts w:eastAsia="Times New Roman" w:cs="Times New Roman"/>
          <w:szCs w:val="28"/>
        </w:rPr>
        <w:t xml:space="preserve"> </w:t>
      </w:r>
      <w:proofErr w:type="spellStart"/>
      <w:r w:rsidRPr="00493E2A">
        <w:rPr>
          <w:rFonts w:eastAsia="Times New Roman" w:cs="Times New Roman"/>
          <w:szCs w:val="28"/>
        </w:rPr>
        <w:t>reflective</w:t>
      </w:r>
      <w:proofErr w:type="spellEnd"/>
      <w:r w:rsidRPr="00493E2A">
        <w:rPr>
          <w:rFonts w:eastAsia="Times New Roman" w:cs="Times New Roman"/>
          <w:szCs w:val="28"/>
        </w:rPr>
        <w:t xml:space="preserve"> </w:t>
      </w:r>
      <w:proofErr w:type="spellStart"/>
      <w:r w:rsidRPr="00493E2A">
        <w:rPr>
          <w:rFonts w:eastAsia="Times New Roman" w:cs="Times New Roman"/>
          <w:szCs w:val="28"/>
        </w:rPr>
        <w:t>thinking</w:t>
      </w:r>
      <w:proofErr w:type="spellEnd"/>
      <w:r w:rsidRPr="00493E2A">
        <w:rPr>
          <w:rFonts w:eastAsia="Times New Roman" w:cs="Times New Roman"/>
          <w:szCs w:val="28"/>
        </w:rPr>
        <w:t>.</w:t>
      </w:r>
    </w:p>
    <w:p w14:paraId="0A0B05D7" w14:textId="77777777" w:rsidR="00CA3393" w:rsidRPr="00493E2A" w:rsidRDefault="00BC0679" w:rsidP="00247868">
      <w:pPr>
        <w:numPr>
          <w:ilvl w:val="0"/>
          <w:numId w:val="32"/>
        </w:numPr>
        <w:ind w:left="0" w:firstLine="340"/>
        <w:jc w:val="both"/>
      </w:pPr>
      <w:proofErr w:type="spellStart"/>
      <w:r w:rsidRPr="00493E2A">
        <w:rPr>
          <w:rFonts w:eastAsia="Times New Roman" w:cs="Times New Roman"/>
          <w:b/>
          <w:bCs/>
          <w:szCs w:val="28"/>
        </w:rPr>
        <w:t>Role-Play</w:t>
      </w:r>
      <w:proofErr w:type="spellEnd"/>
      <w:r w:rsidRPr="00493E2A">
        <w:rPr>
          <w:rFonts w:eastAsia="Times New Roman" w:cs="Times New Roman"/>
          <w:szCs w:val="28"/>
        </w:rPr>
        <w:t xml:space="preserve">: </w:t>
      </w:r>
      <w:proofErr w:type="spellStart"/>
      <w:r w:rsidRPr="00493E2A">
        <w:rPr>
          <w:rFonts w:eastAsia="Times New Roman" w:cs="Times New Roman"/>
          <w:szCs w:val="28"/>
        </w:rPr>
        <w:t>Allowed</w:t>
      </w:r>
      <w:proofErr w:type="spellEnd"/>
      <w:r w:rsidRPr="00493E2A">
        <w:rPr>
          <w:rFonts w:eastAsia="Times New Roman" w:cs="Times New Roman"/>
          <w:szCs w:val="28"/>
        </w:rPr>
        <w:t xml:space="preserve"> </w:t>
      </w:r>
      <w:proofErr w:type="spellStart"/>
      <w:r w:rsidRPr="00493E2A">
        <w:rPr>
          <w:rFonts w:eastAsia="Times New Roman" w:cs="Times New Roman"/>
          <w:szCs w:val="28"/>
        </w:rPr>
        <w:t>students</w:t>
      </w:r>
      <w:proofErr w:type="spellEnd"/>
      <w:r w:rsidRPr="00493E2A">
        <w:rPr>
          <w:rFonts w:eastAsia="Times New Roman" w:cs="Times New Roman"/>
          <w:szCs w:val="28"/>
        </w:rPr>
        <w:t xml:space="preserve"> </w:t>
      </w:r>
      <w:proofErr w:type="spellStart"/>
      <w:r w:rsidRPr="00493E2A">
        <w:rPr>
          <w:rFonts w:eastAsia="Times New Roman" w:cs="Times New Roman"/>
          <w:szCs w:val="28"/>
        </w:rPr>
        <w:t>to</w:t>
      </w:r>
      <w:proofErr w:type="spellEnd"/>
      <w:r w:rsidRPr="00493E2A">
        <w:rPr>
          <w:rFonts w:eastAsia="Times New Roman" w:cs="Times New Roman"/>
          <w:szCs w:val="28"/>
        </w:rPr>
        <w:t xml:space="preserve"> </w:t>
      </w:r>
      <w:proofErr w:type="spellStart"/>
      <w:r w:rsidRPr="00493E2A">
        <w:rPr>
          <w:rFonts w:eastAsia="Times New Roman" w:cs="Times New Roman"/>
          <w:szCs w:val="28"/>
        </w:rPr>
        <w:t>assume</w:t>
      </w:r>
      <w:proofErr w:type="spellEnd"/>
      <w:r w:rsidRPr="00493E2A">
        <w:rPr>
          <w:rFonts w:eastAsia="Times New Roman" w:cs="Times New Roman"/>
          <w:szCs w:val="28"/>
        </w:rPr>
        <w:t xml:space="preserve"> </w:t>
      </w:r>
      <w:proofErr w:type="spellStart"/>
      <w:r w:rsidRPr="00493E2A">
        <w:rPr>
          <w:rFonts w:eastAsia="Times New Roman" w:cs="Times New Roman"/>
          <w:szCs w:val="28"/>
        </w:rPr>
        <w:t>roles</w:t>
      </w:r>
      <w:proofErr w:type="spellEnd"/>
      <w:r w:rsidRPr="00493E2A">
        <w:rPr>
          <w:rFonts w:eastAsia="Times New Roman" w:cs="Times New Roman"/>
          <w:szCs w:val="28"/>
        </w:rPr>
        <w:t xml:space="preserve"> </w:t>
      </w:r>
      <w:proofErr w:type="spellStart"/>
      <w:r w:rsidRPr="00493E2A">
        <w:rPr>
          <w:rFonts w:eastAsia="Times New Roman" w:cs="Times New Roman"/>
          <w:szCs w:val="28"/>
        </w:rPr>
        <w:t>such</w:t>
      </w:r>
      <w:proofErr w:type="spellEnd"/>
      <w:r w:rsidRPr="00493E2A">
        <w:rPr>
          <w:rFonts w:eastAsia="Times New Roman" w:cs="Times New Roman"/>
          <w:szCs w:val="28"/>
        </w:rPr>
        <w:t xml:space="preserve"> </w:t>
      </w:r>
      <w:proofErr w:type="spellStart"/>
      <w:r w:rsidRPr="00493E2A">
        <w:rPr>
          <w:rFonts w:eastAsia="Times New Roman" w:cs="Times New Roman"/>
          <w:szCs w:val="28"/>
        </w:rPr>
        <w:t>as</w:t>
      </w:r>
      <w:proofErr w:type="spellEnd"/>
      <w:r w:rsidRPr="00493E2A">
        <w:rPr>
          <w:rFonts w:eastAsia="Times New Roman" w:cs="Times New Roman"/>
          <w:szCs w:val="28"/>
        </w:rPr>
        <w:t xml:space="preserve"> </w:t>
      </w:r>
      <w:proofErr w:type="spellStart"/>
      <w:r w:rsidRPr="00493E2A">
        <w:rPr>
          <w:rFonts w:eastAsia="Times New Roman" w:cs="Times New Roman"/>
          <w:szCs w:val="28"/>
        </w:rPr>
        <w:t>physician</w:t>
      </w:r>
      <w:proofErr w:type="spellEnd"/>
      <w:r w:rsidRPr="00493E2A">
        <w:rPr>
          <w:rFonts w:eastAsia="Times New Roman" w:cs="Times New Roman"/>
          <w:szCs w:val="28"/>
        </w:rPr>
        <w:t xml:space="preserve">, </w:t>
      </w:r>
      <w:proofErr w:type="spellStart"/>
      <w:r w:rsidRPr="00493E2A">
        <w:rPr>
          <w:rFonts w:eastAsia="Times New Roman" w:cs="Times New Roman"/>
          <w:szCs w:val="28"/>
        </w:rPr>
        <w:t>patient</w:t>
      </w:r>
      <w:proofErr w:type="spellEnd"/>
      <w:r w:rsidRPr="00493E2A">
        <w:rPr>
          <w:rFonts w:eastAsia="Times New Roman" w:cs="Times New Roman"/>
          <w:szCs w:val="28"/>
        </w:rPr>
        <w:t xml:space="preserve">, </w:t>
      </w:r>
      <w:proofErr w:type="spellStart"/>
      <w:r w:rsidRPr="00493E2A">
        <w:rPr>
          <w:rFonts w:eastAsia="Times New Roman" w:cs="Times New Roman"/>
          <w:szCs w:val="28"/>
        </w:rPr>
        <w:t>or</w:t>
      </w:r>
      <w:proofErr w:type="spellEnd"/>
      <w:r w:rsidRPr="00493E2A">
        <w:rPr>
          <w:rFonts w:eastAsia="Times New Roman" w:cs="Times New Roman"/>
          <w:szCs w:val="28"/>
        </w:rPr>
        <w:t xml:space="preserve"> </w:t>
      </w:r>
      <w:proofErr w:type="spellStart"/>
      <w:r w:rsidRPr="00493E2A">
        <w:rPr>
          <w:rFonts w:eastAsia="Times New Roman" w:cs="Times New Roman"/>
          <w:szCs w:val="28"/>
        </w:rPr>
        <w:t>emergency</w:t>
      </w:r>
      <w:proofErr w:type="spellEnd"/>
      <w:r w:rsidRPr="00493E2A">
        <w:rPr>
          <w:rFonts w:eastAsia="Times New Roman" w:cs="Times New Roman"/>
          <w:szCs w:val="28"/>
        </w:rPr>
        <w:t xml:space="preserve"> </w:t>
      </w:r>
      <w:proofErr w:type="spellStart"/>
      <w:r w:rsidRPr="00493E2A">
        <w:rPr>
          <w:rFonts w:eastAsia="Times New Roman" w:cs="Times New Roman"/>
          <w:szCs w:val="28"/>
        </w:rPr>
        <w:t>responder</w:t>
      </w:r>
      <w:proofErr w:type="spellEnd"/>
      <w:r w:rsidRPr="00493E2A">
        <w:rPr>
          <w:rFonts w:eastAsia="Times New Roman" w:cs="Times New Roman"/>
          <w:szCs w:val="28"/>
        </w:rPr>
        <w:t xml:space="preserve">, </w:t>
      </w:r>
      <w:proofErr w:type="spellStart"/>
      <w:r w:rsidRPr="00493E2A">
        <w:rPr>
          <w:rFonts w:eastAsia="Times New Roman" w:cs="Times New Roman"/>
          <w:szCs w:val="28"/>
        </w:rPr>
        <w:t>strengthening</w:t>
      </w:r>
      <w:proofErr w:type="spellEnd"/>
      <w:r w:rsidRPr="00493E2A">
        <w:rPr>
          <w:rFonts w:eastAsia="Times New Roman" w:cs="Times New Roman"/>
          <w:szCs w:val="28"/>
        </w:rPr>
        <w:t xml:space="preserve"> </w:t>
      </w:r>
      <w:proofErr w:type="spellStart"/>
      <w:r w:rsidRPr="00493E2A">
        <w:rPr>
          <w:rFonts w:eastAsia="Times New Roman" w:cs="Times New Roman"/>
          <w:szCs w:val="28"/>
        </w:rPr>
        <w:t>empathy</w:t>
      </w:r>
      <w:proofErr w:type="spellEnd"/>
      <w:r w:rsidRPr="00493E2A">
        <w:rPr>
          <w:rFonts w:eastAsia="Times New Roman" w:cs="Times New Roman"/>
          <w:szCs w:val="28"/>
        </w:rPr>
        <w:t xml:space="preserve"> </w:t>
      </w:r>
      <w:proofErr w:type="spellStart"/>
      <w:r w:rsidRPr="00493E2A">
        <w:rPr>
          <w:rFonts w:eastAsia="Times New Roman" w:cs="Times New Roman"/>
          <w:szCs w:val="28"/>
        </w:rPr>
        <w:t>and</w:t>
      </w:r>
      <w:proofErr w:type="spellEnd"/>
      <w:r w:rsidRPr="00493E2A">
        <w:rPr>
          <w:rFonts w:eastAsia="Times New Roman" w:cs="Times New Roman"/>
          <w:szCs w:val="28"/>
        </w:rPr>
        <w:t xml:space="preserve"> </w:t>
      </w:r>
      <w:proofErr w:type="spellStart"/>
      <w:r w:rsidRPr="00493E2A">
        <w:rPr>
          <w:rFonts w:eastAsia="Times New Roman" w:cs="Times New Roman"/>
          <w:szCs w:val="28"/>
        </w:rPr>
        <w:t>communication</w:t>
      </w:r>
      <w:proofErr w:type="spellEnd"/>
      <w:r w:rsidRPr="00493E2A">
        <w:rPr>
          <w:rFonts w:eastAsia="Times New Roman" w:cs="Times New Roman"/>
          <w:szCs w:val="28"/>
        </w:rPr>
        <w:t>.</w:t>
      </w:r>
    </w:p>
    <w:p w14:paraId="63EBB0D1" w14:textId="77777777" w:rsidR="00CA3393" w:rsidRPr="00493E2A" w:rsidRDefault="00BC0679" w:rsidP="00247868">
      <w:pPr>
        <w:numPr>
          <w:ilvl w:val="0"/>
          <w:numId w:val="32"/>
        </w:numPr>
        <w:ind w:left="0" w:firstLine="340"/>
        <w:jc w:val="both"/>
      </w:pPr>
      <w:proofErr w:type="spellStart"/>
      <w:r w:rsidRPr="00493E2A">
        <w:rPr>
          <w:rFonts w:eastAsia="Times New Roman" w:cs="Times New Roman"/>
          <w:b/>
          <w:bCs/>
          <w:szCs w:val="28"/>
        </w:rPr>
        <w:t>Simulation-Based</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Education</w:t>
      </w:r>
      <w:proofErr w:type="spellEnd"/>
      <w:r w:rsidRPr="00493E2A">
        <w:rPr>
          <w:rFonts w:eastAsia="Times New Roman" w:cs="Times New Roman"/>
          <w:szCs w:val="28"/>
        </w:rPr>
        <w:t xml:space="preserve">: </w:t>
      </w:r>
      <w:proofErr w:type="spellStart"/>
      <w:r w:rsidRPr="00493E2A">
        <w:rPr>
          <w:rFonts w:eastAsia="Times New Roman" w:cs="Times New Roman"/>
          <w:szCs w:val="28"/>
        </w:rPr>
        <w:t>Included</w:t>
      </w:r>
      <w:proofErr w:type="spellEnd"/>
      <w:r w:rsidRPr="00493E2A">
        <w:rPr>
          <w:rFonts w:eastAsia="Times New Roman" w:cs="Times New Roman"/>
          <w:szCs w:val="28"/>
        </w:rPr>
        <w:t xml:space="preserve"> </w:t>
      </w:r>
      <w:proofErr w:type="spellStart"/>
      <w:r w:rsidRPr="00493E2A">
        <w:rPr>
          <w:rFonts w:eastAsia="Times New Roman" w:cs="Times New Roman"/>
          <w:szCs w:val="28"/>
        </w:rPr>
        <w:t>practical</w:t>
      </w:r>
      <w:proofErr w:type="spellEnd"/>
      <w:r w:rsidRPr="00493E2A">
        <w:rPr>
          <w:rFonts w:eastAsia="Times New Roman" w:cs="Times New Roman"/>
          <w:szCs w:val="28"/>
        </w:rPr>
        <w:t xml:space="preserve"> </w:t>
      </w:r>
      <w:proofErr w:type="spellStart"/>
      <w:r w:rsidRPr="00493E2A">
        <w:rPr>
          <w:rFonts w:eastAsia="Times New Roman" w:cs="Times New Roman"/>
          <w:szCs w:val="28"/>
        </w:rPr>
        <w:t>exercises</w:t>
      </w:r>
      <w:proofErr w:type="spellEnd"/>
      <w:r w:rsidRPr="00493E2A">
        <w:rPr>
          <w:rFonts w:eastAsia="Times New Roman" w:cs="Times New Roman"/>
          <w:szCs w:val="28"/>
        </w:rPr>
        <w:t xml:space="preserve"> </w:t>
      </w:r>
      <w:proofErr w:type="spellStart"/>
      <w:r w:rsidRPr="00493E2A">
        <w:rPr>
          <w:rFonts w:eastAsia="Times New Roman" w:cs="Times New Roman"/>
          <w:szCs w:val="28"/>
        </w:rPr>
        <w:t>such</w:t>
      </w:r>
      <w:proofErr w:type="spellEnd"/>
      <w:r w:rsidRPr="00493E2A">
        <w:rPr>
          <w:rFonts w:eastAsia="Times New Roman" w:cs="Times New Roman"/>
          <w:szCs w:val="28"/>
        </w:rPr>
        <w:t xml:space="preserve"> </w:t>
      </w:r>
      <w:proofErr w:type="spellStart"/>
      <w:r w:rsidRPr="00493E2A">
        <w:rPr>
          <w:rFonts w:eastAsia="Times New Roman" w:cs="Times New Roman"/>
          <w:szCs w:val="28"/>
        </w:rPr>
        <w:t>as</w:t>
      </w:r>
      <w:proofErr w:type="spellEnd"/>
      <w:r w:rsidRPr="00493E2A">
        <w:rPr>
          <w:rFonts w:eastAsia="Times New Roman" w:cs="Times New Roman"/>
          <w:szCs w:val="28"/>
        </w:rPr>
        <w:t xml:space="preserve"> </w:t>
      </w:r>
      <w:proofErr w:type="spellStart"/>
      <w:r w:rsidRPr="00493E2A">
        <w:rPr>
          <w:rFonts w:eastAsia="Times New Roman" w:cs="Times New Roman"/>
          <w:szCs w:val="28"/>
        </w:rPr>
        <w:t>blood</w:t>
      </w:r>
      <w:proofErr w:type="spellEnd"/>
      <w:r w:rsidRPr="00493E2A">
        <w:rPr>
          <w:rFonts w:eastAsia="Times New Roman" w:cs="Times New Roman"/>
          <w:szCs w:val="28"/>
        </w:rPr>
        <w:t xml:space="preserve"> </w:t>
      </w:r>
      <w:proofErr w:type="spellStart"/>
      <w:r w:rsidRPr="00493E2A">
        <w:rPr>
          <w:rFonts w:eastAsia="Times New Roman" w:cs="Times New Roman"/>
          <w:szCs w:val="28"/>
        </w:rPr>
        <w:t>pressure</w:t>
      </w:r>
      <w:proofErr w:type="spellEnd"/>
      <w:r w:rsidRPr="00493E2A">
        <w:rPr>
          <w:rFonts w:eastAsia="Times New Roman" w:cs="Times New Roman"/>
          <w:szCs w:val="28"/>
        </w:rPr>
        <w:t xml:space="preserve"> </w:t>
      </w:r>
      <w:proofErr w:type="spellStart"/>
      <w:r w:rsidRPr="00493E2A">
        <w:rPr>
          <w:rFonts w:eastAsia="Times New Roman" w:cs="Times New Roman"/>
          <w:szCs w:val="28"/>
        </w:rPr>
        <w:t>measurement</w:t>
      </w:r>
      <w:proofErr w:type="spellEnd"/>
      <w:r w:rsidRPr="00493E2A">
        <w:rPr>
          <w:rFonts w:eastAsia="Times New Roman" w:cs="Times New Roman"/>
          <w:szCs w:val="28"/>
        </w:rPr>
        <w:t xml:space="preserve"> </w:t>
      </w:r>
      <w:proofErr w:type="spellStart"/>
      <w:r w:rsidRPr="00493E2A">
        <w:rPr>
          <w:rFonts w:eastAsia="Times New Roman" w:cs="Times New Roman"/>
          <w:szCs w:val="28"/>
        </w:rPr>
        <w:t>and</w:t>
      </w:r>
      <w:proofErr w:type="spellEnd"/>
      <w:r w:rsidRPr="00493E2A">
        <w:rPr>
          <w:rFonts w:eastAsia="Times New Roman" w:cs="Times New Roman"/>
          <w:szCs w:val="28"/>
        </w:rPr>
        <w:t xml:space="preserve"> </w:t>
      </w:r>
      <w:proofErr w:type="spellStart"/>
      <w:r w:rsidRPr="00493E2A">
        <w:rPr>
          <w:rFonts w:eastAsia="Times New Roman" w:cs="Times New Roman"/>
          <w:szCs w:val="28"/>
        </w:rPr>
        <w:t>first</w:t>
      </w:r>
      <w:proofErr w:type="spellEnd"/>
      <w:r w:rsidRPr="00493E2A">
        <w:rPr>
          <w:rFonts w:eastAsia="Times New Roman" w:cs="Times New Roman"/>
          <w:szCs w:val="28"/>
        </w:rPr>
        <w:t xml:space="preserve"> </w:t>
      </w:r>
      <w:proofErr w:type="spellStart"/>
      <w:r w:rsidRPr="00493E2A">
        <w:rPr>
          <w:rFonts w:eastAsia="Times New Roman" w:cs="Times New Roman"/>
          <w:szCs w:val="28"/>
        </w:rPr>
        <w:t>aid</w:t>
      </w:r>
      <w:proofErr w:type="spellEnd"/>
      <w:r w:rsidRPr="00493E2A">
        <w:rPr>
          <w:rFonts w:eastAsia="Times New Roman" w:cs="Times New Roman"/>
          <w:szCs w:val="28"/>
        </w:rPr>
        <w:t xml:space="preserve">, </w:t>
      </w:r>
      <w:proofErr w:type="spellStart"/>
      <w:r w:rsidRPr="00493E2A">
        <w:rPr>
          <w:rFonts w:eastAsia="Times New Roman" w:cs="Times New Roman"/>
          <w:szCs w:val="28"/>
        </w:rPr>
        <w:t>enhancing</w:t>
      </w:r>
      <w:proofErr w:type="spellEnd"/>
      <w:r w:rsidRPr="00493E2A">
        <w:rPr>
          <w:rFonts w:eastAsia="Times New Roman" w:cs="Times New Roman"/>
          <w:szCs w:val="28"/>
        </w:rPr>
        <w:t xml:space="preserve"> </w:t>
      </w:r>
      <w:proofErr w:type="spellStart"/>
      <w:r w:rsidRPr="00493E2A">
        <w:rPr>
          <w:rFonts w:eastAsia="Times New Roman" w:cs="Times New Roman"/>
          <w:szCs w:val="28"/>
        </w:rPr>
        <w:t>confidence</w:t>
      </w:r>
      <w:proofErr w:type="spellEnd"/>
      <w:r w:rsidRPr="00493E2A">
        <w:rPr>
          <w:rFonts w:eastAsia="Times New Roman" w:cs="Times New Roman"/>
          <w:szCs w:val="28"/>
        </w:rPr>
        <w:t xml:space="preserve"> </w:t>
      </w:r>
      <w:proofErr w:type="spellStart"/>
      <w:r w:rsidRPr="00493E2A">
        <w:rPr>
          <w:rFonts w:eastAsia="Times New Roman" w:cs="Times New Roman"/>
          <w:szCs w:val="28"/>
        </w:rPr>
        <w:t>in</w:t>
      </w:r>
      <w:proofErr w:type="spellEnd"/>
      <w:r w:rsidRPr="00493E2A">
        <w:rPr>
          <w:rFonts w:eastAsia="Times New Roman" w:cs="Times New Roman"/>
          <w:szCs w:val="28"/>
        </w:rPr>
        <w:t xml:space="preserve"> </w:t>
      </w:r>
      <w:proofErr w:type="spellStart"/>
      <w:r w:rsidRPr="00493E2A">
        <w:rPr>
          <w:rFonts w:eastAsia="Times New Roman" w:cs="Times New Roman"/>
          <w:szCs w:val="28"/>
        </w:rPr>
        <w:t>skill</w:t>
      </w:r>
      <w:proofErr w:type="spellEnd"/>
      <w:r w:rsidRPr="00493E2A">
        <w:rPr>
          <w:rFonts w:eastAsia="Times New Roman" w:cs="Times New Roman"/>
          <w:szCs w:val="28"/>
        </w:rPr>
        <w:t xml:space="preserve"> </w:t>
      </w:r>
      <w:proofErr w:type="spellStart"/>
      <w:r w:rsidRPr="00493E2A">
        <w:rPr>
          <w:rFonts w:eastAsia="Times New Roman" w:cs="Times New Roman"/>
          <w:szCs w:val="28"/>
        </w:rPr>
        <w:t>application</w:t>
      </w:r>
      <w:proofErr w:type="spellEnd"/>
      <w:r w:rsidRPr="00493E2A">
        <w:rPr>
          <w:rFonts w:eastAsia="Times New Roman" w:cs="Times New Roman"/>
          <w:szCs w:val="28"/>
        </w:rPr>
        <w:t>.</w:t>
      </w:r>
    </w:p>
    <w:p w14:paraId="63EB261A" w14:textId="77777777" w:rsidR="00CA3393" w:rsidRPr="00493E2A" w:rsidRDefault="00BC0679" w:rsidP="00247868">
      <w:pPr>
        <w:numPr>
          <w:ilvl w:val="0"/>
          <w:numId w:val="32"/>
        </w:numPr>
        <w:ind w:left="0" w:firstLine="340"/>
        <w:jc w:val="both"/>
      </w:pPr>
      <w:proofErr w:type="spellStart"/>
      <w:r w:rsidRPr="00493E2A">
        <w:rPr>
          <w:rFonts w:eastAsia="Times New Roman" w:cs="Times New Roman"/>
          <w:b/>
          <w:bCs/>
          <w:szCs w:val="28"/>
        </w:rPr>
        <w:t>Case-Based</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Learning</w:t>
      </w:r>
      <w:proofErr w:type="spellEnd"/>
      <w:r w:rsidRPr="00493E2A">
        <w:rPr>
          <w:rFonts w:eastAsia="Times New Roman" w:cs="Times New Roman"/>
          <w:szCs w:val="28"/>
        </w:rPr>
        <w:t xml:space="preserve">: </w:t>
      </w:r>
      <w:proofErr w:type="spellStart"/>
      <w:r w:rsidRPr="00493E2A">
        <w:rPr>
          <w:rFonts w:eastAsia="Times New Roman" w:cs="Times New Roman"/>
          <w:szCs w:val="28"/>
        </w:rPr>
        <w:t>Presented</w:t>
      </w:r>
      <w:proofErr w:type="spellEnd"/>
      <w:r w:rsidRPr="00493E2A">
        <w:rPr>
          <w:rFonts w:eastAsia="Times New Roman" w:cs="Times New Roman"/>
          <w:szCs w:val="28"/>
        </w:rPr>
        <w:t xml:space="preserve"> </w:t>
      </w:r>
      <w:proofErr w:type="spellStart"/>
      <w:r w:rsidRPr="00493E2A">
        <w:rPr>
          <w:rFonts w:eastAsia="Times New Roman" w:cs="Times New Roman"/>
          <w:szCs w:val="28"/>
        </w:rPr>
        <w:t>clinical</w:t>
      </w:r>
      <w:proofErr w:type="spellEnd"/>
      <w:r w:rsidRPr="00493E2A">
        <w:rPr>
          <w:rFonts w:eastAsia="Times New Roman" w:cs="Times New Roman"/>
          <w:szCs w:val="28"/>
        </w:rPr>
        <w:t xml:space="preserve"> </w:t>
      </w:r>
      <w:proofErr w:type="spellStart"/>
      <w:r w:rsidRPr="00493E2A">
        <w:rPr>
          <w:rFonts w:eastAsia="Times New Roman" w:cs="Times New Roman"/>
          <w:szCs w:val="28"/>
        </w:rPr>
        <w:t>scenarios</w:t>
      </w:r>
      <w:proofErr w:type="spellEnd"/>
      <w:r w:rsidRPr="00493E2A">
        <w:rPr>
          <w:rFonts w:eastAsia="Times New Roman" w:cs="Times New Roman"/>
          <w:szCs w:val="28"/>
        </w:rPr>
        <w:t xml:space="preserve"> </w:t>
      </w:r>
      <w:proofErr w:type="spellStart"/>
      <w:r w:rsidRPr="00493E2A">
        <w:rPr>
          <w:rFonts w:eastAsia="Times New Roman" w:cs="Times New Roman"/>
          <w:szCs w:val="28"/>
        </w:rPr>
        <w:t>to</w:t>
      </w:r>
      <w:proofErr w:type="spellEnd"/>
      <w:r w:rsidRPr="00493E2A">
        <w:rPr>
          <w:rFonts w:eastAsia="Times New Roman" w:cs="Times New Roman"/>
          <w:szCs w:val="28"/>
        </w:rPr>
        <w:t xml:space="preserve"> </w:t>
      </w:r>
      <w:proofErr w:type="spellStart"/>
      <w:r w:rsidRPr="00493E2A">
        <w:rPr>
          <w:rFonts w:eastAsia="Times New Roman" w:cs="Times New Roman"/>
          <w:szCs w:val="28"/>
        </w:rPr>
        <w:t>stimulate</w:t>
      </w:r>
      <w:proofErr w:type="spellEnd"/>
      <w:r w:rsidRPr="00493E2A">
        <w:rPr>
          <w:rFonts w:eastAsia="Times New Roman" w:cs="Times New Roman"/>
          <w:szCs w:val="28"/>
        </w:rPr>
        <w:t xml:space="preserve"> </w:t>
      </w:r>
      <w:proofErr w:type="spellStart"/>
      <w:r w:rsidRPr="00493E2A">
        <w:rPr>
          <w:rFonts w:eastAsia="Times New Roman" w:cs="Times New Roman"/>
          <w:szCs w:val="28"/>
        </w:rPr>
        <w:t>analytical</w:t>
      </w:r>
      <w:proofErr w:type="spellEnd"/>
      <w:r w:rsidRPr="00493E2A">
        <w:rPr>
          <w:rFonts w:eastAsia="Times New Roman" w:cs="Times New Roman"/>
          <w:szCs w:val="28"/>
        </w:rPr>
        <w:t xml:space="preserve"> </w:t>
      </w:r>
      <w:proofErr w:type="spellStart"/>
      <w:r w:rsidRPr="00493E2A">
        <w:rPr>
          <w:rFonts w:eastAsia="Times New Roman" w:cs="Times New Roman"/>
          <w:szCs w:val="28"/>
        </w:rPr>
        <w:t>reasoning</w:t>
      </w:r>
      <w:proofErr w:type="spellEnd"/>
      <w:r w:rsidRPr="00493E2A">
        <w:rPr>
          <w:rFonts w:eastAsia="Times New Roman" w:cs="Times New Roman"/>
          <w:szCs w:val="28"/>
        </w:rPr>
        <w:t xml:space="preserve"> </w:t>
      </w:r>
      <w:proofErr w:type="spellStart"/>
      <w:r w:rsidRPr="00493E2A">
        <w:rPr>
          <w:rFonts w:eastAsia="Times New Roman" w:cs="Times New Roman"/>
          <w:szCs w:val="28"/>
        </w:rPr>
        <w:t>and</w:t>
      </w:r>
      <w:proofErr w:type="spellEnd"/>
      <w:r w:rsidRPr="00493E2A">
        <w:rPr>
          <w:rFonts w:eastAsia="Times New Roman" w:cs="Times New Roman"/>
          <w:szCs w:val="28"/>
        </w:rPr>
        <w:t xml:space="preserve"> </w:t>
      </w:r>
      <w:proofErr w:type="spellStart"/>
      <w:r w:rsidRPr="00493E2A">
        <w:rPr>
          <w:rFonts w:eastAsia="Times New Roman" w:cs="Times New Roman"/>
          <w:szCs w:val="28"/>
        </w:rPr>
        <w:t>decision-making</w:t>
      </w:r>
      <w:proofErr w:type="spellEnd"/>
      <w:r w:rsidRPr="00493E2A">
        <w:rPr>
          <w:rFonts w:eastAsia="Times New Roman" w:cs="Times New Roman"/>
          <w:szCs w:val="28"/>
        </w:rPr>
        <w:t>.</w:t>
      </w:r>
    </w:p>
    <w:p w14:paraId="4F21AE07" w14:textId="77777777" w:rsidR="00CA3393" w:rsidRPr="00493E2A" w:rsidRDefault="00BC0679" w:rsidP="00247868">
      <w:pPr>
        <w:numPr>
          <w:ilvl w:val="0"/>
          <w:numId w:val="32"/>
        </w:numPr>
        <w:ind w:left="0" w:firstLine="340"/>
        <w:jc w:val="both"/>
      </w:pPr>
      <w:r w:rsidRPr="00493E2A">
        <w:rPr>
          <w:rFonts w:eastAsia="Times New Roman" w:cs="Times New Roman"/>
          <w:b/>
          <w:bCs/>
          <w:szCs w:val="28"/>
        </w:rPr>
        <w:lastRenderedPageBreak/>
        <w:t>Project-</w:t>
      </w:r>
      <w:proofErr w:type="spellStart"/>
      <w:r w:rsidRPr="00493E2A">
        <w:rPr>
          <w:rFonts w:eastAsia="Times New Roman" w:cs="Times New Roman"/>
          <w:b/>
          <w:bCs/>
          <w:szCs w:val="28"/>
        </w:rPr>
        <w:t>Based</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Learning</w:t>
      </w:r>
      <w:proofErr w:type="spellEnd"/>
      <w:r w:rsidRPr="00493E2A">
        <w:rPr>
          <w:rFonts w:eastAsia="Times New Roman" w:cs="Times New Roman"/>
          <w:szCs w:val="28"/>
        </w:rPr>
        <w:t xml:space="preserve">: </w:t>
      </w:r>
      <w:proofErr w:type="spellStart"/>
      <w:r w:rsidRPr="00493E2A">
        <w:rPr>
          <w:rFonts w:eastAsia="Times New Roman" w:cs="Times New Roman"/>
          <w:szCs w:val="28"/>
        </w:rPr>
        <w:t>Culminated</w:t>
      </w:r>
      <w:proofErr w:type="spellEnd"/>
      <w:r w:rsidRPr="00493E2A">
        <w:rPr>
          <w:rFonts w:eastAsia="Times New Roman" w:cs="Times New Roman"/>
          <w:szCs w:val="28"/>
        </w:rPr>
        <w:t xml:space="preserve"> </w:t>
      </w:r>
      <w:proofErr w:type="spellStart"/>
      <w:r w:rsidRPr="00493E2A">
        <w:rPr>
          <w:rFonts w:eastAsia="Times New Roman" w:cs="Times New Roman"/>
          <w:szCs w:val="28"/>
        </w:rPr>
        <w:t>in</w:t>
      </w:r>
      <w:proofErr w:type="spellEnd"/>
      <w:r w:rsidRPr="00493E2A">
        <w:rPr>
          <w:rFonts w:eastAsia="Times New Roman" w:cs="Times New Roman"/>
          <w:szCs w:val="28"/>
        </w:rPr>
        <w:t xml:space="preserve"> </w:t>
      </w:r>
      <w:proofErr w:type="spellStart"/>
      <w:r w:rsidRPr="00493E2A">
        <w:rPr>
          <w:rFonts w:eastAsia="Times New Roman" w:cs="Times New Roman"/>
          <w:szCs w:val="28"/>
        </w:rPr>
        <w:t>collaborative</w:t>
      </w:r>
      <w:proofErr w:type="spellEnd"/>
      <w:r w:rsidRPr="00493E2A">
        <w:rPr>
          <w:rFonts w:eastAsia="Times New Roman" w:cs="Times New Roman"/>
          <w:szCs w:val="28"/>
        </w:rPr>
        <w:t xml:space="preserve"> </w:t>
      </w:r>
      <w:proofErr w:type="spellStart"/>
      <w:r w:rsidRPr="00493E2A">
        <w:rPr>
          <w:rFonts w:eastAsia="Times New Roman" w:cs="Times New Roman"/>
          <w:szCs w:val="28"/>
        </w:rPr>
        <w:t>research</w:t>
      </w:r>
      <w:proofErr w:type="spellEnd"/>
      <w:r w:rsidRPr="00493E2A">
        <w:rPr>
          <w:rFonts w:eastAsia="Times New Roman" w:cs="Times New Roman"/>
          <w:szCs w:val="28"/>
        </w:rPr>
        <w:t xml:space="preserve"> </w:t>
      </w:r>
      <w:proofErr w:type="spellStart"/>
      <w:r w:rsidRPr="00493E2A">
        <w:rPr>
          <w:rFonts w:eastAsia="Times New Roman" w:cs="Times New Roman"/>
          <w:szCs w:val="28"/>
        </w:rPr>
        <w:t>and</w:t>
      </w:r>
      <w:proofErr w:type="spellEnd"/>
      <w:r w:rsidRPr="00493E2A">
        <w:rPr>
          <w:rFonts w:eastAsia="Times New Roman" w:cs="Times New Roman"/>
          <w:szCs w:val="28"/>
        </w:rPr>
        <w:t xml:space="preserve"> </w:t>
      </w:r>
      <w:proofErr w:type="spellStart"/>
      <w:r w:rsidRPr="00493E2A">
        <w:rPr>
          <w:rFonts w:eastAsia="Times New Roman" w:cs="Times New Roman"/>
          <w:szCs w:val="28"/>
        </w:rPr>
        <w:t>poster</w:t>
      </w:r>
      <w:proofErr w:type="spellEnd"/>
      <w:r w:rsidRPr="00493E2A">
        <w:rPr>
          <w:rFonts w:eastAsia="Times New Roman" w:cs="Times New Roman"/>
          <w:szCs w:val="28"/>
        </w:rPr>
        <w:t xml:space="preserve"> </w:t>
      </w:r>
      <w:proofErr w:type="spellStart"/>
      <w:r w:rsidRPr="00493E2A">
        <w:rPr>
          <w:rFonts w:eastAsia="Times New Roman" w:cs="Times New Roman"/>
          <w:szCs w:val="28"/>
        </w:rPr>
        <w:t>presentations</w:t>
      </w:r>
      <w:proofErr w:type="spellEnd"/>
      <w:r w:rsidRPr="00493E2A">
        <w:rPr>
          <w:rFonts w:eastAsia="Times New Roman" w:cs="Times New Roman"/>
          <w:szCs w:val="28"/>
        </w:rPr>
        <w:t xml:space="preserve"> </w:t>
      </w:r>
      <w:proofErr w:type="spellStart"/>
      <w:r w:rsidRPr="00493E2A">
        <w:rPr>
          <w:rFonts w:eastAsia="Times New Roman" w:cs="Times New Roman"/>
          <w:szCs w:val="28"/>
        </w:rPr>
        <w:t>at</w:t>
      </w:r>
      <w:proofErr w:type="spellEnd"/>
      <w:r w:rsidRPr="00493E2A">
        <w:rPr>
          <w:rFonts w:eastAsia="Times New Roman" w:cs="Times New Roman"/>
          <w:szCs w:val="28"/>
        </w:rPr>
        <w:t xml:space="preserve"> a </w:t>
      </w:r>
      <w:proofErr w:type="spellStart"/>
      <w:r w:rsidRPr="00493E2A">
        <w:rPr>
          <w:rFonts w:eastAsia="Times New Roman" w:cs="Times New Roman"/>
          <w:szCs w:val="28"/>
        </w:rPr>
        <w:t>final</w:t>
      </w:r>
      <w:proofErr w:type="spellEnd"/>
      <w:r w:rsidRPr="00493E2A">
        <w:rPr>
          <w:rFonts w:eastAsia="Times New Roman" w:cs="Times New Roman"/>
          <w:szCs w:val="28"/>
        </w:rPr>
        <w:t xml:space="preserve"> </w:t>
      </w:r>
      <w:proofErr w:type="spellStart"/>
      <w:r w:rsidRPr="00493E2A">
        <w:rPr>
          <w:rFonts w:eastAsia="Times New Roman" w:cs="Times New Roman"/>
          <w:szCs w:val="28"/>
        </w:rPr>
        <w:t>conference</w:t>
      </w:r>
      <w:proofErr w:type="spellEnd"/>
      <w:r w:rsidRPr="00493E2A">
        <w:rPr>
          <w:rFonts w:eastAsia="Times New Roman" w:cs="Times New Roman"/>
          <w:szCs w:val="28"/>
        </w:rPr>
        <w:t>.</w:t>
      </w:r>
    </w:p>
    <w:p w14:paraId="5A1E22AD" w14:textId="77777777" w:rsidR="00CA3393" w:rsidRPr="00493E2A" w:rsidRDefault="00BC0679" w:rsidP="00247868">
      <w:pPr>
        <w:numPr>
          <w:ilvl w:val="0"/>
          <w:numId w:val="32"/>
        </w:numPr>
        <w:ind w:left="0" w:firstLine="340"/>
        <w:jc w:val="both"/>
      </w:pPr>
      <w:proofErr w:type="spellStart"/>
      <w:r w:rsidRPr="00493E2A">
        <w:rPr>
          <w:rFonts w:eastAsia="Times New Roman" w:cs="Times New Roman"/>
          <w:b/>
          <w:bCs/>
          <w:szCs w:val="28"/>
        </w:rPr>
        <w:t>Peer-Assisted</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Learning</w:t>
      </w:r>
      <w:proofErr w:type="spellEnd"/>
      <w:r w:rsidRPr="00493E2A">
        <w:rPr>
          <w:rFonts w:eastAsia="Times New Roman" w:cs="Times New Roman"/>
          <w:szCs w:val="28"/>
        </w:rPr>
        <w:t xml:space="preserve">: </w:t>
      </w:r>
      <w:proofErr w:type="spellStart"/>
      <w:r w:rsidRPr="00493E2A">
        <w:rPr>
          <w:rFonts w:eastAsia="Times New Roman" w:cs="Times New Roman"/>
          <w:szCs w:val="28"/>
        </w:rPr>
        <w:t>Students</w:t>
      </w:r>
      <w:proofErr w:type="spellEnd"/>
      <w:r w:rsidRPr="00493E2A">
        <w:rPr>
          <w:rFonts w:eastAsia="Times New Roman" w:cs="Times New Roman"/>
          <w:szCs w:val="28"/>
        </w:rPr>
        <w:t xml:space="preserve"> </w:t>
      </w:r>
      <w:proofErr w:type="spellStart"/>
      <w:r w:rsidRPr="00493E2A">
        <w:rPr>
          <w:rFonts w:eastAsia="Times New Roman" w:cs="Times New Roman"/>
          <w:szCs w:val="28"/>
        </w:rPr>
        <w:t>acted</w:t>
      </w:r>
      <w:proofErr w:type="spellEnd"/>
      <w:r w:rsidRPr="00493E2A">
        <w:rPr>
          <w:rFonts w:eastAsia="Times New Roman" w:cs="Times New Roman"/>
          <w:szCs w:val="28"/>
        </w:rPr>
        <w:t xml:space="preserve"> </w:t>
      </w:r>
      <w:proofErr w:type="spellStart"/>
      <w:r w:rsidRPr="00493E2A">
        <w:rPr>
          <w:rFonts w:eastAsia="Times New Roman" w:cs="Times New Roman"/>
          <w:szCs w:val="28"/>
        </w:rPr>
        <w:t>as</w:t>
      </w:r>
      <w:proofErr w:type="spellEnd"/>
      <w:r w:rsidRPr="00493E2A">
        <w:rPr>
          <w:rFonts w:eastAsia="Times New Roman" w:cs="Times New Roman"/>
          <w:szCs w:val="28"/>
        </w:rPr>
        <w:t xml:space="preserve"> </w:t>
      </w:r>
      <w:proofErr w:type="spellStart"/>
      <w:r w:rsidRPr="00493E2A">
        <w:rPr>
          <w:rFonts w:eastAsia="Times New Roman" w:cs="Times New Roman"/>
          <w:szCs w:val="28"/>
        </w:rPr>
        <w:t>tutors</w:t>
      </w:r>
      <w:proofErr w:type="spellEnd"/>
      <w:r w:rsidRPr="00493E2A">
        <w:rPr>
          <w:rFonts w:eastAsia="Times New Roman" w:cs="Times New Roman"/>
          <w:szCs w:val="28"/>
        </w:rPr>
        <w:t xml:space="preserve">, </w:t>
      </w:r>
      <w:proofErr w:type="spellStart"/>
      <w:r w:rsidRPr="00493E2A">
        <w:rPr>
          <w:rFonts w:eastAsia="Times New Roman" w:cs="Times New Roman"/>
          <w:szCs w:val="28"/>
        </w:rPr>
        <w:t>moderating</w:t>
      </w:r>
      <w:proofErr w:type="spellEnd"/>
      <w:r w:rsidRPr="00493E2A">
        <w:rPr>
          <w:rFonts w:eastAsia="Times New Roman" w:cs="Times New Roman"/>
          <w:szCs w:val="28"/>
        </w:rPr>
        <w:t xml:space="preserve"> </w:t>
      </w:r>
      <w:proofErr w:type="spellStart"/>
      <w:r w:rsidRPr="00493E2A">
        <w:rPr>
          <w:rFonts w:eastAsia="Times New Roman" w:cs="Times New Roman"/>
          <w:szCs w:val="28"/>
        </w:rPr>
        <w:t>group</w:t>
      </w:r>
      <w:proofErr w:type="spellEnd"/>
      <w:r w:rsidRPr="00493E2A">
        <w:rPr>
          <w:rFonts w:eastAsia="Times New Roman" w:cs="Times New Roman"/>
          <w:szCs w:val="28"/>
        </w:rPr>
        <w:t xml:space="preserve"> </w:t>
      </w:r>
      <w:proofErr w:type="spellStart"/>
      <w:r w:rsidRPr="00493E2A">
        <w:rPr>
          <w:rFonts w:eastAsia="Times New Roman" w:cs="Times New Roman"/>
          <w:szCs w:val="28"/>
        </w:rPr>
        <w:t>activities</w:t>
      </w:r>
      <w:proofErr w:type="spellEnd"/>
      <w:r w:rsidRPr="00493E2A">
        <w:rPr>
          <w:rFonts w:eastAsia="Times New Roman" w:cs="Times New Roman"/>
          <w:szCs w:val="28"/>
        </w:rPr>
        <w:t xml:space="preserve"> </w:t>
      </w:r>
      <w:proofErr w:type="spellStart"/>
      <w:r w:rsidRPr="00493E2A">
        <w:rPr>
          <w:rFonts w:eastAsia="Times New Roman" w:cs="Times New Roman"/>
          <w:szCs w:val="28"/>
        </w:rPr>
        <w:t>and</w:t>
      </w:r>
      <w:proofErr w:type="spellEnd"/>
      <w:r w:rsidRPr="00493E2A">
        <w:rPr>
          <w:rFonts w:eastAsia="Times New Roman" w:cs="Times New Roman"/>
          <w:szCs w:val="28"/>
        </w:rPr>
        <w:t xml:space="preserve"> </w:t>
      </w:r>
      <w:proofErr w:type="spellStart"/>
      <w:r w:rsidRPr="00493E2A">
        <w:rPr>
          <w:rFonts w:eastAsia="Times New Roman" w:cs="Times New Roman"/>
          <w:szCs w:val="28"/>
        </w:rPr>
        <w:t>adapting</w:t>
      </w:r>
      <w:proofErr w:type="spellEnd"/>
      <w:r w:rsidRPr="00493E2A">
        <w:rPr>
          <w:rFonts w:eastAsia="Times New Roman" w:cs="Times New Roman"/>
          <w:szCs w:val="28"/>
        </w:rPr>
        <w:t xml:space="preserve"> </w:t>
      </w:r>
      <w:proofErr w:type="spellStart"/>
      <w:r w:rsidRPr="00493E2A">
        <w:rPr>
          <w:rFonts w:eastAsia="Times New Roman" w:cs="Times New Roman"/>
          <w:szCs w:val="28"/>
        </w:rPr>
        <w:t>content</w:t>
      </w:r>
      <w:proofErr w:type="spellEnd"/>
      <w:r w:rsidRPr="00493E2A">
        <w:rPr>
          <w:rFonts w:eastAsia="Times New Roman" w:cs="Times New Roman"/>
          <w:szCs w:val="28"/>
        </w:rPr>
        <w:t xml:space="preserve"> </w:t>
      </w:r>
      <w:proofErr w:type="spellStart"/>
      <w:r w:rsidRPr="00493E2A">
        <w:rPr>
          <w:rFonts w:eastAsia="Times New Roman" w:cs="Times New Roman"/>
          <w:szCs w:val="28"/>
        </w:rPr>
        <w:t>for</w:t>
      </w:r>
      <w:proofErr w:type="spellEnd"/>
      <w:r w:rsidRPr="00493E2A">
        <w:rPr>
          <w:rFonts w:eastAsia="Times New Roman" w:cs="Times New Roman"/>
          <w:szCs w:val="28"/>
        </w:rPr>
        <w:t xml:space="preserve"> </w:t>
      </w:r>
      <w:proofErr w:type="spellStart"/>
      <w:r w:rsidRPr="00493E2A">
        <w:rPr>
          <w:rFonts w:eastAsia="Times New Roman" w:cs="Times New Roman"/>
          <w:szCs w:val="28"/>
        </w:rPr>
        <w:t>accessibility</w:t>
      </w:r>
      <w:proofErr w:type="spellEnd"/>
      <w:r w:rsidRPr="00493E2A">
        <w:rPr>
          <w:rFonts w:eastAsia="Times New Roman" w:cs="Times New Roman"/>
          <w:szCs w:val="28"/>
        </w:rPr>
        <w:t>.</w:t>
      </w:r>
    </w:p>
    <w:p w14:paraId="51252269" w14:textId="77777777" w:rsidR="00CA3393" w:rsidRPr="00493E2A" w:rsidRDefault="00BC0679" w:rsidP="00247868">
      <w:pPr>
        <w:numPr>
          <w:ilvl w:val="0"/>
          <w:numId w:val="32"/>
        </w:numPr>
        <w:ind w:left="0" w:firstLine="340"/>
        <w:jc w:val="both"/>
        <w:rPr>
          <w:rFonts w:eastAsia="Times New Roman" w:cs="Times New Roman"/>
          <w:b/>
          <w:bCs/>
          <w:sz w:val="28"/>
          <w:szCs w:val="28"/>
        </w:rPr>
      </w:pPr>
      <w:proofErr w:type="spellStart"/>
      <w:r w:rsidRPr="00493E2A">
        <w:rPr>
          <w:rFonts w:eastAsia="Times New Roman" w:cs="Times New Roman"/>
          <w:b/>
          <w:bCs/>
          <w:szCs w:val="28"/>
        </w:rPr>
        <w:t>The</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diverse</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methodological</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approaches</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made</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it</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possible</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to</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enhance</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the</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activity</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motivation</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and</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effectiveness</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of</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the</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learning</w:t>
      </w:r>
      <w:proofErr w:type="spellEnd"/>
      <w:r w:rsidRPr="00493E2A">
        <w:rPr>
          <w:rFonts w:eastAsia="Times New Roman" w:cs="Times New Roman"/>
          <w:b/>
          <w:bCs/>
          <w:szCs w:val="28"/>
        </w:rPr>
        <w:t xml:space="preserve"> </w:t>
      </w:r>
      <w:proofErr w:type="spellStart"/>
      <w:r w:rsidRPr="00493E2A">
        <w:rPr>
          <w:rFonts w:eastAsia="Times New Roman" w:cs="Times New Roman"/>
          <w:b/>
          <w:bCs/>
          <w:szCs w:val="28"/>
        </w:rPr>
        <w:t>process</w:t>
      </w:r>
      <w:proofErr w:type="spellEnd"/>
      <w:r w:rsidRPr="00493E2A">
        <w:rPr>
          <w:rFonts w:eastAsia="Times New Roman" w:cs="Times New Roman"/>
          <w:b/>
          <w:bCs/>
          <w:szCs w:val="28"/>
        </w:rPr>
        <w:t>.</w:t>
      </w:r>
    </w:p>
    <w:p w14:paraId="18A5EEA3" w14:textId="77777777" w:rsidR="00CA3393" w:rsidRPr="00203C60" w:rsidRDefault="00BC0679" w:rsidP="00247868">
      <w:pPr>
        <w:keepNext/>
        <w:jc w:val="both"/>
        <w:rPr>
          <w:rFonts w:eastAsia="Times New Roman" w:cs="Times New Roman"/>
          <w:b/>
          <w:bCs/>
          <w:sz w:val="28"/>
          <w:szCs w:val="28"/>
        </w:rPr>
      </w:pPr>
      <w:bookmarkStart w:id="25" w:name="_heading=h.3c4m5p3idfd4" w:colFirst="0" w:colLast="0"/>
      <w:bookmarkStart w:id="26" w:name="_Toc241542856"/>
      <w:bookmarkStart w:id="27" w:name="_Toc241543146"/>
      <w:bookmarkEnd w:id="25"/>
      <w:proofErr w:type="spellStart"/>
      <w:r w:rsidRPr="00203C60">
        <w:rPr>
          <w:rFonts w:eastAsia="Times New Roman" w:cs="Times New Roman"/>
          <w:b/>
          <w:bCs/>
          <w:szCs w:val="28"/>
        </w:rPr>
        <w:t>Evaluation</w:t>
      </w:r>
      <w:proofErr w:type="spellEnd"/>
      <w:r w:rsidRPr="00203C60">
        <w:rPr>
          <w:rFonts w:eastAsia="Times New Roman" w:cs="Times New Roman"/>
          <w:b/>
          <w:bCs/>
          <w:szCs w:val="28"/>
        </w:rPr>
        <w:t xml:space="preserve"> </w:t>
      </w:r>
      <w:proofErr w:type="spellStart"/>
      <w:r w:rsidRPr="00203C60">
        <w:rPr>
          <w:rFonts w:eastAsia="Times New Roman" w:cs="Times New Roman"/>
          <w:b/>
          <w:bCs/>
          <w:szCs w:val="28"/>
        </w:rPr>
        <w:t>Design</w:t>
      </w:r>
      <w:bookmarkEnd w:id="26"/>
      <w:bookmarkEnd w:id="27"/>
      <w:proofErr w:type="spellEnd"/>
    </w:p>
    <w:p w14:paraId="30C0AA8C" w14:textId="77777777" w:rsidR="00CA3393" w:rsidRDefault="00BC0679" w:rsidP="00247868">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A </w:t>
      </w:r>
      <w:proofErr w:type="spellStart"/>
      <w:r>
        <w:rPr>
          <w:rFonts w:eastAsia="Times New Roman" w:cs="Times New Roman"/>
          <w:b/>
          <w:bCs/>
          <w:szCs w:val="28"/>
        </w:rPr>
        <w:t>mixed-methods</w:t>
      </w:r>
      <w:proofErr w:type="spellEnd"/>
      <w:r>
        <w:rPr>
          <w:rFonts w:eastAsia="Times New Roman" w:cs="Times New Roman"/>
          <w:b/>
          <w:bCs/>
          <w:szCs w:val="28"/>
        </w:rPr>
        <w:t xml:space="preserve"> </w:t>
      </w:r>
      <w:proofErr w:type="spellStart"/>
      <w:r>
        <w:rPr>
          <w:rFonts w:eastAsia="Times New Roman" w:cs="Times New Roman"/>
          <w:b/>
          <w:bCs/>
          <w:szCs w:val="28"/>
        </w:rPr>
        <w:t>approach</w:t>
      </w:r>
      <w:proofErr w:type="spellEnd"/>
      <w:r>
        <w:rPr>
          <w:rFonts w:eastAsia="Times New Roman" w:cs="Times New Roman"/>
          <w:szCs w:val="28"/>
        </w:rPr>
        <w:t xml:space="preserve"> </w:t>
      </w:r>
      <w:proofErr w:type="spellStart"/>
      <w:r>
        <w:rPr>
          <w:rFonts w:eastAsia="Times New Roman" w:cs="Times New Roman"/>
          <w:szCs w:val="28"/>
        </w:rPr>
        <w:t>was</w:t>
      </w:r>
      <w:proofErr w:type="spellEnd"/>
      <w:r>
        <w:rPr>
          <w:rFonts w:eastAsia="Times New Roman" w:cs="Times New Roman"/>
          <w:szCs w:val="28"/>
        </w:rPr>
        <w:t xml:space="preserve"> </w:t>
      </w:r>
      <w:proofErr w:type="spellStart"/>
      <w:r>
        <w:rPr>
          <w:rFonts w:eastAsia="Times New Roman" w:cs="Times New Roman"/>
          <w:szCs w:val="28"/>
        </w:rPr>
        <w:t>employed</w:t>
      </w:r>
      <w:proofErr w:type="spellEnd"/>
      <w:r>
        <w:rPr>
          <w:rFonts w:eastAsia="Times New Roman" w:cs="Times New Roman"/>
          <w:szCs w:val="28"/>
        </w:rPr>
        <w:t xml:space="preserve">, </w:t>
      </w:r>
      <w:proofErr w:type="spellStart"/>
      <w:r>
        <w:rPr>
          <w:rFonts w:eastAsia="Times New Roman" w:cs="Times New Roman"/>
          <w:szCs w:val="28"/>
        </w:rPr>
        <w:t>combining</w:t>
      </w:r>
      <w:proofErr w:type="spellEnd"/>
      <w:r>
        <w:rPr>
          <w:rFonts w:eastAsia="Times New Roman" w:cs="Times New Roman"/>
          <w:szCs w:val="28"/>
        </w:rPr>
        <w:t xml:space="preserve"> </w:t>
      </w:r>
      <w:proofErr w:type="spellStart"/>
      <w:r>
        <w:rPr>
          <w:rFonts w:eastAsia="Times New Roman" w:cs="Times New Roman"/>
          <w:szCs w:val="28"/>
        </w:rPr>
        <w:t>quantitative</w:t>
      </w:r>
      <w:proofErr w:type="spellEnd"/>
      <w:r>
        <w:rPr>
          <w:rFonts w:eastAsia="Times New Roman" w:cs="Times New Roman"/>
          <w:szCs w:val="28"/>
        </w:rPr>
        <w:t xml:space="preserve"> </w:t>
      </w:r>
      <w:proofErr w:type="spellStart"/>
      <w:r>
        <w:rPr>
          <w:rFonts w:eastAsia="Times New Roman" w:cs="Times New Roman"/>
          <w:szCs w:val="28"/>
        </w:rPr>
        <w:t>questionnaires</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qualitative</w:t>
      </w:r>
      <w:proofErr w:type="spellEnd"/>
      <w:r>
        <w:rPr>
          <w:rFonts w:eastAsia="Times New Roman" w:cs="Times New Roman"/>
          <w:szCs w:val="28"/>
        </w:rPr>
        <w:t xml:space="preserve"> </w:t>
      </w:r>
      <w:proofErr w:type="spellStart"/>
      <w:r>
        <w:rPr>
          <w:rFonts w:eastAsia="Times New Roman" w:cs="Times New Roman"/>
          <w:szCs w:val="28"/>
        </w:rPr>
        <w:t>reflections</w:t>
      </w:r>
      <w:proofErr w:type="spellEnd"/>
      <w:r>
        <w:rPr>
          <w:rFonts w:eastAsia="Times New Roman" w:cs="Times New Roman"/>
          <w:szCs w:val="28"/>
        </w:rPr>
        <w:t xml:space="preserve">. </w:t>
      </w:r>
      <w:proofErr w:type="spellStart"/>
      <w:r>
        <w:rPr>
          <w:rFonts w:eastAsia="Times New Roman" w:cs="Times New Roman"/>
          <w:szCs w:val="28"/>
        </w:rPr>
        <w:t>Instruments</w:t>
      </w:r>
      <w:proofErr w:type="spellEnd"/>
      <w:r>
        <w:rPr>
          <w:rFonts w:eastAsia="Times New Roman" w:cs="Times New Roman"/>
          <w:szCs w:val="28"/>
        </w:rPr>
        <w:t xml:space="preserve"> </w:t>
      </w:r>
      <w:proofErr w:type="spellStart"/>
      <w:r>
        <w:rPr>
          <w:rFonts w:eastAsia="Times New Roman" w:cs="Times New Roman"/>
          <w:szCs w:val="28"/>
        </w:rPr>
        <w:t>included</w:t>
      </w:r>
      <w:proofErr w:type="spellEnd"/>
      <w:r>
        <w:rPr>
          <w:rFonts w:eastAsia="Times New Roman" w:cs="Times New Roman"/>
          <w:szCs w:val="28"/>
        </w:rPr>
        <w:t>:</w:t>
      </w:r>
    </w:p>
    <w:p w14:paraId="6A5B93B3" w14:textId="77777777" w:rsidR="00CA3393" w:rsidRDefault="00BC0679" w:rsidP="00247868">
      <w:pPr>
        <w:numPr>
          <w:ilvl w:val="0"/>
          <w:numId w:val="15"/>
        </w:numPr>
        <w:pBdr>
          <w:top w:val="nil"/>
          <w:left w:val="nil"/>
          <w:bottom w:val="nil"/>
          <w:right w:val="nil"/>
          <w:between w:val="nil"/>
        </w:pBdr>
        <w:ind w:left="0" w:firstLine="340"/>
        <w:jc w:val="both"/>
      </w:pPr>
      <w:proofErr w:type="spellStart"/>
      <w:r>
        <w:rPr>
          <w:rFonts w:eastAsia="Times New Roman" w:cs="Times New Roman"/>
          <w:b/>
          <w:bCs/>
          <w:szCs w:val="28"/>
        </w:rPr>
        <w:t>Self-assessment</w:t>
      </w:r>
      <w:proofErr w:type="spellEnd"/>
      <w:r>
        <w:rPr>
          <w:rFonts w:eastAsia="Times New Roman" w:cs="Times New Roman"/>
          <w:b/>
          <w:bCs/>
          <w:szCs w:val="28"/>
        </w:rPr>
        <w:t xml:space="preserve"> </w:t>
      </w:r>
      <w:proofErr w:type="spellStart"/>
      <w:r>
        <w:rPr>
          <w:rFonts w:eastAsia="Times New Roman" w:cs="Times New Roman"/>
          <w:b/>
          <w:bCs/>
          <w:szCs w:val="28"/>
        </w:rPr>
        <w:t>scales</w:t>
      </w:r>
      <w:proofErr w:type="spellEnd"/>
      <w:r>
        <w:rPr>
          <w:rFonts w:eastAsia="Times New Roman" w:cs="Times New Roman"/>
          <w:szCs w:val="28"/>
        </w:rPr>
        <w:t xml:space="preserve"> </w:t>
      </w:r>
      <w:proofErr w:type="spellStart"/>
      <w:r>
        <w:rPr>
          <w:rFonts w:eastAsia="Times New Roman" w:cs="Times New Roman"/>
          <w:szCs w:val="28"/>
        </w:rPr>
        <w:t>measuring</w:t>
      </w:r>
      <w:proofErr w:type="spellEnd"/>
      <w:r>
        <w:rPr>
          <w:rFonts w:eastAsia="Times New Roman" w:cs="Times New Roman"/>
          <w:szCs w:val="28"/>
        </w:rPr>
        <w:t xml:space="preserve"> </w:t>
      </w:r>
      <w:proofErr w:type="spellStart"/>
      <w:r>
        <w:rPr>
          <w:rFonts w:eastAsia="Times New Roman" w:cs="Times New Roman"/>
          <w:szCs w:val="28"/>
        </w:rPr>
        <w:t>pedagogical</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leadership</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self-efficacy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career</w:t>
      </w:r>
      <w:proofErr w:type="spellEnd"/>
      <w:r>
        <w:rPr>
          <w:rFonts w:eastAsia="Times New Roman" w:cs="Times New Roman"/>
          <w:szCs w:val="28"/>
        </w:rPr>
        <w:t xml:space="preserve"> </w:t>
      </w:r>
      <w:proofErr w:type="spellStart"/>
      <w:r>
        <w:rPr>
          <w:rFonts w:eastAsia="Times New Roman" w:cs="Times New Roman"/>
          <w:szCs w:val="28"/>
        </w:rPr>
        <w:t>motivation</w:t>
      </w:r>
      <w:proofErr w:type="spellEnd"/>
      <w:r>
        <w:rPr>
          <w:rFonts w:eastAsia="Times New Roman" w:cs="Times New Roman"/>
          <w:szCs w:val="28"/>
        </w:rPr>
        <w:t>.</w:t>
      </w:r>
    </w:p>
    <w:p w14:paraId="563E27DF" w14:textId="77777777" w:rsidR="00CA3393" w:rsidRDefault="00BC0679" w:rsidP="00247868">
      <w:pPr>
        <w:numPr>
          <w:ilvl w:val="0"/>
          <w:numId w:val="15"/>
        </w:numPr>
        <w:pBdr>
          <w:top w:val="nil"/>
          <w:left w:val="nil"/>
          <w:bottom w:val="nil"/>
          <w:right w:val="nil"/>
          <w:between w:val="nil"/>
        </w:pBdr>
        <w:ind w:left="0" w:firstLine="340"/>
        <w:jc w:val="both"/>
      </w:pPr>
      <w:proofErr w:type="spellStart"/>
      <w:r>
        <w:rPr>
          <w:rFonts w:eastAsia="Times New Roman" w:cs="Times New Roman"/>
          <w:b/>
          <w:bCs/>
          <w:szCs w:val="28"/>
        </w:rPr>
        <w:t>Open-ended</w:t>
      </w:r>
      <w:proofErr w:type="spellEnd"/>
      <w:r>
        <w:rPr>
          <w:rFonts w:eastAsia="Times New Roman" w:cs="Times New Roman"/>
          <w:b/>
          <w:bCs/>
          <w:szCs w:val="28"/>
        </w:rPr>
        <w:t xml:space="preserve"> </w:t>
      </w:r>
      <w:proofErr w:type="spellStart"/>
      <w:r>
        <w:rPr>
          <w:rFonts w:eastAsia="Times New Roman" w:cs="Times New Roman"/>
          <w:b/>
          <w:bCs/>
          <w:szCs w:val="28"/>
        </w:rPr>
        <w:t>questions</w:t>
      </w:r>
      <w:proofErr w:type="spellEnd"/>
      <w:r>
        <w:rPr>
          <w:rFonts w:eastAsia="Times New Roman" w:cs="Times New Roman"/>
          <w:szCs w:val="28"/>
        </w:rPr>
        <w:t xml:space="preserve"> </w:t>
      </w:r>
      <w:proofErr w:type="spellStart"/>
      <w:r>
        <w:rPr>
          <w:rFonts w:eastAsia="Times New Roman" w:cs="Times New Roman"/>
          <w:szCs w:val="28"/>
        </w:rPr>
        <w:t>exploring</w:t>
      </w:r>
      <w:proofErr w:type="spellEnd"/>
      <w:r>
        <w:rPr>
          <w:rFonts w:eastAsia="Times New Roman" w:cs="Times New Roman"/>
          <w:szCs w:val="28"/>
        </w:rPr>
        <w:t xml:space="preserve"> </w:t>
      </w:r>
      <w:proofErr w:type="spellStart"/>
      <w:r>
        <w:rPr>
          <w:rFonts w:eastAsia="Times New Roman" w:cs="Times New Roman"/>
          <w:szCs w:val="28"/>
        </w:rPr>
        <w:t>subjective</w:t>
      </w:r>
      <w:proofErr w:type="spellEnd"/>
      <w:r>
        <w:rPr>
          <w:rFonts w:eastAsia="Times New Roman" w:cs="Times New Roman"/>
          <w:szCs w:val="28"/>
        </w:rPr>
        <w:t xml:space="preserve"> </w:t>
      </w:r>
      <w:proofErr w:type="spellStart"/>
      <w:r>
        <w:rPr>
          <w:rFonts w:eastAsia="Times New Roman" w:cs="Times New Roman"/>
          <w:szCs w:val="28"/>
        </w:rPr>
        <w:t>experiences</w:t>
      </w:r>
      <w:proofErr w:type="spellEnd"/>
      <w:r>
        <w:rPr>
          <w:rFonts w:eastAsia="Times New Roman" w:cs="Times New Roman"/>
          <w:szCs w:val="28"/>
        </w:rPr>
        <w:t xml:space="preserve">, </w:t>
      </w:r>
      <w:proofErr w:type="spellStart"/>
      <w:r>
        <w:rPr>
          <w:rFonts w:eastAsia="Times New Roman" w:cs="Times New Roman"/>
          <w:szCs w:val="28"/>
        </w:rPr>
        <w:t>perceived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impact</w:t>
      </w:r>
      <w:proofErr w:type="spellEnd"/>
      <w:r>
        <w:rPr>
          <w:rFonts w:eastAsia="Times New Roman" w:cs="Times New Roman"/>
          <w:szCs w:val="28"/>
        </w:rPr>
        <w:t xml:space="preserve">, </w:t>
      </w:r>
      <w:proofErr w:type="spellStart"/>
      <w:r>
        <w:rPr>
          <w:rFonts w:eastAsia="Times New Roman" w:cs="Times New Roman"/>
          <w:szCs w:val="28"/>
        </w:rPr>
        <w:t>challenges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willingness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participate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initiatives</w:t>
      </w:r>
      <w:proofErr w:type="spellEnd"/>
      <w:r>
        <w:rPr>
          <w:rFonts w:eastAsia="Times New Roman" w:cs="Times New Roman"/>
          <w:szCs w:val="28"/>
        </w:rPr>
        <w:t>.</w:t>
      </w:r>
    </w:p>
    <w:p w14:paraId="298C7ACB" w14:textId="77777777" w:rsidR="00CA3393" w:rsidRDefault="00BC0679" w:rsidP="00247868">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results</w:t>
      </w:r>
      <w:proofErr w:type="spellEnd"/>
      <w:r>
        <w:rPr>
          <w:rFonts w:eastAsia="Times New Roman" w:cs="Times New Roman"/>
          <w:szCs w:val="28"/>
        </w:rPr>
        <w:t xml:space="preserve"> </w:t>
      </w:r>
      <w:proofErr w:type="spellStart"/>
      <w:r>
        <w:rPr>
          <w:rFonts w:eastAsia="Times New Roman" w:cs="Times New Roman"/>
          <w:szCs w:val="28"/>
        </w:rPr>
        <w:t>were</w:t>
      </w:r>
      <w:proofErr w:type="spellEnd"/>
      <w:r>
        <w:rPr>
          <w:rFonts w:eastAsia="Times New Roman" w:cs="Times New Roman"/>
          <w:szCs w:val="28"/>
        </w:rPr>
        <w:t xml:space="preserve"> </w:t>
      </w:r>
      <w:proofErr w:type="spellStart"/>
      <w:r>
        <w:rPr>
          <w:rFonts w:eastAsia="Times New Roman" w:cs="Times New Roman"/>
          <w:szCs w:val="28"/>
        </w:rPr>
        <w:t>analyzed</w:t>
      </w:r>
      <w:proofErr w:type="spellEnd"/>
      <w:r>
        <w:rPr>
          <w:rFonts w:eastAsia="Times New Roman" w:cs="Times New Roman"/>
          <w:szCs w:val="28"/>
        </w:rPr>
        <w:t xml:space="preserve"> </w:t>
      </w:r>
      <w:proofErr w:type="spellStart"/>
      <w:r>
        <w:rPr>
          <w:rFonts w:eastAsia="Times New Roman" w:cs="Times New Roman"/>
          <w:szCs w:val="28"/>
        </w:rPr>
        <w:t>based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standard</w:t>
      </w:r>
      <w:proofErr w:type="spellEnd"/>
      <w:r>
        <w:rPr>
          <w:rFonts w:eastAsia="Times New Roman" w:cs="Times New Roman"/>
          <w:szCs w:val="28"/>
        </w:rPr>
        <w:t xml:space="preserve"> </w:t>
      </w:r>
      <w:proofErr w:type="spellStart"/>
      <w:r>
        <w:rPr>
          <w:rFonts w:eastAsia="Times New Roman" w:cs="Times New Roman"/>
          <w:szCs w:val="28"/>
        </w:rPr>
        <w:t>models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assessing</w:t>
      </w:r>
      <w:proofErr w:type="spellEnd"/>
      <w:r>
        <w:rPr>
          <w:rFonts w:eastAsia="Times New Roman" w:cs="Times New Roman"/>
          <w:szCs w:val="28"/>
        </w:rPr>
        <w:t xml:space="preserve"> </w:t>
      </w:r>
      <w:proofErr w:type="spellStart"/>
      <w:r>
        <w:rPr>
          <w:rFonts w:eastAsia="Times New Roman" w:cs="Times New Roman"/>
          <w:szCs w:val="28"/>
        </w:rPr>
        <w:t>pedagogical</w:t>
      </w:r>
      <w:proofErr w:type="spellEnd"/>
      <w:r>
        <w:rPr>
          <w:rFonts w:eastAsia="Times New Roman" w:cs="Times New Roman"/>
          <w:szCs w:val="28"/>
        </w:rPr>
        <w:t xml:space="preserve"> </w:t>
      </w:r>
      <w:proofErr w:type="spellStart"/>
      <w:r>
        <w:rPr>
          <w:rFonts w:eastAsia="Times New Roman" w:cs="Times New Roman"/>
          <w:szCs w:val="28"/>
        </w:rPr>
        <w:t>reflection</w:t>
      </w:r>
      <w:proofErr w:type="spellEnd"/>
      <w:r>
        <w:rPr>
          <w:rFonts w:eastAsia="Times New Roman" w:cs="Times New Roman"/>
          <w:szCs w:val="28"/>
        </w:rPr>
        <w:t xml:space="preserve"> </w:t>
      </w:r>
    </w:p>
    <w:p w14:paraId="0D4F7CFD" w14:textId="77777777" w:rsidR="00203C60" w:rsidRDefault="00BC0679" w:rsidP="00247868">
      <w:pPr>
        <w:pBdr>
          <w:top w:val="nil"/>
          <w:left w:val="nil"/>
          <w:bottom w:val="nil"/>
          <w:right w:val="nil"/>
          <w:between w:val="nil"/>
        </w:pBdr>
        <w:ind w:firstLine="340"/>
        <w:jc w:val="both"/>
        <w:rPr>
          <w:rFonts w:eastAsia="Times New Roman" w:cs="Times New Roman"/>
          <w:b/>
          <w:bCs/>
          <w:sz w:val="28"/>
          <w:szCs w:val="28"/>
          <w:lang w:val="uk-UA"/>
        </w:rPr>
      </w:pP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design</w:t>
      </w:r>
      <w:proofErr w:type="spellEnd"/>
      <w:r>
        <w:rPr>
          <w:rFonts w:eastAsia="Times New Roman" w:cs="Times New Roman"/>
          <w:szCs w:val="28"/>
        </w:rPr>
        <w:t xml:space="preserve"> </w:t>
      </w:r>
      <w:proofErr w:type="spellStart"/>
      <w:r>
        <w:rPr>
          <w:rFonts w:eastAsia="Times New Roman" w:cs="Times New Roman"/>
          <w:szCs w:val="28"/>
        </w:rPr>
        <w:t>allowed</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both</w:t>
      </w:r>
      <w:proofErr w:type="spellEnd"/>
      <w:r>
        <w:rPr>
          <w:rFonts w:eastAsia="Times New Roman" w:cs="Times New Roman"/>
          <w:szCs w:val="28"/>
        </w:rPr>
        <w:t xml:space="preserve"> </w:t>
      </w:r>
      <w:proofErr w:type="spellStart"/>
      <w:r>
        <w:rPr>
          <w:rFonts w:eastAsia="Times New Roman" w:cs="Times New Roman"/>
          <w:szCs w:val="28"/>
        </w:rPr>
        <w:t>numerical</w:t>
      </w:r>
      <w:proofErr w:type="spellEnd"/>
      <w:r>
        <w:rPr>
          <w:rFonts w:eastAsia="Times New Roman" w:cs="Times New Roman"/>
          <w:szCs w:val="28"/>
        </w:rPr>
        <w:t xml:space="preserve"> </w:t>
      </w:r>
      <w:proofErr w:type="spellStart"/>
      <w:r>
        <w:rPr>
          <w:rFonts w:eastAsia="Times New Roman" w:cs="Times New Roman"/>
          <w:szCs w:val="28"/>
        </w:rPr>
        <w:t>analysis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thematic</w:t>
      </w:r>
      <w:proofErr w:type="spellEnd"/>
      <w:r>
        <w:rPr>
          <w:rFonts w:eastAsia="Times New Roman" w:cs="Times New Roman"/>
          <w:szCs w:val="28"/>
        </w:rPr>
        <w:t xml:space="preserve"> </w:t>
      </w:r>
      <w:proofErr w:type="spellStart"/>
      <w:r>
        <w:rPr>
          <w:rFonts w:eastAsia="Times New Roman" w:cs="Times New Roman"/>
          <w:szCs w:val="28"/>
        </w:rPr>
        <w:t>exploration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development</w:t>
      </w:r>
      <w:proofErr w:type="spellEnd"/>
      <w:r>
        <w:rPr>
          <w:rFonts w:eastAsia="Times New Roman" w:cs="Times New Roman"/>
          <w:b/>
          <w:bCs/>
          <w:szCs w:val="28"/>
        </w:rPr>
        <w:t>.</w:t>
      </w:r>
      <w:r w:rsidR="00203C60">
        <w:rPr>
          <w:rFonts w:eastAsia="Times New Roman" w:cs="Times New Roman"/>
          <w:b/>
          <w:bCs/>
          <w:szCs w:val="28"/>
          <w:lang w:val="uk-UA"/>
        </w:rPr>
        <w:t xml:space="preserve"> </w:t>
      </w:r>
      <w:bookmarkStart w:id="28" w:name="_heading=h.n3ji7z1r56e7" w:colFirst="0" w:colLast="0"/>
      <w:bookmarkStart w:id="29" w:name="_Toc241542857"/>
      <w:bookmarkStart w:id="30" w:name="_Toc241543147"/>
      <w:bookmarkEnd w:id="28"/>
    </w:p>
    <w:p w14:paraId="3D7AB513" w14:textId="77777777" w:rsidR="00CA3393" w:rsidRDefault="00BC0679" w:rsidP="00247868">
      <w:pPr>
        <w:keepNext/>
        <w:pBdr>
          <w:top w:val="nil"/>
          <w:left w:val="nil"/>
          <w:bottom w:val="nil"/>
          <w:right w:val="nil"/>
          <w:between w:val="nil"/>
        </w:pBdr>
        <w:jc w:val="both"/>
        <w:rPr>
          <w:rFonts w:eastAsia="Times New Roman" w:cs="Times New Roman"/>
          <w:b/>
          <w:bCs/>
          <w:sz w:val="28"/>
          <w:szCs w:val="28"/>
        </w:rPr>
      </w:pPr>
      <w:proofErr w:type="spellStart"/>
      <w:r>
        <w:rPr>
          <w:rFonts w:eastAsia="Times New Roman" w:cs="Times New Roman"/>
          <w:b/>
          <w:bCs/>
          <w:szCs w:val="28"/>
        </w:rPr>
        <w:t>Results</w:t>
      </w:r>
      <w:bookmarkEnd w:id="29"/>
      <w:bookmarkEnd w:id="30"/>
      <w:proofErr w:type="spellEnd"/>
    </w:p>
    <w:p w14:paraId="27817877"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evaluation</w:t>
      </w:r>
      <w:proofErr w:type="spellEnd"/>
      <w:r>
        <w:rPr>
          <w:rFonts w:eastAsia="Times New Roman" w:cs="Times New Roman"/>
          <w:szCs w:val="28"/>
        </w:rPr>
        <w:t xml:space="preserve"> </w:t>
      </w:r>
      <w:proofErr w:type="spellStart"/>
      <w:r>
        <w:rPr>
          <w:rFonts w:eastAsia="Times New Roman" w:cs="Times New Roman"/>
          <w:szCs w:val="28"/>
        </w:rPr>
        <w:t>indicated</w:t>
      </w:r>
      <w:proofErr w:type="spellEnd"/>
      <w:r>
        <w:rPr>
          <w:rFonts w:eastAsia="Times New Roman" w:cs="Times New Roman"/>
          <w:szCs w:val="28"/>
        </w:rPr>
        <w:t xml:space="preserve"> </w:t>
      </w:r>
      <w:proofErr w:type="spellStart"/>
      <w:r>
        <w:rPr>
          <w:rFonts w:eastAsia="Times New Roman" w:cs="Times New Roman"/>
          <w:szCs w:val="28"/>
        </w:rPr>
        <w:t>reciprocal</w:t>
      </w:r>
      <w:proofErr w:type="spellEnd"/>
      <w:r>
        <w:rPr>
          <w:rFonts w:eastAsia="Times New Roman" w:cs="Times New Roman"/>
          <w:szCs w:val="28"/>
        </w:rPr>
        <w:t xml:space="preserve"> </w:t>
      </w:r>
      <w:proofErr w:type="spellStart"/>
      <w:r>
        <w:rPr>
          <w:rFonts w:eastAsia="Times New Roman" w:cs="Times New Roman"/>
          <w:szCs w:val="28"/>
        </w:rPr>
        <w:t>benefits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secondary</w:t>
      </w:r>
      <w:proofErr w:type="spellEnd"/>
      <w:r>
        <w:rPr>
          <w:rFonts w:eastAsia="Times New Roman" w:cs="Times New Roman"/>
          <w:szCs w:val="28"/>
        </w:rPr>
        <w:t xml:space="preserve"> </w:t>
      </w:r>
      <w:proofErr w:type="spellStart"/>
      <w:r>
        <w:rPr>
          <w:rFonts w:eastAsia="Times New Roman" w:cs="Times New Roman"/>
          <w:szCs w:val="28"/>
        </w:rPr>
        <w:t>school</w:t>
      </w:r>
      <w:proofErr w:type="spellEnd"/>
      <w:r>
        <w:rPr>
          <w:rFonts w:eastAsia="Times New Roman" w:cs="Times New Roman"/>
          <w:szCs w:val="28"/>
        </w:rPr>
        <w:t xml:space="preserve"> </w:t>
      </w:r>
      <w:proofErr w:type="spellStart"/>
      <w:r>
        <w:rPr>
          <w:rFonts w:eastAsia="Times New Roman" w:cs="Times New Roman"/>
          <w:szCs w:val="28"/>
        </w:rPr>
        <w:t>pupils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tutors</w:t>
      </w:r>
      <w:proofErr w:type="spellEnd"/>
      <w:r>
        <w:rPr>
          <w:rFonts w:eastAsia="Times New Roman" w:cs="Times New Roman"/>
          <w:szCs w:val="28"/>
        </w:rPr>
        <w:t xml:space="preserve">. </w:t>
      </w:r>
      <w:proofErr w:type="spellStart"/>
      <w:r>
        <w:rPr>
          <w:rFonts w:eastAsia="Times New Roman" w:cs="Times New Roman"/>
          <w:szCs w:val="28"/>
        </w:rPr>
        <w:t>Pupils</w:t>
      </w:r>
      <w:proofErr w:type="spellEnd"/>
      <w:r>
        <w:rPr>
          <w:rFonts w:eastAsia="Times New Roman" w:cs="Times New Roman"/>
          <w:szCs w:val="28"/>
        </w:rPr>
        <w:t xml:space="preserve"> </w:t>
      </w:r>
      <w:proofErr w:type="spellStart"/>
      <w:r>
        <w:rPr>
          <w:rFonts w:eastAsia="Times New Roman" w:cs="Times New Roman"/>
          <w:szCs w:val="28"/>
        </w:rPr>
        <w:t>received</w:t>
      </w:r>
      <w:proofErr w:type="spellEnd"/>
      <w:r>
        <w:rPr>
          <w:rFonts w:eastAsia="Times New Roman" w:cs="Times New Roman"/>
          <w:szCs w:val="28"/>
        </w:rPr>
        <w:t xml:space="preserve"> </w:t>
      </w:r>
      <w:proofErr w:type="spellStart"/>
      <w:r>
        <w:rPr>
          <w:rFonts w:eastAsia="Times New Roman" w:cs="Times New Roman"/>
          <w:szCs w:val="28"/>
        </w:rPr>
        <w:t>accessible</w:t>
      </w:r>
      <w:proofErr w:type="spellEnd"/>
      <w:r>
        <w:rPr>
          <w:rFonts w:eastAsia="Times New Roman" w:cs="Times New Roman"/>
          <w:szCs w:val="28"/>
        </w:rPr>
        <w:t xml:space="preserve">, </w:t>
      </w:r>
      <w:proofErr w:type="spellStart"/>
      <w:r>
        <w:rPr>
          <w:rFonts w:eastAsia="Times New Roman" w:cs="Times New Roman"/>
          <w:szCs w:val="28"/>
        </w:rPr>
        <w:t>age-appropriate</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information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opportunities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apply</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discussion</w:t>
      </w:r>
      <w:proofErr w:type="spellEnd"/>
      <w:r>
        <w:rPr>
          <w:rFonts w:eastAsia="Times New Roman" w:cs="Times New Roman"/>
          <w:szCs w:val="28"/>
        </w:rPr>
        <w:t xml:space="preserve">, </w:t>
      </w:r>
      <w:proofErr w:type="spellStart"/>
      <w:r>
        <w:rPr>
          <w:rFonts w:eastAsia="Times New Roman" w:cs="Times New Roman"/>
          <w:szCs w:val="28"/>
        </w:rPr>
        <w:t>cases</w:t>
      </w:r>
      <w:proofErr w:type="spellEnd"/>
      <w:r>
        <w:rPr>
          <w:rFonts w:eastAsia="Times New Roman" w:cs="Times New Roman"/>
          <w:szCs w:val="28"/>
        </w:rPr>
        <w:t xml:space="preserve">, </w:t>
      </w:r>
      <w:proofErr w:type="spellStart"/>
      <w:r>
        <w:rPr>
          <w:rFonts w:eastAsia="Times New Roman" w:cs="Times New Roman"/>
          <w:szCs w:val="28"/>
        </w:rPr>
        <w:t>role-play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practical</w:t>
      </w:r>
      <w:proofErr w:type="spellEnd"/>
      <w:r>
        <w:rPr>
          <w:rFonts w:eastAsia="Times New Roman" w:cs="Times New Roman"/>
          <w:szCs w:val="28"/>
        </w:rPr>
        <w:t xml:space="preserve"> </w:t>
      </w:r>
      <w:proofErr w:type="spellStart"/>
      <w:r>
        <w:rPr>
          <w:rFonts w:eastAsia="Times New Roman" w:cs="Times New Roman"/>
          <w:szCs w:val="28"/>
        </w:rPr>
        <w:t>activities</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turn</w:t>
      </w:r>
      <w:proofErr w:type="spellEnd"/>
      <w:r>
        <w:rPr>
          <w:rFonts w:eastAsia="Times New Roman" w:cs="Times New Roman"/>
          <w:szCs w:val="28"/>
        </w:rPr>
        <w:t xml:space="preserve">, </w:t>
      </w:r>
      <w:proofErr w:type="spellStart"/>
      <w:r>
        <w:rPr>
          <w:rFonts w:eastAsia="Times New Roman" w:cs="Times New Roman"/>
          <w:szCs w:val="28"/>
        </w:rPr>
        <w:t>described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opportunity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consolidate</w:t>
      </w:r>
      <w:proofErr w:type="spellEnd"/>
      <w:r>
        <w:rPr>
          <w:rFonts w:eastAsia="Times New Roman" w:cs="Times New Roman"/>
          <w:szCs w:val="28"/>
        </w:rPr>
        <w:t xml:space="preserve"> </w:t>
      </w:r>
      <w:proofErr w:type="spellStart"/>
      <w:r>
        <w:rPr>
          <w:rFonts w:eastAsia="Times New Roman" w:cs="Times New Roman"/>
          <w:szCs w:val="28"/>
        </w:rPr>
        <w:t>subject</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developing</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relevant</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roles</w:t>
      </w:r>
      <w:proofErr w:type="spellEnd"/>
      <w:r>
        <w:rPr>
          <w:rFonts w:eastAsia="Times New Roman" w:cs="Times New Roman"/>
          <w:szCs w:val="28"/>
        </w:rPr>
        <w:t>.</w:t>
      </w:r>
    </w:p>
    <w:p w14:paraId="2CF7298D"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1. </w:t>
      </w:r>
      <w:r>
        <w:rPr>
          <w:rFonts w:eastAsia="Times New Roman" w:cs="Times New Roman"/>
          <w:b/>
          <w:bCs/>
          <w:szCs w:val="28"/>
        </w:rPr>
        <w:t xml:space="preserve">Professional </w:t>
      </w:r>
      <w:proofErr w:type="spellStart"/>
      <w:r>
        <w:rPr>
          <w:rFonts w:eastAsia="Times New Roman" w:cs="Times New Roman"/>
          <w:b/>
          <w:bCs/>
          <w:szCs w:val="28"/>
        </w:rPr>
        <w:t>Self-Awareness</w:t>
      </w:r>
      <w:proofErr w:type="spellEnd"/>
      <w:r>
        <w:rPr>
          <w:rFonts w:eastAsia="Times New Roman" w:cs="Times New Roman"/>
          <w:szCs w:val="28"/>
        </w:rPr>
        <w:t xml:space="preserve">: </w:t>
      </w:r>
      <w:proofErr w:type="spellStart"/>
      <w:r>
        <w:rPr>
          <w:rFonts w:eastAsia="Times New Roman" w:cs="Times New Roman"/>
          <w:szCs w:val="28"/>
        </w:rPr>
        <w:t>Tutors</w:t>
      </w:r>
      <w:proofErr w:type="spellEnd"/>
      <w:r>
        <w:rPr>
          <w:rFonts w:eastAsia="Times New Roman" w:cs="Times New Roman"/>
          <w:szCs w:val="28"/>
        </w:rPr>
        <w:t xml:space="preserve"> </w:t>
      </w:r>
      <w:proofErr w:type="spellStart"/>
      <w:r>
        <w:rPr>
          <w:rFonts w:eastAsia="Times New Roman" w:cs="Times New Roman"/>
          <w:szCs w:val="28"/>
        </w:rPr>
        <w:t>reported</w:t>
      </w:r>
      <w:proofErr w:type="spellEnd"/>
      <w:r>
        <w:rPr>
          <w:rFonts w:eastAsia="Times New Roman" w:cs="Times New Roman"/>
          <w:szCs w:val="28"/>
        </w:rPr>
        <w:t xml:space="preserve"> </w:t>
      </w:r>
      <w:proofErr w:type="spellStart"/>
      <w:r>
        <w:rPr>
          <w:rFonts w:eastAsia="Times New Roman" w:cs="Times New Roman"/>
          <w:szCs w:val="28"/>
        </w:rPr>
        <w:t>enhanced</w:t>
      </w:r>
      <w:proofErr w:type="spellEnd"/>
      <w:r>
        <w:rPr>
          <w:rFonts w:eastAsia="Times New Roman" w:cs="Times New Roman"/>
          <w:szCs w:val="28"/>
        </w:rPr>
        <w:t xml:space="preserve"> </w:t>
      </w:r>
      <w:proofErr w:type="spellStart"/>
      <w:r>
        <w:rPr>
          <w:rFonts w:eastAsia="Times New Roman" w:cs="Times New Roman"/>
          <w:szCs w:val="28"/>
        </w:rPr>
        <w:t>recognition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role</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physicians</w:t>
      </w:r>
      <w:proofErr w:type="spellEnd"/>
      <w:r>
        <w:rPr>
          <w:rFonts w:eastAsia="Times New Roman" w:cs="Times New Roman"/>
          <w:szCs w:val="28"/>
        </w:rPr>
        <w:t xml:space="preserve">, </w:t>
      </w:r>
      <w:proofErr w:type="spellStart"/>
      <w:r>
        <w:rPr>
          <w:rFonts w:eastAsia="Times New Roman" w:cs="Times New Roman"/>
          <w:szCs w:val="28"/>
        </w:rPr>
        <w:t>linking</w:t>
      </w:r>
      <w:proofErr w:type="spellEnd"/>
      <w:r>
        <w:rPr>
          <w:rFonts w:eastAsia="Times New Roman" w:cs="Times New Roman"/>
          <w:szCs w:val="28"/>
        </w:rPr>
        <w:t xml:space="preserve"> </w:t>
      </w:r>
      <w:proofErr w:type="spellStart"/>
      <w:r>
        <w:rPr>
          <w:rFonts w:eastAsia="Times New Roman" w:cs="Times New Roman"/>
          <w:szCs w:val="28"/>
        </w:rPr>
        <w:t>theory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w:t>
      </w:r>
      <w:r>
        <w:rPr>
          <w:rFonts w:eastAsia="Times New Roman" w:cs="Times New Roman"/>
          <w:i/>
          <w:iCs/>
          <w:szCs w:val="28"/>
        </w:rPr>
        <w:t xml:space="preserve"> “</w:t>
      </w:r>
      <w:proofErr w:type="spellStart"/>
      <w:r>
        <w:rPr>
          <w:rFonts w:eastAsia="Times New Roman" w:cs="Times New Roman"/>
          <w:i/>
          <w:iCs/>
          <w:szCs w:val="28"/>
        </w:rPr>
        <w:t>Mentoring</w:t>
      </w:r>
      <w:proofErr w:type="spellEnd"/>
      <w:r>
        <w:rPr>
          <w:rFonts w:eastAsia="Times New Roman" w:cs="Times New Roman"/>
          <w:i/>
          <w:iCs/>
          <w:szCs w:val="28"/>
        </w:rPr>
        <w:t xml:space="preserve"> </w:t>
      </w:r>
      <w:proofErr w:type="spellStart"/>
      <w:r>
        <w:rPr>
          <w:rFonts w:eastAsia="Times New Roman" w:cs="Times New Roman"/>
          <w:i/>
          <w:iCs/>
          <w:szCs w:val="28"/>
        </w:rPr>
        <w:t>fosters</w:t>
      </w:r>
      <w:proofErr w:type="spellEnd"/>
      <w:r>
        <w:rPr>
          <w:rFonts w:eastAsia="Times New Roman" w:cs="Times New Roman"/>
          <w:i/>
          <w:iCs/>
          <w:szCs w:val="28"/>
        </w:rPr>
        <w:t xml:space="preserve"> </w:t>
      </w:r>
      <w:proofErr w:type="spellStart"/>
      <w:r>
        <w:rPr>
          <w:rFonts w:eastAsia="Times New Roman" w:cs="Times New Roman"/>
          <w:i/>
          <w:iCs/>
          <w:szCs w:val="28"/>
        </w:rPr>
        <w:t>the</w:t>
      </w:r>
      <w:proofErr w:type="spellEnd"/>
      <w:r>
        <w:rPr>
          <w:rFonts w:eastAsia="Times New Roman" w:cs="Times New Roman"/>
          <w:i/>
          <w:iCs/>
          <w:szCs w:val="28"/>
        </w:rPr>
        <w:t xml:space="preserve"> </w:t>
      </w:r>
      <w:proofErr w:type="spellStart"/>
      <w:r>
        <w:rPr>
          <w:rFonts w:eastAsia="Times New Roman" w:cs="Times New Roman"/>
          <w:i/>
          <w:iCs/>
          <w:szCs w:val="28"/>
        </w:rPr>
        <w:t>formation</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professional</w:t>
      </w:r>
      <w:proofErr w:type="spellEnd"/>
      <w:r>
        <w:rPr>
          <w:rFonts w:eastAsia="Times New Roman" w:cs="Times New Roman"/>
          <w:i/>
          <w:iCs/>
          <w:szCs w:val="28"/>
        </w:rPr>
        <w:t xml:space="preserve"> </w:t>
      </w:r>
      <w:proofErr w:type="spellStart"/>
      <w:r>
        <w:rPr>
          <w:rFonts w:eastAsia="Times New Roman" w:cs="Times New Roman"/>
          <w:i/>
          <w:iCs/>
          <w:szCs w:val="28"/>
        </w:rPr>
        <w:t>identity</w:t>
      </w:r>
      <w:proofErr w:type="spellEnd"/>
      <w:r>
        <w:rPr>
          <w:rFonts w:eastAsia="Times New Roman" w:cs="Times New Roman"/>
          <w:i/>
          <w:iCs/>
          <w:szCs w:val="28"/>
        </w:rPr>
        <w:t xml:space="preserve">, </w:t>
      </w:r>
      <w:proofErr w:type="spellStart"/>
      <w:r>
        <w:rPr>
          <w:rFonts w:eastAsia="Times New Roman" w:cs="Times New Roman"/>
          <w:i/>
          <w:iCs/>
          <w:szCs w:val="28"/>
        </w:rPr>
        <w:t>increases</w:t>
      </w:r>
      <w:proofErr w:type="spellEnd"/>
      <w:r>
        <w:rPr>
          <w:rFonts w:eastAsia="Times New Roman" w:cs="Times New Roman"/>
          <w:i/>
          <w:iCs/>
          <w:szCs w:val="28"/>
        </w:rPr>
        <w:t xml:space="preserve"> </w:t>
      </w:r>
      <w:proofErr w:type="spellStart"/>
      <w:r>
        <w:rPr>
          <w:rFonts w:eastAsia="Times New Roman" w:cs="Times New Roman"/>
          <w:i/>
          <w:iCs/>
          <w:szCs w:val="28"/>
        </w:rPr>
        <w:t>the</w:t>
      </w:r>
      <w:proofErr w:type="spellEnd"/>
      <w:r>
        <w:rPr>
          <w:rFonts w:eastAsia="Times New Roman" w:cs="Times New Roman"/>
          <w:i/>
          <w:iCs/>
          <w:szCs w:val="28"/>
        </w:rPr>
        <w:t xml:space="preserve"> </w:t>
      </w:r>
      <w:proofErr w:type="spellStart"/>
      <w:r>
        <w:rPr>
          <w:rFonts w:eastAsia="Times New Roman" w:cs="Times New Roman"/>
          <w:i/>
          <w:iCs/>
          <w:szCs w:val="28"/>
        </w:rPr>
        <w:t>sense</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responsibility</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reinforces</w:t>
      </w:r>
      <w:proofErr w:type="spellEnd"/>
      <w:r>
        <w:rPr>
          <w:rFonts w:eastAsia="Times New Roman" w:cs="Times New Roman"/>
          <w:i/>
          <w:iCs/>
          <w:szCs w:val="28"/>
        </w:rPr>
        <w:t xml:space="preserve"> </w:t>
      </w:r>
      <w:proofErr w:type="spellStart"/>
      <w:r>
        <w:rPr>
          <w:rFonts w:eastAsia="Times New Roman" w:cs="Times New Roman"/>
          <w:i/>
          <w:iCs/>
          <w:szCs w:val="28"/>
        </w:rPr>
        <w:t>theoretical</w:t>
      </w:r>
      <w:proofErr w:type="spellEnd"/>
      <w:r>
        <w:rPr>
          <w:rFonts w:eastAsia="Times New Roman" w:cs="Times New Roman"/>
          <w:i/>
          <w:iCs/>
          <w:szCs w:val="28"/>
        </w:rPr>
        <w:t xml:space="preserve"> </w:t>
      </w:r>
      <w:proofErr w:type="spellStart"/>
      <w:r>
        <w:rPr>
          <w:rFonts w:eastAsia="Times New Roman" w:cs="Times New Roman"/>
          <w:i/>
          <w:iCs/>
          <w:szCs w:val="28"/>
        </w:rPr>
        <w:t>knowledge</w:t>
      </w:r>
      <w:proofErr w:type="spellEnd"/>
      <w:r>
        <w:rPr>
          <w:rFonts w:eastAsia="Times New Roman" w:cs="Times New Roman"/>
          <w:i/>
          <w:iCs/>
          <w:szCs w:val="28"/>
        </w:rPr>
        <w:t xml:space="preserve"> </w:t>
      </w:r>
      <w:proofErr w:type="spellStart"/>
      <w:r>
        <w:rPr>
          <w:rFonts w:eastAsia="Times New Roman" w:cs="Times New Roman"/>
          <w:i/>
          <w:iCs/>
          <w:szCs w:val="28"/>
        </w:rPr>
        <w:t>through</w:t>
      </w:r>
      <w:proofErr w:type="spellEnd"/>
      <w:r>
        <w:rPr>
          <w:rFonts w:eastAsia="Times New Roman" w:cs="Times New Roman"/>
          <w:i/>
          <w:iCs/>
          <w:szCs w:val="28"/>
        </w:rPr>
        <w:t xml:space="preserve"> </w:t>
      </w:r>
      <w:proofErr w:type="spellStart"/>
      <w:r>
        <w:rPr>
          <w:rFonts w:eastAsia="Times New Roman" w:cs="Times New Roman"/>
          <w:i/>
          <w:iCs/>
          <w:szCs w:val="28"/>
        </w:rPr>
        <w:t>practice</w:t>
      </w:r>
      <w:proofErr w:type="spellEnd"/>
      <w:r>
        <w:rPr>
          <w:rFonts w:eastAsia="Times New Roman" w:cs="Times New Roman"/>
          <w:i/>
          <w:iCs/>
          <w:szCs w:val="28"/>
        </w:rPr>
        <w:t>.”</w:t>
      </w:r>
      <w:r>
        <w:rPr>
          <w:rFonts w:eastAsia="Times New Roman" w:cs="Times New Roman"/>
          <w:szCs w:val="28"/>
        </w:rPr>
        <w:t xml:space="preserve"> </w:t>
      </w:r>
    </w:p>
    <w:p w14:paraId="2101C22B"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2.Pedagogical &amp; </w:t>
      </w:r>
      <w:proofErr w:type="spellStart"/>
      <w:r>
        <w:rPr>
          <w:rFonts w:eastAsia="Times New Roman" w:cs="Times New Roman"/>
          <w:b/>
          <w:bCs/>
          <w:szCs w:val="28"/>
        </w:rPr>
        <w:t>Communication</w:t>
      </w:r>
      <w:proofErr w:type="spellEnd"/>
      <w:r>
        <w:rPr>
          <w:rFonts w:eastAsia="Times New Roman" w:cs="Times New Roman"/>
          <w:b/>
          <w:bCs/>
          <w:szCs w:val="28"/>
        </w:rPr>
        <w:t xml:space="preserve"> </w:t>
      </w:r>
      <w:proofErr w:type="spellStart"/>
      <w:r>
        <w:rPr>
          <w:rFonts w:eastAsia="Times New Roman" w:cs="Times New Roman"/>
          <w:b/>
          <w:bCs/>
          <w:szCs w:val="28"/>
        </w:rPr>
        <w:t>Skills</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improved</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ability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structure</w:t>
      </w:r>
      <w:proofErr w:type="spellEnd"/>
      <w:r>
        <w:rPr>
          <w:rFonts w:eastAsia="Times New Roman" w:cs="Times New Roman"/>
          <w:szCs w:val="28"/>
        </w:rPr>
        <w:t xml:space="preserve"> </w:t>
      </w:r>
      <w:proofErr w:type="spellStart"/>
      <w:r>
        <w:rPr>
          <w:rFonts w:eastAsia="Times New Roman" w:cs="Times New Roman"/>
          <w:szCs w:val="28"/>
        </w:rPr>
        <w:t>content</w:t>
      </w:r>
      <w:proofErr w:type="spellEnd"/>
      <w:r>
        <w:rPr>
          <w:rFonts w:eastAsia="Times New Roman" w:cs="Times New Roman"/>
          <w:szCs w:val="28"/>
        </w:rPr>
        <w:t xml:space="preserve">, </w:t>
      </w:r>
      <w:proofErr w:type="spellStart"/>
      <w:r>
        <w:rPr>
          <w:rFonts w:eastAsia="Times New Roman" w:cs="Times New Roman"/>
          <w:szCs w:val="28"/>
        </w:rPr>
        <w:t>adapt</w:t>
      </w:r>
      <w:proofErr w:type="spellEnd"/>
      <w:r>
        <w:rPr>
          <w:rFonts w:eastAsia="Times New Roman" w:cs="Times New Roman"/>
          <w:szCs w:val="28"/>
        </w:rPr>
        <w:t xml:space="preserve"> </w:t>
      </w:r>
      <w:proofErr w:type="spellStart"/>
      <w:r>
        <w:rPr>
          <w:rFonts w:eastAsia="Times New Roman" w:cs="Times New Roman"/>
          <w:szCs w:val="28"/>
        </w:rPr>
        <w:t>materials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engage</w:t>
      </w:r>
      <w:proofErr w:type="spellEnd"/>
      <w:r>
        <w:rPr>
          <w:rFonts w:eastAsia="Times New Roman" w:cs="Times New Roman"/>
          <w:szCs w:val="28"/>
        </w:rPr>
        <w:t xml:space="preserve"> </w:t>
      </w:r>
      <w:proofErr w:type="spellStart"/>
      <w:r>
        <w:rPr>
          <w:rFonts w:eastAsia="Times New Roman" w:cs="Times New Roman"/>
          <w:szCs w:val="28"/>
        </w:rPr>
        <w:t>audiences</w:t>
      </w:r>
      <w:proofErr w:type="spellEnd"/>
      <w:r>
        <w:rPr>
          <w:rFonts w:eastAsia="Times New Roman" w:cs="Times New Roman"/>
          <w:szCs w:val="28"/>
        </w:rPr>
        <w:t xml:space="preserve"> </w:t>
      </w:r>
      <w:proofErr w:type="spellStart"/>
      <w:r>
        <w:rPr>
          <w:rFonts w:eastAsia="Times New Roman" w:cs="Times New Roman"/>
          <w:szCs w:val="28"/>
        </w:rPr>
        <w:t>effectively</w:t>
      </w:r>
      <w:proofErr w:type="spellEnd"/>
      <w:r>
        <w:rPr>
          <w:rFonts w:eastAsia="Times New Roman" w:cs="Times New Roman"/>
          <w:szCs w:val="28"/>
        </w:rPr>
        <w:t xml:space="preserve">. </w:t>
      </w:r>
      <w:r>
        <w:rPr>
          <w:rFonts w:eastAsia="Times New Roman" w:cs="Times New Roman"/>
          <w:i/>
          <w:iCs/>
          <w:szCs w:val="28"/>
        </w:rPr>
        <w:t>“</w:t>
      </w:r>
      <w:proofErr w:type="spellStart"/>
      <w:r>
        <w:rPr>
          <w:rFonts w:eastAsia="Times New Roman" w:cs="Times New Roman"/>
          <w:i/>
          <w:iCs/>
          <w:szCs w:val="28"/>
        </w:rPr>
        <w:t>Teaching</w:t>
      </w:r>
      <w:proofErr w:type="spellEnd"/>
      <w:r>
        <w:rPr>
          <w:rFonts w:eastAsia="Times New Roman" w:cs="Times New Roman"/>
          <w:i/>
          <w:iCs/>
          <w:szCs w:val="28"/>
        </w:rPr>
        <w:t xml:space="preserve"> </w:t>
      </w:r>
      <w:proofErr w:type="spellStart"/>
      <w:r>
        <w:rPr>
          <w:rFonts w:eastAsia="Times New Roman" w:cs="Times New Roman"/>
          <w:i/>
          <w:iCs/>
          <w:szCs w:val="28"/>
        </w:rPr>
        <w:t>others</w:t>
      </w:r>
      <w:proofErr w:type="spellEnd"/>
      <w:r>
        <w:rPr>
          <w:rFonts w:eastAsia="Times New Roman" w:cs="Times New Roman"/>
          <w:i/>
          <w:iCs/>
          <w:szCs w:val="28"/>
        </w:rPr>
        <w:t xml:space="preserve"> </w:t>
      </w:r>
      <w:proofErr w:type="spellStart"/>
      <w:r>
        <w:rPr>
          <w:rFonts w:eastAsia="Times New Roman" w:cs="Times New Roman"/>
          <w:i/>
          <w:iCs/>
          <w:szCs w:val="28"/>
        </w:rPr>
        <w:t>compels</w:t>
      </w:r>
      <w:proofErr w:type="spellEnd"/>
      <w:r>
        <w:rPr>
          <w:rFonts w:eastAsia="Times New Roman" w:cs="Times New Roman"/>
          <w:i/>
          <w:iCs/>
          <w:szCs w:val="28"/>
        </w:rPr>
        <w:t xml:space="preserve"> </w:t>
      </w:r>
      <w:proofErr w:type="spellStart"/>
      <w:r>
        <w:rPr>
          <w:rFonts w:eastAsia="Times New Roman" w:cs="Times New Roman"/>
          <w:i/>
          <w:iCs/>
          <w:szCs w:val="28"/>
        </w:rPr>
        <w:t>deeper</w:t>
      </w:r>
      <w:proofErr w:type="spellEnd"/>
      <w:r>
        <w:rPr>
          <w:rFonts w:eastAsia="Times New Roman" w:cs="Times New Roman"/>
          <w:i/>
          <w:iCs/>
          <w:szCs w:val="28"/>
        </w:rPr>
        <w:t xml:space="preserve"> </w:t>
      </w:r>
      <w:proofErr w:type="spellStart"/>
      <w:r>
        <w:rPr>
          <w:rFonts w:eastAsia="Times New Roman" w:cs="Times New Roman"/>
          <w:i/>
          <w:iCs/>
          <w:szCs w:val="28"/>
        </w:rPr>
        <w:t>understanding</w:t>
      </w:r>
      <w:proofErr w:type="spellEnd"/>
      <w:r>
        <w:rPr>
          <w:rFonts w:eastAsia="Times New Roman" w:cs="Times New Roman"/>
          <w:i/>
          <w:iCs/>
          <w:szCs w:val="28"/>
        </w:rPr>
        <w:t xml:space="preserve">, </w:t>
      </w:r>
      <w:proofErr w:type="spellStart"/>
      <w:r>
        <w:rPr>
          <w:rFonts w:eastAsia="Times New Roman" w:cs="Times New Roman"/>
          <w:i/>
          <w:iCs/>
          <w:szCs w:val="28"/>
        </w:rPr>
        <w:t>enhances</w:t>
      </w:r>
      <w:proofErr w:type="spellEnd"/>
      <w:r>
        <w:rPr>
          <w:rFonts w:eastAsia="Times New Roman" w:cs="Times New Roman"/>
          <w:i/>
          <w:iCs/>
          <w:szCs w:val="28"/>
        </w:rPr>
        <w:t xml:space="preserve"> </w:t>
      </w:r>
      <w:proofErr w:type="spellStart"/>
      <w:r>
        <w:rPr>
          <w:rFonts w:eastAsia="Times New Roman" w:cs="Times New Roman"/>
          <w:i/>
          <w:iCs/>
          <w:szCs w:val="28"/>
        </w:rPr>
        <w:t>communication</w:t>
      </w:r>
      <w:proofErr w:type="spellEnd"/>
      <w:r>
        <w:rPr>
          <w:rFonts w:eastAsia="Times New Roman" w:cs="Times New Roman"/>
          <w:i/>
          <w:iCs/>
          <w:szCs w:val="28"/>
        </w:rPr>
        <w:t xml:space="preserve"> </w:t>
      </w:r>
      <w:proofErr w:type="spellStart"/>
      <w:r>
        <w:rPr>
          <w:rFonts w:eastAsia="Times New Roman" w:cs="Times New Roman"/>
          <w:i/>
          <w:iCs/>
          <w:szCs w:val="28"/>
        </w:rPr>
        <w:t>skills</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prepares</w:t>
      </w:r>
      <w:proofErr w:type="spellEnd"/>
      <w:r>
        <w:rPr>
          <w:rFonts w:eastAsia="Times New Roman" w:cs="Times New Roman"/>
          <w:i/>
          <w:iCs/>
          <w:szCs w:val="28"/>
        </w:rPr>
        <w:t xml:space="preserve"> </w:t>
      </w:r>
      <w:proofErr w:type="spellStart"/>
      <w:r>
        <w:rPr>
          <w:rFonts w:eastAsia="Times New Roman" w:cs="Times New Roman"/>
          <w:i/>
          <w:iCs/>
          <w:szCs w:val="28"/>
        </w:rPr>
        <w:t>students</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their</w:t>
      </w:r>
      <w:proofErr w:type="spellEnd"/>
      <w:r>
        <w:rPr>
          <w:rFonts w:eastAsia="Times New Roman" w:cs="Times New Roman"/>
          <w:i/>
          <w:iCs/>
          <w:szCs w:val="28"/>
        </w:rPr>
        <w:t xml:space="preserve"> </w:t>
      </w:r>
      <w:proofErr w:type="spellStart"/>
      <w:r>
        <w:rPr>
          <w:rFonts w:eastAsia="Times New Roman" w:cs="Times New Roman"/>
          <w:i/>
          <w:iCs/>
          <w:szCs w:val="28"/>
        </w:rPr>
        <w:t>future</w:t>
      </w:r>
      <w:proofErr w:type="spellEnd"/>
      <w:r>
        <w:rPr>
          <w:rFonts w:eastAsia="Times New Roman" w:cs="Times New Roman"/>
          <w:i/>
          <w:iCs/>
          <w:szCs w:val="28"/>
        </w:rPr>
        <w:t xml:space="preserve"> </w:t>
      </w:r>
      <w:proofErr w:type="spellStart"/>
      <w:r>
        <w:rPr>
          <w:rFonts w:eastAsia="Times New Roman" w:cs="Times New Roman"/>
          <w:i/>
          <w:iCs/>
          <w:szCs w:val="28"/>
        </w:rPr>
        <w:t>clinical</w:t>
      </w:r>
      <w:proofErr w:type="spellEnd"/>
      <w:r>
        <w:rPr>
          <w:rFonts w:eastAsia="Times New Roman" w:cs="Times New Roman"/>
          <w:i/>
          <w:iCs/>
          <w:szCs w:val="28"/>
        </w:rPr>
        <w:t xml:space="preserve"> </w:t>
      </w:r>
      <w:proofErr w:type="spellStart"/>
      <w:r>
        <w:rPr>
          <w:rFonts w:eastAsia="Times New Roman" w:cs="Times New Roman"/>
          <w:i/>
          <w:iCs/>
          <w:szCs w:val="28"/>
        </w:rPr>
        <w:t>educator</w:t>
      </w:r>
      <w:proofErr w:type="spellEnd"/>
      <w:r>
        <w:rPr>
          <w:rFonts w:eastAsia="Times New Roman" w:cs="Times New Roman"/>
          <w:i/>
          <w:iCs/>
          <w:szCs w:val="28"/>
        </w:rPr>
        <w:t xml:space="preserve"> </w:t>
      </w:r>
      <w:proofErr w:type="spellStart"/>
      <w:r>
        <w:rPr>
          <w:rFonts w:eastAsia="Times New Roman" w:cs="Times New Roman"/>
          <w:i/>
          <w:iCs/>
          <w:szCs w:val="28"/>
        </w:rPr>
        <w:t>roles</w:t>
      </w:r>
      <w:proofErr w:type="spellEnd"/>
      <w:r>
        <w:rPr>
          <w:rFonts w:eastAsia="Times New Roman" w:cs="Times New Roman"/>
          <w:i/>
          <w:iCs/>
          <w:szCs w:val="28"/>
        </w:rPr>
        <w:t>.”</w:t>
      </w:r>
      <w:r>
        <w:rPr>
          <w:rFonts w:eastAsia="Times New Roman" w:cs="Times New Roman"/>
          <w:szCs w:val="28"/>
        </w:rPr>
        <w:t xml:space="preserve"> (</w:t>
      </w:r>
      <w:proofErr w:type="spellStart"/>
      <w:r>
        <w:rPr>
          <w:rFonts w:eastAsia="Times New Roman" w:cs="Times New Roman"/>
          <w:szCs w:val="28"/>
        </w:rPr>
        <w:t>Ten</w:t>
      </w:r>
      <w:proofErr w:type="spellEnd"/>
      <w:r>
        <w:rPr>
          <w:rFonts w:eastAsia="Times New Roman" w:cs="Times New Roman"/>
          <w:szCs w:val="28"/>
        </w:rPr>
        <w:t xml:space="preserve"> </w:t>
      </w:r>
      <w:proofErr w:type="spellStart"/>
      <w:r>
        <w:rPr>
          <w:rFonts w:eastAsia="Times New Roman" w:cs="Times New Roman"/>
          <w:szCs w:val="28"/>
        </w:rPr>
        <w:t>Cate</w:t>
      </w:r>
      <w:proofErr w:type="spellEnd"/>
      <w:r>
        <w:rPr>
          <w:rFonts w:eastAsia="Times New Roman" w:cs="Times New Roman"/>
          <w:szCs w:val="28"/>
        </w:rPr>
        <w:t xml:space="preserve"> &amp; </w:t>
      </w:r>
      <w:proofErr w:type="spellStart"/>
      <w:r>
        <w:rPr>
          <w:rFonts w:eastAsia="Times New Roman" w:cs="Times New Roman"/>
          <w:szCs w:val="28"/>
        </w:rPr>
        <w:t>Durning</w:t>
      </w:r>
      <w:proofErr w:type="spellEnd"/>
      <w:r>
        <w:rPr>
          <w:rFonts w:eastAsia="Times New Roman" w:cs="Times New Roman"/>
          <w:szCs w:val="28"/>
        </w:rPr>
        <w:t>, 2007)</w:t>
      </w:r>
    </w:p>
    <w:p w14:paraId="5B82AB16"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3.Leadership &amp; </w:t>
      </w:r>
      <w:proofErr w:type="spellStart"/>
      <w:r>
        <w:rPr>
          <w:rFonts w:eastAsia="Times New Roman" w:cs="Times New Roman"/>
          <w:b/>
          <w:bCs/>
          <w:szCs w:val="28"/>
        </w:rPr>
        <w:t>Teamwork</w:t>
      </w:r>
      <w:proofErr w:type="spellEnd"/>
      <w:r>
        <w:rPr>
          <w:rFonts w:eastAsia="Times New Roman" w:cs="Times New Roman"/>
          <w:szCs w:val="28"/>
        </w:rPr>
        <w:t xml:space="preserve">: </w:t>
      </w:r>
      <w:proofErr w:type="spellStart"/>
      <w:r>
        <w:rPr>
          <w:rFonts w:eastAsia="Times New Roman" w:cs="Times New Roman"/>
          <w:szCs w:val="28"/>
        </w:rPr>
        <w:t>Tutors</w:t>
      </w:r>
      <w:proofErr w:type="spellEnd"/>
      <w:r>
        <w:rPr>
          <w:rFonts w:eastAsia="Times New Roman" w:cs="Times New Roman"/>
          <w:szCs w:val="28"/>
        </w:rPr>
        <w:t xml:space="preserve"> </w:t>
      </w:r>
      <w:proofErr w:type="spellStart"/>
      <w:r>
        <w:rPr>
          <w:rFonts w:eastAsia="Times New Roman" w:cs="Times New Roman"/>
          <w:szCs w:val="28"/>
        </w:rPr>
        <w:t>assumed</w:t>
      </w:r>
      <w:proofErr w:type="spellEnd"/>
      <w:r>
        <w:rPr>
          <w:rFonts w:eastAsia="Times New Roman" w:cs="Times New Roman"/>
          <w:szCs w:val="28"/>
        </w:rPr>
        <w:t xml:space="preserve"> </w:t>
      </w:r>
      <w:proofErr w:type="spellStart"/>
      <w:r>
        <w:rPr>
          <w:rFonts w:eastAsia="Times New Roman" w:cs="Times New Roman"/>
          <w:szCs w:val="28"/>
        </w:rPr>
        <w:t>managerial</w:t>
      </w:r>
      <w:proofErr w:type="spellEnd"/>
      <w:r>
        <w:rPr>
          <w:rFonts w:eastAsia="Times New Roman" w:cs="Times New Roman"/>
          <w:szCs w:val="28"/>
        </w:rPr>
        <w:t xml:space="preserve"> </w:t>
      </w:r>
      <w:proofErr w:type="spellStart"/>
      <w:r>
        <w:rPr>
          <w:rFonts w:eastAsia="Times New Roman" w:cs="Times New Roman"/>
          <w:szCs w:val="28"/>
        </w:rPr>
        <w:t>roles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planning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moderating</w:t>
      </w:r>
      <w:proofErr w:type="spellEnd"/>
      <w:r>
        <w:rPr>
          <w:rFonts w:eastAsia="Times New Roman" w:cs="Times New Roman"/>
          <w:szCs w:val="28"/>
        </w:rPr>
        <w:t xml:space="preserve"> </w:t>
      </w:r>
      <w:proofErr w:type="spellStart"/>
      <w:r>
        <w:rPr>
          <w:rFonts w:eastAsia="Times New Roman" w:cs="Times New Roman"/>
          <w:szCs w:val="28"/>
        </w:rPr>
        <w:t>group</w:t>
      </w:r>
      <w:proofErr w:type="spellEnd"/>
      <w:r>
        <w:rPr>
          <w:rFonts w:eastAsia="Times New Roman" w:cs="Times New Roman"/>
          <w:szCs w:val="28"/>
        </w:rPr>
        <w:t xml:space="preserve"> </w:t>
      </w:r>
      <w:proofErr w:type="spellStart"/>
      <w:r>
        <w:rPr>
          <w:rFonts w:eastAsia="Times New Roman" w:cs="Times New Roman"/>
          <w:szCs w:val="28"/>
        </w:rPr>
        <w:t>processes</w:t>
      </w:r>
      <w:proofErr w:type="spellEnd"/>
      <w:r>
        <w:rPr>
          <w:rFonts w:eastAsia="Times New Roman" w:cs="Times New Roman"/>
          <w:szCs w:val="28"/>
        </w:rPr>
        <w:t xml:space="preserve">, </w:t>
      </w:r>
      <w:proofErr w:type="spellStart"/>
      <w:r>
        <w:rPr>
          <w:rFonts w:eastAsia="Times New Roman" w:cs="Times New Roman"/>
          <w:szCs w:val="28"/>
        </w:rPr>
        <w:t>strengthening</w:t>
      </w:r>
      <w:proofErr w:type="spellEnd"/>
      <w:r>
        <w:rPr>
          <w:rFonts w:eastAsia="Times New Roman" w:cs="Times New Roman"/>
          <w:szCs w:val="28"/>
        </w:rPr>
        <w:t xml:space="preserve"> </w:t>
      </w:r>
      <w:proofErr w:type="spellStart"/>
      <w:r>
        <w:rPr>
          <w:rFonts w:eastAsia="Times New Roman" w:cs="Times New Roman"/>
          <w:szCs w:val="28"/>
        </w:rPr>
        <w:t>collaboration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decision-making</w:t>
      </w:r>
      <w:proofErr w:type="spellEnd"/>
      <w:r>
        <w:rPr>
          <w:rFonts w:eastAsia="Times New Roman" w:cs="Times New Roman"/>
          <w:szCs w:val="28"/>
        </w:rPr>
        <w:t>.</w:t>
      </w:r>
    </w:p>
    <w:p w14:paraId="3EEA3F10"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4.Motivation &amp; </w:t>
      </w:r>
      <w:proofErr w:type="spellStart"/>
      <w:r>
        <w:rPr>
          <w:rFonts w:eastAsia="Times New Roman" w:cs="Times New Roman"/>
          <w:b/>
          <w:bCs/>
          <w:szCs w:val="28"/>
        </w:rPr>
        <w:t>Career</w:t>
      </w:r>
      <w:proofErr w:type="spellEnd"/>
      <w:r>
        <w:rPr>
          <w:rFonts w:eastAsia="Times New Roman" w:cs="Times New Roman"/>
          <w:b/>
          <w:bCs/>
          <w:szCs w:val="28"/>
        </w:rPr>
        <w:t xml:space="preserve"> </w:t>
      </w:r>
      <w:proofErr w:type="spellStart"/>
      <w:r>
        <w:rPr>
          <w:rFonts w:eastAsia="Times New Roman" w:cs="Times New Roman"/>
          <w:b/>
          <w:bCs/>
          <w:szCs w:val="28"/>
        </w:rPr>
        <w:t>Orientation</w:t>
      </w:r>
      <w:proofErr w:type="spellEnd"/>
      <w:r>
        <w:rPr>
          <w:rFonts w:eastAsia="Times New Roman" w:cs="Times New Roman"/>
          <w:szCs w:val="28"/>
        </w:rPr>
        <w:t xml:space="preserve">: </w:t>
      </w:r>
      <w:proofErr w:type="spellStart"/>
      <w:r>
        <w:rPr>
          <w:rFonts w:eastAsia="Times New Roman" w:cs="Times New Roman"/>
          <w:szCs w:val="28"/>
        </w:rPr>
        <w:t>Many</w:t>
      </w:r>
      <w:proofErr w:type="spellEnd"/>
      <w:r>
        <w:rPr>
          <w:rFonts w:eastAsia="Times New Roman" w:cs="Times New Roman"/>
          <w:szCs w:val="28"/>
        </w:rPr>
        <w:t xml:space="preserve"> </w:t>
      </w:r>
      <w:proofErr w:type="spellStart"/>
      <w:r>
        <w:rPr>
          <w:rFonts w:eastAsia="Times New Roman" w:cs="Times New Roman"/>
          <w:szCs w:val="28"/>
        </w:rPr>
        <w:t>expressed</w:t>
      </w:r>
      <w:proofErr w:type="spellEnd"/>
      <w:r>
        <w:rPr>
          <w:rFonts w:eastAsia="Times New Roman" w:cs="Times New Roman"/>
          <w:szCs w:val="28"/>
        </w:rPr>
        <w:t xml:space="preserve"> </w:t>
      </w:r>
      <w:proofErr w:type="spellStart"/>
      <w:r>
        <w:rPr>
          <w:rFonts w:eastAsia="Times New Roman" w:cs="Times New Roman"/>
          <w:szCs w:val="28"/>
        </w:rPr>
        <w:t>readiness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continue</w:t>
      </w:r>
      <w:proofErr w:type="spellEnd"/>
      <w:r>
        <w:rPr>
          <w:rFonts w:eastAsia="Times New Roman" w:cs="Times New Roman"/>
          <w:szCs w:val="28"/>
        </w:rPr>
        <w:t xml:space="preserve"> </w:t>
      </w:r>
      <w:proofErr w:type="spellStart"/>
      <w:r>
        <w:rPr>
          <w:rFonts w:eastAsia="Times New Roman" w:cs="Times New Roman"/>
          <w:szCs w:val="28"/>
        </w:rPr>
        <w:t>mentoring</w:t>
      </w:r>
      <w:proofErr w:type="spellEnd"/>
      <w:r>
        <w:rPr>
          <w:rFonts w:eastAsia="Times New Roman" w:cs="Times New Roman"/>
          <w:szCs w:val="28"/>
        </w:rPr>
        <w:t xml:space="preserve">, </w:t>
      </w:r>
      <w:proofErr w:type="spellStart"/>
      <w:r>
        <w:rPr>
          <w:rFonts w:eastAsia="Times New Roman" w:cs="Times New Roman"/>
          <w:szCs w:val="28"/>
        </w:rPr>
        <w:t>viewing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experience</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pathway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self-realization</w:t>
      </w:r>
      <w:proofErr w:type="spellEnd"/>
      <w:r>
        <w:rPr>
          <w:rFonts w:eastAsia="Times New Roman" w:cs="Times New Roman"/>
          <w:szCs w:val="28"/>
        </w:rPr>
        <w:t>.</w:t>
      </w:r>
    </w:p>
    <w:p w14:paraId="3B821B02" w14:textId="77777777" w:rsidR="00CA3393" w:rsidRDefault="00BC0679">
      <w:pPr>
        <w:ind w:firstLine="340"/>
        <w:jc w:val="both"/>
        <w:rPr>
          <w:rFonts w:eastAsia="Times New Roman" w:cs="Times New Roman"/>
          <w:sz w:val="28"/>
          <w:szCs w:val="28"/>
        </w:rPr>
      </w:pPr>
      <w:r>
        <w:rPr>
          <w:rFonts w:eastAsia="Times New Roman" w:cs="Times New Roman"/>
          <w:i/>
          <w:iCs/>
          <w:szCs w:val="28"/>
        </w:rPr>
        <w:t>“</w:t>
      </w:r>
      <w:proofErr w:type="spellStart"/>
      <w:r>
        <w:rPr>
          <w:rFonts w:eastAsia="Times New Roman" w:cs="Times New Roman"/>
          <w:i/>
          <w:iCs/>
          <w:szCs w:val="28"/>
        </w:rPr>
        <w:t>Tutoring</w:t>
      </w:r>
      <w:proofErr w:type="spellEnd"/>
      <w:r>
        <w:rPr>
          <w:rFonts w:eastAsia="Times New Roman" w:cs="Times New Roman"/>
          <w:i/>
          <w:iCs/>
          <w:szCs w:val="28"/>
        </w:rPr>
        <w:t xml:space="preserve"> </w:t>
      </w:r>
      <w:proofErr w:type="spellStart"/>
      <w:r>
        <w:rPr>
          <w:rFonts w:eastAsia="Times New Roman" w:cs="Times New Roman"/>
          <w:i/>
          <w:iCs/>
          <w:szCs w:val="28"/>
        </w:rPr>
        <w:t>experience</w:t>
      </w:r>
      <w:proofErr w:type="spellEnd"/>
      <w:r>
        <w:rPr>
          <w:rFonts w:eastAsia="Times New Roman" w:cs="Times New Roman"/>
          <w:i/>
          <w:iCs/>
          <w:szCs w:val="28"/>
        </w:rPr>
        <w:t xml:space="preserve"> </w:t>
      </w:r>
      <w:proofErr w:type="spellStart"/>
      <w:r>
        <w:rPr>
          <w:rFonts w:eastAsia="Times New Roman" w:cs="Times New Roman"/>
          <w:i/>
          <w:iCs/>
          <w:szCs w:val="28"/>
        </w:rPr>
        <w:t>promotes</w:t>
      </w:r>
      <w:proofErr w:type="spellEnd"/>
      <w:r>
        <w:rPr>
          <w:rFonts w:eastAsia="Times New Roman" w:cs="Times New Roman"/>
          <w:i/>
          <w:iCs/>
          <w:szCs w:val="28"/>
        </w:rPr>
        <w:t xml:space="preserve"> </w:t>
      </w:r>
      <w:proofErr w:type="spellStart"/>
      <w:r>
        <w:rPr>
          <w:rFonts w:eastAsia="Times New Roman" w:cs="Times New Roman"/>
          <w:i/>
          <w:iCs/>
          <w:szCs w:val="28"/>
        </w:rPr>
        <w:t>future</w:t>
      </w:r>
      <w:proofErr w:type="spellEnd"/>
      <w:r>
        <w:rPr>
          <w:rFonts w:eastAsia="Times New Roman" w:cs="Times New Roman"/>
          <w:i/>
          <w:iCs/>
          <w:szCs w:val="28"/>
        </w:rPr>
        <w:t xml:space="preserve"> </w:t>
      </w:r>
      <w:proofErr w:type="spellStart"/>
      <w:r>
        <w:rPr>
          <w:rFonts w:eastAsia="Times New Roman" w:cs="Times New Roman"/>
          <w:i/>
          <w:iCs/>
          <w:szCs w:val="28"/>
        </w:rPr>
        <w:t>academic</w:t>
      </w:r>
      <w:proofErr w:type="spellEnd"/>
      <w:r>
        <w:rPr>
          <w:rFonts w:eastAsia="Times New Roman" w:cs="Times New Roman"/>
          <w:i/>
          <w:iCs/>
          <w:szCs w:val="28"/>
        </w:rPr>
        <w:t xml:space="preserve"> </w:t>
      </w:r>
      <w:proofErr w:type="spellStart"/>
      <w:r>
        <w:rPr>
          <w:rFonts w:eastAsia="Times New Roman" w:cs="Times New Roman"/>
          <w:i/>
          <w:iCs/>
          <w:szCs w:val="28"/>
        </w:rPr>
        <w:t>engagement</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strengthens</w:t>
      </w:r>
      <w:proofErr w:type="spellEnd"/>
      <w:r>
        <w:rPr>
          <w:rFonts w:eastAsia="Times New Roman" w:cs="Times New Roman"/>
          <w:i/>
          <w:iCs/>
          <w:szCs w:val="28"/>
        </w:rPr>
        <w:t xml:space="preserve"> </w:t>
      </w:r>
      <w:proofErr w:type="spellStart"/>
      <w:r>
        <w:rPr>
          <w:rFonts w:eastAsia="Times New Roman" w:cs="Times New Roman"/>
          <w:i/>
          <w:iCs/>
          <w:szCs w:val="28"/>
        </w:rPr>
        <w:t>the</w:t>
      </w:r>
      <w:proofErr w:type="spellEnd"/>
      <w:r>
        <w:rPr>
          <w:rFonts w:eastAsia="Times New Roman" w:cs="Times New Roman"/>
          <w:i/>
          <w:iCs/>
          <w:szCs w:val="28"/>
        </w:rPr>
        <w:t xml:space="preserve"> </w:t>
      </w:r>
      <w:proofErr w:type="spellStart"/>
      <w:r>
        <w:rPr>
          <w:rFonts w:eastAsia="Times New Roman" w:cs="Times New Roman"/>
          <w:i/>
          <w:iCs/>
          <w:szCs w:val="28"/>
        </w:rPr>
        <w:t>clinician-as-teacher</w:t>
      </w:r>
      <w:proofErr w:type="spellEnd"/>
      <w:r>
        <w:rPr>
          <w:rFonts w:eastAsia="Times New Roman" w:cs="Times New Roman"/>
          <w:i/>
          <w:iCs/>
          <w:szCs w:val="28"/>
        </w:rPr>
        <w:t xml:space="preserve"> </w:t>
      </w:r>
      <w:proofErr w:type="spellStart"/>
      <w:r>
        <w:rPr>
          <w:rFonts w:eastAsia="Times New Roman" w:cs="Times New Roman"/>
          <w:i/>
          <w:iCs/>
          <w:szCs w:val="28"/>
        </w:rPr>
        <w:t>model</w:t>
      </w:r>
      <w:proofErr w:type="spellEnd"/>
      <w:r>
        <w:rPr>
          <w:rFonts w:eastAsia="Times New Roman" w:cs="Times New Roman"/>
          <w:i/>
          <w:iCs/>
          <w:szCs w:val="28"/>
        </w:rPr>
        <w:t>.”</w:t>
      </w:r>
      <w:r>
        <w:rPr>
          <w:rFonts w:eastAsia="Times New Roman" w:cs="Times New Roman"/>
          <w:szCs w:val="28"/>
        </w:rPr>
        <w:t xml:space="preserve"> (</w:t>
      </w:r>
      <w:proofErr w:type="spellStart"/>
      <w:r>
        <w:rPr>
          <w:rFonts w:eastAsia="Times New Roman" w:cs="Times New Roman"/>
          <w:szCs w:val="28"/>
        </w:rPr>
        <w:t>Sutkin</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2008; </w:t>
      </w:r>
      <w:proofErr w:type="spellStart"/>
      <w:r>
        <w:rPr>
          <w:rFonts w:eastAsia="Times New Roman" w:cs="Times New Roman"/>
          <w:szCs w:val="28"/>
        </w:rPr>
        <w:t>Burgess</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2020)</w:t>
      </w:r>
    </w:p>
    <w:p w14:paraId="0952FF89" w14:textId="77777777" w:rsidR="00CA3393" w:rsidRDefault="00BC0679" w:rsidP="00247868">
      <w:pPr>
        <w:pBdr>
          <w:top w:val="nil"/>
          <w:left w:val="nil"/>
          <w:bottom w:val="nil"/>
          <w:right w:val="nil"/>
          <w:between w:val="nil"/>
        </w:pBdr>
        <w:ind w:firstLine="340"/>
        <w:jc w:val="both"/>
        <w:rPr>
          <w:rFonts w:eastAsia="Times New Roman" w:cs="Times New Roman"/>
          <w:sz w:val="28"/>
          <w:szCs w:val="28"/>
        </w:rPr>
      </w:pPr>
      <w:r>
        <w:rPr>
          <w:rFonts w:eastAsia="Times New Roman" w:cs="Times New Roman"/>
          <w:noProof/>
          <w:szCs w:val="28"/>
        </w:rPr>
        <w:lastRenderedPageBreak/>
        <w:drawing>
          <wp:inline distT="0" distB="0" distL="0" distR="0" wp14:anchorId="68BA7922" wp14:editId="54C5FDAB">
            <wp:extent cx="5965371" cy="3635829"/>
            <wp:effectExtent l="0" t="0" r="0" b="3175"/>
            <wp:docPr id="9771548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974017" cy="3641099"/>
                    </a:xfrm>
                    <a:prstGeom prst="rect">
                      <a:avLst/>
                    </a:prstGeom>
                    <a:ln/>
                  </pic:spPr>
                </pic:pic>
              </a:graphicData>
            </a:graphic>
          </wp:inline>
        </w:drawing>
      </w:r>
    </w:p>
    <w:p w14:paraId="5021DC26"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Pupils</w:t>
      </w:r>
      <w:proofErr w:type="spellEnd"/>
      <w:r>
        <w:rPr>
          <w:rFonts w:eastAsia="Times New Roman" w:cs="Times New Roman"/>
          <w:szCs w:val="28"/>
        </w:rPr>
        <w:t xml:space="preserve"> </w:t>
      </w:r>
      <w:proofErr w:type="spellStart"/>
      <w:r>
        <w:rPr>
          <w:rFonts w:eastAsia="Times New Roman" w:cs="Times New Roman"/>
          <w:szCs w:val="28"/>
        </w:rPr>
        <w:t>benefited</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w:t>
      </w:r>
      <w:proofErr w:type="spellStart"/>
      <w:r>
        <w:rPr>
          <w:rFonts w:eastAsia="Times New Roman" w:cs="Times New Roman"/>
          <w:szCs w:val="28"/>
        </w:rPr>
        <w:t>accessible</w:t>
      </w:r>
      <w:proofErr w:type="spellEnd"/>
      <w:r>
        <w:rPr>
          <w:rFonts w:eastAsia="Times New Roman" w:cs="Times New Roman"/>
          <w:szCs w:val="28"/>
        </w:rPr>
        <w:t xml:space="preserve">, </w:t>
      </w:r>
      <w:proofErr w:type="spellStart"/>
      <w:r>
        <w:rPr>
          <w:rFonts w:eastAsia="Times New Roman" w:cs="Times New Roman"/>
          <w:szCs w:val="28"/>
        </w:rPr>
        <w:t>age-appropriate</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while</w:t>
      </w:r>
      <w:proofErr w:type="spellEnd"/>
      <w:r>
        <w:rPr>
          <w:rFonts w:eastAsia="Times New Roman" w:cs="Times New Roman"/>
          <w:szCs w:val="28"/>
        </w:rPr>
        <w:t xml:space="preserve"> </w:t>
      </w:r>
      <w:proofErr w:type="spellStart"/>
      <w:r>
        <w:rPr>
          <w:rFonts w:eastAsia="Times New Roman" w:cs="Times New Roman"/>
          <w:szCs w:val="28"/>
        </w:rPr>
        <w:t>tutors</w:t>
      </w:r>
      <w:proofErr w:type="spellEnd"/>
      <w:r>
        <w:rPr>
          <w:rFonts w:eastAsia="Times New Roman" w:cs="Times New Roman"/>
          <w:szCs w:val="28"/>
        </w:rPr>
        <w:t xml:space="preserve"> </w:t>
      </w:r>
      <w:proofErr w:type="spellStart"/>
      <w:r>
        <w:rPr>
          <w:rFonts w:eastAsia="Times New Roman" w:cs="Times New Roman"/>
          <w:szCs w:val="28"/>
        </w:rPr>
        <w:t>experienced</w:t>
      </w:r>
      <w:proofErr w:type="spellEnd"/>
      <w:r>
        <w:rPr>
          <w:rFonts w:eastAsia="Times New Roman" w:cs="Times New Roman"/>
          <w:szCs w:val="28"/>
        </w:rPr>
        <w:t xml:space="preserve"> </w:t>
      </w:r>
      <w:proofErr w:type="spellStart"/>
      <w:r>
        <w:rPr>
          <w:rFonts w:eastAsia="Times New Roman" w:cs="Times New Roman"/>
          <w:b/>
          <w:bCs/>
          <w:szCs w:val="28"/>
        </w:rPr>
        <w:t>mutual</w:t>
      </w:r>
      <w:proofErr w:type="spellEnd"/>
      <w:r>
        <w:rPr>
          <w:rFonts w:eastAsia="Times New Roman" w:cs="Times New Roman"/>
          <w:b/>
          <w:bCs/>
          <w:szCs w:val="28"/>
        </w:rPr>
        <w:t xml:space="preserve"> </w:t>
      </w:r>
      <w:proofErr w:type="spellStart"/>
      <w:r>
        <w:rPr>
          <w:rFonts w:eastAsia="Times New Roman" w:cs="Times New Roman"/>
          <w:b/>
          <w:bCs/>
          <w:szCs w:val="28"/>
        </w:rPr>
        <w:t>learning</w:t>
      </w:r>
      <w:proofErr w:type="spellEnd"/>
      <w:r>
        <w:rPr>
          <w:rFonts w:eastAsia="Times New Roman" w:cs="Times New Roman"/>
          <w:b/>
          <w:bCs/>
          <w:szCs w:val="28"/>
        </w:rPr>
        <w:t xml:space="preserve"> </w:t>
      </w:r>
      <w:proofErr w:type="spellStart"/>
      <w:r>
        <w:rPr>
          <w:rFonts w:eastAsia="Times New Roman" w:cs="Times New Roman"/>
          <w:b/>
          <w:bCs/>
          <w:szCs w:val="28"/>
        </w:rPr>
        <w:t>gains</w:t>
      </w:r>
      <w:proofErr w:type="spellEnd"/>
      <w:r>
        <w:rPr>
          <w:rFonts w:eastAsia="Times New Roman" w:cs="Times New Roman"/>
          <w:szCs w:val="28"/>
        </w:rPr>
        <w:t>—</w:t>
      </w:r>
      <w:proofErr w:type="spellStart"/>
      <w:r>
        <w:rPr>
          <w:rFonts w:eastAsia="Times New Roman" w:cs="Times New Roman"/>
          <w:szCs w:val="28"/>
        </w:rPr>
        <w:t>developing</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reflective</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responsibility</w:t>
      </w:r>
      <w:proofErr w:type="spellEnd"/>
      <w:r>
        <w:rPr>
          <w:rFonts w:eastAsia="Times New Roman" w:cs="Times New Roman"/>
          <w:szCs w:val="28"/>
        </w:rPr>
        <w:t>.</w:t>
      </w:r>
    </w:p>
    <w:p w14:paraId="3E076C2E" w14:textId="77777777" w:rsidR="00CA3393" w:rsidRDefault="00BC0679" w:rsidP="00F8780F">
      <w:pPr>
        <w:keepNext/>
        <w:jc w:val="both"/>
        <w:rPr>
          <w:rFonts w:eastAsia="Times New Roman" w:cs="Times New Roman"/>
          <w:b/>
          <w:bCs/>
          <w:sz w:val="28"/>
          <w:szCs w:val="28"/>
        </w:rPr>
      </w:pPr>
      <w:bookmarkStart w:id="31" w:name="_heading=h.8jzj8e6kedu4" w:colFirst="0" w:colLast="0"/>
      <w:bookmarkStart w:id="32" w:name="_Toc241542858"/>
      <w:bookmarkStart w:id="33" w:name="_Toc241543148"/>
      <w:bookmarkStart w:id="34" w:name="_Toc241543330"/>
      <w:bookmarkEnd w:id="31"/>
      <w:proofErr w:type="spellStart"/>
      <w:r>
        <w:rPr>
          <w:rFonts w:eastAsia="Times New Roman" w:cs="Times New Roman"/>
          <w:b/>
          <w:bCs/>
          <w:szCs w:val="28"/>
        </w:rPr>
        <w:t>Discussion</w:t>
      </w:r>
      <w:bookmarkEnd w:id="32"/>
      <w:bookmarkEnd w:id="33"/>
      <w:bookmarkEnd w:id="34"/>
      <w:proofErr w:type="spellEnd"/>
    </w:p>
    <w:p w14:paraId="3DCDFA67"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b/>
          <w:bCs/>
          <w:szCs w:val="28"/>
        </w:rPr>
        <w:t>Medical</w:t>
      </w:r>
      <w:proofErr w:type="spellEnd"/>
      <w:r>
        <w:rPr>
          <w:rFonts w:eastAsia="Times New Roman" w:cs="Times New Roman"/>
          <w:b/>
          <w:bCs/>
          <w:szCs w:val="28"/>
        </w:rPr>
        <w:t xml:space="preserve"> </w:t>
      </w:r>
      <w:proofErr w:type="spellStart"/>
      <w:r>
        <w:rPr>
          <w:rFonts w:eastAsia="Times New Roman" w:cs="Times New Roman"/>
          <w:b/>
          <w:bCs/>
          <w:szCs w:val="28"/>
        </w:rPr>
        <w:t>Sunday</w:t>
      </w:r>
      <w:proofErr w:type="spellEnd"/>
      <w:r>
        <w:rPr>
          <w:rFonts w:eastAsia="Times New Roman" w:cs="Times New Roman"/>
          <w:b/>
          <w:bCs/>
          <w:szCs w:val="28"/>
        </w:rPr>
        <w:t xml:space="preserve"> </w:t>
      </w:r>
      <w:proofErr w:type="spellStart"/>
      <w:r>
        <w:rPr>
          <w:rFonts w:eastAsia="Times New Roman" w:cs="Times New Roman"/>
          <w:b/>
          <w:bCs/>
          <w:szCs w:val="28"/>
        </w:rPr>
        <w:t>School</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demonstrates</w:t>
      </w:r>
      <w:proofErr w:type="spellEnd"/>
      <w:r>
        <w:rPr>
          <w:rFonts w:eastAsia="Times New Roman" w:cs="Times New Roman"/>
          <w:szCs w:val="28"/>
        </w:rPr>
        <w:t xml:space="preserve"> </w:t>
      </w:r>
      <w:proofErr w:type="spellStart"/>
      <w:r>
        <w:rPr>
          <w:rFonts w:eastAsia="Times New Roman" w:cs="Times New Roman"/>
          <w:szCs w:val="28"/>
        </w:rPr>
        <w:t>how</w:t>
      </w:r>
      <w:proofErr w:type="spellEnd"/>
      <w:r>
        <w:rPr>
          <w:rFonts w:eastAsia="Times New Roman" w:cs="Times New Roman"/>
          <w:szCs w:val="28"/>
        </w:rPr>
        <w:t xml:space="preserve"> </w:t>
      </w:r>
      <w:proofErr w:type="spellStart"/>
      <w:r>
        <w:rPr>
          <w:rFonts w:eastAsia="Times New Roman" w:cs="Times New Roman"/>
          <w:szCs w:val="28"/>
        </w:rPr>
        <w:t>informal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serve</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powerful</w:t>
      </w:r>
      <w:proofErr w:type="spellEnd"/>
      <w:r>
        <w:rPr>
          <w:rFonts w:eastAsia="Times New Roman" w:cs="Times New Roman"/>
          <w:szCs w:val="28"/>
        </w:rPr>
        <w:t xml:space="preserve"> </w:t>
      </w:r>
      <w:proofErr w:type="spellStart"/>
      <w:r>
        <w:rPr>
          <w:rFonts w:eastAsia="Times New Roman" w:cs="Times New Roman"/>
          <w:szCs w:val="28"/>
        </w:rPr>
        <w:t>platform</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leadership</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civic</w:t>
      </w:r>
      <w:proofErr w:type="spellEnd"/>
      <w:r>
        <w:rPr>
          <w:rFonts w:eastAsia="Times New Roman" w:cs="Times New Roman"/>
          <w:szCs w:val="28"/>
        </w:rPr>
        <w:t xml:space="preserve"> </w:t>
      </w:r>
      <w:proofErr w:type="spellStart"/>
      <w:r>
        <w:rPr>
          <w:rFonts w:eastAsia="Times New Roman" w:cs="Times New Roman"/>
          <w:szCs w:val="28"/>
        </w:rPr>
        <w:t>engagement</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positioning</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co-creators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initiative</w:t>
      </w:r>
      <w:proofErr w:type="spellEnd"/>
      <w:r>
        <w:rPr>
          <w:rFonts w:eastAsia="Times New Roman" w:cs="Times New Roman"/>
          <w:szCs w:val="28"/>
        </w:rPr>
        <w:t xml:space="preserve"> </w:t>
      </w:r>
      <w:proofErr w:type="spellStart"/>
      <w:r>
        <w:rPr>
          <w:rFonts w:eastAsia="Times New Roman" w:cs="Times New Roman"/>
          <w:szCs w:val="28"/>
        </w:rPr>
        <w:t>fostered</w:t>
      </w:r>
      <w:proofErr w:type="spellEnd"/>
      <w:r>
        <w:rPr>
          <w:rFonts w:eastAsia="Times New Roman" w:cs="Times New Roman"/>
          <w:szCs w:val="28"/>
        </w:rPr>
        <w:t xml:space="preserve"> a </w:t>
      </w:r>
      <w:proofErr w:type="spellStart"/>
      <w:r>
        <w:rPr>
          <w:rFonts w:eastAsia="Times New Roman" w:cs="Times New Roman"/>
          <w:b/>
          <w:bCs/>
          <w:szCs w:val="28"/>
        </w:rPr>
        <w:t>mutually</w:t>
      </w:r>
      <w:proofErr w:type="spellEnd"/>
      <w:r>
        <w:rPr>
          <w:rFonts w:eastAsia="Times New Roman" w:cs="Times New Roman"/>
          <w:b/>
          <w:bCs/>
          <w:szCs w:val="28"/>
        </w:rPr>
        <w:t xml:space="preserve"> </w:t>
      </w:r>
      <w:proofErr w:type="spellStart"/>
      <w:r>
        <w:rPr>
          <w:rFonts w:eastAsia="Times New Roman" w:cs="Times New Roman"/>
          <w:b/>
          <w:bCs/>
          <w:szCs w:val="28"/>
        </w:rPr>
        <w:t>enriching</w:t>
      </w:r>
      <w:proofErr w:type="spellEnd"/>
      <w:r>
        <w:rPr>
          <w:rFonts w:eastAsia="Times New Roman" w:cs="Times New Roman"/>
          <w:b/>
          <w:bCs/>
          <w:szCs w:val="28"/>
        </w:rPr>
        <w:t xml:space="preserve"> </w:t>
      </w:r>
      <w:proofErr w:type="spellStart"/>
      <w:r>
        <w:rPr>
          <w:rFonts w:eastAsia="Times New Roman" w:cs="Times New Roman"/>
          <w:b/>
          <w:bCs/>
          <w:szCs w:val="28"/>
        </w:rPr>
        <w:t>environment</w:t>
      </w:r>
      <w:proofErr w:type="spellEnd"/>
      <w:r>
        <w:rPr>
          <w:rFonts w:eastAsia="Times New Roman" w:cs="Times New Roman"/>
          <w:szCs w:val="28"/>
        </w:rPr>
        <w:t xml:space="preserve"> </w:t>
      </w:r>
      <w:proofErr w:type="spellStart"/>
      <w:r>
        <w:rPr>
          <w:rFonts w:eastAsia="Times New Roman" w:cs="Times New Roman"/>
          <w:szCs w:val="28"/>
        </w:rPr>
        <w:t>where</w:t>
      </w:r>
      <w:proofErr w:type="spellEnd"/>
      <w:r>
        <w:rPr>
          <w:rFonts w:eastAsia="Times New Roman" w:cs="Times New Roman"/>
          <w:szCs w:val="28"/>
        </w:rPr>
        <w:t xml:space="preserve"> </w:t>
      </w:r>
      <w:proofErr w:type="spellStart"/>
      <w:r>
        <w:rPr>
          <w:rFonts w:eastAsia="Times New Roman" w:cs="Times New Roman"/>
          <w:szCs w:val="28"/>
        </w:rPr>
        <w:t>both</w:t>
      </w:r>
      <w:proofErr w:type="spellEnd"/>
      <w:r>
        <w:rPr>
          <w:rFonts w:eastAsia="Times New Roman" w:cs="Times New Roman"/>
          <w:szCs w:val="28"/>
        </w:rPr>
        <w:t xml:space="preserve"> </w:t>
      </w:r>
      <w:proofErr w:type="spellStart"/>
      <w:r>
        <w:rPr>
          <w:rFonts w:eastAsia="Times New Roman" w:cs="Times New Roman"/>
          <w:szCs w:val="28"/>
        </w:rPr>
        <w:t>mentors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pupils</w:t>
      </w:r>
      <w:proofErr w:type="spellEnd"/>
      <w:r>
        <w:rPr>
          <w:rFonts w:eastAsia="Times New Roman" w:cs="Times New Roman"/>
          <w:szCs w:val="28"/>
        </w:rPr>
        <w:t xml:space="preserve"> </w:t>
      </w:r>
      <w:proofErr w:type="spellStart"/>
      <w:r>
        <w:rPr>
          <w:rFonts w:eastAsia="Times New Roman" w:cs="Times New Roman"/>
          <w:szCs w:val="28"/>
        </w:rPr>
        <w:t>engaged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deep</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w:t>
      </w:r>
    </w:p>
    <w:p w14:paraId="220C0528"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Findings</w:t>
      </w:r>
      <w:proofErr w:type="spellEnd"/>
      <w:r>
        <w:rPr>
          <w:rFonts w:eastAsia="Times New Roman" w:cs="Times New Roman"/>
          <w:szCs w:val="28"/>
        </w:rPr>
        <w:t xml:space="preserve"> </w:t>
      </w:r>
      <w:proofErr w:type="spellStart"/>
      <w:r>
        <w:rPr>
          <w:rFonts w:eastAsia="Times New Roman" w:cs="Times New Roman"/>
          <w:szCs w:val="28"/>
        </w:rPr>
        <w:t>align</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existing</w:t>
      </w:r>
      <w:proofErr w:type="spellEnd"/>
      <w:r>
        <w:rPr>
          <w:rFonts w:eastAsia="Times New Roman" w:cs="Times New Roman"/>
          <w:szCs w:val="28"/>
        </w:rPr>
        <w:t xml:space="preserve"> </w:t>
      </w:r>
      <w:proofErr w:type="spellStart"/>
      <w:r>
        <w:rPr>
          <w:rFonts w:eastAsia="Times New Roman" w:cs="Times New Roman"/>
          <w:szCs w:val="28"/>
        </w:rPr>
        <w:t>literature</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b/>
          <w:bCs/>
          <w:szCs w:val="28"/>
        </w:rPr>
        <w:t>Peer-Assisted</w:t>
      </w:r>
      <w:proofErr w:type="spellEnd"/>
      <w:r>
        <w:rPr>
          <w:rFonts w:eastAsia="Times New Roman" w:cs="Times New Roman"/>
          <w:b/>
          <w:bCs/>
          <w:szCs w:val="28"/>
        </w:rPr>
        <w:t xml:space="preserve"> </w:t>
      </w:r>
      <w:proofErr w:type="spellStart"/>
      <w:r>
        <w:rPr>
          <w:rFonts w:eastAsia="Times New Roman" w:cs="Times New Roman"/>
          <w:b/>
          <w:bCs/>
          <w:szCs w:val="28"/>
        </w:rPr>
        <w:t>Learning</w:t>
      </w:r>
      <w:proofErr w:type="spellEnd"/>
      <w:r>
        <w:rPr>
          <w:rFonts w:eastAsia="Times New Roman" w:cs="Times New Roman"/>
          <w:b/>
          <w:bCs/>
          <w:szCs w:val="28"/>
        </w:rPr>
        <w:t xml:space="preserve"> (PAL)</w:t>
      </w:r>
      <w:r>
        <w:rPr>
          <w:rFonts w:eastAsia="Times New Roman" w:cs="Times New Roman"/>
          <w:szCs w:val="28"/>
        </w:rPr>
        <w:t xml:space="preserve">, </w:t>
      </w:r>
      <w:proofErr w:type="spellStart"/>
      <w:r>
        <w:rPr>
          <w:rFonts w:eastAsia="Times New Roman" w:cs="Times New Roman"/>
          <w:szCs w:val="28"/>
        </w:rPr>
        <w:t>which</w:t>
      </w:r>
      <w:proofErr w:type="spellEnd"/>
      <w:r>
        <w:rPr>
          <w:rFonts w:eastAsia="Times New Roman" w:cs="Times New Roman"/>
          <w:szCs w:val="28"/>
        </w:rPr>
        <w:t xml:space="preserve"> </w:t>
      </w:r>
      <w:proofErr w:type="spellStart"/>
      <w:r>
        <w:rPr>
          <w:rFonts w:eastAsia="Times New Roman" w:cs="Times New Roman"/>
          <w:szCs w:val="28"/>
        </w:rPr>
        <w:t>emphasizes</w:t>
      </w:r>
      <w:proofErr w:type="spellEnd"/>
      <w:r>
        <w:rPr>
          <w:rFonts w:eastAsia="Times New Roman" w:cs="Times New Roman"/>
          <w:szCs w:val="28"/>
        </w:rPr>
        <w:t xml:space="preserve"> </w:t>
      </w:r>
      <w:proofErr w:type="spellStart"/>
      <w:r>
        <w:rPr>
          <w:rFonts w:eastAsia="Times New Roman" w:cs="Times New Roman"/>
          <w:szCs w:val="28"/>
        </w:rPr>
        <w:t>its</w:t>
      </w:r>
      <w:proofErr w:type="spellEnd"/>
      <w:r>
        <w:rPr>
          <w:rFonts w:eastAsia="Times New Roman" w:cs="Times New Roman"/>
          <w:szCs w:val="28"/>
        </w:rPr>
        <w:t xml:space="preserve"> </w:t>
      </w:r>
      <w:proofErr w:type="spellStart"/>
      <w:r>
        <w:rPr>
          <w:rFonts w:eastAsia="Times New Roman" w:cs="Times New Roman"/>
          <w:szCs w:val="28"/>
        </w:rPr>
        <w:t>role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strengthening</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identity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self-efficacy</w:t>
      </w:r>
      <w:proofErr w:type="spellEnd"/>
      <w:r>
        <w:rPr>
          <w:rFonts w:eastAsia="Times New Roman" w:cs="Times New Roman"/>
          <w:szCs w:val="28"/>
        </w:rPr>
        <w:t xml:space="preserve">. </w:t>
      </w:r>
      <w:proofErr w:type="spellStart"/>
      <w:r>
        <w:rPr>
          <w:rFonts w:eastAsia="Times New Roman" w:cs="Times New Roman"/>
          <w:szCs w:val="28"/>
        </w:rPr>
        <w:t>Responses</w:t>
      </w:r>
      <w:proofErr w:type="spellEnd"/>
      <w:r>
        <w:rPr>
          <w:rFonts w:eastAsia="Times New Roman" w:cs="Times New Roman"/>
          <w:szCs w:val="28"/>
        </w:rPr>
        <w:t xml:space="preserve"> </w:t>
      </w:r>
      <w:proofErr w:type="spellStart"/>
      <w:r>
        <w:rPr>
          <w:rFonts w:eastAsia="Times New Roman" w:cs="Times New Roman"/>
          <w:szCs w:val="28"/>
        </w:rPr>
        <w:t>indicated</w:t>
      </w:r>
      <w:proofErr w:type="spellEnd"/>
      <w:r>
        <w:rPr>
          <w:rFonts w:eastAsia="Times New Roman" w:cs="Times New Roman"/>
          <w:szCs w:val="28"/>
        </w:rPr>
        <w:t xml:space="preserve"> </w:t>
      </w:r>
      <w:proofErr w:type="spellStart"/>
      <w:r>
        <w:rPr>
          <w:rFonts w:eastAsia="Times New Roman" w:cs="Times New Roman"/>
          <w:szCs w:val="28"/>
        </w:rPr>
        <w:t>high</w:t>
      </w:r>
      <w:proofErr w:type="spellEnd"/>
      <w:r>
        <w:rPr>
          <w:rFonts w:eastAsia="Times New Roman" w:cs="Times New Roman"/>
          <w:szCs w:val="28"/>
        </w:rPr>
        <w:t xml:space="preserve"> </w:t>
      </w:r>
      <w:proofErr w:type="spellStart"/>
      <w:r>
        <w:rPr>
          <w:rFonts w:eastAsia="Times New Roman" w:cs="Times New Roman"/>
          <w:szCs w:val="28"/>
        </w:rPr>
        <w:t>satisfaction</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project’s</w:t>
      </w:r>
      <w:proofErr w:type="spellEnd"/>
      <w:r>
        <w:rPr>
          <w:rFonts w:eastAsia="Times New Roman" w:cs="Times New Roman"/>
          <w:szCs w:val="28"/>
        </w:rPr>
        <w:t xml:space="preserve"> </w:t>
      </w:r>
      <w:proofErr w:type="spellStart"/>
      <w:r>
        <w:rPr>
          <w:rFonts w:eastAsia="Times New Roman" w:cs="Times New Roman"/>
          <w:szCs w:val="28"/>
        </w:rPr>
        <w:t>structure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content</w:t>
      </w:r>
      <w:proofErr w:type="spellEnd"/>
      <w:r>
        <w:rPr>
          <w:rFonts w:eastAsia="Times New Roman" w:cs="Times New Roman"/>
          <w:szCs w:val="28"/>
        </w:rPr>
        <w:t xml:space="preserve">, </w:t>
      </w:r>
      <w:proofErr w:type="spellStart"/>
      <w:r>
        <w:rPr>
          <w:rFonts w:eastAsia="Times New Roman" w:cs="Times New Roman"/>
          <w:szCs w:val="28"/>
        </w:rPr>
        <w:t>though</w:t>
      </w:r>
      <w:proofErr w:type="spellEnd"/>
      <w:r>
        <w:rPr>
          <w:rFonts w:eastAsia="Times New Roman" w:cs="Times New Roman"/>
          <w:szCs w:val="28"/>
        </w:rPr>
        <w:t xml:space="preserve"> </w:t>
      </w:r>
      <w:proofErr w:type="spellStart"/>
      <w:r>
        <w:rPr>
          <w:rFonts w:eastAsia="Times New Roman" w:cs="Times New Roman"/>
          <w:szCs w:val="28"/>
        </w:rPr>
        <w:t>some</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partially</w:t>
      </w:r>
      <w:proofErr w:type="spellEnd"/>
      <w:r>
        <w:rPr>
          <w:rFonts w:eastAsia="Times New Roman" w:cs="Times New Roman"/>
          <w:szCs w:val="28"/>
        </w:rPr>
        <w:t xml:space="preserve"> </w:t>
      </w:r>
      <w:proofErr w:type="spellStart"/>
      <w:r>
        <w:rPr>
          <w:rFonts w:eastAsia="Times New Roman" w:cs="Times New Roman"/>
          <w:szCs w:val="28"/>
        </w:rPr>
        <w:t>agreed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preparedness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pedagogical</w:t>
      </w:r>
      <w:proofErr w:type="spellEnd"/>
      <w:r>
        <w:rPr>
          <w:rFonts w:eastAsia="Times New Roman" w:cs="Times New Roman"/>
          <w:szCs w:val="28"/>
        </w:rPr>
        <w:t xml:space="preserve"> </w:t>
      </w:r>
      <w:proofErr w:type="spellStart"/>
      <w:r>
        <w:rPr>
          <w:rFonts w:eastAsia="Times New Roman" w:cs="Times New Roman"/>
          <w:szCs w:val="28"/>
        </w:rPr>
        <w:t>roles</w:t>
      </w:r>
      <w:proofErr w:type="spellEnd"/>
      <w:r>
        <w:rPr>
          <w:rFonts w:eastAsia="Times New Roman" w:cs="Times New Roman"/>
          <w:szCs w:val="28"/>
        </w:rPr>
        <w:t>—</w:t>
      </w:r>
      <w:proofErr w:type="spellStart"/>
      <w:r>
        <w:rPr>
          <w:rFonts w:eastAsia="Times New Roman" w:cs="Times New Roman"/>
          <w:szCs w:val="28"/>
        </w:rPr>
        <w:t>highlighting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need</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additional</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w:t>
      </w:r>
    </w:p>
    <w:p w14:paraId="422E8ACD"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Thematic</w:t>
      </w:r>
      <w:proofErr w:type="spellEnd"/>
      <w:r>
        <w:rPr>
          <w:rFonts w:eastAsia="Times New Roman" w:cs="Times New Roman"/>
          <w:szCs w:val="28"/>
        </w:rPr>
        <w:t xml:space="preserve"> </w:t>
      </w:r>
      <w:proofErr w:type="spellStart"/>
      <w:r>
        <w:rPr>
          <w:rFonts w:eastAsia="Times New Roman" w:cs="Times New Roman"/>
          <w:szCs w:val="28"/>
        </w:rPr>
        <w:t>analysis</w:t>
      </w:r>
      <w:proofErr w:type="spellEnd"/>
      <w:r>
        <w:rPr>
          <w:rFonts w:eastAsia="Times New Roman" w:cs="Times New Roman"/>
          <w:szCs w:val="28"/>
        </w:rPr>
        <w:t xml:space="preserve"> </w:t>
      </w:r>
      <w:proofErr w:type="spellStart"/>
      <w:r>
        <w:rPr>
          <w:rFonts w:eastAsia="Times New Roman" w:cs="Times New Roman"/>
          <w:szCs w:val="28"/>
        </w:rPr>
        <w:t>revealed</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valued</w:t>
      </w:r>
      <w:proofErr w:type="spellEnd"/>
      <w:r>
        <w:rPr>
          <w:rFonts w:eastAsia="Times New Roman" w:cs="Times New Roman"/>
          <w:szCs w:val="28"/>
        </w:rPr>
        <w:t>:</w:t>
      </w:r>
    </w:p>
    <w:p w14:paraId="0E8FA7F4" w14:textId="77777777" w:rsidR="00CA3393" w:rsidRDefault="00BC0679" w:rsidP="00247868">
      <w:pPr>
        <w:numPr>
          <w:ilvl w:val="0"/>
          <w:numId w:val="16"/>
        </w:numPr>
        <w:pBdr>
          <w:top w:val="nil"/>
          <w:left w:val="nil"/>
          <w:bottom w:val="nil"/>
          <w:right w:val="nil"/>
          <w:between w:val="nil"/>
        </w:pBdr>
        <w:ind w:left="0" w:firstLine="340"/>
        <w:jc w:val="both"/>
      </w:pPr>
      <w:proofErr w:type="spellStart"/>
      <w:r>
        <w:rPr>
          <w:rFonts w:eastAsia="Times New Roman" w:cs="Times New Roman"/>
          <w:szCs w:val="28"/>
        </w:rPr>
        <w:t>Performing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role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a </w:t>
      </w:r>
      <w:proofErr w:type="spellStart"/>
      <w:r>
        <w:rPr>
          <w:rFonts w:eastAsia="Times New Roman" w:cs="Times New Roman"/>
          <w:szCs w:val="28"/>
        </w:rPr>
        <w:t>real</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setting</w:t>
      </w:r>
      <w:proofErr w:type="spellEnd"/>
      <w:r>
        <w:rPr>
          <w:rFonts w:eastAsia="Times New Roman" w:cs="Times New Roman"/>
          <w:szCs w:val="28"/>
        </w:rPr>
        <w:t>.</w:t>
      </w:r>
    </w:p>
    <w:p w14:paraId="382AE813" w14:textId="77777777" w:rsidR="00CA3393" w:rsidRDefault="00BC0679" w:rsidP="00247868">
      <w:pPr>
        <w:numPr>
          <w:ilvl w:val="0"/>
          <w:numId w:val="16"/>
        </w:numPr>
        <w:pBdr>
          <w:top w:val="nil"/>
          <w:left w:val="nil"/>
          <w:bottom w:val="nil"/>
          <w:right w:val="nil"/>
          <w:between w:val="nil"/>
        </w:pBdr>
        <w:ind w:left="0" w:firstLine="340"/>
        <w:jc w:val="both"/>
      </w:pPr>
      <w:proofErr w:type="spellStart"/>
      <w:r>
        <w:rPr>
          <w:rFonts w:eastAsia="Times New Roman" w:cs="Times New Roman"/>
          <w:szCs w:val="28"/>
        </w:rPr>
        <w:t>Observing</w:t>
      </w:r>
      <w:proofErr w:type="spellEnd"/>
      <w:r>
        <w:rPr>
          <w:rFonts w:eastAsia="Times New Roman" w:cs="Times New Roman"/>
          <w:szCs w:val="28"/>
        </w:rPr>
        <w:t xml:space="preserve"> </w:t>
      </w:r>
      <w:proofErr w:type="spellStart"/>
      <w:r>
        <w:rPr>
          <w:rFonts w:eastAsia="Times New Roman" w:cs="Times New Roman"/>
          <w:szCs w:val="28"/>
        </w:rPr>
        <w:t>motivated</w:t>
      </w:r>
      <w:proofErr w:type="spellEnd"/>
      <w:r>
        <w:rPr>
          <w:rFonts w:eastAsia="Times New Roman" w:cs="Times New Roman"/>
          <w:szCs w:val="28"/>
        </w:rPr>
        <w:t xml:space="preserve"> </w:t>
      </w:r>
      <w:proofErr w:type="spellStart"/>
      <w:r>
        <w:rPr>
          <w:rFonts w:eastAsia="Times New Roman" w:cs="Times New Roman"/>
          <w:szCs w:val="28"/>
        </w:rPr>
        <w:t>pupil</w:t>
      </w:r>
      <w:proofErr w:type="spellEnd"/>
      <w:r>
        <w:rPr>
          <w:rFonts w:eastAsia="Times New Roman" w:cs="Times New Roman"/>
          <w:szCs w:val="28"/>
        </w:rPr>
        <w:t xml:space="preserve"> </w:t>
      </w:r>
      <w:proofErr w:type="spellStart"/>
      <w:r>
        <w:rPr>
          <w:rFonts w:eastAsia="Times New Roman" w:cs="Times New Roman"/>
          <w:szCs w:val="28"/>
        </w:rPr>
        <w:t>participation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receiving</w:t>
      </w:r>
      <w:proofErr w:type="spellEnd"/>
      <w:r>
        <w:rPr>
          <w:rFonts w:eastAsia="Times New Roman" w:cs="Times New Roman"/>
          <w:szCs w:val="28"/>
        </w:rPr>
        <w:t xml:space="preserve"> </w:t>
      </w:r>
      <w:proofErr w:type="spellStart"/>
      <w:r>
        <w:rPr>
          <w:rFonts w:eastAsia="Times New Roman" w:cs="Times New Roman"/>
          <w:szCs w:val="28"/>
        </w:rPr>
        <w:t>feedback</w:t>
      </w:r>
      <w:proofErr w:type="spellEnd"/>
      <w:r>
        <w:rPr>
          <w:rFonts w:eastAsia="Times New Roman" w:cs="Times New Roman"/>
          <w:szCs w:val="28"/>
        </w:rPr>
        <w:t>.</w:t>
      </w:r>
    </w:p>
    <w:p w14:paraId="6115EFBA" w14:textId="77777777" w:rsidR="00CA3393" w:rsidRDefault="00BC0679" w:rsidP="00247868">
      <w:pPr>
        <w:numPr>
          <w:ilvl w:val="0"/>
          <w:numId w:val="16"/>
        </w:numPr>
        <w:pBdr>
          <w:top w:val="nil"/>
          <w:left w:val="nil"/>
          <w:bottom w:val="nil"/>
          <w:right w:val="nil"/>
          <w:between w:val="nil"/>
        </w:pBdr>
        <w:ind w:left="0" w:firstLine="340"/>
        <w:jc w:val="both"/>
      </w:pPr>
      <w:proofErr w:type="spellStart"/>
      <w:r>
        <w:rPr>
          <w:rFonts w:eastAsia="Times New Roman" w:cs="Times New Roman"/>
          <w:szCs w:val="28"/>
        </w:rPr>
        <w:t>Collaborative</w:t>
      </w:r>
      <w:proofErr w:type="spellEnd"/>
      <w:r>
        <w:rPr>
          <w:rFonts w:eastAsia="Times New Roman" w:cs="Times New Roman"/>
          <w:szCs w:val="28"/>
        </w:rPr>
        <w:t xml:space="preserve"> </w:t>
      </w:r>
      <w:proofErr w:type="spellStart"/>
      <w:r>
        <w:rPr>
          <w:rFonts w:eastAsia="Times New Roman" w:cs="Times New Roman"/>
          <w:szCs w:val="28"/>
        </w:rPr>
        <w:t>lesson</w:t>
      </w:r>
      <w:proofErr w:type="spellEnd"/>
      <w:r>
        <w:rPr>
          <w:rFonts w:eastAsia="Times New Roman" w:cs="Times New Roman"/>
          <w:szCs w:val="28"/>
        </w:rPr>
        <w:t xml:space="preserve"> </w:t>
      </w:r>
      <w:proofErr w:type="spellStart"/>
      <w:r>
        <w:rPr>
          <w:rFonts w:eastAsia="Times New Roman" w:cs="Times New Roman"/>
          <w:szCs w:val="28"/>
        </w:rPr>
        <w:t>planning</w:t>
      </w:r>
      <w:proofErr w:type="spellEnd"/>
      <w:r>
        <w:rPr>
          <w:rFonts w:eastAsia="Times New Roman" w:cs="Times New Roman"/>
          <w:szCs w:val="28"/>
        </w:rPr>
        <w:t xml:space="preserve">, </w:t>
      </w:r>
      <w:proofErr w:type="spellStart"/>
      <w:r>
        <w:rPr>
          <w:rFonts w:eastAsia="Times New Roman" w:cs="Times New Roman"/>
          <w:szCs w:val="28"/>
        </w:rPr>
        <w:t>including</w:t>
      </w:r>
      <w:proofErr w:type="spellEnd"/>
      <w:r>
        <w:rPr>
          <w:rFonts w:eastAsia="Times New Roman" w:cs="Times New Roman"/>
          <w:szCs w:val="28"/>
        </w:rPr>
        <w:t xml:space="preserve"> </w:t>
      </w:r>
      <w:proofErr w:type="spellStart"/>
      <w:r>
        <w:rPr>
          <w:rFonts w:eastAsia="Times New Roman" w:cs="Times New Roman"/>
          <w:szCs w:val="28"/>
        </w:rPr>
        <w:t>sessions</w:t>
      </w:r>
      <w:proofErr w:type="spellEnd"/>
      <w:r>
        <w:rPr>
          <w:rFonts w:eastAsia="Times New Roman" w:cs="Times New Roman"/>
          <w:szCs w:val="28"/>
        </w:rPr>
        <w:t xml:space="preserve"> </w:t>
      </w:r>
      <w:proofErr w:type="spellStart"/>
      <w:r>
        <w:rPr>
          <w:rFonts w:eastAsia="Times New Roman" w:cs="Times New Roman"/>
          <w:szCs w:val="28"/>
        </w:rPr>
        <w:t>conducted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foreign</w:t>
      </w:r>
      <w:proofErr w:type="spellEnd"/>
      <w:r>
        <w:rPr>
          <w:rFonts w:eastAsia="Times New Roman" w:cs="Times New Roman"/>
          <w:szCs w:val="28"/>
        </w:rPr>
        <w:t xml:space="preserve"> </w:t>
      </w:r>
      <w:proofErr w:type="spellStart"/>
      <w:r>
        <w:rPr>
          <w:rFonts w:eastAsia="Times New Roman" w:cs="Times New Roman"/>
          <w:szCs w:val="28"/>
        </w:rPr>
        <w:t>languages</w:t>
      </w:r>
      <w:proofErr w:type="spellEnd"/>
      <w:r>
        <w:rPr>
          <w:rFonts w:eastAsia="Times New Roman" w:cs="Times New Roman"/>
          <w:szCs w:val="28"/>
        </w:rPr>
        <w:t>.</w:t>
      </w:r>
    </w:p>
    <w:p w14:paraId="219A8FB5" w14:textId="77777777" w:rsidR="00CA3393" w:rsidRDefault="00BC0679" w:rsidP="00247868">
      <w:pPr>
        <w:numPr>
          <w:ilvl w:val="0"/>
          <w:numId w:val="16"/>
        </w:numPr>
        <w:pBdr>
          <w:top w:val="nil"/>
          <w:left w:val="nil"/>
          <w:bottom w:val="nil"/>
          <w:right w:val="nil"/>
          <w:between w:val="nil"/>
        </w:pBdr>
        <w:ind w:left="0" w:firstLine="340"/>
        <w:jc w:val="both"/>
      </w:pPr>
      <w:proofErr w:type="spellStart"/>
      <w:r>
        <w:rPr>
          <w:rFonts w:eastAsia="Times New Roman" w:cs="Times New Roman"/>
          <w:szCs w:val="28"/>
        </w:rPr>
        <w:t>Experimenting</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dynamic</w:t>
      </w:r>
      <w:proofErr w:type="spellEnd"/>
      <w:r>
        <w:rPr>
          <w:rFonts w:eastAsia="Times New Roman" w:cs="Times New Roman"/>
          <w:szCs w:val="28"/>
        </w:rPr>
        <w:t xml:space="preserve">, </w:t>
      </w:r>
      <w:proofErr w:type="spellStart"/>
      <w:r>
        <w:rPr>
          <w:rFonts w:eastAsia="Times New Roman" w:cs="Times New Roman"/>
          <w:szCs w:val="28"/>
        </w:rPr>
        <w:t>interactive</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methods</w:t>
      </w:r>
      <w:proofErr w:type="spellEnd"/>
      <w:r>
        <w:rPr>
          <w:rFonts w:eastAsia="Times New Roman" w:cs="Times New Roman"/>
          <w:szCs w:val="28"/>
        </w:rPr>
        <w:t>.</w:t>
      </w:r>
    </w:p>
    <w:p w14:paraId="4187E420" w14:textId="77777777" w:rsidR="00F8780F" w:rsidRDefault="00BC0679" w:rsidP="00F8780F">
      <w:pPr>
        <w:pBdr>
          <w:top w:val="nil"/>
          <w:left w:val="nil"/>
          <w:bottom w:val="nil"/>
          <w:right w:val="nil"/>
          <w:between w:val="nil"/>
        </w:pBdr>
        <w:ind w:firstLine="340"/>
        <w:jc w:val="both"/>
        <w:rPr>
          <w:rFonts w:eastAsia="Times New Roman" w:cs="Times New Roman"/>
          <w:sz w:val="28"/>
          <w:szCs w:val="28"/>
          <w:lang w:val="uk-UA"/>
        </w:rPr>
      </w:pP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confirms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mentorship</w:t>
      </w:r>
      <w:proofErr w:type="spellEnd"/>
      <w:r>
        <w:rPr>
          <w:rFonts w:eastAsia="Times New Roman" w:cs="Times New Roman"/>
          <w:szCs w:val="28"/>
        </w:rPr>
        <w:t xml:space="preserve"> </w:t>
      </w:r>
      <w:proofErr w:type="spellStart"/>
      <w:r>
        <w:rPr>
          <w:rFonts w:eastAsia="Times New Roman" w:cs="Times New Roman"/>
          <w:szCs w:val="28"/>
        </w:rPr>
        <w:t>is</w:t>
      </w:r>
      <w:proofErr w:type="spellEnd"/>
      <w:r>
        <w:rPr>
          <w:rFonts w:eastAsia="Times New Roman" w:cs="Times New Roman"/>
          <w:szCs w:val="28"/>
        </w:rPr>
        <w:t xml:space="preserve"> </w:t>
      </w:r>
      <w:proofErr w:type="spellStart"/>
      <w:r>
        <w:rPr>
          <w:rFonts w:eastAsia="Times New Roman" w:cs="Times New Roman"/>
          <w:szCs w:val="28"/>
        </w:rPr>
        <w:t>not</w:t>
      </w:r>
      <w:proofErr w:type="spellEnd"/>
      <w:r>
        <w:rPr>
          <w:rFonts w:eastAsia="Times New Roman" w:cs="Times New Roman"/>
          <w:szCs w:val="28"/>
        </w:rPr>
        <w:t xml:space="preserve"> a </w:t>
      </w:r>
      <w:proofErr w:type="spellStart"/>
      <w:r>
        <w:rPr>
          <w:rFonts w:eastAsia="Times New Roman" w:cs="Times New Roman"/>
          <w:szCs w:val="28"/>
        </w:rPr>
        <w:t>one-sided</w:t>
      </w:r>
      <w:proofErr w:type="spellEnd"/>
      <w:r>
        <w:rPr>
          <w:rFonts w:eastAsia="Times New Roman" w:cs="Times New Roman"/>
          <w:szCs w:val="28"/>
        </w:rPr>
        <w:t xml:space="preserve"> </w:t>
      </w:r>
      <w:proofErr w:type="spellStart"/>
      <w:r>
        <w:rPr>
          <w:rFonts w:eastAsia="Times New Roman" w:cs="Times New Roman"/>
          <w:szCs w:val="28"/>
        </w:rPr>
        <w:t>process</w:t>
      </w:r>
      <w:proofErr w:type="spellEnd"/>
      <w:r>
        <w:rPr>
          <w:rFonts w:eastAsia="Times New Roman" w:cs="Times New Roman"/>
          <w:szCs w:val="28"/>
        </w:rPr>
        <w:t xml:space="preserve"> </w:t>
      </w:r>
      <w:proofErr w:type="spellStart"/>
      <w:r>
        <w:rPr>
          <w:rFonts w:eastAsia="Times New Roman" w:cs="Times New Roman"/>
          <w:szCs w:val="28"/>
        </w:rPr>
        <w:t>but</w:t>
      </w:r>
      <w:proofErr w:type="spellEnd"/>
      <w:r>
        <w:rPr>
          <w:rFonts w:eastAsia="Times New Roman" w:cs="Times New Roman"/>
          <w:szCs w:val="28"/>
        </w:rPr>
        <w:t xml:space="preserve"> a </w:t>
      </w:r>
      <w:proofErr w:type="spellStart"/>
      <w:r>
        <w:rPr>
          <w:rFonts w:eastAsia="Times New Roman" w:cs="Times New Roman"/>
          <w:b/>
          <w:bCs/>
          <w:szCs w:val="28"/>
        </w:rPr>
        <w:t>reciprocal</w:t>
      </w:r>
      <w:proofErr w:type="spellEnd"/>
      <w:r>
        <w:rPr>
          <w:rFonts w:eastAsia="Times New Roman" w:cs="Times New Roman"/>
          <w:b/>
          <w:bCs/>
          <w:szCs w:val="28"/>
        </w:rPr>
        <w:t xml:space="preserve"> </w:t>
      </w:r>
      <w:proofErr w:type="spellStart"/>
      <w:r>
        <w:rPr>
          <w:rFonts w:eastAsia="Times New Roman" w:cs="Times New Roman"/>
          <w:b/>
          <w:bCs/>
          <w:szCs w:val="28"/>
        </w:rPr>
        <w:t>exchange</w:t>
      </w:r>
      <w:proofErr w:type="spellEnd"/>
      <w:r>
        <w:rPr>
          <w:rFonts w:eastAsia="Times New Roman" w:cs="Times New Roman"/>
          <w:szCs w:val="28"/>
        </w:rPr>
        <w:t xml:space="preserve">, </w:t>
      </w:r>
      <w:proofErr w:type="spellStart"/>
      <w:r>
        <w:rPr>
          <w:rFonts w:eastAsia="Times New Roman" w:cs="Times New Roman"/>
          <w:szCs w:val="28"/>
        </w:rPr>
        <w:t>fostering</w:t>
      </w:r>
      <w:proofErr w:type="spellEnd"/>
      <w:r>
        <w:rPr>
          <w:rFonts w:eastAsia="Times New Roman" w:cs="Times New Roman"/>
          <w:szCs w:val="28"/>
        </w:rPr>
        <w:t xml:space="preserve"> </w:t>
      </w:r>
      <w:proofErr w:type="spellStart"/>
      <w:r>
        <w:rPr>
          <w:rFonts w:eastAsia="Times New Roman" w:cs="Times New Roman"/>
          <w:szCs w:val="28"/>
        </w:rPr>
        <w:t>critical</w:t>
      </w:r>
      <w:proofErr w:type="spellEnd"/>
      <w:r>
        <w:rPr>
          <w:rFonts w:eastAsia="Times New Roman" w:cs="Times New Roman"/>
          <w:szCs w:val="28"/>
        </w:rPr>
        <w:t xml:space="preserve"> </w:t>
      </w:r>
      <w:proofErr w:type="spellStart"/>
      <w:r>
        <w:rPr>
          <w:rFonts w:eastAsia="Times New Roman" w:cs="Times New Roman"/>
          <w:szCs w:val="28"/>
        </w:rPr>
        <w:t>thinking</w:t>
      </w:r>
      <w:proofErr w:type="spellEnd"/>
      <w:r>
        <w:rPr>
          <w:rFonts w:eastAsia="Times New Roman" w:cs="Times New Roman"/>
          <w:szCs w:val="28"/>
        </w:rPr>
        <w:t xml:space="preserve">, </w:t>
      </w:r>
      <w:proofErr w:type="spellStart"/>
      <w:r>
        <w:rPr>
          <w:rFonts w:eastAsia="Times New Roman" w:cs="Times New Roman"/>
          <w:szCs w:val="28"/>
        </w:rPr>
        <w:t>integrated</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social</w:t>
      </w:r>
      <w:proofErr w:type="spellEnd"/>
      <w:r>
        <w:rPr>
          <w:rFonts w:eastAsia="Times New Roman" w:cs="Times New Roman"/>
          <w:szCs w:val="28"/>
        </w:rPr>
        <w:t xml:space="preserve"> </w:t>
      </w:r>
      <w:proofErr w:type="spellStart"/>
      <w:r>
        <w:rPr>
          <w:rFonts w:eastAsia="Times New Roman" w:cs="Times New Roman"/>
          <w:szCs w:val="28"/>
        </w:rPr>
        <w:t>engagement</w:t>
      </w:r>
      <w:proofErr w:type="spellEnd"/>
      <w:r>
        <w:rPr>
          <w:rFonts w:eastAsia="Times New Roman" w:cs="Times New Roman"/>
          <w:szCs w:val="28"/>
        </w:rPr>
        <w:t>.</w:t>
      </w:r>
      <w:r w:rsidR="00F8780F">
        <w:rPr>
          <w:rFonts w:eastAsia="Times New Roman" w:cs="Times New Roman"/>
          <w:szCs w:val="28"/>
          <w:lang w:val="uk-UA"/>
        </w:rPr>
        <w:t xml:space="preserve"> </w:t>
      </w:r>
      <w:bookmarkStart w:id="35" w:name="_heading=h.3tez13feckb" w:colFirst="0" w:colLast="0"/>
      <w:bookmarkStart w:id="36" w:name="_Toc241542859"/>
      <w:bookmarkStart w:id="37" w:name="_Toc241543149"/>
      <w:bookmarkStart w:id="38" w:name="_Toc241543331"/>
      <w:bookmarkEnd w:id="35"/>
    </w:p>
    <w:p w14:paraId="15478382" w14:textId="77777777" w:rsidR="00CA3393" w:rsidRDefault="00BC0679" w:rsidP="00F8780F">
      <w:pPr>
        <w:keepNext/>
        <w:pBdr>
          <w:top w:val="nil"/>
          <w:left w:val="nil"/>
          <w:bottom w:val="nil"/>
          <w:right w:val="nil"/>
          <w:between w:val="nil"/>
        </w:pBdr>
        <w:jc w:val="both"/>
        <w:rPr>
          <w:rFonts w:eastAsia="Times New Roman" w:cs="Times New Roman"/>
          <w:b/>
          <w:bCs/>
          <w:sz w:val="28"/>
          <w:szCs w:val="28"/>
        </w:rPr>
      </w:pPr>
      <w:proofErr w:type="spellStart"/>
      <w:r>
        <w:rPr>
          <w:rFonts w:eastAsia="Times New Roman" w:cs="Times New Roman"/>
          <w:b/>
          <w:bCs/>
          <w:szCs w:val="28"/>
        </w:rPr>
        <w:t>Recommendations</w:t>
      </w:r>
      <w:bookmarkEnd w:id="36"/>
      <w:bookmarkEnd w:id="37"/>
      <w:bookmarkEnd w:id="38"/>
      <w:proofErr w:type="spellEnd"/>
    </w:p>
    <w:p w14:paraId="738CCA92" w14:textId="77777777" w:rsidR="00CA3393" w:rsidRDefault="00BC0679" w:rsidP="00247868">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Based</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outcomes</w:t>
      </w:r>
      <w:proofErr w:type="spellEnd"/>
      <w:r>
        <w:rPr>
          <w:rFonts w:eastAsia="Times New Roman" w:cs="Times New Roman"/>
          <w:szCs w:val="28"/>
        </w:rPr>
        <w:t xml:space="preserve">, </w:t>
      </w:r>
      <w:proofErr w:type="spellStart"/>
      <w:r>
        <w:rPr>
          <w:rFonts w:eastAsia="Times New Roman" w:cs="Times New Roman"/>
          <w:szCs w:val="28"/>
        </w:rPr>
        <w:t>several</w:t>
      </w:r>
      <w:proofErr w:type="spellEnd"/>
      <w:r>
        <w:rPr>
          <w:rFonts w:eastAsia="Times New Roman" w:cs="Times New Roman"/>
          <w:szCs w:val="28"/>
        </w:rPr>
        <w:t xml:space="preserve"> </w:t>
      </w:r>
      <w:proofErr w:type="spellStart"/>
      <w:r>
        <w:rPr>
          <w:rFonts w:eastAsia="Times New Roman" w:cs="Times New Roman"/>
          <w:szCs w:val="28"/>
        </w:rPr>
        <w:t>recommendations</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proposed</w:t>
      </w:r>
      <w:proofErr w:type="spellEnd"/>
      <w:r>
        <w:rPr>
          <w:rFonts w:eastAsia="Times New Roman" w:cs="Times New Roman"/>
          <w:szCs w:val="28"/>
        </w:rPr>
        <w:t>:</w:t>
      </w:r>
    </w:p>
    <w:p w14:paraId="7B4433A7" w14:textId="77777777" w:rsidR="00CA3393" w:rsidRDefault="00BC0679" w:rsidP="00247868">
      <w:pPr>
        <w:numPr>
          <w:ilvl w:val="0"/>
          <w:numId w:val="1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b/>
          <w:bCs/>
          <w:szCs w:val="28"/>
        </w:rPr>
        <w:t>Scaling</w:t>
      </w:r>
      <w:proofErr w:type="spellEnd"/>
      <w:r>
        <w:rPr>
          <w:rFonts w:eastAsia="Times New Roman" w:cs="Times New Roman"/>
          <w:b/>
          <w:bCs/>
          <w:szCs w:val="28"/>
        </w:rPr>
        <w:t xml:space="preserve"> </w:t>
      </w:r>
      <w:proofErr w:type="spellStart"/>
      <w:r>
        <w:rPr>
          <w:rFonts w:eastAsia="Times New Roman" w:cs="Times New Roman"/>
          <w:b/>
          <w:bCs/>
          <w:szCs w:val="28"/>
        </w:rPr>
        <w:t>the</w:t>
      </w:r>
      <w:proofErr w:type="spellEnd"/>
      <w:r>
        <w:rPr>
          <w:rFonts w:eastAsia="Times New Roman" w:cs="Times New Roman"/>
          <w:b/>
          <w:bCs/>
          <w:szCs w:val="28"/>
        </w:rPr>
        <w:t xml:space="preserve"> Project</w:t>
      </w:r>
      <w:r>
        <w:rPr>
          <w:rFonts w:eastAsia="Times New Roman" w:cs="Times New Roman"/>
          <w:szCs w:val="28"/>
        </w:rPr>
        <w:t xml:space="preserve">: </w:t>
      </w:r>
      <w:proofErr w:type="spellStart"/>
      <w:r>
        <w:rPr>
          <w:rFonts w:eastAsia="Times New Roman" w:cs="Times New Roman"/>
          <w:szCs w:val="28"/>
        </w:rPr>
        <w:t>Expand</w:t>
      </w:r>
      <w:proofErr w:type="spellEnd"/>
      <w:r>
        <w:rPr>
          <w:rFonts w:eastAsia="Times New Roman" w:cs="Times New Roman"/>
          <w:szCs w:val="28"/>
        </w:rPr>
        <w:t xml:space="preserve"> </w:t>
      </w:r>
      <w:proofErr w:type="spellStart"/>
      <w:r>
        <w:rPr>
          <w:rFonts w:eastAsia="Times New Roman" w:cs="Times New Roman"/>
          <w:szCs w:val="28"/>
        </w:rPr>
        <w:t>geographically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institutionally</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reach</w:t>
      </w:r>
      <w:proofErr w:type="spellEnd"/>
      <w:r>
        <w:rPr>
          <w:rFonts w:eastAsia="Times New Roman" w:cs="Times New Roman"/>
          <w:szCs w:val="28"/>
        </w:rPr>
        <w:t xml:space="preserve"> </w:t>
      </w:r>
      <w:proofErr w:type="spellStart"/>
      <w:r>
        <w:rPr>
          <w:rFonts w:eastAsia="Times New Roman" w:cs="Times New Roman"/>
          <w:szCs w:val="28"/>
        </w:rPr>
        <w:t>more</w:t>
      </w:r>
      <w:proofErr w:type="spellEnd"/>
      <w:r>
        <w:rPr>
          <w:rFonts w:eastAsia="Times New Roman" w:cs="Times New Roman"/>
          <w:szCs w:val="28"/>
        </w:rPr>
        <w:t xml:space="preserve"> </w:t>
      </w:r>
      <w:proofErr w:type="spellStart"/>
      <w:r>
        <w:rPr>
          <w:rFonts w:eastAsia="Times New Roman" w:cs="Times New Roman"/>
          <w:szCs w:val="28"/>
        </w:rPr>
        <w:t>pupils</w:t>
      </w:r>
      <w:proofErr w:type="spellEnd"/>
      <w:r>
        <w:rPr>
          <w:rFonts w:eastAsia="Times New Roman" w:cs="Times New Roman"/>
          <w:szCs w:val="28"/>
        </w:rPr>
        <w:t>.</w:t>
      </w:r>
    </w:p>
    <w:p w14:paraId="027E8E2D" w14:textId="77777777" w:rsidR="00CA3393" w:rsidRDefault="00BC0679" w:rsidP="00247868">
      <w:pPr>
        <w:numPr>
          <w:ilvl w:val="0"/>
          <w:numId w:val="1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b/>
          <w:bCs/>
          <w:szCs w:val="28"/>
        </w:rPr>
        <w:lastRenderedPageBreak/>
        <w:t>Strengthening</w:t>
      </w:r>
      <w:proofErr w:type="spellEnd"/>
      <w:r>
        <w:rPr>
          <w:rFonts w:eastAsia="Times New Roman" w:cs="Times New Roman"/>
          <w:b/>
          <w:bCs/>
          <w:szCs w:val="28"/>
        </w:rPr>
        <w:t xml:space="preserve"> </w:t>
      </w:r>
      <w:proofErr w:type="spellStart"/>
      <w:r>
        <w:rPr>
          <w:rFonts w:eastAsia="Times New Roman" w:cs="Times New Roman"/>
          <w:b/>
          <w:bCs/>
          <w:szCs w:val="28"/>
        </w:rPr>
        <w:t>Interactive</w:t>
      </w:r>
      <w:proofErr w:type="spellEnd"/>
      <w:r>
        <w:rPr>
          <w:rFonts w:eastAsia="Times New Roman" w:cs="Times New Roman"/>
          <w:b/>
          <w:bCs/>
          <w:szCs w:val="28"/>
        </w:rPr>
        <w:t xml:space="preserve"> </w:t>
      </w:r>
      <w:proofErr w:type="spellStart"/>
      <w:r>
        <w:rPr>
          <w:rFonts w:eastAsia="Times New Roman" w:cs="Times New Roman"/>
          <w:b/>
          <w:bCs/>
          <w:szCs w:val="28"/>
        </w:rPr>
        <w:t>Components</w:t>
      </w:r>
      <w:proofErr w:type="spellEnd"/>
      <w:r>
        <w:rPr>
          <w:rFonts w:eastAsia="Times New Roman" w:cs="Times New Roman"/>
          <w:szCs w:val="28"/>
        </w:rPr>
        <w:t xml:space="preserve">: </w:t>
      </w:r>
      <w:proofErr w:type="spellStart"/>
      <w:r>
        <w:rPr>
          <w:rFonts w:eastAsia="Times New Roman" w:cs="Times New Roman"/>
          <w:szCs w:val="28"/>
        </w:rPr>
        <w:t>Incorporate</w:t>
      </w:r>
      <w:proofErr w:type="spellEnd"/>
      <w:r>
        <w:rPr>
          <w:rFonts w:eastAsia="Times New Roman" w:cs="Times New Roman"/>
          <w:szCs w:val="28"/>
        </w:rPr>
        <w:t xml:space="preserve"> </w:t>
      </w:r>
      <w:proofErr w:type="spellStart"/>
      <w:r>
        <w:rPr>
          <w:rFonts w:eastAsia="Times New Roman" w:cs="Times New Roman"/>
          <w:szCs w:val="28"/>
        </w:rPr>
        <w:t>virtual</w:t>
      </w:r>
      <w:proofErr w:type="spellEnd"/>
      <w:r>
        <w:rPr>
          <w:rFonts w:eastAsia="Times New Roman" w:cs="Times New Roman"/>
          <w:szCs w:val="28"/>
        </w:rPr>
        <w:t xml:space="preserve"> </w:t>
      </w:r>
      <w:proofErr w:type="spellStart"/>
      <w:r>
        <w:rPr>
          <w:rFonts w:eastAsia="Times New Roman" w:cs="Times New Roman"/>
          <w:szCs w:val="28"/>
        </w:rPr>
        <w:t>simulations</w:t>
      </w:r>
      <w:proofErr w:type="spellEnd"/>
      <w:r>
        <w:rPr>
          <w:rFonts w:eastAsia="Times New Roman" w:cs="Times New Roman"/>
          <w:szCs w:val="28"/>
        </w:rPr>
        <w:t xml:space="preserve">, </w:t>
      </w:r>
      <w:proofErr w:type="spellStart"/>
      <w:r>
        <w:rPr>
          <w:rFonts w:eastAsia="Times New Roman" w:cs="Times New Roman"/>
          <w:szCs w:val="28"/>
        </w:rPr>
        <w:t>debates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visual</w:t>
      </w:r>
      <w:proofErr w:type="spellEnd"/>
      <w:r>
        <w:rPr>
          <w:rFonts w:eastAsia="Times New Roman" w:cs="Times New Roman"/>
          <w:szCs w:val="28"/>
        </w:rPr>
        <w:t xml:space="preserve"> </w:t>
      </w:r>
      <w:proofErr w:type="spellStart"/>
      <w:r>
        <w:rPr>
          <w:rFonts w:eastAsia="Times New Roman" w:cs="Times New Roman"/>
          <w:szCs w:val="28"/>
        </w:rPr>
        <w:t>platforms</w:t>
      </w:r>
      <w:proofErr w:type="spellEnd"/>
      <w:r>
        <w:rPr>
          <w:rFonts w:eastAsia="Times New Roman" w:cs="Times New Roman"/>
          <w:szCs w:val="28"/>
        </w:rPr>
        <w:t>.</w:t>
      </w:r>
    </w:p>
    <w:p w14:paraId="4C20F53E" w14:textId="77777777" w:rsidR="00CA3393" w:rsidRDefault="00BC0679" w:rsidP="00247868">
      <w:pPr>
        <w:numPr>
          <w:ilvl w:val="0"/>
          <w:numId w:val="1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b/>
          <w:bCs/>
          <w:szCs w:val="28"/>
        </w:rPr>
        <w:t>Enhancing</w:t>
      </w:r>
      <w:proofErr w:type="spellEnd"/>
      <w:r>
        <w:rPr>
          <w:rFonts w:eastAsia="Times New Roman" w:cs="Times New Roman"/>
          <w:b/>
          <w:bCs/>
          <w:szCs w:val="28"/>
        </w:rPr>
        <w:t xml:space="preserve"> </w:t>
      </w:r>
      <w:proofErr w:type="spellStart"/>
      <w:r>
        <w:rPr>
          <w:rFonts w:eastAsia="Times New Roman" w:cs="Times New Roman"/>
          <w:b/>
          <w:bCs/>
          <w:szCs w:val="28"/>
        </w:rPr>
        <w:t>Student</w:t>
      </w:r>
      <w:proofErr w:type="spellEnd"/>
      <w:r>
        <w:rPr>
          <w:rFonts w:eastAsia="Times New Roman" w:cs="Times New Roman"/>
          <w:b/>
          <w:bCs/>
          <w:szCs w:val="28"/>
        </w:rPr>
        <w:t xml:space="preserve"> </w:t>
      </w:r>
      <w:proofErr w:type="spellStart"/>
      <w:r>
        <w:rPr>
          <w:rFonts w:eastAsia="Times New Roman" w:cs="Times New Roman"/>
          <w:b/>
          <w:bCs/>
          <w:szCs w:val="28"/>
        </w:rPr>
        <w:t>Preparation</w:t>
      </w:r>
      <w:proofErr w:type="spellEnd"/>
      <w:r>
        <w:rPr>
          <w:rFonts w:eastAsia="Times New Roman" w:cs="Times New Roman"/>
          <w:szCs w:val="28"/>
        </w:rPr>
        <w:t xml:space="preserve">: </w:t>
      </w:r>
      <w:proofErr w:type="spellStart"/>
      <w:r>
        <w:rPr>
          <w:rFonts w:eastAsia="Times New Roman" w:cs="Times New Roman"/>
          <w:szCs w:val="28"/>
        </w:rPr>
        <w:t>Provide</w:t>
      </w:r>
      <w:proofErr w:type="spellEnd"/>
      <w:r>
        <w:rPr>
          <w:rFonts w:eastAsia="Times New Roman" w:cs="Times New Roman"/>
          <w:szCs w:val="28"/>
        </w:rPr>
        <w:t xml:space="preserve"> </w:t>
      </w:r>
      <w:proofErr w:type="spellStart"/>
      <w:r>
        <w:rPr>
          <w:rFonts w:eastAsia="Times New Roman" w:cs="Times New Roman"/>
          <w:szCs w:val="28"/>
        </w:rPr>
        <w:t>mentoring</w:t>
      </w:r>
      <w:proofErr w:type="spellEnd"/>
      <w:r>
        <w:rPr>
          <w:rFonts w:eastAsia="Times New Roman" w:cs="Times New Roman"/>
          <w:szCs w:val="28"/>
        </w:rPr>
        <w:t xml:space="preserve"> </w:t>
      </w:r>
      <w:proofErr w:type="spellStart"/>
      <w:r>
        <w:rPr>
          <w:rFonts w:eastAsia="Times New Roman" w:cs="Times New Roman"/>
          <w:szCs w:val="28"/>
        </w:rPr>
        <w:t>programs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methodological</w:t>
      </w:r>
      <w:proofErr w:type="spellEnd"/>
      <w:r>
        <w:rPr>
          <w:rFonts w:eastAsia="Times New Roman" w:cs="Times New Roman"/>
          <w:szCs w:val="28"/>
        </w:rPr>
        <w:t xml:space="preserve"> </w:t>
      </w:r>
      <w:proofErr w:type="spellStart"/>
      <w:r>
        <w:rPr>
          <w:rFonts w:eastAsia="Times New Roman" w:cs="Times New Roman"/>
          <w:szCs w:val="28"/>
        </w:rPr>
        <w:t>guidelines</w:t>
      </w:r>
      <w:proofErr w:type="spellEnd"/>
      <w:r>
        <w:rPr>
          <w:rFonts w:eastAsia="Times New Roman" w:cs="Times New Roman"/>
          <w:szCs w:val="28"/>
        </w:rPr>
        <w:t>.</w:t>
      </w:r>
    </w:p>
    <w:p w14:paraId="276D1B67" w14:textId="77777777" w:rsidR="00CA3393" w:rsidRDefault="00BC0679" w:rsidP="00F9345A">
      <w:pPr>
        <w:numPr>
          <w:ilvl w:val="0"/>
          <w:numId w:val="1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b/>
          <w:bCs/>
          <w:szCs w:val="28"/>
        </w:rPr>
        <w:t>Career</w:t>
      </w:r>
      <w:proofErr w:type="spellEnd"/>
      <w:r>
        <w:rPr>
          <w:rFonts w:eastAsia="Times New Roman" w:cs="Times New Roman"/>
          <w:b/>
          <w:bCs/>
          <w:szCs w:val="28"/>
        </w:rPr>
        <w:t xml:space="preserve"> </w:t>
      </w:r>
      <w:proofErr w:type="spellStart"/>
      <w:r>
        <w:rPr>
          <w:rFonts w:eastAsia="Times New Roman" w:cs="Times New Roman"/>
          <w:b/>
          <w:bCs/>
          <w:szCs w:val="28"/>
        </w:rPr>
        <w:t>Tracking</w:t>
      </w:r>
      <w:proofErr w:type="spellEnd"/>
      <w:r>
        <w:rPr>
          <w:rFonts w:eastAsia="Times New Roman" w:cs="Times New Roman"/>
          <w:szCs w:val="28"/>
        </w:rPr>
        <w:t xml:space="preserve">: </w:t>
      </w:r>
      <w:proofErr w:type="spellStart"/>
      <w:r>
        <w:rPr>
          <w:rFonts w:eastAsia="Times New Roman" w:cs="Times New Roman"/>
          <w:szCs w:val="28"/>
        </w:rPr>
        <w:t>Monitor</w:t>
      </w:r>
      <w:proofErr w:type="spellEnd"/>
      <w:r>
        <w:rPr>
          <w:rFonts w:eastAsia="Times New Roman" w:cs="Times New Roman"/>
          <w:szCs w:val="28"/>
        </w:rPr>
        <w:t xml:space="preserve"> </w:t>
      </w:r>
      <w:proofErr w:type="spellStart"/>
      <w:r>
        <w:rPr>
          <w:rFonts w:eastAsia="Times New Roman" w:cs="Times New Roman"/>
          <w:szCs w:val="28"/>
        </w:rPr>
        <w:t>long-term</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trajectories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participants</w:t>
      </w:r>
      <w:proofErr w:type="spellEnd"/>
      <w:r>
        <w:rPr>
          <w:rFonts w:eastAsia="Times New Roman" w:cs="Times New Roman"/>
          <w:szCs w:val="28"/>
        </w:rPr>
        <w:t>.</w:t>
      </w:r>
    </w:p>
    <w:p w14:paraId="1FC0FAAA" w14:textId="77777777" w:rsidR="00CA3393" w:rsidRDefault="00BC0679" w:rsidP="00F9345A">
      <w:pPr>
        <w:numPr>
          <w:ilvl w:val="0"/>
          <w:numId w:val="17"/>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b/>
          <w:bCs/>
          <w:szCs w:val="28"/>
        </w:rPr>
        <w:t>Interdisciplinary</w:t>
      </w:r>
      <w:proofErr w:type="spellEnd"/>
      <w:r>
        <w:rPr>
          <w:rFonts w:eastAsia="Times New Roman" w:cs="Times New Roman"/>
          <w:b/>
          <w:bCs/>
          <w:szCs w:val="28"/>
        </w:rPr>
        <w:t xml:space="preserve"> </w:t>
      </w:r>
      <w:proofErr w:type="spellStart"/>
      <w:r>
        <w:rPr>
          <w:rFonts w:eastAsia="Times New Roman" w:cs="Times New Roman"/>
          <w:b/>
          <w:bCs/>
          <w:szCs w:val="28"/>
        </w:rPr>
        <w:t>Integration</w:t>
      </w:r>
      <w:proofErr w:type="spellEnd"/>
      <w:r>
        <w:rPr>
          <w:rFonts w:eastAsia="Times New Roman" w:cs="Times New Roman"/>
          <w:szCs w:val="28"/>
        </w:rPr>
        <w:t xml:space="preserve">: </w:t>
      </w:r>
      <w:proofErr w:type="spellStart"/>
      <w:r>
        <w:rPr>
          <w:rFonts w:eastAsia="Times New Roman" w:cs="Times New Roman"/>
          <w:szCs w:val="28"/>
        </w:rPr>
        <w:t>Involve</w:t>
      </w:r>
      <w:proofErr w:type="spellEnd"/>
      <w:r>
        <w:rPr>
          <w:rFonts w:eastAsia="Times New Roman" w:cs="Times New Roman"/>
          <w:szCs w:val="28"/>
        </w:rPr>
        <w:t xml:space="preserve"> </w:t>
      </w:r>
      <w:proofErr w:type="spellStart"/>
      <w:r>
        <w:rPr>
          <w:rFonts w:eastAsia="Times New Roman" w:cs="Times New Roman"/>
          <w:szCs w:val="28"/>
        </w:rPr>
        <w:t>biology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chemistry</w:t>
      </w:r>
      <w:proofErr w:type="spellEnd"/>
      <w:r>
        <w:rPr>
          <w:rFonts w:eastAsia="Times New Roman" w:cs="Times New Roman"/>
          <w:szCs w:val="28"/>
        </w:rPr>
        <w:t xml:space="preserve"> </w:t>
      </w:r>
      <w:proofErr w:type="spellStart"/>
      <w:r>
        <w:rPr>
          <w:rFonts w:eastAsia="Times New Roman" w:cs="Times New Roman"/>
          <w:szCs w:val="28"/>
        </w:rPr>
        <w:t>faculties</w:t>
      </w:r>
      <w:proofErr w:type="spellEnd"/>
      <w:r>
        <w:rPr>
          <w:rFonts w:eastAsia="Times New Roman" w:cs="Times New Roman"/>
          <w:szCs w:val="28"/>
        </w:rPr>
        <w:t xml:space="preserve">, </w:t>
      </w:r>
      <w:proofErr w:type="spellStart"/>
      <w:r>
        <w:rPr>
          <w:rFonts w:eastAsia="Times New Roman" w:cs="Times New Roman"/>
          <w:szCs w:val="28"/>
        </w:rPr>
        <w:t>adding</w:t>
      </w:r>
      <w:proofErr w:type="spellEnd"/>
      <w:r>
        <w:rPr>
          <w:rFonts w:eastAsia="Times New Roman" w:cs="Times New Roman"/>
          <w:szCs w:val="28"/>
        </w:rPr>
        <w:t xml:space="preserve"> STEM </w:t>
      </w:r>
      <w:proofErr w:type="spellStart"/>
      <w:r>
        <w:rPr>
          <w:rFonts w:eastAsia="Times New Roman" w:cs="Times New Roman"/>
          <w:szCs w:val="28"/>
        </w:rPr>
        <w:t>components</w:t>
      </w:r>
      <w:proofErr w:type="spellEnd"/>
      <w:r>
        <w:rPr>
          <w:rFonts w:eastAsia="Times New Roman" w:cs="Times New Roman"/>
          <w:szCs w:val="28"/>
        </w:rPr>
        <w:t xml:space="preserve"> </w:t>
      </w:r>
      <w:proofErr w:type="spellStart"/>
      <w:r>
        <w:rPr>
          <w:rFonts w:eastAsia="Times New Roman" w:cs="Times New Roman"/>
          <w:szCs w:val="28"/>
        </w:rPr>
        <w:t>such</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microscopy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chemical</w:t>
      </w:r>
      <w:proofErr w:type="spellEnd"/>
      <w:r>
        <w:rPr>
          <w:rFonts w:eastAsia="Times New Roman" w:cs="Times New Roman"/>
          <w:szCs w:val="28"/>
        </w:rPr>
        <w:t xml:space="preserve"> </w:t>
      </w:r>
      <w:proofErr w:type="spellStart"/>
      <w:r>
        <w:rPr>
          <w:rFonts w:eastAsia="Times New Roman" w:cs="Times New Roman"/>
          <w:szCs w:val="28"/>
        </w:rPr>
        <w:t>experiments</w:t>
      </w:r>
      <w:proofErr w:type="spellEnd"/>
      <w:r>
        <w:rPr>
          <w:rFonts w:eastAsia="Times New Roman" w:cs="Times New Roman"/>
          <w:szCs w:val="28"/>
        </w:rPr>
        <w:t>.</w:t>
      </w:r>
    </w:p>
    <w:p w14:paraId="495D00BB" w14:textId="77777777" w:rsidR="00CA3393" w:rsidRDefault="00BC0679" w:rsidP="00F8780F">
      <w:pPr>
        <w:keepNext/>
        <w:jc w:val="both"/>
        <w:rPr>
          <w:rFonts w:eastAsia="Times New Roman" w:cs="Times New Roman"/>
          <w:b/>
          <w:bCs/>
          <w:sz w:val="28"/>
          <w:szCs w:val="28"/>
        </w:rPr>
      </w:pPr>
      <w:bookmarkStart w:id="39" w:name="_heading=h.5zm8rrwozssa" w:colFirst="0" w:colLast="0"/>
      <w:bookmarkStart w:id="40" w:name="_Toc241542860"/>
      <w:bookmarkStart w:id="41" w:name="_Toc241543150"/>
      <w:bookmarkStart w:id="42" w:name="_Toc241543332"/>
      <w:bookmarkEnd w:id="39"/>
      <w:proofErr w:type="spellStart"/>
      <w:r>
        <w:rPr>
          <w:rFonts w:eastAsia="Times New Roman" w:cs="Times New Roman"/>
          <w:b/>
          <w:bCs/>
          <w:szCs w:val="28"/>
        </w:rPr>
        <w:t>Conclusion</w:t>
      </w:r>
      <w:bookmarkEnd w:id="40"/>
      <w:bookmarkEnd w:id="41"/>
      <w:bookmarkEnd w:id="42"/>
      <w:proofErr w:type="spellEnd"/>
    </w:p>
    <w:p w14:paraId="0FF1EFE3"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b/>
          <w:bCs/>
          <w:szCs w:val="28"/>
        </w:rPr>
        <w:t>Medical</w:t>
      </w:r>
      <w:proofErr w:type="spellEnd"/>
      <w:r>
        <w:rPr>
          <w:rFonts w:eastAsia="Times New Roman" w:cs="Times New Roman"/>
          <w:b/>
          <w:bCs/>
          <w:szCs w:val="28"/>
        </w:rPr>
        <w:t xml:space="preserve"> </w:t>
      </w:r>
      <w:proofErr w:type="spellStart"/>
      <w:r>
        <w:rPr>
          <w:rFonts w:eastAsia="Times New Roman" w:cs="Times New Roman"/>
          <w:b/>
          <w:bCs/>
          <w:szCs w:val="28"/>
        </w:rPr>
        <w:t>Sunday</w:t>
      </w:r>
      <w:proofErr w:type="spellEnd"/>
      <w:r>
        <w:rPr>
          <w:rFonts w:eastAsia="Times New Roman" w:cs="Times New Roman"/>
          <w:b/>
          <w:bCs/>
          <w:szCs w:val="28"/>
        </w:rPr>
        <w:t xml:space="preserve"> </w:t>
      </w:r>
      <w:proofErr w:type="spellStart"/>
      <w:r>
        <w:rPr>
          <w:rFonts w:eastAsia="Times New Roman" w:cs="Times New Roman"/>
          <w:b/>
          <w:bCs/>
          <w:szCs w:val="28"/>
        </w:rPr>
        <w:t>School</w:t>
      </w:r>
      <w:proofErr w:type="spellEnd"/>
      <w:r>
        <w:rPr>
          <w:rFonts w:eastAsia="Times New Roman" w:cs="Times New Roman"/>
          <w:szCs w:val="28"/>
        </w:rPr>
        <w:t xml:space="preserve"> </w:t>
      </w:r>
      <w:proofErr w:type="spellStart"/>
      <w:r>
        <w:rPr>
          <w:rFonts w:eastAsia="Times New Roman" w:cs="Times New Roman"/>
          <w:szCs w:val="28"/>
        </w:rPr>
        <w:t>project</w:t>
      </w:r>
      <w:proofErr w:type="spellEnd"/>
      <w:r>
        <w:rPr>
          <w:rFonts w:eastAsia="Times New Roman" w:cs="Times New Roman"/>
          <w:szCs w:val="28"/>
        </w:rPr>
        <w:t xml:space="preserve"> </w:t>
      </w:r>
      <w:proofErr w:type="spellStart"/>
      <w:r>
        <w:rPr>
          <w:rFonts w:eastAsia="Times New Roman" w:cs="Times New Roman"/>
          <w:szCs w:val="28"/>
        </w:rPr>
        <w:t>illustrates</w:t>
      </w:r>
      <w:proofErr w:type="spellEnd"/>
      <w:r>
        <w:rPr>
          <w:rFonts w:eastAsia="Times New Roman" w:cs="Times New Roman"/>
          <w:szCs w:val="28"/>
        </w:rPr>
        <w:t xml:space="preserve"> </w:t>
      </w:r>
      <w:proofErr w:type="spellStart"/>
      <w:r>
        <w:rPr>
          <w:rFonts w:eastAsia="Times New Roman" w:cs="Times New Roman"/>
          <w:szCs w:val="28"/>
        </w:rPr>
        <w:t>how</w:t>
      </w:r>
      <w:proofErr w:type="spellEnd"/>
      <w:r>
        <w:rPr>
          <w:rFonts w:eastAsia="Times New Roman" w:cs="Times New Roman"/>
          <w:szCs w:val="28"/>
        </w:rPr>
        <w:t xml:space="preserve"> </w:t>
      </w:r>
      <w:proofErr w:type="spellStart"/>
      <w:r>
        <w:rPr>
          <w:rFonts w:eastAsia="Times New Roman" w:cs="Times New Roman"/>
          <w:szCs w:val="28"/>
        </w:rPr>
        <w:t>student-led</w:t>
      </w:r>
      <w:proofErr w:type="spellEnd"/>
      <w:r>
        <w:rPr>
          <w:rFonts w:eastAsia="Times New Roman" w:cs="Times New Roman"/>
          <w:szCs w:val="28"/>
        </w:rPr>
        <w:t xml:space="preserve"> </w:t>
      </w:r>
      <w:proofErr w:type="spellStart"/>
      <w:r>
        <w:rPr>
          <w:rFonts w:eastAsia="Times New Roman" w:cs="Times New Roman"/>
          <w:szCs w:val="28"/>
        </w:rPr>
        <w:t>initiatives</w:t>
      </w:r>
      <w:proofErr w:type="spellEnd"/>
      <w:r>
        <w:rPr>
          <w:rFonts w:eastAsia="Times New Roman" w:cs="Times New Roman"/>
          <w:szCs w:val="28"/>
        </w:rPr>
        <w:t xml:space="preserve"> </w:t>
      </w:r>
      <w:proofErr w:type="spellStart"/>
      <w:r>
        <w:rPr>
          <w:rFonts w:eastAsia="Times New Roman" w:cs="Times New Roman"/>
          <w:szCs w:val="28"/>
        </w:rPr>
        <w:t>can</w:t>
      </w:r>
      <w:proofErr w:type="spellEnd"/>
      <w:r>
        <w:rPr>
          <w:rFonts w:eastAsia="Times New Roman" w:cs="Times New Roman"/>
          <w:szCs w:val="28"/>
        </w:rPr>
        <w:t xml:space="preserve"> </w:t>
      </w:r>
      <w:proofErr w:type="spellStart"/>
      <w:r>
        <w:rPr>
          <w:rFonts w:eastAsia="Times New Roman" w:cs="Times New Roman"/>
          <w:szCs w:val="28"/>
        </w:rPr>
        <w:t>successfully</w:t>
      </w:r>
      <w:proofErr w:type="spellEnd"/>
      <w:r>
        <w:rPr>
          <w:rFonts w:eastAsia="Times New Roman" w:cs="Times New Roman"/>
          <w:szCs w:val="28"/>
        </w:rPr>
        <w:t xml:space="preserve"> </w:t>
      </w:r>
      <w:proofErr w:type="spellStart"/>
      <w:r>
        <w:rPr>
          <w:rFonts w:eastAsia="Times New Roman" w:cs="Times New Roman"/>
          <w:szCs w:val="28"/>
        </w:rPr>
        <w:t>integrate</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university’s</w:t>
      </w:r>
      <w:proofErr w:type="spellEnd"/>
      <w:r>
        <w:rPr>
          <w:rFonts w:eastAsia="Times New Roman" w:cs="Times New Roman"/>
          <w:szCs w:val="28"/>
        </w:rPr>
        <w:t xml:space="preserve"> </w:t>
      </w:r>
      <w:proofErr w:type="spellStart"/>
      <w:r>
        <w:rPr>
          <w:rFonts w:eastAsia="Times New Roman" w:cs="Times New Roman"/>
          <w:szCs w:val="28"/>
        </w:rPr>
        <w:t>third</w:t>
      </w:r>
      <w:proofErr w:type="spellEnd"/>
      <w:r>
        <w:rPr>
          <w:rFonts w:eastAsia="Times New Roman" w:cs="Times New Roman"/>
          <w:szCs w:val="28"/>
        </w:rPr>
        <w:t xml:space="preserve"> </w:t>
      </w:r>
      <w:proofErr w:type="spellStart"/>
      <w:r>
        <w:rPr>
          <w:rFonts w:eastAsia="Times New Roman" w:cs="Times New Roman"/>
          <w:szCs w:val="28"/>
        </w:rPr>
        <w:t>mission</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innovative</w:t>
      </w:r>
      <w:proofErr w:type="spellEnd"/>
      <w:r>
        <w:rPr>
          <w:rFonts w:eastAsia="Times New Roman" w:cs="Times New Roman"/>
          <w:szCs w:val="28"/>
        </w:rPr>
        <w:t xml:space="preserve"> </w:t>
      </w:r>
      <w:proofErr w:type="spellStart"/>
      <w:r>
        <w:rPr>
          <w:rFonts w:eastAsia="Times New Roman" w:cs="Times New Roman"/>
          <w:szCs w:val="28"/>
        </w:rPr>
        <w:t>pedagogy</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engaging</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w:t>
      </w:r>
      <w:proofErr w:type="spellStart"/>
      <w:r>
        <w:rPr>
          <w:rFonts w:eastAsia="Times New Roman" w:cs="Times New Roman"/>
          <w:szCs w:val="28"/>
        </w:rPr>
        <w:t>mentors</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program</w:t>
      </w:r>
      <w:proofErr w:type="spellEnd"/>
      <w:r>
        <w:rPr>
          <w:rFonts w:eastAsia="Times New Roman" w:cs="Times New Roman"/>
          <w:szCs w:val="28"/>
        </w:rPr>
        <w:t xml:space="preserve"> </w:t>
      </w:r>
      <w:proofErr w:type="spellStart"/>
      <w:r>
        <w:rPr>
          <w:rFonts w:eastAsia="Times New Roman" w:cs="Times New Roman"/>
          <w:szCs w:val="28"/>
        </w:rPr>
        <w:t>strengthened</w:t>
      </w:r>
      <w:proofErr w:type="spellEnd"/>
      <w:r>
        <w:rPr>
          <w:rFonts w:eastAsia="Times New Roman" w:cs="Times New Roman"/>
          <w:szCs w:val="28"/>
        </w:rPr>
        <w:t xml:space="preserve"> </w:t>
      </w:r>
      <w:proofErr w:type="spellStart"/>
      <w:r>
        <w:rPr>
          <w:rFonts w:eastAsia="Times New Roman" w:cs="Times New Roman"/>
          <w:szCs w:val="28"/>
        </w:rPr>
        <w:t>civic</w:t>
      </w:r>
      <w:proofErr w:type="spellEnd"/>
      <w:r>
        <w:rPr>
          <w:rFonts w:eastAsia="Times New Roman" w:cs="Times New Roman"/>
          <w:szCs w:val="28"/>
        </w:rPr>
        <w:t xml:space="preserve"> </w:t>
      </w:r>
      <w:proofErr w:type="spellStart"/>
      <w:r>
        <w:rPr>
          <w:rFonts w:eastAsia="Times New Roman" w:cs="Times New Roman"/>
          <w:szCs w:val="28"/>
        </w:rPr>
        <w:t>responsibility</w:t>
      </w:r>
      <w:proofErr w:type="spellEnd"/>
      <w:r>
        <w:rPr>
          <w:rFonts w:eastAsia="Times New Roman" w:cs="Times New Roman"/>
          <w:szCs w:val="28"/>
        </w:rPr>
        <w:t xml:space="preserve">, </w:t>
      </w:r>
      <w:proofErr w:type="spellStart"/>
      <w:r>
        <w:rPr>
          <w:rFonts w:eastAsia="Times New Roman" w:cs="Times New Roman"/>
          <w:szCs w:val="28"/>
        </w:rPr>
        <w:t>promoted</w:t>
      </w:r>
      <w:proofErr w:type="spellEnd"/>
      <w:r>
        <w:rPr>
          <w:rFonts w:eastAsia="Times New Roman" w:cs="Times New Roman"/>
          <w:szCs w:val="28"/>
        </w:rPr>
        <w:t xml:space="preserve"> </w:t>
      </w:r>
      <w:proofErr w:type="spellStart"/>
      <w:r>
        <w:rPr>
          <w:rFonts w:eastAsia="Times New Roman" w:cs="Times New Roman"/>
          <w:szCs w:val="28"/>
        </w:rPr>
        <w:t>healthy</w:t>
      </w:r>
      <w:proofErr w:type="spellEnd"/>
      <w:r>
        <w:rPr>
          <w:rFonts w:eastAsia="Times New Roman" w:cs="Times New Roman"/>
          <w:szCs w:val="28"/>
        </w:rPr>
        <w:t xml:space="preserve"> </w:t>
      </w:r>
      <w:proofErr w:type="spellStart"/>
      <w:r>
        <w:rPr>
          <w:rFonts w:eastAsia="Times New Roman" w:cs="Times New Roman"/>
          <w:szCs w:val="28"/>
        </w:rPr>
        <w:t>living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supported</w:t>
      </w:r>
      <w:proofErr w:type="spellEnd"/>
      <w:r>
        <w:rPr>
          <w:rFonts w:eastAsia="Times New Roman" w:cs="Times New Roman"/>
          <w:szCs w:val="28"/>
        </w:rPr>
        <w:t xml:space="preserve"> </w:t>
      </w:r>
      <w:proofErr w:type="spellStart"/>
      <w:r>
        <w:rPr>
          <w:rFonts w:eastAsia="Times New Roman" w:cs="Times New Roman"/>
          <w:szCs w:val="28"/>
        </w:rPr>
        <w:t>professional</w:t>
      </w:r>
      <w:proofErr w:type="spellEnd"/>
      <w:r>
        <w:rPr>
          <w:rFonts w:eastAsia="Times New Roman" w:cs="Times New Roman"/>
          <w:szCs w:val="28"/>
        </w:rPr>
        <w:t xml:space="preserve"> </w:t>
      </w:r>
      <w:proofErr w:type="spellStart"/>
      <w:r>
        <w:rPr>
          <w:rFonts w:eastAsia="Times New Roman" w:cs="Times New Roman"/>
          <w:szCs w:val="28"/>
        </w:rPr>
        <w:t>identity</w:t>
      </w:r>
      <w:proofErr w:type="spellEnd"/>
      <w:r>
        <w:rPr>
          <w:rFonts w:eastAsia="Times New Roman" w:cs="Times New Roman"/>
          <w:szCs w:val="28"/>
        </w:rPr>
        <w:t xml:space="preserve"> </w:t>
      </w:r>
      <w:proofErr w:type="spellStart"/>
      <w:r>
        <w:rPr>
          <w:rFonts w:eastAsia="Times New Roman" w:cs="Times New Roman"/>
          <w:szCs w:val="28"/>
        </w:rPr>
        <w:t>formation</w:t>
      </w:r>
      <w:proofErr w:type="spellEnd"/>
      <w:r>
        <w:rPr>
          <w:rFonts w:eastAsia="Times New Roman" w:cs="Times New Roman"/>
          <w:szCs w:val="28"/>
        </w:rPr>
        <w:t>.</w:t>
      </w:r>
    </w:p>
    <w:p w14:paraId="4F8C84CC"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This</w:t>
      </w:r>
      <w:proofErr w:type="spellEnd"/>
      <w:r>
        <w:rPr>
          <w:rFonts w:eastAsia="Times New Roman" w:cs="Times New Roman"/>
          <w:szCs w:val="28"/>
        </w:rPr>
        <w:t xml:space="preserve"> </w:t>
      </w:r>
      <w:proofErr w:type="spellStart"/>
      <w:r>
        <w:rPr>
          <w:rFonts w:eastAsia="Times New Roman" w:cs="Times New Roman"/>
          <w:szCs w:val="28"/>
        </w:rPr>
        <w:t>model</w:t>
      </w:r>
      <w:proofErr w:type="spellEnd"/>
      <w:r>
        <w:rPr>
          <w:rFonts w:eastAsia="Times New Roman" w:cs="Times New Roman"/>
          <w:szCs w:val="28"/>
        </w:rPr>
        <w:t xml:space="preserve"> </w:t>
      </w:r>
      <w:proofErr w:type="spellStart"/>
      <w:r>
        <w:rPr>
          <w:rFonts w:eastAsia="Times New Roman" w:cs="Times New Roman"/>
          <w:szCs w:val="28"/>
        </w:rPr>
        <w:t>demonstrates</w:t>
      </w:r>
      <w:proofErr w:type="spellEnd"/>
      <w:r>
        <w:rPr>
          <w:rFonts w:eastAsia="Times New Roman" w:cs="Times New Roman"/>
          <w:szCs w:val="28"/>
        </w:rPr>
        <w:t xml:space="preserve"> </w:t>
      </w:r>
      <w:proofErr w:type="spellStart"/>
      <w:r>
        <w:rPr>
          <w:rFonts w:eastAsia="Times New Roman" w:cs="Times New Roman"/>
          <w:szCs w:val="28"/>
        </w:rPr>
        <w:t>that</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when</w:t>
      </w:r>
      <w:proofErr w:type="spellEnd"/>
      <w:r>
        <w:rPr>
          <w:rFonts w:eastAsia="Times New Roman" w:cs="Times New Roman"/>
          <w:szCs w:val="28"/>
        </w:rPr>
        <w:t xml:space="preserve"> </w:t>
      </w:r>
      <w:proofErr w:type="spellStart"/>
      <w:r>
        <w:rPr>
          <w:rFonts w:eastAsia="Times New Roman" w:cs="Times New Roman"/>
          <w:szCs w:val="28"/>
        </w:rPr>
        <w:t>co-created</w:t>
      </w:r>
      <w:proofErr w:type="spellEnd"/>
      <w:r>
        <w:rPr>
          <w:rFonts w:eastAsia="Times New Roman" w:cs="Times New Roman"/>
          <w:szCs w:val="28"/>
        </w:rPr>
        <w:t xml:space="preserve"> </w:t>
      </w:r>
      <w:proofErr w:type="spellStart"/>
      <w:r>
        <w:rPr>
          <w:rFonts w:eastAsia="Times New Roman" w:cs="Times New Roman"/>
          <w:szCs w:val="28"/>
        </w:rPr>
        <w:t>by</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transcends</w:t>
      </w:r>
      <w:proofErr w:type="spellEnd"/>
      <w:r>
        <w:rPr>
          <w:rFonts w:eastAsia="Times New Roman" w:cs="Times New Roman"/>
          <w:szCs w:val="28"/>
        </w:rPr>
        <w:t xml:space="preserve"> </w:t>
      </w:r>
      <w:proofErr w:type="spellStart"/>
      <w:r>
        <w:rPr>
          <w:rFonts w:eastAsia="Times New Roman" w:cs="Times New Roman"/>
          <w:szCs w:val="28"/>
        </w:rPr>
        <w:t>knowledge</w:t>
      </w:r>
      <w:proofErr w:type="spellEnd"/>
      <w:r>
        <w:rPr>
          <w:rFonts w:eastAsia="Times New Roman" w:cs="Times New Roman"/>
          <w:szCs w:val="28"/>
        </w:rPr>
        <w:t xml:space="preserve"> </w:t>
      </w:r>
      <w:proofErr w:type="spellStart"/>
      <w:r>
        <w:rPr>
          <w:rFonts w:eastAsia="Times New Roman" w:cs="Times New Roman"/>
          <w:szCs w:val="28"/>
        </w:rPr>
        <w:t>transmission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becomes</w:t>
      </w:r>
      <w:proofErr w:type="spellEnd"/>
      <w:r>
        <w:rPr>
          <w:rFonts w:eastAsia="Times New Roman" w:cs="Times New Roman"/>
          <w:szCs w:val="28"/>
        </w:rPr>
        <w:t xml:space="preserve"> a </w:t>
      </w:r>
      <w:proofErr w:type="spellStart"/>
      <w:r>
        <w:rPr>
          <w:rFonts w:eastAsia="Times New Roman" w:cs="Times New Roman"/>
          <w:szCs w:val="28"/>
        </w:rPr>
        <w:t>vehicle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b/>
          <w:bCs/>
          <w:szCs w:val="28"/>
        </w:rPr>
        <w:t>professional</w:t>
      </w:r>
      <w:proofErr w:type="spellEnd"/>
      <w:r>
        <w:rPr>
          <w:rFonts w:eastAsia="Times New Roman" w:cs="Times New Roman"/>
          <w:b/>
          <w:bCs/>
          <w:szCs w:val="28"/>
        </w:rPr>
        <w:t xml:space="preserve">, </w:t>
      </w:r>
      <w:proofErr w:type="spellStart"/>
      <w:r>
        <w:rPr>
          <w:rFonts w:eastAsia="Times New Roman" w:cs="Times New Roman"/>
          <w:b/>
          <w:bCs/>
          <w:szCs w:val="28"/>
        </w:rPr>
        <w:t>social</w:t>
      </w:r>
      <w:proofErr w:type="spellEnd"/>
      <w:r>
        <w:rPr>
          <w:rFonts w:eastAsia="Times New Roman" w:cs="Times New Roman"/>
          <w:b/>
          <w:bCs/>
          <w:szCs w:val="28"/>
        </w:rPr>
        <w:t xml:space="preserve">, </w:t>
      </w:r>
      <w:proofErr w:type="spellStart"/>
      <w:r>
        <w:rPr>
          <w:rFonts w:eastAsia="Times New Roman" w:cs="Times New Roman"/>
          <w:b/>
          <w:bCs/>
          <w:szCs w:val="28"/>
        </w:rPr>
        <w:t>and</w:t>
      </w:r>
      <w:proofErr w:type="spellEnd"/>
      <w:r>
        <w:rPr>
          <w:rFonts w:eastAsia="Times New Roman" w:cs="Times New Roman"/>
          <w:b/>
          <w:bCs/>
          <w:szCs w:val="28"/>
        </w:rPr>
        <w:t xml:space="preserve"> </w:t>
      </w:r>
      <w:proofErr w:type="spellStart"/>
      <w:r>
        <w:rPr>
          <w:rFonts w:eastAsia="Times New Roman" w:cs="Times New Roman"/>
          <w:b/>
          <w:bCs/>
          <w:szCs w:val="28"/>
        </w:rPr>
        <w:t>personal</w:t>
      </w:r>
      <w:proofErr w:type="spellEnd"/>
      <w:r>
        <w:rPr>
          <w:rFonts w:eastAsia="Times New Roman" w:cs="Times New Roman"/>
          <w:b/>
          <w:bCs/>
          <w:szCs w:val="28"/>
        </w:rPr>
        <w:t xml:space="preserve"> </w:t>
      </w:r>
      <w:proofErr w:type="spellStart"/>
      <w:r>
        <w:rPr>
          <w:rFonts w:eastAsia="Times New Roman" w:cs="Times New Roman"/>
          <w:b/>
          <w:bCs/>
          <w:szCs w:val="28"/>
        </w:rPr>
        <w:t>development</w:t>
      </w:r>
      <w:proofErr w:type="spellEnd"/>
      <w:r>
        <w:rPr>
          <w:rFonts w:eastAsia="Times New Roman" w:cs="Times New Roman"/>
          <w:szCs w:val="28"/>
        </w:rPr>
        <w:t xml:space="preserve">. </w:t>
      </w:r>
      <w:proofErr w:type="spellStart"/>
      <w:r>
        <w:rPr>
          <w:rFonts w:eastAsia="Times New Roman" w:cs="Times New Roman"/>
          <w:szCs w:val="28"/>
        </w:rPr>
        <w:t>Its</w:t>
      </w:r>
      <w:proofErr w:type="spellEnd"/>
      <w:r>
        <w:rPr>
          <w:rFonts w:eastAsia="Times New Roman" w:cs="Times New Roman"/>
          <w:szCs w:val="28"/>
        </w:rPr>
        <w:t xml:space="preserve"> </w:t>
      </w:r>
      <w:proofErr w:type="spellStart"/>
      <w:r>
        <w:rPr>
          <w:rFonts w:eastAsia="Times New Roman" w:cs="Times New Roman"/>
          <w:szCs w:val="28"/>
        </w:rPr>
        <w:t>interdisciplinary</w:t>
      </w:r>
      <w:proofErr w:type="spellEnd"/>
      <w:r>
        <w:rPr>
          <w:rFonts w:eastAsia="Times New Roman" w:cs="Times New Roman"/>
          <w:szCs w:val="28"/>
        </w:rPr>
        <w:t xml:space="preserve"> </w:t>
      </w:r>
      <w:proofErr w:type="spellStart"/>
      <w:r>
        <w:rPr>
          <w:rFonts w:eastAsia="Times New Roman" w:cs="Times New Roman"/>
          <w:szCs w:val="28"/>
        </w:rPr>
        <w:t>expansion</w:t>
      </w:r>
      <w:proofErr w:type="spellEnd"/>
      <w:r>
        <w:rPr>
          <w:rFonts w:eastAsia="Times New Roman" w:cs="Times New Roman"/>
          <w:szCs w:val="28"/>
        </w:rPr>
        <w:t xml:space="preserve"> </w:t>
      </w:r>
      <w:proofErr w:type="spellStart"/>
      <w:r>
        <w:rPr>
          <w:rFonts w:eastAsia="Times New Roman" w:cs="Times New Roman"/>
          <w:szCs w:val="28"/>
        </w:rPr>
        <w:t>promises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further</w:t>
      </w:r>
      <w:proofErr w:type="spellEnd"/>
      <w:r>
        <w:rPr>
          <w:rFonts w:eastAsia="Times New Roman" w:cs="Times New Roman"/>
          <w:szCs w:val="28"/>
        </w:rPr>
        <w:t xml:space="preserve"> </w:t>
      </w:r>
      <w:proofErr w:type="spellStart"/>
      <w:r>
        <w:rPr>
          <w:rFonts w:eastAsia="Times New Roman" w:cs="Times New Roman"/>
          <w:szCs w:val="28"/>
        </w:rPr>
        <w:t>enhance</w:t>
      </w:r>
      <w:proofErr w:type="spellEnd"/>
      <w:r>
        <w:rPr>
          <w:rFonts w:eastAsia="Times New Roman" w:cs="Times New Roman"/>
          <w:szCs w:val="28"/>
        </w:rPr>
        <w:t xml:space="preserve"> </w:t>
      </w:r>
      <w:proofErr w:type="spellStart"/>
      <w:r>
        <w:rPr>
          <w:rFonts w:eastAsia="Times New Roman" w:cs="Times New Roman"/>
          <w:szCs w:val="28"/>
        </w:rPr>
        <w:t>impact</w:t>
      </w:r>
      <w:proofErr w:type="spellEnd"/>
      <w:r>
        <w:rPr>
          <w:rFonts w:eastAsia="Times New Roman" w:cs="Times New Roman"/>
          <w:szCs w:val="28"/>
        </w:rPr>
        <w:t xml:space="preserve">, </w:t>
      </w:r>
      <w:proofErr w:type="spellStart"/>
      <w:r>
        <w:rPr>
          <w:rFonts w:eastAsia="Times New Roman" w:cs="Times New Roman"/>
          <w:szCs w:val="28"/>
        </w:rPr>
        <w:t>positioning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initiative</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replicable</w:t>
      </w:r>
      <w:proofErr w:type="spellEnd"/>
      <w:r>
        <w:rPr>
          <w:rFonts w:eastAsia="Times New Roman" w:cs="Times New Roman"/>
          <w:szCs w:val="28"/>
        </w:rPr>
        <w:t xml:space="preserve"> </w:t>
      </w:r>
      <w:proofErr w:type="spellStart"/>
      <w:r>
        <w:rPr>
          <w:rFonts w:eastAsia="Times New Roman" w:cs="Times New Roman"/>
          <w:szCs w:val="28"/>
        </w:rPr>
        <w:t>best-practice</w:t>
      </w:r>
      <w:proofErr w:type="spellEnd"/>
      <w:r>
        <w:rPr>
          <w:rFonts w:eastAsia="Times New Roman" w:cs="Times New Roman"/>
          <w:szCs w:val="28"/>
        </w:rPr>
        <w:t xml:space="preserve"> </w:t>
      </w:r>
      <w:proofErr w:type="spellStart"/>
      <w:r>
        <w:rPr>
          <w:rFonts w:eastAsia="Times New Roman" w:cs="Times New Roman"/>
          <w:szCs w:val="28"/>
        </w:rPr>
        <w:t>model</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socially</w:t>
      </w:r>
      <w:proofErr w:type="spellEnd"/>
      <w:r>
        <w:rPr>
          <w:rFonts w:eastAsia="Times New Roman" w:cs="Times New Roman"/>
          <w:szCs w:val="28"/>
        </w:rPr>
        <w:t xml:space="preserve"> </w:t>
      </w:r>
      <w:proofErr w:type="spellStart"/>
      <w:r>
        <w:rPr>
          <w:rFonts w:eastAsia="Times New Roman" w:cs="Times New Roman"/>
          <w:szCs w:val="28"/>
        </w:rPr>
        <w:t>responsive</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w:t>
      </w:r>
    </w:p>
    <w:p w14:paraId="5CCF5BD3" w14:textId="77777777" w:rsidR="00CA3393" w:rsidRDefault="00BC0679" w:rsidP="00247868">
      <w:pPr>
        <w:ind w:firstLine="340"/>
        <w:jc w:val="both"/>
        <w:rPr>
          <w:rFonts w:eastAsia="Times New Roman" w:cs="Times New Roman"/>
          <w:sz w:val="28"/>
          <w:szCs w:val="28"/>
        </w:rPr>
      </w:pPr>
      <w:bookmarkStart w:id="43" w:name="_heading=h.vr5ghkl9gzlk" w:colFirst="0" w:colLast="0"/>
      <w:bookmarkStart w:id="44" w:name="_Toc241542861"/>
      <w:bookmarkStart w:id="45" w:name="_Toc241543151"/>
      <w:bookmarkStart w:id="46" w:name="_Toc241543333"/>
      <w:bookmarkEnd w:id="43"/>
      <w:proofErr w:type="spellStart"/>
      <w:r>
        <w:rPr>
          <w:rFonts w:eastAsia="Times New Roman" w:cs="Times New Roman"/>
          <w:b/>
          <w:bCs/>
          <w:szCs w:val="28"/>
        </w:rPr>
        <w:t>Keywords</w:t>
      </w:r>
      <w:bookmarkEnd w:id="44"/>
      <w:bookmarkEnd w:id="45"/>
      <w:bookmarkEnd w:id="46"/>
      <w:proofErr w:type="spellEnd"/>
      <w:r w:rsidR="00247868">
        <w:rPr>
          <w:rFonts w:eastAsia="Times New Roman" w:cs="Times New Roman"/>
          <w:b/>
          <w:bCs/>
          <w:szCs w:val="28"/>
          <w:lang w:val="uk-UA"/>
        </w:rPr>
        <w:t xml:space="preserve">: </w:t>
      </w:r>
      <w:proofErr w:type="spellStart"/>
      <w:r w:rsidRPr="00247868">
        <w:rPr>
          <w:rFonts w:eastAsia="Times New Roman" w:cs="Times New Roman"/>
          <w:szCs w:val="28"/>
        </w:rPr>
        <w:t>Peer-Assisted</w:t>
      </w:r>
      <w:proofErr w:type="spellEnd"/>
      <w:r w:rsidRPr="00247868">
        <w:rPr>
          <w:rFonts w:eastAsia="Times New Roman" w:cs="Times New Roman"/>
          <w:szCs w:val="28"/>
        </w:rPr>
        <w:t xml:space="preserve"> </w:t>
      </w:r>
      <w:proofErr w:type="spellStart"/>
      <w:r w:rsidRPr="00247868">
        <w:rPr>
          <w:rFonts w:eastAsia="Times New Roman" w:cs="Times New Roman"/>
          <w:szCs w:val="28"/>
        </w:rPr>
        <w:t>Learning</w:t>
      </w:r>
      <w:proofErr w:type="spellEnd"/>
      <w:r w:rsidRPr="00247868">
        <w:rPr>
          <w:rFonts w:eastAsia="Times New Roman" w:cs="Times New Roman"/>
          <w:szCs w:val="28"/>
        </w:rPr>
        <w:t xml:space="preserve">, Professional </w:t>
      </w:r>
      <w:proofErr w:type="spellStart"/>
      <w:r w:rsidRPr="00247868">
        <w:rPr>
          <w:rFonts w:eastAsia="Times New Roman" w:cs="Times New Roman"/>
          <w:szCs w:val="28"/>
        </w:rPr>
        <w:t>Identity</w:t>
      </w:r>
      <w:proofErr w:type="spellEnd"/>
      <w:r w:rsidRPr="00247868">
        <w:rPr>
          <w:rFonts w:eastAsia="Times New Roman" w:cs="Times New Roman"/>
          <w:szCs w:val="28"/>
        </w:rPr>
        <w:t xml:space="preserve">, </w:t>
      </w:r>
      <w:proofErr w:type="spellStart"/>
      <w:r w:rsidRPr="00247868">
        <w:rPr>
          <w:rFonts w:eastAsia="Times New Roman" w:cs="Times New Roman"/>
          <w:szCs w:val="28"/>
        </w:rPr>
        <w:t>Informal</w:t>
      </w:r>
      <w:proofErr w:type="spellEnd"/>
      <w:r w:rsidRPr="00247868">
        <w:rPr>
          <w:rFonts w:eastAsia="Times New Roman" w:cs="Times New Roman"/>
          <w:szCs w:val="28"/>
        </w:rPr>
        <w:t xml:space="preserve"> </w:t>
      </w:r>
      <w:proofErr w:type="spellStart"/>
      <w:r w:rsidRPr="00247868">
        <w:rPr>
          <w:rFonts w:eastAsia="Times New Roman" w:cs="Times New Roman"/>
          <w:szCs w:val="28"/>
        </w:rPr>
        <w:t>Education</w:t>
      </w:r>
      <w:proofErr w:type="spellEnd"/>
      <w:r w:rsidRPr="00247868">
        <w:rPr>
          <w:rFonts w:eastAsia="Times New Roman" w:cs="Times New Roman"/>
          <w:szCs w:val="28"/>
        </w:rPr>
        <w:t xml:space="preserve">, </w:t>
      </w:r>
      <w:proofErr w:type="spellStart"/>
      <w:r w:rsidRPr="00247868">
        <w:rPr>
          <w:rFonts w:eastAsia="Times New Roman" w:cs="Times New Roman"/>
          <w:szCs w:val="28"/>
        </w:rPr>
        <w:t>Student</w:t>
      </w:r>
      <w:proofErr w:type="spellEnd"/>
      <w:r w:rsidRPr="00247868">
        <w:rPr>
          <w:rFonts w:eastAsia="Times New Roman" w:cs="Times New Roman"/>
          <w:szCs w:val="28"/>
        </w:rPr>
        <w:t xml:space="preserve"> </w:t>
      </w:r>
      <w:proofErr w:type="spellStart"/>
      <w:r w:rsidRPr="00247868">
        <w:rPr>
          <w:rFonts w:eastAsia="Times New Roman" w:cs="Times New Roman"/>
          <w:szCs w:val="28"/>
        </w:rPr>
        <w:t>Leadership</w:t>
      </w:r>
      <w:proofErr w:type="spellEnd"/>
      <w:r w:rsidRPr="00247868">
        <w:rPr>
          <w:rFonts w:eastAsia="Times New Roman" w:cs="Times New Roman"/>
          <w:szCs w:val="28"/>
        </w:rPr>
        <w:t xml:space="preserve">, </w:t>
      </w:r>
      <w:proofErr w:type="spellStart"/>
      <w:r w:rsidRPr="00247868">
        <w:rPr>
          <w:rFonts w:eastAsia="Times New Roman" w:cs="Times New Roman"/>
          <w:szCs w:val="28"/>
        </w:rPr>
        <w:t>Medical</w:t>
      </w:r>
      <w:proofErr w:type="spellEnd"/>
      <w:r w:rsidRPr="00247868">
        <w:rPr>
          <w:rFonts w:eastAsia="Times New Roman" w:cs="Times New Roman"/>
          <w:szCs w:val="28"/>
        </w:rPr>
        <w:t xml:space="preserve"> </w:t>
      </w:r>
      <w:proofErr w:type="spellStart"/>
      <w:r w:rsidRPr="00247868">
        <w:rPr>
          <w:rFonts w:eastAsia="Times New Roman" w:cs="Times New Roman"/>
          <w:szCs w:val="28"/>
        </w:rPr>
        <w:t>Awareness</w:t>
      </w:r>
      <w:proofErr w:type="spellEnd"/>
    </w:p>
    <w:p w14:paraId="1A02A611" w14:textId="77777777" w:rsidR="001812FD" w:rsidRDefault="00BC0679">
      <w:pPr>
        <w:pStyle w:val="1"/>
        <w:pageBreakBefore/>
      </w:pPr>
      <w:bookmarkStart w:id="47" w:name="thesis_11"/>
      <w:r>
        <w:lastRenderedPageBreak/>
        <w:t>СУЧАСНІ ІНТЕРАКТИВНІ МЕТОДИКИ ТА ІМЕРСИВНІ СТРАТЕГІЇ В ПІДГОТОВЦІ МАЙБУТНІХ ХІРУРГІВ-СТОМАТОЛОГІВ ТА ЩЕЛЕПНО-ЛИЦЕВИХ ХІРУРГІВ</w:t>
      </w:r>
      <w:bookmarkEnd w:id="47"/>
    </w:p>
    <w:p w14:paraId="72A989AD" w14:textId="77777777" w:rsidR="001812FD" w:rsidRDefault="00BC0679">
      <w:pPr>
        <w:keepNext/>
        <w:spacing w:after="20"/>
      </w:pPr>
      <w:proofErr w:type="spellStart"/>
      <w:r>
        <w:rPr>
          <w:b/>
          <w:sz w:val="22"/>
        </w:rPr>
        <w:t>Аветіков</w:t>
      </w:r>
      <w:proofErr w:type="spellEnd"/>
      <w:r>
        <w:rPr>
          <w:b/>
          <w:sz w:val="22"/>
        </w:rPr>
        <w:t xml:space="preserve"> Д.С.</w:t>
      </w:r>
    </w:p>
    <w:p w14:paraId="6D13B831" w14:textId="77777777" w:rsidR="001812FD" w:rsidRDefault="00BC0679">
      <w:pPr>
        <w:keepNext/>
        <w:spacing w:after="60"/>
      </w:pPr>
      <w:r>
        <w:rPr>
          <w:sz w:val="20"/>
        </w:rPr>
        <w:t>ORCID: https://orcid.org/0000-0002-7055-3589</w:t>
      </w:r>
    </w:p>
    <w:p w14:paraId="288E23DE" w14:textId="77777777" w:rsidR="001812FD" w:rsidRDefault="00BC0679">
      <w:r>
        <w:rPr>
          <w:sz w:val="20"/>
        </w:rPr>
        <w:t xml:space="preserve">доктор медичних наук, професор, проректор з навчальної роботи, професор кафедри хірургічної стоматології та </w:t>
      </w:r>
      <w:proofErr w:type="spellStart"/>
      <w:r>
        <w:rPr>
          <w:sz w:val="20"/>
        </w:rPr>
        <w:t>щелепно</w:t>
      </w:r>
      <w:proofErr w:type="spellEnd"/>
      <w:r>
        <w:rPr>
          <w:sz w:val="20"/>
        </w:rPr>
        <w:t>-лицевої хірургії d.avetikov@pdmu.edu.ua</w:t>
      </w:r>
    </w:p>
    <w:p w14:paraId="7002BD0F" w14:textId="77777777" w:rsidR="001812FD" w:rsidRDefault="00BC0679">
      <w:pPr>
        <w:keepNext/>
        <w:spacing w:after="20"/>
      </w:pPr>
      <w:r>
        <w:rPr>
          <w:b/>
          <w:sz w:val="22"/>
        </w:rPr>
        <w:t>Бєляєва О.М.</w:t>
      </w:r>
    </w:p>
    <w:p w14:paraId="341BD83E" w14:textId="77777777" w:rsidR="001812FD" w:rsidRDefault="00BC0679">
      <w:pPr>
        <w:keepNext/>
        <w:spacing w:after="60"/>
      </w:pPr>
      <w:r>
        <w:rPr>
          <w:sz w:val="20"/>
        </w:rPr>
        <w:t>ORCID: https://orcid.org/0000-0001-9060-4753</w:t>
      </w:r>
    </w:p>
    <w:p w14:paraId="2B439CAA" w14:textId="77777777" w:rsidR="001812FD" w:rsidRDefault="00BC0679">
      <w:r>
        <w:rPr>
          <w:sz w:val="20"/>
        </w:rPr>
        <w:t xml:space="preserve">кандидатка педагогічних наук, </w:t>
      </w:r>
      <w:proofErr w:type="spellStart"/>
      <w:r>
        <w:rPr>
          <w:sz w:val="20"/>
        </w:rPr>
        <w:t>доцентка</w:t>
      </w:r>
      <w:proofErr w:type="spellEnd"/>
      <w:r>
        <w:rPr>
          <w:sz w:val="20"/>
        </w:rPr>
        <w:t>, завідувачка кафедри іноземних мов з латинською мовою та медичною термінологією o.bieliaiva@pdmu.edu.ua</w:t>
      </w:r>
    </w:p>
    <w:p w14:paraId="5BDDECF0" w14:textId="77777777" w:rsidR="001812FD" w:rsidRDefault="00BC0679">
      <w:pPr>
        <w:keepNext/>
        <w:spacing w:after="20"/>
      </w:pPr>
      <w:proofErr w:type="spellStart"/>
      <w:r>
        <w:rPr>
          <w:b/>
          <w:sz w:val="22"/>
        </w:rPr>
        <w:t>Локес</w:t>
      </w:r>
      <w:proofErr w:type="spellEnd"/>
      <w:r>
        <w:rPr>
          <w:b/>
          <w:sz w:val="22"/>
        </w:rPr>
        <w:t xml:space="preserve"> К.П.</w:t>
      </w:r>
    </w:p>
    <w:p w14:paraId="6BD7A274" w14:textId="77777777" w:rsidR="001812FD" w:rsidRDefault="00BC0679">
      <w:pPr>
        <w:keepNext/>
        <w:spacing w:after="60"/>
      </w:pPr>
      <w:r>
        <w:rPr>
          <w:sz w:val="20"/>
        </w:rPr>
        <w:t>ORCID: https://orcid.org/0000-0002-8847-837X</w:t>
      </w:r>
    </w:p>
    <w:p w14:paraId="4A80323A" w14:textId="77777777" w:rsidR="001812FD" w:rsidRDefault="00BC0679">
      <w:r>
        <w:rPr>
          <w:sz w:val="20"/>
        </w:rPr>
        <w:t xml:space="preserve">кандидат медичних наук, доцент, завідувач кафедри хірургічної стоматології та </w:t>
      </w:r>
      <w:proofErr w:type="spellStart"/>
      <w:r>
        <w:rPr>
          <w:sz w:val="20"/>
        </w:rPr>
        <w:t>щелепно</w:t>
      </w:r>
      <w:proofErr w:type="spellEnd"/>
      <w:r>
        <w:rPr>
          <w:sz w:val="20"/>
        </w:rPr>
        <w:t>-лицевої хірургії k.lokes@pdmu.edu.ua Полтавський державний медичний університет</w:t>
      </w:r>
    </w:p>
    <w:p w14:paraId="3313BF1A" w14:textId="77777777" w:rsidR="00AA0001" w:rsidRPr="00AA0001" w:rsidRDefault="00AA0001" w:rsidP="00AA0001">
      <w:pPr>
        <w:ind w:firstLine="340"/>
        <w:jc w:val="both"/>
        <w:rPr>
          <w:sz w:val="28"/>
          <w:szCs w:val="28"/>
          <w:lang w:val="uk-UA"/>
        </w:rPr>
      </w:pPr>
      <w:r w:rsidRPr="00AA0001">
        <w:rPr>
          <w:b/>
          <w:bCs/>
        </w:rPr>
        <w:t>Вступ.</w:t>
      </w:r>
      <w:r w:rsidRPr="00AA0001">
        <w:rPr>
          <w:szCs w:val="28"/>
          <w:lang w:val="uk-UA"/>
        </w:rPr>
        <w:t xml:space="preserve"> Підготовка майбутніх хірургів-стоматологів і </w:t>
      </w:r>
      <w:proofErr w:type="spellStart"/>
      <w:r w:rsidRPr="00AA0001">
        <w:rPr>
          <w:szCs w:val="28"/>
          <w:lang w:val="uk-UA"/>
        </w:rPr>
        <w:t>щелепно</w:t>
      </w:r>
      <w:proofErr w:type="spellEnd"/>
      <w:r w:rsidRPr="00AA0001">
        <w:rPr>
          <w:szCs w:val="28"/>
          <w:lang w:val="uk-UA"/>
        </w:rPr>
        <w:t xml:space="preserve">-лицевих хірургів потребує формування теоретичних знань, клінічного мислення, психомоторних навичок і готовності діяти в умовах обмеженого часу. Необхідність безпечного набуття практичного досвіду зумовлює використання </w:t>
      </w:r>
      <w:proofErr w:type="spellStart"/>
      <w:r w:rsidRPr="00AA0001">
        <w:rPr>
          <w:szCs w:val="28"/>
          <w:lang w:val="uk-UA"/>
        </w:rPr>
        <w:t>симуляційних</w:t>
      </w:r>
      <w:proofErr w:type="spellEnd"/>
      <w:r w:rsidRPr="00AA0001">
        <w:rPr>
          <w:szCs w:val="28"/>
          <w:lang w:val="uk-UA"/>
        </w:rPr>
        <w:t xml:space="preserve"> технологій, віртуальної та доповненої реальності (VR/AR), стандартизованих сценаріїв та інших інтерактивних </w:t>
      </w:r>
      <w:proofErr w:type="spellStart"/>
      <w:r w:rsidRPr="00AA0001">
        <w:rPr>
          <w:szCs w:val="28"/>
          <w:lang w:val="uk-UA"/>
        </w:rPr>
        <w:t>методик</w:t>
      </w:r>
      <w:proofErr w:type="spellEnd"/>
      <w:r w:rsidRPr="00AA0001">
        <w:rPr>
          <w:szCs w:val="28"/>
          <w:lang w:val="uk-UA"/>
        </w:rPr>
        <w:t>. Систематичні огляди засвідчують їх позитивний вплив на навчальні результати й навички, водночас VR/AR мають доповнювати, а не замінювати традиційну клінічну підготовку (</w:t>
      </w:r>
      <w:proofErr w:type="spellStart"/>
      <w:r w:rsidRPr="00AA0001">
        <w:rPr>
          <w:szCs w:val="28"/>
          <w:lang w:val="uk-UA"/>
        </w:rPr>
        <w:t>Algarni</w:t>
      </w:r>
      <w:proofErr w:type="spellEnd"/>
      <w:r w:rsidRPr="00AA0001">
        <w:rPr>
          <w:szCs w:val="28"/>
          <w:lang w:val="uk-UA"/>
        </w:rPr>
        <w:t xml:space="preserve"> </w:t>
      </w:r>
      <w:proofErr w:type="spellStart"/>
      <w:r w:rsidRPr="00AA0001">
        <w:rPr>
          <w:szCs w:val="28"/>
          <w:lang w:val="uk-UA"/>
        </w:rPr>
        <w:t>et</w:t>
      </w:r>
      <w:proofErr w:type="spellEnd"/>
      <w:r w:rsidRPr="00AA0001">
        <w:rPr>
          <w:szCs w:val="28"/>
          <w:lang w:val="uk-UA"/>
        </w:rPr>
        <w:t xml:space="preserve"> </w:t>
      </w:r>
      <w:proofErr w:type="spellStart"/>
      <w:r w:rsidRPr="00AA0001">
        <w:rPr>
          <w:szCs w:val="28"/>
          <w:lang w:val="uk-UA"/>
        </w:rPr>
        <w:t>al</w:t>
      </w:r>
      <w:proofErr w:type="spellEnd"/>
      <w:r w:rsidRPr="00AA0001">
        <w:rPr>
          <w:szCs w:val="28"/>
          <w:lang w:val="uk-UA"/>
        </w:rPr>
        <w:t xml:space="preserve">., 2024; </w:t>
      </w:r>
      <w:proofErr w:type="spellStart"/>
      <w:r w:rsidRPr="00AA0001">
        <w:rPr>
          <w:szCs w:val="28"/>
          <w:lang w:val="uk-UA"/>
        </w:rPr>
        <w:t>Koolivand</w:t>
      </w:r>
      <w:proofErr w:type="spellEnd"/>
      <w:r w:rsidRPr="00AA0001">
        <w:rPr>
          <w:szCs w:val="28"/>
          <w:lang w:val="uk-UA"/>
        </w:rPr>
        <w:t xml:space="preserve"> </w:t>
      </w:r>
      <w:proofErr w:type="spellStart"/>
      <w:r w:rsidRPr="00AA0001">
        <w:rPr>
          <w:szCs w:val="28"/>
          <w:lang w:val="uk-UA"/>
        </w:rPr>
        <w:t>et</w:t>
      </w:r>
      <w:proofErr w:type="spellEnd"/>
      <w:r w:rsidRPr="00AA0001">
        <w:rPr>
          <w:szCs w:val="28"/>
          <w:lang w:val="uk-UA"/>
        </w:rPr>
        <w:t xml:space="preserve"> </w:t>
      </w:r>
      <w:proofErr w:type="spellStart"/>
      <w:r w:rsidRPr="00AA0001">
        <w:rPr>
          <w:szCs w:val="28"/>
          <w:lang w:val="uk-UA"/>
        </w:rPr>
        <w:t>al</w:t>
      </w:r>
      <w:proofErr w:type="spellEnd"/>
      <w:r w:rsidRPr="00AA0001">
        <w:rPr>
          <w:szCs w:val="28"/>
          <w:lang w:val="uk-UA"/>
        </w:rPr>
        <w:t>., 2024).</w:t>
      </w:r>
    </w:p>
    <w:p w14:paraId="17970EBB" w14:textId="77777777" w:rsidR="00AA0001" w:rsidRPr="00AA0001" w:rsidRDefault="00AA0001" w:rsidP="00AA0001">
      <w:pPr>
        <w:ind w:firstLine="340"/>
        <w:jc w:val="both"/>
        <w:rPr>
          <w:sz w:val="28"/>
          <w:szCs w:val="28"/>
          <w:lang w:val="uk-UA"/>
        </w:rPr>
      </w:pPr>
      <w:r w:rsidRPr="00AA0001">
        <w:rPr>
          <w:rStyle w:val="af9"/>
          <w:rFonts w:eastAsiaTheme="majorEastAsia"/>
          <w:szCs w:val="28"/>
          <w:lang w:val="uk-UA"/>
        </w:rPr>
        <w:t>Мета дослідження:</w:t>
      </w:r>
      <w:r w:rsidRPr="00AA0001">
        <w:rPr>
          <w:szCs w:val="28"/>
          <w:lang w:val="uk-UA"/>
        </w:rPr>
        <w:t xml:space="preserve"> проаналізувати можливості </w:t>
      </w:r>
      <w:proofErr w:type="spellStart"/>
      <w:r w:rsidRPr="00AA0001">
        <w:rPr>
          <w:szCs w:val="28"/>
          <w:lang w:val="uk-UA"/>
        </w:rPr>
        <w:t>симуляційних</w:t>
      </w:r>
      <w:proofErr w:type="spellEnd"/>
      <w:r w:rsidRPr="00AA0001">
        <w:rPr>
          <w:szCs w:val="28"/>
          <w:lang w:val="uk-UA"/>
        </w:rPr>
        <w:t xml:space="preserve"> та </w:t>
      </w:r>
      <w:proofErr w:type="spellStart"/>
      <w:r w:rsidRPr="00AA0001">
        <w:rPr>
          <w:szCs w:val="28"/>
          <w:lang w:val="uk-UA"/>
        </w:rPr>
        <w:t>імерсивних</w:t>
      </w:r>
      <w:proofErr w:type="spellEnd"/>
      <w:r w:rsidRPr="00AA0001">
        <w:rPr>
          <w:szCs w:val="28"/>
          <w:lang w:val="uk-UA"/>
        </w:rPr>
        <w:t xml:space="preserve"> технологій у підготовці майбутніх хірургів-стоматологів і </w:t>
      </w:r>
      <w:proofErr w:type="spellStart"/>
      <w:r w:rsidRPr="00AA0001">
        <w:rPr>
          <w:szCs w:val="28"/>
          <w:lang w:val="uk-UA"/>
        </w:rPr>
        <w:t>щелепно</w:t>
      </w:r>
      <w:proofErr w:type="spellEnd"/>
      <w:r w:rsidRPr="00AA0001">
        <w:rPr>
          <w:szCs w:val="28"/>
          <w:lang w:val="uk-UA"/>
        </w:rPr>
        <w:t>-лицевих хірургів та визначити умови їх інтеграції в освітній процес.</w:t>
      </w:r>
    </w:p>
    <w:p w14:paraId="191CDDF3" w14:textId="77777777" w:rsidR="00AA0001" w:rsidRPr="00AA0001" w:rsidRDefault="00AA0001" w:rsidP="00AA0001">
      <w:pPr>
        <w:ind w:firstLine="340"/>
        <w:jc w:val="both"/>
        <w:rPr>
          <w:sz w:val="28"/>
          <w:szCs w:val="28"/>
          <w:lang w:val="uk-UA"/>
        </w:rPr>
      </w:pPr>
      <w:r w:rsidRPr="00AA0001">
        <w:rPr>
          <w:rStyle w:val="af9"/>
          <w:rFonts w:eastAsiaTheme="majorEastAsia"/>
          <w:szCs w:val="28"/>
          <w:lang w:val="uk-UA"/>
        </w:rPr>
        <w:t>Результати дослідження.</w:t>
      </w:r>
      <w:r w:rsidRPr="00AA0001">
        <w:rPr>
          <w:szCs w:val="28"/>
          <w:lang w:val="uk-UA"/>
        </w:rPr>
        <w:t xml:space="preserve"> Симуляція забезпечує контрольоване середовище для багаторазового відпрацювання процедур, аналізу помилок і отримання зворотного зв’язку до роботи з пацієнтом. Систематичний огляд </w:t>
      </w:r>
      <w:proofErr w:type="spellStart"/>
      <w:r w:rsidRPr="00AA0001">
        <w:rPr>
          <w:szCs w:val="28"/>
          <w:lang w:val="uk-UA"/>
        </w:rPr>
        <w:t>Algarni</w:t>
      </w:r>
      <w:proofErr w:type="spellEnd"/>
      <w:r w:rsidRPr="00AA0001">
        <w:rPr>
          <w:szCs w:val="28"/>
          <w:lang w:val="uk-UA"/>
        </w:rPr>
        <w:t xml:space="preserve"> </w:t>
      </w:r>
      <w:proofErr w:type="spellStart"/>
      <w:r w:rsidRPr="00AA0001">
        <w:rPr>
          <w:szCs w:val="28"/>
          <w:lang w:val="uk-UA"/>
        </w:rPr>
        <w:t>et</w:t>
      </w:r>
      <w:proofErr w:type="spellEnd"/>
      <w:r w:rsidRPr="00AA0001">
        <w:rPr>
          <w:szCs w:val="28"/>
          <w:lang w:val="uk-UA"/>
        </w:rPr>
        <w:t xml:space="preserve"> </w:t>
      </w:r>
      <w:proofErr w:type="spellStart"/>
      <w:r w:rsidRPr="00AA0001">
        <w:rPr>
          <w:szCs w:val="28"/>
          <w:lang w:val="uk-UA"/>
        </w:rPr>
        <w:t>al</w:t>
      </w:r>
      <w:proofErr w:type="spellEnd"/>
      <w:r w:rsidRPr="00AA0001">
        <w:rPr>
          <w:szCs w:val="28"/>
          <w:lang w:val="uk-UA"/>
        </w:rPr>
        <w:t>. (2024), що охопив 16 досліджень, засвідчив позитивний вплив VR-симуляції на знання, практичні й психомоторні навички, упевненість та залученість здобувачів, хоча повна заміна традиційного навчання не обґрунтована. У підготовці хірургів-стоматологів симуляція може охоплювати відпрацювання базових хірургічних маніпуляцій, моделювання клінічних ситуацій і прийняття рішень із поступовим ускладненням завдань та структурованим зворотним зв’язком.</w:t>
      </w:r>
    </w:p>
    <w:p w14:paraId="037B67BB" w14:textId="77777777" w:rsidR="00AA0001" w:rsidRPr="00AA0001" w:rsidRDefault="00AA0001" w:rsidP="00AA0001">
      <w:pPr>
        <w:ind w:firstLine="340"/>
        <w:jc w:val="both"/>
        <w:rPr>
          <w:sz w:val="28"/>
          <w:szCs w:val="28"/>
          <w:lang w:val="uk-UA"/>
        </w:rPr>
      </w:pPr>
      <w:proofErr w:type="spellStart"/>
      <w:r w:rsidRPr="00AA0001">
        <w:rPr>
          <w:szCs w:val="28"/>
          <w:lang w:val="uk-UA"/>
        </w:rPr>
        <w:t>Симуляційні</w:t>
      </w:r>
      <w:proofErr w:type="spellEnd"/>
      <w:r w:rsidRPr="00AA0001">
        <w:rPr>
          <w:szCs w:val="28"/>
          <w:lang w:val="uk-UA"/>
        </w:rPr>
        <w:t xml:space="preserve"> сценарії особливо важливі для підготовки до невідкладних станів, які </w:t>
      </w:r>
      <w:proofErr w:type="spellStart"/>
      <w:r w:rsidRPr="00AA0001">
        <w:rPr>
          <w:szCs w:val="28"/>
          <w:lang w:val="uk-UA"/>
        </w:rPr>
        <w:t>рідко</w:t>
      </w:r>
      <w:proofErr w:type="spellEnd"/>
      <w:r w:rsidRPr="00AA0001">
        <w:rPr>
          <w:szCs w:val="28"/>
          <w:lang w:val="uk-UA"/>
        </w:rPr>
        <w:t xml:space="preserve"> виникають у клінічній практиці, але потребують швидкої та скоординованої реакції. Трирічне дослідження за участю 333 студентів стоматологічного факультету продемонструвало доцільність серії таких сценаріїв для безпечного відпрацювання алгоритмів допомоги й командної взаємодії (</w:t>
      </w:r>
      <w:proofErr w:type="spellStart"/>
      <w:r w:rsidRPr="00AA0001">
        <w:rPr>
          <w:szCs w:val="28"/>
          <w:lang w:val="uk-UA"/>
        </w:rPr>
        <w:t>Marti</w:t>
      </w:r>
      <w:proofErr w:type="spellEnd"/>
      <w:r w:rsidRPr="00AA0001">
        <w:rPr>
          <w:szCs w:val="28"/>
          <w:lang w:val="uk-UA"/>
        </w:rPr>
        <w:t xml:space="preserve"> </w:t>
      </w:r>
      <w:proofErr w:type="spellStart"/>
      <w:r w:rsidRPr="00AA0001">
        <w:rPr>
          <w:szCs w:val="28"/>
          <w:lang w:val="uk-UA"/>
        </w:rPr>
        <w:t>et</w:t>
      </w:r>
      <w:proofErr w:type="spellEnd"/>
      <w:r w:rsidRPr="00AA0001">
        <w:rPr>
          <w:szCs w:val="28"/>
          <w:lang w:val="uk-UA"/>
        </w:rPr>
        <w:t xml:space="preserve"> </w:t>
      </w:r>
      <w:proofErr w:type="spellStart"/>
      <w:r w:rsidRPr="00AA0001">
        <w:rPr>
          <w:szCs w:val="28"/>
          <w:lang w:val="uk-UA"/>
        </w:rPr>
        <w:t>al</w:t>
      </w:r>
      <w:proofErr w:type="spellEnd"/>
      <w:r w:rsidRPr="00AA0001">
        <w:rPr>
          <w:szCs w:val="28"/>
          <w:lang w:val="uk-UA"/>
        </w:rPr>
        <w:t>., 2019).</w:t>
      </w:r>
    </w:p>
    <w:p w14:paraId="30472A1B" w14:textId="77777777" w:rsidR="00AA0001" w:rsidRPr="00AA0001" w:rsidRDefault="00AA0001" w:rsidP="00AA0001">
      <w:pPr>
        <w:ind w:firstLine="340"/>
        <w:jc w:val="both"/>
        <w:rPr>
          <w:sz w:val="28"/>
          <w:szCs w:val="28"/>
        </w:rPr>
      </w:pPr>
      <w:r w:rsidRPr="00AA0001">
        <w:rPr>
          <w:szCs w:val="28"/>
          <w:lang w:val="uk-UA"/>
        </w:rPr>
        <w:t xml:space="preserve">VR/AR розширюють можливості симуляції завдяки тривимірним анатомічним моделям, просторовому навчанню та віртуальному відпрацюванню процедур. Систематичний огляд </w:t>
      </w:r>
      <w:proofErr w:type="spellStart"/>
      <w:r w:rsidRPr="00AA0001">
        <w:rPr>
          <w:szCs w:val="28"/>
          <w:lang w:val="uk-UA"/>
        </w:rPr>
        <w:t>Koolivand</w:t>
      </w:r>
      <w:proofErr w:type="spellEnd"/>
      <w:r w:rsidRPr="00AA0001">
        <w:rPr>
          <w:szCs w:val="28"/>
          <w:lang w:val="uk-UA"/>
        </w:rPr>
        <w:t xml:space="preserve"> </w:t>
      </w:r>
      <w:proofErr w:type="spellStart"/>
      <w:r w:rsidRPr="00AA0001">
        <w:rPr>
          <w:szCs w:val="28"/>
          <w:lang w:val="uk-UA"/>
        </w:rPr>
        <w:t>et</w:t>
      </w:r>
      <w:proofErr w:type="spellEnd"/>
      <w:r w:rsidRPr="00AA0001">
        <w:rPr>
          <w:szCs w:val="28"/>
          <w:lang w:val="uk-UA"/>
        </w:rPr>
        <w:t xml:space="preserve"> </w:t>
      </w:r>
      <w:proofErr w:type="spellStart"/>
      <w:r w:rsidRPr="00AA0001">
        <w:rPr>
          <w:szCs w:val="28"/>
          <w:lang w:val="uk-UA"/>
        </w:rPr>
        <w:t>al</w:t>
      </w:r>
      <w:proofErr w:type="spellEnd"/>
      <w:r w:rsidRPr="00AA0001">
        <w:rPr>
          <w:szCs w:val="28"/>
          <w:lang w:val="uk-UA"/>
        </w:rPr>
        <w:t xml:space="preserve">. (2024) засвідчив переваги VR за низкою показників, зокрема знаннями та </w:t>
      </w:r>
      <w:r w:rsidRPr="00AA0001">
        <w:rPr>
          <w:szCs w:val="28"/>
          <w:lang w:val="uk-UA"/>
        </w:rPr>
        <w:lastRenderedPageBreak/>
        <w:t xml:space="preserve">практичними навичками. Для стоматологічної та </w:t>
      </w:r>
      <w:proofErr w:type="spellStart"/>
      <w:r w:rsidRPr="00AA0001">
        <w:rPr>
          <w:szCs w:val="28"/>
          <w:lang w:val="uk-UA"/>
        </w:rPr>
        <w:t>щелепно</w:t>
      </w:r>
      <w:proofErr w:type="spellEnd"/>
      <w:r w:rsidRPr="00AA0001">
        <w:rPr>
          <w:szCs w:val="28"/>
          <w:lang w:val="uk-UA"/>
        </w:rPr>
        <w:t xml:space="preserve">-лицевої хірургічної освіти поєднання VR/AR із просторовим моделюванням і хірургічним плануванням є особливо значущим. За даними систематичного огляду 25 </w:t>
      </w:r>
      <w:proofErr w:type="spellStart"/>
      <w:r w:rsidRPr="00AA0001">
        <w:rPr>
          <w:szCs w:val="28"/>
          <w:lang w:val="uk-UA"/>
        </w:rPr>
        <w:t>рандомізованих</w:t>
      </w:r>
      <w:proofErr w:type="spellEnd"/>
      <w:r w:rsidRPr="00AA0001">
        <w:rPr>
          <w:szCs w:val="28"/>
          <w:lang w:val="uk-UA"/>
        </w:rPr>
        <w:t xml:space="preserve"> контрольованих досліджень, такі технології можуть покращувати технічну точність, просторове розуміння та впевненість здобувачів, хоча результати досліджень неоднорідні, а довгострокові ефекти потребують подальшого вивчення (</w:t>
      </w:r>
      <w:proofErr w:type="spellStart"/>
      <w:r w:rsidRPr="00AA0001">
        <w:rPr>
          <w:szCs w:val="28"/>
          <w:lang w:val="uk-UA"/>
        </w:rPr>
        <w:t>Maes</w:t>
      </w:r>
      <w:proofErr w:type="spellEnd"/>
      <w:r w:rsidRPr="00AA0001">
        <w:rPr>
          <w:szCs w:val="28"/>
          <w:lang w:val="uk-UA"/>
        </w:rPr>
        <w:t xml:space="preserve"> </w:t>
      </w:r>
      <w:proofErr w:type="spellStart"/>
      <w:r w:rsidRPr="00AA0001">
        <w:rPr>
          <w:szCs w:val="28"/>
          <w:lang w:val="uk-UA"/>
        </w:rPr>
        <w:t>et</w:t>
      </w:r>
      <w:proofErr w:type="spellEnd"/>
      <w:r w:rsidRPr="00AA0001">
        <w:rPr>
          <w:szCs w:val="28"/>
          <w:lang w:val="uk-UA"/>
        </w:rPr>
        <w:t xml:space="preserve"> </w:t>
      </w:r>
      <w:proofErr w:type="spellStart"/>
      <w:r w:rsidRPr="00AA0001">
        <w:rPr>
          <w:szCs w:val="28"/>
          <w:lang w:val="uk-UA"/>
        </w:rPr>
        <w:t>al</w:t>
      </w:r>
      <w:proofErr w:type="spellEnd"/>
      <w:r w:rsidRPr="00AA0001">
        <w:rPr>
          <w:szCs w:val="28"/>
          <w:lang w:val="uk-UA"/>
        </w:rPr>
        <w:t>., 2026).</w:t>
      </w:r>
    </w:p>
    <w:p w14:paraId="352717FD" w14:textId="77777777" w:rsidR="00AA0001" w:rsidRPr="00AA0001" w:rsidRDefault="00AA0001" w:rsidP="00AA0001">
      <w:pPr>
        <w:ind w:firstLine="340"/>
        <w:jc w:val="both"/>
        <w:rPr>
          <w:sz w:val="28"/>
          <w:szCs w:val="28"/>
        </w:rPr>
      </w:pPr>
      <w:r w:rsidRPr="00AA0001">
        <w:rPr>
          <w:szCs w:val="28"/>
          <w:lang w:val="uk-UA"/>
        </w:rPr>
        <w:t xml:space="preserve">Оптимальним є </w:t>
      </w:r>
      <w:r w:rsidRPr="00AA0001">
        <w:rPr>
          <w:rStyle w:val="af9"/>
          <w:rFonts w:eastAsiaTheme="majorEastAsia"/>
          <w:szCs w:val="28"/>
          <w:lang w:val="uk-UA"/>
        </w:rPr>
        <w:t xml:space="preserve">комбінований </w:t>
      </w:r>
      <w:proofErr w:type="spellStart"/>
      <w:r w:rsidRPr="00AA0001">
        <w:rPr>
          <w:rStyle w:val="af9"/>
          <w:rFonts w:eastAsiaTheme="majorEastAsia"/>
          <w:szCs w:val="28"/>
          <w:lang w:val="uk-UA"/>
        </w:rPr>
        <w:t>симуляційно</w:t>
      </w:r>
      <w:proofErr w:type="spellEnd"/>
      <w:r w:rsidRPr="00AA0001">
        <w:rPr>
          <w:rStyle w:val="af9"/>
          <w:rFonts w:eastAsiaTheme="majorEastAsia"/>
          <w:szCs w:val="28"/>
          <w:lang w:val="uk-UA"/>
        </w:rPr>
        <w:t>-клінічний підхід</w:t>
      </w:r>
      <w:r w:rsidRPr="00AA0001">
        <w:rPr>
          <w:b/>
          <w:bCs/>
          <w:szCs w:val="28"/>
          <w:lang w:val="uk-UA"/>
        </w:rPr>
        <w:t>:</w:t>
      </w:r>
      <w:r w:rsidRPr="00AA0001">
        <w:rPr>
          <w:szCs w:val="28"/>
          <w:lang w:val="uk-UA"/>
        </w:rPr>
        <w:t xml:space="preserve"> опанування алгоритму у віртуальному або </w:t>
      </w:r>
      <w:proofErr w:type="spellStart"/>
      <w:r w:rsidRPr="00AA0001">
        <w:rPr>
          <w:szCs w:val="28"/>
          <w:lang w:val="uk-UA"/>
        </w:rPr>
        <w:t>симуляційному</w:t>
      </w:r>
      <w:proofErr w:type="spellEnd"/>
      <w:r w:rsidRPr="00AA0001">
        <w:rPr>
          <w:szCs w:val="28"/>
          <w:lang w:val="uk-UA"/>
        </w:rPr>
        <w:t xml:space="preserve"> середовищі → виконання процедури з оцінюванням і зворотним зв’язком → перехід до роботи з реальним пацієнтом під наглядом викладача. Така послідовність поєднує безпеку й можливість багаторазового тренування з перевагами безпосереднього клінічного досвіду.</w:t>
      </w:r>
    </w:p>
    <w:p w14:paraId="37D01802" w14:textId="77777777" w:rsidR="00AA0001" w:rsidRPr="00AA0001" w:rsidRDefault="00AA0001" w:rsidP="00AA0001">
      <w:pPr>
        <w:ind w:firstLine="340"/>
        <w:jc w:val="both"/>
        <w:rPr>
          <w:sz w:val="28"/>
          <w:szCs w:val="28"/>
          <w:lang w:val="uk-UA"/>
        </w:rPr>
      </w:pPr>
      <w:r w:rsidRPr="00AA0001">
        <w:rPr>
          <w:rStyle w:val="af9"/>
          <w:rFonts w:eastAsiaTheme="majorEastAsia"/>
          <w:szCs w:val="28"/>
          <w:lang w:val="uk-UA"/>
        </w:rPr>
        <w:t>Висновки.</w:t>
      </w:r>
      <w:r w:rsidRPr="00AA0001">
        <w:rPr>
          <w:szCs w:val="28"/>
          <w:lang w:val="uk-UA"/>
        </w:rPr>
        <w:t xml:space="preserve"> </w:t>
      </w:r>
      <w:proofErr w:type="spellStart"/>
      <w:r w:rsidRPr="00AA0001">
        <w:rPr>
          <w:szCs w:val="28"/>
          <w:lang w:val="uk-UA"/>
        </w:rPr>
        <w:t>Симуляційні</w:t>
      </w:r>
      <w:proofErr w:type="spellEnd"/>
      <w:r w:rsidRPr="00AA0001">
        <w:rPr>
          <w:szCs w:val="28"/>
          <w:lang w:val="uk-UA"/>
        </w:rPr>
        <w:t xml:space="preserve"> та </w:t>
      </w:r>
      <w:proofErr w:type="spellStart"/>
      <w:r w:rsidRPr="00AA0001">
        <w:rPr>
          <w:szCs w:val="28"/>
          <w:lang w:val="uk-UA"/>
        </w:rPr>
        <w:t>імерсивні</w:t>
      </w:r>
      <w:proofErr w:type="spellEnd"/>
      <w:r w:rsidRPr="00AA0001">
        <w:rPr>
          <w:szCs w:val="28"/>
          <w:lang w:val="uk-UA"/>
        </w:rPr>
        <w:t xml:space="preserve"> технології розширюють можливості підготовки хірургів-стоматологів і </w:t>
      </w:r>
      <w:proofErr w:type="spellStart"/>
      <w:r w:rsidRPr="00AA0001">
        <w:rPr>
          <w:szCs w:val="28"/>
          <w:lang w:val="uk-UA"/>
        </w:rPr>
        <w:t>щелепно</w:t>
      </w:r>
      <w:proofErr w:type="spellEnd"/>
      <w:r w:rsidRPr="00AA0001">
        <w:rPr>
          <w:szCs w:val="28"/>
          <w:lang w:val="uk-UA"/>
        </w:rPr>
        <w:t xml:space="preserve">-лицевих хірургів, забезпечуючи відпрацювання процедур, невідкладних станів, психомоторних і просторових навичок. Найбільш обґрунтованою є їх інтеграція з традиційною підготовкою в межах послідовної </w:t>
      </w:r>
      <w:proofErr w:type="spellStart"/>
      <w:r w:rsidRPr="00AA0001">
        <w:rPr>
          <w:szCs w:val="28"/>
          <w:lang w:val="uk-UA"/>
        </w:rPr>
        <w:t>симуляційно</w:t>
      </w:r>
      <w:proofErr w:type="spellEnd"/>
      <w:r w:rsidRPr="00AA0001">
        <w:rPr>
          <w:szCs w:val="28"/>
          <w:lang w:val="uk-UA"/>
        </w:rPr>
        <w:t>-клінічної моделі. Подальші дослідження мають зосереджуватися на стандартизації оцінювання та визначенні довгострокового впливу VR/AR на клінічну компетентність.</w:t>
      </w:r>
    </w:p>
    <w:p w14:paraId="4535C910" w14:textId="77777777" w:rsidR="00AA0001" w:rsidRPr="00AA0001" w:rsidRDefault="00AA0001" w:rsidP="00AA0001">
      <w:pPr>
        <w:keepNext/>
        <w:jc w:val="both"/>
        <w:rPr>
          <w:rFonts w:cs="Times New Roman"/>
          <w:color w:val="auto"/>
          <w:sz w:val="28"/>
          <w:szCs w:val="28"/>
        </w:rPr>
      </w:pPr>
      <w:bookmarkStart w:id="48" w:name="_Toc241664787"/>
      <w:r w:rsidRPr="00AA0001">
        <w:rPr>
          <w:rFonts w:cs="Times New Roman"/>
          <w:b/>
          <w:szCs w:val="28"/>
          <w:lang w:val="uk-UA"/>
        </w:rPr>
        <w:t>Література/</w:t>
      </w:r>
      <w:proofErr w:type="spellStart"/>
      <w:r w:rsidRPr="00AA0001">
        <w:rPr>
          <w:rFonts w:cs="Times New Roman"/>
          <w:b/>
          <w:szCs w:val="28"/>
        </w:rPr>
        <w:t>References</w:t>
      </w:r>
      <w:bookmarkEnd w:id="48"/>
      <w:proofErr w:type="spellEnd"/>
    </w:p>
    <w:p w14:paraId="3B6F3777" w14:textId="77777777" w:rsidR="00AA0001" w:rsidRPr="00AA0001" w:rsidRDefault="00AA0001" w:rsidP="00AA0001">
      <w:pPr>
        <w:ind w:firstLine="340"/>
        <w:jc w:val="both"/>
        <w:rPr>
          <w:sz w:val="28"/>
          <w:szCs w:val="28"/>
          <w:lang w:val="en-US"/>
        </w:rPr>
      </w:pPr>
      <w:proofErr w:type="spellStart"/>
      <w:r w:rsidRPr="00AA0001">
        <w:rPr>
          <w:szCs w:val="28"/>
          <w:lang w:val="en-US"/>
        </w:rPr>
        <w:t>Algarni</w:t>
      </w:r>
      <w:proofErr w:type="spellEnd"/>
      <w:r w:rsidRPr="00AA0001">
        <w:rPr>
          <w:szCs w:val="28"/>
          <w:lang w:val="en-US"/>
        </w:rPr>
        <w:t xml:space="preserve">, Y. A., Saini, R. S., </w:t>
      </w:r>
      <w:proofErr w:type="spellStart"/>
      <w:r w:rsidRPr="00AA0001">
        <w:rPr>
          <w:szCs w:val="28"/>
          <w:lang w:val="en-US"/>
        </w:rPr>
        <w:t>Vaddamanu</w:t>
      </w:r>
      <w:proofErr w:type="spellEnd"/>
      <w:r w:rsidRPr="00AA0001">
        <w:rPr>
          <w:szCs w:val="28"/>
          <w:lang w:val="en-US"/>
        </w:rPr>
        <w:t xml:space="preserve">, S. K., Quadri, S. A., Gurumurthy, V., Vyas, R., Baba, S. M., Avetisyan, A., </w:t>
      </w:r>
      <w:proofErr w:type="spellStart"/>
      <w:r w:rsidRPr="00AA0001">
        <w:rPr>
          <w:szCs w:val="28"/>
          <w:lang w:val="en-US"/>
        </w:rPr>
        <w:t>Mosaddad</w:t>
      </w:r>
      <w:proofErr w:type="spellEnd"/>
      <w:r w:rsidRPr="00AA0001">
        <w:rPr>
          <w:szCs w:val="28"/>
          <w:lang w:val="en-US"/>
        </w:rPr>
        <w:t xml:space="preserve">, S. A., &amp; </w:t>
      </w:r>
      <w:proofErr w:type="spellStart"/>
      <w:r w:rsidRPr="00AA0001">
        <w:rPr>
          <w:szCs w:val="28"/>
          <w:lang w:val="en-US"/>
        </w:rPr>
        <w:t>Heboyan</w:t>
      </w:r>
      <w:proofErr w:type="spellEnd"/>
      <w:r w:rsidRPr="00AA0001">
        <w:rPr>
          <w:szCs w:val="28"/>
          <w:lang w:val="en-US"/>
        </w:rPr>
        <w:t xml:space="preserve">, A. (2024). The impact of virtual reality simulation on dental education: A systematic review of learning outcomes and student engagement. </w:t>
      </w:r>
      <w:r w:rsidRPr="00AA0001">
        <w:rPr>
          <w:rStyle w:val="af8"/>
          <w:rFonts w:eastAsiaTheme="majorEastAsia"/>
          <w:szCs w:val="28"/>
          <w:lang w:val="en-US"/>
        </w:rPr>
        <w:t>Journal of Dental Education, 88</w:t>
      </w:r>
      <w:r w:rsidRPr="00AA0001">
        <w:rPr>
          <w:szCs w:val="28"/>
          <w:lang w:val="en-US"/>
        </w:rPr>
        <w:t xml:space="preserve">(11), 1549–1562. </w:t>
      </w:r>
      <w:hyperlink r:id="rId15" w:history="1">
        <w:r w:rsidRPr="00AA0001">
          <w:rPr>
            <w:rStyle w:val="ad"/>
            <w:rFonts w:eastAsiaTheme="majorEastAsia"/>
            <w:sz w:val="28"/>
            <w:szCs w:val="28"/>
            <w:lang w:val="en-US"/>
          </w:rPr>
          <w:t>https://doi.org/10.1002/jdd.13619</w:t>
        </w:r>
      </w:hyperlink>
    </w:p>
    <w:p w14:paraId="34AFA31A" w14:textId="77777777" w:rsidR="00AA0001" w:rsidRPr="00AA0001" w:rsidRDefault="00AA0001" w:rsidP="00AA0001">
      <w:pPr>
        <w:ind w:firstLine="340"/>
        <w:jc w:val="both"/>
        <w:rPr>
          <w:sz w:val="28"/>
          <w:szCs w:val="28"/>
          <w:lang w:val="en-US"/>
        </w:rPr>
      </w:pPr>
      <w:r w:rsidRPr="00AA0001">
        <w:rPr>
          <w:szCs w:val="28"/>
          <w:lang w:val="en-US"/>
        </w:rPr>
        <w:t xml:space="preserve">Koolivand, H., </w:t>
      </w:r>
      <w:proofErr w:type="spellStart"/>
      <w:r w:rsidRPr="00AA0001">
        <w:rPr>
          <w:szCs w:val="28"/>
          <w:lang w:val="en-US"/>
        </w:rPr>
        <w:t>Shooreshi</w:t>
      </w:r>
      <w:proofErr w:type="spellEnd"/>
      <w:r w:rsidRPr="00AA0001">
        <w:rPr>
          <w:szCs w:val="28"/>
          <w:lang w:val="en-US"/>
        </w:rPr>
        <w:t>, M. M., Safari-</w:t>
      </w:r>
      <w:proofErr w:type="spellStart"/>
      <w:r w:rsidRPr="00AA0001">
        <w:rPr>
          <w:szCs w:val="28"/>
          <w:lang w:val="en-US"/>
        </w:rPr>
        <w:t>Faramani</w:t>
      </w:r>
      <w:proofErr w:type="spellEnd"/>
      <w:r w:rsidRPr="00AA0001">
        <w:rPr>
          <w:szCs w:val="28"/>
          <w:lang w:val="en-US"/>
        </w:rPr>
        <w:t xml:space="preserve">, R., </w:t>
      </w:r>
      <w:proofErr w:type="spellStart"/>
      <w:r w:rsidRPr="00AA0001">
        <w:rPr>
          <w:szCs w:val="28"/>
          <w:lang w:val="en-US"/>
        </w:rPr>
        <w:t>Borji</w:t>
      </w:r>
      <w:proofErr w:type="spellEnd"/>
      <w:r w:rsidRPr="00AA0001">
        <w:rPr>
          <w:szCs w:val="28"/>
          <w:lang w:val="en-US"/>
        </w:rPr>
        <w:t xml:space="preserve">, M., Siyah Mansoory, M., </w:t>
      </w:r>
      <w:proofErr w:type="spellStart"/>
      <w:r w:rsidRPr="00AA0001">
        <w:rPr>
          <w:szCs w:val="28"/>
          <w:lang w:val="en-US"/>
        </w:rPr>
        <w:t>Moradpoor</w:t>
      </w:r>
      <w:proofErr w:type="spellEnd"/>
      <w:r w:rsidRPr="00AA0001">
        <w:rPr>
          <w:szCs w:val="28"/>
          <w:lang w:val="en-US"/>
        </w:rPr>
        <w:t xml:space="preserve">, H., Bahrami, M., &amp; Azizi, S. M. (2024). Comparison of the effectiveness of virtual reality-based education and conventional teaching methods in dental education: A systematic review. </w:t>
      </w:r>
      <w:r w:rsidRPr="00AA0001">
        <w:rPr>
          <w:rStyle w:val="af8"/>
          <w:rFonts w:eastAsiaTheme="majorEastAsia"/>
          <w:szCs w:val="28"/>
          <w:lang w:val="en-US"/>
        </w:rPr>
        <w:t>BMC Medical Education, 24</w:t>
      </w:r>
      <w:r w:rsidRPr="00AA0001">
        <w:rPr>
          <w:szCs w:val="28"/>
          <w:lang w:val="en-US"/>
        </w:rPr>
        <w:t xml:space="preserve">, 8. </w:t>
      </w:r>
      <w:hyperlink r:id="rId16" w:history="1">
        <w:r w:rsidRPr="00AA0001">
          <w:rPr>
            <w:rStyle w:val="ad"/>
            <w:rFonts w:eastAsiaTheme="majorEastAsia"/>
            <w:sz w:val="28"/>
            <w:szCs w:val="28"/>
            <w:lang w:val="en-US"/>
          </w:rPr>
          <w:t>https://doi.org/10.1186/s12909-023-04954-2</w:t>
        </w:r>
      </w:hyperlink>
    </w:p>
    <w:p w14:paraId="5110F23D" w14:textId="77777777" w:rsidR="00AA0001" w:rsidRPr="00AA0001" w:rsidRDefault="00AA0001" w:rsidP="00AA0001">
      <w:pPr>
        <w:ind w:firstLine="340"/>
        <w:jc w:val="both"/>
        <w:rPr>
          <w:sz w:val="28"/>
          <w:szCs w:val="28"/>
          <w:lang w:val="en-US"/>
        </w:rPr>
      </w:pPr>
      <w:r w:rsidRPr="00AA0001">
        <w:rPr>
          <w:szCs w:val="28"/>
          <w:lang w:val="en-US"/>
        </w:rPr>
        <w:t xml:space="preserve">Maes, M., </w:t>
      </w:r>
      <w:proofErr w:type="spellStart"/>
      <w:r w:rsidRPr="00AA0001">
        <w:rPr>
          <w:szCs w:val="28"/>
          <w:lang w:val="en-US"/>
        </w:rPr>
        <w:t>Deferme</w:t>
      </w:r>
      <w:proofErr w:type="spellEnd"/>
      <w:r w:rsidRPr="00AA0001">
        <w:rPr>
          <w:szCs w:val="28"/>
          <w:lang w:val="en-US"/>
        </w:rPr>
        <w:t xml:space="preserve"> Van Gerven, J., Willaert, R., &amp; Jacobs, R. (2026). Augmented and virtual reality in dental and oral and maxillofacial surgery education: A systematic review with a taxonomy of training technologies. </w:t>
      </w:r>
      <w:r w:rsidRPr="00AA0001">
        <w:rPr>
          <w:rStyle w:val="af8"/>
          <w:rFonts w:eastAsiaTheme="majorEastAsia"/>
          <w:szCs w:val="28"/>
          <w:lang w:val="en-US"/>
        </w:rPr>
        <w:t>BMC Medical Education, 26</w:t>
      </w:r>
      <w:r w:rsidRPr="00AA0001">
        <w:rPr>
          <w:szCs w:val="28"/>
          <w:lang w:val="en-US"/>
        </w:rPr>
        <w:t xml:space="preserve">, 360. </w:t>
      </w:r>
      <w:hyperlink r:id="rId17" w:history="1">
        <w:r w:rsidRPr="00AA0001">
          <w:rPr>
            <w:rStyle w:val="ad"/>
            <w:rFonts w:eastAsiaTheme="majorEastAsia"/>
            <w:sz w:val="28"/>
            <w:szCs w:val="28"/>
            <w:lang w:val="en-US"/>
          </w:rPr>
          <w:t>https://doi.org/10.1186/s12909-025-08561-1</w:t>
        </w:r>
      </w:hyperlink>
    </w:p>
    <w:p w14:paraId="1229E72E" w14:textId="77777777" w:rsidR="00AA0001" w:rsidRPr="00AA0001" w:rsidRDefault="00AA0001" w:rsidP="00AA0001">
      <w:pPr>
        <w:ind w:firstLine="340"/>
        <w:jc w:val="both"/>
        <w:rPr>
          <w:sz w:val="28"/>
          <w:szCs w:val="28"/>
          <w:lang w:val="en-US"/>
        </w:rPr>
      </w:pPr>
      <w:r w:rsidRPr="00AA0001">
        <w:rPr>
          <w:szCs w:val="28"/>
          <w:lang w:val="en-US"/>
        </w:rPr>
        <w:t xml:space="preserve">Marti, K., Sandhu, G., Aljadeff, L., Greene, R., Lesch, A. B., Le, J. M., Pinsky, H. M., &amp; Rooney, D. M. (2019). Simulation-based medical emergencies education for dental students: A three-year evaluation. </w:t>
      </w:r>
      <w:r w:rsidRPr="00AA0001">
        <w:rPr>
          <w:rStyle w:val="af8"/>
          <w:szCs w:val="28"/>
          <w:lang w:val="en-US"/>
        </w:rPr>
        <w:t>Journal of Dental Education, 83</w:t>
      </w:r>
      <w:r w:rsidRPr="00AA0001">
        <w:rPr>
          <w:szCs w:val="28"/>
          <w:lang w:val="en-US"/>
        </w:rPr>
        <w:t xml:space="preserve">(8), 973–980. </w:t>
      </w:r>
      <w:hyperlink r:id="rId18" w:history="1">
        <w:r w:rsidRPr="00AA0001">
          <w:rPr>
            <w:rStyle w:val="ad"/>
            <w:sz w:val="28"/>
            <w:szCs w:val="28"/>
            <w:lang w:val="en-US"/>
          </w:rPr>
          <w:t>https://doi.org/10.21815/JDE.019.084</w:t>
        </w:r>
      </w:hyperlink>
    </w:p>
    <w:p w14:paraId="6C967B18" w14:textId="77777777" w:rsidR="001812FD" w:rsidRDefault="00BC0679">
      <w:pPr>
        <w:pStyle w:val="1"/>
        <w:pageBreakBefore/>
      </w:pPr>
      <w:bookmarkStart w:id="49" w:name="thesis_12"/>
      <w:r>
        <w:lastRenderedPageBreak/>
        <w:t>ШЛЯХИ МОДЕРНІЗАЦІЇ БЕЗПЕРЕРВНОГО ПРОФЕСІЙНОГО РОЗВИТКУ НАУКОВО-ПЕДАГОГІЧНИХ ПРАЦІВНИКІВ, ЩО ВИКЛАДАЮТЬ ОСВІТНЮ КОМПОНЕНТУ «ХІРУРГІЧНА СТОМАТОЛОГІЯ»</w:t>
      </w:r>
      <w:bookmarkEnd w:id="49"/>
    </w:p>
    <w:p w14:paraId="63FD2813" w14:textId="77777777" w:rsidR="001812FD" w:rsidRDefault="00BC0679">
      <w:pPr>
        <w:keepNext/>
        <w:spacing w:after="20"/>
      </w:pPr>
      <w:proofErr w:type="spellStart"/>
      <w:r>
        <w:rPr>
          <w:b/>
          <w:sz w:val="22"/>
        </w:rPr>
        <w:t>Аветіков</w:t>
      </w:r>
      <w:proofErr w:type="spellEnd"/>
      <w:r>
        <w:rPr>
          <w:b/>
          <w:sz w:val="22"/>
        </w:rPr>
        <w:t xml:space="preserve"> Д.С.</w:t>
      </w:r>
    </w:p>
    <w:p w14:paraId="01F75186" w14:textId="77777777" w:rsidR="001812FD" w:rsidRDefault="00BC0679">
      <w:pPr>
        <w:keepNext/>
        <w:spacing w:after="60"/>
      </w:pPr>
      <w:r>
        <w:rPr>
          <w:sz w:val="20"/>
        </w:rPr>
        <w:t>ORCID: https://orcid.org/0000-0002-7055-3589</w:t>
      </w:r>
    </w:p>
    <w:p w14:paraId="07FF3562" w14:textId="77777777" w:rsidR="001812FD" w:rsidRDefault="00BC0679">
      <w:r>
        <w:rPr>
          <w:sz w:val="20"/>
        </w:rPr>
        <w:t xml:space="preserve">доктор медичних наук, професор, проректор з навчальної роботи, професор кафедри хірургічної стоматології та </w:t>
      </w:r>
      <w:proofErr w:type="spellStart"/>
      <w:r>
        <w:rPr>
          <w:sz w:val="20"/>
        </w:rPr>
        <w:t>щелепно</w:t>
      </w:r>
      <w:proofErr w:type="spellEnd"/>
      <w:r>
        <w:rPr>
          <w:sz w:val="20"/>
        </w:rPr>
        <w:t>-лицевої хірургії d.avetikov@pdmu.edu.ua</w:t>
      </w:r>
    </w:p>
    <w:p w14:paraId="64AFB0D1" w14:textId="77777777" w:rsidR="001812FD" w:rsidRDefault="00BC0679">
      <w:pPr>
        <w:keepNext/>
        <w:spacing w:after="20"/>
      </w:pPr>
      <w:r>
        <w:rPr>
          <w:b/>
          <w:sz w:val="22"/>
        </w:rPr>
        <w:t>Бєляєва О.М.</w:t>
      </w:r>
    </w:p>
    <w:p w14:paraId="431F25F2" w14:textId="77777777" w:rsidR="001812FD" w:rsidRDefault="00BC0679">
      <w:pPr>
        <w:keepNext/>
        <w:spacing w:after="60"/>
      </w:pPr>
      <w:r>
        <w:rPr>
          <w:sz w:val="20"/>
        </w:rPr>
        <w:t>ORCID: https://orcid.org/0000-0001-9060-4753</w:t>
      </w:r>
    </w:p>
    <w:p w14:paraId="1CFF9247" w14:textId="77777777" w:rsidR="001812FD" w:rsidRDefault="00BC0679">
      <w:r>
        <w:rPr>
          <w:sz w:val="20"/>
        </w:rPr>
        <w:t xml:space="preserve">кандидатка педагогічних наук, </w:t>
      </w:r>
      <w:proofErr w:type="spellStart"/>
      <w:r>
        <w:rPr>
          <w:sz w:val="20"/>
        </w:rPr>
        <w:t>доцентка</w:t>
      </w:r>
      <w:proofErr w:type="spellEnd"/>
      <w:r>
        <w:rPr>
          <w:sz w:val="20"/>
        </w:rPr>
        <w:t>, завідувачка кафедри іноземних мов з латинською мовою та медичною термінологією o.bieliaiva@pdmu.edu.ua</w:t>
      </w:r>
    </w:p>
    <w:p w14:paraId="139B6DB6" w14:textId="77777777" w:rsidR="001812FD" w:rsidRDefault="00BC0679">
      <w:pPr>
        <w:keepNext/>
        <w:spacing w:after="20"/>
      </w:pPr>
      <w:proofErr w:type="spellStart"/>
      <w:r>
        <w:rPr>
          <w:b/>
          <w:sz w:val="22"/>
        </w:rPr>
        <w:t>Локес</w:t>
      </w:r>
      <w:proofErr w:type="spellEnd"/>
      <w:r>
        <w:rPr>
          <w:b/>
          <w:sz w:val="22"/>
        </w:rPr>
        <w:t xml:space="preserve"> К.П.</w:t>
      </w:r>
    </w:p>
    <w:p w14:paraId="4CCC9045" w14:textId="77777777" w:rsidR="001812FD" w:rsidRDefault="00BC0679">
      <w:pPr>
        <w:keepNext/>
        <w:spacing w:after="60"/>
      </w:pPr>
      <w:r>
        <w:rPr>
          <w:sz w:val="20"/>
        </w:rPr>
        <w:t>ORCID: https://orcid.org/0000-0002-8847-837X</w:t>
      </w:r>
    </w:p>
    <w:p w14:paraId="5EC786E6" w14:textId="77777777" w:rsidR="001812FD" w:rsidRDefault="00BC0679">
      <w:r>
        <w:rPr>
          <w:sz w:val="20"/>
        </w:rPr>
        <w:t xml:space="preserve">кандидат медичних наук, доцент, завідувач кафедри хірургічної стоматології та </w:t>
      </w:r>
      <w:proofErr w:type="spellStart"/>
      <w:r>
        <w:rPr>
          <w:sz w:val="20"/>
        </w:rPr>
        <w:t>щелепно</w:t>
      </w:r>
      <w:proofErr w:type="spellEnd"/>
      <w:r>
        <w:rPr>
          <w:sz w:val="20"/>
        </w:rPr>
        <w:t>-лицевої хірургії k.lokes@pdmu.edu.ua Полтавський державний медичний університет</w:t>
      </w:r>
    </w:p>
    <w:p w14:paraId="278F0B9C" w14:textId="77777777" w:rsidR="00AA0001" w:rsidRPr="00AA0001" w:rsidRDefault="00AA0001" w:rsidP="00AA0001">
      <w:pPr>
        <w:ind w:firstLine="340"/>
        <w:jc w:val="both"/>
        <w:rPr>
          <w:sz w:val="28"/>
          <w:szCs w:val="28"/>
        </w:rPr>
      </w:pPr>
      <w:r w:rsidRPr="003413AD">
        <w:rPr>
          <w:rStyle w:val="af9"/>
          <w:rFonts w:eastAsiaTheme="majorEastAsia"/>
          <w:szCs w:val="28"/>
          <w:lang w:val="uk-UA"/>
        </w:rPr>
        <w:t>Вступ.</w:t>
      </w:r>
      <w:r w:rsidRPr="003413AD">
        <w:rPr>
          <w:szCs w:val="28"/>
          <w:lang w:val="uk-UA"/>
        </w:rPr>
        <w:t xml:space="preserve"> Науково-педагогічні працівники (НПП) клінічних кафедр поєднують викладацьку, наукову та клінічну діяльність, тому їхній безперервний професійний розвиток (БПР) має охоплювати оновлення клінічних знань і навичок та розвиток педагогічних, комунікативних і цифрових </w:t>
      </w:r>
      <w:proofErr w:type="spellStart"/>
      <w:r w:rsidRPr="003413AD">
        <w:rPr>
          <w:szCs w:val="28"/>
          <w:lang w:val="uk-UA"/>
        </w:rPr>
        <w:t>компетентностей</w:t>
      </w:r>
      <w:proofErr w:type="spellEnd"/>
      <w:r w:rsidRPr="003413AD">
        <w:rPr>
          <w:szCs w:val="28"/>
          <w:lang w:val="uk-UA"/>
        </w:rPr>
        <w:t xml:space="preserve">. </w:t>
      </w:r>
    </w:p>
    <w:p w14:paraId="35BD2249" w14:textId="77777777" w:rsidR="00AA0001" w:rsidRPr="00AA0001" w:rsidRDefault="00AA0001" w:rsidP="00AA0001">
      <w:pPr>
        <w:ind w:firstLine="340"/>
        <w:jc w:val="both"/>
        <w:rPr>
          <w:sz w:val="28"/>
          <w:szCs w:val="28"/>
        </w:rPr>
      </w:pPr>
      <w:r w:rsidRPr="003413AD">
        <w:rPr>
          <w:rStyle w:val="af9"/>
          <w:rFonts w:eastAsiaTheme="majorEastAsia"/>
          <w:szCs w:val="28"/>
          <w:lang w:val="uk-UA"/>
        </w:rPr>
        <w:t>Мета дослідження:</w:t>
      </w:r>
      <w:r w:rsidRPr="003413AD">
        <w:rPr>
          <w:szCs w:val="28"/>
          <w:lang w:val="uk-UA"/>
        </w:rPr>
        <w:t xml:space="preserve"> визначити напрями модернізації БПР НПП, які викладають освітню компоненту «Хірургічна стоматологія», з урахуванням нормативних вимог і сучасних підходів до розвитку</w:t>
      </w:r>
      <w:r>
        <w:rPr>
          <w:szCs w:val="28"/>
          <w:lang w:val="uk-UA"/>
        </w:rPr>
        <w:t xml:space="preserve"> НПП-клініцистів</w:t>
      </w:r>
      <w:r w:rsidRPr="003413AD">
        <w:rPr>
          <w:szCs w:val="28"/>
          <w:lang w:val="uk-UA"/>
        </w:rPr>
        <w:t>.</w:t>
      </w:r>
    </w:p>
    <w:p w14:paraId="33D9105B" w14:textId="77777777" w:rsidR="00AA0001" w:rsidRPr="003413AD" w:rsidRDefault="00AA0001" w:rsidP="00AA0001">
      <w:pPr>
        <w:ind w:firstLine="340"/>
        <w:jc w:val="both"/>
        <w:rPr>
          <w:sz w:val="28"/>
          <w:szCs w:val="28"/>
        </w:rPr>
      </w:pPr>
      <w:r w:rsidRPr="003413AD">
        <w:rPr>
          <w:rStyle w:val="af9"/>
          <w:rFonts w:eastAsiaTheme="majorEastAsia"/>
          <w:szCs w:val="28"/>
          <w:lang w:val="uk-UA"/>
        </w:rPr>
        <w:t>Результати дослідження.</w:t>
      </w:r>
      <w:r w:rsidRPr="003413AD">
        <w:rPr>
          <w:szCs w:val="28"/>
          <w:lang w:val="uk-UA"/>
        </w:rPr>
        <w:t xml:space="preserve"> Чинна система БПР передбачає накопичення та документальне підтвердження освітніх балів; мінімальний річний обсяг становить 50 балів (</w:t>
      </w:r>
      <w:proofErr w:type="spellStart"/>
      <w:r w:rsidRPr="003413AD">
        <w:rPr>
          <w:szCs w:val="28"/>
          <w:lang w:val="uk-UA"/>
        </w:rPr>
        <w:t>Ministry</w:t>
      </w:r>
      <w:proofErr w:type="spellEnd"/>
      <w:r w:rsidRPr="003413AD">
        <w:rPr>
          <w:szCs w:val="28"/>
          <w:lang w:val="uk-UA"/>
        </w:rPr>
        <w:t xml:space="preserve"> </w:t>
      </w:r>
      <w:proofErr w:type="spellStart"/>
      <w:r w:rsidRPr="003413AD">
        <w:rPr>
          <w:szCs w:val="28"/>
          <w:lang w:val="uk-UA"/>
        </w:rPr>
        <w:t>of</w:t>
      </w:r>
      <w:proofErr w:type="spellEnd"/>
      <w:r w:rsidRPr="003413AD">
        <w:rPr>
          <w:szCs w:val="28"/>
          <w:lang w:val="uk-UA"/>
        </w:rPr>
        <w:t xml:space="preserve"> </w:t>
      </w:r>
      <w:proofErr w:type="spellStart"/>
      <w:r w:rsidRPr="003413AD">
        <w:rPr>
          <w:szCs w:val="28"/>
          <w:lang w:val="uk-UA"/>
        </w:rPr>
        <w:t>Health</w:t>
      </w:r>
      <w:proofErr w:type="spellEnd"/>
      <w:r w:rsidRPr="003413AD">
        <w:rPr>
          <w:szCs w:val="28"/>
          <w:lang w:val="uk-UA"/>
        </w:rPr>
        <w:t xml:space="preserve"> </w:t>
      </w:r>
      <w:proofErr w:type="spellStart"/>
      <w:r w:rsidRPr="003413AD">
        <w:rPr>
          <w:szCs w:val="28"/>
          <w:lang w:val="uk-UA"/>
        </w:rPr>
        <w:t>of</w:t>
      </w:r>
      <w:proofErr w:type="spellEnd"/>
      <w:r w:rsidRPr="003413AD">
        <w:rPr>
          <w:szCs w:val="28"/>
          <w:lang w:val="uk-UA"/>
        </w:rPr>
        <w:t xml:space="preserve"> </w:t>
      </w:r>
      <w:proofErr w:type="spellStart"/>
      <w:r w:rsidRPr="003413AD">
        <w:rPr>
          <w:szCs w:val="28"/>
          <w:lang w:val="uk-UA"/>
        </w:rPr>
        <w:t>Ukraine</w:t>
      </w:r>
      <w:proofErr w:type="spellEnd"/>
      <w:r w:rsidRPr="003413AD">
        <w:rPr>
          <w:szCs w:val="28"/>
          <w:lang w:val="uk-UA"/>
        </w:rPr>
        <w:t>, 2025). Водночас кількість балів не гарантує результативності професійного розвитку та змін у практиці.</w:t>
      </w:r>
    </w:p>
    <w:p w14:paraId="295531A0" w14:textId="77777777" w:rsidR="00AA0001" w:rsidRPr="00AA0001" w:rsidRDefault="00AA0001" w:rsidP="00AA0001">
      <w:pPr>
        <w:ind w:firstLine="340"/>
        <w:jc w:val="both"/>
        <w:rPr>
          <w:sz w:val="28"/>
          <w:szCs w:val="28"/>
          <w:lang w:val="uk-UA"/>
        </w:rPr>
      </w:pPr>
      <w:proofErr w:type="spellStart"/>
      <w:r w:rsidRPr="003413AD">
        <w:rPr>
          <w:szCs w:val="28"/>
          <w:lang w:val="uk-UA"/>
        </w:rPr>
        <w:t>Cotta</w:t>
      </w:r>
      <w:proofErr w:type="spellEnd"/>
      <w:r w:rsidRPr="003413AD">
        <w:rPr>
          <w:szCs w:val="28"/>
          <w:lang w:val="uk-UA"/>
        </w:rPr>
        <w:t xml:space="preserve"> </w:t>
      </w:r>
      <w:proofErr w:type="spellStart"/>
      <w:r w:rsidRPr="003413AD">
        <w:rPr>
          <w:szCs w:val="28"/>
          <w:lang w:val="uk-UA"/>
        </w:rPr>
        <w:t>et</w:t>
      </w:r>
      <w:proofErr w:type="spellEnd"/>
      <w:r w:rsidRPr="003413AD">
        <w:rPr>
          <w:szCs w:val="28"/>
          <w:lang w:val="uk-UA"/>
        </w:rPr>
        <w:t xml:space="preserve"> </w:t>
      </w:r>
      <w:proofErr w:type="spellStart"/>
      <w:r w:rsidRPr="003413AD">
        <w:rPr>
          <w:szCs w:val="28"/>
          <w:lang w:val="uk-UA"/>
        </w:rPr>
        <w:t>al</w:t>
      </w:r>
      <w:proofErr w:type="spellEnd"/>
      <w:r w:rsidRPr="003413AD">
        <w:rPr>
          <w:szCs w:val="28"/>
          <w:lang w:val="uk-UA"/>
        </w:rPr>
        <w:t xml:space="preserve">. (2024) засвідчили позитивний вплив програм розвитку викладачів у медичній освіті на результати викладання й професійного розвитку, а </w:t>
      </w:r>
      <w:proofErr w:type="spellStart"/>
      <w:r w:rsidRPr="003413AD">
        <w:rPr>
          <w:szCs w:val="28"/>
          <w:lang w:val="uk-UA"/>
        </w:rPr>
        <w:t>Kohan</w:t>
      </w:r>
      <w:proofErr w:type="spellEnd"/>
      <w:r w:rsidRPr="003413AD">
        <w:rPr>
          <w:szCs w:val="28"/>
          <w:lang w:val="uk-UA"/>
        </w:rPr>
        <w:t xml:space="preserve"> </w:t>
      </w:r>
      <w:proofErr w:type="spellStart"/>
      <w:r w:rsidRPr="003413AD">
        <w:rPr>
          <w:szCs w:val="28"/>
          <w:lang w:val="uk-UA"/>
        </w:rPr>
        <w:t>et</w:t>
      </w:r>
      <w:proofErr w:type="spellEnd"/>
      <w:r w:rsidRPr="003413AD">
        <w:rPr>
          <w:szCs w:val="28"/>
          <w:lang w:val="uk-UA"/>
        </w:rPr>
        <w:t xml:space="preserve"> </w:t>
      </w:r>
      <w:proofErr w:type="spellStart"/>
      <w:r w:rsidRPr="003413AD">
        <w:rPr>
          <w:szCs w:val="28"/>
          <w:lang w:val="uk-UA"/>
        </w:rPr>
        <w:t>al</w:t>
      </w:r>
      <w:proofErr w:type="spellEnd"/>
      <w:r w:rsidRPr="003413AD">
        <w:rPr>
          <w:szCs w:val="28"/>
          <w:lang w:val="uk-UA"/>
        </w:rPr>
        <w:t xml:space="preserve">. (2023) </w:t>
      </w:r>
      <w:r>
        <w:rPr>
          <w:szCs w:val="28"/>
          <w:lang w:val="uk-UA"/>
        </w:rPr>
        <w:t>‒</w:t>
      </w:r>
      <w:r w:rsidRPr="003413AD">
        <w:rPr>
          <w:szCs w:val="28"/>
          <w:lang w:val="uk-UA"/>
        </w:rPr>
        <w:t xml:space="preserve"> </w:t>
      </w:r>
      <w:proofErr w:type="spellStart"/>
      <w:r w:rsidRPr="003413AD">
        <w:rPr>
          <w:szCs w:val="28"/>
          <w:lang w:val="uk-UA"/>
        </w:rPr>
        <w:t>багатокомпонентність</w:t>
      </w:r>
      <w:proofErr w:type="spellEnd"/>
      <w:r w:rsidRPr="003413AD">
        <w:rPr>
          <w:szCs w:val="28"/>
          <w:lang w:val="uk-UA"/>
        </w:rPr>
        <w:t xml:space="preserve"> професійних ролей викладача. Це обґрунтовує інтеграцію клінічного й педагогічного компонентів БПР НПП клінічних кафедр.</w:t>
      </w:r>
    </w:p>
    <w:p w14:paraId="445D944D" w14:textId="77777777" w:rsidR="00AA0001" w:rsidRPr="00AA0001" w:rsidRDefault="00AA0001" w:rsidP="00AA0001">
      <w:pPr>
        <w:ind w:firstLine="340"/>
        <w:jc w:val="both"/>
        <w:rPr>
          <w:sz w:val="28"/>
          <w:szCs w:val="28"/>
          <w:lang w:val="uk-UA"/>
        </w:rPr>
      </w:pPr>
      <w:r w:rsidRPr="003413AD">
        <w:rPr>
          <w:szCs w:val="28"/>
          <w:lang w:val="uk-UA"/>
        </w:rPr>
        <w:t>Результативність БПР залежить від трансферу навчання у професійну практику: його бар’єрами є дефіцит часу та ресурсів, а відповідність навчання професійним потребам і спільне навчання сприяють перенесенню результатів (</w:t>
      </w:r>
      <w:proofErr w:type="spellStart"/>
      <w:r w:rsidRPr="003413AD">
        <w:rPr>
          <w:szCs w:val="28"/>
          <w:lang w:val="uk-UA"/>
        </w:rPr>
        <w:t>Al-Omary</w:t>
      </w:r>
      <w:proofErr w:type="spellEnd"/>
      <w:r w:rsidRPr="003413AD">
        <w:rPr>
          <w:szCs w:val="28"/>
          <w:lang w:val="uk-UA"/>
        </w:rPr>
        <w:t xml:space="preserve"> </w:t>
      </w:r>
      <w:proofErr w:type="spellStart"/>
      <w:r w:rsidRPr="003413AD">
        <w:rPr>
          <w:szCs w:val="28"/>
          <w:lang w:val="uk-UA"/>
        </w:rPr>
        <w:t>et</w:t>
      </w:r>
      <w:proofErr w:type="spellEnd"/>
      <w:r w:rsidRPr="003413AD">
        <w:rPr>
          <w:szCs w:val="28"/>
          <w:lang w:val="uk-UA"/>
        </w:rPr>
        <w:t xml:space="preserve"> </w:t>
      </w:r>
      <w:proofErr w:type="spellStart"/>
      <w:r w:rsidRPr="003413AD">
        <w:rPr>
          <w:szCs w:val="28"/>
          <w:lang w:val="uk-UA"/>
        </w:rPr>
        <w:t>al</w:t>
      </w:r>
      <w:proofErr w:type="spellEnd"/>
      <w:r w:rsidRPr="003413AD">
        <w:rPr>
          <w:szCs w:val="28"/>
          <w:lang w:val="uk-UA"/>
        </w:rPr>
        <w:t xml:space="preserve">., 2024). Трансфер також пов’язаний із мотивацією, ментальними моделями, </w:t>
      </w:r>
      <w:proofErr w:type="spellStart"/>
      <w:r w:rsidRPr="003413AD">
        <w:rPr>
          <w:szCs w:val="28"/>
          <w:lang w:val="uk-UA"/>
        </w:rPr>
        <w:t>метакогнітивними</w:t>
      </w:r>
      <w:proofErr w:type="spellEnd"/>
      <w:r w:rsidRPr="003413AD">
        <w:rPr>
          <w:szCs w:val="28"/>
          <w:lang w:val="uk-UA"/>
        </w:rPr>
        <w:t xml:space="preserve"> процесами та можливістю застосування набутого в різних ситуаціях (</w:t>
      </w:r>
      <w:proofErr w:type="spellStart"/>
      <w:r w:rsidRPr="003413AD">
        <w:rPr>
          <w:szCs w:val="28"/>
          <w:lang w:val="uk-UA"/>
        </w:rPr>
        <w:t>Cecilio-Fernandes</w:t>
      </w:r>
      <w:proofErr w:type="spellEnd"/>
      <w:r w:rsidRPr="003413AD">
        <w:rPr>
          <w:szCs w:val="28"/>
          <w:lang w:val="uk-UA"/>
        </w:rPr>
        <w:t xml:space="preserve"> </w:t>
      </w:r>
      <w:proofErr w:type="spellStart"/>
      <w:r w:rsidRPr="003413AD">
        <w:rPr>
          <w:szCs w:val="28"/>
          <w:lang w:val="uk-UA"/>
        </w:rPr>
        <w:t>et</w:t>
      </w:r>
      <w:proofErr w:type="spellEnd"/>
      <w:r w:rsidRPr="003413AD">
        <w:rPr>
          <w:szCs w:val="28"/>
          <w:lang w:val="uk-UA"/>
        </w:rPr>
        <w:t xml:space="preserve"> </w:t>
      </w:r>
      <w:proofErr w:type="spellStart"/>
      <w:r w:rsidRPr="003413AD">
        <w:rPr>
          <w:szCs w:val="28"/>
          <w:lang w:val="uk-UA"/>
        </w:rPr>
        <w:t>al</w:t>
      </w:r>
      <w:proofErr w:type="spellEnd"/>
      <w:r w:rsidRPr="003413AD">
        <w:rPr>
          <w:szCs w:val="28"/>
          <w:lang w:val="uk-UA"/>
        </w:rPr>
        <w:t>., 2025). Отже, БПР має поєднувати навчання з його практичним застосуванням.</w:t>
      </w:r>
    </w:p>
    <w:p w14:paraId="550F2B42" w14:textId="77777777" w:rsidR="00AA0001" w:rsidRPr="00AA0001" w:rsidRDefault="00AA0001" w:rsidP="00AA0001">
      <w:pPr>
        <w:ind w:firstLine="340"/>
        <w:jc w:val="both"/>
        <w:rPr>
          <w:sz w:val="28"/>
          <w:szCs w:val="28"/>
          <w:lang w:val="uk-UA"/>
        </w:rPr>
      </w:pPr>
      <w:r w:rsidRPr="003413AD">
        <w:rPr>
          <w:szCs w:val="28"/>
          <w:lang w:val="uk-UA"/>
        </w:rPr>
        <w:t xml:space="preserve">Для викладачів хірургічної стоматології це передбачає поєднання тематичного удосконалення, </w:t>
      </w:r>
      <w:proofErr w:type="spellStart"/>
      <w:r w:rsidRPr="003413AD">
        <w:rPr>
          <w:szCs w:val="28"/>
          <w:lang w:val="uk-UA"/>
        </w:rPr>
        <w:t>симуляційного</w:t>
      </w:r>
      <w:proofErr w:type="spellEnd"/>
      <w:r w:rsidRPr="003413AD">
        <w:rPr>
          <w:szCs w:val="28"/>
          <w:lang w:val="uk-UA"/>
        </w:rPr>
        <w:t xml:space="preserve"> й педагогічного навчання, науково-практичної діяльності та цифрових форматів. Нормативно передбачені цикли спеціалізації й тематичного удосконалення, а зміни 2026 року уточнюють можливості їх організації та змістового спрямування (</w:t>
      </w:r>
      <w:proofErr w:type="spellStart"/>
      <w:r w:rsidRPr="003413AD">
        <w:rPr>
          <w:szCs w:val="28"/>
          <w:lang w:val="uk-UA"/>
        </w:rPr>
        <w:t>Ministry</w:t>
      </w:r>
      <w:proofErr w:type="spellEnd"/>
      <w:r w:rsidRPr="003413AD">
        <w:rPr>
          <w:szCs w:val="28"/>
          <w:lang w:val="uk-UA"/>
        </w:rPr>
        <w:t xml:space="preserve"> </w:t>
      </w:r>
      <w:proofErr w:type="spellStart"/>
      <w:r w:rsidRPr="003413AD">
        <w:rPr>
          <w:szCs w:val="28"/>
          <w:lang w:val="uk-UA"/>
        </w:rPr>
        <w:t>of</w:t>
      </w:r>
      <w:proofErr w:type="spellEnd"/>
      <w:r w:rsidRPr="003413AD">
        <w:rPr>
          <w:szCs w:val="28"/>
          <w:lang w:val="uk-UA"/>
        </w:rPr>
        <w:t xml:space="preserve"> </w:t>
      </w:r>
      <w:proofErr w:type="spellStart"/>
      <w:r w:rsidRPr="003413AD">
        <w:rPr>
          <w:szCs w:val="28"/>
          <w:lang w:val="uk-UA"/>
        </w:rPr>
        <w:t>Health</w:t>
      </w:r>
      <w:proofErr w:type="spellEnd"/>
      <w:r w:rsidRPr="003413AD">
        <w:rPr>
          <w:szCs w:val="28"/>
          <w:lang w:val="uk-UA"/>
        </w:rPr>
        <w:t xml:space="preserve"> </w:t>
      </w:r>
      <w:proofErr w:type="spellStart"/>
      <w:r w:rsidRPr="003413AD">
        <w:rPr>
          <w:szCs w:val="28"/>
          <w:lang w:val="uk-UA"/>
        </w:rPr>
        <w:t>of</w:t>
      </w:r>
      <w:proofErr w:type="spellEnd"/>
      <w:r w:rsidRPr="003413AD">
        <w:rPr>
          <w:szCs w:val="28"/>
          <w:lang w:val="uk-UA"/>
        </w:rPr>
        <w:t xml:space="preserve"> </w:t>
      </w:r>
      <w:proofErr w:type="spellStart"/>
      <w:r w:rsidRPr="003413AD">
        <w:rPr>
          <w:szCs w:val="28"/>
          <w:lang w:val="uk-UA"/>
        </w:rPr>
        <w:t>Ukraine</w:t>
      </w:r>
      <w:proofErr w:type="spellEnd"/>
      <w:r w:rsidRPr="003413AD">
        <w:rPr>
          <w:szCs w:val="28"/>
          <w:lang w:val="uk-UA"/>
        </w:rPr>
        <w:t>, 2023, 2026a, 2026b).</w:t>
      </w:r>
    </w:p>
    <w:p w14:paraId="41FB6249" w14:textId="77777777" w:rsidR="00AA0001" w:rsidRPr="00AA0001" w:rsidRDefault="00AA0001" w:rsidP="00AA0001">
      <w:pPr>
        <w:ind w:firstLine="340"/>
        <w:jc w:val="both"/>
        <w:rPr>
          <w:sz w:val="28"/>
          <w:szCs w:val="28"/>
          <w:lang w:val="uk-UA"/>
        </w:rPr>
      </w:pPr>
      <w:r w:rsidRPr="003413AD">
        <w:rPr>
          <w:szCs w:val="28"/>
          <w:lang w:val="uk-UA"/>
        </w:rPr>
        <w:lastRenderedPageBreak/>
        <w:t xml:space="preserve">Модернізація БПР потребує інституційної підтримки: визначення професійних потреб, планування індивідуальних освітніх траєкторій, організації міждисциплінарного та </w:t>
      </w:r>
      <w:proofErr w:type="spellStart"/>
      <w:r w:rsidRPr="003413AD">
        <w:rPr>
          <w:szCs w:val="28"/>
          <w:lang w:val="uk-UA"/>
        </w:rPr>
        <w:t>симуляційного</w:t>
      </w:r>
      <w:proofErr w:type="spellEnd"/>
      <w:r w:rsidRPr="003413AD">
        <w:rPr>
          <w:szCs w:val="28"/>
          <w:lang w:val="uk-UA"/>
        </w:rPr>
        <w:t xml:space="preserve"> навчання, підтримки педагогічної й наукової діяльності та умов для застосування результатів БПР у викладацькій і клінічній практиці.</w:t>
      </w:r>
    </w:p>
    <w:p w14:paraId="63F66628" w14:textId="77777777" w:rsidR="00AA0001" w:rsidRPr="00AA0001" w:rsidRDefault="00AA0001" w:rsidP="00AA0001">
      <w:pPr>
        <w:ind w:firstLine="340"/>
        <w:jc w:val="both"/>
        <w:rPr>
          <w:sz w:val="28"/>
          <w:szCs w:val="28"/>
          <w:lang w:val="uk-UA"/>
        </w:rPr>
      </w:pPr>
      <w:r w:rsidRPr="003413AD">
        <w:rPr>
          <w:rStyle w:val="af9"/>
          <w:rFonts w:eastAsiaTheme="majorEastAsia"/>
          <w:szCs w:val="28"/>
          <w:lang w:val="uk-UA"/>
        </w:rPr>
        <w:t>Висновки.</w:t>
      </w:r>
      <w:r w:rsidRPr="003413AD">
        <w:rPr>
          <w:szCs w:val="28"/>
          <w:lang w:val="uk-UA"/>
        </w:rPr>
        <w:t xml:space="preserve"> Модернізація БПР НПП, які викладають хірургічну стоматологію, передбачає перехід від формального накопичення балів до системного професійного розвитку, орієнтованого на професійні потреби та трансфер результатів навчання у практику. Оптимальною концептуальною основою є інтегрована модель, що поєднує клінічний, педагогічний, науковий і цифровий напрями за інституційної підтримки закладу вищої освіти.</w:t>
      </w:r>
    </w:p>
    <w:p w14:paraId="7EB9EBFD" w14:textId="77777777" w:rsidR="00AA0001" w:rsidRPr="003413AD" w:rsidRDefault="00AA0001" w:rsidP="00AA0001">
      <w:pPr>
        <w:keepNext/>
        <w:jc w:val="both"/>
        <w:rPr>
          <w:rFonts w:cs="Times New Roman"/>
          <w:color w:val="auto"/>
          <w:sz w:val="28"/>
          <w:szCs w:val="28"/>
          <w:lang w:val="uk-UA"/>
        </w:rPr>
      </w:pPr>
      <w:bookmarkStart w:id="50" w:name="_Toc241664789"/>
      <w:r w:rsidRPr="003413AD">
        <w:rPr>
          <w:rStyle w:val="af9"/>
          <w:rFonts w:cs="Times New Roman"/>
          <w:szCs w:val="28"/>
          <w:lang w:val="uk-UA"/>
        </w:rPr>
        <w:t>Література/</w:t>
      </w:r>
      <w:proofErr w:type="spellStart"/>
      <w:r w:rsidRPr="003413AD">
        <w:rPr>
          <w:rStyle w:val="af9"/>
          <w:rFonts w:cs="Times New Roman"/>
          <w:szCs w:val="28"/>
          <w:lang w:val="uk-UA"/>
        </w:rPr>
        <w:t>References</w:t>
      </w:r>
      <w:bookmarkEnd w:id="50"/>
      <w:proofErr w:type="spellEnd"/>
    </w:p>
    <w:p w14:paraId="3D9F327C" w14:textId="77777777" w:rsidR="00AA0001" w:rsidRPr="003413AD" w:rsidRDefault="00AA0001" w:rsidP="00AA0001">
      <w:pPr>
        <w:ind w:firstLine="340"/>
        <w:jc w:val="both"/>
        <w:rPr>
          <w:sz w:val="28"/>
          <w:szCs w:val="28"/>
          <w:lang w:val="en-US"/>
        </w:rPr>
      </w:pPr>
      <w:r w:rsidRPr="003413AD">
        <w:rPr>
          <w:szCs w:val="28"/>
          <w:lang w:val="en-US"/>
        </w:rPr>
        <w:t xml:space="preserve">Al-Omary, H., Soltani, A., Stewart, D., &amp; Nazar, Z. (2024). Implementing learning into practice from continuous professional development activities: A scoping review of health professionals’ views and experiences. </w:t>
      </w:r>
      <w:r w:rsidRPr="003413AD">
        <w:rPr>
          <w:rStyle w:val="af8"/>
          <w:rFonts w:eastAsiaTheme="majorEastAsia"/>
          <w:lang w:val="en-US"/>
        </w:rPr>
        <w:t>BMC Medical Education, 24</w:t>
      </w:r>
      <w:r w:rsidRPr="003413AD">
        <w:rPr>
          <w:szCs w:val="28"/>
          <w:lang w:val="en-US"/>
        </w:rPr>
        <w:t xml:space="preserve">, 1031. </w:t>
      </w:r>
      <w:hyperlink r:id="rId19" w:history="1">
        <w:r w:rsidRPr="003413AD">
          <w:rPr>
            <w:rStyle w:val="ad"/>
            <w:rFonts w:eastAsiaTheme="majorEastAsia"/>
            <w:sz w:val="28"/>
            <w:szCs w:val="28"/>
            <w:lang w:val="en-US"/>
          </w:rPr>
          <w:t>https://doi.org/10.1186/s12909-024-06016-7</w:t>
        </w:r>
      </w:hyperlink>
    </w:p>
    <w:p w14:paraId="1F609657" w14:textId="77777777" w:rsidR="00AA0001" w:rsidRPr="003413AD" w:rsidRDefault="00AA0001" w:rsidP="00AA0001">
      <w:pPr>
        <w:ind w:firstLine="340"/>
        <w:jc w:val="both"/>
        <w:rPr>
          <w:sz w:val="28"/>
          <w:szCs w:val="28"/>
          <w:lang w:val="en-US"/>
        </w:rPr>
      </w:pPr>
      <w:r w:rsidRPr="003413AD">
        <w:rPr>
          <w:szCs w:val="28"/>
          <w:lang w:val="en-US"/>
        </w:rPr>
        <w:t xml:space="preserve">Cabinet of Ministers of Ukraine. (2021). </w:t>
      </w:r>
      <w:r w:rsidRPr="003413AD">
        <w:rPr>
          <w:rStyle w:val="af8"/>
          <w:rFonts w:eastAsiaTheme="majorEastAsia"/>
          <w:lang w:val="en-US"/>
        </w:rPr>
        <w:t>On approval of the regulation on the system of continuous professional development of healthcare professionals: Resolution No. 725 of July 14, 2021</w:t>
      </w:r>
      <w:r w:rsidRPr="003413AD">
        <w:rPr>
          <w:szCs w:val="28"/>
          <w:lang w:val="en-US"/>
        </w:rPr>
        <w:t xml:space="preserve"> </w:t>
      </w:r>
      <w:r w:rsidRPr="003413AD">
        <w:rPr>
          <w:rStyle w:val="text-token-text-primary"/>
          <w:rFonts w:eastAsiaTheme="majorEastAsia"/>
          <w:szCs w:val="28"/>
          <w:lang w:val="en-US"/>
        </w:rPr>
        <w:t>[in Ukrainian]</w:t>
      </w:r>
      <w:r w:rsidRPr="003413AD">
        <w:rPr>
          <w:szCs w:val="28"/>
          <w:lang w:val="en-US"/>
        </w:rPr>
        <w:t>.</w:t>
      </w:r>
    </w:p>
    <w:p w14:paraId="57745288" w14:textId="77777777" w:rsidR="00AA0001" w:rsidRPr="003413AD" w:rsidRDefault="00AA0001" w:rsidP="00AA0001">
      <w:pPr>
        <w:ind w:firstLine="340"/>
        <w:jc w:val="both"/>
        <w:rPr>
          <w:sz w:val="28"/>
          <w:szCs w:val="28"/>
          <w:lang w:val="en-US"/>
        </w:rPr>
      </w:pPr>
      <w:r w:rsidRPr="003413AD">
        <w:rPr>
          <w:szCs w:val="28"/>
          <w:lang w:val="en-US"/>
        </w:rPr>
        <w:t xml:space="preserve">Cecilio-Fernandes, D., Sandars, J., Gianotto-Oliveira, R., &amp; Steenhof, N. (2025). Teaching for transfer of learning in health professions education: AMEE Guide No. 176. </w:t>
      </w:r>
      <w:r w:rsidRPr="003413AD">
        <w:rPr>
          <w:rStyle w:val="af8"/>
          <w:rFonts w:eastAsiaTheme="majorEastAsia"/>
          <w:lang w:val="en-US"/>
        </w:rPr>
        <w:t>Medical Teacher, 47</w:t>
      </w:r>
      <w:r w:rsidRPr="003413AD">
        <w:rPr>
          <w:szCs w:val="28"/>
          <w:lang w:val="en-US"/>
        </w:rPr>
        <w:t xml:space="preserve">(8), 1243–1251. </w:t>
      </w:r>
    </w:p>
    <w:p w14:paraId="248F1DD3" w14:textId="77777777" w:rsidR="00AA0001" w:rsidRPr="003413AD" w:rsidRDefault="00AA0001" w:rsidP="00AA0001">
      <w:pPr>
        <w:ind w:firstLine="340"/>
        <w:jc w:val="both"/>
        <w:rPr>
          <w:sz w:val="28"/>
          <w:szCs w:val="28"/>
          <w:lang w:val="en-US"/>
        </w:rPr>
      </w:pPr>
      <w:r w:rsidRPr="003413AD">
        <w:rPr>
          <w:szCs w:val="28"/>
          <w:lang w:val="en-US"/>
        </w:rPr>
        <w:t xml:space="preserve">Cotta, R. M. M., Ferreira, E. S., Franco, F. A., Barros, G. da C. S., Januário, J. P. T., Moreira, T. R., &amp; López Martín, R. (2024). The effectiveness of faculty development programs for training university professors in the health area: A systematic review and meta-analysis. </w:t>
      </w:r>
      <w:r w:rsidRPr="003413AD">
        <w:rPr>
          <w:rStyle w:val="af8"/>
          <w:rFonts w:eastAsiaTheme="majorEastAsia"/>
          <w:lang w:val="en-US"/>
        </w:rPr>
        <w:t>BMC Medical Education, 24</w:t>
      </w:r>
      <w:r w:rsidRPr="003413AD">
        <w:rPr>
          <w:szCs w:val="28"/>
          <w:lang w:val="en-US"/>
        </w:rPr>
        <w:t xml:space="preserve">, 768. </w:t>
      </w:r>
    </w:p>
    <w:p w14:paraId="2177E924" w14:textId="77777777" w:rsidR="00AA0001" w:rsidRPr="003413AD" w:rsidRDefault="00AA0001" w:rsidP="00AA0001">
      <w:pPr>
        <w:ind w:firstLine="340"/>
        <w:jc w:val="both"/>
        <w:rPr>
          <w:sz w:val="28"/>
          <w:szCs w:val="28"/>
          <w:lang w:val="en-US"/>
        </w:rPr>
      </w:pPr>
      <w:r w:rsidRPr="003413AD">
        <w:rPr>
          <w:szCs w:val="28"/>
          <w:lang w:val="en-US"/>
        </w:rPr>
        <w:t xml:space="preserve">Kohan, M., Changiz, T., &amp; Yamani, N. (2023). A systematic review of faculty development programs based on the Harden teacher’s role framework model. </w:t>
      </w:r>
      <w:r w:rsidRPr="003413AD">
        <w:rPr>
          <w:rStyle w:val="af8"/>
          <w:rFonts w:eastAsiaTheme="majorEastAsia"/>
          <w:lang w:val="en-US"/>
        </w:rPr>
        <w:t>BMC Medical Education, 23</w:t>
      </w:r>
      <w:r w:rsidRPr="003413AD">
        <w:rPr>
          <w:szCs w:val="28"/>
          <w:lang w:val="en-US"/>
        </w:rPr>
        <w:t xml:space="preserve">, 910. </w:t>
      </w:r>
    </w:p>
    <w:p w14:paraId="1037DA7B" w14:textId="77777777" w:rsidR="00AA0001" w:rsidRPr="003413AD" w:rsidRDefault="00AA0001" w:rsidP="00AA0001">
      <w:pPr>
        <w:ind w:firstLine="340"/>
        <w:jc w:val="both"/>
        <w:rPr>
          <w:sz w:val="28"/>
          <w:szCs w:val="28"/>
          <w:lang w:val="en-US"/>
        </w:rPr>
      </w:pPr>
      <w:r w:rsidRPr="003413AD">
        <w:rPr>
          <w:szCs w:val="28"/>
          <w:lang w:val="en-US"/>
        </w:rPr>
        <w:t xml:space="preserve">Ministry of Health of Ukraine. (2023). </w:t>
      </w:r>
      <w:r w:rsidRPr="003413AD">
        <w:rPr>
          <w:rStyle w:val="af8"/>
          <w:rFonts w:eastAsiaTheme="majorEastAsia"/>
          <w:lang w:val="en-US"/>
        </w:rPr>
        <w:t>On approval of the list of specialization and thematic improvement cycles in medical and pharmaceutical specialties: Order No. 1347 of July 25, 2023</w:t>
      </w:r>
      <w:r w:rsidRPr="003413AD">
        <w:rPr>
          <w:szCs w:val="28"/>
          <w:lang w:val="en-US"/>
        </w:rPr>
        <w:t xml:space="preserve"> </w:t>
      </w:r>
      <w:r w:rsidRPr="003413AD">
        <w:rPr>
          <w:rStyle w:val="text-token-text-primary"/>
          <w:rFonts w:eastAsiaTheme="majorEastAsia"/>
          <w:szCs w:val="28"/>
          <w:lang w:val="en-US"/>
        </w:rPr>
        <w:t>[in Ukrainian]</w:t>
      </w:r>
      <w:r w:rsidRPr="003413AD">
        <w:rPr>
          <w:szCs w:val="28"/>
          <w:lang w:val="en-US"/>
        </w:rPr>
        <w:t>.</w:t>
      </w:r>
    </w:p>
    <w:p w14:paraId="49C55056" w14:textId="77777777" w:rsidR="00AA0001" w:rsidRPr="003413AD" w:rsidRDefault="00AA0001" w:rsidP="00AA0001">
      <w:pPr>
        <w:ind w:firstLine="340"/>
        <w:jc w:val="both"/>
        <w:rPr>
          <w:sz w:val="28"/>
          <w:szCs w:val="28"/>
          <w:lang w:val="en-US"/>
        </w:rPr>
      </w:pPr>
      <w:r w:rsidRPr="003413AD">
        <w:rPr>
          <w:szCs w:val="28"/>
          <w:lang w:val="en-US"/>
        </w:rPr>
        <w:t xml:space="preserve">Ministry of Health of Ukraine. (2025). </w:t>
      </w:r>
      <w:r w:rsidRPr="003413AD">
        <w:rPr>
          <w:rStyle w:val="af8"/>
          <w:rFonts w:eastAsiaTheme="majorEastAsia"/>
          <w:lang w:val="en-US"/>
        </w:rPr>
        <w:t>On approval of the procedure for certification of healthcare professionals and amendments to certain orders of the Ministry of Health of Ukraine: Order No. 650 of April 16, 2025</w:t>
      </w:r>
      <w:r w:rsidRPr="003413AD">
        <w:rPr>
          <w:szCs w:val="28"/>
          <w:lang w:val="en-US"/>
        </w:rPr>
        <w:t xml:space="preserve"> </w:t>
      </w:r>
      <w:r w:rsidRPr="003413AD">
        <w:rPr>
          <w:rStyle w:val="text-token-text-primary"/>
          <w:rFonts w:eastAsiaTheme="majorEastAsia"/>
          <w:szCs w:val="28"/>
          <w:lang w:val="en-US"/>
        </w:rPr>
        <w:t>[in Ukrainian]</w:t>
      </w:r>
      <w:r w:rsidRPr="003413AD">
        <w:rPr>
          <w:szCs w:val="28"/>
          <w:lang w:val="en-US"/>
        </w:rPr>
        <w:t>.</w:t>
      </w:r>
    </w:p>
    <w:p w14:paraId="31A7E12A" w14:textId="77777777" w:rsidR="00AA0001" w:rsidRPr="00633549" w:rsidRDefault="00AA0001" w:rsidP="00AA0001">
      <w:pPr>
        <w:ind w:firstLine="340"/>
        <w:jc w:val="both"/>
        <w:rPr>
          <w:sz w:val="28"/>
          <w:szCs w:val="28"/>
          <w:lang w:val="en-US"/>
        </w:rPr>
      </w:pPr>
      <w:r w:rsidRPr="003413AD">
        <w:rPr>
          <w:szCs w:val="28"/>
          <w:lang w:val="en-US"/>
        </w:rPr>
        <w:t xml:space="preserve">Ministry of Health of Ukraine. (2026a). </w:t>
      </w:r>
      <w:r w:rsidRPr="003413AD">
        <w:rPr>
          <w:rStyle w:val="af8"/>
          <w:rFonts w:eastAsiaTheme="majorEastAsia"/>
          <w:lang w:val="en-US"/>
        </w:rPr>
        <w:t xml:space="preserve">On amendments to certain regulatory legal </w:t>
      </w:r>
      <w:r w:rsidRPr="00633549">
        <w:rPr>
          <w:rStyle w:val="af8"/>
          <w:rFonts w:eastAsiaTheme="majorEastAsia"/>
          <w:szCs w:val="28"/>
          <w:lang w:val="en-US"/>
        </w:rPr>
        <w:t>acts of the Ministry of Health of Ukraine concerning certain issues of postgraduate education in healthcare: Order No. 618 of May 14, 2026</w:t>
      </w:r>
      <w:r w:rsidRPr="00633549">
        <w:rPr>
          <w:szCs w:val="28"/>
          <w:lang w:val="en-US"/>
        </w:rPr>
        <w:t xml:space="preserve"> </w:t>
      </w:r>
      <w:r w:rsidRPr="00633549">
        <w:rPr>
          <w:rStyle w:val="text-token-text-primary"/>
          <w:rFonts w:eastAsiaTheme="majorEastAsia"/>
          <w:szCs w:val="28"/>
          <w:lang w:val="en-US"/>
        </w:rPr>
        <w:t>[in Ukrainian]</w:t>
      </w:r>
      <w:r w:rsidRPr="00633549">
        <w:rPr>
          <w:szCs w:val="28"/>
          <w:lang w:val="en-US"/>
        </w:rPr>
        <w:t>.</w:t>
      </w:r>
    </w:p>
    <w:p w14:paraId="1075CDA5" w14:textId="77777777" w:rsidR="00AA0001" w:rsidRDefault="00AA0001" w:rsidP="00AA0001">
      <w:pPr>
        <w:ind w:firstLine="340"/>
        <w:jc w:val="both"/>
        <w:rPr>
          <w:rFonts w:cs="Times New Roman"/>
          <w:sz w:val="28"/>
          <w:szCs w:val="28"/>
          <w:lang w:val="uk-UA"/>
        </w:rPr>
      </w:pPr>
      <w:r w:rsidRPr="00633549">
        <w:rPr>
          <w:rFonts w:cs="Times New Roman"/>
          <w:szCs w:val="28"/>
          <w:lang w:val="en-US"/>
        </w:rPr>
        <w:t xml:space="preserve">Ministry of Health of Ukraine. (2026b). </w:t>
      </w:r>
      <w:r w:rsidRPr="00633549">
        <w:rPr>
          <w:rStyle w:val="af8"/>
          <w:rFonts w:cs="Times New Roman"/>
          <w:szCs w:val="28"/>
          <w:lang w:val="en-US"/>
        </w:rPr>
        <w:t>On amendments to the Order of the Ministry of Health of Ukraine of May 14, 2026, No. 618: Order No. 754 of June 4, 2026</w:t>
      </w:r>
      <w:r w:rsidRPr="00633549">
        <w:rPr>
          <w:rFonts w:cs="Times New Roman"/>
          <w:szCs w:val="28"/>
          <w:lang w:val="en-US"/>
        </w:rPr>
        <w:t xml:space="preserve"> </w:t>
      </w:r>
      <w:r w:rsidRPr="00633549">
        <w:rPr>
          <w:rStyle w:val="text-token-text-primary"/>
          <w:rFonts w:cs="Times New Roman"/>
          <w:szCs w:val="28"/>
          <w:lang w:val="en-US"/>
        </w:rPr>
        <w:t>[in Ukrainian]</w:t>
      </w:r>
      <w:r w:rsidRPr="00633549">
        <w:rPr>
          <w:rFonts w:cs="Times New Roman"/>
          <w:szCs w:val="28"/>
          <w:lang w:val="en-US"/>
        </w:rPr>
        <w:t>.</w:t>
      </w:r>
    </w:p>
    <w:p w14:paraId="125EEE10" w14:textId="77777777" w:rsidR="001812FD" w:rsidRDefault="00BC0679">
      <w:pPr>
        <w:pStyle w:val="1"/>
        <w:pageBreakBefore/>
      </w:pPr>
      <w:bookmarkStart w:id="51" w:name="thesis_13"/>
      <w:r>
        <w:lastRenderedPageBreak/>
        <w:t>ПРОБЛЕМИ ЗАСТОСУВАННЯ ШТУЧНОГО ІНТЕЛЕКТУ В ПІДГОТОВЦІ ЗДОБУВАЧІВ-СТОМАТОЛОГІВ</w:t>
      </w:r>
      <w:bookmarkEnd w:id="51"/>
    </w:p>
    <w:p w14:paraId="5EDF9B5A" w14:textId="77777777" w:rsidR="001812FD" w:rsidRDefault="00BC0679">
      <w:pPr>
        <w:keepNext/>
        <w:spacing w:after="20"/>
      </w:pPr>
      <w:r>
        <w:rPr>
          <w:b/>
          <w:sz w:val="22"/>
        </w:rPr>
        <w:t>Бєляєва О.М.</w:t>
      </w:r>
    </w:p>
    <w:p w14:paraId="4357A6BC" w14:textId="77777777" w:rsidR="001812FD" w:rsidRDefault="00BC0679">
      <w:pPr>
        <w:keepNext/>
        <w:spacing w:after="60"/>
      </w:pPr>
      <w:r>
        <w:rPr>
          <w:sz w:val="20"/>
        </w:rPr>
        <w:t>ORCID: https://orcid.org/0000-0001-9060-4753</w:t>
      </w:r>
    </w:p>
    <w:p w14:paraId="14A44860" w14:textId="77777777" w:rsidR="001812FD" w:rsidRDefault="00BC0679">
      <w:r>
        <w:rPr>
          <w:sz w:val="20"/>
        </w:rPr>
        <w:t xml:space="preserve">кандидатка педагогічних наук, </w:t>
      </w:r>
      <w:proofErr w:type="spellStart"/>
      <w:r>
        <w:rPr>
          <w:sz w:val="20"/>
        </w:rPr>
        <w:t>доцентка</w:t>
      </w:r>
      <w:proofErr w:type="spellEnd"/>
      <w:r>
        <w:rPr>
          <w:sz w:val="20"/>
        </w:rPr>
        <w:t>, завідувачка кафедри іноземних мов з латинською мовою та медичною термінологією o.bieliaiva@pdmu.edu.ua</w:t>
      </w:r>
    </w:p>
    <w:p w14:paraId="7D7948B0" w14:textId="77777777" w:rsidR="001812FD" w:rsidRDefault="00BC0679">
      <w:pPr>
        <w:keepNext/>
        <w:spacing w:after="20"/>
      </w:pPr>
      <w:proofErr w:type="spellStart"/>
      <w:r>
        <w:rPr>
          <w:b/>
          <w:sz w:val="22"/>
        </w:rPr>
        <w:t>Аветіков</w:t>
      </w:r>
      <w:proofErr w:type="spellEnd"/>
      <w:r>
        <w:rPr>
          <w:b/>
          <w:sz w:val="22"/>
        </w:rPr>
        <w:t xml:space="preserve"> Д.С.</w:t>
      </w:r>
    </w:p>
    <w:p w14:paraId="30E68285" w14:textId="77777777" w:rsidR="001812FD" w:rsidRDefault="00BC0679">
      <w:pPr>
        <w:keepNext/>
        <w:spacing w:after="60"/>
      </w:pPr>
      <w:r>
        <w:rPr>
          <w:sz w:val="20"/>
        </w:rPr>
        <w:t>ORCID: https://orcid.org/0000-0002-7055-3589</w:t>
      </w:r>
    </w:p>
    <w:p w14:paraId="162A0874" w14:textId="77777777" w:rsidR="001812FD" w:rsidRDefault="00BC0679">
      <w:r>
        <w:rPr>
          <w:sz w:val="20"/>
        </w:rPr>
        <w:t xml:space="preserve">доктор медичних наук, професор, проректор з навчальної роботи, професор кафедри хірургічної стоматології та </w:t>
      </w:r>
      <w:proofErr w:type="spellStart"/>
      <w:r>
        <w:rPr>
          <w:sz w:val="20"/>
        </w:rPr>
        <w:t>щелепно</w:t>
      </w:r>
      <w:proofErr w:type="spellEnd"/>
      <w:r>
        <w:rPr>
          <w:sz w:val="20"/>
        </w:rPr>
        <w:t>-лицевої хірургії d.avetikov@pdmu.edu.ua</w:t>
      </w:r>
    </w:p>
    <w:p w14:paraId="6592FF56" w14:textId="77777777" w:rsidR="001812FD" w:rsidRDefault="00BC0679">
      <w:pPr>
        <w:keepNext/>
        <w:spacing w:after="20"/>
      </w:pPr>
      <w:proofErr w:type="spellStart"/>
      <w:r>
        <w:rPr>
          <w:b/>
          <w:sz w:val="22"/>
        </w:rPr>
        <w:t>Локес</w:t>
      </w:r>
      <w:proofErr w:type="spellEnd"/>
      <w:r>
        <w:rPr>
          <w:b/>
          <w:sz w:val="22"/>
        </w:rPr>
        <w:t xml:space="preserve"> К.П.</w:t>
      </w:r>
    </w:p>
    <w:p w14:paraId="535A8518" w14:textId="77777777" w:rsidR="001812FD" w:rsidRDefault="00BC0679">
      <w:pPr>
        <w:keepNext/>
        <w:spacing w:after="60"/>
      </w:pPr>
      <w:r>
        <w:rPr>
          <w:sz w:val="20"/>
        </w:rPr>
        <w:t>ORCID: https://orcid.org/0000-0002-8847-837X</w:t>
      </w:r>
    </w:p>
    <w:p w14:paraId="52B0D76A" w14:textId="77777777" w:rsidR="001812FD" w:rsidRDefault="00BC0679">
      <w:r>
        <w:rPr>
          <w:sz w:val="20"/>
        </w:rPr>
        <w:t xml:space="preserve">кандидат медичних наук, доцент, завідувач кафедри хірургічної стоматології та </w:t>
      </w:r>
      <w:proofErr w:type="spellStart"/>
      <w:r>
        <w:rPr>
          <w:sz w:val="20"/>
        </w:rPr>
        <w:t>щелепно</w:t>
      </w:r>
      <w:proofErr w:type="spellEnd"/>
      <w:r>
        <w:rPr>
          <w:sz w:val="20"/>
        </w:rPr>
        <w:t>-лицевої хірургії k.lokes@pdmu.edu.ua Полтавський державний медичний університет</w:t>
      </w:r>
    </w:p>
    <w:p w14:paraId="6544D459" w14:textId="77777777" w:rsidR="00633549" w:rsidRPr="0053621D" w:rsidRDefault="00633549" w:rsidP="00633549">
      <w:pPr>
        <w:ind w:firstLine="340"/>
        <w:jc w:val="both"/>
        <w:rPr>
          <w:sz w:val="28"/>
          <w:szCs w:val="28"/>
          <w:lang w:val="uk-UA"/>
        </w:rPr>
      </w:pPr>
      <w:r w:rsidRPr="0053621D">
        <w:rPr>
          <w:rStyle w:val="af9"/>
          <w:rFonts w:eastAsiaTheme="majorEastAsia"/>
          <w:lang w:val="uk-UA"/>
        </w:rPr>
        <w:t>Вступ.</w:t>
      </w:r>
      <w:r w:rsidRPr="0053621D">
        <w:rPr>
          <w:szCs w:val="28"/>
          <w:lang w:val="uk-UA"/>
        </w:rPr>
        <w:t xml:space="preserve"> Штучний інтелект (ШІ) дедалі ширше застосовується в стоматології для аналізу зображень, діагностики, планування лікування та підтримки клінічних рішень, для виявлення </w:t>
      </w:r>
      <w:proofErr w:type="spellStart"/>
      <w:r w:rsidRPr="0053621D">
        <w:rPr>
          <w:szCs w:val="28"/>
          <w:lang w:val="uk-UA"/>
        </w:rPr>
        <w:t>періапікальних</w:t>
      </w:r>
      <w:proofErr w:type="spellEnd"/>
      <w:r w:rsidRPr="0053621D">
        <w:rPr>
          <w:szCs w:val="28"/>
          <w:lang w:val="uk-UA"/>
        </w:rPr>
        <w:t xml:space="preserve"> уражень зокрема (</w:t>
      </w:r>
      <w:proofErr w:type="spellStart"/>
      <w:r w:rsidRPr="0053621D">
        <w:rPr>
          <w:szCs w:val="28"/>
          <w:lang w:val="uk-UA"/>
        </w:rPr>
        <w:t>Pul</w:t>
      </w:r>
      <w:proofErr w:type="spellEnd"/>
      <w:r w:rsidRPr="0053621D">
        <w:rPr>
          <w:szCs w:val="28"/>
          <w:lang w:val="uk-UA"/>
        </w:rPr>
        <w:t xml:space="preserve"> &amp; </w:t>
      </w:r>
      <w:proofErr w:type="spellStart"/>
      <w:r w:rsidRPr="0053621D">
        <w:rPr>
          <w:szCs w:val="28"/>
          <w:lang w:val="uk-UA"/>
        </w:rPr>
        <w:t>Schwendicke</w:t>
      </w:r>
      <w:proofErr w:type="spellEnd"/>
      <w:r w:rsidRPr="0053621D">
        <w:rPr>
          <w:szCs w:val="28"/>
          <w:lang w:val="uk-UA"/>
        </w:rPr>
        <w:t xml:space="preserve">, 2024). У стоматологічній освіті ШІ розширює можливості </w:t>
      </w:r>
      <w:proofErr w:type="spellStart"/>
      <w:r w:rsidRPr="0053621D">
        <w:rPr>
          <w:szCs w:val="28"/>
          <w:lang w:val="uk-UA"/>
        </w:rPr>
        <w:t>симуляційного</w:t>
      </w:r>
      <w:proofErr w:type="spellEnd"/>
      <w:r w:rsidRPr="0053621D">
        <w:rPr>
          <w:szCs w:val="28"/>
          <w:lang w:val="uk-UA"/>
        </w:rPr>
        <w:t xml:space="preserve"> навчання, роботи з клінічними сценаріями та діагностичними даними, однак водночас створює ризики надмірної довіри до автоматизованих результатів, недостатньої </w:t>
      </w:r>
      <w:proofErr w:type="spellStart"/>
      <w:r w:rsidRPr="0053621D">
        <w:rPr>
          <w:szCs w:val="28"/>
          <w:lang w:val="uk-UA"/>
        </w:rPr>
        <w:t>пояснюваності</w:t>
      </w:r>
      <w:proofErr w:type="spellEnd"/>
      <w:r w:rsidRPr="0053621D">
        <w:rPr>
          <w:szCs w:val="28"/>
          <w:lang w:val="uk-UA"/>
        </w:rPr>
        <w:t xml:space="preserve"> алгоритмів і послаблення самостійного клінічного мислення (</w:t>
      </w:r>
      <w:proofErr w:type="spellStart"/>
      <w:r w:rsidRPr="0053621D">
        <w:rPr>
          <w:szCs w:val="28"/>
          <w:lang w:val="uk-UA"/>
        </w:rPr>
        <w:t>Kim</w:t>
      </w:r>
      <w:proofErr w:type="spellEnd"/>
      <w:r w:rsidRPr="0053621D">
        <w:rPr>
          <w:szCs w:val="28"/>
          <w:lang w:val="uk-UA"/>
        </w:rPr>
        <w:t xml:space="preserve"> </w:t>
      </w:r>
      <w:proofErr w:type="spellStart"/>
      <w:r w:rsidRPr="0053621D">
        <w:rPr>
          <w:szCs w:val="28"/>
          <w:lang w:val="uk-UA"/>
        </w:rPr>
        <w:t>et</w:t>
      </w:r>
      <w:proofErr w:type="spellEnd"/>
      <w:r w:rsidRPr="0053621D">
        <w:rPr>
          <w:szCs w:val="28"/>
          <w:lang w:val="uk-UA"/>
        </w:rPr>
        <w:t xml:space="preserve"> </w:t>
      </w:r>
      <w:proofErr w:type="spellStart"/>
      <w:r w:rsidRPr="0053621D">
        <w:rPr>
          <w:szCs w:val="28"/>
          <w:lang w:val="uk-UA"/>
        </w:rPr>
        <w:t>al</w:t>
      </w:r>
      <w:proofErr w:type="spellEnd"/>
      <w:r w:rsidRPr="0053621D">
        <w:rPr>
          <w:szCs w:val="28"/>
          <w:lang w:val="uk-UA"/>
        </w:rPr>
        <w:t xml:space="preserve">., 2023; </w:t>
      </w:r>
      <w:proofErr w:type="spellStart"/>
      <w:r w:rsidRPr="0053621D">
        <w:rPr>
          <w:szCs w:val="28"/>
          <w:lang w:val="uk-UA"/>
        </w:rPr>
        <w:t>Nguyen</w:t>
      </w:r>
      <w:proofErr w:type="spellEnd"/>
      <w:r w:rsidRPr="0053621D">
        <w:rPr>
          <w:szCs w:val="28"/>
          <w:lang w:val="uk-UA"/>
        </w:rPr>
        <w:t>, 2024).</w:t>
      </w:r>
    </w:p>
    <w:p w14:paraId="1C93482E" w14:textId="77777777" w:rsidR="00633549" w:rsidRPr="0053621D" w:rsidRDefault="00633549" w:rsidP="00633549">
      <w:pPr>
        <w:ind w:firstLine="340"/>
        <w:jc w:val="both"/>
        <w:rPr>
          <w:sz w:val="28"/>
          <w:szCs w:val="28"/>
          <w:lang w:val="uk-UA"/>
        </w:rPr>
      </w:pPr>
      <w:r w:rsidRPr="0053621D">
        <w:rPr>
          <w:rStyle w:val="af9"/>
          <w:rFonts w:eastAsiaTheme="majorEastAsia"/>
          <w:lang w:val="uk-UA"/>
        </w:rPr>
        <w:t>Мета дослідження:</w:t>
      </w:r>
      <w:r w:rsidRPr="0053621D">
        <w:rPr>
          <w:szCs w:val="28"/>
          <w:lang w:val="uk-UA"/>
        </w:rPr>
        <w:t xml:space="preserve"> проаналізувати освітні, когнітивні та етичні проблеми застосування ШІ в підготовці здобувачів-стоматологів і визначити принципи його безпечної інтеграції в освітній процес.</w:t>
      </w:r>
    </w:p>
    <w:p w14:paraId="5944CB20" w14:textId="77777777" w:rsidR="00633549" w:rsidRPr="0053621D" w:rsidRDefault="00633549" w:rsidP="00633549">
      <w:pPr>
        <w:ind w:firstLine="340"/>
        <w:jc w:val="both"/>
        <w:rPr>
          <w:sz w:val="28"/>
          <w:szCs w:val="28"/>
          <w:lang w:val="uk-UA"/>
        </w:rPr>
      </w:pPr>
      <w:r w:rsidRPr="0053621D">
        <w:rPr>
          <w:rStyle w:val="af9"/>
          <w:rFonts w:eastAsiaTheme="majorEastAsia"/>
          <w:lang w:val="uk-UA"/>
        </w:rPr>
        <w:t>Результати дослідження.</w:t>
      </w:r>
      <w:r w:rsidRPr="0053621D">
        <w:rPr>
          <w:szCs w:val="28"/>
          <w:lang w:val="uk-UA"/>
        </w:rPr>
        <w:t xml:space="preserve"> ШІ може застосовуватися для </w:t>
      </w:r>
      <w:proofErr w:type="spellStart"/>
      <w:r w:rsidRPr="0053621D">
        <w:rPr>
          <w:szCs w:val="28"/>
          <w:lang w:val="uk-UA"/>
        </w:rPr>
        <w:t>симуляційного</w:t>
      </w:r>
      <w:proofErr w:type="spellEnd"/>
      <w:r w:rsidRPr="0053621D">
        <w:rPr>
          <w:szCs w:val="28"/>
          <w:lang w:val="uk-UA"/>
        </w:rPr>
        <w:t xml:space="preserve"> й діагностичного навчання, оцінювання та створення навчального контенту. Генеративні системи дають змогу також моделювати клінічні ситуації та віртуальних пацієнтів (</w:t>
      </w:r>
      <w:proofErr w:type="spellStart"/>
      <w:r w:rsidRPr="0053621D">
        <w:rPr>
          <w:szCs w:val="28"/>
          <w:lang w:val="uk-UA"/>
        </w:rPr>
        <w:t>El-Hakim</w:t>
      </w:r>
      <w:proofErr w:type="spellEnd"/>
      <w:r w:rsidRPr="0053621D">
        <w:rPr>
          <w:szCs w:val="28"/>
          <w:lang w:val="uk-UA"/>
        </w:rPr>
        <w:t xml:space="preserve"> </w:t>
      </w:r>
      <w:proofErr w:type="spellStart"/>
      <w:r w:rsidRPr="0053621D">
        <w:rPr>
          <w:szCs w:val="28"/>
          <w:lang w:val="uk-UA"/>
        </w:rPr>
        <w:t>et</w:t>
      </w:r>
      <w:proofErr w:type="spellEnd"/>
      <w:r w:rsidRPr="0053621D">
        <w:rPr>
          <w:szCs w:val="28"/>
          <w:lang w:val="uk-UA"/>
        </w:rPr>
        <w:t xml:space="preserve"> </w:t>
      </w:r>
      <w:proofErr w:type="spellStart"/>
      <w:r w:rsidRPr="0053621D">
        <w:rPr>
          <w:szCs w:val="28"/>
          <w:lang w:val="uk-UA"/>
        </w:rPr>
        <w:t>al</w:t>
      </w:r>
      <w:proofErr w:type="spellEnd"/>
      <w:r w:rsidRPr="0053621D">
        <w:rPr>
          <w:szCs w:val="28"/>
          <w:lang w:val="uk-UA"/>
        </w:rPr>
        <w:t xml:space="preserve">., 2025; </w:t>
      </w:r>
      <w:proofErr w:type="spellStart"/>
      <w:r w:rsidRPr="0053621D">
        <w:rPr>
          <w:szCs w:val="28"/>
          <w:lang w:val="uk-UA"/>
        </w:rPr>
        <w:t>Jones</w:t>
      </w:r>
      <w:proofErr w:type="spellEnd"/>
      <w:r w:rsidRPr="0053621D">
        <w:rPr>
          <w:szCs w:val="28"/>
          <w:lang w:val="uk-UA"/>
        </w:rPr>
        <w:t xml:space="preserve"> </w:t>
      </w:r>
      <w:proofErr w:type="spellStart"/>
      <w:r w:rsidRPr="0053621D">
        <w:rPr>
          <w:szCs w:val="28"/>
          <w:lang w:val="uk-UA"/>
        </w:rPr>
        <w:t>et</w:t>
      </w:r>
      <w:proofErr w:type="spellEnd"/>
      <w:r w:rsidRPr="0053621D">
        <w:rPr>
          <w:szCs w:val="28"/>
          <w:lang w:val="uk-UA"/>
        </w:rPr>
        <w:t xml:space="preserve"> </w:t>
      </w:r>
      <w:proofErr w:type="spellStart"/>
      <w:r w:rsidRPr="0053621D">
        <w:rPr>
          <w:szCs w:val="28"/>
          <w:lang w:val="uk-UA"/>
        </w:rPr>
        <w:t>al</w:t>
      </w:r>
      <w:proofErr w:type="spellEnd"/>
      <w:r w:rsidRPr="0053621D">
        <w:rPr>
          <w:szCs w:val="28"/>
          <w:lang w:val="uk-UA"/>
        </w:rPr>
        <w:t>., 2026).</w:t>
      </w:r>
    </w:p>
    <w:p w14:paraId="3F31703A" w14:textId="77777777" w:rsidR="00633549" w:rsidRPr="0053621D" w:rsidRDefault="00633549" w:rsidP="00633549">
      <w:pPr>
        <w:ind w:firstLine="340"/>
        <w:jc w:val="both"/>
        <w:rPr>
          <w:sz w:val="28"/>
          <w:szCs w:val="28"/>
          <w:lang w:val="uk-UA"/>
        </w:rPr>
      </w:pPr>
      <w:r w:rsidRPr="0053621D">
        <w:rPr>
          <w:szCs w:val="28"/>
          <w:lang w:val="uk-UA"/>
        </w:rPr>
        <w:t>Одним із ключових ризиків є та</w:t>
      </w:r>
      <w:r>
        <w:rPr>
          <w:szCs w:val="28"/>
          <w:lang w:val="uk-UA"/>
        </w:rPr>
        <w:t xml:space="preserve">к зване </w:t>
      </w:r>
      <w:r w:rsidRPr="0053621D">
        <w:rPr>
          <w:rStyle w:val="af9"/>
          <w:rFonts w:eastAsiaTheme="majorEastAsia"/>
          <w:lang w:val="uk-UA"/>
        </w:rPr>
        <w:t>упередження автоматизації (</w:t>
      </w:r>
      <w:proofErr w:type="spellStart"/>
      <w:r w:rsidRPr="0053621D">
        <w:rPr>
          <w:rStyle w:val="af9"/>
          <w:rFonts w:eastAsiaTheme="majorEastAsia"/>
          <w:lang w:val="uk-UA"/>
        </w:rPr>
        <w:t>automation</w:t>
      </w:r>
      <w:proofErr w:type="spellEnd"/>
      <w:r w:rsidRPr="0053621D">
        <w:rPr>
          <w:rStyle w:val="af9"/>
          <w:rFonts w:eastAsiaTheme="majorEastAsia"/>
          <w:lang w:val="uk-UA"/>
        </w:rPr>
        <w:t xml:space="preserve"> </w:t>
      </w:r>
      <w:proofErr w:type="spellStart"/>
      <w:r w:rsidRPr="0053621D">
        <w:rPr>
          <w:rStyle w:val="af9"/>
          <w:rFonts w:eastAsiaTheme="majorEastAsia"/>
          <w:lang w:val="uk-UA"/>
        </w:rPr>
        <w:t>bias</w:t>
      </w:r>
      <w:proofErr w:type="spellEnd"/>
      <w:r w:rsidRPr="0053621D">
        <w:rPr>
          <w:rStyle w:val="af9"/>
          <w:rFonts w:eastAsiaTheme="majorEastAsia"/>
          <w:lang w:val="uk-UA"/>
        </w:rPr>
        <w:t>)</w:t>
      </w:r>
      <w:r w:rsidRPr="0053621D">
        <w:rPr>
          <w:szCs w:val="28"/>
          <w:lang w:val="uk-UA"/>
        </w:rPr>
        <w:t xml:space="preserve"> </w:t>
      </w:r>
      <w:r>
        <w:rPr>
          <w:szCs w:val="28"/>
          <w:lang w:val="uk-UA"/>
        </w:rPr>
        <w:t>‒</w:t>
      </w:r>
      <w:r w:rsidRPr="0053621D">
        <w:rPr>
          <w:szCs w:val="28"/>
          <w:lang w:val="uk-UA"/>
        </w:rPr>
        <w:t xml:space="preserve"> схильність надмірно довіряти автоматизованому результату </w:t>
      </w:r>
      <w:r>
        <w:rPr>
          <w:szCs w:val="28"/>
          <w:lang w:val="uk-UA"/>
        </w:rPr>
        <w:t>і</w:t>
      </w:r>
      <w:r w:rsidRPr="0053621D">
        <w:rPr>
          <w:szCs w:val="28"/>
          <w:lang w:val="uk-UA"/>
        </w:rPr>
        <w:t xml:space="preserve"> сприймати його як правильний без належної перевірки. За недостатньо сформованого </w:t>
      </w:r>
      <w:r>
        <w:rPr>
          <w:szCs w:val="28"/>
          <w:lang w:val="uk-UA"/>
        </w:rPr>
        <w:t xml:space="preserve">в студентів </w:t>
      </w:r>
      <w:r w:rsidRPr="0053621D">
        <w:rPr>
          <w:szCs w:val="28"/>
          <w:lang w:val="uk-UA"/>
        </w:rPr>
        <w:t xml:space="preserve">клінічного мислення це може призводити до некритичного прийняття алгоритмічних висновків. Не менш важливою проблемою залишається недостатня </w:t>
      </w:r>
      <w:proofErr w:type="spellStart"/>
      <w:r w:rsidRPr="0053621D">
        <w:rPr>
          <w:szCs w:val="28"/>
          <w:lang w:val="uk-UA"/>
        </w:rPr>
        <w:t>пояснюваність</w:t>
      </w:r>
      <w:proofErr w:type="spellEnd"/>
      <w:r w:rsidRPr="0053621D">
        <w:rPr>
          <w:szCs w:val="28"/>
          <w:lang w:val="uk-UA"/>
        </w:rPr>
        <w:t xml:space="preserve"> моделей типу </w:t>
      </w:r>
      <w:r w:rsidRPr="00377EEA">
        <w:rPr>
          <w:rStyle w:val="af9"/>
          <w:rFonts w:eastAsiaTheme="majorEastAsia"/>
          <w:lang w:val="uk-UA"/>
        </w:rPr>
        <w:t>«чорної скриньки» (</w:t>
      </w:r>
      <w:proofErr w:type="spellStart"/>
      <w:r w:rsidRPr="00377EEA">
        <w:rPr>
          <w:rStyle w:val="af9"/>
          <w:rFonts w:eastAsiaTheme="majorEastAsia"/>
          <w:lang w:val="uk-UA"/>
        </w:rPr>
        <w:t>black-box</w:t>
      </w:r>
      <w:proofErr w:type="spellEnd"/>
      <w:r w:rsidRPr="00377EEA">
        <w:rPr>
          <w:rStyle w:val="af9"/>
          <w:rFonts w:eastAsiaTheme="majorEastAsia"/>
          <w:lang w:val="uk-UA"/>
        </w:rPr>
        <w:t>)</w:t>
      </w:r>
      <w:r w:rsidRPr="00377EEA">
        <w:rPr>
          <w:b/>
          <w:bCs/>
          <w:szCs w:val="28"/>
          <w:lang w:val="uk-UA"/>
        </w:rPr>
        <w:t>,</w:t>
      </w:r>
      <w:r w:rsidRPr="0053621D">
        <w:rPr>
          <w:szCs w:val="28"/>
          <w:lang w:val="uk-UA"/>
        </w:rPr>
        <w:t xml:space="preserve"> коли користувач не може чітко встановити, на підставі яких ознак система сформувала певний результат. У підготовці майбутнього лікаря це особливо суттєво, оскільки клінічне рішення має бути не лише отримане, а й обґрунтоване (</w:t>
      </w:r>
      <w:proofErr w:type="spellStart"/>
      <w:r w:rsidRPr="0053621D">
        <w:rPr>
          <w:szCs w:val="28"/>
          <w:lang w:val="uk-UA"/>
        </w:rPr>
        <w:t>Nguyen</w:t>
      </w:r>
      <w:proofErr w:type="spellEnd"/>
      <w:r w:rsidRPr="0053621D">
        <w:rPr>
          <w:szCs w:val="28"/>
          <w:lang w:val="uk-UA"/>
        </w:rPr>
        <w:t xml:space="preserve">, 2024; </w:t>
      </w:r>
      <w:proofErr w:type="spellStart"/>
      <w:r w:rsidRPr="0053621D">
        <w:rPr>
          <w:szCs w:val="28"/>
          <w:lang w:val="uk-UA"/>
        </w:rPr>
        <w:t>Muhammad</w:t>
      </w:r>
      <w:proofErr w:type="spellEnd"/>
      <w:r w:rsidRPr="0053621D">
        <w:rPr>
          <w:szCs w:val="28"/>
          <w:lang w:val="uk-UA"/>
        </w:rPr>
        <w:t xml:space="preserve"> &amp; </w:t>
      </w:r>
      <w:proofErr w:type="spellStart"/>
      <w:r w:rsidRPr="0053621D">
        <w:rPr>
          <w:szCs w:val="28"/>
          <w:lang w:val="uk-UA"/>
        </w:rPr>
        <w:t>Bendechache</w:t>
      </w:r>
      <w:proofErr w:type="spellEnd"/>
      <w:r w:rsidRPr="0053621D">
        <w:rPr>
          <w:szCs w:val="28"/>
          <w:lang w:val="uk-UA"/>
        </w:rPr>
        <w:t>, 2024).</w:t>
      </w:r>
    </w:p>
    <w:p w14:paraId="66AB4699" w14:textId="77777777" w:rsidR="00633549" w:rsidRPr="0053621D" w:rsidRDefault="00633549" w:rsidP="00633549">
      <w:pPr>
        <w:ind w:firstLine="340"/>
        <w:jc w:val="both"/>
        <w:rPr>
          <w:sz w:val="28"/>
          <w:szCs w:val="28"/>
          <w:lang w:val="uk-UA"/>
        </w:rPr>
      </w:pPr>
      <w:r w:rsidRPr="0053621D">
        <w:rPr>
          <w:szCs w:val="28"/>
          <w:lang w:val="uk-UA"/>
        </w:rPr>
        <w:t>Відмінності у відповідях і рекомендаціях ШІ можуть додатково ускладнювати прийняття рішень</w:t>
      </w:r>
      <w:r>
        <w:rPr>
          <w:szCs w:val="28"/>
          <w:lang w:val="uk-UA"/>
        </w:rPr>
        <w:t xml:space="preserve">, якщо в студентів відсутня ґрунтовна теоретична </w:t>
      </w:r>
      <w:r w:rsidRPr="0053621D">
        <w:rPr>
          <w:szCs w:val="28"/>
          <w:lang w:val="uk-UA"/>
        </w:rPr>
        <w:t>баз</w:t>
      </w:r>
      <w:r>
        <w:rPr>
          <w:szCs w:val="28"/>
          <w:lang w:val="uk-UA"/>
        </w:rPr>
        <w:t>а</w:t>
      </w:r>
      <w:r w:rsidRPr="0053621D">
        <w:rPr>
          <w:szCs w:val="28"/>
          <w:lang w:val="uk-UA"/>
        </w:rPr>
        <w:t xml:space="preserve"> знань. Тому результати роботи ШІ мають бути предметом перевірки та критичного аналізу, а не готовою підставою для клінічного висновку (</w:t>
      </w:r>
      <w:proofErr w:type="spellStart"/>
      <w:r w:rsidRPr="0053621D">
        <w:rPr>
          <w:szCs w:val="28"/>
          <w:lang w:val="uk-UA"/>
        </w:rPr>
        <w:t>Kim</w:t>
      </w:r>
      <w:proofErr w:type="spellEnd"/>
      <w:r w:rsidRPr="0053621D">
        <w:rPr>
          <w:szCs w:val="28"/>
          <w:lang w:val="uk-UA"/>
        </w:rPr>
        <w:t xml:space="preserve"> </w:t>
      </w:r>
      <w:proofErr w:type="spellStart"/>
      <w:r w:rsidRPr="0053621D">
        <w:rPr>
          <w:szCs w:val="28"/>
          <w:lang w:val="uk-UA"/>
        </w:rPr>
        <w:t>et</w:t>
      </w:r>
      <w:proofErr w:type="spellEnd"/>
      <w:r w:rsidRPr="0053621D">
        <w:rPr>
          <w:szCs w:val="28"/>
          <w:lang w:val="uk-UA"/>
        </w:rPr>
        <w:t xml:space="preserve"> </w:t>
      </w:r>
      <w:proofErr w:type="spellStart"/>
      <w:r w:rsidRPr="0053621D">
        <w:rPr>
          <w:szCs w:val="28"/>
          <w:lang w:val="uk-UA"/>
        </w:rPr>
        <w:t>al</w:t>
      </w:r>
      <w:proofErr w:type="spellEnd"/>
      <w:r w:rsidRPr="0053621D">
        <w:rPr>
          <w:szCs w:val="28"/>
          <w:lang w:val="uk-UA"/>
        </w:rPr>
        <w:t xml:space="preserve">., 2023; </w:t>
      </w:r>
      <w:proofErr w:type="spellStart"/>
      <w:r w:rsidRPr="0053621D">
        <w:rPr>
          <w:szCs w:val="28"/>
          <w:lang w:val="uk-UA"/>
        </w:rPr>
        <w:t>Harte</w:t>
      </w:r>
      <w:proofErr w:type="spellEnd"/>
      <w:r w:rsidRPr="0053621D">
        <w:rPr>
          <w:szCs w:val="28"/>
          <w:lang w:val="uk-UA"/>
        </w:rPr>
        <w:t xml:space="preserve"> </w:t>
      </w:r>
      <w:proofErr w:type="spellStart"/>
      <w:r w:rsidRPr="0053621D">
        <w:rPr>
          <w:szCs w:val="28"/>
          <w:lang w:val="uk-UA"/>
        </w:rPr>
        <w:t>et</w:t>
      </w:r>
      <w:proofErr w:type="spellEnd"/>
      <w:r w:rsidRPr="0053621D">
        <w:rPr>
          <w:szCs w:val="28"/>
          <w:lang w:val="uk-UA"/>
        </w:rPr>
        <w:t xml:space="preserve"> </w:t>
      </w:r>
      <w:proofErr w:type="spellStart"/>
      <w:r w:rsidRPr="0053621D">
        <w:rPr>
          <w:szCs w:val="28"/>
          <w:lang w:val="uk-UA"/>
        </w:rPr>
        <w:t>al</w:t>
      </w:r>
      <w:proofErr w:type="spellEnd"/>
      <w:r w:rsidRPr="0053621D">
        <w:rPr>
          <w:szCs w:val="28"/>
          <w:lang w:val="uk-UA"/>
        </w:rPr>
        <w:t>., 2025).</w:t>
      </w:r>
    </w:p>
    <w:p w14:paraId="53C03A24" w14:textId="77777777" w:rsidR="00633549" w:rsidRPr="0053621D" w:rsidRDefault="00633549" w:rsidP="00633549">
      <w:pPr>
        <w:ind w:firstLine="340"/>
        <w:jc w:val="both"/>
        <w:rPr>
          <w:sz w:val="28"/>
          <w:szCs w:val="28"/>
          <w:lang w:val="uk-UA"/>
        </w:rPr>
      </w:pPr>
      <w:r w:rsidRPr="0053621D">
        <w:rPr>
          <w:szCs w:val="28"/>
          <w:lang w:val="uk-UA"/>
        </w:rPr>
        <w:t xml:space="preserve">За таких умов особливого значення набуває </w:t>
      </w:r>
      <w:r w:rsidRPr="00377EEA">
        <w:rPr>
          <w:rStyle w:val="af9"/>
          <w:rFonts w:eastAsiaTheme="majorEastAsia"/>
          <w:lang w:val="uk-UA"/>
        </w:rPr>
        <w:t>ШІ-грамотність</w:t>
      </w:r>
      <w:r w:rsidRPr="00377EEA">
        <w:rPr>
          <w:b/>
          <w:bCs/>
          <w:szCs w:val="28"/>
          <w:lang w:val="uk-UA"/>
        </w:rPr>
        <w:t>:</w:t>
      </w:r>
      <w:r w:rsidRPr="0053621D">
        <w:rPr>
          <w:szCs w:val="28"/>
          <w:lang w:val="uk-UA"/>
        </w:rPr>
        <w:t xml:space="preserve"> здобувач має вміти оцінювати якість отриманої інформації, виявляти помилки й упередження, розуміти </w:t>
      </w:r>
      <w:r w:rsidRPr="0053621D">
        <w:rPr>
          <w:szCs w:val="28"/>
          <w:lang w:val="uk-UA"/>
        </w:rPr>
        <w:lastRenderedPageBreak/>
        <w:t>обмеження алгоритмів та перевіряти результати за клінічними даними й науковими джерелами (</w:t>
      </w:r>
      <w:proofErr w:type="spellStart"/>
      <w:r w:rsidRPr="0053621D">
        <w:rPr>
          <w:szCs w:val="28"/>
          <w:lang w:val="uk-UA"/>
        </w:rPr>
        <w:t>El-Hakim</w:t>
      </w:r>
      <w:proofErr w:type="spellEnd"/>
      <w:r w:rsidRPr="0053621D">
        <w:rPr>
          <w:szCs w:val="28"/>
          <w:lang w:val="uk-UA"/>
        </w:rPr>
        <w:t xml:space="preserve"> </w:t>
      </w:r>
      <w:proofErr w:type="spellStart"/>
      <w:r w:rsidRPr="0053621D">
        <w:rPr>
          <w:szCs w:val="28"/>
          <w:lang w:val="uk-UA"/>
        </w:rPr>
        <w:t>et</w:t>
      </w:r>
      <w:proofErr w:type="spellEnd"/>
      <w:r w:rsidRPr="0053621D">
        <w:rPr>
          <w:szCs w:val="28"/>
          <w:lang w:val="uk-UA"/>
        </w:rPr>
        <w:t xml:space="preserve"> </w:t>
      </w:r>
      <w:proofErr w:type="spellStart"/>
      <w:r w:rsidRPr="0053621D">
        <w:rPr>
          <w:szCs w:val="28"/>
          <w:lang w:val="uk-UA"/>
        </w:rPr>
        <w:t>al</w:t>
      </w:r>
      <w:proofErr w:type="spellEnd"/>
      <w:r w:rsidRPr="0053621D">
        <w:rPr>
          <w:szCs w:val="28"/>
          <w:lang w:val="uk-UA"/>
        </w:rPr>
        <w:t xml:space="preserve">., 2025; </w:t>
      </w:r>
      <w:proofErr w:type="spellStart"/>
      <w:r w:rsidRPr="0053621D">
        <w:rPr>
          <w:szCs w:val="28"/>
          <w:lang w:val="uk-UA"/>
        </w:rPr>
        <w:t>Kim</w:t>
      </w:r>
      <w:proofErr w:type="spellEnd"/>
      <w:r w:rsidRPr="0053621D">
        <w:rPr>
          <w:szCs w:val="28"/>
          <w:lang w:val="uk-UA"/>
        </w:rPr>
        <w:t xml:space="preserve"> </w:t>
      </w:r>
      <w:proofErr w:type="spellStart"/>
      <w:r w:rsidRPr="0053621D">
        <w:rPr>
          <w:szCs w:val="28"/>
          <w:lang w:val="uk-UA"/>
        </w:rPr>
        <w:t>et</w:t>
      </w:r>
      <w:proofErr w:type="spellEnd"/>
      <w:r w:rsidRPr="0053621D">
        <w:rPr>
          <w:szCs w:val="28"/>
          <w:lang w:val="uk-UA"/>
        </w:rPr>
        <w:t xml:space="preserve"> </w:t>
      </w:r>
      <w:proofErr w:type="spellStart"/>
      <w:r w:rsidRPr="0053621D">
        <w:rPr>
          <w:szCs w:val="28"/>
          <w:lang w:val="uk-UA"/>
        </w:rPr>
        <w:t>al</w:t>
      </w:r>
      <w:proofErr w:type="spellEnd"/>
      <w:r w:rsidRPr="0053621D">
        <w:rPr>
          <w:szCs w:val="28"/>
          <w:lang w:val="uk-UA"/>
        </w:rPr>
        <w:t xml:space="preserve">., 2023). Використовувати ШІ варто після формування фундаментальних знань і базових клінічних навичок </w:t>
      </w:r>
      <w:r>
        <w:rPr>
          <w:szCs w:val="28"/>
          <w:lang w:val="uk-UA"/>
        </w:rPr>
        <w:t>‒</w:t>
      </w:r>
      <w:r w:rsidRPr="0053621D">
        <w:rPr>
          <w:szCs w:val="28"/>
          <w:lang w:val="uk-UA"/>
        </w:rPr>
        <w:t>насамперед для аналізу клінічних випадків, зіставлення власних висновків із результатами системи та їх критичного оцінювання (</w:t>
      </w:r>
      <w:proofErr w:type="spellStart"/>
      <w:r w:rsidRPr="0053621D">
        <w:rPr>
          <w:szCs w:val="28"/>
          <w:lang w:val="uk-UA"/>
        </w:rPr>
        <w:t>Harte</w:t>
      </w:r>
      <w:proofErr w:type="spellEnd"/>
      <w:r w:rsidRPr="0053621D">
        <w:rPr>
          <w:szCs w:val="28"/>
          <w:lang w:val="uk-UA"/>
        </w:rPr>
        <w:t xml:space="preserve"> </w:t>
      </w:r>
      <w:proofErr w:type="spellStart"/>
      <w:r w:rsidRPr="0053621D">
        <w:rPr>
          <w:szCs w:val="28"/>
          <w:lang w:val="uk-UA"/>
        </w:rPr>
        <w:t>et</w:t>
      </w:r>
      <w:proofErr w:type="spellEnd"/>
      <w:r w:rsidRPr="0053621D">
        <w:rPr>
          <w:szCs w:val="28"/>
          <w:lang w:val="uk-UA"/>
        </w:rPr>
        <w:t xml:space="preserve"> </w:t>
      </w:r>
      <w:proofErr w:type="spellStart"/>
      <w:r w:rsidRPr="0053621D">
        <w:rPr>
          <w:szCs w:val="28"/>
          <w:lang w:val="uk-UA"/>
        </w:rPr>
        <w:t>al</w:t>
      </w:r>
      <w:proofErr w:type="spellEnd"/>
      <w:r w:rsidRPr="0053621D">
        <w:rPr>
          <w:szCs w:val="28"/>
          <w:lang w:val="uk-UA"/>
        </w:rPr>
        <w:t>., 2025).</w:t>
      </w:r>
    </w:p>
    <w:p w14:paraId="108359C3" w14:textId="77777777" w:rsidR="00633549" w:rsidRPr="0053621D" w:rsidRDefault="00633549" w:rsidP="00633549">
      <w:pPr>
        <w:ind w:firstLine="340"/>
        <w:jc w:val="both"/>
        <w:rPr>
          <w:sz w:val="28"/>
          <w:szCs w:val="28"/>
          <w:lang w:val="uk-UA"/>
        </w:rPr>
      </w:pPr>
      <w:r w:rsidRPr="0053621D">
        <w:rPr>
          <w:rStyle w:val="af9"/>
          <w:rFonts w:eastAsiaTheme="majorEastAsia"/>
          <w:lang w:val="uk-UA"/>
        </w:rPr>
        <w:t>Висновки.</w:t>
      </w:r>
      <w:r w:rsidRPr="0053621D">
        <w:rPr>
          <w:szCs w:val="28"/>
          <w:lang w:val="uk-UA"/>
        </w:rPr>
        <w:t xml:space="preserve"> ШІ розширює можливості стоматологічної освіти, однак його застосування супроводжується ризиками упередження автоматизації та недостатньої </w:t>
      </w:r>
      <w:proofErr w:type="spellStart"/>
      <w:r w:rsidRPr="0053621D">
        <w:rPr>
          <w:szCs w:val="28"/>
          <w:lang w:val="uk-UA"/>
        </w:rPr>
        <w:t>пояснюваності</w:t>
      </w:r>
      <w:proofErr w:type="spellEnd"/>
      <w:r w:rsidRPr="0053621D">
        <w:rPr>
          <w:szCs w:val="28"/>
          <w:lang w:val="uk-UA"/>
        </w:rPr>
        <w:t xml:space="preserve"> алгоритмів. У навчанні майбутніх стоматологів </w:t>
      </w:r>
      <w:r>
        <w:rPr>
          <w:szCs w:val="28"/>
          <w:lang w:val="uk-UA"/>
        </w:rPr>
        <w:t xml:space="preserve">ШІ </w:t>
      </w:r>
      <w:r w:rsidRPr="0053621D">
        <w:rPr>
          <w:szCs w:val="28"/>
          <w:lang w:val="uk-UA"/>
        </w:rPr>
        <w:t xml:space="preserve"> викону</w:t>
      </w:r>
      <w:r>
        <w:rPr>
          <w:szCs w:val="28"/>
          <w:lang w:val="uk-UA"/>
        </w:rPr>
        <w:t>є</w:t>
      </w:r>
      <w:r w:rsidRPr="0053621D">
        <w:rPr>
          <w:szCs w:val="28"/>
          <w:lang w:val="uk-UA"/>
        </w:rPr>
        <w:t xml:space="preserve"> </w:t>
      </w:r>
      <w:r>
        <w:rPr>
          <w:szCs w:val="28"/>
          <w:lang w:val="uk-UA"/>
        </w:rPr>
        <w:t xml:space="preserve">виключно </w:t>
      </w:r>
      <w:r w:rsidRPr="0053621D">
        <w:rPr>
          <w:szCs w:val="28"/>
          <w:lang w:val="uk-UA"/>
        </w:rPr>
        <w:t>допоміжну функцію</w:t>
      </w:r>
      <w:r>
        <w:rPr>
          <w:szCs w:val="28"/>
          <w:lang w:val="uk-UA"/>
        </w:rPr>
        <w:t xml:space="preserve"> і не може замінити </w:t>
      </w:r>
      <w:r w:rsidRPr="0053621D">
        <w:rPr>
          <w:szCs w:val="28"/>
          <w:lang w:val="uk-UA"/>
        </w:rPr>
        <w:t>фундаментальн</w:t>
      </w:r>
      <w:r>
        <w:rPr>
          <w:szCs w:val="28"/>
          <w:lang w:val="uk-UA"/>
        </w:rPr>
        <w:t>і</w:t>
      </w:r>
      <w:r w:rsidRPr="0053621D">
        <w:rPr>
          <w:szCs w:val="28"/>
          <w:lang w:val="uk-UA"/>
        </w:rPr>
        <w:t xml:space="preserve"> знан</w:t>
      </w:r>
      <w:r>
        <w:rPr>
          <w:szCs w:val="28"/>
          <w:lang w:val="uk-UA"/>
        </w:rPr>
        <w:t>ня</w:t>
      </w:r>
      <w:r w:rsidRPr="0053621D">
        <w:rPr>
          <w:szCs w:val="28"/>
          <w:lang w:val="uk-UA"/>
        </w:rPr>
        <w:t>, практичн</w:t>
      </w:r>
      <w:r>
        <w:rPr>
          <w:szCs w:val="28"/>
          <w:lang w:val="uk-UA"/>
        </w:rPr>
        <w:t>і</w:t>
      </w:r>
      <w:r w:rsidRPr="0053621D">
        <w:rPr>
          <w:szCs w:val="28"/>
          <w:lang w:val="uk-UA"/>
        </w:rPr>
        <w:t xml:space="preserve"> навичк</w:t>
      </w:r>
      <w:r>
        <w:rPr>
          <w:szCs w:val="28"/>
          <w:lang w:val="uk-UA"/>
        </w:rPr>
        <w:t>и</w:t>
      </w:r>
      <w:r w:rsidRPr="0053621D">
        <w:rPr>
          <w:szCs w:val="28"/>
          <w:lang w:val="uk-UA"/>
        </w:rPr>
        <w:t xml:space="preserve"> і</w:t>
      </w:r>
      <w:r>
        <w:rPr>
          <w:szCs w:val="28"/>
          <w:lang w:val="uk-UA"/>
        </w:rPr>
        <w:t xml:space="preserve"> клінічне мислення</w:t>
      </w:r>
      <w:r w:rsidRPr="0053621D">
        <w:rPr>
          <w:szCs w:val="28"/>
          <w:lang w:val="uk-UA"/>
        </w:rPr>
        <w:t>. Відтак безпечне використання ШІ безпосередньо пов’язане з формуванням ШІ-грамотності та здатності критично оцінювати цифрову інформацію.</w:t>
      </w:r>
    </w:p>
    <w:p w14:paraId="1A1749C9" w14:textId="77777777" w:rsidR="00633549" w:rsidRPr="00377EEA" w:rsidRDefault="00633549" w:rsidP="00633549">
      <w:pPr>
        <w:keepNext/>
        <w:jc w:val="both"/>
        <w:rPr>
          <w:rFonts w:cs="Times New Roman"/>
          <w:b/>
          <w:bCs/>
          <w:color w:val="auto"/>
          <w:sz w:val="28"/>
          <w:szCs w:val="28"/>
        </w:rPr>
      </w:pPr>
      <w:bookmarkStart w:id="52" w:name="_Toc241664792"/>
      <w:r w:rsidRPr="00377EEA">
        <w:rPr>
          <w:rFonts w:cs="Times New Roman"/>
          <w:b/>
          <w:bCs/>
          <w:szCs w:val="28"/>
          <w:lang w:val="uk-UA"/>
        </w:rPr>
        <w:t>Література/</w:t>
      </w:r>
      <w:proofErr w:type="spellStart"/>
      <w:r w:rsidRPr="00377EEA">
        <w:rPr>
          <w:rFonts w:cs="Times New Roman"/>
          <w:b/>
          <w:bCs/>
          <w:szCs w:val="28"/>
        </w:rPr>
        <w:t>References</w:t>
      </w:r>
      <w:bookmarkEnd w:id="52"/>
      <w:proofErr w:type="spellEnd"/>
      <w:r w:rsidRPr="00377EEA">
        <w:rPr>
          <w:rFonts w:cs="Times New Roman"/>
          <w:b/>
          <w:bCs/>
          <w:szCs w:val="28"/>
        </w:rPr>
        <w:t xml:space="preserve"> </w:t>
      </w:r>
    </w:p>
    <w:p w14:paraId="0A76637D" w14:textId="77777777" w:rsidR="00633549" w:rsidRPr="0053621D" w:rsidRDefault="00633549" w:rsidP="00633549">
      <w:pPr>
        <w:ind w:firstLine="340"/>
        <w:jc w:val="both"/>
        <w:rPr>
          <w:sz w:val="28"/>
          <w:szCs w:val="28"/>
          <w:lang w:val="uk-UA"/>
        </w:rPr>
      </w:pPr>
      <w:proofErr w:type="spellStart"/>
      <w:r w:rsidRPr="0053621D">
        <w:rPr>
          <w:szCs w:val="28"/>
          <w:lang w:val="uk-UA"/>
        </w:rPr>
        <w:t>El-Hakim</w:t>
      </w:r>
      <w:proofErr w:type="spellEnd"/>
      <w:r w:rsidRPr="0053621D">
        <w:rPr>
          <w:szCs w:val="28"/>
          <w:lang w:val="uk-UA"/>
        </w:rPr>
        <w:t xml:space="preserve">, M., </w:t>
      </w:r>
      <w:proofErr w:type="spellStart"/>
      <w:r w:rsidRPr="0053621D">
        <w:rPr>
          <w:szCs w:val="28"/>
          <w:lang w:val="uk-UA"/>
        </w:rPr>
        <w:t>Anthonappa</w:t>
      </w:r>
      <w:proofErr w:type="spellEnd"/>
      <w:r w:rsidRPr="0053621D">
        <w:rPr>
          <w:szCs w:val="28"/>
          <w:lang w:val="uk-UA"/>
        </w:rPr>
        <w:t xml:space="preserve">, R., &amp; </w:t>
      </w:r>
      <w:proofErr w:type="spellStart"/>
      <w:r w:rsidRPr="0053621D">
        <w:rPr>
          <w:szCs w:val="28"/>
          <w:lang w:val="uk-UA"/>
        </w:rPr>
        <w:t>Fawzy</w:t>
      </w:r>
      <w:proofErr w:type="spellEnd"/>
      <w:r w:rsidRPr="0053621D">
        <w:rPr>
          <w:szCs w:val="28"/>
          <w:lang w:val="uk-UA"/>
        </w:rPr>
        <w:t xml:space="preserve">, A. (2025). </w:t>
      </w:r>
      <w:proofErr w:type="spellStart"/>
      <w:r w:rsidRPr="0053621D">
        <w:rPr>
          <w:szCs w:val="28"/>
          <w:lang w:val="uk-UA"/>
        </w:rPr>
        <w:t>Artificial</w:t>
      </w:r>
      <w:proofErr w:type="spellEnd"/>
      <w:r w:rsidRPr="0053621D">
        <w:rPr>
          <w:szCs w:val="28"/>
          <w:lang w:val="uk-UA"/>
        </w:rPr>
        <w:t xml:space="preserve"> </w:t>
      </w:r>
      <w:proofErr w:type="spellStart"/>
      <w:r w:rsidRPr="0053621D">
        <w:rPr>
          <w:szCs w:val="28"/>
          <w:lang w:val="uk-UA"/>
        </w:rPr>
        <w:t>intelligence</w:t>
      </w:r>
      <w:proofErr w:type="spellEnd"/>
      <w:r w:rsidRPr="0053621D">
        <w:rPr>
          <w:szCs w:val="28"/>
          <w:lang w:val="uk-UA"/>
        </w:rPr>
        <w:t xml:space="preserve"> </w:t>
      </w:r>
      <w:proofErr w:type="spellStart"/>
      <w:r w:rsidRPr="0053621D">
        <w:rPr>
          <w:szCs w:val="28"/>
          <w:lang w:val="uk-UA"/>
        </w:rPr>
        <w:t>in</w:t>
      </w:r>
      <w:proofErr w:type="spellEnd"/>
      <w:r w:rsidRPr="0053621D">
        <w:rPr>
          <w:szCs w:val="28"/>
          <w:lang w:val="uk-UA"/>
        </w:rPr>
        <w:t xml:space="preserve"> </w:t>
      </w:r>
      <w:proofErr w:type="spellStart"/>
      <w:r w:rsidRPr="0053621D">
        <w:rPr>
          <w:szCs w:val="28"/>
          <w:lang w:val="uk-UA"/>
        </w:rPr>
        <w:t>dental</w:t>
      </w:r>
      <w:proofErr w:type="spellEnd"/>
      <w:r w:rsidRPr="0053621D">
        <w:rPr>
          <w:szCs w:val="28"/>
          <w:lang w:val="uk-UA"/>
        </w:rPr>
        <w:t xml:space="preserve"> </w:t>
      </w:r>
      <w:proofErr w:type="spellStart"/>
      <w:r w:rsidRPr="0053621D">
        <w:rPr>
          <w:szCs w:val="28"/>
          <w:lang w:val="uk-UA"/>
        </w:rPr>
        <w:t>education</w:t>
      </w:r>
      <w:proofErr w:type="spellEnd"/>
      <w:r w:rsidRPr="0053621D">
        <w:rPr>
          <w:szCs w:val="28"/>
          <w:lang w:val="uk-UA"/>
        </w:rPr>
        <w:t xml:space="preserve">: A </w:t>
      </w:r>
      <w:proofErr w:type="spellStart"/>
      <w:r w:rsidRPr="0053621D">
        <w:rPr>
          <w:szCs w:val="28"/>
          <w:lang w:val="uk-UA"/>
        </w:rPr>
        <w:t>scoping</w:t>
      </w:r>
      <w:proofErr w:type="spellEnd"/>
      <w:r w:rsidRPr="0053621D">
        <w:rPr>
          <w:szCs w:val="28"/>
          <w:lang w:val="uk-UA"/>
        </w:rPr>
        <w:t xml:space="preserve"> </w:t>
      </w:r>
      <w:proofErr w:type="spellStart"/>
      <w:r w:rsidRPr="0053621D">
        <w:rPr>
          <w:szCs w:val="28"/>
          <w:lang w:val="uk-UA"/>
        </w:rPr>
        <w:t>review</w:t>
      </w:r>
      <w:proofErr w:type="spellEnd"/>
      <w:r w:rsidRPr="0053621D">
        <w:rPr>
          <w:szCs w:val="28"/>
          <w:lang w:val="uk-UA"/>
        </w:rPr>
        <w:t xml:space="preserve"> </w:t>
      </w:r>
      <w:proofErr w:type="spellStart"/>
      <w:r w:rsidRPr="0053621D">
        <w:rPr>
          <w:szCs w:val="28"/>
          <w:lang w:val="uk-UA"/>
        </w:rPr>
        <w:t>of</w:t>
      </w:r>
      <w:proofErr w:type="spellEnd"/>
      <w:r w:rsidRPr="0053621D">
        <w:rPr>
          <w:szCs w:val="28"/>
          <w:lang w:val="uk-UA"/>
        </w:rPr>
        <w:t xml:space="preserve"> </w:t>
      </w:r>
      <w:proofErr w:type="spellStart"/>
      <w:r w:rsidRPr="0053621D">
        <w:rPr>
          <w:szCs w:val="28"/>
          <w:lang w:val="uk-UA"/>
        </w:rPr>
        <w:t>applications</w:t>
      </w:r>
      <w:proofErr w:type="spellEnd"/>
      <w:r w:rsidRPr="0053621D">
        <w:rPr>
          <w:szCs w:val="28"/>
          <w:lang w:val="uk-UA"/>
        </w:rPr>
        <w:t xml:space="preserve">, </w:t>
      </w:r>
      <w:proofErr w:type="spellStart"/>
      <w:r w:rsidRPr="0053621D">
        <w:rPr>
          <w:szCs w:val="28"/>
          <w:lang w:val="uk-UA"/>
        </w:rPr>
        <w:t>challenges</w:t>
      </w:r>
      <w:proofErr w:type="spellEnd"/>
      <w:r w:rsidRPr="0053621D">
        <w:rPr>
          <w:szCs w:val="28"/>
          <w:lang w:val="uk-UA"/>
        </w:rPr>
        <w:t xml:space="preserve">, </w:t>
      </w:r>
      <w:proofErr w:type="spellStart"/>
      <w:r w:rsidRPr="0053621D">
        <w:rPr>
          <w:szCs w:val="28"/>
          <w:lang w:val="uk-UA"/>
        </w:rPr>
        <w:t>and</w:t>
      </w:r>
      <w:proofErr w:type="spellEnd"/>
      <w:r w:rsidRPr="0053621D">
        <w:rPr>
          <w:szCs w:val="28"/>
          <w:lang w:val="uk-UA"/>
        </w:rPr>
        <w:t xml:space="preserve"> </w:t>
      </w:r>
      <w:proofErr w:type="spellStart"/>
      <w:r w:rsidRPr="0053621D">
        <w:rPr>
          <w:szCs w:val="28"/>
          <w:lang w:val="uk-UA"/>
        </w:rPr>
        <w:t>gaps</w:t>
      </w:r>
      <w:proofErr w:type="spellEnd"/>
      <w:r w:rsidRPr="0053621D">
        <w:rPr>
          <w:szCs w:val="28"/>
          <w:lang w:val="uk-UA"/>
        </w:rPr>
        <w:t xml:space="preserve">. </w:t>
      </w:r>
      <w:proofErr w:type="spellStart"/>
      <w:r w:rsidRPr="0053621D">
        <w:rPr>
          <w:rStyle w:val="af8"/>
          <w:rFonts w:eastAsiaTheme="majorEastAsia"/>
          <w:szCs w:val="28"/>
          <w:lang w:val="uk-UA"/>
        </w:rPr>
        <w:t>Dentistry</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Journal</w:t>
      </w:r>
      <w:proofErr w:type="spellEnd"/>
      <w:r w:rsidRPr="0053621D">
        <w:rPr>
          <w:rStyle w:val="af8"/>
          <w:rFonts w:eastAsiaTheme="majorEastAsia"/>
          <w:szCs w:val="28"/>
          <w:lang w:val="uk-UA"/>
        </w:rPr>
        <w:t>, 13</w:t>
      </w:r>
      <w:r w:rsidRPr="0053621D">
        <w:rPr>
          <w:szCs w:val="28"/>
          <w:lang w:val="uk-UA"/>
        </w:rPr>
        <w:t xml:space="preserve">(9), 384. </w:t>
      </w:r>
      <w:r>
        <w:fldChar w:fldCharType="begin"/>
      </w:r>
      <w:r>
        <w:instrText>HYPERLINK "https://doi.org/10.3390/dj13090384"</w:instrText>
      </w:r>
      <w:r>
        <w:fldChar w:fldCharType="separate"/>
      </w:r>
      <w:r w:rsidRPr="0053621D">
        <w:rPr>
          <w:rStyle w:val="ad"/>
          <w:rFonts w:eastAsiaTheme="majorEastAsia"/>
          <w:color w:val="000000"/>
          <w:szCs w:val="28"/>
          <w:lang w:val="uk-UA"/>
        </w:rPr>
        <w:t>https://doi.org/10.3390/dj13090384</w:t>
      </w:r>
      <w:r>
        <w:fldChar w:fldCharType="end"/>
      </w:r>
    </w:p>
    <w:p w14:paraId="7AD3601D" w14:textId="77777777" w:rsidR="00633549" w:rsidRPr="0053621D" w:rsidRDefault="00633549" w:rsidP="00633549">
      <w:pPr>
        <w:ind w:firstLine="340"/>
        <w:jc w:val="both"/>
        <w:rPr>
          <w:sz w:val="28"/>
          <w:szCs w:val="28"/>
          <w:lang w:val="uk-UA"/>
        </w:rPr>
      </w:pPr>
      <w:proofErr w:type="spellStart"/>
      <w:r w:rsidRPr="0053621D">
        <w:rPr>
          <w:szCs w:val="28"/>
          <w:lang w:val="uk-UA"/>
        </w:rPr>
        <w:t>Harte</w:t>
      </w:r>
      <w:proofErr w:type="spellEnd"/>
      <w:r w:rsidRPr="0053621D">
        <w:rPr>
          <w:szCs w:val="28"/>
          <w:lang w:val="uk-UA"/>
        </w:rPr>
        <w:t xml:space="preserve">, M., </w:t>
      </w:r>
      <w:proofErr w:type="spellStart"/>
      <w:r w:rsidRPr="0053621D">
        <w:rPr>
          <w:szCs w:val="28"/>
          <w:lang w:val="uk-UA"/>
        </w:rPr>
        <w:t>Carey</w:t>
      </w:r>
      <w:proofErr w:type="spellEnd"/>
      <w:r w:rsidRPr="0053621D">
        <w:rPr>
          <w:szCs w:val="28"/>
          <w:lang w:val="uk-UA"/>
        </w:rPr>
        <w:t xml:space="preserve">, B., </w:t>
      </w:r>
      <w:proofErr w:type="spellStart"/>
      <w:r w:rsidRPr="0053621D">
        <w:rPr>
          <w:szCs w:val="28"/>
          <w:lang w:val="uk-UA"/>
        </w:rPr>
        <w:t>Feng</w:t>
      </w:r>
      <w:proofErr w:type="spellEnd"/>
      <w:r w:rsidRPr="0053621D">
        <w:rPr>
          <w:szCs w:val="28"/>
          <w:lang w:val="uk-UA"/>
        </w:rPr>
        <w:t xml:space="preserve">, Q. J., </w:t>
      </w:r>
      <w:proofErr w:type="spellStart"/>
      <w:r w:rsidRPr="0053621D">
        <w:rPr>
          <w:szCs w:val="28"/>
          <w:lang w:val="uk-UA"/>
        </w:rPr>
        <w:t>Alqarni</w:t>
      </w:r>
      <w:proofErr w:type="spellEnd"/>
      <w:r w:rsidRPr="0053621D">
        <w:rPr>
          <w:szCs w:val="28"/>
          <w:lang w:val="uk-UA"/>
        </w:rPr>
        <w:t xml:space="preserve">, A., &amp; </w:t>
      </w:r>
      <w:proofErr w:type="spellStart"/>
      <w:r w:rsidRPr="0053621D">
        <w:rPr>
          <w:szCs w:val="28"/>
          <w:lang w:val="uk-UA"/>
        </w:rPr>
        <w:t>Albuquerque</w:t>
      </w:r>
      <w:proofErr w:type="spellEnd"/>
      <w:r w:rsidRPr="0053621D">
        <w:rPr>
          <w:szCs w:val="28"/>
          <w:lang w:val="uk-UA"/>
        </w:rPr>
        <w:t xml:space="preserve">, R. (2025). </w:t>
      </w:r>
      <w:proofErr w:type="spellStart"/>
      <w:r w:rsidRPr="0053621D">
        <w:rPr>
          <w:szCs w:val="28"/>
          <w:lang w:val="uk-UA"/>
        </w:rPr>
        <w:t>Transforming</w:t>
      </w:r>
      <w:proofErr w:type="spellEnd"/>
      <w:r w:rsidRPr="0053621D">
        <w:rPr>
          <w:szCs w:val="28"/>
          <w:lang w:val="uk-UA"/>
        </w:rPr>
        <w:t xml:space="preserve"> </w:t>
      </w:r>
      <w:proofErr w:type="spellStart"/>
      <w:r w:rsidRPr="0053621D">
        <w:rPr>
          <w:szCs w:val="28"/>
          <w:lang w:val="uk-UA"/>
        </w:rPr>
        <w:t>undergraduate</w:t>
      </w:r>
      <w:proofErr w:type="spellEnd"/>
      <w:r w:rsidRPr="0053621D">
        <w:rPr>
          <w:szCs w:val="28"/>
          <w:lang w:val="uk-UA"/>
        </w:rPr>
        <w:t xml:space="preserve"> </w:t>
      </w:r>
      <w:proofErr w:type="spellStart"/>
      <w:r w:rsidRPr="0053621D">
        <w:rPr>
          <w:szCs w:val="28"/>
          <w:lang w:val="uk-UA"/>
        </w:rPr>
        <w:t>dental</w:t>
      </w:r>
      <w:proofErr w:type="spellEnd"/>
      <w:r w:rsidRPr="0053621D">
        <w:rPr>
          <w:szCs w:val="28"/>
          <w:lang w:val="uk-UA"/>
        </w:rPr>
        <w:t xml:space="preserve"> </w:t>
      </w:r>
      <w:proofErr w:type="spellStart"/>
      <w:r w:rsidRPr="0053621D">
        <w:rPr>
          <w:szCs w:val="28"/>
          <w:lang w:val="uk-UA"/>
        </w:rPr>
        <w:t>education</w:t>
      </w:r>
      <w:proofErr w:type="spellEnd"/>
      <w:r w:rsidRPr="0053621D">
        <w:rPr>
          <w:szCs w:val="28"/>
          <w:lang w:val="uk-UA"/>
        </w:rPr>
        <w:t xml:space="preserve">: </w:t>
      </w:r>
      <w:proofErr w:type="spellStart"/>
      <w:r w:rsidRPr="0053621D">
        <w:rPr>
          <w:szCs w:val="28"/>
          <w:lang w:val="uk-UA"/>
        </w:rPr>
        <w:t>The</w:t>
      </w:r>
      <w:proofErr w:type="spellEnd"/>
      <w:r w:rsidRPr="0053621D">
        <w:rPr>
          <w:szCs w:val="28"/>
          <w:lang w:val="uk-UA"/>
        </w:rPr>
        <w:t xml:space="preserve"> </w:t>
      </w:r>
      <w:proofErr w:type="spellStart"/>
      <w:r w:rsidRPr="0053621D">
        <w:rPr>
          <w:szCs w:val="28"/>
          <w:lang w:val="uk-UA"/>
        </w:rPr>
        <w:t>impact</w:t>
      </w:r>
      <w:proofErr w:type="spellEnd"/>
      <w:r w:rsidRPr="0053621D">
        <w:rPr>
          <w:szCs w:val="28"/>
          <w:lang w:val="uk-UA"/>
        </w:rPr>
        <w:t xml:space="preserve"> </w:t>
      </w:r>
      <w:proofErr w:type="spellStart"/>
      <w:r w:rsidRPr="0053621D">
        <w:rPr>
          <w:szCs w:val="28"/>
          <w:lang w:val="uk-UA"/>
        </w:rPr>
        <w:t>of</w:t>
      </w:r>
      <w:proofErr w:type="spellEnd"/>
      <w:r w:rsidRPr="0053621D">
        <w:rPr>
          <w:szCs w:val="28"/>
          <w:lang w:val="uk-UA"/>
        </w:rPr>
        <w:t xml:space="preserve"> </w:t>
      </w:r>
      <w:proofErr w:type="spellStart"/>
      <w:r w:rsidRPr="0053621D">
        <w:rPr>
          <w:szCs w:val="28"/>
          <w:lang w:val="uk-UA"/>
        </w:rPr>
        <w:t>artificial</w:t>
      </w:r>
      <w:proofErr w:type="spellEnd"/>
      <w:r w:rsidRPr="0053621D">
        <w:rPr>
          <w:szCs w:val="28"/>
          <w:lang w:val="uk-UA"/>
        </w:rPr>
        <w:t xml:space="preserve"> </w:t>
      </w:r>
      <w:proofErr w:type="spellStart"/>
      <w:r w:rsidRPr="0053621D">
        <w:rPr>
          <w:szCs w:val="28"/>
          <w:lang w:val="uk-UA"/>
        </w:rPr>
        <w:t>intelligence</w:t>
      </w:r>
      <w:proofErr w:type="spellEnd"/>
      <w:r w:rsidRPr="0053621D">
        <w:rPr>
          <w:szCs w:val="28"/>
          <w:lang w:val="uk-UA"/>
        </w:rPr>
        <w:t xml:space="preserve">. </w:t>
      </w:r>
      <w:proofErr w:type="spellStart"/>
      <w:r w:rsidRPr="0053621D">
        <w:rPr>
          <w:rStyle w:val="af8"/>
          <w:rFonts w:eastAsiaTheme="majorEastAsia"/>
          <w:szCs w:val="28"/>
          <w:lang w:val="uk-UA"/>
        </w:rPr>
        <w:t>British</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Dental</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Journal</w:t>
      </w:r>
      <w:proofErr w:type="spellEnd"/>
      <w:r w:rsidRPr="0053621D">
        <w:rPr>
          <w:rStyle w:val="af8"/>
          <w:rFonts w:eastAsiaTheme="majorEastAsia"/>
          <w:szCs w:val="28"/>
          <w:lang w:val="uk-UA"/>
        </w:rPr>
        <w:t>, 238</w:t>
      </w:r>
      <w:r w:rsidRPr="0053621D">
        <w:rPr>
          <w:szCs w:val="28"/>
          <w:lang w:val="uk-UA"/>
        </w:rPr>
        <w:t xml:space="preserve">(1), 57–60. </w:t>
      </w:r>
    </w:p>
    <w:p w14:paraId="1A1B3119" w14:textId="77777777" w:rsidR="00633549" w:rsidRPr="0053621D" w:rsidRDefault="00633549" w:rsidP="00633549">
      <w:pPr>
        <w:ind w:firstLine="340"/>
        <w:jc w:val="both"/>
        <w:rPr>
          <w:sz w:val="28"/>
          <w:szCs w:val="28"/>
          <w:lang w:val="uk-UA"/>
        </w:rPr>
      </w:pPr>
      <w:proofErr w:type="spellStart"/>
      <w:r w:rsidRPr="0053621D">
        <w:rPr>
          <w:szCs w:val="28"/>
          <w:lang w:val="uk-UA"/>
        </w:rPr>
        <w:t>Jones</w:t>
      </w:r>
      <w:proofErr w:type="spellEnd"/>
      <w:r w:rsidRPr="0053621D">
        <w:rPr>
          <w:szCs w:val="28"/>
          <w:lang w:val="uk-UA"/>
        </w:rPr>
        <w:t xml:space="preserve">, B., </w:t>
      </w:r>
      <w:proofErr w:type="spellStart"/>
      <w:r w:rsidRPr="0053621D">
        <w:rPr>
          <w:szCs w:val="28"/>
          <w:lang w:val="uk-UA"/>
        </w:rPr>
        <w:t>Desu</w:t>
      </w:r>
      <w:proofErr w:type="spellEnd"/>
      <w:r w:rsidRPr="0053621D">
        <w:rPr>
          <w:szCs w:val="28"/>
          <w:lang w:val="uk-UA"/>
        </w:rPr>
        <w:t xml:space="preserve">, A., &amp; </w:t>
      </w:r>
      <w:proofErr w:type="spellStart"/>
      <w:r w:rsidRPr="0053621D">
        <w:rPr>
          <w:szCs w:val="28"/>
          <w:lang w:val="uk-UA"/>
        </w:rPr>
        <w:t>Honig</w:t>
      </w:r>
      <w:proofErr w:type="spellEnd"/>
      <w:r w:rsidRPr="0053621D">
        <w:rPr>
          <w:szCs w:val="28"/>
          <w:lang w:val="uk-UA"/>
        </w:rPr>
        <w:t xml:space="preserve">, C. D. F. (2026). </w:t>
      </w:r>
      <w:proofErr w:type="spellStart"/>
      <w:r w:rsidRPr="0053621D">
        <w:rPr>
          <w:szCs w:val="28"/>
          <w:lang w:val="uk-UA"/>
        </w:rPr>
        <w:t>Artificial</w:t>
      </w:r>
      <w:proofErr w:type="spellEnd"/>
      <w:r w:rsidRPr="0053621D">
        <w:rPr>
          <w:szCs w:val="28"/>
          <w:lang w:val="uk-UA"/>
        </w:rPr>
        <w:t xml:space="preserve"> </w:t>
      </w:r>
      <w:proofErr w:type="spellStart"/>
      <w:r w:rsidRPr="0053621D">
        <w:rPr>
          <w:szCs w:val="28"/>
          <w:lang w:val="uk-UA"/>
        </w:rPr>
        <w:t>intelligence</w:t>
      </w:r>
      <w:proofErr w:type="spellEnd"/>
      <w:r w:rsidRPr="0053621D">
        <w:rPr>
          <w:szCs w:val="28"/>
          <w:lang w:val="uk-UA"/>
        </w:rPr>
        <w:t xml:space="preserve"> </w:t>
      </w:r>
      <w:proofErr w:type="spellStart"/>
      <w:r w:rsidRPr="0053621D">
        <w:rPr>
          <w:szCs w:val="28"/>
          <w:lang w:val="uk-UA"/>
        </w:rPr>
        <w:t>chatbots</w:t>
      </w:r>
      <w:proofErr w:type="spellEnd"/>
      <w:r w:rsidRPr="0053621D">
        <w:rPr>
          <w:szCs w:val="28"/>
          <w:lang w:val="uk-UA"/>
        </w:rPr>
        <w:t xml:space="preserve"> </w:t>
      </w:r>
      <w:proofErr w:type="spellStart"/>
      <w:r w:rsidRPr="0053621D">
        <w:rPr>
          <w:szCs w:val="28"/>
          <w:lang w:val="uk-UA"/>
        </w:rPr>
        <w:t>as</w:t>
      </w:r>
      <w:proofErr w:type="spellEnd"/>
      <w:r w:rsidRPr="0053621D">
        <w:rPr>
          <w:szCs w:val="28"/>
          <w:lang w:val="uk-UA"/>
        </w:rPr>
        <w:t xml:space="preserve"> </w:t>
      </w:r>
      <w:proofErr w:type="spellStart"/>
      <w:r w:rsidRPr="0053621D">
        <w:rPr>
          <w:szCs w:val="28"/>
          <w:lang w:val="uk-UA"/>
        </w:rPr>
        <w:t>virtual</w:t>
      </w:r>
      <w:proofErr w:type="spellEnd"/>
      <w:r w:rsidRPr="0053621D">
        <w:rPr>
          <w:szCs w:val="28"/>
          <w:lang w:val="uk-UA"/>
        </w:rPr>
        <w:t xml:space="preserve"> </w:t>
      </w:r>
      <w:proofErr w:type="spellStart"/>
      <w:r w:rsidRPr="0053621D">
        <w:rPr>
          <w:szCs w:val="28"/>
          <w:lang w:val="uk-UA"/>
        </w:rPr>
        <w:t>patients</w:t>
      </w:r>
      <w:proofErr w:type="spellEnd"/>
      <w:r w:rsidRPr="0053621D">
        <w:rPr>
          <w:szCs w:val="28"/>
          <w:lang w:val="uk-UA"/>
        </w:rPr>
        <w:t xml:space="preserve"> </w:t>
      </w:r>
      <w:proofErr w:type="spellStart"/>
      <w:r w:rsidRPr="0053621D">
        <w:rPr>
          <w:szCs w:val="28"/>
          <w:lang w:val="uk-UA"/>
        </w:rPr>
        <w:t>in</w:t>
      </w:r>
      <w:proofErr w:type="spellEnd"/>
      <w:r w:rsidRPr="0053621D">
        <w:rPr>
          <w:szCs w:val="28"/>
          <w:lang w:val="uk-UA"/>
        </w:rPr>
        <w:t xml:space="preserve"> </w:t>
      </w:r>
      <w:proofErr w:type="spellStart"/>
      <w:r w:rsidRPr="0053621D">
        <w:rPr>
          <w:szCs w:val="28"/>
          <w:lang w:val="uk-UA"/>
        </w:rPr>
        <w:t>dental</w:t>
      </w:r>
      <w:proofErr w:type="spellEnd"/>
      <w:r w:rsidRPr="0053621D">
        <w:rPr>
          <w:szCs w:val="28"/>
          <w:lang w:val="uk-UA"/>
        </w:rPr>
        <w:t xml:space="preserve"> </w:t>
      </w:r>
      <w:proofErr w:type="spellStart"/>
      <w:r w:rsidRPr="0053621D">
        <w:rPr>
          <w:szCs w:val="28"/>
          <w:lang w:val="uk-UA"/>
        </w:rPr>
        <w:t>education</w:t>
      </w:r>
      <w:proofErr w:type="spellEnd"/>
      <w:r w:rsidRPr="0053621D">
        <w:rPr>
          <w:szCs w:val="28"/>
          <w:lang w:val="uk-UA"/>
        </w:rPr>
        <w:t xml:space="preserve">: A </w:t>
      </w:r>
      <w:proofErr w:type="spellStart"/>
      <w:r w:rsidRPr="0053621D">
        <w:rPr>
          <w:szCs w:val="28"/>
          <w:lang w:val="uk-UA"/>
        </w:rPr>
        <w:t>constructivist</w:t>
      </w:r>
      <w:proofErr w:type="spellEnd"/>
      <w:r w:rsidRPr="0053621D">
        <w:rPr>
          <w:szCs w:val="28"/>
          <w:lang w:val="uk-UA"/>
        </w:rPr>
        <w:t xml:space="preserve"> </w:t>
      </w:r>
      <w:proofErr w:type="spellStart"/>
      <w:r w:rsidRPr="0053621D">
        <w:rPr>
          <w:szCs w:val="28"/>
          <w:lang w:val="uk-UA"/>
        </w:rPr>
        <w:t>approach</w:t>
      </w:r>
      <w:proofErr w:type="spellEnd"/>
      <w:r w:rsidRPr="0053621D">
        <w:rPr>
          <w:szCs w:val="28"/>
          <w:lang w:val="uk-UA"/>
        </w:rPr>
        <w:t xml:space="preserve"> </w:t>
      </w:r>
      <w:proofErr w:type="spellStart"/>
      <w:r w:rsidRPr="0053621D">
        <w:rPr>
          <w:szCs w:val="28"/>
          <w:lang w:val="uk-UA"/>
        </w:rPr>
        <w:t>to</w:t>
      </w:r>
      <w:proofErr w:type="spellEnd"/>
      <w:r w:rsidRPr="0053621D">
        <w:rPr>
          <w:szCs w:val="28"/>
          <w:lang w:val="uk-UA"/>
        </w:rPr>
        <w:t xml:space="preserve"> </w:t>
      </w:r>
      <w:proofErr w:type="spellStart"/>
      <w:r w:rsidRPr="0053621D">
        <w:rPr>
          <w:szCs w:val="28"/>
          <w:lang w:val="uk-UA"/>
        </w:rPr>
        <w:t>classroom</w:t>
      </w:r>
      <w:proofErr w:type="spellEnd"/>
      <w:r w:rsidRPr="0053621D">
        <w:rPr>
          <w:szCs w:val="28"/>
          <w:lang w:val="uk-UA"/>
        </w:rPr>
        <w:t xml:space="preserve"> </w:t>
      </w:r>
      <w:proofErr w:type="spellStart"/>
      <w:r w:rsidRPr="0053621D">
        <w:rPr>
          <w:szCs w:val="28"/>
          <w:lang w:val="uk-UA"/>
        </w:rPr>
        <w:t>implementation</w:t>
      </w:r>
      <w:proofErr w:type="spellEnd"/>
      <w:r w:rsidRPr="0053621D">
        <w:rPr>
          <w:szCs w:val="28"/>
          <w:lang w:val="uk-UA"/>
        </w:rPr>
        <w:t xml:space="preserve">. </w:t>
      </w:r>
      <w:proofErr w:type="spellStart"/>
      <w:r w:rsidRPr="0053621D">
        <w:rPr>
          <w:rStyle w:val="af8"/>
          <w:rFonts w:eastAsiaTheme="majorEastAsia"/>
          <w:szCs w:val="28"/>
          <w:lang w:val="uk-UA"/>
        </w:rPr>
        <w:t>European</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Journal</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of</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Dental</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Education</w:t>
      </w:r>
      <w:proofErr w:type="spellEnd"/>
      <w:r w:rsidRPr="0053621D">
        <w:rPr>
          <w:rStyle w:val="af8"/>
          <w:rFonts w:eastAsiaTheme="majorEastAsia"/>
          <w:szCs w:val="28"/>
          <w:lang w:val="uk-UA"/>
        </w:rPr>
        <w:t>, 30</w:t>
      </w:r>
      <w:r w:rsidRPr="0053621D">
        <w:rPr>
          <w:szCs w:val="28"/>
          <w:lang w:val="uk-UA"/>
        </w:rPr>
        <w:t xml:space="preserve">(2), 447–456. </w:t>
      </w:r>
    </w:p>
    <w:p w14:paraId="2037499A" w14:textId="77777777" w:rsidR="00633549" w:rsidRPr="0053621D" w:rsidRDefault="00633549" w:rsidP="00633549">
      <w:pPr>
        <w:ind w:firstLine="340"/>
        <w:jc w:val="both"/>
        <w:rPr>
          <w:sz w:val="28"/>
          <w:szCs w:val="28"/>
          <w:lang w:val="uk-UA"/>
        </w:rPr>
      </w:pPr>
      <w:proofErr w:type="spellStart"/>
      <w:r w:rsidRPr="0053621D">
        <w:rPr>
          <w:szCs w:val="28"/>
          <w:lang w:val="uk-UA"/>
        </w:rPr>
        <w:t>Kim</w:t>
      </w:r>
      <w:proofErr w:type="spellEnd"/>
      <w:r w:rsidRPr="0053621D">
        <w:rPr>
          <w:szCs w:val="28"/>
          <w:lang w:val="uk-UA"/>
        </w:rPr>
        <w:t xml:space="preserve">, C. S., </w:t>
      </w:r>
      <w:proofErr w:type="spellStart"/>
      <w:r w:rsidRPr="0053621D">
        <w:rPr>
          <w:szCs w:val="28"/>
          <w:lang w:val="uk-UA"/>
        </w:rPr>
        <w:t>Samaniego</w:t>
      </w:r>
      <w:proofErr w:type="spellEnd"/>
      <w:r w:rsidRPr="0053621D">
        <w:rPr>
          <w:szCs w:val="28"/>
          <w:lang w:val="uk-UA"/>
        </w:rPr>
        <w:t xml:space="preserve">, C. S., </w:t>
      </w:r>
      <w:proofErr w:type="spellStart"/>
      <w:r w:rsidRPr="0053621D">
        <w:rPr>
          <w:szCs w:val="28"/>
          <w:lang w:val="uk-UA"/>
        </w:rPr>
        <w:t>Sousa</w:t>
      </w:r>
      <w:proofErr w:type="spellEnd"/>
      <w:r w:rsidRPr="0053621D">
        <w:rPr>
          <w:szCs w:val="28"/>
          <w:lang w:val="uk-UA"/>
        </w:rPr>
        <w:t xml:space="preserve"> </w:t>
      </w:r>
      <w:proofErr w:type="spellStart"/>
      <w:r w:rsidRPr="0053621D">
        <w:rPr>
          <w:szCs w:val="28"/>
          <w:lang w:val="uk-UA"/>
        </w:rPr>
        <w:t>Melo</w:t>
      </w:r>
      <w:proofErr w:type="spellEnd"/>
      <w:r w:rsidRPr="0053621D">
        <w:rPr>
          <w:szCs w:val="28"/>
          <w:lang w:val="uk-UA"/>
        </w:rPr>
        <w:t xml:space="preserve">, S. L., </w:t>
      </w:r>
      <w:proofErr w:type="spellStart"/>
      <w:r w:rsidRPr="0053621D">
        <w:rPr>
          <w:szCs w:val="28"/>
          <w:lang w:val="uk-UA"/>
        </w:rPr>
        <w:t>Brachvogel</w:t>
      </w:r>
      <w:proofErr w:type="spellEnd"/>
      <w:r w:rsidRPr="0053621D">
        <w:rPr>
          <w:szCs w:val="28"/>
          <w:lang w:val="uk-UA"/>
        </w:rPr>
        <w:t xml:space="preserve">, W. A., </w:t>
      </w:r>
      <w:proofErr w:type="spellStart"/>
      <w:r w:rsidRPr="0053621D">
        <w:rPr>
          <w:szCs w:val="28"/>
          <w:lang w:val="uk-UA"/>
        </w:rPr>
        <w:t>Baskaran</w:t>
      </w:r>
      <w:proofErr w:type="spellEnd"/>
      <w:r w:rsidRPr="0053621D">
        <w:rPr>
          <w:szCs w:val="28"/>
          <w:lang w:val="uk-UA"/>
        </w:rPr>
        <w:t xml:space="preserve">, K., &amp; </w:t>
      </w:r>
      <w:proofErr w:type="spellStart"/>
      <w:r w:rsidRPr="0053621D">
        <w:rPr>
          <w:szCs w:val="28"/>
          <w:lang w:val="uk-UA"/>
        </w:rPr>
        <w:t>Rulli</w:t>
      </w:r>
      <w:proofErr w:type="spellEnd"/>
      <w:r w:rsidRPr="0053621D">
        <w:rPr>
          <w:szCs w:val="28"/>
          <w:lang w:val="uk-UA"/>
        </w:rPr>
        <w:t xml:space="preserve">, D. (2023). </w:t>
      </w:r>
      <w:proofErr w:type="spellStart"/>
      <w:r w:rsidRPr="0053621D">
        <w:rPr>
          <w:szCs w:val="28"/>
          <w:lang w:val="uk-UA"/>
        </w:rPr>
        <w:t>Artificial</w:t>
      </w:r>
      <w:proofErr w:type="spellEnd"/>
      <w:r w:rsidRPr="0053621D">
        <w:rPr>
          <w:szCs w:val="28"/>
          <w:lang w:val="uk-UA"/>
        </w:rPr>
        <w:t xml:space="preserve"> </w:t>
      </w:r>
      <w:proofErr w:type="spellStart"/>
      <w:r w:rsidRPr="0053621D">
        <w:rPr>
          <w:szCs w:val="28"/>
          <w:lang w:val="uk-UA"/>
        </w:rPr>
        <w:t>intelligence</w:t>
      </w:r>
      <w:proofErr w:type="spellEnd"/>
      <w:r w:rsidRPr="0053621D">
        <w:rPr>
          <w:szCs w:val="28"/>
          <w:lang w:val="uk-UA"/>
        </w:rPr>
        <w:t xml:space="preserve"> (A.I.) </w:t>
      </w:r>
      <w:proofErr w:type="spellStart"/>
      <w:r w:rsidRPr="0053621D">
        <w:rPr>
          <w:szCs w:val="28"/>
          <w:lang w:val="uk-UA"/>
        </w:rPr>
        <w:t>in</w:t>
      </w:r>
      <w:proofErr w:type="spellEnd"/>
      <w:r w:rsidRPr="0053621D">
        <w:rPr>
          <w:szCs w:val="28"/>
          <w:lang w:val="uk-UA"/>
        </w:rPr>
        <w:t xml:space="preserve"> </w:t>
      </w:r>
      <w:proofErr w:type="spellStart"/>
      <w:r w:rsidRPr="0053621D">
        <w:rPr>
          <w:szCs w:val="28"/>
          <w:lang w:val="uk-UA"/>
        </w:rPr>
        <w:t>dental</w:t>
      </w:r>
      <w:proofErr w:type="spellEnd"/>
      <w:r w:rsidRPr="0053621D">
        <w:rPr>
          <w:szCs w:val="28"/>
          <w:lang w:val="uk-UA"/>
        </w:rPr>
        <w:t xml:space="preserve"> </w:t>
      </w:r>
      <w:proofErr w:type="spellStart"/>
      <w:r w:rsidRPr="0053621D">
        <w:rPr>
          <w:szCs w:val="28"/>
          <w:lang w:val="uk-UA"/>
        </w:rPr>
        <w:t>curricula</w:t>
      </w:r>
      <w:proofErr w:type="spellEnd"/>
      <w:r w:rsidRPr="0053621D">
        <w:rPr>
          <w:szCs w:val="28"/>
          <w:lang w:val="uk-UA"/>
        </w:rPr>
        <w:t xml:space="preserve">: </w:t>
      </w:r>
      <w:proofErr w:type="spellStart"/>
      <w:r w:rsidRPr="0053621D">
        <w:rPr>
          <w:szCs w:val="28"/>
          <w:lang w:val="uk-UA"/>
        </w:rPr>
        <w:t>Ethics</w:t>
      </w:r>
      <w:proofErr w:type="spellEnd"/>
      <w:r w:rsidRPr="0053621D">
        <w:rPr>
          <w:szCs w:val="28"/>
          <w:lang w:val="uk-UA"/>
        </w:rPr>
        <w:t xml:space="preserve"> </w:t>
      </w:r>
      <w:proofErr w:type="spellStart"/>
      <w:r w:rsidRPr="0053621D">
        <w:rPr>
          <w:szCs w:val="28"/>
          <w:lang w:val="uk-UA"/>
        </w:rPr>
        <w:t>and</w:t>
      </w:r>
      <w:proofErr w:type="spellEnd"/>
      <w:r w:rsidRPr="0053621D">
        <w:rPr>
          <w:szCs w:val="28"/>
          <w:lang w:val="uk-UA"/>
        </w:rPr>
        <w:t xml:space="preserve"> </w:t>
      </w:r>
      <w:proofErr w:type="spellStart"/>
      <w:r w:rsidRPr="0053621D">
        <w:rPr>
          <w:szCs w:val="28"/>
          <w:lang w:val="uk-UA"/>
        </w:rPr>
        <w:t>responsible</w:t>
      </w:r>
      <w:proofErr w:type="spellEnd"/>
      <w:r w:rsidRPr="0053621D">
        <w:rPr>
          <w:szCs w:val="28"/>
          <w:lang w:val="uk-UA"/>
        </w:rPr>
        <w:t xml:space="preserve"> </w:t>
      </w:r>
      <w:proofErr w:type="spellStart"/>
      <w:r w:rsidRPr="0053621D">
        <w:rPr>
          <w:szCs w:val="28"/>
          <w:lang w:val="uk-UA"/>
        </w:rPr>
        <w:t>integration</w:t>
      </w:r>
      <w:proofErr w:type="spellEnd"/>
      <w:r w:rsidRPr="0053621D">
        <w:rPr>
          <w:szCs w:val="28"/>
          <w:lang w:val="uk-UA"/>
        </w:rPr>
        <w:t xml:space="preserve">. </w:t>
      </w:r>
      <w:proofErr w:type="spellStart"/>
      <w:r w:rsidRPr="0053621D">
        <w:rPr>
          <w:rStyle w:val="af8"/>
          <w:rFonts w:eastAsiaTheme="majorEastAsia"/>
          <w:szCs w:val="28"/>
          <w:lang w:val="uk-UA"/>
        </w:rPr>
        <w:t>Journal</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of</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Dental</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Education</w:t>
      </w:r>
      <w:proofErr w:type="spellEnd"/>
      <w:r w:rsidRPr="0053621D">
        <w:rPr>
          <w:rStyle w:val="af8"/>
          <w:rFonts w:eastAsiaTheme="majorEastAsia"/>
          <w:szCs w:val="28"/>
          <w:lang w:val="uk-UA"/>
        </w:rPr>
        <w:t>, 87</w:t>
      </w:r>
      <w:r w:rsidRPr="0053621D">
        <w:rPr>
          <w:szCs w:val="28"/>
          <w:lang w:val="uk-UA"/>
        </w:rPr>
        <w:t xml:space="preserve">(11), 1570–1573. </w:t>
      </w:r>
      <w:r>
        <w:fldChar w:fldCharType="begin"/>
      </w:r>
      <w:r>
        <w:instrText>HYPERLINK "https://doi.org/10.1002/jdd.13337"</w:instrText>
      </w:r>
      <w:r>
        <w:fldChar w:fldCharType="separate"/>
      </w:r>
      <w:r w:rsidRPr="0053621D">
        <w:rPr>
          <w:rStyle w:val="ad"/>
          <w:rFonts w:eastAsiaTheme="majorEastAsia"/>
          <w:color w:val="000000"/>
          <w:szCs w:val="28"/>
          <w:lang w:val="uk-UA"/>
        </w:rPr>
        <w:t>https://doi.org/10.1002/jdd.13337</w:t>
      </w:r>
      <w:r>
        <w:fldChar w:fldCharType="end"/>
      </w:r>
    </w:p>
    <w:p w14:paraId="040F514C" w14:textId="77777777" w:rsidR="00633549" w:rsidRPr="0053621D" w:rsidRDefault="00633549" w:rsidP="00633549">
      <w:pPr>
        <w:ind w:firstLine="340"/>
        <w:jc w:val="both"/>
        <w:rPr>
          <w:sz w:val="28"/>
          <w:szCs w:val="28"/>
          <w:lang w:val="uk-UA"/>
        </w:rPr>
      </w:pPr>
      <w:proofErr w:type="spellStart"/>
      <w:r w:rsidRPr="0053621D">
        <w:rPr>
          <w:szCs w:val="28"/>
          <w:lang w:val="uk-UA"/>
        </w:rPr>
        <w:t>Muhammad</w:t>
      </w:r>
      <w:proofErr w:type="spellEnd"/>
      <w:r w:rsidRPr="0053621D">
        <w:rPr>
          <w:szCs w:val="28"/>
          <w:lang w:val="uk-UA"/>
        </w:rPr>
        <w:t xml:space="preserve">, D., &amp; </w:t>
      </w:r>
      <w:proofErr w:type="spellStart"/>
      <w:r w:rsidRPr="0053621D">
        <w:rPr>
          <w:szCs w:val="28"/>
          <w:lang w:val="uk-UA"/>
        </w:rPr>
        <w:t>Bendechache</w:t>
      </w:r>
      <w:proofErr w:type="spellEnd"/>
      <w:r w:rsidRPr="0053621D">
        <w:rPr>
          <w:szCs w:val="28"/>
          <w:lang w:val="uk-UA"/>
        </w:rPr>
        <w:t xml:space="preserve">, M. (2024). </w:t>
      </w:r>
      <w:proofErr w:type="spellStart"/>
      <w:r w:rsidRPr="0053621D">
        <w:rPr>
          <w:szCs w:val="28"/>
          <w:lang w:val="uk-UA"/>
        </w:rPr>
        <w:t>Unveiling</w:t>
      </w:r>
      <w:proofErr w:type="spellEnd"/>
      <w:r w:rsidRPr="0053621D">
        <w:rPr>
          <w:szCs w:val="28"/>
          <w:lang w:val="uk-UA"/>
        </w:rPr>
        <w:t xml:space="preserve"> </w:t>
      </w:r>
      <w:proofErr w:type="spellStart"/>
      <w:r w:rsidRPr="0053621D">
        <w:rPr>
          <w:szCs w:val="28"/>
          <w:lang w:val="uk-UA"/>
        </w:rPr>
        <w:t>the</w:t>
      </w:r>
      <w:proofErr w:type="spellEnd"/>
      <w:r w:rsidRPr="0053621D">
        <w:rPr>
          <w:szCs w:val="28"/>
          <w:lang w:val="uk-UA"/>
        </w:rPr>
        <w:t xml:space="preserve"> </w:t>
      </w:r>
      <w:proofErr w:type="spellStart"/>
      <w:r w:rsidRPr="0053621D">
        <w:rPr>
          <w:szCs w:val="28"/>
          <w:lang w:val="uk-UA"/>
        </w:rPr>
        <w:t>black</w:t>
      </w:r>
      <w:proofErr w:type="spellEnd"/>
      <w:r w:rsidRPr="0053621D">
        <w:rPr>
          <w:szCs w:val="28"/>
          <w:lang w:val="uk-UA"/>
        </w:rPr>
        <w:t xml:space="preserve"> </w:t>
      </w:r>
      <w:proofErr w:type="spellStart"/>
      <w:r w:rsidRPr="0053621D">
        <w:rPr>
          <w:szCs w:val="28"/>
          <w:lang w:val="uk-UA"/>
        </w:rPr>
        <w:t>box</w:t>
      </w:r>
      <w:proofErr w:type="spellEnd"/>
      <w:r w:rsidRPr="0053621D">
        <w:rPr>
          <w:szCs w:val="28"/>
          <w:lang w:val="uk-UA"/>
        </w:rPr>
        <w:t xml:space="preserve">: A </w:t>
      </w:r>
      <w:proofErr w:type="spellStart"/>
      <w:r w:rsidRPr="0053621D">
        <w:rPr>
          <w:szCs w:val="28"/>
          <w:lang w:val="uk-UA"/>
        </w:rPr>
        <w:t>systematic</w:t>
      </w:r>
      <w:proofErr w:type="spellEnd"/>
      <w:r w:rsidRPr="0053621D">
        <w:rPr>
          <w:szCs w:val="28"/>
          <w:lang w:val="uk-UA"/>
        </w:rPr>
        <w:t xml:space="preserve"> </w:t>
      </w:r>
      <w:proofErr w:type="spellStart"/>
      <w:r w:rsidRPr="0053621D">
        <w:rPr>
          <w:szCs w:val="28"/>
          <w:lang w:val="uk-UA"/>
        </w:rPr>
        <w:t>review</w:t>
      </w:r>
      <w:proofErr w:type="spellEnd"/>
      <w:r w:rsidRPr="0053621D">
        <w:rPr>
          <w:szCs w:val="28"/>
          <w:lang w:val="uk-UA"/>
        </w:rPr>
        <w:t xml:space="preserve"> </w:t>
      </w:r>
      <w:proofErr w:type="spellStart"/>
      <w:r w:rsidRPr="0053621D">
        <w:rPr>
          <w:szCs w:val="28"/>
          <w:lang w:val="uk-UA"/>
        </w:rPr>
        <w:t>of</w:t>
      </w:r>
      <w:proofErr w:type="spellEnd"/>
      <w:r w:rsidRPr="0053621D">
        <w:rPr>
          <w:szCs w:val="28"/>
          <w:lang w:val="uk-UA"/>
        </w:rPr>
        <w:t xml:space="preserve"> </w:t>
      </w:r>
      <w:proofErr w:type="spellStart"/>
      <w:r w:rsidRPr="0053621D">
        <w:rPr>
          <w:szCs w:val="28"/>
          <w:lang w:val="uk-UA"/>
        </w:rPr>
        <w:t>explainable</w:t>
      </w:r>
      <w:proofErr w:type="spellEnd"/>
      <w:r w:rsidRPr="0053621D">
        <w:rPr>
          <w:szCs w:val="28"/>
          <w:lang w:val="uk-UA"/>
        </w:rPr>
        <w:t xml:space="preserve"> </w:t>
      </w:r>
      <w:proofErr w:type="spellStart"/>
      <w:r w:rsidRPr="0053621D">
        <w:rPr>
          <w:szCs w:val="28"/>
          <w:lang w:val="uk-UA"/>
        </w:rPr>
        <w:t>artificial</w:t>
      </w:r>
      <w:proofErr w:type="spellEnd"/>
      <w:r w:rsidRPr="0053621D">
        <w:rPr>
          <w:szCs w:val="28"/>
          <w:lang w:val="uk-UA"/>
        </w:rPr>
        <w:t xml:space="preserve"> </w:t>
      </w:r>
      <w:proofErr w:type="spellStart"/>
      <w:r w:rsidRPr="0053621D">
        <w:rPr>
          <w:szCs w:val="28"/>
          <w:lang w:val="uk-UA"/>
        </w:rPr>
        <w:t>intelligence</w:t>
      </w:r>
      <w:proofErr w:type="spellEnd"/>
      <w:r w:rsidRPr="0053621D">
        <w:rPr>
          <w:szCs w:val="28"/>
          <w:lang w:val="uk-UA"/>
        </w:rPr>
        <w:t xml:space="preserve"> </w:t>
      </w:r>
      <w:proofErr w:type="spellStart"/>
      <w:r w:rsidRPr="0053621D">
        <w:rPr>
          <w:szCs w:val="28"/>
          <w:lang w:val="uk-UA"/>
        </w:rPr>
        <w:t>in</w:t>
      </w:r>
      <w:proofErr w:type="spellEnd"/>
      <w:r w:rsidRPr="0053621D">
        <w:rPr>
          <w:szCs w:val="28"/>
          <w:lang w:val="uk-UA"/>
        </w:rPr>
        <w:t xml:space="preserve"> </w:t>
      </w:r>
      <w:proofErr w:type="spellStart"/>
      <w:r w:rsidRPr="0053621D">
        <w:rPr>
          <w:szCs w:val="28"/>
          <w:lang w:val="uk-UA"/>
        </w:rPr>
        <w:t>medical</w:t>
      </w:r>
      <w:proofErr w:type="spellEnd"/>
      <w:r w:rsidRPr="0053621D">
        <w:rPr>
          <w:szCs w:val="28"/>
          <w:lang w:val="uk-UA"/>
        </w:rPr>
        <w:t xml:space="preserve"> </w:t>
      </w:r>
      <w:proofErr w:type="spellStart"/>
      <w:r w:rsidRPr="0053621D">
        <w:rPr>
          <w:szCs w:val="28"/>
          <w:lang w:val="uk-UA"/>
        </w:rPr>
        <w:t>image</w:t>
      </w:r>
      <w:proofErr w:type="spellEnd"/>
      <w:r w:rsidRPr="0053621D">
        <w:rPr>
          <w:szCs w:val="28"/>
          <w:lang w:val="uk-UA"/>
        </w:rPr>
        <w:t xml:space="preserve"> </w:t>
      </w:r>
      <w:proofErr w:type="spellStart"/>
      <w:r w:rsidRPr="0053621D">
        <w:rPr>
          <w:szCs w:val="28"/>
          <w:lang w:val="uk-UA"/>
        </w:rPr>
        <w:t>analysis</w:t>
      </w:r>
      <w:proofErr w:type="spellEnd"/>
      <w:r w:rsidRPr="0053621D">
        <w:rPr>
          <w:szCs w:val="28"/>
          <w:lang w:val="uk-UA"/>
        </w:rPr>
        <w:t xml:space="preserve">. </w:t>
      </w:r>
      <w:proofErr w:type="spellStart"/>
      <w:r w:rsidRPr="0053621D">
        <w:rPr>
          <w:rStyle w:val="af8"/>
          <w:rFonts w:eastAsiaTheme="majorEastAsia"/>
          <w:szCs w:val="28"/>
          <w:lang w:val="uk-UA"/>
        </w:rPr>
        <w:t>Computational</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and</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Structural</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Biotechnology</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Journal</w:t>
      </w:r>
      <w:proofErr w:type="spellEnd"/>
      <w:r w:rsidRPr="0053621D">
        <w:rPr>
          <w:rStyle w:val="af8"/>
          <w:rFonts w:eastAsiaTheme="majorEastAsia"/>
          <w:szCs w:val="28"/>
          <w:lang w:val="uk-UA"/>
        </w:rPr>
        <w:t>, 24</w:t>
      </w:r>
      <w:r w:rsidRPr="0053621D">
        <w:rPr>
          <w:szCs w:val="28"/>
          <w:lang w:val="uk-UA"/>
        </w:rPr>
        <w:t xml:space="preserve">, 542–560. </w:t>
      </w:r>
      <w:r>
        <w:fldChar w:fldCharType="begin"/>
      </w:r>
      <w:r>
        <w:instrText>HYPERLINK "https://doi.org/10.1016/j.csbj.2024.08.005"</w:instrText>
      </w:r>
      <w:r>
        <w:fldChar w:fldCharType="separate"/>
      </w:r>
      <w:r w:rsidRPr="0053621D">
        <w:rPr>
          <w:rStyle w:val="ad"/>
          <w:rFonts w:eastAsiaTheme="majorEastAsia"/>
          <w:color w:val="000000"/>
          <w:szCs w:val="28"/>
          <w:lang w:val="uk-UA"/>
        </w:rPr>
        <w:t>https://doi.org/10.1016/j.csbj.2024.08.005</w:t>
      </w:r>
      <w:r>
        <w:fldChar w:fldCharType="end"/>
      </w:r>
    </w:p>
    <w:p w14:paraId="5AAE7480" w14:textId="77777777" w:rsidR="00633549" w:rsidRPr="0053621D" w:rsidRDefault="00633549" w:rsidP="00633549">
      <w:pPr>
        <w:ind w:firstLine="340"/>
        <w:jc w:val="both"/>
        <w:rPr>
          <w:sz w:val="28"/>
          <w:szCs w:val="28"/>
          <w:lang w:val="uk-UA"/>
        </w:rPr>
      </w:pPr>
      <w:proofErr w:type="spellStart"/>
      <w:r w:rsidRPr="0053621D">
        <w:rPr>
          <w:szCs w:val="28"/>
          <w:lang w:val="uk-UA"/>
        </w:rPr>
        <w:t>Nguyen</w:t>
      </w:r>
      <w:proofErr w:type="spellEnd"/>
      <w:r w:rsidRPr="0053621D">
        <w:rPr>
          <w:szCs w:val="28"/>
          <w:lang w:val="uk-UA"/>
        </w:rPr>
        <w:t xml:space="preserve">, T. (2024). </w:t>
      </w:r>
      <w:proofErr w:type="spellStart"/>
      <w:r w:rsidRPr="0053621D">
        <w:rPr>
          <w:szCs w:val="28"/>
          <w:lang w:val="uk-UA"/>
        </w:rPr>
        <w:t>ChatGPT</w:t>
      </w:r>
      <w:proofErr w:type="spellEnd"/>
      <w:r w:rsidRPr="0053621D">
        <w:rPr>
          <w:szCs w:val="28"/>
          <w:lang w:val="uk-UA"/>
        </w:rPr>
        <w:t xml:space="preserve"> </w:t>
      </w:r>
      <w:proofErr w:type="spellStart"/>
      <w:r w:rsidRPr="0053621D">
        <w:rPr>
          <w:szCs w:val="28"/>
          <w:lang w:val="uk-UA"/>
        </w:rPr>
        <w:t>in</w:t>
      </w:r>
      <w:proofErr w:type="spellEnd"/>
      <w:r w:rsidRPr="0053621D">
        <w:rPr>
          <w:szCs w:val="28"/>
          <w:lang w:val="uk-UA"/>
        </w:rPr>
        <w:t xml:space="preserve"> </w:t>
      </w:r>
      <w:proofErr w:type="spellStart"/>
      <w:r w:rsidRPr="0053621D">
        <w:rPr>
          <w:szCs w:val="28"/>
          <w:lang w:val="uk-UA"/>
        </w:rPr>
        <w:t>medical</w:t>
      </w:r>
      <w:proofErr w:type="spellEnd"/>
      <w:r w:rsidRPr="0053621D">
        <w:rPr>
          <w:szCs w:val="28"/>
          <w:lang w:val="uk-UA"/>
        </w:rPr>
        <w:t xml:space="preserve"> </w:t>
      </w:r>
      <w:proofErr w:type="spellStart"/>
      <w:r w:rsidRPr="0053621D">
        <w:rPr>
          <w:szCs w:val="28"/>
          <w:lang w:val="uk-UA"/>
        </w:rPr>
        <w:t>education</w:t>
      </w:r>
      <w:proofErr w:type="spellEnd"/>
      <w:r w:rsidRPr="0053621D">
        <w:rPr>
          <w:szCs w:val="28"/>
          <w:lang w:val="uk-UA"/>
        </w:rPr>
        <w:t xml:space="preserve">: A </w:t>
      </w:r>
      <w:proofErr w:type="spellStart"/>
      <w:r w:rsidRPr="0053621D">
        <w:rPr>
          <w:szCs w:val="28"/>
          <w:lang w:val="uk-UA"/>
        </w:rPr>
        <w:t>precursor</w:t>
      </w:r>
      <w:proofErr w:type="spellEnd"/>
      <w:r w:rsidRPr="0053621D">
        <w:rPr>
          <w:szCs w:val="28"/>
          <w:lang w:val="uk-UA"/>
        </w:rPr>
        <w:t xml:space="preserve"> </w:t>
      </w:r>
      <w:proofErr w:type="spellStart"/>
      <w:r w:rsidRPr="0053621D">
        <w:rPr>
          <w:szCs w:val="28"/>
          <w:lang w:val="uk-UA"/>
        </w:rPr>
        <w:t>for</w:t>
      </w:r>
      <w:proofErr w:type="spellEnd"/>
      <w:r w:rsidRPr="0053621D">
        <w:rPr>
          <w:szCs w:val="28"/>
          <w:lang w:val="uk-UA"/>
        </w:rPr>
        <w:t xml:space="preserve"> </w:t>
      </w:r>
      <w:proofErr w:type="spellStart"/>
      <w:r w:rsidRPr="0053621D">
        <w:rPr>
          <w:szCs w:val="28"/>
          <w:lang w:val="uk-UA"/>
        </w:rPr>
        <w:t>automation</w:t>
      </w:r>
      <w:proofErr w:type="spellEnd"/>
      <w:r w:rsidRPr="0053621D">
        <w:rPr>
          <w:szCs w:val="28"/>
          <w:lang w:val="uk-UA"/>
        </w:rPr>
        <w:t xml:space="preserve"> </w:t>
      </w:r>
      <w:proofErr w:type="spellStart"/>
      <w:r w:rsidRPr="0053621D">
        <w:rPr>
          <w:szCs w:val="28"/>
          <w:lang w:val="uk-UA"/>
        </w:rPr>
        <w:t>bias</w:t>
      </w:r>
      <w:proofErr w:type="spellEnd"/>
      <w:r w:rsidRPr="0053621D">
        <w:rPr>
          <w:szCs w:val="28"/>
          <w:lang w:val="uk-UA"/>
        </w:rPr>
        <w:t xml:space="preserve">? </w:t>
      </w:r>
      <w:r w:rsidRPr="0053621D">
        <w:rPr>
          <w:rStyle w:val="af8"/>
          <w:rFonts w:eastAsiaTheme="majorEastAsia"/>
          <w:szCs w:val="28"/>
          <w:lang w:val="uk-UA"/>
        </w:rPr>
        <w:t xml:space="preserve">JMIR </w:t>
      </w:r>
      <w:proofErr w:type="spellStart"/>
      <w:r w:rsidRPr="0053621D">
        <w:rPr>
          <w:rStyle w:val="af8"/>
          <w:rFonts w:eastAsiaTheme="majorEastAsia"/>
          <w:szCs w:val="28"/>
          <w:lang w:val="uk-UA"/>
        </w:rPr>
        <w:t>Medical</w:t>
      </w:r>
      <w:proofErr w:type="spellEnd"/>
      <w:r w:rsidRPr="0053621D">
        <w:rPr>
          <w:rStyle w:val="af8"/>
          <w:rFonts w:eastAsiaTheme="majorEastAsia"/>
          <w:szCs w:val="28"/>
          <w:lang w:val="uk-UA"/>
        </w:rPr>
        <w:t xml:space="preserve"> </w:t>
      </w:r>
      <w:proofErr w:type="spellStart"/>
      <w:r w:rsidRPr="0053621D">
        <w:rPr>
          <w:rStyle w:val="af8"/>
          <w:rFonts w:eastAsiaTheme="majorEastAsia"/>
          <w:szCs w:val="28"/>
          <w:lang w:val="uk-UA"/>
        </w:rPr>
        <w:t>Education</w:t>
      </w:r>
      <w:proofErr w:type="spellEnd"/>
      <w:r w:rsidRPr="0053621D">
        <w:rPr>
          <w:rStyle w:val="af8"/>
          <w:rFonts w:eastAsiaTheme="majorEastAsia"/>
          <w:szCs w:val="28"/>
          <w:lang w:val="uk-UA"/>
        </w:rPr>
        <w:t>, 10</w:t>
      </w:r>
      <w:r w:rsidRPr="0053621D">
        <w:rPr>
          <w:szCs w:val="28"/>
          <w:lang w:val="uk-UA"/>
        </w:rPr>
        <w:t xml:space="preserve">, e50174. </w:t>
      </w:r>
      <w:r>
        <w:fldChar w:fldCharType="begin"/>
      </w:r>
      <w:r>
        <w:instrText>HYPERLINK "https://doi.org/10.2196/50174"</w:instrText>
      </w:r>
      <w:r>
        <w:fldChar w:fldCharType="separate"/>
      </w:r>
      <w:r w:rsidRPr="0053621D">
        <w:rPr>
          <w:rStyle w:val="ad"/>
          <w:rFonts w:eastAsiaTheme="majorEastAsia"/>
          <w:color w:val="000000"/>
          <w:szCs w:val="28"/>
          <w:lang w:val="uk-UA"/>
        </w:rPr>
        <w:t>https://doi.org/10.2196/50174</w:t>
      </w:r>
      <w:r>
        <w:fldChar w:fldCharType="end"/>
      </w:r>
    </w:p>
    <w:p w14:paraId="71B82C90" w14:textId="77777777" w:rsidR="00633549" w:rsidRPr="0053621D" w:rsidRDefault="00633549" w:rsidP="00633549">
      <w:pPr>
        <w:ind w:firstLine="340"/>
        <w:jc w:val="both"/>
        <w:rPr>
          <w:sz w:val="28"/>
          <w:szCs w:val="28"/>
          <w:lang w:val="uk-UA"/>
        </w:rPr>
      </w:pPr>
      <w:proofErr w:type="spellStart"/>
      <w:r w:rsidRPr="0053621D">
        <w:rPr>
          <w:szCs w:val="28"/>
          <w:lang w:val="uk-UA"/>
        </w:rPr>
        <w:t>Pul</w:t>
      </w:r>
      <w:proofErr w:type="spellEnd"/>
      <w:r w:rsidRPr="0053621D">
        <w:rPr>
          <w:szCs w:val="28"/>
          <w:lang w:val="uk-UA"/>
        </w:rPr>
        <w:t xml:space="preserve">, U., &amp; </w:t>
      </w:r>
      <w:proofErr w:type="spellStart"/>
      <w:r w:rsidRPr="0053621D">
        <w:rPr>
          <w:szCs w:val="28"/>
          <w:lang w:val="uk-UA"/>
        </w:rPr>
        <w:t>Schwendicke</w:t>
      </w:r>
      <w:proofErr w:type="spellEnd"/>
      <w:r w:rsidRPr="0053621D">
        <w:rPr>
          <w:szCs w:val="28"/>
          <w:lang w:val="uk-UA"/>
        </w:rPr>
        <w:t xml:space="preserve">, F. (2024). </w:t>
      </w:r>
      <w:proofErr w:type="spellStart"/>
      <w:r w:rsidRPr="0053621D">
        <w:rPr>
          <w:szCs w:val="28"/>
          <w:lang w:val="uk-UA"/>
        </w:rPr>
        <w:t>Artificial</w:t>
      </w:r>
      <w:proofErr w:type="spellEnd"/>
      <w:r w:rsidRPr="0053621D">
        <w:rPr>
          <w:szCs w:val="28"/>
          <w:lang w:val="uk-UA"/>
        </w:rPr>
        <w:t xml:space="preserve"> </w:t>
      </w:r>
      <w:proofErr w:type="spellStart"/>
      <w:r w:rsidRPr="0053621D">
        <w:rPr>
          <w:szCs w:val="28"/>
          <w:lang w:val="uk-UA"/>
        </w:rPr>
        <w:t>intelligence</w:t>
      </w:r>
      <w:proofErr w:type="spellEnd"/>
      <w:r w:rsidRPr="0053621D">
        <w:rPr>
          <w:szCs w:val="28"/>
          <w:lang w:val="uk-UA"/>
        </w:rPr>
        <w:t xml:space="preserve"> </w:t>
      </w:r>
      <w:proofErr w:type="spellStart"/>
      <w:r w:rsidRPr="0053621D">
        <w:rPr>
          <w:szCs w:val="28"/>
          <w:lang w:val="uk-UA"/>
        </w:rPr>
        <w:t>for</w:t>
      </w:r>
      <w:proofErr w:type="spellEnd"/>
      <w:r w:rsidRPr="0053621D">
        <w:rPr>
          <w:szCs w:val="28"/>
          <w:lang w:val="uk-UA"/>
        </w:rPr>
        <w:t xml:space="preserve"> </w:t>
      </w:r>
      <w:proofErr w:type="spellStart"/>
      <w:r w:rsidRPr="0053621D">
        <w:rPr>
          <w:szCs w:val="28"/>
          <w:lang w:val="uk-UA"/>
        </w:rPr>
        <w:t>detecting</w:t>
      </w:r>
      <w:proofErr w:type="spellEnd"/>
      <w:r w:rsidRPr="0053621D">
        <w:rPr>
          <w:szCs w:val="28"/>
          <w:lang w:val="uk-UA"/>
        </w:rPr>
        <w:t xml:space="preserve"> </w:t>
      </w:r>
      <w:proofErr w:type="spellStart"/>
      <w:r w:rsidRPr="0053621D">
        <w:rPr>
          <w:szCs w:val="28"/>
          <w:lang w:val="uk-UA"/>
        </w:rPr>
        <w:t>periapical</w:t>
      </w:r>
      <w:proofErr w:type="spellEnd"/>
      <w:r w:rsidRPr="0053621D">
        <w:rPr>
          <w:szCs w:val="28"/>
          <w:lang w:val="uk-UA"/>
        </w:rPr>
        <w:t xml:space="preserve"> </w:t>
      </w:r>
      <w:proofErr w:type="spellStart"/>
      <w:r w:rsidRPr="0053621D">
        <w:rPr>
          <w:szCs w:val="28"/>
          <w:lang w:val="uk-UA"/>
        </w:rPr>
        <w:t>radiolucencies</w:t>
      </w:r>
      <w:proofErr w:type="spellEnd"/>
      <w:r w:rsidRPr="0053621D">
        <w:rPr>
          <w:szCs w:val="28"/>
          <w:lang w:val="uk-UA"/>
        </w:rPr>
        <w:t xml:space="preserve">: A </w:t>
      </w:r>
      <w:proofErr w:type="spellStart"/>
      <w:r w:rsidRPr="0053621D">
        <w:rPr>
          <w:szCs w:val="28"/>
          <w:lang w:val="uk-UA"/>
        </w:rPr>
        <w:t>systematic</w:t>
      </w:r>
      <w:proofErr w:type="spellEnd"/>
      <w:r w:rsidRPr="0053621D">
        <w:rPr>
          <w:szCs w:val="28"/>
          <w:lang w:val="uk-UA"/>
        </w:rPr>
        <w:t xml:space="preserve"> </w:t>
      </w:r>
      <w:proofErr w:type="spellStart"/>
      <w:r w:rsidRPr="0053621D">
        <w:rPr>
          <w:szCs w:val="28"/>
          <w:lang w:val="uk-UA"/>
        </w:rPr>
        <w:t>review</w:t>
      </w:r>
      <w:proofErr w:type="spellEnd"/>
      <w:r w:rsidRPr="0053621D">
        <w:rPr>
          <w:szCs w:val="28"/>
          <w:lang w:val="uk-UA"/>
        </w:rPr>
        <w:t xml:space="preserve"> </w:t>
      </w:r>
      <w:proofErr w:type="spellStart"/>
      <w:r w:rsidRPr="0053621D">
        <w:rPr>
          <w:szCs w:val="28"/>
          <w:lang w:val="uk-UA"/>
        </w:rPr>
        <w:t>and</w:t>
      </w:r>
      <w:proofErr w:type="spellEnd"/>
      <w:r w:rsidRPr="0053621D">
        <w:rPr>
          <w:szCs w:val="28"/>
          <w:lang w:val="uk-UA"/>
        </w:rPr>
        <w:t xml:space="preserve"> </w:t>
      </w:r>
      <w:proofErr w:type="spellStart"/>
      <w:r w:rsidRPr="0053621D">
        <w:rPr>
          <w:szCs w:val="28"/>
          <w:lang w:val="uk-UA"/>
        </w:rPr>
        <w:t>meta-analysis</w:t>
      </w:r>
      <w:proofErr w:type="spellEnd"/>
      <w:r w:rsidRPr="0053621D">
        <w:rPr>
          <w:szCs w:val="28"/>
          <w:lang w:val="uk-UA"/>
        </w:rPr>
        <w:t xml:space="preserve">. </w:t>
      </w:r>
      <w:proofErr w:type="spellStart"/>
      <w:r w:rsidRPr="0053621D">
        <w:rPr>
          <w:rStyle w:val="af8"/>
          <w:szCs w:val="28"/>
          <w:lang w:val="uk-UA"/>
        </w:rPr>
        <w:t>Journal</w:t>
      </w:r>
      <w:proofErr w:type="spellEnd"/>
      <w:r w:rsidRPr="0053621D">
        <w:rPr>
          <w:rStyle w:val="af8"/>
          <w:szCs w:val="28"/>
          <w:lang w:val="uk-UA"/>
        </w:rPr>
        <w:t xml:space="preserve"> </w:t>
      </w:r>
      <w:proofErr w:type="spellStart"/>
      <w:r w:rsidRPr="0053621D">
        <w:rPr>
          <w:rStyle w:val="af8"/>
          <w:szCs w:val="28"/>
          <w:lang w:val="uk-UA"/>
        </w:rPr>
        <w:t>of</w:t>
      </w:r>
      <w:proofErr w:type="spellEnd"/>
      <w:r w:rsidRPr="0053621D">
        <w:rPr>
          <w:rStyle w:val="af8"/>
          <w:szCs w:val="28"/>
          <w:lang w:val="uk-UA"/>
        </w:rPr>
        <w:t xml:space="preserve"> </w:t>
      </w:r>
      <w:proofErr w:type="spellStart"/>
      <w:r w:rsidRPr="0053621D">
        <w:rPr>
          <w:rStyle w:val="af8"/>
          <w:szCs w:val="28"/>
          <w:lang w:val="uk-UA"/>
        </w:rPr>
        <w:t>Dentistry</w:t>
      </w:r>
      <w:proofErr w:type="spellEnd"/>
      <w:r w:rsidRPr="0053621D">
        <w:rPr>
          <w:rStyle w:val="af8"/>
          <w:szCs w:val="28"/>
          <w:lang w:val="uk-UA"/>
        </w:rPr>
        <w:t>, 147</w:t>
      </w:r>
      <w:r w:rsidRPr="0053621D">
        <w:rPr>
          <w:szCs w:val="28"/>
          <w:lang w:val="uk-UA"/>
        </w:rPr>
        <w:t xml:space="preserve">, 105104. </w:t>
      </w:r>
      <w:r>
        <w:fldChar w:fldCharType="begin"/>
      </w:r>
      <w:r>
        <w:instrText>HYPERLINK "https://doi.org/10.1016/j.jdent.2024.105104"</w:instrText>
      </w:r>
      <w:r>
        <w:fldChar w:fldCharType="separate"/>
      </w:r>
      <w:r w:rsidRPr="0053621D">
        <w:rPr>
          <w:rStyle w:val="ad"/>
          <w:color w:val="000000"/>
          <w:szCs w:val="28"/>
          <w:lang w:val="uk-UA"/>
        </w:rPr>
        <w:t>https://doi.org/10.1016/j.jdent.2024.105104</w:t>
      </w:r>
      <w:r>
        <w:fldChar w:fldCharType="end"/>
      </w:r>
    </w:p>
    <w:p w14:paraId="7E48486C" w14:textId="77777777" w:rsidR="001812FD" w:rsidRDefault="00BC0679">
      <w:pPr>
        <w:pStyle w:val="1"/>
        <w:pageBreakBefore/>
      </w:pPr>
      <w:bookmarkStart w:id="53" w:name="thesis_15"/>
      <w:r>
        <w:lastRenderedPageBreak/>
        <w:t>МЕТОДИ РЕАЛІЗАЦІЇ ПРИНЦИПУ ОСОБИСТІСНО ОРІЄНТОВАНОГО ПІДХОДУ ДО ЗДОБУВАЧІВ ВИЩОЇ ОСВІТИ ПРИ ОРГАНІЗАЦІЇ ПРАКТИЧНИХ ЗАНЯТЬ З ДОМЕДИЧНОЇ ДОПОМОГИ</w:t>
      </w:r>
      <w:bookmarkEnd w:id="53"/>
    </w:p>
    <w:p w14:paraId="360F64C6" w14:textId="77777777" w:rsidR="001812FD" w:rsidRDefault="00BC0679">
      <w:pPr>
        <w:keepNext/>
        <w:spacing w:after="20"/>
      </w:pPr>
      <w:r>
        <w:rPr>
          <w:b/>
          <w:sz w:val="22"/>
        </w:rPr>
        <w:t>Білоус О.С.</w:t>
      </w:r>
    </w:p>
    <w:p w14:paraId="0799DE6B" w14:textId="77777777" w:rsidR="001812FD" w:rsidRDefault="00BC0679">
      <w:pPr>
        <w:keepNext/>
        <w:spacing w:after="60"/>
      </w:pPr>
      <w:r>
        <w:rPr>
          <w:sz w:val="20"/>
        </w:rPr>
        <w:t>ORCID: https://orcid.org/0000-0003-2230-9642</w:t>
      </w:r>
    </w:p>
    <w:p w14:paraId="34F66439" w14:textId="77777777" w:rsidR="001812FD" w:rsidRDefault="00BC0679">
      <w:proofErr w:type="spellStart"/>
      <w:r>
        <w:rPr>
          <w:sz w:val="20"/>
        </w:rPr>
        <w:t>докторка</w:t>
      </w:r>
      <w:proofErr w:type="spellEnd"/>
      <w:r>
        <w:rPr>
          <w:sz w:val="20"/>
        </w:rPr>
        <w:t xml:space="preserve"> філософії, асистентка кафедри медицини надзвичайних ситуацій та тактичної медицини bil_os@ukr.net</w:t>
      </w:r>
    </w:p>
    <w:p w14:paraId="6B6F9EC5" w14:textId="77777777" w:rsidR="001812FD" w:rsidRDefault="00BC0679">
      <w:pPr>
        <w:keepNext/>
        <w:spacing w:after="20"/>
      </w:pPr>
      <w:r>
        <w:rPr>
          <w:b/>
          <w:sz w:val="22"/>
        </w:rPr>
        <w:t>Бевз Р.Т.</w:t>
      </w:r>
    </w:p>
    <w:p w14:paraId="342AD105" w14:textId="77777777" w:rsidR="001812FD" w:rsidRDefault="00BC0679">
      <w:pPr>
        <w:keepNext/>
        <w:spacing w:after="60"/>
      </w:pPr>
      <w:r>
        <w:rPr>
          <w:sz w:val="20"/>
        </w:rPr>
        <w:t>ORCID: https://orcid.org/0000-0002-5594-4389</w:t>
      </w:r>
    </w:p>
    <w:p w14:paraId="69A1848E" w14:textId="77777777" w:rsidR="001812FD" w:rsidRDefault="00BC0679">
      <w:r>
        <w:rPr>
          <w:sz w:val="20"/>
        </w:rPr>
        <w:t>кандидатка медичних наук, асистентка кафедри медицини надзвичайних ситуацій та тактичної медицини raisa.bevz@gmail.com</w:t>
      </w:r>
    </w:p>
    <w:p w14:paraId="74673052" w14:textId="77777777" w:rsidR="001812FD" w:rsidRDefault="00BC0679">
      <w:pPr>
        <w:keepNext/>
        <w:spacing w:after="20"/>
      </w:pPr>
      <w:proofErr w:type="spellStart"/>
      <w:r>
        <w:rPr>
          <w:b/>
          <w:sz w:val="22"/>
        </w:rPr>
        <w:t>Гринзовський</w:t>
      </w:r>
      <w:proofErr w:type="spellEnd"/>
      <w:r>
        <w:rPr>
          <w:b/>
          <w:sz w:val="22"/>
        </w:rPr>
        <w:t xml:space="preserve"> А.М.</w:t>
      </w:r>
    </w:p>
    <w:p w14:paraId="35B5B9D8" w14:textId="77777777" w:rsidR="001812FD" w:rsidRDefault="00BC0679">
      <w:pPr>
        <w:keepNext/>
        <w:spacing w:after="60"/>
      </w:pPr>
      <w:r>
        <w:rPr>
          <w:sz w:val="20"/>
        </w:rPr>
        <w:t>ORCID: https://orcid.org/0000-0002-8391-5294</w:t>
      </w:r>
    </w:p>
    <w:p w14:paraId="17A75748" w14:textId="77777777" w:rsidR="001812FD" w:rsidRDefault="00BC0679">
      <w:r>
        <w:rPr>
          <w:sz w:val="20"/>
        </w:rPr>
        <w:t>доктор медичних наук, професор, заслужений діяч науки і техніки України, завідувач кафедри медицини надзвичайних ситуацій та тактичної медицини grin_am@ukr.net</w:t>
      </w:r>
    </w:p>
    <w:p w14:paraId="09CC276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З погляду на те, що рівень володіння практичними навичками здобувачем вищої освіти визначає успішність виконання ним алгоритму необхідних дій під час надання </w:t>
      </w:r>
      <w:proofErr w:type="spellStart"/>
      <w:r>
        <w:rPr>
          <w:rFonts w:eastAsia="Times New Roman" w:cs="Times New Roman"/>
          <w:szCs w:val="28"/>
        </w:rPr>
        <w:t>домедичної</w:t>
      </w:r>
      <w:proofErr w:type="spellEnd"/>
      <w:r>
        <w:rPr>
          <w:rFonts w:eastAsia="Times New Roman" w:cs="Times New Roman"/>
          <w:szCs w:val="28"/>
        </w:rPr>
        <w:t xml:space="preserve"> допомоги постраждалому, при організації практичних занять з </w:t>
      </w:r>
      <w:proofErr w:type="spellStart"/>
      <w:r>
        <w:rPr>
          <w:rFonts w:eastAsia="Times New Roman" w:cs="Times New Roman"/>
          <w:szCs w:val="28"/>
        </w:rPr>
        <w:t>домедичної</w:t>
      </w:r>
      <w:proofErr w:type="spellEnd"/>
      <w:r>
        <w:rPr>
          <w:rFonts w:eastAsia="Times New Roman" w:cs="Times New Roman"/>
          <w:szCs w:val="28"/>
        </w:rPr>
        <w:t xml:space="preserve"> допомоги нагальною потребою є застосування форм і методів, які дозволяють викладачам максимально реалізувати особистісно орієнтований підхід до кожного студента. Важливим етапом щодо індивідуалізації практичної підготовки, на нашу думку, є визначення рівня вмотивованості та готовності здобувачів до виконання конкретних практичних навичок до початку занять. З цією метою може бути використане структуроване анкетування за п’ятибальною шкалою: від «зовсім не готовий» до «готовий» (Білоус, 2024, 15). Превентивне вивчення вихідного рівня готовності студентів   дозволяє отримати не лише попередню характеристику навчальної групи, але і визначити практичні навички, які потребують більшої уваги та часу під час заняття. Тобто, результати попереднього оцінювання використовуються з метою максимальної адаптації навчального процесу до потреб конкретної групи та кожного студента. Так, від рівня готовності групи до кожного виду діяльності, що передбачені програмними вимогами, залежить і перерозподіл навчального часу у відповідному календарно-тематичному плані (тривалість часу опанування окремими практичними навичками обернено пропорційна до кількості балів, що набрані групою при попередньому оцінюванні готовності студентів до застосування кожної практичної навички). Таким чином, кількість навчального часу, що виділяється на опанування певної практичної навички з </w:t>
      </w:r>
      <w:proofErr w:type="spellStart"/>
      <w:r>
        <w:rPr>
          <w:rFonts w:eastAsia="Times New Roman" w:cs="Times New Roman"/>
          <w:szCs w:val="28"/>
        </w:rPr>
        <w:t>домедичної</w:t>
      </w:r>
      <w:proofErr w:type="spellEnd"/>
      <w:r>
        <w:rPr>
          <w:rFonts w:eastAsia="Times New Roman" w:cs="Times New Roman"/>
          <w:szCs w:val="28"/>
        </w:rPr>
        <w:t xml:space="preserve"> допомоги, залежить не лише від тривалості алгоритму її виконання, а й від рівня підготовленості групи. Важливим елементом організації заняття є формування в навчальній групі мікрогруп. Після попереднього контролю практичної підготовки здобувачів доцільно об’єднувати у мікрогрупи по 2–4 особи. До складу кожної мікрогрупи включають здобувачів із різним рівнем готовності виконання практичної навички. За можливості, до роботи залучається здобувач, який уже продемонстрував правильне виконання навички на рівні автоматизму і який стане відповідальним в мікрогрупі за опанування даною практичною навичкою кожним студентом. Кожна мікрогрупа працює </w:t>
      </w:r>
      <w:proofErr w:type="spellStart"/>
      <w:r>
        <w:rPr>
          <w:rFonts w:eastAsia="Times New Roman" w:cs="Times New Roman"/>
          <w:szCs w:val="28"/>
        </w:rPr>
        <w:t>автономно</w:t>
      </w:r>
      <w:proofErr w:type="spellEnd"/>
      <w:r>
        <w:rPr>
          <w:rFonts w:eastAsia="Times New Roman" w:cs="Times New Roman"/>
          <w:szCs w:val="28"/>
        </w:rPr>
        <w:t xml:space="preserve"> на </w:t>
      </w:r>
      <w:proofErr w:type="spellStart"/>
      <w:r>
        <w:rPr>
          <w:rFonts w:eastAsia="Times New Roman" w:cs="Times New Roman"/>
          <w:szCs w:val="28"/>
        </w:rPr>
        <w:t>симуляційному</w:t>
      </w:r>
      <w:proofErr w:type="spellEnd"/>
      <w:r>
        <w:rPr>
          <w:rFonts w:eastAsia="Times New Roman" w:cs="Times New Roman"/>
          <w:szCs w:val="28"/>
        </w:rPr>
        <w:t xml:space="preserve"> обладнанні під загальним спостереженням викладача. Така організація забезпечує можливість багаторазового повторення алгоритмів та створює умови для </w:t>
      </w:r>
      <w:proofErr w:type="spellStart"/>
      <w:r>
        <w:rPr>
          <w:rFonts w:eastAsia="Times New Roman" w:cs="Times New Roman"/>
          <w:szCs w:val="28"/>
        </w:rPr>
        <w:t>взаємонавчання</w:t>
      </w:r>
      <w:proofErr w:type="spellEnd"/>
      <w:r>
        <w:rPr>
          <w:rFonts w:eastAsia="Times New Roman" w:cs="Times New Roman"/>
          <w:szCs w:val="28"/>
        </w:rPr>
        <w:t xml:space="preserve">. Особливістю такого підходу є використання методу </w:t>
      </w:r>
      <w:proofErr w:type="spellStart"/>
      <w:r>
        <w:rPr>
          <w:rFonts w:eastAsia="Times New Roman" w:cs="Times New Roman"/>
          <w:szCs w:val="28"/>
        </w:rPr>
        <w:t>фасилітації</w:t>
      </w:r>
      <w:proofErr w:type="spellEnd"/>
      <w:r>
        <w:rPr>
          <w:rFonts w:eastAsia="Times New Roman" w:cs="Times New Roman"/>
          <w:szCs w:val="28"/>
        </w:rPr>
        <w:t xml:space="preserve"> як засобу не лише </w:t>
      </w:r>
      <w:r>
        <w:rPr>
          <w:rFonts w:eastAsia="Times New Roman" w:cs="Times New Roman"/>
          <w:szCs w:val="28"/>
        </w:rPr>
        <w:lastRenderedPageBreak/>
        <w:t>оптимізації навчального процесу, але і опанування навичками роботи в команді, що надзвичайно важливо. (</w:t>
      </w:r>
      <w:proofErr w:type="spellStart"/>
      <w:r>
        <w:rPr>
          <w:rFonts w:eastAsia="Times New Roman" w:cs="Times New Roman"/>
          <w:szCs w:val="28"/>
        </w:rPr>
        <w:t>Гринзовський</w:t>
      </w:r>
      <w:proofErr w:type="spellEnd"/>
      <w:r>
        <w:rPr>
          <w:rFonts w:eastAsia="Times New Roman" w:cs="Times New Roman"/>
          <w:szCs w:val="28"/>
        </w:rPr>
        <w:t xml:space="preserve">, 2025, 2105). За таких умов значно підвищується роль викладача, який повинен демонструвати алгоритм виконання практичної навички, формувати мікрогрупи, створювати умови для їх активної роботи, контролювати  діяльність здобувачів, коригувати помилки, тобто забезпечувати досягнення запланованих результатів. Розподіл навчального часу може коригуватися  залежно від чисельності групи, складності практичної навички, кількості доступного </w:t>
      </w:r>
      <w:proofErr w:type="spellStart"/>
      <w:r>
        <w:rPr>
          <w:rFonts w:eastAsia="Times New Roman" w:cs="Times New Roman"/>
          <w:szCs w:val="28"/>
        </w:rPr>
        <w:t>симуляційного</w:t>
      </w:r>
      <w:proofErr w:type="spellEnd"/>
      <w:r>
        <w:rPr>
          <w:rFonts w:eastAsia="Times New Roman" w:cs="Times New Roman"/>
          <w:szCs w:val="28"/>
        </w:rPr>
        <w:t xml:space="preserve"> обладнання та початкового рівня підготовленості здобувачів. Використання </w:t>
      </w:r>
      <w:proofErr w:type="spellStart"/>
      <w:r>
        <w:rPr>
          <w:rFonts w:eastAsia="Times New Roman" w:cs="Times New Roman"/>
          <w:szCs w:val="28"/>
        </w:rPr>
        <w:t>симуляційного</w:t>
      </w:r>
      <w:proofErr w:type="spellEnd"/>
      <w:r>
        <w:rPr>
          <w:rFonts w:eastAsia="Times New Roman" w:cs="Times New Roman"/>
          <w:szCs w:val="28"/>
        </w:rPr>
        <w:t xml:space="preserve"> обладнання у поєднанні з роботою малих мікрогруп створює умови для реалізації особистісного підходу до студента, активного практичного навчання. Здобувач отримує можливість безпосередньо виконувати практичні дії, аналізувати помилки та повторювати окремі елементи алгоритму до досягнення ним необхідного рівня виконання.</w:t>
      </w:r>
    </w:p>
    <w:p w14:paraId="7810170B" w14:textId="77777777" w:rsidR="00CA3393" w:rsidRDefault="00BC0679">
      <w:pPr>
        <w:ind w:firstLine="340"/>
        <w:jc w:val="both"/>
        <w:rPr>
          <w:rFonts w:eastAsia="Times New Roman" w:cs="Times New Roman"/>
          <w:b/>
          <w:bCs/>
          <w:sz w:val="28"/>
          <w:szCs w:val="28"/>
        </w:rPr>
      </w:pPr>
      <w:r>
        <w:rPr>
          <w:rFonts w:eastAsia="Times New Roman" w:cs="Times New Roman"/>
          <w:b/>
          <w:bCs/>
          <w:szCs w:val="28"/>
        </w:rPr>
        <w:t>Таблиця 1</w:t>
      </w:r>
    </w:p>
    <w:p w14:paraId="1C50FA88" w14:textId="77777777" w:rsidR="00CA3393" w:rsidRDefault="00BC0679">
      <w:pPr>
        <w:ind w:firstLine="340"/>
        <w:jc w:val="both"/>
        <w:rPr>
          <w:rFonts w:eastAsia="Times New Roman" w:cs="Times New Roman"/>
          <w:b/>
          <w:bCs/>
          <w:sz w:val="28"/>
          <w:szCs w:val="28"/>
        </w:rPr>
      </w:pPr>
      <w:r>
        <w:rPr>
          <w:rFonts w:eastAsia="Times New Roman" w:cs="Times New Roman"/>
          <w:szCs w:val="28"/>
        </w:rPr>
        <w:t xml:space="preserve">Структура особистісно орієнтованого </w:t>
      </w:r>
      <w:proofErr w:type="spellStart"/>
      <w:r>
        <w:rPr>
          <w:rFonts w:eastAsia="Times New Roman" w:cs="Times New Roman"/>
          <w:szCs w:val="28"/>
        </w:rPr>
        <w:t>симуляційного</w:t>
      </w:r>
      <w:proofErr w:type="spellEnd"/>
      <w:r>
        <w:rPr>
          <w:rFonts w:eastAsia="Times New Roman" w:cs="Times New Roman"/>
          <w:szCs w:val="28"/>
        </w:rPr>
        <w:t xml:space="preserve"> заняття з </w:t>
      </w:r>
      <w:proofErr w:type="spellStart"/>
      <w:r>
        <w:rPr>
          <w:rFonts w:eastAsia="Times New Roman" w:cs="Times New Roman"/>
          <w:szCs w:val="28"/>
        </w:rPr>
        <w:t>домедичної</w:t>
      </w:r>
      <w:proofErr w:type="spellEnd"/>
      <w:r>
        <w:rPr>
          <w:rFonts w:eastAsia="Times New Roman" w:cs="Times New Roman"/>
          <w:szCs w:val="28"/>
        </w:rPr>
        <w:t xml:space="preserve"> допомоги</w:t>
      </w:r>
    </w:p>
    <w:tbl>
      <w:tblPr>
        <w:tblStyle w:val="23"/>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7"/>
        <w:gridCol w:w="5884"/>
        <w:gridCol w:w="1657"/>
      </w:tblGrid>
      <w:tr w:rsidR="00CA3393" w14:paraId="167F8EFA" w14:textId="77777777">
        <w:trPr>
          <w:cantSplit/>
          <w:tblHeader/>
        </w:trPr>
        <w:tc>
          <w:tcPr>
            <w:tcW w:w="2087" w:type="dxa"/>
            <w:tcBorders>
              <w:top w:val="single" w:sz="4" w:space="0" w:color="D9D9D9"/>
              <w:left w:val="single" w:sz="4" w:space="0" w:color="D9D9D9"/>
              <w:bottom w:val="single" w:sz="4" w:space="0" w:color="D9D9D9"/>
              <w:right w:val="single" w:sz="4" w:space="0" w:color="D9D9D9"/>
            </w:tcBorders>
            <w:shd w:val="clear" w:color="auto" w:fill="E8EDF2"/>
          </w:tcPr>
          <w:p w14:paraId="69A7FEDB" w14:textId="77777777" w:rsidR="00CA3393" w:rsidRDefault="00BC0679">
            <w:pPr>
              <w:spacing w:after="80" w:line="240" w:lineRule="auto"/>
              <w:jc w:val="center"/>
              <w:rPr>
                <w:rFonts w:eastAsia="Times New Roman" w:cs="Times New Roman"/>
                <w:b/>
                <w:bCs/>
                <w:sz w:val="28"/>
                <w:szCs w:val="28"/>
              </w:rPr>
            </w:pPr>
            <w:r>
              <w:rPr>
                <w:rFonts w:eastAsia="Times New Roman" w:cs="Times New Roman"/>
                <w:b/>
                <w:bCs/>
                <w:sz w:val="20"/>
                <w:szCs w:val="28"/>
              </w:rPr>
              <w:t>Етап заняття</w:t>
            </w:r>
          </w:p>
        </w:tc>
        <w:tc>
          <w:tcPr>
            <w:tcW w:w="5884" w:type="dxa"/>
            <w:tcBorders>
              <w:top w:val="single" w:sz="4" w:space="0" w:color="D9D9D9"/>
              <w:left w:val="single" w:sz="4" w:space="0" w:color="D9D9D9"/>
              <w:bottom w:val="single" w:sz="4" w:space="0" w:color="D9D9D9"/>
              <w:right w:val="single" w:sz="4" w:space="0" w:color="D9D9D9"/>
            </w:tcBorders>
            <w:shd w:val="clear" w:color="auto" w:fill="E8EDF2"/>
          </w:tcPr>
          <w:p w14:paraId="6CE91463" w14:textId="77777777" w:rsidR="00CA3393" w:rsidRDefault="00BC0679">
            <w:pPr>
              <w:spacing w:after="80" w:line="240" w:lineRule="auto"/>
              <w:jc w:val="center"/>
              <w:rPr>
                <w:rFonts w:eastAsia="Times New Roman" w:cs="Times New Roman"/>
                <w:b/>
                <w:bCs/>
                <w:sz w:val="28"/>
                <w:szCs w:val="28"/>
              </w:rPr>
            </w:pPr>
            <w:r>
              <w:rPr>
                <w:rFonts w:eastAsia="Times New Roman" w:cs="Times New Roman"/>
                <w:b/>
                <w:bCs/>
                <w:sz w:val="20"/>
                <w:szCs w:val="28"/>
              </w:rPr>
              <w:t>Види діяльності</w:t>
            </w:r>
          </w:p>
        </w:tc>
        <w:tc>
          <w:tcPr>
            <w:tcW w:w="1657" w:type="dxa"/>
            <w:tcBorders>
              <w:top w:val="single" w:sz="4" w:space="0" w:color="D9D9D9"/>
              <w:left w:val="single" w:sz="4" w:space="0" w:color="D9D9D9"/>
              <w:bottom w:val="single" w:sz="4" w:space="0" w:color="D9D9D9"/>
              <w:right w:val="single" w:sz="4" w:space="0" w:color="D9D9D9"/>
            </w:tcBorders>
            <w:shd w:val="clear" w:color="auto" w:fill="E8EDF2"/>
          </w:tcPr>
          <w:p w14:paraId="44C00B55" w14:textId="77777777" w:rsidR="00CA3393" w:rsidRDefault="00BC0679">
            <w:pPr>
              <w:spacing w:after="80" w:line="240" w:lineRule="auto"/>
              <w:jc w:val="center"/>
              <w:rPr>
                <w:rFonts w:eastAsia="Times New Roman" w:cs="Times New Roman"/>
                <w:b/>
                <w:bCs/>
                <w:sz w:val="28"/>
                <w:szCs w:val="28"/>
              </w:rPr>
            </w:pPr>
            <w:r>
              <w:rPr>
                <w:rFonts w:eastAsia="Times New Roman" w:cs="Times New Roman"/>
                <w:b/>
                <w:bCs/>
                <w:sz w:val="20"/>
                <w:szCs w:val="28"/>
              </w:rPr>
              <w:t>Розподіл часу, хв</w:t>
            </w:r>
          </w:p>
        </w:tc>
      </w:tr>
      <w:tr w:rsidR="00CA3393" w14:paraId="522EDAB5" w14:textId="77777777">
        <w:trPr>
          <w:cantSplit/>
        </w:trPr>
        <w:tc>
          <w:tcPr>
            <w:tcW w:w="2087" w:type="dxa"/>
            <w:tcBorders>
              <w:top w:val="single" w:sz="4" w:space="0" w:color="D9D9D9"/>
              <w:left w:val="single" w:sz="4" w:space="0" w:color="D9D9D9"/>
              <w:bottom w:val="single" w:sz="4" w:space="0" w:color="D9D9D9"/>
              <w:right w:val="single" w:sz="4" w:space="0" w:color="D9D9D9"/>
            </w:tcBorders>
          </w:tcPr>
          <w:p w14:paraId="369CD128"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Організаційний</w:t>
            </w:r>
          </w:p>
        </w:tc>
        <w:tc>
          <w:tcPr>
            <w:tcW w:w="5884" w:type="dxa"/>
            <w:tcBorders>
              <w:top w:val="single" w:sz="4" w:space="0" w:color="D9D9D9"/>
              <w:left w:val="single" w:sz="4" w:space="0" w:color="D9D9D9"/>
              <w:bottom w:val="single" w:sz="4" w:space="0" w:color="D9D9D9"/>
              <w:right w:val="single" w:sz="4" w:space="0" w:color="D9D9D9"/>
            </w:tcBorders>
          </w:tcPr>
          <w:p w14:paraId="3910B82F" w14:textId="77777777" w:rsidR="00CA3393" w:rsidRDefault="00BC0679">
            <w:pPr>
              <w:spacing w:after="80" w:line="240" w:lineRule="auto"/>
              <w:jc w:val="both"/>
              <w:rPr>
                <w:rFonts w:eastAsia="Times New Roman" w:cs="Times New Roman"/>
                <w:sz w:val="28"/>
                <w:szCs w:val="28"/>
              </w:rPr>
            </w:pPr>
            <w:r>
              <w:rPr>
                <w:rFonts w:eastAsia="Times New Roman" w:cs="Times New Roman"/>
                <w:sz w:val="20"/>
                <w:szCs w:val="28"/>
              </w:rPr>
              <w:t>Привітання, перевірка присутності, постановка мети</w:t>
            </w:r>
          </w:p>
        </w:tc>
        <w:tc>
          <w:tcPr>
            <w:tcW w:w="1657" w:type="dxa"/>
            <w:tcBorders>
              <w:top w:val="single" w:sz="4" w:space="0" w:color="D9D9D9"/>
              <w:left w:val="single" w:sz="4" w:space="0" w:color="D9D9D9"/>
              <w:bottom w:val="single" w:sz="4" w:space="0" w:color="D9D9D9"/>
              <w:right w:val="single" w:sz="4" w:space="0" w:color="D9D9D9"/>
            </w:tcBorders>
          </w:tcPr>
          <w:p w14:paraId="5176B5F2"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3–5</w:t>
            </w:r>
          </w:p>
        </w:tc>
      </w:tr>
      <w:tr w:rsidR="00CA3393" w14:paraId="7EEA6356" w14:textId="77777777">
        <w:trPr>
          <w:cantSplit/>
        </w:trPr>
        <w:tc>
          <w:tcPr>
            <w:tcW w:w="2087" w:type="dxa"/>
            <w:tcBorders>
              <w:top w:val="single" w:sz="4" w:space="0" w:color="D9D9D9"/>
              <w:left w:val="single" w:sz="4" w:space="0" w:color="D9D9D9"/>
              <w:bottom w:val="single" w:sz="4" w:space="0" w:color="D9D9D9"/>
              <w:right w:val="single" w:sz="4" w:space="0" w:color="D9D9D9"/>
            </w:tcBorders>
          </w:tcPr>
          <w:p w14:paraId="6A892AC4"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Підготовчий</w:t>
            </w:r>
          </w:p>
        </w:tc>
        <w:tc>
          <w:tcPr>
            <w:tcW w:w="5884" w:type="dxa"/>
            <w:tcBorders>
              <w:top w:val="single" w:sz="4" w:space="0" w:color="D9D9D9"/>
              <w:left w:val="single" w:sz="4" w:space="0" w:color="D9D9D9"/>
              <w:bottom w:val="single" w:sz="4" w:space="0" w:color="D9D9D9"/>
              <w:right w:val="single" w:sz="4" w:space="0" w:color="D9D9D9"/>
            </w:tcBorders>
          </w:tcPr>
          <w:p w14:paraId="2B3A9951" w14:textId="77777777" w:rsidR="00CA3393" w:rsidRDefault="00BC0679">
            <w:pPr>
              <w:spacing w:after="80" w:line="240" w:lineRule="auto"/>
              <w:jc w:val="both"/>
              <w:rPr>
                <w:rFonts w:eastAsia="Times New Roman" w:cs="Times New Roman"/>
                <w:sz w:val="28"/>
                <w:szCs w:val="28"/>
              </w:rPr>
            </w:pPr>
            <w:r>
              <w:rPr>
                <w:rFonts w:eastAsia="Times New Roman" w:cs="Times New Roman"/>
                <w:sz w:val="20"/>
                <w:szCs w:val="28"/>
              </w:rPr>
              <w:t>Аналіз початкової готовності, перевірка практичної підготовки, формування мікрогруп</w:t>
            </w:r>
          </w:p>
        </w:tc>
        <w:tc>
          <w:tcPr>
            <w:tcW w:w="1657" w:type="dxa"/>
            <w:tcBorders>
              <w:top w:val="single" w:sz="4" w:space="0" w:color="D9D9D9"/>
              <w:left w:val="single" w:sz="4" w:space="0" w:color="D9D9D9"/>
              <w:bottom w:val="single" w:sz="4" w:space="0" w:color="D9D9D9"/>
              <w:right w:val="single" w:sz="4" w:space="0" w:color="D9D9D9"/>
            </w:tcBorders>
          </w:tcPr>
          <w:p w14:paraId="0218726D"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20–25</w:t>
            </w:r>
          </w:p>
        </w:tc>
      </w:tr>
      <w:tr w:rsidR="00CA3393" w14:paraId="02AFAC83" w14:textId="77777777">
        <w:trPr>
          <w:cantSplit/>
        </w:trPr>
        <w:tc>
          <w:tcPr>
            <w:tcW w:w="2087" w:type="dxa"/>
            <w:tcBorders>
              <w:top w:val="single" w:sz="4" w:space="0" w:color="D9D9D9"/>
              <w:left w:val="single" w:sz="4" w:space="0" w:color="D9D9D9"/>
              <w:bottom w:val="single" w:sz="4" w:space="0" w:color="D9D9D9"/>
              <w:right w:val="single" w:sz="4" w:space="0" w:color="D9D9D9"/>
            </w:tcBorders>
          </w:tcPr>
          <w:p w14:paraId="00F1CCBD"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Основний</w:t>
            </w:r>
          </w:p>
        </w:tc>
        <w:tc>
          <w:tcPr>
            <w:tcW w:w="5884" w:type="dxa"/>
            <w:tcBorders>
              <w:top w:val="single" w:sz="4" w:space="0" w:color="D9D9D9"/>
              <w:left w:val="single" w:sz="4" w:space="0" w:color="D9D9D9"/>
              <w:bottom w:val="single" w:sz="4" w:space="0" w:color="D9D9D9"/>
              <w:right w:val="single" w:sz="4" w:space="0" w:color="D9D9D9"/>
            </w:tcBorders>
          </w:tcPr>
          <w:p w14:paraId="574827D4" w14:textId="77777777" w:rsidR="00CA3393" w:rsidRDefault="00BC0679">
            <w:pPr>
              <w:spacing w:after="80" w:line="240" w:lineRule="auto"/>
              <w:jc w:val="both"/>
              <w:rPr>
                <w:rFonts w:eastAsia="Times New Roman" w:cs="Times New Roman"/>
                <w:sz w:val="28"/>
                <w:szCs w:val="28"/>
              </w:rPr>
            </w:pPr>
            <w:r>
              <w:rPr>
                <w:rFonts w:eastAsia="Times New Roman" w:cs="Times New Roman"/>
                <w:sz w:val="20"/>
                <w:szCs w:val="28"/>
              </w:rPr>
              <w:t xml:space="preserve">Відпрацювання практичних навичок у мікрогрупах на </w:t>
            </w:r>
            <w:proofErr w:type="spellStart"/>
            <w:r>
              <w:rPr>
                <w:rFonts w:eastAsia="Times New Roman" w:cs="Times New Roman"/>
                <w:sz w:val="20"/>
                <w:szCs w:val="28"/>
              </w:rPr>
              <w:t>симуляційному</w:t>
            </w:r>
            <w:proofErr w:type="spellEnd"/>
            <w:r>
              <w:rPr>
                <w:rFonts w:eastAsia="Times New Roman" w:cs="Times New Roman"/>
                <w:sz w:val="20"/>
                <w:szCs w:val="28"/>
              </w:rPr>
              <w:t xml:space="preserve"> обладнанні під спостереженням викладача</w:t>
            </w:r>
          </w:p>
        </w:tc>
        <w:tc>
          <w:tcPr>
            <w:tcW w:w="1657" w:type="dxa"/>
            <w:tcBorders>
              <w:top w:val="single" w:sz="4" w:space="0" w:color="D9D9D9"/>
              <w:left w:val="single" w:sz="4" w:space="0" w:color="D9D9D9"/>
              <w:bottom w:val="single" w:sz="4" w:space="0" w:color="D9D9D9"/>
              <w:right w:val="single" w:sz="4" w:space="0" w:color="D9D9D9"/>
            </w:tcBorders>
          </w:tcPr>
          <w:p w14:paraId="062CE090"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35–55</w:t>
            </w:r>
          </w:p>
        </w:tc>
      </w:tr>
      <w:tr w:rsidR="00CA3393" w14:paraId="71860927" w14:textId="77777777">
        <w:trPr>
          <w:cantSplit/>
        </w:trPr>
        <w:tc>
          <w:tcPr>
            <w:tcW w:w="2087" w:type="dxa"/>
            <w:tcBorders>
              <w:top w:val="single" w:sz="4" w:space="0" w:color="D9D9D9"/>
              <w:left w:val="single" w:sz="4" w:space="0" w:color="D9D9D9"/>
              <w:bottom w:val="single" w:sz="4" w:space="0" w:color="D9D9D9"/>
              <w:right w:val="single" w:sz="4" w:space="0" w:color="D9D9D9"/>
            </w:tcBorders>
          </w:tcPr>
          <w:p w14:paraId="2879D9E9"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Заключний</w:t>
            </w:r>
          </w:p>
        </w:tc>
        <w:tc>
          <w:tcPr>
            <w:tcW w:w="5884" w:type="dxa"/>
            <w:tcBorders>
              <w:top w:val="single" w:sz="4" w:space="0" w:color="D9D9D9"/>
              <w:left w:val="single" w:sz="4" w:space="0" w:color="D9D9D9"/>
              <w:bottom w:val="single" w:sz="4" w:space="0" w:color="D9D9D9"/>
              <w:right w:val="single" w:sz="4" w:space="0" w:color="D9D9D9"/>
            </w:tcBorders>
          </w:tcPr>
          <w:p w14:paraId="65A97B96" w14:textId="77777777" w:rsidR="00CA3393" w:rsidRDefault="00BC0679">
            <w:pPr>
              <w:spacing w:after="80" w:line="240" w:lineRule="auto"/>
              <w:jc w:val="both"/>
              <w:rPr>
                <w:rFonts w:eastAsia="Times New Roman" w:cs="Times New Roman"/>
                <w:sz w:val="28"/>
                <w:szCs w:val="28"/>
              </w:rPr>
            </w:pPr>
            <w:r>
              <w:rPr>
                <w:rFonts w:eastAsia="Times New Roman" w:cs="Times New Roman"/>
                <w:sz w:val="20"/>
                <w:szCs w:val="28"/>
              </w:rPr>
              <w:t>Контроль сформованості практичних навичок</w:t>
            </w:r>
          </w:p>
        </w:tc>
        <w:tc>
          <w:tcPr>
            <w:tcW w:w="1657" w:type="dxa"/>
            <w:tcBorders>
              <w:top w:val="single" w:sz="4" w:space="0" w:color="D9D9D9"/>
              <w:left w:val="single" w:sz="4" w:space="0" w:color="D9D9D9"/>
              <w:bottom w:val="single" w:sz="4" w:space="0" w:color="D9D9D9"/>
              <w:right w:val="single" w:sz="4" w:space="0" w:color="D9D9D9"/>
            </w:tcBorders>
          </w:tcPr>
          <w:p w14:paraId="31F72653"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30–40</w:t>
            </w:r>
          </w:p>
        </w:tc>
      </w:tr>
      <w:tr w:rsidR="00CA3393" w14:paraId="70CE8400" w14:textId="77777777">
        <w:trPr>
          <w:cantSplit/>
        </w:trPr>
        <w:tc>
          <w:tcPr>
            <w:tcW w:w="2087" w:type="dxa"/>
            <w:tcBorders>
              <w:top w:val="single" w:sz="4" w:space="0" w:color="D9D9D9"/>
              <w:left w:val="single" w:sz="4" w:space="0" w:color="D9D9D9"/>
              <w:bottom w:val="single" w:sz="4" w:space="0" w:color="D9D9D9"/>
              <w:right w:val="single" w:sz="4" w:space="0" w:color="D9D9D9"/>
            </w:tcBorders>
          </w:tcPr>
          <w:p w14:paraId="3E1A168D"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Кінцевий</w:t>
            </w:r>
          </w:p>
        </w:tc>
        <w:tc>
          <w:tcPr>
            <w:tcW w:w="5884" w:type="dxa"/>
            <w:tcBorders>
              <w:top w:val="single" w:sz="4" w:space="0" w:color="D9D9D9"/>
              <w:left w:val="single" w:sz="4" w:space="0" w:color="D9D9D9"/>
              <w:bottom w:val="single" w:sz="4" w:space="0" w:color="D9D9D9"/>
              <w:right w:val="single" w:sz="4" w:space="0" w:color="D9D9D9"/>
            </w:tcBorders>
          </w:tcPr>
          <w:p w14:paraId="09E002F5" w14:textId="77777777" w:rsidR="00CA3393" w:rsidRDefault="00BC0679">
            <w:pPr>
              <w:spacing w:after="80" w:line="240" w:lineRule="auto"/>
              <w:jc w:val="both"/>
              <w:rPr>
                <w:rFonts w:eastAsia="Times New Roman" w:cs="Times New Roman"/>
                <w:sz w:val="28"/>
                <w:szCs w:val="28"/>
              </w:rPr>
            </w:pPr>
            <w:r>
              <w:rPr>
                <w:rFonts w:eastAsia="Times New Roman" w:cs="Times New Roman"/>
                <w:sz w:val="20"/>
                <w:szCs w:val="28"/>
              </w:rPr>
              <w:t>Підбиття викладачем підсумків заняття, аналіз типових помилок, оголошення оцінок</w:t>
            </w:r>
          </w:p>
        </w:tc>
        <w:tc>
          <w:tcPr>
            <w:tcW w:w="1657" w:type="dxa"/>
            <w:tcBorders>
              <w:top w:val="single" w:sz="4" w:space="0" w:color="D9D9D9"/>
              <w:left w:val="single" w:sz="4" w:space="0" w:color="D9D9D9"/>
              <w:bottom w:val="single" w:sz="4" w:space="0" w:color="D9D9D9"/>
              <w:right w:val="single" w:sz="4" w:space="0" w:color="D9D9D9"/>
            </w:tcBorders>
          </w:tcPr>
          <w:p w14:paraId="71DE1B69" w14:textId="77777777" w:rsidR="00CA3393" w:rsidRDefault="00BC0679">
            <w:pPr>
              <w:spacing w:after="80" w:line="240" w:lineRule="auto"/>
              <w:jc w:val="center"/>
              <w:rPr>
                <w:rFonts w:eastAsia="Times New Roman" w:cs="Times New Roman"/>
                <w:sz w:val="28"/>
                <w:szCs w:val="28"/>
              </w:rPr>
            </w:pPr>
            <w:r>
              <w:rPr>
                <w:rFonts w:eastAsia="Times New Roman" w:cs="Times New Roman"/>
                <w:sz w:val="20"/>
                <w:szCs w:val="28"/>
              </w:rPr>
              <w:t>7–10</w:t>
            </w:r>
          </w:p>
        </w:tc>
      </w:tr>
    </w:tbl>
    <w:p w14:paraId="3DAAF3C1" w14:textId="77777777" w:rsidR="00CA3393" w:rsidRDefault="00BC0679">
      <w:pPr>
        <w:ind w:firstLine="340"/>
        <w:jc w:val="both"/>
        <w:rPr>
          <w:rFonts w:eastAsia="Times New Roman" w:cs="Times New Roman"/>
          <w:sz w:val="28"/>
          <w:szCs w:val="28"/>
        </w:rPr>
      </w:pPr>
      <w:r>
        <w:rPr>
          <w:rFonts w:eastAsia="Times New Roman" w:cs="Times New Roman"/>
          <w:szCs w:val="28"/>
        </w:rPr>
        <w:t>Запропонована нами структура заняття передбачає послідовний перехід від визначення навчальних потреб до практичної діяльності та підсумкового контролю. Важливим є поєднання індивідуальної та командної роботи під час заняття, тобто індивідуалізація не реалізується методом ізольованого навчання кожного здобувача. Навпаки, робота в мікрогрупі дозволяє одночасно як враховувати відмінності у вихідній підготовці здобувачів та їх психологічно- фізіологічних особливостях, так і формувати у них навички взаємодії, розподілу ролей і взаємного контролю.</w:t>
      </w:r>
    </w:p>
    <w:p w14:paraId="6256016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Висновки. Реалізація особистісно орієнтованого підходу до студентів під час організації практичних занять із </w:t>
      </w:r>
      <w:proofErr w:type="spellStart"/>
      <w:r>
        <w:rPr>
          <w:rFonts w:eastAsia="Times New Roman" w:cs="Times New Roman"/>
          <w:szCs w:val="28"/>
        </w:rPr>
        <w:t>домедичної</w:t>
      </w:r>
      <w:proofErr w:type="spellEnd"/>
      <w:r>
        <w:rPr>
          <w:rFonts w:eastAsia="Times New Roman" w:cs="Times New Roman"/>
          <w:szCs w:val="28"/>
        </w:rPr>
        <w:t xml:space="preserve"> допомоги повинна здійснюватися комплексно і поетапно, включати: попереднє визначення рівня підготовленості як окремих здобувачів, так і груп, корекцію розподілу навчального часу відповідно до потреб груп, формування малих мікрогруп та використання </w:t>
      </w:r>
      <w:proofErr w:type="spellStart"/>
      <w:r>
        <w:rPr>
          <w:rFonts w:eastAsia="Times New Roman" w:cs="Times New Roman"/>
          <w:szCs w:val="28"/>
        </w:rPr>
        <w:t>фасилітації</w:t>
      </w:r>
      <w:proofErr w:type="spellEnd"/>
      <w:r>
        <w:rPr>
          <w:rFonts w:eastAsia="Times New Roman" w:cs="Times New Roman"/>
          <w:szCs w:val="28"/>
        </w:rPr>
        <w:t xml:space="preserve">. Робота в малих групах сприяє формуванню як індивідуальних практичних навичок, так і навички роботи в команді. </w:t>
      </w:r>
    </w:p>
    <w:p w14:paraId="1881123B" w14:textId="77777777" w:rsidR="00CA3393" w:rsidRDefault="00BC0679">
      <w:pPr>
        <w:keepNext/>
        <w:jc w:val="both"/>
        <w:rPr>
          <w:rFonts w:eastAsia="Times New Roman" w:cs="Times New Roman"/>
          <w:b/>
          <w:bCs/>
          <w:sz w:val="28"/>
          <w:szCs w:val="28"/>
        </w:rPr>
      </w:pPr>
      <w:r>
        <w:rPr>
          <w:rFonts w:eastAsia="Times New Roman" w:cs="Times New Roman"/>
          <w:b/>
          <w:bCs/>
          <w:szCs w:val="28"/>
        </w:rPr>
        <w:t>Література</w:t>
      </w:r>
    </w:p>
    <w:p w14:paraId="2AA5294B" w14:textId="77777777" w:rsidR="00CA3393" w:rsidRDefault="00BC0679">
      <w:pPr>
        <w:numPr>
          <w:ilvl w:val="0"/>
          <w:numId w:val="9"/>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highlight w:val="white"/>
        </w:rPr>
        <w:t xml:space="preserve">О.С. Білоус, Р.Т. Бевз &amp; A.M. </w:t>
      </w:r>
      <w:proofErr w:type="spellStart"/>
      <w:r>
        <w:rPr>
          <w:rFonts w:eastAsia="Times New Roman" w:cs="Times New Roman"/>
          <w:szCs w:val="28"/>
          <w:highlight w:val="white"/>
        </w:rPr>
        <w:t>Гринзовський</w:t>
      </w:r>
      <w:proofErr w:type="spellEnd"/>
      <w:r>
        <w:rPr>
          <w:rFonts w:eastAsia="Times New Roman" w:cs="Times New Roman"/>
          <w:szCs w:val="28"/>
          <w:highlight w:val="white"/>
        </w:rPr>
        <w:t xml:space="preserve"> (2024). </w:t>
      </w:r>
      <w:r>
        <w:rPr>
          <w:rFonts w:eastAsia="Times New Roman" w:cs="Times New Roman"/>
          <w:szCs w:val="28"/>
        </w:rPr>
        <w:t xml:space="preserve">Шляхи оптимізації навчального процесу під час викладання курсу з організації та надання </w:t>
      </w:r>
      <w:proofErr w:type="spellStart"/>
      <w:r>
        <w:rPr>
          <w:rFonts w:eastAsia="Times New Roman" w:cs="Times New Roman"/>
          <w:szCs w:val="28"/>
        </w:rPr>
        <w:t>домедичної</w:t>
      </w:r>
      <w:proofErr w:type="spellEnd"/>
      <w:r>
        <w:rPr>
          <w:rFonts w:eastAsia="Times New Roman" w:cs="Times New Roman"/>
          <w:szCs w:val="28"/>
        </w:rPr>
        <w:t xml:space="preserve"> допомоги в умовах надзвичайних ситуацій. </w:t>
      </w:r>
      <w:proofErr w:type="spellStart"/>
      <w:r>
        <w:rPr>
          <w:rFonts w:eastAsia="Times New Roman" w:cs="Times New Roman"/>
          <w:i/>
          <w:iCs/>
          <w:szCs w:val="28"/>
          <w:highlight w:val="white"/>
        </w:rPr>
        <w:t>Public</w:t>
      </w:r>
      <w:proofErr w:type="spellEnd"/>
      <w:r>
        <w:rPr>
          <w:rFonts w:eastAsia="Times New Roman" w:cs="Times New Roman"/>
          <w:i/>
          <w:iCs/>
          <w:szCs w:val="28"/>
          <w:highlight w:val="white"/>
        </w:rPr>
        <w:t xml:space="preserve"> </w:t>
      </w:r>
      <w:proofErr w:type="spellStart"/>
      <w:r>
        <w:rPr>
          <w:rFonts w:eastAsia="Times New Roman" w:cs="Times New Roman"/>
          <w:i/>
          <w:iCs/>
          <w:szCs w:val="28"/>
          <w:highlight w:val="white"/>
        </w:rPr>
        <w:t>Health</w:t>
      </w:r>
      <w:proofErr w:type="spellEnd"/>
      <w:r>
        <w:rPr>
          <w:rFonts w:eastAsia="Times New Roman" w:cs="Times New Roman"/>
          <w:i/>
          <w:iCs/>
          <w:szCs w:val="28"/>
          <w:highlight w:val="white"/>
        </w:rPr>
        <w:t xml:space="preserve"> </w:t>
      </w:r>
      <w:proofErr w:type="spellStart"/>
      <w:r>
        <w:rPr>
          <w:rFonts w:eastAsia="Times New Roman" w:cs="Times New Roman"/>
          <w:i/>
          <w:iCs/>
          <w:szCs w:val="28"/>
          <w:highlight w:val="white"/>
        </w:rPr>
        <w:t>Journal</w:t>
      </w:r>
      <w:proofErr w:type="spellEnd"/>
      <w:r>
        <w:rPr>
          <w:rFonts w:eastAsia="Times New Roman" w:cs="Times New Roman"/>
          <w:i/>
          <w:iCs/>
          <w:szCs w:val="28"/>
          <w:highlight w:val="white"/>
        </w:rPr>
        <w:t>.</w:t>
      </w:r>
      <w:r>
        <w:rPr>
          <w:rFonts w:eastAsia="Times New Roman" w:cs="Times New Roman"/>
          <w:szCs w:val="28"/>
          <w:highlight w:val="white"/>
        </w:rPr>
        <w:t xml:space="preserve"> 2 (6), </w:t>
      </w:r>
      <w:r>
        <w:rPr>
          <w:rFonts w:eastAsia="Times New Roman" w:cs="Times New Roman"/>
          <w:szCs w:val="28"/>
        </w:rPr>
        <w:t xml:space="preserve">13-21. </w:t>
      </w:r>
      <w:r w:rsidR="00CA3393">
        <w:fldChar w:fldCharType="begin"/>
      </w:r>
      <w:r w:rsidR="00CA3393">
        <w:instrText>HYPERLINK "https://doi.org/10.32782/pub.health.2024.2.2" \h</w:instrText>
      </w:r>
      <w:r w:rsidR="00CA3393">
        <w:fldChar w:fldCharType="separate"/>
      </w:r>
      <w:r w:rsidR="00CA3393">
        <w:rPr>
          <w:rFonts w:eastAsia="Times New Roman" w:cs="Times New Roman"/>
          <w:szCs w:val="28"/>
          <w:highlight w:val="white"/>
          <w:u w:val="single"/>
        </w:rPr>
        <w:t>https://doi.org/10.32782/pub.health.2024.2.2</w:t>
      </w:r>
      <w:r w:rsidR="00CA3393">
        <w:fldChar w:fldCharType="end"/>
      </w:r>
    </w:p>
    <w:p w14:paraId="1D2DDD24" w14:textId="77777777" w:rsidR="00CA3393" w:rsidRDefault="00BC0679">
      <w:pPr>
        <w:numPr>
          <w:ilvl w:val="0"/>
          <w:numId w:val="9"/>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lastRenderedPageBreak/>
        <w:t xml:space="preserve">А.М. </w:t>
      </w:r>
      <w:proofErr w:type="spellStart"/>
      <w:r>
        <w:rPr>
          <w:rFonts w:eastAsia="Times New Roman" w:cs="Times New Roman"/>
          <w:szCs w:val="28"/>
        </w:rPr>
        <w:t>Гринзовський</w:t>
      </w:r>
      <w:proofErr w:type="spellEnd"/>
      <w:r>
        <w:rPr>
          <w:rFonts w:eastAsia="Times New Roman" w:cs="Times New Roman"/>
          <w:szCs w:val="28"/>
        </w:rPr>
        <w:t xml:space="preserve">, С.І. </w:t>
      </w:r>
      <w:proofErr w:type="spellStart"/>
      <w:r>
        <w:rPr>
          <w:rFonts w:eastAsia="Times New Roman" w:cs="Times New Roman"/>
          <w:szCs w:val="28"/>
        </w:rPr>
        <w:t>Калашченко</w:t>
      </w:r>
      <w:proofErr w:type="spellEnd"/>
      <w:r>
        <w:rPr>
          <w:rFonts w:eastAsia="Times New Roman" w:cs="Times New Roman"/>
          <w:szCs w:val="28"/>
        </w:rPr>
        <w:t xml:space="preserve"> </w:t>
      </w:r>
      <w:r>
        <w:rPr>
          <w:rFonts w:eastAsia="Times New Roman" w:cs="Times New Roman"/>
          <w:szCs w:val="28"/>
          <w:highlight w:val="white"/>
        </w:rPr>
        <w:t>&amp;</w:t>
      </w:r>
      <w:r>
        <w:rPr>
          <w:rFonts w:eastAsia="Times New Roman" w:cs="Times New Roman"/>
          <w:szCs w:val="28"/>
        </w:rPr>
        <w:t xml:space="preserve"> А.Д. </w:t>
      </w:r>
      <w:proofErr w:type="spellStart"/>
      <w:r>
        <w:rPr>
          <w:rFonts w:eastAsia="Times New Roman" w:cs="Times New Roman"/>
          <w:szCs w:val="28"/>
        </w:rPr>
        <w:t>Фабіш</w:t>
      </w:r>
      <w:proofErr w:type="spellEnd"/>
      <w:r>
        <w:rPr>
          <w:rFonts w:eastAsia="Times New Roman" w:cs="Times New Roman"/>
          <w:szCs w:val="28"/>
        </w:rPr>
        <w:t xml:space="preserve"> (2025). Особливості впровадження інноваційної складової при організації викладання </w:t>
      </w:r>
      <w:proofErr w:type="spellStart"/>
      <w:r>
        <w:rPr>
          <w:rFonts w:eastAsia="Times New Roman" w:cs="Times New Roman"/>
          <w:szCs w:val="28"/>
        </w:rPr>
        <w:t>домедичної</w:t>
      </w:r>
      <w:proofErr w:type="spellEnd"/>
      <w:r>
        <w:rPr>
          <w:rFonts w:eastAsia="Times New Roman" w:cs="Times New Roman"/>
          <w:szCs w:val="28"/>
        </w:rPr>
        <w:t xml:space="preserve"> допомоги студентам іноземцям. «Перспективи та інновації науки» (Серія «Медицина») </w:t>
      </w:r>
      <w:proofErr w:type="spellStart"/>
      <w:r>
        <w:rPr>
          <w:rFonts w:eastAsia="Times New Roman" w:cs="Times New Roman"/>
          <w:szCs w:val="28"/>
        </w:rPr>
        <w:t>No</w:t>
      </w:r>
      <w:proofErr w:type="spellEnd"/>
      <w:r>
        <w:rPr>
          <w:rFonts w:eastAsia="Times New Roman" w:cs="Times New Roman"/>
          <w:szCs w:val="28"/>
        </w:rPr>
        <w:t xml:space="preserve"> 8(54). С. 2099-2122. </w:t>
      </w:r>
      <w:r w:rsidR="00CA3393">
        <w:fldChar w:fldCharType="begin"/>
      </w:r>
      <w:r w:rsidR="00CA3393">
        <w:instrText>HYPERLINK "https://doi.org/10.52058/2786-4952-2025-8(54)-2099-2122" \h</w:instrText>
      </w:r>
      <w:r w:rsidR="00CA3393">
        <w:fldChar w:fldCharType="separate"/>
      </w:r>
      <w:r w:rsidR="00CA3393">
        <w:rPr>
          <w:rFonts w:eastAsia="Times New Roman" w:cs="Times New Roman"/>
          <w:szCs w:val="28"/>
          <w:u w:val="single"/>
        </w:rPr>
        <w:t>https://doi.org/10.52058/2786-4952-2025-8(54)-2099-2122</w:t>
      </w:r>
      <w:r w:rsidR="00CA3393">
        <w:fldChar w:fldCharType="end"/>
      </w:r>
    </w:p>
    <w:p w14:paraId="03897F14" w14:textId="77777777" w:rsidR="001812FD" w:rsidRDefault="00BC0679">
      <w:pPr>
        <w:pStyle w:val="1"/>
        <w:pageBreakBefore/>
      </w:pPr>
      <w:bookmarkStart w:id="54" w:name="thesis_16"/>
      <w:r>
        <w:lastRenderedPageBreak/>
        <w:t>АНГЛОМОВНЕ СЕРЕДОВИЩЕ ТА ЦИФРОВІ ТРАЄКТОРІЇ У ВИКЛАДАННІ ГІГІЄНИ ТА ЕКОЛОГІЇ: ДОСВІД КАФЕДРИ ГІГІЄНИ ТА ЕКОЛОГІЇ НМУ ІМЕНІ О.О. БОГОМОЛЬЦЯ В УМОВАХ ЗМІШАНОЇ ФОРМИ НАВЧАННЯ</w:t>
      </w:r>
      <w:bookmarkEnd w:id="54"/>
    </w:p>
    <w:p w14:paraId="4CDCE34E" w14:textId="77777777" w:rsidR="001812FD" w:rsidRDefault="00BC0679">
      <w:pPr>
        <w:keepNext/>
        <w:spacing w:after="20"/>
      </w:pPr>
      <w:proofErr w:type="spellStart"/>
      <w:r>
        <w:rPr>
          <w:b/>
          <w:sz w:val="22"/>
        </w:rPr>
        <w:t>Благая</w:t>
      </w:r>
      <w:proofErr w:type="spellEnd"/>
      <w:r>
        <w:rPr>
          <w:b/>
          <w:sz w:val="22"/>
        </w:rPr>
        <w:t xml:space="preserve"> А.В.</w:t>
      </w:r>
    </w:p>
    <w:p w14:paraId="5108F449" w14:textId="77777777" w:rsidR="001812FD" w:rsidRDefault="00BC0679">
      <w:pPr>
        <w:keepNext/>
        <w:spacing w:after="60"/>
      </w:pPr>
      <w:r>
        <w:rPr>
          <w:sz w:val="20"/>
        </w:rPr>
        <w:t>ORCID: https://orcid.org/0000-0002-2451-9689</w:t>
      </w:r>
    </w:p>
    <w:p w14:paraId="5F908343" w14:textId="77777777" w:rsidR="001812FD" w:rsidRDefault="00BC0679">
      <w:r>
        <w:rPr>
          <w:sz w:val="20"/>
        </w:rPr>
        <w:t>кандидат медичних наук, доцент, доцент кафедри гігієни та екології, anna.blagaia@nmu.ua</w:t>
      </w:r>
    </w:p>
    <w:p w14:paraId="46088D03" w14:textId="77777777" w:rsidR="001812FD" w:rsidRDefault="00BC0679">
      <w:pPr>
        <w:keepNext/>
        <w:spacing w:after="20"/>
      </w:pPr>
      <w:proofErr w:type="spellStart"/>
      <w:r>
        <w:rPr>
          <w:b/>
          <w:sz w:val="22"/>
        </w:rPr>
        <w:t>Вавріневич</w:t>
      </w:r>
      <w:proofErr w:type="spellEnd"/>
      <w:r>
        <w:rPr>
          <w:b/>
          <w:sz w:val="22"/>
        </w:rPr>
        <w:t xml:space="preserve"> О.П.</w:t>
      </w:r>
    </w:p>
    <w:p w14:paraId="5116869A" w14:textId="77777777" w:rsidR="001812FD" w:rsidRDefault="00BC0679">
      <w:pPr>
        <w:keepNext/>
        <w:spacing w:after="60"/>
      </w:pPr>
      <w:r>
        <w:rPr>
          <w:sz w:val="20"/>
        </w:rPr>
        <w:t>ORCID: https://orcid.org/0000-0002-4871-0840</w:t>
      </w:r>
    </w:p>
    <w:p w14:paraId="6836ABF7" w14:textId="77777777" w:rsidR="001812FD" w:rsidRDefault="00BC0679">
      <w:r>
        <w:rPr>
          <w:sz w:val="20"/>
        </w:rPr>
        <w:t>доктор медичних наук, професор, професор кафедри гігієни та екології, elena-vavrinevich@ukr.net</w:t>
      </w:r>
    </w:p>
    <w:p w14:paraId="147023C3" w14:textId="77777777" w:rsidR="001812FD" w:rsidRDefault="00BC0679">
      <w:pPr>
        <w:keepNext/>
        <w:spacing w:after="20"/>
      </w:pPr>
      <w:r>
        <w:rPr>
          <w:b/>
          <w:sz w:val="22"/>
        </w:rPr>
        <w:t>Антоненко А.М.</w:t>
      </w:r>
    </w:p>
    <w:p w14:paraId="2D189B13" w14:textId="77777777" w:rsidR="001812FD" w:rsidRDefault="00BC0679">
      <w:pPr>
        <w:keepNext/>
        <w:spacing w:after="60"/>
      </w:pPr>
      <w:r>
        <w:rPr>
          <w:sz w:val="20"/>
        </w:rPr>
        <w:t>ORCID: https://orcid.org/0000-0001-9665-0646</w:t>
      </w:r>
    </w:p>
    <w:p w14:paraId="2401FA53" w14:textId="77777777" w:rsidR="001812FD" w:rsidRDefault="00BC0679">
      <w:r>
        <w:rPr>
          <w:sz w:val="20"/>
        </w:rPr>
        <w:t>доктор медичних наук, професор, професор кафедри гігієни та екології, antonenko1985@ukr.net НМУ імені О. О. Богомольця</w:t>
      </w:r>
    </w:p>
    <w:p w14:paraId="7AED147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Повномасштабна війна в Україні спричинила суттєві трансформації в системі медичної освіти, зокрема у викладанні гігієни та екології – дисципліни, що формує у майбутніх лікарів компетентності з оцінки ризиків, профілактики захворювань та забезпечення безпечного середовища. В НМУ імені О. О. Богомольця за ініціативи керівництва університету відчутно посилено увагу до вивчення та вдосконалення володіння англійською мовою як стратегічного інструменту інтернаціоналізації освіти та європейської інтеграції. Відповідно до </w:t>
      </w:r>
      <w:proofErr w:type="spellStart"/>
      <w:r>
        <w:rPr>
          <w:rFonts w:eastAsia="Times New Roman" w:cs="Times New Roman"/>
          <w:szCs w:val="28"/>
        </w:rPr>
        <w:t>загальноуніверситетської</w:t>
      </w:r>
      <w:proofErr w:type="spellEnd"/>
      <w:r>
        <w:rPr>
          <w:rFonts w:eastAsia="Times New Roman" w:cs="Times New Roman"/>
          <w:szCs w:val="28"/>
        </w:rPr>
        <w:t xml:space="preserve"> стратегії, студенти мають можливість повноцінно опановувати спеціальність «Медицина» англійською мовою. Це вимагає від теоретичних кафедр створення симетричного, адаптивного та якісного навчально-методичного супроводу для паралельних освітніх треків в умовах воєнного стану, відключень електроенергії та швидкого переходу між онлайн- та </w:t>
      </w:r>
      <w:proofErr w:type="spellStart"/>
      <w:r>
        <w:rPr>
          <w:rFonts w:eastAsia="Times New Roman" w:cs="Times New Roman"/>
          <w:szCs w:val="28"/>
        </w:rPr>
        <w:t>офлайн</w:t>
      </w:r>
      <w:proofErr w:type="spellEnd"/>
      <w:r>
        <w:rPr>
          <w:rFonts w:eastAsia="Times New Roman" w:cs="Times New Roman"/>
          <w:szCs w:val="28"/>
        </w:rPr>
        <w:t>-форматами.</w:t>
      </w:r>
    </w:p>
    <w:p w14:paraId="74383DE0" w14:textId="77777777" w:rsidR="00CA3393" w:rsidRDefault="00BC0679">
      <w:pPr>
        <w:ind w:firstLine="340"/>
        <w:jc w:val="both"/>
        <w:rPr>
          <w:rFonts w:eastAsia="Times New Roman" w:cs="Times New Roman"/>
          <w:sz w:val="28"/>
          <w:szCs w:val="28"/>
        </w:rPr>
      </w:pPr>
      <w:r>
        <w:rPr>
          <w:rFonts w:eastAsia="Times New Roman" w:cs="Times New Roman"/>
          <w:szCs w:val="28"/>
        </w:rPr>
        <w:t>Матеріали й методи дослідження охоплювали порівняльний аналіз україномовних та англомовних навчально-методичних комплексів кафедри гігієни та екології, розміщених у системі дистанційного навчання LIKAR. Досліджували досвід викладання на вітчизняному україномовному потоці, на вітчизняному потоці з поглибленим вивченням англійської мови за професійним спрямуванням і на повністю англомовному потоці. Емпіричну базу дослідження склали результати оцінки створеного методичного супроводу, а також аналіз інтеграції англомовного компонента у діяльність студентського наукового гуртка кафедри. Обробку даних здійснювали за допомогою методів контент-аналізу та описової статистики.</w:t>
      </w:r>
    </w:p>
    <w:p w14:paraId="2CAAB06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Результати аналізу свідчать, що інтенсифікація англомовного простору на кафедрі реалізується на трьох </w:t>
      </w:r>
      <w:proofErr w:type="spellStart"/>
      <w:r>
        <w:rPr>
          <w:rFonts w:eastAsia="Times New Roman" w:cs="Times New Roman"/>
          <w:szCs w:val="28"/>
        </w:rPr>
        <w:t>взаємоповʼязаних</w:t>
      </w:r>
      <w:proofErr w:type="spellEnd"/>
      <w:r>
        <w:rPr>
          <w:rFonts w:eastAsia="Times New Roman" w:cs="Times New Roman"/>
          <w:szCs w:val="28"/>
        </w:rPr>
        <w:t xml:space="preserve"> рівнях. Перший рівень охоплює роботу з вітчизняними студентами, яка включає введення компонентів професійного спрямування англійською мовою – сучасних наукових джерел, міжнародних екологічних протоколів, а також підготовку до міжнародних компонентів ліцензійних іспитів (ЄДКІ, IFOM). Другий рівень – забезпечення  процесу навчання для англомовного потоку, де високий рівень кваліфікації професорсько-викладацького складу кафедри (B2) дозволяє </w:t>
      </w:r>
      <w:proofErr w:type="spellStart"/>
      <w:r>
        <w:rPr>
          <w:rFonts w:eastAsia="Times New Roman" w:cs="Times New Roman"/>
          <w:szCs w:val="28"/>
        </w:rPr>
        <w:t>гнучко</w:t>
      </w:r>
      <w:proofErr w:type="spellEnd"/>
      <w:r>
        <w:rPr>
          <w:rFonts w:eastAsia="Times New Roman" w:cs="Times New Roman"/>
          <w:szCs w:val="28"/>
        </w:rPr>
        <w:t xml:space="preserve"> поєднувати теорію та практику. Третій рівень – це наскрізна </w:t>
      </w:r>
      <w:proofErr w:type="spellStart"/>
      <w:r>
        <w:rPr>
          <w:rFonts w:eastAsia="Times New Roman" w:cs="Times New Roman"/>
          <w:szCs w:val="28"/>
        </w:rPr>
        <w:t>цифровізація</w:t>
      </w:r>
      <w:proofErr w:type="spellEnd"/>
      <w:r>
        <w:rPr>
          <w:rFonts w:eastAsia="Times New Roman" w:cs="Times New Roman"/>
          <w:szCs w:val="28"/>
        </w:rPr>
        <w:t xml:space="preserve"> методичних матеріалів: </w:t>
      </w:r>
      <w:proofErr w:type="spellStart"/>
      <w:r>
        <w:rPr>
          <w:rFonts w:eastAsia="Times New Roman" w:cs="Times New Roman"/>
          <w:szCs w:val="28"/>
        </w:rPr>
        <w:t>силабуси</w:t>
      </w:r>
      <w:proofErr w:type="spellEnd"/>
      <w:r>
        <w:rPr>
          <w:rFonts w:eastAsia="Times New Roman" w:cs="Times New Roman"/>
          <w:szCs w:val="28"/>
        </w:rPr>
        <w:t>, лекційні курси, алгоритми практичних занять та тести на платформі LIKAR розроблені й функціонують у симетричних двомовних версіях.</w:t>
      </w:r>
    </w:p>
    <w:p w14:paraId="2B3DA31A"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 xml:space="preserve">Впровадження адаптивних </w:t>
      </w:r>
      <w:proofErr w:type="spellStart"/>
      <w:r>
        <w:rPr>
          <w:rFonts w:eastAsia="Times New Roman" w:cs="Times New Roman"/>
          <w:szCs w:val="28"/>
        </w:rPr>
        <w:t>офлайн</w:t>
      </w:r>
      <w:proofErr w:type="spellEnd"/>
      <w:r>
        <w:rPr>
          <w:rFonts w:eastAsia="Times New Roman" w:cs="Times New Roman"/>
          <w:szCs w:val="28"/>
        </w:rPr>
        <w:t xml:space="preserve">/онлайн-пакетів та </w:t>
      </w:r>
      <w:proofErr w:type="spellStart"/>
      <w:r>
        <w:rPr>
          <w:rFonts w:eastAsia="Times New Roman" w:cs="Times New Roman"/>
          <w:szCs w:val="28"/>
        </w:rPr>
        <w:t>відеолекцій</w:t>
      </w:r>
      <w:proofErr w:type="spellEnd"/>
      <w:r>
        <w:rPr>
          <w:rFonts w:eastAsia="Times New Roman" w:cs="Times New Roman"/>
          <w:szCs w:val="28"/>
        </w:rPr>
        <w:t xml:space="preserve"> у системі LIKAR продемонструвало високу ефективність у забезпеченні безперервності освіти: 100 % студентів, які проходили навчання на кафедрі, зазначили, що змогли успішно продовжувати підготовку під час стабілізаційних відключень електропостачання. Аналіз динаміки публікаційної активності студентів кафедри за трирічний період (2022-2025 рр.) засвідчив високу ефективність впровадження таких педагогічних і організаційних підходів. Зокрема, паралельне застосування англомовного компонента у засіданнях гуртка кафедри забезпечило стабільне зростання кількості студентських публікацій іноземною мовою. У кількісному вимірі кількість англомовних студентських праць під керівництвом англомовних викладачів кафедри (включаючи статті у виданнях, що індексуються в міжнародних </w:t>
      </w:r>
      <w:proofErr w:type="spellStart"/>
      <w:r>
        <w:rPr>
          <w:rFonts w:eastAsia="Times New Roman" w:cs="Times New Roman"/>
          <w:szCs w:val="28"/>
        </w:rPr>
        <w:t>наукометричних</w:t>
      </w:r>
      <w:proofErr w:type="spellEnd"/>
      <w:r>
        <w:rPr>
          <w:rFonts w:eastAsia="Times New Roman" w:cs="Times New Roman"/>
          <w:szCs w:val="28"/>
        </w:rPr>
        <w:t xml:space="preserve"> базах даних </w:t>
      </w:r>
      <w:proofErr w:type="spellStart"/>
      <w:r>
        <w:rPr>
          <w:rFonts w:eastAsia="Times New Roman" w:cs="Times New Roman"/>
          <w:szCs w:val="28"/>
        </w:rPr>
        <w:t>Scopus</w:t>
      </w:r>
      <w:proofErr w:type="spellEnd"/>
      <w:r>
        <w:rPr>
          <w:rFonts w:eastAsia="Times New Roman" w:cs="Times New Roman"/>
          <w:szCs w:val="28"/>
        </w:rPr>
        <w:t xml:space="preserve"> та </w:t>
      </w:r>
      <w:proofErr w:type="spellStart"/>
      <w:r>
        <w:rPr>
          <w:rFonts w:eastAsia="Times New Roman" w:cs="Times New Roman"/>
          <w:szCs w:val="28"/>
        </w:rPr>
        <w:t>Web</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Science</w:t>
      </w:r>
      <w:proofErr w:type="spellEnd"/>
      <w:r>
        <w:rPr>
          <w:rFonts w:eastAsia="Times New Roman" w:cs="Times New Roman"/>
          <w:szCs w:val="28"/>
        </w:rPr>
        <w:t>) зросла з 3 одиниць у 2023 році до 9 у 2025 році, що становить приріст у 3 рази (або на 200,0%). </w:t>
      </w:r>
    </w:p>
    <w:p w14:paraId="76A6EDD0" w14:textId="77777777" w:rsidR="00CA3393" w:rsidRDefault="00BC0679">
      <w:pPr>
        <w:ind w:firstLine="340"/>
        <w:jc w:val="both"/>
        <w:rPr>
          <w:rFonts w:eastAsia="Times New Roman" w:cs="Times New Roman"/>
          <w:sz w:val="28"/>
          <w:szCs w:val="28"/>
        </w:rPr>
      </w:pPr>
      <w:r>
        <w:rPr>
          <w:rFonts w:eastAsia="Times New Roman" w:cs="Times New Roman"/>
          <w:szCs w:val="28"/>
        </w:rPr>
        <w:t>Якісний аналіз структури друкованих праць свідчить про глибоку інтеграцію англомовного сегмента у наукову діяльність студентів: якщо у 2023 році якісний індекс (частка англомовних праць від загального обсягу україномовних публікацій) складав 25,0 %, то у 2024 році він зріс до 35,7 %, а у 2025 році досяг 60,0 %. Це наочно демонструє якісну трансформацію роботи гуртка та перехід від поодиноких іншомовних публікацій до системного двомовного формату наукової діяльності гуртківців, що значно підвищує рівень міжнародної інтеграції майбутніх фахівців галузі охорони здоров'я.</w:t>
      </w:r>
    </w:p>
    <w:p w14:paraId="7CFE4ECD"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Створення наскрізного англомовного навчального середовища та його цифровий супровід на базі платформи LIKAR є ефективною відповіддю на виклики сьогодення. Такий підхід повністю узгоджується зі стратегічним курсом керівництва університету на посилення </w:t>
      </w:r>
      <w:proofErr w:type="spellStart"/>
      <w:r>
        <w:rPr>
          <w:rFonts w:eastAsia="Times New Roman" w:cs="Times New Roman"/>
          <w:szCs w:val="28"/>
        </w:rPr>
        <w:t>мовної</w:t>
      </w:r>
      <w:proofErr w:type="spellEnd"/>
      <w:r>
        <w:rPr>
          <w:rFonts w:eastAsia="Times New Roman" w:cs="Times New Roman"/>
          <w:szCs w:val="28"/>
        </w:rPr>
        <w:t xml:space="preserve"> підготовки, підвищує стійкість та автономність медичної освіти в умовах воєнного стану, а також гарантує високу конкурентоспроможність майбутніх фахівців на міжнародному рівні. Паралельне впровадження англомовного компонента у засідання гуртка СНТ імені О.А. </w:t>
      </w:r>
      <w:proofErr w:type="spellStart"/>
      <w:r>
        <w:rPr>
          <w:rFonts w:eastAsia="Times New Roman" w:cs="Times New Roman"/>
          <w:szCs w:val="28"/>
        </w:rPr>
        <w:t>Киселя</w:t>
      </w:r>
      <w:proofErr w:type="spellEnd"/>
      <w:r>
        <w:rPr>
          <w:rFonts w:eastAsia="Times New Roman" w:cs="Times New Roman"/>
          <w:szCs w:val="28"/>
        </w:rPr>
        <w:t xml:space="preserve"> виявилося дієвим інструментом інтернаціоналізації студентської науки. Це підтверджується статистично значущим зростанням англомовних публікацій (з 3 у 2023 р. до 9 у 2025 р., p &lt; 0,05) з одночасним виходом на рівень провідних видань </w:t>
      </w:r>
      <w:proofErr w:type="spellStart"/>
      <w:r>
        <w:rPr>
          <w:rFonts w:eastAsia="Times New Roman" w:cs="Times New Roman"/>
          <w:szCs w:val="28"/>
        </w:rPr>
        <w:t>Scopus</w:t>
      </w:r>
      <w:proofErr w:type="spellEnd"/>
      <w:r>
        <w:rPr>
          <w:rFonts w:eastAsia="Times New Roman" w:cs="Times New Roman"/>
          <w:szCs w:val="28"/>
        </w:rPr>
        <w:t xml:space="preserve"> та </w:t>
      </w:r>
      <w:proofErr w:type="spellStart"/>
      <w:r>
        <w:rPr>
          <w:rFonts w:eastAsia="Times New Roman" w:cs="Times New Roman"/>
          <w:szCs w:val="28"/>
        </w:rPr>
        <w:t>Web</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Science</w:t>
      </w:r>
      <w:proofErr w:type="spellEnd"/>
      <w:r>
        <w:rPr>
          <w:rFonts w:eastAsia="Times New Roman" w:cs="Times New Roman"/>
          <w:szCs w:val="28"/>
        </w:rPr>
        <w:t>. Зафіксовано суттєве покращення якісного індексу публікаційної активності: питома вага англомовного контенту відносно масиву україномовних робіт зросла з 25,0 % у 2023 році до 60,0% у 2025 році, що свідчить про формування стійких навичок презентації результатів гігієнічних та екологічних досліджень у міжнародному науковому просторі. </w:t>
      </w:r>
    </w:p>
    <w:p w14:paraId="4322139F" w14:textId="77777777" w:rsidR="001812FD" w:rsidRDefault="00BC0679">
      <w:pPr>
        <w:pStyle w:val="1"/>
        <w:pageBreakBefore/>
      </w:pPr>
      <w:bookmarkStart w:id="55" w:name="thesis_17"/>
      <w:r>
        <w:lastRenderedPageBreak/>
        <w:t>ВИКОРИСТАННЯ 3D-АНАТОМІЧНИХ АТЛАСІВ ТА МОБІЛЬНИХ ЗАСТОСУНКІВ У САМОСТІЙНІЙ ПІДГОТОВЦІ СТУДЕНТІВ-МЕДИКІВ МОЛОДШИХ КУРСІВ</w:t>
      </w:r>
      <w:bookmarkEnd w:id="55"/>
    </w:p>
    <w:p w14:paraId="0D578C10" w14:textId="77777777" w:rsidR="001812FD" w:rsidRDefault="00BC0679">
      <w:pPr>
        <w:keepNext/>
        <w:spacing w:after="20"/>
      </w:pPr>
      <w:proofErr w:type="spellStart"/>
      <w:r>
        <w:rPr>
          <w:b/>
          <w:sz w:val="22"/>
        </w:rPr>
        <w:t>Булига</w:t>
      </w:r>
      <w:proofErr w:type="spellEnd"/>
      <w:r>
        <w:rPr>
          <w:b/>
          <w:sz w:val="22"/>
        </w:rPr>
        <w:t xml:space="preserve"> А.С.</w:t>
      </w:r>
    </w:p>
    <w:p w14:paraId="72A4F85C" w14:textId="77777777" w:rsidR="001812FD" w:rsidRDefault="00BC0679">
      <w:pPr>
        <w:keepNext/>
        <w:spacing w:after="60"/>
      </w:pPr>
      <w:r>
        <w:rPr>
          <w:sz w:val="20"/>
        </w:rPr>
        <w:t>ORCID: https://orcid.org/0009-0007-5819-568X</w:t>
      </w:r>
    </w:p>
    <w:p w14:paraId="3DD8C441" w14:textId="77777777" w:rsidR="001812FD" w:rsidRDefault="00BC0679">
      <w:r>
        <w:rPr>
          <w:sz w:val="20"/>
        </w:rPr>
        <w:t>студентка 2 курсу, Навчально-науковий інститут медицини bulyhaa5@gmail.com</w:t>
      </w:r>
    </w:p>
    <w:p w14:paraId="3FEDBB91" w14:textId="77777777" w:rsidR="001812FD" w:rsidRDefault="00BC0679">
      <w:pPr>
        <w:keepNext/>
        <w:spacing w:after="20"/>
      </w:pPr>
      <w:proofErr w:type="spellStart"/>
      <w:r>
        <w:rPr>
          <w:b/>
          <w:sz w:val="22"/>
        </w:rPr>
        <w:t>Шабацька</w:t>
      </w:r>
      <w:proofErr w:type="spellEnd"/>
      <w:r>
        <w:rPr>
          <w:b/>
          <w:sz w:val="22"/>
        </w:rPr>
        <w:t xml:space="preserve"> С.А.</w:t>
      </w:r>
    </w:p>
    <w:p w14:paraId="1E418E3B" w14:textId="77777777" w:rsidR="001812FD" w:rsidRDefault="00BC0679">
      <w:pPr>
        <w:keepNext/>
        <w:spacing w:after="60"/>
      </w:pPr>
      <w:r>
        <w:rPr>
          <w:sz w:val="20"/>
        </w:rPr>
        <w:t>ORCID: https://orcid.org/0000-0002-9885-5546</w:t>
      </w:r>
    </w:p>
    <w:p w14:paraId="53FA3E21" w14:textId="77777777" w:rsidR="001812FD" w:rsidRDefault="00BC0679">
      <w:r>
        <w:rPr>
          <w:sz w:val="20"/>
        </w:rPr>
        <w:t>старший викладач кафедри медичної і біологічної фізики та інформатики,</w:t>
      </w:r>
      <w:r>
        <w:rPr>
          <w:sz w:val="20"/>
        </w:rPr>
        <w:br/>
        <w:t>sveta.shabatska@gmail.com НМУ імені О. О. Богомольця</w:t>
      </w:r>
    </w:p>
    <w:p w14:paraId="422E69E1" w14:textId="77777777" w:rsidR="00CA3393" w:rsidRDefault="00BC0679">
      <w:pPr>
        <w:ind w:firstLine="340"/>
        <w:jc w:val="both"/>
        <w:rPr>
          <w:rFonts w:eastAsia="Times New Roman" w:cs="Times New Roman"/>
          <w:sz w:val="28"/>
          <w:szCs w:val="28"/>
        </w:rPr>
      </w:pPr>
      <w:r>
        <w:rPr>
          <w:rFonts w:eastAsia="Times New Roman" w:cs="Times New Roman"/>
          <w:b/>
          <w:bCs/>
          <w:szCs w:val="28"/>
        </w:rPr>
        <w:t>Актуальність теми:</w:t>
      </w:r>
      <w:r>
        <w:rPr>
          <w:rFonts w:eastAsia="Times New Roman" w:cs="Times New Roman"/>
          <w:szCs w:val="28"/>
        </w:rPr>
        <w:t xml:space="preserve"> Вивчення анатомії є фундаментальною складовою професійної підготовки майбутніх лікарів і потребує сформованого просторового мислення, необхідного для розуміння просторової організації анатомічних структур та їх топографічних взаємовідношень. Традиційні підручники й анатомічні атласи залишаються важливими засобами навчання, водночас розвиток цифрових технологій розширює можливості організації самостійної роботи студентів. Одним із перспективних напрямів </w:t>
      </w:r>
      <w:proofErr w:type="spellStart"/>
      <w:r>
        <w:rPr>
          <w:rFonts w:eastAsia="Times New Roman" w:cs="Times New Roman"/>
          <w:szCs w:val="28"/>
        </w:rPr>
        <w:t>цифровізації</w:t>
      </w:r>
      <w:proofErr w:type="spellEnd"/>
      <w:r>
        <w:rPr>
          <w:rFonts w:eastAsia="Times New Roman" w:cs="Times New Roman"/>
          <w:szCs w:val="28"/>
        </w:rPr>
        <w:t xml:space="preserve"> медичної освіти є використання мобільних застосунків із тривимірною (3D) візуалізацією, що дають змогу </w:t>
      </w:r>
      <w:proofErr w:type="spellStart"/>
      <w:r>
        <w:rPr>
          <w:rFonts w:eastAsia="Times New Roman" w:cs="Times New Roman"/>
          <w:szCs w:val="28"/>
        </w:rPr>
        <w:t>інтерактивно</w:t>
      </w:r>
      <w:proofErr w:type="spellEnd"/>
      <w:r>
        <w:rPr>
          <w:rFonts w:eastAsia="Times New Roman" w:cs="Times New Roman"/>
          <w:szCs w:val="28"/>
        </w:rPr>
        <w:t xml:space="preserve"> досліджувати анатомічні структури та створюють додаткові можливості для опанування навчального матеріалу під час самостійної роботи.</w:t>
      </w:r>
    </w:p>
    <w:p w14:paraId="09A0BA2D" w14:textId="77777777" w:rsidR="00CA3393" w:rsidRDefault="00BC0679">
      <w:pPr>
        <w:ind w:firstLine="340"/>
        <w:jc w:val="both"/>
        <w:rPr>
          <w:rFonts w:eastAsia="Times New Roman" w:cs="Times New Roman"/>
          <w:sz w:val="28"/>
          <w:szCs w:val="28"/>
        </w:rPr>
      </w:pPr>
      <w:r>
        <w:rPr>
          <w:rFonts w:eastAsia="Times New Roman" w:cs="Times New Roman"/>
          <w:b/>
          <w:bCs/>
          <w:szCs w:val="28"/>
        </w:rPr>
        <w:t>Мета дослідження:</w:t>
      </w:r>
      <w:r>
        <w:rPr>
          <w:rFonts w:eastAsia="Times New Roman" w:cs="Times New Roman"/>
          <w:szCs w:val="28"/>
        </w:rPr>
        <w:t xml:space="preserve"> Проаналізувати особливості використання студентами засобів 3D-візуалізації та визначити основні труднощі, що виникають у процесі їх застосування.</w:t>
      </w:r>
    </w:p>
    <w:p w14:paraId="7613173A" w14:textId="77777777" w:rsidR="00CA3393" w:rsidRDefault="00BC0679">
      <w:pPr>
        <w:ind w:firstLine="340"/>
        <w:jc w:val="both"/>
        <w:rPr>
          <w:rFonts w:eastAsia="Times New Roman" w:cs="Times New Roman"/>
          <w:sz w:val="28"/>
          <w:szCs w:val="28"/>
        </w:rPr>
      </w:pPr>
      <w:r>
        <w:rPr>
          <w:rFonts w:eastAsia="Times New Roman" w:cs="Times New Roman"/>
          <w:b/>
          <w:bCs/>
          <w:szCs w:val="28"/>
        </w:rPr>
        <w:t>Матеріали та методи</w:t>
      </w:r>
      <w:r>
        <w:rPr>
          <w:rFonts w:eastAsia="Times New Roman" w:cs="Times New Roman"/>
          <w:szCs w:val="28"/>
        </w:rPr>
        <w:t xml:space="preserve">: Було проведено анонімне опитування 61 студентів 1-2 курсу Національного медичного університету ім. О. О. Богомольця, серед яких 31 студентів 1 курсу (50,8 %) та 30 студентів 2 курсу (49,2 %). Для аналізу застосовано методи описової статистики. </w:t>
      </w:r>
    </w:p>
    <w:p w14:paraId="556F05D4"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Результати дослідження: </w:t>
      </w:r>
      <w:r>
        <w:rPr>
          <w:rFonts w:eastAsia="Times New Roman" w:cs="Times New Roman"/>
          <w:szCs w:val="28"/>
        </w:rPr>
        <w:t>Серед 61 опитаних студентів 60 (98,4%) використовували 3D-анатомічні атласи або мобільні застосунки під час підготовки до занять. При цьому 34 студенти (55,7%) користувався ними регулярно, майже перед кожним заняттям, а 26 (42,6%) — переважно під час вивчення складних тем. Лише 1 студент (1,6%) зазначив, що користується лише паперовими підручниками та атласами.</w:t>
      </w:r>
    </w:p>
    <w:p w14:paraId="1F3F764D" w14:textId="77777777" w:rsidR="00CA3393" w:rsidRDefault="00BC0679">
      <w:pPr>
        <w:ind w:firstLine="340"/>
        <w:jc w:val="both"/>
        <w:rPr>
          <w:rFonts w:eastAsia="Times New Roman" w:cs="Times New Roman"/>
          <w:sz w:val="28"/>
          <w:szCs w:val="28"/>
        </w:rPr>
      </w:pPr>
      <w:r>
        <w:rPr>
          <w:rFonts w:eastAsia="Times New Roman" w:cs="Times New Roman"/>
          <w:szCs w:val="28"/>
        </w:rPr>
        <w:t>Серед мобільних застосунків і програмних продуктів для вивчення анатомії респонденти найчастіше зазначали:</w:t>
      </w:r>
    </w:p>
    <w:p w14:paraId="60AA2B1B" w14:textId="77777777" w:rsidR="00CA3393" w:rsidRDefault="00BC0679">
      <w:pPr>
        <w:numPr>
          <w:ilvl w:val="0"/>
          <w:numId w:val="27"/>
        </w:numPr>
        <w:ind w:left="0" w:firstLine="340"/>
        <w:jc w:val="both"/>
      </w:pPr>
      <w:proofErr w:type="spellStart"/>
      <w:r>
        <w:rPr>
          <w:rFonts w:eastAsia="Times New Roman" w:cs="Times New Roman"/>
          <w:szCs w:val="28"/>
        </w:rPr>
        <w:t>Complete</w:t>
      </w:r>
      <w:proofErr w:type="spellEnd"/>
      <w:r>
        <w:rPr>
          <w:rFonts w:eastAsia="Times New Roman" w:cs="Times New Roman"/>
          <w:szCs w:val="28"/>
        </w:rPr>
        <w:t xml:space="preserve"> </w:t>
      </w:r>
      <w:proofErr w:type="spellStart"/>
      <w:r>
        <w:rPr>
          <w:rFonts w:eastAsia="Times New Roman" w:cs="Times New Roman"/>
          <w:szCs w:val="28"/>
        </w:rPr>
        <w:t>Anatomy</w:t>
      </w:r>
      <w:proofErr w:type="spellEnd"/>
      <w:r>
        <w:rPr>
          <w:rFonts w:eastAsia="Times New Roman" w:cs="Times New Roman"/>
          <w:szCs w:val="28"/>
        </w:rPr>
        <w:t xml:space="preserve"> — 62,3% (n=38);</w:t>
      </w:r>
    </w:p>
    <w:p w14:paraId="7B44A16B" w14:textId="77777777" w:rsidR="00CA3393" w:rsidRDefault="00BC0679">
      <w:pPr>
        <w:numPr>
          <w:ilvl w:val="0"/>
          <w:numId w:val="27"/>
        </w:numPr>
        <w:ind w:left="0" w:firstLine="340"/>
        <w:jc w:val="both"/>
      </w:pPr>
      <w:proofErr w:type="spellStart"/>
      <w:r>
        <w:rPr>
          <w:rFonts w:eastAsia="Times New Roman" w:cs="Times New Roman"/>
          <w:szCs w:val="28"/>
        </w:rPr>
        <w:t>Anatomy</w:t>
      </w:r>
      <w:proofErr w:type="spellEnd"/>
      <w:r>
        <w:rPr>
          <w:rFonts w:eastAsia="Times New Roman" w:cs="Times New Roman"/>
          <w:szCs w:val="28"/>
        </w:rPr>
        <w:t xml:space="preserve"> 3D </w:t>
      </w:r>
      <w:proofErr w:type="spellStart"/>
      <w:r>
        <w:rPr>
          <w:rFonts w:eastAsia="Times New Roman" w:cs="Times New Roman"/>
          <w:szCs w:val="28"/>
        </w:rPr>
        <w:t>Atlas</w:t>
      </w:r>
      <w:proofErr w:type="spellEnd"/>
      <w:r>
        <w:rPr>
          <w:rFonts w:eastAsia="Times New Roman" w:cs="Times New Roman"/>
          <w:szCs w:val="28"/>
        </w:rPr>
        <w:t xml:space="preserve"> — 50,8% (n=31);</w:t>
      </w:r>
    </w:p>
    <w:p w14:paraId="12F17452" w14:textId="77777777" w:rsidR="00CA3393" w:rsidRDefault="00BC0679">
      <w:pPr>
        <w:numPr>
          <w:ilvl w:val="0"/>
          <w:numId w:val="27"/>
        </w:numPr>
        <w:ind w:left="0" w:firstLine="340"/>
        <w:jc w:val="both"/>
      </w:pPr>
      <w:proofErr w:type="spellStart"/>
      <w:r>
        <w:rPr>
          <w:rFonts w:eastAsia="Times New Roman" w:cs="Times New Roman"/>
          <w:szCs w:val="28"/>
        </w:rPr>
        <w:t>AnatomyLearning</w:t>
      </w:r>
      <w:proofErr w:type="spellEnd"/>
      <w:r>
        <w:rPr>
          <w:rFonts w:eastAsia="Times New Roman" w:cs="Times New Roman"/>
          <w:szCs w:val="28"/>
        </w:rPr>
        <w:t xml:space="preserve"> — 23,0% (n=14);</w:t>
      </w:r>
    </w:p>
    <w:p w14:paraId="54081760" w14:textId="77777777" w:rsidR="00CA3393" w:rsidRDefault="00BC0679">
      <w:pPr>
        <w:numPr>
          <w:ilvl w:val="0"/>
          <w:numId w:val="27"/>
        </w:numPr>
        <w:ind w:left="0" w:firstLine="340"/>
        <w:jc w:val="both"/>
      </w:pPr>
      <w:proofErr w:type="spellStart"/>
      <w:r>
        <w:rPr>
          <w:rFonts w:eastAsia="Times New Roman" w:cs="Times New Roman"/>
          <w:szCs w:val="28"/>
        </w:rPr>
        <w:t>Human</w:t>
      </w:r>
      <w:proofErr w:type="spellEnd"/>
      <w:r>
        <w:rPr>
          <w:rFonts w:eastAsia="Times New Roman" w:cs="Times New Roman"/>
          <w:szCs w:val="28"/>
        </w:rPr>
        <w:t xml:space="preserve"> </w:t>
      </w:r>
      <w:proofErr w:type="spellStart"/>
      <w:r>
        <w:rPr>
          <w:rFonts w:eastAsia="Times New Roman" w:cs="Times New Roman"/>
          <w:szCs w:val="28"/>
        </w:rPr>
        <w:t>Anatomy</w:t>
      </w:r>
      <w:proofErr w:type="spellEnd"/>
      <w:r>
        <w:rPr>
          <w:rFonts w:eastAsia="Times New Roman" w:cs="Times New Roman"/>
          <w:szCs w:val="28"/>
        </w:rPr>
        <w:t xml:space="preserve"> </w:t>
      </w:r>
      <w:proofErr w:type="spellStart"/>
      <w:r>
        <w:rPr>
          <w:rFonts w:eastAsia="Times New Roman" w:cs="Times New Roman"/>
          <w:szCs w:val="28"/>
        </w:rPr>
        <w:t>Atlas</w:t>
      </w:r>
      <w:proofErr w:type="spellEnd"/>
      <w:r>
        <w:rPr>
          <w:rFonts w:eastAsia="Times New Roman" w:cs="Times New Roman"/>
          <w:szCs w:val="28"/>
        </w:rPr>
        <w:t xml:space="preserve"> (</w:t>
      </w:r>
      <w:proofErr w:type="spellStart"/>
      <w:r>
        <w:rPr>
          <w:rFonts w:eastAsia="Times New Roman" w:cs="Times New Roman"/>
          <w:szCs w:val="28"/>
        </w:rPr>
        <w:t>Visible</w:t>
      </w:r>
      <w:proofErr w:type="spellEnd"/>
      <w:r>
        <w:rPr>
          <w:rFonts w:eastAsia="Times New Roman" w:cs="Times New Roman"/>
          <w:szCs w:val="28"/>
        </w:rPr>
        <w:t xml:space="preserve"> </w:t>
      </w:r>
      <w:proofErr w:type="spellStart"/>
      <w:r>
        <w:rPr>
          <w:rFonts w:eastAsia="Times New Roman" w:cs="Times New Roman"/>
          <w:szCs w:val="28"/>
        </w:rPr>
        <w:t>Body</w:t>
      </w:r>
      <w:proofErr w:type="spellEnd"/>
      <w:r>
        <w:rPr>
          <w:rFonts w:eastAsia="Times New Roman" w:cs="Times New Roman"/>
          <w:szCs w:val="28"/>
        </w:rPr>
        <w:t>) — 16,4% (n=10);</w:t>
      </w:r>
    </w:p>
    <w:p w14:paraId="55759072" w14:textId="77777777" w:rsidR="00CA3393" w:rsidRDefault="00BC0679">
      <w:pPr>
        <w:numPr>
          <w:ilvl w:val="0"/>
          <w:numId w:val="27"/>
        </w:numPr>
        <w:ind w:left="0" w:firstLine="340"/>
        <w:jc w:val="both"/>
      </w:pPr>
      <w:proofErr w:type="spellStart"/>
      <w:r>
        <w:rPr>
          <w:rFonts w:eastAsia="Times New Roman" w:cs="Times New Roman"/>
          <w:szCs w:val="28"/>
        </w:rPr>
        <w:t>BioDigital</w:t>
      </w:r>
      <w:proofErr w:type="spellEnd"/>
      <w:r>
        <w:rPr>
          <w:rFonts w:eastAsia="Times New Roman" w:cs="Times New Roman"/>
          <w:szCs w:val="28"/>
        </w:rPr>
        <w:t xml:space="preserve"> </w:t>
      </w:r>
      <w:proofErr w:type="spellStart"/>
      <w:r>
        <w:rPr>
          <w:rFonts w:eastAsia="Times New Roman" w:cs="Times New Roman"/>
          <w:szCs w:val="28"/>
        </w:rPr>
        <w:t>Human</w:t>
      </w:r>
      <w:proofErr w:type="spellEnd"/>
      <w:r>
        <w:rPr>
          <w:rFonts w:eastAsia="Times New Roman" w:cs="Times New Roman"/>
          <w:szCs w:val="28"/>
        </w:rPr>
        <w:t xml:space="preserve"> — 1,6% (n=1).</w:t>
      </w:r>
    </w:p>
    <w:p w14:paraId="1A3345B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Оцінюючи переваги 3D-застосунків порівняно з класичними 2D-ілюстраціями, студенти найчастіше вказували на покращення просторового розуміння та об’єму органів, можливість обертати модель під довільним кутом та пошарову </w:t>
      </w:r>
      <w:proofErr w:type="spellStart"/>
      <w:r>
        <w:rPr>
          <w:rFonts w:eastAsia="Times New Roman" w:cs="Times New Roman"/>
          <w:szCs w:val="28"/>
        </w:rPr>
        <w:t>препаровку</w:t>
      </w:r>
      <w:proofErr w:type="spellEnd"/>
      <w:r>
        <w:rPr>
          <w:rFonts w:eastAsia="Times New Roman" w:cs="Times New Roman"/>
          <w:szCs w:val="28"/>
        </w:rPr>
        <w:t>. Один респондент додатково зазначив перевагу постійної доступності навчального ресурсу на телефоні</w:t>
      </w:r>
    </w:p>
    <w:p w14:paraId="3C05A72A"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Водночас використання цифрових ресурсів супроводжувалося певними труднощами. Найчастіше респонденти зазначали наявність платного контенту (86,9%) та відсутність україномовного інтерфейсу.</w:t>
      </w:r>
    </w:p>
    <w:p w14:paraId="3FEAC68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Загальний вплив 3D-атласів на швидкість та якість засвоєння матеріалу за 5-бальною шкалою студенти оцінили в середньому на 4,08 </w:t>
      </w:r>
      <w:proofErr w:type="spellStart"/>
      <w:r>
        <w:rPr>
          <w:rFonts w:eastAsia="Times New Roman" w:cs="Times New Roman"/>
          <w:szCs w:val="28"/>
        </w:rPr>
        <w:t>бала</w:t>
      </w:r>
      <w:proofErr w:type="spellEnd"/>
      <w:r>
        <w:rPr>
          <w:rFonts w:eastAsia="Times New Roman" w:cs="Times New Roman"/>
          <w:szCs w:val="28"/>
        </w:rPr>
        <w:t xml:space="preserve"> з 5.</w:t>
      </w:r>
    </w:p>
    <w:p w14:paraId="2CCE314F" w14:textId="77777777" w:rsidR="00CA3393" w:rsidRDefault="00BC0679">
      <w:pPr>
        <w:ind w:firstLine="340"/>
        <w:jc w:val="both"/>
        <w:rPr>
          <w:rFonts w:eastAsia="Times New Roman" w:cs="Times New Roman"/>
          <w:sz w:val="28"/>
          <w:szCs w:val="28"/>
        </w:rPr>
      </w:pPr>
      <w:r>
        <w:rPr>
          <w:rFonts w:eastAsia="Times New Roman" w:cs="Times New Roman"/>
          <w:b/>
          <w:bCs/>
          <w:szCs w:val="28"/>
        </w:rPr>
        <w:t>Висновки:</w:t>
      </w:r>
      <w:r>
        <w:rPr>
          <w:rFonts w:eastAsia="Times New Roman" w:cs="Times New Roman"/>
          <w:szCs w:val="28"/>
        </w:rPr>
        <w:t xml:space="preserve"> Використання 3D-анатомічних застосунків є популярним елементом самостійної підготовки серед студентів молодших курсів.  Основними перевагами цифрових атласів є покращення сприйняття просторової топографії органів, інтерактивність та пошаровий аналіз тканин. Перспективним напрямом удосконалення цифрового освітнього середовища є сприяння розробці та розширенню адаптованого українськомовного анатомічного </w:t>
      </w:r>
      <w:proofErr w:type="spellStart"/>
      <w:r>
        <w:rPr>
          <w:rFonts w:eastAsia="Times New Roman" w:cs="Times New Roman"/>
          <w:szCs w:val="28"/>
        </w:rPr>
        <w:t>софту</w:t>
      </w:r>
      <w:proofErr w:type="spellEnd"/>
      <w:r>
        <w:rPr>
          <w:rFonts w:eastAsia="Times New Roman" w:cs="Times New Roman"/>
          <w:szCs w:val="28"/>
        </w:rPr>
        <w:t xml:space="preserve"> із доступними умовами використання для здобувачів вищої медичної освіти.</w:t>
      </w:r>
    </w:p>
    <w:p w14:paraId="7D46737F" w14:textId="77777777" w:rsidR="001812FD" w:rsidRDefault="00BC0679">
      <w:pPr>
        <w:pStyle w:val="1"/>
        <w:pageBreakBefore/>
      </w:pPr>
      <w:bookmarkStart w:id="56" w:name="thesis_18"/>
      <w:r>
        <w:lastRenderedPageBreak/>
        <w:t>ОСКІ В ОЦІНЮВАННІ ПРОФЕСІЙНИХ КОМПЕТЕНТНОСТЕЙ МЕДИЧНИХ СЕСТЕР І БРАТІВ: ДОСВІД ВАРШАВСЬКОГО МЕДИЧНОГО УНІВЕРСИТЕТУ</w:t>
      </w:r>
      <w:bookmarkEnd w:id="56"/>
    </w:p>
    <w:p w14:paraId="12C9BA23" w14:textId="77777777" w:rsidR="001812FD" w:rsidRDefault="00BC0679">
      <w:pPr>
        <w:keepNext/>
        <w:spacing w:after="20"/>
      </w:pPr>
      <w:proofErr w:type="spellStart"/>
      <w:r>
        <w:rPr>
          <w:b/>
          <w:sz w:val="22"/>
        </w:rPr>
        <w:t>Гвоздецька</w:t>
      </w:r>
      <w:proofErr w:type="spellEnd"/>
      <w:r>
        <w:rPr>
          <w:b/>
          <w:sz w:val="22"/>
        </w:rPr>
        <w:t xml:space="preserve"> Г.С.</w:t>
      </w:r>
    </w:p>
    <w:p w14:paraId="5FF692E0" w14:textId="77777777" w:rsidR="001812FD" w:rsidRDefault="00BC0679">
      <w:pPr>
        <w:keepNext/>
        <w:spacing w:after="60"/>
      </w:pPr>
      <w:r>
        <w:rPr>
          <w:sz w:val="20"/>
        </w:rPr>
        <w:t>ORCID: https://orcid.org/0000-0003-3282-4656</w:t>
      </w:r>
    </w:p>
    <w:p w14:paraId="116D8421" w14:textId="77777777" w:rsidR="001812FD" w:rsidRDefault="00BC0679">
      <w:r>
        <w:rPr>
          <w:sz w:val="20"/>
        </w:rPr>
        <w:t>доктор філософії у галузі медицини, завідувачка практичним навчанням GvozdetskaG_0310@ukr.net</w:t>
      </w:r>
    </w:p>
    <w:p w14:paraId="317296EB" w14:textId="77777777" w:rsidR="001812FD" w:rsidRDefault="00BC0679">
      <w:pPr>
        <w:keepNext/>
        <w:spacing w:after="20"/>
      </w:pPr>
      <w:proofErr w:type="spellStart"/>
      <w:r>
        <w:rPr>
          <w:b/>
          <w:sz w:val="22"/>
        </w:rPr>
        <w:t>Біцька</w:t>
      </w:r>
      <w:proofErr w:type="spellEnd"/>
      <w:r>
        <w:rPr>
          <w:b/>
          <w:sz w:val="22"/>
        </w:rPr>
        <w:t xml:space="preserve"> І.В.</w:t>
      </w:r>
    </w:p>
    <w:p w14:paraId="1414804D" w14:textId="77777777" w:rsidR="001812FD" w:rsidRDefault="00BC0679">
      <w:pPr>
        <w:keepNext/>
        <w:spacing w:after="60"/>
      </w:pPr>
      <w:r>
        <w:rPr>
          <w:sz w:val="20"/>
        </w:rPr>
        <w:t>ORCID: https://orcid.org/0000-0001-7172-7416</w:t>
      </w:r>
    </w:p>
    <w:p w14:paraId="718AD606" w14:textId="77777777" w:rsidR="001812FD" w:rsidRDefault="00BC0679">
      <w:r>
        <w:rPr>
          <w:sz w:val="20"/>
        </w:rPr>
        <w:t xml:space="preserve">кандидат </w:t>
      </w:r>
      <w:proofErr w:type="spellStart"/>
      <w:r>
        <w:rPr>
          <w:sz w:val="20"/>
        </w:rPr>
        <w:t>мед.наук</w:t>
      </w:r>
      <w:proofErr w:type="spellEnd"/>
      <w:r>
        <w:rPr>
          <w:sz w:val="20"/>
        </w:rPr>
        <w:t>, доцент, доцент кафедри абдомінальної і невідкладної хірургії iryna.bitska@ifnmu.edu.ua Івано-Франківський національний медичний університет</w:t>
      </w:r>
    </w:p>
    <w:p w14:paraId="1D2183CE" w14:textId="77777777" w:rsidR="00997556" w:rsidRDefault="00997556" w:rsidP="00997556">
      <w:pPr>
        <w:spacing w:after="0" w:line="360" w:lineRule="auto"/>
        <w:ind w:firstLine="709"/>
        <w:jc w:val="both"/>
        <w:rPr>
          <w:rFonts w:eastAsia="Times New Roman" w:cs="Times New Roman"/>
          <w:szCs w:val="28"/>
          <w:lang w:val="uk-UA"/>
        </w:rPr>
      </w:pPr>
      <w:bookmarkStart w:id="57" w:name="thesis_19"/>
    </w:p>
    <w:p w14:paraId="351DC27B" w14:textId="7A3D4F8B" w:rsidR="00997556" w:rsidRPr="00997556" w:rsidRDefault="00997556" w:rsidP="00997556">
      <w:pPr>
        <w:spacing w:after="0" w:line="360" w:lineRule="auto"/>
        <w:ind w:firstLine="426"/>
        <w:jc w:val="both"/>
        <w:rPr>
          <w:rFonts w:eastAsia="Times New Roman" w:cs="Times New Roman"/>
          <w:szCs w:val="28"/>
        </w:rPr>
      </w:pPr>
      <w:r w:rsidRPr="00997556">
        <w:rPr>
          <w:rFonts w:eastAsia="Times New Roman" w:cs="Times New Roman"/>
          <w:szCs w:val="28"/>
        </w:rPr>
        <w:t xml:space="preserve">Сучасні умови реформування системи охорони здоров’я, воєнний стан та курс України на інтеграцію до європейського простору зумовлюють потребу у підготовці медичних кадрів, зокрема й </w:t>
      </w:r>
      <w:proofErr w:type="spellStart"/>
      <w:r w:rsidRPr="00997556">
        <w:rPr>
          <w:rFonts w:eastAsia="Times New Roman" w:cs="Times New Roman"/>
          <w:szCs w:val="28"/>
        </w:rPr>
        <w:t>медсестер</w:t>
      </w:r>
      <w:proofErr w:type="spellEnd"/>
      <w:r w:rsidRPr="00997556">
        <w:rPr>
          <w:rFonts w:eastAsia="Times New Roman" w:cs="Times New Roman"/>
          <w:szCs w:val="28"/>
        </w:rPr>
        <w:t xml:space="preserve"> та братів, відповідно до міжнародних освітніх стандартів.</w:t>
      </w:r>
    </w:p>
    <w:p w14:paraId="51BABFD3" w14:textId="77777777" w:rsidR="00997556" w:rsidRPr="00997556" w:rsidRDefault="00997556" w:rsidP="00997556">
      <w:pPr>
        <w:spacing w:after="0" w:line="360" w:lineRule="auto"/>
        <w:ind w:firstLine="426"/>
        <w:jc w:val="both"/>
        <w:rPr>
          <w:rFonts w:eastAsia="Times New Roman" w:cs="Times New Roman"/>
          <w:szCs w:val="28"/>
        </w:rPr>
      </w:pPr>
      <w:r w:rsidRPr="00997556">
        <w:rPr>
          <w:rFonts w:eastAsia="Times New Roman" w:cs="Times New Roman"/>
          <w:szCs w:val="28"/>
        </w:rPr>
        <w:t xml:space="preserve">У формі ОСКІ у Варшавському медичному університеті проводяться ключові фахові іспити, зокрема пропедевтика </w:t>
      </w:r>
      <w:proofErr w:type="spellStart"/>
      <w:r w:rsidRPr="00997556">
        <w:rPr>
          <w:rFonts w:eastAsia="Times New Roman" w:cs="Times New Roman"/>
          <w:szCs w:val="28"/>
        </w:rPr>
        <w:t>медсестринства</w:t>
      </w:r>
      <w:proofErr w:type="spellEnd"/>
      <w:r w:rsidRPr="00997556">
        <w:rPr>
          <w:rFonts w:eastAsia="Times New Roman" w:cs="Times New Roman"/>
          <w:szCs w:val="28"/>
        </w:rPr>
        <w:t>.</w:t>
      </w:r>
    </w:p>
    <w:p w14:paraId="045DE503" w14:textId="66698C6E" w:rsidR="00997556" w:rsidRPr="00997556" w:rsidRDefault="00997556" w:rsidP="00997556">
      <w:pPr>
        <w:spacing w:after="0" w:line="360" w:lineRule="auto"/>
        <w:ind w:firstLine="426"/>
        <w:jc w:val="both"/>
        <w:rPr>
          <w:rFonts w:eastAsia="Times New Roman" w:cs="Times New Roman"/>
          <w:szCs w:val="28"/>
        </w:rPr>
      </w:pPr>
      <w:r w:rsidRPr="00997556">
        <w:rPr>
          <w:rFonts w:eastAsia="Times New Roman" w:cs="Times New Roman"/>
          <w:szCs w:val="28"/>
        </w:rPr>
        <w:t>Іспит складався з п’яти станцій, розташованих у двох аудиторіях. На кожній із них студенти виконували окреме практичне завдання, що відображало набуті під час навчання навички. Дві станції були спрямовані на асептичні маніпуляції, ще дві – на неасептичні, а також одна включала розрахунок дозування лікарських засобів. Учасники самостійно готували необхідне оснащення, використовуючи обладнану робочу зону. Оцінювання проводилося за спеціально створеними уніфікованими чек-л</w:t>
      </w:r>
      <w:r>
        <w:rPr>
          <w:rFonts w:eastAsia="Times New Roman" w:cs="Times New Roman"/>
          <w:szCs w:val="28"/>
          <w:lang w:val="uk-UA"/>
        </w:rPr>
        <w:t>и</w:t>
      </w:r>
      <w:proofErr w:type="spellStart"/>
      <w:r w:rsidRPr="00997556">
        <w:rPr>
          <w:rFonts w:eastAsia="Times New Roman" w:cs="Times New Roman"/>
          <w:szCs w:val="28"/>
        </w:rPr>
        <w:t>стами</w:t>
      </w:r>
      <w:proofErr w:type="spellEnd"/>
      <w:r w:rsidRPr="00997556">
        <w:rPr>
          <w:rFonts w:eastAsia="Times New Roman" w:cs="Times New Roman"/>
          <w:szCs w:val="28"/>
        </w:rPr>
        <w:t xml:space="preserve">. Серед завдань неасептичного блоку були: проведення </w:t>
      </w:r>
      <w:proofErr w:type="spellStart"/>
      <w:r w:rsidRPr="00997556">
        <w:rPr>
          <w:rFonts w:eastAsia="Times New Roman" w:cs="Times New Roman"/>
          <w:szCs w:val="28"/>
        </w:rPr>
        <w:t>ентерального</w:t>
      </w:r>
      <w:proofErr w:type="spellEnd"/>
      <w:r w:rsidRPr="00997556">
        <w:rPr>
          <w:rFonts w:eastAsia="Times New Roman" w:cs="Times New Roman"/>
          <w:szCs w:val="28"/>
        </w:rPr>
        <w:t xml:space="preserve"> харчування шляхом введення </w:t>
      </w:r>
      <w:proofErr w:type="spellStart"/>
      <w:r w:rsidRPr="00997556">
        <w:rPr>
          <w:rFonts w:eastAsia="Times New Roman" w:cs="Times New Roman"/>
          <w:szCs w:val="28"/>
        </w:rPr>
        <w:t>назогастрального</w:t>
      </w:r>
      <w:proofErr w:type="spellEnd"/>
      <w:r w:rsidRPr="00997556">
        <w:rPr>
          <w:rFonts w:eastAsia="Times New Roman" w:cs="Times New Roman"/>
          <w:szCs w:val="28"/>
        </w:rPr>
        <w:t xml:space="preserve"> зонда, виконання промивання </w:t>
      </w:r>
      <w:proofErr w:type="spellStart"/>
      <w:r w:rsidRPr="00997556">
        <w:rPr>
          <w:rFonts w:eastAsia="Times New Roman" w:cs="Times New Roman"/>
          <w:szCs w:val="28"/>
        </w:rPr>
        <w:t>шлунка</w:t>
      </w:r>
      <w:proofErr w:type="spellEnd"/>
      <w:r w:rsidRPr="00997556">
        <w:rPr>
          <w:rFonts w:eastAsia="Times New Roman" w:cs="Times New Roman"/>
          <w:szCs w:val="28"/>
        </w:rPr>
        <w:t xml:space="preserve"> із застосуванням товстого зонда, використання газовідвідної трубки, а також здійснення очисної клізми.</w:t>
      </w:r>
    </w:p>
    <w:p w14:paraId="21275206" w14:textId="77777777" w:rsidR="00997556" w:rsidRPr="00997556" w:rsidRDefault="00997556" w:rsidP="00997556">
      <w:pPr>
        <w:spacing w:after="0" w:line="360" w:lineRule="auto"/>
        <w:ind w:firstLine="426"/>
        <w:jc w:val="both"/>
        <w:rPr>
          <w:rFonts w:eastAsia="Times New Roman" w:cs="Times New Roman"/>
          <w:szCs w:val="28"/>
        </w:rPr>
      </w:pPr>
      <w:r w:rsidRPr="00997556">
        <w:rPr>
          <w:rFonts w:eastAsia="Times New Roman" w:cs="Times New Roman"/>
          <w:szCs w:val="28"/>
        </w:rPr>
        <w:t xml:space="preserve">Асептичний блок передбачав відпрацювання підшкірних та </w:t>
      </w:r>
      <w:proofErr w:type="spellStart"/>
      <w:r w:rsidRPr="00997556">
        <w:rPr>
          <w:rFonts w:eastAsia="Times New Roman" w:cs="Times New Roman"/>
          <w:szCs w:val="28"/>
        </w:rPr>
        <w:t>внутрішньом’язових</w:t>
      </w:r>
      <w:proofErr w:type="spellEnd"/>
      <w:r w:rsidRPr="00997556">
        <w:rPr>
          <w:rFonts w:eastAsia="Times New Roman" w:cs="Times New Roman"/>
          <w:szCs w:val="28"/>
        </w:rPr>
        <w:t xml:space="preserve"> ін’єкцій, взяття венозної крові за допомогою </w:t>
      </w:r>
      <w:proofErr w:type="spellStart"/>
      <w:r w:rsidRPr="00997556">
        <w:rPr>
          <w:rFonts w:eastAsia="Times New Roman" w:cs="Times New Roman"/>
          <w:szCs w:val="28"/>
        </w:rPr>
        <w:t>вакутайнера</w:t>
      </w:r>
      <w:proofErr w:type="spellEnd"/>
      <w:r w:rsidRPr="00997556">
        <w:rPr>
          <w:rFonts w:eastAsia="Times New Roman" w:cs="Times New Roman"/>
          <w:szCs w:val="28"/>
        </w:rPr>
        <w:t xml:space="preserve"> або встановлення периферичного катетера з подальшим внутрішньовенним введенням препарату. </w:t>
      </w:r>
    </w:p>
    <w:p w14:paraId="7C8270EA" w14:textId="1F18B911" w:rsidR="00997556" w:rsidRPr="00997556" w:rsidRDefault="00997556" w:rsidP="00997556">
      <w:pPr>
        <w:spacing w:after="0" w:line="360" w:lineRule="auto"/>
        <w:ind w:firstLine="426"/>
        <w:jc w:val="both"/>
        <w:rPr>
          <w:rFonts w:eastAsia="Times New Roman" w:cs="Times New Roman"/>
          <w:szCs w:val="28"/>
        </w:rPr>
      </w:pPr>
      <w:r w:rsidRPr="00997556">
        <w:rPr>
          <w:rFonts w:eastAsia="Times New Roman" w:cs="Times New Roman"/>
          <w:szCs w:val="28"/>
        </w:rPr>
        <w:t xml:space="preserve">Окремим компонентом Іспиту було виконання розрахункових клінічних задач, спрямованих на визначення необхідної кількості лікарського засобу для введення пацієнтові. Під час їх розв’язання здобувачі освіти мали вираховувати концентрацію та ступінь розведення препарату, а також випадки призначення доз, що відрізнялися від стандартних терапевтичних: антибіотики, інсулін, препарати для </w:t>
      </w:r>
      <w:proofErr w:type="spellStart"/>
      <w:r w:rsidRPr="00997556">
        <w:rPr>
          <w:rFonts w:eastAsia="Times New Roman" w:cs="Times New Roman"/>
          <w:szCs w:val="28"/>
        </w:rPr>
        <w:t>інфузомату</w:t>
      </w:r>
      <w:proofErr w:type="spellEnd"/>
      <w:r w:rsidRPr="00997556">
        <w:rPr>
          <w:rFonts w:eastAsia="Times New Roman" w:cs="Times New Roman"/>
          <w:szCs w:val="28"/>
        </w:rPr>
        <w:t xml:space="preserve"> та швидкість введення. Вид завдання студент отримував ра</w:t>
      </w:r>
      <w:r>
        <w:rPr>
          <w:rFonts w:eastAsia="Times New Roman" w:cs="Times New Roman"/>
          <w:szCs w:val="28"/>
          <w:lang w:val="uk-UA"/>
        </w:rPr>
        <w:t>н</w:t>
      </w:r>
      <w:proofErr w:type="spellStart"/>
      <w:r w:rsidRPr="00997556">
        <w:rPr>
          <w:rFonts w:eastAsia="Times New Roman" w:cs="Times New Roman"/>
          <w:szCs w:val="28"/>
        </w:rPr>
        <w:t>домним</w:t>
      </w:r>
      <w:proofErr w:type="spellEnd"/>
      <w:r w:rsidRPr="00997556">
        <w:rPr>
          <w:rFonts w:eastAsia="Times New Roman" w:cs="Times New Roman"/>
          <w:szCs w:val="28"/>
        </w:rPr>
        <w:t xml:space="preserve"> способом і оцінювався окремо. Тривалість виконання завдання також 15 хвилин. Особливістю організації іспиту було виділення критичних елементів у </w:t>
      </w:r>
      <w:proofErr w:type="spellStart"/>
      <w:r w:rsidRPr="00997556">
        <w:rPr>
          <w:rFonts w:eastAsia="Times New Roman" w:cs="Times New Roman"/>
          <w:szCs w:val="28"/>
        </w:rPr>
        <w:t>чекл</w:t>
      </w:r>
      <w:proofErr w:type="spellEnd"/>
      <w:r>
        <w:rPr>
          <w:rFonts w:eastAsia="Times New Roman" w:cs="Times New Roman"/>
          <w:szCs w:val="28"/>
          <w:lang w:val="uk-UA"/>
        </w:rPr>
        <w:t>и</w:t>
      </w:r>
      <w:proofErr w:type="spellStart"/>
      <w:r w:rsidRPr="00997556">
        <w:rPr>
          <w:rFonts w:eastAsia="Times New Roman" w:cs="Times New Roman"/>
          <w:szCs w:val="28"/>
        </w:rPr>
        <w:t>стах</w:t>
      </w:r>
      <w:proofErr w:type="spellEnd"/>
      <w:r w:rsidRPr="00997556">
        <w:rPr>
          <w:rFonts w:eastAsia="Times New Roman" w:cs="Times New Roman"/>
          <w:szCs w:val="28"/>
        </w:rPr>
        <w:t xml:space="preserve">, невиконання яких автоматично призводило до негативної оцінки. Це підсилювало дисципліну та відповідальність студентів. </w:t>
      </w:r>
    </w:p>
    <w:p w14:paraId="3332BED0" w14:textId="77777777" w:rsidR="00997556" w:rsidRPr="00997556" w:rsidRDefault="00997556" w:rsidP="00997556">
      <w:pPr>
        <w:spacing w:after="0" w:line="360" w:lineRule="auto"/>
        <w:ind w:firstLine="426"/>
        <w:jc w:val="both"/>
        <w:rPr>
          <w:rFonts w:eastAsia="Times New Roman" w:cs="Times New Roman"/>
          <w:szCs w:val="28"/>
        </w:rPr>
      </w:pPr>
      <w:r w:rsidRPr="00997556">
        <w:rPr>
          <w:rFonts w:eastAsia="Times New Roman" w:cs="Times New Roman"/>
          <w:szCs w:val="28"/>
        </w:rPr>
        <w:lastRenderedPageBreak/>
        <w:t xml:space="preserve">Загальна тривалість виконання завдання становила 15 хвилин, з яких 5 хвилин передбачалося на попередню підготовку, а 10 хвилин - на безпосереднє виконання маніпуляції. Такий часовий регламент забезпечував можливість комплексного оцінювання практичної навички на всіх етапах її реалізації - від підготовки робочого місця та необхідного оснащення до завершення процедури, дотримання відповідних вимог і утилізації використаних матеріалів.  Для моделювання клінічних ситуацій застосовували </w:t>
      </w:r>
      <w:proofErr w:type="spellStart"/>
      <w:r w:rsidRPr="00997556">
        <w:rPr>
          <w:rFonts w:eastAsia="Times New Roman" w:cs="Times New Roman"/>
          <w:szCs w:val="28"/>
        </w:rPr>
        <w:t>симуляційні</w:t>
      </w:r>
      <w:proofErr w:type="spellEnd"/>
      <w:r w:rsidRPr="00997556">
        <w:rPr>
          <w:rFonts w:eastAsia="Times New Roman" w:cs="Times New Roman"/>
          <w:szCs w:val="28"/>
        </w:rPr>
        <w:t xml:space="preserve"> манекени та методику стандартизованого пацієнта. У ролі пацієнта виступав викладач-екзаменатор, що забезпечувало відтворення наближених до клінічної практики умов та одночасне </w:t>
      </w:r>
      <w:proofErr w:type="spellStart"/>
      <w:r w:rsidRPr="00997556">
        <w:rPr>
          <w:rFonts w:eastAsia="Times New Roman" w:cs="Times New Roman"/>
          <w:szCs w:val="28"/>
        </w:rPr>
        <w:t>об’єктивізоване</w:t>
      </w:r>
      <w:proofErr w:type="spellEnd"/>
      <w:r w:rsidRPr="00997556">
        <w:rPr>
          <w:rFonts w:eastAsia="Times New Roman" w:cs="Times New Roman"/>
          <w:szCs w:val="28"/>
        </w:rPr>
        <w:t xml:space="preserve"> оцінювання професійних дій здобувача. Це дозволило  оцінити не тільки технічні вміння, а й комунікативні навички: пояснення процедури, отримання згоди, інтерпретацію клінічної ситуації та корекцію дій у разі протипоказань. </w:t>
      </w:r>
    </w:p>
    <w:p w14:paraId="3CCF0A81" w14:textId="0096FA36" w:rsidR="00997556" w:rsidRPr="00997556" w:rsidRDefault="00997556" w:rsidP="00997556">
      <w:pPr>
        <w:spacing w:after="0" w:line="360" w:lineRule="auto"/>
        <w:ind w:firstLine="426"/>
        <w:jc w:val="both"/>
        <w:rPr>
          <w:rFonts w:eastAsia="Times New Roman" w:cs="Times New Roman"/>
          <w:szCs w:val="28"/>
        </w:rPr>
      </w:pPr>
      <w:r w:rsidRPr="00997556">
        <w:rPr>
          <w:rFonts w:eastAsia="Times New Roman" w:cs="Times New Roman"/>
          <w:szCs w:val="28"/>
        </w:rPr>
        <w:t xml:space="preserve">Виконання завдання на станції розпочиналося з етапу організаційної підготовки до реалізації клінічного сценарію. У навчально-тренінговому центрі на робочій поверхні було попередньо розміщено широкий перелік медичного оснащення, серед якого здобувач освіти мав самостійно визначити та відібрати лише ті матеріали й інструменти, що відповідали змісту отриманого завдання. Необхідне оснащення студент </w:t>
      </w:r>
      <w:proofErr w:type="spellStart"/>
      <w:r w:rsidRPr="00997556">
        <w:rPr>
          <w:rFonts w:eastAsia="Times New Roman" w:cs="Times New Roman"/>
          <w:szCs w:val="28"/>
        </w:rPr>
        <w:t>переносив</w:t>
      </w:r>
      <w:proofErr w:type="spellEnd"/>
      <w:r w:rsidRPr="00997556">
        <w:rPr>
          <w:rFonts w:eastAsia="Times New Roman" w:cs="Times New Roman"/>
          <w:szCs w:val="28"/>
        </w:rPr>
        <w:t xml:space="preserve"> на окремо організоване робоче місце -</w:t>
      </w:r>
      <w:r>
        <w:rPr>
          <w:rFonts w:eastAsia="Times New Roman" w:cs="Times New Roman"/>
          <w:szCs w:val="28"/>
          <w:lang w:val="uk-UA"/>
        </w:rPr>
        <w:t xml:space="preserve"> </w:t>
      </w:r>
      <w:r w:rsidRPr="00997556">
        <w:rPr>
          <w:rFonts w:eastAsia="Times New Roman" w:cs="Times New Roman"/>
          <w:szCs w:val="28"/>
        </w:rPr>
        <w:t xml:space="preserve">столик медичного візка. Додатково він здійснював вибір засобів для дезінфекції, засобів індивідуального захисту та відповідного приладдя для безпечної утилізації використаних матеріалів. Такий підхід забезпечував комплексне відтворення послідовності професійних дій і створював умови, максимально наближені до реального клінічного середовища. Відповідність відібраного студентом оснащення вимогам конкретної маніпуляції визначалася за спеціально передбаченими критеріями </w:t>
      </w:r>
      <w:proofErr w:type="spellStart"/>
      <w:r w:rsidRPr="00997556">
        <w:rPr>
          <w:rFonts w:eastAsia="Times New Roman" w:cs="Times New Roman"/>
          <w:szCs w:val="28"/>
        </w:rPr>
        <w:t>чекліста</w:t>
      </w:r>
      <w:proofErr w:type="spellEnd"/>
      <w:r w:rsidRPr="00997556">
        <w:rPr>
          <w:rFonts w:eastAsia="Times New Roman" w:cs="Times New Roman"/>
          <w:szCs w:val="28"/>
        </w:rPr>
        <w:t xml:space="preserve"> та враховувалася як самостійний компонент оцінювання. Після завершення підготовчого етапу студент переміщував індивідуально організоване робоче місце з необхідним для виконання маніпуляції оснащенням до зони перебування «пацієнта» і починає з ним комунікацію, при цьому роль стандартизованого пацієнта виконує викладач, який екзаменує студента. Застосування такого підходу забезпечує можливість моделювання комунікативного компонента професійної взаємодії без необхідності окремого залучення стандартизованого пацієнта. На спинці ліжка на якому знаходиться манекен, а також у зоні проведення станції було розміщено інформаційну табличку з персоналізованими відомостями про пацієнта. Відповідно до алгоритму виконання завдання студент мав здійснити ідентифікацію пацієнта, не обмежуючись лише уточненням його прізвища прізвище, ім’я, по батькові, але перевірити чи дані співпадають з записом на табличці (окремий пункт в </w:t>
      </w:r>
      <w:proofErr w:type="spellStart"/>
      <w:r w:rsidRPr="00997556">
        <w:rPr>
          <w:rFonts w:eastAsia="Times New Roman" w:cs="Times New Roman"/>
          <w:szCs w:val="28"/>
        </w:rPr>
        <w:t>чекл</w:t>
      </w:r>
      <w:proofErr w:type="spellEnd"/>
      <w:r>
        <w:rPr>
          <w:rFonts w:eastAsia="Times New Roman" w:cs="Times New Roman"/>
          <w:szCs w:val="28"/>
          <w:lang w:val="uk-UA"/>
        </w:rPr>
        <w:t>и</w:t>
      </w:r>
      <w:proofErr w:type="spellStart"/>
      <w:r w:rsidRPr="00997556">
        <w:rPr>
          <w:rFonts w:eastAsia="Times New Roman" w:cs="Times New Roman"/>
          <w:szCs w:val="28"/>
        </w:rPr>
        <w:t>сті</w:t>
      </w:r>
      <w:proofErr w:type="spellEnd"/>
      <w:r w:rsidRPr="00997556">
        <w:rPr>
          <w:rFonts w:eastAsia="Times New Roman" w:cs="Times New Roman"/>
          <w:szCs w:val="28"/>
        </w:rPr>
        <w:t xml:space="preserve">). У випадках, передбачених сценарієм, коли пацієнт перебуває без свідомості, інформація, зазначена на </w:t>
      </w:r>
      <w:proofErr w:type="spellStart"/>
      <w:r w:rsidRPr="00997556">
        <w:rPr>
          <w:rFonts w:eastAsia="Times New Roman" w:cs="Times New Roman"/>
          <w:szCs w:val="28"/>
        </w:rPr>
        <w:t>приліжковій</w:t>
      </w:r>
      <w:proofErr w:type="spellEnd"/>
      <w:r w:rsidRPr="00997556">
        <w:rPr>
          <w:rFonts w:eastAsia="Times New Roman" w:cs="Times New Roman"/>
          <w:szCs w:val="28"/>
        </w:rPr>
        <w:t xml:space="preserve"> табличці, використовується як основне доступне джерело відомостей для його </w:t>
      </w:r>
      <w:r w:rsidRPr="00997556">
        <w:rPr>
          <w:rFonts w:eastAsia="Times New Roman" w:cs="Times New Roman"/>
          <w:szCs w:val="28"/>
        </w:rPr>
        <w:lastRenderedPageBreak/>
        <w:t xml:space="preserve">ідентифікації та виконання запланованої процедури. Незалежно від рівня свідомості пацієнта студент демонструє дотримання принципів професійної комунікації: звертається до пацієнта, повідомляє про мету, послідовність і характер запланованого втручання, а також інформує про необхідність отримання згоди на виконання процедури та зміну положення тіла. Передбачалося також попереднє інформування щодо регулювання положення спинки ліжка, часткового відкриття тіла та доступу до анатомічної ділянки, у межах якої здійснюватиметься ін’єкція. Перед проведенням маніпуляції студент має поінформувати пацієнта про можливість виникнення короткочасних або неприємних </w:t>
      </w:r>
      <w:proofErr w:type="spellStart"/>
      <w:r w:rsidRPr="00997556">
        <w:rPr>
          <w:rFonts w:eastAsia="Times New Roman" w:cs="Times New Roman"/>
          <w:szCs w:val="28"/>
        </w:rPr>
        <w:t>відчуттів</w:t>
      </w:r>
      <w:proofErr w:type="spellEnd"/>
      <w:r w:rsidRPr="00997556">
        <w:rPr>
          <w:rFonts w:eastAsia="Times New Roman" w:cs="Times New Roman"/>
          <w:szCs w:val="28"/>
        </w:rPr>
        <w:t xml:space="preserve"> під час її виконання, а також надати рекомендації щодо поведінки після завершення ін’єкції, зокрема щодо недопущення механічного подразнення чи розтирання місця введення препарату. Окремі клінічні сценарії передбачають необхідність оцінювання стану передбачуваної ділянки для ін’єкції та прийняття рішення щодо її придатності. У разі виявлення ознак локального </w:t>
      </w:r>
      <w:proofErr w:type="spellStart"/>
      <w:r w:rsidRPr="00997556">
        <w:rPr>
          <w:rFonts w:eastAsia="Times New Roman" w:cs="Times New Roman"/>
          <w:szCs w:val="28"/>
        </w:rPr>
        <w:t>інфекційно</w:t>
      </w:r>
      <w:proofErr w:type="spellEnd"/>
      <w:r w:rsidRPr="00997556">
        <w:rPr>
          <w:rFonts w:eastAsia="Times New Roman" w:cs="Times New Roman"/>
          <w:szCs w:val="28"/>
        </w:rPr>
        <w:t>-запального ураження, наприклад інфікованої рани в ділянці стегна, студент повинен ідентифікувати наявне протипоказання до виконання ін’єкції в цю анатомічну зону, обґрунтувати необхідність зміни місця введення та повідомити про це пацієнта. Альтернативну ділянку для ін’єкції, зокрема плече, обирають відповідно до виду призначеної ін’єкції та вимог клінічного протоколу. Після завершення практичного завдання здобувач засвідчує його виконання шляхом внесення дати та особистого підпису у відповідний бланк завдання, отриманий перед початком роботи на станції.</w:t>
      </w:r>
    </w:p>
    <w:p w14:paraId="6DD2C1A4" w14:textId="77777777" w:rsidR="00997556" w:rsidRPr="00997556" w:rsidRDefault="00997556" w:rsidP="00997556">
      <w:pPr>
        <w:spacing w:after="0" w:line="360" w:lineRule="auto"/>
        <w:ind w:firstLine="426"/>
        <w:jc w:val="both"/>
        <w:rPr>
          <w:rFonts w:eastAsia="Times New Roman" w:cs="Times New Roman"/>
          <w:szCs w:val="28"/>
        </w:rPr>
      </w:pPr>
      <w:r w:rsidRPr="00997556">
        <w:rPr>
          <w:rFonts w:eastAsia="Times New Roman" w:cs="Times New Roman"/>
          <w:szCs w:val="28"/>
        </w:rPr>
        <w:t xml:space="preserve">Інструмент оцінювання практичної навички представлений </w:t>
      </w:r>
      <w:proofErr w:type="spellStart"/>
      <w:r w:rsidRPr="00997556">
        <w:rPr>
          <w:rFonts w:eastAsia="Times New Roman" w:cs="Times New Roman"/>
          <w:szCs w:val="28"/>
        </w:rPr>
        <w:t>чеклістом</w:t>
      </w:r>
      <w:proofErr w:type="spellEnd"/>
      <w:r w:rsidRPr="00997556">
        <w:rPr>
          <w:rFonts w:eastAsia="Times New Roman" w:cs="Times New Roman"/>
          <w:szCs w:val="28"/>
        </w:rPr>
        <w:t xml:space="preserve">, що включає 30 оціночних позицій. Для кожного клінічного сценарію окремо визначаються дії, які мають критичне значення з погляду безпеки пацієнта та правильності виконання маніпуляції. У </w:t>
      </w:r>
      <w:proofErr w:type="spellStart"/>
      <w:r w:rsidRPr="00997556">
        <w:rPr>
          <w:rFonts w:eastAsia="Times New Roman" w:cs="Times New Roman"/>
          <w:szCs w:val="28"/>
        </w:rPr>
        <w:t>чеклісті</w:t>
      </w:r>
      <w:proofErr w:type="spellEnd"/>
      <w:r w:rsidRPr="00997556">
        <w:rPr>
          <w:rFonts w:eastAsia="Times New Roman" w:cs="Times New Roman"/>
          <w:szCs w:val="28"/>
        </w:rPr>
        <w:t xml:space="preserve"> такі позиції візуально виокремлюються за допомогою іншого шрифтового оформлення. Кількість критичних критеріїв не є сталою та визначається специфікою конкретного завдання. Порушення або невиконання будь-якого з визначених критичних елементів відповідно до встановлених правил оцінювання є підставою для автоматичного </w:t>
      </w:r>
      <w:proofErr w:type="spellStart"/>
      <w:r w:rsidRPr="00997556">
        <w:rPr>
          <w:rFonts w:eastAsia="Times New Roman" w:cs="Times New Roman"/>
          <w:szCs w:val="28"/>
        </w:rPr>
        <w:t>незарахування</w:t>
      </w:r>
      <w:proofErr w:type="spellEnd"/>
      <w:r w:rsidRPr="00997556">
        <w:rPr>
          <w:rFonts w:eastAsia="Times New Roman" w:cs="Times New Roman"/>
          <w:szCs w:val="28"/>
        </w:rPr>
        <w:t xml:space="preserve"> станції. Це дозволяє оптимізувати оцінювання знань на кожній із станцій. З метою оптимізації документообігу під час проведення іспиту повний варіант </w:t>
      </w:r>
      <w:proofErr w:type="spellStart"/>
      <w:r w:rsidRPr="00997556">
        <w:rPr>
          <w:rFonts w:eastAsia="Times New Roman" w:cs="Times New Roman"/>
          <w:szCs w:val="28"/>
        </w:rPr>
        <w:t>чекліста</w:t>
      </w:r>
      <w:proofErr w:type="spellEnd"/>
      <w:r w:rsidRPr="00997556">
        <w:rPr>
          <w:rFonts w:eastAsia="Times New Roman" w:cs="Times New Roman"/>
          <w:szCs w:val="28"/>
        </w:rPr>
        <w:t xml:space="preserve"> не друкується для кожного здобувача освіти. Натомість екзаменатор використовує бланк із нумерованими позиціями, у якому фіксуються результати виконання окремих елементів практичного завдання. Після завершення оцінювання здійснюється підрахунок сумарного результату, який надалі переноситься в індивідуальний екзаменаційний лист здобувача. Важливою складовою станційного оцінювання є короткий </w:t>
      </w:r>
      <w:proofErr w:type="spellStart"/>
      <w:r w:rsidRPr="00997556">
        <w:rPr>
          <w:rFonts w:eastAsia="Times New Roman" w:cs="Times New Roman"/>
          <w:szCs w:val="28"/>
        </w:rPr>
        <w:t>дебрифінг</w:t>
      </w:r>
      <w:proofErr w:type="spellEnd"/>
      <w:r w:rsidRPr="00997556">
        <w:rPr>
          <w:rFonts w:eastAsia="Times New Roman" w:cs="Times New Roman"/>
          <w:szCs w:val="28"/>
        </w:rPr>
        <w:t xml:space="preserve">, що проводиться безпосередньо після завершення сценарію. У його межах викладач повідомляє здобувачеві отриманий результат та надає обґрунтований зворотний зв’язок щодо виставленої оцінки. </w:t>
      </w:r>
      <w:r w:rsidRPr="00997556">
        <w:rPr>
          <w:rFonts w:eastAsia="Times New Roman" w:cs="Times New Roman"/>
          <w:szCs w:val="28"/>
        </w:rPr>
        <w:lastRenderedPageBreak/>
        <w:t xml:space="preserve">Зокрема, визначаються правильно виконані елементи, аспекти практичної діяльності, які потребують удосконалення, а у разі </w:t>
      </w:r>
      <w:proofErr w:type="spellStart"/>
      <w:r w:rsidRPr="00997556">
        <w:rPr>
          <w:rFonts w:eastAsia="Times New Roman" w:cs="Times New Roman"/>
          <w:szCs w:val="28"/>
        </w:rPr>
        <w:t>незарахування</w:t>
      </w:r>
      <w:proofErr w:type="spellEnd"/>
      <w:r w:rsidRPr="00997556">
        <w:rPr>
          <w:rFonts w:eastAsia="Times New Roman" w:cs="Times New Roman"/>
          <w:szCs w:val="28"/>
        </w:rPr>
        <w:t xml:space="preserve"> станції - конкретні причини, що зумовили негативний результат.</w:t>
      </w:r>
    </w:p>
    <w:p w14:paraId="495B950F" w14:textId="77777777" w:rsidR="00997556" w:rsidRPr="00997556" w:rsidRDefault="00997556" w:rsidP="00997556">
      <w:pPr>
        <w:spacing w:after="0" w:line="360" w:lineRule="auto"/>
        <w:ind w:firstLine="426"/>
        <w:jc w:val="both"/>
        <w:rPr>
          <w:rFonts w:eastAsia="Times New Roman" w:cs="Times New Roman"/>
          <w:szCs w:val="28"/>
        </w:rPr>
      </w:pPr>
      <w:r w:rsidRPr="00997556">
        <w:rPr>
          <w:rFonts w:eastAsia="Times New Roman" w:cs="Times New Roman"/>
          <w:szCs w:val="28"/>
        </w:rPr>
        <w:t>Аналіз результатів іспиту показав, що більшість учасників впоралися з завданнями, хоча частина мала труднощі з правильним підбором інструментів, дотриманням правил асептики та точністю фармакологічних розрахунків. Це підкреслює необхідність проведення додаткових тренінгів перед ОСКІ.</w:t>
      </w:r>
    </w:p>
    <w:p w14:paraId="59722A41" w14:textId="77777777" w:rsidR="00997556" w:rsidRPr="00B03AD5" w:rsidRDefault="00997556" w:rsidP="00997556">
      <w:pPr>
        <w:tabs>
          <w:tab w:val="left" w:pos="3240"/>
        </w:tabs>
        <w:spacing w:after="0" w:line="360" w:lineRule="auto"/>
        <w:ind w:firstLine="426"/>
        <w:jc w:val="both"/>
        <w:rPr>
          <w:rFonts w:cs="Times New Roman"/>
          <w:sz w:val="28"/>
          <w:szCs w:val="28"/>
        </w:rPr>
      </w:pPr>
    </w:p>
    <w:p w14:paraId="62CB20CC" w14:textId="77777777" w:rsidR="001812FD" w:rsidRDefault="00BC0679">
      <w:pPr>
        <w:pStyle w:val="1"/>
        <w:pageBreakBefore/>
      </w:pPr>
      <w:r>
        <w:lastRenderedPageBreak/>
        <w:t>ІННОВАЦІЙНІ ТЕХНОЛОГІЇ НАВЧАННЯ ТА ДИДАКТИЧНІ АСПЕКТИ ВИКЛАДАННЯ ФАРМАКОЛОГІЇ В УМОВАХ ЗМІШАНОГО НАВЧАННЯ</w:t>
      </w:r>
      <w:bookmarkEnd w:id="57"/>
    </w:p>
    <w:p w14:paraId="25B622A7" w14:textId="77777777" w:rsidR="001812FD" w:rsidRDefault="00BC0679">
      <w:pPr>
        <w:keepNext/>
        <w:spacing w:after="20"/>
      </w:pPr>
      <w:r>
        <w:rPr>
          <w:b/>
          <w:sz w:val="22"/>
        </w:rPr>
        <w:t>Гнатюк В.В.</w:t>
      </w:r>
    </w:p>
    <w:p w14:paraId="575C33C3" w14:textId="77777777" w:rsidR="001812FD" w:rsidRDefault="00BC0679">
      <w:pPr>
        <w:keepNext/>
        <w:spacing w:after="60"/>
      </w:pPr>
      <w:r>
        <w:rPr>
          <w:sz w:val="20"/>
        </w:rPr>
        <w:t>ORCID: https://orcid.org/0000-0002-5764-3600</w:t>
      </w:r>
    </w:p>
    <w:p w14:paraId="073AAA8B" w14:textId="77777777" w:rsidR="001812FD" w:rsidRDefault="00BC0679">
      <w:proofErr w:type="spellStart"/>
      <w:r>
        <w:rPr>
          <w:sz w:val="20"/>
        </w:rPr>
        <w:t>докторка</w:t>
      </w:r>
      <w:proofErr w:type="spellEnd"/>
      <w:r>
        <w:rPr>
          <w:sz w:val="20"/>
        </w:rPr>
        <w:t xml:space="preserve"> медичних наук, професорка в.о. завідувача кафедри фармакології gvalery.nice@gmail.com</w:t>
      </w:r>
    </w:p>
    <w:p w14:paraId="70AD3CC8" w14:textId="77777777" w:rsidR="001812FD" w:rsidRDefault="00BC0679">
      <w:pPr>
        <w:keepNext/>
        <w:spacing w:after="20"/>
      </w:pPr>
      <w:r>
        <w:rPr>
          <w:b/>
          <w:sz w:val="22"/>
        </w:rPr>
        <w:t>Савченко Н.В.</w:t>
      </w:r>
    </w:p>
    <w:p w14:paraId="4101BDE4" w14:textId="77777777" w:rsidR="001812FD" w:rsidRDefault="00BC0679">
      <w:pPr>
        <w:keepNext/>
        <w:spacing w:after="60"/>
      </w:pPr>
      <w:r>
        <w:rPr>
          <w:sz w:val="20"/>
        </w:rPr>
        <w:t>ORCID: https://orcid.org/0000-0003-3392-6638</w:t>
      </w:r>
    </w:p>
    <w:p w14:paraId="7ADEA9C5"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фармакології Farma_savch@ukr.net</w:t>
      </w:r>
    </w:p>
    <w:p w14:paraId="4B23D184" w14:textId="77777777" w:rsidR="001812FD" w:rsidRDefault="00BC0679">
      <w:pPr>
        <w:keepNext/>
        <w:spacing w:after="20"/>
      </w:pPr>
      <w:r>
        <w:rPr>
          <w:b/>
          <w:sz w:val="22"/>
        </w:rPr>
        <w:t>Шумейко О.О.</w:t>
      </w:r>
    </w:p>
    <w:p w14:paraId="3829A4F9" w14:textId="77777777" w:rsidR="001812FD" w:rsidRDefault="00BC0679">
      <w:pPr>
        <w:keepNext/>
        <w:spacing w:after="60"/>
      </w:pPr>
      <w:r>
        <w:rPr>
          <w:sz w:val="20"/>
        </w:rPr>
        <w:t>ORCID: https://orcid.org/0009-0006-5848-8311</w:t>
      </w:r>
    </w:p>
    <w:p w14:paraId="30AAAD24"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фармакології ashu28051972@gmail.com НМУ імені О. О. Богомольця</w:t>
      </w:r>
    </w:p>
    <w:p w14:paraId="1EC0F8E6" w14:textId="77777777" w:rsidR="00CA3393" w:rsidRDefault="00BC0679">
      <w:pPr>
        <w:ind w:firstLine="340"/>
        <w:jc w:val="both"/>
        <w:rPr>
          <w:rFonts w:eastAsia="Times New Roman" w:cs="Times New Roman"/>
          <w:sz w:val="28"/>
          <w:szCs w:val="28"/>
        </w:rPr>
      </w:pPr>
      <w:r>
        <w:rPr>
          <w:rFonts w:eastAsia="Times New Roman" w:cs="Times New Roman"/>
          <w:szCs w:val="28"/>
        </w:rPr>
        <w:t>Вступ та актуальність. Цифрова трансформація вищої медичної освіти та реформування системи підготовки фахівців галузі знань охорони здоров’я вимагають систематичного вдосконалення педагогічних технологій. В умовах змішаної (</w:t>
      </w:r>
      <w:proofErr w:type="spellStart"/>
      <w:r>
        <w:rPr>
          <w:rFonts w:eastAsia="Times New Roman" w:cs="Times New Roman"/>
          <w:szCs w:val="28"/>
        </w:rPr>
        <w:t>blended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форми навчання алгоритми викладання фундаментальної дисципліни «Фармакологія» здобувачам вищої освіти ІІІ курсу за спеціальностями 222 (І2) «Медицина», 225 (І4) «Медична психологія», 226 (І8) «Фармація», 228 (І3) «Педіатрія» змінюються від пасивного репродукування знань до формування клініко-фармакологічного мислення, вираженої автономії здобувача та здатності до прийняття обґрунтованих рішень. Важливою складовою навчання виступає підготовка до Єдиного державного кваліфікаційного іспиту (ЄДКІ «Крок 1»), що потребує систематизації знань про життєвий цикл лікарських засобів (ЛЗ), фармакологічних характеристик та особливості застосування ЛЗ, нормативно-правових засад їх обігу (зокрема відпуск за електронними рецептами) та раціональної фармакотерапії.</w:t>
      </w:r>
    </w:p>
    <w:p w14:paraId="6C195995" w14:textId="77777777" w:rsidR="00CA3393" w:rsidRDefault="00BC0679">
      <w:pPr>
        <w:ind w:firstLine="340"/>
        <w:jc w:val="both"/>
        <w:rPr>
          <w:rFonts w:eastAsia="Times New Roman" w:cs="Times New Roman"/>
          <w:sz w:val="28"/>
          <w:szCs w:val="28"/>
        </w:rPr>
      </w:pPr>
      <w:r>
        <w:rPr>
          <w:rFonts w:eastAsia="Times New Roman" w:cs="Times New Roman"/>
          <w:szCs w:val="28"/>
        </w:rPr>
        <w:t>Результати. Ефективність дидактичної моделі кафедри забезпечується двокомпонентною системою підготовки, що включає асинхронний цифровий етап та синхронне практико-орієнтоване заняття.</w:t>
      </w:r>
    </w:p>
    <w:p w14:paraId="238E94A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1. Асинхронний цифровий етап (платформа LMS «LIKAR_NMU»): передбачає поетапний покроковий контроль </w:t>
      </w:r>
      <w:proofErr w:type="spellStart"/>
      <w:r>
        <w:rPr>
          <w:rFonts w:eastAsia="Times New Roman" w:cs="Times New Roman"/>
          <w:szCs w:val="28"/>
        </w:rPr>
        <w:t>позааудиторної</w:t>
      </w:r>
      <w:proofErr w:type="spellEnd"/>
      <w:r>
        <w:rPr>
          <w:rFonts w:eastAsia="Times New Roman" w:cs="Times New Roman"/>
          <w:szCs w:val="28"/>
        </w:rPr>
        <w:t xml:space="preserve"> самостійної підготовки. Структурування матеріалу за допомогою 5 стандартизованих блоків тестування до кожного практичного заняття (формат А, групова належність, механізм дії, спектр фармакологічних ефектів, показання до призначення ЛЗ) забезпечує автоматизовану верифікацію вихідного рівня знань та формує базовий фармакологічний алгоритм.</w:t>
      </w:r>
    </w:p>
    <w:p w14:paraId="2FE9975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2. Синхронне </w:t>
      </w:r>
      <w:proofErr w:type="spellStart"/>
      <w:r>
        <w:rPr>
          <w:rFonts w:eastAsia="Times New Roman" w:cs="Times New Roman"/>
          <w:szCs w:val="28"/>
        </w:rPr>
        <w:t>текстово</w:t>
      </w:r>
      <w:proofErr w:type="spellEnd"/>
      <w:r>
        <w:rPr>
          <w:rFonts w:eastAsia="Times New Roman" w:cs="Times New Roman"/>
          <w:szCs w:val="28"/>
        </w:rPr>
        <w:t xml:space="preserve">-практичне закріплення («Практикум з фармакології»). </w:t>
      </w:r>
    </w:p>
    <w:p w14:paraId="2F5EF7A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Практикум є регламентованим навчально-практичним виданням, що забезпечує логічне продовження цифрового етапу. </w:t>
      </w:r>
      <w:proofErr w:type="spellStart"/>
      <w:r>
        <w:rPr>
          <w:rFonts w:eastAsia="Times New Roman" w:cs="Times New Roman"/>
          <w:szCs w:val="28"/>
        </w:rPr>
        <w:t>Поліграфічно</w:t>
      </w:r>
      <w:proofErr w:type="spellEnd"/>
      <w:r>
        <w:rPr>
          <w:rFonts w:eastAsia="Times New Roman" w:cs="Times New Roman"/>
          <w:szCs w:val="28"/>
        </w:rPr>
        <w:t xml:space="preserve">-письмовий формат ведення Практикуму виступає дієвим інструментом когнітивної фіксації навчального матеріалу: послідовне, структуроване та самостійне письмове заповнення відповідних розділів сприяє залученню моторної пам’яті, розвитку </w:t>
      </w:r>
      <w:proofErr w:type="spellStart"/>
      <w:r>
        <w:rPr>
          <w:rFonts w:eastAsia="Times New Roman" w:cs="Times New Roman"/>
          <w:szCs w:val="28"/>
        </w:rPr>
        <w:t>абстрактно</w:t>
      </w:r>
      <w:proofErr w:type="spellEnd"/>
      <w:r>
        <w:rPr>
          <w:rFonts w:eastAsia="Times New Roman" w:cs="Times New Roman"/>
          <w:szCs w:val="28"/>
        </w:rPr>
        <w:t>-логічного мислення та глибинній аналітико-синтетичній обробці інформації.</w:t>
      </w:r>
    </w:p>
    <w:p w14:paraId="694FE42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 умовах змішаного навчання викладання фармакології доповнюється новітніми цифровими та </w:t>
      </w:r>
      <w:proofErr w:type="spellStart"/>
      <w:r>
        <w:rPr>
          <w:rFonts w:eastAsia="Times New Roman" w:cs="Times New Roman"/>
          <w:szCs w:val="28"/>
        </w:rPr>
        <w:t>симуляційними</w:t>
      </w:r>
      <w:proofErr w:type="spellEnd"/>
      <w:r>
        <w:rPr>
          <w:rFonts w:eastAsia="Times New Roman" w:cs="Times New Roman"/>
          <w:szCs w:val="28"/>
        </w:rPr>
        <w:t xml:space="preserve"> інструментами. Віртуальна симуляція клінічних сценаріїв: </w:t>
      </w:r>
      <w:proofErr w:type="spellStart"/>
      <w:r>
        <w:rPr>
          <w:rFonts w:eastAsia="Times New Roman" w:cs="Times New Roman"/>
          <w:szCs w:val="28"/>
        </w:rPr>
        <w:lastRenderedPageBreak/>
        <w:t>розв”язання</w:t>
      </w:r>
      <w:proofErr w:type="spellEnd"/>
      <w:r>
        <w:rPr>
          <w:rFonts w:eastAsia="Times New Roman" w:cs="Times New Roman"/>
          <w:szCs w:val="28"/>
        </w:rPr>
        <w:t xml:space="preserve"> ситуаційних завдань із раціонального вибору ЛЗ при невідкладних станах (наприклад, алгоритм надання допомоги при глікозидній інтоксикації, гострому коронарному синдромі чи </w:t>
      </w:r>
      <w:proofErr w:type="spellStart"/>
      <w:r>
        <w:rPr>
          <w:rFonts w:eastAsia="Times New Roman" w:cs="Times New Roman"/>
          <w:szCs w:val="28"/>
        </w:rPr>
        <w:t>гіпертензивному</w:t>
      </w:r>
      <w:proofErr w:type="spellEnd"/>
      <w:r>
        <w:rPr>
          <w:rFonts w:eastAsia="Times New Roman" w:cs="Times New Roman"/>
          <w:szCs w:val="28"/>
        </w:rPr>
        <w:t xml:space="preserve"> кризі) з моделюванням умов прийняття рішень у реальному часі. Застосування адаптивних алгоритмів штучного інтелекту дозволяє аналізувати типові помилки здобувача вищої освіти у тестах формату А. Формування навичок заповнення електронного рецепту (e-</w:t>
      </w:r>
      <w:proofErr w:type="spellStart"/>
      <w:r>
        <w:rPr>
          <w:rFonts w:eastAsia="Times New Roman" w:cs="Times New Roman"/>
          <w:szCs w:val="28"/>
        </w:rPr>
        <w:t>Prescription</w:t>
      </w:r>
      <w:proofErr w:type="spellEnd"/>
      <w:r>
        <w:rPr>
          <w:rFonts w:eastAsia="Times New Roman" w:cs="Times New Roman"/>
          <w:szCs w:val="28"/>
        </w:rPr>
        <w:t xml:space="preserve">) (https://www.figma.com/proto/IcFPORQVMxlsJfO6bxeWmU), карт-повідомлення про побічні реакції (ПР) та/або відсутність ефективності (ВЕ) лікарського засобу (ЛЗ), вакцини, туберкуліну та несприятливу подію після імунізації (НППІ) (https://aisf.dec.gov.ua/Account/LogOn) на практичних заняттях з загальної фармакології – це практичне відпрацювання алгоритмів введення електронної документації відповідно до чинного законодавства України, що є важливою складовою фахової компетентності сучасного лікаря і </w:t>
      </w:r>
      <w:proofErr w:type="spellStart"/>
      <w:r>
        <w:rPr>
          <w:rFonts w:eastAsia="Times New Roman" w:cs="Times New Roman"/>
          <w:szCs w:val="28"/>
        </w:rPr>
        <w:t>фармацевта</w:t>
      </w:r>
      <w:proofErr w:type="spellEnd"/>
      <w:r>
        <w:rPr>
          <w:rFonts w:eastAsia="Times New Roman" w:cs="Times New Roman"/>
          <w:szCs w:val="28"/>
        </w:rPr>
        <w:t>.</w:t>
      </w:r>
    </w:p>
    <w:p w14:paraId="38F1DE7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Педагогічна концепція оцінювання результатів навчання ґрунтується на застосуванні чітко структурованих критеріїв. Використання стандартизованого тестового контролю та письмових аналітичних завдань у Практикумі дозволяє </w:t>
      </w:r>
      <w:proofErr w:type="spellStart"/>
      <w:r>
        <w:rPr>
          <w:rFonts w:eastAsia="Times New Roman" w:cs="Times New Roman"/>
          <w:szCs w:val="28"/>
        </w:rPr>
        <w:t>об’єктивізувати</w:t>
      </w:r>
      <w:proofErr w:type="spellEnd"/>
      <w:r>
        <w:rPr>
          <w:rFonts w:eastAsia="Times New Roman" w:cs="Times New Roman"/>
          <w:szCs w:val="28"/>
        </w:rPr>
        <w:t xml:space="preserve"> оцінювання.</w:t>
      </w:r>
    </w:p>
    <w:p w14:paraId="31EFD9E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Фундаментальною вимогою до засвоєння освітнього компонента є суворе дотримання політики академічної доброчесності: неприпустимість плагіату та надання достовірних результатів власної навчальної діяльності при виконанні </w:t>
      </w:r>
      <w:proofErr w:type="spellStart"/>
      <w:r>
        <w:rPr>
          <w:rFonts w:eastAsia="Times New Roman" w:cs="Times New Roman"/>
          <w:szCs w:val="28"/>
        </w:rPr>
        <w:t>позааудиторних</w:t>
      </w:r>
      <w:proofErr w:type="spellEnd"/>
      <w:r>
        <w:rPr>
          <w:rFonts w:eastAsia="Times New Roman" w:cs="Times New Roman"/>
          <w:szCs w:val="28"/>
        </w:rPr>
        <w:t xml:space="preserve"> завдань до практичного заняття виступають запорукою формування етичної відповідальності майбутнього медичного і фармацевтичного фахівця.</w:t>
      </w:r>
    </w:p>
    <w:p w14:paraId="5986B9D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Висновки. Комплексна інтеграція цифрових можливостей платформи LMS «LIKAR_NMU» (з 5-рівневим модульним тестуванням), використання потенціалу штучного інтелекту, </w:t>
      </w:r>
      <w:proofErr w:type="spellStart"/>
      <w:r>
        <w:rPr>
          <w:rFonts w:eastAsia="Times New Roman" w:cs="Times New Roman"/>
          <w:szCs w:val="28"/>
        </w:rPr>
        <w:t>симуляційного</w:t>
      </w:r>
      <w:proofErr w:type="spellEnd"/>
      <w:r>
        <w:rPr>
          <w:rFonts w:eastAsia="Times New Roman" w:cs="Times New Roman"/>
          <w:szCs w:val="28"/>
        </w:rPr>
        <w:t xml:space="preserve"> моделювання клінічних ситуацій та строго регламентованого письмового «Практикуму з фармакології» створює високоефективне дидактичне середовище. Такий підхід гарантує не лише якісну підготовку здобувачів вищої освіти до ЄДКІ «Крок 1», але й забезпечує високу якість вищої медичної та фармацевтичної освіти через формування сталих фахових компетенцій, потрібних для виконання майбутньої практичної діяльності в галузі охорони здоров’я.</w:t>
      </w:r>
    </w:p>
    <w:p w14:paraId="20939DC2" w14:textId="77777777" w:rsidR="001812FD" w:rsidRDefault="00BC0679">
      <w:pPr>
        <w:pStyle w:val="1"/>
        <w:pageBreakBefore/>
      </w:pPr>
      <w:bookmarkStart w:id="58" w:name="thesis_20"/>
      <w:r>
        <w:lastRenderedPageBreak/>
        <w:t>ІНКЛЮЗИВНІСТЬ, РІВНІСТЬ ТА НЕДОПУЩЕННЯ ДИСКРИМІНАЦІЇ, АКТИВНИЙ ДІАЛОГ І ФОРМУВАННЯ ЗДАТНОСТІ АНАЛІЗУВАТИ ТА КРИТИЧНО МИСЛИТИ ЯК СУЧАСНІ ТЕНДЕНЦІЇ ВИЩОЇ ОСВІТИ</w:t>
      </w:r>
      <w:bookmarkEnd w:id="58"/>
    </w:p>
    <w:p w14:paraId="5A17E79A" w14:textId="77777777" w:rsidR="001812FD" w:rsidRDefault="00BC0679">
      <w:pPr>
        <w:keepNext/>
        <w:spacing w:after="20"/>
      </w:pPr>
      <w:r>
        <w:rPr>
          <w:b/>
          <w:sz w:val="22"/>
        </w:rPr>
        <w:t>Гриненко І.А.</w:t>
      </w:r>
    </w:p>
    <w:p w14:paraId="621CEDC3" w14:textId="77777777" w:rsidR="001812FD" w:rsidRDefault="00BC0679">
      <w:pPr>
        <w:keepNext/>
        <w:spacing w:after="60"/>
      </w:pPr>
      <w:r>
        <w:rPr>
          <w:sz w:val="20"/>
        </w:rPr>
        <w:t>ORCID: [потребує уточнення автором]</w:t>
      </w:r>
    </w:p>
    <w:p w14:paraId="0ADA447C" w14:textId="77777777" w:rsidR="001812FD" w:rsidRDefault="00BC0679">
      <w:r>
        <w:rPr>
          <w:sz w:val="20"/>
        </w:rPr>
        <w:t>асистентка ННЦ НПО ІПО annavibon@gmail.com</w:t>
      </w:r>
    </w:p>
    <w:p w14:paraId="7281F913" w14:textId="77777777" w:rsidR="001812FD" w:rsidRDefault="00BC0679">
      <w:pPr>
        <w:keepNext/>
        <w:spacing w:after="20"/>
      </w:pPr>
      <w:r>
        <w:rPr>
          <w:b/>
          <w:sz w:val="22"/>
        </w:rPr>
        <w:t>Лимар Л.В.</w:t>
      </w:r>
    </w:p>
    <w:p w14:paraId="7F3D384C" w14:textId="77777777" w:rsidR="001812FD" w:rsidRDefault="00BC0679">
      <w:pPr>
        <w:keepNext/>
        <w:spacing w:after="60"/>
      </w:pPr>
      <w:r>
        <w:rPr>
          <w:sz w:val="20"/>
        </w:rPr>
        <w:t>ORCID: https://orcid.org/0000-0002-9407-1066</w:t>
      </w:r>
    </w:p>
    <w:p w14:paraId="6AA5B91D" w14:textId="77777777" w:rsidR="001812FD" w:rsidRDefault="00BC0679">
      <w:proofErr w:type="spellStart"/>
      <w:r>
        <w:rPr>
          <w:sz w:val="20"/>
        </w:rPr>
        <w:t>докторка</w:t>
      </w:r>
      <w:proofErr w:type="spellEnd"/>
      <w:r>
        <w:rPr>
          <w:sz w:val="20"/>
        </w:rPr>
        <w:t xml:space="preserve"> педагогічних наук, професорка, директорка ННЦ НПО ІПО lesyalymar@nmu.ua</w:t>
      </w:r>
    </w:p>
    <w:p w14:paraId="72BB70F6" w14:textId="77777777" w:rsidR="001812FD" w:rsidRDefault="00BC0679">
      <w:pPr>
        <w:keepNext/>
        <w:spacing w:after="20"/>
      </w:pPr>
      <w:proofErr w:type="spellStart"/>
      <w:r>
        <w:rPr>
          <w:b/>
          <w:sz w:val="22"/>
        </w:rPr>
        <w:t>Кефелі</w:t>
      </w:r>
      <w:proofErr w:type="spellEnd"/>
      <w:r>
        <w:rPr>
          <w:b/>
          <w:sz w:val="22"/>
        </w:rPr>
        <w:t>-Яновська О.І.</w:t>
      </w:r>
    </w:p>
    <w:p w14:paraId="1BE98EFF" w14:textId="77777777" w:rsidR="001812FD" w:rsidRDefault="00BC0679">
      <w:pPr>
        <w:keepNext/>
        <w:spacing w:after="60"/>
      </w:pPr>
      <w:r>
        <w:rPr>
          <w:sz w:val="20"/>
        </w:rPr>
        <w:t>ORCID: https://orcid.org/0000-0003-1326-2424</w:t>
      </w:r>
    </w:p>
    <w:p w14:paraId="6A1F8967" w14:textId="77777777" w:rsidR="001812FD" w:rsidRDefault="00BC0679">
      <w:r>
        <w:rPr>
          <w:sz w:val="20"/>
        </w:rPr>
        <w:t>кандидатка медичних наук, старша викладачка ННЦ НПО ІПО lenakefeli@nmu.ua НМУ імені О. О. Богомольця</w:t>
      </w:r>
    </w:p>
    <w:p w14:paraId="56E71A2B" w14:textId="77777777" w:rsidR="00CA3393" w:rsidRDefault="00BC0679">
      <w:pPr>
        <w:ind w:firstLine="340"/>
        <w:jc w:val="both"/>
        <w:rPr>
          <w:rFonts w:eastAsia="Times New Roman" w:cs="Times New Roman"/>
          <w:sz w:val="28"/>
          <w:szCs w:val="28"/>
        </w:rPr>
      </w:pPr>
      <w:r>
        <w:rPr>
          <w:rFonts w:eastAsia="Times New Roman" w:cs="Times New Roman"/>
          <w:b/>
          <w:bCs/>
          <w:szCs w:val="28"/>
        </w:rPr>
        <w:t>Актуальність.</w:t>
      </w:r>
      <w:r>
        <w:rPr>
          <w:rFonts w:eastAsia="Times New Roman" w:cs="Times New Roman"/>
          <w:szCs w:val="28"/>
        </w:rPr>
        <w:t xml:space="preserve"> Трансформація вищої освіти протягом останніх років пов’язана не лише з </w:t>
      </w:r>
      <w:proofErr w:type="spellStart"/>
      <w:r>
        <w:rPr>
          <w:rFonts w:eastAsia="Times New Roman" w:cs="Times New Roman"/>
          <w:szCs w:val="28"/>
        </w:rPr>
        <w:t>цифровізацією</w:t>
      </w:r>
      <w:proofErr w:type="spellEnd"/>
      <w:r>
        <w:rPr>
          <w:rFonts w:eastAsia="Times New Roman" w:cs="Times New Roman"/>
          <w:szCs w:val="28"/>
        </w:rPr>
        <w:t xml:space="preserve"> та впровадженням нових освітніх технологій. Значно суттєвішими стають зміни самої філософії університетської освіти: від передачі знань – до формування здатності працювати з інформацією; від уніфікованої організації навчання – до врахування різноманітності потреб здобувачів освіти; від домінування викладача – до активного діалогу; від формального проголошення рівності – до створення реально інклюзивного та недискримінаційного академічного середовища.</w:t>
      </w:r>
    </w:p>
    <w:p w14:paraId="7AE3D715"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Відповідні підходи простежуються у сучасних документах UNESCO, Ради Європи та Європейського Союзу. </w:t>
      </w:r>
      <w:proofErr w:type="spellStart"/>
      <w:r>
        <w:rPr>
          <w:rFonts w:eastAsia="Times New Roman" w:cs="Times New Roman"/>
          <w:szCs w:val="28"/>
        </w:rPr>
        <w:t>Інклюзивність</w:t>
      </w:r>
      <w:proofErr w:type="spellEnd"/>
      <w:r>
        <w:rPr>
          <w:rFonts w:eastAsia="Times New Roman" w:cs="Times New Roman"/>
          <w:szCs w:val="28"/>
        </w:rPr>
        <w:t xml:space="preserve"> та рівність визначаються як принципові характеристики якісної освіти, а університети розглядаються не лише як місце професійної підготовки, але й як середовище розвитку демократичної культури, критичного мислення, соціальної відповідальності та активного громадянства.</w:t>
      </w:r>
    </w:p>
    <w:p w14:paraId="11BF3D50" w14:textId="77777777" w:rsidR="00CA3393" w:rsidRDefault="00BC0679">
      <w:pPr>
        <w:ind w:firstLine="340"/>
        <w:jc w:val="both"/>
        <w:rPr>
          <w:rFonts w:eastAsia="Times New Roman" w:cs="Times New Roman"/>
          <w:sz w:val="28"/>
          <w:szCs w:val="28"/>
        </w:rPr>
      </w:pPr>
      <w:r>
        <w:rPr>
          <w:rFonts w:eastAsia="Times New Roman" w:cs="Times New Roman"/>
          <w:szCs w:val="28"/>
        </w:rPr>
        <w:t>Для України зазначені зміни мають додаткове значення в умовах повномасштабної війни, переміщення населення, зростання кількості ветеранів і людей з набутою інвалідністю, різного досвіду проживання війни учасниками академічної спільноти, а також необхідності забезпечувати безперервність освіти за умов постійної невизначеності. Водночас стрімке поширення генеративного штучного інтелекту змінює роботу студентів з інформацією та потребує перегляду традиційних способів викладання й оцінювання.</w:t>
      </w:r>
    </w:p>
    <w:p w14:paraId="709FE320" w14:textId="77777777" w:rsidR="00CA3393" w:rsidRDefault="00BC0679">
      <w:pPr>
        <w:ind w:firstLine="340"/>
        <w:jc w:val="both"/>
        <w:rPr>
          <w:rFonts w:eastAsia="Times New Roman" w:cs="Times New Roman"/>
          <w:sz w:val="28"/>
          <w:szCs w:val="28"/>
        </w:rPr>
      </w:pPr>
      <w:r>
        <w:rPr>
          <w:rFonts w:eastAsia="Times New Roman" w:cs="Times New Roman"/>
          <w:b/>
          <w:bCs/>
          <w:szCs w:val="28"/>
        </w:rPr>
        <w:t>Мета роботи</w:t>
      </w:r>
      <w:r>
        <w:rPr>
          <w:rFonts w:eastAsia="Times New Roman" w:cs="Times New Roman"/>
          <w:szCs w:val="28"/>
        </w:rPr>
        <w:t xml:space="preserve"> – визначити та систематизувати основні напрями трансформації сучасної вищої освіти, пов’язані з </w:t>
      </w:r>
      <w:proofErr w:type="spellStart"/>
      <w:r>
        <w:rPr>
          <w:rFonts w:eastAsia="Times New Roman" w:cs="Times New Roman"/>
          <w:szCs w:val="28"/>
        </w:rPr>
        <w:t>інклюзивністю</w:t>
      </w:r>
      <w:proofErr w:type="spellEnd"/>
      <w:r>
        <w:rPr>
          <w:rFonts w:eastAsia="Times New Roman" w:cs="Times New Roman"/>
          <w:szCs w:val="28"/>
        </w:rPr>
        <w:t>, рівністю, недопущенням дискримінації, розвитком активного діалогу та формуванням здатності здобувачів освіти аналізувати інформацію і критично мислити.</w:t>
      </w:r>
    </w:p>
    <w:p w14:paraId="40D94440" w14:textId="77777777" w:rsidR="00CA3393" w:rsidRDefault="00BC0679">
      <w:pPr>
        <w:ind w:firstLine="340"/>
        <w:jc w:val="both"/>
        <w:rPr>
          <w:rFonts w:eastAsia="Times New Roman" w:cs="Times New Roman"/>
          <w:sz w:val="28"/>
          <w:szCs w:val="28"/>
        </w:rPr>
      </w:pPr>
      <w:r>
        <w:rPr>
          <w:rFonts w:eastAsia="Times New Roman" w:cs="Times New Roman"/>
          <w:b/>
          <w:bCs/>
          <w:szCs w:val="28"/>
        </w:rPr>
        <w:t>Методи.</w:t>
      </w:r>
      <w:r>
        <w:rPr>
          <w:rFonts w:eastAsia="Times New Roman" w:cs="Times New Roman"/>
          <w:szCs w:val="28"/>
        </w:rPr>
        <w:t xml:space="preserve"> Проведено теоретичний аналіз та узагальнення сучасних міжнародних і національних нормативних та концептуальних документів у сфері вищої освіти, зокрема матеріалів UNESCO, Європейської Комісії, Ради Європи та законодавства України. Використано методи аналізу, синтезу, порівняння та концептуального узагальнення для визначення взаємозв’язку між </w:t>
      </w:r>
      <w:proofErr w:type="spellStart"/>
      <w:r>
        <w:rPr>
          <w:rFonts w:eastAsia="Times New Roman" w:cs="Times New Roman"/>
          <w:szCs w:val="28"/>
        </w:rPr>
        <w:t>інклюзивністю</w:t>
      </w:r>
      <w:proofErr w:type="spellEnd"/>
      <w:r>
        <w:rPr>
          <w:rFonts w:eastAsia="Times New Roman" w:cs="Times New Roman"/>
          <w:szCs w:val="28"/>
        </w:rPr>
        <w:t>, рівністю, діалогічністю навчання та розвитком критичного мислення.</w:t>
      </w:r>
    </w:p>
    <w:p w14:paraId="6A1C2E61" w14:textId="77777777" w:rsidR="00CA3393" w:rsidRDefault="00BC0679">
      <w:pPr>
        <w:ind w:firstLine="340"/>
        <w:jc w:val="both"/>
        <w:rPr>
          <w:rFonts w:eastAsia="Times New Roman" w:cs="Times New Roman"/>
          <w:sz w:val="28"/>
          <w:szCs w:val="28"/>
        </w:rPr>
      </w:pPr>
      <w:r>
        <w:rPr>
          <w:rFonts w:eastAsia="Times New Roman" w:cs="Times New Roman"/>
          <w:b/>
          <w:bCs/>
          <w:szCs w:val="28"/>
        </w:rPr>
        <w:lastRenderedPageBreak/>
        <w:t>Результати та обговорення.</w:t>
      </w:r>
      <w:r>
        <w:rPr>
          <w:rFonts w:eastAsia="Times New Roman" w:cs="Times New Roman"/>
          <w:szCs w:val="28"/>
        </w:rPr>
        <w:t xml:space="preserve"> Аналіз дозволяє виділити кілька взаємопов’язаних тенденцій.</w:t>
      </w:r>
    </w:p>
    <w:p w14:paraId="562C24FD" w14:textId="77777777" w:rsidR="00CA3393" w:rsidRDefault="00BC0679">
      <w:pPr>
        <w:ind w:firstLine="340"/>
        <w:jc w:val="both"/>
        <w:rPr>
          <w:rFonts w:eastAsia="Times New Roman" w:cs="Times New Roman"/>
          <w:sz w:val="28"/>
          <w:szCs w:val="28"/>
        </w:rPr>
      </w:pPr>
      <w:r>
        <w:rPr>
          <w:rFonts w:eastAsia="Times New Roman" w:cs="Times New Roman"/>
          <w:b/>
          <w:bCs/>
          <w:szCs w:val="28"/>
        </w:rPr>
        <w:t>1. Перехід від доступності освіти до повноцінної участі в освітньому процесі.</w:t>
      </w:r>
      <w:r>
        <w:rPr>
          <w:rFonts w:eastAsia="Times New Roman" w:cs="Times New Roman"/>
          <w:szCs w:val="28"/>
        </w:rPr>
        <w:t xml:space="preserve"> </w:t>
      </w:r>
      <w:proofErr w:type="spellStart"/>
      <w:r>
        <w:rPr>
          <w:rFonts w:eastAsia="Times New Roman" w:cs="Times New Roman"/>
          <w:szCs w:val="28"/>
        </w:rPr>
        <w:t>Інклюзивність</w:t>
      </w:r>
      <w:proofErr w:type="spellEnd"/>
      <w:r>
        <w:rPr>
          <w:rFonts w:eastAsia="Times New Roman" w:cs="Times New Roman"/>
          <w:szCs w:val="28"/>
        </w:rPr>
        <w:t xml:space="preserve"> більше не може трактуватися виключно як фізична доступність приміщень для осіб з інвалідністю. Вона передбачає можливість повноцінної участі різних категорій здобувачів освіти, доступність освітнього контенту, варіативність способів навчання та оцінювання, розумне пристосування, універсальний дизайн і врахування різних освітніх потреб. UNESCO визначає інклюзію та рівність як центральні складові реалізації Цілі сталого розвитку 4, наголошуючи, що походження, ідентичність, здібності або життєві обставини не повинні ставати підставою для виключення людини з освіти.</w:t>
      </w:r>
    </w:p>
    <w:p w14:paraId="7693F15F" w14:textId="77777777" w:rsidR="00CA3393" w:rsidRDefault="00BC0679">
      <w:pPr>
        <w:ind w:firstLine="340"/>
        <w:jc w:val="both"/>
        <w:rPr>
          <w:rFonts w:eastAsia="Times New Roman" w:cs="Times New Roman"/>
          <w:sz w:val="28"/>
          <w:szCs w:val="28"/>
        </w:rPr>
      </w:pPr>
      <w:r>
        <w:rPr>
          <w:rFonts w:eastAsia="Times New Roman" w:cs="Times New Roman"/>
          <w:szCs w:val="28"/>
        </w:rPr>
        <w:t>Подібний підхід закріплений і в українському законодавстві. Закон України «Про освіту» визначає інклюзивне навчання через принципи недискримінації, врахування багатоманітності людини та ефективного включення всіх учасників до освітнього процесу, а серед принципів освітньої діяльності закріплює рівний доступ до освіти без дискримінації, універсальний дизайн та розумне пристосування.</w:t>
      </w:r>
    </w:p>
    <w:p w14:paraId="249FC632" w14:textId="77777777" w:rsidR="00CA3393" w:rsidRDefault="00BC0679">
      <w:pPr>
        <w:ind w:firstLine="340"/>
        <w:jc w:val="both"/>
        <w:rPr>
          <w:rFonts w:eastAsia="Times New Roman" w:cs="Times New Roman"/>
          <w:sz w:val="28"/>
          <w:szCs w:val="28"/>
        </w:rPr>
      </w:pPr>
      <w:r>
        <w:rPr>
          <w:rFonts w:eastAsia="Times New Roman" w:cs="Times New Roman"/>
          <w:b/>
          <w:bCs/>
          <w:szCs w:val="28"/>
        </w:rPr>
        <w:t>2. Розширення розуміння рівності та недопущення дискримінації.</w:t>
      </w:r>
      <w:r>
        <w:rPr>
          <w:rFonts w:eastAsia="Times New Roman" w:cs="Times New Roman"/>
          <w:szCs w:val="28"/>
        </w:rPr>
        <w:t xml:space="preserve"> Рівність в університеті не повинна означати механічно однакові вимоги та однакові умови для всіх. Реальна рівність передбачає виявлення бар’єрів, які обмежують участь певних осіб або груп, та створення умов для їх подолання без необґрунтованого зниження академічних стандартів. Таким чином, недискримінаційний підхід має реалізовуватися не тільки на рівні університетських політик, але й у щоденній викладацькій практиці: мові спілкування, навчальних матеріалах, розподілі ролей, оцінюванні та реагуванні на стигматизацію чи упереджене ставлення.</w:t>
      </w:r>
    </w:p>
    <w:p w14:paraId="2083293C" w14:textId="77777777" w:rsidR="00CA3393" w:rsidRDefault="00BC0679">
      <w:pPr>
        <w:ind w:firstLine="340"/>
        <w:jc w:val="both"/>
        <w:rPr>
          <w:rFonts w:eastAsia="Times New Roman" w:cs="Times New Roman"/>
          <w:sz w:val="28"/>
          <w:szCs w:val="28"/>
        </w:rPr>
      </w:pPr>
      <w:r>
        <w:rPr>
          <w:rFonts w:eastAsia="Times New Roman" w:cs="Times New Roman"/>
          <w:szCs w:val="28"/>
        </w:rPr>
        <w:t>Для українських університетів ця проблема набуває нового виміру. Академічне середовище вже об’єднує і надалі об’єднуватиме людей з різним досвідом війни, внутрішнього та зовнішнього переміщення, військової служби, поранення, інвалідності й тривалого перебування за кордоном. Тому інклюзивна компетентність викладача поступово стає не додатковою, а базовою складовою його професійної компетентності.</w:t>
      </w:r>
    </w:p>
    <w:p w14:paraId="62D197B2" w14:textId="77777777" w:rsidR="00CA3393" w:rsidRDefault="00BC0679">
      <w:pPr>
        <w:ind w:firstLine="340"/>
        <w:jc w:val="both"/>
        <w:rPr>
          <w:rFonts w:eastAsia="Times New Roman" w:cs="Times New Roman"/>
          <w:sz w:val="28"/>
          <w:szCs w:val="28"/>
        </w:rPr>
      </w:pPr>
      <w:r>
        <w:rPr>
          <w:rFonts w:eastAsia="Times New Roman" w:cs="Times New Roman"/>
          <w:b/>
          <w:bCs/>
          <w:szCs w:val="28"/>
        </w:rPr>
        <w:t>3. Перехід від монологічного викладання до активного діалогу.</w:t>
      </w:r>
      <w:r>
        <w:rPr>
          <w:rFonts w:eastAsia="Times New Roman" w:cs="Times New Roman"/>
          <w:szCs w:val="28"/>
        </w:rPr>
        <w:t xml:space="preserve"> Сучасний студент має практично необмежений доступ до інформації, тому цінність викладача дедалі менше визначається його функцією «джерела інформації». Значно важливішою стає здатність організовувати роботу з інформацією: формулювати проблему, ставити запитання, </w:t>
      </w:r>
      <w:proofErr w:type="spellStart"/>
      <w:r>
        <w:rPr>
          <w:rFonts w:eastAsia="Times New Roman" w:cs="Times New Roman"/>
          <w:szCs w:val="28"/>
        </w:rPr>
        <w:t>модерувати</w:t>
      </w:r>
      <w:proofErr w:type="spellEnd"/>
      <w:r>
        <w:rPr>
          <w:rFonts w:eastAsia="Times New Roman" w:cs="Times New Roman"/>
          <w:szCs w:val="28"/>
        </w:rPr>
        <w:t xml:space="preserve"> дискусію, зіставляти різні позиції та спонукати студентів аргументувати власні рішення. </w:t>
      </w:r>
    </w:p>
    <w:p w14:paraId="1DB56AA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Університетська аудиторія при цьому має бути простором не лише для згоди, але й для </w:t>
      </w:r>
      <w:r>
        <w:rPr>
          <w:rFonts w:eastAsia="Times New Roman" w:cs="Times New Roman"/>
          <w:b/>
          <w:bCs/>
          <w:szCs w:val="28"/>
        </w:rPr>
        <w:t>аргументованої незгоди</w:t>
      </w:r>
      <w:r>
        <w:rPr>
          <w:rFonts w:eastAsia="Times New Roman" w:cs="Times New Roman"/>
          <w:szCs w:val="28"/>
        </w:rPr>
        <w:t>. Безпечне та інклюзивне середовище не означає уникнення суперечливих питань. Навпаки, студенти повинні навчатися обговорювати складні теми, відокремлювати оцінку аргументу від оцінки особистості, слухати альтернативну позицію та переглядати власні висновки за наявності переконливих доказів. Рада Європи безпосередньо пов’язує місію вищої освіти з розвитком критичного мислення, демократичної культури, соціальної відповідальності та активного громадянства.</w:t>
      </w:r>
    </w:p>
    <w:p w14:paraId="53C913C2" w14:textId="77777777" w:rsidR="00CA3393" w:rsidRDefault="00BC0679">
      <w:pPr>
        <w:ind w:firstLine="340"/>
        <w:jc w:val="both"/>
        <w:rPr>
          <w:rFonts w:eastAsia="Times New Roman" w:cs="Times New Roman"/>
          <w:sz w:val="28"/>
          <w:szCs w:val="28"/>
        </w:rPr>
      </w:pPr>
      <w:r>
        <w:rPr>
          <w:rFonts w:eastAsia="Times New Roman" w:cs="Times New Roman"/>
          <w:b/>
          <w:bCs/>
          <w:szCs w:val="28"/>
        </w:rPr>
        <w:lastRenderedPageBreak/>
        <w:t xml:space="preserve">4. Критичне мислення стає однією з ключових освітніх </w:t>
      </w:r>
      <w:proofErr w:type="spellStart"/>
      <w:r>
        <w:rPr>
          <w:rFonts w:eastAsia="Times New Roman" w:cs="Times New Roman"/>
          <w:b/>
          <w:bCs/>
          <w:szCs w:val="28"/>
        </w:rPr>
        <w:t>компетентностей</w:t>
      </w:r>
      <w:proofErr w:type="spellEnd"/>
      <w:r>
        <w:rPr>
          <w:rFonts w:eastAsia="Times New Roman" w:cs="Times New Roman"/>
          <w:b/>
          <w:bCs/>
          <w:szCs w:val="28"/>
        </w:rPr>
        <w:t>.</w:t>
      </w:r>
      <w:r>
        <w:rPr>
          <w:rFonts w:eastAsia="Times New Roman" w:cs="Times New Roman"/>
          <w:szCs w:val="28"/>
        </w:rPr>
        <w:t xml:space="preserve"> В умовах інформаційного надлишку здатність запам’ятовувати інформацію поступається здатності оцінювати її якість. Освітній процес має формувати вміння визначати надійність джерела, відрізняти факт від інтерпретації, знаходити логічні помилки, зіставляти докази, розпізнавати маніпуляції та формувати власний аргументований висновок.</w:t>
      </w:r>
    </w:p>
    <w:p w14:paraId="6407CED1" w14:textId="77777777" w:rsidR="00CA3393" w:rsidRDefault="00BC0679">
      <w:pPr>
        <w:ind w:firstLine="340"/>
        <w:jc w:val="both"/>
        <w:rPr>
          <w:rFonts w:eastAsia="Times New Roman" w:cs="Times New Roman"/>
          <w:sz w:val="28"/>
          <w:szCs w:val="28"/>
        </w:rPr>
      </w:pPr>
      <w:r>
        <w:rPr>
          <w:rFonts w:eastAsia="Times New Roman" w:cs="Times New Roman"/>
          <w:szCs w:val="28"/>
        </w:rPr>
        <w:t>Показово, що в чинній редакції Закону України «Про освіту» серед професійних обов’язків педагогічних і науково-педагогічних працівників уже прямо визначено необхідність стимулювати розвиток творчості, критичного та креативного мислення здобувачів освіти. Це відображає перехід критичного мислення зі сфери бажаних «</w:t>
      </w:r>
      <w:proofErr w:type="spellStart"/>
      <w:r>
        <w:rPr>
          <w:rFonts w:eastAsia="Times New Roman" w:cs="Times New Roman"/>
          <w:szCs w:val="28"/>
        </w:rPr>
        <w:t>soft</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до нормативно закріпленого результату освітньої діяльності.</w:t>
      </w:r>
    </w:p>
    <w:p w14:paraId="1A9623DC" w14:textId="77777777" w:rsidR="00CA3393" w:rsidRDefault="00BC0679">
      <w:pPr>
        <w:ind w:firstLine="340"/>
        <w:jc w:val="both"/>
        <w:rPr>
          <w:rFonts w:eastAsia="Times New Roman" w:cs="Times New Roman"/>
          <w:sz w:val="28"/>
          <w:szCs w:val="28"/>
        </w:rPr>
      </w:pPr>
      <w:r>
        <w:rPr>
          <w:rFonts w:eastAsia="Times New Roman" w:cs="Times New Roman"/>
          <w:b/>
          <w:bCs/>
          <w:szCs w:val="28"/>
        </w:rPr>
        <w:t>5. Поширення генеративного штучного інтелекту прискорює зазначену трансформацію.</w:t>
      </w:r>
      <w:r>
        <w:rPr>
          <w:rFonts w:eastAsia="Times New Roman" w:cs="Times New Roman"/>
          <w:szCs w:val="28"/>
        </w:rPr>
        <w:t xml:space="preserve"> Можливість отримати за декілька секунд структурований текст, відповідь на запитання або аналіз проблеми робить традиційні репродуктивні завдання дедалі менш ефективними. Одночасно результати роботи генеративних моделей можуть містити фактичні помилки, упередження або неправдиві посилання. Тому заборона використання ШІ сама по собі не вирішує освітньої проблеми. Значно перспективнішим є навчання студентів критично перевіряти отриманий результат, зіставляти його з надійними джерелами, пояснювати власні рішення та прозоро зазначати використання цифрових інструментів. UNESCO рекомендує </w:t>
      </w:r>
      <w:proofErr w:type="spellStart"/>
      <w:r>
        <w:rPr>
          <w:rFonts w:eastAsia="Times New Roman" w:cs="Times New Roman"/>
          <w:szCs w:val="28"/>
        </w:rPr>
        <w:t>людиноцентричний</w:t>
      </w:r>
      <w:proofErr w:type="spellEnd"/>
      <w:r>
        <w:rPr>
          <w:rFonts w:eastAsia="Times New Roman" w:cs="Times New Roman"/>
          <w:szCs w:val="28"/>
        </w:rPr>
        <w:t xml:space="preserve"> підхід до генеративного ШІ, заснований, зокрема, на принципах людської суб'єктивності, інклюзії, рівності та етичного використання технологій.</w:t>
      </w:r>
    </w:p>
    <w:p w14:paraId="0CEA730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Таким чином, зазначені тенденції не існують ізольовано. </w:t>
      </w:r>
      <w:proofErr w:type="spellStart"/>
      <w:r>
        <w:rPr>
          <w:rFonts w:eastAsia="Times New Roman" w:cs="Times New Roman"/>
          <w:szCs w:val="28"/>
        </w:rPr>
        <w:t>Інклюзивність</w:t>
      </w:r>
      <w:proofErr w:type="spellEnd"/>
      <w:r>
        <w:rPr>
          <w:rFonts w:eastAsia="Times New Roman" w:cs="Times New Roman"/>
          <w:szCs w:val="28"/>
        </w:rPr>
        <w:t xml:space="preserve"> створює можливість участі; рівність забезпечує справедливі умови цієї участі; недискримінація визначає її етичні межі; активний діалог забезпечує взаємодію; критичне мислення перетворює цю взаємодію на усвідомлений процес формування знань і професійних рішень.</w:t>
      </w:r>
    </w:p>
    <w:p w14:paraId="194BD805" w14:textId="77777777" w:rsidR="00CA3393" w:rsidRDefault="00BC0679">
      <w:pPr>
        <w:ind w:firstLine="340"/>
        <w:jc w:val="both"/>
        <w:rPr>
          <w:rFonts w:eastAsia="Times New Roman" w:cs="Times New Roman"/>
          <w:sz w:val="28"/>
          <w:szCs w:val="28"/>
        </w:rPr>
      </w:pPr>
      <w:r>
        <w:rPr>
          <w:rFonts w:eastAsia="Times New Roman" w:cs="Times New Roman"/>
          <w:b/>
          <w:bCs/>
          <w:szCs w:val="28"/>
        </w:rPr>
        <w:t>Висновки.</w:t>
      </w:r>
      <w:r>
        <w:rPr>
          <w:rFonts w:eastAsia="Times New Roman" w:cs="Times New Roman"/>
          <w:szCs w:val="28"/>
        </w:rPr>
        <w:t xml:space="preserve"> Сучасна вища освіта поступово переходить від моделі стандартизованої передачі знань до </w:t>
      </w:r>
      <w:proofErr w:type="spellStart"/>
      <w:r>
        <w:rPr>
          <w:rFonts w:eastAsia="Times New Roman" w:cs="Times New Roman"/>
          <w:szCs w:val="28"/>
        </w:rPr>
        <w:t>людиноцентричної</w:t>
      </w:r>
      <w:proofErr w:type="spellEnd"/>
      <w:r>
        <w:rPr>
          <w:rFonts w:eastAsia="Times New Roman" w:cs="Times New Roman"/>
          <w:szCs w:val="28"/>
        </w:rPr>
        <w:t xml:space="preserve">, </w:t>
      </w:r>
      <w:proofErr w:type="spellStart"/>
      <w:r>
        <w:rPr>
          <w:rFonts w:eastAsia="Times New Roman" w:cs="Times New Roman"/>
          <w:szCs w:val="28"/>
        </w:rPr>
        <w:t>компетентнісної</w:t>
      </w:r>
      <w:proofErr w:type="spellEnd"/>
      <w:r>
        <w:rPr>
          <w:rFonts w:eastAsia="Times New Roman" w:cs="Times New Roman"/>
          <w:szCs w:val="28"/>
        </w:rPr>
        <w:t xml:space="preserve"> та діалогічної моделі. </w:t>
      </w:r>
      <w:proofErr w:type="spellStart"/>
      <w:r>
        <w:rPr>
          <w:rFonts w:eastAsia="Times New Roman" w:cs="Times New Roman"/>
          <w:szCs w:val="28"/>
        </w:rPr>
        <w:t>Інклюзивність</w:t>
      </w:r>
      <w:proofErr w:type="spellEnd"/>
      <w:r>
        <w:rPr>
          <w:rFonts w:eastAsia="Times New Roman" w:cs="Times New Roman"/>
          <w:szCs w:val="28"/>
        </w:rPr>
        <w:t>, рівність і недопущення дискримінації при цьому мають розглядатися не як окремі соціальні ініціативи університету, а як характеристики якості освітнього процесу.</w:t>
      </w:r>
    </w:p>
    <w:p w14:paraId="0DAAF0B1"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Водночас розвиток критичного мислення та здатності до активного діалогу стає необхідною відповіддю на </w:t>
      </w:r>
      <w:proofErr w:type="spellStart"/>
      <w:r>
        <w:rPr>
          <w:rFonts w:eastAsia="Times New Roman" w:cs="Times New Roman"/>
          <w:szCs w:val="28"/>
        </w:rPr>
        <w:t>цифровізацію</w:t>
      </w:r>
      <w:proofErr w:type="spellEnd"/>
      <w:r>
        <w:rPr>
          <w:rFonts w:eastAsia="Times New Roman" w:cs="Times New Roman"/>
          <w:szCs w:val="28"/>
        </w:rPr>
        <w:t>, інформаційний надлишок і поширення генеративного штучного інтелекту. Для української вищої освіти ці зміни мають особливе значення через необхідність одночасно забезпечувати якість освіти, адаптуватися до наслідків війни та формувати академічне середовище, готове до більшої різноманітності учасників освітнього процесу.</w:t>
      </w:r>
    </w:p>
    <w:p w14:paraId="71E0649B"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Отже, однією з визначальних тенденцій розвитку університету стає зміна його освітньої мети: </w:t>
      </w:r>
      <w:r>
        <w:rPr>
          <w:rFonts w:eastAsia="Times New Roman" w:cs="Times New Roman"/>
          <w:b/>
          <w:bCs/>
          <w:szCs w:val="28"/>
        </w:rPr>
        <w:t>не лише дати здобувачеві знання, а навчити його працювати зі знаннями, взаємодіяти з іншими людьми, аргументовано ставити під сумнів інформацію та приймати відповідальні рішення в умовах невизначеності.</w:t>
      </w:r>
    </w:p>
    <w:p w14:paraId="488071E3" w14:textId="77777777" w:rsidR="00CA3393" w:rsidRDefault="00BC0679">
      <w:pPr>
        <w:ind w:firstLine="340"/>
        <w:jc w:val="both"/>
        <w:rPr>
          <w:rFonts w:eastAsia="Times New Roman" w:cs="Times New Roman"/>
          <w:sz w:val="28"/>
          <w:szCs w:val="28"/>
        </w:rPr>
      </w:pPr>
      <w:r>
        <w:rPr>
          <w:rFonts w:eastAsia="Times New Roman" w:cs="Times New Roman"/>
          <w:b/>
          <w:bCs/>
          <w:szCs w:val="28"/>
        </w:rPr>
        <w:t>Ключові слова:</w:t>
      </w:r>
      <w:r>
        <w:rPr>
          <w:rFonts w:eastAsia="Times New Roman" w:cs="Times New Roman"/>
          <w:szCs w:val="28"/>
        </w:rPr>
        <w:t xml:space="preserve"> вища освіта, </w:t>
      </w:r>
      <w:proofErr w:type="spellStart"/>
      <w:r>
        <w:rPr>
          <w:rFonts w:eastAsia="Times New Roman" w:cs="Times New Roman"/>
          <w:szCs w:val="28"/>
        </w:rPr>
        <w:t>інклюзивність</w:t>
      </w:r>
      <w:proofErr w:type="spellEnd"/>
      <w:r>
        <w:rPr>
          <w:rFonts w:eastAsia="Times New Roman" w:cs="Times New Roman"/>
          <w:szCs w:val="28"/>
        </w:rPr>
        <w:t>, рівність, недискримінація, критичне мислення, активний діалог, штучний інтелект, академічне середовище.</w:t>
      </w:r>
    </w:p>
    <w:p w14:paraId="029DFABE" w14:textId="77777777" w:rsidR="00CA3393" w:rsidRDefault="00BC0679">
      <w:pPr>
        <w:keepNext/>
        <w:jc w:val="both"/>
        <w:rPr>
          <w:rFonts w:eastAsia="Times New Roman" w:cs="Times New Roman"/>
          <w:sz w:val="28"/>
          <w:szCs w:val="28"/>
        </w:rPr>
      </w:pPr>
      <w:r>
        <w:rPr>
          <w:rFonts w:eastAsia="Times New Roman" w:cs="Times New Roman"/>
          <w:b/>
          <w:szCs w:val="28"/>
        </w:rPr>
        <w:lastRenderedPageBreak/>
        <w:t>Список використаних джерел:</w:t>
      </w:r>
    </w:p>
    <w:p w14:paraId="01A9065F" w14:textId="77777777" w:rsidR="00CA3393" w:rsidRDefault="00BC0679">
      <w:pPr>
        <w:numPr>
          <w:ilvl w:val="0"/>
          <w:numId w:val="3"/>
        </w:numPr>
        <w:ind w:left="0" w:firstLine="340"/>
        <w:jc w:val="both"/>
        <w:rPr>
          <w:rFonts w:eastAsia="Times New Roman" w:cs="Times New Roman"/>
          <w:sz w:val="28"/>
          <w:szCs w:val="28"/>
        </w:rPr>
      </w:pPr>
      <w:proofErr w:type="spellStart"/>
      <w:r>
        <w:rPr>
          <w:rFonts w:eastAsia="Times New Roman" w:cs="Times New Roman"/>
          <w:b/>
          <w:bCs/>
          <w:szCs w:val="28"/>
        </w:rPr>
        <w:t>Council</w:t>
      </w:r>
      <w:proofErr w:type="spellEnd"/>
      <w:r>
        <w:rPr>
          <w:rFonts w:eastAsia="Times New Roman" w:cs="Times New Roman"/>
          <w:b/>
          <w:bCs/>
          <w:szCs w:val="28"/>
        </w:rPr>
        <w:t xml:space="preserve"> </w:t>
      </w:r>
      <w:proofErr w:type="spellStart"/>
      <w:r>
        <w:rPr>
          <w:rFonts w:eastAsia="Times New Roman" w:cs="Times New Roman"/>
          <w:b/>
          <w:bCs/>
          <w:szCs w:val="28"/>
        </w:rPr>
        <w:t>of</w:t>
      </w:r>
      <w:proofErr w:type="spellEnd"/>
      <w:r>
        <w:rPr>
          <w:rFonts w:eastAsia="Times New Roman" w:cs="Times New Roman"/>
          <w:b/>
          <w:bCs/>
          <w:szCs w:val="28"/>
        </w:rPr>
        <w:t xml:space="preserve"> </w:t>
      </w:r>
      <w:proofErr w:type="spellStart"/>
      <w:r>
        <w:rPr>
          <w:rFonts w:eastAsia="Times New Roman" w:cs="Times New Roman"/>
          <w:b/>
          <w:bCs/>
          <w:szCs w:val="28"/>
        </w:rPr>
        <w:t>Europe</w:t>
      </w:r>
      <w:proofErr w:type="spellEnd"/>
      <w:r>
        <w:rPr>
          <w:rFonts w:eastAsia="Times New Roman" w:cs="Times New Roman"/>
          <w:b/>
          <w:bCs/>
          <w:szCs w:val="28"/>
        </w:rPr>
        <w:t>. (2021).</w:t>
      </w:r>
      <w:r>
        <w:rPr>
          <w:rFonts w:eastAsia="Times New Roman" w:cs="Times New Roman"/>
          <w:szCs w:val="28"/>
        </w:rPr>
        <w:t xml:space="preserve"> </w:t>
      </w:r>
      <w:proofErr w:type="spellStart"/>
      <w:r>
        <w:rPr>
          <w:rFonts w:eastAsia="Times New Roman" w:cs="Times New Roman"/>
          <w:i/>
          <w:iCs/>
          <w:szCs w:val="28"/>
        </w:rPr>
        <w:t>Reference</w:t>
      </w:r>
      <w:proofErr w:type="spellEnd"/>
      <w:r>
        <w:rPr>
          <w:rFonts w:eastAsia="Times New Roman" w:cs="Times New Roman"/>
          <w:i/>
          <w:iCs/>
          <w:szCs w:val="28"/>
        </w:rPr>
        <w:t xml:space="preserve"> </w:t>
      </w:r>
      <w:proofErr w:type="spellStart"/>
      <w:r>
        <w:rPr>
          <w:rFonts w:eastAsia="Times New Roman" w:cs="Times New Roman"/>
          <w:i/>
          <w:iCs/>
          <w:szCs w:val="28"/>
        </w:rPr>
        <w:t>Framework</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Competences</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Democratic</w:t>
      </w:r>
      <w:proofErr w:type="spellEnd"/>
      <w:r>
        <w:rPr>
          <w:rFonts w:eastAsia="Times New Roman" w:cs="Times New Roman"/>
          <w:i/>
          <w:iCs/>
          <w:szCs w:val="28"/>
        </w:rPr>
        <w:t xml:space="preserve"> </w:t>
      </w:r>
      <w:proofErr w:type="spellStart"/>
      <w:r>
        <w:rPr>
          <w:rFonts w:eastAsia="Times New Roman" w:cs="Times New Roman"/>
          <w:i/>
          <w:iCs/>
          <w:szCs w:val="28"/>
        </w:rPr>
        <w:t>Culture</w:t>
      </w:r>
      <w:proofErr w:type="spellEnd"/>
      <w:r>
        <w:rPr>
          <w:rFonts w:eastAsia="Times New Roman" w:cs="Times New Roman"/>
          <w:i/>
          <w:iCs/>
          <w:szCs w:val="28"/>
        </w:rPr>
        <w:t xml:space="preserve">: </w:t>
      </w:r>
      <w:proofErr w:type="spellStart"/>
      <w:r>
        <w:rPr>
          <w:rFonts w:eastAsia="Times New Roman" w:cs="Times New Roman"/>
          <w:i/>
          <w:iCs/>
          <w:szCs w:val="28"/>
        </w:rPr>
        <w:t>Guidance</w:t>
      </w:r>
      <w:proofErr w:type="spellEnd"/>
      <w:r>
        <w:rPr>
          <w:rFonts w:eastAsia="Times New Roman" w:cs="Times New Roman"/>
          <w:i/>
          <w:iCs/>
          <w:szCs w:val="28"/>
        </w:rPr>
        <w:t xml:space="preserve"> </w:t>
      </w:r>
      <w:proofErr w:type="spellStart"/>
      <w:r>
        <w:rPr>
          <w:rFonts w:eastAsia="Times New Roman" w:cs="Times New Roman"/>
          <w:i/>
          <w:iCs/>
          <w:szCs w:val="28"/>
        </w:rPr>
        <w:t>Document</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Higher</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szCs w:val="28"/>
        </w:rPr>
        <w:t xml:space="preserve">. </w:t>
      </w:r>
      <w:proofErr w:type="spellStart"/>
      <w:r>
        <w:rPr>
          <w:rFonts w:eastAsia="Times New Roman" w:cs="Times New Roman"/>
          <w:szCs w:val="28"/>
        </w:rPr>
        <w:t>Council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Europe</w:t>
      </w:r>
      <w:proofErr w:type="spellEnd"/>
      <w:r>
        <w:rPr>
          <w:rFonts w:eastAsia="Times New Roman" w:cs="Times New Roman"/>
          <w:szCs w:val="28"/>
        </w:rPr>
        <w:t xml:space="preserve"> </w:t>
      </w:r>
      <w:proofErr w:type="spellStart"/>
      <w:r>
        <w:rPr>
          <w:rFonts w:eastAsia="Times New Roman" w:cs="Times New Roman"/>
          <w:szCs w:val="28"/>
        </w:rPr>
        <w:t>Publishing</w:t>
      </w:r>
      <w:proofErr w:type="spellEnd"/>
      <w:r>
        <w:rPr>
          <w:rFonts w:eastAsia="Times New Roman" w:cs="Times New Roman"/>
          <w:szCs w:val="28"/>
        </w:rPr>
        <w:t>.</w:t>
      </w:r>
    </w:p>
    <w:p w14:paraId="4C661898" w14:textId="77777777" w:rsidR="00CA3393" w:rsidRDefault="00BC0679">
      <w:pPr>
        <w:numPr>
          <w:ilvl w:val="0"/>
          <w:numId w:val="3"/>
        </w:numPr>
        <w:ind w:left="0" w:firstLine="340"/>
        <w:jc w:val="both"/>
        <w:rPr>
          <w:rFonts w:eastAsia="Times New Roman" w:cs="Times New Roman"/>
          <w:sz w:val="28"/>
          <w:szCs w:val="28"/>
        </w:rPr>
      </w:pPr>
      <w:proofErr w:type="spellStart"/>
      <w:r>
        <w:rPr>
          <w:rFonts w:eastAsia="Times New Roman" w:cs="Times New Roman"/>
          <w:b/>
          <w:bCs/>
          <w:szCs w:val="28"/>
        </w:rPr>
        <w:t>Council</w:t>
      </w:r>
      <w:proofErr w:type="spellEnd"/>
      <w:r>
        <w:rPr>
          <w:rFonts w:eastAsia="Times New Roman" w:cs="Times New Roman"/>
          <w:b/>
          <w:bCs/>
          <w:szCs w:val="28"/>
        </w:rPr>
        <w:t xml:space="preserve"> </w:t>
      </w:r>
      <w:proofErr w:type="spellStart"/>
      <w:r>
        <w:rPr>
          <w:rFonts w:eastAsia="Times New Roman" w:cs="Times New Roman"/>
          <w:b/>
          <w:bCs/>
          <w:szCs w:val="28"/>
        </w:rPr>
        <w:t>of</w:t>
      </w:r>
      <w:proofErr w:type="spellEnd"/>
      <w:r>
        <w:rPr>
          <w:rFonts w:eastAsia="Times New Roman" w:cs="Times New Roman"/>
          <w:b/>
          <w:bCs/>
          <w:szCs w:val="28"/>
        </w:rPr>
        <w:t xml:space="preserve"> </w:t>
      </w:r>
      <w:proofErr w:type="spellStart"/>
      <w:r>
        <w:rPr>
          <w:rFonts w:eastAsia="Times New Roman" w:cs="Times New Roman"/>
          <w:b/>
          <w:bCs/>
          <w:szCs w:val="28"/>
        </w:rPr>
        <w:t>Europe</w:t>
      </w:r>
      <w:proofErr w:type="spellEnd"/>
      <w:r>
        <w:rPr>
          <w:rFonts w:eastAsia="Times New Roman" w:cs="Times New Roman"/>
          <w:b/>
          <w:bCs/>
          <w:szCs w:val="28"/>
        </w:rPr>
        <w:t>. (</w:t>
      </w:r>
      <w:proofErr w:type="spellStart"/>
      <w:r>
        <w:rPr>
          <w:rFonts w:eastAsia="Times New Roman" w:cs="Times New Roman"/>
          <w:b/>
          <w:bCs/>
          <w:szCs w:val="28"/>
        </w:rPr>
        <w:t>n.d</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i/>
          <w:iCs/>
          <w:szCs w:val="28"/>
        </w:rPr>
        <w:t>Reference</w:t>
      </w:r>
      <w:proofErr w:type="spellEnd"/>
      <w:r>
        <w:rPr>
          <w:rFonts w:eastAsia="Times New Roman" w:cs="Times New Roman"/>
          <w:i/>
          <w:iCs/>
          <w:szCs w:val="28"/>
        </w:rPr>
        <w:t xml:space="preserve"> </w:t>
      </w:r>
      <w:proofErr w:type="spellStart"/>
      <w:r>
        <w:rPr>
          <w:rFonts w:eastAsia="Times New Roman" w:cs="Times New Roman"/>
          <w:i/>
          <w:iCs/>
          <w:szCs w:val="28"/>
        </w:rPr>
        <w:t>Framework</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Competences</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Democratic</w:t>
      </w:r>
      <w:proofErr w:type="spellEnd"/>
      <w:r>
        <w:rPr>
          <w:rFonts w:eastAsia="Times New Roman" w:cs="Times New Roman"/>
          <w:i/>
          <w:iCs/>
          <w:szCs w:val="28"/>
        </w:rPr>
        <w:t xml:space="preserve"> </w:t>
      </w:r>
      <w:proofErr w:type="spellStart"/>
      <w:r>
        <w:rPr>
          <w:rFonts w:eastAsia="Times New Roman" w:cs="Times New Roman"/>
          <w:i/>
          <w:iCs/>
          <w:szCs w:val="28"/>
        </w:rPr>
        <w:t>Culture</w:t>
      </w:r>
      <w:proofErr w:type="spellEnd"/>
      <w:r>
        <w:rPr>
          <w:rFonts w:eastAsia="Times New Roman" w:cs="Times New Roman"/>
          <w:szCs w:val="28"/>
        </w:rPr>
        <w:t xml:space="preserve">. </w:t>
      </w:r>
      <w:proofErr w:type="spellStart"/>
      <w:r>
        <w:rPr>
          <w:rFonts w:eastAsia="Times New Roman" w:cs="Times New Roman"/>
          <w:szCs w:val="28"/>
        </w:rPr>
        <w:t>Council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Europe</w:t>
      </w:r>
      <w:proofErr w:type="spellEnd"/>
      <w:r>
        <w:rPr>
          <w:rFonts w:eastAsia="Times New Roman" w:cs="Times New Roman"/>
          <w:szCs w:val="28"/>
        </w:rPr>
        <w:t xml:space="preserve"> </w:t>
      </w:r>
      <w:proofErr w:type="spellStart"/>
      <w:r>
        <w:rPr>
          <w:rFonts w:eastAsia="Times New Roman" w:cs="Times New Roman"/>
          <w:szCs w:val="28"/>
        </w:rPr>
        <w:t>Publishing</w:t>
      </w:r>
      <w:proofErr w:type="spellEnd"/>
      <w:r>
        <w:rPr>
          <w:rFonts w:eastAsia="Times New Roman" w:cs="Times New Roman"/>
          <w:szCs w:val="28"/>
        </w:rPr>
        <w:t>.</w:t>
      </w:r>
    </w:p>
    <w:p w14:paraId="03CA64E5" w14:textId="77777777" w:rsidR="00CA3393" w:rsidRDefault="00BC0679">
      <w:pPr>
        <w:numPr>
          <w:ilvl w:val="0"/>
          <w:numId w:val="3"/>
        </w:numPr>
        <w:ind w:left="0" w:firstLine="340"/>
        <w:jc w:val="both"/>
        <w:rPr>
          <w:rFonts w:eastAsia="Times New Roman" w:cs="Times New Roman"/>
          <w:sz w:val="28"/>
          <w:szCs w:val="28"/>
        </w:rPr>
      </w:pPr>
      <w:proofErr w:type="spellStart"/>
      <w:r>
        <w:rPr>
          <w:rFonts w:eastAsia="Times New Roman" w:cs="Times New Roman"/>
          <w:b/>
          <w:bCs/>
          <w:szCs w:val="28"/>
        </w:rPr>
        <w:t>European</w:t>
      </w:r>
      <w:proofErr w:type="spellEnd"/>
      <w:r>
        <w:rPr>
          <w:rFonts w:eastAsia="Times New Roman" w:cs="Times New Roman"/>
          <w:b/>
          <w:bCs/>
          <w:szCs w:val="28"/>
        </w:rPr>
        <w:t xml:space="preserve"> </w:t>
      </w:r>
      <w:proofErr w:type="spellStart"/>
      <w:r>
        <w:rPr>
          <w:rFonts w:eastAsia="Times New Roman" w:cs="Times New Roman"/>
          <w:b/>
          <w:bCs/>
          <w:szCs w:val="28"/>
        </w:rPr>
        <w:t>Commission</w:t>
      </w:r>
      <w:proofErr w:type="spellEnd"/>
      <w:r>
        <w:rPr>
          <w:rFonts w:eastAsia="Times New Roman" w:cs="Times New Roman"/>
          <w:b/>
          <w:bCs/>
          <w:szCs w:val="28"/>
        </w:rPr>
        <w:t>. (</w:t>
      </w:r>
      <w:proofErr w:type="spellStart"/>
      <w:r>
        <w:rPr>
          <w:rFonts w:eastAsia="Times New Roman" w:cs="Times New Roman"/>
          <w:b/>
          <w:bCs/>
          <w:szCs w:val="28"/>
        </w:rPr>
        <w:t>n.d</w:t>
      </w:r>
      <w:proofErr w:type="spellEnd"/>
      <w:r>
        <w:rPr>
          <w:rFonts w:eastAsia="Times New Roman" w:cs="Times New Roman"/>
          <w:b/>
          <w:bCs/>
          <w:szCs w:val="28"/>
        </w:rPr>
        <w:t>.).</w:t>
      </w:r>
      <w:r>
        <w:rPr>
          <w:rFonts w:eastAsia="Times New Roman" w:cs="Times New Roman"/>
          <w:szCs w:val="28"/>
        </w:rPr>
        <w:t xml:space="preserve"> </w:t>
      </w:r>
      <w:r>
        <w:rPr>
          <w:rFonts w:eastAsia="Times New Roman" w:cs="Times New Roman"/>
          <w:i/>
          <w:iCs/>
          <w:szCs w:val="28"/>
        </w:rPr>
        <w:t xml:space="preserve">A </w:t>
      </w:r>
      <w:proofErr w:type="spellStart"/>
      <w:r>
        <w:rPr>
          <w:rFonts w:eastAsia="Times New Roman" w:cs="Times New Roman"/>
          <w:i/>
          <w:iCs/>
          <w:szCs w:val="28"/>
        </w:rPr>
        <w:t>European</w:t>
      </w:r>
      <w:proofErr w:type="spellEnd"/>
      <w:r>
        <w:rPr>
          <w:rFonts w:eastAsia="Times New Roman" w:cs="Times New Roman"/>
          <w:i/>
          <w:iCs/>
          <w:szCs w:val="28"/>
        </w:rPr>
        <w:t xml:space="preserve"> </w:t>
      </w:r>
      <w:proofErr w:type="spellStart"/>
      <w:r>
        <w:rPr>
          <w:rFonts w:eastAsia="Times New Roman" w:cs="Times New Roman"/>
          <w:i/>
          <w:iCs/>
          <w:szCs w:val="28"/>
        </w:rPr>
        <w:t>Strategy</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Universities</w:t>
      </w:r>
      <w:proofErr w:type="spellEnd"/>
      <w:r>
        <w:rPr>
          <w:rFonts w:eastAsia="Times New Roman" w:cs="Times New Roman"/>
          <w:szCs w:val="28"/>
        </w:rPr>
        <w:t xml:space="preserve">. </w:t>
      </w:r>
      <w:proofErr w:type="spellStart"/>
      <w:r>
        <w:rPr>
          <w:rFonts w:eastAsia="Times New Roman" w:cs="Times New Roman"/>
          <w:szCs w:val="28"/>
        </w:rPr>
        <w:t>European</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Area</w:t>
      </w:r>
      <w:proofErr w:type="spellEnd"/>
      <w:r>
        <w:rPr>
          <w:rFonts w:eastAsia="Times New Roman" w:cs="Times New Roman"/>
          <w:szCs w:val="28"/>
        </w:rPr>
        <w:t>.</w:t>
      </w:r>
    </w:p>
    <w:p w14:paraId="068D5839" w14:textId="77777777" w:rsidR="00CA3393" w:rsidRDefault="00BC0679">
      <w:pPr>
        <w:numPr>
          <w:ilvl w:val="0"/>
          <w:numId w:val="3"/>
        </w:numPr>
        <w:ind w:left="0" w:firstLine="340"/>
        <w:jc w:val="both"/>
        <w:rPr>
          <w:rFonts w:eastAsia="Times New Roman" w:cs="Times New Roman"/>
          <w:sz w:val="28"/>
          <w:szCs w:val="28"/>
        </w:rPr>
      </w:pPr>
      <w:r>
        <w:rPr>
          <w:rFonts w:eastAsia="Times New Roman" w:cs="Times New Roman"/>
          <w:b/>
          <w:bCs/>
          <w:szCs w:val="28"/>
        </w:rPr>
        <w:t>UNESCO. (2020).</w:t>
      </w:r>
      <w:r>
        <w:rPr>
          <w:rFonts w:eastAsia="Times New Roman" w:cs="Times New Roman"/>
          <w:szCs w:val="28"/>
        </w:rPr>
        <w:t xml:space="preserve"> </w:t>
      </w:r>
      <w:proofErr w:type="spellStart"/>
      <w:r>
        <w:rPr>
          <w:rFonts w:eastAsia="Times New Roman" w:cs="Times New Roman"/>
          <w:i/>
          <w:iCs/>
          <w:szCs w:val="28"/>
        </w:rPr>
        <w:t>Global</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xml:space="preserve"> </w:t>
      </w:r>
      <w:proofErr w:type="spellStart"/>
      <w:r>
        <w:rPr>
          <w:rFonts w:eastAsia="Times New Roman" w:cs="Times New Roman"/>
          <w:i/>
          <w:iCs/>
          <w:szCs w:val="28"/>
        </w:rPr>
        <w:t>Monitoring</w:t>
      </w:r>
      <w:proofErr w:type="spellEnd"/>
      <w:r>
        <w:rPr>
          <w:rFonts w:eastAsia="Times New Roman" w:cs="Times New Roman"/>
          <w:i/>
          <w:iCs/>
          <w:szCs w:val="28"/>
        </w:rPr>
        <w:t xml:space="preserve"> </w:t>
      </w:r>
      <w:proofErr w:type="spellStart"/>
      <w:r>
        <w:rPr>
          <w:rFonts w:eastAsia="Times New Roman" w:cs="Times New Roman"/>
          <w:i/>
          <w:iCs/>
          <w:szCs w:val="28"/>
        </w:rPr>
        <w:t>Report</w:t>
      </w:r>
      <w:proofErr w:type="spellEnd"/>
      <w:r>
        <w:rPr>
          <w:rFonts w:eastAsia="Times New Roman" w:cs="Times New Roman"/>
          <w:i/>
          <w:iCs/>
          <w:szCs w:val="28"/>
        </w:rPr>
        <w:t xml:space="preserve">: </w:t>
      </w:r>
      <w:proofErr w:type="spellStart"/>
      <w:r>
        <w:rPr>
          <w:rFonts w:eastAsia="Times New Roman" w:cs="Times New Roman"/>
          <w:i/>
          <w:iCs/>
          <w:szCs w:val="28"/>
        </w:rPr>
        <w:t>Inclusion</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xml:space="preserve"> – </w:t>
      </w:r>
      <w:proofErr w:type="spellStart"/>
      <w:r>
        <w:rPr>
          <w:rFonts w:eastAsia="Times New Roman" w:cs="Times New Roman"/>
          <w:i/>
          <w:iCs/>
          <w:szCs w:val="28"/>
        </w:rPr>
        <w:t>All</w:t>
      </w:r>
      <w:proofErr w:type="spellEnd"/>
      <w:r>
        <w:rPr>
          <w:rFonts w:eastAsia="Times New Roman" w:cs="Times New Roman"/>
          <w:i/>
          <w:iCs/>
          <w:szCs w:val="28"/>
        </w:rPr>
        <w:t xml:space="preserve"> </w:t>
      </w:r>
      <w:proofErr w:type="spellStart"/>
      <w:r>
        <w:rPr>
          <w:rFonts w:eastAsia="Times New Roman" w:cs="Times New Roman"/>
          <w:i/>
          <w:iCs/>
          <w:szCs w:val="28"/>
        </w:rPr>
        <w:t>Means</w:t>
      </w:r>
      <w:proofErr w:type="spellEnd"/>
      <w:r>
        <w:rPr>
          <w:rFonts w:eastAsia="Times New Roman" w:cs="Times New Roman"/>
          <w:i/>
          <w:iCs/>
          <w:szCs w:val="28"/>
        </w:rPr>
        <w:t xml:space="preserve"> </w:t>
      </w:r>
      <w:proofErr w:type="spellStart"/>
      <w:r>
        <w:rPr>
          <w:rFonts w:eastAsia="Times New Roman" w:cs="Times New Roman"/>
          <w:i/>
          <w:iCs/>
          <w:szCs w:val="28"/>
        </w:rPr>
        <w:t>All</w:t>
      </w:r>
      <w:proofErr w:type="spellEnd"/>
      <w:r>
        <w:rPr>
          <w:rFonts w:eastAsia="Times New Roman" w:cs="Times New Roman"/>
          <w:szCs w:val="28"/>
        </w:rPr>
        <w:t>. UNESCO.</w:t>
      </w:r>
    </w:p>
    <w:p w14:paraId="777E2A91" w14:textId="77777777" w:rsidR="00CA3393" w:rsidRDefault="00BC0679">
      <w:pPr>
        <w:numPr>
          <w:ilvl w:val="0"/>
          <w:numId w:val="3"/>
        </w:numPr>
        <w:ind w:left="0" w:firstLine="340"/>
        <w:jc w:val="both"/>
        <w:rPr>
          <w:rFonts w:eastAsia="Times New Roman" w:cs="Times New Roman"/>
          <w:sz w:val="28"/>
          <w:szCs w:val="28"/>
        </w:rPr>
      </w:pPr>
      <w:r>
        <w:rPr>
          <w:rFonts w:eastAsia="Times New Roman" w:cs="Times New Roman"/>
          <w:b/>
          <w:bCs/>
          <w:szCs w:val="28"/>
        </w:rPr>
        <w:t>UNESCO. (2023).</w:t>
      </w:r>
      <w:r>
        <w:rPr>
          <w:rFonts w:eastAsia="Times New Roman" w:cs="Times New Roman"/>
          <w:szCs w:val="28"/>
        </w:rPr>
        <w:t xml:space="preserve"> </w:t>
      </w:r>
      <w:proofErr w:type="spellStart"/>
      <w:r>
        <w:rPr>
          <w:rFonts w:eastAsia="Times New Roman" w:cs="Times New Roman"/>
          <w:i/>
          <w:iCs/>
          <w:szCs w:val="28"/>
        </w:rPr>
        <w:t>Guidance</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Generative</w:t>
      </w:r>
      <w:proofErr w:type="spellEnd"/>
      <w:r>
        <w:rPr>
          <w:rFonts w:eastAsia="Times New Roman" w:cs="Times New Roman"/>
          <w:i/>
          <w:iCs/>
          <w:szCs w:val="28"/>
        </w:rPr>
        <w:t xml:space="preserve"> AI </w:t>
      </w:r>
      <w:proofErr w:type="spellStart"/>
      <w:r>
        <w:rPr>
          <w:rFonts w:eastAsia="Times New Roman" w:cs="Times New Roman"/>
          <w:i/>
          <w:iCs/>
          <w:szCs w:val="28"/>
        </w:rPr>
        <w:t>in</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Research</w:t>
      </w:r>
      <w:proofErr w:type="spellEnd"/>
      <w:r>
        <w:rPr>
          <w:rFonts w:eastAsia="Times New Roman" w:cs="Times New Roman"/>
          <w:szCs w:val="28"/>
        </w:rPr>
        <w:t>. UNESCO.</w:t>
      </w:r>
    </w:p>
    <w:p w14:paraId="3E33EECB" w14:textId="77777777" w:rsidR="00CA3393" w:rsidRDefault="00BC0679">
      <w:pPr>
        <w:numPr>
          <w:ilvl w:val="0"/>
          <w:numId w:val="3"/>
        </w:numPr>
        <w:ind w:left="0" w:firstLine="340"/>
        <w:jc w:val="both"/>
        <w:rPr>
          <w:rFonts w:eastAsia="Times New Roman" w:cs="Times New Roman"/>
          <w:sz w:val="28"/>
          <w:szCs w:val="28"/>
        </w:rPr>
      </w:pPr>
      <w:r>
        <w:rPr>
          <w:rFonts w:eastAsia="Times New Roman" w:cs="Times New Roman"/>
          <w:b/>
          <w:bCs/>
          <w:szCs w:val="28"/>
        </w:rPr>
        <w:t>UNESCO. (</w:t>
      </w:r>
      <w:proofErr w:type="spellStart"/>
      <w:r>
        <w:rPr>
          <w:rFonts w:eastAsia="Times New Roman" w:cs="Times New Roman"/>
          <w:b/>
          <w:bCs/>
          <w:szCs w:val="28"/>
        </w:rPr>
        <w:t>n.d</w:t>
      </w:r>
      <w:proofErr w:type="spellEnd"/>
      <w:r>
        <w:rPr>
          <w:rFonts w:eastAsia="Times New Roman" w:cs="Times New Roman"/>
          <w:b/>
          <w:bCs/>
          <w:szCs w:val="28"/>
        </w:rPr>
        <w:t>.).</w:t>
      </w:r>
      <w:r>
        <w:rPr>
          <w:rFonts w:eastAsia="Times New Roman" w:cs="Times New Roman"/>
          <w:szCs w:val="28"/>
        </w:rPr>
        <w:t xml:space="preserve"> </w:t>
      </w:r>
      <w:proofErr w:type="spellStart"/>
      <w:r>
        <w:rPr>
          <w:rFonts w:eastAsia="Times New Roman" w:cs="Times New Roman"/>
          <w:i/>
          <w:iCs/>
          <w:szCs w:val="28"/>
        </w:rPr>
        <w:t>Artificial</w:t>
      </w:r>
      <w:proofErr w:type="spellEnd"/>
      <w:r>
        <w:rPr>
          <w:rFonts w:eastAsia="Times New Roman" w:cs="Times New Roman"/>
          <w:i/>
          <w:iCs/>
          <w:szCs w:val="28"/>
        </w:rPr>
        <w:t xml:space="preserve"> </w:t>
      </w:r>
      <w:proofErr w:type="spellStart"/>
      <w:r>
        <w:rPr>
          <w:rFonts w:eastAsia="Times New Roman" w:cs="Times New Roman"/>
          <w:i/>
          <w:iCs/>
          <w:szCs w:val="28"/>
        </w:rPr>
        <w:t>Intelligence</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the</w:t>
      </w:r>
      <w:proofErr w:type="spellEnd"/>
      <w:r>
        <w:rPr>
          <w:rFonts w:eastAsia="Times New Roman" w:cs="Times New Roman"/>
          <w:i/>
          <w:iCs/>
          <w:szCs w:val="28"/>
        </w:rPr>
        <w:t xml:space="preserve"> </w:t>
      </w:r>
      <w:proofErr w:type="spellStart"/>
      <w:r>
        <w:rPr>
          <w:rFonts w:eastAsia="Times New Roman" w:cs="Times New Roman"/>
          <w:i/>
          <w:iCs/>
          <w:szCs w:val="28"/>
        </w:rPr>
        <w:t>Futures</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Learning</w:t>
      </w:r>
      <w:proofErr w:type="spellEnd"/>
      <w:r>
        <w:rPr>
          <w:rFonts w:eastAsia="Times New Roman" w:cs="Times New Roman"/>
          <w:szCs w:val="28"/>
        </w:rPr>
        <w:t>. UNESCO.</w:t>
      </w:r>
    </w:p>
    <w:p w14:paraId="695CADCC" w14:textId="77777777" w:rsidR="00CA3393" w:rsidRDefault="00BC0679">
      <w:pPr>
        <w:numPr>
          <w:ilvl w:val="0"/>
          <w:numId w:val="3"/>
        </w:numPr>
        <w:ind w:left="0" w:firstLine="340"/>
        <w:jc w:val="both"/>
        <w:rPr>
          <w:rFonts w:eastAsia="Times New Roman" w:cs="Times New Roman"/>
          <w:sz w:val="28"/>
          <w:szCs w:val="28"/>
        </w:rPr>
      </w:pPr>
      <w:r>
        <w:rPr>
          <w:rFonts w:eastAsia="Times New Roman" w:cs="Times New Roman"/>
          <w:b/>
          <w:bCs/>
          <w:szCs w:val="28"/>
        </w:rPr>
        <w:t>Верховна Рада України. (2017).</w:t>
      </w:r>
      <w:r>
        <w:rPr>
          <w:rFonts w:eastAsia="Times New Roman" w:cs="Times New Roman"/>
          <w:szCs w:val="28"/>
        </w:rPr>
        <w:t xml:space="preserve"> </w:t>
      </w:r>
      <w:r>
        <w:rPr>
          <w:rFonts w:eastAsia="Times New Roman" w:cs="Times New Roman"/>
          <w:i/>
          <w:iCs/>
          <w:szCs w:val="28"/>
        </w:rPr>
        <w:t>Про освіту</w:t>
      </w:r>
      <w:r>
        <w:rPr>
          <w:rFonts w:eastAsia="Times New Roman" w:cs="Times New Roman"/>
          <w:szCs w:val="28"/>
        </w:rPr>
        <w:t xml:space="preserve"> (Закон України № 2145-VIII). База даних «Законодавство України».</w:t>
      </w:r>
    </w:p>
    <w:p w14:paraId="238452F6" w14:textId="77777777" w:rsidR="001812FD" w:rsidRDefault="00BC0679">
      <w:pPr>
        <w:pStyle w:val="1"/>
        <w:pageBreakBefore/>
      </w:pPr>
      <w:bookmarkStart w:id="59" w:name="thesis_21"/>
      <w:r>
        <w:lastRenderedPageBreak/>
        <w:t>КОМУНІКАТИВНІ НАВИЧКИ МАЙБУТНЬОГО ЛІКАРЯ В СУЧАСНІЙ КЛІНІЧНІЙ ПРАКТИЦІ</w:t>
      </w:r>
      <w:bookmarkEnd w:id="59"/>
    </w:p>
    <w:p w14:paraId="266F77C4" w14:textId="77777777" w:rsidR="001812FD" w:rsidRDefault="00BC0679">
      <w:pPr>
        <w:keepNext/>
        <w:spacing w:after="20"/>
      </w:pPr>
      <w:proofErr w:type="spellStart"/>
      <w:r>
        <w:rPr>
          <w:b/>
          <w:sz w:val="22"/>
        </w:rPr>
        <w:t>Гура</w:t>
      </w:r>
      <w:proofErr w:type="spellEnd"/>
      <w:r>
        <w:rPr>
          <w:b/>
          <w:sz w:val="22"/>
        </w:rPr>
        <w:t xml:space="preserve"> А.О.</w:t>
      </w:r>
    </w:p>
    <w:p w14:paraId="1D527039" w14:textId="77777777" w:rsidR="001812FD" w:rsidRDefault="00BC0679">
      <w:pPr>
        <w:keepNext/>
        <w:spacing w:after="60"/>
      </w:pPr>
      <w:r>
        <w:rPr>
          <w:sz w:val="20"/>
        </w:rPr>
        <w:t>ORCID: https://orcid.org/0009-0004-8822-905X</w:t>
      </w:r>
    </w:p>
    <w:p w14:paraId="7EA80243" w14:textId="77777777" w:rsidR="001812FD" w:rsidRDefault="00BC0679">
      <w:r>
        <w:rPr>
          <w:sz w:val="20"/>
        </w:rPr>
        <w:t xml:space="preserve">здобувачка </w:t>
      </w:r>
      <w:proofErr w:type="spellStart"/>
      <w:r>
        <w:rPr>
          <w:sz w:val="20"/>
        </w:rPr>
        <w:t>PhD</w:t>
      </w:r>
      <w:proofErr w:type="spellEnd"/>
      <w:r>
        <w:rPr>
          <w:sz w:val="20"/>
        </w:rPr>
        <w:t>, асистентка кафедри медичної психології, психосоматичної медицини та психотерапії andreygura2804@gmail.com</w:t>
      </w:r>
    </w:p>
    <w:p w14:paraId="0E6BB017" w14:textId="77777777" w:rsidR="001812FD" w:rsidRDefault="00BC0679">
      <w:pPr>
        <w:keepNext/>
        <w:spacing w:after="20"/>
      </w:pPr>
      <w:proofErr w:type="spellStart"/>
      <w:r>
        <w:rPr>
          <w:b/>
          <w:sz w:val="22"/>
        </w:rPr>
        <w:t>Абдряхімова</w:t>
      </w:r>
      <w:proofErr w:type="spellEnd"/>
      <w:r>
        <w:rPr>
          <w:b/>
          <w:sz w:val="22"/>
        </w:rPr>
        <w:t xml:space="preserve"> Ц.Б.</w:t>
      </w:r>
    </w:p>
    <w:p w14:paraId="544F1D9F" w14:textId="77777777" w:rsidR="001812FD" w:rsidRDefault="00BC0679">
      <w:pPr>
        <w:keepNext/>
        <w:spacing w:after="60"/>
      </w:pPr>
      <w:r>
        <w:rPr>
          <w:sz w:val="20"/>
        </w:rPr>
        <w:t>ORCID: https://orcid.org/0000-0002-9406-2696</w:t>
      </w:r>
    </w:p>
    <w:p w14:paraId="7A305099" w14:textId="77777777" w:rsidR="001812FD" w:rsidRDefault="00BC0679">
      <w:proofErr w:type="spellStart"/>
      <w:r>
        <w:rPr>
          <w:sz w:val="20"/>
        </w:rPr>
        <w:t>докторка</w:t>
      </w:r>
      <w:proofErr w:type="spellEnd"/>
      <w:r>
        <w:rPr>
          <w:sz w:val="20"/>
        </w:rPr>
        <w:t xml:space="preserve"> медичних наук, професорка кафедри медичної психології, психосоматичної медицини та психотерапії</w:t>
      </w:r>
      <w:r>
        <w:rPr>
          <w:sz w:val="20"/>
        </w:rPr>
        <w:br/>
        <w:t>НМУ імені О. О. Богомольця</w:t>
      </w:r>
    </w:p>
    <w:p w14:paraId="2A90F6BE" w14:textId="77777777" w:rsidR="00FB650D" w:rsidRPr="00EA6B82" w:rsidRDefault="00FB650D" w:rsidP="00FB650D">
      <w:pPr>
        <w:ind w:firstLine="340"/>
        <w:jc w:val="both"/>
        <w:rPr>
          <w:rFonts w:cs="Times New Roman"/>
          <w:sz w:val="28"/>
          <w:szCs w:val="28"/>
        </w:rPr>
      </w:pPr>
      <w:r w:rsidRPr="00EA6B82">
        <w:rPr>
          <w:rFonts w:cs="Times New Roman"/>
          <w:szCs w:val="28"/>
        </w:rPr>
        <w:t>Важливість точної діагностики, вибудовування терапевтичного альянсу з  пацієнтом, подальші результати та початок етапів лікування напряму залежать від якості медичної комунікації. Недостатність злагодженої та структурованої підготовки у цій сфері збільшує ризик помилок на різних етапах взаємодії з пацієнтом, що також може провокувати синдром професійного вигорання лікарів, як наслідок,  збільшувати кількість конфліктів у медичному закладі, внаслідок емоційного виснаження. Різні системні комунікативні тренінги формують професійну компетентність та психологічну стійкість фахівців.</w:t>
      </w:r>
    </w:p>
    <w:p w14:paraId="1656A5ED" w14:textId="77777777" w:rsidR="00FB650D" w:rsidRPr="00FB650D" w:rsidRDefault="00FB650D" w:rsidP="00FB650D">
      <w:pPr>
        <w:ind w:firstLine="340"/>
        <w:jc w:val="both"/>
        <w:rPr>
          <w:rFonts w:cs="Times New Roman"/>
          <w:sz w:val="28"/>
          <w:szCs w:val="28"/>
          <w:lang w:val="ru-RU"/>
        </w:rPr>
      </w:pPr>
      <w:proofErr w:type="spellStart"/>
      <w:r w:rsidRPr="00FB650D">
        <w:rPr>
          <w:rFonts w:cs="Times New Roman"/>
          <w:szCs w:val="28"/>
          <w:lang w:val="ru-RU"/>
        </w:rPr>
        <w:t>Навчання</w:t>
      </w:r>
      <w:proofErr w:type="spellEnd"/>
      <w:r w:rsidRPr="00FB650D">
        <w:rPr>
          <w:rFonts w:cs="Times New Roman"/>
          <w:szCs w:val="28"/>
          <w:lang w:val="ru-RU"/>
        </w:rPr>
        <w:t xml:space="preserve"> </w:t>
      </w:r>
      <w:proofErr w:type="spellStart"/>
      <w:r w:rsidRPr="00FB650D">
        <w:rPr>
          <w:rFonts w:cs="Times New Roman"/>
          <w:szCs w:val="28"/>
          <w:lang w:val="ru-RU"/>
        </w:rPr>
        <w:t>комунікативним</w:t>
      </w:r>
      <w:proofErr w:type="spellEnd"/>
      <w:r w:rsidRPr="00FB650D">
        <w:rPr>
          <w:rFonts w:cs="Times New Roman"/>
          <w:szCs w:val="28"/>
          <w:lang w:val="ru-RU"/>
        </w:rPr>
        <w:t xml:space="preserve"> </w:t>
      </w:r>
      <w:proofErr w:type="spellStart"/>
      <w:r w:rsidRPr="00FB650D">
        <w:rPr>
          <w:rFonts w:cs="Times New Roman"/>
          <w:szCs w:val="28"/>
          <w:lang w:val="ru-RU"/>
        </w:rPr>
        <w:t>навичкам</w:t>
      </w:r>
      <w:proofErr w:type="spellEnd"/>
      <w:r w:rsidRPr="00FB650D">
        <w:rPr>
          <w:rFonts w:cs="Times New Roman"/>
          <w:szCs w:val="28"/>
          <w:lang w:val="ru-RU"/>
        </w:rPr>
        <w:t xml:space="preserve"> </w:t>
      </w:r>
      <w:proofErr w:type="spellStart"/>
      <w:r w:rsidRPr="00FB650D">
        <w:rPr>
          <w:rFonts w:cs="Times New Roman"/>
          <w:szCs w:val="28"/>
          <w:lang w:val="ru-RU"/>
        </w:rPr>
        <w:t>потребує</w:t>
      </w:r>
      <w:proofErr w:type="spellEnd"/>
      <w:r w:rsidRPr="00FB650D">
        <w:rPr>
          <w:rFonts w:cs="Times New Roman"/>
          <w:szCs w:val="28"/>
          <w:lang w:val="ru-RU"/>
        </w:rPr>
        <w:t xml:space="preserve"> також </w:t>
      </w:r>
      <w:proofErr w:type="spellStart"/>
      <w:r w:rsidRPr="00FB650D">
        <w:rPr>
          <w:rFonts w:cs="Times New Roman"/>
          <w:szCs w:val="28"/>
          <w:lang w:val="ru-RU"/>
        </w:rPr>
        <w:t>теорію</w:t>
      </w:r>
      <w:proofErr w:type="spellEnd"/>
      <w:r w:rsidRPr="00FB650D">
        <w:rPr>
          <w:rFonts w:cs="Times New Roman"/>
          <w:szCs w:val="28"/>
          <w:lang w:val="ru-RU"/>
        </w:rPr>
        <w:t xml:space="preserve"> </w:t>
      </w:r>
      <w:proofErr w:type="spellStart"/>
      <w:r w:rsidRPr="00FB650D">
        <w:rPr>
          <w:rFonts w:cs="Times New Roman"/>
          <w:szCs w:val="28"/>
          <w:lang w:val="ru-RU"/>
        </w:rPr>
        <w:t>трансформувати</w:t>
      </w:r>
      <w:proofErr w:type="spellEnd"/>
      <w:r w:rsidRPr="00FB650D">
        <w:rPr>
          <w:rFonts w:cs="Times New Roman"/>
          <w:szCs w:val="28"/>
          <w:lang w:val="ru-RU"/>
        </w:rPr>
        <w:t xml:space="preserve"> в </w:t>
      </w:r>
      <w:proofErr w:type="spellStart"/>
      <w:r w:rsidRPr="00FB650D">
        <w:rPr>
          <w:rFonts w:cs="Times New Roman"/>
          <w:szCs w:val="28"/>
          <w:lang w:val="ru-RU"/>
        </w:rPr>
        <w:t>практичну</w:t>
      </w:r>
      <w:proofErr w:type="spellEnd"/>
      <w:r w:rsidRPr="00FB650D">
        <w:rPr>
          <w:rFonts w:cs="Times New Roman"/>
          <w:szCs w:val="28"/>
          <w:lang w:val="ru-RU"/>
        </w:rPr>
        <w:t xml:space="preserve"> </w:t>
      </w:r>
      <w:proofErr w:type="spellStart"/>
      <w:r w:rsidRPr="00FB650D">
        <w:rPr>
          <w:rFonts w:cs="Times New Roman"/>
          <w:szCs w:val="28"/>
          <w:lang w:val="ru-RU"/>
        </w:rPr>
        <w:t>площину</w:t>
      </w:r>
      <w:proofErr w:type="spellEnd"/>
      <w:r w:rsidRPr="00FB650D">
        <w:rPr>
          <w:rFonts w:cs="Times New Roman"/>
          <w:szCs w:val="28"/>
          <w:lang w:val="ru-RU"/>
        </w:rPr>
        <w:t xml:space="preserve">. </w:t>
      </w:r>
      <w:proofErr w:type="spellStart"/>
      <w:r w:rsidRPr="00FB650D">
        <w:rPr>
          <w:rFonts w:cs="Times New Roman"/>
          <w:szCs w:val="28"/>
          <w:lang w:val="ru-RU"/>
        </w:rPr>
        <w:t>Рівень</w:t>
      </w:r>
      <w:proofErr w:type="spellEnd"/>
      <w:r w:rsidRPr="00FB650D">
        <w:rPr>
          <w:rFonts w:cs="Times New Roman"/>
          <w:szCs w:val="28"/>
          <w:lang w:val="ru-RU"/>
        </w:rPr>
        <w:t xml:space="preserve"> </w:t>
      </w:r>
      <w:proofErr w:type="spellStart"/>
      <w:r w:rsidRPr="00FB650D">
        <w:rPr>
          <w:rFonts w:cs="Times New Roman"/>
          <w:szCs w:val="28"/>
          <w:lang w:val="ru-RU"/>
        </w:rPr>
        <w:t>ефективністі</w:t>
      </w:r>
      <w:proofErr w:type="spellEnd"/>
      <w:r w:rsidRPr="00FB650D">
        <w:rPr>
          <w:rFonts w:cs="Times New Roman"/>
          <w:szCs w:val="28"/>
          <w:lang w:val="ru-RU"/>
        </w:rPr>
        <w:t xml:space="preserve"> </w:t>
      </w:r>
      <w:proofErr w:type="spellStart"/>
      <w:r w:rsidRPr="00FB650D">
        <w:rPr>
          <w:rFonts w:cs="Times New Roman"/>
          <w:szCs w:val="28"/>
          <w:lang w:val="ru-RU"/>
        </w:rPr>
        <w:t>підготовки</w:t>
      </w:r>
      <w:proofErr w:type="spellEnd"/>
      <w:r w:rsidRPr="00FB650D">
        <w:rPr>
          <w:rFonts w:cs="Times New Roman"/>
          <w:szCs w:val="28"/>
          <w:lang w:val="ru-RU"/>
        </w:rPr>
        <w:t xml:space="preserve"> </w:t>
      </w:r>
      <w:proofErr w:type="spellStart"/>
      <w:r w:rsidRPr="00FB650D">
        <w:rPr>
          <w:rFonts w:cs="Times New Roman"/>
          <w:szCs w:val="28"/>
          <w:lang w:val="ru-RU"/>
        </w:rPr>
        <w:t>забезпечується</w:t>
      </w:r>
      <w:proofErr w:type="spellEnd"/>
      <w:r w:rsidRPr="00FB650D">
        <w:rPr>
          <w:rFonts w:cs="Times New Roman"/>
          <w:szCs w:val="28"/>
          <w:lang w:val="ru-RU"/>
        </w:rPr>
        <w:t xml:space="preserve"> </w:t>
      </w:r>
      <w:proofErr w:type="spellStart"/>
      <w:r w:rsidRPr="00FB650D">
        <w:rPr>
          <w:rFonts w:cs="Times New Roman"/>
          <w:szCs w:val="28"/>
          <w:lang w:val="ru-RU"/>
        </w:rPr>
        <w:t>вітчизняною</w:t>
      </w:r>
      <w:proofErr w:type="spellEnd"/>
      <w:r w:rsidRPr="00FB650D">
        <w:rPr>
          <w:rFonts w:cs="Times New Roman"/>
          <w:szCs w:val="28"/>
          <w:lang w:val="ru-RU"/>
        </w:rPr>
        <w:t xml:space="preserve"> методичною базою, </w:t>
      </w:r>
      <w:proofErr w:type="spellStart"/>
      <w:r w:rsidRPr="00FB650D">
        <w:rPr>
          <w:rFonts w:cs="Times New Roman"/>
          <w:szCs w:val="28"/>
          <w:lang w:val="ru-RU"/>
        </w:rPr>
        <w:t>зокрема</w:t>
      </w:r>
      <w:proofErr w:type="spellEnd"/>
      <w:r w:rsidRPr="00FB650D">
        <w:rPr>
          <w:rFonts w:cs="Times New Roman"/>
          <w:szCs w:val="28"/>
          <w:lang w:val="ru-RU"/>
        </w:rPr>
        <w:t xml:space="preserve"> </w:t>
      </w:r>
      <w:proofErr w:type="spellStart"/>
      <w:r w:rsidRPr="00FB650D">
        <w:rPr>
          <w:rFonts w:cs="Times New Roman"/>
          <w:szCs w:val="28"/>
          <w:lang w:val="ru-RU"/>
        </w:rPr>
        <w:t>посібником</w:t>
      </w:r>
      <w:proofErr w:type="spellEnd"/>
      <w:r w:rsidRPr="00FB650D">
        <w:rPr>
          <w:rFonts w:cs="Times New Roman"/>
          <w:szCs w:val="28"/>
          <w:lang w:val="ru-RU"/>
        </w:rPr>
        <w:t xml:space="preserve"> «</w:t>
      </w:r>
      <w:proofErr w:type="spellStart"/>
      <w:r w:rsidRPr="00FB650D">
        <w:rPr>
          <w:rFonts w:cs="Times New Roman"/>
          <w:szCs w:val="28"/>
          <w:lang w:val="ru-RU"/>
        </w:rPr>
        <w:t>Комунікативні</w:t>
      </w:r>
      <w:proofErr w:type="spellEnd"/>
      <w:r w:rsidRPr="00FB650D">
        <w:rPr>
          <w:rFonts w:cs="Times New Roman"/>
          <w:szCs w:val="28"/>
          <w:lang w:val="ru-RU"/>
        </w:rPr>
        <w:t xml:space="preserve"> </w:t>
      </w:r>
      <w:proofErr w:type="spellStart"/>
      <w:r w:rsidRPr="00FB650D">
        <w:rPr>
          <w:rFonts w:cs="Times New Roman"/>
          <w:szCs w:val="28"/>
          <w:lang w:val="ru-RU"/>
        </w:rPr>
        <w:t>навички</w:t>
      </w:r>
      <w:proofErr w:type="spellEnd"/>
      <w:r w:rsidRPr="00FB650D">
        <w:rPr>
          <w:rFonts w:cs="Times New Roman"/>
          <w:szCs w:val="28"/>
          <w:lang w:val="ru-RU"/>
        </w:rPr>
        <w:t xml:space="preserve"> </w:t>
      </w:r>
      <w:proofErr w:type="spellStart"/>
      <w:r w:rsidRPr="00FB650D">
        <w:rPr>
          <w:rFonts w:cs="Times New Roman"/>
          <w:szCs w:val="28"/>
          <w:lang w:val="ru-RU"/>
        </w:rPr>
        <w:t>лікаря</w:t>
      </w:r>
      <w:proofErr w:type="spellEnd"/>
      <w:r w:rsidRPr="00FB650D">
        <w:rPr>
          <w:rFonts w:cs="Times New Roman"/>
          <w:szCs w:val="28"/>
          <w:lang w:val="ru-RU"/>
        </w:rPr>
        <w:t xml:space="preserve">» (Чабан О.С., Хаустова О.О., та </w:t>
      </w:r>
      <w:proofErr w:type="spellStart"/>
      <w:r w:rsidRPr="00FB650D">
        <w:rPr>
          <w:rFonts w:cs="Times New Roman"/>
          <w:szCs w:val="28"/>
          <w:lang w:val="ru-RU"/>
        </w:rPr>
        <w:t>ін</w:t>
      </w:r>
      <w:proofErr w:type="spellEnd"/>
      <w:r w:rsidRPr="00FB650D">
        <w:rPr>
          <w:rFonts w:cs="Times New Roman"/>
          <w:szCs w:val="28"/>
          <w:lang w:val="ru-RU"/>
        </w:rPr>
        <w:t xml:space="preserve">., 2025). </w:t>
      </w:r>
      <w:proofErr w:type="spellStart"/>
      <w:r w:rsidRPr="00FB650D">
        <w:rPr>
          <w:rFonts w:cs="Times New Roman"/>
          <w:szCs w:val="28"/>
          <w:lang w:val="ru-RU"/>
        </w:rPr>
        <w:t>Це</w:t>
      </w:r>
      <w:proofErr w:type="spellEnd"/>
      <w:r w:rsidRPr="00FB650D">
        <w:rPr>
          <w:rFonts w:cs="Times New Roman"/>
          <w:szCs w:val="28"/>
          <w:lang w:val="ru-RU"/>
        </w:rPr>
        <w:t xml:space="preserve"> </w:t>
      </w:r>
      <w:proofErr w:type="spellStart"/>
      <w:r w:rsidRPr="00FB650D">
        <w:rPr>
          <w:rFonts w:cs="Times New Roman"/>
          <w:szCs w:val="28"/>
          <w:lang w:val="ru-RU"/>
        </w:rPr>
        <w:t>видання</w:t>
      </w:r>
      <w:proofErr w:type="spellEnd"/>
      <w:r w:rsidRPr="00FB650D">
        <w:rPr>
          <w:rFonts w:cs="Times New Roman"/>
          <w:szCs w:val="28"/>
          <w:lang w:val="ru-RU"/>
        </w:rPr>
        <w:t xml:space="preserve"> </w:t>
      </w:r>
      <w:proofErr w:type="spellStart"/>
      <w:r w:rsidRPr="00FB650D">
        <w:rPr>
          <w:rFonts w:cs="Times New Roman"/>
          <w:szCs w:val="28"/>
          <w:lang w:val="ru-RU"/>
        </w:rPr>
        <w:t>систематизує</w:t>
      </w:r>
      <w:proofErr w:type="spellEnd"/>
      <w:r w:rsidRPr="00FB650D">
        <w:rPr>
          <w:rFonts w:cs="Times New Roman"/>
          <w:szCs w:val="28"/>
          <w:lang w:val="ru-RU"/>
        </w:rPr>
        <w:t xml:space="preserve"> </w:t>
      </w:r>
      <w:proofErr w:type="spellStart"/>
      <w:r w:rsidRPr="00FB650D">
        <w:rPr>
          <w:rFonts w:cs="Times New Roman"/>
          <w:szCs w:val="28"/>
          <w:lang w:val="ru-RU"/>
        </w:rPr>
        <w:t>алгоритми</w:t>
      </w:r>
      <w:proofErr w:type="spellEnd"/>
      <w:r w:rsidRPr="00FB650D">
        <w:rPr>
          <w:rFonts w:cs="Times New Roman"/>
          <w:szCs w:val="28"/>
          <w:lang w:val="ru-RU"/>
        </w:rPr>
        <w:t xml:space="preserve"> </w:t>
      </w:r>
      <w:proofErr w:type="spellStart"/>
      <w:r w:rsidRPr="00FB650D">
        <w:rPr>
          <w:rFonts w:cs="Times New Roman"/>
          <w:szCs w:val="28"/>
          <w:lang w:val="ru-RU"/>
        </w:rPr>
        <w:t>емпатійного</w:t>
      </w:r>
      <w:proofErr w:type="spellEnd"/>
      <w:r w:rsidRPr="00FB650D">
        <w:rPr>
          <w:rFonts w:cs="Times New Roman"/>
          <w:szCs w:val="28"/>
          <w:lang w:val="ru-RU"/>
        </w:rPr>
        <w:t xml:space="preserve"> </w:t>
      </w:r>
      <w:proofErr w:type="spellStart"/>
      <w:r w:rsidRPr="00FB650D">
        <w:rPr>
          <w:rFonts w:cs="Times New Roman"/>
          <w:szCs w:val="28"/>
          <w:lang w:val="ru-RU"/>
        </w:rPr>
        <w:t>реагування</w:t>
      </w:r>
      <w:proofErr w:type="spellEnd"/>
      <w:r w:rsidRPr="00FB650D">
        <w:rPr>
          <w:rFonts w:cs="Times New Roman"/>
          <w:szCs w:val="28"/>
          <w:lang w:val="ru-RU"/>
        </w:rPr>
        <w:t xml:space="preserve">, </w:t>
      </w:r>
      <w:proofErr w:type="spellStart"/>
      <w:r w:rsidRPr="00FB650D">
        <w:rPr>
          <w:rFonts w:cs="Times New Roman"/>
          <w:szCs w:val="28"/>
          <w:lang w:val="ru-RU"/>
        </w:rPr>
        <w:t>органічно</w:t>
      </w:r>
      <w:proofErr w:type="spellEnd"/>
      <w:r w:rsidRPr="00FB650D">
        <w:rPr>
          <w:rFonts w:cs="Times New Roman"/>
          <w:szCs w:val="28"/>
          <w:lang w:val="ru-RU"/>
        </w:rPr>
        <w:t xml:space="preserve"> </w:t>
      </w:r>
      <w:proofErr w:type="spellStart"/>
      <w:r w:rsidRPr="00FB650D">
        <w:rPr>
          <w:rFonts w:cs="Times New Roman"/>
          <w:szCs w:val="28"/>
          <w:lang w:val="ru-RU"/>
        </w:rPr>
        <w:t>інтегруючи</w:t>
      </w:r>
      <w:proofErr w:type="spellEnd"/>
      <w:r w:rsidRPr="00FB650D">
        <w:rPr>
          <w:rFonts w:cs="Times New Roman"/>
          <w:szCs w:val="28"/>
          <w:lang w:val="ru-RU"/>
        </w:rPr>
        <w:t xml:space="preserve"> </w:t>
      </w:r>
      <w:proofErr w:type="spellStart"/>
      <w:r w:rsidRPr="00FB650D">
        <w:rPr>
          <w:rFonts w:cs="Times New Roman"/>
          <w:szCs w:val="28"/>
          <w:lang w:val="ru-RU"/>
        </w:rPr>
        <w:t>міжнародні</w:t>
      </w:r>
      <w:proofErr w:type="spellEnd"/>
      <w:r w:rsidRPr="00FB650D">
        <w:rPr>
          <w:rFonts w:cs="Times New Roman"/>
          <w:szCs w:val="28"/>
          <w:lang w:val="ru-RU"/>
        </w:rPr>
        <w:t xml:space="preserve"> </w:t>
      </w:r>
      <w:proofErr w:type="spellStart"/>
      <w:r w:rsidRPr="00FB650D">
        <w:rPr>
          <w:rFonts w:cs="Times New Roman"/>
          <w:szCs w:val="28"/>
          <w:lang w:val="ru-RU"/>
        </w:rPr>
        <w:t>стандарти</w:t>
      </w:r>
      <w:proofErr w:type="spellEnd"/>
      <w:r w:rsidRPr="00FB650D">
        <w:rPr>
          <w:rFonts w:cs="Times New Roman"/>
          <w:szCs w:val="28"/>
          <w:lang w:val="ru-RU"/>
        </w:rPr>
        <w:t xml:space="preserve">, </w:t>
      </w:r>
      <w:proofErr w:type="spellStart"/>
      <w:r w:rsidRPr="00FB650D">
        <w:rPr>
          <w:rFonts w:cs="Times New Roman"/>
          <w:szCs w:val="28"/>
          <w:lang w:val="ru-RU"/>
        </w:rPr>
        <w:t>такі</w:t>
      </w:r>
      <w:proofErr w:type="spellEnd"/>
      <w:r w:rsidRPr="00FB650D">
        <w:rPr>
          <w:rFonts w:cs="Times New Roman"/>
          <w:szCs w:val="28"/>
          <w:lang w:val="ru-RU"/>
        </w:rPr>
        <w:t xml:space="preserve"> як </w:t>
      </w:r>
      <w:proofErr w:type="spellStart"/>
      <w:r w:rsidRPr="00FB650D">
        <w:rPr>
          <w:rFonts w:cs="Times New Roman"/>
          <w:szCs w:val="28"/>
          <w:lang w:val="ru-RU"/>
        </w:rPr>
        <w:t>Калгарі-Кембриджська</w:t>
      </w:r>
      <w:proofErr w:type="spellEnd"/>
      <w:r w:rsidRPr="00FB650D">
        <w:rPr>
          <w:rFonts w:cs="Times New Roman"/>
          <w:szCs w:val="28"/>
          <w:lang w:val="ru-RU"/>
        </w:rPr>
        <w:t xml:space="preserve"> модель та протокол </w:t>
      </w:r>
      <w:r w:rsidRPr="00FB650D">
        <w:rPr>
          <w:rFonts w:cs="Times New Roman"/>
          <w:szCs w:val="28"/>
        </w:rPr>
        <w:t>SPIKES</w:t>
      </w:r>
      <w:r w:rsidRPr="00FB650D">
        <w:rPr>
          <w:rFonts w:cs="Times New Roman"/>
          <w:szCs w:val="28"/>
          <w:lang w:val="ru-RU"/>
        </w:rPr>
        <w:t xml:space="preserve">, </w:t>
      </w:r>
      <w:proofErr w:type="gramStart"/>
      <w:r w:rsidRPr="00FB650D">
        <w:rPr>
          <w:rFonts w:cs="Times New Roman"/>
          <w:szCs w:val="28"/>
          <w:lang w:val="ru-RU"/>
        </w:rPr>
        <w:t>у практику</w:t>
      </w:r>
      <w:proofErr w:type="gramEnd"/>
      <w:r w:rsidRPr="00FB650D">
        <w:rPr>
          <w:rFonts w:cs="Times New Roman"/>
          <w:szCs w:val="28"/>
          <w:lang w:val="ru-RU"/>
        </w:rPr>
        <w:t xml:space="preserve"> </w:t>
      </w:r>
      <w:proofErr w:type="spellStart"/>
      <w:r w:rsidRPr="00FB650D">
        <w:rPr>
          <w:rFonts w:cs="Times New Roman"/>
          <w:szCs w:val="28"/>
          <w:lang w:val="ru-RU"/>
        </w:rPr>
        <w:t>українських</w:t>
      </w:r>
      <w:proofErr w:type="spellEnd"/>
      <w:r w:rsidRPr="00FB650D">
        <w:rPr>
          <w:rFonts w:cs="Times New Roman"/>
          <w:szCs w:val="28"/>
          <w:lang w:val="ru-RU"/>
        </w:rPr>
        <w:t xml:space="preserve"> </w:t>
      </w:r>
      <w:proofErr w:type="spellStart"/>
      <w:r w:rsidRPr="00FB650D">
        <w:rPr>
          <w:rFonts w:cs="Times New Roman"/>
          <w:szCs w:val="28"/>
          <w:lang w:val="ru-RU"/>
        </w:rPr>
        <w:t>лікарів</w:t>
      </w:r>
      <w:proofErr w:type="spellEnd"/>
      <w:r w:rsidRPr="00FB650D">
        <w:rPr>
          <w:rFonts w:cs="Times New Roman"/>
          <w:szCs w:val="28"/>
          <w:lang w:val="ru-RU"/>
        </w:rPr>
        <w:t xml:space="preserve">, </w:t>
      </w:r>
      <w:proofErr w:type="spellStart"/>
      <w:r w:rsidRPr="00FB650D">
        <w:rPr>
          <w:rFonts w:cs="Times New Roman"/>
          <w:szCs w:val="28"/>
          <w:lang w:val="ru-RU"/>
        </w:rPr>
        <w:t>які</w:t>
      </w:r>
      <w:proofErr w:type="spellEnd"/>
      <w:r w:rsidRPr="00FB650D">
        <w:rPr>
          <w:rFonts w:cs="Times New Roman"/>
          <w:szCs w:val="28"/>
          <w:lang w:val="ru-RU"/>
        </w:rPr>
        <w:t xml:space="preserve"> </w:t>
      </w:r>
      <w:proofErr w:type="spellStart"/>
      <w:r w:rsidRPr="00FB650D">
        <w:rPr>
          <w:rFonts w:cs="Times New Roman"/>
          <w:szCs w:val="28"/>
          <w:lang w:val="ru-RU"/>
        </w:rPr>
        <w:t>працюють</w:t>
      </w:r>
      <w:proofErr w:type="spellEnd"/>
      <w:r w:rsidRPr="00FB650D">
        <w:rPr>
          <w:rFonts w:cs="Times New Roman"/>
          <w:szCs w:val="28"/>
          <w:lang w:val="ru-RU"/>
        </w:rPr>
        <w:t xml:space="preserve"> в </w:t>
      </w:r>
      <w:proofErr w:type="spellStart"/>
      <w:r w:rsidRPr="00FB650D">
        <w:rPr>
          <w:rFonts w:cs="Times New Roman"/>
          <w:szCs w:val="28"/>
          <w:lang w:val="ru-RU"/>
        </w:rPr>
        <w:t>системі</w:t>
      </w:r>
      <w:proofErr w:type="spellEnd"/>
      <w:r w:rsidRPr="00FB650D">
        <w:rPr>
          <w:rFonts w:cs="Times New Roman"/>
          <w:szCs w:val="28"/>
          <w:lang w:val="ru-RU"/>
        </w:rPr>
        <w:t xml:space="preserve"> </w:t>
      </w:r>
      <w:proofErr w:type="spellStart"/>
      <w:r w:rsidRPr="00FB650D">
        <w:rPr>
          <w:rFonts w:cs="Times New Roman"/>
          <w:szCs w:val="28"/>
          <w:lang w:val="ru-RU"/>
        </w:rPr>
        <w:t>охорони</w:t>
      </w:r>
      <w:proofErr w:type="spellEnd"/>
      <w:r w:rsidRPr="00FB650D">
        <w:rPr>
          <w:rFonts w:cs="Times New Roman"/>
          <w:szCs w:val="28"/>
          <w:lang w:val="ru-RU"/>
        </w:rPr>
        <w:t xml:space="preserve"> </w:t>
      </w:r>
      <w:proofErr w:type="spellStart"/>
      <w:r w:rsidRPr="00FB650D">
        <w:rPr>
          <w:rFonts w:cs="Times New Roman"/>
          <w:szCs w:val="28"/>
          <w:lang w:val="ru-RU"/>
        </w:rPr>
        <w:t>здоров'я</w:t>
      </w:r>
      <w:proofErr w:type="spellEnd"/>
      <w:r w:rsidRPr="00FB650D">
        <w:rPr>
          <w:rFonts w:cs="Times New Roman"/>
          <w:szCs w:val="28"/>
          <w:lang w:val="ru-RU"/>
        </w:rPr>
        <w:t>.</w:t>
      </w:r>
    </w:p>
    <w:p w14:paraId="152832D7" w14:textId="77777777" w:rsidR="00FB650D" w:rsidRPr="00FB650D" w:rsidRDefault="00FB650D" w:rsidP="00FB650D">
      <w:pPr>
        <w:ind w:firstLine="340"/>
        <w:jc w:val="both"/>
        <w:rPr>
          <w:rFonts w:cs="Times New Roman"/>
          <w:sz w:val="28"/>
          <w:szCs w:val="28"/>
          <w:lang w:val="ru-RU"/>
        </w:rPr>
      </w:pPr>
      <w:r w:rsidRPr="00FB650D">
        <w:rPr>
          <w:rFonts w:cs="Times New Roman"/>
          <w:szCs w:val="28"/>
          <w:lang w:val="ru-RU"/>
        </w:rPr>
        <w:t xml:space="preserve">Потреба таких </w:t>
      </w:r>
      <w:proofErr w:type="spellStart"/>
      <w:r w:rsidRPr="00FB650D">
        <w:rPr>
          <w:rFonts w:cs="Times New Roman"/>
          <w:szCs w:val="28"/>
          <w:lang w:val="ru-RU"/>
        </w:rPr>
        <w:t>підходів</w:t>
      </w:r>
      <w:proofErr w:type="spellEnd"/>
      <w:r w:rsidRPr="00FB650D">
        <w:rPr>
          <w:rFonts w:cs="Times New Roman"/>
          <w:szCs w:val="28"/>
          <w:lang w:val="ru-RU"/>
        </w:rPr>
        <w:t xml:space="preserve"> доводиться </w:t>
      </w:r>
      <w:proofErr w:type="spellStart"/>
      <w:r w:rsidRPr="00FB650D">
        <w:rPr>
          <w:rFonts w:cs="Times New Roman"/>
          <w:szCs w:val="28"/>
          <w:lang w:val="ru-RU"/>
        </w:rPr>
        <w:t>сучасними</w:t>
      </w:r>
      <w:proofErr w:type="spellEnd"/>
      <w:r w:rsidRPr="00FB650D">
        <w:rPr>
          <w:rFonts w:cs="Times New Roman"/>
          <w:szCs w:val="28"/>
          <w:lang w:val="ru-RU"/>
        </w:rPr>
        <w:t xml:space="preserve"> </w:t>
      </w:r>
      <w:proofErr w:type="spellStart"/>
      <w:r w:rsidRPr="00FB650D">
        <w:rPr>
          <w:rFonts w:cs="Times New Roman"/>
          <w:szCs w:val="28"/>
          <w:lang w:val="ru-RU"/>
        </w:rPr>
        <w:t>міжнародними</w:t>
      </w:r>
      <w:proofErr w:type="spellEnd"/>
      <w:r w:rsidRPr="00FB650D">
        <w:rPr>
          <w:rFonts w:cs="Times New Roman"/>
          <w:szCs w:val="28"/>
          <w:lang w:val="ru-RU"/>
        </w:rPr>
        <w:t xml:space="preserve"> </w:t>
      </w:r>
      <w:proofErr w:type="spellStart"/>
      <w:r w:rsidRPr="00FB650D">
        <w:rPr>
          <w:rFonts w:cs="Times New Roman"/>
          <w:szCs w:val="28"/>
          <w:lang w:val="ru-RU"/>
        </w:rPr>
        <w:t>дослідженнями</w:t>
      </w:r>
      <w:proofErr w:type="spellEnd"/>
      <w:r w:rsidRPr="00FB650D">
        <w:rPr>
          <w:rFonts w:cs="Times New Roman"/>
          <w:szCs w:val="28"/>
          <w:lang w:val="ru-RU"/>
        </w:rPr>
        <w:t xml:space="preserve">. За </w:t>
      </w:r>
      <w:proofErr w:type="spellStart"/>
      <w:r w:rsidRPr="00FB650D">
        <w:rPr>
          <w:rFonts w:cs="Times New Roman"/>
          <w:szCs w:val="28"/>
          <w:lang w:val="ru-RU"/>
        </w:rPr>
        <w:t>даними</w:t>
      </w:r>
      <w:proofErr w:type="spellEnd"/>
      <w:r w:rsidRPr="00FB650D">
        <w:rPr>
          <w:rFonts w:cs="Times New Roman"/>
          <w:szCs w:val="28"/>
          <w:lang w:val="ru-RU"/>
        </w:rPr>
        <w:t xml:space="preserve"> </w:t>
      </w:r>
      <w:r w:rsidRPr="00FB650D">
        <w:rPr>
          <w:rFonts w:cs="Times New Roman"/>
          <w:szCs w:val="28"/>
        </w:rPr>
        <w:t>C</w:t>
      </w:r>
      <w:r w:rsidRPr="00FB650D">
        <w:rPr>
          <w:rFonts w:cs="Times New Roman"/>
          <w:szCs w:val="28"/>
          <w:lang w:val="ru-RU"/>
        </w:rPr>
        <w:t xml:space="preserve">. </w:t>
      </w:r>
      <w:proofErr w:type="spellStart"/>
      <w:r w:rsidRPr="00FB650D">
        <w:rPr>
          <w:rFonts w:cs="Times New Roman"/>
          <w:szCs w:val="28"/>
        </w:rPr>
        <w:t>Thuraisingham</w:t>
      </w:r>
      <w:proofErr w:type="spellEnd"/>
      <w:r w:rsidRPr="00FB650D">
        <w:rPr>
          <w:rFonts w:cs="Times New Roman"/>
          <w:szCs w:val="28"/>
          <w:lang w:val="ru-RU"/>
        </w:rPr>
        <w:t xml:space="preserve"> та </w:t>
      </w:r>
      <w:proofErr w:type="spellStart"/>
      <w:r w:rsidRPr="00FB650D">
        <w:rPr>
          <w:rFonts w:cs="Times New Roman"/>
          <w:szCs w:val="28"/>
          <w:lang w:val="ru-RU"/>
        </w:rPr>
        <w:t>співавторів</w:t>
      </w:r>
      <w:proofErr w:type="spellEnd"/>
      <w:r w:rsidRPr="00FB650D">
        <w:rPr>
          <w:rFonts w:cs="Times New Roman"/>
          <w:szCs w:val="28"/>
          <w:lang w:val="ru-RU"/>
        </w:rPr>
        <w:t xml:space="preserve"> (</w:t>
      </w:r>
      <w:proofErr w:type="spellStart"/>
      <w:r w:rsidRPr="00FB650D">
        <w:rPr>
          <w:rFonts w:cs="Times New Roman"/>
          <w:szCs w:val="28"/>
        </w:rPr>
        <w:t>Thuraisingham</w:t>
      </w:r>
      <w:proofErr w:type="spellEnd"/>
      <w:r w:rsidRPr="00FB650D">
        <w:rPr>
          <w:rFonts w:cs="Times New Roman"/>
          <w:szCs w:val="28"/>
          <w:lang w:val="ru-RU"/>
        </w:rPr>
        <w:t xml:space="preserve"> </w:t>
      </w:r>
      <w:proofErr w:type="spellStart"/>
      <w:r w:rsidRPr="00FB650D">
        <w:rPr>
          <w:rFonts w:cs="Times New Roman"/>
          <w:szCs w:val="28"/>
        </w:rPr>
        <w:t>et</w:t>
      </w:r>
      <w:proofErr w:type="spellEnd"/>
      <w:r w:rsidRPr="00FB650D">
        <w:rPr>
          <w:rFonts w:cs="Times New Roman"/>
          <w:szCs w:val="28"/>
          <w:lang w:val="ru-RU"/>
        </w:rPr>
        <w:t xml:space="preserve"> </w:t>
      </w:r>
      <w:proofErr w:type="spellStart"/>
      <w:r w:rsidRPr="00FB650D">
        <w:rPr>
          <w:rFonts w:cs="Times New Roman"/>
          <w:szCs w:val="28"/>
        </w:rPr>
        <w:t>al</w:t>
      </w:r>
      <w:proofErr w:type="spellEnd"/>
      <w:r w:rsidRPr="00FB650D">
        <w:rPr>
          <w:rFonts w:cs="Times New Roman"/>
          <w:szCs w:val="28"/>
          <w:lang w:val="ru-RU"/>
        </w:rPr>
        <w:t xml:space="preserve">., 2023), </w:t>
      </w:r>
      <w:proofErr w:type="spellStart"/>
      <w:r w:rsidRPr="00FB650D">
        <w:rPr>
          <w:rFonts w:cs="Times New Roman"/>
          <w:szCs w:val="28"/>
          <w:lang w:val="ru-RU"/>
        </w:rPr>
        <w:t>студенти</w:t>
      </w:r>
      <w:proofErr w:type="spellEnd"/>
      <w:r w:rsidRPr="00FB650D">
        <w:rPr>
          <w:rFonts w:cs="Times New Roman"/>
          <w:szCs w:val="28"/>
          <w:lang w:val="ru-RU"/>
        </w:rPr>
        <w:t xml:space="preserve"> і </w:t>
      </w:r>
      <w:proofErr w:type="spellStart"/>
      <w:r w:rsidRPr="00FB650D">
        <w:rPr>
          <w:rFonts w:cs="Times New Roman"/>
          <w:szCs w:val="28"/>
          <w:lang w:val="ru-RU"/>
        </w:rPr>
        <w:t>пацієнти</w:t>
      </w:r>
      <w:proofErr w:type="spellEnd"/>
      <w:r w:rsidRPr="00FB650D">
        <w:rPr>
          <w:rFonts w:cs="Times New Roman"/>
          <w:szCs w:val="28"/>
          <w:lang w:val="ru-RU"/>
        </w:rPr>
        <w:t xml:space="preserve"> </w:t>
      </w:r>
      <w:proofErr w:type="spellStart"/>
      <w:r w:rsidRPr="00FB650D">
        <w:rPr>
          <w:rFonts w:cs="Times New Roman"/>
          <w:szCs w:val="28"/>
          <w:lang w:val="ru-RU"/>
        </w:rPr>
        <w:t>однаково</w:t>
      </w:r>
      <w:proofErr w:type="spellEnd"/>
      <w:r w:rsidRPr="00FB650D">
        <w:rPr>
          <w:rFonts w:cs="Times New Roman"/>
          <w:szCs w:val="28"/>
          <w:lang w:val="ru-RU"/>
        </w:rPr>
        <w:t xml:space="preserve"> </w:t>
      </w:r>
      <w:proofErr w:type="spellStart"/>
      <w:r w:rsidRPr="00FB650D">
        <w:rPr>
          <w:rFonts w:cs="Times New Roman"/>
          <w:szCs w:val="28"/>
          <w:lang w:val="ru-RU"/>
        </w:rPr>
        <w:t>високо</w:t>
      </w:r>
      <w:proofErr w:type="spellEnd"/>
      <w:r w:rsidRPr="00FB650D">
        <w:rPr>
          <w:rFonts w:cs="Times New Roman"/>
          <w:szCs w:val="28"/>
          <w:lang w:val="ru-RU"/>
        </w:rPr>
        <w:t xml:space="preserve"> </w:t>
      </w:r>
      <w:proofErr w:type="spellStart"/>
      <w:r w:rsidRPr="00FB650D">
        <w:rPr>
          <w:rFonts w:cs="Times New Roman"/>
          <w:szCs w:val="28"/>
          <w:lang w:val="ru-RU"/>
        </w:rPr>
        <w:t>оцінюють</w:t>
      </w:r>
      <w:proofErr w:type="spellEnd"/>
      <w:r w:rsidRPr="00FB650D">
        <w:rPr>
          <w:rFonts w:cs="Times New Roman"/>
          <w:szCs w:val="28"/>
          <w:lang w:val="ru-RU"/>
        </w:rPr>
        <w:t xml:space="preserve"> </w:t>
      </w:r>
      <w:proofErr w:type="spellStart"/>
      <w:r w:rsidRPr="00FB650D">
        <w:rPr>
          <w:rFonts w:cs="Times New Roman"/>
          <w:szCs w:val="28"/>
          <w:lang w:val="ru-RU"/>
        </w:rPr>
        <w:t>важливість</w:t>
      </w:r>
      <w:proofErr w:type="spellEnd"/>
      <w:r w:rsidRPr="00FB650D">
        <w:rPr>
          <w:rFonts w:cs="Times New Roman"/>
          <w:szCs w:val="28"/>
          <w:lang w:val="ru-RU"/>
        </w:rPr>
        <w:t xml:space="preserve"> </w:t>
      </w:r>
      <w:proofErr w:type="spellStart"/>
      <w:r w:rsidRPr="00FB650D">
        <w:rPr>
          <w:rFonts w:cs="Times New Roman"/>
          <w:szCs w:val="28"/>
          <w:lang w:val="ru-RU"/>
        </w:rPr>
        <w:t>соціокультурних</w:t>
      </w:r>
      <w:proofErr w:type="spellEnd"/>
      <w:r w:rsidRPr="00FB650D">
        <w:rPr>
          <w:rFonts w:cs="Times New Roman"/>
          <w:szCs w:val="28"/>
          <w:lang w:val="ru-RU"/>
        </w:rPr>
        <w:t xml:space="preserve"> </w:t>
      </w:r>
      <w:proofErr w:type="spellStart"/>
      <w:r w:rsidRPr="00FB650D">
        <w:rPr>
          <w:rFonts w:cs="Times New Roman"/>
          <w:szCs w:val="28"/>
          <w:lang w:val="ru-RU"/>
        </w:rPr>
        <w:t>елементів</w:t>
      </w:r>
      <w:proofErr w:type="spellEnd"/>
      <w:r w:rsidRPr="00FB650D">
        <w:rPr>
          <w:rFonts w:cs="Times New Roman"/>
          <w:szCs w:val="28"/>
          <w:lang w:val="ru-RU"/>
        </w:rPr>
        <w:t xml:space="preserve"> у </w:t>
      </w:r>
      <w:proofErr w:type="spellStart"/>
      <w:r w:rsidRPr="00FB650D">
        <w:rPr>
          <w:rFonts w:cs="Times New Roman"/>
          <w:szCs w:val="28"/>
          <w:lang w:val="ru-RU"/>
        </w:rPr>
        <w:t>спілкуванні</w:t>
      </w:r>
      <w:proofErr w:type="spellEnd"/>
      <w:r w:rsidRPr="00FB650D">
        <w:rPr>
          <w:rFonts w:cs="Times New Roman"/>
          <w:szCs w:val="28"/>
          <w:lang w:val="ru-RU"/>
        </w:rPr>
        <w:t xml:space="preserve">, </w:t>
      </w:r>
      <w:proofErr w:type="spellStart"/>
      <w:r w:rsidRPr="00FB650D">
        <w:rPr>
          <w:rFonts w:cs="Times New Roman"/>
          <w:szCs w:val="28"/>
          <w:lang w:val="ru-RU"/>
        </w:rPr>
        <w:t>наголошуючи</w:t>
      </w:r>
      <w:proofErr w:type="spellEnd"/>
      <w:r w:rsidRPr="00FB650D">
        <w:rPr>
          <w:rFonts w:cs="Times New Roman"/>
          <w:szCs w:val="28"/>
          <w:lang w:val="ru-RU"/>
        </w:rPr>
        <w:t xml:space="preserve"> на </w:t>
      </w:r>
      <w:proofErr w:type="spellStart"/>
      <w:r w:rsidRPr="00FB650D">
        <w:rPr>
          <w:rFonts w:cs="Times New Roman"/>
          <w:szCs w:val="28"/>
          <w:lang w:val="ru-RU"/>
        </w:rPr>
        <w:t>необхідності</w:t>
      </w:r>
      <w:proofErr w:type="spellEnd"/>
      <w:r w:rsidRPr="00FB650D">
        <w:rPr>
          <w:rFonts w:cs="Times New Roman"/>
          <w:szCs w:val="28"/>
          <w:lang w:val="ru-RU"/>
        </w:rPr>
        <w:t xml:space="preserve"> </w:t>
      </w:r>
      <w:proofErr w:type="spellStart"/>
      <w:r w:rsidRPr="00FB650D">
        <w:rPr>
          <w:rFonts w:cs="Times New Roman"/>
          <w:szCs w:val="28"/>
          <w:lang w:val="ru-RU"/>
        </w:rPr>
        <w:t>адаптації</w:t>
      </w:r>
      <w:proofErr w:type="spellEnd"/>
      <w:r w:rsidRPr="00FB650D">
        <w:rPr>
          <w:rFonts w:cs="Times New Roman"/>
          <w:szCs w:val="28"/>
          <w:lang w:val="ru-RU"/>
        </w:rPr>
        <w:t xml:space="preserve"> </w:t>
      </w:r>
      <w:proofErr w:type="spellStart"/>
      <w:r w:rsidRPr="00FB650D">
        <w:rPr>
          <w:rFonts w:cs="Times New Roman"/>
          <w:szCs w:val="28"/>
          <w:lang w:val="ru-RU"/>
        </w:rPr>
        <w:t>комунікації</w:t>
      </w:r>
      <w:proofErr w:type="spellEnd"/>
      <w:r w:rsidRPr="00FB650D">
        <w:rPr>
          <w:rFonts w:cs="Times New Roman"/>
          <w:szCs w:val="28"/>
          <w:lang w:val="ru-RU"/>
        </w:rPr>
        <w:t xml:space="preserve"> до </w:t>
      </w:r>
      <w:proofErr w:type="spellStart"/>
      <w:r w:rsidRPr="00FB650D">
        <w:rPr>
          <w:rFonts w:cs="Times New Roman"/>
          <w:szCs w:val="28"/>
          <w:lang w:val="ru-RU"/>
        </w:rPr>
        <w:t>індивідуальних</w:t>
      </w:r>
      <w:proofErr w:type="spellEnd"/>
      <w:r w:rsidRPr="00FB650D">
        <w:rPr>
          <w:rFonts w:cs="Times New Roman"/>
          <w:szCs w:val="28"/>
          <w:lang w:val="ru-RU"/>
        </w:rPr>
        <w:t xml:space="preserve"> потреб хворого. </w:t>
      </w:r>
      <w:proofErr w:type="spellStart"/>
      <w:r w:rsidRPr="00FB650D">
        <w:rPr>
          <w:rFonts w:cs="Times New Roman"/>
          <w:szCs w:val="28"/>
          <w:lang w:val="ru-RU"/>
        </w:rPr>
        <w:t>Цей</w:t>
      </w:r>
      <w:proofErr w:type="spellEnd"/>
      <w:r w:rsidRPr="00FB650D">
        <w:rPr>
          <w:rFonts w:cs="Times New Roman"/>
          <w:szCs w:val="28"/>
          <w:lang w:val="ru-RU"/>
        </w:rPr>
        <w:t xml:space="preserve"> аспект є </w:t>
      </w:r>
      <w:proofErr w:type="spellStart"/>
      <w:r w:rsidRPr="00FB650D">
        <w:rPr>
          <w:rFonts w:cs="Times New Roman"/>
          <w:szCs w:val="28"/>
          <w:lang w:val="ru-RU"/>
        </w:rPr>
        <w:t>критичним</w:t>
      </w:r>
      <w:proofErr w:type="spellEnd"/>
      <w:r w:rsidRPr="00FB650D">
        <w:rPr>
          <w:rFonts w:cs="Times New Roman"/>
          <w:szCs w:val="28"/>
          <w:lang w:val="ru-RU"/>
        </w:rPr>
        <w:t xml:space="preserve">: </w:t>
      </w:r>
      <w:proofErr w:type="spellStart"/>
      <w:r w:rsidRPr="00FB650D">
        <w:rPr>
          <w:rFonts w:cs="Times New Roman"/>
          <w:szCs w:val="28"/>
          <w:lang w:val="ru-RU"/>
        </w:rPr>
        <w:t>інтеграція</w:t>
      </w:r>
      <w:proofErr w:type="spellEnd"/>
      <w:r w:rsidRPr="00FB650D">
        <w:rPr>
          <w:rFonts w:cs="Times New Roman"/>
          <w:szCs w:val="28"/>
          <w:lang w:val="ru-RU"/>
        </w:rPr>
        <w:t xml:space="preserve"> </w:t>
      </w:r>
      <w:proofErr w:type="spellStart"/>
      <w:r w:rsidRPr="00FB650D">
        <w:rPr>
          <w:rFonts w:cs="Times New Roman"/>
          <w:szCs w:val="28"/>
          <w:lang w:val="ru-RU"/>
        </w:rPr>
        <w:t>тренінгів</w:t>
      </w:r>
      <w:proofErr w:type="spellEnd"/>
      <w:r w:rsidRPr="00FB650D">
        <w:rPr>
          <w:rFonts w:cs="Times New Roman"/>
          <w:szCs w:val="28"/>
          <w:lang w:val="ru-RU"/>
        </w:rPr>
        <w:t xml:space="preserve"> з </w:t>
      </w:r>
      <w:proofErr w:type="spellStart"/>
      <w:r w:rsidRPr="00FB650D">
        <w:rPr>
          <w:rFonts w:cs="Times New Roman"/>
          <w:szCs w:val="28"/>
          <w:lang w:val="ru-RU"/>
        </w:rPr>
        <w:t>культурної</w:t>
      </w:r>
      <w:proofErr w:type="spellEnd"/>
      <w:r w:rsidRPr="00FB650D">
        <w:rPr>
          <w:rFonts w:cs="Times New Roman"/>
          <w:szCs w:val="28"/>
          <w:lang w:val="ru-RU"/>
        </w:rPr>
        <w:t xml:space="preserve"> </w:t>
      </w:r>
      <w:proofErr w:type="spellStart"/>
      <w:r w:rsidRPr="00FB650D">
        <w:rPr>
          <w:rFonts w:cs="Times New Roman"/>
          <w:szCs w:val="28"/>
          <w:lang w:val="ru-RU"/>
        </w:rPr>
        <w:t>компетентності</w:t>
      </w:r>
      <w:proofErr w:type="spellEnd"/>
      <w:r w:rsidRPr="00FB650D">
        <w:rPr>
          <w:rFonts w:cs="Times New Roman"/>
          <w:szCs w:val="28"/>
          <w:lang w:val="ru-RU"/>
        </w:rPr>
        <w:t xml:space="preserve"> не </w:t>
      </w:r>
      <w:proofErr w:type="spellStart"/>
      <w:r w:rsidRPr="00FB650D">
        <w:rPr>
          <w:rFonts w:cs="Times New Roman"/>
          <w:szCs w:val="28"/>
          <w:lang w:val="ru-RU"/>
        </w:rPr>
        <w:t>лише</w:t>
      </w:r>
      <w:proofErr w:type="spellEnd"/>
      <w:r w:rsidRPr="00FB650D">
        <w:rPr>
          <w:rFonts w:cs="Times New Roman"/>
          <w:szCs w:val="28"/>
          <w:lang w:val="ru-RU"/>
        </w:rPr>
        <w:t xml:space="preserve"> </w:t>
      </w:r>
      <w:proofErr w:type="spellStart"/>
      <w:r w:rsidRPr="00FB650D">
        <w:rPr>
          <w:rFonts w:cs="Times New Roman"/>
          <w:szCs w:val="28"/>
          <w:lang w:val="ru-RU"/>
        </w:rPr>
        <w:t>оптимізує</w:t>
      </w:r>
      <w:proofErr w:type="spellEnd"/>
      <w:r w:rsidRPr="00FB650D">
        <w:rPr>
          <w:rFonts w:cs="Times New Roman"/>
          <w:szCs w:val="28"/>
          <w:lang w:val="ru-RU"/>
        </w:rPr>
        <w:t xml:space="preserve"> </w:t>
      </w:r>
      <w:proofErr w:type="spellStart"/>
      <w:r w:rsidRPr="00FB650D">
        <w:rPr>
          <w:rFonts w:cs="Times New Roman"/>
          <w:szCs w:val="28"/>
          <w:lang w:val="ru-RU"/>
        </w:rPr>
        <w:t>комунікацію</w:t>
      </w:r>
      <w:proofErr w:type="spellEnd"/>
      <w:r w:rsidRPr="00FB650D">
        <w:rPr>
          <w:rFonts w:cs="Times New Roman"/>
          <w:szCs w:val="28"/>
          <w:lang w:val="ru-RU"/>
        </w:rPr>
        <w:t xml:space="preserve">, а й </w:t>
      </w:r>
      <w:proofErr w:type="spellStart"/>
      <w:r w:rsidRPr="00FB650D">
        <w:rPr>
          <w:rFonts w:cs="Times New Roman"/>
          <w:szCs w:val="28"/>
          <w:lang w:val="ru-RU"/>
        </w:rPr>
        <w:t>суттєво</w:t>
      </w:r>
      <w:proofErr w:type="spellEnd"/>
      <w:r w:rsidRPr="00FB650D">
        <w:rPr>
          <w:rFonts w:cs="Times New Roman"/>
          <w:szCs w:val="28"/>
          <w:lang w:val="ru-RU"/>
        </w:rPr>
        <w:t xml:space="preserve"> </w:t>
      </w:r>
      <w:proofErr w:type="spellStart"/>
      <w:r w:rsidRPr="00FB650D">
        <w:rPr>
          <w:rFonts w:cs="Times New Roman"/>
          <w:szCs w:val="28"/>
          <w:lang w:val="ru-RU"/>
        </w:rPr>
        <w:t>знижує</w:t>
      </w:r>
      <w:proofErr w:type="spellEnd"/>
      <w:r w:rsidRPr="00FB650D">
        <w:rPr>
          <w:rFonts w:cs="Times New Roman"/>
          <w:szCs w:val="28"/>
          <w:lang w:val="ru-RU"/>
        </w:rPr>
        <w:t xml:space="preserve"> </w:t>
      </w:r>
      <w:proofErr w:type="spellStart"/>
      <w:r w:rsidRPr="00FB650D">
        <w:rPr>
          <w:rFonts w:cs="Times New Roman"/>
          <w:szCs w:val="28"/>
          <w:lang w:val="ru-RU"/>
        </w:rPr>
        <w:t>ризик</w:t>
      </w:r>
      <w:proofErr w:type="spellEnd"/>
      <w:r w:rsidRPr="00FB650D">
        <w:rPr>
          <w:rFonts w:cs="Times New Roman"/>
          <w:szCs w:val="28"/>
          <w:lang w:val="ru-RU"/>
        </w:rPr>
        <w:t xml:space="preserve"> </w:t>
      </w:r>
      <w:proofErr w:type="spellStart"/>
      <w:r w:rsidRPr="00FB650D">
        <w:rPr>
          <w:rFonts w:cs="Times New Roman"/>
          <w:szCs w:val="28"/>
          <w:lang w:val="ru-RU"/>
        </w:rPr>
        <w:t>клінічних</w:t>
      </w:r>
      <w:proofErr w:type="spellEnd"/>
      <w:r w:rsidRPr="00FB650D">
        <w:rPr>
          <w:rFonts w:cs="Times New Roman"/>
          <w:szCs w:val="28"/>
          <w:lang w:val="ru-RU"/>
        </w:rPr>
        <w:t xml:space="preserve"> </w:t>
      </w:r>
      <w:proofErr w:type="spellStart"/>
      <w:r w:rsidRPr="00FB650D">
        <w:rPr>
          <w:rFonts w:cs="Times New Roman"/>
          <w:szCs w:val="28"/>
          <w:lang w:val="ru-RU"/>
        </w:rPr>
        <w:t>непорозумінь</w:t>
      </w:r>
      <w:proofErr w:type="spellEnd"/>
      <w:r w:rsidRPr="00FB650D">
        <w:rPr>
          <w:rFonts w:cs="Times New Roman"/>
          <w:szCs w:val="28"/>
          <w:lang w:val="ru-RU"/>
        </w:rPr>
        <w:t xml:space="preserve"> та </w:t>
      </w:r>
      <w:proofErr w:type="spellStart"/>
      <w:r w:rsidRPr="00FB650D">
        <w:rPr>
          <w:rFonts w:cs="Times New Roman"/>
          <w:szCs w:val="28"/>
          <w:lang w:val="ru-RU"/>
        </w:rPr>
        <w:t>підвищує</w:t>
      </w:r>
      <w:proofErr w:type="spellEnd"/>
      <w:r w:rsidRPr="00FB650D">
        <w:rPr>
          <w:rFonts w:cs="Times New Roman"/>
          <w:szCs w:val="28"/>
          <w:lang w:val="ru-RU"/>
        </w:rPr>
        <w:t xml:space="preserve"> </w:t>
      </w:r>
      <w:proofErr w:type="spellStart"/>
      <w:r w:rsidRPr="00FB650D">
        <w:rPr>
          <w:rFonts w:cs="Times New Roman"/>
          <w:szCs w:val="28"/>
          <w:lang w:val="ru-RU"/>
        </w:rPr>
        <w:t>загальну</w:t>
      </w:r>
      <w:proofErr w:type="spellEnd"/>
      <w:r w:rsidRPr="00FB650D">
        <w:rPr>
          <w:rFonts w:cs="Times New Roman"/>
          <w:szCs w:val="28"/>
          <w:lang w:val="ru-RU"/>
        </w:rPr>
        <w:t xml:space="preserve"> </w:t>
      </w:r>
      <w:proofErr w:type="spellStart"/>
      <w:r w:rsidRPr="00FB650D">
        <w:rPr>
          <w:rFonts w:cs="Times New Roman"/>
          <w:szCs w:val="28"/>
          <w:lang w:val="ru-RU"/>
        </w:rPr>
        <w:t>задоволеність</w:t>
      </w:r>
      <w:proofErr w:type="spellEnd"/>
      <w:r w:rsidRPr="00FB650D">
        <w:rPr>
          <w:rFonts w:cs="Times New Roman"/>
          <w:szCs w:val="28"/>
          <w:lang w:val="ru-RU"/>
        </w:rPr>
        <w:t xml:space="preserve"> </w:t>
      </w:r>
      <w:proofErr w:type="spellStart"/>
      <w:r w:rsidRPr="00FB650D">
        <w:rPr>
          <w:rFonts w:cs="Times New Roman"/>
          <w:szCs w:val="28"/>
          <w:lang w:val="ru-RU"/>
        </w:rPr>
        <w:t>пацієнтів</w:t>
      </w:r>
      <w:proofErr w:type="spellEnd"/>
      <w:r w:rsidRPr="00FB650D">
        <w:rPr>
          <w:rFonts w:cs="Times New Roman"/>
          <w:szCs w:val="28"/>
          <w:lang w:val="ru-RU"/>
        </w:rPr>
        <w:t xml:space="preserve"> (</w:t>
      </w:r>
      <w:proofErr w:type="spellStart"/>
      <w:r w:rsidRPr="00FB650D">
        <w:rPr>
          <w:rFonts w:cs="Times New Roman"/>
          <w:szCs w:val="28"/>
        </w:rPr>
        <w:t>Ali</w:t>
      </w:r>
      <w:proofErr w:type="spellEnd"/>
      <w:r w:rsidRPr="00FB650D">
        <w:rPr>
          <w:rFonts w:cs="Times New Roman"/>
          <w:szCs w:val="28"/>
          <w:lang w:val="ru-RU"/>
        </w:rPr>
        <w:t xml:space="preserve"> &amp; </w:t>
      </w:r>
      <w:proofErr w:type="spellStart"/>
      <w:r w:rsidRPr="00FB650D">
        <w:rPr>
          <w:rFonts w:cs="Times New Roman"/>
          <w:szCs w:val="28"/>
        </w:rPr>
        <w:t>Roberts</w:t>
      </w:r>
      <w:proofErr w:type="spellEnd"/>
      <w:r w:rsidRPr="00FB650D">
        <w:rPr>
          <w:rFonts w:cs="Times New Roman"/>
          <w:szCs w:val="28"/>
          <w:lang w:val="ru-RU"/>
        </w:rPr>
        <w:t>, 2024).</w:t>
      </w:r>
    </w:p>
    <w:p w14:paraId="42332F5B" w14:textId="77777777" w:rsidR="00FB650D" w:rsidRPr="00FB650D" w:rsidRDefault="00FB650D" w:rsidP="00FB650D">
      <w:pPr>
        <w:ind w:firstLine="340"/>
        <w:jc w:val="both"/>
        <w:rPr>
          <w:rFonts w:cs="Times New Roman"/>
          <w:sz w:val="28"/>
          <w:szCs w:val="28"/>
          <w:lang w:val="ru-RU"/>
        </w:rPr>
      </w:pPr>
      <w:proofErr w:type="spellStart"/>
      <w:r w:rsidRPr="00FB650D">
        <w:rPr>
          <w:rFonts w:cs="Times New Roman"/>
          <w:szCs w:val="28"/>
          <w:lang w:val="ru-RU"/>
        </w:rPr>
        <w:t>Сучасні</w:t>
      </w:r>
      <w:proofErr w:type="spellEnd"/>
      <w:r w:rsidRPr="00FB650D">
        <w:rPr>
          <w:rFonts w:cs="Times New Roman"/>
          <w:szCs w:val="28"/>
          <w:lang w:val="ru-RU"/>
        </w:rPr>
        <w:t xml:space="preserve"> </w:t>
      </w:r>
      <w:proofErr w:type="spellStart"/>
      <w:r w:rsidRPr="00FB650D">
        <w:rPr>
          <w:rFonts w:cs="Times New Roman"/>
          <w:szCs w:val="28"/>
          <w:lang w:val="ru-RU"/>
        </w:rPr>
        <w:t>виклики</w:t>
      </w:r>
      <w:proofErr w:type="spellEnd"/>
      <w:r w:rsidRPr="00FB650D">
        <w:rPr>
          <w:rFonts w:cs="Times New Roman"/>
          <w:szCs w:val="28"/>
          <w:lang w:val="ru-RU"/>
        </w:rPr>
        <w:t xml:space="preserve"> також </w:t>
      </w:r>
      <w:proofErr w:type="spellStart"/>
      <w:r w:rsidRPr="00FB650D">
        <w:rPr>
          <w:rFonts w:cs="Times New Roman"/>
          <w:szCs w:val="28"/>
          <w:lang w:val="ru-RU"/>
        </w:rPr>
        <w:t>вимагають</w:t>
      </w:r>
      <w:proofErr w:type="spellEnd"/>
      <w:r w:rsidRPr="00FB650D">
        <w:rPr>
          <w:rFonts w:cs="Times New Roman"/>
          <w:szCs w:val="28"/>
          <w:lang w:val="ru-RU"/>
        </w:rPr>
        <w:t xml:space="preserve"> </w:t>
      </w:r>
      <w:proofErr w:type="spellStart"/>
      <w:r w:rsidRPr="00FB650D">
        <w:rPr>
          <w:rFonts w:cs="Times New Roman"/>
          <w:szCs w:val="28"/>
          <w:lang w:val="ru-RU"/>
        </w:rPr>
        <w:t>гнучкості</w:t>
      </w:r>
      <w:proofErr w:type="spellEnd"/>
      <w:r w:rsidRPr="00FB650D">
        <w:rPr>
          <w:rFonts w:cs="Times New Roman"/>
          <w:szCs w:val="28"/>
          <w:lang w:val="ru-RU"/>
        </w:rPr>
        <w:t xml:space="preserve"> </w:t>
      </w:r>
      <w:proofErr w:type="spellStart"/>
      <w:r w:rsidRPr="00FB650D">
        <w:rPr>
          <w:rFonts w:cs="Times New Roman"/>
          <w:szCs w:val="28"/>
          <w:lang w:val="ru-RU"/>
        </w:rPr>
        <w:t>освітніх</w:t>
      </w:r>
      <w:proofErr w:type="spellEnd"/>
      <w:r w:rsidRPr="00FB650D">
        <w:rPr>
          <w:rFonts w:cs="Times New Roman"/>
          <w:szCs w:val="28"/>
          <w:lang w:val="ru-RU"/>
        </w:rPr>
        <w:t xml:space="preserve"> </w:t>
      </w:r>
      <w:proofErr w:type="spellStart"/>
      <w:r w:rsidRPr="00FB650D">
        <w:rPr>
          <w:rFonts w:cs="Times New Roman"/>
          <w:szCs w:val="28"/>
          <w:lang w:val="ru-RU"/>
        </w:rPr>
        <w:t>форматів</w:t>
      </w:r>
      <w:proofErr w:type="spellEnd"/>
      <w:r w:rsidRPr="00FB650D">
        <w:rPr>
          <w:rFonts w:cs="Times New Roman"/>
          <w:szCs w:val="28"/>
          <w:lang w:val="ru-RU"/>
        </w:rPr>
        <w:t xml:space="preserve">. </w:t>
      </w:r>
      <w:proofErr w:type="spellStart"/>
      <w:r w:rsidRPr="00FB650D">
        <w:rPr>
          <w:rFonts w:cs="Times New Roman"/>
          <w:szCs w:val="28"/>
          <w:lang w:val="ru-RU"/>
        </w:rPr>
        <w:t>Дослідження</w:t>
      </w:r>
      <w:proofErr w:type="spellEnd"/>
      <w:r w:rsidRPr="00FB650D">
        <w:rPr>
          <w:rFonts w:cs="Times New Roman"/>
          <w:szCs w:val="28"/>
          <w:lang w:val="ru-RU"/>
        </w:rPr>
        <w:t xml:space="preserve"> </w:t>
      </w:r>
      <w:proofErr w:type="spellStart"/>
      <w:r w:rsidRPr="00FB650D">
        <w:rPr>
          <w:rFonts w:cs="Times New Roman"/>
          <w:szCs w:val="28"/>
          <w:lang w:val="ru-RU"/>
        </w:rPr>
        <w:t>вказують</w:t>
      </w:r>
      <w:proofErr w:type="spellEnd"/>
      <w:r w:rsidRPr="00FB650D">
        <w:rPr>
          <w:rFonts w:cs="Times New Roman"/>
          <w:szCs w:val="28"/>
          <w:lang w:val="ru-RU"/>
        </w:rPr>
        <w:t xml:space="preserve"> на </w:t>
      </w:r>
      <w:proofErr w:type="spellStart"/>
      <w:r w:rsidRPr="00FB650D">
        <w:rPr>
          <w:rFonts w:cs="Times New Roman"/>
          <w:szCs w:val="28"/>
          <w:lang w:val="ru-RU"/>
        </w:rPr>
        <w:t>гостру</w:t>
      </w:r>
      <w:proofErr w:type="spellEnd"/>
      <w:r w:rsidRPr="00FB650D">
        <w:rPr>
          <w:rFonts w:cs="Times New Roman"/>
          <w:szCs w:val="28"/>
          <w:lang w:val="ru-RU"/>
        </w:rPr>
        <w:t xml:space="preserve"> потребу </w:t>
      </w:r>
      <w:proofErr w:type="spellStart"/>
      <w:r w:rsidRPr="00FB650D">
        <w:rPr>
          <w:rFonts w:cs="Times New Roman"/>
          <w:szCs w:val="28"/>
          <w:lang w:val="ru-RU"/>
        </w:rPr>
        <w:t>підготовки</w:t>
      </w:r>
      <w:proofErr w:type="spellEnd"/>
      <w:r w:rsidRPr="00FB650D">
        <w:rPr>
          <w:rFonts w:cs="Times New Roman"/>
          <w:szCs w:val="28"/>
          <w:lang w:val="ru-RU"/>
        </w:rPr>
        <w:t xml:space="preserve"> </w:t>
      </w:r>
      <w:proofErr w:type="spellStart"/>
      <w:r w:rsidRPr="00FB650D">
        <w:rPr>
          <w:rFonts w:cs="Times New Roman"/>
          <w:szCs w:val="28"/>
          <w:lang w:val="ru-RU"/>
        </w:rPr>
        <w:t>студентів</w:t>
      </w:r>
      <w:proofErr w:type="spellEnd"/>
      <w:r w:rsidRPr="00FB650D">
        <w:rPr>
          <w:rFonts w:cs="Times New Roman"/>
          <w:szCs w:val="28"/>
          <w:lang w:val="ru-RU"/>
        </w:rPr>
        <w:t xml:space="preserve"> до </w:t>
      </w:r>
      <w:proofErr w:type="spellStart"/>
      <w:r w:rsidRPr="00FB650D">
        <w:rPr>
          <w:rFonts w:cs="Times New Roman"/>
          <w:szCs w:val="28"/>
          <w:lang w:val="ru-RU"/>
        </w:rPr>
        <w:t>телемедичних</w:t>
      </w:r>
      <w:proofErr w:type="spellEnd"/>
      <w:r w:rsidRPr="00FB650D">
        <w:rPr>
          <w:rFonts w:cs="Times New Roman"/>
          <w:szCs w:val="28"/>
          <w:lang w:val="ru-RU"/>
        </w:rPr>
        <w:t xml:space="preserve"> </w:t>
      </w:r>
      <w:proofErr w:type="spellStart"/>
      <w:r w:rsidRPr="00FB650D">
        <w:rPr>
          <w:rFonts w:cs="Times New Roman"/>
          <w:szCs w:val="28"/>
          <w:lang w:val="ru-RU"/>
        </w:rPr>
        <w:t>консультацій</w:t>
      </w:r>
      <w:proofErr w:type="spellEnd"/>
      <w:r w:rsidRPr="00FB650D">
        <w:rPr>
          <w:rFonts w:cs="Times New Roman"/>
          <w:szCs w:val="28"/>
          <w:lang w:val="ru-RU"/>
        </w:rPr>
        <w:t xml:space="preserve"> та </w:t>
      </w:r>
      <w:proofErr w:type="spellStart"/>
      <w:r w:rsidRPr="00FB650D">
        <w:rPr>
          <w:rFonts w:cs="Times New Roman"/>
          <w:szCs w:val="28"/>
          <w:lang w:val="ru-RU"/>
        </w:rPr>
        <w:t>ефективної</w:t>
      </w:r>
      <w:proofErr w:type="spellEnd"/>
      <w:r w:rsidRPr="00FB650D">
        <w:rPr>
          <w:rFonts w:cs="Times New Roman"/>
          <w:szCs w:val="28"/>
          <w:lang w:val="ru-RU"/>
        </w:rPr>
        <w:t xml:space="preserve"> </w:t>
      </w:r>
      <w:proofErr w:type="spellStart"/>
      <w:r w:rsidRPr="00FB650D">
        <w:rPr>
          <w:rFonts w:cs="Times New Roman"/>
          <w:szCs w:val="28"/>
          <w:lang w:val="ru-RU"/>
        </w:rPr>
        <w:t>взаємодії</w:t>
      </w:r>
      <w:proofErr w:type="spellEnd"/>
      <w:r w:rsidRPr="00FB650D">
        <w:rPr>
          <w:rFonts w:cs="Times New Roman"/>
          <w:szCs w:val="28"/>
          <w:lang w:val="ru-RU"/>
        </w:rPr>
        <w:t xml:space="preserve"> на </w:t>
      </w:r>
      <w:proofErr w:type="spellStart"/>
      <w:r w:rsidRPr="00FB650D">
        <w:rPr>
          <w:rFonts w:cs="Times New Roman"/>
          <w:szCs w:val="28"/>
          <w:lang w:val="ru-RU"/>
        </w:rPr>
        <w:t>віртуальних</w:t>
      </w:r>
      <w:proofErr w:type="spellEnd"/>
      <w:r w:rsidRPr="00FB650D">
        <w:rPr>
          <w:rFonts w:cs="Times New Roman"/>
          <w:szCs w:val="28"/>
          <w:lang w:val="ru-RU"/>
        </w:rPr>
        <w:t xml:space="preserve"> платформах (</w:t>
      </w:r>
      <w:proofErr w:type="spellStart"/>
      <w:r w:rsidRPr="00FB650D">
        <w:rPr>
          <w:rFonts w:cs="Times New Roman"/>
          <w:szCs w:val="28"/>
        </w:rPr>
        <w:t>Ruba</w:t>
      </w:r>
      <w:proofErr w:type="spellEnd"/>
      <w:r w:rsidRPr="00FB650D">
        <w:rPr>
          <w:rFonts w:cs="Times New Roman"/>
          <w:szCs w:val="28"/>
          <w:lang w:val="ru-RU"/>
        </w:rPr>
        <w:t xml:space="preserve"> </w:t>
      </w:r>
      <w:proofErr w:type="spellStart"/>
      <w:r w:rsidRPr="00FB650D">
        <w:rPr>
          <w:rFonts w:cs="Times New Roman"/>
          <w:szCs w:val="28"/>
        </w:rPr>
        <w:t>et</w:t>
      </w:r>
      <w:proofErr w:type="spellEnd"/>
      <w:r w:rsidRPr="00FB650D">
        <w:rPr>
          <w:rFonts w:cs="Times New Roman"/>
          <w:szCs w:val="28"/>
          <w:lang w:val="ru-RU"/>
        </w:rPr>
        <w:t xml:space="preserve"> </w:t>
      </w:r>
      <w:proofErr w:type="spellStart"/>
      <w:r w:rsidRPr="00FB650D">
        <w:rPr>
          <w:rFonts w:cs="Times New Roman"/>
          <w:szCs w:val="28"/>
        </w:rPr>
        <w:t>al</w:t>
      </w:r>
      <w:proofErr w:type="spellEnd"/>
      <w:r w:rsidRPr="00FB650D">
        <w:rPr>
          <w:rFonts w:cs="Times New Roman"/>
          <w:szCs w:val="28"/>
          <w:lang w:val="ru-RU"/>
        </w:rPr>
        <w:t xml:space="preserve">., 2023). Для </w:t>
      </w:r>
      <w:proofErr w:type="spellStart"/>
      <w:r w:rsidRPr="00FB650D">
        <w:rPr>
          <w:rFonts w:cs="Times New Roman"/>
          <w:szCs w:val="28"/>
          <w:lang w:val="ru-RU"/>
        </w:rPr>
        <w:t>реалізації</w:t>
      </w:r>
      <w:proofErr w:type="spellEnd"/>
      <w:r w:rsidRPr="00FB650D">
        <w:rPr>
          <w:rFonts w:cs="Times New Roman"/>
          <w:szCs w:val="28"/>
          <w:lang w:val="ru-RU"/>
        </w:rPr>
        <w:t xml:space="preserve"> </w:t>
      </w:r>
      <w:proofErr w:type="spellStart"/>
      <w:r w:rsidRPr="00FB650D">
        <w:rPr>
          <w:rFonts w:cs="Times New Roman"/>
          <w:szCs w:val="28"/>
          <w:lang w:val="ru-RU"/>
        </w:rPr>
        <w:t>цих</w:t>
      </w:r>
      <w:proofErr w:type="spellEnd"/>
      <w:r w:rsidRPr="00FB650D">
        <w:rPr>
          <w:rFonts w:cs="Times New Roman"/>
          <w:szCs w:val="28"/>
          <w:lang w:val="ru-RU"/>
        </w:rPr>
        <w:t xml:space="preserve"> </w:t>
      </w:r>
      <w:proofErr w:type="spellStart"/>
      <w:r w:rsidRPr="00FB650D">
        <w:rPr>
          <w:rFonts w:cs="Times New Roman"/>
          <w:szCs w:val="28"/>
          <w:lang w:val="ru-RU"/>
        </w:rPr>
        <w:t>завдань</w:t>
      </w:r>
      <w:proofErr w:type="spellEnd"/>
      <w:r w:rsidRPr="00FB650D">
        <w:rPr>
          <w:rFonts w:cs="Times New Roman"/>
          <w:szCs w:val="28"/>
          <w:lang w:val="ru-RU"/>
        </w:rPr>
        <w:t xml:space="preserve"> оптимально </w:t>
      </w:r>
      <w:proofErr w:type="spellStart"/>
      <w:r w:rsidRPr="00FB650D">
        <w:rPr>
          <w:rFonts w:cs="Times New Roman"/>
          <w:szCs w:val="28"/>
          <w:lang w:val="ru-RU"/>
        </w:rPr>
        <w:t>підходить</w:t>
      </w:r>
      <w:proofErr w:type="spellEnd"/>
      <w:r w:rsidRPr="00FB650D">
        <w:rPr>
          <w:rFonts w:cs="Times New Roman"/>
          <w:szCs w:val="28"/>
          <w:lang w:val="ru-RU"/>
        </w:rPr>
        <w:t xml:space="preserve"> проблемно-</w:t>
      </w:r>
      <w:proofErr w:type="spellStart"/>
      <w:r w:rsidRPr="00FB650D">
        <w:rPr>
          <w:rFonts w:cs="Times New Roman"/>
          <w:szCs w:val="28"/>
          <w:lang w:val="ru-RU"/>
        </w:rPr>
        <w:t>орієнтоване</w:t>
      </w:r>
      <w:proofErr w:type="spellEnd"/>
      <w:r w:rsidRPr="00FB650D">
        <w:rPr>
          <w:rFonts w:cs="Times New Roman"/>
          <w:szCs w:val="28"/>
          <w:lang w:val="ru-RU"/>
        </w:rPr>
        <w:t xml:space="preserve"> </w:t>
      </w:r>
      <w:proofErr w:type="spellStart"/>
      <w:r w:rsidRPr="00FB650D">
        <w:rPr>
          <w:rFonts w:cs="Times New Roman"/>
          <w:szCs w:val="28"/>
          <w:lang w:val="ru-RU"/>
        </w:rPr>
        <w:t>навчання</w:t>
      </w:r>
      <w:proofErr w:type="spellEnd"/>
      <w:r w:rsidRPr="00FB650D">
        <w:rPr>
          <w:rFonts w:cs="Times New Roman"/>
          <w:szCs w:val="28"/>
          <w:lang w:val="ru-RU"/>
        </w:rPr>
        <w:t xml:space="preserve"> (</w:t>
      </w:r>
      <w:r w:rsidRPr="00FB650D">
        <w:rPr>
          <w:rFonts w:cs="Times New Roman"/>
          <w:szCs w:val="28"/>
        </w:rPr>
        <w:t>PBL</w:t>
      </w:r>
      <w:r w:rsidRPr="00FB650D">
        <w:rPr>
          <w:rFonts w:cs="Times New Roman"/>
          <w:szCs w:val="28"/>
          <w:lang w:val="ru-RU"/>
        </w:rPr>
        <w:t xml:space="preserve">). </w:t>
      </w:r>
      <w:proofErr w:type="spellStart"/>
      <w:r w:rsidRPr="00FB650D">
        <w:rPr>
          <w:rFonts w:cs="Times New Roman"/>
          <w:szCs w:val="28"/>
          <w:lang w:val="ru-RU"/>
        </w:rPr>
        <w:t>Систематичний</w:t>
      </w:r>
      <w:proofErr w:type="spellEnd"/>
      <w:r w:rsidRPr="00FB650D">
        <w:rPr>
          <w:rFonts w:cs="Times New Roman"/>
          <w:szCs w:val="28"/>
          <w:lang w:val="ru-RU"/>
        </w:rPr>
        <w:t xml:space="preserve"> </w:t>
      </w:r>
      <w:proofErr w:type="spellStart"/>
      <w:r w:rsidRPr="00FB650D">
        <w:rPr>
          <w:rFonts w:cs="Times New Roman"/>
          <w:szCs w:val="28"/>
          <w:lang w:val="ru-RU"/>
        </w:rPr>
        <w:t>огляд</w:t>
      </w:r>
      <w:proofErr w:type="spellEnd"/>
      <w:r w:rsidRPr="00FB650D">
        <w:rPr>
          <w:rFonts w:cs="Times New Roman"/>
          <w:szCs w:val="28"/>
          <w:lang w:val="ru-RU"/>
        </w:rPr>
        <w:t xml:space="preserve"> </w:t>
      </w:r>
      <w:proofErr w:type="spellStart"/>
      <w:r w:rsidRPr="00FB650D">
        <w:rPr>
          <w:rFonts w:cs="Times New Roman"/>
          <w:szCs w:val="28"/>
          <w:lang w:val="ru-RU"/>
        </w:rPr>
        <w:t>підтверджує</w:t>
      </w:r>
      <w:proofErr w:type="spellEnd"/>
      <w:r w:rsidRPr="00FB650D">
        <w:rPr>
          <w:rFonts w:cs="Times New Roman"/>
          <w:szCs w:val="28"/>
          <w:lang w:val="ru-RU"/>
        </w:rPr>
        <w:t xml:space="preserve">, </w:t>
      </w:r>
      <w:proofErr w:type="spellStart"/>
      <w:r w:rsidRPr="00FB650D">
        <w:rPr>
          <w:rFonts w:cs="Times New Roman"/>
          <w:szCs w:val="28"/>
          <w:lang w:val="ru-RU"/>
        </w:rPr>
        <w:t>що</w:t>
      </w:r>
      <w:proofErr w:type="spellEnd"/>
      <w:r w:rsidRPr="00FB650D">
        <w:rPr>
          <w:rFonts w:cs="Times New Roman"/>
          <w:szCs w:val="28"/>
          <w:lang w:val="ru-RU"/>
        </w:rPr>
        <w:t xml:space="preserve"> метод </w:t>
      </w:r>
      <w:r w:rsidRPr="00FB650D">
        <w:rPr>
          <w:rFonts w:cs="Times New Roman"/>
          <w:szCs w:val="28"/>
        </w:rPr>
        <w:t>PBL</w:t>
      </w:r>
      <w:r w:rsidRPr="00FB650D">
        <w:rPr>
          <w:rFonts w:cs="Times New Roman"/>
          <w:szCs w:val="28"/>
          <w:lang w:val="ru-RU"/>
        </w:rPr>
        <w:t xml:space="preserve"> </w:t>
      </w:r>
      <w:proofErr w:type="spellStart"/>
      <w:r w:rsidRPr="00FB650D">
        <w:rPr>
          <w:rFonts w:cs="Times New Roman"/>
          <w:szCs w:val="28"/>
          <w:lang w:val="ru-RU"/>
        </w:rPr>
        <w:t>достовірно</w:t>
      </w:r>
      <w:proofErr w:type="spellEnd"/>
      <w:r w:rsidRPr="00FB650D">
        <w:rPr>
          <w:rFonts w:cs="Times New Roman"/>
          <w:szCs w:val="28"/>
          <w:lang w:val="ru-RU"/>
        </w:rPr>
        <w:t xml:space="preserve"> </w:t>
      </w:r>
      <w:proofErr w:type="spellStart"/>
      <w:r w:rsidRPr="00FB650D">
        <w:rPr>
          <w:rFonts w:cs="Times New Roman"/>
          <w:szCs w:val="28"/>
          <w:lang w:val="ru-RU"/>
        </w:rPr>
        <w:t>підвищує</w:t>
      </w:r>
      <w:proofErr w:type="spellEnd"/>
      <w:r w:rsidRPr="00FB650D">
        <w:rPr>
          <w:rFonts w:cs="Times New Roman"/>
          <w:szCs w:val="28"/>
          <w:lang w:val="ru-RU"/>
        </w:rPr>
        <w:t xml:space="preserve"> </w:t>
      </w:r>
      <w:proofErr w:type="spellStart"/>
      <w:r w:rsidRPr="00FB650D">
        <w:rPr>
          <w:rFonts w:cs="Times New Roman"/>
          <w:szCs w:val="28"/>
          <w:lang w:val="ru-RU"/>
        </w:rPr>
        <w:t>рівень</w:t>
      </w:r>
      <w:proofErr w:type="spellEnd"/>
      <w:r w:rsidRPr="00FB650D">
        <w:rPr>
          <w:rFonts w:cs="Times New Roman"/>
          <w:szCs w:val="28"/>
          <w:lang w:val="ru-RU"/>
        </w:rPr>
        <w:t xml:space="preserve"> </w:t>
      </w:r>
      <w:proofErr w:type="spellStart"/>
      <w:r w:rsidRPr="00FB650D">
        <w:rPr>
          <w:rFonts w:cs="Times New Roman"/>
          <w:szCs w:val="28"/>
          <w:lang w:val="ru-RU"/>
        </w:rPr>
        <w:t>комунікативних</w:t>
      </w:r>
      <w:proofErr w:type="spellEnd"/>
      <w:r w:rsidRPr="00FB650D">
        <w:rPr>
          <w:rFonts w:cs="Times New Roman"/>
          <w:szCs w:val="28"/>
          <w:lang w:val="ru-RU"/>
        </w:rPr>
        <w:t xml:space="preserve"> </w:t>
      </w:r>
      <w:proofErr w:type="spellStart"/>
      <w:r w:rsidRPr="00FB650D">
        <w:rPr>
          <w:rFonts w:cs="Times New Roman"/>
          <w:szCs w:val="28"/>
          <w:lang w:val="ru-RU"/>
        </w:rPr>
        <w:t>навичок</w:t>
      </w:r>
      <w:proofErr w:type="spellEnd"/>
      <w:r w:rsidRPr="00FB650D">
        <w:rPr>
          <w:rFonts w:cs="Times New Roman"/>
          <w:szCs w:val="28"/>
          <w:lang w:val="ru-RU"/>
        </w:rPr>
        <w:t xml:space="preserve"> і критичного </w:t>
      </w:r>
      <w:proofErr w:type="spellStart"/>
      <w:r w:rsidRPr="00FB650D">
        <w:rPr>
          <w:rFonts w:cs="Times New Roman"/>
          <w:szCs w:val="28"/>
          <w:lang w:val="ru-RU"/>
        </w:rPr>
        <w:t>мислення</w:t>
      </w:r>
      <w:proofErr w:type="spellEnd"/>
      <w:r w:rsidRPr="00FB650D">
        <w:rPr>
          <w:rFonts w:cs="Times New Roman"/>
          <w:szCs w:val="28"/>
          <w:lang w:val="ru-RU"/>
        </w:rPr>
        <w:t xml:space="preserve"> у </w:t>
      </w:r>
      <w:proofErr w:type="spellStart"/>
      <w:r w:rsidRPr="00FB650D">
        <w:rPr>
          <w:rFonts w:cs="Times New Roman"/>
          <w:szCs w:val="28"/>
          <w:lang w:val="ru-RU"/>
        </w:rPr>
        <w:t>студентів-медиків</w:t>
      </w:r>
      <w:proofErr w:type="spellEnd"/>
      <w:r w:rsidRPr="00FB650D">
        <w:rPr>
          <w:rFonts w:cs="Times New Roman"/>
          <w:szCs w:val="28"/>
          <w:lang w:val="ru-RU"/>
        </w:rPr>
        <w:t xml:space="preserve"> </w:t>
      </w:r>
      <w:proofErr w:type="spellStart"/>
      <w:r w:rsidRPr="00FB650D">
        <w:rPr>
          <w:rFonts w:cs="Times New Roman"/>
          <w:szCs w:val="28"/>
          <w:lang w:val="ru-RU"/>
        </w:rPr>
        <w:t>порівняно</w:t>
      </w:r>
      <w:proofErr w:type="spellEnd"/>
      <w:r w:rsidRPr="00FB650D">
        <w:rPr>
          <w:rFonts w:cs="Times New Roman"/>
          <w:szCs w:val="28"/>
          <w:lang w:val="ru-RU"/>
        </w:rPr>
        <w:t xml:space="preserve"> з </w:t>
      </w:r>
      <w:proofErr w:type="spellStart"/>
      <w:r w:rsidRPr="00FB650D">
        <w:rPr>
          <w:rFonts w:cs="Times New Roman"/>
          <w:szCs w:val="28"/>
          <w:lang w:val="ru-RU"/>
        </w:rPr>
        <w:t>традиційними</w:t>
      </w:r>
      <w:proofErr w:type="spellEnd"/>
      <w:r w:rsidRPr="00FB650D">
        <w:rPr>
          <w:rFonts w:cs="Times New Roman"/>
          <w:szCs w:val="28"/>
          <w:lang w:val="ru-RU"/>
        </w:rPr>
        <w:t xml:space="preserve"> форматами </w:t>
      </w:r>
      <w:proofErr w:type="spellStart"/>
      <w:r w:rsidRPr="00FB650D">
        <w:rPr>
          <w:rFonts w:cs="Times New Roman"/>
          <w:szCs w:val="28"/>
          <w:lang w:val="ru-RU"/>
        </w:rPr>
        <w:t>викладання</w:t>
      </w:r>
      <w:proofErr w:type="spellEnd"/>
      <w:r w:rsidRPr="00FB650D">
        <w:rPr>
          <w:rFonts w:cs="Times New Roman"/>
          <w:szCs w:val="28"/>
          <w:lang w:val="ru-RU"/>
        </w:rPr>
        <w:t xml:space="preserve"> (</w:t>
      </w:r>
      <w:proofErr w:type="spellStart"/>
      <w:r w:rsidRPr="00FB650D">
        <w:rPr>
          <w:rFonts w:cs="Times New Roman"/>
          <w:szCs w:val="28"/>
        </w:rPr>
        <w:t>Abugri</w:t>
      </w:r>
      <w:proofErr w:type="spellEnd"/>
      <w:r w:rsidRPr="00FB650D">
        <w:rPr>
          <w:rFonts w:cs="Times New Roman"/>
          <w:szCs w:val="28"/>
          <w:lang w:val="ru-RU"/>
        </w:rPr>
        <w:t xml:space="preserve"> </w:t>
      </w:r>
      <w:proofErr w:type="spellStart"/>
      <w:r w:rsidRPr="00FB650D">
        <w:rPr>
          <w:rFonts w:cs="Times New Roman"/>
          <w:szCs w:val="28"/>
        </w:rPr>
        <w:t>et</w:t>
      </w:r>
      <w:proofErr w:type="spellEnd"/>
      <w:r w:rsidRPr="00FB650D">
        <w:rPr>
          <w:rFonts w:cs="Times New Roman"/>
          <w:szCs w:val="28"/>
          <w:lang w:val="ru-RU"/>
        </w:rPr>
        <w:t xml:space="preserve"> </w:t>
      </w:r>
      <w:proofErr w:type="spellStart"/>
      <w:r w:rsidRPr="00FB650D">
        <w:rPr>
          <w:rFonts w:cs="Times New Roman"/>
          <w:szCs w:val="28"/>
        </w:rPr>
        <w:t>al</w:t>
      </w:r>
      <w:proofErr w:type="spellEnd"/>
      <w:r w:rsidRPr="00FB650D">
        <w:rPr>
          <w:rFonts w:cs="Times New Roman"/>
          <w:szCs w:val="28"/>
          <w:lang w:val="ru-RU"/>
        </w:rPr>
        <w:t xml:space="preserve">., 2024). </w:t>
      </w:r>
      <w:proofErr w:type="spellStart"/>
      <w:r w:rsidRPr="00FB650D">
        <w:rPr>
          <w:rFonts w:cs="Times New Roman"/>
          <w:szCs w:val="28"/>
          <w:lang w:val="ru-RU"/>
        </w:rPr>
        <w:t>Крім</w:t>
      </w:r>
      <w:proofErr w:type="spellEnd"/>
      <w:r w:rsidRPr="00FB650D">
        <w:rPr>
          <w:rFonts w:cs="Times New Roman"/>
          <w:szCs w:val="28"/>
          <w:lang w:val="ru-RU"/>
        </w:rPr>
        <w:t xml:space="preserve"> того, </w:t>
      </w:r>
      <w:proofErr w:type="spellStart"/>
      <w:r w:rsidRPr="00FB650D">
        <w:rPr>
          <w:rFonts w:cs="Times New Roman"/>
          <w:szCs w:val="28"/>
          <w:lang w:val="ru-RU"/>
        </w:rPr>
        <w:t>цілеспрямовані</w:t>
      </w:r>
      <w:proofErr w:type="spellEnd"/>
      <w:r w:rsidRPr="00FB650D">
        <w:rPr>
          <w:rFonts w:cs="Times New Roman"/>
          <w:szCs w:val="28"/>
          <w:lang w:val="ru-RU"/>
        </w:rPr>
        <w:t xml:space="preserve"> </w:t>
      </w:r>
      <w:proofErr w:type="spellStart"/>
      <w:r w:rsidRPr="00FB650D">
        <w:rPr>
          <w:rFonts w:cs="Times New Roman"/>
          <w:szCs w:val="28"/>
          <w:lang w:val="ru-RU"/>
        </w:rPr>
        <w:t>комунікативні</w:t>
      </w:r>
      <w:proofErr w:type="spellEnd"/>
      <w:r w:rsidRPr="00FB650D">
        <w:rPr>
          <w:rFonts w:cs="Times New Roman"/>
          <w:szCs w:val="28"/>
          <w:lang w:val="ru-RU"/>
        </w:rPr>
        <w:t xml:space="preserve"> </w:t>
      </w:r>
      <w:proofErr w:type="spellStart"/>
      <w:r w:rsidRPr="00FB650D">
        <w:rPr>
          <w:rFonts w:cs="Times New Roman"/>
          <w:szCs w:val="28"/>
          <w:lang w:val="ru-RU"/>
        </w:rPr>
        <w:t>тренінги</w:t>
      </w:r>
      <w:proofErr w:type="spellEnd"/>
      <w:r w:rsidRPr="00FB650D">
        <w:rPr>
          <w:rFonts w:cs="Times New Roman"/>
          <w:szCs w:val="28"/>
          <w:lang w:val="ru-RU"/>
        </w:rPr>
        <w:t xml:space="preserve"> прямо </w:t>
      </w:r>
      <w:proofErr w:type="spellStart"/>
      <w:r w:rsidRPr="00FB650D">
        <w:rPr>
          <w:rFonts w:cs="Times New Roman"/>
          <w:szCs w:val="28"/>
          <w:lang w:val="ru-RU"/>
        </w:rPr>
        <w:t>впливають</w:t>
      </w:r>
      <w:proofErr w:type="spellEnd"/>
      <w:r w:rsidRPr="00FB650D">
        <w:rPr>
          <w:rFonts w:cs="Times New Roman"/>
          <w:szCs w:val="28"/>
          <w:lang w:val="ru-RU"/>
        </w:rPr>
        <w:t xml:space="preserve"> на </w:t>
      </w:r>
      <w:proofErr w:type="spellStart"/>
      <w:r w:rsidRPr="00FB650D">
        <w:rPr>
          <w:rFonts w:cs="Times New Roman"/>
          <w:szCs w:val="28"/>
          <w:lang w:val="ru-RU"/>
        </w:rPr>
        <w:t>розвиток</w:t>
      </w:r>
      <w:proofErr w:type="spellEnd"/>
      <w:r w:rsidRPr="00FB650D">
        <w:rPr>
          <w:rFonts w:cs="Times New Roman"/>
          <w:szCs w:val="28"/>
          <w:lang w:val="ru-RU"/>
        </w:rPr>
        <w:t xml:space="preserve"> </w:t>
      </w:r>
      <w:proofErr w:type="spellStart"/>
      <w:r w:rsidRPr="00FB650D">
        <w:rPr>
          <w:rFonts w:cs="Times New Roman"/>
          <w:szCs w:val="28"/>
          <w:lang w:val="ru-RU"/>
        </w:rPr>
        <w:t>емпатії</w:t>
      </w:r>
      <w:proofErr w:type="spellEnd"/>
      <w:r w:rsidRPr="00FB650D">
        <w:rPr>
          <w:rFonts w:cs="Times New Roman"/>
          <w:szCs w:val="28"/>
          <w:lang w:val="ru-RU"/>
        </w:rPr>
        <w:t xml:space="preserve"> у </w:t>
      </w:r>
      <w:proofErr w:type="spellStart"/>
      <w:r w:rsidRPr="00FB650D">
        <w:rPr>
          <w:rFonts w:cs="Times New Roman"/>
          <w:szCs w:val="28"/>
          <w:lang w:val="ru-RU"/>
        </w:rPr>
        <w:t>майбутніх</w:t>
      </w:r>
      <w:proofErr w:type="spellEnd"/>
      <w:r w:rsidRPr="00FB650D">
        <w:rPr>
          <w:rFonts w:cs="Times New Roman"/>
          <w:szCs w:val="28"/>
          <w:lang w:val="ru-RU"/>
        </w:rPr>
        <w:t xml:space="preserve"> </w:t>
      </w:r>
      <w:proofErr w:type="spellStart"/>
      <w:r w:rsidRPr="00FB650D">
        <w:rPr>
          <w:rFonts w:cs="Times New Roman"/>
          <w:szCs w:val="28"/>
          <w:lang w:val="ru-RU"/>
        </w:rPr>
        <w:t>фахівців</w:t>
      </w:r>
      <w:proofErr w:type="spellEnd"/>
      <w:r w:rsidRPr="00FB650D">
        <w:rPr>
          <w:rFonts w:cs="Times New Roman"/>
          <w:szCs w:val="28"/>
          <w:lang w:val="ru-RU"/>
        </w:rPr>
        <w:t xml:space="preserve">, </w:t>
      </w:r>
      <w:proofErr w:type="spellStart"/>
      <w:r w:rsidRPr="00FB650D">
        <w:rPr>
          <w:rFonts w:cs="Times New Roman"/>
          <w:szCs w:val="28"/>
          <w:lang w:val="ru-RU"/>
        </w:rPr>
        <w:t>що</w:t>
      </w:r>
      <w:proofErr w:type="spellEnd"/>
      <w:r w:rsidRPr="00FB650D">
        <w:rPr>
          <w:rFonts w:cs="Times New Roman"/>
          <w:szCs w:val="28"/>
          <w:lang w:val="ru-RU"/>
        </w:rPr>
        <w:t xml:space="preserve"> є </w:t>
      </w:r>
      <w:proofErr w:type="spellStart"/>
      <w:r w:rsidRPr="00FB650D">
        <w:rPr>
          <w:rFonts w:cs="Times New Roman"/>
          <w:szCs w:val="28"/>
          <w:lang w:val="ru-RU"/>
        </w:rPr>
        <w:t>ключовим</w:t>
      </w:r>
      <w:proofErr w:type="spellEnd"/>
      <w:r w:rsidRPr="00FB650D">
        <w:rPr>
          <w:rFonts w:cs="Times New Roman"/>
          <w:szCs w:val="28"/>
          <w:lang w:val="ru-RU"/>
        </w:rPr>
        <w:t xml:space="preserve"> фактором </w:t>
      </w:r>
      <w:proofErr w:type="spellStart"/>
      <w:r w:rsidRPr="00FB650D">
        <w:rPr>
          <w:rFonts w:cs="Times New Roman"/>
          <w:szCs w:val="28"/>
          <w:lang w:val="ru-RU"/>
        </w:rPr>
        <w:t>якості</w:t>
      </w:r>
      <w:proofErr w:type="spellEnd"/>
      <w:r w:rsidRPr="00FB650D">
        <w:rPr>
          <w:rFonts w:cs="Times New Roman"/>
          <w:szCs w:val="28"/>
          <w:lang w:val="ru-RU"/>
        </w:rPr>
        <w:t xml:space="preserve"> </w:t>
      </w:r>
      <w:proofErr w:type="spellStart"/>
      <w:r w:rsidRPr="00FB650D">
        <w:rPr>
          <w:rFonts w:cs="Times New Roman"/>
          <w:szCs w:val="28"/>
          <w:lang w:val="ru-RU"/>
        </w:rPr>
        <w:t>надання</w:t>
      </w:r>
      <w:proofErr w:type="spellEnd"/>
      <w:r w:rsidRPr="00FB650D">
        <w:rPr>
          <w:rFonts w:cs="Times New Roman"/>
          <w:szCs w:val="28"/>
          <w:lang w:val="ru-RU"/>
        </w:rPr>
        <w:t xml:space="preserve"> </w:t>
      </w:r>
      <w:proofErr w:type="spellStart"/>
      <w:r w:rsidRPr="00FB650D">
        <w:rPr>
          <w:rFonts w:cs="Times New Roman"/>
          <w:szCs w:val="28"/>
          <w:lang w:val="ru-RU"/>
        </w:rPr>
        <w:t>медичної</w:t>
      </w:r>
      <w:proofErr w:type="spellEnd"/>
      <w:r w:rsidRPr="00FB650D">
        <w:rPr>
          <w:rFonts w:cs="Times New Roman"/>
          <w:szCs w:val="28"/>
          <w:lang w:val="ru-RU"/>
        </w:rPr>
        <w:t xml:space="preserve"> </w:t>
      </w:r>
      <w:proofErr w:type="spellStart"/>
      <w:r w:rsidRPr="00FB650D">
        <w:rPr>
          <w:rFonts w:cs="Times New Roman"/>
          <w:szCs w:val="28"/>
          <w:lang w:val="ru-RU"/>
        </w:rPr>
        <w:t>допомоги</w:t>
      </w:r>
      <w:proofErr w:type="spellEnd"/>
      <w:r w:rsidRPr="00FB650D">
        <w:rPr>
          <w:rFonts w:cs="Times New Roman"/>
          <w:szCs w:val="28"/>
          <w:lang w:val="ru-RU"/>
        </w:rPr>
        <w:t xml:space="preserve"> (</w:t>
      </w:r>
      <w:proofErr w:type="spellStart"/>
      <w:r w:rsidRPr="00FB650D">
        <w:rPr>
          <w:rFonts w:cs="Times New Roman"/>
          <w:szCs w:val="28"/>
        </w:rPr>
        <w:t>Kumar</w:t>
      </w:r>
      <w:proofErr w:type="spellEnd"/>
      <w:r w:rsidRPr="00FB650D">
        <w:rPr>
          <w:rFonts w:cs="Times New Roman"/>
          <w:szCs w:val="28"/>
          <w:lang w:val="ru-RU"/>
        </w:rPr>
        <w:t xml:space="preserve"> &amp; </w:t>
      </w:r>
      <w:proofErr w:type="spellStart"/>
      <w:r w:rsidRPr="00FB650D">
        <w:rPr>
          <w:rFonts w:cs="Times New Roman"/>
          <w:szCs w:val="28"/>
        </w:rPr>
        <w:t>Thompson</w:t>
      </w:r>
      <w:proofErr w:type="spellEnd"/>
      <w:r w:rsidRPr="00FB650D">
        <w:rPr>
          <w:rFonts w:cs="Times New Roman"/>
          <w:szCs w:val="28"/>
          <w:lang w:val="ru-RU"/>
        </w:rPr>
        <w:t>, 2023).</w:t>
      </w:r>
    </w:p>
    <w:p w14:paraId="40AC9A50" w14:textId="77777777" w:rsidR="00FB650D" w:rsidRPr="00FB650D" w:rsidRDefault="00FB650D" w:rsidP="00FB650D">
      <w:pPr>
        <w:ind w:firstLine="340"/>
        <w:jc w:val="both"/>
        <w:rPr>
          <w:rFonts w:cs="Times New Roman"/>
          <w:sz w:val="28"/>
          <w:szCs w:val="28"/>
          <w:lang w:val="ru-RU"/>
        </w:rPr>
      </w:pPr>
      <w:proofErr w:type="spellStart"/>
      <w:r w:rsidRPr="00FB650D">
        <w:rPr>
          <w:rFonts w:cs="Times New Roman"/>
          <w:szCs w:val="28"/>
          <w:lang w:val="ru-RU"/>
        </w:rPr>
        <w:t>Практичне</w:t>
      </w:r>
      <w:proofErr w:type="spellEnd"/>
      <w:r w:rsidRPr="00FB650D">
        <w:rPr>
          <w:rFonts w:cs="Times New Roman"/>
          <w:szCs w:val="28"/>
          <w:lang w:val="ru-RU"/>
        </w:rPr>
        <w:t xml:space="preserve"> </w:t>
      </w:r>
      <w:proofErr w:type="spellStart"/>
      <w:r w:rsidRPr="00FB650D">
        <w:rPr>
          <w:rFonts w:cs="Times New Roman"/>
          <w:szCs w:val="28"/>
          <w:lang w:val="ru-RU"/>
        </w:rPr>
        <w:t>відпрацювання</w:t>
      </w:r>
      <w:proofErr w:type="spellEnd"/>
      <w:r w:rsidRPr="00FB650D">
        <w:rPr>
          <w:rFonts w:cs="Times New Roman"/>
          <w:szCs w:val="28"/>
          <w:lang w:val="ru-RU"/>
        </w:rPr>
        <w:t xml:space="preserve"> </w:t>
      </w:r>
      <w:proofErr w:type="spellStart"/>
      <w:r w:rsidRPr="00FB650D">
        <w:rPr>
          <w:rFonts w:cs="Times New Roman"/>
          <w:szCs w:val="28"/>
          <w:lang w:val="ru-RU"/>
        </w:rPr>
        <w:t>взаємодії</w:t>
      </w:r>
      <w:proofErr w:type="spellEnd"/>
      <w:r w:rsidRPr="00FB650D">
        <w:rPr>
          <w:rFonts w:cs="Times New Roman"/>
          <w:szCs w:val="28"/>
          <w:lang w:val="ru-RU"/>
        </w:rPr>
        <w:t xml:space="preserve"> </w:t>
      </w:r>
      <w:proofErr w:type="spellStart"/>
      <w:r w:rsidRPr="00FB650D">
        <w:rPr>
          <w:rFonts w:cs="Times New Roman"/>
          <w:szCs w:val="28"/>
          <w:lang w:val="ru-RU"/>
        </w:rPr>
        <w:t>здійснюється</w:t>
      </w:r>
      <w:proofErr w:type="spellEnd"/>
      <w:r w:rsidRPr="00FB650D">
        <w:rPr>
          <w:rFonts w:cs="Times New Roman"/>
          <w:szCs w:val="28"/>
          <w:lang w:val="ru-RU"/>
        </w:rPr>
        <w:t xml:space="preserve"> </w:t>
      </w:r>
      <w:proofErr w:type="gramStart"/>
      <w:r w:rsidRPr="00FB650D">
        <w:rPr>
          <w:rFonts w:cs="Times New Roman"/>
          <w:szCs w:val="28"/>
          <w:lang w:val="ru-RU"/>
        </w:rPr>
        <w:t>через роботу</w:t>
      </w:r>
      <w:proofErr w:type="gramEnd"/>
      <w:r w:rsidRPr="00FB650D">
        <w:rPr>
          <w:rFonts w:cs="Times New Roman"/>
          <w:szCs w:val="28"/>
          <w:lang w:val="ru-RU"/>
        </w:rPr>
        <w:t xml:space="preserve"> з </w:t>
      </w:r>
      <w:proofErr w:type="spellStart"/>
      <w:r w:rsidRPr="00FB650D">
        <w:rPr>
          <w:rFonts w:cs="Times New Roman"/>
          <w:szCs w:val="28"/>
          <w:lang w:val="ru-RU"/>
        </w:rPr>
        <w:t>симульованими</w:t>
      </w:r>
      <w:proofErr w:type="spellEnd"/>
      <w:r w:rsidRPr="00FB650D">
        <w:rPr>
          <w:rFonts w:cs="Times New Roman"/>
          <w:szCs w:val="28"/>
          <w:lang w:val="ru-RU"/>
        </w:rPr>
        <w:t xml:space="preserve"> </w:t>
      </w:r>
      <w:proofErr w:type="spellStart"/>
      <w:r w:rsidRPr="00FB650D">
        <w:rPr>
          <w:rFonts w:cs="Times New Roman"/>
          <w:szCs w:val="28"/>
          <w:lang w:val="ru-RU"/>
        </w:rPr>
        <w:t>пацієнтами</w:t>
      </w:r>
      <w:proofErr w:type="spellEnd"/>
      <w:r w:rsidRPr="00FB650D">
        <w:rPr>
          <w:rFonts w:cs="Times New Roman"/>
          <w:szCs w:val="28"/>
          <w:lang w:val="ru-RU"/>
        </w:rPr>
        <w:t xml:space="preserve">. Контроль </w:t>
      </w:r>
      <w:proofErr w:type="spellStart"/>
      <w:r w:rsidRPr="00FB650D">
        <w:rPr>
          <w:rFonts w:cs="Times New Roman"/>
          <w:szCs w:val="28"/>
          <w:lang w:val="ru-RU"/>
        </w:rPr>
        <w:t>засвоєння</w:t>
      </w:r>
      <w:proofErr w:type="spellEnd"/>
      <w:r w:rsidRPr="00FB650D">
        <w:rPr>
          <w:rFonts w:cs="Times New Roman"/>
          <w:szCs w:val="28"/>
          <w:lang w:val="ru-RU"/>
        </w:rPr>
        <w:t xml:space="preserve"> </w:t>
      </w:r>
      <w:proofErr w:type="spellStart"/>
      <w:r w:rsidRPr="00FB650D">
        <w:rPr>
          <w:rFonts w:cs="Times New Roman"/>
          <w:szCs w:val="28"/>
          <w:lang w:val="ru-RU"/>
        </w:rPr>
        <w:t>компетенцій</w:t>
      </w:r>
      <w:proofErr w:type="spellEnd"/>
      <w:r w:rsidRPr="00FB650D">
        <w:rPr>
          <w:rFonts w:cs="Times New Roman"/>
          <w:szCs w:val="28"/>
          <w:lang w:val="ru-RU"/>
        </w:rPr>
        <w:t xml:space="preserve"> </w:t>
      </w:r>
      <w:proofErr w:type="spellStart"/>
      <w:r w:rsidRPr="00FB650D">
        <w:rPr>
          <w:rFonts w:cs="Times New Roman"/>
          <w:szCs w:val="28"/>
          <w:lang w:val="ru-RU"/>
        </w:rPr>
        <w:t>відбувається</w:t>
      </w:r>
      <w:proofErr w:type="spellEnd"/>
      <w:r w:rsidRPr="00FB650D">
        <w:rPr>
          <w:rFonts w:cs="Times New Roman"/>
          <w:szCs w:val="28"/>
          <w:lang w:val="ru-RU"/>
        </w:rPr>
        <w:t xml:space="preserve"> за </w:t>
      </w:r>
      <w:proofErr w:type="spellStart"/>
      <w:r w:rsidRPr="00FB650D">
        <w:rPr>
          <w:rFonts w:cs="Times New Roman"/>
          <w:szCs w:val="28"/>
          <w:lang w:val="ru-RU"/>
        </w:rPr>
        <w:t>допомогою</w:t>
      </w:r>
      <w:proofErr w:type="spellEnd"/>
      <w:r w:rsidRPr="00FB650D">
        <w:rPr>
          <w:rFonts w:cs="Times New Roman"/>
          <w:szCs w:val="28"/>
          <w:lang w:val="ru-RU"/>
        </w:rPr>
        <w:t xml:space="preserve"> </w:t>
      </w:r>
      <w:proofErr w:type="spellStart"/>
      <w:r w:rsidRPr="00FB650D">
        <w:rPr>
          <w:rFonts w:cs="Times New Roman"/>
          <w:szCs w:val="28"/>
          <w:lang w:val="ru-RU"/>
        </w:rPr>
        <w:t>об'єктивного</w:t>
      </w:r>
      <w:proofErr w:type="spellEnd"/>
      <w:r w:rsidRPr="00FB650D">
        <w:rPr>
          <w:rFonts w:cs="Times New Roman"/>
          <w:szCs w:val="28"/>
          <w:lang w:val="ru-RU"/>
        </w:rPr>
        <w:t xml:space="preserve"> </w:t>
      </w:r>
      <w:proofErr w:type="spellStart"/>
      <w:r w:rsidRPr="00FB650D">
        <w:rPr>
          <w:rFonts w:cs="Times New Roman"/>
          <w:szCs w:val="28"/>
          <w:lang w:val="ru-RU"/>
        </w:rPr>
        <w:t>структурованого</w:t>
      </w:r>
      <w:proofErr w:type="spellEnd"/>
      <w:r w:rsidRPr="00FB650D">
        <w:rPr>
          <w:rFonts w:cs="Times New Roman"/>
          <w:szCs w:val="28"/>
          <w:lang w:val="ru-RU"/>
        </w:rPr>
        <w:t xml:space="preserve"> </w:t>
      </w:r>
      <w:proofErr w:type="spellStart"/>
      <w:r w:rsidRPr="00FB650D">
        <w:rPr>
          <w:rFonts w:cs="Times New Roman"/>
          <w:szCs w:val="28"/>
          <w:lang w:val="ru-RU"/>
        </w:rPr>
        <w:t>клінічного</w:t>
      </w:r>
      <w:proofErr w:type="spellEnd"/>
      <w:r w:rsidRPr="00FB650D">
        <w:rPr>
          <w:rFonts w:cs="Times New Roman"/>
          <w:szCs w:val="28"/>
          <w:lang w:val="ru-RU"/>
        </w:rPr>
        <w:t xml:space="preserve"> </w:t>
      </w:r>
      <w:proofErr w:type="spellStart"/>
      <w:r w:rsidRPr="00FB650D">
        <w:rPr>
          <w:rFonts w:cs="Times New Roman"/>
          <w:szCs w:val="28"/>
          <w:lang w:val="ru-RU"/>
        </w:rPr>
        <w:t>іспиту</w:t>
      </w:r>
      <w:proofErr w:type="spellEnd"/>
      <w:r w:rsidRPr="00FB650D">
        <w:rPr>
          <w:rFonts w:cs="Times New Roman"/>
          <w:szCs w:val="28"/>
          <w:lang w:val="ru-RU"/>
        </w:rPr>
        <w:t xml:space="preserve"> (ОСКІ). </w:t>
      </w:r>
      <w:proofErr w:type="spellStart"/>
      <w:r w:rsidRPr="00FB650D">
        <w:rPr>
          <w:rFonts w:cs="Times New Roman"/>
          <w:szCs w:val="28"/>
          <w:lang w:val="ru-RU"/>
        </w:rPr>
        <w:t>Стандартизовані</w:t>
      </w:r>
      <w:proofErr w:type="spellEnd"/>
      <w:r w:rsidRPr="00FB650D">
        <w:rPr>
          <w:rFonts w:cs="Times New Roman"/>
          <w:szCs w:val="28"/>
          <w:lang w:val="ru-RU"/>
        </w:rPr>
        <w:t xml:space="preserve"> чек-</w:t>
      </w:r>
      <w:proofErr w:type="spellStart"/>
      <w:r w:rsidRPr="00FB650D">
        <w:rPr>
          <w:rFonts w:cs="Times New Roman"/>
          <w:szCs w:val="28"/>
          <w:lang w:val="ru-RU"/>
        </w:rPr>
        <w:t>листи</w:t>
      </w:r>
      <w:proofErr w:type="spellEnd"/>
      <w:r w:rsidRPr="00FB650D">
        <w:rPr>
          <w:rFonts w:cs="Times New Roman"/>
          <w:szCs w:val="28"/>
          <w:lang w:val="ru-RU"/>
        </w:rPr>
        <w:t xml:space="preserve"> </w:t>
      </w:r>
      <w:proofErr w:type="spellStart"/>
      <w:r w:rsidRPr="00FB650D">
        <w:rPr>
          <w:rFonts w:cs="Times New Roman"/>
          <w:szCs w:val="28"/>
          <w:lang w:val="ru-RU"/>
        </w:rPr>
        <w:t>мінімізують</w:t>
      </w:r>
      <w:proofErr w:type="spellEnd"/>
      <w:r w:rsidRPr="00FB650D">
        <w:rPr>
          <w:rFonts w:cs="Times New Roman"/>
          <w:szCs w:val="28"/>
          <w:lang w:val="ru-RU"/>
        </w:rPr>
        <w:t xml:space="preserve"> </w:t>
      </w:r>
      <w:proofErr w:type="spellStart"/>
      <w:r w:rsidRPr="00FB650D">
        <w:rPr>
          <w:rFonts w:cs="Times New Roman"/>
          <w:szCs w:val="28"/>
          <w:lang w:val="ru-RU"/>
        </w:rPr>
        <w:lastRenderedPageBreak/>
        <w:t>суб'єктивність</w:t>
      </w:r>
      <w:proofErr w:type="spellEnd"/>
      <w:r w:rsidRPr="00FB650D">
        <w:rPr>
          <w:rFonts w:cs="Times New Roman"/>
          <w:szCs w:val="28"/>
          <w:lang w:val="ru-RU"/>
        </w:rPr>
        <w:t xml:space="preserve"> </w:t>
      </w:r>
      <w:proofErr w:type="spellStart"/>
      <w:r w:rsidRPr="00FB650D">
        <w:rPr>
          <w:rFonts w:cs="Times New Roman"/>
          <w:szCs w:val="28"/>
          <w:lang w:val="ru-RU"/>
        </w:rPr>
        <w:t>оцінювання</w:t>
      </w:r>
      <w:proofErr w:type="spellEnd"/>
      <w:r w:rsidRPr="00FB650D">
        <w:rPr>
          <w:rFonts w:cs="Times New Roman"/>
          <w:szCs w:val="28"/>
          <w:lang w:val="ru-RU"/>
        </w:rPr>
        <w:t xml:space="preserve"> і </w:t>
      </w:r>
      <w:proofErr w:type="spellStart"/>
      <w:r w:rsidRPr="00FB650D">
        <w:rPr>
          <w:rFonts w:cs="Times New Roman"/>
          <w:szCs w:val="28"/>
          <w:lang w:val="ru-RU"/>
        </w:rPr>
        <w:t>забезпечують</w:t>
      </w:r>
      <w:proofErr w:type="spellEnd"/>
      <w:r w:rsidRPr="00FB650D">
        <w:rPr>
          <w:rFonts w:cs="Times New Roman"/>
          <w:szCs w:val="28"/>
          <w:lang w:val="ru-RU"/>
        </w:rPr>
        <w:t xml:space="preserve"> </w:t>
      </w:r>
      <w:proofErr w:type="spellStart"/>
      <w:r w:rsidRPr="00FB650D">
        <w:rPr>
          <w:rFonts w:cs="Times New Roman"/>
          <w:szCs w:val="28"/>
          <w:lang w:val="ru-RU"/>
        </w:rPr>
        <w:t>чіткий</w:t>
      </w:r>
      <w:proofErr w:type="spellEnd"/>
      <w:r w:rsidRPr="00FB650D">
        <w:rPr>
          <w:rFonts w:cs="Times New Roman"/>
          <w:szCs w:val="28"/>
          <w:lang w:val="ru-RU"/>
        </w:rPr>
        <w:t xml:space="preserve"> </w:t>
      </w:r>
      <w:proofErr w:type="spellStart"/>
      <w:r w:rsidRPr="00FB650D">
        <w:rPr>
          <w:rFonts w:cs="Times New Roman"/>
          <w:szCs w:val="28"/>
          <w:lang w:val="ru-RU"/>
        </w:rPr>
        <w:t>зворотний</w:t>
      </w:r>
      <w:proofErr w:type="spellEnd"/>
      <w:r w:rsidRPr="00FB650D">
        <w:rPr>
          <w:rFonts w:cs="Times New Roman"/>
          <w:szCs w:val="28"/>
          <w:lang w:val="ru-RU"/>
        </w:rPr>
        <w:t xml:space="preserve"> </w:t>
      </w:r>
      <w:proofErr w:type="spellStart"/>
      <w:r w:rsidRPr="00FB650D">
        <w:rPr>
          <w:rFonts w:cs="Times New Roman"/>
          <w:szCs w:val="28"/>
          <w:lang w:val="ru-RU"/>
        </w:rPr>
        <w:t>зв'язок</w:t>
      </w:r>
      <w:proofErr w:type="spellEnd"/>
      <w:r w:rsidRPr="00FB650D">
        <w:rPr>
          <w:rFonts w:cs="Times New Roman"/>
          <w:szCs w:val="28"/>
          <w:lang w:val="ru-RU"/>
        </w:rPr>
        <w:t xml:space="preserve"> </w:t>
      </w:r>
      <w:proofErr w:type="spellStart"/>
      <w:r w:rsidRPr="00FB650D">
        <w:rPr>
          <w:rFonts w:cs="Times New Roman"/>
          <w:szCs w:val="28"/>
          <w:lang w:val="ru-RU"/>
        </w:rPr>
        <w:t>щодо</w:t>
      </w:r>
      <w:proofErr w:type="spellEnd"/>
      <w:r w:rsidRPr="00FB650D">
        <w:rPr>
          <w:rFonts w:cs="Times New Roman"/>
          <w:szCs w:val="28"/>
          <w:lang w:val="ru-RU"/>
        </w:rPr>
        <w:t xml:space="preserve"> </w:t>
      </w:r>
      <w:proofErr w:type="spellStart"/>
      <w:r w:rsidRPr="00FB650D">
        <w:rPr>
          <w:rFonts w:cs="Times New Roman"/>
          <w:szCs w:val="28"/>
          <w:lang w:val="ru-RU"/>
        </w:rPr>
        <w:t>комунікативних</w:t>
      </w:r>
      <w:proofErr w:type="spellEnd"/>
      <w:r w:rsidRPr="00FB650D">
        <w:rPr>
          <w:rFonts w:cs="Times New Roman"/>
          <w:szCs w:val="28"/>
          <w:lang w:val="ru-RU"/>
        </w:rPr>
        <w:t xml:space="preserve"> </w:t>
      </w:r>
      <w:proofErr w:type="spellStart"/>
      <w:r w:rsidRPr="00FB650D">
        <w:rPr>
          <w:rFonts w:cs="Times New Roman"/>
          <w:szCs w:val="28"/>
          <w:lang w:val="ru-RU"/>
        </w:rPr>
        <w:t>дефіцитів</w:t>
      </w:r>
      <w:proofErr w:type="spellEnd"/>
      <w:r w:rsidRPr="00FB650D">
        <w:rPr>
          <w:rFonts w:cs="Times New Roman"/>
          <w:szCs w:val="28"/>
          <w:lang w:val="ru-RU"/>
        </w:rPr>
        <w:t xml:space="preserve"> студента.</w:t>
      </w:r>
    </w:p>
    <w:p w14:paraId="38A8CA40" w14:textId="77777777" w:rsidR="00FB650D" w:rsidRPr="00FB650D" w:rsidRDefault="00FB650D" w:rsidP="00FB650D">
      <w:pPr>
        <w:ind w:firstLine="340"/>
        <w:jc w:val="both"/>
        <w:rPr>
          <w:rFonts w:cs="Times New Roman"/>
          <w:sz w:val="28"/>
          <w:szCs w:val="28"/>
          <w:lang w:val="ru-RU"/>
        </w:rPr>
      </w:pPr>
      <w:proofErr w:type="spellStart"/>
      <w:r w:rsidRPr="00FB650D">
        <w:rPr>
          <w:rFonts w:cs="Times New Roman"/>
          <w:szCs w:val="28"/>
          <w:lang w:val="ru-RU"/>
        </w:rPr>
        <w:t>Системний</w:t>
      </w:r>
      <w:proofErr w:type="spellEnd"/>
      <w:r w:rsidRPr="00FB650D">
        <w:rPr>
          <w:rFonts w:cs="Times New Roman"/>
          <w:szCs w:val="28"/>
          <w:lang w:val="ru-RU"/>
        </w:rPr>
        <w:t xml:space="preserve"> </w:t>
      </w:r>
      <w:proofErr w:type="spellStart"/>
      <w:r w:rsidRPr="00FB650D">
        <w:rPr>
          <w:rFonts w:cs="Times New Roman"/>
          <w:szCs w:val="28"/>
          <w:lang w:val="ru-RU"/>
        </w:rPr>
        <w:t>підхід</w:t>
      </w:r>
      <w:proofErr w:type="spellEnd"/>
      <w:r w:rsidRPr="00FB650D">
        <w:rPr>
          <w:rFonts w:cs="Times New Roman"/>
          <w:szCs w:val="28"/>
          <w:lang w:val="ru-RU"/>
        </w:rPr>
        <w:t xml:space="preserve"> до </w:t>
      </w:r>
      <w:proofErr w:type="spellStart"/>
      <w:r w:rsidRPr="00FB650D">
        <w:rPr>
          <w:rFonts w:cs="Times New Roman"/>
          <w:szCs w:val="28"/>
          <w:lang w:val="ru-RU"/>
        </w:rPr>
        <w:t>формування</w:t>
      </w:r>
      <w:proofErr w:type="spellEnd"/>
      <w:r w:rsidRPr="00FB650D">
        <w:rPr>
          <w:rFonts w:cs="Times New Roman"/>
          <w:szCs w:val="28"/>
          <w:lang w:val="ru-RU"/>
        </w:rPr>
        <w:t xml:space="preserve"> </w:t>
      </w:r>
      <w:proofErr w:type="spellStart"/>
      <w:r w:rsidRPr="00FB650D">
        <w:rPr>
          <w:rFonts w:cs="Times New Roman"/>
          <w:szCs w:val="28"/>
          <w:lang w:val="ru-RU"/>
        </w:rPr>
        <w:t>комунікативних</w:t>
      </w:r>
      <w:proofErr w:type="spellEnd"/>
      <w:r w:rsidRPr="00FB650D">
        <w:rPr>
          <w:rFonts w:cs="Times New Roman"/>
          <w:szCs w:val="28"/>
          <w:lang w:val="ru-RU"/>
        </w:rPr>
        <w:t xml:space="preserve"> </w:t>
      </w:r>
      <w:proofErr w:type="spellStart"/>
      <w:r w:rsidRPr="00FB650D">
        <w:rPr>
          <w:rFonts w:cs="Times New Roman"/>
          <w:szCs w:val="28"/>
          <w:lang w:val="ru-RU"/>
        </w:rPr>
        <w:t>навичок</w:t>
      </w:r>
      <w:proofErr w:type="spellEnd"/>
      <w:r w:rsidRPr="00FB650D">
        <w:rPr>
          <w:rFonts w:cs="Times New Roman"/>
          <w:szCs w:val="28"/>
          <w:lang w:val="ru-RU"/>
        </w:rPr>
        <w:t xml:space="preserve">, </w:t>
      </w:r>
      <w:proofErr w:type="spellStart"/>
      <w:r w:rsidRPr="00FB650D">
        <w:rPr>
          <w:rFonts w:cs="Times New Roman"/>
          <w:szCs w:val="28"/>
          <w:lang w:val="ru-RU"/>
        </w:rPr>
        <w:t>що</w:t>
      </w:r>
      <w:proofErr w:type="spellEnd"/>
      <w:r w:rsidRPr="00FB650D">
        <w:rPr>
          <w:rFonts w:cs="Times New Roman"/>
          <w:szCs w:val="28"/>
          <w:lang w:val="ru-RU"/>
        </w:rPr>
        <w:t xml:space="preserve"> </w:t>
      </w:r>
      <w:proofErr w:type="spellStart"/>
      <w:r w:rsidRPr="00FB650D">
        <w:rPr>
          <w:rFonts w:cs="Times New Roman"/>
          <w:szCs w:val="28"/>
          <w:lang w:val="ru-RU"/>
        </w:rPr>
        <w:t>поєднує</w:t>
      </w:r>
      <w:proofErr w:type="spellEnd"/>
      <w:r w:rsidRPr="00FB650D">
        <w:rPr>
          <w:rFonts w:cs="Times New Roman"/>
          <w:szCs w:val="28"/>
          <w:lang w:val="ru-RU"/>
        </w:rPr>
        <w:t xml:space="preserve"> </w:t>
      </w:r>
      <w:proofErr w:type="spellStart"/>
      <w:r w:rsidRPr="00FB650D">
        <w:rPr>
          <w:rFonts w:cs="Times New Roman"/>
          <w:szCs w:val="28"/>
          <w:lang w:val="ru-RU"/>
        </w:rPr>
        <w:t>вітчизняну</w:t>
      </w:r>
      <w:proofErr w:type="spellEnd"/>
      <w:r w:rsidRPr="00FB650D">
        <w:rPr>
          <w:rFonts w:cs="Times New Roman"/>
          <w:szCs w:val="28"/>
          <w:lang w:val="ru-RU"/>
        </w:rPr>
        <w:t xml:space="preserve"> </w:t>
      </w:r>
      <w:proofErr w:type="spellStart"/>
      <w:r w:rsidRPr="00FB650D">
        <w:rPr>
          <w:rFonts w:cs="Times New Roman"/>
          <w:szCs w:val="28"/>
          <w:lang w:val="ru-RU"/>
        </w:rPr>
        <w:t>навчально-методичну</w:t>
      </w:r>
      <w:proofErr w:type="spellEnd"/>
      <w:r w:rsidRPr="00FB650D">
        <w:rPr>
          <w:rFonts w:cs="Times New Roman"/>
          <w:szCs w:val="28"/>
          <w:lang w:val="ru-RU"/>
        </w:rPr>
        <w:t xml:space="preserve"> базу, проблемно-</w:t>
      </w:r>
      <w:proofErr w:type="spellStart"/>
      <w:r w:rsidRPr="00FB650D">
        <w:rPr>
          <w:rFonts w:cs="Times New Roman"/>
          <w:szCs w:val="28"/>
          <w:lang w:val="ru-RU"/>
        </w:rPr>
        <w:t>орієнтоване</w:t>
      </w:r>
      <w:proofErr w:type="spellEnd"/>
      <w:r w:rsidRPr="00FB650D">
        <w:rPr>
          <w:rFonts w:cs="Times New Roman"/>
          <w:szCs w:val="28"/>
          <w:lang w:val="ru-RU"/>
        </w:rPr>
        <w:t xml:space="preserve"> </w:t>
      </w:r>
      <w:proofErr w:type="spellStart"/>
      <w:r w:rsidRPr="00FB650D">
        <w:rPr>
          <w:rFonts w:cs="Times New Roman"/>
          <w:szCs w:val="28"/>
          <w:lang w:val="ru-RU"/>
        </w:rPr>
        <w:t>навчання</w:t>
      </w:r>
      <w:proofErr w:type="spellEnd"/>
      <w:r w:rsidRPr="00FB650D">
        <w:rPr>
          <w:rFonts w:cs="Times New Roman"/>
          <w:szCs w:val="28"/>
          <w:lang w:val="ru-RU"/>
        </w:rPr>
        <w:t xml:space="preserve"> та </w:t>
      </w:r>
      <w:proofErr w:type="spellStart"/>
      <w:r w:rsidRPr="00FB650D">
        <w:rPr>
          <w:rFonts w:cs="Times New Roman"/>
          <w:szCs w:val="28"/>
          <w:lang w:val="ru-RU"/>
        </w:rPr>
        <w:t>симуляційні</w:t>
      </w:r>
      <w:proofErr w:type="spellEnd"/>
      <w:r w:rsidRPr="00FB650D">
        <w:rPr>
          <w:rFonts w:cs="Times New Roman"/>
          <w:szCs w:val="28"/>
          <w:lang w:val="ru-RU"/>
        </w:rPr>
        <w:t xml:space="preserve"> </w:t>
      </w:r>
      <w:proofErr w:type="spellStart"/>
      <w:r w:rsidRPr="00FB650D">
        <w:rPr>
          <w:rFonts w:cs="Times New Roman"/>
          <w:szCs w:val="28"/>
          <w:lang w:val="ru-RU"/>
        </w:rPr>
        <w:t>технології</w:t>
      </w:r>
      <w:proofErr w:type="spellEnd"/>
      <w:r w:rsidRPr="00FB650D">
        <w:rPr>
          <w:rFonts w:cs="Times New Roman"/>
          <w:szCs w:val="28"/>
          <w:lang w:val="ru-RU"/>
        </w:rPr>
        <w:t xml:space="preserve">, </w:t>
      </w:r>
      <w:proofErr w:type="spellStart"/>
      <w:r w:rsidRPr="00FB650D">
        <w:rPr>
          <w:rFonts w:cs="Times New Roman"/>
          <w:szCs w:val="28"/>
          <w:lang w:val="ru-RU"/>
        </w:rPr>
        <w:t>сприяє</w:t>
      </w:r>
      <w:proofErr w:type="spellEnd"/>
      <w:r w:rsidRPr="00FB650D">
        <w:rPr>
          <w:rFonts w:cs="Times New Roman"/>
          <w:szCs w:val="28"/>
          <w:lang w:val="ru-RU"/>
        </w:rPr>
        <w:t xml:space="preserve"> </w:t>
      </w:r>
      <w:proofErr w:type="spellStart"/>
      <w:r w:rsidRPr="00FB650D">
        <w:rPr>
          <w:rFonts w:cs="Times New Roman"/>
          <w:szCs w:val="28"/>
          <w:lang w:val="ru-RU"/>
        </w:rPr>
        <w:t>розвитку</w:t>
      </w:r>
      <w:proofErr w:type="spellEnd"/>
      <w:r w:rsidRPr="00FB650D">
        <w:rPr>
          <w:rFonts w:cs="Times New Roman"/>
          <w:szCs w:val="28"/>
          <w:lang w:val="ru-RU"/>
        </w:rPr>
        <w:t xml:space="preserve"> </w:t>
      </w:r>
      <w:proofErr w:type="spellStart"/>
      <w:r w:rsidRPr="00FB650D">
        <w:rPr>
          <w:rFonts w:cs="Times New Roman"/>
          <w:szCs w:val="28"/>
          <w:lang w:val="ru-RU"/>
        </w:rPr>
        <w:t>емпатії</w:t>
      </w:r>
      <w:proofErr w:type="spellEnd"/>
      <w:r w:rsidRPr="00FB650D">
        <w:rPr>
          <w:rFonts w:cs="Times New Roman"/>
          <w:szCs w:val="28"/>
          <w:lang w:val="ru-RU"/>
        </w:rPr>
        <w:t xml:space="preserve">, </w:t>
      </w:r>
      <w:proofErr w:type="spellStart"/>
      <w:r w:rsidRPr="00FB650D">
        <w:rPr>
          <w:rFonts w:cs="Times New Roman"/>
          <w:szCs w:val="28"/>
          <w:lang w:val="ru-RU"/>
        </w:rPr>
        <w:t>культурної</w:t>
      </w:r>
      <w:proofErr w:type="spellEnd"/>
      <w:r w:rsidRPr="00FB650D">
        <w:rPr>
          <w:rFonts w:cs="Times New Roman"/>
          <w:szCs w:val="28"/>
          <w:lang w:val="ru-RU"/>
        </w:rPr>
        <w:t xml:space="preserve"> </w:t>
      </w:r>
      <w:proofErr w:type="spellStart"/>
      <w:r w:rsidRPr="00FB650D">
        <w:rPr>
          <w:rFonts w:cs="Times New Roman"/>
          <w:szCs w:val="28"/>
          <w:lang w:val="ru-RU"/>
        </w:rPr>
        <w:t>компетентності</w:t>
      </w:r>
      <w:proofErr w:type="spellEnd"/>
      <w:r w:rsidRPr="00FB650D">
        <w:rPr>
          <w:rFonts w:cs="Times New Roman"/>
          <w:szCs w:val="28"/>
          <w:lang w:val="ru-RU"/>
        </w:rPr>
        <w:t xml:space="preserve"> та </w:t>
      </w:r>
      <w:proofErr w:type="spellStart"/>
      <w:r w:rsidRPr="00FB650D">
        <w:rPr>
          <w:rFonts w:cs="Times New Roman"/>
          <w:szCs w:val="28"/>
          <w:lang w:val="ru-RU"/>
        </w:rPr>
        <w:t>безпечній</w:t>
      </w:r>
      <w:proofErr w:type="spellEnd"/>
      <w:r w:rsidRPr="00FB650D">
        <w:rPr>
          <w:rFonts w:cs="Times New Roman"/>
          <w:szCs w:val="28"/>
          <w:lang w:val="ru-RU"/>
        </w:rPr>
        <w:t xml:space="preserve"> </w:t>
      </w:r>
      <w:proofErr w:type="spellStart"/>
      <w:r w:rsidRPr="00FB650D">
        <w:rPr>
          <w:rFonts w:cs="Times New Roman"/>
          <w:szCs w:val="28"/>
          <w:lang w:val="ru-RU"/>
        </w:rPr>
        <w:t>адаптації</w:t>
      </w:r>
      <w:proofErr w:type="spellEnd"/>
      <w:r w:rsidRPr="00FB650D">
        <w:rPr>
          <w:rFonts w:cs="Times New Roman"/>
          <w:szCs w:val="28"/>
          <w:lang w:val="ru-RU"/>
        </w:rPr>
        <w:t xml:space="preserve"> </w:t>
      </w:r>
      <w:proofErr w:type="spellStart"/>
      <w:r w:rsidRPr="00FB650D">
        <w:rPr>
          <w:rFonts w:cs="Times New Roman"/>
          <w:szCs w:val="28"/>
          <w:lang w:val="ru-RU"/>
        </w:rPr>
        <w:t>майбутніх</w:t>
      </w:r>
      <w:proofErr w:type="spellEnd"/>
      <w:r w:rsidRPr="00FB650D">
        <w:rPr>
          <w:rFonts w:cs="Times New Roman"/>
          <w:szCs w:val="28"/>
          <w:lang w:val="ru-RU"/>
        </w:rPr>
        <w:t xml:space="preserve"> </w:t>
      </w:r>
      <w:proofErr w:type="spellStart"/>
      <w:r w:rsidRPr="00FB650D">
        <w:rPr>
          <w:rFonts w:cs="Times New Roman"/>
          <w:szCs w:val="28"/>
          <w:lang w:val="ru-RU"/>
        </w:rPr>
        <w:t>лікарів</w:t>
      </w:r>
      <w:proofErr w:type="spellEnd"/>
      <w:r w:rsidRPr="00FB650D">
        <w:rPr>
          <w:rFonts w:cs="Times New Roman"/>
          <w:szCs w:val="28"/>
          <w:lang w:val="ru-RU"/>
        </w:rPr>
        <w:t xml:space="preserve"> до </w:t>
      </w:r>
      <w:proofErr w:type="spellStart"/>
      <w:r w:rsidRPr="00FB650D">
        <w:rPr>
          <w:rFonts w:cs="Times New Roman"/>
          <w:szCs w:val="28"/>
          <w:lang w:val="ru-RU"/>
        </w:rPr>
        <w:t>сучасних</w:t>
      </w:r>
      <w:proofErr w:type="spellEnd"/>
      <w:r w:rsidRPr="00FB650D">
        <w:rPr>
          <w:rFonts w:cs="Times New Roman"/>
          <w:szCs w:val="28"/>
          <w:lang w:val="ru-RU"/>
        </w:rPr>
        <w:t xml:space="preserve"> </w:t>
      </w:r>
      <w:proofErr w:type="spellStart"/>
      <w:r w:rsidRPr="00FB650D">
        <w:rPr>
          <w:rFonts w:cs="Times New Roman"/>
          <w:szCs w:val="28"/>
          <w:lang w:val="ru-RU"/>
        </w:rPr>
        <w:t>клінічних</w:t>
      </w:r>
      <w:proofErr w:type="spellEnd"/>
      <w:r w:rsidRPr="00FB650D">
        <w:rPr>
          <w:rFonts w:cs="Times New Roman"/>
          <w:szCs w:val="28"/>
          <w:lang w:val="ru-RU"/>
        </w:rPr>
        <w:t xml:space="preserve"> </w:t>
      </w:r>
      <w:proofErr w:type="spellStart"/>
      <w:r w:rsidRPr="00FB650D">
        <w:rPr>
          <w:rFonts w:cs="Times New Roman"/>
          <w:szCs w:val="28"/>
          <w:lang w:val="ru-RU"/>
        </w:rPr>
        <w:t>вимог</w:t>
      </w:r>
      <w:proofErr w:type="spellEnd"/>
      <w:r w:rsidRPr="00FB650D">
        <w:rPr>
          <w:rFonts w:cs="Times New Roman"/>
          <w:szCs w:val="28"/>
          <w:lang w:val="ru-RU"/>
        </w:rPr>
        <w:t>.</w:t>
      </w:r>
    </w:p>
    <w:p w14:paraId="3E63D543" w14:textId="77777777" w:rsidR="00FB650D" w:rsidRPr="00FB650D" w:rsidRDefault="00FB650D" w:rsidP="00FB650D">
      <w:pPr>
        <w:keepNext/>
        <w:jc w:val="both"/>
        <w:rPr>
          <w:rFonts w:cs="Times New Roman"/>
          <w:sz w:val="28"/>
          <w:szCs w:val="28"/>
          <w:lang w:val="ru-RU"/>
        </w:rPr>
      </w:pPr>
      <w:proofErr w:type="spellStart"/>
      <w:r w:rsidRPr="00FB650D">
        <w:rPr>
          <w:rFonts w:cs="Times New Roman"/>
          <w:b/>
          <w:szCs w:val="28"/>
          <w:lang w:val="ru-RU"/>
        </w:rPr>
        <w:t>Література</w:t>
      </w:r>
      <w:proofErr w:type="spellEnd"/>
    </w:p>
    <w:p w14:paraId="16F94748" w14:textId="77777777" w:rsidR="00FB650D" w:rsidRPr="00FB650D" w:rsidRDefault="00FB650D" w:rsidP="00FB650D">
      <w:pPr>
        <w:ind w:firstLine="340"/>
        <w:jc w:val="both"/>
        <w:rPr>
          <w:rFonts w:cs="Times New Roman"/>
          <w:sz w:val="28"/>
          <w:szCs w:val="28"/>
          <w:lang w:val="ru-RU"/>
        </w:rPr>
      </w:pPr>
      <w:r w:rsidRPr="00FB650D">
        <w:rPr>
          <w:rFonts w:cs="Times New Roman"/>
          <w:szCs w:val="28"/>
          <w:lang w:val="ru-RU"/>
        </w:rPr>
        <w:t xml:space="preserve">Чабан, О. С., Хаустова, О. О., та </w:t>
      </w:r>
      <w:proofErr w:type="spellStart"/>
      <w:r w:rsidRPr="00FB650D">
        <w:rPr>
          <w:rFonts w:cs="Times New Roman"/>
          <w:szCs w:val="28"/>
          <w:lang w:val="ru-RU"/>
        </w:rPr>
        <w:t>ін</w:t>
      </w:r>
      <w:proofErr w:type="spellEnd"/>
      <w:r w:rsidRPr="00FB650D">
        <w:rPr>
          <w:rFonts w:cs="Times New Roman"/>
          <w:szCs w:val="28"/>
          <w:lang w:val="ru-RU"/>
        </w:rPr>
        <w:t xml:space="preserve">. (2025). </w:t>
      </w:r>
      <w:proofErr w:type="spellStart"/>
      <w:r w:rsidRPr="00FB650D">
        <w:rPr>
          <w:rFonts w:cs="Times New Roman"/>
          <w:szCs w:val="28"/>
          <w:lang w:val="ru-RU"/>
        </w:rPr>
        <w:t>Комунікативні</w:t>
      </w:r>
      <w:proofErr w:type="spellEnd"/>
      <w:r w:rsidRPr="00FB650D">
        <w:rPr>
          <w:rFonts w:cs="Times New Roman"/>
          <w:szCs w:val="28"/>
          <w:lang w:val="ru-RU"/>
        </w:rPr>
        <w:t xml:space="preserve"> </w:t>
      </w:r>
      <w:proofErr w:type="spellStart"/>
      <w:r w:rsidRPr="00FB650D">
        <w:rPr>
          <w:rFonts w:cs="Times New Roman"/>
          <w:szCs w:val="28"/>
          <w:lang w:val="ru-RU"/>
        </w:rPr>
        <w:t>навички</w:t>
      </w:r>
      <w:proofErr w:type="spellEnd"/>
      <w:r w:rsidRPr="00FB650D">
        <w:rPr>
          <w:rFonts w:cs="Times New Roman"/>
          <w:szCs w:val="28"/>
          <w:lang w:val="ru-RU"/>
        </w:rPr>
        <w:t xml:space="preserve"> </w:t>
      </w:r>
      <w:proofErr w:type="spellStart"/>
      <w:r w:rsidRPr="00FB650D">
        <w:rPr>
          <w:rFonts w:cs="Times New Roman"/>
          <w:szCs w:val="28"/>
          <w:lang w:val="ru-RU"/>
        </w:rPr>
        <w:t>лікаря</w:t>
      </w:r>
      <w:proofErr w:type="spellEnd"/>
      <w:r w:rsidRPr="00FB650D">
        <w:rPr>
          <w:rFonts w:cs="Times New Roman"/>
          <w:szCs w:val="28"/>
          <w:lang w:val="ru-RU"/>
        </w:rPr>
        <w:t xml:space="preserve">. </w:t>
      </w:r>
      <w:proofErr w:type="spellStart"/>
      <w:r w:rsidRPr="00FB650D">
        <w:rPr>
          <w:rFonts w:cs="Times New Roman"/>
          <w:szCs w:val="28"/>
          <w:lang w:val="ru-RU"/>
        </w:rPr>
        <w:t>Медкнига</w:t>
      </w:r>
      <w:proofErr w:type="spellEnd"/>
      <w:r w:rsidRPr="00FB650D">
        <w:rPr>
          <w:rFonts w:cs="Times New Roman"/>
          <w:szCs w:val="28"/>
          <w:lang w:val="ru-RU"/>
        </w:rPr>
        <w:t>.</w:t>
      </w:r>
    </w:p>
    <w:p w14:paraId="743043C2" w14:textId="77777777" w:rsidR="00FB650D" w:rsidRPr="00FB650D" w:rsidRDefault="00FB650D" w:rsidP="00FB650D">
      <w:pPr>
        <w:ind w:firstLine="340"/>
        <w:jc w:val="both"/>
        <w:rPr>
          <w:rFonts w:cs="Times New Roman"/>
          <w:sz w:val="28"/>
          <w:szCs w:val="28"/>
        </w:rPr>
      </w:pPr>
      <w:proofErr w:type="spellStart"/>
      <w:r w:rsidRPr="00FB650D">
        <w:rPr>
          <w:rFonts w:cs="Times New Roman"/>
          <w:szCs w:val="28"/>
        </w:rPr>
        <w:t>Abugri</w:t>
      </w:r>
      <w:proofErr w:type="spellEnd"/>
      <w:r w:rsidRPr="00FB650D">
        <w:rPr>
          <w:rFonts w:cs="Times New Roman"/>
          <w:szCs w:val="28"/>
          <w:lang w:val="ru-RU"/>
        </w:rPr>
        <w:t xml:space="preserve">, </w:t>
      </w:r>
      <w:proofErr w:type="spellStart"/>
      <w:r w:rsidRPr="00FB650D">
        <w:rPr>
          <w:rFonts w:cs="Times New Roman"/>
          <w:szCs w:val="28"/>
        </w:rPr>
        <w:t>et</w:t>
      </w:r>
      <w:proofErr w:type="spellEnd"/>
      <w:r w:rsidRPr="00FB650D">
        <w:rPr>
          <w:rFonts w:cs="Times New Roman"/>
          <w:szCs w:val="28"/>
          <w:lang w:val="ru-RU"/>
        </w:rPr>
        <w:t xml:space="preserve"> </w:t>
      </w:r>
      <w:proofErr w:type="spellStart"/>
      <w:r w:rsidRPr="00FB650D">
        <w:rPr>
          <w:rFonts w:cs="Times New Roman"/>
          <w:szCs w:val="28"/>
        </w:rPr>
        <w:t>al</w:t>
      </w:r>
      <w:proofErr w:type="spellEnd"/>
      <w:r w:rsidRPr="00FB650D">
        <w:rPr>
          <w:rFonts w:cs="Times New Roman"/>
          <w:szCs w:val="28"/>
          <w:lang w:val="ru-RU"/>
        </w:rPr>
        <w:t xml:space="preserve">. </w:t>
      </w:r>
      <w:r w:rsidRPr="00FB650D">
        <w:rPr>
          <w:rFonts w:cs="Times New Roman"/>
          <w:szCs w:val="28"/>
        </w:rPr>
        <w:t xml:space="preserve">(2024). </w:t>
      </w:r>
      <w:proofErr w:type="spellStart"/>
      <w:r w:rsidRPr="00FB650D">
        <w:rPr>
          <w:rFonts w:cs="Times New Roman"/>
          <w:szCs w:val="28"/>
        </w:rPr>
        <w:t>The</w:t>
      </w:r>
      <w:proofErr w:type="spellEnd"/>
      <w:r w:rsidRPr="00FB650D">
        <w:rPr>
          <w:rFonts w:cs="Times New Roman"/>
          <w:szCs w:val="28"/>
        </w:rPr>
        <w:t xml:space="preserve"> </w:t>
      </w:r>
      <w:proofErr w:type="spellStart"/>
      <w:r w:rsidRPr="00FB650D">
        <w:rPr>
          <w:rFonts w:cs="Times New Roman"/>
          <w:szCs w:val="28"/>
        </w:rPr>
        <w:t>effects</w:t>
      </w:r>
      <w:proofErr w:type="spellEnd"/>
      <w:r w:rsidRPr="00FB650D">
        <w:rPr>
          <w:rFonts w:cs="Times New Roman"/>
          <w:szCs w:val="28"/>
        </w:rPr>
        <w:t xml:space="preserve"> </w:t>
      </w:r>
      <w:proofErr w:type="spellStart"/>
      <w:r w:rsidRPr="00FB650D">
        <w:rPr>
          <w:rFonts w:cs="Times New Roman"/>
          <w:szCs w:val="28"/>
        </w:rPr>
        <w:t>of</w:t>
      </w:r>
      <w:proofErr w:type="spellEnd"/>
      <w:r w:rsidRPr="00FB650D">
        <w:rPr>
          <w:rFonts w:cs="Times New Roman"/>
          <w:szCs w:val="28"/>
        </w:rPr>
        <w:t xml:space="preserve"> </w:t>
      </w:r>
      <w:proofErr w:type="spellStart"/>
      <w:r w:rsidRPr="00FB650D">
        <w:rPr>
          <w:rFonts w:cs="Times New Roman"/>
          <w:szCs w:val="28"/>
        </w:rPr>
        <w:t>problem-based</w:t>
      </w:r>
      <w:proofErr w:type="spellEnd"/>
      <w:r w:rsidRPr="00FB650D">
        <w:rPr>
          <w:rFonts w:cs="Times New Roman"/>
          <w:szCs w:val="28"/>
        </w:rPr>
        <w:t xml:space="preserve"> </w:t>
      </w:r>
      <w:proofErr w:type="spellStart"/>
      <w:r w:rsidRPr="00FB650D">
        <w:rPr>
          <w:rFonts w:cs="Times New Roman"/>
          <w:szCs w:val="28"/>
        </w:rPr>
        <w:t>learning</w:t>
      </w:r>
      <w:proofErr w:type="spellEnd"/>
      <w:r w:rsidRPr="00FB650D">
        <w:rPr>
          <w:rFonts w:cs="Times New Roman"/>
          <w:szCs w:val="28"/>
        </w:rPr>
        <w:t xml:space="preserve"> (PBL) </w:t>
      </w:r>
      <w:proofErr w:type="spellStart"/>
      <w:r w:rsidRPr="00FB650D">
        <w:rPr>
          <w:rFonts w:cs="Times New Roman"/>
          <w:szCs w:val="28"/>
        </w:rPr>
        <w:t>on</w:t>
      </w:r>
      <w:proofErr w:type="spellEnd"/>
      <w:r w:rsidRPr="00FB650D">
        <w:rPr>
          <w:rFonts w:cs="Times New Roman"/>
          <w:szCs w:val="28"/>
        </w:rPr>
        <w:t xml:space="preserve"> </w:t>
      </w:r>
      <w:proofErr w:type="spellStart"/>
      <w:r w:rsidRPr="00FB650D">
        <w:rPr>
          <w:rFonts w:cs="Times New Roman"/>
          <w:szCs w:val="28"/>
        </w:rPr>
        <w:t>undergraduate</w:t>
      </w:r>
      <w:proofErr w:type="spellEnd"/>
      <w:r w:rsidRPr="00FB650D">
        <w:rPr>
          <w:rFonts w:cs="Times New Roman"/>
          <w:szCs w:val="28"/>
        </w:rPr>
        <w:t xml:space="preserve"> </w:t>
      </w:r>
      <w:proofErr w:type="spellStart"/>
      <w:r w:rsidRPr="00FB650D">
        <w:rPr>
          <w:rFonts w:cs="Times New Roman"/>
          <w:szCs w:val="28"/>
        </w:rPr>
        <w:t>medical</w:t>
      </w:r>
      <w:proofErr w:type="spellEnd"/>
      <w:r w:rsidRPr="00FB650D">
        <w:rPr>
          <w:rFonts w:cs="Times New Roman"/>
          <w:szCs w:val="28"/>
        </w:rPr>
        <w:t xml:space="preserve"> </w:t>
      </w:r>
      <w:proofErr w:type="spellStart"/>
      <w:r w:rsidRPr="00FB650D">
        <w:rPr>
          <w:rFonts w:cs="Times New Roman"/>
          <w:szCs w:val="28"/>
        </w:rPr>
        <w:t>students</w:t>
      </w:r>
      <w:proofErr w:type="spellEnd"/>
      <w:r w:rsidRPr="00FB650D">
        <w:rPr>
          <w:rFonts w:cs="Times New Roman"/>
          <w:szCs w:val="28"/>
        </w:rPr>
        <w:t xml:space="preserve">' </w:t>
      </w:r>
      <w:proofErr w:type="spellStart"/>
      <w:r w:rsidRPr="00FB650D">
        <w:rPr>
          <w:rFonts w:cs="Times New Roman"/>
          <w:szCs w:val="28"/>
        </w:rPr>
        <w:t>critical</w:t>
      </w:r>
      <w:proofErr w:type="spellEnd"/>
      <w:r w:rsidRPr="00FB650D">
        <w:rPr>
          <w:rFonts w:cs="Times New Roman"/>
          <w:szCs w:val="28"/>
        </w:rPr>
        <w:t xml:space="preserve"> </w:t>
      </w:r>
      <w:proofErr w:type="spellStart"/>
      <w:r w:rsidRPr="00FB650D">
        <w:rPr>
          <w:rFonts w:cs="Times New Roman"/>
          <w:szCs w:val="28"/>
        </w:rPr>
        <w:t>thinking</w:t>
      </w:r>
      <w:proofErr w:type="spellEnd"/>
      <w:r w:rsidRPr="00FB650D">
        <w:rPr>
          <w:rFonts w:cs="Times New Roman"/>
          <w:szCs w:val="28"/>
        </w:rPr>
        <w:t xml:space="preserve"> </w:t>
      </w:r>
      <w:proofErr w:type="spellStart"/>
      <w:r w:rsidRPr="00FB650D">
        <w:rPr>
          <w:rFonts w:cs="Times New Roman"/>
          <w:szCs w:val="28"/>
        </w:rPr>
        <w:t>and</w:t>
      </w:r>
      <w:proofErr w:type="spellEnd"/>
      <w:r w:rsidRPr="00FB650D">
        <w:rPr>
          <w:rFonts w:cs="Times New Roman"/>
          <w:szCs w:val="28"/>
        </w:rPr>
        <w:t xml:space="preserve"> </w:t>
      </w:r>
      <w:proofErr w:type="spellStart"/>
      <w:r w:rsidRPr="00FB650D">
        <w:rPr>
          <w:rFonts w:cs="Times New Roman"/>
          <w:szCs w:val="28"/>
        </w:rPr>
        <w:t>communication</w:t>
      </w:r>
      <w:proofErr w:type="spellEnd"/>
      <w:r w:rsidRPr="00FB650D">
        <w:rPr>
          <w:rFonts w:cs="Times New Roman"/>
          <w:szCs w:val="28"/>
        </w:rPr>
        <w:t xml:space="preserve"> </w:t>
      </w:r>
      <w:proofErr w:type="spellStart"/>
      <w:r w:rsidRPr="00FB650D">
        <w:rPr>
          <w:rFonts w:cs="Times New Roman"/>
          <w:szCs w:val="28"/>
        </w:rPr>
        <w:t>skills</w:t>
      </w:r>
      <w:proofErr w:type="spellEnd"/>
      <w:r w:rsidRPr="00FB650D">
        <w:rPr>
          <w:rFonts w:cs="Times New Roman"/>
          <w:szCs w:val="28"/>
        </w:rPr>
        <w:t xml:space="preserve"> </w:t>
      </w:r>
      <w:proofErr w:type="spellStart"/>
      <w:r w:rsidRPr="00FB650D">
        <w:rPr>
          <w:rFonts w:cs="Times New Roman"/>
          <w:szCs w:val="28"/>
        </w:rPr>
        <w:t>development</w:t>
      </w:r>
      <w:proofErr w:type="spellEnd"/>
      <w:r w:rsidRPr="00FB650D">
        <w:rPr>
          <w:rFonts w:cs="Times New Roman"/>
          <w:szCs w:val="28"/>
        </w:rPr>
        <w:t>.</w:t>
      </w:r>
    </w:p>
    <w:p w14:paraId="7AA468ED" w14:textId="77777777" w:rsidR="00FB650D" w:rsidRPr="00FB650D" w:rsidRDefault="00FB650D" w:rsidP="00FB650D">
      <w:pPr>
        <w:ind w:firstLine="340"/>
        <w:jc w:val="both"/>
        <w:rPr>
          <w:rFonts w:cs="Times New Roman"/>
          <w:sz w:val="28"/>
          <w:szCs w:val="28"/>
        </w:rPr>
      </w:pPr>
      <w:proofErr w:type="spellStart"/>
      <w:r w:rsidRPr="00FB650D">
        <w:rPr>
          <w:rFonts w:cs="Times New Roman"/>
          <w:szCs w:val="28"/>
        </w:rPr>
        <w:t>Ali</w:t>
      </w:r>
      <w:proofErr w:type="spellEnd"/>
      <w:r w:rsidRPr="00FB650D">
        <w:rPr>
          <w:rFonts w:cs="Times New Roman"/>
          <w:szCs w:val="28"/>
        </w:rPr>
        <w:t xml:space="preserve">, S., &amp; </w:t>
      </w:r>
      <w:proofErr w:type="spellStart"/>
      <w:r w:rsidRPr="00FB650D">
        <w:rPr>
          <w:rFonts w:cs="Times New Roman"/>
          <w:szCs w:val="28"/>
        </w:rPr>
        <w:t>Roberts</w:t>
      </w:r>
      <w:proofErr w:type="spellEnd"/>
      <w:r w:rsidRPr="00FB650D">
        <w:rPr>
          <w:rFonts w:cs="Times New Roman"/>
          <w:szCs w:val="28"/>
        </w:rPr>
        <w:t xml:space="preserve">, K. (2024). </w:t>
      </w:r>
      <w:proofErr w:type="spellStart"/>
      <w:r w:rsidRPr="00FB650D">
        <w:rPr>
          <w:rFonts w:cs="Times New Roman"/>
          <w:szCs w:val="28"/>
        </w:rPr>
        <w:t>Cultural</w:t>
      </w:r>
      <w:proofErr w:type="spellEnd"/>
      <w:r w:rsidRPr="00FB650D">
        <w:rPr>
          <w:rFonts w:cs="Times New Roman"/>
          <w:szCs w:val="28"/>
        </w:rPr>
        <w:t xml:space="preserve"> </w:t>
      </w:r>
      <w:proofErr w:type="spellStart"/>
      <w:r w:rsidRPr="00FB650D">
        <w:rPr>
          <w:rFonts w:cs="Times New Roman"/>
          <w:szCs w:val="28"/>
        </w:rPr>
        <w:t>competence</w:t>
      </w:r>
      <w:proofErr w:type="spellEnd"/>
      <w:r w:rsidRPr="00FB650D">
        <w:rPr>
          <w:rFonts w:cs="Times New Roman"/>
          <w:szCs w:val="28"/>
        </w:rPr>
        <w:t xml:space="preserve"> </w:t>
      </w:r>
      <w:proofErr w:type="spellStart"/>
      <w:r w:rsidRPr="00FB650D">
        <w:rPr>
          <w:rFonts w:cs="Times New Roman"/>
          <w:szCs w:val="28"/>
        </w:rPr>
        <w:t>and</w:t>
      </w:r>
      <w:proofErr w:type="spellEnd"/>
      <w:r w:rsidRPr="00FB650D">
        <w:rPr>
          <w:rFonts w:cs="Times New Roman"/>
          <w:szCs w:val="28"/>
        </w:rPr>
        <w:t xml:space="preserve"> </w:t>
      </w:r>
      <w:proofErr w:type="spellStart"/>
      <w:r w:rsidRPr="00FB650D">
        <w:rPr>
          <w:rFonts w:cs="Times New Roman"/>
          <w:szCs w:val="28"/>
        </w:rPr>
        <w:t>communication</w:t>
      </w:r>
      <w:proofErr w:type="spellEnd"/>
      <w:r w:rsidRPr="00FB650D">
        <w:rPr>
          <w:rFonts w:cs="Times New Roman"/>
          <w:szCs w:val="28"/>
        </w:rPr>
        <w:t xml:space="preserve">: </w:t>
      </w:r>
      <w:proofErr w:type="spellStart"/>
      <w:r w:rsidRPr="00FB650D">
        <w:rPr>
          <w:rFonts w:cs="Times New Roman"/>
          <w:szCs w:val="28"/>
        </w:rPr>
        <w:t>Training</w:t>
      </w:r>
      <w:proofErr w:type="spellEnd"/>
      <w:r w:rsidRPr="00FB650D">
        <w:rPr>
          <w:rFonts w:cs="Times New Roman"/>
          <w:szCs w:val="28"/>
        </w:rPr>
        <w:t xml:space="preserve"> </w:t>
      </w:r>
      <w:proofErr w:type="spellStart"/>
      <w:r w:rsidRPr="00FB650D">
        <w:rPr>
          <w:rFonts w:cs="Times New Roman"/>
          <w:szCs w:val="28"/>
        </w:rPr>
        <w:t>medical</w:t>
      </w:r>
      <w:proofErr w:type="spellEnd"/>
      <w:r w:rsidRPr="00FB650D">
        <w:rPr>
          <w:rFonts w:cs="Times New Roman"/>
          <w:szCs w:val="28"/>
        </w:rPr>
        <w:t xml:space="preserve"> </w:t>
      </w:r>
      <w:proofErr w:type="spellStart"/>
      <w:r w:rsidRPr="00FB650D">
        <w:rPr>
          <w:rFonts w:cs="Times New Roman"/>
          <w:szCs w:val="28"/>
        </w:rPr>
        <w:t>students</w:t>
      </w:r>
      <w:proofErr w:type="spellEnd"/>
      <w:r w:rsidRPr="00FB650D">
        <w:rPr>
          <w:rFonts w:cs="Times New Roman"/>
          <w:szCs w:val="28"/>
        </w:rPr>
        <w:t xml:space="preserve"> </w:t>
      </w:r>
      <w:proofErr w:type="spellStart"/>
      <w:r w:rsidRPr="00FB650D">
        <w:rPr>
          <w:rFonts w:cs="Times New Roman"/>
          <w:szCs w:val="28"/>
        </w:rPr>
        <w:t>for</w:t>
      </w:r>
      <w:proofErr w:type="spellEnd"/>
      <w:r w:rsidRPr="00FB650D">
        <w:rPr>
          <w:rFonts w:cs="Times New Roman"/>
          <w:szCs w:val="28"/>
        </w:rPr>
        <w:t xml:space="preserve"> </w:t>
      </w:r>
      <w:proofErr w:type="spellStart"/>
      <w:r w:rsidRPr="00FB650D">
        <w:rPr>
          <w:rFonts w:cs="Times New Roman"/>
          <w:szCs w:val="28"/>
        </w:rPr>
        <w:t>diverse</w:t>
      </w:r>
      <w:proofErr w:type="spellEnd"/>
      <w:r w:rsidRPr="00FB650D">
        <w:rPr>
          <w:rFonts w:cs="Times New Roman"/>
          <w:szCs w:val="28"/>
        </w:rPr>
        <w:t xml:space="preserve"> </w:t>
      </w:r>
      <w:proofErr w:type="spellStart"/>
      <w:r w:rsidRPr="00FB650D">
        <w:rPr>
          <w:rFonts w:cs="Times New Roman"/>
          <w:szCs w:val="28"/>
        </w:rPr>
        <w:t>patient</w:t>
      </w:r>
      <w:proofErr w:type="spellEnd"/>
      <w:r w:rsidRPr="00FB650D">
        <w:rPr>
          <w:rFonts w:cs="Times New Roman"/>
          <w:szCs w:val="28"/>
        </w:rPr>
        <w:t xml:space="preserve"> </w:t>
      </w:r>
      <w:proofErr w:type="spellStart"/>
      <w:r w:rsidRPr="00FB650D">
        <w:rPr>
          <w:rFonts w:cs="Times New Roman"/>
          <w:szCs w:val="28"/>
        </w:rPr>
        <w:t>populations</w:t>
      </w:r>
      <w:proofErr w:type="spellEnd"/>
      <w:r w:rsidRPr="00FB650D">
        <w:rPr>
          <w:rFonts w:cs="Times New Roman"/>
          <w:szCs w:val="28"/>
        </w:rPr>
        <w:t>.</w:t>
      </w:r>
    </w:p>
    <w:p w14:paraId="105A4B41" w14:textId="77777777" w:rsidR="00FB650D" w:rsidRPr="00FB650D" w:rsidRDefault="00FB650D" w:rsidP="00FB650D">
      <w:pPr>
        <w:ind w:firstLine="340"/>
        <w:jc w:val="both"/>
        <w:rPr>
          <w:rFonts w:cs="Times New Roman"/>
          <w:sz w:val="28"/>
          <w:szCs w:val="28"/>
        </w:rPr>
      </w:pPr>
      <w:proofErr w:type="spellStart"/>
      <w:r w:rsidRPr="00FB650D">
        <w:rPr>
          <w:rFonts w:cs="Times New Roman"/>
          <w:szCs w:val="28"/>
        </w:rPr>
        <w:t>Kumar</w:t>
      </w:r>
      <w:proofErr w:type="spellEnd"/>
      <w:r w:rsidRPr="00FB650D">
        <w:rPr>
          <w:rFonts w:cs="Times New Roman"/>
          <w:szCs w:val="28"/>
        </w:rPr>
        <w:t xml:space="preserve">, S., &amp; </w:t>
      </w:r>
      <w:proofErr w:type="spellStart"/>
      <w:r w:rsidRPr="00FB650D">
        <w:rPr>
          <w:rFonts w:cs="Times New Roman"/>
          <w:szCs w:val="28"/>
        </w:rPr>
        <w:t>Thompson</w:t>
      </w:r>
      <w:proofErr w:type="spellEnd"/>
      <w:r w:rsidRPr="00FB650D">
        <w:rPr>
          <w:rFonts w:cs="Times New Roman"/>
          <w:szCs w:val="28"/>
        </w:rPr>
        <w:t xml:space="preserve">, L. (2023). </w:t>
      </w:r>
      <w:proofErr w:type="spellStart"/>
      <w:r w:rsidRPr="00FB650D">
        <w:rPr>
          <w:rFonts w:cs="Times New Roman"/>
          <w:szCs w:val="28"/>
        </w:rPr>
        <w:t>The</w:t>
      </w:r>
      <w:proofErr w:type="spellEnd"/>
      <w:r w:rsidRPr="00FB650D">
        <w:rPr>
          <w:rFonts w:cs="Times New Roman"/>
          <w:szCs w:val="28"/>
        </w:rPr>
        <w:t xml:space="preserve"> </w:t>
      </w:r>
      <w:proofErr w:type="spellStart"/>
      <w:r w:rsidRPr="00FB650D">
        <w:rPr>
          <w:rFonts w:cs="Times New Roman"/>
          <w:szCs w:val="28"/>
        </w:rPr>
        <w:t>impact</w:t>
      </w:r>
      <w:proofErr w:type="spellEnd"/>
      <w:r w:rsidRPr="00FB650D">
        <w:rPr>
          <w:rFonts w:cs="Times New Roman"/>
          <w:szCs w:val="28"/>
        </w:rPr>
        <w:t xml:space="preserve"> </w:t>
      </w:r>
      <w:proofErr w:type="spellStart"/>
      <w:r w:rsidRPr="00FB650D">
        <w:rPr>
          <w:rFonts w:cs="Times New Roman"/>
          <w:szCs w:val="28"/>
        </w:rPr>
        <w:t>of</w:t>
      </w:r>
      <w:proofErr w:type="spellEnd"/>
      <w:r w:rsidRPr="00FB650D">
        <w:rPr>
          <w:rFonts w:cs="Times New Roman"/>
          <w:szCs w:val="28"/>
        </w:rPr>
        <w:t xml:space="preserve"> </w:t>
      </w:r>
      <w:proofErr w:type="spellStart"/>
      <w:r w:rsidRPr="00FB650D">
        <w:rPr>
          <w:rFonts w:cs="Times New Roman"/>
          <w:szCs w:val="28"/>
        </w:rPr>
        <w:t>communication</w:t>
      </w:r>
      <w:proofErr w:type="spellEnd"/>
      <w:r w:rsidRPr="00FB650D">
        <w:rPr>
          <w:rFonts w:cs="Times New Roman"/>
          <w:szCs w:val="28"/>
        </w:rPr>
        <w:t xml:space="preserve"> </w:t>
      </w:r>
      <w:proofErr w:type="spellStart"/>
      <w:r w:rsidRPr="00FB650D">
        <w:rPr>
          <w:rFonts w:cs="Times New Roman"/>
          <w:szCs w:val="28"/>
        </w:rPr>
        <w:t>skills</w:t>
      </w:r>
      <w:proofErr w:type="spellEnd"/>
      <w:r w:rsidRPr="00FB650D">
        <w:rPr>
          <w:rFonts w:cs="Times New Roman"/>
          <w:szCs w:val="28"/>
        </w:rPr>
        <w:t xml:space="preserve"> </w:t>
      </w:r>
      <w:proofErr w:type="spellStart"/>
      <w:r w:rsidRPr="00FB650D">
        <w:rPr>
          <w:rFonts w:cs="Times New Roman"/>
          <w:szCs w:val="28"/>
        </w:rPr>
        <w:t>training</w:t>
      </w:r>
      <w:proofErr w:type="spellEnd"/>
      <w:r w:rsidRPr="00FB650D">
        <w:rPr>
          <w:rFonts w:cs="Times New Roman"/>
          <w:szCs w:val="28"/>
        </w:rPr>
        <w:t xml:space="preserve"> </w:t>
      </w:r>
      <w:proofErr w:type="spellStart"/>
      <w:r w:rsidRPr="00FB650D">
        <w:rPr>
          <w:rFonts w:cs="Times New Roman"/>
          <w:szCs w:val="28"/>
        </w:rPr>
        <w:t>on</w:t>
      </w:r>
      <w:proofErr w:type="spellEnd"/>
      <w:r w:rsidRPr="00FB650D">
        <w:rPr>
          <w:rFonts w:cs="Times New Roman"/>
          <w:szCs w:val="28"/>
        </w:rPr>
        <w:t xml:space="preserve"> </w:t>
      </w:r>
      <w:proofErr w:type="spellStart"/>
      <w:r w:rsidRPr="00FB650D">
        <w:rPr>
          <w:rFonts w:cs="Times New Roman"/>
          <w:szCs w:val="28"/>
        </w:rPr>
        <w:t>medical</w:t>
      </w:r>
      <w:proofErr w:type="spellEnd"/>
      <w:r w:rsidRPr="00FB650D">
        <w:rPr>
          <w:rFonts w:cs="Times New Roman"/>
          <w:szCs w:val="28"/>
        </w:rPr>
        <w:t xml:space="preserve"> </w:t>
      </w:r>
      <w:proofErr w:type="spellStart"/>
      <w:r w:rsidRPr="00FB650D">
        <w:rPr>
          <w:rFonts w:cs="Times New Roman"/>
          <w:szCs w:val="28"/>
        </w:rPr>
        <w:t>students</w:t>
      </w:r>
      <w:proofErr w:type="spellEnd"/>
      <w:r w:rsidRPr="00FB650D">
        <w:rPr>
          <w:rFonts w:cs="Times New Roman"/>
          <w:szCs w:val="28"/>
        </w:rPr>
        <w:t xml:space="preserve">' </w:t>
      </w:r>
      <w:proofErr w:type="spellStart"/>
      <w:r w:rsidRPr="00FB650D">
        <w:rPr>
          <w:rFonts w:cs="Times New Roman"/>
          <w:szCs w:val="28"/>
        </w:rPr>
        <w:t>empathy</w:t>
      </w:r>
      <w:proofErr w:type="spellEnd"/>
      <w:r w:rsidRPr="00FB650D">
        <w:rPr>
          <w:rFonts w:cs="Times New Roman"/>
          <w:szCs w:val="28"/>
        </w:rPr>
        <w:t xml:space="preserve"> </w:t>
      </w:r>
      <w:proofErr w:type="spellStart"/>
      <w:r w:rsidRPr="00FB650D">
        <w:rPr>
          <w:rFonts w:cs="Times New Roman"/>
          <w:szCs w:val="28"/>
        </w:rPr>
        <w:t>and</w:t>
      </w:r>
      <w:proofErr w:type="spellEnd"/>
      <w:r w:rsidRPr="00FB650D">
        <w:rPr>
          <w:rFonts w:cs="Times New Roman"/>
          <w:szCs w:val="28"/>
        </w:rPr>
        <w:t xml:space="preserve"> </w:t>
      </w:r>
      <w:proofErr w:type="spellStart"/>
      <w:r w:rsidRPr="00FB650D">
        <w:rPr>
          <w:rFonts w:cs="Times New Roman"/>
          <w:szCs w:val="28"/>
        </w:rPr>
        <w:t>patient</w:t>
      </w:r>
      <w:proofErr w:type="spellEnd"/>
      <w:r w:rsidRPr="00FB650D">
        <w:rPr>
          <w:rFonts w:cs="Times New Roman"/>
          <w:szCs w:val="28"/>
        </w:rPr>
        <w:t xml:space="preserve"> </w:t>
      </w:r>
      <w:proofErr w:type="spellStart"/>
      <w:r w:rsidRPr="00FB650D">
        <w:rPr>
          <w:rFonts w:cs="Times New Roman"/>
          <w:szCs w:val="28"/>
        </w:rPr>
        <w:t>care</w:t>
      </w:r>
      <w:proofErr w:type="spellEnd"/>
      <w:r w:rsidRPr="00FB650D">
        <w:rPr>
          <w:rFonts w:cs="Times New Roman"/>
          <w:szCs w:val="28"/>
        </w:rPr>
        <w:t>.</w:t>
      </w:r>
    </w:p>
    <w:p w14:paraId="7305B987" w14:textId="77777777" w:rsidR="00FB650D" w:rsidRPr="00FB650D" w:rsidRDefault="00FB650D" w:rsidP="00FB650D">
      <w:pPr>
        <w:ind w:firstLine="340"/>
        <w:jc w:val="both"/>
        <w:rPr>
          <w:rFonts w:cs="Times New Roman"/>
          <w:sz w:val="28"/>
          <w:szCs w:val="28"/>
        </w:rPr>
      </w:pPr>
      <w:proofErr w:type="spellStart"/>
      <w:r w:rsidRPr="00FB650D">
        <w:rPr>
          <w:rFonts w:cs="Times New Roman"/>
          <w:szCs w:val="28"/>
        </w:rPr>
        <w:t>Ruba</w:t>
      </w:r>
      <w:proofErr w:type="spellEnd"/>
      <w:r w:rsidRPr="00FB650D">
        <w:rPr>
          <w:rFonts w:cs="Times New Roman"/>
          <w:szCs w:val="28"/>
        </w:rPr>
        <w:t xml:space="preserve">, E., </w:t>
      </w:r>
      <w:proofErr w:type="spellStart"/>
      <w:r w:rsidRPr="00FB650D">
        <w:rPr>
          <w:rFonts w:cs="Times New Roman"/>
          <w:szCs w:val="28"/>
        </w:rPr>
        <w:t>et</w:t>
      </w:r>
      <w:proofErr w:type="spellEnd"/>
      <w:r w:rsidRPr="00FB650D">
        <w:rPr>
          <w:rFonts w:cs="Times New Roman"/>
          <w:szCs w:val="28"/>
        </w:rPr>
        <w:t xml:space="preserve"> </w:t>
      </w:r>
      <w:proofErr w:type="spellStart"/>
      <w:r w:rsidRPr="00FB650D">
        <w:rPr>
          <w:rFonts w:cs="Times New Roman"/>
          <w:szCs w:val="28"/>
        </w:rPr>
        <w:t>al</w:t>
      </w:r>
      <w:proofErr w:type="spellEnd"/>
      <w:r w:rsidRPr="00FB650D">
        <w:rPr>
          <w:rFonts w:cs="Times New Roman"/>
          <w:szCs w:val="28"/>
        </w:rPr>
        <w:t xml:space="preserve">. (2023). </w:t>
      </w:r>
      <w:proofErr w:type="spellStart"/>
      <w:r w:rsidRPr="00FB650D">
        <w:rPr>
          <w:rFonts w:cs="Times New Roman"/>
          <w:szCs w:val="28"/>
        </w:rPr>
        <w:t>Communication</w:t>
      </w:r>
      <w:proofErr w:type="spellEnd"/>
      <w:r w:rsidRPr="00FB650D">
        <w:rPr>
          <w:rFonts w:cs="Times New Roman"/>
          <w:szCs w:val="28"/>
        </w:rPr>
        <w:t xml:space="preserve"> </w:t>
      </w:r>
      <w:proofErr w:type="spellStart"/>
      <w:r w:rsidRPr="00FB650D">
        <w:rPr>
          <w:rFonts w:cs="Times New Roman"/>
          <w:szCs w:val="28"/>
        </w:rPr>
        <w:t>skills</w:t>
      </w:r>
      <w:proofErr w:type="spellEnd"/>
      <w:r w:rsidRPr="00FB650D">
        <w:rPr>
          <w:rFonts w:cs="Times New Roman"/>
          <w:szCs w:val="28"/>
        </w:rPr>
        <w:t xml:space="preserve"> </w:t>
      </w:r>
      <w:proofErr w:type="spellStart"/>
      <w:r w:rsidRPr="00FB650D">
        <w:rPr>
          <w:rFonts w:cs="Times New Roman"/>
          <w:szCs w:val="28"/>
        </w:rPr>
        <w:t>in</w:t>
      </w:r>
      <w:proofErr w:type="spellEnd"/>
      <w:r w:rsidRPr="00FB650D">
        <w:rPr>
          <w:rFonts w:cs="Times New Roman"/>
          <w:szCs w:val="28"/>
        </w:rPr>
        <w:t xml:space="preserve"> </w:t>
      </w:r>
      <w:proofErr w:type="spellStart"/>
      <w:r w:rsidRPr="00FB650D">
        <w:rPr>
          <w:rFonts w:cs="Times New Roman"/>
          <w:szCs w:val="28"/>
        </w:rPr>
        <w:t>practice</w:t>
      </w:r>
      <w:proofErr w:type="spellEnd"/>
      <w:r w:rsidRPr="00FB650D">
        <w:rPr>
          <w:rFonts w:cs="Times New Roman"/>
          <w:szCs w:val="28"/>
        </w:rPr>
        <w:t xml:space="preserve"> </w:t>
      </w:r>
      <w:proofErr w:type="spellStart"/>
      <w:r w:rsidRPr="00FB650D">
        <w:rPr>
          <w:rFonts w:cs="Times New Roman"/>
          <w:szCs w:val="28"/>
        </w:rPr>
        <w:t>vs</w:t>
      </w:r>
      <w:proofErr w:type="spellEnd"/>
      <w:r w:rsidRPr="00FB650D">
        <w:rPr>
          <w:rFonts w:cs="Times New Roman"/>
          <w:szCs w:val="28"/>
        </w:rPr>
        <w:t xml:space="preserve">. </w:t>
      </w:r>
      <w:proofErr w:type="spellStart"/>
      <w:r w:rsidRPr="00FB650D">
        <w:rPr>
          <w:rFonts w:cs="Times New Roman"/>
          <w:szCs w:val="28"/>
        </w:rPr>
        <w:t>communication</w:t>
      </w:r>
      <w:proofErr w:type="spellEnd"/>
      <w:r w:rsidRPr="00FB650D">
        <w:rPr>
          <w:rFonts w:cs="Times New Roman"/>
          <w:szCs w:val="28"/>
        </w:rPr>
        <w:t xml:space="preserve"> </w:t>
      </w:r>
      <w:proofErr w:type="spellStart"/>
      <w:r w:rsidRPr="00FB650D">
        <w:rPr>
          <w:rFonts w:cs="Times New Roman"/>
          <w:szCs w:val="28"/>
        </w:rPr>
        <w:t>in</w:t>
      </w:r>
      <w:proofErr w:type="spellEnd"/>
      <w:r w:rsidRPr="00FB650D">
        <w:rPr>
          <w:rFonts w:cs="Times New Roman"/>
          <w:szCs w:val="28"/>
        </w:rPr>
        <w:t xml:space="preserve"> </w:t>
      </w:r>
      <w:proofErr w:type="spellStart"/>
      <w:r w:rsidRPr="00FB650D">
        <w:rPr>
          <w:rFonts w:cs="Times New Roman"/>
          <w:szCs w:val="28"/>
        </w:rPr>
        <w:t>the</w:t>
      </w:r>
      <w:proofErr w:type="spellEnd"/>
      <w:r w:rsidRPr="00FB650D">
        <w:rPr>
          <w:rFonts w:cs="Times New Roman"/>
          <w:szCs w:val="28"/>
        </w:rPr>
        <w:t xml:space="preserve"> </w:t>
      </w:r>
      <w:proofErr w:type="spellStart"/>
      <w:r w:rsidRPr="00FB650D">
        <w:rPr>
          <w:rFonts w:cs="Times New Roman"/>
          <w:szCs w:val="28"/>
        </w:rPr>
        <w:t>real</w:t>
      </w:r>
      <w:proofErr w:type="spellEnd"/>
      <w:r w:rsidRPr="00FB650D">
        <w:rPr>
          <w:rFonts w:cs="Times New Roman"/>
          <w:szCs w:val="28"/>
        </w:rPr>
        <w:t xml:space="preserve"> </w:t>
      </w:r>
      <w:proofErr w:type="spellStart"/>
      <w:r w:rsidRPr="00FB650D">
        <w:rPr>
          <w:rFonts w:cs="Times New Roman"/>
          <w:szCs w:val="28"/>
        </w:rPr>
        <w:t>world</w:t>
      </w:r>
      <w:proofErr w:type="spellEnd"/>
      <w:r w:rsidRPr="00FB650D">
        <w:rPr>
          <w:rFonts w:cs="Times New Roman"/>
          <w:szCs w:val="28"/>
        </w:rPr>
        <w:t xml:space="preserve">: </w:t>
      </w:r>
      <w:proofErr w:type="spellStart"/>
      <w:r w:rsidRPr="00FB650D">
        <w:rPr>
          <w:rFonts w:cs="Times New Roman"/>
          <w:szCs w:val="28"/>
        </w:rPr>
        <w:t>Insights</w:t>
      </w:r>
      <w:proofErr w:type="spellEnd"/>
      <w:r w:rsidRPr="00FB650D">
        <w:rPr>
          <w:rFonts w:cs="Times New Roman"/>
          <w:szCs w:val="28"/>
        </w:rPr>
        <w:t xml:space="preserve"> </w:t>
      </w:r>
      <w:proofErr w:type="spellStart"/>
      <w:r w:rsidRPr="00FB650D">
        <w:rPr>
          <w:rFonts w:cs="Times New Roman"/>
          <w:szCs w:val="28"/>
        </w:rPr>
        <w:t>from</w:t>
      </w:r>
      <w:proofErr w:type="spellEnd"/>
      <w:r w:rsidRPr="00FB650D">
        <w:rPr>
          <w:rFonts w:cs="Times New Roman"/>
          <w:szCs w:val="28"/>
        </w:rPr>
        <w:t xml:space="preserve"> </w:t>
      </w:r>
      <w:proofErr w:type="spellStart"/>
      <w:r w:rsidRPr="00FB650D">
        <w:rPr>
          <w:rFonts w:cs="Times New Roman"/>
          <w:szCs w:val="28"/>
        </w:rPr>
        <w:t>an</w:t>
      </w:r>
      <w:proofErr w:type="spellEnd"/>
      <w:r w:rsidRPr="00FB650D">
        <w:rPr>
          <w:rFonts w:cs="Times New Roman"/>
          <w:szCs w:val="28"/>
        </w:rPr>
        <w:t xml:space="preserve"> </w:t>
      </w:r>
      <w:proofErr w:type="spellStart"/>
      <w:r w:rsidRPr="00FB650D">
        <w:rPr>
          <w:rFonts w:cs="Times New Roman"/>
          <w:szCs w:val="28"/>
        </w:rPr>
        <w:t>international</w:t>
      </w:r>
      <w:proofErr w:type="spellEnd"/>
      <w:r w:rsidRPr="00FB650D">
        <w:rPr>
          <w:rFonts w:cs="Times New Roman"/>
          <w:szCs w:val="28"/>
        </w:rPr>
        <w:t xml:space="preserve"> </w:t>
      </w:r>
      <w:proofErr w:type="spellStart"/>
      <w:r w:rsidRPr="00FB650D">
        <w:rPr>
          <w:rFonts w:cs="Times New Roman"/>
          <w:szCs w:val="28"/>
        </w:rPr>
        <w:t>medical</w:t>
      </w:r>
      <w:proofErr w:type="spellEnd"/>
      <w:r w:rsidRPr="00FB650D">
        <w:rPr>
          <w:rFonts w:cs="Times New Roman"/>
          <w:szCs w:val="28"/>
        </w:rPr>
        <w:t xml:space="preserve"> </w:t>
      </w:r>
      <w:proofErr w:type="spellStart"/>
      <w:r w:rsidRPr="00FB650D">
        <w:rPr>
          <w:rFonts w:cs="Times New Roman"/>
          <w:szCs w:val="28"/>
        </w:rPr>
        <w:t>student</w:t>
      </w:r>
      <w:proofErr w:type="spellEnd"/>
      <w:r w:rsidRPr="00FB650D">
        <w:rPr>
          <w:rFonts w:cs="Times New Roman"/>
          <w:szCs w:val="28"/>
        </w:rPr>
        <w:t xml:space="preserve"> </w:t>
      </w:r>
      <w:proofErr w:type="spellStart"/>
      <w:r w:rsidRPr="00FB650D">
        <w:rPr>
          <w:rFonts w:cs="Times New Roman"/>
          <w:szCs w:val="28"/>
        </w:rPr>
        <w:t>symposium</w:t>
      </w:r>
      <w:proofErr w:type="spellEnd"/>
      <w:r w:rsidRPr="00FB650D">
        <w:rPr>
          <w:rFonts w:cs="Times New Roman"/>
          <w:szCs w:val="28"/>
        </w:rPr>
        <w:t xml:space="preserve">. </w:t>
      </w:r>
      <w:proofErr w:type="spellStart"/>
      <w:r w:rsidRPr="00FB650D">
        <w:rPr>
          <w:rFonts w:cs="Times New Roman"/>
          <w:szCs w:val="28"/>
        </w:rPr>
        <w:t>Patient</w:t>
      </w:r>
      <w:proofErr w:type="spellEnd"/>
      <w:r w:rsidRPr="00FB650D">
        <w:rPr>
          <w:rFonts w:cs="Times New Roman"/>
          <w:szCs w:val="28"/>
        </w:rPr>
        <w:t xml:space="preserve"> </w:t>
      </w:r>
      <w:proofErr w:type="spellStart"/>
      <w:r w:rsidRPr="00FB650D">
        <w:rPr>
          <w:rFonts w:cs="Times New Roman"/>
          <w:szCs w:val="28"/>
        </w:rPr>
        <w:t>Education</w:t>
      </w:r>
      <w:proofErr w:type="spellEnd"/>
      <w:r w:rsidRPr="00FB650D">
        <w:rPr>
          <w:rFonts w:cs="Times New Roman"/>
          <w:szCs w:val="28"/>
        </w:rPr>
        <w:t xml:space="preserve"> </w:t>
      </w:r>
      <w:proofErr w:type="spellStart"/>
      <w:r w:rsidRPr="00FB650D">
        <w:rPr>
          <w:rFonts w:cs="Times New Roman"/>
          <w:szCs w:val="28"/>
        </w:rPr>
        <w:t>and</w:t>
      </w:r>
      <w:proofErr w:type="spellEnd"/>
      <w:r w:rsidRPr="00FB650D">
        <w:rPr>
          <w:rFonts w:cs="Times New Roman"/>
          <w:szCs w:val="28"/>
        </w:rPr>
        <w:t xml:space="preserve"> </w:t>
      </w:r>
      <w:proofErr w:type="spellStart"/>
      <w:r w:rsidRPr="00FB650D">
        <w:rPr>
          <w:rFonts w:cs="Times New Roman"/>
          <w:szCs w:val="28"/>
        </w:rPr>
        <w:t>Counseling</w:t>
      </w:r>
      <w:proofErr w:type="spellEnd"/>
      <w:r w:rsidRPr="00FB650D">
        <w:rPr>
          <w:rFonts w:cs="Times New Roman"/>
          <w:szCs w:val="28"/>
        </w:rPr>
        <w:t>.</w:t>
      </w:r>
    </w:p>
    <w:p w14:paraId="3DAB63BC" w14:textId="77777777" w:rsidR="00FB650D" w:rsidRPr="00FB650D" w:rsidRDefault="00FB650D" w:rsidP="00FB650D">
      <w:pPr>
        <w:ind w:firstLine="340"/>
        <w:jc w:val="both"/>
        <w:rPr>
          <w:rFonts w:cs="Times New Roman"/>
          <w:sz w:val="28"/>
          <w:szCs w:val="28"/>
        </w:rPr>
      </w:pPr>
      <w:proofErr w:type="spellStart"/>
      <w:r w:rsidRPr="00FB650D">
        <w:rPr>
          <w:rFonts w:cs="Times New Roman"/>
          <w:szCs w:val="28"/>
        </w:rPr>
        <w:t>Thuraisingham</w:t>
      </w:r>
      <w:proofErr w:type="spellEnd"/>
      <w:r w:rsidRPr="00FB650D">
        <w:rPr>
          <w:rFonts w:cs="Times New Roman"/>
          <w:szCs w:val="28"/>
        </w:rPr>
        <w:t xml:space="preserve">, C., </w:t>
      </w:r>
      <w:proofErr w:type="spellStart"/>
      <w:r w:rsidRPr="00FB650D">
        <w:rPr>
          <w:rFonts w:cs="Times New Roman"/>
          <w:szCs w:val="28"/>
        </w:rPr>
        <w:t>et</w:t>
      </w:r>
      <w:proofErr w:type="spellEnd"/>
      <w:r w:rsidRPr="00FB650D">
        <w:rPr>
          <w:rFonts w:cs="Times New Roman"/>
          <w:szCs w:val="28"/>
        </w:rPr>
        <w:t xml:space="preserve"> </w:t>
      </w:r>
      <w:proofErr w:type="spellStart"/>
      <w:r w:rsidRPr="00FB650D">
        <w:rPr>
          <w:rFonts w:cs="Times New Roman"/>
          <w:szCs w:val="28"/>
        </w:rPr>
        <w:t>al</w:t>
      </w:r>
      <w:proofErr w:type="spellEnd"/>
      <w:r w:rsidRPr="00FB650D">
        <w:rPr>
          <w:rFonts w:cs="Times New Roman"/>
          <w:szCs w:val="28"/>
        </w:rPr>
        <w:t xml:space="preserve">. (2023). </w:t>
      </w:r>
      <w:proofErr w:type="spellStart"/>
      <w:r w:rsidRPr="00FB650D">
        <w:rPr>
          <w:rFonts w:cs="Times New Roman"/>
          <w:szCs w:val="28"/>
        </w:rPr>
        <w:t>Communication</w:t>
      </w:r>
      <w:proofErr w:type="spellEnd"/>
      <w:r w:rsidRPr="00FB650D">
        <w:rPr>
          <w:rFonts w:cs="Times New Roman"/>
          <w:szCs w:val="28"/>
        </w:rPr>
        <w:t xml:space="preserve"> </w:t>
      </w:r>
      <w:proofErr w:type="spellStart"/>
      <w:r w:rsidRPr="00FB650D">
        <w:rPr>
          <w:rFonts w:cs="Times New Roman"/>
          <w:szCs w:val="28"/>
        </w:rPr>
        <w:t>skills</w:t>
      </w:r>
      <w:proofErr w:type="spellEnd"/>
      <w:r w:rsidRPr="00FB650D">
        <w:rPr>
          <w:rFonts w:cs="Times New Roman"/>
          <w:szCs w:val="28"/>
        </w:rPr>
        <w:t xml:space="preserve"> </w:t>
      </w:r>
      <w:proofErr w:type="spellStart"/>
      <w:r w:rsidRPr="00FB650D">
        <w:rPr>
          <w:rFonts w:cs="Times New Roman"/>
          <w:szCs w:val="28"/>
        </w:rPr>
        <w:t>in</w:t>
      </w:r>
      <w:proofErr w:type="spellEnd"/>
      <w:r w:rsidRPr="00FB650D">
        <w:rPr>
          <w:rFonts w:cs="Times New Roman"/>
          <w:szCs w:val="28"/>
        </w:rPr>
        <w:t xml:space="preserve"> </w:t>
      </w:r>
      <w:proofErr w:type="spellStart"/>
      <w:r w:rsidRPr="00FB650D">
        <w:rPr>
          <w:rFonts w:cs="Times New Roman"/>
          <w:szCs w:val="28"/>
        </w:rPr>
        <w:t>primary</w:t>
      </w:r>
      <w:proofErr w:type="spellEnd"/>
      <w:r w:rsidRPr="00FB650D">
        <w:rPr>
          <w:rFonts w:cs="Times New Roman"/>
          <w:szCs w:val="28"/>
        </w:rPr>
        <w:t xml:space="preserve"> </w:t>
      </w:r>
      <w:proofErr w:type="spellStart"/>
      <w:r w:rsidRPr="00FB650D">
        <w:rPr>
          <w:rFonts w:cs="Times New Roman"/>
          <w:szCs w:val="28"/>
        </w:rPr>
        <w:t>care</w:t>
      </w:r>
      <w:proofErr w:type="spellEnd"/>
      <w:r w:rsidRPr="00FB650D">
        <w:rPr>
          <w:rFonts w:cs="Times New Roman"/>
          <w:szCs w:val="28"/>
        </w:rPr>
        <w:t xml:space="preserve"> </w:t>
      </w:r>
      <w:proofErr w:type="spellStart"/>
      <w:r w:rsidRPr="00FB650D">
        <w:rPr>
          <w:rFonts w:cs="Times New Roman"/>
          <w:szCs w:val="28"/>
        </w:rPr>
        <w:t>settings</w:t>
      </w:r>
      <w:proofErr w:type="spellEnd"/>
      <w:r w:rsidRPr="00FB650D">
        <w:rPr>
          <w:rFonts w:cs="Times New Roman"/>
          <w:szCs w:val="28"/>
        </w:rPr>
        <w:t xml:space="preserve">: </w:t>
      </w:r>
      <w:proofErr w:type="spellStart"/>
      <w:r w:rsidRPr="00FB650D">
        <w:rPr>
          <w:rFonts w:cs="Times New Roman"/>
          <w:szCs w:val="28"/>
        </w:rPr>
        <w:t>aligning</w:t>
      </w:r>
      <w:proofErr w:type="spellEnd"/>
      <w:r w:rsidRPr="00FB650D">
        <w:rPr>
          <w:rFonts w:cs="Times New Roman"/>
          <w:szCs w:val="28"/>
        </w:rPr>
        <w:t xml:space="preserve"> </w:t>
      </w:r>
      <w:proofErr w:type="spellStart"/>
      <w:r w:rsidRPr="00FB650D">
        <w:rPr>
          <w:rFonts w:cs="Times New Roman"/>
          <w:szCs w:val="28"/>
        </w:rPr>
        <w:t>student</w:t>
      </w:r>
      <w:proofErr w:type="spellEnd"/>
      <w:r w:rsidRPr="00FB650D">
        <w:rPr>
          <w:rFonts w:cs="Times New Roman"/>
          <w:szCs w:val="28"/>
        </w:rPr>
        <w:t xml:space="preserve"> </w:t>
      </w:r>
      <w:proofErr w:type="spellStart"/>
      <w:r w:rsidRPr="00FB650D">
        <w:rPr>
          <w:rFonts w:cs="Times New Roman"/>
          <w:szCs w:val="28"/>
        </w:rPr>
        <w:t>and</w:t>
      </w:r>
      <w:proofErr w:type="spellEnd"/>
      <w:r w:rsidRPr="00FB650D">
        <w:rPr>
          <w:rFonts w:cs="Times New Roman"/>
          <w:szCs w:val="28"/>
        </w:rPr>
        <w:t xml:space="preserve"> </w:t>
      </w:r>
      <w:proofErr w:type="spellStart"/>
      <w:r w:rsidRPr="00FB650D">
        <w:rPr>
          <w:rFonts w:cs="Times New Roman"/>
          <w:szCs w:val="28"/>
        </w:rPr>
        <w:t>patient</w:t>
      </w:r>
      <w:proofErr w:type="spellEnd"/>
      <w:r w:rsidRPr="00FB650D">
        <w:rPr>
          <w:rFonts w:cs="Times New Roman"/>
          <w:szCs w:val="28"/>
        </w:rPr>
        <w:t xml:space="preserve"> </w:t>
      </w:r>
      <w:proofErr w:type="spellStart"/>
      <w:r w:rsidRPr="00FB650D">
        <w:rPr>
          <w:rFonts w:cs="Times New Roman"/>
          <w:szCs w:val="28"/>
        </w:rPr>
        <w:t>voices</w:t>
      </w:r>
      <w:proofErr w:type="spellEnd"/>
      <w:r w:rsidRPr="00FB650D">
        <w:rPr>
          <w:rFonts w:cs="Times New Roman"/>
          <w:szCs w:val="28"/>
        </w:rPr>
        <w:t xml:space="preserve">. </w:t>
      </w:r>
      <w:proofErr w:type="spellStart"/>
      <w:r w:rsidRPr="00FB650D">
        <w:rPr>
          <w:rFonts w:cs="Times New Roman"/>
          <w:szCs w:val="28"/>
        </w:rPr>
        <w:t>Education</w:t>
      </w:r>
      <w:proofErr w:type="spellEnd"/>
      <w:r w:rsidRPr="00FB650D">
        <w:rPr>
          <w:rFonts w:cs="Times New Roman"/>
          <w:szCs w:val="28"/>
        </w:rPr>
        <w:t xml:space="preserve"> </w:t>
      </w:r>
      <w:proofErr w:type="spellStart"/>
      <w:r w:rsidRPr="00FB650D">
        <w:rPr>
          <w:rFonts w:cs="Times New Roman"/>
          <w:szCs w:val="28"/>
        </w:rPr>
        <w:t>for</w:t>
      </w:r>
      <w:proofErr w:type="spellEnd"/>
      <w:r w:rsidRPr="00FB650D">
        <w:rPr>
          <w:rFonts w:cs="Times New Roman"/>
          <w:szCs w:val="28"/>
        </w:rPr>
        <w:t xml:space="preserve"> </w:t>
      </w:r>
      <w:proofErr w:type="spellStart"/>
      <w:r w:rsidRPr="00FB650D">
        <w:rPr>
          <w:rFonts w:cs="Times New Roman"/>
          <w:szCs w:val="28"/>
        </w:rPr>
        <w:t>Primary</w:t>
      </w:r>
      <w:proofErr w:type="spellEnd"/>
      <w:r w:rsidRPr="00FB650D">
        <w:rPr>
          <w:rFonts w:cs="Times New Roman"/>
          <w:szCs w:val="28"/>
        </w:rPr>
        <w:t xml:space="preserve"> </w:t>
      </w:r>
      <w:proofErr w:type="spellStart"/>
      <w:r w:rsidRPr="00FB650D">
        <w:rPr>
          <w:rFonts w:cs="Times New Roman"/>
          <w:szCs w:val="28"/>
        </w:rPr>
        <w:t>Care</w:t>
      </w:r>
      <w:proofErr w:type="spellEnd"/>
      <w:r w:rsidRPr="00FB650D">
        <w:rPr>
          <w:rFonts w:cs="Times New Roman"/>
          <w:szCs w:val="28"/>
        </w:rPr>
        <w:t>.</w:t>
      </w:r>
    </w:p>
    <w:p w14:paraId="731DE827" w14:textId="77777777" w:rsidR="001812FD" w:rsidRDefault="00BC0679">
      <w:pPr>
        <w:pStyle w:val="1"/>
        <w:pageBreakBefore/>
      </w:pPr>
      <w:bookmarkStart w:id="60" w:name="thesis_22"/>
      <w:r>
        <w:lastRenderedPageBreak/>
        <w:t>РОЗВИТОК КРИТИЧНОГО МИСЛЕННЯ ЯК РЕЗУЛЬТАТ ФУНДАМЕНТАЛЬНОЇ ПІДГОТОВКИ МАЙБУТНЬОГО ЛІКАРЯ</w:t>
      </w:r>
      <w:bookmarkEnd w:id="60"/>
    </w:p>
    <w:p w14:paraId="5D601D99" w14:textId="77777777" w:rsidR="001812FD" w:rsidRDefault="00BC0679">
      <w:pPr>
        <w:keepNext/>
        <w:spacing w:after="20"/>
      </w:pPr>
      <w:r>
        <w:rPr>
          <w:b/>
          <w:sz w:val="22"/>
        </w:rPr>
        <w:t>Димар Н.М.</w:t>
      </w:r>
    </w:p>
    <w:p w14:paraId="4B5C531E" w14:textId="77777777" w:rsidR="001812FD" w:rsidRDefault="00BC0679">
      <w:pPr>
        <w:keepNext/>
        <w:spacing w:after="60"/>
      </w:pPr>
      <w:r>
        <w:rPr>
          <w:sz w:val="20"/>
        </w:rPr>
        <w:t>ORCID: https://orcid.org/0000-0003-2673-2683</w:t>
      </w:r>
    </w:p>
    <w:p w14:paraId="2FED8C40" w14:textId="77777777" w:rsidR="001812FD" w:rsidRDefault="00BC0679">
      <w:r>
        <w:rPr>
          <w:sz w:val="20"/>
        </w:rPr>
        <w:t>асистентка кафедри гістології та ембріології dnm2112@gmail.com</w:t>
      </w:r>
    </w:p>
    <w:p w14:paraId="472A51BC" w14:textId="77777777" w:rsidR="001812FD" w:rsidRDefault="00BC0679">
      <w:pPr>
        <w:keepNext/>
        <w:spacing w:after="20"/>
      </w:pPr>
      <w:r>
        <w:rPr>
          <w:b/>
          <w:sz w:val="22"/>
        </w:rPr>
        <w:t>Яременко Л.М.</w:t>
      </w:r>
    </w:p>
    <w:p w14:paraId="3D8E7502" w14:textId="77777777" w:rsidR="001812FD" w:rsidRDefault="00BC0679">
      <w:pPr>
        <w:keepNext/>
        <w:spacing w:after="60"/>
      </w:pPr>
      <w:r>
        <w:rPr>
          <w:sz w:val="20"/>
        </w:rPr>
        <w:t>ORCID: https://orcid.org/0000-0001-7076-467X</w:t>
      </w:r>
    </w:p>
    <w:p w14:paraId="1D2BB428" w14:textId="77777777" w:rsidR="001812FD" w:rsidRDefault="00BC0679">
      <w:proofErr w:type="spellStart"/>
      <w:r>
        <w:rPr>
          <w:sz w:val="20"/>
        </w:rPr>
        <w:t>докторка</w:t>
      </w:r>
      <w:proofErr w:type="spellEnd"/>
      <w:r>
        <w:rPr>
          <w:sz w:val="20"/>
        </w:rPr>
        <w:t xml:space="preserve"> медичних наук, професорка, професор кафедри гістології та ембріології l.yaremenko03@gmail.com НМУ імені О. О. Богомольця</w:t>
      </w:r>
    </w:p>
    <w:p w14:paraId="30AB219F" w14:textId="77777777" w:rsidR="00CA3393" w:rsidRDefault="00BC0679">
      <w:pPr>
        <w:pBdr>
          <w:top w:val="nil"/>
          <w:left w:val="nil"/>
          <w:bottom w:val="nil"/>
          <w:right w:val="nil"/>
          <w:between w:val="nil"/>
        </w:pBdr>
        <w:tabs>
          <w:tab w:val="left" w:pos="709"/>
        </w:tabs>
        <w:ind w:firstLine="340"/>
        <w:jc w:val="both"/>
        <w:rPr>
          <w:rFonts w:eastAsia="Times New Roman" w:cs="Times New Roman"/>
          <w:sz w:val="28"/>
          <w:szCs w:val="28"/>
        </w:rPr>
      </w:pPr>
      <w:r>
        <w:rPr>
          <w:rFonts w:eastAsia="Times New Roman" w:cs="Times New Roman"/>
          <w:szCs w:val="28"/>
        </w:rPr>
        <w:t xml:space="preserve">Зростання обсягів наукової інформації, </w:t>
      </w:r>
      <w:proofErr w:type="spellStart"/>
      <w:r>
        <w:rPr>
          <w:rFonts w:eastAsia="Times New Roman" w:cs="Times New Roman"/>
          <w:szCs w:val="28"/>
        </w:rPr>
        <w:t>цифровізація</w:t>
      </w:r>
      <w:proofErr w:type="spellEnd"/>
      <w:r>
        <w:rPr>
          <w:rFonts w:eastAsia="Times New Roman" w:cs="Times New Roman"/>
          <w:szCs w:val="28"/>
        </w:rPr>
        <w:t xml:space="preserve"> в освіті та необхідність прийняття професійних рішень в умовах невизначеності підвищують значення формування критичного мислення у підготовці майбутніх лікарів. Поняття «критичне мислення» охоплює здатність аналізувати й оцінювати інформацію, перевіряти достовірність джерел і аргументів, а також виявляти когнітивні упередження та формулювати обґрунтовані висновки. Розвитку критичного мислення сприяють проблемне навчання, аналіз кейсів, евристичні й дискусійні методи, </w:t>
      </w:r>
      <w:proofErr w:type="spellStart"/>
      <w:r>
        <w:rPr>
          <w:rFonts w:eastAsia="Times New Roman" w:cs="Times New Roman"/>
          <w:szCs w:val="28"/>
        </w:rPr>
        <w:t>проєктна</w:t>
      </w:r>
      <w:proofErr w:type="spellEnd"/>
      <w:r>
        <w:rPr>
          <w:rFonts w:eastAsia="Times New Roman" w:cs="Times New Roman"/>
          <w:szCs w:val="28"/>
        </w:rPr>
        <w:t xml:space="preserve"> та дослідницька діяльність і рефлексивне оцінювання. Його взаємозв’язок з аналітичним, професійним і клінічним мисленням зумовлює необхідність цілеспрямованого формування цієї здатності у процесі фундаментальної підготовки майбутніх лікарів.</w:t>
      </w:r>
    </w:p>
    <w:p w14:paraId="3035A85B" w14:textId="77777777" w:rsidR="00CA3393" w:rsidRDefault="00BC0679">
      <w:pPr>
        <w:pBdr>
          <w:top w:val="nil"/>
          <w:left w:val="nil"/>
          <w:bottom w:val="nil"/>
          <w:right w:val="nil"/>
          <w:between w:val="nil"/>
        </w:pBdr>
        <w:tabs>
          <w:tab w:val="left" w:pos="709"/>
        </w:tabs>
        <w:ind w:firstLine="340"/>
        <w:jc w:val="both"/>
        <w:rPr>
          <w:rFonts w:eastAsia="Times New Roman" w:cs="Times New Roman"/>
          <w:sz w:val="28"/>
          <w:szCs w:val="28"/>
        </w:rPr>
      </w:pPr>
      <w:r>
        <w:rPr>
          <w:rFonts w:eastAsia="Times New Roman" w:cs="Times New Roman"/>
          <w:szCs w:val="28"/>
        </w:rPr>
        <w:t xml:space="preserve">Критичне мислення охоплює не лише опрацювання інформації, а й усвідомлений контроль процесу формування суджень. В. </w:t>
      </w:r>
      <w:proofErr w:type="spellStart"/>
      <w:r>
        <w:rPr>
          <w:rFonts w:eastAsia="Times New Roman" w:cs="Times New Roman"/>
          <w:szCs w:val="28"/>
        </w:rPr>
        <w:t>Надурак</w:t>
      </w:r>
      <w:proofErr w:type="spellEnd"/>
      <w:r>
        <w:rPr>
          <w:rFonts w:eastAsia="Times New Roman" w:cs="Times New Roman"/>
          <w:szCs w:val="28"/>
        </w:rPr>
        <w:t xml:space="preserve"> трактує його як здатність оцінювати власне мислення за критеріями раціональності, аналізувати логіку аргументації, обґрунтованість висновків і надійність доказів (</w:t>
      </w:r>
      <w:proofErr w:type="spellStart"/>
      <w:r>
        <w:rPr>
          <w:rFonts w:eastAsia="Times New Roman" w:cs="Times New Roman"/>
          <w:szCs w:val="28"/>
        </w:rPr>
        <w:t>Надурак</w:t>
      </w:r>
      <w:proofErr w:type="spellEnd"/>
      <w:r>
        <w:rPr>
          <w:rFonts w:eastAsia="Times New Roman" w:cs="Times New Roman"/>
          <w:szCs w:val="28"/>
        </w:rPr>
        <w:t>, 2022). В. Петренко розглядає критичне мислення як поєднання когнітивних умінь та інтелектуальної готовності аналізувати твердження, розглядати альтернативи й переглядати власні висновки (Петренко, 2023).</w:t>
      </w:r>
    </w:p>
    <w:p w14:paraId="15886B80" w14:textId="77777777" w:rsidR="00CA3393" w:rsidRDefault="00BC0679">
      <w:pPr>
        <w:pBdr>
          <w:top w:val="nil"/>
          <w:left w:val="nil"/>
          <w:bottom w:val="nil"/>
          <w:right w:val="nil"/>
          <w:between w:val="nil"/>
        </w:pBdr>
        <w:tabs>
          <w:tab w:val="left" w:pos="709"/>
        </w:tabs>
        <w:ind w:firstLine="340"/>
        <w:jc w:val="both"/>
        <w:rPr>
          <w:rFonts w:eastAsia="Times New Roman" w:cs="Times New Roman"/>
          <w:sz w:val="28"/>
          <w:szCs w:val="28"/>
        </w:rPr>
      </w:pPr>
      <w:r>
        <w:rPr>
          <w:rFonts w:eastAsia="Times New Roman" w:cs="Times New Roman"/>
          <w:szCs w:val="28"/>
        </w:rPr>
        <w:t xml:space="preserve">Відповідно, критичне мислення можна визначити як інтегровану здатність формулювати проблему, оцінювати достовірність інформації та доказів, установлювати причинно-наслідкові зв’язки, виявляти суперечності, висувати альтернативні гіпотези, аргументувати й коригувати висновки. Важливим його компонентом є </w:t>
      </w:r>
      <w:proofErr w:type="spellStart"/>
      <w:r>
        <w:rPr>
          <w:rFonts w:eastAsia="Times New Roman" w:cs="Times New Roman"/>
          <w:szCs w:val="28"/>
        </w:rPr>
        <w:t>метакогнітивна</w:t>
      </w:r>
      <w:proofErr w:type="spellEnd"/>
      <w:r>
        <w:rPr>
          <w:rFonts w:eastAsia="Times New Roman" w:cs="Times New Roman"/>
          <w:szCs w:val="28"/>
        </w:rPr>
        <w:t xml:space="preserve"> рефлексія, що забезпечує контроль і оцінювання власної розумової діяльності. Варто зазначити, що критичне мислення не формується автоматично внаслідок накопичення знань або перебування в інформаційно насиченому середовищі, а потребує систематичної аналітичної, пошукової та рефлексивної діяльності студентів.</w:t>
      </w:r>
    </w:p>
    <w:p w14:paraId="2D90C912" w14:textId="77777777" w:rsidR="00CA3393" w:rsidRDefault="00BC0679">
      <w:pPr>
        <w:pBdr>
          <w:top w:val="nil"/>
          <w:left w:val="nil"/>
          <w:bottom w:val="nil"/>
          <w:right w:val="nil"/>
          <w:between w:val="nil"/>
        </w:pBdr>
        <w:tabs>
          <w:tab w:val="left" w:pos="709"/>
        </w:tabs>
        <w:ind w:firstLine="340"/>
        <w:jc w:val="both"/>
        <w:rPr>
          <w:rFonts w:eastAsia="Times New Roman" w:cs="Times New Roman"/>
          <w:sz w:val="28"/>
          <w:szCs w:val="28"/>
        </w:rPr>
      </w:pPr>
      <w:r>
        <w:rPr>
          <w:rFonts w:eastAsia="Times New Roman" w:cs="Times New Roman"/>
          <w:szCs w:val="28"/>
        </w:rPr>
        <w:t>Особливого значення критичне мислення набуває у медичній освіті, де майбутній лікар має оцінювати достовірність інформації, зіставляти докази, інтегрувати різні дані та обґрунтовувати професійні рішення. Тому воно є важливою передумовою розвитку клінічного міркування та професійної компетентності (</w:t>
      </w:r>
      <w:proofErr w:type="spellStart"/>
      <w:r>
        <w:rPr>
          <w:rFonts w:eastAsia="Times New Roman" w:cs="Times New Roman"/>
          <w:szCs w:val="28"/>
        </w:rPr>
        <w:t>Wilkes</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2026). Фундаментальні медико-біологічні дисципліни створюють основу для формування цих умінь. Під час вивчення анатомії, гістології, медичної біології, фізіології, хімії та біохімії студенти аналізують фактичні дані, встановлюють структурно-функціональні й причинно-наслідкові зв’язки, формулюють гіпотези та обґрунтовують висновки. Водночас засвоєння значного обсягу знань без їх активного застосування не забезпечує розвитку критичного мислення. Його формуванню сприяють проблемні ситуації, </w:t>
      </w:r>
      <w:proofErr w:type="spellStart"/>
      <w:r>
        <w:rPr>
          <w:rFonts w:eastAsia="Times New Roman" w:cs="Times New Roman"/>
          <w:szCs w:val="28"/>
        </w:rPr>
        <w:t>професійно</w:t>
      </w:r>
      <w:proofErr w:type="spellEnd"/>
      <w:r>
        <w:rPr>
          <w:rFonts w:eastAsia="Times New Roman" w:cs="Times New Roman"/>
          <w:szCs w:val="28"/>
        </w:rPr>
        <w:t xml:space="preserve"> орієнтовані кейси, інтерактивні завдання та дослідницька діяльність. Ефективними також є проблемно орієнтоване навчання, </w:t>
      </w:r>
      <w:r>
        <w:rPr>
          <w:rFonts w:eastAsia="Times New Roman" w:cs="Times New Roman"/>
          <w:szCs w:val="28"/>
        </w:rPr>
        <w:lastRenderedPageBreak/>
        <w:t>аналіз клінічних ситуацій, рефлексивні завдання та аргументована дискусія (</w:t>
      </w:r>
      <w:proofErr w:type="spellStart"/>
      <w:r>
        <w:rPr>
          <w:rFonts w:eastAsia="Times New Roman" w:cs="Times New Roman"/>
          <w:szCs w:val="28"/>
        </w:rPr>
        <w:t>Araújo</w:t>
      </w:r>
      <w:proofErr w:type="spellEnd"/>
      <w:r>
        <w:rPr>
          <w:rFonts w:eastAsia="Times New Roman" w:cs="Times New Roman"/>
          <w:szCs w:val="28"/>
        </w:rPr>
        <w:t xml:space="preserve"> B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2024).</w:t>
      </w:r>
    </w:p>
    <w:p w14:paraId="267E7A87" w14:textId="77777777" w:rsidR="00CA3393" w:rsidRDefault="00BC0679">
      <w:pPr>
        <w:pBdr>
          <w:top w:val="nil"/>
          <w:left w:val="nil"/>
          <w:bottom w:val="nil"/>
          <w:right w:val="nil"/>
          <w:between w:val="nil"/>
        </w:pBdr>
        <w:tabs>
          <w:tab w:val="left" w:pos="709"/>
        </w:tabs>
        <w:ind w:firstLine="340"/>
        <w:jc w:val="both"/>
        <w:rPr>
          <w:rFonts w:eastAsia="Times New Roman" w:cs="Times New Roman"/>
          <w:sz w:val="28"/>
          <w:szCs w:val="28"/>
        </w:rPr>
      </w:pPr>
      <w:r>
        <w:rPr>
          <w:rFonts w:eastAsia="Times New Roman" w:cs="Times New Roman"/>
          <w:szCs w:val="28"/>
        </w:rPr>
        <w:t>Отже, розвиток критичного мислення у фундаментальній медичній підготовці ґрунтується на взаємодії</w:t>
      </w:r>
      <w:r>
        <w:rPr>
          <w:rFonts w:eastAsia="Times New Roman" w:cs="Times New Roman"/>
          <w:b/>
          <w:bCs/>
          <w:szCs w:val="28"/>
        </w:rPr>
        <w:t xml:space="preserve"> теоретичних знань, активної пізнавальної діяльності та </w:t>
      </w:r>
      <w:proofErr w:type="spellStart"/>
      <w:r>
        <w:rPr>
          <w:rFonts w:eastAsia="Times New Roman" w:cs="Times New Roman"/>
          <w:b/>
          <w:bCs/>
          <w:szCs w:val="28"/>
        </w:rPr>
        <w:t>професійно</w:t>
      </w:r>
      <w:proofErr w:type="spellEnd"/>
      <w:r>
        <w:rPr>
          <w:rFonts w:eastAsia="Times New Roman" w:cs="Times New Roman"/>
          <w:b/>
          <w:bCs/>
          <w:szCs w:val="28"/>
        </w:rPr>
        <w:t xml:space="preserve"> орієнтованого контексту.</w:t>
      </w:r>
      <w:r>
        <w:rPr>
          <w:rFonts w:eastAsia="Times New Roman" w:cs="Times New Roman"/>
          <w:szCs w:val="28"/>
        </w:rPr>
        <w:t xml:space="preserve"> Особливий потенціал у цьому аспекті має дисципліна </w:t>
      </w:r>
      <w:r>
        <w:rPr>
          <w:rFonts w:eastAsia="Times New Roman" w:cs="Times New Roman"/>
          <w:b/>
          <w:bCs/>
          <w:szCs w:val="28"/>
        </w:rPr>
        <w:t>«Гістологія, цитологія та ембріологія».</w:t>
      </w:r>
      <w:r>
        <w:rPr>
          <w:rFonts w:eastAsia="Times New Roman" w:cs="Times New Roman"/>
          <w:szCs w:val="28"/>
        </w:rPr>
        <w:t xml:space="preserve"> Аналіз мікропрепаратів і мікрофотографій, порівняння морфологічних ознак та встановлення структурно-функціональних </w:t>
      </w:r>
      <w:proofErr w:type="spellStart"/>
      <w:r>
        <w:rPr>
          <w:rFonts w:eastAsia="Times New Roman" w:cs="Times New Roman"/>
          <w:szCs w:val="28"/>
        </w:rPr>
        <w:t>зв’язків</w:t>
      </w:r>
      <w:proofErr w:type="spellEnd"/>
      <w:r>
        <w:rPr>
          <w:rFonts w:eastAsia="Times New Roman" w:cs="Times New Roman"/>
          <w:szCs w:val="28"/>
        </w:rPr>
        <w:t xml:space="preserve"> дають змогу перейти від простого відтворення знань до їх аналітичного застосування на практиці. Використання проблемних і </w:t>
      </w:r>
      <w:proofErr w:type="spellStart"/>
      <w:r>
        <w:rPr>
          <w:rFonts w:eastAsia="Times New Roman" w:cs="Times New Roman"/>
          <w:szCs w:val="28"/>
        </w:rPr>
        <w:t>професійно</w:t>
      </w:r>
      <w:proofErr w:type="spellEnd"/>
      <w:r>
        <w:rPr>
          <w:rFonts w:eastAsia="Times New Roman" w:cs="Times New Roman"/>
          <w:szCs w:val="28"/>
        </w:rPr>
        <w:t xml:space="preserve"> орієнтованих завдань під час вивчення гістології сприяє переходу від морфологічного факту до його пояснення, від спостереження – до  аргументованого висновку, а від фундаментального знання – до розуміння його клінічного значення. Таким чином, критичне мислення є важливим результатом фундаментальної підготовки та когнітивним підґрунтям подальшого розвитку клінічного мислення майбутнього лікаря.</w:t>
      </w:r>
    </w:p>
    <w:p w14:paraId="5D2F4F5A"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Отже, розвиток критичного мислення має бути системним компонентом фундаментальної медичної освіти. Його формування потребує поєднання достатньої предметної бази з проблемно-пошуковою, аналітичною та рефлексивною діяльністю студентів. Такий підхід сприяє переходу від репродуктивного засвоєння навчальної інформації до її осмисленого застосування, створюючи основу для подальшого формування клінічного мислення, доказового аналізу та </w:t>
      </w:r>
      <w:proofErr w:type="spellStart"/>
      <w:r>
        <w:rPr>
          <w:rFonts w:eastAsia="Times New Roman" w:cs="Times New Roman"/>
          <w:szCs w:val="28"/>
        </w:rPr>
        <w:t>професійно</w:t>
      </w:r>
      <w:proofErr w:type="spellEnd"/>
      <w:r>
        <w:rPr>
          <w:rFonts w:eastAsia="Times New Roman" w:cs="Times New Roman"/>
          <w:szCs w:val="28"/>
        </w:rPr>
        <w:t xml:space="preserve"> обґрунтованого прийняття рішень.</w:t>
      </w:r>
    </w:p>
    <w:p w14:paraId="7B042661" w14:textId="77777777" w:rsidR="00CA3393" w:rsidRDefault="00BC0679">
      <w:pPr>
        <w:keepNext/>
        <w:jc w:val="both"/>
        <w:rPr>
          <w:rFonts w:eastAsia="Times New Roman" w:cs="Times New Roman"/>
          <w:b/>
          <w:bCs/>
          <w:sz w:val="28"/>
          <w:szCs w:val="28"/>
        </w:rPr>
      </w:pPr>
      <w:r>
        <w:rPr>
          <w:rFonts w:eastAsia="Times New Roman" w:cs="Times New Roman"/>
          <w:b/>
          <w:bCs/>
          <w:szCs w:val="28"/>
        </w:rPr>
        <w:t>Література:</w:t>
      </w:r>
    </w:p>
    <w:p w14:paraId="69414CA6" w14:textId="77777777" w:rsidR="00CA3393" w:rsidRDefault="00BC0679">
      <w:pPr>
        <w:numPr>
          <w:ilvl w:val="0"/>
          <w:numId w:val="26"/>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Надурак</w:t>
      </w:r>
      <w:proofErr w:type="spellEnd"/>
      <w:r>
        <w:rPr>
          <w:rFonts w:eastAsia="Times New Roman" w:cs="Times New Roman"/>
          <w:szCs w:val="28"/>
        </w:rPr>
        <w:t xml:space="preserve">, В. (2022). Критичне мислення: Поняття та практика. </w:t>
      </w:r>
      <w:r>
        <w:rPr>
          <w:rFonts w:eastAsia="Times New Roman" w:cs="Times New Roman"/>
          <w:i/>
          <w:iCs/>
          <w:szCs w:val="28"/>
        </w:rPr>
        <w:t xml:space="preserve">Філософія освіти. </w:t>
      </w:r>
      <w:proofErr w:type="spellStart"/>
      <w:r>
        <w:rPr>
          <w:rFonts w:eastAsia="Times New Roman" w:cs="Times New Roman"/>
          <w:i/>
          <w:iCs/>
          <w:szCs w:val="28"/>
        </w:rPr>
        <w:t>Philosophy</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28</w:t>
      </w:r>
      <w:r>
        <w:rPr>
          <w:rFonts w:eastAsia="Times New Roman" w:cs="Times New Roman"/>
          <w:szCs w:val="28"/>
        </w:rPr>
        <w:t xml:space="preserve">(2), 129–147. </w:t>
      </w:r>
      <w:r w:rsidR="00CA3393">
        <w:fldChar w:fldCharType="begin"/>
      </w:r>
      <w:r w:rsidR="00CA3393">
        <w:instrText>HYPERLINK "https://doi.org/10.31874/2309-1606-2022-28-2-7?utm_source=chatgpt.com" \h</w:instrText>
      </w:r>
      <w:r w:rsidR="00CA3393">
        <w:fldChar w:fldCharType="separate"/>
      </w:r>
      <w:r w:rsidR="00CA3393">
        <w:rPr>
          <w:rFonts w:eastAsia="Times New Roman" w:cs="Times New Roman"/>
          <w:szCs w:val="28"/>
          <w:u w:val="single"/>
        </w:rPr>
        <w:t>https://doi.org/10.31874/2309-1606-2022-28-2-7</w:t>
      </w:r>
      <w:r w:rsidR="00CA3393">
        <w:fldChar w:fldCharType="end"/>
      </w:r>
    </w:p>
    <w:p w14:paraId="09266E6D" w14:textId="77777777" w:rsidR="00CA3393" w:rsidRDefault="00BC0679">
      <w:pPr>
        <w:numPr>
          <w:ilvl w:val="0"/>
          <w:numId w:val="26"/>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Петренко, В. О. (2023). Огляд сучасних наукових теорій та підходів до формування критичного мислення у студентів закладів вищої освіти. </w:t>
      </w:r>
      <w:r>
        <w:rPr>
          <w:rFonts w:eastAsia="Times New Roman" w:cs="Times New Roman"/>
          <w:i/>
          <w:iCs/>
          <w:szCs w:val="28"/>
        </w:rPr>
        <w:t>Збірник наукових праць «Педагогічні науки», 101</w:t>
      </w:r>
      <w:r>
        <w:rPr>
          <w:rFonts w:eastAsia="Times New Roman" w:cs="Times New Roman"/>
          <w:szCs w:val="28"/>
        </w:rPr>
        <w:t xml:space="preserve">. </w:t>
      </w:r>
      <w:r w:rsidR="00CA3393">
        <w:fldChar w:fldCharType="begin"/>
      </w:r>
      <w:r w:rsidR="00CA3393">
        <w:instrText>HYPERLINK "https://doi.org/10.32999/ksu2413-1865/2023-101-11?utm_source=chatgpt.com" \h</w:instrText>
      </w:r>
      <w:r w:rsidR="00CA3393">
        <w:fldChar w:fldCharType="separate"/>
      </w:r>
      <w:r w:rsidR="00CA3393">
        <w:rPr>
          <w:rFonts w:eastAsia="Times New Roman" w:cs="Times New Roman"/>
          <w:szCs w:val="28"/>
          <w:u w:val="single"/>
        </w:rPr>
        <w:t>https://doi.org/10.32999/ksu2413-1865/2023-101-11</w:t>
      </w:r>
      <w:r w:rsidR="00CA3393">
        <w:fldChar w:fldCharType="end"/>
      </w:r>
    </w:p>
    <w:p w14:paraId="2266F137" w14:textId="77777777" w:rsidR="00CA3393" w:rsidRDefault="00BC0679">
      <w:pPr>
        <w:numPr>
          <w:ilvl w:val="0"/>
          <w:numId w:val="26"/>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Araújo</w:t>
      </w:r>
      <w:proofErr w:type="spellEnd"/>
      <w:r>
        <w:rPr>
          <w:rFonts w:eastAsia="Times New Roman" w:cs="Times New Roman"/>
          <w:szCs w:val="28"/>
        </w:rPr>
        <w:t xml:space="preserve">, B., </w:t>
      </w:r>
      <w:proofErr w:type="spellStart"/>
      <w:r>
        <w:rPr>
          <w:rFonts w:eastAsia="Times New Roman" w:cs="Times New Roman"/>
          <w:szCs w:val="28"/>
        </w:rPr>
        <w:t>Gomes</w:t>
      </w:r>
      <w:proofErr w:type="spellEnd"/>
      <w:r>
        <w:rPr>
          <w:rFonts w:eastAsia="Times New Roman" w:cs="Times New Roman"/>
          <w:szCs w:val="28"/>
        </w:rPr>
        <w:t xml:space="preserve">, S. F., &amp; </w:t>
      </w:r>
      <w:proofErr w:type="spellStart"/>
      <w:r>
        <w:rPr>
          <w:rFonts w:eastAsia="Times New Roman" w:cs="Times New Roman"/>
          <w:szCs w:val="28"/>
        </w:rPr>
        <w:t>Ribeiro</w:t>
      </w:r>
      <w:proofErr w:type="spellEnd"/>
      <w:r>
        <w:rPr>
          <w:rFonts w:eastAsia="Times New Roman" w:cs="Times New Roman"/>
          <w:szCs w:val="28"/>
        </w:rPr>
        <w:t xml:space="preserve">, L. (2024). </w:t>
      </w:r>
      <w:proofErr w:type="spellStart"/>
      <w:r>
        <w:rPr>
          <w:rFonts w:eastAsia="Times New Roman" w:cs="Times New Roman"/>
          <w:szCs w:val="28"/>
        </w:rPr>
        <w:t>Critical</w:t>
      </w:r>
      <w:proofErr w:type="spellEnd"/>
      <w:r>
        <w:rPr>
          <w:rFonts w:eastAsia="Times New Roman" w:cs="Times New Roman"/>
          <w:szCs w:val="28"/>
        </w:rPr>
        <w:t xml:space="preserve"> </w:t>
      </w:r>
      <w:proofErr w:type="spellStart"/>
      <w:r>
        <w:rPr>
          <w:rFonts w:eastAsia="Times New Roman" w:cs="Times New Roman"/>
          <w:szCs w:val="28"/>
        </w:rPr>
        <w:t>thinking</w:t>
      </w:r>
      <w:proofErr w:type="spellEnd"/>
      <w:r>
        <w:rPr>
          <w:rFonts w:eastAsia="Times New Roman" w:cs="Times New Roman"/>
          <w:szCs w:val="28"/>
        </w:rPr>
        <w:t xml:space="preserve"> </w:t>
      </w:r>
      <w:proofErr w:type="spellStart"/>
      <w:r>
        <w:rPr>
          <w:rFonts w:eastAsia="Times New Roman" w:cs="Times New Roman"/>
          <w:szCs w:val="28"/>
        </w:rPr>
        <w:t>pedagogical</w:t>
      </w:r>
      <w:proofErr w:type="spellEnd"/>
      <w:r>
        <w:rPr>
          <w:rFonts w:eastAsia="Times New Roman" w:cs="Times New Roman"/>
          <w:szCs w:val="28"/>
        </w:rPr>
        <w:t xml:space="preserve"> </w:t>
      </w:r>
      <w:proofErr w:type="spellStart"/>
      <w:r>
        <w:rPr>
          <w:rFonts w:eastAsia="Times New Roman" w:cs="Times New Roman"/>
          <w:szCs w:val="28"/>
        </w:rPr>
        <w:t>practices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A </w:t>
      </w:r>
      <w:proofErr w:type="spellStart"/>
      <w:r>
        <w:rPr>
          <w:rFonts w:eastAsia="Times New Roman" w:cs="Times New Roman"/>
          <w:szCs w:val="28"/>
        </w:rPr>
        <w:t>systematic</w:t>
      </w:r>
      <w:proofErr w:type="spellEnd"/>
      <w:r>
        <w:rPr>
          <w:rFonts w:eastAsia="Times New Roman" w:cs="Times New Roman"/>
          <w:szCs w:val="28"/>
        </w:rPr>
        <w:t xml:space="preserve"> </w:t>
      </w:r>
      <w:proofErr w:type="spellStart"/>
      <w:r>
        <w:rPr>
          <w:rFonts w:eastAsia="Times New Roman" w:cs="Times New Roman"/>
          <w:szCs w:val="28"/>
        </w:rPr>
        <w:t>review</w:t>
      </w:r>
      <w:proofErr w:type="spellEnd"/>
      <w:r>
        <w:rPr>
          <w:rFonts w:eastAsia="Times New Roman" w:cs="Times New Roman"/>
          <w:szCs w:val="28"/>
        </w:rPr>
        <w:t xml:space="preserve">. </w:t>
      </w:r>
      <w:proofErr w:type="spellStart"/>
      <w:r>
        <w:rPr>
          <w:rFonts w:eastAsia="Times New Roman" w:cs="Times New Roman"/>
          <w:i/>
          <w:iCs/>
          <w:szCs w:val="28"/>
        </w:rPr>
        <w:t>Frontiers</w:t>
      </w:r>
      <w:proofErr w:type="spellEnd"/>
      <w:r>
        <w:rPr>
          <w:rFonts w:eastAsia="Times New Roman" w:cs="Times New Roman"/>
          <w:i/>
          <w:iCs/>
          <w:szCs w:val="28"/>
        </w:rPr>
        <w:t xml:space="preserve"> </w:t>
      </w:r>
      <w:proofErr w:type="spellStart"/>
      <w:r>
        <w:rPr>
          <w:rFonts w:eastAsia="Times New Roman" w:cs="Times New Roman"/>
          <w:i/>
          <w:iCs/>
          <w:szCs w:val="28"/>
        </w:rPr>
        <w:t>in</w:t>
      </w:r>
      <w:proofErr w:type="spellEnd"/>
      <w:r>
        <w:rPr>
          <w:rFonts w:eastAsia="Times New Roman" w:cs="Times New Roman"/>
          <w:i/>
          <w:iCs/>
          <w:szCs w:val="28"/>
        </w:rPr>
        <w:t xml:space="preserve"> </w:t>
      </w:r>
      <w:proofErr w:type="spellStart"/>
      <w:r>
        <w:rPr>
          <w:rFonts w:eastAsia="Times New Roman" w:cs="Times New Roman"/>
          <w:i/>
          <w:iCs/>
          <w:szCs w:val="28"/>
        </w:rPr>
        <w:t>Medicine</w:t>
      </w:r>
      <w:proofErr w:type="spellEnd"/>
      <w:r>
        <w:rPr>
          <w:rFonts w:eastAsia="Times New Roman" w:cs="Times New Roman"/>
          <w:i/>
          <w:iCs/>
          <w:szCs w:val="28"/>
        </w:rPr>
        <w:t>, 11</w:t>
      </w:r>
      <w:r>
        <w:rPr>
          <w:rFonts w:eastAsia="Times New Roman" w:cs="Times New Roman"/>
          <w:szCs w:val="28"/>
        </w:rPr>
        <w:t xml:space="preserve">, 1358444. </w:t>
      </w:r>
      <w:r w:rsidR="00CA3393">
        <w:fldChar w:fldCharType="begin"/>
      </w:r>
      <w:r w:rsidR="00CA3393">
        <w:instrText>HYPERLINK "https://doi.org/10.3389/fmed.2024.1358444?utm_source=chatgpt.com" \h</w:instrText>
      </w:r>
      <w:r w:rsidR="00CA3393">
        <w:fldChar w:fldCharType="separate"/>
      </w:r>
      <w:r w:rsidR="00CA3393">
        <w:rPr>
          <w:rFonts w:eastAsia="Times New Roman" w:cs="Times New Roman"/>
          <w:szCs w:val="28"/>
          <w:u w:val="single"/>
        </w:rPr>
        <w:t>https://doi.org/10.3389/fmed.2024.1358444</w:t>
      </w:r>
      <w:r w:rsidR="00CA3393">
        <w:fldChar w:fldCharType="end"/>
      </w:r>
    </w:p>
    <w:p w14:paraId="6240857F" w14:textId="77777777" w:rsidR="00CA3393" w:rsidRDefault="00BC0679">
      <w:pPr>
        <w:numPr>
          <w:ilvl w:val="0"/>
          <w:numId w:val="26"/>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Wilkes</w:t>
      </w:r>
      <w:proofErr w:type="spellEnd"/>
      <w:r>
        <w:rPr>
          <w:rFonts w:eastAsia="Times New Roman" w:cs="Times New Roman"/>
          <w:szCs w:val="28"/>
        </w:rPr>
        <w:t xml:space="preserve">, S., </w:t>
      </w:r>
      <w:proofErr w:type="spellStart"/>
      <w:r>
        <w:rPr>
          <w:rFonts w:eastAsia="Times New Roman" w:cs="Times New Roman"/>
          <w:szCs w:val="28"/>
        </w:rPr>
        <w:t>Maggio</w:t>
      </w:r>
      <w:proofErr w:type="spellEnd"/>
      <w:r>
        <w:rPr>
          <w:rFonts w:eastAsia="Times New Roman" w:cs="Times New Roman"/>
          <w:szCs w:val="28"/>
        </w:rPr>
        <w:t xml:space="preserve">, L. A., </w:t>
      </w:r>
      <w:proofErr w:type="spellStart"/>
      <w:r>
        <w:rPr>
          <w:rFonts w:eastAsia="Times New Roman" w:cs="Times New Roman"/>
          <w:szCs w:val="28"/>
        </w:rPr>
        <w:t>Martin</w:t>
      </w:r>
      <w:proofErr w:type="spellEnd"/>
      <w:r>
        <w:rPr>
          <w:rFonts w:eastAsia="Times New Roman" w:cs="Times New Roman"/>
          <w:szCs w:val="28"/>
        </w:rPr>
        <w:t xml:space="preserve">, P. C., </w:t>
      </w:r>
      <w:proofErr w:type="spellStart"/>
      <w:r>
        <w:rPr>
          <w:rFonts w:eastAsia="Times New Roman" w:cs="Times New Roman"/>
          <w:szCs w:val="28"/>
        </w:rPr>
        <w:t>Melton</w:t>
      </w:r>
      <w:proofErr w:type="spellEnd"/>
      <w:r>
        <w:rPr>
          <w:rFonts w:eastAsia="Times New Roman" w:cs="Times New Roman"/>
          <w:szCs w:val="28"/>
        </w:rPr>
        <w:t xml:space="preserve">, J., &amp; </w:t>
      </w:r>
      <w:proofErr w:type="spellStart"/>
      <w:r>
        <w:rPr>
          <w:rFonts w:eastAsia="Times New Roman" w:cs="Times New Roman"/>
          <w:szCs w:val="28"/>
        </w:rPr>
        <w:t>Zheng</w:t>
      </w:r>
      <w:proofErr w:type="spellEnd"/>
      <w:r>
        <w:rPr>
          <w:rFonts w:eastAsia="Times New Roman" w:cs="Times New Roman"/>
          <w:szCs w:val="28"/>
        </w:rPr>
        <w:t xml:space="preserve">, B. (2026). </w:t>
      </w:r>
      <w:proofErr w:type="spellStart"/>
      <w:r>
        <w:rPr>
          <w:rFonts w:eastAsia="Times New Roman" w:cs="Times New Roman"/>
          <w:szCs w:val="28"/>
        </w:rPr>
        <w:t>Self-directed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professions</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A </w:t>
      </w:r>
      <w:proofErr w:type="spellStart"/>
      <w:r>
        <w:rPr>
          <w:rFonts w:eastAsia="Times New Roman" w:cs="Times New Roman"/>
          <w:szCs w:val="28"/>
        </w:rPr>
        <w:t>systematic</w:t>
      </w:r>
      <w:proofErr w:type="spellEnd"/>
      <w:r>
        <w:rPr>
          <w:rFonts w:eastAsia="Times New Roman" w:cs="Times New Roman"/>
          <w:szCs w:val="28"/>
        </w:rPr>
        <w:t xml:space="preserve"> </w:t>
      </w:r>
      <w:proofErr w:type="spellStart"/>
      <w:r>
        <w:rPr>
          <w:rFonts w:eastAsia="Times New Roman" w:cs="Times New Roman"/>
          <w:szCs w:val="28"/>
        </w:rPr>
        <w:t>review</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meta-analysis</w:t>
      </w:r>
      <w:proofErr w:type="spellEnd"/>
      <w:r>
        <w:rPr>
          <w:rFonts w:eastAsia="Times New Roman" w:cs="Times New Roman"/>
          <w:szCs w:val="28"/>
        </w:rPr>
        <w:t xml:space="preserve">. </w:t>
      </w:r>
      <w:proofErr w:type="spellStart"/>
      <w:r>
        <w:rPr>
          <w:rFonts w:eastAsia="Times New Roman" w:cs="Times New Roman"/>
          <w:i/>
          <w:iCs/>
          <w:szCs w:val="28"/>
        </w:rPr>
        <w:t>Perspectives</w:t>
      </w:r>
      <w:proofErr w:type="spellEnd"/>
      <w:r>
        <w:rPr>
          <w:rFonts w:eastAsia="Times New Roman" w:cs="Times New Roman"/>
          <w:i/>
          <w:iCs/>
          <w:szCs w:val="28"/>
        </w:rPr>
        <w:t xml:space="preserve"> </w:t>
      </w:r>
      <w:proofErr w:type="spellStart"/>
      <w:r>
        <w:rPr>
          <w:rFonts w:eastAsia="Times New Roman" w:cs="Times New Roman"/>
          <w:i/>
          <w:iCs/>
          <w:szCs w:val="28"/>
        </w:rPr>
        <w:t>on</w:t>
      </w:r>
      <w:proofErr w:type="spellEnd"/>
      <w:r>
        <w:rPr>
          <w:rFonts w:eastAsia="Times New Roman" w:cs="Times New Roman"/>
          <w:i/>
          <w:iCs/>
          <w:szCs w:val="28"/>
        </w:rPr>
        <w:t xml:space="preserve">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15</w:t>
      </w:r>
      <w:r>
        <w:rPr>
          <w:rFonts w:eastAsia="Times New Roman" w:cs="Times New Roman"/>
          <w:szCs w:val="28"/>
        </w:rPr>
        <w:t xml:space="preserve">(1), 37–52. </w:t>
      </w:r>
      <w:r w:rsidR="00CA3393">
        <w:fldChar w:fldCharType="begin"/>
      </w:r>
      <w:r w:rsidR="00CA3393">
        <w:instrText>HYPERLINK "https://doi.org/10.5334/pme.2128?utm_source=chatgpt.com" \h</w:instrText>
      </w:r>
      <w:r w:rsidR="00CA3393">
        <w:fldChar w:fldCharType="separate"/>
      </w:r>
      <w:r w:rsidR="00CA3393">
        <w:rPr>
          <w:rFonts w:eastAsia="Times New Roman" w:cs="Times New Roman"/>
          <w:szCs w:val="28"/>
          <w:u w:val="single"/>
        </w:rPr>
        <w:t>https://doi.org/10.5334/pme.2128</w:t>
      </w:r>
      <w:r w:rsidR="00CA3393">
        <w:fldChar w:fldCharType="end"/>
      </w:r>
    </w:p>
    <w:p w14:paraId="604E5404" w14:textId="77777777" w:rsidR="001812FD" w:rsidRDefault="00BC0679">
      <w:pPr>
        <w:pStyle w:val="1"/>
        <w:pageBreakBefore/>
      </w:pPr>
      <w:bookmarkStart w:id="61" w:name="thesis_23"/>
      <w:r>
        <w:lastRenderedPageBreak/>
        <w:t>ПРОБЛЕМИ ВИКЛАДАННЯ ТА ОСОБЛИВОСТІ НАВЧАННЯ СТУДЕНТІВ-МЕДИКІВ В УМОВАХ ВІЙСЬКОВОГО ЧАСУ</w:t>
      </w:r>
      <w:bookmarkEnd w:id="61"/>
    </w:p>
    <w:p w14:paraId="37FA1976" w14:textId="77777777" w:rsidR="001812FD" w:rsidRDefault="00BC0679">
      <w:pPr>
        <w:keepNext/>
        <w:spacing w:after="20"/>
      </w:pPr>
      <w:r>
        <w:rPr>
          <w:b/>
          <w:sz w:val="22"/>
        </w:rPr>
        <w:t>Долинна О.В.</w:t>
      </w:r>
    </w:p>
    <w:p w14:paraId="10AF8EF3" w14:textId="77777777" w:rsidR="001812FD" w:rsidRDefault="00BC0679">
      <w:pPr>
        <w:keepNext/>
        <w:spacing w:after="60"/>
      </w:pPr>
      <w:r>
        <w:rPr>
          <w:sz w:val="20"/>
        </w:rPr>
        <w:t>ORCID: https://orcid.org/0000-0002-3831-4713</w:t>
      </w:r>
    </w:p>
    <w:p w14:paraId="3A0BB3E7"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кафедри внутрішньої медицини з курсом гастроентерології, ННІ медицини olushadol@gmail.com НМУ імені О. О. Богомольця</w:t>
      </w:r>
    </w:p>
    <w:p w14:paraId="6E01848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Опитування </w:t>
      </w:r>
      <w:hyperlink r:id="rId20">
        <w:r w:rsidR="00CA3393">
          <w:rPr>
            <w:rFonts w:eastAsia="Times New Roman" w:cs="Times New Roman"/>
            <w:sz w:val="28"/>
            <w:szCs w:val="28"/>
            <w:u w:val="single"/>
          </w:rPr>
          <w:t>Міністерства освіти і науки України</w:t>
        </w:r>
      </w:hyperlink>
      <w:r>
        <w:rPr>
          <w:rFonts w:eastAsia="Times New Roman" w:cs="Times New Roman"/>
          <w:szCs w:val="28"/>
        </w:rPr>
        <w:t xml:space="preserve"> у межах програми «Ти як?» показало, що понад 45% учасників освітнього процесу в ЗВО мають середній рівень вигорання і гостро потребують психосоціальної підтримки, щоб запобігти депресивним станам. (опитувальник Мін. Освіти, 2025, 4). Те ж дослідження підтверджує, що в кризових умовах у медичній спільноті домінують напруженість (55%) та втома (53%). Академічні дослідження українських медичних вишів виявили суттєве зростання рівня опору стресу та виснаження саме через поєднання академічного тиску з безпековими факторами (повітряні тривоги, </w:t>
      </w:r>
      <w:proofErr w:type="spellStart"/>
      <w:r>
        <w:rPr>
          <w:rFonts w:eastAsia="Times New Roman" w:cs="Times New Roman"/>
          <w:szCs w:val="28"/>
        </w:rPr>
        <w:t>блекаути</w:t>
      </w:r>
      <w:proofErr w:type="spellEnd"/>
      <w:r>
        <w:rPr>
          <w:rFonts w:eastAsia="Times New Roman" w:cs="Times New Roman"/>
          <w:szCs w:val="28"/>
        </w:rPr>
        <w:t>). (</w:t>
      </w:r>
      <w:proofErr w:type="spellStart"/>
      <w:r>
        <w:rPr>
          <w:rFonts w:eastAsia="Times New Roman" w:cs="Times New Roman"/>
          <w:szCs w:val="28"/>
          <w:highlight w:val="white"/>
        </w:rPr>
        <w:t>Inshyna</w:t>
      </w:r>
      <w:proofErr w:type="spellEnd"/>
      <w:r>
        <w:rPr>
          <w:rFonts w:eastAsia="Times New Roman" w:cs="Times New Roman"/>
          <w:szCs w:val="28"/>
          <w:highlight w:val="white"/>
        </w:rPr>
        <w:t xml:space="preserve"> N., 2026, 6).</w:t>
      </w:r>
    </w:p>
    <w:p w14:paraId="4B460031"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  Вплив тривоги на навчання студентів є комплексним психолого-педагогічним феноменом, особливо у студентів медиків, де традиційні навчальні стресори поєднуються з хронічним стресом війни. Дослідження показують, що тривожність має «подвійний» ефект на академічну успішність, залежно від її інтенсивності та форми прояву. (Ковальчук Д.Р., 2025, 1, </w:t>
      </w:r>
      <w:proofErr w:type="spellStart"/>
      <w:r>
        <w:rPr>
          <w:rFonts w:eastAsia="Times New Roman" w:cs="Times New Roman"/>
          <w:szCs w:val="28"/>
        </w:rPr>
        <w:t>Мащак</w:t>
      </w:r>
      <w:proofErr w:type="spellEnd"/>
      <w:r>
        <w:rPr>
          <w:rFonts w:eastAsia="Times New Roman" w:cs="Times New Roman"/>
          <w:szCs w:val="28"/>
        </w:rPr>
        <w:t xml:space="preserve"> С. О.,  2025, 2]. Виділяють помірний рівень тривожності, яка діє як позитивний стимул (мобілізаційний ефект). Така тривога підвищує почуття відповідальності, покращує концентрацію уваги, допомагає мобілізувати ресурси під час підготовки до іспитів чи дедлайнів і посилює загальну мотивацію до навчання. </w:t>
      </w:r>
      <w:proofErr w:type="spellStart"/>
      <w:r>
        <w:rPr>
          <w:rFonts w:eastAsia="Times New Roman" w:cs="Times New Roman"/>
          <w:szCs w:val="28"/>
        </w:rPr>
        <w:t>Такж</w:t>
      </w:r>
      <w:proofErr w:type="spellEnd"/>
      <w:r>
        <w:rPr>
          <w:rFonts w:eastAsia="Times New Roman" w:cs="Times New Roman"/>
          <w:szCs w:val="28"/>
        </w:rPr>
        <w:t xml:space="preserve"> виділяють високий (деструктивний) рівень тривожності, який пригнічує когнітивну активність. Хронічно висока тривожність блокує робочу пам'ять, погіршує логічне мислення та призводить до різкого зниження академічної успішності. Когнітивні та академічні труднощі проявляються у вигляді погіршення концентрації та розсіяності: студенту важко всидіти на лекції чи зосередитися на тексті; страху оцінювання; </w:t>
      </w:r>
      <w:proofErr w:type="spellStart"/>
      <w:r>
        <w:rPr>
          <w:rFonts w:eastAsia="Times New Roman" w:cs="Times New Roman"/>
          <w:szCs w:val="28"/>
        </w:rPr>
        <w:t>прокрастинації</w:t>
      </w:r>
      <w:proofErr w:type="spellEnd"/>
      <w:r>
        <w:rPr>
          <w:rFonts w:eastAsia="Times New Roman" w:cs="Times New Roman"/>
          <w:szCs w:val="28"/>
        </w:rPr>
        <w:t xml:space="preserve">: </w:t>
      </w:r>
      <w:proofErr w:type="spellStart"/>
      <w:r>
        <w:rPr>
          <w:rFonts w:eastAsia="Times New Roman" w:cs="Times New Roman"/>
          <w:szCs w:val="28"/>
        </w:rPr>
        <w:t>прагнучи</w:t>
      </w:r>
      <w:proofErr w:type="spellEnd"/>
      <w:r>
        <w:rPr>
          <w:rFonts w:eastAsia="Times New Roman" w:cs="Times New Roman"/>
          <w:szCs w:val="28"/>
        </w:rPr>
        <w:t xml:space="preserve"> уникнути стресу, студенти відкладають завдання на потім, що лише посилює паніку через наближення дедлайнів. Також формуються певні психологічні та поведінкові зміни у вигляді зниження самооцінки та апатії. Постійне перебування у стресовому стані викликає зневіру у власних силах, відчуття безпорадності та втрату інтересу до майбутньої професії.</w:t>
      </w:r>
      <w:r>
        <w:rPr>
          <w:rFonts w:eastAsia="Times New Roman" w:cs="Times New Roman"/>
          <w:szCs w:val="28"/>
          <w:highlight w:val="white"/>
        </w:rPr>
        <w:t xml:space="preserve"> </w:t>
      </w:r>
      <w:r>
        <w:rPr>
          <w:rFonts w:eastAsia="Times New Roman" w:cs="Times New Roman"/>
          <w:szCs w:val="28"/>
        </w:rPr>
        <w:t>(</w:t>
      </w:r>
      <w:proofErr w:type="spellStart"/>
      <w:r>
        <w:rPr>
          <w:rFonts w:eastAsia="Times New Roman" w:cs="Times New Roman"/>
          <w:szCs w:val="28"/>
          <w:highlight w:val="white"/>
        </w:rPr>
        <w:t>Федчишин</w:t>
      </w:r>
      <w:proofErr w:type="spellEnd"/>
      <w:r>
        <w:rPr>
          <w:rFonts w:eastAsia="Times New Roman" w:cs="Times New Roman"/>
          <w:szCs w:val="28"/>
          <w:highlight w:val="white"/>
        </w:rPr>
        <w:t xml:space="preserve"> Н. О, 2024, 5). </w:t>
      </w:r>
      <w:r>
        <w:rPr>
          <w:rFonts w:eastAsia="Times New Roman" w:cs="Times New Roman"/>
          <w:szCs w:val="28"/>
        </w:rPr>
        <w:t xml:space="preserve">Під час тривалого стресу також розвивається </w:t>
      </w:r>
      <w:proofErr w:type="spellStart"/>
      <w:r>
        <w:rPr>
          <w:rFonts w:eastAsia="Times New Roman" w:cs="Times New Roman"/>
          <w:szCs w:val="28"/>
        </w:rPr>
        <w:t>соматизація</w:t>
      </w:r>
      <w:proofErr w:type="spellEnd"/>
      <w:r>
        <w:rPr>
          <w:rFonts w:eastAsia="Times New Roman" w:cs="Times New Roman"/>
          <w:szCs w:val="28"/>
        </w:rPr>
        <w:t xml:space="preserve"> тривоги, що може проявлятися порушенням сну, активації стресових систем організму, що збільшує </w:t>
      </w:r>
      <w:proofErr w:type="spellStart"/>
      <w:r>
        <w:rPr>
          <w:rFonts w:eastAsia="Times New Roman" w:cs="Times New Roman"/>
          <w:szCs w:val="28"/>
        </w:rPr>
        <w:t>кардіометаболічні</w:t>
      </w:r>
      <w:proofErr w:type="spellEnd"/>
      <w:r>
        <w:rPr>
          <w:rFonts w:eastAsia="Times New Roman" w:cs="Times New Roman"/>
          <w:szCs w:val="28"/>
        </w:rPr>
        <w:t xml:space="preserve"> ризики. Повітряні тривоги ведуть до розірваності навчального процесу: необхідність негайно спускатися в укриття перериває хід думки, веде до виснаження студентів (Ковальчук Д.Р., 2025, 1, </w:t>
      </w:r>
      <w:proofErr w:type="spellStart"/>
      <w:r>
        <w:rPr>
          <w:rFonts w:eastAsia="Times New Roman" w:cs="Times New Roman"/>
          <w:szCs w:val="28"/>
        </w:rPr>
        <w:t>Мащак</w:t>
      </w:r>
      <w:proofErr w:type="spellEnd"/>
      <w:r>
        <w:rPr>
          <w:rFonts w:eastAsia="Times New Roman" w:cs="Times New Roman"/>
          <w:szCs w:val="28"/>
        </w:rPr>
        <w:t xml:space="preserve"> С. О.,  2025, 2).</w:t>
      </w:r>
    </w:p>
    <w:p w14:paraId="578226D9" w14:textId="77777777" w:rsidR="00CA3393" w:rsidRDefault="00BC0679">
      <w:pPr>
        <w:ind w:firstLine="340"/>
        <w:jc w:val="both"/>
        <w:rPr>
          <w:rFonts w:eastAsia="Times New Roman" w:cs="Times New Roman"/>
          <w:sz w:val="28"/>
          <w:szCs w:val="28"/>
        </w:rPr>
      </w:pPr>
      <w:r>
        <w:rPr>
          <w:rFonts w:eastAsia="Times New Roman" w:cs="Times New Roman"/>
          <w:szCs w:val="28"/>
        </w:rPr>
        <w:t>Ментальне здоров'я та безпечне середовище в медичній освіті є критично важливими факторами, оскільки майбутні медики стикаються з надвисоким рівнем стресу, вигоранням та емоційним навантаженням. Студенти-медики мають один із найвищих показників тривожності, депресії та синдрому емоційного вигорання серед усіх спеціальностей через колосальний обсяг інформації та відповідальність. (Москаленко, О. С., 2024 3,</w:t>
      </w:r>
      <w:r>
        <w:rPr>
          <w:rFonts w:eastAsia="Times New Roman" w:cs="Times New Roman"/>
          <w:szCs w:val="28"/>
          <w:highlight w:val="white"/>
        </w:rPr>
        <w:t xml:space="preserve"> </w:t>
      </w:r>
      <w:proofErr w:type="spellStart"/>
      <w:r>
        <w:rPr>
          <w:rFonts w:eastAsia="Times New Roman" w:cs="Times New Roman"/>
          <w:szCs w:val="28"/>
          <w:highlight w:val="white"/>
        </w:rPr>
        <w:t>Федчишин</w:t>
      </w:r>
      <w:proofErr w:type="spellEnd"/>
      <w:r>
        <w:rPr>
          <w:rFonts w:eastAsia="Times New Roman" w:cs="Times New Roman"/>
          <w:szCs w:val="28"/>
          <w:highlight w:val="white"/>
        </w:rPr>
        <w:t xml:space="preserve"> Н. О, 2024, 5).</w:t>
      </w:r>
    </w:p>
    <w:p w14:paraId="371944E0"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 xml:space="preserve"> Дистанційне або гібридне навчання через безпекові ризики обмежує доступ до ліжка пацієнта та </w:t>
      </w:r>
      <w:proofErr w:type="spellStart"/>
      <w:r>
        <w:rPr>
          <w:rFonts w:eastAsia="Times New Roman" w:cs="Times New Roman"/>
          <w:szCs w:val="28"/>
        </w:rPr>
        <w:t>симуляційних</w:t>
      </w:r>
      <w:proofErr w:type="spellEnd"/>
      <w:r>
        <w:rPr>
          <w:rFonts w:eastAsia="Times New Roman" w:cs="Times New Roman"/>
          <w:szCs w:val="28"/>
        </w:rPr>
        <w:t xml:space="preserve"> центрів, викликаючи у студентів синдром «</w:t>
      </w:r>
      <w:proofErr w:type="spellStart"/>
      <w:r>
        <w:rPr>
          <w:rFonts w:eastAsia="Times New Roman" w:cs="Times New Roman"/>
          <w:szCs w:val="28"/>
        </w:rPr>
        <w:t>недоосвіченості</w:t>
      </w:r>
      <w:proofErr w:type="spellEnd"/>
      <w:r>
        <w:rPr>
          <w:rFonts w:eastAsia="Times New Roman" w:cs="Times New Roman"/>
          <w:szCs w:val="28"/>
        </w:rPr>
        <w:t>» та тривогу за свою майбутню компетентність.</w:t>
      </w:r>
    </w:p>
    <w:p w14:paraId="5F740A6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Враховуючи ці факти, для забезпечення адекватного, високопродуктивного освітнього процесу в ЗВО необхідно  створити психологічно безпечне освітнє середовище, в якому студенти повинні мати можливість ставити запитання, визнавати, що чогось не знають, або повідомляти про помилки під час практики без ризику публічного приниження чи покарання. Треба боротися з практикою токсичного наставництва з боку старших колег чи викладачів («нас так вчили, і ви </w:t>
      </w:r>
      <w:proofErr w:type="spellStart"/>
      <w:r>
        <w:rPr>
          <w:rFonts w:eastAsia="Times New Roman" w:cs="Times New Roman"/>
          <w:szCs w:val="28"/>
        </w:rPr>
        <w:t>терпіть</w:t>
      </w:r>
      <w:proofErr w:type="spellEnd"/>
      <w:r>
        <w:rPr>
          <w:rFonts w:eastAsia="Times New Roman" w:cs="Times New Roman"/>
          <w:szCs w:val="28"/>
        </w:rPr>
        <w:t>»). Вкрай необхідна доступна психологічна допомога безпосередньо при медичних ЗВО. Треба впроваджувати закріплення за студентами молодших курсів досвідчених менторів (старшокурсників або викладачів), які допомагають адаптуватися до специфіки отримання медичної освіти, тим паче в умовах війни. Необхідна також інтеграція в освітню програму тренінгів із управління стресом, емоційного інтелекту, профілактики вигорання та технік саморегуляції.</w:t>
      </w:r>
    </w:p>
    <w:p w14:paraId="01BF369C" w14:textId="77777777" w:rsidR="00CA3393" w:rsidRDefault="00BC0679">
      <w:pPr>
        <w:keepNext/>
        <w:jc w:val="both"/>
        <w:rPr>
          <w:rFonts w:eastAsia="Times New Roman" w:cs="Times New Roman"/>
          <w:sz w:val="28"/>
          <w:szCs w:val="28"/>
        </w:rPr>
      </w:pPr>
      <w:r>
        <w:rPr>
          <w:rFonts w:eastAsia="Times New Roman" w:cs="Times New Roman"/>
          <w:b/>
          <w:szCs w:val="28"/>
        </w:rPr>
        <w:t>Література.</w:t>
      </w:r>
    </w:p>
    <w:p w14:paraId="1F9EAC75" w14:textId="77777777" w:rsidR="00CA3393" w:rsidRDefault="00BC0679">
      <w:pPr>
        <w:numPr>
          <w:ilvl w:val="0"/>
          <w:numId w:val="13"/>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Ковальчук Д.Р., Вплив війни на дистанційні форми навчання та стан здоров’я студентів.// </w:t>
      </w:r>
      <w:proofErr w:type="spellStart"/>
      <w:r>
        <w:rPr>
          <w:rFonts w:eastAsia="Times New Roman" w:cs="Times New Roman"/>
          <w:szCs w:val="28"/>
        </w:rPr>
        <w:t>Modern</w:t>
      </w:r>
      <w:proofErr w:type="spellEnd"/>
      <w:r>
        <w:rPr>
          <w:rFonts w:eastAsia="Times New Roman" w:cs="Times New Roman"/>
          <w:szCs w:val="28"/>
        </w:rPr>
        <w:t xml:space="preserve"> </w:t>
      </w:r>
      <w:proofErr w:type="spellStart"/>
      <w:r>
        <w:rPr>
          <w:rFonts w:eastAsia="Times New Roman" w:cs="Times New Roman"/>
          <w:szCs w:val="28"/>
        </w:rPr>
        <w:t>Humanitarian</w:t>
      </w:r>
      <w:proofErr w:type="spellEnd"/>
      <w:r>
        <w:rPr>
          <w:rFonts w:eastAsia="Times New Roman" w:cs="Times New Roman"/>
          <w:szCs w:val="28"/>
        </w:rPr>
        <w:t xml:space="preserve"> </w:t>
      </w:r>
      <w:proofErr w:type="spellStart"/>
      <w:r>
        <w:rPr>
          <w:rFonts w:eastAsia="Times New Roman" w:cs="Times New Roman"/>
          <w:szCs w:val="28"/>
        </w:rPr>
        <w:t>Discussions</w:t>
      </w:r>
      <w:proofErr w:type="spellEnd"/>
      <w:r>
        <w:rPr>
          <w:rFonts w:eastAsia="Times New Roman" w:cs="Times New Roman"/>
          <w:szCs w:val="28"/>
        </w:rPr>
        <w:t xml:space="preserve">, 1 (3). – 2025. – с.17-21. </w:t>
      </w:r>
    </w:p>
    <w:p w14:paraId="254AB74F" w14:textId="77777777" w:rsidR="00CA3393" w:rsidRDefault="00BC0679">
      <w:pPr>
        <w:numPr>
          <w:ilvl w:val="0"/>
          <w:numId w:val="13"/>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Мащак</w:t>
      </w:r>
      <w:proofErr w:type="spellEnd"/>
      <w:r>
        <w:rPr>
          <w:rFonts w:eastAsia="Times New Roman" w:cs="Times New Roman"/>
          <w:szCs w:val="28"/>
        </w:rPr>
        <w:t xml:space="preserve"> С. О.,  </w:t>
      </w:r>
      <w:proofErr w:type="spellStart"/>
      <w:r>
        <w:rPr>
          <w:rFonts w:eastAsia="Times New Roman" w:cs="Times New Roman"/>
          <w:szCs w:val="28"/>
        </w:rPr>
        <w:t>Бовтач</w:t>
      </w:r>
      <w:proofErr w:type="spellEnd"/>
      <w:r>
        <w:rPr>
          <w:rFonts w:eastAsia="Times New Roman" w:cs="Times New Roman"/>
          <w:szCs w:val="28"/>
        </w:rPr>
        <w:t xml:space="preserve"> І.  Вплив тривожності на академічну успішність студентів. Науковий вісник Ужгородського національного університету, Серія ПСИХОЛОГІЯ. Випуск 2. - 2025. с.36-40.  </w:t>
      </w:r>
      <w:r w:rsidR="00CA3393">
        <w:fldChar w:fldCharType="begin"/>
      </w:r>
      <w:r w:rsidR="00CA3393">
        <w:instrText>HYPERLINK "https://dspace.uzhnu.edu.ua/bitstreams/8c40ef96-5274-43d8-8b69-e9dac38bfec1/download" \h</w:instrText>
      </w:r>
      <w:r w:rsidR="00CA3393">
        <w:fldChar w:fldCharType="separate"/>
      </w:r>
      <w:r w:rsidR="00CA3393">
        <w:rPr>
          <w:rFonts w:eastAsia="Times New Roman" w:cs="Times New Roman"/>
          <w:szCs w:val="28"/>
          <w:u w:val="single"/>
        </w:rPr>
        <w:t>https://dspace.uzhnu.edu.ua/bitstreams/8c40ef96-5274-43d8-8b69-e9dac38bfec1/download</w:t>
      </w:r>
      <w:r w:rsidR="00CA3393">
        <w:fldChar w:fldCharType="end"/>
      </w:r>
    </w:p>
    <w:p w14:paraId="3E672206" w14:textId="77777777" w:rsidR="00CA3393" w:rsidRDefault="00BC0679">
      <w:pPr>
        <w:numPr>
          <w:ilvl w:val="0"/>
          <w:numId w:val="13"/>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Москаленко, О. С.; наук. </w:t>
      </w:r>
      <w:proofErr w:type="spellStart"/>
      <w:r>
        <w:rPr>
          <w:rFonts w:eastAsia="Times New Roman" w:cs="Times New Roman"/>
          <w:szCs w:val="28"/>
        </w:rPr>
        <w:t>Шанигін</w:t>
      </w:r>
      <w:proofErr w:type="spellEnd"/>
      <w:r>
        <w:rPr>
          <w:rFonts w:eastAsia="Times New Roman" w:cs="Times New Roman"/>
          <w:szCs w:val="28"/>
        </w:rPr>
        <w:t xml:space="preserve">, А. В. Емоційне вигорання у студентів-медиків: причини та шляхи запобігання в умовах війни. -2024. </w:t>
      </w:r>
      <w:r w:rsidR="00CA3393">
        <w:fldChar w:fldCharType="begin"/>
      </w:r>
      <w:r w:rsidR="00CA3393">
        <w:instrText>HYPERLINK "https://repo.odmu.edu.ua/xmlui/handle/123456789/16222" \h</w:instrText>
      </w:r>
      <w:r w:rsidR="00CA3393">
        <w:fldChar w:fldCharType="separate"/>
      </w:r>
      <w:r w:rsidR="00CA3393">
        <w:rPr>
          <w:rFonts w:eastAsia="Times New Roman" w:cs="Times New Roman"/>
          <w:szCs w:val="28"/>
          <w:u w:val="single"/>
        </w:rPr>
        <w:t>https://repo.odmu.edu.ua/xmlui/handle/123456789/16222</w:t>
      </w:r>
      <w:r w:rsidR="00CA3393">
        <w:fldChar w:fldCharType="end"/>
      </w:r>
    </w:p>
    <w:p w14:paraId="15910F3B" w14:textId="77777777" w:rsidR="00CA3393" w:rsidRDefault="00BC0679">
      <w:pPr>
        <w:numPr>
          <w:ilvl w:val="0"/>
          <w:numId w:val="13"/>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Психоемоційний стан викладачів і студентів: як себе почувають учасники освітнього процесу в ЗВО? </w:t>
      </w:r>
      <w:r w:rsidR="00CA3393">
        <w:fldChar w:fldCharType="begin"/>
      </w:r>
      <w:r w:rsidR="00CA3393">
        <w:instrText>HYPERLINK "https://mon.gov.ua/news/psykhoemotsiinyi-stan-vykladachiv-i-studentiv-iak-sebe-pochuvaiut-uchasnyky-osvitnoho-protsesu-v-zvo" \h</w:instrText>
      </w:r>
      <w:r w:rsidR="00CA3393">
        <w:fldChar w:fldCharType="separate"/>
      </w:r>
      <w:r w:rsidR="00CA3393">
        <w:rPr>
          <w:rFonts w:eastAsia="Times New Roman" w:cs="Times New Roman"/>
          <w:szCs w:val="28"/>
          <w:u w:val="single"/>
        </w:rPr>
        <w:t>https://mon.gov.ua/news/psykhoemotsiinyi-stan-vykladachiv-i-studentiv-iak-sebe-pochuvaiut-uchasnyky-osvitnoho-protsesu-v-zvo</w:t>
      </w:r>
      <w:r w:rsidR="00CA3393">
        <w:fldChar w:fldCharType="end"/>
      </w:r>
    </w:p>
    <w:p w14:paraId="7902161C" w14:textId="77777777" w:rsidR="00CA3393" w:rsidRDefault="00BC0679">
      <w:pPr>
        <w:numPr>
          <w:ilvl w:val="0"/>
          <w:numId w:val="13"/>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highlight w:val="white"/>
        </w:rPr>
        <w:t>Федчишин</w:t>
      </w:r>
      <w:proofErr w:type="spellEnd"/>
      <w:r>
        <w:rPr>
          <w:rFonts w:eastAsia="Times New Roman" w:cs="Times New Roman"/>
          <w:szCs w:val="28"/>
          <w:highlight w:val="white"/>
        </w:rPr>
        <w:t xml:space="preserve"> Н. О, </w:t>
      </w:r>
      <w:proofErr w:type="spellStart"/>
      <w:r>
        <w:rPr>
          <w:rFonts w:eastAsia="Times New Roman" w:cs="Times New Roman"/>
          <w:szCs w:val="28"/>
          <w:highlight w:val="white"/>
        </w:rPr>
        <w:t>Шульгай</w:t>
      </w:r>
      <w:proofErr w:type="spellEnd"/>
      <w:r>
        <w:rPr>
          <w:rFonts w:eastAsia="Times New Roman" w:cs="Times New Roman"/>
          <w:szCs w:val="28"/>
          <w:highlight w:val="white"/>
        </w:rPr>
        <w:t xml:space="preserve"> А. Г.</w:t>
      </w:r>
      <w:r>
        <w:rPr>
          <w:rFonts w:eastAsia="Times New Roman" w:cs="Times New Roman"/>
          <w:szCs w:val="28"/>
        </w:rPr>
        <w:t xml:space="preserve"> Синдром емоційного вигорання у студентів-медиків: виклики, пов’язані з війною.//Медична освіта, №4. – 2024. </w:t>
      </w:r>
      <w:r w:rsidR="00CA3393">
        <w:fldChar w:fldCharType="begin"/>
      </w:r>
      <w:r w:rsidR="00CA3393">
        <w:instrText>HYPERLINK "https://doi.org/10.11603/m.2414-5998.2024.4.15142" \h</w:instrText>
      </w:r>
      <w:r w:rsidR="00CA3393">
        <w:fldChar w:fldCharType="separate"/>
      </w:r>
      <w:r w:rsidR="00CA3393">
        <w:rPr>
          <w:rFonts w:eastAsia="Times New Roman" w:cs="Times New Roman"/>
          <w:szCs w:val="28"/>
          <w:u w:val="single"/>
        </w:rPr>
        <w:t>https://doi.org/10.11603/m.2414-5998.2024.4.15142</w:t>
      </w:r>
      <w:r w:rsidR="00CA3393">
        <w:fldChar w:fldCharType="end"/>
      </w:r>
    </w:p>
    <w:p w14:paraId="60171B8B" w14:textId="77777777" w:rsidR="00CA3393" w:rsidRDefault="00BC0679">
      <w:pPr>
        <w:numPr>
          <w:ilvl w:val="0"/>
          <w:numId w:val="13"/>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highlight w:val="white"/>
        </w:rPr>
        <w:t>Inshyna</w:t>
      </w:r>
      <w:proofErr w:type="spellEnd"/>
      <w:r>
        <w:rPr>
          <w:rFonts w:eastAsia="Times New Roman" w:cs="Times New Roman"/>
          <w:szCs w:val="28"/>
          <w:highlight w:val="white"/>
        </w:rPr>
        <w:t xml:space="preserve"> N,,</w:t>
      </w:r>
      <w:proofErr w:type="spellStart"/>
      <w:r>
        <w:rPr>
          <w:rFonts w:eastAsia="Times New Roman" w:cs="Times New Roman"/>
          <w:szCs w:val="28"/>
          <w:highlight w:val="white"/>
        </w:rPr>
        <w:t>Chorna</w:t>
      </w:r>
      <w:proofErr w:type="spellEnd"/>
      <w:r>
        <w:rPr>
          <w:rFonts w:eastAsia="Times New Roman" w:cs="Times New Roman"/>
          <w:szCs w:val="28"/>
          <w:highlight w:val="white"/>
        </w:rPr>
        <w:t xml:space="preserve"> I., </w:t>
      </w:r>
      <w:proofErr w:type="spellStart"/>
      <w:r>
        <w:rPr>
          <w:rFonts w:eastAsia="Times New Roman" w:cs="Times New Roman"/>
          <w:szCs w:val="28"/>
        </w:rPr>
        <w:t>Мental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during</w:t>
      </w:r>
      <w:proofErr w:type="spellEnd"/>
      <w:r>
        <w:rPr>
          <w:rFonts w:eastAsia="Times New Roman" w:cs="Times New Roman"/>
          <w:szCs w:val="28"/>
        </w:rPr>
        <w:t xml:space="preserve"> </w:t>
      </w:r>
      <w:proofErr w:type="spellStart"/>
      <w:r>
        <w:rPr>
          <w:rFonts w:eastAsia="Times New Roman" w:cs="Times New Roman"/>
          <w:szCs w:val="28"/>
        </w:rPr>
        <w:t>wartime</w:t>
      </w:r>
      <w:proofErr w:type="spellEnd"/>
      <w:r>
        <w:rPr>
          <w:rFonts w:eastAsia="Times New Roman" w:cs="Times New Roman"/>
          <w:szCs w:val="28"/>
        </w:rPr>
        <w:t xml:space="preserve">.// </w:t>
      </w:r>
      <w:proofErr w:type="spellStart"/>
      <w:r>
        <w:rPr>
          <w:rFonts w:eastAsia="Times New Roman" w:cs="Times New Roman"/>
          <w:szCs w:val="28"/>
        </w:rPr>
        <w:t>Eastern</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Journal</w:t>
      </w:r>
      <w:proofErr w:type="spellEnd"/>
      <w:r>
        <w:rPr>
          <w:rFonts w:eastAsia="Times New Roman" w:cs="Times New Roman"/>
          <w:szCs w:val="28"/>
        </w:rPr>
        <w:t xml:space="preserve">. - </w:t>
      </w:r>
      <w:proofErr w:type="spellStart"/>
      <w:r>
        <w:rPr>
          <w:rFonts w:eastAsia="Times New Roman" w:cs="Times New Roman"/>
          <w:szCs w:val="28"/>
        </w:rPr>
        <w:t>Vol</w:t>
      </w:r>
      <w:proofErr w:type="spellEnd"/>
      <w:r>
        <w:rPr>
          <w:rFonts w:eastAsia="Times New Roman" w:cs="Times New Roman"/>
          <w:szCs w:val="28"/>
        </w:rPr>
        <w:t xml:space="preserve">. 14 N 2. – 2026. </w:t>
      </w:r>
      <w:r w:rsidR="00CA3393">
        <w:fldChar w:fldCharType="begin"/>
      </w:r>
      <w:r w:rsidR="00CA3393">
        <w:instrText>HYPERLINK "https://doi.org/10.21272/eumj.2026;14(2);463-470" \h</w:instrText>
      </w:r>
      <w:r w:rsidR="00CA3393">
        <w:fldChar w:fldCharType="separate"/>
      </w:r>
      <w:r w:rsidR="00CA3393">
        <w:rPr>
          <w:rFonts w:eastAsia="Times New Roman" w:cs="Times New Roman"/>
          <w:szCs w:val="28"/>
          <w:u w:val="single"/>
        </w:rPr>
        <w:t>https://doi.org/10.21272/eumj.2026;14(2);463-470</w:t>
      </w:r>
      <w:r w:rsidR="00CA3393">
        <w:fldChar w:fldCharType="end"/>
      </w:r>
    </w:p>
    <w:p w14:paraId="71888892" w14:textId="77777777" w:rsidR="001812FD" w:rsidRDefault="00BC0679">
      <w:pPr>
        <w:pStyle w:val="1"/>
        <w:pageBreakBefore/>
      </w:pPr>
      <w:bookmarkStart w:id="62" w:name="thesis_24"/>
      <w:r>
        <w:lastRenderedPageBreak/>
        <w:t>ДЕЯКІ ОСОБЛИВОСТІ МЕТОДИКИ ФОРМУВАННЯ УПРАВЛІНСЬКОЇ КОМПЕТЕНТНОСТІ У МАЙБУТНІХ ДОКТОРІВ ФІЛОСОФІЇ</w:t>
      </w:r>
      <w:bookmarkEnd w:id="62"/>
    </w:p>
    <w:p w14:paraId="1DEC4A84" w14:textId="77777777" w:rsidR="001812FD" w:rsidRDefault="00BC0679">
      <w:pPr>
        <w:keepNext/>
        <w:spacing w:after="20"/>
      </w:pPr>
      <w:proofErr w:type="spellStart"/>
      <w:r>
        <w:rPr>
          <w:b/>
          <w:sz w:val="22"/>
        </w:rPr>
        <w:t>Драпей</w:t>
      </w:r>
      <w:proofErr w:type="spellEnd"/>
      <w:r>
        <w:rPr>
          <w:b/>
          <w:sz w:val="22"/>
        </w:rPr>
        <w:t xml:space="preserve"> І.М.</w:t>
      </w:r>
    </w:p>
    <w:p w14:paraId="0CF37F00" w14:textId="77777777" w:rsidR="001812FD" w:rsidRDefault="00BC0679">
      <w:pPr>
        <w:keepNext/>
        <w:spacing w:after="60"/>
      </w:pPr>
      <w:r>
        <w:rPr>
          <w:sz w:val="20"/>
        </w:rPr>
        <w:t>ORCID: https://orcid.org/0009-0000-5643-6565</w:t>
      </w:r>
    </w:p>
    <w:p w14:paraId="745BDCB1" w14:textId="77777777" w:rsidR="001812FD" w:rsidRDefault="00BC0679">
      <w:r>
        <w:rPr>
          <w:sz w:val="20"/>
        </w:rPr>
        <w:t>drapeyihor@gmail.com НМУ імені О. О. Богомольця</w:t>
      </w:r>
    </w:p>
    <w:p w14:paraId="032E6D43" w14:textId="77777777" w:rsidR="00CA3393" w:rsidRDefault="00BC0679">
      <w:pPr>
        <w:ind w:firstLine="340"/>
        <w:jc w:val="both"/>
        <w:rPr>
          <w:rFonts w:eastAsia="Times New Roman" w:cs="Times New Roman"/>
          <w:sz w:val="28"/>
          <w:szCs w:val="28"/>
        </w:rPr>
      </w:pPr>
      <w:r>
        <w:rPr>
          <w:rFonts w:eastAsia="Times New Roman" w:cs="Times New Roman"/>
          <w:szCs w:val="28"/>
        </w:rPr>
        <w:t>Підготовка майбутнього доктора філософії пов’язана з постійним прийняттям організаційних рішень. Аспірант планує етапи дослідження, визначає строки і ресурси, взаємодіє з науковим керівником, кафедрою, клінічною базою, етичною комісією, співавторами та редакціями видань. У процесі роботи виникають затримки, зміни планів, труднощі зі збором матеріалу або комунікацією. Тому вміння керувати власною науковою діяльністю безпосередньо впливає на послідовність виконання дисертаційного дослідження.</w:t>
      </w:r>
    </w:p>
    <w:p w14:paraId="272259AA" w14:textId="77777777" w:rsidR="00CA3393" w:rsidRDefault="00BC0679">
      <w:pPr>
        <w:ind w:firstLine="340"/>
        <w:jc w:val="both"/>
        <w:rPr>
          <w:rFonts w:eastAsia="Times New Roman" w:cs="Times New Roman"/>
          <w:sz w:val="28"/>
          <w:szCs w:val="28"/>
        </w:rPr>
      </w:pPr>
      <w:r>
        <w:rPr>
          <w:rFonts w:eastAsia="Times New Roman" w:cs="Times New Roman"/>
          <w:szCs w:val="28"/>
        </w:rPr>
        <w:t>Управлінська компетентність майбутнього доктора філософії розглядається як інтегрована здатність планувати, організовувати, координувати, реалізовувати й оцінювати власну науково-дослідну та професійну діяльність, а також взаємодію в академічних і клінічних групах. Її формування охоплює знання про організацію дослідження, стратегічне планування, практичні управлінські дії, комунікацію, відповідальність і рефлексію (</w:t>
      </w:r>
      <w:proofErr w:type="spellStart"/>
      <w:r>
        <w:rPr>
          <w:rFonts w:eastAsia="Times New Roman" w:cs="Times New Roman"/>
          <w:szCs w:val="28"/>
        </w:rPr>
        <w:t>Драпей</w:t>
      </w:r>
      <w:proofErr w:type="spellEnd"/>
      <w:r>
        <w:rPr>
          <w:rFonts w:eastAsia="Times New Roman" w:cs="Times New Roman"/>
          <w:szCs w:val="28"/>
        </w:rPr>
        <w:t>, 2025, 29–37).</w:t>
      </w:r>
    </w:p>
    <w:p w14:paraId="6BD69CA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Основою запропонованої методики є робота з реальним дисертаційним дослідженням здобувача. Навчальні завдання виконуються на матеріалі власної теми з урахуванням строків, доступних ресурсів, учасників і ризиків. Дисертація розглядається як </w:t>
      </w:r>
      <w:proofErr w:type="spellStart"/>
      <w:r>
        <w:rPr>
          <w:rFonts w:eastAsia="Times New Roman" w:cs="Times New Roman"/>
          <w:szCs w:val="28"/>
        </w:rPr>
        <w:t>проєкт</w:t>
      </w:r>
      <w:proofErr w:type="spellEnd"/>
      <w:r>
        <w:rPr>
          <w:rFonts w:eastAsia="Times New Roman" w:cs="Times New Roman"/>
          <w:szCs w:val="28"/>
        </w:rPr>
        <w:t xml:space="preserve">, для якого потрібні чітка логіка, календар роботи, розподіл ресурсів і регулярний перегляд рішень. На початку здобувач оцінює власну готовність до управління дослідженням, далі створює паспорт дослідницької ідеї, дорожню карту, календарний план, аналізує ресурси, визначає </w:t>
      </w:r>
      <w:proofErr w:type="spellStart"/>
      <w:r>
        <w:rPr>
          <w:rFonts w:eastAsia="Times New Roman" w:cs="Times New Roman"/>
          <w:szCs w:val="28"/>
        </w:rPr>
        <w:t>стейкхолдерів</w:t>
      </w:r>
      <w:proofErr w:type="spellEnd"/>
      <w:r>
        <w:rPr>
          <w:rFonts w:eastAsia="Times New Roman" w:cs="Times New Roman"/>
          <w:szCs w:val="28"/>
        </w:rPr>
        <w:t xml:space="preserve"> і формує реєстр ризиків. Такий підхід відповідає розумінню організації дослідження як складової управлінської компетентності аспіранта-медика (</w:t>
      </w:r>
      <w:proofErr w:type="spellStart"/>
      <w:r>
        <w:rPr>
          <w:rFonts w:eastAsia="Times New Roman" w:cs="Times New Roman"/>
          <w:szCs w:val="28"/>
        </w:rPr>
        <w:t>Драпей</w:t>
      </w:r>
      <w:proofErr w:type="spellEnd"/>
      <w:r>
        <w:rPr>
          <w:rFonts w:eastAsia="Times New Roman" w:cs="Times New Roman"/>
          <w:szCs w:val="28"/>
        </w:rPr>
        <w:t>, 2026, 81–83).</w:t>
      </w:r>
    </w:p>
    <w:p w14:paraId="2345D2D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Практичні заняття будуються навколо ситуацій, які здобувач може зустріти у власній роботі. Використовуються кейси, симуляції, рольові ігри, проблемні завдання, групове обговорення, </w:t>
      </w:r>
      <w:proofErr w:type="spellStart"/>
      <w:r>
        <w:rPr>
          <w:rFonts w:eastAsia="Times New Roman" w:cs="Times New Roman"/>
          <w:szCs w:val="28"/>
        </w:rPr>
        <w:t>взаємооцінювання</w:t>
      </w:r>
      <w:proofErr w:type="spellEnd"/>
      <w:r>
        <w:rPr>
          <w:rFonts w:eastAsia="Times New Roman" w:cs="Times New Roman"/>
          <w:szCs w:val="28"/>
        </w:rPr>
        <w:t xml:space="preserve"> та рефлексія. Під час рольової гри «Складна розмова» моделюється затримка збору даних: аспірант повідомляє про проблему науковому керівникові, пояснює причини, пропонує варіанти дій і фіксує домовленість. Вправа «Антикризова лабораторія» передбачає аналіз ситуації, коли дослідження тимчасово зупинилося через організаційні, етичні, клінічні або безпекові обставини. Учасники визначають головну проблему, оцінюють можливі сценарії та складають план подальших дій.</w:t>
      </w:r>
    </w:p>
    <w:p w14:paraId="48B595D5"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Результати виконаних завдань репрезентують управлінське портфоліо аспіранта. До нього входять паспорт теми, дорожня карта, календарний план, карта </w:t>
      </w:r>
      <w:proofErr w:type="spellStart"/>
      <w:r>
        <w:rPr>
          <w:rFonts w:eastAsia="Times New Roman" w:cs="Times New Roman"/>
          <w:szCs w:val="28"/>
        </w:rPr>
        <w:t>стейкхолдерів</w:t>
      </w:r>
      <w:proofErr w:type="spellEnd"/>
      <w:r>
        <w:rPr>
          <w:rFonts w:eastAsia="Times New Roman" w:cs="Times New Roman"/>
          <w:szCs w:val="28"/>
        </w:rPr>
        <w:t>, реєстр ризиків, протоколи робочих зустрічей і рефлексивні матеріали. Портфоліо допомагає фіксувати рішення, бачити зміни в дослідженні та готуватися до консультацій із науковим керівником або звітування на кафедрі. Методика може реалізовуватися у гібридному форматі: синхронні заняття доцільні для дискусій, симуляцій і зворотного зв’язку, асинхронна робота - для планування, підготовки документів і ведення портфоліо.</w:t>
      </w:r>
    </w:p>
    <w:p w14:paraId="7941FA85"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 xml:space="preserve">Ефективність методики перевірялася в педагогічному експерименті за участю 184 здобувачів: 98 осіб експериментальної та 86 осіб контрольної груп. Після формувального етапу в експериментальній групі зафіксовано статистично значущу позитивну динаміку за когнітивним, стратегічно-організаційним, комунікативним, рефлексивним і діяльнісним компонентами. Середні підсумкові результати становили 3,99–4,12 </w:t>
      </w:r>
      <w:proofErr w:type="spellStart"/>
      <w:r>
        <w:rPr>
          <w:rFonts w:eastAsia="Times New Roman" w:cs="Times New Roman"/>
          <w:szCs w:val="28"/>
        </w:rPr>
        <w:t>бала</w:t>
      </w:r>
      <w:proofErr w:type="spellEnd"/>
      <w:r>
        <w:rPr>
          <w:rFonts w:eastAsia="Times New Roman" w:cs="Times New Roman"/>
          <w:szCs w:val="28"/>
        </w:rPr>
        <w:t xml:space="preserve"> в експериментальній групі та 3,41–3,73 </w:t>
      </w:r>
      <w:proofErr w:type="spellStart"/>
      <w:r>
        <w:rPr>
          <w:rFonts w:eastAsia="Times New Roman" w:cs="Times New Roman"/>
          <w:szCs w:val="28"/>
        </w:rPr>
        <w:t>бала</w:t>
      </w:r>
      <w:proofErr w:type="spellEnd"/>
      <w:r>
        <w:rPr>
          <w:rFonts w:eastAsia="Times New Roman" w:cs="Times New Roman"/>
          <w:szCs w:val="28"/>
        </w:rPr>
        <w:t xml:space="preserve"> в контрольній. Найбільша різниця спостерігалася за когнітивним компонентом: 4,12 проти 3,41 </w:t>
      </w:r>
      <w:proofErr w:type="spellStart"/>
      <w:r>
        <w:rPr>
          <w:rFonts w:eastAsia="Times New Roman" w:cs="Times New Roman"/>
          <w:szCs w:val="28"/>
        </w:rPr>
        <w:t>бала</w:t>
      </w:r>
      <w:proofErr w:type="spellEnd"/>
      <w:r>
        <w:rPr>
          <w:rFonts w:eastAsia="Times New Roman" w:cs="Times New Roman"/>
          <w:szCs w:val="28"/>
        </w:rPr>
        <w:t>.</w:t>
      </w:r>
    </w:p>
    <w:p w14:paraId="7334C0F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Отримані результати підтверджують доцільність практико-орієнтованої підготовки майбутніх докторів філософії до управління власним дослідженням. Найбільш корисними є робота з реальною темою здобувача, створення конкретних управлінських продуктів, моделювання типових проблемних ситуацій, рефлексія та регулярний зворотний зв’язок. Така методика підтримує розвиток дослідницької самостійності та допомагає аспіранту </w:t>
      </w:r>
      <w:proofErr w:type="spellStart"/>
      <w:r>
        <w:rPr>
          <w:rFonts w:eastAsia="Times New Roman" w:cs="Times New Roman"/>
          <w:szCs w:val="28"/>
        </w:rPr>
        <w:t>послідовніше</w:t>
      </w:r>
      <w:proofErr w:type="spellEnd"/>
      <w:r>
        <w:rPr>
          <w:rFonts w:eastAsia="Times New Roman" w:cs="Times New Roman"/>
          <w:szCs w:val="28"/>
        </w:rPr>
        <w:t xml:space="preserve"> організовувати власну </w:t>
      </w:r>
      <w:proofErr w:type="spellStart"/>
      <w:r>
        <w:rPr>
          <w:rFonts w:eastAsia="Times New Roman" w:cs="Times New Roman"/>
          <w:szCs w:val="28"/>
        </w:rPr>
        <w:t>освітньо</w:t>
      </w:r>
      <w:proofErr w:type="spellEnd"/>
      <w:r>
        <w:rPr>
          <w:rFonts w:eastAsia="Times New Roman" w:cs="Times New Roman"/>
          <w:szCs w:val="28"/>
        </w:rPr>
        <w:t>-наукову траєкторію.</w:t>
      </w:r>
    </w:p>
    <w:p w14:paraId="49DBBF49" w14:textId="77777777" w:rsidR="00CA3393" w:rsidRDefault="00BC0679">
      <w:pPr>
        <w:keepNext/>
        <w:jc w:val="both"/>
        <w:rPr>
          <w:rFonts w:eastAsia="Times New Roman" w:cs="Times New Roman"/>
          <w:sz w:val="28"/>
          <w:szCs w:val="28"/>
        </w:rPr>
      </w:pPr>
      <w:r>
        <w:rPr>
          <w:rFonts w:eastAsia="Times New Roman" w:cs="Times New Roman"/>
          <w:b/>
          <w:szCs w:val="28"/>
        </w:rPr>
        <w:t>Література</w:t>
      </w:r>
    </w:p>
    <w:p w14:paraId="0E464198" w14:textId="77777777" w:rsidR="00CA3393" w:rsidRDefault="00BC0679">
      <w:pPr>
        <w:numPr>
          <w:ilvl w:val="0"/>
          <w:numId w:val="2"/>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Драпей</w:t>
      </w:r>
      <w:proofErr w:type="spellEnd"/>
      <w:r>
        <w:rPr>
          <w:rFonts w:eastAsia="Times New Roman" w:cs="Times New Roman"/>
          <w:szCs w:val="28"/>
        </w:rPr>
        <w:t xml:space="preserve">, І. М. (2025). Поняття управлінської фахової компетентності майбутнього доктора філософії галузі знань «Охорона здоров’я та соціальне забезпечення» в контексті </w:t>
      </w:r>
      <w:proofErr w:type="spellStart"/>
      <w:r>
        <w:rPr>
          <w:rFonts w:eastAsia="Times New Roman" w:cs="Times New Roman"/>
          <w:szCs w:val="28"/>
        </w:rPr>
        <w:t>компетентнісного</w:t>
      </w:r>
      <w:proofErr w:type="spellEnd"/>
      <w:r>
        <w:rPr>
          <w:rFonts w:eastAsia="Times New Roman" w:cs="Times New Roman"/>
          <w:szCs w:val="28"/>
        </w:rPr>
        <w:t xml:space="preserve"> педагогічного підходу. Медицина та фармація: освітні дискурси, 4, 29–37. https://doi.org/10.32782/eddiscourses/2025-4-5</w:t>
      </w:r>
    </w:p>
    <w:p w14:paraId="384F112D" w14:textId="77777777" w:rsidR="00CA3393" w:rsidRDefault="00BC0679">
      <w:pPr>
        <w:numPr>
          <w:ilvl w:val="0"/>
          <w:numId w:val="2"/>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Драпей</w:t>
      </w:r>
      <w:proofErr w:type="spellEnd"/>
      <w:r>
        <w:rPr>
          <w:rFonts w:eastAsia="Times New Roman" w:cs="Times New Roman"/>
          <w:szCs w:val="28"/>
        </w:rPr>
        <w:t xml:space="preserve">, І. М. (2026). Організація дослідження як компонент управлінської компетентності майбутнього доктора філософії - медика та </w:t>
      </w:r>
      <w:proofErr w:type="spellStart"/>
      <w:r>
        <w:rPr>
          <w:rFonts w:eastAsia="Times New Roman" w:cs="Times New Roman"/>
          <w:szCs w:val="28"/>
        </w:rPr>
        <w:t>фармацевта</w:t>
      </w:r>
      <w:proofErr w:type="spellEnd"/>
      <w:r>
        <w:rPr>
          <w:rFonts w:eastAsia="Times New Roman" w:cs="Times New Roman"/>
          <w:szCs w:val="28"/>
        </w:rPr>
        <w:t>. У PLANTA+. Наука, практика та освіта: матеріали VI науково-практичної конференції з міжнародною участю (с. 81–83). Національний медичний університет імені О. О. Богомольця.</w:t>
      </w:r>
    </w:p>
    <w:p w14:paraId="4C52C496" w14:textId="77777777" w:rsidR="001812FD" w:rsidRDefault="00BC0679">
      <w:pPr>
        <w:pStyle w:val="1"/>
        <w:pageBreakBefore/>
      </w:pPr>
      <w:bookmarkStart w:id="63" w:name="thesis_25"/>
      <w:r>
        <w:lastRenderedPageBreak/>
        <w:t>ФОРМУВАННЯ У МЕДИЧНИХ СЕСТЕР КОМПЕТЕНТНОСТЕЙ З БЕЗПЕКИ ПАЦІЄНТА ЯК ЕЛЕМЕНТ БЕЗПЕРЕРВНОЇ ПРОФЕСІЙНОЇ ОСВІТИ</w:t>
      </w:r>
      <w:bookmarkEnd w:id="63"/>
    </w:p>
    <w:p w14:paraId="1E4C9525" w14:textId="77777777" w:rsidR="001812FD" w:rsidRDefault="00BC0679">
      <w:pPr>
        <w:keepNext/>
        <w:spacing w:after="20"/>
      </w:pPr>
      <w:proofErr w:type="spellStart"/>
      <w:r>
        <w:rPr>
          <w:b/>
          <w:sz w:val="22"/>
        </w:rPr>
        <w:t>Думенко</w:t>
      </w:r>
      <w:proofErr w:type="spellEnd"/>
      <w:r>
        <w:rPr>
          <w:b/>
          <w:sz w:val="22"/>
        </w:rPr>
        <w:t xml:space="preserve"> Т.М.</w:t>
      </w:r>
    </w:p>
    <w:p w14:paraId="7B02806F" w14:textId="77777777" w:rsidR="001812FD" w:rsidRDefault="00BC0679">
      <w:pPr>
        <w:keepNext/>
        <w:spacing w:after="60"/>
      </w:pPr>
      <w:r>
        <w:rPr>
          <w:sz w:val="20"/>
        </w:rPr>
        <w:t>ORCID: https://orcid.org/0000-0001-9605-9127</w:t>
      </w:r>
    </w:p>
    <w:p w14:paraId="2A0613EB" w14:textId="77777777" w:rsidR="001812FD" w:rsidRDefault="00BC0679">
      <w:r>
        <w:rPr>
          <w:sz w:val="20"/>
        </w:rPr>
        <w:t>кандидатка медичних наук, асистентка ННЦ НПО ІПО dumenkotm@gmail.com</w:t>
      </w:r>
    </w:p>
    <w:p w14:paraId="4636DFEF" w14:textId="77777777" w:rsidR="001812FD" w:rsidRDefault="00BC0679">
      <w:pPr>
        <w:keepNext/>
        <w:spacing w:after="20"/>
      </w:pPr>
      <w:proofErr w:type="spellStart"/>
      <w:r>
        <w:rPr>
          <w:b/>
          <w:sz w:val="22"/>
        </w:rPr>
        <w:t>Чешук</w:t>
      </w:r>
      <w:proofErr w:type="spellEnd"/>
      <w:r>
        <w:rPr>
          <w:b/>
          <w:sz w:val="22"/>
        </w:rPr>
        <w:t xml:space="preserve"> В.Є.</w:t>
      </w:r>
    </w:p>
    <w:p w14:paraId="4239AB31" w14:textId="77777777" w:rsidR="001812FD" w:rsidRDefault="00BC0679">
      <w:pPr>
        <w:keepNext/>
        <w:spacing w:after="60"/>
      </w:pPr>
      <w:r>
        <w:rPr>
          <w:sz w:val="20"/>
        </w:rPr>
        <w:t>ORCID: https://orcid.org/0000-0002-9799-3752</w:t>
      </w:r>
    </w:p>
    <w:p w14:paraId="396948B3" w14:textId="77777777" w:rsidR="001812FD" w:rsidRDefault="00BC0679">
      <w:r>
        <w:rPr>
          <w:sz w:val="20"/>
        </w:rPr>
        <w:t xml:space="preserve">доктор медичних наук, професор ННЦ НПО ІПО v.cheshuk@gmail.com НМУ імені </w:t>
      </w:r>
      <w:proofErr w:type="spellStart"/>
      <w:r>
        <w:rPr>
          <w:sz w:val="20"/>
        </w:rPr>
        <w:t>О.Богомольця</w:t>
      </w:r>
      <w:proofErr w:type="spellEnd"/>
    </w:p>
    <w:p w14:paraId="1716C2F6" w14:textId="77777777" w:rsidR="00896A76" w:rsidRDefault="00896A76" w:rsidP="00896A76">
      <w:pPr>
        <w:ind w:firstLine="340"/>
        <w:jc w:val="both"/>
        <w:rPr>
          <w:rFonts w:cs="Times New Roman"/>
          <w:color w:val="000000" w:themeColor="text1"/>
          <w:sz w:val="28"/>
          <w:szCs w:val="28"/>
        </w:rPr>
      </w:pPr>
      <w:r w:rsidRPr="0004420D">
        <w:rPr>
          <w:rFonts w:cs="Times New Roman"/>
          <w:b/>
          <w:bCs/>
          <w:szCs w:val="28"/>
        </w:rPr>
        <w:t>Актуальність.</w:t>
      </w:r>
      <w:r>
        <w:rPr>
          <w:rFonts w:cs="Times New Roman"/>
          <w:b/>
          <w:bCs/>
          <w:szCs w:val="28"/>
        </w:rPr>
        <w:t xml:space="preserve"> </w:t>
      </w:r>
      <w:r w:rsidRPr="0004420D">
        <w:rPr>
          <w:rFonts w:cs="Times New Roman"/>
          <w:szCs w:val="28"/>
        </w:rPr>
        <w:t xml:space="preserve">Безпека пацієнта є одним із </w:t>
      </w:r>
      <w:r>
        <w:rPr>
          <w:rFonts w:cs="Times New Roman"/>
          <w:szCs w:val="28"/>
        </w:rPr>
        <w:t xml:space="preserve">трьох складових </w:t>
      </w:r>
      <w:r w:rsidRPr="0004420D">
        <w:rPr>
          <w:rFonts w:cs="Times New Roman"/>
          <w:szCs w:val="28"/>
        </w:rPr>
        <w:t>якості медичної допомоги та важлив</w:t>
      </w:r>
      <w:r>
        <w:rPr>
          <w:rFonts w:cs="Times New Roman"/>
          <w:szCs w:val="28"/>
        </w:rPr>
        <w:t xml:space="preserve">им компонентом моніторингу та оцінки </w:t>
      </w:r>
      <w:r w:rsidRPr="0004420D">
        <w:rPr>
          <w:rFonts w:cs="Times New Roman"/>
          <w:szCs w:val="28"/>
        </w:rPr>
        <w:t>як</w:t>
      </w:r>
      <w:r>
        <w:rPr>
          <w:rFonts w:cs="Times New Roman"/>
          <w:szCs w:val="28"/>
        </w:rPr>
        <w:t>о</w:t>
      </w:r>
      <w:r w:rsidRPr="0004420D">
        <w:rPr>
          <w:rFonts w:cs="Times New Roman"/>
          <w:szCs w:val="28"/>
        </w:rPr>
        <w:t>ст</w:t>
      </w:r>
      <w:r>
        <w:rPr>
          <w:rFonts w:cs="Times New Roman"/>
          <w:szCs w:val="28"/>
        </w:rPr>
        <w:t>і меддопомоги</w:t>
      </w:r>
      <w:r w:rsidRPr="0004420D">
        <w:rPr>
          <w:rFonts w:cs="Times New Roman"/>
          <w:szCs w:val="28"/>
        </w:rPr>
        <w:t xml:space="preserve"> в закладах охорони здоров’я</w:t>
      </w:r>
      <w:r>
        <w:rPr>
          <w:rFonts w:cs="Times New Roman"/>
          <w:szCs w:val="28"/>
        </w:rPr>
        <w:t xml:space="preserve"> (</w:t>
      </w:r>
      <w:r>
        <w:rPr>
          <w:rFonts w:cs="Times New Roman"/>
          <w:szCs w:val="28"/>
          <w:lang w:val="en-US"/>
        </w:rPr>
        <w:t>WHO</w:t>
      </w:r>
      <w:r w:rsidRPr="004074E7">
        <w:rPr>
          <w:rFonts w:cs="Times New Roman"/>
          <w:szCs w:val="28"/>
          <w:lang w:val="uk-UA"/>
        </w:rPr>
        <w:t>, 2021)</w:t>
      </w:r>
      <w:r w:rsidRPr="0004420D">
        <w:rPr>
          <w:rFonts w:cs="Times New Roman"/>
          <w:szCs w:val="28"/>
        </w:rPr>
        <w:t xml:space="preserve">. </w:t>
      </w:r>
      <w:r>
        <w:rPr>
          <w:rFonts w:cs="Times New Roman"/>
          <w:szCs w:val="28"/>
        </w:rPr>
        <w:t>Окрім того, що медичні сестри безпосередньо надають допомогу хворим (</w:t>
      </w:r>
      <w:r w:rsidRPr="004074E7">
        <w:rPr>
          <w:rFonts w:cs="Times New Roman"/>
          <w:szCs w:val="28"/>
        </w:rPr>
        <w:t>виконують високоефективні заходи безпеки, такі як точне введення ліків, ідентифікація пацієнтів</w:t>
      </w:r>
      <w:r>
        <w:rPr>
          <w:rFonts w:cs="Times New Roman"/>
          <w:szCs w:val="28"/>
        </w:rPr>
        <w:t>,</w:t>
      </w:r>
      <w:r w:rsidRPr="004074E7">
        <w:rPr>
          <w:rFonts w:cs="Times New Roman"/>
          <w:szCs w:val="28"/>
        </w:rPr>
        <w:t xml:space="preserve"> контроль </w:t>
      </w:r>
      <w:r>
        <w:rPr>
          <w:rFonts w:cs="Times New Roman"/>
          <w:szCs w:val="28"/>
        </w:rPr>
        <w:t xml:space="preserve">поширення </w:t>
      </w:r>
      <w:r w:rsidRPr="004074E7">
        <w:rPr>
          <w:rFonts w:cs="Times New Roman"/>
          <w:szCs w:val="28"/>
        </w:rPr>
        <w:t>інфекцій</w:t>
      </w:r>
      <w:r>
        <w:rPr>
          <w:rFonts w:cs="Times New Roman"/>
          <w:szCs w:val="28"/>
        </w:rPr>
        <w:t xml:space="preserve">), вони </w:t>
      </w:r>
      <w:r w:rsidRPr="004074E7">
        <w:rPr>
          <w:rFonts w:cs="Times New Roman"/>
          <w:szCs w:val="28"/>
        </w:rPr>
        <w:t xml:space="preserve">постійно відстежують </w:t>
      </w:r>
      <w:proofErr w:type="spellStart"/>
      <w:r w:rsidRPr="004074E7">
        <w:rPr>
          <w:rFonts w:cs="Times New Roman"/>
          <w:szCs w:val="28"/>
        </w:rPr>
        <w:t>життєво</w:t>
      </w:r>
      <w:proofErr w:type="spellEnd"/>
      <w:r w:rsidRPr="004074E7">
        <w:rPr>
          <w:rFonts w:cs="Times New Roman"/>
          <w:szCs w:val="28"/>
        </w:rPr>
        <w:t xml:space="preserve"> важливі показники </w:t>
      </w:r>
      <w:proofErr w:type="spellStart"/>
      <w:r>
        <w:rPr>
          <w:rFonts w:cs="Times New Roman"/>
          <w:szCs w:val="28"/>
        </w:rPr>
        <w:t>здоров</w:t>
      </w:r>
      <w:proofErr w:type="spellEnd"/>
      <w:r w:rsidRPr="004074E7">
        <w:rPr>
          <w:rFonts w:cs="Times New Roman"/>
          <w:szCs w:val="28"/>
          <w:lang w:val="uk-UA"/>
        </w:rPr>
        <w:t>’</w:t>
      </w:r>
      <w:r>
        <w:rPr>
          <w:rFonts w:cs="Times New Roman"/>
          <w:szCs w:val="28"/>
        </w:rPr>
        <w:t xml:space="preserve">я </w:t>
      </w:r>
      <w:r w:rsidRPr="004074E7">
        <w:rPr>
          <w:rFonts w:cs="Times New Roman"/>
          <w:szCs w:val="28"/>
        </w:rPr>
        <w:t xml:space="preserve">пацієнтів та </w:t>
      </w:r>
      <w:r>
        <w:rPr>
          <w:rFonts w:cs="Times New Roman"/>
          <w:szCs w:val="28"/>
        </w:rPr>
        <w:t xml:space="preserve">мають можливість якнайшвидше </w:t>
      </w:r>
      <w:r w:rsidRPr="004074E7">
        <w:rPr>
          <w:rFonts w:cs="Times New Roman"/>
          <w:szCs w:val="28"/>
        </w:rPr>
        <w:t>реагу</w:t>
      </w:r>
      <w:r>
        <w:rPr>
          <w:rFonts w:cs="Times New Roman"/>
          <w:szCs w:val="28"/>
        </w:rPr>
        <w:t>вати н</w:t>
      </w:r>
      <w:r w:rsidRPr="004074E7">
        <w:rPr>
          <w:rFonts w:cs="Times New Roman"/>
          <w:szCs w:val="28"/>
        </w:rPr>
        <w:t>а погіршення</w:t>
      </w:r>
      <w:r>
        <w:rPr>
          <w:rFonts w:cs="Times New Roman"/>
          <w:szCs w:val="28"/>
        </w:rPr>
        <w:t xml:space="preserve"> стану (</w:t>
      </w:r>
      <w:r>
        <w:rPr>
          <w:rFonts w:cs="Times New Roman"/>
          <w:szCs w:val="28"/>
          <w:lang w:val="uk-UA"/>
        </w:rPr>
        <w:t xml:space="preserve">Міністерство охорони </w:t>
      </w:r>
      <w:proofErr w:type="spellStart"/>
      <w:r>
        <w:rPr>
          <w:rFonts w:cs="Times New Roman"/>
          <w:szCs w:val="28"/>
          <w:lang w:val="uk-UA"/>
        </w:rPr>
        <w:t>здоров</w:t>
      </w:r>
      <w:proofErr w:type="spellEnd"/>
      <w:r w:rsidRPr="00896A76">
        <w:rPr>
          <w:rFonts w:cs="Times New Roman"/>
          <w:szCs w:val="28"/>
        </w:rPr>
        <w:t>’</w:t>
      </w:r>
      <w:r>
        <w:rPr>
          <w:rFonts w:cs="Times New Roman"/>
          <w:szCs w:val="28"/>
          <w:lang w:val="uk-UA"/>
        </w:rPr>
        <w:t>я</w:t>
      </w:r>
      <w:r>
        <w:rPr>
          <w:rFonts w:cs="Times New Roman"/>
          <w:szCs w:val="28"/>
        </w:rPr>
        <w:t>, 2002; 2021)</w:t>
      </w:r>
      <w:r w:rsidRPr="004074E7">
        <w:rPr>
          <w:rFonts w:cs="Times New Roman"/>
          <w:szCs w:val="28"/>
        </w:rPr>
        <w:t>.</w:t>
      </w:r>
      <w:r>
        <w:rPr>
          <w:rFonts w:cs="Times New Roman"/>
          <w:szCs w:val="28"/>
        </w:rPr>
        <w:t xml:space="preserve"> Також через безпосередню залученість в процес м</w:t>
      </w:r>
      <w:r w:rsidRPr="004074E7">
        <w:rPr>
          <w:rFonts w:cs="Times New Roman"/>
          <w:szCs w:val="28"/>
        </w:rPr>
        <w:t>ед</w:t>
      </w:r>
      <w:r>
        <w:rPr>
          <w:rFonts w:cs="Times New Roman"/>
          <w:szCs w:val="28"/>
        </w:rPr>
        <w:t xml:space="preserve">ичні </w:t>
      </w:r>
      <w:r w:rsidRPr="004074E7">
        <w:rPr>
          <w:rFonts w:cs="Times New Roman"/>
          <w:szCs w:val="28"/>
        </w:rPr>
        <w:t xml:space="preserve">сестри </w:t>
      </w:r>
      <w:r>
        <w:rPr>
          <w:rFonts w:cs="Times New Roman"/>
          <w:szCs w:val="28"/>
        </w:rPr>
        <w:t xml:space="preserve">потенційно можуть </w:t>
      </w:r>
      <w:r w:rsidRPr="004074E7">
        <w:rPr>
          <w:rFonts w:cs="Times New Roman"/>
          <w:szCs w:val="28"/>
        </w:rPr>
        <w:t>виявлят</w:t>
      </w:r>
      <w:r>
        <w:rPr>
          <w:rFonts w:cs="Times New Roman"/>
          <w:szCs w:val="28"/>
        </w:rPr>
        <w:t>и</w:t>
      </w:r>
      <w:r w:rsidRPr="004074E7">
        <w:rPr>
          <w:rFonts w:cs="Times New Roman"/>
          <w:szCs w:val="28"/>
        </w:rPr>
        <w:t xml:space="preserve"> </w:t>
      </w:r>
      <w:r>
        <w:rPr>
          <w:rFonts w:cs="Times New Roman"/>
          <w:szCs w:val="28"/>
        </w:rPr>
        <w:t>недоліки організації медичної допомоги, що попереджує настання небажаних ситуацій та медичних помилок (</w:t>
      </w:r>
      <w:r>
        <w:rPr>
          <w:rFonts w:cs="Times New Roman"/>
          <w:szCs w:val="28"/>
          <w:lang w:val="en-US"/>
        </w:rPr>
        <w:t>WHO</w:t>
      </w:r>
      <w:r w:rsidRPr="004074E7">
        <w:rPr>
          <w:rFonts w:cs="Times New Roman"/>
          <w:szCs w:val="28"/>
          <w:lang w:val="uk-UA"/>
        </w:rPr>
        <w:t>, 2021)</w:t>
      </w:r>
      <w:r w:rsidRPr="0004420D">
        <w:rPr>
          <w:rFonts w:cs="Times New Roman"/>
          <w:szCs w:val="28"/>
        </w:rPr>
        <w:t xml:space="preserve">. </w:t>
      </w:r>
    </w:p>
    <w:p w14:paraId="5F42193A" w14:textId="77777777" w:rsidR="00896A76" w:rsidRDefault="00896A76" w:rsidP="00896A76">
      <w:pPr>
        <w:ind w:firstLine="340"/>
        <w:jc w:val="both"/>
        <w:rPr>
          <w:rFonts w:cs="Times New Roman"/>
          <w:color w:val="000000" w:themeColor="text1"/>
          <w:sz w:val="28"/>
          <w:szCs w:val="28"/>
        </w:rPr>
      </w:pPr>
      <w:r w:rsidRPr="0004420D">
        <w:rPr>
          <w:rFonts w:cs="Times New Roman"/>
          <w:szCs w:val="28"/>
        </w:rPr>
        <w:t>Відповідно, професійна компетентність медичної сестри у сфері безпеки пацієнта має розглядатися не лише як сукупність окремих практичних навичок, а як комплексна система знань</w:t>
      </w:r>
      <w:r>
        <w:rPr>
          <w:rFonts w:cs="Times New Roman"/>
          <w:szCs w:val="28"/>
        </w:rPr>
        <w:t xml:space="preserve"> та</w:t>
      </w:r>
      <w:r w:rsidRPr="0004420D">
        <w:rPr>
          <w:rFonts w:cs="Times New Roman"/>
          <w:szCs w:val="28"/>
        </w:rPr>
        <w:t xml:space="preserve"> умінь, </w:t>
      </w:r>
      <w:r>
        <w:rPr>
          <w:rFonts w:cs="Times New Roman"/>
          <w:szCs w:val="28"/>
        </w:rPr>
        <w:t>що</w:t>
      </w:r>
      <w:r w:rsidRPr="0004420D">
        <w:rPr>
          <w:rFonts w:cs="Times New Roman"/>
          <w:szCs w:val="28"/>
        </w:rPr>
        <w:t xml:space="preserve"> поєднує міжнародні принципи безпеки пацієнта з практичними завданнями </w:t>
      </w:r>
      <w:proofErr w:type="spellStart"/>
      <w:r w:rsidRPr="0004420D">
        <w:rPr>
          <w:rFonts w:cs="Times New Roman"/>
          <w:szCs w:val="28"/>
        </w:rPr>
        <w:t>медсестринської</w:t>
      </w:r>
      <w:proofErr w:type="spellEnd"/>
      <w:r w:rsidRPr="0004420D">
        <w:rPr>
          <w:rFonts w:cs="Times New Roman"/>
          <w:szCs w:val="28"/>
        </w:rPr>
        <w:t xml:space="preserve"> діяльності</w:t>
      </w:r>
      <w:r>
        <w:rPr>
          <w:rFonts w:cs="Times New Roman"/>
          <w:szCs w:val="28"/>
        </w:rPr>
        <w:t xml:space="preserve"> (</w:t>
      </w:r>
      <w:proofErr w:type="spellStart"/>
      <w:r w:rsidRPr="00741B09">
        <w:rPr>
          <w:rFonts w:cs="Times New Roman"/>
          <w:szCs w:val="28"/>
        </w:rPr>
        <w:t>Anders</w:t>
      </w:r>
      <w:proofErr w:type="spellEnd"/>
      <w:r>
        <w:rPr>
          <w:rFonts w:cs="Times New Roman"/>
          <w:szCs w:val="28"/>
        </w:rPr>
        <w:t xml:space="preserve">, 2025; </w:t>
      </w:r>
      <w:proofErr w:type="spellStart"/>
      <w:r w:rsidRPr="00741B09">
        <w:rPr>
          <w:rFonts w:cs="Times New Roman"/>
          <w:szCs w:val="28"/>
        </w:rPr>
        <w:t>Blume</w:t>
      </w:r>
      <w:proofErr w:type="spellEnd"/>
      <w:r>
        <w:rPr>
          <w:rFonts w:cs="Times New Roman"/>
          <w:szCs w:val="28"/>
        </w:rPr>
        <w:t xml:space="preserve">, </w:t>
      </w:r>
      <w:r w:rsidRPr="00741B09">
        <w:rPr>
          <w:rFonts w:cs="Times New Roman"/>
          <w:szCs w:val="28"/>
        </w:rPr>
        <w:t>2021;</w:t>
      </w:r>
      <w:r>
        <w:rPr>
          <w:rFonts w:cs="Times New Roman"/>
          <w:szCs w:val="28"/>
        </w:rPr>
        <w:t xml:space="preserve"> </w:t>
      </w:r>
      <w:proofErr w:type="spellStart"/>
      <w:r w:rsidRPr="00741B09">
        <w:rPr>
          <w:rFonts w:cs="Times New Roman"/>
          <w:szCs w:val="28"/>
        </w:rPr>
        <w:t>Griffiths</w:t>
      </w:r>
      <w:proofErr w:type="spellEnd"/>
      <w:r>
        <w:rPr>
          <w:rFonts w:cs="Times New Roman"/>
          <w:szCs w:val="28"/>
        </w:rPr>
        <w:t>, 2018).</w:t>
      </w:r>
    </w:p>
    <w:p w14:paraId="05CEB950" w14:textId="77777777" w:rsidR="00896A76" w:rsidRPr="0004420D" w:rsidRDefault="00896A76" w:rsidP="00896A76">
      <w:pPr>
        <w:ind w:firstLine="340"/>
        <w:jc w:val="both"/>
        <w:rPr>
          <w:rFonts w:cs="Times New Roman"/>
          <w:color w:val="000000" w:themeColor="text1"/>
          <w:sz w:val="28"/>
          <w:szCs w:val="28"/>
        </w:rPr>
      </w:pPr>
      <w:r w:rsidRPr="0004420D">
        <w:rPr>
          <w:rFonts w:cs="Times New Roman"/>
          <w:b/>
          <w:bCs/>
          <w:szCs w:val="28"/>
        </w:rPr>
        <w:t>Мета роботи</w:t>
      </w:r>
      <w:r w:rsidRPr="0004420D">
        <w:rPr>
          <w:rFonts w:cs="Times New Roman"/>
          <w:szCs w:val="28"/>
        </w:rPr>
        <w:t xml:space="preserve"> – обґрунтувати структуру та зміст програми тематичного удосконалення медичних сестер, спрямованої на формування та вдосконалення </w:t>
      </w:r>
      <w:proofErr w:type="spellStart"/>
      <w:r w:rsidRPr="0004420D">
        <w:rPr>
          <w:rFonts w:cs="Times New Roman"/>
          <w:szCs w:val="28"/>
        </w:rPr>
        <w:t>компетентностей</w:t>
      </w:r>
      <w:proofErr w:type="spellEnd"/>
      <w:r w:rsidRPr="0004420D">
        <w:rPr>
          <w:rFonts w:cs="Times New Roman"/>
          <w:szCs w:val="28"/>
        </w:rPr>
        <w:t xml:space="preserve"> у сфері безпеки пацієнта.</w:t>
      </w:r>
    </w:p>
    <w:p w14:paraId="66A7F379" w14:textId="77777777" w:rsidR="00896A76" w:rsidRPr="0004420D" w:rsidRDefault="00896A76" w:rsidP="00896A76">
      <w:pPr>
        <w:ind w:firstLine="340"/>
        <w:jc w:val="both"/>
        <w:rPr>
          <w:rFonts w:cs="Times New Roman"/>
          <w:color w:val="000000" w:themeColor="text1"/>
          <w:sz w:val="28"/>
          <w:szCs w:val="28"/>
        </w:rPr>
      </w:pPr>
      <w:r w:rsidRPr="0004420D">
        <w:rPr>
          <w:rFonts w:cs="Times New Roman"/>
          <w:b/>
          <w:bCs/>
          <w:szCs w:val="28"/>
        </w:rPr>
        <w:t>Матеріали та методи.</w:t>
      </w:r>
      <w:r>
        <w:rPr>
          <w:rFonts w:cs="Times New Roman"/>
          <w:b/>
          <w:bCs/>
          <w:szCs w:val="28"/>
        </w:rPr>
        <w:t xml:space="preserve"> </w:t>
      </w:r>
      <w:r w:rsidRPr="00890F40">
        <w:rPr>
          <w:rFonts w:cs="Times New Roman"/>
          <w:szCs w:val="28"/>
        </w:rPr>
        <w:t>В</w:t>
      </w:r>
      <w:r w:rsidRPr="0004420D">
        <w:rPr>
          <w:rFonts w:cs="Times New Roman"/>
          <w:szCs w:val="28"/>
        </w:rPr>
        <w:t xml:space="preserve">икористано системний та </w:t>
      </w:r>
      <w:proofErr w:type="spellStart"/>
      <w:r w:rsidRPr="0004420D">
        <w:rPr>
          <w:rFonts w:cs="Times New Roman"/>
          <w:szCs w:val="28"/>
        </w:rPr>
        <w:t>компетентнісний</w:t>
      </w:r>
      <w:proofErr w:type="spellEnd"/>
      <w:r w:rsidRPr="0004420D">
        <w:rPr>
          <w:rFonts w:cs="Times New Roman"/>
          <w:szCs w:val="28"/>
        </w:rPr>
        <w:t xml:space="preserve"> підходи до післядипломної освіти медичних сестер</w:t>
      </w:r>
      <w:r>
        <w:rPr>
          <w:rFonts w:cs="Times New Roman"/>
          <w:szCs w:val="28"/>
        </w:rPr>
        <w:t>; виконано</w:t>
      </w:r>
      <w:r w:rsidRPr="0004420D">
        <w:rPr>
          <w:rFonts w:cs="Times New Roman"/>
          <w:szCs w:val="28"/>
        </w:rPr>
        <w:t xml:space="preserve"> аналіз сучасних підходів до забезпечення безпеки пацієнтів, управління ризиками та формування культури безпеки. Структурування навчального матеріалу здійснювалося з урахуванням основних ризиків, пов’язаних із процесом надання медичної допомоги.</w:t>
      </w:r>
    </w:p>
    <w:p w14:paraId="543458C0" w14:textId="77777777" w:rsidR="00896A76" w:rsidRPr="00741B09" w:rsidRDefault="00896A76" w:rsidP="00896A76">
      <w:pPr>
        <w:ind w:firstLine="340"/>
        <w:jc w:val="both"/>
        <w:rPr>
          <w:rFonts w:cs="Times New Roman"/>
          <w:color w:val="000000" w:themeColor="text1"/>
          <w:sz w:val="28"/>
          <w:szCs w:val="28"/>
        </w:rPr>
      </w:pPr>
      <w:r w:rsidRPr="0004420D">
        <w:rPr>
          <w:rFonts w:cs="Times New Roman"/>
          <w:b/>
          <w:bCs/>
          <w:szCs w:val="28"/>
        </w:rPr>
        <w:t>Результати.</w:t>
      </w:r>
      <w:r>
        <w:rPr>
          <w:rFonts w:cs="Times New Roman"/>
          <w:b/>
          <w:bCs/>
          <w:szCs w:val="28"/>
        </w:rPr>
        <w:t xml:space="preserve"> </w:t>
      </w:r>
      <w:r w:rsidRPr="00741B09">
        <w:rPr>
          <w:rFonts w:cs="Times New Roman"/>
          <w:szCs w:val="28"/>
        </w:rPr>
        <w:t>Розроблена програма тематичного удосконалення передбачає комплексне опрацювання низки взаємопов’язаних модулів. Модуль «Роль медичної сестри роль у системі безпеки» формує базове розуміння поняття безпеки пацієнта, несприятливих подій, медичних помилок, ризиків та принципів їх попередження. спрямований на усвідомлення медичною сестрою власної ролі у виявленні ризиків, запобіганні несприятливим подіям та участі у внутрішній системі управління якістю і безпекою медичної допомоги.</w:t>
      </w:r>
    </w:p>
    <w:p w14:paraId="773D97E3" w14:textId="77777777" w:rsidR="00896A76" w:rsidRPr="00741B09" w:rsidRDefault="00896A76" w:rsidP="00896A76">
      <w:pPr>
        <w:ind w:firstLine="340"/>
        <w:jc w:val="both"/>
        <w:rPr>
          <w:rFonts w:cs="Times New Roman"/>
          <w:color w:val="000000" w:themeColor="text1"/>
          <w:sz w:val="28"/>
          <w:szCs w:val="28"/>
        </w:rPr>
      </w:pPr>
      <w:r w:rsidRPr="00741B09">
        <w:rPr>
          <w:rFonts w:cs="Times New Roman"/>
          <w:szCs w:val="28"/>
        </w:rPr>
        <w:t>Практично орієнтованими є модулі «Ідентифікація пацієнта та маркування процедур», «Протидія падінням, пролежням» та «Протидія виникненню помилок при застосуванні ліків», які спрямовані на формування алгоритмів безпечної поведінки медичної сестри та зниження ризику найбільш поширених запобіжних несприятливих подій.</w:t>
      </w:r>
    </w:p>
    <w:p w14:paraId="10F8CD03" w14:textId="77777777" w:rsidR="00896A76" w:rsidRPr="00741B09" w:rsidRDefault="00896A76" w:rsidP="00896A76">
      <w:pPr>
        <w:ind w:firstLine="340"/>
        <w:jc w:val="both"/>
        <w:rPr>
          <w:rFonts w:cs="Times New Roman"/>
          <w:color w:val="000000" w:themeColor="text1"/>
          <w:sz w:val="28"/>
          <w:szCs w:val="28"/>
        </w:rPr>
      </w:pPr>
      <w:r w:rsidRPr="00741B09">
        <w:rPr>
          <w:rFonts w:cs="Times New Roman"/>
          <w:szCs w:val="28"/>
        </w:rPr>
        <w:lastRenderedPageBreak/>
        <w:t xml:space="preserve">Модуль «Інфекційна безпека» спрямований на формування </w:t>
      </w:r>
      <w:proofErr w:type="spellStart"/>
      <w:r w:rsidRPr="00741B09">
        <w:rPr>
          <w:rFonts w:cs="Times New Roman"/>
          <w:szCs w:val="28"/>
        </w:rPr>
        <w:t>компетентностей</w:t>
      </w:r>
      <w:proofErr w:type="spellEnd"/>
      <w:r w:rsidRPr="00741B09">
        <w:rPr>
          <w:rFonts w:cs="Times New Roman"/>
          <w:szCs w:val="28"/>
        </w:rPr>
        <w:t xml:space="preserve"> щодо дотримання стандартних запобіжних заходів, гігієни рук, використання засобів індивідуального захисту, безпечного поводження з медичними відходами та профілактики інфекцій, пов’язаних із наданням медичної допомоги.</w:t>
      </w:r>
    </w:p>
    <w:p w14:paraId="33DDB525" w14:textId="77777777" w:rsidR="00896A76" w:rsidRPr="00741B09" w:rsidRDefault="00896A76" w:rsidP="00896A76">
      <w:pPr>
        <w:ind w:firstLine="340"/>
        <w:jc w:val="both"/>
        <w:rPr>
          <w:rFonts w:cs="Times New Roman"/>
          <w:color w:val="000000" w:themeColor="text1"/>
          <w:sz w:val="28"/>
          <w:szCs w:val="28"/>
        </w:rPr>
      </w:pPr>
      <w:r w:rsidRPr="00741B09">
        <w:rPr>
          <w:rFonts w:cs="Times New Roman"/>
          <w:szCs w:val="28"/>
        </w:rPr>
        <w:t xml:space="preserve">У модулі «Комунікація як фактор безпеки» розглядається комунікація як один із механізмів запобігання помилкам. Особлива увага приділяється точності передавання інформації, передачі чергування, комунікації у команді, взаємодії з пацієнтом та його родиною. </w:t>
      </w:r>
    </w:p>
    <w:p w14:paraId="5B7B2A1A" w14:textId="77777777" w:rsidR="00896A76" w:rsidRPr="00741B09" w:rsidRDefault="00896A76" w:rsidP="00896A76">
      <w:pPr>
        <w:ind w:firstLine="340"/>
        <w:jc w:val="both"/>
        <w:rPr>
          <w:rFonts w:cs="Times New Roman"/>
          <w:color w:val="000000" w:themeColor="text1"/>
          <w:sz w:val="28"/>
          <w:szCs w:val="28"/>
        </w:rPr>
      </w:pPr>
      <w:r w:rsidRPr="00741B09">
        <w:rPr>
          <w:rFonts w:cs="Times New Roman"/>
          <w:szCs w:val="28"/>
        </w:rPr>
        <w:t>Окремим напрямом є «Менеджмент інцидентів», що формує розуміння принципів реєстрації, повідомлення, аналізу та запобігання повторенню інцидентів. Важливим є акцент не на пошуку винного у настанні події, а до об</w:t>
      </w:r>
      <w:r w:rsidRPr="00741B09">
        <w:rPr>
          <w:rFonts w:cs="Times New Roman"/>
          <w:szCs w:val="28"/>
          <w:lang w:val="ru-RU"/>
        </w:rPr>
        <w:t>’</w:t>
      </w:r>
      <w:proofErr w:type="spellStart"/>
      <w:r w:rsidRPr="00741B09">
        <w:rPr>
          <w:rFonts w:cs="Times New Roman"/>
          <w:szCs w:val="28"/>
        </w:rPr>
        <w:t>єктивної</w:t>
      </w:r>
      <w:proofErr w:type="spellEnd"/>
      <w:r w:rsidRPr="00741B09">
        <w:rPr>
          <w:rFonts w:cs="Times New Roman"/>
          <w:szCs w:val="28"/>
        </w:rPr>
        <w:t xml:space="preserve"> оцінки причин та умов, які сприяли виникненню події.</w:t>
      </w:r>
    </w:p>
    <w:p w14:paraId="1F0B033C" w14:textId="77777777" w:rsidR="00896A76" w:rsidRPr="00741B09" w:rsidRDefault="00896A76" w:rsidP="00896A76">
      <w:pPr>
        <w:ind w:firstLine="340"/>
        <w:jc w:val="both"/>
        <w:rPr>
          <w:rFonts w:cs="Times New Roman"/>
          <w:color w:val="000000" w:themeColor="text1"/>
          <w:sz w:val="28"/>
          <w:szCs w:val="28"/>
        </w:rPr>
      </w:pPr>
      <w:r w:rsidRPr="00741B09">
        <w:rPr>
          <w:rFonts w:cs="Times New Roman"/>
          <w:szCs w:val="28"/>
        </w:rPr>
        <w:t>Модуль «Психологічна безпека пацієнта» розширює традиційне розуміння безпеки, включаючи повагу до гідності пацієнта, конфіденційність, етичну комунікацію, недопущення стигматизації, психологічного дискомфорту та інших форм шкоди під час отримання медичної допомоги.</w:t>
      </w:r>
    </w:p>
    <w:p w14:paraId="0487DBD5" w14:textId="77777777" w:rsidR="00896A76" w:rsidRPr="00741B09" w:rsidRDefault="00896A76" w:rsidP="00896A76">
      <w:pPr>
        <w:ind w:firstLine="340"/>
        <w:jc w:val="both"/>
        <w:rPr>
          <w:rFonts w:cs="Times New Roman"/>
          <w:color w:val="000000" w:themeColor="text1"/>
          <w:sz w:val="28"/>
          <w:szCs w:val="28"/>
        </w:rPr>
      </w:pPr>
      <w:r w:rsidRPr="00741B09">
        <w:rPr>
          <w:rFonts w:cs="Times New Roman"/>
          <w:szCs w:val="28"/>
        </w:rPr>
        <w:t xml:space="preserve">Модуль «Культура безпеки в медичному закладі», який інтегрує набуті знання та формує розуміння безпеки як спільної відповідальності всіх членів команди. Культура безпеки передбачає відкриту комунікацію щодо ризиків та інцидентів, навчання на помилках, командну взаємодію та постійне вдосконалення процесів. </w:t>
      </w:r>
    </w:p>
    <w:p w14:paraId="6B093558" w14:textId="77777777" w:rsidR="00896A76" w:rsidRPr="00741B09" w:rsidRDefault="00896A76" w:rsidP="00896A76">
      <w:pPr>
        <w:ind w:firstLine="340"/>
        <w:jc w:val="both"/>
        <w:rPr>
          <w:rFonts w:cs="Times New Roman"/>
          <w:color w:val="000000" w:themeColor="text1"/>
          <w:sz w:val="28"/>
          <w:szCs w:val="28"/>
        </w:rPr>
      </w:pPr>
      <w:r w:rsidRPr="00741B09">
        <w:rPr>
          <w:rFonts w:cs="Times New Roman"/>
          <w:szCs w:val="28"/>
        </w:rPr>
        <w:t>Виконання програми передбачає виконання ситуаційних задач, розбір клінічних кейсів в інтерактивному режимі з використанням чек-листів та алгоритмів безпечних дій. Такий формат дозволяє оцінювати не лише рівень теоретичних знань, а й здатність медичної сестри застосовувати принципи безпеки у реальних професійних ситуаціях.</w:t>
      </w:r>
    </w:p>
    <w:p w14:paraId="5B506F4C" w14:textId="77777777" w:rsidR="00896A76" w:rsidRPr="00741B09" w:rsidRDefault="00896A76" w:rsidP="00896A76">
      <w:pPr>
        <w:ind w:firstLine="340"/>
        <w:jc w:val="both"/>
        <w:rPr>
          <w:rFonts w:cs="Times New Roman"/>
          <w:color w:val="000000" w:themeColor="text1"/>
          <w:sz w:val="28"/>
          <w:szCs w:val="28"/>
        </w:rPr>
      </w:pPr>
      <w:r w:rsidRPr="00741B09">
        <w:rPr>
          <w:rFonts w:cs="Times New Roman"/>
          <w:szCs w:val="28"/>
        </w:rPr>
        <w:t xml:space="preserve">Розроблена програма орієнтована на формування у медичних сестер навичок та вмінь наступної моделі </w:t>
      </w:r>
      <w:proofErr w:type="spellStart"/>
      <w:r w:rsidRPr="00741B09">
        <w:rPr>
          <w:rFonts w:cs="Times New Roman"/>
          <w:szCs w:val="28"/>
        </w:rPr>
        <w:t>компетентностей</w:t>
      </w:r>
      <w:proofErr w:type="spellEnd"/>
      <w:r w:rsidRPr="00741B09">
        <w:rPr>
          <w:rFonts w:cs="Times New Roman"/>
          <w:szCs w:val="28"/>
        </w:rPr>
        <w:t xml:space="preserve"> медичної сестри з безпеки пацієнта:</w:t>
      </w:r>
    </w:p>
    <w:tbl>
      <w:tblPr>
        <w:tblStyle w:val="af0"/>
        <w:tblW w:w="0" w:type="auto"/>
        <w:tblLook w:val="04A0" w:firstRow="1" w:lastRow="0" w:firstColumn="1" w:lastColumn="0" w:noHBand="0" w:noVBand="1"/>
      </w:tblPr>
      <w:tblGrid>
        <w:gridCol w:w="2809"/>
        <w:gridCol w:w="6706"/>
      </w:tblGrid>
      <w:tr w:rsidR="00896A76" w:rsidRPr="00741B09" w14:paraId="5886D02C" w14:textId="77777777" w:rsidTr="00894F07">
        <w:trPr>
          <w:cantSplit/>
          <w:tblHeader/>
        </w:trPr>
        <w:tc>
          <w:tcPr>
            <w:tcW w:w="2830" w:type="dxa"/>
            <w:tcBorders>
              <w:top w:val="single" w:sz="4" w:space="0" w:color="D9D9D9"/>
              <w:left w:val="single" w:sz="4" w:space="0" w:color="D9D9D9"/>
              <w:bottom w:val="single" w:sz="4" w:space="0" w:color="D9D9D9"/>
              <w:right w:val="single" w:sz="4" w:space="0" w:color="D9D9D9"/>
            </w:tcBorders>
            <w:shd w:val="clear" w:color="auto" w:fill="E8EDF2"/>
            <w:vAlign w:val="center"/>
          </w:tcPr>
          <w:p w14:paraId="37CA9A0A"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b/>
                <w:color w:val="000000" w:themeColor="text1"/>
                <w:sz w:val="20"/>
                <w:szCs w:val="28"/>
              </w:rPr>
              <w:t>Вид компетентності</w:t>
            </w:r>
          </w:p>
        </w:tc>
        <w:tc>
          <w:tcPr>
            <w:tcW w:w="6799" w:type="dxa"/>
            <w:tcBorders>
              <w:top w:val="single" w:sz="4" w:space="0" w:color="D9D9D9"/>
              <w:left w:val="single" w:sz="4" w:space="0" w:color="D9D9D9"/>
              <w:bottom w:val="single" w:sz="4" w:space="0" w:color="D9D9D9"/>
              <w:right w:val="single" w:sz="4" w:space="0" w:color="D9D9D9"/>
            </w:tcBorders>
            <w:shd w:val="clear" w:color="auto" w:fill="E8EDF2"/>
            <w:vAlign w:val="center"/>
          </w:tcPr>
          <w:p w14:paraId="72844CE5"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b/>
                <w:color w:val="000000" w:themeColor="text1"/>
                <w:sz w:val="20"/>
                <w:szCs w:val="28"/>
              </w:rPr>
              <w:t xml:space="preserve">Зміст </w:t>
            </w:r>
            <w:proofErr w:type="spellStart"/>
            <w:r w:rsidRPr="00741B09">
              <w:rPr>
                <w:rFonts w:cs="Times New Roman"/>
                <w:b/>
                <w:color w:val="000000" w:themeColor="text1"/>
                <w:sz w:val="20"/>
                <w:szCs w:val="28"/>
              </w:rPr>
              <w:t>компетентості</w:t>
            </w:r>
            <w:proofErr w:type="spellEnd"/>
          </w:p>
        </w:tc>
      </w:tr>
      <w:tr w:rsidR="00896A76" w:rsidRPr="00741B09" w14:paraId="488A0162" w14:textId="77777777" w:rsidTr="00894F07">
        <w:trPr>
          <w:cantSplit/>
        </w:trPr>
        <w:tc>
          <w:tcPr>
            <w:tcW w:w="2830" w:type="dxa"/>
            <w:tcBorders>
              <w:top w:val="single" w:sz="4" w:space="0" w:color="D9D9D9"/>
              <w:left w:val="single" w:sz="4" w:space="0" w:color="D9D9D9"/>
              <w:bottom w:val="single" w:sz="4" w:space="0" w:color="D9D9D9"/>
              <w:right w:val="single" w:sz="4" w:space="0" w:color="D9D9D9"/>
            </w:tcBorders>
            <w:vAlign w:val="center"/>
          </w:tcPr>
          <w:p w14:paraId="46ECFFE0"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1. Безпекова</w:t>
            </w:r>
          </w:p>
        </w:tc>
        <w:tc>
          <w:tcPr>
            <w:tcW w:w="6799" w:type="dxa"/>
            <w:tcBorders>
              <w:top w:val="single" w:sz="4" w:space="0" w:color="D9D9D9"/>
              <w:left w:val="single" w:sz="4" w:space="0" w:color="D9D9D9"/>
              <w:bottom w:val="single" w:sz="4" w:space="0" w:color="D9D9D9"/>
              <w:right w:val="single" w:sz="4" w:space="0" w:color="D9D9D9"/>
            </w:tcBorders>
            <w:vAlign w:val="center"/>
          </w:tcPr>
          <w:p w14:paraId="0D2110B1"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виявлення ризиків і запобігання несприятливим подіям</w:t>
            </w:r>
          </w:p>
        </w:tc>
      </w:tr>
      <w:tr w:rsidR="00896A76" w:rsidRPr="00741B09" w14:paraId="0A24CDDB" w14:textId="77777777" w:rsidTr="00894F07">
        <w:trPr>
          <w:cantSplit/>
        </w:trPr>
        <w:tc>
          <w:tcPr>
            <w:tcW w:w="2830" w:type="dxa"/>
            <w:tcBorders>
              <w:top w:val="single" w:sz="4" w:space="0" w:color="D9D9D9"/>
              <w:left w:val="single" w:sz="4" w:space="0" w:color="D9D9D9"/>
              <w:bottom w:val="single" w:sz="4" w:space="0" w:color="D9D9D9"/>
              <w:right w:val="single" w:sz="4" w:space="0" w:color="D9D9D9"/>
            </w:tcBorders>
            <w:vAlign w:val="center"/>
          </w:tcPr>
          <w:p w14:paraId="7163F772"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2. Клінічна</w:t>
            </w:r>
          </w:p>
        </w:tc>
        <w:tc>
          <w:tcPr>
            <w:tcW w:w="6799" w:type="dxa"/>
            <w:tcBorders>
              <w:top w:val="single" w:sz="4" w:space="0" w:color="D9D9D9"/>
              <w:left w:val="single" w:sz="4" w:space="0" w:color="D9D9D9"/>
              <w:bottom w:val="single" w:sz="4" w:space="0" w:color="D9D9D9"/>
              <w:right w:val="single" w:sz="4" w:space="0" w:color="D9D9D9"/>
            </w:tcBorders>
            <w:vAlign w:val="center"/>
          </w:tcPr>
          <w:p w14:paraId="2318D15E"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безпечне виконання процедур, застосування ліків, профілактика падінь і пролежнів</w:t>
            </w:r>
          </w:p>
        </w:tc>
      </w:tr>
      <w:tr w:rsidR="00896A76" w:rsidRPr="00741B09" w14:paraId="3BDAEB95" w14:textId="77777777" w:rsidTr="00894F07">
        <w:trPr>
          <w:cantSplit/>
        </w:trPr>
        <w:tc>
          <w:tcPr>
            <w:tcW w:w="2830" w:type="dxa"/>
            <w:tcBorders>
              <w:top w:val="single" w:sz="4" w:space="0" w:color="D9D9D9"/>
              <w:left w:val="single" w:sz="4" w:space="0" w:color="D9D9D9"/>
              <w:bottom w:val="single" w:sz="4" w:space="0" w:color="D9D9D9"/>
              <w:right w:val="single" w:sz="4" w:space="0" w:color="D9D9D9"/>
            </w:tcBorders>
            <w:vAlign w:val="center"/>
          </w:tcPr>
          <w:p w14:paraId="40FA01B5"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3. Профілактично-інфекційна</w:t>
            </w:r>
          </w:p>
        </w:tc>
        <w:tc>
          <w:tcPr>
            <w:tcW w:w="6799" w:type="dxa"/>
            <w:tcBorders>
              <w:top w:val="single" w:sz="4" w:space="0" w:color="D9D9D9"/>
              <w:left w:val="single" w:sz="4" w:space="0" w:color="D9D9D9"/>
              <w:bottom w:val="single" w:sz="4" w:space="0" w:color="D9D9D9"/>
              <w:right w:val="single" w:sz="4" w:space="0" w:color="D9D9D9"/>
            </w:tcBorders>
            <w:vAlign w:val="center"/>
          </w:tcPr>
          <w:p w14:paraId="52204A9B"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дотримання заходів інфекційної безпеки</w:t>
            </w:r>
          </w:p>
        </w:tc>
      </w:tr>
      <w:tr w:rsidR="00896A76" w:rsidRPr="00741B09" w14:paraId="6A0B8DC0" w14:textId="77777777" w:rsidTr="00894F07">
        <w:trPr>
          <w:cantSplit/>
        </w:trPr>
        <w:tc>
          <w:tcPr>
            <w:tcW w:w="2830" w:type="dxa"/>
            <w:tcBorders>
              <w:top w:val="single" w:sz="4" w:space="0" w:color="D9D9D9"/>
              <w:left w:val="single" w:sz="4" w:space="0" w:color="D9D9D9"/>
              <w:bottom w:val="single" w:sz="4" w:space="0" w:color="D9D9D9"/>
              <w:right w:val="single" w:sz="4" w:space="0" w:color="D9D9D9"/>
            </w:tcBorders>
            <w:vAlign w:val="center"/>
          </w:tcPr>
          <w:p w14:paraId="588C93B6"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4. Комунікативна</w:t>
            </w:r>
          </w:p>
        </w:tc>
        <w:tc>
          <w:tcPr>
            <w:tcW w:w="6799" w:type="dxa"/>
            <w:tcBorders>
              <w:top w:val="single" w:sz="4" w:space="0" w:color="D9D9D9"/>
              <w:left w:val="single" w:sz="4" w:space="0" w:color="D9D9D9"/>
              <w:bottom w:val="single" w:sz="4" w:space="0" w:color="D9D9D9"/>
              <w:right w:val="single" w:sz="4" w:space="0" w:color="D9D9D9"/>
            </w:tcBorders>
            <w:vAlign w:val="center"/>
          </w:tcPr>
          <w:p w14:paraId="240B8C21"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безпечне передавання інформації та командна взаємодія</w:t>
            </w:r>
          </w:p>
        </w:tc>
      </w:tr>
      <w:tr w:rsidR="00896A76" w:rsidRPr="00741B09" w14:paraId="4B841C2D" w14:textId="77777777" w:rsidTr="00894F07">
        <w:trPr>
          <w:cantSplit/>
        </w:trPr>
        <w:tc>
          <w:tcPr>
            <w:tcW w:w="2830" w:type="dxa"/>
            <w:tcBorders>
              <w:top w:val="single" w:sz="4" w:space="0" w:color="D9D9D9"/>
              <w:left w:val="single" w:sz="4" w:space="0" w:color="D9D9D9"/>
              <w:bottom w:val="single" w:sz="4" w:space="0" w:color="D9D9D9"/>
              <w:right w:val="single" w:sz="4" w:space="0" w:color="D9D9D9"/>
            </w:tcBorders>
            <w:vAlign w:val="center"/>
          </w:tcPr>
          <w:p w14:paraId="5849EEB1"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 xml:space="preserve">5. Організаційно-корпоративна </w:t>
            </w:r>
          </w:p>
        </w:tc>
        <w:tc>
          <w:tcPr>
            <w:tcW w:w="6799" w:type="dxa"/>
            <w:tcBorders>
              <w:top w:val="single" w:sz="4" w:space="0" w:color="D9D9D9"/>
              <w:left w:val="single" w:sz="4" w:space="0" w:color="D9D9D9"/>
              <w:bottom w:val="single" w:sz="4" w:space="0" w:color="D9D9D9"/>
              <w:right w:val="single" w:sz="4" w:space="0" w:color="D9D9D9"/>
            </w:tcBorders>
            <w:vAlign w:val="center"/>
          </w:tcPr>
          <w:p w14:paraId="2756E461" w14:textId="77777777" w:rsidR="00896A76" w:rsidRPr="00741B09" w:rsidRDefault="00896A76" w:rsidP="00894F07">
            <w:pPr>
              <w:spacing w:after="80" w:line="240" w:lineRule="auto"/>
              <w:jc w:val="both"/>
              <w:rPr>
                <w:rFonts w:cs="Times New Roman"/>
                <w:color w:val="000000" w:themeColor="text1"/>
                <w:sz w:val="28"/>
                <w:szCs w:val="28"/>
              </w:rPr>
            </w:pPr>
            <w:r w:rsidRPr="00741B09">
              <w:rPr>
                <w:rFonts w:cs="Times New Roman"/>
                <w:color w:val="000000" w:themeColor="text1"/>
                <w:sz w:val="20"/>
                <w:szCs w:val="28"/>
              </w:rPr>
              <w:t>повідомлення про інциденти, участь у їх аналізі та формуванні культури безпеки</w:t>
            </w:r>
          </w:p>
        </w:tc>
      </w:tr>
    </w:tbl>
    <w:p w14:paraId="2639DA5E" w14:textId="77777777" w:rsidR="00896A76" w:rsidRPr="0004420D" w:rsidRDefault="00896A76" w:rsidP="00896A76">
      <w:pPr>
        <w:ind w:firstLine="340"/>
        <w:jc w:val="both"/>
        <w:rPr>
          <w:rFonts w:cs="Times New Roman"/>
          <w:color w:val="000000" w:themeColor="text1"/>
          <w:sz w:val="28"/>
          <w:szCs w:val="28"/>
        </w:rPr>
      </w:pPr>
      <w:r w:rsidRPr="00741B09">
        <w:rPr>
          <w:rFonts w:cs="Times New Roman"/>
          <w:szCs w:val="28"/>
        </w:rPr>
        <w:t>Таким чином, структура програми допомагає медичних сестрам в практичній діяльності реалізувати два принципи безперервного професійного розвитку «навичка → практична дія → запобігання ризику» та «знання → → аналіз інциденту → системне вдосконалення», що, в свою чергу, дає змогу поєднати індивідуальну професійну відповідальність медичної сестри із</w:t>
      </w:r>
      <w:r w:rsidRPr="0004420D">
        <w:rPr>
          <w:rFonts w:cs="Times New Roman"/>
          <w:szCs w:val="28"/>
        </w:rPr>
        <w:t xml:space="preserve"> системним підходом до безпеки пацієнта.</w:t>
      </w:r>
    </w:p>
    <w:p w14:paraId="147B10D5" w14:textId="77777777" w:rsidR="00896A76" w:rsidRPr="0004420D" w:rsidRDefault="00896A76" w:rsidP="00896A76">
      <w:pPr>
        <w:ind w:firstLine="340"/>
        <w:jc w:val="both"/>
        <w:rPr>
          <w:rFonts w:cs="Times New Roman"/>
          <w:color w:val="000000" w:themeColor="text1"/>
          <w:sz w:val="28"/>
          <w:szCs w:val="28"/>
        </w:rPr>
      </w:pPr>
      <w:r w:rsidRPr="0004420D">
        <w:rPr>
          <w:rFonts w:cs="Times New Roman"/>
          <w:b/>
          <w:bCs/>
          <w:szCs w:val="28"/>
        </w:rPr>
        <w:t>Висновки.</w:t>
      </w:r>
      <w:r>
        <w:rPr>
          <w:rFonts w:cs="Times New Roman"/>
          <w:b/>
          <w:bCs/>
          <w:szCs w:val="28"/>
        </w:rPr>
        <w:t xml:space="preserve"> </w:t>
      </w:r>
      <w:r w:rsidRPr="0004420D">
        <w:rPr>
          <w:rFonts w:cs="Times New Roman"/>
          <w:szCs w:val="28"/>
        </w:rPr>
        <w:t xml:space="preserve">Тематичне удосконалення з безпеки пацієнта доцільно розглядати як інструмент формування комплексної професійної компетентності медичної сестри. Запропонована структура програми охоплює основні напрямки ризиків у </w:t>
      </w:r>
      <w:proofErr w:type="spellStart"/>
      <w:r w:rsidRPr="0004420D">
        <w:rPr>
          <w:rFonts w:cs="Times New Roman"/>
          <w:szCs w:val="28"/>
        </w:rPr>
        <w:t>медсестринській</w:t>
      </w:r>
      <w:proofErr w:type="spellEnd"/>
      <w:r w:rsidRPr="0004420D">
        <w:rPr>
          <w:rFonts w:cs="Times New Roman"/>
          <w:szCs w:val="28"/>
        </w:rPr>
        <w:t xml:space="preserve"> </w:t>
      </w:r>
      <w:r w:rsidRPr="0004420D">
        <w:rPr>
          <w:rFonts w:cs="Times New Roman"/>
          <w:szCs w:val="28"/>
        </w:rPr>
        <w:lastRenderedPageBreak/>
        <w:t>практиці – від правильної ідентифікації пацієнта та безпечного застосування лікарських засобів до комунікації, менеджменту інцидентів і формування культури безпеки.</w:t>
      </w:r>
      <w:r>
        <w:rPr>
          <w:rFonts w:cs="Times New Roman"/>
          <w:szCs w:val="28"/>
        </w:rPr>
        <w:t xml:space="preserve"> </w:t>
      </w:r>
      <w:r w:rsidRPr="0004420D">
        <w:rPr>
          <w:rFonts w:cs="Times New Roman"/>
          <w:szCs w:val="28"/>
        </w:rPr>
        <w:t xml:space="preserve">Системне навчання медичних сестер у сфері безпеки пацієнта може сприяти стандартизації безпечних професійних дій, своєчасному виявленню ризиків, запобіганню несприятливим подіям та залученню </w:t>
      </w:r>
      <w:proofErr w:type="spellStart"/>
      <w:r w:rsidRPr="0004420D">
        <w:rPr>
          <w:rFonts w:cs="Times New Roman"/>
          <w:szCs w:val="28"/>
        </w:rPr>
        <w:t>медсестринського</w:t>
      </w:r>
      <w:proofErr w:type="spellEnd"/>
      <w:r w:rsidRPr="0004420D">
        <w:rPr>
          <w:rFonts w:cs="Times New Roman"/>
          <w:szCs w:val="28"/>
        </w:rPr>
        <w:t xml:space="preserve"> персоналу до процесів постійного вдосконалення якості медичної допомоги.</w:t>
      </w:r>
    </w:p>
    <w:p w14:paraId="50417632" w14:textId="77777777" w:rsidR="00896A76" w:rsidRPr="00896A76" w:rsidRDefault="00896A76" w:rsidP="00896A76">
      <w:pPr>
        <w:ind w:firstLine="340"/>
        <w:jc w:val="both"/>
        <w:rPr>
          <w:rFonts w:cs="Times New Roman"/>
          <w:color w:val="000000" w:themeColor="text1"/>
          <w:sz w:val="28"/>
          <w:szCs w:val="28"/>
          <w:lang w:val="ru-RU"/>
        </w:rPr>
      </w:pPr>
      <w:r w:rsidRPr="0004420D">
        <w:rPr>
          <w:rFonts w:cs="Times New Roman"/>
          <w:b/>
          <w:bCs/>
          <w:szCs w:val="28"/>
        </w:rPr>
        <w:t>Ключові слова:</w:t>
      </w:r>
      <w:r w:rsidRPr="0004420D">
        <w:rPr>
          <w:rFonts w:cs="Times New Roman"/>
          <w:szCs w:val="28"/>
        </w:rPr>
        <w:t xml:space="preserve"> безпека пацієнта, медична сестра, </w:t>
      </w:r>
      <w:proofErr w:type="spellStart"/>
      <w:r w:rsidRPr="0004420D">
        <w:rPr>
          <w:rFonts w:cs="Times New Roman"/>
          <w:szCs w:val="28"/>
        </w:rPr>
        <w:t>медсестринська</w:t>
      </w:r>
      <w:proofErr w:type="spellEnd"/>
      <w:r w:rsidRPr="0004420D">
        <w:rPr>
          <w:rFonts w:cs="Times New Roman"/>
          <w:szCs w:val="28"/>
        </w:rPr>
        <w:t xml:space="preserve"> практика, тематичне удосконалення, якість медичної допомоги, управління ризиками, культура безпеки, інциденти.</w:t>
      </w:r>
    </w:p>
    <w:p w14:paraId="7A604C8E" w14:textId="77777777" w:rsidR="00896A76" w:rsidRDefault="00896A76" w:rsidP="00896A76">
      <w:pPr>
        <w:keepNext/>
        <w:jc w:val="both"/>
        <w:rPr>
          <w:rFonts w:cs="Times New Roman"/>
          <w:color w:val="000000" w:themeColor="text1"/>
          <w:sz w:val="28"/>
          <w:szCs w:val="28"/>
        </w:rPr>
      </w:pPr>
      <w:r>
        <w:rPr>
          <w:rFonts w:cs="Times New Roman"/>
          <w:b/>
          <w:szCs w:val="28"/>
        </w:rPr>
        <w:t>Література:</w:t>
      </w:r>
    </w:p>
    <w:p w14:paraId="5B65CF1B" w14:textId="77777777" w:rsidR="00896A76" w:rsidRPr="00070997" w:rsidRDefault="00896A76" w:rsidP="00896A76">
      <w:pPr>
        <w:pBdr>
          <w:top w:val="nil"/>
          <w:left w:val="nil"/>
          <w:bottom w:val="nil"/>
          <w:right w:val="nil"/>
          <w:between w:val="nil"/>
        </w:pBdr>
        <w:ind w:firstLine="340"/>
        <w:jc w:val="both"/>
        <w:rPr>
          <w:rFonts w:ascii="Cambria" w:eastAsia="Cambria" w:hAnsi="Cambria" w:cs="Cambria"/>
          <w:sz w:val="28"/>
          <w:szCs w:val="28"/>
          <w:lang w:val="en-US"/>
        </w:rPr>
      </w:pPr>
      <w:proofErr w:type="spellStart"/>
      <w:r w:rsidRPr="004074E7">
        <w:rPr>
          <w:rFonts w:cs="Times New Roman"/>
          <w:szCs w:val="28"/>
        </w:rPr>
        <w:t>Global</w:t>
      </w:r>
      <w:proofErr w:type="spellEnd"/>
      <w:r w:rsidRPr="004074E7">
        <w:rPr>
          <w:rFonts w:cs="Times New Roman"/>
          <w:szCs w:val="28"/>
        </w:rPr>
        <w:t xml:space="preserve"> </w:t>
      </w:r>
      <w:proofErr w:type="spellStart"/>
      <w:r w:rsidRPr="004074E7">
        <w:rPr>
          <w:rFonts w:cs="Times New Roman"/>
          <w:szCs w:val="28"/>
        </w:rPr>
        <w:t>patient</w:t>
      </w:r>
      <w:proofErr w:type="spellEnd"/>
      <w:r w:rsidRPr="004074E7">
        <w:rPr>
          <w:rFonts w:cs="Times New Roman"/>
          <w:szCs w:val="28"/>
        </w:rPr>
        <w:t xml:space="preserve"> </w:t>
      </w:r>
      <w:proofErr w:type="spellStart"/>
      <w:r w:rsidRPr="004074E7">
        <w:rPr>
          <w:rFonts w:cs="Times New Roman"/>
          <w:szCs w:val="28"/>
        </w:rPr>
        <w:t>safety</w:t>
      </w:r>
      <w:proofErr w:type="spellEnd"/>
      <w:r w:rsidRPr="004074E7">
        <w:rPr>
          <w:rFonts w:cs="Times New Roman"/>
          <w:szCs w:val="28"/>
        </w:rPr>
        <w:t xml:space="preserve"> </w:t>
      </w:r>
      <w:proofErr w:type="spellStart"/>
      <w:r w:rsidRPr="004074E7">
        <w:rPr>
          <w:rFonts w:cs="Times New Roman"/>
          <w:szCs w:val="28"/>
        </w:rPr>
        <w:t>action</w:t>
      </w:r>
      <w:proofErr w:type="spellEnd"/>
      <w:r w:rsidRPr="004074E7">
        <w:rPr>
          <w:rFonts w:cs="Times New Roman"/>
          <w:szCs w:val="28"/>
        </w:rPr>
        <w:t xml:space="preserve"> </w:t>
      </w:r>
      <w:proofErr w:type="spellStart"/>
      <w:r w:rsidRPr="004074E7">
        <w:rPr>
          <w:rFonts w:cs="Times New Roman"/>
          <w:szCs w:val="28"/>
        </w:rPr>
        <w:t>plan</w:t>
      </w:r>
      <w:proofErr w:type="spellEnd"/>
      <w:r w:rsidRPr="004074E7">
        <w:rPr>
          <w:rFonts w:cs="Times New Roman"/>
          <w:szCs w:val="28"/>
        </w:rPr>
        <w:t xml:space="preserve"> 2021–2030: </w:t>
      </w:r>
      <w:proofErr w:type="spellStart"/>
      <w:r w:rsidRPr="004074E7">
        <w:rPr>
          <w:rFonts w:cs="Times New Roman"/>
          <w:szCs w:val="28"/>
        </w:rPr>
        <w:t>towards</w:t>
      </w:r>
      <w:proofErr w:type="spellEnd"/>
      <w:r w:rsidRPr="004074E7">
        <w:rPr>
          <w:rFonts w:cs="Times New Roman"/>
          <w:szCs w:val="28"/>
        </w:rPr>
        <w:t xml:space="preserve"> </w:t>
      </w:r>
      <w:proofErr w:type="spellStart"/>
      <w:r w:rsidRPr="004074E7">
        <w:rPr>
          <w:rFonts w:cs="Times New Roman"/>
          <w:szCs w:val="28"/>
        </w:rPr>
        <w:t>eliminating</w:t>
      </w:r>
      <w:proofErr w:type="spellEnd"/>
      <w:r w:rsidRPr="004074E7">
        <w:rPr>
          <w:rFonts w:cs="Times New Roman"/>
          <w:szCs w:val="28"/>
        </w:rPr>
        <w:t xml:space="preserve"> </w:t>
      </w:r>
      <w:proofErr w:type="spellStart"/>
      <w:r w:rsidRPr="004074E7">
        <w:rPr>
          <w:rFonts w:cs="Times New Roman"/>
          <w:szCs w:val="28"/>
        </w:rPr>
        <w:t>avoidable</w:t>
      </w:r>
      <w:proofErr w:type="spellEnd"/>
      <w:r w:rsidRPr="004074E7">
        <w:rPr>
          <w:rFonts w:cs="Times New Roman"/>
          <w:szCs w:val="28"/>
        </w:rPr>
        <w:t xml:space="preserve"> </w:t>
      </w:r>
      <w:proofErr w:type="spellStart"/>
      <w:r w:rsidRPr="004074E7">
        <w:rPr>
          <w:rFonts w:cs="Times New Roman"/>
          <w:szCs w:val="28"/>
        </w:rPr>
        <w:t>harm</w:t>
      </w:r>
      <w:proofErr w:type="spellEnd"/>
      <w:r w:rsidRPr="004074E7">
        <w:rPr>
          <w:rFonts w:cs="Times New Roman"/>
          <w:szCs w:val="28"/>
        </w:rPr>
        <w:t xml:space="preserve"> </w:t>
      </w:r>
      <w:proofErr w:type="spellStart"/>
      <w:r w:rsidRPr="004074E7">
        <w:rPr>
          <w:rFonts w:cs="Times New Roman"/>
          <w:szCs w:val="28"/>
        </w:rPr>
        <w:t>in</w:t>
      </w:r>
      <w:proofErr w:type="spellEnd"/>
      <w:r w:rsidRPr="004074E7">
        <w:rPr>
          <w:rFonts w:cs="Times New Roman"/>
          <w:szCs w:val="28"/>
        </w:rPr>
        <w:t xml:space="preserve"> </w:t>
      </w:r>
      <w:proofErr w:type="spellStart"/>
      <w:r w:rsidRPr="004074E7">
        <w:rPr>
          <w:rFonts w:cs="Times New Roman"/>
          <w:szCs w:val="28"/>
        </w:rPr>
        <w:t>health</w:t>
      </w:r>
      <w:proofErr w:type="spellEnd"/>
      <w:r w:rsidRPr="004074E7">
        <w:rPr>
          <w:rFonts w:cs="Times New Roman"/>
          <w:szCs w:val="28"/>
        </w:rPr>
        <w:t xml:space="preserve"> </w:t>
      </w:r>
      <w:proofErr w:type="spellStart"/>
      <w:r w:rsidRPr="004074E7">
        <w:rPr>
          <w:rFonts w:cs="Times New Roman"/>
          <w:szCs w:val="28"/>
        </w:rPr>
        <w:t>care</w:t>
      </w:r>
      <w:proofErr w:type="spellEnd"/>
      <w:r w:rsidRPr="004074E7">
        <w:rPr>
          <w:rFonts w:cs="Times New Roman"/>
          <w:szCs w:val="28"/>
        </w:rPr>
        <w:t xml:space="preserve">. </w:t>
      </w:r>
      <w:proofErr w:type="spellStart"/>
      <w:r w:rsidRPr="004074E7">
        <w:rPr>
          <w:rFonts w:cs="Times New Roman"/>
          <w:szCs w:val="28"/>
        </w:rPr>
        <w:t>Geneva</w:t>
      </w:r>
      <w:proofErr w:type="spellEnd"/>
      <w:r w:rsidRPr="004074E7">
        <w:rPr>
          <w:rFonts w:cs="Times New Roman"/>
          <w:szCs w:val="28"/>
        </w:rPr>
        <w:t xml:space="preserve">: </w:t>
      </w:r>
      <w:proofErr w:type="spellStart"/>
      <w:r w:rsidRPr="004074E7">
        <w:rPr>
          <w:rFonts w:cs="Times New Roman"/>
          <w:szCs w:val="28"/>
        </w:rPr>
        <w:t>World</w:t>
      </w:r>
      <w:proofErr w:type="spellEnd"/>
      <w:r w:rsidRPr="004074E7">
        <w:rPr>
          <w:rFonts w:cs="Times New Roman"/>
          <w:szCs w:val="28"/>
        </w:rPr>
        <w:t xml:space="preserve"> </w:t>
      </w:r>
      <w:proofErr w:type="spellStart"/>
      <w:r w:rsidRPr="004074E7">
        <w:rPr>
          <w:rFonts w:cs="Times New Roman"/>
          <w:szCs w:val="28"/>
        </w:rPr>
        <w:t>Health</w:t>
      </w:r>
      <w:proofErr w:type="spellEnd"/>
      <w:r w:rsidRPr="004074E7">
        <w:rPr>
          <w:rFonts w:cs="Times New Roman"/>
          <w:szCs w:val="28"/>
        </w:rPr>
        <w:t xml:space="preserve"> </w:t>
      </w:r>
      <w:proofErr w:type="spellStart"/>
      <w:r w:rsidRPr="004074E7">
        <w:rPr>
          <w:rFonts w:cs="Times New Roman"/>
          <w:szCs w:val="28"/>
        </w:rPr>
        <w:t>Organization</w:t>
      </w:r>
      <w:proofErr w:type="spellEnd"/>
      <w:r w:rsidRPr="004074E7">
        <w:rPr>
          <w:rFonts w:cs="Times New Roman"/>
          <w:szCs w:val="28"/>
        </w:rPr>
        <w:t>; 2021.</w:t>
      </w:r>
      <w:r>
        <w:rPr>
          <w:rFonts w:cs="Times New Roman"/>
          <w:szCs w:val="28"/>
        </w:rPr>
        <w:t xml:space="preserve"> </w:t>
      </w:r>
      <w:r w:rsidRPr="00070997">
        <w:rPr>
          <w:rFonts w:eastAsia="Cambria" w:cs="Cambria"/>
          <w:szCs w:val="28"/>
          <w:lang w:val="en-US"/>
        </w:rPr>
        <w:t xml:space="preserve">Access: </w:t>
      </w:r>
      <w:hyperlink r:id="rId21">
        <w:r w:rsidRPr="00070997">
          <w:rPr>
            <w:rFonts w:ascii="Cambria" w:eastAsia="Cambria" w:hAnsi="Cambria" w:cs="Cambria"/>
            <w:color w:val="0563C1"/>
            <w:sz w:val="28"/>
            <w:szCs w:val="28"/>
            <w:u w:val="single"/>
            <w:lang w:val="en-US"/>
          </w:rPr>
          <w:t>https://www.who.int/publications/i/item/9789240032705</w:t>
        </w:r>
      </w:hyperlink>
      <w:r w:rsidRPr="00070997">
        <w:rPr>
          <w:rFonts w:eastAsia="Cambria" w:cs="Cambria"/>
          <w:szCs w:val="28"/>
          <w:lang w:val="en-US"/>
        </w:rPr>
        <w:t>.</w:t>
      </w:r>
    </w:p>
    <w:p w14:paraId="6BC731D2" w14:textId="77777777" w:rsidR="00896A76" w:rsidRPr="00741B09" w:rsidRDefault="00896A76" w:rsidP="00896A76">
      <w:pPr>
        <w:pBdr>
          <w:top w:val="nil"/>
          <w:left w:val="nil"/>
          <w:bottom w:val="nil"/>
          <w:right w:val="nil"/>
          <w:between w:val="nil"/>
        </w:pBdr>
        <w:ind w:firstLine="340"/>
        <w:jc w:val="both"/>
        <w:rPr>
          <w:rFonts w:eastAsia="Cambria" w:cs="Times New Roman"/>
          <w:sz w:val="28"/>
          <w:szCs w:val="28"/>
        </w:rPr>
      </w:pPr>
      <w:r w:rsidRPr="00741B09">
        <w:rPr>
          <w:rFonts w:eastAsia="Cambria" w:cs="Times New Roman"/>
          <w:szCs w:val="28"/>
        </w:rPr>
        <w:t xml:space="preserve">Наказ МОЗ України від 29 березня 2002 р. </w:t>
      </w:r>
      <w:r>
        <w:rPr>
          <w:rFonts w:eastAsia="Cambria" w:cs="Times New Roman"/>
          <w:szCs w:val="28"/>
        </w:rPr>
        <w:t xml:space="preserve">№117 </w:t>
      </w:r>
      <w:r w:rsidRPr="00741B09">
        <w:rPr>
          <w:rFonts w:eastAsia="Cambria" w:cs="Times New Roman"/>
          <w:szCs w:val="28"/>
        </w:rPr>
        <w:t>«Про впровадження випуску Довідника кваліфікаційних характеристик професій працівників. Випуск 78 «Охорона здоров'я»», із змінами. https://zakon.rada.gov.ua/rada/show/v0117282-02#Text</w:t>
      </w:r>
    </w:p>
    <w:p w14:paraId="53CF3E86" w14:textId="77777777" w:rsidR="00896A76" w:rsidRPr="00741B09" w:rsidRDefault="00896A76" w:rsidP="00896A76">
      <w:pPr>
        <w:pBdr>
          <w:top w:val="nil"/>
          <w:left w:val="nil"/>
          <w:bottom w:val="nil"/>
          <w:right w:val="nil"/>
          <w:between w:val="nil"/>
        </w:pBdr>
        <w:ind w:firstLine="340"/>
        <w:jc w:val="both"/>
        <w:rPr>
          <w:rFonts w:eastAsia="Cambria" w:cs="Times New Roman"/>
          <w:sz w:val="28"/>
          <w:szCs w:val="28"/>
        </w:rPr>
      </w:pPr>
      <w:r w:rsidRPr="00741B09">
        <w:rPr>
          <w:rFonts w:eastAsia="Cambria" w:cs="Times New Roman"/>
          <w:szCs w:val="28"/>
        </w:rPr>
        <w:t>Наказ МОЗ 03.08.2021  №1614 «Про організацію профілактики інфекцій та інфекційного контролю в закладах охорони здоров’я та установах/ закладах надання соціальних послуг/ соціального захисту населення», із змінами. Доступ: https://zakon.rada.gov.ua/laws/show/z1318-21.</w:t>
      </w:r>
    </w:p>
    <w:p w14:paraId="509E709F" w14:textId="77777777" w:rsidR="00896A76" w:rsidRPr="00741B09" w:rsidRDefault="00896A76" w:rsidP="00896A76">
      <w:pPr>
        <w:ind w:firstLine="340"/>
        <w:jc w:val="both"/>
        <w:rPr>
          <w:rFonts w:cs="Times New Roman"/>
          <w:color w:val="000000" w:themeColor="text1"/>
          <w:sz w:val="28"/>
          <w:szCs w:val="28"/>
        </w:rPr>
      </w:pPr>
      <w:proofErr w:type="spellStart"/>
      <w:r w:rsidRPr="00741B09">
        <w:rPr>
          <w:rFonts w:cs="Times New Roman"/>
          <w:szCs w:val="28"/>
        </w:rPr>
        <w:t>Anders</w:t>
      </w:r>
      <w:proofErr w:type="spellEnd"/>
      <w:r w:rsidRPr="00741B09">
        <w:rPr>
          <w:rFonts w:cs="Times New Roman"/>
          <w:szCs w:val="28"/>
        </w:rPr>
        <w:t xml:space="preserve">, R.L. </w:t>
      </w:r>
      <w:proofErr w:type="spellStart"/>
      <w:r w:rsidRPr="00741B09">
        <w:rPr>
          <w:rFonts w:cs="Times New Roman"/>
          <w:szCs w:val="28"/>
        </w:rPr>
        <w:t>Global</w:t>
      </w:r>
      <w:proofErr w:type="spellEnd"/>
      <w:r w:rsidRPr="00741B09">
        <w:rPr>
          <w:rFonts w:cs="Times New Roman"/>
          <w:szCs w:val="28"/>
        </w:rPr>
        <w:t xml:space="preserve"> </w:t>
      </w:r>
      <w:proofErr w:type="spellStart"/>
      <w:r w:rsidRPr="00741B09">
        <w:rPr>
          <w:rFonts w:cs="Times New Roman"/>
          <w:szCs w:val="28"/>
        </w:rPr>
        <w:t>Perspectives</w:t>
      </w:r>
      <w:proofErr w:type="spellEnd"/>
      <w:r w:rsidRPr="00741B09">
        <w:rPr>
          <w:rFonts w:cs="Times New Roman"/>
          <w:szCs w:val="28"/>
        </w:rPr>
        <w:t xml:space="preserve"> </w:t>
      </w:r>
      <w:proofErr w:type="spellStart"/>
      <w:r w:rsidRPr="00741B09">
        <w:rPr>
          <w:rFonts w:cs="Times New Roman"/>
          <w:szCs w:val="28"/>
        </w:rPr>
        <w:t>on</w:t>
      </w:r>
      <w:proofErr w:type="spellEnd"/>
      <w:r w:rsidRPr="00741B09">
        <w:rPr>
          <w:rFonts w:cs="Times New Roman"/>
          <w:szCs w:val="28"/>
        </w:rPr>
        <w:t xml:space="preserve"> </w:t>
      </w:r>
      <w:proofErr w:type="spellStart"/>
      <w:r w:rsidRPr="00741B09">
        <w:rPr>
          <w:rFonts w:cs="Times New Roman"/>
          <w:szCs w:val="28"/>
        </w:rPr>
        <w:t>Patient</w:t>
      </w:r>
      <w:proofErr w:type="spellEnd"/>
      <w:r w:rsidRPr="00741B09">
        <w:rPr>
          <w:rFonts w:cs="Times New Roman"/>
          <w:szCs w:val="28"/>
        </w:rPr>
        <w:t xml:space="preserve"> </w:t>
      </w:r>
      <w:proofErr w:type="spellStart"/>
      <w:r w:rsidRPr="00741B09">
        <w:rPr>
          <w:rFonts w:cs="Times New Roman"/>
          <w:szCs w:val="28"/>
        </w:rPr>
        <w:t>Safety</w:t>
      </w:r>
      <w:proofErr w:type="spellEnd"/>
      <w:r w:rsidRPr="00741B09">
        <w:rPr>
          <w:rFonts w:cs="Times New Roman"/>
          <w:szCs w:val="28"/>
        </w:rPr>
        <w:t xml:space="preserve">: </w:t>
      </w:r>
      <w:proofErr w:type="spellStart"/>
      <w:r w:rsidRPr="00741B09">
        <w:rPr>
          <w:rFonts w:cs="Times New Roman"/>
          <w:szCs w:val="28"/>
        </w:rPr>
        <w:t>The</w:t>
      </w:r>
      <w:proofErr w:type="spellEnd"/>
      <w:r w:rsidRPr="00741B09">
        <w:rPr>
          <w:rFonts w:cs="Times New Roman"/>
          <w:szCs w:val="28"/>
        </w:rPr>
        <w:t xml:space="preserve"> </w:t>
      </w:r>
      <w:proofErr w:type="spellStart"/>
      <w:r w:rsidRPr="00741B09">
        <w:rPr>
          <w:rFonts w:cs="Times New Roman"/>
          <w:szCs w:val="28"/>
        </w:rPr>
        <w:t>Central</w:t>
      </w:r>
      <w:proofErr w:type="spellEnd"/>
      <w:r w:rsidRPr="00741B09">
        <w:rPr>
          <w:rFonts w:cs="Times New Roman"/>
          <w:szCs w:val="28"/>
        </w:rPr>
        <w:t xml:space="preserve"> </w:t>
      </w:r>
      <w:proofErr w:type="spellStart"/>
      <w:r w:rsidRPr="00741B09">
        <w:rPr>
          <w:rFonts w:cs="Times New Roman"/>
          <w:szCs w:val="28"/>
        </w:rPr>
        <w:t>Role</w:t>
      </w:r>
      <w:proofErr w:type="spellEnd"/>
      <w:r w:rsidRPr="00741B09">
        <w:rPr>
          <w:rFonts w:cs="Times New Roman"/>
          <w:szCs w:val="28"/>
        </w:rPr>
        <w:t xml:space="preserve"> </w:t>
      </w:r>
      <w:proofErr w:type="spellStart"/>
      <w:r w:rsidRPr="00741B09">
        <w:rPr>
          <w:rFonts w:cs="Times New Roman"/>
          <w:szCs w:val="28"/>
        </w:rPr>
        <w:t>of</w:t>
      </w:r>
      <w:proofErr w:type="spellEnd"/>
      <w:r w:rsidRPr="00741B09">
        <w:rPr>
          <w:rFonts w:cs="Times New Roman"/>
          <w:szCs w:val="28"/>
        </w:rPr>
        <w:t xml:space="preserve"> </w:t>
      </w:r>
      <w:proofErr w:type="spellStart"/>
      <w:r w:rsidRPr="00741B09">
        <w:rPr>
          <w:rFonts w:cs="Times New Roman"/>
          <w:szCs w:val="28"/>
        </w:rPr>
        <w:t>Nursing</w:t>
      </w:r>
      <w:proofErr w:type="spellEnd"/>
      <w:r w:rsidRPr="00741B09">
        <w:rPr>
          <w:rFonts w:cs="Times New Roman"/>
          <w:szCs w:val="28"/>
        </w:rPr>
        <w:t xml:space="preserve"> </w:t>
      </w:r>
      <w:proofErr w:type="spellStart"/>
      <w:r w:rsidRPr="00741B09">
        <w:rPr>
          <w:rFonts w:cs="Times New Roman"/>
          <w:szCs w:val="28"/>
        </w:rPr>
        <w:t>Management</w:t>
      </w:r>
      <w:proofErr w:type="spellEnd"/>
      <w:r w:rsidRPr="00741B09">
        <w:rPr>
          <w:rFonts w:cs="Times New Roman"/>
          <w:szCs w:val="28"/>
        </w:rPr>
        <w:t xml:space="preserve">. </w:t>
      </w:r>
      <w:proofErr w:type="spellStart"/>
      <w:r w:rsidRPr="00741B09">
        <w:rPr>
          <w:rFonts w:cs="Times New Roman"/>
          <w:szCs w:val="28"/>
        </w:rPr>
        <w:t>Healthcare</w:t>
      </w:r>
      <w:proofErr w:type="spellEnd"/>
      <w:r w:rsidRPr="00741B09">
        <w:rPr>
          <w:rFonts w:cs="Times New Roman"/>
          <w:szCs w:val="28"/>
        </w:rPr>
        <w:t xml:space="preserve"> 2025, 13, 3240. https:// doi.org/10.3390/healthcare13243240</w:t>
      </w:r>
    </w:p>
    <w:p w14:paraId="69536AB6" w14:textId="77777777" w:rsidR="00896A76" w:rsidRDefault="00896A76" w:rsidP="00896A76">
      <w:pPr>
        <w:ind w:firstLine="340"/>
        <w:jc w:val="both"/>
        <w:rPr>
          <w:rFonts w:cs="Times New Roman"/>
          <w:color w:val="000000" w:themeColor="text1"/>
          <w:sz w:val="28"/>
          <w:szCs w:val="28"/>
        </w:rPr>
      </w:pPr>
      <w:proofErr w:type="spellStart"/>
      <w:r w:rsidRPr="00741B09">
        <w:rPr>
          <w:rFonts w:cs="Times New Roman"/>
          <w:szCs w:val="28"/>
        </w:rPr>
        <w:t>Blume</w:t>
      </w:r>
      <w:proofErr w:type="spellEnd"/>
      <w:r w:rsidRPr="00741B09">
        <w:rPr>
          <w:rFonts w:cs="Times New Roman"/>
          <w:szCs w:val="28"/>
        </w:rPr>
        <w:t xml:space="preserve"> KS, </w:t>
      </w:r>
      <w:proofErr w:type="spellStart"/>
      <w:r w:rsidRPr="00741B09">
        <w:rPr>
          <w:rFonts w:cs="Times New Roman"/>
          <w:szCs w:val="28"/>
        </w:rPr>
        <w:t>Dietermann</w:t>
      </w:r>
      <w:proofErr w:type="spellEnd"/>
      <w:r w:rsidRPr="00741B09">
        <w:rPr>
          <w:rFonts w:cs="Times New Roman"/>
          <w:szCs w:val="28"/>
        </w:rPr>
        <w:t xml:space="preserve"> K, </w:t>
      </w:r>
      <w:proofErr w:type="spellStart"/>
      <w:r w:rsidRPr="00741B09">
        <w:rPr>
          <w:rFonts w:cs="Times New Roman"/>
          <w:szCs w:val="28"/>
        </w:rPr>
        <w:t>Kirchner-Heklau</w:t>
      </w:r>
      <w:proofErr w:type="spellEnd"/>
      <w:r w:rsidRPr="00741B09">
        <w:rPr>
          <w:rFonts w:cs="Times New Roman"/>
          <w:szCs w:val="28"/>
        </w:rPr>
        <w:t xml:space="preserve"> U, </w:t>
      </w:r>
      <w:proofErr w:type="spellStart"/>
      <w:r w:rsidRPr="00741B09">
        <w:rPr>
          <w:rFonts w:cs="Times New Roman"/>
          <w:szCs w:val="28"/>
        </w:rPr>
        <w:t>et</w:t>
      </w:r>
      <w:proofErr w:type="spellEnd"/>
      <w:r w:rsidRPr="00741B09">
        <w:rPr>
          <w:rFonts w:cs="Times New Roman"/>
          <w:szCs w:val="28"/>
        </w:rPr>
        <w:t xml:space="preserve"> </w:t>
      </w:r>
      <w:proofErr w:type="spellStart"/>
      <w:r w:rsidRPr="00741B09">
        <w:rPr>
          <w:rFonts w:cs="Times New Roman"/>
          <w:szCs w:val="28"/>
        </w:rPr>
        <w:t>al</w:t>
      </w:r>
      <w:proofErr w:type="spellEnd"/>
      <w:r w:rsidRPr="00741B09">
        <w:rPr>
          <w:rFonts w:cs="Times New Roman"/>
          <w:szCs w:val="28"/>
        </w:rPr>
        <w:t xml:space="preserve"> </w:t>
      </w:r>
      <w:proofErr w:type="spellStart"/>
      <w:r w:rsidRPr="00741B09">
        <w:rPr>
          <w:rFonts w:cs="Times New Roman"/>
          <w:szCs w:val="28"/>
        </w:rPr>
        <w:t>Staffing</w:t>
      </w:r>
      <w:proofErr w:type="spellEnd"/>
      <w:r w:rsidRPr="00741B09">
        <w:rPr>
          <w:rFonts w:cs="Times New Roman"/>
          <w:szCs w:val="28"/>
        </w:rPr>
        <w:t xml:space="preserve"> </w:t>
      </w:r>
      <w:proofErr w:type="spellStart"/>
      <w:r w:rsidRPr="00741B09">
        <w:rPr>
          <w:rFonts w:cs="Times New Roman"/>
          <w:szCs w:val="28"/>
        </w:rPr>
        <w:t>levels</w:t>
      </w:r>
      <w:proofErr w:type="spellEnd"/>
      <w:r w:rsidRPr="00741B09">
        <w:rPr>
          <w:rFonts w:cs="Times New Roman"/>
          <w:szCs w:val="28"/>
        </w:rPr>
        <w:t xml:space="preserve"> </w:t>
      </w:r>
      <w:proofErr w:type="spellStart"/>
      <w:r w:rsidRPr="00741B09">
        <w:rPr>
          <w:rFonts w:cs="Times New Roman"/>
          <w:szCs w:val="28"/>
        </w:rPr>
        <w:t>and</w:t>
      </w:r>
      <w:proofErr w:type="spellEnd"/>
      <w:r w:rsidRPr="00741B09">
        <w:rPr>
          <w:rFonts w:cs="Times New Roman"/>
          <w:szCs w:val="28"/>
        </w:rPr>
        <w:t xml:space="preserve"> </w:t>
      </w:r>
      <w:proofErr w:type="spellStart"/>
      <w:r w:rsidRPr="00741B09">
        <w:rPr>
          <w:rFonts w:cs="Times New Roman"/>
          <w:szCs w:val="28"/>
        </w:rPr>
        <w:t>nursing-sensitive</w:t>
      </w:r>
      <w:proofErr w:type="spellEnd"/>
      <w:r w:rsidRPr="00741B09">
        <w:rPr>
          <w:rFonts w:cs="Times New Roman"/>
          <w:szCs w:val="28"/>
        </w:rPr>
        <w:t xml:space="preserve"> </w:t>
      </w:r>
      <w:proofErr w:type="spellStart"/>
      <w:r w:rsidRPr="00741B09">
        <w:rPr>
          <w:rFonts w:cs="Times New Roman"/>
          <w:szCs w:val="28"/>
        </w:rPr>
        <w:t>patient</w:t>
      </w:r>
      <w:proofErr w:type="spellEnd"/>
      <w:r w:rsidRPr="00741B09">
        <w:rPr>
          <w:rFonts w:cs="Times New Roman"/>
          <w:szCs w:val="28"/>
        </w:rPr>
        <w:t xml:space="preserve"> </w:t>
      </w:r>
      <w:proofErr w:type="spellStart"/>
      <w:r w:rsidRPr="00741B09">
        <w:rPr>
          <w:rFonts w:cs="Times New Roman"/>
          <w:szCs w:val="28"/>
        </w:rPr>
        <w:t>outcomes</w:t>
      </w:r>
      <w:proofErr w:type="spellEnd"/>
      <w:r w:rsidRPr="00741B09">
        <w:rPr>
          <w:rFonts w:cs="Times New Roman"/>
          <w:szCs w:val="28"/>
        </w:rPr>
        <w:t xml:space="preserve">: </w:t>
      </w:r>
      <w:proofErr w:type="spellStart"/>
      <w:r w:rsidRPr="00741B09">
        <w:rPr>
          <w:rFonts w:cs="Times New Roman"/>
          <w:szCs w:val="28"/>
        </w:rPr>
        <w:t>umbrella</w:t>
      </w:r>
      <w:proofErr w:type="spellEnd"/>
      <w:r w:rsidRPr="00741B09">
        <w:rPr>
          <w:rFonts w:cs="Times New Roman"/>
          <w:szCs w:val="28"/>
        </w:rPr>
        <w:t xml:space="preserve"> </w:t>
      </w:r>
      <w:proofErr w:type="spellStart"/>
      <w:r w:rsidRPr="00741B09">
        <w:rPr>
          <w:rFonts w:cs="Times New Roman"/>
          <w:szCs w:val="28"/>
        </w:rPr>
        <w:t>review</w:t>
      </w:r>
      <w:proofErr w:type="spellEnd"/>
      <w:r w:rsidRPr="00741B09">
        <w:rPr>
          <w:rFonts w:cs="Times New Roman"/>
          <w:szCs w:val="28"/>
        </w:rPr>
        <w:t xml:space="preserve"> </w:t>
      </w:r>
      <w:proofErr w:type="spellStart"/>
      <w:r w:rsidRPr="00741B09">
        <w:rPr>
          <w:rFonts w:cs="Times New Roman"/>
          <w:szCs w:val="28"/>
        </w:rPr>
        <w:t>and</w:t>
      </w:r>
      <w:proofErr w:type="spellEnd"/>
      <w:r w:rsidRPr="00741B09">
        <w:rPr>
          <w:rFonts w:cs="Times New Roman"/>
          <w:szCs w:val="28"/>
        </w:rPr>
        <w:t xml:space="preserve"> </w:t>
      </w:r>
      <w:proofErr w:type="spellStart"/>
      <w:r w:rsidRPr="00741B09">
        <w:rPr>
          <w:rFonts w:cs="Times New Roman"/>
          <w:szCs w:val="28"/>
        </w:rPr>
        <w:t>qualitative</w:t>
      </w:r>
      <w:proofErr w:type="spellEnd"/>
      <w:r w:rsidRPr="00741B09">
        <w:rPr>
          <w:rFonts w:cs="Times New Roman"/>
          <w:szCs w:val="28"/>
        </w:rPr>
        <w:t xml:space="preserve"> </w:t>
      </w:r>
      <w:proofErr w:type="spellStart"/>
      <w:r w:rsidRPr="00741B09">
        <w:rPr>
          <w:rFonts w:cs="Times New Roman"/>
          <w:szCs w:val="28"/>
        </w:rPr>
        <w:t>study</w:t>
      </w:r>
      <w:proofErr w:type="spellEnd"/>
      <w:r w:rsidRPr="00741B09">
        <w:rPr>
          <w:rFonts w:cs="Times New Roman"/>
          <w:szCs w:val="28"/>
        </w:rPr>
        <w:t xml:space="preserve">. </w:t>
      </w:r>
      <w:proofErr w:type="spellStart"/>
      <w:r w:rsidRPr="00741B09">
        <w:rPr>
          <w:rFonts w:cs="Times New Roman"/>
          <w:i/>
          <w:iCs/>
          <w:szCs w:val="28"/>
        </w:rPr>
        <w:t>Health</w:t>
      </w:r>
      <w:proofErr w:type="spellEnd"/>
      <w:r w:rsidRPr="00741B09">
        <w:rPr>
          <w:rFonts w:cs="Times New Roman"/>
          <w:i/>
          <w:iCs/>
          <w:szCs w:val="28"/>
        </w:rPr>
        <w:t xml:space="preserve"> </w:t>
      </w:r>
      <w:proofErr w:type="spellStart"/>
      <w:r w:rsidRPr="00741B09">
        <w:rPr>
          <w:rFonts w:cs="Times New Roman"/>
          <w:i/>
          <w:iCs/>
          <w:szCs w:val="28"/>
        </w:rPr>
        <w:t>Serv</w:t>
      </w:r>
      <w:proofErr w:type="spellEnd"/>
      <w:r w:rsidRPr="00741B09">
        <w:rPr>
          <w:rFonts w:cs="Times New Roman"/>
          <w:i/>
          <w:iCs/>
          <w:szCs w:val="28"/>
        </w:rPr>
        <w:t xml:space="preserve"> </w:t>
      </w:r>
      <w:proofErr w:type="spellStart"/>
      <w:r w:rsidRPr="00741B09">
        <w:rPr>
          <w:rFonts w:cs="Times New Roman"/>
          <w:i/>
          <w:iCs/>
          <w:szCs w:val="28"/>
        </w:rPr>
        <w:t>Res</w:t>
      </w:r>
      <w:proofErr w:type="spellEnd"/>
      <w:r w:rsidRPr="00741B09">
        <w:rPr>
          <w:rFonts w:cs="Times New Roman"/>
          <w:szCs w:val="28"/>
        </w:rPr>
        <w:t>. 2021;56(5):885–907. doi:10.1111/1475-6773.13647</w:t>
      </w:r>
    </w:p>
    <w:p w14:paraId="4031B7FC" w14:textId="77777777" w:rsidR="00896A76" w:rsidRPr="004074E7" w:rsidRDefault="00896A76" w:rsidP="00896A76">
      <w:pPr>
        <w:ind w:firstLine="340"/>
        <w:jc w:val="both"/>
        <w:rPr>
          <w:rFonts w:cs="Times New Roman"/>
          <w:color w:val="000000" w:themeColor="text1"/>
          <w:sz w:val="28"/>
          <w:szCs w:val="28"/>
          <w:lang w:val="uk-UA"/>
        </w:rPr>
      </w:pPr>
      <w:proofErr w:type="spellStart"/>
      <w:r w:rsidRPr="00741B09">
        <w:rPr>
          <w:rFonts w:cs="Times New Roman"/>
          <w:szCs w:val="28"/>
        </w:rPr>
        <w:t>Griffiths</w:t>
      </w:r>
      <w:proofErr w:type="spellEnd"/>
      <w:r w:rsidRPr="00741B09">
        <w:rPr>
          <w:rFonts w:cs="Times New Roman"/>
          <w:szCs w:val="28"/>
        </w:rPr>
        <w:t xml:space="preserve"> P, </w:t>
      </w:r>
      <w:proofErr w:type="spellStart"/>
      <w:r w:rsidRPr="00741B09">
        <w:rPr>
          <w:rFonts w:cs="Times New Roman"/>
          <w:szCs w:val="28"/>
        </w:rPr>
        <w:t>Recio-Saucedo</w:t>
      </w:r>
      <w:proofErr w:type="spellEnd"/>
      <w:r w:rsidRPr="00741B09">
        <w:rPr>
          <w:rFonts w:cs="Times New Roman"/>
          <w:szCs w:val="28"/>
        </w:rPr>
        <w:t xml:space="preserve"> A, </w:t>
      </w:r>
      <w:proofErr w:type="spellStart"/>
      <w:r w:rsidRPr="00741B09">
        <w:rPr>
          <w:rFonts w:cs="Times New Roman"/>
          <w:szCs w:val="28"/>
        </w:rPr>
        <w:t>Dall’Ora</w:t>
      </w:r>
      <w:proofErr w:type="spellEnd"/>
      <w:r w:rsidRPr="00741B09">
        <w:rPr>
          <w:rFonts w:cs="Times New Roman"/>
          <w:szCs w:val="28"/>
        </w:rPr>
        <w:t xml:space="preserve"> C, </w:t>
      </w:r>
      <w:proofErr w:type="spellStart"/>
      <w:r w:rsidRPr="00741B09">
        <w:rPr>
          <w:rFonts w:cs="Times New Roman"/>
          <w:szCs w:val="28"/>
        </w:rPr>
        <w:t>et</w:t>
      </w:r>
      <w:proofErr w:type="spellEnd"/>
      <w:r w:rsidRPr="00741B09">
        <w:rPr>
          <w:rFonts w:cs="Times New Roman"/>
          <w:szCs w:val="28"/>
        </w:rPr>
        <w:t xml:space="preserve"> </w:t>
      </w:r>
      <w:proofErr w:type="spellStart"/>
      <w:r w:rsidRPr="00741B09">
        <w:rPr>
          <w:rFonts w:cs="Times New Roman"/>
          <w:szCs w:val="28"/>
        </w:rPr>
        <w:t>al</w:t>
      </w:r>
      <w:proofErr w:type="spellEnd"/>
      <w:r w:rsidRPr="00741B09">
        <w:rPr>
          <w:rFonts w:cs="Times New Roman"/>
          <w:szCs w:val="28"/>
        </w:rPr>
        <w:t xml:space="preserve"> </w:t>
      </w:r>
      <w:proofErr w:type="spellStart"/>
      <w:r w:rsidRPr="00741B09">
        <w:rPr>
          <w:rFonts w:cs="Times New Roman"/>
          <w:szCs w:val="28"/>
        </w:rPr>
        <w:t>The</w:t>
      </w:r>
      <w:proofErr w:type="spellEnd"/>
      <w:r w:rsidRPr="00741B09">
        <w:rPr>
          <w:rFonts w:cs="Times New Roman"/>
          <w:szCs w:val="28"/>
        </w:rPr>
        <w:t xml:space="preserve"> </w:t>
      </w:r>
      <w:proofErr w:type="spellStart"/>
      <w:r w:rsidRPr="00741B09">
        <w:rPr>
          <w:rFonts w:cs="Times New Roman"/>
          <w:szCs w:val="28"/>
        </w:rPr>
        <w:t>association</w:t>
      </w:r>
      <w:proofErr w:type="spellEnd"/>
      <w:r w:rsidRPr="00741B09">
        <w:rPr>
          <w:rFonts w:cs="Times New Roman"/>
          <w:szCs w:val="28"/>
        </w:rPr>
        <w:t xml:space="preserve"> </w:t>
      </w:r>
      <w:proofErr w:type="spellStart"/>
      <w:r w:rsidRPr="00741B09">
        <w:rPr>
          <w:rFonts w:cs="Times New Roman"/>
          <w:szCs w:val="28"/>
        </w:rPr>
        <w:t>between</w:t>
      </w:r>
      <w:proofErr w:type="spellEnd"/>
      <w:r w:rsidRPr="00741B09">
        <w:rPr>
          <w:rFonts w:cs="Times New Roman"/>
          <w:szCs w:val="28"/>
        </w:rPr>
        <w:t xml:space="preserve"> </w:t>
      </w:r>
      <w:proofErr w:type="spellStart"/>
      <w:r w:rsidRPr="00741B09">
        <w:rPr>
          <w:rFonts w:cs="Times New Roman"/>
          <w:szCs w:val="28"/>
        </w:rPr>
        <w:t>nurse</w:t>
      </w:r>
      <w:proofErr w:type="spellEnd"/>
      <w:r w:rsidRPr="00741B09">
        <w:rPr>
          <w:rFonts w:cs="Times New Roman"/>
          <w:szCs w:val="28"/>
        </w:rPr>
        <w:t xml:space="preserve"> </w:t>
      </w:r>
      <w:proofErr w:type="spellStart"/>
      <w:r w:rsidRPr="00741B09">
        <w:rPr>
          <w:rFonts w:cs="Times New Roman"/>
          <w:szCs w:val="28"/>
        </w:rPr>
        <w:t>staffing</w:t>
      </w:r>
      <w:proofErr w:type="spellEnd"/>
      <w:r w:rsidRPr="00741B09">
        <w:rPr>
          <w:rFonts w:cs="Times New Roman"/>
          <w:szCs w:val="28"/>
        </w:rPr>
        <w:t xml:space="preserve"> </w:t>
      </w:r>
      <w:proofErr w:type="spellStart"/>
      <w:r w:rsidRPr="00741B09">
        <w:rPr>
          <w:rFonts w:cs="Times New Roman"/>
          <w:szCs w:val="28"/>
        </w:rPr>
        <w:t>and</w:t>
      </w:r>
      <w:proofErr w:type="spellEnd"/>
      <w:r w:rsidRPr="00741B09">
        <w:rPr>
          <w:rFonts w:cs="Times New Roman"/>
          <w:szCs w:val="28"/>
        </w:rPr>
        <w:t xml:space="preserve"> </w:t>
      </w:r>
      <w:proofErr w:type="spellStart"/>
      <w:r w:rsidRPr="00741B09">
        <w:rPr>
          <w:rFonts w:cs="Times New Roman"/>
          <w:szCs w:val="28"/>
        </w:rPr>
        <w:t>omissions</w:t>
      </w:r>
      <w:proofErr w:type="spellEnd"/>
      <w:r w:rsidRPr="00741B09">
        <w:rPr>
          <w:rFonts w:cs="Times New Roman"/>
          <w:szCs w:val="28"/>
        </w:rPr>
        <w:t xml:space="preserve"> </w:t>
      </w:r>
      <w:proofErr w:type="spellStart"/>
      <w:r w:rsidRPr="00741B09">
        <w:rPr>
          <w:rFonts w:cs="Times New Roman"/>
          <w:szCs w:val="28"/>
        </w:rPr>
        <w:t>in</w:t>
      </w:r>
      <w:proofErr w:type="spellEnd"/>
      <w:r w:rsidRPr="00741B09">
        <w:rPr>
          <w:rFonts w:cs="Times New Roman"/>
          <w:szCs w:val="28"/>
        </w:rPr>
        <w:t xml:space="preserve"> </w:t>
      </w:r>
      <w:proofErr w:type="spellStart"/>
      <w:r w:rsidRPr="00741B09">
        <w:rPr>
          <w:rFonts w:cs="Times New Roman"/>
          <w:szCs w:val="28"/>
        </w:rPr>
        <w:t>nursing</w:t>
      </w:r>
      <w:proofErr w:type="spellEnd"/>
      <w:r w:rsidRPr="00741B09">
        <w:rPr>
          <w:rFonts w:cs="Times New Roman"/>
          <w:szCs w:val="28"/>
        </w:rPr>
        <w:t xml:space="preserve"> </w:t>
      </w:r>
      <w:proofErr w:type="spellStart"/>
      <w:r w:rsidRPr="00741B09">
        <w:rPr>
          <w:rFonts w:cs="Times New Roman"/>
          <w:szCs w:val="28"/>
        </w:rPr>
        <w:t>care</w:t>
      </w:r>
      <w:proofErr w:type="spellEnd"/>
      <w:r w:rsidRPr="00741B09">
        <w:rPr>
          <w:rFonts w:cs="Times New Roman"/>
          <w:szCs w:val="28"/>
        </w:rPr>
        <w:t xml:space="preserve">: a </w:t>
      </w:r>
      <w:proofErr w:type="spellStart"/>
      <w:r w:rsidRPr="00741B09">
        <w:rPr>
          <w:rFonts w:cs="Times New Roman"/>
          <w:szCs w:val="28"/>
        </w:rPr>
        <w:t>systematic</w:t>
      </w:r>
      <w:proofErr w:type="spellEnd"/>
      <w:r w:rsidRPr="00741B09">
        <w:rPr>
          <w:rFonts w:cs="Times New Roman"/>
          <w:szCs w:val="28"/>
        </w:rPr>
        <w:t xml:space="preserve"> </w:t>
      </w:r>
      <w:proofErr w:type="spellStart"/>
      <w:r w:rsidRPr="00741B09">
        <w:rPr>
          <w:rFonts w:cs="Times New Roman"/>
          <w:szCs w:val="28"/>
        </w:rPr>
        <w:t>review</w:t>
      </w:r>
      <w:proofErr w:type="spellEnd"/>
      <w:r w:rsidRPr="00741B09">
        <w:rPr>
          <w:rFonts w:cs="Times New Roman"/>
          <w:szCs w:val="28"/>
        </w:rPr>
        <w:t xml:space="preserve">. </w:t>
      </w:r>
      <w:r w:rsidRPr="00741B09">
        <w:rPr>
          <w:rFonts w:cs="Times New Roman"/>
          <w:i/>
          <w:iCs/>
          <w:szCs w:val="28"/>
        </w:rPr>
        <w:t xml:space="preserve">J </w:t>
      </w:r>
      <w:proofErr w:type="spellStart"/>
      <w:r w:rsidRPr="00741B09">
        <w:rPr>
          <w:rFonts w:cs="Times New Roman"/>
          <w:i/>
          <w:iCs/>
          <w:szCs w:val="28"/>
        </w:rPr>
        <w:t>Adv</w:t>
      </w:r>
      <w:proofErr w:type="spellEnd"/>
      <w:r w:rsidRPr="00741B09">
        <w:rPr>
          <w:rFonts w:cs="Times New Roman"/>
          <w:i/>
          <w:iCs/>
          <w:szCs w:val="28"/>
        </w:rPr>
        <w:t xml:space="preserve"> </w:t>
      </w:r>
      <w:proofErr w:type="spellStart"/>
      <w:r w:rsidRPr="00741B09">
        <w:rPr>
          <w:rFonts w:cs="Times New Roman"/>
          <w:i/>
          <w:iCs/>
          <w:szCs w:val="28"/>
        </w:rPr>
        <w:t>Nurs</w:t>
      </w:r>
      <w:proofErr w:type="spellEnd"/>
      <w:r w:rsidRPr="00741B09">
        <w:rPr>
          <w:rFonts w:cs="Times New Roman"/>
          <w:szCs w:val="28"/>
        </w:rPr>
        <w:t>. 2018;74(7):1474–1487. doi:10.1111/jan.13564</w:t>
      </w:r>
    </w:p>
    <w:p w14:paraId="4E6C1FA7" w14:textId="77777777" w:rsidR="001812FD" w:rsidRDefault="00BC0679">
      <w:pPr>
        <w:pStyle w:val="1"/>
        <w:pageBreakBefore/>
      </w:pPr>
      <w:bookmarkStart w:id="64" w:name="thesis_26"/>
      <w:r>
        <w:lastRenderedPageBreak/>
        <w:t>ПІСЛЯДИПЛОМНА ОСВІТА У СУДОВО-МЕДИЧНІЙ ЕКСПЕРТИЗІ: ПРОБЛЕМНІ АСПЕКТИ</w:t>
      </w:r>
      <w:bookmarkEnd w:id="64"/>
    </w:p>
    <w:p w14:paraId="25073318" w14:textId="77777777" w:rsidR="001812FD" w:rsidRDefault="00BC0679">
      <w:pPr>
        <w:keepNext/>
        <w:spacing w:after="20"/>
      </w:pPr>
      <w:proofErr w:type="spellStart"/>
      <w:r>
        <w:rPr>
          <w:b/>
          <w:sz w:val="22"/>
        </w:rPr>
        <w:t>Ергард</w:t>
      </w:r>
      <w:proofErr w:type="spellEnd"/>
      <w:r>
        <w:rPr>
          <w:b/>
          <w:sz w:val="22"/>
        </w:rPr>
        <w:t xml:space="preserve"> Н.М.</w:t>
      </w:r>
    </w:p>
    <w:p w14:paraId="203FE900" w14:textId="77777777" w:rsidR="001812FD" w:rsidRDefault="00BC0679">
      <w:pPr>
        <w:keepNext/>
        <w:spacing w:after="60"/>
      </w:pPr>
      <w:r>
        <w:rPr>
          <w:sz w:val="20"/>
        </w:rPr>
        <w:t>ORCID: https://orcid.org/0000-0002-6002-0463</w:t>
      </w:r>
    </w:p>
    <w:p w14:paraId="4EDA7134" w14:textId="77777777" w:rsidR="001812FD" w:rsidRDefault="00BC0679">
      <w:proofErr w:type="spellStart"/>
      <w:r>
        <w:rPr>
          <w:sz w:val="20"/>
        </w:rPr>
        <w:t>PhD</w:t>
      </w:r>
      <w:proofErr w:type="spellEnd"/>
      <w:r>
        <w:rPr>
          <w:sz w:val="20"/>
        </w:rPr>
        <w:t xml:space="preserve">,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менеджменту охорони здоров’я ergard2017@ukr.net НМУ імені О. О. Богомольця</w:t>
      </w:r>
    </w:p>
    <w:p w14:paraId="2D35A751" w14:textId="77777777" w:rsidR="00CA3393" w:rsidRDefault="00BC0679">
      <w:pPr>
        <w:ind w:firstLine="340"/>
        <w:jc w:val="both"/>
        <w:rPr>
          <w:rFonts w:eastAsia="Times New Roman" w:cs="Times New Roman"/>
          <w:sz w:val="28"/>
          <w:szCs w:val="28"/>
        </w:rPr>
      </w:pPr>
      <w:r>
        <w:rPr>
          <w:rFonts w:eastAsia="Times New Roman" w:cs="Times New Roman"/>
          <w:szCs w:val="28"/>
        </w:rPr>
        <w:t>Післядипломна освіта у судово-медичній експертизі є важливою передумовою забезпечення належної якості експертної діяльності, оскільки саме від рівня професійної підготовки експерта залежить обґрунтованість, повнота та доказове значення висновку експерта (Верховна Рада України, 1994). Судово-експертна діяльність вимагає не лише базової медичної освіти, а й системного оновлення знань, умінь і практичних навичок відповідно до розвитку медичної науки, законодавства та процесуальних вимог (Міністерство охорони здоров’я України, 1993).</w:t>
      </w:r>
    </w:p>
    <w:p w14:paraId="7E609694" w14:textId="77777777" w:rsidR="00CA3393" w:rsidRDefault="00BC0679">
      <w:pPr>
        <w:ind w:firstLine="340"/>
        <w:jc w:val="both"/>
        <w:rPr>
          <w:rFonts w:eastAsia="Times New Roman" w:cs="Times New Roman"/>
          <w:sz w:val="28"/>
          <w:szCs w:val="28"/>
        </w:rPr>
      </w:pPr>
      <w:r>
        <w:rPr>
          <w:rFonts w:eastAsia="Times New Roman" w:cs="Times New Roman"/>
          <w:szCs w:val="28"/>
        </w:rPr>
        <w:t>В умовах реформування медичної галузі та зміни підходів до професійної кваліфікації особливого значення набуває безперервний професійний розвиток як основа післядипломної освіти лікарів. Загальні засади такого розвитку були визначені наказом МОЗ України № 166, який закріпив необхідність удосконалення системи післядипломної освіти та професійного розвитку лікарів і фармацевтів (Міністерство охорони здоров’я України, 1993). Новий етап нормативного врегулювання пов’язаний із наказом МОЗ України № 650, яким затверджено порядок проведення атестації працівників сфери охорони здоров’я, порядок нарахування балів безперервного професійного розвитку та оновлено підходи до професійної оцінки фахівців (Міністерство охорони здоров’я України, 2025).</w:t>
      </w:r>
    </w:p>
    <w:p w14:paraId="5A7DA8E5" w14:textId="77777777" w:rsidR="00CA3393" w:rsidRDefault="00BC0679">
      <w:pPr>
        <w:ind w:firstLine="340"/>
        <w:jc w:val="both"/>
        <w:rPr>
          <w:rFonts w:eastAsia="Times New Roman" w:cs="Times New Roman"/>
          <w:sz w:val="28"/>
          <w:szCs w:val="28"/>
        </w:rPr>
      </w:pPr>
      <w:r>
        <w:rPr>
          <w:rFonts w:eastAsia="Times New Roman" w:cs="Times New Roman"/>
          <w:szCs w:val="28"/>
        </w:rPr>
        <w:t>Разом із тим післядипломна освіта саме у сфері судово-медичної експертизи має низку проблемних аспектів. Передусім йдеться про недостатню спеціалізацію загальних освітніх механізмів безперервного професійного розвитку щодо потреб судово-медичних експертів. Специфіка цієї діяльності вимагає поглибленої підготовки експертів у справах щодо професійної відповідальності медичних працівників, а також належного знання процесуального законодавства (</w:t>
      </w:r>
      <w:proofErr w:type="spellStart"/>
      <w:r>
        <w:rPr>
          <w:rFonts w:eastAsia="Times New Roman" w:cs="Times New Roman"/>
          <w:szCs w:val="28"/>
        </w:rPr>
        <w:t>Саханєнко</w:t>
      </w:r>
      <w:proofErr w:type="spellEnd"/>
      <w:r>
        <w:rPr>
          <w:rFonts w:eastAsia="Times New Roman" w:cs="Times New Roman"/>
          <w:szCs w:val="28"/>
        </w:rPr>
        <w:t>, 2022). Оскільки, вже є не поодинокі випадки, коли, оцінюючи дії лікаря, висновки експертів ґрунтувались на використанні застарілих уніфікованих протоколів, які втратили чинність та не використовувались у ЗОЗ. А ті протоколи, які саме були затверджені у ЗОЗ і, по яким здійснювалось надання відповідної медичної допомоги з визначеним маршрутом пацієнта, не брались до уваги при проведенні судово-медичної експертизи. Також у багатьох висновках експертів відсутні посилання на сучасні медичні джерела, засновані на засадах доказової медицини. Тому зміни в системі охорони здоров’я мають враховуватись і при проведені судово-медичних експертиз, інформація про такі зміни має бути включена у відповідні освітні програми циклів тематичного удосконалення (ТУ). За відсутності відповідного наповнення освітніх програм підвищення кваліфікації ризикує стати формальним, а не змістовним процесом.</w:t>
      </w:r>
    </w:p>
    <w:p w14:paraId="21C54038"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Другою проблемою є розрив між нормативно закріпленою моделлю професійного розвитку та фактичними можливостями її реалізації. Хоча чинні підходи передбачають накопичення балів БПР, ведення освітнього портфоліо та проходження атестації, доступ до якісних вузькопрофільних освітніх заходів для судово-медичних експертів є нерівномірним, особливо з огляду на регіональні, кадрові та ресурсні відмінності (Міністерство охорони здоров’я України, 2025). Це знижує ефективність самої системи, оскільки кількісні показники </w:t>
      </w:r>
      <w:r>
        <w:rPr>
          <w:rFonts w:eastAsia="Times New Roman" w:cs="Times New Roman"/>
          <w:szCs w:val="28"/>
        </w:rPr>
        <w:lastRenderedPageBreak/>
        <w:t>професійного розвитку не завжди відображають реальний рівень спеціальної експертної компетентності.</w:t>
      </w:r>
    </w:p>
    <w:p w14:paraId="273D74D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Третьою проблемою є недостатня інтеграція міждисциплінарного та правового компонентів у післядипломну підготовку судово-медичних експертів. Експерт у цій сфері працює на перетині клінічної медицини, патології, криміналістики та права, тому його професійна підготовка має включати не лише медичні, а й правові, етичні та комунікативні компетентності (Верховна Рада України, 1994; </w:t>
      </w:r>
      <w:proofErr w:type="spellStart"/>
      <w:r>
        <w:rPr>
          <w:rFonts w:eastAsia="Times New Roman" w:cs="Times New Roman"/>
          <w:szCs w:val="28"/>
        </w:rPr>
        <w:t>Саханєнко</w:t>
      </w:r>
      <w:proofErr w:type="spellEnd"/>
      <w:r>
        <w:rPr>
          <w:rFonts w:eastAsia="Times New Roman" w:cs="Times New Roman"/>
          <w:szCs w:val="28"/>
        </w:rPr>
        <w:t xml:space="preserve">, 2022). Оскільки професія судово-медичного експерта вимагає знань як з етики професійного спілкування, так і з </w:t>
      </w:r>
      <w:proofErr w:type="spellStart"/>
      <w:r>
        <w:rPr>
          <w:rFonts w:eastAsia="Times New Roman" w:cs="Times New Roman"/>
          <w:szCs w:val="28"/>
        </w:rPr>
        <w:t>інтерперсональної</w:t>
      </w:r>
      <w:proofErr w:type="spellEnd"/>
      <w:r>
        <w:rPr>
          <w:rFonts w:eastAsia="Times New Roman" w:cs="Times New Roman"/>
          <w:szCs w:val="28"/>
        </w:rPr>
        <w:t xml:space="preserve"> взаємодії в експертному колективі. Особливо це стосується експертиз у «лікарських справах», де висновок експерта нерідко стає ключовим доказом при оцінці якості надання медичної допомоги (</w:t>
      </w:r>
      <w:proofErr w:type="spellStart"/>
      <w:r>
        <w:rPr>
          <w:rFonts w:eastAsia="Times New Roman" w:cs="Times New Roman"/>
          <w:szCs w:val="28"/>
        </w:rPr>
        <w:t>Саханєнко</w:t>
      </w:r>
      <w:proofErr w:type="spellEnd"/>
      <w:r>
        <w:rPr>
          <w:rFonts w:eastAsia="Times New Roman" w:cs="Times New Roman"/>
          <w:szCs w:val="28"/>
        </w:rPr>
        <w:t>, 2022). Тому, впровадження такого циклу тематичного удосконалення як «Функціонально-організаційні аспекти менеджменту бюро судово-медичних експертиз» є перспективним напрямом для керівників бюро судово-медичних експертиз. Оскільки метою циклу ТУ є освоєння сучасних та нових методів вирішення професійних завдань, формування і закріплення на практиці професійних знань, умінь і навичок, отриманих в результаті теоретичної підготовки, вивчення світового досвіду, формування організаторських навичок для виконання обов’язків на займаній або на більш високій посаді з питань функціонально-організаційних аспектів менеджменту бюро судово-медичних експертиз (Навчальна програма циклу ТУ «Функціонально-організаційні аспекти менеджменту бюро судово-медичних експертиз», кафедра менеджменту охорони здоров’я НМУ імені О. О. Богомольця, 2025).</w:t>
      </w:r>
    </w:p>
    <w:p w14:paraId="7BB752E9" w14:textId="77777777" w:rsidR="00CA3393" w:rsidRDefault="00BC0679">
      <w:pPr>
        <w:ind w:firstLine="340"/>
        <w:jc w:val="both"/>
        <w:rPr>
          <w:rFonts w:eastAsia="Times New Roman" w:cs="Times New Roman"/>
          <w:sz w:val="28"/>
          <w:szCs w:val="28"/>
        </w:rPr>
      </w:pPr>
      <w:r>
        <w:rPr>
          <w:rFonts w:eastAsia="Times New Roman" w:cs="Times New Roman"/>
          <w:szCs w:val="28"/>
        </w:rPr>
        <w:t>Ще одним важливим аспектом є потреба у впровадженні сучасних освітніх технологій у систему післядипломної підготовки. Сучасна судово-медична експертиза дедалі більше пов’язана з цифровою візуалізацією, електронним документообігом, дистанційними формами навчання, аналізом складних клініко-експертних кейсів та використанням міждисциплінарних навчальних платформ, однак ці інструменти поки не стали повноцінною і повсюдною частиною освітнього процесу (</w:t>
      </w:r>
      <w:proofErr w:type="spellStart"/>
      <w:r>
        <w:rPr>
          <w:rFonts w:eastAsia="Times New Roman" w:cs="Times New Roman"/>
          <w:szCs w:val="28"/>
        </w:rPr>
        <w:t>Саханєнко</w:t>
      </w:r>
      <w:proofErr w:type="spellEnd"/>
      <w:r>
        <w:rPr>
          <w:rFonts w:eastAsia="Times New Roman" w:cs="Times New Roman"/>
          <w:szCs w:val="28"/>
        </w:rPr>
        <w:t>, 2022; Міністерство охорони здоров’я України, 2025). Відтак зміст післядипломної освіти має оновлюватися не лише формально, а й технологічно.</w:t>
      </w:r>
    </w:p>
    <w:p w14:paraId="42F49E7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Отже, післядипломна освіта у судово-медичній експертизі потребує подальшого вдосконалення шляхом розроблення спеціалізованих освітніх програм, посилення правового й міждисциплінарного складників підготовки, забезпечення рівного доступу до якісних форм БПР та узгодження атестаційних вимог із реальними професійними </w:t>
      </w:r>
      <w:proofErr w:type="spellStart"/>
      <w:r>
        <w:rPr>
          <w:rFonts w:eastAsia="Times New Roman" w:cs="Times New Roman"/>
          <w:szCs w:val="28"/>
        </w:rPr>
        <w:t>компетентностями</w:t>
      </w:r>
      <w:proofErr w:type="spellEnd"/>
      <w:r>
        <w:rPr>
          <w:rFonts w:eastAsia="Times New Roman" w:cs="Times New Roman"/>
          <w:szCs w:val="28"/>
        </w:rPr>
        <w:t xml:space="preserve"> судово-медичного експерта (Міністерство охорони здоров’я України, 2025; </w:t>
      </w:r>
      <w:proofErr w:type="spellStart"/>
      <w:r>
        <w:rPr>
          <w:rFonts w:eastAsia="Times New Roman" w:cs="Times New Roman"/>
          <w:szCs w:val="28"/>
        </w:rPr>
        <w:t>Саханєнко</w:t>
      </w:r>
      <w:proofErr w:type="spellEnd"/>
      <w:r>
        <w:rPr>
          <w:rFonts w:eastAsia="Times New Roman" w:cs="Times New Roman"/>
          <w:szCs w:val="28"/>
        </w:rPr>
        <w:t>, 2022). Саме такий підхід сприятиме підвищенню якості судово-медичних висновків і зміцненню довіри до судово-експертної діяльності загалом (Верховна Рада України, 1994).</w:t>
      </w:r>
    </w:p>
    <w:p w14:paraId="3D6F412C" w14:textId="77777777" w:rsidR="00CA3393" w:rsidRDefault="00BC0679">
      <w:pPr>
        <w:keepNext/>
        <w:jc w:val="both"/>
        <w:rPr>
          <w:rFonts w:eastAsia="Times New Roman" w:cs="Times New Roman"/>
          <w:sz w:val="28"/>
          <w:szCs w:val="28"/>
        </w:rPr>
      </w:pPr>
      <w:r>
        <w:rPr>
          <w:rFonts w:eastAsia="Times New Roman" w:cs="Times New Roman"/>
          <w:b/>
          <w:bCs/>
          <w:szCs w:val="28"/>
        </w:rPr>
        <w:t>Література</w:t>
      </w:r>
    </w:p>
    <w:p w14:paraId="702412F1"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1. Міністерство охорони здоров’я України. (1993, 22 липня). Про подальше удосконалення системи післядипломної освіти та безперервного професійного розвитку лікарів та фармацевтів (провізорів) (Наказ № 166). </w:t>
      </w:r>
      <w:r w:rsidR="00CA3393">
        <w:fldChar w:fldCharType="begin"/>
      </w:r>
      <w:r w:rsidR="00CA3393">
        <w:instrText>HYPERLINK "https://zakon.rada.gov.ua/laws/show/z0113-93" \l "Text" \h</w:instrText>
      </w:r>
      <w:r w:rsidR="00CA3393">
        <w:fldChar w:fldCharType="separate"/>
      </w:r>
      <w:r w:rsidR="00CA3393">
        <w:rPr>
          <w:rFonts w:eastAsia="Times New Roman" w:cs="Times New Roman"/>
          <w:szCs w:val="28"/>
          <w:u w:val="single"/>
        </w:rPr>
        <w:t>https://zakon.rada.gov.ua/laws/show/z0113-93#Text</w:t>
      </w:r>
      <w:r w:rsidR="00CA3393">
        <w:fldChar w:fldCharType="end"/>
      </w:r>
    </w:p>
    <w:p w14:paraId="32F79F3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2. Міністерство охорони здоров’я України. (2025, 16 квітня). Про затвердження Порядку проведення атестації працівників сфери охорони здоров’я та внесення змін до деяких наказів Міністерства охорони здоров’я України (Наказ № 650). </w:t>
      </w:r>
      <w:r w:rsidR="00CA3393">
        <w:fldChar w:fldCharType="begin"/>
      </w:r>
      <w:r w:rsidR="00CA3393">
        <w:instrText>HYPERLINK "https://moz.gov.ua/uk/decrees/nakaz-moz-ukrayini-vid-16-04-2025-650-pro-zatverdzhennya-poryadku-provedennya-atestaciyi-pracivnikiv-sferi-ohoroni-zdorov-ya-ta-vnesennya-zmin-do-deyakih-nakaziv-ministerstva-ohoroni-zdorov-ya-ukrayini" \h</w:instrText>
      </w:r>
      <w:r w:rsidR="00CA3393">
        <w:fldChar w:fldCharType="separate"/>
      </w:r>
      <w:r w:rsidR="00CA3393">
        <w:rPr>
          <w:rFonts w:eastAsia="Times New Roman" w:cs="Times New Roman"/>
          <w:szCs w:val="28"/>
          <w:u w:val="single"/>
        </w:rPr>
        <w:t>https://moz.gov.ua/uk/decrees/nakaz-</w:t>
      </w:r>
      <w:r w:rsidR="00CA3393">
        <w:rPr>
          <w:rFonts w:eastAsia="Times New Roman" w:cs="Times New Roman"/>
          <w:szCs w:val="28"/>
          <w:u w:val="single"/>
        </w:rPr>
        <w:lastRenderedPageBreak/>
        <w:t>moz-ukrayini-vid-16-04-2025-650-pro-zatverdzhennya-poryadku-provedennya-atestaciyi-pracivnikiv-sferi-ohoroni-zdorov-ya-ta-vnesennya-zmin-do-deyakih-nakaziv-ministerstva-ohoroni-zdorov-ya-ukrayini</w:t>
      </w:r>
      <w:r w:rsidR="00CA3393">
        <w:fldChar w:fldCharType="end"/>
      </w:r>
    </w:p>
    <w:p w14:paraId="60A3B79A"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3. </w:t>
      </w:r>
      <w:proofErr w:type="spellStart"/>
      <w:r>
        <w:rPr>
          <w:rFonts w:eastAsia="Times New Roman" w:cs="Times New Roman"/>
          <w:szCs w:val="28"/>
        </w:rPr>
        <w:t>Саханєнко</w:t>
      </w:r>
      <w:proofErr w:type="spellEnd"/>
      <w:r>
        <w:rPr>
          <w:rFonts w:eastAsia="Times New Roman" w:cs="Times New Roman"/>
          <w:szCs w:val="28"/>
        </w:rPr>
        <w:t xml:space="preserve">, С. (2022). Судово-медична експертиза, пов’язана з «лікарськими справами»: проблеми правового регулювання та шляхи вдосконалення. </w:t>
      </w:r>
      <w:r w:rsidR="00CA3393">
        <w:fldChar w:fldCharType="begin"/>
      </w:r>
      <w:r w:rsidR="00CA3393">
        <w:instrText>HYPERLINK "https://taais.oridu.odessa.ua/article/view/285196" \h</w:instrText>
      </w:r>
      <w:r w:rsidR="00CA3393">
        <w:fldChar w:fldCharType="separate"/>
      </w:r>
      <w:r w:rsidR="00CA3393">
        <w:rPr>
          <w:rFonts w:eastAsia="Times New Roman" w:cs="Times New Roman"/>
          <w:szCs w:val="28"/>
          <w:u w:val="single"/>
        </w:rPr>
        <w:t>https://taais.oridu.odessa.ua/article/view/285196</w:t>
      </w:r>
      <w:r w:rsidR="00CA3393">
        <w:fldChar w:fldCharType="end"/>
      </w:r>
    </w:p>
    <w:p w14:paraId="03C778C0"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4. Верховна Рада України. (1994, 25 лютого). Про судову експертизу (Закон України № 4038-XII). </w:t>
      </w:r>
      <w:r w:rsidR="00CA3393">
        <w:fldChar w:fldCharType="begin"/>
      </w:r>
      <w:r w:rsidR="00CA3393">
        <w:instrText>HYPERLINK "https://zakon.rada.gov.ua/laws/show/4038-12" \l "Text" \h</w:instrText>
      </w:r>
      <w:r w:rsidR="00CA3393">
        <w:fldChar w:fldCharType="separate"/>
      </w:r>
      <w:r w:rsidR="00CA3393">
        <w:rPr>
          <w:rFonts w:eastAsia="Times New Roman" w:cs="Times New Roman"/>
          <w:szCs w:val="28"/>
          <w:u w:val="single"/>
        </w:rPr>
        <w:t>https://zakon.rada.gov.ua/laws/show/4038-12#Text</w:t>
      </w:r>
      <w:r w:rsidR="00CA3393">
        <w:fldChar w:fldCharType="end"/>
      </w:r>
    </w:p>
    <w:p w14:paraId="166FFD26" w14:textId="77777777" w:rsidR="001812FD" w:rsidRDefault="00BC0679">
      <w:pPr>
        <w:pStyle w:val="1"/>
        <w:pageBreakBefore/>
      </w:pPr>
      <w:bookmarkStart w:id="65" w:name="thesis_27"/>
      <w:r>
        <w:lastRenderedPageBreak/>
        <w:t>ВІД АЛГОРИТМУ ДО ПРОФЕСІЙНОГО МІРКУВАННЯ: ФАРМАКОГЕНОМНИЙ АУДИТ ПОМИЛОК І ДИНАМІЧНИЙ ЦИФРОВИЙ ДВІЙНИК</w:t>
      </w:r>
      <w:bookmarkEnd w:id="65"/>
    </w:p>
    <w:p w14:paraId="614F5266" w14:textId="77777777" w:rsidR="001812FD" w:rsidRDefault="00BC0679">
      <w:pPr>
        <w:keepNext/>
        <w:spacing w:after="20"/>
      </w:pPr>
      <w:proofErr w:type="spellStart"/>
      <w:r>
        <w:rPr>
          <w:b/>
          <w:sz w:val="22"/>
        </w:rPr>
        <w:t>Зайченко</w:t>
      </w:r>
      <w:proofErr w:type="spellEnd"/>
      <w:r>
        <w:rPr>
          <w:b/>
          <w:sz w:val="22"/>
        </w:rPr>
        <w:t xml:space="preserve"> Г.В.</w:t>
      </w:r>
    </w:p>
    <w:p w14:paraId="3B190AB7" w14:textId="77777777" w:rsidR="001812FD" w:rsidRDefault="00BC0679">
      <w:pPr>
        <w:keepNext/>
        <w:spacing w:after="60"/>
      </w:pPr>
      <w:r>
        <w:rPr>
          <w:sz w:val="20"/>
        </w:rPr>
        <w:t>ORCID: https://orcid.org/0000-0002-3506-4800</w:t>
      </w:r>
    </w:p>
    <w:p w14:paraId="4ABCEB64" w14:textId="77777777" w:rsidR="001812FD" w:rsidRDefault="00BC0679">
      <w:proofErr w:type="spellStart"/>
      <w:r>
        <w:rPr>
          <w:sz w:val="20"/>
        </w:rPr>
        <w:t>докторка</w:t>
      </w:r>
      <w:proofErr w:type="spellEnd"/>
      <w:r>
        <w:rPr>
          <w:sz w:val="20"/>
        </w:rPr>
        <w:t xml:space="preserve"> медичних наук, професорка; деканка фармацевтичного факультету, професорка кафедри фармакології anna.zajjchenko@gmail.com</w:t>
      </w:r>
    </w:p>
    <w:p w14:paraId="4C9F3E28" w14:textId="77777777" w:rsidR="001812FD" w:rsidRDefault="00BC0679">
      <w:pPr>
        <w:keepNext/>
        <w:spacing w:after="20"/>
      </w:pPr>
      <w:proofErr w:type="spellStart"/>
      <w:r>
        <w:rPr>
          <w:b/>
          <w:sz w:val="22"/>
        </w:rPr>
        <w:t>Потаскалова</w:t>
      </w:r>
      <w:proofErr w:type="spellEnd"/>
      <w:r>
        <w:rPr>
          <w:b/>
          <w:sz w:val="22"/>
        </w:rPr>
        <w:t xml:space="preserve"> В.С.</w:t>
      </w:r>
    </w:p>
    <w:p w14:paraId="142074C7" w14:textId="77777777" w:rsidR="001812FD" w:rsidRDefault="00BC0679">
      <w:pPr>
        <w:keepNext/>
        <w:spacing w:after="60"/>
      </w:pPr>
      <w:r>
        <w:rPr>
          <w:sz w:val="20"/>
        </w:rPr>
        <w:t>ORCID: https://orcid.org/0000-0002-6255-7213</w:t>
      </w:r>
    </w:p>
    <w:p w14:paraId="3C2CAD84" w14:textId="77777777" w:rsidR="001812FD" w:rsidRDefault="00BC0679">
      <w:r>
        <w:rPr>
          <w:sz w:val="20"/>
        </w:rPr>
        <w:t xml:space="preserve">кандидатка медичних наук, </w:t>
      </w:r>
      <w:proofErr w:type="spellStart"/>
      <w:r>
        <w:rPr>
          <w:sz w:val="20"/>
        </w:rPr>
        <w:t>доцентка</w:t>
      </w:r>
      <w:proofErr w:type="spellEnd"/>
      <w:r>
        <w:rPr>
          <w:sz w:val="20"/>
        </w:rPr>
        <w:t>, завідувачка кафедри клінічної фармакології та клінічної фармації doktorviktorya@gmail.com</w:t>
      </w:r>
    </w:p>
    <w:p w14:paraId="190975C6" w14:textId="77777777" w:rsidR="001812FD" w:rsidRDefault="00BC0679">
      <w:pPr>
        <w:keepNext/>
        <w:spacing w:after="20"/>
      </w:pPr>
      <w:r>
        <w:rPr>
          <w:b/>
          <w:sz w:val="22"/>
        </w:rPr>
        <w:t>Пінський Л.Л.</w:t>
      </w:r>
    </w:p>
    <w:p w14:paraId="1AF7F816" w14:textId="77777777" w:rsidR="001812FD" w:rsidRDefault="00BC0679">
      <w:pPr>
        <w:keepNext/>
        <w:spacing w:after="60"/>
      </w:pPr>
      <w:r>
        <w:rPr>
          <w:sz w:val="20"/>
        </w:rPr>
        <w:t>ORCID: https://orcid.org/0000-0002-2120-5887</w:t>
      </w:r>
    </w:p>
    <w:p w14:paraId="35F51E96" w14:textId="77777777" w:rsidR="001812FD" w:rsidRDefault="00BC0679">
      <w:r>
        <w:rPr>
          <w:sz w:val="20"/>
        </w:rPr>
        <w:t>доктор медичних наук, професор; професор кафедри клінічної фармакології та клінічної фармації pinskyleonid@gmail.com НМУ імені О. О. Богомольця;</w:t>
      </w:r>
    </w:p>
    <w:p w14:paraId="17A33BFB"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Актуальність. </w:t>
      </w:r>
      <w:proofErr w:type="spellStart"/>
      <w:r>
        <w:rPr>
          <w:rFonts w:eastAsia="Times New Roman" w:cs="Times New Roman"/>
          <w:szCs w:val="28"/>
        </w:rPr>
        <w:t>Фармакогеноміка</w:t>
      </w:r>
      <w:proofErr w:type="spellEnd"/>
      <w:r>
        <w:rPr>
          <w:rFonts w:eastAsia="Times New Roman" w:cs="Times New Roman"/>
          <w:szCs w:val="28"/>
        </w:rPr>
        <w:t xml:space="preserve"> дедалі активніше переходить від наукової концепції до практичного інструменту персоналізованої фармакотерапії. Її викладання не може зводитися до запам’ятовування переліку генів і пов’язаних із ними лікарських засобів. Майбутній </w:t>
      </w:r>
      <w:proofErr w:type="spellStart"/>
      <w:r>
        <w:rPr>
          <w:rFonts w:eastAsia="Times New Roman" w:cs="Times New Roman"/>
          <w:szCs w:val="28"/>
        </w:rPr>
        <w:t>біотехнолог</w:t>
      </w:r>
      <w:proofErr w:type="spellEnd"/>
      <w:r>
        <w:rPr>
          <w:rFonts w:eastAsia="Times New Roman" w:cs="Times New Roman"/>
          <w:szCs w:val="28"/>
        </w:rPr>
        <w:t xml:space="preserve"> має розуміти шлях від лабораторного результату до клінічного рішення, межі автоматизованої інтерпретації та наслідки помилок (</w:t>
      </w:r>
      <w:proofErr w:type="spellStart"/>
      <w:r>
        <w:rPr>
          <w:rFonts w:eastAsia="Times New Roman" w:cs="Times New Roman"/>
          <w:szCs w:val="28"/>
        </w:rPr>
        <w:t>Pirmohamed</w:t>
      </w:r>
      <w:proofErr w:type="spellEnd"/>
      <w:r>
        <w:rPr>
          <w:rFonts w:eastAsia="Times New Roman" w:cs="Times New Roman"/>
          <w:szCs w:val="28"/>
        </w:rPr>
        <w:t xml:space="preserve">, 2023, с. 350–362). У попередньо розробленій моделі дисципліни «Основи </w:t>
      </w:r>
      <w:proofErr w:type="spellStart"/>
      <w:r>
        <w:rPr>
          <w:rFonts w:eastAsia="Times New Roman" w:cs="Times New Roman"/>
          <w:szCs w:val="28"/>
        </w:rPr>
        <w:t>фармакогеноміки</w:t>
      </w:r>
      <w:proofErr w:type="spellEnd"/>
      <w:r>
        <w:rPr>
          <w:rFonts w:eastAsia="Times New Roman" w:cs="Times New Roman"/>
          <w:szCs w:val="28"/>
        </w:rPr>
        <w:t xml:space="preserve">» запропоновано цифровий консиліум, симулятор </w:t>
      </w:r>
      <w:proofErr w:type="spellStart"/>
      <w:r>
        <w:rPr>
          <w:rFonts w:eastAsia="Times New Roman" w:cs="Times New Roman"/>
          <w:szCs w:val="28"/>
        </w:rPr>
        <w:t>фармакогеномного</w:t>
      </w:r>
      <w:proofErr w:type="spellEnd"/>
      <w:r>
        <w:rPr>
          <w:rFonts w:eastAsia="Times New Roman" w:cs="Times New Roman"/>
          <w:szCs w:val="28"/>
        </w:rPr>
        <w:t xml:space="preserve"> паспорта та </w:t>
      </w:r>
      <w:proofErr w:type="spellStart"/>
      <w:r>
        <w:rPr>
          <w:rFonts w:eastAsia="Times New Roman" w:cs="Times New Roman"/>
          <w:szCs w:val="28"/>
        </w:rPr>
        <w:t>біоінформативний</w:t>
      </w:r>
      <w:proofErr w:type="spellEnd"/>
      <w:r>
        <w:rPr>
          <w:rFonts w:eastAsia="Times New Roman" w:cs="Times New Roman"/>
          <w:szCs w:val="28"/>
        </w:rPr>
        <w:t xml:space="preserve"> практикум. Вони навчають формувати обґрунтовану рекомендацію, але не відповідають на складніше питання: чи здатний фахівець виявити помилку та переглянути рішення після зміни клінічної ситуації?</w:t>
      </w:r>
    </w:p>
    <w:p w14:paraId="6C40DDB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Мета роботи — обґрунтувати два додаткові методичні підходи, які не дублюють викладені раніше технології: </w:t>
      </w:r>
      <w:proofErr w:type="spellStart"/>
      <w:r>
        <w:rPr>
          <w:rFonts w:eastAsia="Times New Roman" w:cs="Times New Roman"/>
          <w:szCs w:val="28"/>
        </w:rPr>
        <w:t>фармакогеномний</w:t>
      </w:r>
      <w:proofErr w:type="spellEnd"/>
      <w:r>
        <w:rPr>
          <w:rFonts w:eastAsia="Times New Roman" w:cs="Times New Roman"/>
          <w:szCs w:val="28"/>
        </w:rPr>
        <w:t xml:space="preserve"> аудит помилок і критичних інцидентів та динамічний цифровий двійник фармакотерапії.</w:t>
      </w:r>
    </w:p>
    <w:p w14:paraId="0F86343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Методи. Використано інформаційно-аналітичний підхід, педагогічне </w:t>
      </w:r>
      <w:proofErr w:type="spellStart"/>
      <w:r>
        <w:rPr>
          <w:rFonts w:eastAsia="Times New Roman" w:cs="Times New Roman"/>
          <w:szCs w:val="28"/>
        </w:rPr>
        <w:t>проєктування</w:t>
      </w:r>
      <w:proofErr w:type="spellEnd"/>
      <w:r>
        <w:rPr>
          <w:rFonts w:eastAsia="Times New Roman" w:cs="Times New Roman"/>
          <w:szCs w:val="28"/>
        </w:rPr>
        <w:t xml:space="preserve"> та сценарне моделювання. Проаналізовано ризики </w:t>
      </w:r>
      <w:proofErr w:type="spellStart"/>
      <w:r>
        <w:rPr>
          <w:rFonts w:eastAsia="Times New Roman" w:cs="Times New Roman"/>
          <w:szCs w:val="28"/>
        </w:rPr>
        <w:t>преаналітичного</w:t>
      </w:r>
      <w:proofErr w:type="spellEnd"/>
      <w:r>
        <w:rPr>
          <w:rFonts w:eastAsia="Times New Roman" w:cs="Times New Roman"/>
          <w:szCs w:val="28"/>
        </w:rPr>
        <w:t xml:space="preserve">, аналітичного, </w:t>
      </w:r>
      <w:proofErr w:type="spellStart"/>
      <w:r>
        <w:rPr>
          <w:rFonts w:eastAsia="Times New Roman" w:cs="Times New Roman"/>
          <w:szCs w:val="28"/>
        </w:rPr>
        <w:t>біоінформативного</w:t>
      </w:r>
      <w:proofErr w:type="spellEnd"/>
      <w:r>
        <w:rPr>
          <w:rFonts w:eastAsia="Times New Roman" w:cs="Times New Roman"/>
          <w:szCs w:val="28"/>
        </w:rPr>
        <w:t xml:space="preserve"> й клініко-фармакологічного етапів, а також чинники невідповідності прогнозованого за генотипом фенотипу фактичній активності ферменту.</w:t>
      </w:r>
    </w:p>
    <w:p w14:paraId="2A8DABCC"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Результати та їх обговорення. Перший підхід — </w:t>
      </w:r>
      <w:proofErr w:type="spellStart"/>
      <w:r>
        <w:rPr>
          <w:rFonts w:eastAsia="Times New Roman" w:cs="Times New Roman"/>
          <w:szCs w:val="28"/>
        </w:rPr>
        <w:t>фармакогеномний</w:t>
      </w:r>
      <w:proofErr w:type="spellEnd"/>
      <w:r>
        <w:rPr>
          <w:rFonts w:eastAsia="Times New Roman" w:cs="Times New Roman"/>
          <w:szCs w:val="28"/>
        </w:rPr>
        <w:t xml:space="preserve"> аудит помилок і критичних інцидентів — ґрунтується на використанні помилки як навчального ресурсу. Студент отримує знеособлений кейс із навмисно закладеним дефектом: невідповідну клінічному запиту тест-панель, пропущений структурний варіант, помилкову трансляцію генотипу у фенотип, застарілу базу знань, ігнорування супутніх лікарських засобів або надмірно категоричний висновок.</w:t>
      </w:r>
    </w:p>
    <w:p w14:paraId="18048315"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Завдання полягає не в негайному виборі «правильного препарату», а у відновленні причинно-наслідкової логіки події. Здобувач визначає місце виникнення помилки, причини її </w:t>
      </w:r>
      <w:proofErr w:type="spellStart"/>
      <w:r>
        <w:rPr>
          <w:rFonts w:eastAsia="Times New Roman" w:cs="Times New Roman"/>
          <w:szCs w:val="28"/>
        </w:rPr>
        <w:t>невиявлення</w:t>
      </w:r>
      <w:proofErr w:type="spellEnd"/>
      <w:r>
        <w:rPr>
          <w:rFonts w:eastAsia="Times New Roman" w:cs="Times New Roman"/>
          <w:szCs w:val="28"/>
        </w:rPr>
        <w:t xml:space="preserve"> на наступному етапі, можливі клінічні наслідки та способи запобігання повторенню. Підсумком стає карта інциденту: джерело дефекту, шлях поширення, ризик для пацієнта, спосіб верифікації та коригувальні дії. Формат розвиває культуру безпеки, </w:t>
      </w:r>
      <w:r>
        <w:rPr>
          <w:rFonts w:eastAsia="Times New Roman" w:cs="Times New Roman"/>
          <w:szCs w:val="28"/>
        </w:rPr>
        <w:lastRenderedPageBreak/>
        <w:t xml:space="preserve">управління якістю та вміння повідомляти про невизначеність. На відміну від </w:t>
      </w:r>
      <w:proofErr w:type="spellStart"/>
      <w:r>
        <w:rPr>
          <w:rFonts w:eastAsia="Times New Roman" w:cs="Times New Roman"/>
          <w:szCs w:val="28"/>
        </w:rPr>
        <w:t>біоінформативного</w:t>
      </w:r>
      <w:proofErr w:type="spellEnd"/>
      <w:r>
        <w:rPr>
          <w:rFonts w:eastAsia="Times New Roman" w:cs="Times New Roman"/>
          <w:szCs w:val="28"/>
        </w:rPr>
        <w:t xml:space="preserve"> практикуму, студент не відтворює нормативний алгоритм, а критично аналізує вже сформований потенційно небезпечний результат.</w:t>
      </w:r>
    </w:p>
    <w:p w14:paraId="00258B88"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Другий підхід — динамічний цифровий двійник фармакотерапії — враховує, що генотип людини загалом залишається сталим, тоді як клінічний контекст змінюється. До лікування додаються інгібітори або індуктори ферментів, виникає запалення, змінюється функція печінки чи нирок, зростає поліпрагмазія. Тому </w:t>
      </w:r>
      <w:proofErr w:type="spellStart"/>
      <w:r>
        <w:rPr>
          <w:rFonts w:eastAsia="Times New Roman" w:cs="Times New Roman"/>
          <w:szCs w:val="28"/>
        </w:rPr>
        <w:t>фармакогеномний</w:t>
      </w:r>
      <w:proofErr w:type="spellEnd"/>
      <w:r>
        <w:rPr>
          <w:rFonts w:eastAsia="Times New Roman" w:cs="Times New Roman"/>
          <w:szCs w:val="28"/>
        </w:rPr>
        <w:t xml:space="preserve"> результат не можна сприймати як остаточне клінічне рішення «на все життя».</w:t>
      </w:r>
    </w:p>
    <w:p w14:paraId="3B669E2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У навчальній моделі студент працює з історією, що розгортається в часі. Спочатку він отримує генотип, прогнозований фенотип і призначення, далі — нові блоки даних. Після кожного оновлення потрібно повторно оцінити ризик неефективності або токсичності та потребу змінити дозу, препарат чи моніторинг. Особливу увагу приділено </w:t>
      </w:r>
      <w:proofErr w:type="spellStart"/>
      <w:r>
        <w:rPr>
          <w:rFonts w:eastAsia="Times New Roman" w:cs="Times New Roman"/>
          <w:szCs w:val="28"/>
        </w:rPr>
        <w:t>феноконверсії</w:t>
      </w:r>
      <w:proofErr w:type="spellEnd"/>
      <w:r>
        <w:rPr>
          <w:rFonts w:eastAsia="Times New Roman" w:cs="Times New Roman"/>
          <w:szCs w:val="28"/>
        </w:rPr>
        <w:t xml:space="preserve"> — ситуації, коли пацієнт із прогнозованим фенотипом нормального </w:t>
      </w:r>
      <w:proofErr w:type="spellStart"/>
      <w:r>
        <w:rPr>
          <w:rFonts w:eastAsia="Times New Roman" w:cs="Times New Roman"/>
          <w:szCs w:val="28"/>
        </w:rPr>
        <w:t>метаболізатора</w:t>
      </w:r>
      <w:proofErr w:type="spellEnd"/>
      <w:r>
        <w:rPr>
          <w:rFonts w:eastAsia="Times New Roman" w:cs="Times New Roman"/>
          <w:szCs w:val="28"/>
        </w:rPr>
        <w:t xml:space="preserve"> під впливом потужного </w:t>
      </w:r>
      <w:proofErr w:type="spellStart"/>
      <w:r>
        <w:rPr>
          <w:rFonts w:eastAsia="Times New Roman" w:cs="Times New Roman"/>
          <w:szCs w:val="28"/>
        </w:rPr>
        <w:t>інгібітора</w:t>
      </w:r>
      <w:proofErr w:type="spellEnd"/>
      <w:r>
        <w:rPr>
          <w:rFonts w:eastAsia="Times New Roman" w:cs="Times New Roman"/>
          <w:szCs w:val="28"/>
        </w:rPr>
        <w:t xml:space="preserve"> функціонально набуває фенотипу повільного </w:t>
      </w:r>
      <w:proofErr w:type="spellStart"/>
      <w:r>
        <w:rPr>
          <w:rFonts w:eastAsia="Times New Roman" w:cs="Times New Roman"/>
          <w:szCs w:val="28"/>
        </w:rPr>
        <w:t>метаболізатора</w:t>
      </w:r>
      <w:proofErr w:type="spellEnd"/>
      <w:r>
        <w:rPr>
          <w:rFonts w:eastAsia="Times New Roman" w:cs="Times New Roman"/>
          <w:szCs w:val="28"/>
        </w:rPr>
        <w:t xml:space="preserve"> (</w:t>
      </w:r>
      <w:proofErr w:type="spellStart"/>
      <w:r>
        <w:rPr>
          <w:rFonts w:eastAsia="Times New Roman" w:cs="Times New Roman"/>
          <w:szCs w:val="28"/>
        </w:rPr>
        <w:t>Klomp</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2020, с. 2890). Студент пояснює нове рішення і те, чому попередня рекомендація була прийнятною раніше, але втратила актуальність після зміни обставин (</w:t>
      </w:r>
      <w:proofErr w:type="spellStart"/>
      <w:r>
        <w:rPr>
          <w:rFonts w:eastAsia="Times New Roman" w:cs="Times New Roman"/>
          <w:szCs w:val="28"/>
        </w:rPr>
        <w:t>Wake</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2022, с. 44–57).</w:t>
      </w:r>
    </w:p>
    <w:p w14:paraId="6ACDE50E"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Динамічний двійник не повторює </w:t>
      </w:r>
      <w:proofErr w:type="spellStart"/>
      <w:r>
        <w:rPr>
          <w:rFonts w:eastAsia="Times New Roman" w:cs="Times New Roman"/>
          <w:szCs w:val="28"/>
        </w:rPr>
        <w:t>фармакогеномний</w:t>
      </w:r>
      <w:proofErr w:type="spellEnd"/>
      <w:r>
        <w:rPr>
          <w:rFonts w:eastAsia="Times New Roman" w:cs="Times New Roman"/>
          <w:szCs w:val="28"/>
        </w:rPr>
        <w:t xml:space="preserve"> паспорт: паспорт зберігає стабільні генетичні дані, тоді як двійник відображає динаміку терапевтичної ситуації та вчить своєчасно переглядати рішення. Обидва підходи доцільно впроваджувати після опанування базової трансляції «генотип — фенотип»: спочатку студент формує коректну рекомендацію, потім знаходить її слабкі місця і, нарешті, адаптує до нових умов.</w:t>
      </w:r>
    </w:p>
    <w:p w14:paraId="77D93CB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Висновки. </w:t>
      </w:r>
      <w:proofErr w:type="spellStart"/>
      <w:r>
        <w:rPr>
          <w:rFonts w:eastAsia="Times New Roman" w:cs="Times New Roman"/>
          <w:szCs w:val="28"/>
        </w:rPr>
        <w:t>Фармакогеномний</w:t>
      </w:r>
      <w:proofErr w:type="spellEnd"/>
      <w:r>
        <w:rPr>
          <w:rFonts w:eastAsia="Times New Roman" w:cs="Times New Roman"/>
          <w:szCs w:val="28"/>
        </w:rPr>
        <w:t xml:space="preserve"> аудит помилок переводить навчання від пошуку правильної відповіді до розуміння причин небезпечного рішення та способів його запобігання. Динамічний цифровий двійник демонструє контекстну залежність </w:t>
      </w:r>
      <w:proofErr w:type="spellStart"/>
      <w:r>
        <w:rPr>
          <w:rFonts w:eastAsia="Times New Roman" w:cs="Times New Roman"/>
          <w:szCs w:val="28"/>
        </w:rPr>
        <w:t>фармакогеномної</w:t>
      </w:r>
      <w:proofErr w:type="spellEnd"/>
      <w:r>
        <w:rPr>
          <w:rFonts w:eastAsia="Times New Roman" w:cs="Times New Roman"/>
          <w:szCs w:val="28"/>
        </w:rPr>
        <w:t xml:space="preserve"> рекомендації та необхідність її повторної оцінки. Поєднання цих підходів із цифровим консиліумом, </w:t>
      </w:r>
      <w:proofErr w:type="spellStart"/>
      <w:r>
        <w:rPr>
          <w:rFonts w:eastAsia="Times New Roman" w:cs="Times New Roman"/>
          <w:szCs w:val="28"/>
        </w:rPr>
        <w:t>фармакогеномним</w:t>
      </w:r>
      <w:proofErr w:type="spellEnd"/>
      <w:r>
        <w:rPr>
          <w:rFonts w:eastAsia="Times New Roman" w:cs="Times New Roman"/>
          <w:szCs w:val="28"/>
        </w:rPr>
        <w:t xml:space="preserve"> паспортом і </w:t>
      </w:r>
      <w:proofErr w:type="spellStart"/>
      <w:r>
        <w:rPr>
          <w:rFonts w:eastAsia="Times New Roman" w:cs="Times New Roman"/>
          <w:szCs w:val="28"/>
        </w:rPr>
        <w:t>біоінформативним</w:t>
      </w:r>
      <w:proofErr w:type="spellEnd"/>
      <w:r>
        <w:rPr>
          <w:rFonts w:eastAsia="Times New Roman" w:cs="Times New Roman"/>
          <w:szCs w:val="28"/>
        </w:rPr>
        <w:t xml:space="preserve"> практикумом сприяє формуванню професійного міркування, культури безпеки й відповідальності за персоналізовану фармакотерапію.</w:t>
      </w:r>
    </w:p>
    <w:p w14:paraId="63FB821C" w14:textId="77777777" w:rsidR="00CA3393" w:rsidRDefault="00BC0679">
      <w:pPr>
        <w:keepNext/>
        <w:jc w:val="both"/>
        <w:rPr>
          <w:rFonts w:eastAsia="Times New Roman" w:cs="Times New Roman"/>
          <w:sz w:val="28"/>
          <w:szCs w:val="28"/>
        </w:rPr>
      </w:pPr>
      <w:r>
        <w:rPr>
          <w:rFonts w:eastAsia="Times New Roman" w:cs="Times New Roman"/>
          <w:b/>
          <w:bCs/>
          <w:szCs w:val="28"/>
        </w:rPr>
        <w:t>ЛІТЕРАТУРА</w:t>
      </w:r>
    </w:p>
    <w:p w14:paraId="42BB6495"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Klomp</w:t>
      </w:r>
      <w:proofErr w:type="spellEnd"/>
      <w:r>
        <w:rPr>
          <w:rFonts w:eastAsia="Times New Roman" w:cs="Times New Roman"/>
          <w:szCs w:val="28"/>
        </w:rPr>
        <w:t xml:space="preserve">, S. D., </w:t>
      </w:r>
      <w:proofErr w:type="spellStart"/>
      <w:r>
        <w:rPr>
          <w:rFonts w:eastAsia="Times New Roman" w:cs="Times New Roman"/>
          <w:szCs w:val="28"/>
        </w:rPr>
        <w:t>Manson</w:t>
      </w:r>
      <w:proofErr w:type="spellEnd"/>
      <w:r>
        <w:rPr>
          <w:rFonts w:eastAsia="Times New Roman" w:cs="Times New Roman"/>
          <w:szCs w:val="28"/>
        </w:rPr>
        <w:t xml:space="preserve">, M. L., </w:t>
      </w:r>
      <w:proofErr w:type="spellStart"/>
      <w:r>
        <w:rPr>
          <w:rFonts w:eastAsia="Times New Roman" w:cs="Times New Roman"/>
          <w:szCs w:val="28"/>
        </w:rPr>
        <w:t>Guchelaar</w:t>
      </w:r>
      <w:proofErr w:type="spellEnd"/>
      <w:r>
        <w:rPr>
          <w:rFonts w:eastAsia="Times New Roman" w:cs="Times New Roman"/>
          <w:szCs w:val="28"/>
        </w:rPr>
        <w:t xml:space="preserve">, H.-J., &amp; </w:t>
      </w:r>
      <w:proofErr w:type="spellStart"/>
      <w:r>
        <w:rPr>
          <w:rFonts w:eastAsia="Times New Roman" w:cs="Times New Roman"/>
          <w:szCs w:val="28"/>
        </w:rPr>
        <w:t>Swen</w:t>
      </w:r>
      <w:proofErr w:type="spellEnd"/>
      <w:r>
        <w:rPr>
          <w:rFonts w:eastAsia="Times New Roman" w:cs="Times New Roman"/>
          <w:szCs w:val="28"/>
        </w:rPr>
        <w:t xml:space="preserve">, J. J. (2020). </w:t>
      </w:r>
      <w:proofErr w:type="spellStart"/>
      <w:r>
        <w:rPr>
          <w:rFonts w:eastAsia="Times New Roman" w:cs="Times New Roman"/>
          <w:szCs w:val="28"/>
        </w:rPr>
        <w:t>Phenoconversion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cytochrome</w:t>
      </w:r>
      <w:proofErr w:type="spellEnd"/>
      <w:r>
        <w:rPr>
          <w:rFonts w:eastAsia="Times New Roman" w:cs="Times New Roman"/>
          <w:szCs w:val="28"/>
        </w:rPr>
        <w:t xml:space="preserve"> P450 </w:t>
      </w:r>
      <w:proofErr w:type="spellStart"/>
      <w:r>
        <w:rPr>
          <w:rFonts w:eastAsia="Times New Roman" w:cs="Times New Roman"/>
          <w:szCs w:val="28"/>
        </w:rPr>
        <w:t>metabolism</w:t>
      </w:r>
      <w:proofErr w:type="spellEnd"/>
      <w:r>
        <w:rPr>
          <w:rFonts w:eastAsia="Times New Roman" w:cs="Times New Roman"/>
          <w:szCs w:val="28"/>
        </w:rPr>
        <w:t xml:space="preserve">: A </w:t>
      </w:r>
      <w:proofErr w:type="spellStart"/>
      <w:r>
        <w:rPr>
          <w:rFonts w:eastAsia="Times New Roman" w:cs="Times New Roman"/>
          <w:szCs w:val="28"/>
        </w:rPr>
        <w:t>systematic</w:t>
      </w:r>
      <w:proofErr w:type="spellEnd"/>
      <w:r>
        <w:rPr>
          <w:rFonts w:eastAsia="Times New Roman" w:cs="Times New Roman"/>
          <w:szCs w:val="28"/>
        </w:rPr>
        <w:t xml:space="preserve"> </w:t>
      </w:r>
      <w:proofErr w:type="spellStart"/>
      <w:r>
        <w:rPr>
          <w:rFonts w:eastAsia="Times New Roman" w:cs="Times New Roman"/>
          <w:szCs w:val="28"/>
        </w:rPr>
        <w:t>review</w:t>
      </w:r>
      <w:proofErr w:type="spellEnd"/>
      <w:r>
        <w:rPr>
          <w:rFonts w:eastAsia="Times New Roman" w:cs="Times New Roman"/>
          <w:szCs w:val="28"/>
        </w:rPr>
        <w:t xml:space="preserve">. </w:t>
      </w:r>
      <w:proofErr w:type="spellStart"/>
      <w:r>
        <w:rPr>
          <w:rFonts w:eastAsia="Times New Roman" w:cs="Times New Roman"/>
          <w:i/>
          <w:iCs/>
          <w:szCs w:val="28"/>
        </w:rPr>
        <w:t>Journal</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Clinical</w:t>
      </w:r>
      <w:proofErr w:type="spellEnd"/>
      <w:r>
        <w:rPr>
          <w:rFonts w:eastAsia="Times New Roman" w:cs="Times New Roman"/>
          <w:i/>
          <w:iCs/>
          <w:szCs w:val="28"/>
        </w:rPr>
        <w:t xml:space="preserve"> </w:t>
      </w:r>
      <w:proofErr w:type="spellStart"/>
      <w:r>
        <w:rPr>
          <w:rFonts w:eastAsia="Times New Roman" w:cs="Times New Roman"/>
          <w:i/>
          <w:iCs/>
          <w:szCs w:val="28"/>
        </w:rPr>
        <w:t>Medicine</w:t>
      </w:r>
      <w:proofErr w:type="spellEnd"/>
      <w:r>
        <w:rPr>
          <w:rFonts w:eastAsia="Times New Roman" w:cs="Times New Roman"/>
          <w:i/>
          <w:iCs/>
          <w:szCs w:val="28"/>
        </w:rPr>
        <w:t>, 9</w:t>
      </w:r>
      <w:r>
        <w:rPr>
          <w:rFonts w:eastAsia="Times New Roman" w:cs="Times New Roman"/>
          <w:szCs w:val="28"/>
        </w:rPr>
        <w:t>(9), 2890. https://doi.org/10.3390/jcm9092890</w:t>
      </w:r>
    </w:p>
    <w:p w14:paraId="2A0E7E00"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Pirmohamed</w:t>
      </w:r>
      <w:proofErr w:type="spellEnd"/>
      <w:r>
        <w:rPr>
          <w:rFonts w:eastAsia="Times New Roman" w:cs="Times New Roman"/>
          <w:szCs w:val="28"/>
        </w:rPr>
        <w:t xml:space="preserve">, M. (2023). </w:t>
      </w:r>
      <w:proofErr w:type="spellStart"/>
      <w:r>
        <w:rPr>
          <w:rFonts w:eastAsia="Times New Roman" w:cs="Times New Roman"/>
          <w:szCs w:val="28"/>
        </w:rPr>
        <w:t>Pharmacogenomics</w:t>
      </w:r>
      <w:proofErr w:type="spellEnd"/>
      <w:r>
        <w:rPr>
          <w:rFonts w:eastAsia="Times New Roman" w:cs="Times New Roman"/>
          <w:szCs w:val="28"/>
        </w:rPr>
        <w:t xml:space="preserve">: </w:t>
      </w:r>
      <w:proofErr w:type="spellStart"/>
      <w:r>
        <w:rPr>
          <w:rFonts w:eastAsia="Times New Roman" w:cs="Times New Roman"/>
          <w:szCs w:val="28"/>
        </w:rPr>
        <w:t>Current</w:t>
      </w:r>
      <w:proofErr w:type="spellEnd"/>
      <w:r>
        <w:rPr>
          <w:rFonts w:eastAsia="Times New Roman" w:cs="Times New Roman"/>
          <w:szCs w:val="28"/>
        </w:rPr>
        <w:t xml:space="preserve"> </w:t>
      </w:r>
      <w:proofErr w:type="spellStart"/>
      <w:r>
        <w:rPr>
          <w:rFonts w:eastAsia="Times New Roman" w:cs="Times New Roman"/>
          <w:szCs w:val="28"/>
        </w:rPr>
        <w:t>status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perspectives</w:t>
      </w:r>
      <w:proofErr w:type="spellEnd"/>
      <w:r>
        <w:rPr>
          <w:rFonts w:eastAsia="Times New Roman" w:cs="Times New Roman"/>
          <w:szCs w:val="28"/>
        </w:rPr>
        <w:t xml:space="preserve">. </w:t>
      </w:r>
      <w:proofErr w:type="spellStart"/>
      <w:r>
        <w:rPr>
          <w:rFonts w:eastAsia="Times New Roman" w:cs="Times New Roman"/>
          <w:i/>
          <w:iCs/>
          <w:szCs w:val="28"/>
        </w:rPr>
        <w:t>Nature</w:t>
      </w:r>
      <w:proofErr w:type="spellEnd"/>
      <w:r>
        <w:rPr>
          <w:rFonts w:eastAsia="Times New Roman" w:cs="Times New Roman"/>
          <w:i/>
          <w:iCs/>
          <w:szCs w:val="28"/>
        </w:rPr>
        <w:t xml:space="preserve"> </w:t>
      </w:r>
      <w:proofErr w:type="spellStart"/>
      <w:r>
        <w:rPr>
          <w:rFonts w:eastAsia="Times New Roman" w:cs="Times New Roman"/>
          <w:i/>
          <w:iCs/>
          <w:szCs w:val="28"/>
        </w:rPr>
        <w:t>Reviews</w:t>
      </w:r>
      <w:proofErr w:type="spellEnd"/>
      <w:r>
        <w:rPr>
          <w:rFonts w:eastAsia="Times New Roman" w:cs="Times New Roman"/>
          <w:i/>
          <w:iCs/>
          <w:szCs w:val="28"/>
        </w:rPr>
        <w:t xml:space="preserve"> </w:t>
      </w:r>
      <w:proofErr w:type="spellStart"/>
      <w:r>
        <w:rPr>
          <w:rFonts w:eastAsia="Times New Roman" w:cs="Times New Roman"/>
          <w:i/>
          <w:iCs/>
          <w:szCs w:val="28"/>
        </w:rPr>
        <w:t>Genetics</w:t>
      </w:r>
      <w:proofErr w:type="spellEnd"/>
      <w:r>
        <w:rPr>
          <w:rFonts w:eastAsia="Times New Roman" w:cs="Times New Roman"/>
          <w:i/>
          <w:iCs/>
          <w:szCs w:val="28"/>
        </w:rPr>
        <w:t>, 24</w:t>
      </w:r>
      <w:r>
        <w:rPr>
          <w:rFonts w:eastAsia="Times New Roman" w:cs="Times New Roman"/>
          <w:szCs w:val="28"/>
        </w:rPr>
        <w:t>(6), 350–362. https://doi.org/10.1038/s41576-022-00572-8</w:t>
      </w:r>
    </w:p>
    <w:p w14:paraId="09047FA0"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Wake</w:t>
      </w:r>
      <w:proofErr w:type="spellEnd"/>
      <w:r>
        <w:rPr>
          <w:rFonts w:eastAsia="Times New Roman" w:cs="Times New Roman"/>
          <w:szCs w:val="28"/>
        </w:rPr>
        <w:t xml:space="preserve">, D. T., </w:t>
      </w:r>
      <w:proofErr w:type="spellStart"/>
      <w:r>
        <w:rPr>
          <w:rFonts w:eastAsia="Times New Roman" w:cs="Times New Roman"/>
          <w:szCs w:val="28"/>
        </w:rPr>
        <w:t>Smith</w:t>
      </w:r>
      <w:proofErr w:type="spellEnd"/>
      <w:r>
        <w:rPr>
          <w:rFonts w:eastAsia="Times New Roman" w:cs="Times New Roman"/>
          <w:szCs w:val="28"/>
        </w:rPr>
        <w:t xml:space="preserve">, D. M., </w:t>
      </w:r>
      <w:proofErr w:type="spellStart"/>
      <w:r>
        <w:rPr>
          <w:rFonts w:eastAsia="Times New Roman" w:cs="Times New Roman"/>
          <w:szCs w:val="28"/>
        </w:rPr>
        <w:t>Kazi</w:t>
      </w:r>
      <w:proofErr w:type="spellEnd"/>
      <w:r>
        <w:rPr>
          <w:rFonts w:eastAsia="Times New Roman" w:cs="Times New Roman"/>
          <w:szCs w:val="28"/>
        </w:rPr>
        <w:t xml:space="preserve">, S., &amp; </w:t>
      </w:r>
      <w:proofErr w:type="spellStart"/>
      <w:r>
        <w:rPr>
          <w:rFonts w:eastAsia="Times New Roman" w:cs="Times New Roman"/>
          <w:szCs w:val="28"/>
        </w:rPr>
        <w:t>Dunnenberger</w:t>
      </w:r>
      <w:proofErr w:type="spellEnd"/>
      <w:r>
        <w:rPr>
          <w:rFonts w:eastAsia="Times New Roman" w:cs="Times New Roman"/>
          <w:szCs w:val="28"/>
        </w:rPr>
        <w:t xml:space="preserve">, H. M. (2022). </w:t>
      </w:r>
      <w:proofErr w:type="spellStart"/>
      <w:r>
        <w:rPr>
          <w:rFonts w:eastAsia="Times New Roman" w:cs="Times New Roman"/>
          <w:szCs w:val="28"/>
        </w:rPr>
        <w:t>Pharmacogenomic</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decision</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A </w:t>
      </w:r>
      <w:proofErr w:type="spellStart"/>
      <w:r>
        <w:rPr>
          <w:rFonts w:eastAsia="Times New Roman" w:cs="Times New Roman"/>
          <w:szCs w:val="28"/>
        </w:rPr>
        <w:t>review</w:t>
      </w:r>
      <w:proofErr w:type="spellEnd"/>
      <w:r>
        <w:rPr>
          <w:rFonts w:eastAsia="Times New Roman" w:cs="Times New Roman"/>
          <w:szCs w:val="28"/>
        </w:rPr>
        <w:t xml:space="preserve">, </w:t>
      </w:r>
      <w:proofErr w:type="spellStart"/>
      <w:r>
        <w:rPr>
          <w:rFonts w:eastAsia="Times New Roman" w:cs="Times New Roman"/>
          <w:szCs w:val="28"/>
        </w:rPr>
        <w:t>how-to</w:t>
      </w:r>
      <w:proofErr w:type="spellEnd"/>
      <w:r>
        <w:rPr>
          <w:rFonts w:eastAsia="Times New Roman" w:cs="Times New Roman"/>
          <w:szCs w:val="28"/>
        </w:rPr>
        <w:t xml:space="preserve"> </w:t>
      </w:r>
      <w:proofErr w:type="spellStart"/>
      <w:r>
        <w:rPr>
          <w:rFonts w:eastAsia="Times New Roman" w:cs="Times New Roman"/>
          <w:szCs w:val="28"/>
        </w:rPr>
        <w:t>guide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future</w:t>
      </w:r>
      <w:proofErr w:type="spellEnd"/>
      <w:r>
        <w:rPr>
          <w:rFonts w:eastAsia="Times New Roman" w:cs="Times New Roman"/>
          <w:szCs w:val="28"/>
        </w:rPr>
        <w:t xml:space="preserve"> </w:t>
      </w:r>
      <w:proofErr w:type="spellStart"/>
      <w:r>
        <w:rPr>
          <w:rFonts w:eastAsia="Times New Roman" w:cs="Times New Roman"/>
          <w:szCs w:val="28"/>
        </w:rPr>
        <w:t>vision</w:t>
      </w:r>
      <w:proofErr w:type="spellEnd"/>
      <w:r>
        <w:rPr>
          <w:rFonts w:eastAsia="Times New Roman" w:cs="Times New Roman"/>
          <w:szCs w:val="28"/>
        </w:rPr>
        <w:t xml:space="preserve">. </w:t>
      </w:r>
      <w:proofErr w:type="spellStart"/>
      <w:r>
        <w:rPr>
          <w:rFonts w:eastAsia="Times New Roman" w:cs="Times New Roman"/>
          <w:i/>
          <w:iCs/>
          <w:szCs w:val="28"/>
        </w:rPr>
        <w:t>Clinical</w:t>
      </w:r>
      <w:proofErr w:type="spellEnd"/>
      <w:r>
        <w:rPr>
          <w:rFonts w:eastAsia="Times New Roman" w:cs="Times New Roman"/>
          <w:i/>
          <w:iCs/>
          <w:szCs w:val="28"/>
        </w:rPr>
        <w:t xml:space="preserve"> </w:t>
      </w:r>
      <w:proofErr w:type="spellStart"/>
      <w:r>
        <w:rPr>
          <w:rFonts w:eastAsia="Times New Roman" w:cs="Times New Roman"/>
          <w:i/>
          <w:iCs/>
          <w:szCs w:val="28"/>
        </w:rPr>
        <w:t>Pharmacology</w:t>
      </w:r>
      <w:proofErr w:type="spellEnd"/>
      <w:r>
        <w:rPr>
          <w:rFonts w:eastAsia="Times New Roman" w:cs="Times New Roman"/>
          <w:i/>
          <w:iCs/>
          <w:szCs w:val="28"/>
        </w:rPr>
        <w:t xml:space="preserve"> &amp; </w:t>
      </w:r>
      <w:proofErr w:type="spellStart"/>
      <w:r>
        <w:rPr>
          <w:rFonts w:eastAsia="Times New Roman" w:cs="Times New Roman"/>
          <w:i/>
          <w:iCs/>
          <w:szCs w:val="28"/>
        </w:rPr>
        <w:t>Therapeutics</w:t>
      </w:r>
      <w:proofErr w:type="spellEnd"/>
      <w:r>
        <w:rPr>
          <w:rFonts w:eastAsia="Times New Roman" w:cs="Times New Roman"/>
          <w:i/>
          <w:iCs/>
          <w:szCs w:val="28"/>
        </w:rPr>
        <w:t>, 112</w:t>
      </w:r>
      <w:r>
        <w:rPr>
          <w:rFonts w:eastAsia="Times New Roman" w:cs="Times New Roman"/>
          <w:szCs w:val="28"/>
        </w:rPr>
        <w:t xml:space="preserve">(1), 44–57. </w:t>
      </w:r>
      <w:r w:rsidR="00CA3393">
        <w:fldChar w:fldCharType="begin"/>
      </w:r>
      <w:r w:rsidR="00CA3393">
        <w:instrText>HYPERLINK "https://doi.org/10.1002/cpt.2387" \h</w:instrText>
      </w:r>
      <w:r w:rsidR="00CA3393">
        <w:fldChar w:fldCharType="separate"/>
      </w:r>
      <w:r w:rsidR="00CA3393">
        <w:rPr>
          <w:rFonts w:eastAsia="Times New Roman" w:cs="Times New Roman"/>
          <w:szCs w:val="28"/>
          <w:u w:val="single"/>
        </w:rPr>
        <w:t>https://doi.org/10.1002/cpt.2387</w:t>
      </w:r>
      <w:r w:rsidR="00CA3393">
        <w:fldChar w:fldCharType="end"/>
      </w:r>
    </w:p>
    <w:p w14:paraId="0CA0C464" w14:textId="77777777" w:rsidR="001812FD" w:rsidRDefault="00BC0679">
      <w:pPr>
        <w:pStyle w:val="1"/>
        <w:pageBreakBefore/>
      </w:pPr>
      <w:bookmarkStart w:id="66" w:name="thesis_28"/>
      <w:r>
        <w:lastRenderedPageBreak/>
        <w:t>ВІД ЯКОСТІ МОЛЕКУЛИ ДО ЯКОСТІ ДОКАЗУ: НОВІ ПЕДАГОГІЧНІ ТЕХНОЛОГІЇ У ВИКЛАДАННІ КЛІНІЧНИХ ДОСЛІДЖЕНЬ БІОТЕХНОЛОГІЧНИХ ЛІКАРСЬКИХ ЗАСОБІВ</w:t>
      </w:r>
      <w:bookmarkEnd w:id="66"/>
    </w:p>
    <w:p w14:paraId="0E9AEAB3" w14:textId="77777777" w:rsidR="001812FD" w:rsidRDefault="00BC0679">
      <w:pPr>
        <w:keepNext/>
        <w:spacing w:after="20"/>
      </w:pPr>
      <w:proofErr w:type="spellStart"/>
      <w:r>
        <w:rPr>
          <w:b/>
          <w:sz w:val="22"/>
        </w:rPr>
        <w:t>Зайченко</w:t>
      </w:r>
      <w:proofErr w:type="spellEnd"/>
      <w:r>
        <w:rPr>
          <w:b/>
          <w:sz w:val="22"/>
        </w:rPr>
        <w:t xml:space="preserve"> Г.В.</w:t>
      </w:r>
    </w:p>
    <w:p w14:paraId="682A9B9C" w14:textId="77777777" w:rsidR="001812FD" w:rsidRDefault="00BC0679">
      <w:pPr>
        <w:keepNext/>
        <w:spacing w:after="60"/>
      </w:pPr>
      <w:r>
        <w:rPr>
          <w:sz w:val="20"/>
        </w:rPr>
        <w:t>ORCID: https://orcid.org/0000-0002-3506-4800</w:t>
      </w:r>
    </w:p>
    <w:p w14:paraId="45A08D8F" w14:textId="77777777" w:rsidR="001812FD" w:rsidRDefault="00BC0679">
      <w:proofErr w:type="spellStart"/>
      <w:r>
        <w:rPr>
          <w:sz w:val="20"/>
        </w:rPr>
        <w:t>докторка</w:t>
      </w:r>
      <w:proofErr w:type="spellEnd"/>
      <w:r>
        <w:rPr>
          <w:sz w:val="20"/>
        </w:rPr>
        <w:t xml:space="preserve"> медичних наук, професорка; деканка фармацевтичного факультету, професорка кафедри фармакології anna.zajjchenko@gmail.com</w:t>
      </w:r>
    </w:p>
    <w:p w14:paraId="3B637147" w14:textId="77777777" w:rsidR="001812FD" w:rsidRDefault="00BC0679">
      <w:pPr>
        <w:keepNext/>
        <w:spacing w:after="20"/>
      </w:pPr>
      <w:proofErr w:type="spellStart"/>
      <w:r>
        <w:rPr>
          <w:b/>
          <w:sz w:val="22"/>
        </w:rPr>
        <w:t>Потаскалова</w:t>
      </w:r>
      <w:proofErr w:type="spellEnd"/>
      <w:r>
        <w:rPr>
          <w:b/>
          <w:sz w:val="22"/>
        </w:rPr>
        <w:t xml:space="preserve"> В.С.</w:t>
      </w:r>
    </w:p>
    <w:p w14:paraId="70FD91D3" w14:textId="77777777" w:rsidR="001812FD" w:rsidRDefault="00BC0679">
      <w:pPr>
        <w:keepNext/>
        <w:spacing w:after="60"/>
      </w:pPr>
      <w:r>
        <w:rPr>
          <w:sz w:val="20"/>
        </w:rPr>
        <w:t>ORCID: https://orcid.org/0000-0002-6255-7213</w:t>
      </w:r>
    </w:p>
    <w:p w14:paraId="4AD02E1C" w14:textId="77777777" w:rsidR="001812FD" w:rsidRDefault="00BC0679">
      <w:r>
        <w:rPr>
          <w:sz w:val="20"/>
        </w:rPr>
        <w:t xml:space="preserve">кандидатка медичних наук, </w:t>
      </w:r>
      <w:proofErr w:type="spellStart"/>
      <w:r>
        <w:rPr>
          <w:sz w:val="20"/>
        </w:rPr>
        <w:t>доцентка</w:t>
      </w:r>
      <w:proofErr w:type="spellEnd"/>
      <w:r>
        <w:rPr>
          <w:sz w:val="20"/>
        </w:rPr>
        <w:t>, завідувачка кафедри клінічної фармакології та клінічної фармації doktorviktorya@gmail.com</w:t>
      </w:r>
    </w:p>
    <w:p w14:paraId="2F85B5B9" w14:textId="77777777" w:rsidR="001812FD" w:rsidRDefault="00BC0679">
      <w:pPr>
        <w:keepNext/>
        <w:spacing w:after="20"/>
      </w:pPr>
      <w:r>
        <w:rPr>
          <w:b/>
          <w:sz w:val="22"/>
        </w:rPr>
        <w:t>Пінський Л.Л.</w:t>
      </w:r>
    </w:p>
    <w:p w14:paraId="379953F9" w14:textId="77777777" w:rsidR="001812FD" w:rsidRDefault="00BC0679">
      <w:pPr>
        <w:keepNext/>
        <w:spacing w:after="60"/>
      </w:pPr>
      <w:r>
        <w:rPr>
          <w:sz w:val="20"/>
        </w:rPr>
        <w:t>ORCID: https://orcid.org/0000-0002-2120-5887</w:t>
      </w:r>
    </w:p>
    <w:p w14:paraId="1037422A" w14:textId="77777777" w:rsidR="001812FD" w:rsidRDefault="00BC0679">
      <w:r>
        <w:rPr>
          <w:sz w:val="20"/>
        </w:rPr>
        <w:t>доктор медичних наук, професор; професор кафедри клінічної фармакології та клінічної фармації pinskyleonid@gmail.com НМУ імені О. О. Богомольця;</w:t>
      </w:r>
    </w:p>
    <w:p w14:paraId="32F1FC68"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Актуальність. Клінічні властивості біотехнологічного лікарського засобу залежать не лише від молекули-мішені, а й від клітинної лінії, культивування, очищення, </w:t>
      </w:r>
      <w:proofErr w:type="spellStart"/>
      <w:r>
        <w:rPr>
          <w:rFonts w:eastAsia="Times New Roman" w:cs="Times New Roman"/>
          <w:szCs w:val="28"/>
        </w:rPr>
        <w:t>глікозилювання</w:t>
      </w:r>
      <w:proofErr w:type="spellEnd"/>
      <w:r>
        <w:rPr>
          <w:rFonts w:eastAsia="Times New Roman" w:cs="Times New Roman"/>
          <w:szCs w:val="28"/>
        </w:rPr>
        <w:t xml:space="preserve">, домішок, стабільності та зберігання. Зміни виробництва можуть вплинути на фармакокінетику, </w:t>
      </w:r>
      <w:proofErr w:type="spellStart"/>
      <w:r>
        <w:rPr>
          <w:rFonts w:eastAsia="Times New Roman" w:cs="Times New Roman"/>
          <w:szCs w:val="28"/>
        </w:rPr>
        <w:t>імуногенність</w:t>
      </w:r>
      <w:proofErr w:type="spellEnd"/>
      <w:r>
        <w:rPr>
          <w:rFonts w:eastAsia="Times New Roman" w:cs="Times New Roman"/>
          <w:szCs w:val="28"/>
        </w:rPr>
        <w:t>, ефективність і безпеку. Тому студент має розуміти, як властивості продукту трансформуються у клінічну гіпотезу, кінцеві точки, критерії відбору учасників і план управління ризиками.</w:t>
      </w:r>
    </w:p>
    <w:p w14:paraId="086CEFA3" w14:textId="77777777" w:rsidR="00CA3393" w:rsidRDefault="00BC0679">
      <w:pPr>
        <w:ind w:firstLine="340"/>
        <w:jc w:val="both"/>
        <w:rPr>
          <w:rFonts w:eastAsia="Times New Roman" w:cs="Times New Roman"/>
          <w:sz w:val="28"/>
          <w:szCs w:val="28"/>
        </w:rPr>
      </w:pPr>
      <w:r>
        <w:rPr>
          <w:rFonts w:eastAsia="Times New Roman" w:cs="Times New Roman"/>
          <w:szCs w:val="28"/>
        </w:rPr>
        <w:t>Вихідна модель дисципліни поєднує наскрізний кейс «від клітинної лінії до клінічного протоколу», симуляцію дослідницького центру і командну майстерню. Однак у реальній практиці протоколи містять слабкі місця, дані бувають неповними або суперечливими, а рішення ухвалюють в умовах невизначеності. Саме ці ситуації доцільно зробити предметом навчання.</w:t>
      </w:r>
    </w:p>
    <w:p w14:paraId="5631E920" w14:textId="77777777" w:rsidR="00CA3393" w:rsidRDefault="00BC0679">
      <w:pPr>
        <w:ind w:firstLine="340"/>
        <w:jc w:val="both"/>
        <w:rPr>
          <w:rFonts w:eastAsia="Times New Roman" w:cs="Times New Roman"/>
          <w:sz w:val="28"/>
          <w:szCs w:val="28"/>
        </w:rPr>
      </w:pPr>
      <w:r>
        <w:rPr>
          <w:rFonts w:eastAsia="Times New Roman" w:cs="Times New Roman"/>
          <w:szCs w:val="28"/>
        </w:rPr>
        <w:t>Мета роботи — обґрунтувати дві додаткові педагогічні технології, спрямовані на розвиток критичного, доказового та регуляторного мислення здобувачів спеціальності «Біотехнології та біоінженерія».</w:t>
      </w:r>
    </w:p>
    <w:p w14:paraId="53C95135"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Методи. Використано інформаційно-аналітичний метод, </w:t>
      </w:r>
      <w:proofErr w:type="spellStart"/>
      <w:r>
        <w:rPr>
          <w:rFonts w:eastAsia="Times New Roman" w:cs="Times New Roman"/>
          <w:szCs w:val="28"/>
        </w:rPr>
        <w:t>компетентнісне</w:t>
      </w:r>
      <w:proofErr w:type="spellEnd"/>
      <w:r>
        <w:rPr>
          <w:rFonts w:eastAsia="Times New Roman" w:cs="Times New Roman"/>
          <w:szCs w:val="28"/>
        </w:rPr>
        <w:t xml:space="preserve"> педагогічне моделювання та сценарний аналіз типових проблем клінічної розробки біотехнологічних препаратів. Запропоновані технології </w:t>
      </w:r>
      <w:proofErr w:type="spellStart"/>
      <w:r>
        <w:rPr>
          <w:rFonts w:eastAsia="Times New Roman" w:cs="Times New Roman"/>
          <w:szCs w:val="28"/>
        </w:rPr>
        <w:t>співвіднесено</w:t>
      </w:r>
      <w:proofErr w:type="spellEnd"/>
      <w:r>
        <w:rPr>
          <w:rFonts w:eastAsia="Times New Roman" w:cs="Times New Roman"/>
          <w:szCs w:val="28"/>
        </w:rPr>
        <w:t xml:space="preserve"> з принципами вбудованої якості та сучасними </w:t>
      </w:r>
      <w:proofErr w:type="spellStart"/>
      <w:r>
        <w:rPr>
          <w:rFonts w:eastAsia="Times New Roman" w:cs="Times New Roman"/>
          <w:szCs w:val="28"/>
        </w:rPr>
        <w:t>компетентностями</w:t>
      </w:r>
      <w:proofErr w:type="spellEnd"/>
      <w:r>
        <w:rPr>
          <w:rFonts w:eastAsia="Times New Roman" w:cs="Times New Roman"/>
          <w:szCs w:val="28"/>
        </w:rPr>
        <w:t xml:space="preserve"> фахівців клінічних досліджень (</w:t>
      </w:r>
      <w:proofErr w:type="spellStart"/>
      <w:r>
        <w:rPr>
          <w:rFonts w:eastAsia="Times New Roman" w:cs="Times New Roman"/>
          <w:szCs w:val="28"/>
        </w:rPr>
        <w:t>Whitehead</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с. 303–310; </w:t>
      </w:r>
      <w:proofErr w:type="spellStart"/>
      <w:r>
        <w:rPr>
          <w:rFonts w:eastAsia="Times New Roman" w:cs="Times New Roman"/>
          <w:szCs w:val="28"/>
        </w:rPr>
        <w:t>Sonstein</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2024, 1291675).</w:t>
      </w:r>
    </w:p>
    <w:p w14:paraId="6D3D3D43" w14:textId="77777777" w:rsidR="00CA3393" w:rsidRDefault="00BC0679">
      <w:pPr>
        <w:ind w:firstLine="340"/>
        <w:jc w:val="both"/>
        <w:rPr>
          <w:rFonts w:eastAsia="Times New Roman" w:cs="Times New Roman"/>
          <w:sz w:val="28"/>
          <w:szCs w:val="28"/>
        </w:rPr>
      </w:pPr>
      <w:r>
        <w:rPr>
          <w:rFonts w:eastAsia="Times New Roman" w:cs="Times New Roman"/>
          <w:szCs w:val="28"/>
        </w:rPr>
        <w:t>Результати та їх обговорення. Перша технологія — «Клінічне розслідування: врятувати протокол». Студенти аналізують фрагмент протоколу з прихованими суперечностями: невідповідною механізму дії кінцевою точкою, нечутливою популяцією, відсутністю оцінювання антитіл, неврахованою попередньою біологічною терапією, неналежним зберіганням зразків або неповною процедурою повідомлення про серйозні небажані явища.</w:t>
      </w:r>
    </w:p>
    <w:p w14:paraId="6164197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Студенти визначають вплив помилки на достовірність результатів, безпеку учасника та регуляторну прийнятність дослідження, після чого пропонують зміни до протоколу. «Карта порятунку протоколу» містить проблему, її джерело, можливі наслідки, чинник, критичний </w:t>
      </w:r>
      <w:r>
        <w:rPr>
          <w:rFonts w:eastAsia="Times New Roman" w:cs="Times New Roman"/>
          <w:szCs w:val="28"/>
        </w:rPr>
        <w:lastRenderedPageBreak/>
        <w:t>для якості, та обґрунтоване рішення. Формат розкриває механізм формування недостовірного доказу.</w:t>
      </w:r>
    </w:p>
    <w:p w14:paraId="5831DA3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Друга технологія — «Регуляторне журі: коли доказів достатньо?». Група послідовно отримує частини умовного досьє </w:t>
      </w:r>
      <w:proofErr w:type="spellStart"/>
      <w:r>
        <w:rPr>
          <w:rFonts w:eastAsia="Times New Roman" w:cs="Times New Roman"/>
          <w:szCs w:val="28"/>
        </w:rPr>
        <w:t>біосиміляра</w:t>
      </w:r>
      <w:proofErr w:type="spellEnd"/>
      <w:r>
        <w:rPr>
          <w:rFonts w:eastAsia="Times New Roman" w:cs="Times New Roman"/>
          <w:szCs w:val="28"/>
        </w:rPr>
        <w:t xml:space="preserve">: аналітичні, функціональні, </w:t>
      </w:r>
      <w:proofErr w:type="spellStart"/>
      <w:r>
        <w:rPr>
          <w:rFonts w:eastAsia="Times New Roman" w:cs="Times New Roman"/>
          <w:szCs w:val="28"/>
        </w:rPr>
        <w:t>фармакокінетичні</w:t>
      </w:r>
      <w:proofErr w:type="spellEnd"/>
      <w:r>
        <w:rPr>
          <w:rFonts w:eastAsia="Times New Roman" w:cs="Times New Roman"/>
          <w:szCs w:val="28"/>
        </w:rPr>
        <w:t>, імуногенні та клінічні дані. Після кожного етапу студенти визначають, чи можна переходити далі, які невизначеності залишаються та які додаткові відомості потрібні, уникаючи механічного накопичення досліджень і передчасних висновків.</w:t>
      </w:r>
    </w:p>
    <w:p w14:paraId="0B8E91E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Студенти обговорюють ситуації, коли велике дослідження ефективності надає менше нової інформації, ніж якісне </w:t>
      </w:r>
      <w:proofErr w:type="spellStart"/>
      <w:r>
        <w:rPr>
          <w:rFonts w:eastAsia="Times New Roman" w:cs="Times New Roman"/>
          <w:szCs w:val="28"/>
        </w:rPr>
        <w:t>фармакокінетичне</w:t>
      </w:r>
      <w:proofErr w:type="spellEnd"/>
      <w:r>
        <w:rPr>
          <w:rFonts w:eastAsia="Times New Roman" w:cs="Times New Roman"/>
          <w:szCs w:val="28"/>
        </w:rPr>
        <w:t xml:space="preserve"> порівняння або чутливе оцінювання </w:t>
      </w:r>
      <w:proofErr w:type="spellStart"/>
      <w:r>
        <w:rPr>
          <w:rFonts w:eastAsia="Times New Roman" w:cs="Times New Roman"/>
          <w:szCs w:val="28"/>
        </w:rPr>
        <w:t>імуногенності</w:t>
      </w:r>
      <w:proofErr w:type="spellEnd"/>
      <w:r>
        <w:rPr>
          <w:rFonts w:eastAsia="Times New Roman" w:cs="Times New Roman"/>
          <w:szCs w:val="28"/>
        </w:rPr>
        <w:t xml:space="preserve"> (</w:t>
      </w:r>
      <w:proofErr w:type="spellStart"/>
      <w:r>
        <w:rPr>
          <w:rFonts w:eastAsia="Times New Roman" w:cs="Times New Roman"/>
          <w:szCs w:val="28"/>
        </w:rPr>
        <w:t>Guillen</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2023, с. 108–123). Команди формують регуляторні висновки, а «журі» оцінює їхню логіку, прозорість і роботу з невизначеністю. Центральним об’єктом є доказова вага частин досьє та обґрунтування рішення.</w:t>
      </w:r>
    </w:p>
    <w:p w14:paraId="778138A4" w14:textId="77777777" w:rsidR="00CA3393" w:rsidRDefault="00BC0679">
      <w:pPr>
        <w:ind w:firstLine="340"/>
        <w:jc w:val="both"/>
        <w:rPr>
          <w:rFonts w:eastAsia="Times New Roman" w:cs="Times New Roman"/>
          <w:sz w:val="28"/>
          <w:szCs w:val="28"/>
        </w:rPr>
      </w:pPr>
      <w:r>
        <w:rPr>
          <w:rFonts w:eastAsia="Times New Roman" w:cs="Times New Roman"/>
          <w:szCs w:val="28"/>
        </w:rPr>
        <w:t>Поєднання технологій формує перехід від виявлення причин втрати якості до оцінювання достатності доказів. Це наближає навчання до клінічної розробки, де професійність полягає в захисті учасника, збереженні достовірності даних і поясненні рішення.</w:t>
      </w:r>
    </w:p>
    <w:p w14:paraId="3366DBF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Висновки. «Клінічне розслідування» формує здатність аналізувати чинники, критичні для якості, прогнозувати наслідки помилок і розробляти коригувальні рішення. «Регуляторне журі» розвиває оцінювання сукупності доказів, роботу з невизначеністю та професійну комунікацію. Їх інтеграція доповнює </w:t>
      </w:r>
      <w:proofErr w:type="spellStart"/>
      <w:r>
        <w:rPr>
          <w:rFonts w:eastAsia="Times New Roman" w:cs="Times New Roman"/>
          <w:szCs w:val="28"/>
        </w:rPr>
        <w:t>проєктні</w:t>
      </w:r>
      <w:proofErr w:type="spellEnd"/>
      <w:r>
        <w:rPr>
          <w:rFonts w:eastAsia="Times New Roman" w:cs="Times New Roman"/>
          <w:szCs w:val="28"/>
        </w:rPr>
        <w:t xml:space="preserve"> й </w:t>
      </w:r>
      <w:proofErr w:type="spellStart"/>
      <w:r>
        <w:rPr>
          <w:rFonts w:eastAsia="Times New Roman" w:cs="Times New Roman"/>
          <w:szCs w:val="28"/>
        </w:rPr>
        <w:t>симуляційні</w:t>
      </w:r>
      <w:proofErr w:type="spellEnd"/>
      <w:r>
        <w:rPr>
          <w:rFonts w:eastAsia="Times New Roman" w:cs="Times New Roman"/>
          <w:szCs w:val="28"/>
        </w:rPr>
        <w:t xml:space="preserve"> формати та готує </w:t>
      </w:r>
      <w:proofErr w:type="spellStart"/>
      <w:r>
        <w:rPr>
          <w:rFonts w:eastAsia="Times New Roman" w:cs="Times New Roman"/>
          <w:szCs w:val="28"/>
        </w:rPr>
        <w:t>біотехнолога</w:t>
      </w:r>
      <w:proofErr w:type="spellEnd"/>
      <w:r>
        <w:rPr>
          <w:rFonts w:eastAsia="Times New Roman" w:cs="Times New Roman"/>
          <w:szCs w:val="28"/>
        </w:rPr>
        <w:t xml:space="preserve"> до відповідальної інтерпретації доказів.</w:t>
      </w:r>
    </w:p>
    <w:p w14:paraId="0C11A49F" w14:textId="77777777" w:rsidR="00CA3393" w:rsidRDefault="00BC0679">
      <w:pPr>
        <w:keepNext/>
        <w:jc w:val="both"/>
        <w:rPr>
          <w:rFonts w:eastAsia="Times New Roman" w:cs="Times New Roman"/>
          <w:sz w:val="28"/>
          <w:szCs w:val="28"/>
        </w:rPr>
      </w:pPr>
      <w:r>
        <w:rPr>
          <w:rFonts w:eastAsia="Times New Roman" w:cs="Times New Roman"/>
          <w:b/>
          <w:bCs/>
          <w:szCs w:val="28"/>
        </w:rPr>
        <w:t>ЛІТЕРАТУРА</w:t>
      </w:r>
    </w:p>
    <w:p w14:paraId="1BE50DFA"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Guillen</w:t>
      </w:r>
      <w:proofErr w:type="spellEnd"/>
      <w:r>
        <w:rPr>
          <w:rFonts w:eastAsia="Times New Roman" w:cs="Times New Roman"/>
          <w:szCs w:val="28"/>
        </w:rPr>
        <w:t xml:space="preserve">, E., </w:t>
      </w:r>
      <w:proofErr w:type="spellStart"/>
      <w:r>
        <w:rPr>
          <w:rFonts w:eastAsia="Times New Roman" w:cs="Times New Roman"/>
          <w:szCs w:val="28"/>
        </w:rPr>
        <w:t>Ekman</w:t>
      </w:r>
      <w:proofErr w:type="spellEnd"/>
      <w:r>
        <w:rPr>
          <w:rFonts w:eastAsia="Times New Roman" w:cs="Times New Roman"/>
          <w:szCs w:val="28"/>
        </w:rPr>
        <w:t xml:space="preserve">, N., </w:t>
      </w:r>
      <w:proofErr w:type="spellStart"/>
      <w:r>
        <w:rPr>
          <w:rFonts w:eastAsia="Times New Roman" w:cs="Times New Roman"/>
          <w:szCs w:val="28"/>
        </w:rPr>
        <w:t>Barry</w:t>
      </w:r>
      <w:proofErr w:type="spellEnd"/>
      <w:r>
        <w:rPr>
          <w:rFonts w:eastAsia="Times New Roman" w:cs="Times New Roman"/>
          <w:szCs w:val="28"/>
        </w:rPr>
        <w:t xml:space="preserve">, S., </w:t>
      </w:r>
      <w:proofErr w:type="spellStart"/>
      <w:r>
        <w:rPr>
          <w:rFonts w:eastAsia="Times New Roman" w:cs="Times New Roman"/>
          <w:szCs w:val="28"/>
        </w:rPr>
        <w:t>Weise</w:t>
      </w:r>
      <w:proofErr w:type="spellEnd"/>
      <w:r>
        <w:rPr>
          <w:rFonts w:eastAsia="Times New Roman" w:cs="Times New Roman"/>
          <w:szCs w:val="28"/>
        </w:rPr>
        <w:t xml:space="preserve">, M., &amp; </w:t>
      </w:r>
      <w:proofErr w:type="spellStart"/>
      <w:r>
        <w:rPr>
          <w:rFonts w:eastAsia="Times New Roman" w:cs="Times New Roman"/>
          <w:szCs w:val="28"/>
        </w:rPr>
        <w:t>Wolff-Holz</w:t>
      </w:r>
      <w:proofErr w:type="spellEnd"/>
      <w:r>
        <w:rPr>
          <w:rFonts w:eastAsia="Times New Roman" w:cs="Times New Roman"/>
          <w:szCs w:val="28"/>
        </w:rPr>
        <w:t xml:space="preserve">, E. (2023). A </w:t>
      </w:r>
      <w:proofErr w:type="spellStart"/>
      <w:r>
        <w:rPr>
          <w:rFonts w:eastAsia="Times New Roman" w:cs="Times New Roman"/>
          <w:szCs w:val="28"/>
        </w:rPr>
        <w:t>data</w:t>
      </w:r>
      <w:proofErr w:type="spellEnd"/>
      <w:r>
        <w:rPr>
          <w:rFonts w:eastAsia="Times New Roman" w:cs="Times New Roman"/>
          <w:szCs w:val="28"/>
        </w:rPr>
        <w:t xml:space="preserve"> </w:t>
      </w:r>
      <w:proofErr w:type="spellStart"/>
      <w:r>
        <w:rPr>
          <w:rFonts w:eastAsia="Times New Roman" w:cs="Times New Roman"/>
          <w:szCs w:val="28"/>
        </w:rPr>
        <w:t>driven</w:t>
      </w:r>
      <w:proofErr w:type="spellEnd"/>
      <w:r>
        <w:rPr>
          <w:rFonts w:eastAsia="Times New Roman" w:cs="Times New Roman"/>
          <w:szCs w:val="28"/>
        </w:rPr>
        <w:t xml:space="preserve"> </w:t>
      </w:r>
      <w:proofErr w:type="spellStart"/>
      <w:r>
        <w:rPr>
          <w:rFonts w:eastAsia="Times New Roman" w:cs="Times New Roman"/>
          <w:szCs w:val="28"/>
        </w:rPr>
        <w:t>approach</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support</w:t>
      </w:r>
      <w:proofErr w:type="spellEnd"/>
      <w:r>
        <w:rPr>
          <w:rFonts w:eastAsia="Times New Roman" w:cs="Times New Roman"/>
          <w:szCs w:val="28"/>
        </w:rPr>
        <w:t xml:space="preserve"> </w:t>
      </w:r>
      <w:proofErr w:type="spellStart"/>
      <w:r>
        <w:rPr>
          <w:rFonts w:eastAsia="Times New Roman" w:cs="Times New Roman"/>
          <w:szCs w:val="28"/>
        </w:rPr>
        <w:t>tailored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programs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biosimilar</w:t>
      </w:r>
      <w:proofErr w:type="spellEnd"/>
      <w:r>
        <w:rPr>
          <w:rFonts w:eastAsia="Times New Roman" w:cs="Times New Roman"/>
          <w:szCs w:val="28"/>
        </w:rPr>
        <w:t xml:space="preserve"> </w:t>
      </w:r>
      <w:proofErr w:type="spellStart"/>
      <w:r>
        <w:rPr>
          <w:rFonts w:eastAsia="Times New Roman" w:cs="Times New Roman"/>
          <w:szCs w:val="28"/>
        </w:rPr>
        <w:t>monoclonal</w:t>
      </w:r>
      <w:proofErr w:type="spellEnd"/>
      <w:r>
        <w:rPr>
          <w:rFonts w:eastAsia="Times New Roman" w:cs="Times New Roman"/>
          <w:szCs w:val="28"/>
        </w:rPr>
        <w:t xml:space="preserve"> </w:t>
      </w:r>
      <w:proofErr w:type="spellStart"/>
      <w:r>
        <w:rPr>
          <w:rFonts w:eastAsia="Times New Roman" w:cs="Times New Roman"/>
          <w:szCs w:val="28"/>
        </w:rPr>
        <w:t>antibodies</w:t>
      </w:r>
      <w:proofErr w:type="spellEnd"/>
      <w:r>
        <w:rPr>
          <w:rFonts w:eastAsia="Times New Roman" w:cs="Times New Roman"/>
          <w:szCs w:val="28"/>
        </w:rPr>
        <w:t xml:space="preserve">. </w:t>
      </w:r>
      <w:proofErr w:type="spellStart"/>
      <w:r>
        <w:rPr>
          <w:rFonts w:eastAsia="Times New Roman" w:cs="Times New Roman"/>
          <w:i/>
          <w:iCs/>
          <w:szCs w:val="28"/>
        </w:rPr>
        <w:t>Clinical</w:t>
      </w:r>
      <w:proofErr w:type="spellEnd"/>
      <w:r>
        <w:rPr>
          <w:rFonts w:eastAsia="Times New Roman" w:cs="Times New Roman"/>
          <w:i/>
          <w:iCs/>
          <w:szCs w:val="28"/>
        </w:rPr>
        <w:t xml:space="preserve"> </w:t>
      </w:r>
      <w:proofErr w:type="spellStart"/>
      <w:r>
        <w:rPr>
          <w:rFonts w:eastAsia="Times New Roman" w:cs="Times New Roman"/>
          <w:i/>
          <w:iCs/>
          <w:szCs w:val="28"/>
        </w:rPr>
        <w:t>Pharmacology</w:t>
      </w:r>
      <w:proofErr w:type="spellEnd"/>
      <w:r>
        <w:rPr>
          <w:rFonts w:eastAsia="Times New Roman" w:cs="Times New Roman"/>
          <w:i/>
          <w:iCs/>
          <w:szCs w:val="28"/>
        </w:rPr>
        <w:t xml:space="preserve"> &amp; </w:t>
      </w:r>
      <w:proofErr w:type="spellStart"/>
      <w:r>
        <w:rPr>
          <w:rFonts w:eastAsia="Times New Roman" w:cs="Times New Roman"/>
          <w:i/>
          <w:iCs/>
          <w:szCs w:val="28"/>
        </w:rPr>
        <w:t>Therapeutics</w:t>
      </w:r>
      <w:proofErr w:type="spellEnd"/>
      <w:r>
        <w:rPr>
          <w:rFonts w:eastAsia="Times New Roman" w:cs="Times New Roman"/>
          <w:i/>
          <w:iCs/>
          <w:szCs w:val="28"/>
        </w:rPr>
        <w:t>, 113</w:t>
      </w:r>
      <w:r>
        <w:rPr>
          <w:rFonts w:eastAsia="Times New Roman" w:cs="Times New Roman"/>
          <w:szCs w:val="28"/>
        </w:rPr>
        <w:t>(1), 108–123. https://doi.org/10.1002/cpt.2785</w:t>
      </w:r>
    </w:p>
    <w:p w14:paraId="3D55FBB9"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Sonstein</w:t>
      </w:r>
      <w:proofErr w:type="spellEnd"/>
      <w:r>
        <w:rPr>
          <w:rFonts w:eastAsia="Times New Roman" w:cs="Times New Roman"/>
          <w:szCs w:val="28"/>
        </w:rPr>
        <w:t xml:space="preserve">, S. A., </w:t>
      </w:r>
      <w:proofErr w:type="spellStart"/>
      <w:r>
        <w:rPr>
          <w:rFonts w:eastAsia="Times New Roman" w:cs="Times New Roman"/>
          <w:szCs w:val="28"/>
        </w:rPr>
        <w:t>Silva</w:t>
      </w:r>
      <w:proofErr w:type="spellEnd"/>
      <w:r>
        <w:rPr>
          <w:rFonts w:eastAsia="Times New Roman" w:cs="Times New Roman"/>
          <w:szCs w:val="28"/>
        </w:rPr>
        <w:t xml:space="preserve">, H., </w:t>
      </w:r>
      <w:proofErr w:type="spellStart"/>
      <w:r>
        <w:rPr>
          <w:rFonts w:eastAsia="Times New Roman" w:cs="Times New Roman"/>
          <w:szCs w:val="28"/>
        </w:rPr>
        <w:t>Jones</w:t>
      </w:r>
      <w:proofErr w:type="spellEnd"/>
      <w:r>
        <w:rPr>
          <w:rFonts w:eastAsia="Times New Roman" w:cs="Times New Roman"/>
          <w:szCs w:val="28"/>
        </w:rPr>
        <w:t xml:space="preserve">, C. T., &amp; </w:t>
      </w:r>
      <w:proofErr w:type="spellStart"/>
      <w:r>
        <w:rPr>
          <w:rFonts w:eastAsia="Times New Roman" w:cs="Times New Roman"/>
          <w:szCs w:val="28"/>
        </w:rPr>
        <w:t>Bierer</w:t>
      </w:r>
      <w:proofErr w:type="spellEnd"/>
      <w:r>
        <w:rPr>
          <w:rFonts w:eastAsia="Times New Roman" w:cs="Times New Roman"/>
          <w:szCs w:val="28"/>
        </w:rPr>
        <w:t xml:space="preserve">, B. E. (2024).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professionals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evolution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Joint</w:t>
      </w:r>
      <w:proofErr w:type="spellEnd"/>
      <w:r>
        <w:rPr>
          <w:rFonts w:eastAsia="Times New Roman" w:cs="Times New Roman"/>
          <w:szCs w:val="28"/>
        </w:rPr>
        <w:t xml:space="preserve"> </w:t>
      </w:r>
      <w:proofErr w:type="spellStart"/>
      <w:r>
        <w:rPr>
          <w:rFonts w:eastAsia="Times New Roman" w:cs="Times New Roman"/>
          <w:szCs w:val="28"/>
        </w:rPr>
        <w:t>Task</w:t>
      </w:r>
      <w:proofErr w:type="spellEnd"/>
      <w:r>
        <w:rPr>
          <w:rFonts w:eastAsia="Times New Roman" w:cs="Times New Roman"/>
          <w:szCs w:val="28"/>
        </w:rPr>
        <w:t xml:space="preserve"> </w:t>
      </w:r>
      <w:proofErr w:type="spellStart"/>
      <w:r>
        <w:rPr>
          <w:rFonts w:eastAsia="Times New Roman" w:cs="Times New Roman"/>
          <w:szCs w:val="28"/>
        </w:rPr>
        <w:t>Force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Trial</w:t>
      </w:r>
      <w:proofErr w:type="spellEnd"/>
      <w:r>
        <w:rPr>
          <w:rFonts w:eastAsia="Times New Roman" w:cs="Times New Roman"/>
          <w:szCs w:val="28"/>
        </w:rPr>
        <w:t xml:space="preserve"> </w:t>
      </w:r>
      <w:proofErr w:type="spellStart"/>
      <w:r>
        <w:rPr>
          <w:rFonts w:eastAsia="Times New Roman" w:cs="Times New Roman"/>
          <w:szCs w:val="28"/>
        </w:rPr>
        <w:t>Competency</w:t>
      </w:r>
      <w:proofErr w:type="spellEnd"/>
      <w:r>
        <w:rPr>
          <w:rFonts w:eastAsia="Times New Roman" w:cs="Times New Roman"/>
          <w:szCs w:val="28"/>
        </w:rPr>
        <w:t xml:space="preserve">. </w:t>
      </w:r>
      <w:proofErr w:type="spellStart"/>
      <w:r>
        <w:rPr>
          <w:rFonts w:eastAsia="Times New Roman" w:cs="Times New Roman"/>
          <w:i/>
          <w:iCs/>
          <w:szCs w:val="28"/>
        </w:rPr>
        <w:t>Frontiers</w:t>
      </w:r>
      <w:proofErr w:type="spellEnd"/>
      <w:r>
        <w:rPr>
          <w:rFonts w:eastAsia="Times New Roman" w:cs="Times New Roman"/>
          <w:i/>
          <w:iCs/>
          <w:szCs w:val="28"/>
        </w:rPr>
        <w:t xml:space="preserve"> </w:t>
      </w:r>
      <w:proofErr w:type="spellStart"/>
      <w:r>
        <w:rPr>
          <w:rFonts w:eastAsia="Times New Roman" w:cs="Times New Roman"/>
          <w:i/>
          <w:iCs/>
          <w:szCs w:val="28"/>
        </w:rPr>
        <w:t>in</w:t>
      </w:r>
      <w:proofErr w:type="spellEnd"/>
      <w:r>
        <w:rPr>
          <w:rFonts w:eastAsia="Times New Roman" w:cs="Times New Roman"/>
          <w:i/>
          <w:iCs/>
          <w:szCs w:val="28"/>
        </w:rPr>
        <w:t xml:space="preserve"> </w:t>
      </w:r>
      <w:proofErr w:type="spellStart"/>
      <w:r>
        <w:rPr>
          <w:rFonts w:eastAsia="Times New Roman" w:cs="Times New Roman"/>
          <w:i/>
          <w:iCs/>
          <w:szCs w:val="28"/>
        </w:rPr>
        <w:t>Pharmacology</w:t>
      </w:r>
      <w:proofErr w:type="spellEnd"/>
      <w:r>
        <w:rPr>
          <w:rFonts w:eastAsia="Times New Roman" w:cs="Times New Roman"/>
          <w:i/>
          <w:iCs/>
          <w:szCs w:val="28"/>
        </w:rPr>
        <w:t>, 15</w:t>
      </w:r>
      <w:r>
        <w:rPr>
          <w:rFonts w:eastAsia="Times New Roman" w:cs="Times New Roman"/>
          <w:szCs w:val="28"/>
        </w:rPr>
        <w:t>, 1291675. https://doi.org/10.3389/fphar.2024.1291675</w:t>
      </w:r>
    </w:p>
    <w:p w14:paraId="26A6C21F"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Whitehead</w:t>
      </w:r>
      <w:proofErr w:type="spellEnd"/>
      <w:r>
        <w:rPr>
          <w:rFonts w:eastAsia="Times New Roman" w:cs="Times New Roman"/>
          <w:szCs w:val="28"/>
        </w:rPr>
        <w:t xml:space="preserve">, M., </w:t>
      </w:r>
      <w:proofErr w:type="spellStart"/>
      <w:r>
        <w:rPr>
          <w:rFonts w:eastAsia="Times New Roman" w:cs="Times New Roman"/>
          <w:szCs w:val="28"/>
        </w:rPr>
        <w:t>Suprin</w:t>
      </w:r>
      <w:proofErr w:type="spellEnd"/>
      <w:r>
        <w:rPr>
          <w:rFonts w:eastAsia="Times New Roman" w:cs="Times New Roman"/>
          <w:szCs w:val="28"/>
        </w:rPr>
        <w:t xml:space="preserve">, M., </w:t>
      </w:r>
      <w:proofErr w:type="spellStart"/>
      <w:r>
        <w:rPr>
          <w:rFonts w:eastAsia="Times New Roman" w:cs="Times New Roman"/>
          <w:szCs w:val="28"/>
        </w:rPr>
        <w:t>Mistree</w:t>
      </w:r>
      <w:proofErr w:type="spellEnd"/>
      <w:r>
        <w:rPr>
          <w:rFonts w:eastAsia="Times New Roman" w:cs="Times New Roman"/>
          <w:szCs w:val="28"/>
        </w:rPr>
        <w:t xml:space="preserve">, T., </w:t>
      </w:r>
      <w:proofErr w:type="spellStart"/>
      <w:r>
        <w:rPr>
          <w:rFonts w:eastAsia="Times New Roman" w:cs="Times New Roman"/>
          <w:szCs w:val="28"/>
        </w:rPr>
        <w:t>Kearns</w:t>
      </w:r>
      <w:proofErr w:type="spellEnd"/>
      <w:r>
        <w:rPr>
          <w:rFonts w:eastAsia="Times New Roman" w:cs="Times New Roman"/>
          <w:szCs w:val="28"/>
        </w:rPr>
        <w:t xml:space="preserve">, M. M., </w:t>
      </w:r>
      <w:proofErr w:type="spellStart"/>
      <w:r>
        <w:rPr>
          <w:rFonts w:eastAsia="Times New Roman" w:cs="Times New Roman"/>
          <w:szCs w:val="28"/>
        </w:rPr>
        <w:t>Marini</w:t>
      </w:r>
      <w:proofErr w:type="spellEnd"/>
      <w:r>
        <w:rPr>
          <w:rFonts w:eastAsia="Times New Roman" w:cs="Times New Roman"/>
          <w:szCs w:val="28"/>
        </w:rPr>
        <w:t xml:space="preserve">, G., </w:t>
      </w:r>
      <w:proofErr w:type="spellStart"/>
      <w:r>
        <w:rPr>
          <w:rFonts w:eastAsia="Times New Roman" w:cs="Times New Roman"/>
          <w:szCs w:val="28"/>
        </w:rPr>
        <w:t>Goffe</w:t>
      </w:r>
      <w:proofErr w:type="spellEnd"/>
      <w:r>
        <w:rPr>
          <w:rFonts w:eastAsia="Times New Roman" w:cs="Times New Roman"/>
          <w:szCs w:val="28"/>
        </w:rPr>
        <w:t xml:space="preserve">, C.,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renovation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good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 xml:space="preserve">: A </w:t>
      </w:r>
      <w:proofErr w:type="spellStart"/>
      <w:r>
        <w:rPr>
          <w:rFonts w:eastAsia="Times New Roman" w:cs="Times New Roman"/>
          <w:szCs w:val="28"/>
        </w:rPr>
        <w:t>framework</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key</w:t>
      </w:r>
      <w:proofErr w:type="spellEnd"/>
      <w:r>
        <w:rPr>
          <w:rFonts w:eastAsia="Times New Roman" w:cs="Times New Roman"/>
          <w:szCs w:val="28"/>
        </w:rPr>
        <w:t xml:space="preserve"> </w:t>
      </w:r>
      <w:proofErr w:type="spellStart"/>
      <w:r>
        <w:rPr>
          <w:rFonts w:eastAsia="Times New Roman" w:cs="Times New Roman"/>
          <w:szCs w:val="28"/>
        </w:rPr>
        <w:t>components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ICH E8. </w:t>
      </w:r>
      <w:proofErr w:type="spellStart"/>
      <w:r>
        <w:rPr>
          <w:rFonts w:eastAsia="Times New Roman" w:cs="Times New Roman"/>
          <w:i/>
          <w:iCs/>
          <w:szCs w:val="28"/>
        </w:rPr>
        <w:t>Therapeutic</w:t>
      </w:r>
      <w:proofErr w:type="spellEnd"/>
      <w:r>
        <w:rPr>
          <w:rFonts w:eastAsia="Times New Roman" w:cs="Times New Roman"/>
          <w:i/>
          <w:iCs/>
          <w:szCs w:val="28"/>
        </w:rPr>
        <w:t xml:space="preserve"> </w:t>
      </w:r>
      <w:proofErr w:type="spellStart"/>
      <w:r>
        <w:rPr>
          <w:rFonts w:eastAsia="Times New Roman" w:cs="Times New Roman"/>
          <w:i/>
          <w:iCs/>
          <w:szCs w:val="28"/>
        </w:rPr>
        <w:t>Innovation</w:t>
      </w:r>
      <w:proofErr w:type="spellEnd"/>
      <w:r>
        <w:rPr>
          <w:rFonts w:eastAsia="Times New Roman" w:cs="Times New Roman"/>
          <w:i/>
          <w:iCs/>
          <w:szCs w:val="28"/>
        </w:rPr>
        <w:t xml:space="preserve"> &amp; </w:t>
      </w:r>
      <w:proofErr w:type="spellStart"/>
      <w:r>
        <w:rPr>
          <w:rFonts w:eastAsia="Times New Roman" w:cs="Times New Roman"/>
          <w:i/>
          <w:iCs/>
          <w:szCs w:val="28"/>
        </w:rPr>
        <w:t>Regulatory</w:t>
      </w:r>
      <w:proofErr w:type="spellEnd"/>
      <w:r>
        <w:rPr>
          <w:rFonts w:eastAsia="Times New Roman" w:cs="Times New Roman"/>
          <w:i/>
          <w:iCs/>
          <w:szCs w:val="28"/>
        </w:rPr>
        <w:t xml:space="preserve"> </w:t>
      </w:r>
      <w:proofErr w:type="spellStart"/>
      <w:r>
        <w:rPr>
          <w:rFonts w:eastAsia="Times New Roman" w:cs="Times New Roman"/>
          <w:i/>
          <w:iCs/>
          <w:szCs w:val="28"/>
        </w:rPr>
        <w:t>Science</w:t>
      </w:r>
      <w:proofErr w:type="spellEnd"/>
      <w:r>
        <w:rPr>
          <w:rFonts w:eastAsia="Times New Roman" w:cs="Times New Roman"/>
          <w:i/>
          <w:iCs/>
          <w:szCs w:val="28"/>
        </w:rPr>
        <w:t>, 58</w:t>
      </w:r>
      <w:r>
        <w:rPr>
          <w:rFonts w:eastAsia="Times New Roman" w:cs="Times New Roman"/>
          <w:szCs w:val="28"/>
        </w:rPr>
        <w:t>(2), 303–310. https://doi.org/10.1007/s43441-023-00561-x</w:t>
      </w:r>
    </w:p>
    <w:p w14:paraId="6671F7E6" w14:textId="77777777" w:rsidR="001812FD" w:rsidRDefault="00BC0679">
      <w:pPr>
        <w:pStyle w:val="1"/>
        <w:pageBreakBefore/>
      </w:pPr>
      <w:bookmarkStart w:id="67" w:name="thesis_29"/>
      <w:r>
        <w:lastRenderedPageBreak/>
        <w:t>ВІД НОРМАТИВНОГО ТЕКСТУ ДО РІШЕННЯ В РЕАЛЬНОМУ ЧАСІ: «ДИСПЕТЧЕРСЬКА РИЗИКІВ» І «ЦИФРОВИЙ ЛАНЦЮГ ДОВІРИ» У ВИКЛАДАННІ ICH E6(R3)</w:t>
      </w:r>
      <w:bookmarkEnd w:id="67"/>
    </w:p>
    <w:p w14:paraId="3D402E30" w14:textId="77777777" w:rsidR="001812FD" w:rsidRDefault="00BC0679">
      <w:pPr>
        <w:keepNext/>
        <w:spacing w:after="20"/>
      </w:pPr>
      <w:proofErr w:type="spellStart"/>
      <w:r>
        <w:rPr>
          <w:b/>
          <w:sz w:val="22"/>
        </w:rPr>
        <w:t>Зайченко</w:t>
      </w:r>
      <w:proofErr w:type="spellEnd"/>
      <w:r>
        <w:rPr>
          <w:b/>
          <w:sz w:val="22"/>
        </w:rPr>
        <w:t xml:space="preserve"> Г.В.</w:t>
      </w:r>
    </w:p>
    <w:p w14:paraId="6238B609" w14:textId="77777777" w:rsidR="001812FD" w:rsidRDefault="00BC0679">
      <w:pPr>
        <w:keepNext/>
        <w:spacing w:after="60"/>
      </w:pPr>
      <w:r>
        <w:rPr>
          <w:sz w:val="20"/>
        </w:rPr>
        <w:t>ORCID: https://orcid.org/0000-0002-3506-4800</w:t>
      </w:r>
    </w:p>
    <w:p w14:paraId="34AC65DD" w14:textId="77777777" w:rsidR="001812FD" w:rsidRDefault="00BC0679">
      <w:proofErr w:type="spellStart"/>
      <w:r>
        <w:rPr>
          <w:sz w:val="20"/>
        </w:rPr>
        <w:t>докторка</w:t>
      </w:r>
      <w:proofErr w:type="spellEnd"/>
      <w:r>
        <w:rPr>
          <w:sz w:val="20"/>
        </w:rPr>
        <w:t xml:space="preserve"> медичних наук, професорка; деканка фармацевтичного факультету, професорка кафедри фармакології anna.zajjchenko@gmail.com</w:t>
      </w:r>
    </w:p>
    <w:p w14:paraId="54CCAD05" w14:textId="77777777" w:rsidR="001812FD" w:rsidRDefault="00BC0679">
      <w:pPr>
        <w:keepNext/>
        <w:spacing w:after="20"/>
      </w:pPr>
      <w:proofErr w:type="spellStart"/>
      <w:r>
        <w:rPr>
          <w:b/>
          <w:sz w:val="22"/>
        </w:rPr>
        <w:t>Потаскалова</w:t>
      </w:r>
      <w:proofErr w:type="spellEnd"/>
      <w:r>
        <w:rPr>
          <w:b/>
          <w:sz w:val="22"/>
        </w:rPr>
        <w:t xml:space="preserve"> В.С.</w:t>
      </w:r>
    </w:p>
    <w:p w14:paraId="4B167B92" w14:textId="77777777" w:rsidR="001812FD" w:rsidRDefault="00BC0679">
      <w:pPr>
        <w:keepNext/>
        <w:spacing w:after="60"/>
      </w:pPr>
      <w:r>
        <w:rPr>
          <w:sz w:val="20"/>
        </w:rPr>
        <w:t>ORCID: https://orcid.org/0000-0002-6255-7213</w:t>
      </w:r>
    </w:p>
    <w:p w14:paraId="388F7950" w14:textId="77777777" w:rsidR="001812FD" w:rsidRDefault="00BC0679">
      <w:r>
        <w:rPr>
          <w:sz w:val="20"/>
        </w:rPr>
        <w:t xml:space="preserve">кандидатка медичних наук, </w:t>
      </w:r>
      <w:proofErr w:type="spellStart"/>
      <w:r>
        <w:rPr>
          <w:sz w:val="20"/>
        </w:rPr>
        <w:t>доцентка</w:t>
      </w:r>
      <w:proofErr w:type="spellEnd"/>
      <w:r>
        <w:rPr>
          <w:sz w:val="20"/>
        </w:rPr>
        <w:t>, завідувачка кафедри клінічної фармакології та клінічної фармації doktorviktorya@gmail.com</w:t>
      </w:r>
    </w:p>
    <w:p w14:paraId="732DD3C4" w14:textId="77777777" w:rsidR="001812FD" w:rsidRDefault="00BC0679">
      <w:pPr>
        <w:keepNext/>
        <w:spacing w:after="20"/>
      </w:pPr>
      <w:r>
        <w:rPr>
          <w:b/>
          <w:sz w:val="22"/>
        </w:rPr>
        <w:t>Пінський Л.Л.</w:t>
      </w:r>
    </w:p>
    <w:p w14:paraId="40220103" w14:textId="77777777" w:rsidR="001812FD" w:rsidRDefault="00BC0679">
      <w:pPr>
        <w:keepNext/>
        <w:spacing w:after="60"/>
      </w:pPr>
      <w:r>
        <w:rPr>
          <w:sz w:val="20"/>
        </w:rPr>
        <w:t>ORCID: https://orcid.org/0000-0002-2120-5887</w:t>
      </w:r>
    </w:p>
    <w:p w14:paraId="738D9ED6" w14:textId="77777777" w:rsidR="001812FD" w:rsidRDefault="00BC0679">
      <w:r>
        <w:rPr>
          <w:sz w:val="20"/>
        </w:rPr>
        <w:t>доктор медичних наук, професор; професор кафедри клінічної фармакології та клінічної фармації pinskyleonid@gmail.com НМУ імені О. О. Богомольця;</w:t>
      </w:r>
    </w:p>
    <w:p w14:paraId="1B137447" w14:textId="77777777" w:rsidR="00CA3393" w:rsidRDefault="00BC0679">
      <w:pPr>
        <w:ind w:firstLine="340"/>
        <w:jc w:val="both"/>
        <w:rPr>
          <w:rFonts w:eastAsia="Times New Roman" w:cs="Times New Roman"/>
          <w:sz w:val="28"/>
          <w:szCs w:val="28"/>
        </w:rPr>
      </w:pPr>
      <w:r>
        <w:rPr>
          <w:rFonts w:eastAsia="Times New Roman" w:cs="Times New Roman"/>
          <w:szCs w:val="28"/>
        </w:rPr>
        <w:t>Актуальність. Настанова ICH E6(R3) орієнтує навчання належної клінічної практики не на відтворення правил, а на їх пропорційне застосування відповідно до мети, складності та ризиків дослідження. Додаток 2, прийнятий 3 червня 2026 року, поширює цю логіку на децентралізовані й прагматичні елементи, дані реальної клінічної практики, дистанційне збирання даних і цифрові технології охорони здоров’я (</w:t>
      </w:r>
      <w:proofErr w:type="spellStart"/>
      <w:r>
        <w:rPr>
          <w:rFonts w:eastAsia="Times New Roman" w:cs="Times New Roman"/>
          <w:szCs w:val="28"/>
        </w:rPr>
        <w:t>International</w:t>
      </w:r>
      <w:proofErr w:type="spellEnd"/>
      <w:r>
        <w:rPr>
          <w:rFonts w:eastAsia="Times New Roman" w:cs="Times New Roman"/>
          <w:szCs w:val="28"/>
        </w:rPr>
        <w:t xml:space="preserve"> </w:t>
      </w:r>
      <w:proofErr w:type="spellStart"/>
      <w:r>
        <w:rPr>
          <w:rFonts w:eastAsia="Times New Roman" w:cs="Times New Roman"/>
          <w:szCs w:val="28"/>
        </w:rPr>
        <w:t>Council</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Harmonisation</w:t>
      </w:r>
      <w:proofErr w:type="spellEnd"/>
      <w:r>
        <w:rPr>
          <w:rFonts w:eastAsia="Times New Roman" w:cs="Times New Roman"/>
          <w:szCs w:val="28"/>
        </w:rPr>
        <w:t>, 2026, с. 1–2).</w:t>
      </w:r>
    </w:p>
    <w:p w14:paraId="5460771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У базовій моделі модуля вже використано регуляторну майстерню «Якість, закладена на етапі </w:t>
      </w:r>
      <w:proofErr w:type="spellStart"/>
      <w:r>
        <w:rPr>
          <w:rFonts w:eastAsia="Times New Roman" w:cs="Times New Roman"/>
          <w:szCs w:val="28"/>
        </w:rPr>
        <w:t>проєктування</w:t>
      </w:r>
      <w:proofErr w:type="spellEnd"/>
      <w:r>
        <w:rPr>
          <w:rFonts w:eastAsia="Times New Roman" w:cs="Times New Roman"/>
          <w:szCs w:val="28"/>
        </w:rPr>
        <w:t>» і практикум «Критичний шлях учасника». Однак сучасні випробування потребують також динамічного управління ризиками та простеження походження критично важливих цифрових даних.</w:t>
      </w:r>
    </w:p>
    <w:p w14:paraId="13C4DEFC" w14:textId="77777777" w:rsidR="00CA3393" w:rsidRDefault="00BC0679">
      <w:pPr>
        <w:ind w:firstLine="340"/>
        <w:jc w:val="both"/>
        <w:rPr>
          <w:rFonts w:eastAsia="Times New Roman" w:cs="Times New Roman"/>
          <w:sz w:val="28"/>
          <w:szCs w:val="28"/>
        </w:rPr>
      </w:pPr>
      <w:r>
        <w:rPr>
          <w:rFonts w:eastAsia="Times New Roman" w:cs="Times New Roman"/>
          <w:szCs w:val="28"/>
        </w:rPr>
        <w:t>Мета роботи — обґрунтувати дві додаткові педагогічні технології для модуля ICH E6(R3), які доповнюють раніше запропоновані формати.</w:t>
      </w:r>
    </w:p>
    <w:p w14:paraId="02AB1D2D"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Методи. Використано інформаційно-аналітичний підхід, </w:t>
      </w:r>
      <w:proofErr w:type="spellStart"/>
      <w:r>
        <w:rPr>
          <w:rFonts w:eastAsia="Times New Roman" w:cs="Times New Roman"/>
          <w:szCs w:val="28"/>
        </w:rPr>
        <w:t>компетентнісне</w:t>
      </w:r>
      <w:proofErr w:type="spellEnd"/>
      <w:r>
        <w:rPr>
          <w:rFonts w:eastAsia="Times New Roman" w:cs="Times New Roman"/>
          <w:szCs w:val="28"/>
        </w:rPr>
        <w:t xml:space="preserve"> моделювання та сценарне </w:t>
      </w:r>
      <w:proofErr w:type="spellStart"/>
      <w:r>
        <w:rPr>
          <w:rFonts w:eastAsia="Times New Roman" w:cs="Times New Roman"/>
          <w:szCs w:val="28"/>
        </w:rPr>
        <w:t>проєктування</w:t>
      </w:r>
      <w:proofErr w:type="spellEnd"/>
      <w:r>
        <w:rPr>
          <w:rFonts w:eastAsia="Times New Roman" w:cs="Times New Roman"/>
          <w:szCs w:val="28"/>
        </w:rPr>
        <w:t xml:space="preserve">. Рішення </w:t>
      </w:r>
      <w:proofErr w:type="spellStart"/>
      <w:r>
        <w:rPr>
          <w:rFonts w:eastAsia="Times New Roman" w:cs="Times New Roman"/>
          <w:szCs w:val="28"/>
        </w:rPr>
        <w:t>співвіднесено</w:t>
      </w:r>
      <w:proofErr w:type="spellEnd"/>
      <w:r>
        <w:rPr>
          <w:rFonts w:eastAsia="Times New Roman" w:cs="Times New Roman"/>
          <w:szCs w:val="28"/>
        </w:rPr>
        <w:t xml:space="preserve"> з принципами вбудованої якості, </w:t>
      </w:r>
      <w:proofErr w:type="spellStart"/>
      <w:r>
        <w:rPr>
          <w:rFonts w:eastAsia="Times New Roman" w:cs="Times New Roman"/>
          <w:szCs w:val="28"/>
        </w:rPr>
        <w:t>компетентностями</w:t>
      </w:r>
      <w:proofErr w:type="spellEnd"/>
      <w:r>
        <w:rPr>
          <w:rFonts w:eastAsia="Times New Roman" w:cs="Times New Roman"/>
          <w:szCs w:val="28"/>
        </w:rPr>
        <w:t xml:space="preserve"> фахівців гібридних і децентралізованих досліджень та </w:t>
      </w:r>
      <w:proofErr w:type="spellStart"/>
      <w:r>
        <w:rPr>
          <w:rFonts w:eastAsia="Times New Roman" w:cs="Times New Roman"/>
          <w:szCs w:val="28"/>
        </w:rPr>
        <w:t>програматичним</w:t>
      </w:r>
      <w:proofErr w:type="spellEnd"/>
      <w:r>
        <w:rPr>
          <w:rFonts w:eastAsia="Times New Roman" w:cs="Times New Roman"/>
          <w:szCs w:val="28"/>
        </w:rPr>
        <w:t xml:space="preserve"> оцінюванням (</w:t>
      </w:r>
      <w:proofErr w:type="spellStart"/>
      <w:r>
        <w:rPr>
          <w:rFonts w:eastAsia="Times New Roman" w:cs="Times New Roman"/>
          <w:szCs w:val="28"/>
        </w:rPr>
        <w:t>Whitehead</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с. 303–310; </w:t>
      </w:r>
      <w:proofErr w:type="spellStart"/>
      <w:r>
        <w:rPr>
          <w:rFonts w:eastAsia="Times New Roman" w:cs="Times New Roman"/>
          <w:szCs w:val="28"/>
        </w:rPr>
        <w:t>Besel</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2023, 1309073; </w:t>
      </w:r>
      <w:proofErr w:type="spellStart"/>
      <w:r>
        <w:rPr>
          <w:rFonts w:eastAsia="Times New Roman" w:cs="Times New Roman"/>
          <w:szCs w:val="28"/>
        </w:rPr>
        <w:t>Heeneman</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2021, с. 1139–1148).</w:t>
      </w:r>
    </w:p>
    <w:p w14:paraId="798B009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Результати та їх обговорення. Перша технологія — симуляція «Диспетчерська ризиків: 72 години до рішення». Група отримує опис випробування, карту ризиків і розподіл відповідальності. Далі надходять події: збій дистанційного підтвердження особи, втрата даних </w:t>
      </w:r>
      <w:proofErr w:type="spellStart"/>
      <w:r>
        <w:rPr>
          <w:rFonts w:eastAsia="Times New Roman" w:cs="Times New Roman"/>
          <w:szCs w:val="28"/>
        </w:rPr>
        <w:t>носимого</w:t>
      </w:r>
      <w:proofErr w:type="spellEnd"/>
      <w:r>
        <w:rPr>
          <w:rFonts w:eastAsia="Times New Roman" w:cs="Times New Roman"/>
          <w:szCs w:val="28"/>
        </w:rPr>
        <w:t xml:space="preserve"> пристрою, температурне відхилення під час доставки препарату, розбіжності між первинними записами або серйозне небажане явище.</w:t>
      </w:r>
    </w:p>
    <w:p w14:paraId="64A2985E" w14:textId="77777777" w:rsidR="00CA3393" w:rsidRDefault="00BC0679">
      <w:pPr>
        <w:ind w:firstLine="340"/>
        <w:jc w:val="both"/>
        <w:rPr>
          <w:rFonts w:eastAsia="Times New Roman" w:cs="Times New Roman"/>
          <w:sz w:val="28"/>
          <w:szCs w:val="28"/>
        </w:rPr>
      </w:pPr>
      <w:r>
        <w:rPr>
          <w:rFonts w:eastAsia="Times New Roman" w:cs="Times New Roman"/>
          <w:szCs w:val="28"/>
        </w:rPr>
        <w:t>Студенти визначають терміновість, необхідні перевірки, адресатів повідомлення, потребу в зміні контролю та спосіб документування рішення. Підсумком є журнал рішень із часовою шкалою та переглянута карта ризиків. На відміну від «Критичного шляху учасника», технологія моделює ситуацію в міру її розвитку та вчить переглядати попередні висновки.</w:t>
      </w:r>
    </w:p>
    <w:p w14:paraId="4CBC3420"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Друга технологія — практикум «Цифровий ланцюг довіри: шлях одного показника». Студенти простежують електронний результат опитувальника або показник </w:t>
      </w:r>
      <w:proofErr w:type="spellStart"/>
      <w:r>
        <w:rPr>
          <w:rFonts w:eastAsia="Times New Roman" w:cs="Times New Roman"/>
          <w:szCs w:val="28"/>
        </w:rPr>
        <w:t>носимого</w:t>
      </w:r>
      <w:proofErr w:type="spellEnd"/>
      <w:r>
        <w:rPr>
          <w:rFonts w:eastAsia="Times New Roman" w:cs="Times New Roman"/>
          <w:szCs w:val="28"/>
        </w:rPr>
        <w:t xml:space="preserve"> </w:t>
      </w:r>
      <w:r>
        <w:rPr>
          <w:rFonts w:eastAsia="Times New Roman" w:cs="Times New Roman"/>
          <w:szCs w:val="28"/>
        </w:rPr>
        <w:lastRenderedPageBreak/>
        <w:t>пристрою від отримання до включення в аналітичний набір: джерело, підтвердження особи, час фіксації, передавання, алгоритмічні перетворення, внесення до електронної форми, запити щодо розбіжностей і коригування.</w:t>
      </w:r>
    </w:p>
    <w:p w14:paraId="6B2891A1"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Створена карта походження даних показує місця можливого порушення </w:t>
      </w:r>
      <w:proofErr w:type="spellStart"/>
      <w:r>
        <w:rPr>
          <w:rFonts w:eastAsia="Times New Roman" w:cs="Times New Roman"/>
          <w:szCs w:val="28"/>
        </w:rPr>
        <w:t>простежуваності</w:t>
      </w:r>
      <w:proofErr w:type="spellEnd"/>
      <w:r>
        <w:rPr>
          <w:rFonts w:eastAsia="Times New Roman" w:cs="Times New Roman"/>
          <w:szCs w:val="28"/>
        </w:rPr>
        <w:t>, автентичності, точності або повноти. Студент відрізняє суттєвий ризик від технічної особливості, обирає пропорційний захід контролю та визначає записи, які підтверджують надійність показника. Так формується розуміння взаємодії людини, пристрою і комп’ютеризованої системи.</w:t>
      </w:r>
    </w:p>
    <w:p w14:paraId="0E67BDC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Оцінювання охоплює журнал рішень, карту походження даних, усне обґрунтування та рефлексивний коментар, тому відображає не лише знання вимог, а й послідовність професійного міркування. Теоретична модель потребує апробації, експертної перевірки змістової валідності та оцінювання </w:t>
      </w:r>
      <w:proofErr w:type="spellStart"/>
      <w:r>
        <w:rPr>
          <w:rFonts w:eastAsia="Times New Roman" w:cs="Times New Roman"/>
          <w:szCs w:val="28"/>
        </w:rPr>
        <w:t>міжекспертної</w:t>
      </w:r>
      <w:proofErr w:type="spellEnd"/>
      <w:r>
        <w:rPr>
          <w:rFonts w:eastAsia="Times New Roman" w:cs="Times New Roman"/>
          <w:szCs w:val="28"/>
        </w:rPr>
        <w:t xml:space="preserve"> узгодженості.</w:t>
      </w:r>
    </w:p>
    <w:p w14:paraId="3CE96C77" w14:textId="77777777" w:rsidR="00CA3393" w:rsidRDefault="00BC0679">
      <w:pPr>
        <w:ind w:firstLine="340"/>
        <w:jc w:val="both"/>
        <w:rPr>
          <w:rFonts w:eastAsia="Times New Roman" w:cs="Times New Roman"/>
          <w:sz w:val="28"/>
          <w:szCs w:val="28"/>
        </w:rPr>
      </w:pPr>
      <w:r>
        <w:rPr>
          <w:rFonts w:eastAsia="Times New Roman" w:cs="Times New Roman"/>
          <w:szCs w:val="28"/>
        </w:rPr>
        <w:t>Висновки. «Диспетчерська ризиків» формує здатність приймати й переглядати пропорційні рішення в умовах невизначеності. «Цифровий ланцюг довіри» розвиває розуміння походження, цілісності та доказової цінності даних. Поєднання технологій сприяє переходу від відтворення нормативного тексту до відповідальної професійної дії.</w:t>
      </w:r>
    </w:p>
    <w:p w14:paraId="61F2E8E5" w14:textId="77777777" w:rsidR="00CA3393" w:rsidRDefault="00BC0679">
      <w:pPr>
        <w:keepNext/>
        <w:jc w:val="both"/>
        <w:rPr>
          <w:rFonts w:eastAsia="Times New Roman" w:cs="Times New Roman"/>
          <w:sz w:val="28"/>
          <w:szCs w:val="28"/>
        </w:rPr>
      </w:pPr>
      <w:r>
        <w:rPr>
          <w:rFonts w:eastAsia="Times New Roman" w:cs="Times New Roman"/>
          <w:b/>
          <w:bCs/>
          <w:szCs w:val="28"/>
        </w:rPr>
        <w:t>ЛІТЕРАТУРА</w:t>
      </w:r>
    </w:p>
    <w:p w14:paraId="3EDD86F6" w14:textId="77777777" w:rsidR="00CA3393" w:rsidRDefault="00BC0679">
      <w:pPr>
        <w:numPr>
          <w:ilvl w:val="0"/>
          <w:numId w:val="18"/>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Besel</w:t>
      </w:r>
      <w:proofErr w:type="spellEnd"/>
      <w:r>
        <w:rPr>
          <w:rFonts w:eastAsia="Times New Roman" w:cs="Times New Roman"/>
          <w:szCs w:val="28"/>
        </w:rPr>
        <w:t xml:space="preserve">, J. M., </w:t>
      </w:r>
      <w:proofErr w:type="spellStart"/>
      <w:r>
        <w:rPr>
          <w:rFonts w:eastAsia="Times New Roman" w:cs="Times New Roman"/>
          <w:szCs w:val="28"/>
        </w:rPr>
        <w:t>Johnson</w:t>
      </w:r>
      <w:proofErr w:type="spellEnd"/>
      <w:r>
        <w:rPr>
          <w:rFonts w:eastAsia="Times New Roman" w:cs="Times New Roman"/>
          <w:szCs w:val="28"/>
        </w:rPr>
        <w:t xml:space="preserve">, E. A., </w:t>
      </w:r>
      <w:proofErr w:type="spellStart"/>
      <w:r>
        <w:rPr>
          <w:rFonts w:eastAsia="Times New Roman" w:cs="Times New Roman"/>
          <w:szCs w:val="28"/>
        </w:rPr>
        <w:t>Ma</w:t>
      </w:r>
      <w:proofErr w:type="spellEnd"/>
      <w:r>
        <w:rPr>
          <w:rFonts w:eastAsia="Times New Roman" w:cs="Times New Roman"/>
          <w:szCs w:val="28"/>
        </w:rPr>
        <w:t xml:space="preserve">, J., &amp; </w:t>
      </w:r>
      <w:proofErr w:type="spellStart"/>
      <w:r>
        <w:rPr>
          <w:rFonts w:eastAsia="Times New Roman" w:cs="Times New Roman"/>
          <w:szCs w:val="28"/>
        </w:rPr>
        <w:t>Kiesow</w:t>
      </w:r>
      <w:proofErr w:type="spellEnd"/>
      <w:r>
        <w:rPr>
          <w:rFonts w:eastAsia="Times New Roman" w:cs="Times New Roman"/>
          <w:szCs w:val="28"/>
        </w:rPr>
        <w:t xml:space="preserve">, B. (2023). </w:t>
      </w:r>
      <w:proofErr w:type="spellStart"/>
      <w:r>
        <w:rPr>
          <w:rFonts w:eastAsia="Times New Roman" w:cs="Times New Roman"/>
          <w:szCs w:val="28"/>
        </w:rPr>
        <w:t>Reimagining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Joint</w:t>
      </w:r>
      <w:proofErr w:type="spellEnd"/>
      <w:r>
        <w:rPr>
          <w:rFonts w:eastAsia="Times New Roman" w:cs="Times New Roman"/>
          <w:szCs w:val="28"/>
        </w:rPr>
        <w:t xml:space="preserve"> </w:t>
      </w:r>
      <w:proofErr w:type="spellStart"/>
      <w:r>
        <w:rPr>
          <w:rFonts w:eastAsia="Times New Roman" w:cs="Times New Roman"/>
          <w:szCs w:val="28"/>
        </w:rPr>
        <w:t>Task</w:t>
      </w:r>
      <w:proofErr w:type="spellEnd"/>
      <w:r>
        <w:rPr>
          <w:rFonts w:eastAsia="Times New Roman" w:cs="Times New Roman"/>
          <w:szCs w:val="28"/>
        </w:rPr>
        <w:t xml:space="preserve"> </w:t>
      </w:r>
      <w:proofErr w:type="spellStart"/>
      <w:r>
        <w:rPr>
          <w:rFonts w:eastAsia="Times New Roman" w:cs="Times New Roman"/>
          <w:szCs w:val="28"/>
        </w:rPr>
        <w:t>Force</w:t>
      </w:r>
      <w:proofErr w:type="spellEnd"/>
      <w:r>
        <w:rPr>
          <w:rFonts w:eastAsia="Times New Roman" w:cs="Times New Roman"/>
          <w:szCs w:val="28"/>
        </w:rPr>
        <w:t xml:space="preserve"> </w:t>
      </w:r>
      <w:proofErr w:type="spellStart"/>
      <w:r>
        <w:rPr>
          <w:rFonts w:eastAsia="Times New Roman" w:cs="Times New Roman"/>
          <w:szCs w:val="28"/>
        </w:rPr>
        <w:t>core</w:t>
      </w:r>
      <w:proofErr w:type="spellEnd"/>
      <w:r>
        <w:rPr>
          <w:rFonts w:eastAsia="Times New Roman" w:cs="Times New Roman"/>
          <w:szCs w:val="28"/>
        </w:rPr>
        <w:t xml:space="preserve"> </w:t>
      </w:r>
      <w:proofErr w:type="spellStart"/>
      <w:r>
        <w:rPr>
          <w:rFonts w:eastAsia="Times New Roman" w:cs="Times New Roman"/>
          <w:szCs w:val="28"/>
        </w:rPr>
        <w:t>competency</w:t>
      </w:r>
      <w:proofErr w:type="spellEnd"/>
      <w:r>
        <w:rPr>
          <w:rFonts w:eastAsia="Times New Roman" w:cs="Times New Roman"/>
          <w:szCs w:val="28"/>
        </w:rPr>
        <w:t xml:space="preserve"> </w:t>
      </w:r>
      <w:proofErr w:type="spellStart"/>
      <w:r>
        <w:rPr>
          <w:rFonts w:eastAsia="Times New Roman" w:cs="Times New Roman"/>
          <w:szCs w:val="28"/>
        </w:rPr>
        <w:t>framework</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rural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frontier</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professionals</w:t>
      </w:r>
      <w:proofErr w:type="spellEnd"/>
      <w:r>
        <w:rPr>
          <w:rFonts w:eastAsia="Times New Roman" w:cs="Times New Roman"/>
          <w:szCs w:val="28"/>
        </w:rPr>
        <w:t xml:space="preserve"> </w:t>
      </w:r>
      <w:proofErr w:type="spellStart"/>
      <w:r>
        <w:rPr>
          <w:rFonts w:eastAsia="Times New Roman" w:cs="Times New Roman"/>
          <w:szCs w:val="28"/>
        </w:rPr>
        <w:t>conducting</w:t>
      </w:r>
      <w:proofErr w:type="spellEnd"/>
      <w:r>
        <w:rPr>
          <w:rFonts w:eastAsia="Times New Roman" w:cs="Times New Roman"/>
          <w:szCs w:val="28"/>
        </w:rPr>
        <w:t xml:space="preserve"> </w:t>
      </w:r>
      <w:proofErr w:type="spellStart"/>
      <w:r>
        <w:rPr>
          <w:rFonts w:eastAsia="Times New Roman" w:cs="Times New Roman"/>
          <w:szCs w:val="28"/>
        </w:rPr>
        <w:t>hybrid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decentralized</w:t>
      </w:r>
      <w:proofErr w:type="spellEnd"/>
      <w:r>
        <w:rPr>
          <w:rFonts w:eastAsia="Times New Roman" w:cs="Times New Roman"/>
          <w:szCs w:val="28"/>
        </w:rPr>
        <w:t xml:space="preserve"> </w:t>
      </w:r>
      <w:proofErr w:type="spellStart"/>
      <w:r>
        <w:rPr>
          <w:rFonts w:eastAsia="Times New Roman" w:cs="Times New Roman"/>
          <w:szCs w:val="28"/>
        </w:rPr>
        <w:t>trials</w:t>
      </w:r>
      <w:proofErr w:type="spellEnd"/>
      <w:r>
        <w:rPr>
          <w:rFonts w:eastAsia="Times New Roman" w:cs="Times New Roman"/>
          <w:szCs w:val="28"/>
        </w:rPr>
        <w:t xml:space="preserve">. </w:t>
      </w:r>
      <w:proofErr w:type="spellStart"/>
      <w:r>
        <w:rPr>
          <w:rFonts w:eastAsia="Times New Roman" w:cs="Times New Roman"/>
          <w:szCs w:val="28"/>
        </w:rPr>
        <w:t>Frontiers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Pharmacology</w:t>
      </w:r>
      <w:proofErr w:type="spellEnd"/>
      <w:r>
        <w:rPr>
          <w:rFonts w:eastAsia="Times New Roman" w:cs="Times New Roman"/>
          <w:szCs w:val="28"/>
        </w:rPr>
        <w:t>, 14, 1309073. https://doi.org/10.3389/fphar.2023.1309073</w:t>
      </w:r>
    </w:p>
    <w:p w14:paraId="538F692D" w14:textId="77777777" w:rsidR="00CA3393" w:rsidRDefault="00BC0679">
      <w:pPr>
        <w:numPr>
          <w:ilvl w:val="0"/>
          <w:numId w:val="18"/>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Heeneman</w:t>
      </w:r>
      <w:proofErr w:type="spellEnd"/>
      <w:r>
        <w:rPr>
          <w:rFonts w:eastAsia="Times New Roman" w:cs="Times New Roman"/>
          <w:szCs w:val="28"/>
        </w:rPr>
        <w:t xml:space="preserve">, S., </w:t>
      </w:r>
      <w:proofErr w:type="spellStart"/>
      <w:r>
        <w:rPr>
          <w:rFonts w:eastAsia="Times New Roman" w:cs="Times New Roman"/>
          <w:szCs w:val="28"/>
        </w:rPr>
        <w:t>de</w:t>
      </w:r>
      <w:proofErr w:type="spellEnd"/>
      <w:r>
        <w:rPr>
          <w:rFonts w:eastAsia="Times New Roman" w:cs="Times New Roman"/>
          <w:szCs w:val="28"/>
        </w:rPr>
        <w:t xml:space="preserve"> </w:t>
      </w:r>
      <w:proofErr w:type="spellStart"/>
      <w:r>
        <w:rPr>
          <w:rFonts w:eastAsia="Times New Roman" w:cs="Times New Roman"/>
          <w:szCs w:val="28"/>
        </w:rPr>
        <w:t>Jong</w:t>
      </w:r>
      <w:proofErr w:type="spellEnd"/>
      <w:r>
        <w:rPr>
          <w:rFonts w:eastAsia="Times New Roman" w:cs="Times New Roman"/>
          <w:szCs w:val="28"/>
        </w:rPr>
        <w:t xml:space="preserve">, L. H., </w:t>
      </w:r>
      <w:proofErr w:type="spellStart"/>
      <w:r>
        <w:rPr>
          <w:rFonts w:eastAsia="Times New Roman" w:cs="Times New Roman"/>
          <w:szCs w:val="28"/>
        </w:rPr>
        <w:t>Dawson</w:t>
      </w:r>
      <w:proofErr w:type="spellEnd"/>
      <w:r>
        <w:rPr>
          <w:rFonts w:eastAsia="Times New Roman" w:cs="Times New Roman"/>
          <w:szCs w:val="28"/>
        </w:rPr>
        <w:t xml:space="preserve">, L. J.,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(2021). </w:t>
      </w:r>
      <w:proofErr w:type="spellStart"/>
      <w:r>
        <w:rPr>
          <w:rFonts w:eastAsia="Times New Roman" w:cs="Times New Roman"/>
          <w:szCs w:val="28"/>
        </w:rPr>
        <w:t>Ottawa</w:t>
      </w:r>
      <w:proofErr w:type="spellEnd"/>
      <w:r>
        <w:rPr>
          <w:rFonts w:eastAsia="Times New Roman" w:cs="Times New Roman"/>
          <w:szCs w:val="28"/>
        </w:rPr>
        <w:t xml:space="preserve"> 2020 </w:t>
      </w:r>
      <w:proofErr w:type="spellStart"/>
      <w:r>
        <w:rPr>
          <w:rFonts w:eastAsia="Times New Roman" w:cs="Times New Roman"/>
          <w:szCs w:val="28"/>
        </w:rPr>
        <w:t>consensus</w:t>
      </w:r>
      <w:proofErr w:type="spellEnd"/>
      <w:r>
        <w:rPr>
          <w:rFonts w:eastAsia="Times New Roman" w:cs="Times New Roman"/>
          <w:szCs w:val="28"/>
        </w:rPr>
        <w:t xml:space="preserve"> </w:t>
      </w:r>
      <w:proofErr w:type="spellStart"/>
      <w:r>
        <w:rPr>
          <w:rFonts w:eastAsia="Times New Roman" w:cs="Times New Roman"/>
          <w:szCs w:val="28"/>
        </w:rPr>
        <w:t>statement</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programmatic</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—1. </w:t>
      </w:r>
      <w:proofErr w:type="spellStart"/>
      <w:r>
        <w:rPr>
          <w:rFonts w:eastAsia="Times New Roman" w:cs="Times New Roman"/>
          <w:szCs w:val="28"/>
        </w:rPr>
        <w:t>Agreement</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principles</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Teacher</w:t>
      </w:r>
      <w:proofErr w:type="spellEnd"/>
      <w:r>
        <w:rPr>
          <w:rFonts w:eastAsia="Times New Roman" w:cs="Times New Roman"/>
          <w:szCs w:val="28"/>
        </w:rPr>
        <w:t>, 43(10), 1139–1148. https://doi.org/10.1080/0142159X.2021.1957088</w:t>
      </w:r>
    </w:p>
    <w:p w14:paraId="3FC2CD12" w14:textId="77777777" w:rsidR="00CA3393" w:rsidRDefault="00BC0679">
      <w:pPr>
        <w:numPr>
          <w:ilvl w:val="0"/>
          <w:numId w:val="18"/>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International</w:t>
      </w:r>
      <w:proofErr w:type="spellEnd"/>
      <w:r>
        <w:rPr>
          <w:rFonts w:eastAsia="Times New Roman" w:cs="Times New Roman"/>
          <w:szCs w:val="28"/>
        </w:rPr>
        <w:t xml:space="preserve"> </w:t>
      </w:r>
      <w:proofErr w:type="spellStart"/>
      <w:r>
        <w:rPr>
          <w:rFonts w:eastAsia="Times New Roman" w:cs="Times New Roman"/>
          <w:szCs w:val="28"/>
        </w:rPr>
        <w:t>Council</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Harmonisation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Technical</w:t>
      </w:r>
      <w:proofErr w:type="spellEnd"/>
      <w:r>
        <w:rPr>
          <w:rFonts w:eastAsia="Times New Roman" w:cs="Times New Roman"/>
          <w:szCs w:val="28"/>
        </w:rPr>
        <w:t xml:space="preserve"> </w:t>
      </w:r>
      <w:proofErr w:type="spellStart"/>
      <w:r>
        <w:rPr>
          <w:rFonts w:eastAsia="Times New Roman" w:cs="Times New Roman"/>
          <w:szCs w:val="28"/>
        </w:rPr>
        <w:t>Requirements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Pharmaceuticals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Human</w:t>
      </w:r>
      <w:proofErr w:type="spellEnd"/>
      <w:r>
        <w:rPr>
          <w:rFonts w:eastAsia="Times New Roman" w:cs="Times New Roman"/>
          <w:szCs w:val="28"/>
        </w:rPr>
        <w:t xml:space="preserve"> </w:t>
      </w:r>
      <w:proofErr w:type="spellStart"/>
      <w:r>
        <w:rPr>
          <w:rFonts w:eastAsia="Times New Roman" w:cs="Times New Roman"/>
          <w:szCs w:val="28"/>
        </w:rPr>
        <w:t>Use</w:t>
      </w:r>
      <w:proofErr w:type="spellEnd"/>
      <w:r>
        <w:rPr>
          <w:rFonts w:eastAsia="Times New Roman" w:cs="Times New Roman"/>
          <w:szCs w:val="28"/>
        </w:rPr>
        <w:t xml:space="preserve">. (2026). ICH </w:t>
      </w:r>
      <w:proofErr w:type="spellStart"/>
      <w:r>
        <w:rPr>
          <w:rFonts w:eastAsia="Times New Roman" w:cs="Times New Roman"/>
          <w:szCs w:val="28"/>
        </w:rPr>
        <w:t>harmonised</w:t>
      </w:r>
      <w:proofErr w:type="spellEnd"/>
      <w:r>
        <w:rPr>
          <w:rFonts w:eastAsia="Times New Roman" w:cs="Times New Roman"/>
          <w:szCs w:val="28"/>
        </w:rPr>
        <w:t xml:space="preserve"> </w:t>
      </w:r>
      <w:proofErr w:type="spellStart"/>
      <w:r>
        <w:rPr>
          <w:rFonts w:eastAsia="Times New Roman" w:cs="Times New Roman"/>
          <w:szCs w:val="28"/>
        </w:rPr>
        <w:t>guideline</w:t>
      </w:r>
      <w:proofErr w:type="spellEnd"/>
      <w:r>
        <w:rPr>
          <w:rFonts w:eastAsia="Times New Roman" w:cs="Times New Roman"/>
          <w:szCs w:val="28"/>
        </w:rPr>
        <w:t xml:space="preserve">: </w:t>
      </w:r>
      <w:proofErr w:type="spellStart"/>
      <w:r>
        <w:rPr>
          <w:rFonts w:eastAsia="Times New Roman" w:cs="Times New Roman"/>
          <w:szCs w:val="28"/>
        </w:rPr>
        <w:t>Guideline</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good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 xml:space="preserve"> E6(R3), </w:t>
      </w:r>
      <w:proofErr w:type="spellStart"/>
      <w:r>
        <w:rPr>
          <w:rFonts w:eastAsia="Times New Roman" w:cs="Times New Roman"/>
          <w:szCs w:val="28"/>
        </w:rPr>
        <w:t>Annex</w:t>
      </w:r>
      <w:proofErr w:type="spellEnd"/>
      <w:r>
        <w:rPr>
          <w:rFonts w:eastAsia="Times New Roman" w:cs="Times New Roman"/>
          <w:szCs w:val="28"/>
        </w:rPr>
        <w:t xml:space="preserve"> 2 (</w:t>
      </w:r>
      <w:proofErr w:type="spellStart"/>
      <w:r>
        <w:rPr>
          <w:rFonts w:eastAsia="Times New Roman" w:cs="Times New Roman"/>
          <w:szCs w:val="28"/>
        </w:rPr>
        <w:t>final</w:t>
      </w:r>
      <w:proofErr w:type="spellEnd"/>
      <w:r>
        <w:rPr>
          <w:rFonts w:eastAsia="Times New Roman" w:cs="Times New Roman"/>
          <w:szCs w:val="28"/>
        </w:rPr>
        <w:t xml:space="preserve"> </w:t>
      </w:r>
      <w:proofErr w:type="spellStart"/>
      <w:r>
        <w:rPr>
          <w:rFonts w:eastAsia="Times New Roman" w:cs="Times New Roman"/>
          <w:szCs w:val="28"/>
        </w:rPr>
        <w:t>version</w:t>
      </w:r>
      <w:proofErr w:type="spellEnd"/>
      <w:r>
        <w:rPr>
          <w:rFonts w:eastAsia="Times New Roman" w:cs="Times New Roman"/>
          <w:szCs w:val="28"/>
        </w:rPr>
        <w:t xml:space="preserve">, </w:t>
      </w:r>
      <w:proofErr w:type="spellStart"/>
      <w:r>
        <w:rPr>
          <w:rFonts w:eastAsia="Times New Roman" w:cs="Times New Roman"/>
          <w:szCs w:val="28"/>
        </w:rPr>
        <w:t>adopted</w:t>
      </w:r>
      <w:proofErr w:type="spellEnd"/>
      <w:r>
        <w:rPr>
          <w:rFonts w:eastAsia="Times New Roman" w:cs="Times New Roman"/>
          <w:szCs w:val="28"/>
        </w:rPr>
        <w:t xml:space="preserve"> </w:t>
      </w:r>
      <w:proofErr w:type="spellStart"/>
      <w:r>
        <w:rPr>
          <w:rFonts w:eastAsia="Times New Roman" w:cs="Times New Roman"/>
          <w:szCs w:val="28"/>
        </w:rPr>
        <w:t>June</w:t>
      </w:r>
      <w:proofErr w:type="spellEnd"/>
      <w:r>
        <w:rPr>
          <w:rFonts w:eastAsia="Times New Roman" w:cs="Times New Roman"/>
          <w:szCs w:val="28"/>
        </w:rPr>
        <w:t xml:space="preserve"> 3, 2026).</w:t>
      </w:r>
    </w:p>
    <w:p w14:paraId="2F4210B2" w14:textId="77777777" w:rsidR="00CA3393" w:rsidRDefault="00BC0679">
      <w:pPr>
        <w:numPr>
          <w:ilvl w:val="0"/>
          <w:numId w:val="18"/>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Whitehead</w:t>
      </w:r>
      <w:proofErr w:type="spellEnd"/>
      <w:r>
        <w:rPr>
          <w:rFonts w:eastAsia="Times New Roman" w:cs="Times New Roman"/>
          <w:szCs w:val="28"/>
        </w:rPr>
        <w:t xml:space="preserve">, M., </w:t>
      </w:r>
      <w:proofErr w:type="spellStart"/>
      <w:r>
        <w:rPr>
          <w:rFonts w:eastAsia="Times New Roman" w:cs="Times New Roman"/>
          <w:szCs w:val="28"/>
        </w:rPr>
        <w:t>Suprin</w:t>
      </w:r>
      <w:proofErr w:type="spellEnd"/>
      <w:r>
        <w:rPr>
          <w:rFonts w:eastAsia="Times New Roman" w:cs="Times New Roman"/>
          <w:szCs w:val="28"/>
        </w:rPr>
        <w:t xml:space="preserve">, M., </w:t>
      </w:r>
      <w:proofErr w:type="spellStart"/>
      <w:r>
        <w:rPr>
          <w:rFonts w:eastAsia="Times New Roman" w:cs="Times New Roman"/>
          <w:szCs w:val="28"/>
        </w:rPr>
        <w:t>Mistree</w:t>
      </w:r>
      <w:proofErr w:type="spellEnd"/>
      <w:r>
        <w:rPr>
          <w:rFonts w:eastAsia="Times New Roman" w:cs="Times New Roman"/>
          <w:szCs w:val="28"/>
        </w:rPr>
        <w:t xml:space="preserve">, T.,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renovation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good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practice</w:t>
      </w:r>
      <w:proofErr w:type="spellEnd"/>
      <w:r>
        <w:rPr>
          <w:rFonts w:eastAsia="Times New Roman" w:cs="Times New Roman"/>
          <w:szCs w:val="28"/>
        </w:rPr>
        <w:t xml:space="preserve">: A </w:t>
      </w:r>
      <w:proofErr w:type="spellStart"/>
      <w:r>
        <w:rPr>
          <w:rFonts w:eastAsia="Times New Roman" w:cs="Times New Roman"/>
          <w:szCs w:val="28"/>
        </w:rPr>
        <w:t>framework</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key</w:t>
      </w:r>
      <w:proofErr w:type="spellEnd"/>
      <w:r>
        <w:rPr>
          <w:rFonts w:eastAsia="Times New Roman" w:cs="Times New Roman"/>
          <w:szCs w:val="28"/>
        </w:rPr>
        <w:t xml:space="preserve"> </w:t>
      </w:r>
      <w:proofErr w:type="spellStart"/>
      <w:r>
        <w:rPr>
          <w:rFonts w:eastAsia="Times New Roman" w:cs="Times New Roman"/>
          <w:szCs w:val="28"/>
        </w:rPr>
        <w:t>components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ICH E8. </w:t>
      </w:r>
      <w:proofErr w:type="spellStart"/>
      <w:r>
        <w:rPr>
          <w:rFonts w:eastAsia="Times New Roman" w:cs="Times New Roman"/>
          <w:szCs w:val="28"/>
        </w:rPr>
        <w:t>Therapeutic</w:t>
      </w:r>
      <w:proofErr w:type="spellEnd"/>
      <w:r>
        <w:rPr>
          <w:rFonts w:eastAsia="Times New Roman" w:cs="Times New Roman"/>
          <w:szCs w:val="28"/>
        </w:rPr>
        <w:t xml:space="preserve"> </w:t>
      </w:r>
      <w:proofErr w:type="spellStart"/>
      <w:r>
        <w:rPr>
          <w:rFonts w:eastAsia="Times New Roman" w:cs="Times New Roman"/>
          <w:szCs w:val="28"/>
        </w:rPr>
        <w:t>Innovation</w:t>
      </w:r>
      <w:proofErr w:type="spellEnd"/>
      <w:r>
        <w:rPr>
          <w:rFonts w:eastAsia="Times New Roman" w:cs="Times New Roman"/>
          <w:szCs w:val="28"/>
        </w:rPr>
        <w:t xml:space="preserve"> &amp; </w:t>
      </w:r>
      <w:proofErr w:type="spellStart"/>
      <w:r>
        <w:rPr>
          <w:rFonts w:eastAsia="Times New Roman" w:cs="Times New Roman"/>
          <w:szCs w:val="28"/>
        </w:rPr>
        <w:t>Regulatory</w:t>
      </w:r>
      <w:proofErr w:type="spellEnd"/>
      <w:r>
        <w:rPr>
          <w:rFonts w:eastAsia="Times New Roman" w:cs="Times New Roman"/>
          <w:szCs w:val="28"/>
        </w:rPr>
        <w:t xml:space="preserve"> </w:t>
      </w:r>
      <w:proofErr w:type="spellStart"/>
      <w:r>
        <w:rPr>
          <w:rFonts w:eastAsia="Times New Roman" w:cs="Times New Roman"/>
          <w:szCs w:val="28"/>
        </w:rPr>
        <w:t>Science</w:t>
      </w:r>
      <w:proofErr w:type="spellEnd"/>
      <w:r>
        <w:rPr>
          <w:rFonts w:eastAsia="Times New Roman" w:cs="Times New Roman"/>
          <w:szCs w:val="28"/>
        </w:rPr>
        <w:t xml:space="preserve">, 58(2), 303–310. </w:t>
      </w:r>
      <w:r w:rsidR="00CA3393">
        <w:fldChar w:fldCharType="begin"/>
      </w:r>
      <w:r w:rsidR="00CA3393">
        <w:instrText>HYPERLINK "https://doi.org/10.1007/s43441-023-00561-x" \h</w:instrText>
      </w:r>
      <w:r w:rsidR="00CA3393">
        <w:fldChar w:fldCharType="separate"/>
      </w:r>
      <w:r w:rsidR="00CA3393">
        <w:rPr>
          <w:rFonts w:eastAsia="Times New Roman" w:cs="Times New Roman"/>
          <w:szCs w:val="28"/>
          <w:u w:val="single"/>
        </w:rPr>
        <w:t>https://doi.org/10.1007/s43441-023-00561-x</w:t>
      </w:r>
      <w:r w:rsidR="00CA3393">
        <w:fldChar w:fldCharType="end"/>
      </w:r>
    </w:p>
    <w:p w14:paraId="14873863" w14:textId="77777777" w:rsidR="001812FD" w:rsidRDefault="00BC0679">
      <w:pPr>
        <w:pStyle w:val="1"/>
        <w:pageBreakBefore/>
      </w:pPr>
      <w:bookmarkStart w:id="68" w:name="thesis_30"/>
      <w:r>
        <w:lastRenderedPageBreak/>
        <w:t>КОНФЛІКТОЛОГІЧНА КОМПЕТЕНТНІСТЬ ВИКЛАДАЧА ЯК ЧИННИК МЕНТАЛЬНОГО ЗДОРОВ’Я ТА БЕЗПЕЧНОГО СЕРЕДОВИЩА В ПІСЛЯДИПЛОМНІЙ МЕДИЧНІЙ ОСВІТІ</w:t>
      </w:r>
      <w:bookmarkEnd w:id="68"/>
    </w:p>
    <w:p w14:paraId="228AD887" w14:textId="77777777" w:rsidR="001812FD" w:rsidRDefault="00BC0679">
      <w:pPr>
        <w:keepNext/>
        <w:spacing w:after="20"/>
      </w:pPr>
      <w:r>
        <w:rPr>
          <w:b/>
          <w:sz w:val="22"/>
        </w:rPr>
        <w:t>Зелінська Г.В.</w:t>
      </w:r>
    </w:p>
    <w:p w14:paraId="43A16D1D" w14:textId="77777777" w:rsidR="001812FD" w:rsidRDefault="00BC0679">
      <w:pPr>
        <w:keepNext/>
        <w:spacing w:after="60"/>
      </w:pPr>
      <w:r>
        <w:rPr>
          <w:sz w:val="20"/>
        </w:rPr>
        <w:t>ORCID: https://orcid.org/0000-0002-4320-6901</w:t>
      </w:r>
    </w:p>
    <w:p w14:paraId="22E3C29C" w14:textId="77777777" w:rsidR="001812FD" w:rsidRDefault="00BC0679">
      <w:proofErr w:type="spellStart"/>
      <w:r>
        <w:rPr>
          <w:sz w:val="20"/>
        </w:rPr>
        <w:t>докторка</w:t>
      </w:r>
      <w:proofErr w:type="spellEnd"/>
      <w:r>
        <w:rPr>
          <w:sz w:val="20"/>
        </w:rPr>
        <w:t xml:space="preserve"> біологічних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ННЦ НПО ІПО ann.zelinskaya72@gmail.com НМУ імені О. О. Богомольця</w:t>
      </w:r>
    </w:p>
    <w:p w14:paraId="16ADA2AE" w14:textId="77777777" w:rsidR="001812FD" w:rsidRDefault="00BC0679">
      <w:pPr>
        <w:keepNext/>
        <w:spacing w:after="20"/>
      </w:pPr>
      <w:proofErr w:type="spellStart"/>
      <w:r>
        <w:rPr>
          <w:b/>
          <w:sz w:val="22"/>
        </w:rPr>
        <w:t>Джалілова</w:t>
      </w:r>
      <w:proofErr w:type="spellEnd"/>
      <w:r>
        <w:rPr>
          <w:b/>
          <w:sz w:val="22"/>
        </w:rPr>
        <w:t xml:space="preserve"> Е.А.</w:t>
      </w:r>
    </w:p>
    <w:p w14:paraId="1E46B60B" w14:textId="77777777" w:rsidR="001812FD" w:rsidRDefault="00BC0679">
      <w:pPr>
        <w:keepNext/>
        <w:spacing w:after="60"/>
      </w:pPr>
      <w:r>
        <w:rPr>
          <w:sz w:val="20"/>
        </w:rPr>
        <w:t>ORCID: https://orcid.org/0000-0001-7745-3663</w:t>
      </w:r>
    </w:p>
    <w:p w14:paraId="19C28CC1"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нормальної анатомії dzhalilovae@gmail.com Львівського медичного університету імені Данила Галицького</w:t>
      </w:r>
    </w:p>
    <w:p w14:paraId="579E89E6" w14:textId="77777777" w:rsidR="001812FD" w:rsidRDefault="00BC0679">
      <w:pPr>
        <w:keepNext/>
        <w:spacing w:after="20"/>
      </w:pPr>
      <w:proofErr w:type="spellStart"/>
      <w:r>
        <w:rPr>
          <w:b/>
          <w:sz w:val="22"/>
        </w:rPr>
        <w:t>Кефелі</w:t>
      </w:r>
      <w:proofErr w:type="spellEnd"/>
      <w:r>
        <w:rPr>
          <w:b/>
          <w:sz w:val="22"/>
        </w:rPr>
        <w:t>-Яновська О.І.</w:t>
      </w:r>
    </w:p>
    <w:p w14:paraId="781D28D3" w14:textId="77777777" w:rsidR="001812FD" w:rsidRDefault="00BC0679">
      <w:pPr>
        <w:keepNext/>
        <w:spacing w:after="60"/>
      </w:pPr>
      <w:r>
        <w:rPr>
          <w:sz w:val="20"/>
        </w:rPr>
        <w:t>ORCID: https://orcid.org/0000-0003-1326-2424</w:t>
      </w:r>
    </w:p>
    <w:p w14:paraId="11B4128D" w14:textId="77777777" w:rsidR="001812FD" w:rsidRDefault="00BC0679">
      <w:r>
        <w:rPr>
          <w:sz w:val="20"/>
        </w:rPr>
        <w:t>кандидатка медичних наук, старша викладачка ННЦ НПО ІПО lenakefeli@nmu.ua НМУ імені О. О. Богомольця</w:t>
      </w:r>
    </w:p>
    <w:p w14:paraId="44387447"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szCs w:val="28"/>
        </w:rPr>
        <w:t xml:space="preserve">Сучасна післядипломна медична освіта (інтернатура, циклічна спеціалізація, заходи БПР) здійснюється в умовах високого психоемоційного навантаження. Поєднання викладацької та клінічної діяльності, інтенсивні чергування, виклики військового стану та висока відповідальність створюють передумови для емоційного вигорання суб’єктів освітнього процесу. У цьому контексті деструктивні педагогічні конфлікти стають додатковим тригером стресу, що руйнує психологічну безпеку закладу вищої освіти (ЗВО). Метою дослідження є обґрунтування ролі </w:t>
      </w:r>
      <w:proofErr w:type="spellStart"/>
      <w:r>
        <w:rPr>
          <w:rFonts w:eastAsia="Times New Roman" w:cs="Times New Roman"/>
          <w:szCs w:val="28"/>
        </w:rPr>
        <w:t>конфліктологічної</w:t>
      </w:r>
      <w:proofErr w:type="spellEnd"/>
      <w:r>
        <w:rPr>
          <w:rFonts w:eastAsia="Times New Roman" w:cs="Times New Roman"/>
          <w:szCs w:val="28"/>
        </w:rPr>
        <w:t xml:space="preserve"> компетентності викладача у забезпеченні безпечного освітнього середовища та збереженні ментального здоров'я слухачів.</w:t>
      </w:r>
    </w:p>
    <w:p w14:paraId="44D1A574"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szCs w:val="28"/>
        </w:rPr>
        <w:t>Педагогічний конфлікт у медичному ЗВО є суперечністю між викладачем, інтерном чи слухачем БПР, яка виникає через розбіжність цілей, інтересів чи клінічних поглядів (Ващенко, 2023, 18). Неконструктивне розв'язання конфліктів супроводжується ризиками переходу на особистості, публічного висміювання або зловживання владним статусом, що знижує довіру та порушує академічну доброчесність. Специфічні типи суперечностей у медичній освіті безпосередньо впливають на психологічний клімат (Табл. 1).</w:t>
      </w:r>
    </w:p>
    <w:p w14:paraId="39C52EEE"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szCs w:val="28"/>
        </w:rPr>
        <w:t>Табл. 1</w:t>
      </w:r>
    </w:p>
    <w:p w14:paraId="5CA6277E" w14:textId="77777777" w:rsidR="00CA3393" w:rsidRDefault="00BC0679">
      <w:pPr>
        <w:spacing w:after="80" w:line="264" w:lineRule="auto"/>
        <w:ind w:firstLine="340"/>
        <w:jc w:val="both"/>
        <w:rPr>
          <w:rFonts w:eastAsia="Times New Roman" w:cs="Times New Roman"/>
          <w:b/>
          <w:bCs/>
          <w:sz w:val="28"/>
          <w:szCs w:val="28"/>
        </w:rPr>
      </w:pPr>
      <w:r>
        <w:rPr>
          <w:rFonts w:eastAsia="Times New Roman" w:cs="Times New Roman"/>
          <w:b/>
          <w:bCs/>
          <w:szCs w:val="28"/>
        </w:rPr>
        <w:t>Типологія педагогічних конфліктів у післядипломній медичній освіті</w:t>
      </w:r>
    </w:p>
    <w:tbl>
      <w:tblPr>
        <w:tblStyle w:val="13"/>
        <w:tblW w:w="920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80"/>
        <w:gridCol w:w="2268"/>
        <w:gridCol w:w="2277"/>
        <w:gridCol w:w="2684"/>
      </w:tblGrid>
      <w:tr w:rsidR="00CA3393" w14:paraId="43AFB4B4" w14:textId="77777777">
        <w:trPr>
          <w:cantSplit/>
          <w:tblHeader/>
        </w:trPr>
        <w:tc>
          <w:tcPr>
            <w:tcW w:w="1980" w:type="dxa"/>
            <w:tcBorders>
              <w:top w:val="single" w:sz="4" w:space="0" w:color="D9D9D9"/>
              <w:left w:val="single" w:sz="4" w:space="0" w:color="D9D9D9"/>
              <w:bottom w:val="single" w:sz="4" w:space="0" w:color="D9D9D9"/>
              <w:right w:val="single" w:sz="4" w:space="0" w:color="D9D9D9"/>
            </w:tcBorders>
            <w:shd w:val="clear" w:color="auto" w:fill="E8EDF2"/>
            <w:tcMar>
              <w:top w:w="120" w:type="dxa"/>
              <w:left w:w="180" w:type="dxa"/>
              <w:bottom w:w="120" w:type="dxa"/>
              <w:right w:w="180" w:type="dxa"/>
            </w:tcMar>
          </w:tcPr>
          <w:p w14:paraId="6D45EE1A" w14:textId="77777777" w:rsidR="00CA3393" w:rsidRDefault="00BC0679">
            <w:pPr>
              <w:spacing w:after="80" w:line="240" w:lineRule="auto"/>
              <w:rPr>
                <w:rFonts w:eastAsia="Times New Roman" w:cs="Times New Roman"/>
                <w:sz w:val="28"/>
                <w:szCs w:val="28"/>
              </w:rPr>
            </w:pPr>
            <w:r>
              <w:rPr>
                <w:rFonts w:eastAsia="Times New Roman" w:cs="Times New Roman"/>
                <w:b/>
                <w:bCs/>
                <w:sz w:val="20"/>
                <w:szCs w:val="28"/>
              </w:rPr>
              <w:t xml:space="preserve">Тип конфлікту </w:t>
            </w:r>
          </w:p>
        </w:tc>
        <w:tc>
          <w:tcPr>
            <w:tcW w:w="2268" w:type="dxa"/>
            <w:tcBorders>
              <w:top w:val="single" w:sz="4" w:space="0" w:color="D9D9D9"/>
              <w:left w:val="single" w:sz="4" w:space="0" w:color="D9D9D9"/>
              <w:bottom w:val="single" w:sz="4" w:space="0" w:color="D9D9D9"/>
              <w:right w:val="single" w:sz="4" w:space="0" w:color="D9D9D9"/>
            </w:tcBorders>
            <w:shd w:val="clear" w:color="auto" w:fill="E8EDF2"/>
            <w:tcMar>
              <w:top w:w="120" w:type="dxa"/>
              <w:left w:w="180" w:type="dxa"/>
              <w:bottom w:w="120" w:type="dxa"/>
              <w:right w:w="180" w:type="dxa"/>
            </w:tcMar>
          </w:tcPr>
          <w:p w14:paraId="2ECC59C7" w14:textId="77777777" w:rsidR="00CA3393" w:rsidRDefault="00BC0679">
            <w:pPr>
              <w:spacing w:after="80" w:line="240" w:lineRule="auto"/>
              <w:rPr>
                <w:rFonts w:eastAsia="Times New Roman" w:cs="Times New Roman"/>
                <w:sz w:val="28"/>
                <w:szCs w:val="28"/>
              </w:rPr>
            </w:pPr>
            <w:r>
              <w:rPr>
                <w:rFonts w:eastAsia="Times New Roman" w:cs="Times New Roman"/>
                <w:b/>
                <w:bCs/>
                <w:sz w:val="20"/>
                <w:szCs w:val="28"/>
              </w:rPr>
              <w:t xml:space="preserve">Приклад у медичній освіті </w:t>
            </w:r>
          </w:p>
        </w:tc>
        <w:tc>
          <w:tcPr>
            <w:tcW w:w="2277" w:type="dxa"/>
            <w:tcBorders>
              <w:top w:val="single" w:sz="4" w:space="0" w:color="D9D9D9"/>
              <w:left w:val="single" w:sz="4" w:space="0" w:color="D9D9D9"/>
              <w:bottom w:val="single" w:sz="4" w:space="0" w:color="D9D9D9"/>
              <w:right w:val="single" w:sz="4" w:space="0" w:color="D9D9D9"/>
            </w:tcBorders>
            <w:shd w:val="clear" w:color="auto" w:fill="E8EDF2"/>
            <w:tcMar>
              <w:top w:w="120" w:type="dxa"/>
              <w:left w:w="180" w:type="dxa"/>
              <w:bottom w:w="120" w:type="dxa"/>
              <w:right w:w="180" w:type="dxa"/>
            </w:tcMar>
          </w:tcPr>
          <w:p w14:paraId="709CE45B" w14:textId="77777777" w:rsidR="00CA3393" w:rsidRDefault="00BC0679">
            <w:pPr>
              <w:spacing w:after="80" w:line="240" w:lineRule="auto"/>
              <w:rPr>
                <w:rFonts w:eastAsia="Times New Roman" w:cs="Times New Roman"/>
                <w:sz w:val="28"/>
                <w:szCs w:val="28"/>
              </w:rPr>
            </w:pPr>
            <w:r>
              <w:rPr>
                <w:rFonts w:eastAsia="Times New Roman" w:cs="Times New Roman"/>
                <w:b/>
                <w:bCs/>
                <w:sz w:val="20"/>
                <w:szCs w:val="28"/>
              </w:rPr>
              <w:t xml:space="preserve">Ризик для ментального здоров’я </w:t>
            </w:r>
          </w:p>
        </w:tc>
        <w:tc>
          <w:tcPr>
            <w:tcW w:w="2684" w:type="dxa"/>
            <w:tcBorders>
              <w:top w:val="single" w:sz="4" w:space="0" w:color="D9D9D9"/>
              <w:left w:val="single" w:sz="4" w:space="0" w:color="D9D9D9"/>
              <w:bottom w:val="single" w:sz="4" w:space="0" w:color="D9D9D9"/>
              <w:right w:val="single" w:sz="4" w:space="0" w:color="D9D9D9"/>
            </w:tcBorders>
            <w:shd w:val="clear" w:color="auto" w:fill="E8EDF2"/>
            <w:tcMar>
              <w:top w:w="120" w:type="dxa"/>
              <w:left w:w="180" w:type="dxa"/>
              <w:bottom w:w="120" w:type="dxa"/>
              <w:right w:w="180" w:type="dxa"/>
            </w:tcMar>
          </w:tcPr>
          <w:p w14:paraId="4DF178AF" w14:textId="77777777" w:rsidR="00CA3393" w:rsidRDefault="00BC0679">
            <w:pPr>
              <w:spacing w:after="80" w:line="240" w:lineRule="auto"/>
              <w:rPr>
                <w:rFonts w:eastAsia="Times New Roman" w:cs="Times New Roman"/>
                <w:sz w:val="28"/>
                <w:szCs w:val="28"/>
              </w:rPr>
            </w:pPr>
            <w:r>
              <w:rPr>
                <w:rFonts w:eastAsia="Times New Roman" w:cs="Times New Roman"/>
                <w:b/>
                <w:bCs/>
                <w:sz w:val="20"/>
                <w:szCs w:val="28"/>
              </w:rPr>
              <w:t xml:space="preserve">Конструктивна стратегія / Профілактика </w:t>
            </w:r>
          </w:p>
        </w:tc>
      </w:tr>
      <w:tr w:rsidR="00CA3393" w14:paraId="0673E68A" w14:textId="77777777">
        <w:trPr>
          <w:cantSplit/>
        </w:trPr>
        <w:tc>
          <w:tcPr>
            <w:tcW w:w="1980"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46B44325" w14:textId="77777777" w:rsidR="00CA3393" w:rsidRDefault="00BC0679">
            <w:pPr>
              <w:spacing w:after="80" w:line="240" w:lineRule="auto"/>
              <w:rPr>
                <w:rFonts w:eastAsia="Times New Roman" w:cs="Times New Roman"/>
                <w:b/>
                <w:bCs/>
                <w:sz w:val="28"/>
                <w:szCs w:val="28"/>
              </w:rPr>
            </w:pPr>
            <w:r>
              <w:rPr>
                <w:rFonts w:eastAsia="Times New Roman" w:cs="Times New Roman"/>
                <w:b/>
                <w:bCs/>
                <w:sz w:val="20"/>
                <w:szCs w:val="28"/>
              </w:rPr>
              <w:t>Оцінювання</w:t>
            </w:r>
          </w:p>
        </w:tc>
        <w:tc>
          <w:tcPr>
            <w:tcW w:w="2268"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0C80AF8C"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Невдоволення оцінкою за практичну навичку/кейс.</w:t>
            </w:r>
          </w:p>
        </w:tc>
        <w:tc>
          <w:tcPr>
            <w:tcW w:w="2277"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3FDB3DD0"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Тривожність, втрата мотивації, відчуття упередженості.</w:t>
            </w:r>
          </w:p>
        </w:tc>
        <w:tc>
          <w:tcPr>
            <w:tcW w:w="2684"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58DF37FE"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Чіткі прозорі чек-листи та критерії (Ващенко, 2023, 42).</w:t>
            </w:r>
          </w:p>
        </w:tc>
      </w:tr>
      <w:tr w:rsidR="00CA3393" w14:paraId="69355439" w14:textId="77777777">
        <w:trPr>
          <w:cantSplit/>
        </w:trPr>
        <w:tc>
          <w:tcPr>
            <w:tcW w:w="1980"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275FF8C0" w14:textId="77777777" w:rsidR="00CA3393" w:rsidRDefault="00BC0679">
            <w:pPr>
              <w:spacing w:after="80" w:line="240" w:lineRule="auto"/>
              <w:rPr>
                <w:rFonts w:eastAsia="Times New Roman" w:cs="Times New Roman"/>
                <w:b/>
                <w:bCs/>
                <w:sz w:val="28"/>
                <w:szCs w:val="28"/>
              </w:rPr>
            </w:pPr>
            <w:r>
              <w:rPr>
                <w:rFonts w:eastAsia="Times New Roman" w:cs="Times New Roman"/>
                <w:b/>
                <w:bCs/>
                <w:sz w:val="20"/>
                <w:szCs w:val="28"/>
              </w:rPr>
              <w:t>Очікувань</w:t>
            </w:r>
          </w:p>
        </w:tc>
        <w:tc>
          <w:tcPr>
            <w:tcW w:w="2268"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27D6B591"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Невідповідність клінічного навантаження та навчання.</w:t>
            </w:r>
          </w:p>
        </w:tc>
        <w:tc>
          <w:tcPr>
            <w:tcW w:w="2277"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73005104"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Хронічна втома, емоційне вигорання, саботаж.</w:t>
            </w:r>
          </w:p>
        </w:tc>
        <w:tc>
          <w:tcPr>
            <w:tcW w:w="2684"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6E310262"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Узгодження графіку, зворотний зв'язок на початку курсу.</w:t>
            </w:r>
          </w:p>
        </w:tc>
      </w:tr>
      <w:tr w:rsidR="00CA3393" w14:paraId="491BC308" w14:textId="77777777">
        <w:trPr>
          <w:cantSplit/>
        </w:trPr>
        <w:tc>
          <w:tcPr>
            <w:tcW w:w="1980"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3DECFAD4" w14:textId="77777777" w:rsidR="00CA3393" w:rsidRDefault="00BC0679">
            <w:pPr>
              <w:spacing w:after="80" w:line="240" w:lineRule="auto"/>
              <w:rPr>
                <w:rFonts w:eastAsia="Times New Roman" w:cs="Times New Roman"/>
                <w:b/>
                <w:bCs/>
                <w:sz w:val="28"/>
                <w:szCs w:val="28"/>
              </w:rPr>
            </w:pPr>
            <w:r>
              <w:rPr>
                <w:rFonts w:eastAsia="Times New Roman" w:cs="Times New Roman"/>
                <w:b/>
                <w:bCs/>
                <w:sz w:val="20"/>
                <w:szCs w:val="28"/>
              </w:rPr>
              <w:t>Дисциплінарний</w:t>
            </w:r>
          </w:p>
        </w:tc>
        <w:tc>
          <w:tcPr>
            <w:tcW w:w="2268"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475F74FA"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Запізнення слухача через чергування в лікарні.</w:t>
            </w:r>
          </w:p>
        </w:tc>
        <w:tc>
          <w:tcPr>
            <w:tcW w:w="2277"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34176C1E"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Ескалація агресії, публічні зауваження, напруження.</w:t>
            </w:r>
          </w:p>
        </w:tc>
        <w:tc>
          <w:tcPr>
            <w:tcW w:w="2684"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019B97D0"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Індивідуальна розмова наодинці, етична комунікація.</w:t>
            </w:r>
          </w:p>
        </w:tc>
      </w:tr>
      <w:tr w:rsidR="00CA3393" w14:paraId="4DFDD40F" w14:textId="77777777">
        <w:trPr>
          <w:cantSplit/>
        </w:trPr>
        <w:tc>
          <w:tcPr>
            <w:tcW w:w="1980"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4915D3C9" w14:textId="77777777" w:rsidR="00CA3393" w:rsidRDefault="00BC0679">
            <w:pPr>
              <w:spacing w:after="80" w:line="240" w:lineRule="auto"/>
              <w:rPr>
                <w:rFonts w:eastAsia="Times New Roman" w:cs="Times New Roman"/>
                <w:b/>
                <w:bCs/>
                <w:sz w:val="28"/>
                <w:szCs w:val="28"/>
              </w:rPr>
            </w:pPr>
            <w:r>
              <w:rPr>
                <w:rFonts w:eastAsia="Times New Roman" w:cs="Times New Roman"/>
                <w:b/>
                <w:bCs/>
                <w:sz w:val="20"/>
                <w:szCs w:val="28"/>
              </w:rPr>
              <w:lastRenderedPageBreak/>
              <w:t>Міжособистісний</w:t>
            </w:r>
          </w:p>
        </w:tc>
        <w:tc>
          <w:tcPr>
            <w:tcW w:w="2268"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656AAF11"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Суперечка викладачів-клініцистів щодо методики.</w:t>
            </w:r>
          </w:p>
        </w:tc>
        <w:tc>
          <w:tcPr>
            <w:tcW w:w="2277"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48CB1257"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Формування угруповань, руйнування командної роботи.</w:t>
            </w:r>
          </w:p>
        </w:tc>
        <w:tc>
          <w:tcPr>
            <w:tcW w:w="2684" w:type="dxa"/>
            <w:tcBorders>
              <w:top w:val="single" w:sz="4" w:space="0" w:color="D9D9D9"/>
              <w:left w:val="single" w:sz="4" w:space="0" w:color="D9D9D9"/>
              <w:bottom w:val="single" w:sz="4" w:space="0" w:color="D9D9D9"/>
              <w:right w:val="single" w:sz="4" w:space="0" w:color="D9D9D9"/>
            </w:tcBorders>
            <w:tcMar>
              <w:top w:w="120" w:type="dxa"/>
              <w:left w:w="180" w:type="dxa"/>
              <w:bottom w:w="120" w:type="dxa"/>
              <w:right w:w="180" w:type="dxa"/>
            </w:tcMar>
          </w:tcPr>
          <w:p w14:paraId="318B746A" w14:textId="77777777" w:rsidR="00CA3393" w:rsidRDefault="00BC0679">
            <w:pPr>
              <w:spacing w:after="80" w:line="240" w:lineRule="auto"/>
              <w:rPr>
                <w:rFonts w:eastAsia="Times New Roman" w:cs="Times New Roman"/>
                <w:sz w:val="28"/>
                <w:szCs w:val="28"/>
              </w:rPr>
            </w:pPr>
            <w:r>
              <w:rPr>
                <w:rFonts w:eastAsia="Times New Roman" w:cs="Times New Roman"/>
                <w:sz w:val="20"/>
                <w:szCs w:val="28"/>
              </w:rPr>
              <w:t>Дискусія з позиції фактів на засіданні кафедри (</w:t>
            </w:r>
            <w:proofErr w:type="spellStart"/>
            <w:r>
              <w:rPr>
                <w:rFonts w:eastAsia="Times New Roman" w:cs="Times New Roman"/>
                <w:sz w:val="20"/>
                <w:szCs w:val="28"/>
              </w:rPr>
              <w:t>Карамушка</w:t>
            </w:r>
            <w:proofErr w:type="spellEnd"/>
            <w:r>
              <w:rPr>
                <w:rFonts w:eastAsia="Times New Roman" w:cs="Times New Roman"/>
                <w:sz w:val="20"/>
                <w:szCs w:val="28"/>
              </w:rPr>
              <w:t>, 2021).</w:t>
            </w:r>
          </w:p>
        </w:tc>
      </w:tr>
    </w:tbl>
    <w:p w14:paraId="1DBD1D37"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szCs w:val="28"/>
        </w:rPr>
        <w:t>Конструктивне розв’язання суперечностей базується на стратегії співпраці («Виграв-Виграв») та алгоритмах емоційної саморегуляції (</w:t>
      </w:r>
      <w:proofErr w:type="spellStart"/>
      <w:r>
        <w:rPr>
          <w:rFonts w:eastAsia="Times New Roman" w:cs="Times New Roman"/>
          <w:szCs w:val="28"/>
        </w:rPr>
        <w:t>Cele</w:t>
      </w:r>
      <w:proofErr w:type="spellEnd"/>
      <w:r>
        <w:rPr>
          <w:rFonts w:eastAsia="Times New Roman" w:cs="Times New Roman"/>
          <w:szCs w:val="28"/>
        </w:rPr>
        <w:t xml:space="preserve"> &amp; </w:t>
      </w:r>
      <w:proofErr w:type="spellStart"/>
      <w:r>
        <w:rPr>
          <w:rFonts w:eastAsia="Times New Roman" w:cs="Times New Roman"/>
          <w:szCs w:val="28"/>
        </w:rPr>
        <w:t>Mukundi</w:t>
      </w:r>
      <w:proofErr w:type="spellEnd"/>
      <w:r>
        <w:rPr>
          <w:rFonts w:eastAsia="Times New Roman" w:cs="Times New Roman"/>
          <w:szCs w:val="28"/>
        </w:rPr>
        <w:t xml:space="preserve">, 2023, 175). Першочерговим завданням викладача є емоційна стабілізація (пауза, зниження темпу мовлення) та відокремлення особистості здобувача від його помилки. Ефективними інструментами є: використання техніки «Я-висловлювання» (акцент на власних почуттях і правилах замість звинувачень); академічна медіація із залученням нейтральної третьої сторони; надання </w:t>
      </w:r>
      <w:proofErr w:type="spellStart"/>
      <w:r>
        <w:rPr>
          <w:rFonts w:eastAsia="Times New Roman" w:cs="Times New Roman"/>
          <w:szCs w:val="28"/>
        </w:rPr>
        <w:t>безагресивного</w:t>
      </w:r>
      <w:proofErr w:type="spellEnd"/>
      <w:r>
        <w:rPr>
          <w:rFonts w:eastAsia="Times New Roman" w:cs="Times New Roman"/>
          <w:szCs w:val="28"/>
        </w:rPr>
        <w:t xml:space="preserve"> зворотного зв'язку під час аналізу клінічних помилок наодинці.</w:t>
      </w:r>
    </w:p>
    <w:p w14:paraId="7B1691AE"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szCs w:val="28"/>
        </w:rPr>
        <w:t xml:space="preserve">Збереження професійних меж викладача та повага до гідності лікаря-слухача мінімізують пасивну агресію та </w:t>
      </w:r>
      <w:proofErr w:type="spellStart"/>
      <w:r>
        <w:rPr>
          <w:rFonts w:eastAsia="Times New Roman" w:cs="Times New Roman"/>
          <w:szCs w:val="28"/>
        </w:rPr>
        <w:t>протестні</w:t>
      </w:r>
      <w:proofErr w:type="spellEnd"/>
      <w:r>
        <w:rPr>
          <w:rFonts w:eastAsia="Times New Roman" w:cs="Times New Roman"/>
          <w:szCs w:val="28"/>
        </w:rPr>
        <w:t xml:space="preserve"> настрої (</w:t>
      </w:r>
      <w:proofErr w:type="spellStart"/>
      <w:r>
        <w:rPr>
          <w:rFonts w:eastAsia="Times New Roman" w:cs="Times New Roman"/>
          <w:szCs w:val="28"/>
        </w:rPr>
        <w:t>Solomon</w:t>
      </w:r>
      <w:proofErr w:type="spellEnd"/>
      <w:r>
        <w:rPr>
          <w:rFonts w:eastAsia="Times New Roman" w:cs="Times New Roman"/>
          <w:szCs w:val="28"/>
        </w:rPr>
        <w:t xml:space="preserve"> &amp; </w:t>
      </w:r>
      <w:proofErr w:type="spellStart"/>
      <w:r>
        <w:rPr>
          <w:rFonts w:eastAsia="Times New Roman" w:cs="Times New Roman"/>
          <w:szCs w:val="28"/>
        </w:rPr>
        <w:t>Theiss</w:t>
      </w:r>
      <w:proofErr w:type="spellEnd"/>
      <w:r>
        <w:rPr>
          <w:rFonts w:eastAsia="Times New Roman" w:cs="Times New Roman"/>
          <w:szCs w:val="28"/>
        </w:rPr>
        <w:t xml:space="preserve">, 2022, 112). Отже, розвиток </w:t>
      </w:r>
      <w:proofErr w:type="spellStart"/>
      <w:r>
        <w:rPr>
          <w:rFonts w:eastAsia="Times New Roman" w:cs="Times New Roman"/>
          <w:szCs w:val="28"/>
        </w:rPr>
        <w:t>конфліктологічної</w:t>
      </w:r>
      <w:proofErr w:type="spellEnd"/>
      <w:r>
        <w:rPr>
          <w:rFonts w:eastAsia="Times New Roman" w:cs="Times New Roman"/>
          <w:szCs w:val="28"/>
        </w:rPr>
        <w:t xml:space="preserve"> компетентності викладачів післядипломної освіти є необхідною умовою формування психологічно безпечного середовища в ЗВО. Володіння навичками емоційної саморегуляції та етичної комунікації запобігає вигоранню педагогів і слухачів. Систематичне вивчення підходів конфліктології доцільно включити як обов'язковий модуль до програм БПР викладачів медичних ЗВО.</w:t>
      </w:r>
    </w:p>
    <w:p w14:paraId="2BDFC416" w14:textId="77777777" w:rsidR="00CA3393" w:rsidRDefault="00BC0679">
      <w:pPr>
        <w:keepNext/>
        <w:spacing w:after="80" w:line="264" w:lineRule="auto"/>
        <w:jc w:val="both"/>
        <w:rPr>
          <w:rFonts w:eastAsia="Times New Roman" w:cs="Times New Roman"/>
          <w:b/>
          <w:bCs/>
          <w:sz w:val="28"/>
          <w:szCs w:val="28"/>
        </w:rPr>
      </w:pPr>
      <w:r>
        <w:rPr>
          <w:rFonts w:eastAsia="Times New Roman" w:cs="Times New Roman"/>
          <w:b/>
          <w:bCs/>
          <w:szCs w:val="28"/>
        </w:rPr>
        <w:t>Література</w:t>
      </w:r>
    </w:p>
    <w:p w14:paraId="42724DD8" w14:textId="77777777" w:rsidR="00CA3393" w:rsidRDefault="00BC0679">
      <w:pPr>
        <w:numPr>
          <w:ilvl w:val="0"/>
          <w:numId w:val="11"/>
        </w:numPr>
        <w:spacing w:after="80" w:line="264" w:lineRule="auto"/>
        <w:ind w:left="0" w:firstLine="340"/>
        <w:jc w:val="both"/>
        <w:rPr>
          <w:sz w:val="28"/>
          <w:szCs w:val="28"/>
        </w:rPr>
      </w:pPr>
      <w:r>
        <w:rPr>
          <w:rFonts w:eastAsia="Times New Roman" w:cs="Times New Roman"/>
          <w:szCs w:val="28"/>
        </w:rPr>
        <w:t xml:space="preserve">Ващенко, І. В. (2023). </w:t>
      </w:r>
      <w:r>
        <w:rPr>
          <w:rFonts w:eastAsia="Times New Roman" w:cs="Times New Roman"/>
          <w:i/>
          <w:iCs/>
          <w:szCs w:val="28"/>
        </w:rPr>
        <w:t>Педагогічна конфліктологія</w:t>
      </w:r>
      <w:r>
        <w:rPr>
          <w:rFonts w:eastAsia="Times New Roman" w:cs="Times New Roman"/>
          <w:szCs w:val="28"/>
        </w:rPr>
        <w:t>. Центр учбової літератури.</w:t>
      </w:r>
    </w:p>
    <w:p w14:paraId="362126BE" w14:textId="77777777" w:rsidR="00CA3393" w:rsidRDefault="00BC0679">
      <w:pPr>
        <w:numPr>
          <w:ilvl w:val="0"/>
          <w:numId w:val="11"/>
        </w:numPr>
        <w:spacing w:after="80" w:line="264" w:lineRule="auto"/>
        <w:ind w:left="0" w:firstLine="340"/>
        <w:jc w:val="both"/>
        <w:rPr>
          <w:sz w:val="28"/>
          <w:szCs w:val="28"/>
        </w:rPr>
      </w:pPr>
      <w:proofErr w:type="spellStart"/>
      <w:r>
        <w:rPr>
          <w:rFonts w:eastAsia="Times New Roman" w:cs="Times New Roman"/>
          <w:szCs w:val="28"/>
        </w:rPr>
        <w:t>Карамушка</w:t>
      </w:r>
      <w:proofErr w:type="spellEnd"/>
      <w:r>
        <w:rPr>
          <w:rFonts w:eastAsia="Times New Roman" w:cs="Times New Roman"/>
          <w:szCs w:val="28"/>
        </w:rPr>
        <w:t xml:space="preserve">, Л. М. (Ред.). (2021). </w:t>
      </w:r>
      <w:r>
        <w:rPr>
          <w:rFonts w:eastAsia="Times New Roman" w:cs="Times New Roman"/>
          <w:i/>
          <w:iCs/>
          <w:szCs w:val="28"/>
        </w:rPr>
        <w:t xml:space="preserve">Психологія </w:t>
      </w:r>
      <w:proofErr w:type="spellStart"/>
      <w:r>
        <w:rPr>
          <w:rFonts w:eastAsia="Times New Roman" w:cs="Times New Roman"/>
          <w:i/>
          <w:iCs/>
          <w:szCs w:val="28"/>
        </w:rPr>
        <w:t>конфліктологічної</w:t>
      </w:r>
      <w:proofErr w:type="spellEnd"/>
      <w:r>
        <w:rPr>
          <w:rFonts w:eastAsia="Times New Roman" w:cs="Times New Roman"/>
          <w:i/>
          <w:iCs/>
          <w:szCs w:val="28"/>
        </w:rPr>
        <w:t xml:space="preserve"> компетентності викладачів вищої школи в умовах змін</w:t>
      </w:r>
      <w:r>
        <w:rPr>
          <w:rFonts w:eastAsia="Times New Roman" w:cs="Times New Roman"/>
          <w:szCs w:val="28"/>
        </w:rPr>
        <w:t>. Інститут психології імені Г. С. Костюка НАПН України.</w:t>
      </w:r>
    </w:p>
    <w:p w14:paraId="30D8279B" w14:textId="77777777" w:rsidR="00CA3393" w:rsidRDefault="00BC0679">
      <w:pPr>
        <w:numPr>
          <w:ilvl w:val="0"/>
          <w:numId w:val="11"/>
        </w:numPr>
        <w:spacing w:after="80" w:line="264" w:lineRule="auto"/>
        <w:ind w:left="0" w:firstLine="340"/>
        <w:jc w:val="both"/>
        <w:rPr>
          <w:sz w:val="28"/>
          <w:szCs w:val="28"/>
        </w:rPr>
      </w:pPr>
      <w:proofErr w:type="spellStart"/>
      <w:r>
        <w:rPr>
          <w:rFonts w:eastAsia="Times New Roman" w:cs="Times New Roman"/>
          <w:szCs w:val="28"/>
        </w:rPr>
        <w:t>Cele</w:t>
      </w:r>
      <w:proofErr w:type="spellEnd"/>
      <w:r>
        <w:rPr>
          <w:rFonts w:eastAsia="Times New Roman" w:cs="Times New Roman"/>
          <w:szCs w:val="28"/>
        </w:rPr>
        <w:t xml:space="preserve">, J. P., &amp; </w:t>
      </w:r>
      <w:proofErr w:type="spellStart"/>
      <w:r>
        <w:rPr>
          <w:rFonts w:eastAsia="Times New Roman" w:cs="Times New Roman"/>
          <w:szCs w:val="28"/>
        </w:rPr>
        <w:t>Mukundi</w:t>
      </w:r>
      <w:proofErr w:type="spellEnd"/>
      <w:r>
        <w:rPr>
          <w:rFonts w:eastAsia="Times New Roman" w:cs="Times New Roman"/>
          <w:szCs w:val="28"/>
        </w:rPr>
        <w:t xml:space="preserve">, M. B. (2023).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impact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emotional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pedagogy</w:t>
      </w:r>
      <w:proofErr w:type="spellEnd"/>
      <w:r>
        <w:rPr>
          <w:rFonts w:eastAsia="Times New Roman" w:cs="Times New Roman"/>
          <w:szCs w:val="28"/>
        </w:rPr>
        <w:t xml:space="preserve">. </w:t>
      </w:r>
      <w:proofErr w:type="spellStart"/>
      <w:r>
        <w:rPr>
          <w:rFonts w:eastAsia="Times New Roman" w:cs="Times New Roman"/>
          <w:i/>
          <w:iCs/>
          <w:szCs w:val="28"/>
        </w:rPr>
        <w:t>Greener</w:t>
      </w:r>
      <w:proofErr w:type="spellEnd"/>
      <w:r>
        <w:rPr>
          <w:rFonts w:eastAsia="Times New Roman" w:cs="Times New Roman"/>
          <w:i/>
          <w:iCs/>
          <w:szCs w:val="28"/>
        </w:rPr>
        <w:t xml:space="preserve"> </w:t>
      </w:r>
      <w:proofErr w:type="spellStart"/>
      <w:r>
        <w:rPr>
          <w:rFonts w:eastAsia="Times New Roman" w:cs="Times New Roman"/>
          <w:i/>
          <w:iCs/>
          <w:szCs w:val="28"/>
        </w:rPr>
        <w:t>Journal</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Social</w:t>
      </w:r>
      <w:proofErr w:type="spellEnd"/>
      <w:r>
        <w:rPr>
          <w:rFonts w:eastAsia="Times New Roman" w:cs="Times New Roman"/>
          <w:i/>
          <w:iCs/>
          <w:szCs w:val="28"/>
        </w:rPr>
        <w:t xml:space="preserve"> </w:t>
      </w:r>
      <w:proofErr w:type="spellStart"/>
      <w:r>
        <w:rPr>
          <w:rFonts w:eastAsia="Times New Roman" w:cs="Times New Roman"/>
          <w:i/>
          <w:iCs/>
          <w:szCs w:val="28"/>
        </w:rPr>
        <w:t>Sciences</w:t>
      </w:r>
      <w:proofErr w:type="spellEnd"/>
      <w:r>
        <w:rPr>
          <w:rFonts w:eastAsia="Times New Roman" w:cs="Times New Roman"/>
          <w:szCs w:val="28"/>
        </w:rPr>
        <w:t>, 13(1), 172–183.</w:t>
      </w:r>
    </w:p>
    <w:p w14:paraId="6F744451" w14:textId="77777777" w:rsidR="00CA3393" w:rsidRDefault="00BC0679">
      <w:pPr>
        <w:numPr>
          <w:ilvl w:val="0"/>
          <w:numId w:val="11"/>
        </w:numPr>
        <w:spacing w:after="80" w:line="264" w:lineRule="auto"/>
        <w:ind w:left="0" w:firstLine="340"/>
        <w:jc w:val="both"/>
        <w:rPr>
          <w:sz w:val="28"/>
          <w:szCs w:val="28"/>
        </w:rPr>
      </w:pPr>
      <w:proofErr w:type="spellStart"/>
      <w:r>
        <w:rPr>
          <w:rFonts w:eastAsia="Times New Roman" w:cs="Times New Roman"/>
          <w:szCs w:val="28"/>
        </w:rPr>
        <w:t>Solomon</w:t>
      </w:r>
      <w:proofErr w:type="spellEnd"/>
      <w:r>
        <w:rPr>
          <w:rFonts w:eastAsia="Times New Roman" w:cs="Times New Roman"/>
          <w:szCs w:val="28"/>
        </w:rPr>
        <w:t xml:space="preserve">, D., &amp; </w:t>
      </w:r>
      <w:proofErr w:type="spellStart"/>
      <w:r>
        <w:rPr>
          <w:rFonts w:eastAsia="Times New Roman" w:cs="Times New Roman"/>
          <w:szCs w:val="28"/>
        </w:rPr>
        <w:t>Theiss</w:t>
      </w:r>
      <w:proofErr w:type="spellEnd"/>
      <w:r>
        <w:rPr>
          <w:rFonts w:eastAsia="Times New Roman" w:cs="Times New Roman"/>
          <w:szCs w:val="28"/>
        </w:rPr>
        <w:t xml:space="preserve">, J. (2022). </w:t>
      </w:r>
      <w:proofErr w:type="spellStart"/>
      <w:r>
        <w:rPr>
          <w:rFonts w:eastAsia="Times New Roman" w:cs="Times New Roman"/>
          <w:i/>
          <w:iCs/>
          <w:szCs w:val="28"/>
        </w:rPr>
        <w:t>Interpersonal</w:t>
      </w:r>
      <w:proofErr w:type="spellEnd"/>
      <w:r>
        <w:rPr>
          <w:rFonts w:eastAsia="Times New Roman" w:cs="Times New Roman"/>
          <w:i/>
          <w:iCs/>
          <w:szCs w:val="28"/>
        </w:rPr>
        <w:t xml:space="preserve"> </w:t>
      </w:r>
      <w:proofErr w:type="spellStart"/>
      <w:r>
        <w:rPr>
          <w:rFonts w:eastAsia="Times New Roman" w:cs="Times New Roman"/>
          <w:i/>
          <w:iCs/>
          <w:szCs w:val="28"/>
        </w:rPr>
        <w:t>communication</w:t>
      </w:r>
      <w:proofErr w:type="spellEnd"/>
      <w:r>
        <w:rPr>
          <w:rFonts w:eastAsia="Times New Roman" w:cs="Times New Roman"/>
          <w:i/>
          <w:iCs/>
          <w:szCs w:val="28"/>
        </w:rPr>
        <w:t xml:space="preserve">: </w:t>
      </w:r>
      <w:proofErr w:type="spellStart"/>
      <w:r>
        <w:rPr>
          <w:rFonts w:eastAsia="Times New Roman" w:cs="Times New Roman"/>
          <w:i/>
          <w:iCs/>
          <w:szCs w:val="28"/>
        </w:rPr>
        <w:t>Putting</w:t>
      </w:r>
      <w:proofErr w:type="spellEnd"/>
      <w:r>
        <w:rPr>
          <w:rFonts w:eastAsia="Times New Roman" w:cs="Times New Roman"/>
          <w:i/>
          <w:iCs/>
          <w:szCs w:val="28"/>
        </w:rPr>
        <w:t xml:space="preserve"> </w:t>
      </w:r>
      <w:proofErr w:type="spellStart"/>
      <w:r>
        <w:rPr>
          <w:rFonts w:eastAsia="Times New Roman" w:cs="Times New Roman"/>
          <w:i/>
          <w:iCs/>
          <w:szCs w:val="28"/>
        </w:rPr>
        <w:t>theory</w:t>
      </w:r>
      <w:proofErr w:type="spellEnd"/>
      <w:r>
        <w:rPr>
          <w:rFonts w:eastAsia="Times New Roman" w:cs="Times New Roman"/>
          <w:i/>
          <w:iCs/>
          <w:szCs w:val="28"/>
        </w:rPr>
        <w:t xml:space="preserve"> </w:t>
      </w:r>
      <w:proofErr w:type="spellStart"/>
      <w:r>
        <w:rPr>
          <w:rFonts w:eastAsia="Times New Roman" w:cs="Times New Roman"/>
          <w:i/>
          <w:iCs/>
          <w:szCs w:val="28"/>
        </w:rPr>
        <w:t>into</w:t>
      </w:r>
      <w:proofErr w:type="spellEnd"/>
      <w:r>
        <w:rPr>
          <w:rFonts w:eastAsia="Times New Roman" w:cs="Times New Roman"/>
          <w:i/>
          <w:iCs/>
          <w:szCs w:val="28"/>
        </w:rPr>
        <w:t xml:space="preserve"> </w:t>
      </w:r>
      <w:proofErr w:type="spellStart"/>
      <w:r>
        <w:rPr>
          <w:rFonts w:eastAsia="Times New Roman" w:cs="Times New Roman"/>
          <w:i/>
          <w:iCs/>
          <w:szCs w:val="28"/>
        </w:rPr>
        <w:t>practice</w:t>
      </w:r>
      <w:proofErr w:type="spellEnd"/>
      <w:r>
        <w:rPr>
          <w:rFonts w:eastAsia="Times New Roman" w:cs="Times New Roman"/>
          <w:szCs w:val="28"/>
        </w:rPr>
        <w:t xml:space="preserve"> (2nd </w:t>
      </w:r>
      <w:proofErr w:type="spellStart"/>
      <w:r>
        <w:rPr>
          <w:rFonts w:eastAsia="Times New Roman" w:cs="Times New Roman"/>
          <w:szCs w:val="28"/>
        </w:rPr>
        <w:t>ed</w:t>
      </w:r>
      <w:proofErr w:type="spellEnd"/>
      <w:r>
        <w:rPr>
          <w:rFonts w:eastAsia="Times New Roman" w:cs="Times New Roman"/>
          <w:szCs w:val="28"/>
        </w:rPr>
        <w:t xml:space="preserve">.). </w:t>
      </w:r>
      <w:proofErr w:type="spellStart"/>
      <w:r>
        <w:rPr>
          <w:rFonts w:eastAsia="Times New Roman" w:cs="Times New Roman"/>
          <w:szCs w:val="28"/>
        </w:rPr>
        <w:t>Routledge</w:t>
      </w:r>
      <w:proofErr w:type="spellEnd"/>
      <w:r>
        <w:rPr>
          <w:rFonts w:eastAsia="Times New Roman" w:cs="Times New Roman"/>
          <w:szCs w:val="28"/>
        </w:rPr>
        <w:t>.</w:t>
      </w:r>
    </w:p>
    <w:p w14:paraId="5A6DBD8D" w14:textId="77777777" w:rsidR="001812FD" w:rsidRDefault="00BC0679">
      <w:pPr>
        <w:pStyle w:val="1"/>
        <w:pageBreakBefore/>
      </w:pPr>
      <w:bookmarkStart w:id="69" w:name="thesis_31"/>
      <w:r>
        <w:lastRenderedPageBreak/>
        <w:t>ОСВІТНІ ПОДКАСТИ У ПРОЦЕСІ ВИВЧЕННЯ ФАХОВОЇ МОВИ ІНОЗЕМНИМИ ЗДОБУВАЧАМИ МЕДИЧНИХ ЗВО</w:t>
      </w:r>
      <w:bookmarkEnd w:id="69"/>
    </w:p>
    <w:p w14:paraId="3F0DBA3E" w14:textId="77777777" w:rsidR="001812FD" w:rsidRDefault="00BC0679">
      <w:pPr>
        <w:keepNext/>
        <w:spacing w:after="20"/>
      </w:pPr>
      <w:proofErr w:type="spellStart"/>
      <w:r>
        <w:rPr>
          <w:b/>
          <w:sz w:val="22"/>
        </w:rPr>
        <w:t>Ісмаілова</w:t>
      </w:r>
      <w:proofErr w:type="spellEnd"/>
      <w:r>
        <w:rPr>
          <w:b/>
          <w:sz w:val="22"/>
        </w:rPr>
        <w:t xml:space="preserve"> Л.Л.</w:t>
      </w:r>
    </w:p>
    <w:p w14:paraId="0CAEA535" w14:textId="77777777" w:rsidR="001812FD" w:rsidRDefault="00BC0679">
      <w:pPr>
        <w:keepNext/>
        <w:spacing w:after="60"/>
      </w:pPr>
      <w:r>
        <w:rPr>
          <w:sz w:val="20"/>
        </w:rPr>
        <w:t>ORCID: https://orcid.org/0000-0002-1131-5265</w:t>
      </w:r>
    </w:p>
    <w:p w14:paraId="23049D13" w14:textId="77777777" w:rsidR="001812FD" w:rsidRDefault="00BC0679">
      <w:r>
        <w:rPr>
          <w:sz w:val="20"/>
        </w:rPr>
        <w:t xml:space="preserve">викладач кафедри </w:t>
      </w:r>
      <w:proofErr w:type="spellStart"/>
      <w:r>
        <w:rPr>
          <w:sz w:val="20"/>
        </w:rPr>
        <w:t>мовної</w:t>
      </w:r>
      <w:proofErr w:type="spellEnd"/>
      <w:r>
        <w:rPr>
          <w:sz w:val="20"/>
        </w:rPr>
        <w:t xml:space="preserve"> підготовки, tavshan2018@gmail.com НМУ імені О. О. Богомольця</w:t>
      </w:r>
    </w:p>
    <w:p w14:paraId="030AABEF"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Анотація.</w:t>
      </w:r>
      <w:r>
        <w:rPr>
          <w:rFonts w:eastAsia="Times New Roman" w:cs="Times New Roman"/>
          <w:szCs w:val="28"/>
        </w:rPr>
        <w:t xml:space="preserve"> Розглянуто дидактичний потенціал освітніх подкастів для формування </w:t>
      </w:r>
      <w:proofErr w:type="spellStart"/>
      <w:r>
        <w:rPr>
          <w:rFonts w:eastAsia="Times New Roman" w:cs="Times New Roman"/>
          <w:szCs w:val="28"/>
        </w:rPr>
        <w:t>професійно</w:t>
      </w:r>
      <w:proofErr w:type="spellEnd"/>
      <w:r>
        <w:rPr>
          <w:rFonts w:eastAsia="Times New Roman" w:cs="Times New Roman"/>
          <w:szCs w:val="28"/>
        </w:rPr>
        <w:t xml:space="preserve">-комунікативної та </w:t>
      </w:r>
      <w:proofErr w:type="spellStart"/>
      <w:r>
        <w:rPr>
          <w:rFonts w:eastAsia="Times New Roman" w:cs="Times New Roman"/>
          <w:szCs w:val="28"/>
        </w:rPr>
        <w:t>аудитивної</w:t>
      </w:r>
      <w:proofErr w:type="spellEnd"/>
      <w:r>
        <w:rPr>
          <w:rFonts w:eastAsia="Times New Roman" w:cs="Times New Roman"/>
          <w:szCs w:val="28"/>
        </w:rPr>
        <w:t xml:space="preserve"> </w:t>
      </w:r>
      <w:proofErr w:type="spellStart"/>
      <w:r>
        <w:rPr>
          <w:rFonts w:eastAsia="Times New Roman" w:cs="Times New Roman"/>
          <w:szCs w:val="28"/>
        </w:rPr>
        <w:t>компетентностей</w:t>
      </w:r>
      <w:proofErr w:type="spellEnd"/>
      <w:r>
        <w:rPr>
          <w:rFonts w:eastAsia="Times New Roman" w:cs="Times New Roman"/>
          <w:szCs w:val="28"/>
        </w:rPr>
        <w:t xml:space="preserve"> іноземних здобувачів вищої медичної освіти. На основі аналізу фахової літератури 2020–2026 рр. виокремлено ключові переваги технології (асинхронність, мобільність, автентичність) і специфічні обмеження. Запропоновано </w:t>
      </w:r>
      <w:proofErr w:type="spellStart"/>
      <w:r>
        <w:rPr>
          <w:rFonts w:eastAsia="Times New Roman" w:cs="Times New Roman"/>
          <w:szCs w:val="28"/>
        </w:rPr>
        <w:t>чотириетапну</w:t>
      </w:r>
      <w:proofErr w:type="spellEnd"/>
      <w:r>
        <w:rPr>
          <w:rFonts w:eastAsia="Times New Roman" w:cs="Times New Roman"/>
          <w:szCs w:val="28"/>
        </w:rPr>
        <w:t xml:space="preserve"> модель інтеграції подкастів у процес вивчення фахової мови.</w:t>
      </w:r>
    </w:p>
    <w:p w14:paraId="4B72B4FC"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Ключові слова:</w:t>
      </w:r>
      <w:r>
        <w:rPr>
          <w:rFonts w:eastAsia="Times New Roman" w:cs="Times New Roman"/>
          <w:szCs w:val="28"/>
        </w:rPr>
        <w:t xml:space="preserve"> освітній подкаст, </w:t>
      </w:r>
      <w:proofErr w:type="spellStart"/>
      <w:r>
        <w:rPr>
          <w:rFonts w:eastAsia="Times New Roman" w:cs="Times New Roman"/>
          <w:szCs w:val="28"/>
        </w:rPr>
        <w:t>цифровізація</w:t>
      </w:r>
      <w:proofErr w:type="spellEnd"/>
      <w:r>
        <w:rPr>
          <w:rFonts w:eastAsia="Times New Roman" w:cs="Times New Roman"/>
          <w:szCs w:val="28"/>
        </w:rPr>
        <w:t xml:space="preserve"> освіти, фахова мова, іноземні студенти, медична освіта, </w:t>
      </w:r>
      <w:proofErr w:type="spellStart"/>
      <w:r>
        <w:rPr>
          <w:rFonts w:eastAsia="Times New Roman" w:cs="Times New Roman"/>
          <w:szCs w:val="28"/>
        </w:rPr>
        <w:t>професійно</w:t>
      </w:r>
      <w:proofErr w:type="spellEnd"/>
      <w:r>
        <w:rPr>
          <w:rFonts w:eastAsia="Times New Roman" w:cs="Times New Roman"/>
          <w:szCs w:val="28"/>
        </w:rPr>
        <w:t xml:space="preserve">-комунікативна компетентність, </w:t>
      </w:r>
      <w:proofErr w:type="spellStart"/>
      <w:r>
        <w:rPr>
          <w:rFonts w:eastAsia="Times New Roman" w:cs="Times New Roman"/>
          <w:szCs w:val="28"/>
        </w:rPr>
        <w:t>аудитивна</w:t>
      </w:r>
      <w:proofErr w:type="spellEnd"/>
      <w:r>
        <w:rPr>
          <w:rFonts w:eastAsia="Times New Roman" w:cs="Times New Roman"/>
          <w:szCs w:val="28"/>
        </w:rPr>
        <w:t xml:space="preserve"> компетентність.</w:t>
      </w:r>
    </w:p>
    <w:p w14:paraId="0A95F421" w14:textId="77777777" w:rsidR="00CA3393" w:rsidRDefault="00BC0679">
      <w:pPr>
        <w:keepNext/>
        <w:pBdr>
          <w:top w:val="nil"/>
          <w:left w:val="nil"/>
          <w:bottom w:val="nil"/>
          <w:right w:val="nil"/>
          <w:between w:val="nil"/>
        </w:pBdr>
        <w:jc w:val="both"/>
        <w:rPr>
          <w:rFonts w:eastAsia="Times New Roman" w:cs="Times New Roman"/>
          <w:sz w:val="28"/>
          <w:szCs w:val="28"/>
        </w:rPr>
      </w:pPr>
      <w:r>
        <w:rPr>
          <w:rFonts w:eastAsia="Times New Roman" w:cs="Times New Roman"/>
          <w:b/>
          <w:bCs/>
          <w:szCs w:val="28"/>
        </w:rPr>
        <w:t>Вступ</w:t>
      </w:r>
    </w:p>
    <w:p w14:paraId="35C35288"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Цифровізація</w:t>
      </w:r>
      <w:proofErr w:type="spellEnd"/>
      <w:r>
        <w:rPr>
          <w:rFonts w:eastAsia="Times New Roman" w:cs="Times New Roman"/>
          <w:szCs w:val="28"/>
        </w:rPr>
        <w:t xml:space="preserve"> медичної освіти вимагає впровадження ефективних мультимедійних технологій для іншомовної підготовки. Для іноземних студентів опанування фахової мови полягає у здатності </w:t>
      </w:r>
      <w:proofErr w:type="spellStart"/>
      <w:r>
        <w:rPr>
          <w:rFonts w:eastAsia="Times New Roman" w:cs="Times New Roman"/>
          <w:szCs w:val="28"/>
        </w:rPr>
        <w:t>комунікувати</w:t>
      </w:r>
      <w:proofErr w:type="spellEnd"/>
      <w:r>
        <w:rPr>
          <w:rFonts w:eastAsia="Times New Roman" w:cs="Times New Roman"/>
          <w:szCs w:val="28"/>
        </w:rPr>
        <w:t xml:space="preserve"> в реальних клінічних умовах (збір анамнезу, обговорення діагнозу тощо). Перспективним інструментом є освітній подкаст </w:t>
      </w:r>
      <w:r>
        <w:rPr>
          <w:rFonts w:eastAsia="Times New Roman" w:cs="Times New Roman"/>
          <w:b/>
          <w:bCs/>
          <w:szCs w:val="28"/>
          <w:highlight w:val="white"/>
        </w:rPr>
        <w:t>–</w:t>
      </w:r>
      <w:r>
        <w:rPr>
          <w:rFonts w:eastAsia="Times New Roman" w:cs="Times New Roman"/>
          <w:szCs w:val="28"/>
        </w:rPr>
        <w:t xml:space="preserve"> асинхронний навчальний </w:t>
      </w:r>
      <w:proofErr w:type="spellStart"/>
      <w:r>
        <w:rPr>
          <w:rFonts w:eastAsia="Times New Roman" w:cs="Times New Roman"/>
          <w:szCs w:val="28"/>
        </w:rPr>
        <w:t>медіаресурс</w:t>
      </w:r>
      <w:proofErr w:type="spellEnd"/>
      <w:r>
        <w:rPr>
          <w:rFonts w:eastAsia="Times New Roman" w:cs="Times New Roman"/>
          <w:szCs w:val="28"/>
        </w:rPr>
        <w:t xml:space="preserve">. Дослідження підтверджують його ефективність для засвоєння матеріалу за умови ретельного дидактичного </w:t>
      </w:r>
      <w:proofErr w:type="spellStart"/>
      <w:r>
        <w:rPr>
          <w:rFonts w:eastAsia="Times New Roman" w:cs="Times New Roman"/>
          <w:szCs w:val="28"/>
        </w:rPr>
        <w:t>проєктування</w:t>
      </w:r>
      <w:proofErr w:type="spellEnd"/>
      <w:r>
        <w:rPr>
          <w:rFonts w:eastAsia="Times New Roman" w:cs="Times New Roman"/>
          <w:szCs w:val="28"/>
        </w:rPr>
        <w:t xml:space="preserve"> (</w:t>
      </w:r>
      <w:proofErr w:type="spellStart"/>
      <w:r>
        <w:rPr>
          <w:rFonts w:eastAsia="Times New Roman" w:cs="Times New Roman"/>
          <w:szCs w:val="28"/>
        </w:rPr>
        <w:t>Kelly</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2022).</w:t>
      </w:r>
    </w:p>
    <w:p w14:paraId="2141FC42"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Подкаст як інструмент фахової </w:t>
      </w:r>
      <w:proofErr w:type="spellStart"/>
      <w:r>
        <w:rPr>
          <w:rFonts w:eastAsia="Times New Roman" w:cs="Times New Roman"/>
          <w:b/>
          <w:bCs/>
          <w:szCs w:val="28"/>
        </w:rPr>
        <w:t>мовної</w:t>
      </w:r>
      <w:proofErr w:type="spellEnd"/>
      <w:r>
        <w:rPr>
          <w:rFonts w:eastAsia="Times New Roman" w:cs="Times New Roman"/>
          <w:b/>
          <w:bCs/>
          <w:szCs w:val="28"/>
        </w:rPr>
        <w:t xml:space="preserve"> підготовки</w:t>
      </w:r>
    </w:p>
    <w:p w14:paraId="7B772313"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Освітні подкасти забезпечують </w:t>
      </w:r>
      <w:proofErr w:type="spellStart"/>
      <w:r>
        <w:rPr>
          <w:rFonts w:eastAsia="Times New Roman" w:cs="Times New Roman"/>
          <w:szCs w:val="28"/>
        </w:rPr>
        <w:t>контекстуалізоване</w:t>
      </w:r>
      <w:proofErr w:type="spellEnd"/>
      <w:r>
        <w:rPr>
          <w:rFonts w:eastAsia="Times New Roman" w:cs="Times New Roman"/>
          <w:szCs w:val="28"/>
        </w:rPr>
        <w:t xml:space="preserve"> засвоєння медичної термінології та автентичного </w:t>
      </w:r>
      <w:proofErr w:type="spellStart"/>
      <w:r>
        <w:rPr>
          <w:rFonts w:eastAsia="Times New Roman" w:cs="Times New Roman"/>
          <w:szCs w:val="28"/>
        </w:rPr>
        <w:t>мовного</w:t>
      </w:r>
      <w:proofErr w:type="spellEnd"/>
      <w:r>
        <w:rPr>
          <w:rFonts w:eastAsia="Times New Roman" w:cs="Times New Roman"/>
          <w:szCs w:val="28"/>
        </w:rPr>
        <w:t xml:space="preserve"> матеріалу. Їх доцільно структурувати за тематичними блоками:</w:t>
      </w:r>
    </w:p>
    <w:p w14:paraId="24898B76" w14:textId="77777777" w:rsidR="00CA3393" w:rsidRDefault="00BC0679">
      <w:pPr>
        <w:pBdr>
          <w:top w:val="nil"/>
          <w:left w:val="nil"/>
          <w:bottom w:val="nil"/>
          <w:right w:val="nil"/>
          <w:between w:val="nil"/>
        </w:pBdr>
        <w:ind w:firstLine="340"/>
        <w:jc w:val="both"/>
        <w:rPr>
          <w:rFonts w:eastAsia="Times New Roman" w:cs="Times New Roman"/>
          <w:b/>
          <w:bCs/>
          <w:sz w:val="28"/>
          <w:szCs w:val="28"/>
        </w:rPr>
      </w:pPr>
      <w:r>
        <w:rPr>
          <w:rFonts w:eastAsia="Times New Roman" w:cs="Times New Roman"/>
          <w:b/>
          <w:bCs/>
          <w:szCs w:val="28"/>
        </w:rPr>
        <w:t xml:space="preserve">Клінічна комунікація </w:t>
      </w:r>
      <w:r>
        <w:rPr>
          <w:rFonts w:eastAsia="Times New Roman" w:cs="Times New Roman"/>
          <w:szCs w:val="28"/>
          <w:highlight w:val="white"/>
        </w:rPr>
        <w:t>–</w:t>
      </w:r>
      <w:r>
        <w:rPr>
          <w:rFonts w:eastAsia="Times New Roman" w:cs="Times New Roman"/>
          <w:b/>
          <w:bCs/>
          <w:szCs w:val="28"/>
          <w:highlight w:val="white"/>
        </w:rPr>
        <w:t xml:space="preserve"> </w:t>
      </w:r>
      <w:r>
        <w:rPr>
          <w:rFonts w:eastAsia="Times New Roman" w:cs="Times New Roman"/>
          <w:szCs w:val="28"/>
        </w:rPr>
        <w:t>прийом пацієнта, збір анамнезу, опис симптомів.</w:t>
      </w:r>
    </w:p>
    <w:p w14:paraId="4BB7F593" w14:textId="77777777" w:rsidR="00CA3393" w:rsidRDefault="00BC0679">
      <w:pPr>
        <w:pBdr>
          <w:top w:val="nil"/>
          <w:left w:val="nil"/>
          <w:bottom w:val="nil"/>
          <w:right w:val="nil"/>
          <w:between w:val="nil"/>
        </w:pBdr>
        <w:ind w:firstLine="340"/>
        <w:jc w:val="both"/>
        <w:rPr>
          <w:rFonts w:eastAsia="Times New Roman" w:cs="Times New Roman"/>
          <w:b/>
          <w:bCs/>
          <w:sz w:val="28"/>
          <w:szCs w:val="28"/>
        </w:rPr>
      </w:pPr>
      <w:r>
        <w:rPr>
          <w:rFonts w:eastAsia="Times New Roman" w:cs="Times New Roman"/>
          <w:b/>
          <w:bCs/>
          <w:szCs w:val="28"/>
        </w:rPr>
        <w:t xml:space="preserve">Лікувально-діагностичний процес </w:t>
      </w:r>
      <w:r>
        <w:rPr>
          <w:rFonts w:eastAsia="Times New Roman" w:cs="Times New Roman"/>
          <w:szCs w:val="28"/>
          <w:highlight w:val="white"/>
        </w:rPr>
        <w:t>–</w:t>
      </w:r>
      <w:r>
        <w:rPr>
          <w:rFonts w:eastAsia="Times New Roman" w:cs="Times New Roman"/>
          <w:szCs w:val="28"/>
        </w:rPr>
        <w:t xml:space="preserve"> обстеження, призначення лікування, рекомендації.</w:t>
      </w:r>
    </w:p>
    <w:p w14:paraId="6B54DBB8"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 xml:space="preserve">Деонтологічна взаємодія </w:t>
      </w:r>
      <w:r>
        <w:rPr>
          <w:rFonts w:eastAsia="Times New Roman" w:cs="Times New Roman"/>
          <w:szCs w:val="28"/>
          <w:highlight w:val="white"/>
        </w:rPr>
        <w:t>–</w:t>
      </w:r>
      <w:r>
        <w:rPr>
          <w:rFonts w:eastAsia="Times New Roman" w:cs="Times New Roman"/>
          <w:szCs w:val="28"/>
        </w:rPr>
        <w:t xml:space="preserve"> медична етика, спілкування з родичами та колегами.</w:t>
      </w:r>
    </w:p>
    <w:p w14:paraId="317E2173"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Відтворюючи реальне клінічне мовлення з його акустичною та інтонаційною варіативністю, подкасти сприяють інтенсивному розвитку </w:t>
      </w:r>
      <w:proofErr w:type="spellStart"/>
      <w:r>
        <w:rPr>
          <w:rFonts w:eastAsia="Times New Roman" w:cs="Times New Roman"/>
          <w:szCs w:val="28"/>
        </w:rPr>
        <w:t>аудитивної</w:t>
      </w:r>
      <w:proofErr w:type="spellEnd"/>
      <w:r>
        <w:rPr>
          <w:rFonts w:eastAsia="Times New Roman" w:cs="Times New Roman"/>
          <w:szCs w:val="28"/>
        </w:rPr>
        <w:t xml:space="preserve"> компетентності. Автономна робота з ними підвищує мотивацію та покращує </w:t>
      </w:r>
      <w:proofErr w:type="spellStart"/>
      <w:r>
        <w:rPr>
          <w:rFonts w:eastAsia="Times New Roman" w:cs="Times New Roman"/>
          <w:szCs w:val="28"/>
        </w:rPr>
        <w:t>мовні</w:t>
      </w:r>
      <w:proofErr w:type="spellEnd"/>
      <w:r>
        <w:rPr>
          <w:rFonts w:eastAsia="Times New Roman" w:cs="Times New Roman"/>
          <w:szCs w:val="28"/>
        </w:rPr>
        <w:t xml:space="preserve"> навички здобувачів (</w:t>
      </w:r>
      <w:proofErr w:type="spellStart"/>
      <w:r>
        <w:rPr>
          <w:rFonts w:eastAsia="Times New Roman" w:cs="Times New Roman"/>
          <w:szCs w:val="28"/>
        </w:rPr>
        <w:t>Bozorgian</w:t>
      </w:r>
      <w:proofErr w:type="spellEnd"/>
      <w:r>
        <w:rPr>
          <w:rFonts w:eastAsia="Times New Roman" w:cs="Times New Roman"/>
          <w:szCs w:val="28"/>
        </w:rPr>
        <w:t xml:space="preserve"> &amp; </w:t>
      </w:r>
      <w:proofErr w:type="spellStart"/>
      <w:r>
        <w:rPr>
          <w:rFonts w:eastAsia="Times New Roman" w:cs="Times New Roman"/>
          <w:szCs w:val="28"/>
        </w:rPr>
        <w:t>Shamsi</w:t>
      </w:r>
      <w:proofErr w:type="spellEnd"/>
      <w:r>
        <w:rPr>
          <w:rFonts w:eastAsia="Times New Roman" w:cs="Times New Roman"/>
          <w:szCs w:val="28"/>
        </w:rPr>
        <w:t>, 2022).</w:t>
      </w:r>
    </w:p>
    <w:p w14:paraId="4ED5F924"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Дидактичний потенціал та обмеження</w:t>
      </w:r>
      <w:r>
        <w:rPr>
          <w:rFonts w:eastAsia="Times New Roman" w:cs="Times New Roman"/>
          <w:szCs w:val="28"/>
        </w:rPr>
        <w:t> </w:t>
      </w:r>
    </w:p>
    <w:p w14:paraId="01C3B50C"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Подкасти забезпечують автономність, часову ефективність і можливість багаторазового опрацювання складного матеріалу. Проте максимальний дидактичний ефект досягається виключно в межах системи змішаного навчання (</w:t>
      </w:r>
      <w:proofErr w:type="spellStart"/>
      <w:r>
        <w:rPr>
          <w:rFonts w:eastAsia="Times New Roman" w:cs="Times New Roman"/>
          <w:szCs w:val="28"/>
        </w:rPr>
        <w:t>blended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(Мусієнко, 2025).</w:t>
      </w:r>
    </w:p>
    <w:p w14:paraId="4C052E1A"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До ключових обмежень належать: </w:t>
      </w:r>
    </w:p>
    <w:p w14:paraId="7DC683BF" w14:textId="77777777" w:rsidR="00CA3393" w:rsidRDefault="00BC0679">
      <w:pPr>
        <w:numPr>
          <w:ilvl w:val="0"/>
          <w:numId w:val="24"/>
        </w:numPr>
        <w:pBdr>
          <w:top w:val="nil"/>
          <w:left w:val="nil"/>
          <w:bottom w:val="nil"/>
          <w:right w:val="nil"/>
          <w:between w:val="nil"/>
        </w:pBdr>
        <w:tabs>
          <w:tab w:val="left" w:pos="426"/>
          <w:tab w:val="left" w:pos="567"/>
        </w:tabs>
        <w:ind w:left="0" w:firstLine="340"/>
        <w:jc w:val="both"/>
        <w:rPr>
          <w:sz w:val="28"/>
          <w:szCs w:val="28"/>
        </w:rPr>
      </w:pPr>
      <w:r>
        <w:rPr>
          <w:rFonts w:eastAsia="Times New Roman" w:cs="Times New Roman"/>
          <w:szCs w:val="28"/>
        </w:rPr>
        <w:t>ризик пасивного сприйняття та інформаційного перевантаження;</w:t>
      </w:r>
    </w:p>
    <w:p w14:paraId="43B9213C" w14:textId="77777777" w:rsidR="00CA3393" w:rsidRDefault="00BC0679">
      <w:pPr>
        <w:numPr>
          <w:ilvl w:val="0"/>
          <w:numId w:val="24"/>
        </w:numPr>
        <w:pBdr>
          <w:top w:val="nil"/>
          <w:left w:val="nil"/>
          <w:bottom w:val="nil"/>
          <w:right w:val="nil"/>
          <w:between w:val="nil"/>
        </w:pBdr>
        <w:tabs>
          <w:tab w:val="left" w:pos="426"/>
          <w:tab w:val="left" w:pos="567"/>
        </w:tabs>
        <w:ind w:left="0" w:firstLine="340"/>
        <w:jc w:val="both"/>
        <w:rPr>
          <w:sz w:val="28"/>
          <w:szCs w:val="28"/>
        </w:rPr>
      </w:pPr>
      <w:r>
        <w:rPr>
          <w:rFonts w:eastAsia="Times New Roman" w:cs="Times New Roman"/>
          <w:szCs w:val="28"/>
        </w:rPr>
        <w:t>брак гарантованого педагогічного контролю якості зовнішніх ресурсів;</w:t>
      </w:r>
    </w:p>
    <w:p w14:paraId="303CD589" w14:textId="77777777" w:rsidR="00CA3393" w:rsidRDefault="00BC0679">
      <w:pPr>
        <w:numPr>
          <w:ilvl w:val="0"/>
          <w:numId w:val="24"/>
        </w:numPr>
        <w:pBdr>
          <w:top w:val="nil"/>
          <w:left w:val="nil"/>
          <w:bottom w:val="nil"/>
          <w:right w:val="nil"/>
          <w:between w:val="nil"/>
        </w:pBdr>
        <w:tabs>
          <w:tab w:val="left" w:pos="426"/>
          <w:tab w:val="left" w:pos="567"/>
        </w:tabs>
        <w:ind w:left="0" w:firstLine="340"/>
        <w:jc w:val="both"/>
        <w:rPr>
          <w:sz w:val="28"/>
          <w:szCs w:val="28"/>
        </w:rPr>
      </w:pPr>
      <w:r>
        <w:rPr>
          <w:rFonts w:eastAsia="Times New Roman" w:cs="Times New Roman"/>
          <w:szCs w:val="28"/>
        </w:rPr>
        <w:t>високі часові затрати викладачів на розроблення авторського контенту;</w:t>
      </w:r>
    </w:p>
    <w:p w14:paraId="28D8C156" w14:textId="77777777" w:rsidR="00CA3393" w:rsidRDefault="00BC0679">
      <w:pPr>
        <w:numPr>
          <w:ilvl w:val="0"/>
          <w:numId w:val="24"/>
        </w:numPr>
        <w:pBdr>
          <w:top w:val="nil"/>
          <w:left w:val="nil"/>
          <w:bottom w:val="nil"/>
          <w:right w:val="nil"/>
          <w:between w:val="nil"/>
        </w:pBdr>
        <w:tabs>
          <w:tab w:val="left" w:pos="426"/>
          <w:tab w:val="left" w:pos="567"/>
        </w:tabs>
        <w:ind w:left="0" w:firstLine="340"/>
        <w:jc w:val="both"/>
        <w:rPr>
          <w:sz w:val="28"/>
          <w:szCs w:val="28"/>
        </w:rPr>
      </w:pPr>
      <w:r>
        <w:rPr>
          <w:rFonts w:eastAsia="Times New Roman" w:cs="Times New Roman"/>
          <w:szCs w:val="28"/>
        </w:rPr>
        <w:lastRenderedPageBreak/>
        <w:t>недостатня цифрова компетентність студентів для створення власних подкастів (</w:t>
      </w:r>
      <w:proofErr w:type="spellStart"/>
      <w:r>
        <w:rPr>
          <w:rFonts w:eastAsia="Times New Roman" w:cs="Times New Roman"/>
          <w:szCs w:val="28"/>
        </w:rPr>
        <w:t>Acevedo</w:t>
      </w:r>
      <w:proofErr w:type="spellEnd"/>
      <w:r>
        <w:rPr>
          <w:rFonts w:eastAsia="Times New Roman" w:cs="Times New Roman"/>
          <w:szCs w:val="28"/>
        </w:rPr>
        <w:t xml:space="preserve"> </w:t>
      </w:r>
      <w:proofErr w:type="spellStart"/>
      <w:r>
        <w:rPr>
          <w:rFonts w:eastAsia="Times New Roman" w:cs="Times New Roman"/>
          <w:szCs w:val="28"/>
        </w:rPr>
        <w:t>de</w:t>
      </w:r>
      <w:proofErr w:type="spellEnd"/>
      <w:r>
        <w:rPr>
          <w:rFonts w:eastAsia="Times New Roman" w:cs="Times New Roman"/>
          <w:szCs w:val="28"/>
        </w:rPr>
        <w:t xml:space="preserve"> </w:t>
      </w:r>
      <w:proofErr w:type="spellStart"/>
      <w:r>
        <w:rPr>
          <w:rFonts w:eastAsia="Times New Roman" w:cs="Times New Roman"/>
          <w:szCs w:val="28"/>
        </w:rPr>
        <w:t>la</w:t>
      </w:r>
      <w:proofErr w:type="spellEnd"/>
      <w:r>
        <w:rPr>
          <w:rFonts w:eastAsia="Times New Roman" w:cs="Times New Roman"/>
          <w:szCs w:val="28"/>
        </w:rPr>
        <w:t xml:space="preserve"> </w:t>
      </w:r>
      <w:proofErr w:type="spellStart"/>
      <w:r>
        <w:rPr>
          <w:rFonts w:eastAsia="Times New Roman" w:cs="Times New Roman"/>
          <w:szCs w:val="28"/>
        </w:rPr>
        <w:t>Peña</w:t>
      </w:r>
      <w:proofErr w:type="spellEnd"/>
      <w:r>
        <w:rPr>
          <w:rFonts w:eastAsia="Times New Roman" w:cs="Times New Roman"/>
          <w:szCs w:val="28"/>
        </w:rPr>
        <w:t xml:space="preserve"> &amp; </w:t>
      </w:r>
      <w:proofErr w:type="spellStart"/>
      <w:r>
        <w:rPr>
          <w:rFonts w:eastAsia="Times New Roman" w:cs="Times New Roman"/>
          <w:szCs w:val="28"/>
        </w:rPr>
        <w:t>Cassany</w:t>
      </w:r>
      <w:proofErr w:type="spellEnd"/>
      <w:r>
        <w:rPr>
          <w:rFonts w:eastAsia="Times New Roman" w:cs="Times New Roman"/>
          <w:szCs w:val="28"/>
        </w:rPr>
        <w:t>, 2024).</w:t>
      </w:r>
    </w:p>
    <w:p w14:paraId="1E7DCE8B" w14:textId="77777777" w:rsidR="00CA3393" w:rsidRDefault="00BC0679">
      <w:pPr>
        <w:pBdr>
          <w:top w:val="nil"/>
          <w:left w:val="nil"/>
          <w:bottom w:val="nil"/>
          <w:right w:val="nil"/>
          <w:between w:val="nil"/>
        </w:pBdr>
        <w:ind w:firstLine="340"/>
        <w:jc w:val="both"/>
        <w:rPr>
          <w:rFonts w:eastAsia="Times New Roman" w:cs="Times New Roman"/>
          <w:b/>
          <w:bCs/>
          <w:sz w:val="28"/>
          <w:szCs w:val="28"/>
        </w:rPr>
      </w:pPr>
      <w:r>
        <w:rPr>
          <w:rFonts w:eastAsia="Times New Roman" w:cs="Times New Roman"/>
          <w:b/>
          <w:bCs/>
          <w:szCs w:val="28"/>
        </w:rPr>
        <w:t>Методична модель інтеграції освітнього подкасту</w:t>
      </w:r>
    </w:p>
    <w:p w14:paraId="5B697D37"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Для системного формування комунікативних умінь пропонується </w:t>
      </w:r>
      <w:proofErr w:type="spellStart"/>
      <w:r>
        <w:rPr>
          <w:rFonts w:eastAsia="Times New Roman" w:cs="Times New Roman"/>
          <w:szCs w:val="28"/>
        </w:rPr>
        <w:t>чотириетапна</w:t>
      </w:r>
      <w:proofErr w:type="spellEnd"/>
      <w:r>
        <w:rPr>
          <w:rFonts w:eastAsia="Times New Roman" w:cs="Times New Roman"/>
          <w:szCs w:val="28"/>
        </w:rPr>
        <w:t xml:space="preserve"> модель:</w:t>
      </w:r>
    </w:p>
    <w:p w14:paraId="78F59532" w14:textId="77777777" w:rsidR="00CA3393" w:rsidRDefault="00BC0679">
      <w:pPr>
        <w:numPr>
          <w:ilvl w:val="0"/>
          <w:numId w:val="23"/>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b/>
          <w:bCs/>
          <w:szCs w:val="28"/>
        </w:rPr>
        <w:t>Доаудіювальний</w:t>
      </w:r>
      <w:proofErr w:type="spellEnd"/>
      <w:r>
        <w:rPr>
          <w:rFonts w:eastAsia="Times New Roman" w:cs="Times New Roman"/>
          <w:b/>
          <w:bCs/>
          <w:szCs w:val="28"/>
        </w:rPr>
        <w:t xml:space="preserve"> етап (</w:t>
      </w:r>
      <w:proofErr w:type="spellStart"/>
      <w:r>
        <w:rPr>
          <w:rFonts w:eastAsia="Times New Roman" w:cs="Times New Roman"/>
          <w:b/>
          <w:bCs/>
          <w:szCs w:val="28"/>
        </w:rPr>
        <w:t>Pre-listening</w:t>
      </w:r>
      <w:proofErr w:type="spellEnd"/>
      <w:r>
        <w:rPr>
          <w:rFonts w:eastAsia="Times New Roman" w:cs="Times New Roman"/>
          <w:b/>
          <w:bCs/>
          <w:szCs w:val="28"/>
        </w:rPr>
        <w:t>):</w:t>
      </w:r>
      <w:r>
        <w:rPr>
          <w:rFonts w:eastAsia="Times New Roman" w:cs="Times New Roman"/>
          <w:szCs w:val="28"/>
        </w:rPr>
        <w:t xml:space="preserve"> актуалізація фонових знань, </w:t>
      </w:r>
      <w:proofErr w:type="spellStart"/>
      <w:r>
        <w:rPr>
          <w:rFonts w:eastAsia="Times New Roman" w:cs="Times New Roman"/>
          <w:szCs w:val="28"/>
        </w:rPr>
        <w:t>семантизація</w:t>
      </w:r>
      <w:proofErr w:type="spellEnd"/>
      <w:r>
        <w:rPr>
          <w:rFonts w:eastAsia="Times New Roman" w:cs="Times New Roman"/>
          <w:szCs w:val="28"/>
        </w:rPr>
        <w:t xml:space="preserve"> термінів, зняття лексико-фонетичних труднощів, прогнозування змісту (</w:t>
      </w:r>
      <w:r>
        <w:rPr>
          <w:rFonts w:eastAsia="Times New Roman" w:cs="Times New Roman"/>
          <w:szCs w:val="28"/>
          <w:highlight w:val="white"/>
        </w:rPr>
        <w:t xml:space="preserve">Литвиненко та </w:t>
      </w:r>
      <w:proofErr w:type="spellStart"/>
      <w:r>
        <w:rPr>
          <w:rFonts w:eastAsia="Times New Roman" w:cs="Times New Roman"/>
          <w:szCs w:val="28"/>
          <w:highlight w:val="white"/>
        </w:rPr>
        <w:t>Місник</w:t>
      </w:r>
      <w:proofErr w:type="spellEnd"/>
      <w:r>
        <w:rPr>
          <w:rFonts w:eastAsia="Times New Roman" w:cs="Times New Roman"/>
          <w:szCs w:val="28"/>
          <w:highlight w:val="white"/>
        </w:rPr>
        <w:t>, 2025</w:t>
      </w:r>
      <w:r>
        <w:rPr>
          <w:rFonts w:eastAsia="Times New Roman" w:cs="Times New Roman"/>
          <w:szCs w:val="28"/>
        </w:rPr>
        <w:t>).</w:t>
      </w:r>
    </w:p>
    <w:p w14:paraId="0069A6CA" w14:textId="77777777" w:rsidR="00CA3393" w:rsidRDefault="00BC0679">
      <w:pPr>
        <w:numPr>
          <w:ilvl w:val="0"/>
          <w:numId w:val="23"/>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b/>
          <w:bCs/>
          <w:szCs w:val="28"/>
        </w:rPr>
        <w:t xml:space="preserve"> Етап аудіювання (</w:t>
      </w:r>
      <w:proofErr w:type="spellStart"/>
      <w:r>
        <w:rPr>
          <w:rFonts w:eastAsia="Times New Roman" w:cs="Times New Roman"/>
          <w:b/>
          <w:bCs/>
          <w:szCs w:val="28"/>
        </w:rPr>
        <w:t>While-listening</w:t>
      </w:r>
      <w:proofErr w:type="spellEnd"/>
      <w:r>
        <w:rPr>
          <w:rFonts w:eastAsia="Times New Roman" w:cs="Times New Roman"/>
          <w:b/>
          <w:bCs/>
          <w:szCs w:val="28"/>
        </w:rPr>
        <w:t>):</w:t>
      </w:r>
      <w:r>
        <w:rPr>
          <w:rFonts w:eastAsia="Times New Roman" w:cs="Times New Roman"/>
          <w:szCs w:val="28"/>
        </w:rPr>
        <w:t xml:space="preserve"> прослуховування матеріалу, виокремлення ключової інформації, фіксація фахових кліше (</w:t>
      </w:r>
      <w:proofErr w:type="spellStart"/>
      <w:r>
        <w:rPr>
          <w:rFonts w:eastAsia="Times New Roman" w:cs="Times New Roman"/>
          <w:szCs w:val="28"/>
        </w:rPr>
        <w:t>Луцак</w:t>
      </w:r>
      <w:proofErr w:type="spellEnd"/>
      <w:r>
        <w:rPr>
          <w:rFonts w:eastAsia="Times New Roman" w:cs="Times New Roman"/>
          <w:szCs w:val="28"/>
        </w:rPr>
        <w:t xml:space="preserve"> та ін., 2019).</w:t>
      </w:r>
    </w:p>
    <w:p w14:paraId="70303E2A" w14:textId="77777777" w:rsidR="00CA3393" w:rsidRDefault="00BC0679">
      <w:pPr>
        <w:numPr>
          <w:ilvl w:val="0"/>
          <w:numId w:val="23"/>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b/>
          <w:bCs/>
          <w:szCs w:val="28"/>
        </w:rPr>
        <w:t>Післяаудіювальний</w:t>
      </w:r>
      <w:proofErr w:type="spellEnd"/>
      <w:r>
        <w:rPr>
          <w:rFonts w:eastAsia="Times New Roman" w:cs="Times New Roman"/>
          <w:b/>
          <w:bCs/>
          <w:szCs w:val="28"/>
        </w:rPr>
        <w:t xml:space="preserve"> етап (</w:t>
      </w:r>
      <w:proofErr w:type="spellStart"/>
      <w:r>
        <w:rPr>
          <w:rFonts w:eastAsia="Times New Roman" w:cs="Times New Roman"/>
          <w:b/>
          <w:bCs/>
          <w:szCs w:val="28"/>
        </w:rPr>
        <w:t>Post-listening</w:t>
      </w:r>
      <w:proofErr w:type="spellEnd"/>
      <w:r>
        <w:rPr>
          <w:rFonts w:eastAsia="Times New Roman" w:cs="Times New Roman"/>
          <w:b/>
          <w:bCs/>
          <w:szCs w:val="28"/>
        </w:rPr>
        <w:t>):</w:t>
      </w:r>
      <w:r>
        <w:rPr>
          <w:rFonts w:eastAsia="Times New Roman" w:cs="Times New Roman"/>
          <w:szCs w:val="28"/>
        </w:rPr>
        <w:t xml:space="preserve"> перевірка розуміння, лексико-граматичний аналіз </w:t>
      </w:r>
      <w:proofErr w:type="spellStart"/>
      <w:r>
        <w:rPr>
          <w:rFonts w:eastAsia="Times New Roman" w:cs="Times New Roman"/>
          <w:szCs w:val="28"/>
        </w:rPr>
        <w:t>мовних</w:t>
      </w:r>
      <w:proofErr w:type="spellEnd"/>
      <w:r>
        <w:rPr>
          <w:rFonts w:eastAsia="Times New Roman" w:cs="Times New Roman"/>
          <w:szCs w:val="28"/>
        </w:rPr>
        <w:t xml:space="preserve"> моделей, обговорення етико-деонтологічних аспектів.</w:t>
      </w:r>
    </w:p>
    <w:p w14:paraId="05CDC69A" w14:textId="77777777" w:rsidR="00CA3393" w:rsidRDefault="00BC0679">
      <w:pPr>
        <w:numPr>
          <w:ilvl w:val="0"/>
          <w:numId w:val="23"/>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b/>
          <w:bCs/>
          <w:szCs w:val="28"/>
        </w:rPr>
        <w:t>Продуктивний етап (</w:t>
      </w:r>
      <w:proofErr w:type="spellStart"/>
      <w:r>
        <w:rPr>
          <w:rFonts w:eastAsia="Times New Roman" w:cs="Times New Roman"/>
          <w:b/>
          <w:bCs/>
          <w:szCs w:val="28"/>
        </w:rPr>
        <w:t>Productive</w:t>
      </w:r>
      <w:proofErr w:type="spellEnd"/>
      <w:r>
        <w:rPr>
          <w:rFonts w:eastAsia="Times New Roman" w:cs="Times New Roman"/>
          <w:b/>
          <w:bCs/>
          <w:szCs w:val="28"/>
        </w:rPr>
        <w:t>):</w:t>
      </w:r>
      <w:r>
        <w:rPr>
          <w:rFonts w:eastAsia="Times New Roman" w:cs="Times New Roman"/>
          <w:szCs w:val="28"/>
        </w:rPr>
        <w:t xml:space="preserve"> імплементація засвоєних моделей у клінічні симуляції, рольові ігри та створення студентських </w:t>
      </w:r>
      <w:proofErr w:type="spellStart"/>
      <w:r>
        <w:rPr>
          <w:rFonts w:eastAsia="Times New Roman" w:cs="Times New Roman"/>
          <w:szCs w:val="28"/>
        </w:rPr>
        <w:t>аудіодіалогів</w:t>
      </w:r>
      <w:proofErr w:type="spellEnd"/>
      <w:r>
        <w:rPr>
          <w:rFonts w:eastAsia="Times New Roman" w:cs="Times New Roman"/>
          <w:szCs w:val="28"/>
        </w:rPr>
        <w:t>.</w:t>
      </w:r>
    </w:p>
    <w:p w14:paraId="4248AEAD" w14:textId="77777777" w:rsidR="00CA3393" w:rsidRDefault="00BC0679">
      <w:pPr>
        <w:keepNext/>
        <w:pBdr>
          <w:top w:val="nil"/>
          <w:left w:val="nil"/>
          <w:bottom w:val="nil"/>
          <w:right w:val="nil"/>
          <w:between w:val="nil"/>
        </w:pBdr>
        <w:jc w:val="both"/>
        <w:rPr>
          <w:rFonts w:eastAsia="Times New Roman" w:cs="Times New Roman"/>
          <w:b/>
          <w:bCs/>
          <w:sz w:val="28"/>
          <w:szCs w:val="28"/>
        </w:rPr>
      </w:pPr>
      <w:r>
        <w:rPr>
          <w:rFonts w:eastAsia="Times New Roman" w:cs="Times New Roman"/>
          <w:b/>
          <w:bCs/>
          <w:szCs w:val="28"/>
        </w:rPr>
        <w:t>Висновки</w:t>
      </w:r>
    </w:p>
    <w:p w14:paraId="79620D8B"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Освітній подкаст є потужним інструментом </w:t>
      </w:r>
      <w:proofErr w:type="spellStart"/>
      <w:r>
        <w:rPr>
          <w:rFonts w:eastAsia="Times New Roman" w:cs="Times New Roman"/>
          <w:szCs w:val="28"/>
        </w:rPr>
        <w:t>лінгвопрофесійної</w:t>
      </w:r>
      <w:proofErr w:type="spellEnd"/>
      <w:r>
        <w:rPr>
          <w:rFonts w:eastAsia="Times New Roman" w:cs="Times New Roman"/>
          <w:szCs w:val="28"/>
        </w:rPr>
        <w:t xml:space="preserve"> підготовки іноземних здобувачів вищої медичної освіти. Він занурює у фаховий контекст, розвиває </w:t>
      </w:r>
      <w:proofErr w:type="spellStart"/>
      <w:r>
        <w:rPr>
          <w:rFonts w:eastAsia="Times New Roman" w:cs="Times New Roman"/>
          <w:szCs w:val="28"/>
        </w:rPr>
        <w:t>аудитивні</w:t>
      </w:r>
      <w:proofErr w:type="spellEnd"/>
      <w:r>
        <w:rPr>
          <w:rFonts w:eastAsia="Times New Roman" w:cs="Times New Roman"/>
          <w:szCs w:val="28"/>
        </w:rPr>
        <w:t xml:space="preserve"> навички та стимулює автономне навчання. Ефективність впровадження технології залежить від якості педагогічного підходу та його органічної інтеграції в змішане навчання.</w:t>
      </w:r>
    </w:p>
    <w:p w14:paraId="41AE8083" w14:textId="77777777" w:rsidR="00CA3393" w:rsidRDefault="00BC0679">
      <w:pPr>
        <w:keepNext/>
        <w:pBdr>
          <w:top w:val="nil"/>
          <w:left w:val="nil"/>
          <w:bottom w:val="nil"/>
          <w:right w:val="nil"/>
          <w:between w:val="nil"/>
        </w:pBdr>
        <w:jc w:val="both"/>
        <w:rPr>
          <w:rFonts w:eastAsia="Times New Roman" w:cs="Times New Roman"/>
          <w:sz w:val="28"/>
          <w:szCs w:val="28"/>
        </w:rPr>
      </w:pPr>
      <w:r>
        <w:rPr>
          <w:rFonts w:eastAsia="Times New Roman" w:cs="Times New Roman"/>
          <w:b/>
          <w:bCs/>
          <w:szCs w:val="28"/>
        </w:rPr>
        <w:t>Список використаних джерел</w:t>
      </w:r>
    </w:p>
    <w:p w14:paraId="5E84F489"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Acevedo</w:t>
      </w:r>
      <w:proofErr w:type="spellEnd"/>
      <w:r>
        <w:rPr>
          <w:rFonts w:eastAsia="Times New Roman" w:cs="Times New Roman"/>
          <w:szCs w:val="28"/>
        </w:rPr>
        <w:t xml:space="preserve"> </w:t>
      </w:r>
      <w:proofErr w:type="spellStart"/>
      <w:r>
        <w:rPr>
          <w:rFonts w:eastAsia="Times New Roman" w:cs="Times New Roman"/>
          <w:szCs w:val="28"/>
        </w:rPr>
        <w:t>de</w:t>
      </w:r>
      <w:proofErr w:type="spellEnd"/>
      <w:r>
        <w:rPr>
          <w:rFonts w:eastAsia="Times New Roman" w:cs="Times New Roman"/>
          <w:szCs w:val="28"/>
        </w:rPr>
        <w:t xml:space="preserve"> </w:t>
      </w:r>
      <w:proofErr w:type="spellStart"/>
      <w:r>
        <w:rPr>
          <w:rFonts w:eastAsia="Times New Roman" w:cs="Times New Roman"/>
          <w:szCs w:val="28"/>
        </w:rPr>
        <w:t>la</w:t>
      </w:r>
      <w:proofErr w:type="spellEnd"/>
      <w:r>
        <w:rPr>
          <w:rFonts w:eastAsia="Times New Roman" w:cs="Times New Roman"/>
          <w:szCs w:val="28"/>
        </w:rPr>
        <w:t xml:space="preserve"> </w:t>
      </w:r>
      <w:proofErr w:type="spellStart"/>
      <w:r>
        <w:rPr>
          <w:rFonts w:eastAsia="Times New Roman" w:cs="Times New Roman"/>
          <w:szCs w:val="28"/>
        </w:rPr>
        <w:t>Peña</w:t>
      </w:r>
      <w:proofErr w:type="spellEnd"/>
      <w:r>
        <w:rPr>
          <w:rFonts w:eastAsia="Times New Roman" w:cs="Times New Roman"/>
          <w:szCs w:val="28"/>
        </w:rPr>
        <w:t xml:space="preserve">, I. &amp; </w:t>
      </w:r>
      <w:proofErr w:type="spellStart"/>
      <w:r>
        <w:rPr>
          <w:rFonts w:eastAsia="Times New Roman" w:cs="Times New Roman"/>
          <w:szCs w:val="28"/>
        </w:rPr>
        <w:t>Cassany</w:t>
      </w:r>
      <w:proofErr w:type="spellEnd"/>
      <w:r>
        <w:rPr>
          <w:rFonts w:eastAsia="Times New Roman" w:cs="Times New Roman"/>
          <w:szCs w:val="28"/>
        </w:rPr>
        <w:t xml:space="preserve">, D. (2024). </w:t>
      </w:r>
      <w:proofErr w:type="spellStart"/>
      <w:r>
        <w:rPr>
          <w:rFonts w:eastAsia="Times New Roman" w:cs="Times New Roman"/>
          <w:i/>
          <w:iCs/>
          <w:szCs w:val="28"/>
        </w:rPr>
        <w:t>Student</w:t>
      </w:r>
      <w:proofErr w:type="spellEnd"/>
      <w:r>
        <w:rPr>
          <w:rFonts w:eastAsia="Times New Roman" w:cs="Times New Roman"/>
          <w:i/>
          <w:iCs/>
          <w:szCs w:val="28"/>
        </w:rPr>
        <w:t xml:space="preserve"> </w:t>
      </w:r>
      <w:proofErr w:type="spellStart"/>
      <w:r>
        <w:rPr>
          <w:rFonts w:eastAsia="Times New Roman" w:cs="Times New Roman"/>
          <w:i/>
          <w:iCs/>
          <w:szCs w:val="28"/>
        </w:rPr>
        <w:t>podcasting</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foreign</w:t>
      </w:r>
      <w:proofErr w:type="spellEnd"/>
      <w:r>
        <w:rPr>
          <w:rFonts w:eastAsia="Times New Roman" w:cs="Times New Roman"/>
          <w:i/>
          <w:iCs/>
          <w:szCs w:val="28"/>
        </w:rPr>
        <w:t xml:space="preserve"> </w:t>
      </w:r>
      <w:proofErr w:type="spellStart"/>
      <w:r>
        <w:rPr>
          <w:rFonts w:eastAsia="Times New Roman" w:cs="Times New Roman"/>
          <w:i/>
          <w:iCs/>
          <w:szCs w:val="28"/>
        </w:rPr>
        <w:t>language</w:t>
      </w:r>
      <w:proofErr w:type="spellEnd"/>
      <w:r>
        <w:rPr>
          <w:rFonts w:eastAsia="Times New Roman" w:cs="Times New Roman"/>
          <w:i/>
          <w:iCs/>
          <w:szCs w:val="28"/>
        </w:rPr>
        <w:t xml:space="preserve"> </w:t>
      </w:r>
      <w:proofErr w:type="spellStart"/>
      <w:r>
        <w:rPr>
          <w:rFonts w:eastAsia="Times New Roman" w:cs="Times New Roman"/>
          <w:i/>
          <w:iCs/>
          <w:szCs w:val="28"/>
        </w:rPr>
        <w:t>teaching-learning</w:t>
      </w:r>
      <w:proofErr w:type="spellEnd"/>
      <w:r>
        <w:rPr>
          <w:rFonts w:eastAsia="Times New Roman" w:cs="Times New Roman"/>
          <w:i/>
          <w:iCs/>
          <w:szCs w:val="28"/>
        </w:rPr>
        <w:t xml:space="preserve"> </w:t>
      </w:r>
      <w:proofErr w:type="spellStart"/>
      <w:r>
        <w:rPr>
          <w:rFonts w:eastAsia="Times New Roman" w:cs="Times New Roman"/>
          <w:i/>
          <w:iCs/>
          <w:szCs w:val="28"/>
        </w:rPr>
        <w:t>at</w:t>
      </w:r>
      <w:proofErr w:type="spellEnd"/>
      <w:r>
        <w:rPr>
          <w:rFonts w:eastAsia="Times New Roman" w:cs="Times New Roman"/>
          <w:i/>
          <w:iCs/>
          <w:szCs w:val="28"/>
        </w:rPr>
        <w:t xml:space="preserve"> </w:t>
      </w:r>
      <w:proofErr w:type="spellStart"/>
      <w:r>
        <w:rPr>
          <w:rFonts w:eastAsia="Times New Roman" w:cs="Times New Roman"/>
          <w:i/>
          <w:iCs/>
          <w:szCs w:val="28"/>
        </w:rPr>
        <w:t>university</w:t>
      </w:r>
      <w:proofErr w:type="spellEnd"/>
      <w:r>
        <w:rPr>
          <w:rFonts w:eastAsia="Times New Roman" w:cs="Times New Roman"/>
          <w:i/>
          <w:iCs/>
          <w:szCs w:val="28"/>
        </w:rPr>
        <w:t>.</w:t>
      </w:r>
      <w:r>
        <w:rPr>
          <w:rFonts w:eastAsia="Times New Roman" w:cs="Times New Roman"/>
          <w:szCs w:val="28"/>
        </w:rPr>
        <w:t xml:space="preserve"> </w:t>
      </w:r>
      <w:proofErr w:type="spellStart"/>
      <w:r>
        <w:rPr>
          <w:rFonts w:eastAsia="Times New Roman" w:cs="Times New Roman"/>
          <w:szCs w:val="28"/>
        </w:rPr>
        <w:t>Journal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Technology</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Science</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i/>
          <w:iCs/>
          <w:szCs w:val="28"/>
        </w:rPr>
        <w:t>Vol</w:t>
      </w:r>
      <w:proofErr w:type="spellEnd"/>
      <w:r>
        <w:rPr>
          <w:rFonts w:eastAsia="Times New Roman" w:cs="Times New Roman"/>
          <w:i/>
          <w:iCs/>
          <w:szCs w:val="28"/>
        </w:rPr>
        <w:t xml:space="preserve">. 14, </w:t>
      </w:r>
      <w:proofErr w:type="spellStart"/>
      <w:r>
        <w:rPr>
          <w:rFonts w:eastAsia="Times New Roman" w:cs="Times New Roman"/>
          <w:i/>
          <w:iCs/>
          <w:szCs w:val="28"/>
        </w:rPr>
        <w:t>No</w:t>
      </w:r>
      <w:proofErr w:type="spellEnd"/>
      <w:r>
        <w:rPr>
          <w:rFonts w:eastAsia="Times New Roman" w:cs="Times New Roman"/>
          <w:i/>
          <w:iCs/>
          <w:szCs w:val="28"/>
        </w:rPr>
        <w:t xml:space="preserve">. 1. </w:t>
      </w:r>
      <w:proofErr w:type="spellStart"/>
      <w:r>
        <w:rPr>
          <w:rFonts w:eastAsia="Times New Roman" w:cs="Times New Roman"/>
          <w:szCs w:val="28"/>
        </w:rPr>
        <w:t>pp</w:t>
      </w:r>
      <w:proofErr w:type="spellEnd"/>
      <w:r>
        <w:rPr>
          <w:rFonts w:eastAsia="Times New Roman" w:cs="Times New Roman"/>
          <w:szCs w:val="28"/>
        </w:rPr>
        <w:t>. 123–141.</w:t>
      </w:r>
    </w:p>
    <w:p w14:paraId="2DA60888"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Bozorgian</w:t>
      </w:r>
      <w:proofErr w:type="spellEnd"/>
      <w:r>
        <w:rPr>
          <w:rFonts w:eastAsia="Times New Roman" w:cs="Times New Roman"/>
          <w:szCs w:val="28"/>
        </w:rPr>
        <w:t xml:space="preserve">, H. &amp; </w:t>
      </w:r>
      <w:proofErr w:type="spellStart"/>
      <w:r>
        <w:rPr>
          <w:rFonts w:eastAsia="Times New Roman" w:cs="Times New Roman"/>
          <w:szCs w:val="28"/>
        </w:rPr>
        <w:t>Shamsi</w:t>
      </w:r>
      <w:proofErr w:type="spellEnd"/>
      <w:r>
        <w:rPr>
          <w:rFonts w:eastAsia="Times New Roman" w:cs="Times New Roman"/>
          <w:szCs w:val="28"/>
        </w:rPr>
        <w:t xml:space="preserve">, E. (2022). </w:t>
      </w:r>
      <w:proofErr w:type="spellStart"/>
      <w:r>
        <w:rPr>
          <w:rFonts w:eastAsia="Times New Roman" w:cs="Times New Roman"/>
          <w:i/>
          <w:iCs/>
          <w:szCs w:val="28"/>
        </w:rPr>
        <w:t>Autonomous</w:t>
      </w:r>
      <w:proofErr w:type="spellEnd"/>
      <w:r>
        <w:rPr>
          <w:rFonts w:eastAsia="Times New Roman" w:cs="Times New Roman"/>
          <w:i/>
          <w:iCs/>
          <w:szCs w:val="28"/>
        </w:rPr>
        <w:t xml:space="preserve"> </w:t>
      </w:r>
      <w:proofErr w:type="spellStart"/>
      <w:r>
        <w:rPr>
          <w:rFonts w:eastAsia="Times New Roman" w:cs="Times New Roman"/>
          <w:i/>
          <w:iCs/>
          <w:szCs w:val="28"/>
        </w:rPr>
        <w:t>use</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podcasts</w:t>
      </w:r>
      <w:proofErr w:type="spellEnd"/>
      <w:r>
        <w:rPr>
          <w:rFonts w:eastAsia="Times New Roman" w:cs="Times New Roman"/>
          <w:i/>
          <w:iCs/>
          <w:szCs w:val="28"/>
        </w:rPr>
        <w:t xml:space="preserve"> </w:t>
      </w:r>
      <w:proofErr w:type="spellStart"/>
      <w:r>
        <w:rPr>
          <w:rFonts w:eastAsia="Times New Roman" w:cs="Times New Roman"/>
          <w:i/>
          <w:iCs/>
          <w:szCs w:val="28"/>
        </w:rPr>
        <w:t>with</w:t>
      </w:r>
      <w:proofErr w:type="spellEnd"/>
      <w:r>
        <w:rPr>
          <w:rFonts w:eastAsia="Times New Roman" w:cs="Times New Roman"/>
          <w:i/>
          <w:iCs/>
          <w:szCs w:val="28"/>
        </w:rPr>
        <w:t xml:space="preserve"> </w:t>
      </w:r>
      <w:proofErr w:type="spellStart"/>
      <w:r>
        <w:rPr>
          <w:rFonts w:eastAsia="Times New Roman" w:cs="Times New Roman"/>
          <w:i/>
          <w:iCs/>
          <w:szCs w:val="28"/>
        </w:rPr>
        <w:t>metacognitive</w:t>
      </w:r>
      <w:proofErr w:type="spellEnd"/>
      <w:r>
        <w:rPr>
          <w:rFonts w:eastAsia="Times New Roman" w:cs="Times New Roman"/>
          <w:i/>
          <w:iCs/>
          <w:szCs w:val="28"/>
        </w:rPr>
        <w:t xml:space="preserve"> </w:t>
      </w:r>
      <w:proofErr w:type="spellStart"/>
      <w:r>
        <w:rPr>
          <w:rFonts w:eastAsia="Times New Roman" w:cs="Times New Roman"/>
          <w:i/>
          <w:iCs/>
          <w:szCs w:val="28"/>
        </w:rPr>
        <w:t>intervention</w:t>
      </w:r>
      <w:proofErr w:type="spellEnd"/>
      <w:r>
        <w:rPr>
          <w:rFonts w:eastAsia="Times New Roman" w:cs="Times New Roman"/>
          <w:i/>
          <w:iCs/>
          <w:szCs w:val="28"/>
        </w:rPr>
        <w:t xml:space="preserve">: </w:t>
      </w:r>
      <w:proofErr w:type="spellStart"/>
      <w:r>
        <w:rPr>
          <w:rFonts w:eastAsia="Times New Roman" w:cs="Times New Roman"/>
          <w:i/>
          <w:iCs/>
          <w:szCs w:val="28"/>
        </w:rPr>
        <w:t>Foreign</w:t>
      </w:r>
      <w:proofErr w:type="spellEnd"/>
      <w:r>
        <w:rPr>
          <w:rFonts w:eastAsia="Times New Roman" w:cs="Times New Roman"/>
          <w:i/>
          <w:iCs/>
          <w:szCs w:val="28"/>
        </w:rPr>
        <w:t xml:space="preserve"> </w:t>
      </w:r>
      <w:proofErr w:type="spellStart"/>
      <w:r>
        <w:rPr>
          <w:rFonts w:eastAsia="Times New Roman" w:cs="Times New Roman"/>
          <w:i/>
          <w:iCs/>
          <w:szCs w:val="28"/>
        </w:rPr>
        <w:t>language</w:t>
      </w:r>
      <w:proofErr w:type="spellEnd"/>
      <w:r>
        <w:rPr>
          <w:rFonts w:eastAsia="Times New Roman" w:cs="Times New Roman"/>
          <w:i/>
          <w:iCs/>
          <w:szCs w:val="28"/>
        </w:rPr>
        <w:t xml:space="preserve"> </w:t>
      </w:r>
      <w:proofErr w:type="spellStart"/>
      <w:r>
        <w:rPr>
          <w:rFonts w:eastAsia="Times New Roman" w:cs="Times New Roman"/>
          <w:i/>
          <w:iCs/>
          <w:szCs w:val="28"/>
        </w:rPr>
        <w:t>listening</w:t>
      </w:r>
      <w:proofErr w:type="spellEnd"/>
      <w:r>
        <w:rPr>
          <w:rFonts w:eastAsia="Times New Roman" w:cs="Times New Roman"/>
          <w:i/>
          <w:iCs/>
          <w:szCs w:val="28"/>
        </w:rPr>
        <w:t xml:space="preserve"> </w:t>
      </w:r>
      <w:proofErr w:type="spellStart"/>
      <w:r>
        <w:rPr>
          <w:rFonts w:eastAsia="Times New Roman" w:cs="Times New Roman"/>
          <w:i/>
          <w:iCs/>
          <w:szCs w:val="28"/>
        </w:rPr>
        <w:t>development</w:t>
      </w:r>
      <w:proofErr w:type="spellEnd"/>
      <w:r>
        <w:rPr>
          <w:rFonts w:eastAsia="Times New Roman" w:cs="Times New Roman"/>
          <w:i/>
          <w:iCs/>
          <w:szCs w:val="28"/>
        </w:rPr>
        <w:t>.</w:t>
      </w:r>
      <w:r>
        <w:rPr>
          <w:rFonts w:eastAsia="Times New Roman" w:cs="Times New Roman"/>
          <w:szCs w:val="28"/>
        </w:rPr>
        <w:t xml:space="preserve"> </w:t>
      </w:r>
      <w:proofErr w:type="spellStart"/>
      <w:r>
        <w:rPr>
          <w:rFonts w:eastAsia="Times New Roman" w:cs="Times New Roman"/>
          <w:i/>
          <w:iCs/>
          <w:szCs w:val="28"/>
        </w:rPr>
        <w:t>International</w:t>
      </w:r>
      <w:proofErr w:type="spellEnd"/>
      <w:r>
        <w:rPr>
          <w:rFonts w:eastAsia="Times New Roman" w:cs="Times New Roman"/>
          <w:i/>
          <w:iCs/>
          <w:szCs w:val="28"/>
        </w:rPr>
        <w:t xml:space="preserve"> </w:t>
      </w:r>
      <w:proofErr w:type="spellStart"/>
      <w:r>
        <w:rPr>
          <w:rFonts w:eastAsia="Times New Roman" w:cs="Times New Roman"/>
          <w:szCs w:val="28"/>
        </w:rPr>
        <w:t>Journal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Applied</w:t>
      </w:r>
      <w:proofErr w:type="spellEnd"/>
      <w:r>
        <w:rPr>
          <w:rFonts w:eastAsia="Times New Roman" w:cs="Times New Roman"/>
          <w:szCs w:val="28"/>
        </w:rPr>
        <w:t xml:space="preserve"> </w:t>
      </w:r>
      <w:proofErr w:type="spellStart"/>
      <w:r>
        <w:rPr>
          <w:rFonts w:eastAsia="Times New Roman" w:cs="Times New Roman"/>
          <w:szCs w:val="28"/>
        </w:rPr>
        <w:t>Linguistics</w:t>
      </w:r>
      <w:proofErr w:type="spellEnd"/>
      <w:r>
        <w:rPr>
          <w:rFonts w:eastAsia="Times New Roman" w:cs="Times New Roman"/>
          <w:szCs w:val="28"/>
        </w:rPr>
        <w:t>.</w:t>
      </w:r>
    </w:p>
    <w:p w14:paraId="55A21E4D"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Мусієнко, Л.М. (2025).</w:t>
      </w:r>
      <w:r>
        <w:rPr>
          <w:rFonts w:eastAsia="Times New Roman" w:cs="Times New Roman"/>
          <w:b/>
          <w:bCs/>
          <w:szCs w:val="28"/>
        </w:rPr>
        <w:t xml:space="preserve"> </w:t>
      </w:r>
      <w:r>
        <w:rPr>
          <w:rFonts w:eastAsia="Times New Roman" w:cs="Times New Roman"/>
          <w:i/>
          <w:iCs/>
          <w:szCs w:val="28"/>
        </w:rPr>
        <w:t xml:space="preserve">Технологія формування професійної лексики майбутніх лікарів в умовах змішаного навчання </w:t>
      </w:r>
      <w:r>
        <w:rPr>
          <w:rFonts w:eastAsia="Times New Roman" w:cs="Times New Roman"/>
          <w:szCs w:val="28"/>
        </w:rPr>
        <w:t xml:space="preserve">[Дисертація доктора філософії, </w:t>
      </w:r>
      <w:proofErr w:type="spellStart"/>
      <w:r>
        <w:rPr>
          <w:rFonts w:eastAsia="Times New Roman" w:cs="Times New Roman"/>
          <w:szCs w:val="28"/>
        </w:rPr>
        <w:t>Національнии</w:t>
      </w:r>
      <w:proofErr w:type="spellEnd"/>
      <w:r>
        <w:rPr>
          <w:rFonts w:eastAsia="Times New Roman" w:cs="Times New Roman"/>
          <w:szCs w:val="28"/>
        </w:rPr>
        <w:t xml:space="preserve">̆ </w:t>
      </w:r>
      <w:proofErr w:type="spellStart"/>
      <w:r>
        <w:rPr>
          <w:rFonts w:eastAsia="Times New Roman" w:cs="Times New Roman"/>
          <w:szCs w:val="28"/>
        </w:rPr>
        <w:t>медичнии</w:t>
      </w:r>
      <w:proofErr w:type="spellEnd"/>
      <w:r>
        <w:rPr>
          <w:rFonts w:eastAsia="Times New Roman" w:cs="Times New Roman"/>
          <w:szCs w:val="28"/>
        </w:rPr>
        <w:t>̆ університет імені О. О. Богомольця]. https://ir.librarynmu.com/handle/123456789/17350.</w:t>
      </w:r>
    </w:p>
    <w:p w14:paraId="47714218"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Kelly</w:t>
      </w:r>
      <w:proofErr w:type="spellEnd"/>
      <w:r>
        <w:rPr>
          <w:rFonts w:eastAsia="Times New Roman" w:cs="Times New Roman"/>
          <w:szCs w:val="28"/>
        </w:rPr>
        <w:t xml:space="preserve"> J. M., </w:t>
      </w:r>
      <w:proofErr w:type="spellStart"/>
      <w:r>
        <w:rPr>
          <w:rFonts w:eastAsia="Times New Roman" w:cs="Times New Roman"/>
          <w:szCs w:val="28"/>
        </w:rPr>
        <w:t>Perseghin</w:t>
      </w:r>
      <w:proofErr w:type="spellEnd"/>
      <w:r>
        <w:rPr>
          <w:rFonts w:eastAsia="Times New Roman" w:cs="Times New Roman"/>
          <w:szCs w:val="28"/>
        </w:rPr>
        <w:t xml:space="preserve"> A. &amp; </w:t>
      </w:r>
      <w:proofErr w:type="spellStart"/>
      <w:r>
        <w:rPr>
          <w:rFonts w:eastAsia="Times New Roman" w:cs="Times New Roman"/>
          <w:szCs w:val="28"/>
        </w:rPr>
        <w:t>Dow</w:t>
      </w:r>
      <w:proofErr w:type="spellEnd"/>
      <w:r>
        <w:rPr>
          <w:rFonts w:eastAsia="Times New Roman" w:cs="Times New Roman"/>
          <w:szCs w:val="28"/>
        </w:rPr>
        <w:t xml:space="preserve"> A. W.(2022). </w:t>
      </w:r>
      <w:proofErr w:type="spellStart"/>
      <w:r>
        <w:rPr>
          <w:rFonts w:eastAsia="Times New Roman" w:cs="Times New Roman"/>
          <w:i/>
          <w:iCs/>
          <w:szCs w:val="28"/>
        </w:rPr>
        <w:t>Learning</w:t>
      </w:r>
      <w:proofErr w:type="spellEnd"/>
      <w:r>
        <w:rPr>
          <w:rFonts w:eastAsia="Times New Roman" w:cs="Times New Roman"/>
          <w:i/>
          <w:iCs/>
          <w:szCs w:val="28"/>
        </w:rPr>
        <w:t xml:space="preserve"> </w:t>
      </w:r>
      <w:proofErr w:type="spellStart"/>
      <w:r>
        <w:rPr>
          <w:rFonts w:eastAsia="Times New Roman" w:cs="Times New Roman"/>
          <w:i/>
          <w:iCs/>
          <w:szCs w:val="28"/>
        </w:rPr>
        <w:t>Through</w:t>
      </w:r>
      <w:proofErr w:type="spellEnd"/>
      <w:r>
        <w:rPr>
          <w:rFonts w:eastAsia="Times New Roman" w:cs="Times New Roman"/>
          <w:i/>
          <w:iCs/>
          <w:szCs w:val="28"/>
        </w:rPr>
        <w:t xml:space="preserve"> </w:t>
      </w:r>
      <w:proofErr w:type="spellStart"/>
      <w:r>
        <w:rPr>
          <w:rFonts w:eastAsia="Times New Roman" w:cs="Times New Roman"/>
          <w:i/>
          <w:iCs/>
          <w:szCs w:val="28"/>
        </w:rPr>
        <w:t>Listening</w:t>
      </w:r>
      <w:proofErr w:type="spellEnd"/>
      <w:r>
        <w:rPr>
          <w:rFonts w:eastAsia="Times New Roman" w:cs="Times New Roman"/>
          <w:i/>
          <w:iCs/>
          <w:szCs w:val="28"/>
        </w:rPr>
        <w:t xml:space="preserve">: A </w:t>
      </w:r>
      <w:proofErr w:type="spellStart"/>
      <w:r>
        <w:rPr>
          <w:rFonts w:eastAsia="Times New Roman" w:cs="Times New Roman"/>
          <w:i/>
          <w:iCs/>
          <w:szCs w:val="28"/>
        </w:rPr>
        <w:t>Scoping</w:t>
      </w:r>
      <w:proofErr w:type="spellEnd"/>
      <w:r>
        <w:rPr>
          <w:rFonts w:eastAsia="Times New Roman" w:cs="Times New Roman"/>
          <w:i/>
          <w:iCs/>
          <w:szCs w:val="28"/>
        </w:rPr>
        <w:t xml:space="preserve"> </w:t>
      </w:r>
      <w:proofErr w:type="spellStart"/>
      <w:r>
        <w:rPr>
          <w:rFonts w:eastAsia="Times New Roman" w:cs="Times New Roman"/>
          <w:i/>
          <w:iCs/>
          <w:szCs w:val="28"/>
        </w:rPr>
        <w:t>Review</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Podcast</w:t>
      </w:r>
      <w:proofErr w:type="spellEnd"/>
      <w:r>
        <w:rPr>
          <w:rFonts w:eastAsia="Times New Roman" w:cs="Times New Roman"/>
          <w:i/>
          <w:iCs/>
          <w:szCs w:val="28"/>
        </w:rPr>
        <w:t xml:space="preserve"> </w:t>
      </w:r>
      <w:proofErr w:type="spellStart"/>
      <w:r>
        <w:rPr>
          <w:rFonts w:eastAsia="Times New Roman" w:cs="Times New Roman"/>
          <w:i/>
          <w:iCs/>
          <w:szCs w:val="28"/>
        </w:rPr>
        <w:t>Use</w:t>
      </w:r>
      <w:proofErr w:type="spellEnd"/>
      <w:r>
        <w:rPr>
          <w:rFonts w:eastAsia="Times New Roman" w:cs="Times New Roman"/>
          <w:i/>
          <w:iCs/>
          <w:szCs w:val="28"/>
        </w:rPr>
        <w:t xml:space="preserve"> </w:t>
      </w:r>
      <w:proofErr w:type="spellStart"/>
      <w:r>
        <w:rPr>
          <w:rFonts w:eastAsia="Times New Roman" w:cs="Times New Roman"/>
          <w:i/>
          <w:iCs/>
          <w:szCs w:val="28"/>
        </w:rPr>
        <w:t>in</w:t>
      </w:r>
      <w:proofErr w:type="spellEnd"/>
      <w:r>
        <w:rPr>
          <w:rFonts w:eastAsia="Times New Roman" w:cs="Times New Roman"/>
          <w:i/>
          <w:iCs/>
          <w:szCs w:val="28"/>
        </w:rPr>
        <w:t xml:space="preserve">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t>Vol</w:t>
      </w:r>
      <w:proofErr w:type="spellEnd"/>
      <w:r>
        <w:rPr>
          <w:rFonts w:eastAsia="Times New Roman" w:cs="Times New Roman"/>
          <w:szCs w:val="28"/>
        </w:rPr>
        <w:t xml:space="preserve">. 97, </w:t>
      </w:r>
      <w:proofErr w:type="spellStart"/>
      <w:r>
        <w:rPr>
          <w:rFonts w:eastAsia="Times New Roman" w:cs="Times New Roman"/>
          <w:szCs w:val="28"/>
        </w:rPr>
        <w:t>No</w:t>
      </w:r>
      <w:proofErr w:type="spellEnd"/>
      <w:r>
        <w:rPr>
          <w:rFonts w:eastAsia="Times New Roman" w:cs="Times New Roman"/>
          <w:szCs w:val="28"/>
        </w:rPr>
        <w:t xml:space="preserve">. 7. </w:t>
      </w:r>
      <w:proofErr w:type="spellStart"/>
      <w:r>
        <w:rPr>
          <w:rFonts w:eastAsia="Times New Roman" w:cs="Times New Roman"/>
          <w:szCs w:val="28"/>
        </w:rPr>
        <w:t>pp</w:t>
      </w:r>
      <w:proofErr w:type="spellEnd"/>
      <w:r>
        <w:rPr>
          <w:rFonts w:eastAsia="Times New Roman" w:cs="Times New Roman"/>
          <w:szCs w:val="28"/>
        </w:rPr>
        <w:t>. 1079–1085.</w:t>
      </w:r>
    </w:p>
    <w:p w14:paraId="5F016F8E" w14:textId="77777777" w:rsidR="00CA3393" w:rsidRDefault="00BC0679">
      <w:pPr>
        <w:ind w:firstLine="340"/>
        <w:jc w:val="both"/>
        <w:rPr>
          <w:rFonts w:eastAsia="Times New Roman" w:cs="Times New Roman"/>
          <w:sz w:val="28"/>
          <w:szCs w:val="28"/>
        </w:rPr>
      </w:pPr>
      <w:r>
        <w:rPr>
          <w:rFonts w:eastAsia="Times New Roman" w:cs="Times New Roman"/>
          <w:szCs w:val="28"/>
          <w:highlight w:val="white"/>
        </w:rPr>
        <w:t xml:space="preserve">Литвиненко, Н.П. &amp; </w:t>
      </w:r>
      <w:proofErr w:type="spellStart"/>
      <w:r>
        <w:rPr>
          <w:rFonts w:eastAsia="Times New Roman" w:cs="Times New Roman"/>
          <w:szCs w:val="28"/>
          <w:highlight w:val="white"/>
        </w:rPr>
        <w:t>Місник</w:t>
      </w:r>
      <w:proofErr w:type="spellEnd"/>
      <w:r>
        <w:rPr>
          <w:rFonts w:eastAsia="Times New Roman" w:cs="Times New Roman"/>
          <w:szCs w:val="28"/>
          <w:highlight w:val="white"/>
        </w:rPr>
        <w:t xml:space="preserve">, Н.В. (2025). </w:t>
      </w:r>
      <w:r>
        <w:rPr>
          <w:rFonts w:eastAsia="Times New Roman" w:cs="Times New Roman"/>
          <w:i/>
          <w:iCs/>
          <w:szCs w:val="28"/>
        </w:rPr>
        <w:t>Медицина в термінах і визначеннях</w:t>
      </w:r>
      <w:r>
        <w:rPr>
          <w:rFonts w:eastAsia="Times New Roman" w:cs="Times New Roman"/>
          <w:szCs w:val="28"/>
          <w:highlight w:val="white"/>
        </w:rPr>
        <w:t>. C. 336.</w:t>
      </w:r>
    </w:p>
    <w:p w14:paraId="55217672" w14:textId="77777777" w:rsidR="00CA3393" w:rsidRDefault="00BC0679">
      <w:pPr>
        <w:pBdr>
          <w:top w:val="nil"/>
          <w:left w:val="nil"/>
          <w:bottom w:val="nil"/>
          <w:right w:val="nil"/>
          <w:between w:val="nil"/>
        </w:pBdr>
        <w:ind w:firstLine="340"/>
        <w:jc w:val="both"/>
        <w:rPr>
          <w:rFonts w:eastAsia="Times New Roman" w:cs="Times New Roman"/>
          <w:sz w:val="28"/>
          <w:szCs w:val="28"/>
        </w:rPr>
      </w:pPr>
      <w:proofErr w:type="spellStart"/>
      <w:r>
        <w:rPr>
          <w:rFonts w:eastAsia="Times New Roman" w:cs="Times New Roman"/>
          <w:szCs w:val="28"/>
        </w:rPr>
        <w:t>Луцак</w:t>
      </w:r>
      <w:proofErr w:type="spellEnd"/>
      <w:r>
        <w:rPr>
          <w:rFonts w:eastAsia="Times New Roman" w:cs="Times New Roman"/>
          <w:szCs w:val="28"/>
        </w:rPr>
        <w:t xml:space="preserve">, С.М., Ільків, А.В. &amp; </w:t>
      </w:r>
      <w:proofErr w:type="spellStart"/>
      <w:r>
        <w:rPr>
          <w:rFonts w:eastAsia="Times New Roman" w:cs="Times New Roman"/>
          <w:szCs w:val="28"/>
        </w:rPr>
        <w:t>Криницька</w:t>
      </w:r>
      <w:proofErr w:type="spellEnd"/>
      <w:r>
        <w:rPr>
          <w:rFonts w:eastAsia="Times New Roman" w:cs="Times New Roman"/>
          <w:szCs w:val="28"/>
        </w:rPr>
        <w:t xml:space="preserve"> О.І. (2019). </w:t>
      </w:r>
      <w:r>
        <w:rPr>
          <w:rFonts w:eastAsia="Times New Roman" w:cs="Times New Roman"/>
          <w:i/>
          <w:iCs/>
          <w:szCs w:val="28"/>
        </w:rPr>
        <w:t xml:space="preserve">Українська мова як іноземна для англомовних студентів-медиків. Книга 2. Основи професійного мовлення. </w:t>
      </w:r>
      <w:r>
        <w:rPr>
          <w:rFonts w:eastAsia="Times New Roman" w:cs="Times New Roman"/>
          <w:szCs w:val="28"/>
        </w:rPr>
        <w:t xml:space="preserve">Київ ВСВ «Медицина». </w:t>
      </w:r>
      <w:r w:rsidR="00CA3393">
        <w:fldChar w:fldCharType="begin"/>
      </w:r>
      <w:r w:rsidR="00CA3393">
        <w:instrText>HYPERLINK "https://www.yakaboo.ua/ua/ukrains-ka-mova-jak-inozemna-dlja-anglomovnih-studentiv-medikiv-kniga-2-osnovi-profesijnogo-movlennja-audiododatok.html?srsltid=AU7gw4XdN-_lNmMg_vl6pIu0SlvkCJ6LNQsZ5PjgvJbLL6nATrHX23Jx" \h</w:instrText>
      </w:r>
      <w:r w:rsidR="00CA3393">
        <w:fldChar w:fldCharType="separate"/>
      </w:r>
      <w:r w:rsidR="00CA3393">
        <w:rPr>
          <w:rFonts w:eastAsia="Times New Roman" w:cs="Times New Roman"/>
          <w:szCs w:val="28"/>
          <w:u w:val="single"/>
        </w:rPr>
        <w:t xml:space="preserve">Електронний </w:t>
      </w:r>
      <w:proofErr w:type="spellStart"/>
      <w:r w:rsidR="00CA3393">
        <w:rPr>
          <w:rFonts w:eastAsia="Times New Roman" w:cs="Times New Roman"/>
          <w:szCs w:val="28"/>
          <w:u w:val="single"/>
        </w:rPr>
        <w:t>аудіододаток</w:t>
      </w:r>
      <w:proofErr w:type="spellEnd"/>
      <w:r w:rsidR="00CA3393">
        <w:fldChar w:fldCharType="end"/>
      </w:r>
      <w:r>
        <w:rPr>
          <w:rFonts w:eastAsia="Times New Roman" w:cs="Times New Roman"/>
          <w:szCs w:val="28"/>
        </w:rPr>
        <w:t>.</w:t>
      </w:r>
    </w:p>
    <w:p w14:paraId="7FC9E7C6" w14:textId="77777777" w:rsidR="001812FD" w:rsidRDefault="00BC0679">
      <w:pPr>
        <w:pStyle w:val="1"/>
        <w:pageBreakBefore/>
      </w:pPr>
      <w:bookmarkStart w:id="70" w:name="thesis_32"/>
      <w:r>
        <w:lastRenderedPageBreak/>
        <w:t>БЕЗПЕРЕРВНИЙ ПРОФЕСІЙНИЙ РОЗВИТОК ВИКЛАДАЧІВ МОРФОЛОГІЧНИХ ДИСЦИПЛІН НАЦІОНАЛЬНОГО МЕДИЧНОГО УНІВЕРСИТЕТУ ІМЕНІ О.О.БОГОМОЛЬЦЯ</w:t>
      </w:r>
      <w:bookmarkEnd w:id="70"/>
    </w:p>
    <w:p w14:paraId="7FCD9A80" w14:textId="77777777" w:rsidR="001812FD" w:rsidRDefault="00BC0679">
      <w:pPr>
        <w:keepNext/>
        <w:spacing w:after="20"/>
      </w:pPr>
      <w:r>
        <w:rPr>
          <w:b/>
          <w:sz w:val="22"/>
        </w:rPr>
        <w:t>Камінський Р.Ф</w:t>
      </w:r>
    </w:p>
    <w:p w14:paraId="0DAD1F35" w14:textId="77777777" w:rsidR="001812FD" w:rsidRDefault="00BC0679">
      <w:pPr>
        <w:keepNext/>
        <w:spacing w:after="60"/>
      </w:pPr>
      <w:r>
        <w:rPr>
          <w:sz w:val="20"/>
        </w:rPr>
        <w:t>ORCID: https://orcid.org/0000-0001-8656-5819</w:t>
      </w:r>
    </w:p>
    <w:p w14:paraId="4592EDB9" w14:textId="77777777" w:rsidR="001812FD" w:rsidRDefault="00BC0679">
      <w:r>
        <w:rPr>
          <w:sz w:val="20"/>
        </w:rPr>
        <w:t>кандидат медичних наук, доцент, доцент кафедри описової та клінічної анатомії r.f.kaminskiy@gmail.com</w:t>
      </w:r>
    </w:p>
    <w:p w14:paraId="30B6B843" w14:textId="77777777" w:rsidR="001812FD" w:rsidRDefault="00BC0679">
      <w:pPr>
        <w:keepNext/>
        <w:spacing w:after="20"/>
      </w:pPr>
      <w:r>
        <w:rPr>
          <w:b/>
          <w:sz w:val="22"/>
        </w:rPr>
        <w:t>Ковалець С.В</w:t>
      </w:r>
    </w:p>
    <w:p w14:paraId="6CC7A4F3" w14:textId="77777777" w:rsidR="001812FD" w:rsidRDefault="00BC0679">
      <w:pPr>
        <w:keepNext/>
        <w:spacing w:after="60"/>
      </w:pPr>
      <w:r>
        <w:rPr>
          <w:sz w:val="20"/>
        </w:rPr>
        <w:t>ORCID: [потребує уточнення автором]</w:t>
      </w:r>
    </w:p>
    <w:p w14:paraId="420FEA79" w14:textId="77777777" w:rsidR="001812FD" w:rsidRDefault="00BC0679">
      <w:r>
        <w:rPr>
          <w:sz w:val="20"/>
        </w:rPr>
        <w:t>студентка 2 курсу ННІ стоматології sofiakovalets2000@gmail.com НМУ імені О. О. Богомольця</w:t>
      </w:r>
    </w:p>
    <w:p w14:paraId="77A308E2" w14:textId="77777777" w:rsidR="00CA3393" w:rsidRDefault="00BC0679">
      <w:pPr>
        <w:ind w:firstLine="340"/>
        <w:jc w:val="both"/>
        <w:rPr>
          <w:rFonts w:eastAsia="Times New Roman" w:cs="Times New Roman"/>
          <w:sz w:val="28"/>
          <w:szCs w:val="28"/>
        </w:rPr>
      </w:pPr>
      <w:r>
        <w:rPr>
          <w:rFonts w:eastAsia="Times New Roman" w:cs="Times New Roman"/>
          <w:szCs w:val="28"/>
        </w:rPr>
        <w:t>Підвищення професійного розвитку викладача - є одним із фундаментів, професійного зростання викладача-науковця. Згідно з чинним законодавством впродовж одного року, викладач НМУ імені О. О. Богомольця, повинен мати не менше одного кредиту ECTS. </w:t>
      </w:r>
    </w:p>
    <w:p w14:paraId="4498B9A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Враховуючи дані вимоги на базі інституту післядипломної освіти Національного медичного  університету імені О. О. Богомольця, розроблено багато різноманітних курсів, які дозволяють викладачам впродовж навчального року проходити курси підвищення кваліфікації та отримувати нові знання і підвищувати свій рівень професійної компетентності. Дані курси підвищення кваліфікації розроблені таким чином, що дозволяють ефективно використовувати робочий час викладача. Ці курси підвищення кваліфікації розроблені у вигляді практичних кейсів, що дозволяє в майбутньому використовувати дані знання, для більш ефективного засвоєння матеріалу студентами, як </w:t>
      </w:r>
      <w:proofErr w:type="spellStart"/>
      <w:r>
        <w:rPr>
          <w:rFonts w:eastAsia="Times New Roman" w:cs="Times New Roman"/>
          <w:szCs w:val="28"/>
        </w:rPr>
        <w:t>клінічних,так</w:t>
      </w:r>
      <w:proofErr w:type="spellEnd"/>
      <w:r>
        <w:rPr>
          <w:rFonts w:eastAsia="Times New Roman" w:cs="Times New Roman"/>
          <w:szCs w:val="28"/>
        </w:rPr>
        <w:t xml:space="preserve"> і морфологічних дисциплін.</w:t>
      </w:r>
    </w:p>
    <w:p w14:paraId="3216A60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Особливе значення БПР має для кафедральних колективів морфологічного профілю (анатомії людини, гістології, цитології, ембріології та </w:t>
      </w:r>
      <w:proofErr w:type="spellStart"/>
      <w:r>
        <w:rPr>
          <w:rFonts w:eastAsia="Times New Roman" w:cs="Times New Roman"/>
          <w:szCs w:val="28"/>
        </w:rPr>
        <w:t>патоморфології</w:t>
      </w:r>
      <w:proofErr w:type="spellEnd"/>
      <w:r>
        <w:rPr>
          <w:rFonts w:eastAsia="Times New Roman" w:cs="Times New Roman"/>
          <w:szCs w:val="28"/>
        </w:rPr>
        <w:t>), адже викладання цих дисциплін вимагає постійного оновлення як фундаментальних знань, так і методології наочної демонстрації матеріалу. З огляду на це, сучасні програми підвищення кваліфікації для викладачів-морфологів охоплюють декілька ключових напрямів:</w:t>
      </w:r>
    </w:p>
    <w:p w14:paraId="29EBAE5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1. Впровадження цифрових та </w:t>
      </w:r>
      <w:proofErr w:type="spellStart"/>
      <w:r>
        <w:rPr>
          <w:rFonts w:eastAsia="Times New Roman" w:cs="Times New Roman"/>
          <w:szCs w:val="28"/>
        </w:rPr>
        <w:t>візуалізаційних</w:t>
      </w:r>
      <w:proofErr w:type="spellEnd"/>
      <w:r>
        <w:rPr>
          <w:rFonts w:eastAsia="Times New Roman" w:cs="Times New Roman"/>
          <w:szCs w:val="28"/>
        </w:rPr>
        <w:t xml:space="preserve"> технологій:</w:t>
      </w:r>
    </w:p>
    <w:p w14:paraId="518BECA3" w14:textId="77777777" w:rsidR="00CA3393" w:rsidRDefault="00BC0679">
      <w:pPr>
        <w:ind w:firstLine="340"/>
        <w:jc w:val="both"/>
        <w:rPr>
          <w:rFonts w:eastAsia="Times New Roman" w:cs="Times New Roman"/>
          <w:sz w:val="28"/>
          <w:szCs w:val="28"/>
        </w:rPr>
      </w:pPr>
      <w:r>
        <w:rPr>
          <w:rFonts w:eastAsia="Times New Roman" w:cs="Times New Roman"/>
          <w:szCs w:val="28"/>
        </w:rPr>
        <w:t>2. Опанування інструментів віртуальної мікроскопії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Pathology</w:t>
      </w:r>
      <w:proofErr w:type="spellEnd"/>
      <w:r>
        <w:rPr>
          <w:rFonts w:eastAsia="Times New Roman" w:cs="Times New Roman"/>
          <w:szCs w:val="28"/>
        </w:rPr>
        <w:t>), програмного забезпечення для роботи із 3D-анатомічними моделями та інтерактивними столами (</w:t>
      </w:r>
      <w:proofErr w:type="spellStart"/>
      <w:r>
        <w:rPr>
          <w:rFonts w:eastAsia="Times New Roman" w:cs="Times New Roman"/>
          <w:szCs w:val="28"/>
        </w:rPr>
        <w:t>Anatomage</w:t>
      </w:r>
      <w:proofErr w:type="spellEnd"/>
      <w:r>
        <w:rPr>
          <w:rFonts w:eastAsia="Times New Roman" w:cs="Times New Roman"/>
          <w:szCs w:val="28"/>
        </w:rPr>
        <w:t>), а також технологій доповненої реальності (AR/VR). Це дозволяє викладачам створювати сучасні цифрові бази препаратів та інтерактивний освітній контент.</w:t>
      </w:r>
    </w:p>
    <w:p w14:paraId="0002096D"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3.Актуалізація міжнародних стандартів: Ознайомлення з новітніми змінами в міжнародних термінологічних </w:t>
      </w:r>
      <w:proofErr w:type="spellStart"/>
      <w:r>
        <w:rPr>
          <w:rFonts w:eastAsia="Times New Roman" w:cs="Times New Roman"/>
          <w:szCs w:val="28"/>
        </w:rPr>
        <w:t>номенклатурах</w:t>
      </w:r>
      <w:proofErr w:type="spellEnd"/>
      <w:r>
        <w:rPr>
          <w:rFonts w:eastAsia="Times New Roman" w:cs="Times New Roman"/>
          <w:szCs w:val="28"/>
        </w:rPr>
        <w:t xml:space="preserve"> (</w:t>
      </w:r>
      <w:proofErr w:type="spellStart"/>
      <w:r>
        <w:rPr>
          <w:rFonts w:eastAsia="Times New Roman" w:cs="Times New Roman"/>
          <w:szCs w:val="28"/>
        </w:rPr>
        <w:t>Terminologia</w:t>
      </w:r>
      <w:proofErr w:type="spellEnd"/>
      <w:r>
        <w:rPr>
          <w:rFonts w:eastAsia="Times New Roman" w:cs="Times New Roman"/>
          <w:szCs w:val="28"/>
        </w:rPr>
        <w:t xml:space="preserve"> </w:t>
      </w:r>
      <w:proofErr w:type="spellStart"/>
      <w:r>
        <w:rPr>
          <w:rFonts w:eastAsia="Times New Roman" w:cs="Times New Roman"/>
          <w:szCs w:val="28"/>
        </w:rPr>
        <w:t>Anatomica</w:t>
      </w:r>
      <w:proofErr w:type="spellEnd"/>
      <w:r>
        <w:rPr>
          <w:rFonts w:eastAsia="Times New Roman" w:cs="Times New Roman"/>
          <w:szCs w:val="28"/>
        </w:rPr>
        <w:t xml:space="preserve">, </w:t>
      </w:r>
      <w:proofErr w:type="spellStart"/>
      <w:r>
        <w:rPr>
          <w:rFonts w:eastAsia="Times New Roman" w:cs="Times New Roman"/>
          <w:szCs w:val="28"/>
        </w:rPr>
        <w:t>Terminologia</w:t>
      </w:r>
      <w:proofErr w:type="spellEnd"/>
      <w:r>
        <w:rPr>
          <w:rFonts w:eastAsia="Times New Roman" w:cs="Times New Roman"/>
          <w:szCs w:val="28"/>
        </w:rPr>
        <w:t xml:space="preserve"> </w:t>
      </w:r>
      <w:proofErr w:type="spellStart"/>
      <w:r>
        <w:rPr>
          <w:rFonts w:eastAsia="Times New Roman" w:cs="Times New Roman"/>
          <w:szCs w:val="28"/>
        </w:rPr>
        <w:t>Histologica</w:t>
      </w:r>
      <w:proofErr w:type="spellEnd"/>
      <w:r>
        <w:rPr>
          <w:rFonts w:eastAsia="Times New Roman" w:cs="Times New Roman"/>
          <w:szCs w:val="28"/>
        </w:rPr>
        <w:t>) та сучасних класифікаціях захворювань.</w:t>
      </w:r>
    </w:p>
    <w:p w14:paraId="693056C3" w14:textId="77777777" w:rsidR="00CA3393" w:rsidRDefault="00BC0679">
      <w:pPr>
        <w:ind w:firstLine="340"/>
        <w:jc w:val="both"/>
        <w:rPr>
          <w:rFonts w:eastAsia="Times New Roman" w:cs="Times New Roman"/>
          <w:sz w:val="28"/>
          <w:szCs w:val="28"/>
        </w:rPr>
      </w:pPr>
      <w:r>
        <w:rPr>
          <w:rFonts w:eastAsia="Times New Roman" w:cs="Times New Roman"/>
          <w:szCs w:val="28"/>
        </w:rPr>
        <w:t>Завдяки такому комплексному підходу до безперервного професійного розвитку, викладачі морфологічних дисциплін НМУ імені О. О. Богомольця мають змогу трансформувати складний теоретичний матеріал у зрозумілі, прикладні алгоритми. Це дозволяє студентам уже на молодших курсах глибоко зрозуміти патогенетичні механізми розвитку патологічних станів, будувати стійкі міждисциплінарні зв'язки та значно ефективніше застосовувати здобутий морфологічний базис під час подальшого навчання на клінічних кафедрах.</w:t>
      </w:r>
    </w:p>
    <w:p w14:paraId="7E7D7192" w14:textId="77777777" w:rsidR="001812FD" w:rsidRDefault="00BC0679">
      <w:pPr>
        <w:pStyle w:val="1"/>
        <w:pageBreakBefore/>
      </w:pPr>
      <w:bookmarkStart w:id="71" w:name="thesis_33"/>
      <w:r>
        <w:lastRenderedPageBreak/>
        <w:t>КОМУНІКАТИВНА КОМПЕТЕНТНІСТЬ ЯК ОСНОВНИЙ ЧИННИК ФОРМУВАННЯ МОВНО-ПРОФЕСІЙНОГО ІМІДЖУ МАЙБУТНЬОГО ЛІКАРЯ</w:t>
      </w:r>
      <w:bookmarkEnd w:id="71"/>
    </w:p>
    <w:p w14:paraId="2D7AE9F9" w14:textId="77777777" w:rsidR="001812FD" w:rsidRDefault="00BC0679">
      <w:pPr>
        <w:keepNext/>
        <w:spacing w:after="20"/>
      </w:pPr>
      <w:r>
        <w:rPr>
          <w:b/>
          <w:sz w:val="22"/>
        </w:rPr>
        <w:t>Коваль О.І.</w:t>
      </w:r>
    </w:p>
    <w:p w14:paraId="5F6EB9B7" w14:textId="77777777" w:rsidR="001812FD" w:rsidRDefault="00BC0679">
      <w:pPr>
        <w:keepNext/>
        <w:spacing w:after="60"/>
      </w:pPr>
      <w:r>
        <w:rPr>
          <w:sz w:val="20"/>
        </w:rPr>
        <w:t>ORCID: https://orcid.org/0000-0002-2143-7311</w:t>
      </w:r>
    </w:p>
    <w:p w14:paraId="35D78D87" w14:textId="77777777" w:rsidR="001812FD" w:rsidRDefault="00BC0679">
      <w:r>
        <w:rPr>
          <w:sz w:val="20"/>
        </w:rPr>
        <w:t xml:space="preserve">викладачка кафедри </w:t>
      </w:r>
      <w:proofErr w:type="spellStart"/>
      <w:r>
        <w:rPr>
          <w:sz w:val="20"/>
        </w:rPr>
        <w:t>мовної</w:t>
      </w:r>
      <w:proofErr w:type="spellEnd"/>
      <w:r>
        <w:rPr>
          <w:sz w:val="20"/>
        </w:rPr>
        <w:t xml:space="preserve"> підготовки 27071983@ukr.net НМУ імені О. О. Богомольця</w:t>
      </w:r>
    </w:p>
    <w:p w14:paraId="295D4B09"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Сучасна трансформація системи охорони здоров’я та перехід до </w:t>
      </w:r>
      <w:proofErr w:type="spellStart"/>
      <w:r>
        <w:rPr>
          <w:rFonts w:eastAsia="Times New Roman" w:cs="Times New Roman"/>
          <w:szCs w:val="28"/>
        </w:rPr>
        <w:t>пацієнтоорієнтованої</w:t>
      </w:r>
      <w:proofErr w:type="spellEnd"/>
      <w:r>
        <w:rPr>
          <w:rFonts w:eastAsia="Times New Roman" w:cs="Times New Roman"/>
          <w:szCs w:val="28"/>
        </w:rPr>
        <w:t xml:space="preserve"> моделі медичної допомоги суттєво змінюють вимоги до професійного профілю медичного працівника. Згідно з класичною парадигмою підготовки фахівця ключовий акцент робився виключно на клінічних знаннях, діагностичних навичках та володінні </w:t>
      </w:r>
      <w:proofErr w:type="spellStart"/>
      <w:r>
        <w:rPr>
          <w:rFonts w:eastAsia="Times New Roman" w:cs="Times New Roman"/>
          <w:szCs w:val="28"/>
        </w:rPr>
        <w:t>маніпуляційними</w:t>
      </w:r>
      <w:proofErr w:type="spellEnd"/>
      <w:r>
        <w:rPr>
          <w:rFonts w:eastAsia="Times New Roman" w:cs="Times New Roman"/>
          <w:szCs w:val="28"/>
        </w:rPr>
        <w:t xml:space="preserve"> техніками, однак сучасна медицина розглядає пацієнта як повноправного суб’єкта лікувально-діагностичного процесу (</w:t>
      </w:r>
      <w:proofErr w:type="spellStart"/>
      <w:r>
        <w:rPr>
          <w:rFonts w:eastAsia="Times New Roman" w:cs="Times New Roman"/>
          <w:szCs w:val="28"/>
        </w:rPr>
        <w:t>Street</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2009). За таких умов вирішального значення набуває мовно-професійний імідж лікаря, який ми визначаємо як інтегративний феномен, що поєднує </w:t>
      </w:r>
      <w:proofErr w:type="spellStart"/>
      <w:r>
        <w:rPr>
          <w:rFonts w:eastAsia="Times New Roman" w:cs="Times New Roman"/>
          <w:szCs w:val="28"/>
        </w:rPr>
        <w:t>мовні</w:t>
      </w:r>
      <w:proofErr w:type="spellEnd"/>
      <w:r>
        <w:rPr>
          <w:rFonts w:eastAsia="Times New Roman" w:cs="Times New Roman"/>
          <w:szCs w:val="28"/>
        </w:rPr>
        <w:t>, комунікативні, етичні та соціально-психологічні складники у цілісному образі фахівця і формується насамперед через мовленнєву діяльність (Литвиненко, Коваль, 2026). Основним чинником та інструментом формування іміджу майбутнього лікаря виступає комунікативна компетентність. Вміння вибудовувати довірливий діалог, володіти професійною термінологією, дотримуватися етичних норм та використовувати вербальні й невербальні техніки визначає не лише публічну репутацію лікаря, а й безпосередньо впливає на прихильність пацієнта до лікування та кінцеві клінічні результати.</w:t>
      </w:r>
    </w:p>
    <w:p w14:paraId="7B146DAF"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Мовно-професійний імідж є складним цілісним утворенням, що відображає рівень </w:t>
      </w:r>
      <w:proofErr w:type="spellStart"/>
      <w:r>
        <w:rPr>
          <w:rFonts w:eastAsia="Times New Roman" w:cs="Times New Roman"/>
          <w:szCs w:val="28"/>
        </w:rPr>
        <w:t>мовної</w:t>
      </w:r>
      <w:proofErr w:type="spellEnd"/>
      <w:r>
        <w:rPr>
          <w:rFonts w:eastAsia="Times New Roman" w:cs="Times New Roman"/>
          <w:szCs w:val="28"/>
        </w:rPr>
        <w:t xml:space="preserve"> культури фахівця та його спроможність використовувати мову як засіб ефективної професійної діяльності у різних комунікативних моделях. У процесі його формування важливо враховувати певні особливості медичного дискурсу, серед яких ключовими є необхідність  досконалого володіння медичною термінологією та нормами професійного мовлення, гнучкість у виборі комунікативних стратегій і тактик, володіння техніками активного слухання та </w:t>
      </w:r>
      <w:proofErr w:type="spellStart"/>
      <w:r>
        <w:rPr>
          <w:rFonts w:eastAsia="Times New Roman" w:cs="Times New Roman"/>
          <w:szCs w:val="28"/>
        </w:rPr>
        <w:t>емпатичність</w:t>
      </w:r>
      <w:proofErr w:type="spellEnd"/>
      <w:r>
        <w:rPr>
          <w:rFonts w:eastAsia="Times New Roman" w:cs="Times New Roman"/>
          <w:szCs w:val="28"/>
        </w:rPr>
        <w:t xml:space="preserve">, а також дотримання принципів деонтології та </w:t>
      </w:r>
      <w:proofErr w:type="spellStart"/>
      <w:r>
        <w:rPr>
          <w:rFonts w:eastAsia="Times New Roman" w:cs="Times New Roman"/>
          <w:szCs w:val="28"/>
        </w:rPr>
        <w:t>мовного</w:t>
      </w:r>
      <w:proofErr w:type="spellEnd"/>
      <w:r>
        <w:rPr>
          <w:rFonts w:eastAsia="Times New Roman" w:cs="Times New Roman"/>
          <w:szCs w:val="28"/>
        </w:rPr>
        <w:t xml:space="preserve"> етикету (Литвиненко, </w:t>
      </w:r>
      <w:proofErr w:type="spellStart"/>
      <w:r>
        <w:rPr>
          <w:rFonts w:eastAsia="Times New Roman" w:cs="Times New Roman"/>
          <w:szCs w:val="28"/>
        </w:rPr>
        <w:t>Місник</w:t>
      </w:r>
      <w:proofErr w:type="spellEnd"/>
      <w:r>
        <w:rPr>
          <w:rFonts w:eastAsia="Times New Roman" w:cs="Times New Roman"/>
          <w:szCs w:val="28"/>
        </w:rPr>
        <w:t xml:space="preserve">, 2025; </w:t>
      </w:r>
      <w:proofErr w:type="spellStart"/>
      <w:r>
        <w:rPr>
          <w:rFonts w:eastAsia="Times New Roman" w:cs="Times New Roman"/>
          <w:szCs w:val="28"/>
        </w:rPr>
        <w:t>Шаніна</w:t>
      </w:r>
      <w:proofErr w:type="spellEnd"/>
      <w:r>
        <w:rPr>
          <w:rFonts w:eastAsia="Times New Roman" w:cs="Times New Roman"/>
          <w:szCs w:val="28"/>
        </w:rPr>
        <w:t xml:space="preserve">, Сікорська, 2022). Для пацієнта, який часто не володіє спеціальними медичними знаннями для оцінки рівня клінічного мислення фахівця, саме </w:t>
      </w:r>
      <w:proofErr w:type="spellStart"/>
      <w:r>
        <w:rPr>
          <w:rFonts w:eastAsia="Times New Roman" w:cs="Times New Roman"/>
          <w:szCs w:val="28"/>
        </w:rPr>
        <w:t>мовна</w:t>
      </w:r>
      <w:proofErr w:type="spellEnd"/>
      <w:r>
        <w:rPr>
          <w:rFonts w:eastAsia="Times New Roman" w:cs="Times New Roman"/>
          <w:szCs w:val="28"/>
        </w:rPr>
        <w:t xml:space="preserve"> поведінка лікаря – її виразність, впевненість, доступність пояснень та </w:t>
      </w:r>
      <w:proofErr w:type="spellStart"/>
      <w:r>
        <w:rPr>
          <w:rFonts w:eastAsia="Times New Roman" w:cs="Times New Roman"/>
          <w:szCs w:val="28"/>
        </w:rPr>
        <w:t>емпатичність</w:t>
      </w:r>
      <w:proofErr w:type="spellEnd"/>
      <w:r>
        <w:rPr>
          <w:rFonts w:eastAsia="Times New Roman" w:cs="Times New Roman"/>
          <w:szCs w:val="28"/>
        </w:rPr>
        <w:t xml:space="preserve"> – стає первинним показником кваліфікованості медичного фахівця.</w:t>
      </w:r>
    </w:p>
    <w:p w14:paraId="59C0D579"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Комунікативна компетентність медика у вимірі лікарсько-</w:t>
      </w:r>
      <w:proofErr w:type="spellStart"/>
      <w:r>
        <w:rPr>
          <w:rFonts w:eastAsia="Times New Roman" w:cs="Times New Roman"/>
          <w:szCs w:val="28"/>
        </w:rPr>
        <w:t>пацієнтського</w:t>
      </w:r>
      <w:proofErr w:type="spellEnd"/>
      <w:r>
        <w:rPr>
          <w:rFonts w:eastAsia="Times New Roman" w:cs="Times New Roman"/>
          <w:szCs w:val="28"/>
        </w:rPr>
        <w:t xml:space="preserve"> спілкування розглядається як інтегрована здатність розв’язувати завдання професійної діяльності за допомогою засобів мови та мовлення. У медичній практиці вона функціонує на кількох рівнях, першим із яких є вербальна комунікація (</w:t>
      </w:r>
      <w:proofErr w:type="spellStart"/>
      <w:r>
        <w:rPr>
          <w:rFonts w:eastAsia="Times New Roman" w:cs="Times New Roman"/>
          <w:szCs w:val="28"/>
        </w:rPr>
        <w:t>Ждан</w:t>
      </w:r>
      <w:proofErr w:type="spellEnd"/>
      <w:r>
        <w:rPr>
          <w:rFonts w:eastAsia="Times New Roman" w:cs="Times New Roman"/>
          <w:szCs w:val="28"/>
        </w:rPr>
        <w:t xml:space="preserve"> та ін., 2016), що вимагає чіткості формулювань, уникнення надмірної чи вузькоспеціалізованого жаргону в розмові з пацієнтом та вміння акомодувати складні медичні діагнози зрозумілою мовою без втрати наукової точності. Не менш важливою є невербальна комунікація, оскільки зоровий контакт, відкрита поза, доброзичлива міміка та інтонація формують перше враження про лікаря (</w:t>
      </w:r>
      <w:proofErr w:type="spellStart"/>
      <w:r>
        <w:rPr>
          <w:rFonts w:eastAsia="Times New Roman" w:cs="Times New Roman"/>
          <w:szCs w:val="28"/>
        </w:rPr>
        <w:t>Kurtz</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2005). Окрім цього, комунікативна компетентність передбачає </w:t>
      </w:r>
      <w:proofErr w:type="spellStart"/>
      <w:r>
        <w:rPr>
          <w:rFonts w:eastAsia="Times New Roman" w:cs="Times New Roman"/>
          <w:szCs w:val="28"/>
        </w:rPr>
        <w:t>емпатичне</w:t>
      </w:r>
      <w:proofErr w:type="spellEnd"/>
      <w:r>
        <w:rPr>
          <w:rFonts w:eastAsia="Times New Roman" w:cs="Times New Roman"/>
          <w:szCs w:val="28"/>
        </w:rPr>
        <w:t xml:space="preserve"> слухання – здатність вислухати анамнез без передчасного перебивання, розпізнати емоційний стан пацієнта та </w:t>
      </w:r>
      <w:proofErr w:type="spellStart"/>
      <w:r>
        <w:rPr>
          <w:rFonts w:eastAsia="Times New Roman" w:cs="Times New Roman"/>
          <w:szCs w:val="28"/>
        </w:rPr>
        <w:t>валідувати</w:t>
      </w:r>
      <w:proofErr w:type="spellEnd"/>
      <w:r>
        <w:rPr>
          <w:rFonts w:eastAsia="Times New Roman" w:cs="Times New Roman"/>
          <w:szCs w:val="28"/>
        </w:rPr>
        <w:t xml:space="preserve"> його тривоги. Низький рівень комунікативної компетентності призводить до виникнення </w:t>
      </w:r>
      <w:proofErr w:type="spellStart"/>
      <w:r>
        <w:rPr>
          <w:rFonts w:eastAsia="Times New Roman" w:cs="Times New Roman"/>
          <w:szCs w:val="28"/>
        </w:rPr>
        <w:t>ятрогеній</w:t>
      </w:r>
      <w:proofErr w:type="spellEnd"/>
      <w:r>
        <w:rPr>
          <w:rFonts w:eastAsia="Times New Roman" w:cs="Times New Roman"/>
          <w:szCs w:val="28"/>
        </w:rPr>
        <w:t>, підвищення рівня тривожності пацієнтів, дезорієнтації щодо призначеної терапії (</w:t>
      </w:r>
      <w:proofErr w:type="spellStart"/>
      <w:r>
        <w:rPr>
          <w:rFonts w:eastAsia="Times New Roman" w:cs="Times New Roman"/>
          <w:szCs w:val="28"/>
        </w:rPr>
        <w:t>Weiner</w:t>
      </w:r>
      <w:proofErr w:type="spellEnd"/>
      <w:r>
        <w:rPr>
          <w:rFonts w:eastAsia="Times New Roman" w:cs="Times New Roman"/>
          <w:szCs w:val="28"/>
        </w:rPr>
        <w:t xml:space="preserve">, </w:t>
      </w:r>
      <w:proofErr w:type="spellStart"/>
      <w:r>
        <w:rPr>
          <w:rFonts w:eastAsia="Times New Roman" w:cs="Times New Roman"/>
          <w:szCs w:val="28"/>
        </w:rPr>
        <w:t>Roth</w:t>
      </w:r>
      <w:proofErr w:type="spellEnd"/>
      <w:r>
        <w:rPr>
          <w:rFonts w:eastAsia="Times New Roman" w:cs="Times New Roman"/>
          <w:szCs w:val="28"/>
        </w:rPr>
        <w:t>, 2006).</w:t>
      </w:r>
    </w:p>
    <w:p w14:paraId="55CA6962"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lastRenderedPageBreak/>
        <w:t xml:space="preserve">Сучасний міжнародний стандарт підготовки медиків орієнтується на Калгарі-Кембриджське керівництво зі спілкування з пацієнтами, яке визначає комунікацію як клінічну навичку, рівноцінну за важливістю із </w:t>
      </w:r>
      <w:proofErr w:type="spellStart"/>
      <w:r>
        <w:rPr>
          <w:rFonts w:eastAsia="Times New Roman" w:cs="Times New Roman"/>
          <w:szCs w:val="28"/>
        </w:rPr>
        <w:t>фізикальним</w:t>
      </w:r>
      <w:proofErr w:type="spellEnd"/>
      <w:r>
        <w:rPr>
          <w:rFonts w:eastAsia="Times New Roman" w:cs="Times New Roman"/>
          <w:szCs w:val="28"/>
        </w:rPr>
        <w:t xml:space="preserve"> обстеженням (</w:t>
      </w:r>
      <w:proofErr w:type="spellStart"/>
      <w:r>
        <w:rPr>
          <w:rFonts w:eastAsia="Times New Roman" w:cs="Times New Roman"/>
          <w:szCs w:val="28"/>
        </w:rPr>
        <w:t>Silverman</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2013). Згідно з цією моделлю, структура консультації передбачає послідовні комунікативні етапи: початок прийому із встановленням контакту, збір інформації через відкриті та закриті запитання, структурування консультації для забезпечення логічного переходу між етапами розмови, побудову партнерських стосунків через демонстрацію емпатії, а також пояснення та планування для досягнення спільного розуміння діагнозу та узгодження лікування (</w:t>
      </w:r>
      <w:proofErr w:type="spellStart"/>
      <w:r>
        <w:rPr>
          <w:rFonts w:eastAsia="Times New Roman" w:cs="Times New Roman"/>
          <w:szCs w:val="28"/>
        </w:rPr>
        <w:t>Silverman</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2013). Оволодіння цією моделлю під час навчання у ЗВМО формує у майбутнього лікаря стійкий авторитетний імідж компетентного та налаштованого на партнерські відносини фахівця.</w:t>
      </w:r>
    </w:p>
    <w:p w14:paraId="5139BA0E"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Логічним, на наш погляд, є  те, що формування позитивного мовно-професійного іміджу як цілісного образу лікаря не відбувається спонтанно і вимагає цілеспрямованої системи підготовки здобувачів медичної освіти. До основних напрямів належить впровадження інтерактивних методів навчання, зокрема </w:t>
      </w:r>
      <w:proofErr w:type="spellStart"/>
      <w:r>
        <w:rPr>
          <w:rFonts w:eastAsia="Times New Roman" w:cs="Times New Roman"/>
          <w:szCs w:val="28"/>
        </w:rPr>
        <w:t>симуляційних</w:t>
      </w:r>
      <w:proofErr w:type="spellEnd"/>
      <w:r>
        <w:rPr>
          <w:rFonts w:eastAsia="Times New Roman" w:cs="Times New Roman"/>
          <w:szCs w:val="28"/>
        </w:rPr>
        <w:t xml:space="preserve"> тренінгів, де відпрацьовуються навички повідомлення складних діагнозів, вирішення конфліктних ситуацій та заспокоєння тривожних пацієнтів. Важливою є інтеграція вибіркової дисципліни, присвяченої формуванню мовно-професійного іміджу в загальну освітню програму для здобувачів магістерського рівня з різних спеціальностей. Доцільно застосовувати </w:t>
      </w:r>
      <w:proofErr w:type="spellStart"/>
      <w:r>
        <w:rPr>
          <w:rFonts w:eastAsia="Times New Roman" w:cs="Times New Roman"/>
          <w:szCs w:val="28"/>
        </w:rPr>
        <w:t>відеоаналіз</w:t>
      </w:r>
      <w:proofErr w:type="spellEnd"/>
      <w:r>
        <w:rPr>
          <w:rFonts w:eastAsia="Times New Roman" w:cs="Times New Roman"/>
          <w:szCs w:val="28"/>
        </w:rPr>
        <w:t xml:space="preserve"> </w:t>
      </w:r>
      <w:proofErr w:type="spellStart"/>
      <w:r>
        <w:rPr>
          <w:rFonts w:eastAsia="Times New Roman" w:cs="Times New Roman"/>
          <w:szCs w:val="28"/>
        </w:rPr>
        <w:t>симуляційних</w:t>
      </w:r>
      <w:proofErr w:type="spellEnd"/>
      <w:r>
        <w:rPr>
          <w:rFonts w:eastAsia="Times New Roman" w:cs="Times New Roman"/>
          <w:szCs w:val="28"/>
        </w:rPr>
        <w:t xml:space="preserve"> консультацій з подальшим розбором помилок у вербальній та невербальній поведінці, а також розвиток мовленнєвих навичок майбутніх медичних фахівців під час рольових ігор, участі у дискусіях та обговореннях на професійні теми, роботи з медичними текстами та термінологічними словниками тощо (</w:t>
      </w:r>
      <w:proofErr w:type="spellStart"/>
      <w:r>
        <w:rPr>
          <w:rFonts w:eastAsia="Times New Roman" w:cs="Times New Roman"/>
          <w:szCs w:val="28"/>
        </w:rPr>
        <w:t>Остраус</w:t>
      </w:r>
      <w:proofErr w:type="spellEnd"/>
      <w:r>
        <w:rPr>
          <w:rFonts w:eastAsia="Times New Roman" w:cs="Times New Roman"/>
          <w:szCs w:val="28"/>
        </w:rPr>
        <w:t>, 2020).</w:t>
      </w:r>
    </w:p>
    <w:p w14:paraId="2EA382AE"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Отже, комунікативна компетентність виступає фундаментальною складовою загальної професійної придатності медичного працівника та основним чинником формування його позитивного мовно-професійного іміджу, який безпосередньо впливає на рівень довіри пацієнтів, ефективність збору анамнезу, дотримання режиму лікування та знижує ризик професійного вигорання самого фахівця (</w:t>
      </w:r>
      <w:proofErr w:type="spellStart"/>
      <w:r>
        <w:rPr>
          <w:rFonts w:eastAsia="Times New Roman" w:cs="Times New Roman"/>
          <w:szCs w:val="28"/>
        </w:rPr>
        <w:t>Street</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2009). Системне формування комунікативної компетентності здобувачів вищої медичної освіти через </w:t>
      </w:r>
      <w:proofErr w:type="spellStart"/>
      <w:r>
        <w:rPr>
          <w:rFonts w:eastAsia="Times New Roman" w:cs="Times New Roman"/>
          <w:szCs w:val="28"/>
        </w:rPr>
        <w:t>симуляційне</w:t>
      </w:r>
      <w:proofErr w:type="spellEnd"/>
      <w:r>
        <w:rPr>
          <w:rFonts w:eastAsia="Times New Roman" w:cs="Times New Roman"/>
          <w:szCs w:val="28"/>
        </w:rPr>
        <w:t xml:space="preserve"> навчання та оволодіння міжнародними стандартами спілкування є необхідною умовою підготовки в майбутньому конкурентоспроможного медика сучасного рівня.</w:t>
      </w:r>
    </w:p>
    <w:p w14:paraId="51D90DA6" w14:textId="77777777" w:rsidR="001812FD" w:rsidRDefault="00BC0679">
      <w:pPr>
        <w:pStyle w:val="1"/>
        <w:pageBreakBefore/>
      </w:pPr>
      <w:bookmarkStart w:id="72" w:name="thesis_34"/>
      <w:r>
        <w:lastRenderedPageBreak/>
        <w:t>АДАПТИВНА ОРГАНІЗАЦІЯ ВИКЛАДАННЯ ГІГІЄНИ ТА ЕКОЛОГІЇ В УМОВАХ ВОЄННОГО ЧАСУ ТА ЗМІШАНОЇ ФОРМИ НАВЧАННЯ</w:t>
      </w:r>
      <w:bookmarkEnd w:id="72"/>
    </w:p>
    <w:p w14:paraId="0EED7B3D" w14:textId="77777777" w:rsidR="001812FD" w:rsidRDefault="00BC0679">
      <w:pPr>
        <w:keepNext/>
        <w:spacing w:after="20"/>
      </w:pPr>
      <w:r>
        <w:rPr>
          <w:b/>
          <w:sz w:val="22"/>
        </w:rPr>
        <w:t>Кондратюк М.В.</w:t>
      </w:r>
    </w:p>
    <w:p w14:paraId="479D9625" w14:textId="77777777" w:rsidR="001812FD" w:rsidRDefault="00BC0679">
      <w:pPr>
        <w:keepNext/>
        <w:spacing w:after="60"/>
      </w:pPr>
      <w:r>
        <w:rPr>
          <w:sz w:val="20"/>
        </w:rPr>
        <w:t>ORCID: https://orcid.org/0000-0001-5500-6352</w:t>
      </w:r>
    </w:p>
    <w:p w14:paraId="0395F21F" w14:textId="77777777" w:rsidR="001812FD" w:rsidRDefault="00BC0679">
      <w:r>
        <w:rPr>
          <w:sz w:val="20"/>
        </w:rPr>
        <w:t>кандидат медичних наук, доцент, доцент кафедри гігієни та екології, kondratiuk.nikolas@gmail.com</w:t>
      </w:r>
    </w:p>
    <w:p w14:paraId="2A763939" w14:textId="77777777" w:rsidR="001812FD" w:rsidRDefault="00BC0679">
      <w:pPr>
        <w:keepNext/>
        <w:spacing w:after="20"/>
      </w:pPr>
      <w:r>
        <w:rPr>
          <w:b/>
          <w:sz w:val="22"/>
        </w:rPr>
        <w:t>Борисенко А.А.</w:t>
      </w:r>
    </w:p>
    <w:p w14:paraId="147E0EC2" w14:textId="77777777" w:rsidR="001812FD" w:rsidRDefault="00BC0679">
      <w:pPr>
        <w:keepNext/>
        <w:spacing w:after="60"/>
      </w:pPr>
      <w:r>
        <w:rPr>
          <w:sz w:val="20"/>
        </w:rPr>
        <w:t>ORCID: https://orcid.org/0000-0002-0211-607X</w:t>
      </w:r>
    </w:p>
    <w:p w14:paraId="4308F427" w14:textId="77777777" w:rsidR="001812FD" w:rsidRDefault="00BC0679">
      <w:r>
        <w:rPr>
          <w:sz w:val="20"/>
        </w:rPr>
        <w:t>доктор медичних наук, професор, професор кафедри гігієни та екології, andrey-b.07@ukr.net</w:t>
      </w:r>
    </w:p>
    <w:p w14:paraId="498B678A" w14:textId="77777777" w:rsidR="001812FD" w:rsidRDefault="00BC0679">
      <w:pPr>
        <w:keepNext/>
        <w:spacing w:after="20"/>
      </w:pPr>
      <w:proofErr w:type="spellStart"/>
      <w:r>
        <w:rPr>
          <w:b/>
          <w:sz w:val="22"/>
        </w:rPr>
        <w:t>Бардов</w:t>
      </w:r>
      <w:proofErr w:type="spellEnd"/>
      <w:r>
        <w:rPr>
          <w:b/>
          <w:sz w:val="22"/>
        </w:rPr>
        <w:t xml:space="preserve"> В.Г.</w:t>
      </w:r>
    </w:p>
    <w:p w14:paraId="040FFE24" w14:textId="77777777" w:rsidR="001812FD" w:rsidRDefault="00BC0679">
      <w:pPr>
        <w:keepNext/>
        <w:spacing w:after="60"/>
      </w:pPr>
      <w:r>
        <w:rPr>
          <w:sz w:val="20"/>
        </w:rPr>
        <w:t>ORCID: https://orcid.org/0000-0002-9846-318X</w:t>
      </w:r>
    </w:p>
    <w:p w14:paraId="749558DB" w14:textId="77777777" w:rsidR="001812FD" w:rsidRDefault="00BC0679">
      <w:r>
        <w:rPr>
          <w:sz w:val="20"/>
        </w:rPr>
        <w:t>доктор медичних наук, професор, завідувач кафедри гігієни та екології, hygiene1@nmu.ua НМУ імені О. О. Богомольця</w:t>
      </w:r>
    </w:p>
    <w:p w14:paraId="207EC917" w14:textId="77777777" w:rsidR="00CA3393" w:rsidRDefault="00BC0679">
      <w:pPr>
        <w:ind w:firstLine="340"/>
        <w:jc w:val="both"/>
        <w:rPr>
          <w:rFonts w:eastAsia="Times New Roman" w:cs="Times New Roman"/>
          <w:sz w:val="28"/>
          <w:szCs w:val="28"/>
        </w:rPr>
      </w:pPr>
      <w:r>
        <w:rPr>
          <w:rFonts w:eastAsia="Times New Roman" w:cs="Times New Roman"/>
          <w:szCs w:val="28"/>
        </w:rPr>
        <w:t>Вступ. Воєнні умови створюють для медичної освіти середовище з періодичними та непередбачуваними перериваннями навчального процесу, пов’язаними з повітряними тривогами, перебоями електропостачання, тимчасовою недоступністю цифрових сервісів і необхідністю переходу між очним, дистанційним та змішаним форматами. За таких умов традиційна модель, орієнтована переважно на безперервну синхронну взаємодію викладача і студента, стає недостатньо гнучкою. Для дисциплін гігієнічного профілю це має особливе значення, оскільки навчальний процес поєднує теоретичну підготовку, виконання практичних робіт, ведення навчальних протоколів, тестовий контроль і самостійну аналітичну діяльність студентів. Тому актуальним є визначення організаційно-методичних підходів, які дозволяють зберігати послідовність навчальної діяльності навіть за тимчасового припинення окремих її компонентів.</w:t>
      </w:r>
    </w:p>
    <w:p w14:paraId="3AF530D3" w14:textId="77777777" w:rsidR="00CA3393" w:rsidRDefault="00BC0679">
      <w:pPr>
        <w:ind w:firstLine="340"/>
        <w:jc w:val="both"/>
        <w:rPr>
          <w:rFonts w:eastAsia="Times New Roman" w:cs="Times New Roman"/>
          <w:sz w:val="28"/>
          <w:szCs w:val="28"/>
        </w:rPr>
      </w:pPr>
      <w:r>
        <w:rPr>
          <w:rFonts w:eastAsia="Times New Roman" w:cs="Times New Roman"/>
          <w:szCs w:val="28"/>
        </w:rPr>
        <w:t>Мета роботи – систематизувати організаційно-методичні підходи до забезпечення безперервності викладання гігієни та екології в умовах переривчастого освітнього процесу та визначити ключові компоненти його адаптивної організації.</w:t>
      </w:r>
    </w:p>
    <w:p w14:paraId="6B5EF4B4" w14:textId="77777777" w:rsidR="00CA3393" w:rsidRDefault="00BC0679">
      <w:pPr>
        <w:ind w:firstLine="340"/>
        <w:jc w:val="both"/>
        <w:rPr>
          <w:rFonts w:eastAsia="Times New Roman" w:cs="Times New Roman"/>
          <w:b/>
          <w:bCs/>
          <w:sz w:val="28"/>
          <w:szCs w:val="28"/>
        </w:rPr>
      </w:pPr>
      <w:r>
        <w:rPr>
          <w:rFonts w:eastAsia="Times New Roman" w:cs="Times New Roman"/>
          <w:szCs w:val="28"/>
        </w:rPr>
        <w:t>Матеріали та методи. Описово-аналітичне узагальнення досвіду організації викладання дисциплін гігієнічного профілю на кафедрі гігієни та екології Національного медичного університету імені О. О. Богомольця за очної, дистанційної та змішаної форм навчання. Аналіз структури синхронної й асинхронної навчальної діяльності, способів організації виконання та перевірки практичних завдань, тестового контролю, доступу до навчально-методичних матеріалів і цифрової взаємодії зі студентами; підходів, що застосовуються у разі переривання заняття або тимчасової недоступності основного цифрового середовища, а також практик використання студентського зворотного зв’язку та результатів тестового контролю для подальшого коригування освітнього процесу.</w:t>
      </w:r>
    </w:p>
    <w:p w14:paraId="34DE865E"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Результати та обговорення. Систематизація застосованих освітніх практик дозволила виокремити три взаємопов’язані компоненти адаптивної організації навчання: функціональний розподіл навчальної діяльності між синхронним та асинхронним форматами, резервування цифрових каналів взаємодії та можливість </w:t>
      </w:r>
      <w:proofErr w:type="spellStart"/>
      <w:r>
        <w:rPr>
          <w:rFonts w:eastAsia="Times New Roman" w:cs="Times New Roman"/>
          <w:szCs w:val="28"/>
        </w:rPr>
        <w:t>відтермінованого</w:t>
      </w:r>
      <w:proofErr w:type="spellEnd"/>
      <w:r>
        <w:rPr>
          <w:rFonts w:eastAsia="Times New Roman" w:cs="Times New Roman"/>
          <w:szCs w:val="28"/>
        </w:rPr>
        <w:t xml:space="preserve"> завершення навчальних завдань без зміни їх змістової мети.</w:t>
      </w:r>
    </w:p>
    <w:p w14:paraId="57D58A0E"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Синхронний формат доцільно використовувати для тих видів діяльності, які потребують безпосередньої взаємодії з викладачем: пояснення складних теоретичних положень, розбору алгоритмів практичних робіт, аналізу типових помилок і консультативної підтримки </w:t>
      </w:r>
      <w:r>
        <w:rPr>
          <w:rFonts w:eastAsia="Times New Roman" w:cs="Times New Roman"/>
          <w:szCs w:val="28"/>
        </w:rPr>
        <w:lastRenderedPageBreak/>
        <w:t>студентів. Водночас опрацювання навчально-методичних матеріалів, завершення навчальних протоколів, окремі елементи тестового контролю та подання виконаних завдань можуть бути перенесені в асинхронний формат. Такий розподіл дозволяє зберегти можливість завершення навчального завдання у випадку переривання синхронної частини заняття.</w:t>
      </w:r>
    </w:p>
    <w:p w14:paraId="361E26FC" w14:textId="77777777" w:rsidR="00CA3393" w:rsidRDefault="00BC0679">
      <w:pPr>
        <w:ind w:firstLine="340"/>
        <w:jc w:val="both"/>
        <w:rPr>
          <w:rFonts w:eastAsia="Times New Roman" w:cs="Times New Roman"/>
          <w:sz w:val="28"/>
          <w:szCs w:val="28"/>
        </w:rPr>
      </w:pPr>
      <w:r>
        <w:rPr>
          <w:rFonts w:eastAsia="Times New Roman" w:cs="Times New Roman"/>
          <w:szCs w:val="28"/>
        </w:rPr>
        <w:t>Другим компонентом є резервування цифрової взаємодії. Основна університетська освітня платформа використовується для централізованого доступу до навчальних матеріалів, тестового контролю та подання виконаних робіт, тоді як альтернативні засоби дистанційного тестування і комунікації виконують резервну функцію у випадку тимчасової недоступності основного цифрового середовища. У такій моделі значення має не конкретний цифровий сервіс, а наявність альтернативного каналу, який дозволяє підтримувати взаємодію між викладачем і студентом.</w:t>
      </w:r>
    </w:p>
    <w:p w14:paraId="3DCA5A9A"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Третім компонентом є можливість </w:t>
      </w:r>
      <w:proofErr w:type="spellStart"/>
      <w:r>
        <w:rPr>
          <w:rFonts w:eastAsia="Times New Roman" w:cs="Times New Roman"/>
          <w:szCs w:val="28"/>
        </w:rPr>
        <w:t>відтермінованого</w:t>
      </w:r>
      <w:proofErr w:type="spellEnd"/>
      <w:r>
        <w:rPr>
          <w:rFonts w:eastAsia="Times New Roman" w:cs="Times New Roman"/>
          <w:szCs w:val="28"/>
        </w:rPr>
        <w:t xml:space="preserve"> завершення навчальної діяльності. За умов вимушеного припинення заняття частина практичної роботи може бути завершена студентом поза межами синхронного часу з подальшим поданням результату на перевірку. Це дозволяє розмежувати часові межі заняття та досягнення його навчальної мети, що є принципово важливим в умовах непередбачуваних переривань освітнього процесу.</w:t>
      </w:r>
    </w:p>
    <w:p w14:paraId="1702A39C"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Окремим напрямом є використання накопичених освітніх даних для подальшого вдосконалення викладання. На кафедрі аналізують частку правильних відповідей на тестові завдання, що дозволяє виявляти надмірно складні або недостатньо </w:t>
      </w:r>
      <w:proofErr w:type="spellStart"/>
      <w:r>
        <w:rPr>
          <w:rFonts w:eastAsia="Times New Roman" w:cs="Times New Roman"/>
          <w:szCs w:val="28"/>
        </w:rPr>
        <w:t>диференціювальні</w:t>
      </w:r>
      <w:proofErr w:type="spellEnd"/>
      <w:r>
        <w:rPr>
          <w:rFonts w:eastAsia="Times New Roman" w:cs="Times New Roman"/>
          <w:szCs w:val="28"/>
        </w:rPr>
        <w:t xml:space="preserve"> завдання та коригувати структуру тестового контролю. Студентський зворотний зв’язок використовується як додаткове джерело для визначення організаційних і методичних аспектів дисципліни, які потребують удосконалення в наступних навчальних циклах.</w:t>
      </w:r>
    </w:p>
    <w:p w14:paraId="5B4B4D18" w14:textId="77777777" w:rsidR="00CA3393" w:rsidRDefault="00BC0679">
      <w:pPr>
        <w:ind w:firstLine="340"/>
        <w:jc w:val="both"/>
        <w:rPr>
          <w:rFonts w:eastAsia="Times New Roman" w:cs="Times New Roman"/>
          <w:sz w:val="28"/>
          <w:szCs w:val="28"/>
        </w:rPr>
      </w:pPr>
      <w:r>
        <w:rPr>
          <w:rFonts w:eastAsia="Times New Roman" w:cs="Times New Roman"/>
          <w:szCs w:val="28"/>
        </w:rPr>
        <w:t>Адаптивна організація навчання може розглядатися не лише як реакція на окремі зовнішні перешкоди, а як система, що поєднує гнучкий розподіл навчальної діяльності, резервування каналів взаємодії та подальше коригування освітнього процесу на основі отриманих даних.</w:t>
      </w:r>
    </w:p>
    <w:p w14:paraId="72D97F1C" w14:textId="77777777" w:rsidR="00CA3393" w:rsidRDefault="00BC0679">
      <w:pPr>
        <w:ind w:firstLine="340"/>
        <w:jc w:val="both"/>
        <w:rPr>
          <w:rFonts w:eastAsia="Times New Roman" w:cs="Times New Roman"/>
          <w:b/>
          <w:bCs/>
          <w:sz w:val="28"/>
          <w:szCs w:val="28"/>
        </w:rPr>
      </w:pPr>
      <w:r>
        <w:rPr>
          <w:rFonts w:eastAsia="Times New Roman" w:cs="Times New Roman"/>
          <w:szCs w:val="28"/>
        </w:rPr>
        <w:t xml:space="preserve">Висновки. Адаптивна організація викладання гігієни та екології в умовах воєнного часу має ґрунтуватися на поєднанні синхронної та асинхронної навчальної діяльності, резервуванні цифрових каналів взаємодії та можливості </w:t>
      </w:r>
      <w:proofErr w:type="spellStart"/>
      <w:r>
        <w:rPr>
          <w:rFonts w:eastAsia="Times New Roman" w:cs="Times New Roman"/>
          <w:szCs w:val="28"/>
        </w:rPr>
        <w:t>відтермінованого</w:t>
      </w:r>
      <w:proofErr w:type="spellEnd"/>
      <w:r>
        <w:rPr>
          <w:rFonts w:eastAsia="Times New Roman" w:cs="Times New Roman"/>
          <w:szCs w:val="28"/>
        </w:rPr>
        <w:t xml:space="preserve"> завершення практичних завдань. Такий підхід дозволяє підтримувати досягнення навчальних цілей за умов тимчасового переривання окремих компонентів освітнього процесу. Використання результатів тестового контролю та студентського зворотного зв’язку створює основу для переходу від ситуативної адаптації до послідовного вдосконалення організації та змісту навчання.</w:t>
      </w:r>
    </w:p>
    <w:p w14:paraId="1CEE5CDF" w14:textId="77777777" w:rsidR="001812FD" w:rsidRDefault="00BC0679">
      <w:pPr>
        <w:pStyle w:val="1"/>
        <w:pageBreakBefore/>
      </w:pPr>
      <w:bookmarkStart w:id="73" w:name="thesis_35"/>
      <w:r>
        <w:lastRenderedPageBreak/>
        <w:t>ШКОЛА З ОЦІНКИ МЕДИЧНИХ ТЕХНОЛОГІЙ ЯК КОМПОНЕНТ ОСВІТНЬОЇ ЕКОСИСТЕМИ ПРОФЕСІЙНОГО РОЗВИТКУ: ДОСВІД НАЦІОНАЛЬНОГО МЕДИЧНОГО УНІВЕРСИТЕТУ ІМЕНІ О.О.БОГОМОЛЬЦЯ</w:t>
      </w:r>
      <w:bookmarkEnd w:id="73"/>
    </w:p>
    <w:p w14:paraId="7F6D88B0" w14:textId="77777777" w:rsidR="001812FD" w:rsidRDefault="00BC0679">
      <w:pPr>
        <w:keepNext/>
        <w:spacing w:after="20"/>
      </w:pPr>
      <w:r>
        <w:rPr>
          <w:b/>
          <w:sz w:val="22"/>
        </w:rPr>
        <w:t>Костюк І.А.</w:t>
      </w:r>
    </w:p>
    <w:p w14:paraId="2821B230" w14:textId="77777777" w:rsidR="001812FD" w:rsidRDefault="00BC0679">
      <w:pPr>
        <w:keepNext/>
        <w:spacing w:after="60"/>
      </w:pPr>
      <w:r>
        <w:rPr>
          <w:sz w:val="20"/>
        </w:rPr>
        <w:t>ORCID: https://orcid.org/0000-0002-3689-3379</w:t>
      </w:r>
    </w:p>
    <w:p w14:paraId="2FBDA4CB" w14:textId="77777777" w:rsidR="001812FD" w:rsidRDefault="00BC0679">
      <w:r>
        <w:rPr>
          <w:sz w:val="20"/>
        </w:rPr>
        <w:t xml:space="preserve">кандидатка фармацевтичних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закладу вищої освіти кафедри організації та економіки фармації kostiuk.iryna@nmu.ua НМУ О. О. Богомольця</w:t>
      </w:r>
    </w:p>
    <w:p w14:paraId="1967D2EB" w14:textId="77777777" w:rsidR="007750F6" w:rsidRDefault="007750F6" w:rsidP="007750F6">
      <w:pPr>
        <w:ind w:firstLine="340"/>
        <w:jc w:val="both"/>
        <w:rPr>
          <w:rFonts w:cs="Times New Roman"/>
          <w:sz w:val="28"/>
          <w:szCs w:val="28"/>
          <w:lang w:val="uk-UA"/>
        </w:rPr>
      </w:pPr>
      <w:r w:rsidRPr="00E6130F">
        <w:rPr>
          <w:rFonts w:cs="Times New Roman"/>
          <w:b/>
          <w:bCs/>
          <w:szCs w:val="28"/>
          <w:lang w:val="uk-UA"/>
        </w:rPr>
        <w:t>Актуальність.</w:t>
      </w:r>
      <w:r>
        <w:rPr>
          <w:rFonts w:cs="Times New Roman"/>
          <w:szCs w:val="28"/>
          <w:lang w:val="uk-UA"/>
        </w:rPr>
        <w:t xml:space="preserve"> </w:t>
      </w:r>
      <w:proofErr w:type="spellStart"/>
      <w:r>
        <w:rPr>
          <w:rFonts w:cs="Times New Roman"/>
          <w:szCs w:val="28"/>
          <w:lang w:val="uk-UA"/>
        </w:rPr>
        <w:t>Інституціоналізація</w:t>
      </w:r>
      <w:proofErr w:type="spellEnd"/>
      <w:r>
        <w:rPr>
          <w:rFonts w:cs="Times New Roman"/>
          <w:szCs w:val="28"/>
          <w:lang w:val="uk-UA"/>
        </w:rPr>
        <w:t xml:space="preserve"> оцінки медичних технологій (ОМТ) в Україні актуалізує потребу у фахівцях, здатних не лише застосовувати методологічні підходи до клінічного та економічного оцінювання, а й розуміти ОМТ як міждисциплінарний процес підтримки рішень у сфері охорони </w:t>
      </w:r>
      <w:proofErr w:type="spellStart"/>
      <w:r>
        <w:rPr>
          <w:rFonts w:cs="Times New Roman"/>
          <w:szCs w:val="28"/>
          <w:lang w:val="uk-UA"/>
        </w:rPr>
        <w:t>здоровʼя</w:t>
      </w:r>
      <w:proofErr w:type="spellEnd"/>
      <w:r>
        <w:rPr>
          <w:rFonts w:cs="Times New Roman"/>
          <w:szCs w:val="28"/>
          <w:lang w:val="uk-UA"/>
        </w:rPr>
        <w:t xml:space="preserve">. Така підготовка потребує формування комплексу </w:t>
      </w:r>
      <w:proofErr w:type="spellStart"/>
      <w:r>
        <w:rPr>
          <w:rFonts w:cs="Times New Roman"/>
          <w:szCs w:val="28"/>
          <w:lang w:val="uk-UA"/>
        </w:rPr>
        <w:t>взаємоповʼязаних</w:t>
      </w:r>
      <w:proofErr w:type="spellEnd"/>
      <w:r>
        <w:rPr>
          <w:rFonts w:cs="Times New Roman"/>
          <w:szCs w:val="28"/>
          <w:lang w:val="uk-UA"/>
        </w:rPr>
        <w:t xml:space="preserve"> </w:t>
      </w:r>
      <w:proofErr w:type="spellStart"/>
      <w:r>
        <w:rPr>
          <w:rFonts w:cs="Times New Roman"/>
          <w:szCs w:val="28"/>
          <w:lang w:val="uk-UA"/>
        </w:rPr>
        <w:t>компетентностей</w:t>
      </w:r>
      <w:proofErr w:type="spellEnd"/>
      <w:r>
        <w:rPr>
          <w:rFonts w:cs="Times New Roman"/>
          <w:szCs w:val="28"/>
          <w:lang w:val="uk-UA"/>
        </w:rPr>
        <w:t xml:space="preserve"> у сфері доказової медицини, критичного оцінювання клінічних даних, </w:t>
      </w:r>
      <w:proofErr w:type="spellStart"/>
      <w:r>
        <w:rPr>
          <w:rFonts w:cs="Times New Roman"/>
          <w:szCs w:val="28"/>
          <w:lang w:val="uk-UA"/>
        </w:rPr>
        <w:t>фармакоекономічних</w:t>
      </w:r>
      <w:proofErr w:type="spellEnd"/>
      <w:r>
        <w:rPr>
          <w:rFonts w:cs="Times New Roman"/>
          <w:szCs w:val="28"/>
          <w:lang w:val="uk-UA"/>
        </w:rPr>
        <w:t xml:space="preserve"> досліджень, аналізу впливу на бюджет, а також розвитку здатності інтерпретувати отримані результати, здійснювати </w:t>
      </w:r>
      <w:proofErr w:type="spellStart"/>
      <w:r>
        <w:rPr>
          <w:rFonts w:cs="Times New Roman"/>
          <w:szCs w:val="28"/>
          <w:lang w:val="uk-UA"/>
        </w:rPr>
        <w:t>міжпрофесійну</w:t>
      </w:r>
      <w:proofErr w:type="spellEnd"/>
      <w:r>
        <w:rPr>
          <w:rFonts w:cs="Times New Roman"/>
          <w:szCs w:val="28"/>
          <w:lang w:val="uk-UA"/>
        </w:rPr>
        <w:t xml:space="preserve"> комунікацію та представляти й аргументувати висновки ОМТ перед різними групами зацікавлених сторін.</w:t>
      </w:r>
    </w:p>
    <w:p w14:paraId="3F134CAD" w14:textId="77777777" w:rsidR="007750F6" w:rsidRDefault="007750F6" w:rsidP="007750F6">
      <w:pPr>
        <w:ind w:firstLine="340"/>
        <w:jc w:val="both"/>
        <w:rPr>
          <w:rFonts w:cs="Times New Roman"/>
          <w:sz w:val="28"/>
          <w:szCs w:val="28"/>
          <w:lang w:val="uk-UA"/>
        </w:rPr>
      </w:pPr>
      <w:r>
        <w:rPr>
          <w:rFonts w:cs="Times New Roman"/>
          <w:szCs w:val="28"/>
          <w:lang w:val="uk-UA"/>
        </w:rPr>
        <w:t xml:space="preserve">Формальна освіта забезпечує методологічне підґрунтя для опанування ОМТ, однак традиційний аудиторний формат має обмежені можливості для відтворення реального професійного середовища, у якому результати оцінювання обговорюються з експертами; особами, які приймають рішення; роботодавцями та іншими </w:t>
      </w:r>
      <w:proofErr w:type="spellStart"/>
      <w:r>
        <w:rPr>
          <w:rFonts w:cs="Times New Roman"/>
          <w:szCs w:val="28"/>
          <w:lang w:val="uk-UA"/>
        </w:rPr>
        <w:t>стейкхолдерами</w:t>
      </w:r>
      <w:proofErr w:type="spellEnd"/>
      <w:r>
        <w:rPr>
          <w:rFonts w:cs="Times New Roman"/>
          <w:szCs w:val="28"/>
          <w:lang w:val="uk-UA"/>
        </w:rPr>
        <w:t xml:space="preserve">. Це зумовлює доцільність розвитку </w:t>
      </w:r>
      <w:proofErr w:type="spellStart"/>
      <w:r>
        <w:rPr>
          <w:rFonts w:cs="Times New Roman"/>
          <w:szCs w:val="28"/>
          <w:lang w:val="uk-UA"/>
        </w:rPr>
        <w:t>позааудиторних</w:t>
      </w:r>
      <w:proofErr w:type="spellEnd"/>
      <w:r>
        <w:rPr>
          <w:rFonts w:cs="Times New Roman"/>
          <w:szCs w:val="28"/>
          <w:lang w:val="uk-UA"/>
        </w:rPr>
        <w:t xml:space="preserve"> форматів, здатних інтегрувати академічне навчання з професійним середовищем та створювати умови для взаємодії учасників на різних етапах освітньої і професійної траєкторії.</w:t>
      </w:r>
    </w:p>
    <w:p w14:paraId="62715160" w14:textId="77777777" w:rsidR="007750F6" w:rsidRPr="004731F7" w:rsidRDefault="007750F6" w:rsidP="007750F6">
      <w:pPr>
        <w:ind w:firstLine="340"/>
        <w:jc w:val="both"/>
        <w:rPr>
          <w:rFonts w:cs="Times New Roman"/>
          <w:sz w:val="28"/>
          <w:szCs w:val="28"/>
          <w:lang w:val="uk-UA"/>
        </w:rPr>
      </w:pPr>
      <w:r>
        <w:rPr>
          <w:rFonts w:cs="Times New Roman"/>
          <w:szCs w:val="28"/>
          <w:lang w:val="uk-UA"/>
        </w:rPr>
        <w:t xml:space="preserve">Практичною реалізацією такого підходу в Національному медичному університету імені О. О. Богомольця стало створення Школи з оцінки медичних технологій, концепція якої ґрунтується на інтеграції </w:t>
      </w:r>
      <w:proofErr w:type="spellStart"/>
      <w:r>
        <w:rPr>
          <w:rFonts w:cs="Times New Roman"/>
          <w:szCs w:val="28"/>
          <w:lang w:val="uk-UA"/>
        </w:rPr>
        <w:t>позааудиторного</w:t>
      </w:r>
      <w:proofErr w:type="spellEnd"/>
      <w:r>
        <w:rPr>
          <w:rFonts w:cs="Times New Roman"/>
          <w:szCs w:val="28"/>
          <w:lang w:val="uk-UA"/>
        </w:rPr>
        <w:t xml:space="preserve"> навчання, експертного обговорення та професійної взаємодії у сфері ОМТ. </w:t>
      </w:r>
    </w:p>
    <w:p w14:paraId="304BC97C" w14:textId="77777777" w:rsidR="007750F6" w:rsidRPr="00BA2C3A" w:rsidRDefault="007750F6" w:rsidP="007750F6">
      <w:pPr>
        <w:ind w:firstLine="340"/>
        <w:jc w:val="both"/>
        <w:rPr>
          <w:rFonts w:cs="Times New Roman"/>
          <w:sz w:val="28"/>
          <w:szCs w:val="28"/>
          <w:lang w:val="uk-UA"/>
        </w:rPr>
      </w:pPr>
      <w:r w:rsidRPr="00E6130F">
        <w:rPr>
          <w:rFonts w:cs="Times New Roman"/>
          <w:b/>
          <w:bCs/>
          <w:szCs w:val="28"/>
          <w:lang w:val="uk-UA"/>
        </w:rPr>
        <w:t>Мета.</w:t>
      </w:r>
      <w:r>
        <w:rPr>
          <w:rFonts w:cs="Times New Roman"/>
          <w:szCs w:val="28"/>
          <w:lang w:val="uk-UA"/>
        </w:rPr>
        <w:t xml:space="preserve"> Обґрунтувати потенціал Школи з ОМТ як компонента освітньої екосистеми, що поєднує академічне навчання, професійний розвиток та взаємодію зі </w:t>
      </w:r>
      <w:proofErr w:type="spellStart"/>
      <w:r>
        <w:rPr>
          <w:rFonts w:cs="Times New Roman"/>
          <w:szCs w:val="28"/>
          <w:lang w:val="uk-UA"/>
        </w:rPr>
        <w:t>стейкхолдерами</w:t>
      </w:r>
      <w:proofErr w:type="spellEnd"/>
      <w:r>
        <w:rPr>
          <w:rFonts w:cs="Times New Roman"/>
          <w:szCs w:val="28"/>
          <w:lang w:val="uk-UA"/>
        </w:rPr>
        <w:t>.</w:t>
      </w:r>
    </w:p>
    <w:p w14:paraId="667D6C51" w14:textId="77777777" w:rsidR="007750F6" w:rsidRDefault="007750F6" w:rsidP="007750F6">
      <w:pPr>
        <w:ind w:firstLine="340"/>
        <w:jc w:val="both"/>
        <w:rPr>
          <w:rFonts w:cs="Times New Roman"/>
          <w:sz w:val="28"/>
          <w:szCs w:val="28"/>
          <w:lang w:val="uk-UA"/>
        </w:rPr>
      </w:pPr>
      <w:r w:rsidRPr="00E6130F">
        <w:rPr>
          <w:rFonts w:cs="Times New Roman"/>
          <w:b/>
          <w:bCs/>
          <w:szCs w:val="28"/>
          <w:lang w:val="uk-UA"/>
        </w:rPr>
        <w:t>Результати</w:t>
      </w:r>
      <w:r>
        <w:rPr>
          <w:rFonts w:cs="Times New Roman"/>
          <w:b/>
          <w:bCs/>
          <w:szCs w:val="28"/>
          <w:lang w:val="uk-UA"/>
        </w:rPr>
        <w:t>.</w:t>
      </w:r>
      <w:r w:rsidRPr="008A2654">
        <w:rPr>
          <w:rFonts w:cs="Times New Roman"/>
          <w:szCs w:val="28"/>
          <w:lang w:val="uk-UA"/>
        </w:rPr>
        <w:t xml:space="preserve"> </w:t>
      </w:r>
      <w:r>
        <w:rPr>
          <w:rFonts w:cs="Times New Roman"/>
          <w:szCs w:val="28"/>
          <w:lang w:val="uk-UA"/>
        </w:rPr>
        <w:t xml:space="preserve">У межах діяльності Школи сформовано багаторівневу модель залучення учасників освітнього процесу до практики ОМТ, що поєднує різні освітні підходи та форми професійної взаємодії. </w:t>
      </w:r>
    </w:p>
    <w:p w14:paraId="74B14A32" w14:textId="77777777" w:rsidR="007750F6" w:rsidRDefault="007750F6" w:rsidP="007750F6">
      <w:pPr>
        <w:ind w:firstLine="340"/>
        <w:jc w:val="both"/>
        <w:rPr>
          <w:rFonts w:cs="Times New Roman"/>
          <w:sz w:val="28"/>
          <w:szCs w:val="28"/>
          <w:lang w:val="uk-UA"/>
        </w:rPr>
      </w:pPr>
      <w:r>
        <w:rPr>
          <w:rFonts w:cs="Times New Roman"/>
          <w:szCs w:val="28"/>
          <w:lang w:val="uk-UA"/>
        </w:rPr>
        <w:t xml:space="preserve">Одним із ключових елементів моделі є залучення до освітнього процесу національних та міжнародних експертів у сфері ОМТ. Тематика таких зустрічей охоплює сучасні методологічні підходи, міжнародні стандарти та практичний досвід проведення ОМТ, що дозволяє розглядати теоретичні засади у контексті їх реального застосування. </w:t>
      </w:r>
    </w:p>
    <w:p w14:paraId="50785A26" w14:textId="77777777" w:rsidR="007750F6" w:rsidRDefault="007750F6" w:rsidP="007750F6">
      <w:pPr>
        <w:ind w:firstLine="340"/>
        <w:jc w:val="both"/>
        <w:rPr>
          <w:rFonts w:cs="Times New Roman"/>
          <w:sz w:val="28"/>
          <w:szCs w:val="28"/>
          <w:lang w:val="uk-UA"/>
        </w:rPr>
      </w:pPr>
      <w:r>
        <w:rPr>
          <w:rFonts w:cs="Times New Roman"/>
          <w:szCs w:val="28"/>
          <w:lang w:val="uk-UA"/>
        </w:rPr>
        <w:t xml:space="preserve">Важливе місце у роботі Школи посідає взаємодія з випускниками університету, які працюють у сфері ОМТ. Їхній професійний досвід дозволяє показати здобувачам освіти можливі траєкторії розвитку у цій сфері, особливості роботи в різних установах та практичне застосування знань, отриманих під час навчання. Також залучення випускників підтримує </w:t>
      </w:r>
      <w:proofErr w:type="spellStart"/>
      <w:r>
        <w:rPr>
          <w:rFonts w:cs="Times New Roman"/>
          <w:szCs w:val="28"/>
          <w:lang w:val="uk-UA"/>
        </w:rPr>
        <w:t>звʼязок</w:t>
      </w:r>
      <w:proofErr w:type="spellEnd"/>
      <w:r>
        <w:rPr>
          <w:rFonts w:cs="Times New Roman"/>
          <w:szCs w:val="28"/>
          <w:lang w:val="uk-UA"/>
        </w:rPr>
        <w:t xml:space="preserve"> університетської освіти з професійною спільнотою, створюючи передумови для наставництва і подальшої професійної комунікації.</w:t>
      </w:r>
    </w:p>
    <w:p w14:paraId="3427328E" w14:textId="77777777" w:rsidR="007750F6" w:rsidRDefault="007750F6" w:rsidP="007750F6">
      <w:pPr>
        <w:ind w:firstLine="340"/>
        <w:jc w:val="both"/>
        <w:rPr>
          <w:rFonts w:cs="Times New Roman"/>
          <w:sz w:val="28"/>
          <w:szCs w:val="28"/>
          <w:lang w:val="uk-UA"/>
        </w:rPr>
      </w:pPr>
      <w:r>
        <w:rPr>
          <w:rFonts w:cs="Times New Roman"/>
          <w:szCs w:val="28"/>
          <w:lang w:val="uk-UA"/>
        </w:rPr>
        <w:lastRenderedPageBreak/>
        <w:t xml:space="preserve">Окремим елементом моделі є залучення роботодавців до оцінювання результатів навчальної та наукової роботи здобувачів освіти. Представники профільних установ долучаються до їх обговорення та надають зовнішній експертний </w:t>
      </w:r>
      <w:proofErr w:type="spellStart"/>
      <w:r>
        <w:rPr>
          <w:rFonts w:cs="Times New Roman"/>
          <w:szCs w:val="28"/>
          <w:lang w:val="uk-UA"/>
        </w:rPr>
        <w:t>звʼязок</w:t>
      </w:r>
      <w:proofErr w:type="spellEnd"/>
      <w:r>
        <w:rPr>
          <w:rFonts w:cs="Times New Roman"/>
          <w:szCs w:val="28"/>
          <w:lang w:val="uk-UA"/>
        </w:rPr>
        <w:t xml:space="preserve"> щодо методологічної обґрунтованості, інтерпретації результатів і практичної </w:t>
      </w:r>
      <w:proofErr w:type="spellStart"/>
      <w:r>
        <w:rPr>
          <w:rFonts w:cs="Times New Roman"/>
          <w:szCs w:val="28"/>
          <w:lang w:val="uk-UA"/>
        </w:rPr>
        <w:t>релевантності</w:t>
      </w:r>
      <w:proofErr w:type="spellEnd"/>
      <w:r>
        <w:rPr>
          <w:rFonts w:cs="Times New Roman"/>
          <w:szCs w:val="28"/>
          <w:lang w:val="uk-UA"/>
        </w:rPr>
        <w:t xml:space="preserve"> виконаних робіт. У такий спосіб оцінювання виходить за межі суто академічного середовища, а результати роботи здобувачів розглядаються також з позиції вимог і завдань реальної практики ОМТ. </w:t>
      </w:r>
    </w:p>
    <w:p w14:paraId="5ECB47C0" w14:textId="77777777" w:rsidR="007750F6" w:rsidRDefault="007750F6" w:rsidP="007750F6">
      <w:pPr>
        <w:ind w:firstLine="340"/>
        <w:jc w:val="both"/>
        <w:rPr>
          <w:rFonts w:cs="Times New Roman"/>
          <w:sz w:val="28"/>
          <w:szCs w:val="28"/>
          <w:lang w:val="uk-UA"/>
        </w:rPr>
      </w:pPr>
      <w:proofErr w:type="spellStart"/>
      <w:r>
        <w:rPr>
          <w:rFonts w:cs="Times New Roman"/>
          <w:szCs w:val="28"/>
          <w:lang w:val="uk-UA"/>
        </w:rPr>
        <w:t>Практикоорієнтованість</w:t>
      </w:r>
      <w:proofErr w:type="spellEnd"/>
      <w:r>
        <w:rPr>
          <w:rFonts w:cs="Times New Roman"/>
          <w:szCs w:val="28"/>
          <w:lang w:val="uk-UA"/>
        </w:rPr>
        <w:t xml:space="preserve"> моделі посилюється проведенням освітніх заходів у профільних установах, зокрема ДП «Державний експертний центр МОЗ України» та ДП «Медичні закупівлі України». Ознайомлення з діяльністю цих інституцій дозволяє простежити практичний шлях від формування доказової бази та проведення ОМТ до використання її результатів у процесах прийняття рішень щодо доступу до медичних технологій. Такий формат дає можливість розглядати ОМТ не як ізольовану аналітичну процедуру, а як складову системи формування політики та прийняття рішень у сфері охорони </w:t>
      </w:r>
      <w:proofErr w:type="spellStart"/>
      <w:r>
        <w:rPr>
          <w:rFonts w:cs="Times New Roman"/>
          <w:szCs w:val="28"/>
          <w:lang w:val="uk-UA"/>
        </w:rPr>
        <w:t>здоровʼя</w:t>
      </w:r>
      <w:proofErr w:type="spellEnd"/>
      <w:r>
        <w:rPr>
          <w:rFonts w:cs="Times New Roman"/>
          <w:szCs w:val="28"/>
          <w:lang w:val="uk-UA"/>
        </w:rPr>
        <w:t xml:space="preserve">.  </w:t>
      </w:r>
    </w:p>
    <w:p w14:paraId="378C8C9B" w14:textId="77777777" w:rsidR="007750F6" w:rsidRPr="00E6130F" w:rsidRDefault="007750F6" w:rsidP="007750F6">
      <w:pPr>
        <w:ind w:firstLine="340"/>
        <w:jc w:val="both"/>
        <w:rPr>
          <w:rFonts w:cs="Times New Roman"/>
          <w:sz w:val="28"/>
          <w:szCs w:val="28"/>
          <w:lang w:val="uk-UA"/>
        </w:rPr>
      </w:pPr>
      <w:r w:rsidRPr="00E6130F">
        <w:rPr>
          <w:rFonts w:cs="Times New Roman"/>
          <w:b/>
          <w:bCs/>
          <w:szCs w:val="28"/>
          <w:lang w:val="uk-UA"/>
        </w:rPr>
        <w:t>Висновки.</w:t>
      </w:r>
      <w:r>
        <w:rPr>
          <w:rFonts w:cs="Times New Roman"/>
          <w:szCs w:val="28"/>
          <w:lang w:val="uk-UA"/>
        </w:rPr>
        <w:t xml:space="preserve"> Досвід діяльності Школи з ОМТ дозволив виокремити чотири </w:t>
      </w:r>
      <w:proofErr w:type="spellStart"/>
      <w:r>
        <w:rPr>
          <w:rFonts w:cs="Times New Roman"/>
          <w:szCs w:val="28"/>
          <w:lang w:val="uk-UA"/>
        </w:rPr>
        <w:t>взаємоповʼязані</w:t>
      </w:r>
      <w:proofErr w:type="spellEnd"/>
      <w:r>
        <w:rPr>
          <w:rFonts w:cs="Times New Roman"/>
          <w:szCs w:val="28"/>
          <w:lang w:val="uk-UA"/>
        </w:rPr>
        <w:t xml:space="preserve"> функції: освітню, </w:t>
      </w:r>
      <w:proofErr w:type="spellStart"/>
      <w:r>
        <w:rPr>
          <w:rFonts w:cs="Times New Roman"/>
          <w:szCs w:val="28"/>
          <w:lang w:val="uk-UA"/>
        </w:rPr>
        <w:t>проєктно</w:t>
      </w:r>
      <w:proofErr w:type="spellEnd"/>
      <w:r>
        <w:rPr>
          <w:rFonts w:cs="Times New Roman"/>
          <w:szCs w:val="28"/>
          <w:lang w:val="uk-UA"/>
        </w:rPr>
        <w:t xml:space="preserve">-експертну, комунікаційну та </w:t>
      </w:r>
      <w:proofErr w:type="spellStart"/>
      <w:r>
        <w:rPr>
          <w:rFonts w:cs="Times New Roman"/>
          <w:szCs w:val="28"/>
          <w:lang w:val="uk-UA"/>
        </w:rPr>
        <w:t>професійно-орієнтаційну</w:t>
      </w:r>
      <w:proofErr w:type="spellEnd"/>
      <w:r>
        <w:rPr>
          <w:rFonts w:cs="Times New Roman"/>
          <w:szCs w:val="28"/>
          <w:lang w:val="uk-UA"/>
        </w:rPr>
        <w:t xml:space="preserve">. Їх поєднання визначає потенціал Школи як компонента освітньої екосистеми, що доповнює формальну підготовку, забезпечує </w:t>
      </w:r>
      <w:proofErr w:type="spellStart"/>
      <w:r>
        <w:rPr>
          <w:rFonts w:cs="Times New Roman"/>
          <w:szCs w:val="28"/>
          <w:lang w:val="uk-UA"/>
        </w:rPr>
        <w:t>звʼязок</w:t>
      </w:r>
      <w:proofErr w:type="spellEnd"/>
      <w:r>
        <w:rPr>
          <w:rFonts w:cs="Times New Roman"/>
          <w:szCs w:val="28"/>
          <w:lang w:val="uk-UA"/>
        </w:rPr>
        <w:t xml:space="preserve"> із професійним середовищем та розширює можливості професійного розвитку у сфері ОМТ. </w:t>
      </w:r>
    </w:p>
    <w:p w14:paraId="25FAF9D1" w14:textId="77777777" w:rsidR="001812FD" w:rsidRDefault="00BC0679">
      <w:pPr>
        <w:pStyle w:val="1"/>
        <w:pageBreakBefore/>
      </w:pPr>
      <w:bookmarkStart w:id="74" w:name="thesis_36"/>
      <w:r>
        <w:lastRenderedPageBreak/>
        <w:t>СИНЕРГЕТИЧНИЙ ПІДХІД У НАВЧАННІ ОСНОВ МЕДИЧНОЇ ВІЗУАЛІЗАЦІЇ: ПОЄДНАННЯ ФІЗИКИ ТА ІНФОРМАЦІЙНИХ ТЕХНОЛОГІЙ</w:t>
      </w:r>
      <w:bookmarkEnd w:id="74"/>
    </w:p>
    <w:p w14:paraId="284E82CC" w14:textId="77777777" w:rsidR="001812FD" w:rsidRDefault="00BC0679">
      <w:pPr>
        <w:keepNext/>
        <w:spacing w:after="20"/>
      </w:pPr>
      <w:proofErr w:type="spellStart"/>
      <w:r>
        <w:rPr>
          <w:b/>
          <w:sz w:val="22"/>
        </w:rPr>
        <w:t>Криштопа</w:t>
      </w:r>
      <w:proofErr w:type="spellEnd"/>
      <w:r>
        <w:rPr>
          <w:b/>
          <w:sz w:val="22"/>
        </w:rPr>
        <w:t xml:space="preserve"> А.О.</w:t>
      </w:r>
    </w:p>
    <w:p w14:paraId="66FC849A" w14:textId="77777777" w:rsidR="001812FD" w:rsidRDefault="00BC0679">
      <w:pPr>
        <w:keepNext/>
        <w:spacing w:after="60"/>
      </w:pPr>
      <w:r>
        <w:rPr>
          <w:sz w:val="20"/>
        </w:rPr>
        <w:t>ORCID: https://orcid.org/0000-0003-1034-7342</w:t>
      </w:r>
    </w:p>
    <w:p w14:paraId="00780681" w14:textId="77777777" w:rsidR="001812FD" w:rsidRDefault="00BC0679">
      <w:r>
        <w:rPr>
          <w:sz w:val="20"/>
        </w:rPr>
        <w:t>старша викладачка кафедри медичної і біологічної фізики та інформатики, alla335578@gmail.com</w:t>
      </w:r>
    </w:p>
    <w:p w14:paraId="179E2E53" w14:textId="77777777" w:rsidR="001812FD" w:rsidRDefault="00BC0679">
      <w:pPr>
        <w:keepNext/>
        <w:spacing w:after="20"/>
      </w:pPr>
      <w:r>
        <w:rPr>
          <w:b/>
          <w:sz w:val="22"/>
        </w:rPr>
        <w:t>Андрійчук М.Д.</w:t>
      </w:r>
    </w:p>
    <w:p w14:paraId="2A63E71E" w14:textId="77777777" w:rsidR="001812FD" w:rsidRDefault="00BC0679">
      <w:pPr>
        <w:keepNext/>
        <w:spacing w:after="60"/>
      </w:pPr>
      <w:r>
        <w:rPr>
          <w:sz w:val="20"/>
        </w:rPr>
        <w:t>ORCID: https://orcid.org/0000-0003-0112-3830</w:t>
      </w:r>
    </w:p>
    <w:p w14:paraId="55A63B62" w14:textId="77777777" w:rsidR="001812FD" w:rsidRDefault="00BC0679">
      <w:r>
        <w:rPr>
          <w:sz w:val="20"/>
        </w:rPr>
        <w:t>викладачка кафедри медичної і біологічної фізики та інформатики, amarid1957@gmail.com НМУ імені О. О. Богомольця</w:t>
      </w:r>
    </w:p>
    <w:p w14:paraId="6540F9C0"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Вступ. </w:t>
      </w:r>
      <w:r>
        <w:rPr>
          <w:rFonts w:eastAsia="Times New Roman" w:cs="Times New Roman"/>
          <w:szCs w:val="28"/>
        </w:rPr>
        <w:t>Медична візуалізація посідає особливе місце у підготовці майбутнього лікаря, оскільки поєднує фундаментальні закономірності, складні діагностичні технології та цифрові способи подання клінічної інформації. Рентгенографія, комп’ютерна томографія (КТ), магнітно-резонансна томографія (МРТ) та ультразвукова діагностика (УЗД) ґрунтуються на різних фізичних явищах, проте результат кожного дослідження лікар отримує у вигляді цифрового зображення. Тому для його усвідомленої інтерпретації недостатньо окремо знати фізичні принципи методу або володіти програмними засобами. Необхідне розуміння взаємозв’язку між механізмом формування сигналу, параметрами дослідження, властивостями зображення та способом його цифрового опрацювання.</w:t>
      </w:r>
    </w:p>
    <w:p w14:paraId="08BA2680"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Мета дослідження. </w:t>
      </w:r>
      <w:r>
        <w:rPr>
          <w:rFonts w:eastAsia="Times New Roman" w:cs="Times New Roman"/>
          <w:szCs w:val="28"/>
        </w:rPr>
        <w:t>Обґрунтувати синергетичну модель практичного заняття з дисципліни «Медична інформатика», яка інтегрує фізичні принципи формування медичних зображень з інформаційними технологіями стандарту DICOM, та оцінити її вплив на навчальну мотивацію й сприйняття студентами.</w:t>
      </w:r>
    </w:p>
    <w:p w14:paraId="6863B79E"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Матеріали і методи. </w:t>
      </w:r>
      <w:r>
        <w:rPr>
          <w:rFonts w:eastAsia="Times New Roman" w:cs="Times New Roman"/>
          <w:szCs w:val="28"/>
        </w:rPr>
        <w:t xml:space="preserve">Теоретична основа – </w:t>
      </w:r>
      <w:proofErr w:type="spellStart"/>
      <w:r>
        <w:rPr>
          <w:rFonts w:eastAsia="Times New Roman" w:cs="Times New Roman"/>
          <w:szCs w:val="28"/>
        </w:rPr>
        <w:t>синергетика</w:t>
      </w:r>
      <w:proofErr w:type="spellEnd"/>
      <w:r>
        <w:rPr>
          <w:rFonts w:eastAsia="Times New Roman" w:cs="Times New Roman"/>
          <w:szCs w:val="28"/>
        </w:rPr>
        <w:t xml:space="preserve"> як наука про самоорганізацію відкритих нелінійних систем. Синергетичний ефект виникає тоді, коли студент переходить від пояснення фізичного явища до аналізу сформованого на його основі цифрового зображення, встановлює причинно-наслідкові зв’язки та використовує отримані дані для вирішення клінічно наближеної ситуації. В заняття з дисципліни «Медична інформатика» (3 академічні години) було включено розділ про фізичні принципи отримання зображень. Заняття має три етапи: виклад механізмів формування зображення в радіологічних (рентгенографія, КТ, ПЕТ) і нерадіологічних (УЗД, МРТ) методах; робота малих груп (4–5 осіб) над кейсами з паралельним аналізом досліджень у DICOM-переглядачі (</w:t>
      </w:r>
      <w:proofErr w:type="spellStart"/>
      <w:r>
        <w:rPr>
          <w:rFonts w:eastAsia="Times New Roman" w:cs="Times New Roman"/>
          <w:szCs w:val="28"/>
        </w:rPr>
        <w:t>RadiAnt</w:t>
      </w:r>
      <w:proofErr w:type="spellEnd"/>
      <w:r>
        <w:rPr>
          <w:rFonts w:eastAsia="Times New Roman" w:cs="Times New Roman"/>
          <w:szCs w:val="28"/>
        </w:rPr>
        <w:t xml:space="preserve">); підсумковий тест на LIKAR_NMU або </w:t>
      </w:r>
      <w:proofErr w:type="spellStart"/>
      <w:r>
        <w:rPr>
          <w:rFonts w:eastAsia="Times New Roman" w:cs="Times New Roman"/>
          <w:szCs w:val="28"/>
        </w:rPr>
        <w:t>Google</w:t>
      </w:r>
      <w:proofErr w:type="spellEnd"/>
      <w:r>
        <w:rPr>
          <w:rFonts w:eastAsia="Times New Roman" w:cs="Times New Roman"/>
          <w:szCs w:val="28"/>
        </w:rPr>
        <w:t xml:space="preserve"> </w:t>
      </w:r>
      <w:proofErr w:type="spellStart"/>
      <w:r>
        <w:rPr>
          <w:rFonts w:eastAsia="Times New Roman" w:cs="Times New Roman"/>
          <w:szCs w:val="28"/>
        </w:rPr>
        <w:t>Forms</w:t>
      </w:r>
      <w:proofErr w:type="spellEnd"/>
      <w:r>
        <w:rPr>
          <w:rFonts w:eastAsia="Times New Roman" w:cs="Times New Roman"/>
          <w:szCs w:val="28"/>
        </w:rPr>
        <w:t xml:space="preserve">. Ефективність оцінено анкетуванням студентів шести академічних груп (n=71) за п’ятьма змістовими блоками – сприйняття новизни матеріалу, професійна орієнтованість, формування фахових і цифрових </w:t>
      </w:r>
      <w:proofErr w:type="spellStart"/>
      <w:r>
        <w:rPr>
          <w:rFonts w:eastAsia="Times New Roman" w:cs="Times New Roman"/>
          <w:szCs w:val="28"/>
        </w:rPr>
        <w:t>компетентностей</w:t>
      </w:r>
      <w:proofErr w:type="spellEnd"/>
      <w:r>
        <w:rPr>
          <w:rFonts w:eastAsia="Times New Roman" w:cs="Times New Roman"/>
          <w:szCs w:val="28"/>
        </w:rPr>
        <w:t>, навчальна мотивація, усвідомлення професійної перспективи – із чотирибальним кодуванням відповідей.</w:t>
      </w:r>
    </w:p>
    <w:p w14:paraId="54880E4D"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Результати. </w:t>
      </w:r>
      <w:r>
        <w:rPr>
          <w:rFonts w:eastAsia="Times New Roman" w:cs="Times New Roman"/>
          <w:szCs w:val="28"/>
        </w:rPr>
        <w:t>Побудова заняття навколо реального DICOM-дослідження – дала змогу студентам перейти від теоретичного пояснення механізму до перевірки цього пояснення на конкретному зображенні в межах одного заняття. Так фізична теорія стає інструментом інтерпретації, а програма – засобом перевірки фізичних міркувань.</w:t>
      </w:r>
    </w:p>
    <w:p w14:paraId="02997B0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Друге рішення – обернений порядок запитань у кейсах: замість «який метод обрати» студентам пропонували готове дослідження й запитували, чому саме цей метод, за якими </w:t>
      </w:r>
      <w:r>
        <w:rPr>
          <w:rFonts w:eastAsia="Times New Roman" w:cs="Times New Roman"/>
          <w:szCs w:val="28"/>
        </w:rPr>
        <w:lastRenderedPageBreak/>
        <w:t>ознаками це видно на зображенні та у метаданих і які обмеження слід урахувати при інтерпретації. Це відповідає спостереженню, що ефективними для студентів-медиків є саме інтерактивні цифрові ресурси з розбором випадків, а не пасивне ознайомлення з теорією (</w:t>
      </w:r>
      <w:proofErr w:type="spellStart"/>
      <w:r>
        <w:rPr>
          <w:rFonts w:eastAsia="Times New Roman" w:cs="Times New Roman"/>
          <w:szCs w:val="28"/>
        </w:rPr>
        <w:t>Stirrat</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2024).</w:t>
      </w:r>
    </w:p>
    <w:p w14:paraId="5510F02A" w14:textId="77777777" w:rsidR="00CA3393" w:rsidRDefault="00BC0679">
      <w:pPr>
        <w:ind w:firstLine="340"/>
        <w:jc w:val="both"/>
        <w:rPr>
          <w:rFonts w:eastAsia="Times New Roman" w:cs="Times New Roman"/>
          <w:sz w:val="28"/>
          <w:szCs w:val="28"/>
        </w:rPr>
      </w:pPr>
      <w:r>
        <w:rPr>
          <w:rFonts w:eastAsia="Times New Roman" w:cs="Times New Roman"/>
          <w:szCs w:val="28"/>
        </w:rPr>
        <w:t>Результати анкетування засвідчили високу однорідність позитивних оцінок: середній бал по анкеті 3,65 із 4 при коефіцієнті варіації 14,5 %, а розподіл відповідей за всіма запитаннями невипадковий (p&lt;0,001). Половина респондентів оцінила формат як дуже ефективний, 46% – як ефективний, негативних оцінок не було (</w:t>
      </w:r>
      <w:proofErr w:type="spellStart"/>
      <w:r>
        <w:rPr>
          <w:rFonts w:eastAsia="Times New Roman" w:cs="Times New Roman"/>
          <w:szCs w:val="28"/>
        </w:rPr>
        <w:t>Стучинська</w:t>
      </w:r>
      <w:proofErr w:type="spellEnd"/>
      <w:r>
        <w:rPr>
          <w:rFonts w:eastAsia="Times New Roman" w:cs="Times New Roman"/>
          <w:szCs w:val="28"/>
        </w:rPr>
        <w:t xml:space="preserve"> та ін., 2026, 146–147). Найвищі оцінки припали на блоки професійної орієнтованості та практичної цінності.</w:t>
      </w:r>
    </w:p>
    <w:p w14:paraId="05DA5F71" w14:textId="77777777" w:rsidR="00CA3393" w:rsidRDefault="00BC0679">
      <w:pPr>
        <w:ind w:firstLine="340"/>
        <w:jc w:val="both"/>
        <w:rPr>
          <w:rFonts w:eastAsia="Times New Roman" w:cs="Times New Roman"/>
          <w:sz w:val="28"/>
          <w:szCs w:val="28"/>
        </w:rPr>
      </w:pPr>
      <w:r>
        <w:rPr>
          <w:rFonts w:eastAsia="Times New Roman" w:cs="Times New Roman"/>
          <w:szCs w:val="28"/>
        </w:rPr>
        <w:t>Отримані закономірності узгоджуються з міжнародними даними. Розробники DICOM від початку виходили з того, що метадані зображення настільки ж важливі для інтерпретації, як і піксельні дані, – тобто фізичний і цифровий шари зображення нерозривні вже на рівні формату (</w:t>
      </w:r>
      <w:proofErr w:type="spellStart"/>
      <w:r>
        <w:rPr>
          <w:rFonts w:eastAsia="Times New Roman" w:cs="Times New Roman"/>
          <w:szCs w:val="28"/>
        </w:rPr>
        <w:t>Larobina</w:t>
      </w:r>
      <w:proofErr w:type="spellEnd"/>
      <w:r>
        <w:rPr>
          <w:rFonts w:eastAsia="Times New Roman" w:cs="Times New Roman"/>
          <w:szCs w:val="28"/>
        </w:rPr>
        <w:t>, 2023). Огляди освітніх ресурсів фіксують перевагу інтерактивних, орієнтованих на кейси інструментів над пасивним викладом теорії (</w:t>
      </w:r>
      <w:proofErr w:type="spellStart"/>
      <w:r>
        <w:rPr>
          <w:rFonts w:eastAsia="Times New Roman" w:cs="Times New Roman"/>
          <w:szCs w:val="28"/>
        </w:rPr>
        <w:t>Stirrat</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а систематичний огляд цифрових </w:t>
      </w:r>
      <w:proofErr w:type="spellStart"/>
      <w:r>
        <w:rPr>
          <w:rFonts w:eastAsia="Times New Roman" w:cs="Times New Roman"/>
          <w:szCs w:val="28"/>
        </w:rPr>
        <w:t>компетентностей</w:t>
      </w:r>
      <w:proofErr w:type="spellEnd"/>
      <w:r>
        <w:rPr>
          <w:rFonts w:eastAsia="Times New Roman" w:cs="Times New Roman"/>
          <w:szCs w:val="28"/>
        </w:rPr>
        <w:t xml:space="preserve"> медичних працівників – їх фрагментарне формування й потребу цілеспрямованого включення до програм (</w:t>
      </w:r>
      <w:proofErr w:type="spellStart"/>
      <w:r>
        <w:rPr>
          <w:rFonts w:eastAsia="Times New Roman" w:cs="Times New Roman"/>
          <w:szCs w:val="28"/>
        </w:rPr>
        <w:t>Longhini</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2022), що й пропонує описана модель.</w:t>
      </w:r>
    </w:p>
    <w:p w14:paraId="258C36E9"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Висновки. </w:t>
      </w:r>
      <w:r>
        <w:rPr>
          <w:rFonts w:eastAsia="Times New Roman" w:cs="Times New Roman"/>
          <w:szCs w:val="28"/>
        </w:rPr>
        <w:t xml:space="preserve">1. Синергетичний підхід дозволяє побудувати практичне заняття, в якому фізичні принципи формування медичних зображень і робота з DICOM-даними взаємно посилюють одне одного, а не конкурують за навчальний час. 2. Студенти сприймають такий інтегрований формат як </w:t>
      </w:r>
      <w:proofErr w:type="spellStart"/>
      <w:r>
        <w:rPr>
          <w:rFonts w:eastAsia="Times New Roman" w:cs="Times New Roman"/>
          <w:szCs w:val="28"/>
        </w:rPr>
        <w:t>професійно</w:t>
      </w:r>
      <w:proofErr w:type="spellEnd"/>
      <w:r>
        <w:rPr>
          <w:rFonts w:eastAsia="Times New Roman" w:cs="Times New Roman"/>
          <w:szCs w:val="28"/>
        </w:rPr>
        <w:t xml:space="preserve"> значущий, а позитивне ставлення до нього виявилося статистично стійким і однорідним, а не випадковим. 3. Зв’язок між оцінкою методики та самооцінкою фахових </w:t>
      </w:r>
      <w:proofErr w:type="spellStart"/>
      <w:r>
        <w:rPr>
          <w:rFonts w:eastAsia="Times New Roman" w:cs="Times New Roman"/>
          <w:szCs w:val="28"/>
        </w:rPr>
        <w:t>компетентностей</w:t>
      </w:r>
      <w:proofErr w:type="spellEnd"/>
      <w:r>
        <w:rPr>
          <w:rFonts w:eastAsia="Times New Roman" w:cs="Times New Roman"/>
          <w:szCs w:val="28"/>
        </w:rPr>
        <w:t xml:space="preserve"> вказує на те, що інтеграція фізики й інформаційних технологій формує не лише зацікавленість, а й практичну впевненість студентів.4. Модель узгоджується з міжнародним досвідом цифрової освіти в медицині й придатна для поширення на інші теми освітньої програми «Медична інформатика».</w:t>
      </w:r>
    </w:p>
    <w:p w14:paraId="0F235FB7" w14:textId="77777777" w:rsidR="00CA3393" w:rsidRDefault="00BC0679">
      <w:pPr>
        <w:keepNext/>
        <w:jc w:val="both"/>
        <w:rPr>
          <w:rFonts w:eastAsia="Times New Roman" w:cs="Times New Roman"/>
          <w:sz w:val="28"/>
          <w:szCs w:val="28"/>
        </w:rPr>
      </w:pPr>
      <w:r>
        <w:rPr>
          <w:rFonts w:eastAsia="Times New Roman" w:cs="Times New Roman"/>
          <w:b/>
          <w:bCs/>
          <w:szCs w:val="28"/>
        </w:rPr>
        <w:t>Література</w:t>
      </w:r>
    </w:p>
    <w:p w14:paraId="5B1BA581" w14:textId="77777777" w:rsidR="00CA3393" w:rsidRDefault="00BC0679">
      <w:pPr>
        <w:numPr>
          <w:ilvl w:val="0"/>
          <w:numId w:val="22"/>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Larobina</w:t>
      </w:r>
      <w:proofErr w:type="spellEnd"/>
      <w:r>
        <w:rPr>
          <w:rFonts w:eastAsia="Times New Roman" w:cs="Times New Roman"/>
          <w:szCs w:val="28"/>
        </w:rPr>
        <w:t xml:space="preserve">, M. (2023). </w:t>
      </w:r>
      <w:proofErr w:type="spellStart"/>
      <w:r>
        <w:rPr>
          <w:rFonts w:eastAsia="Times New Roman" w:cs="Times New Roman"/>
          <w:szCs w:val="28"/>
        </w:rPr>
        <w:t>Thirty</w:t>
      </w:r>
      <w:proofErr w:type="spellEnd"/>
      <w:r>
        <w:rPr>
          <w:rFonts w:eastAsia="Times New Roman" w:cs="Times New Roman"/>
          <w:szCs w:val="28"/>
        </w:rPr>
        <w:t xml:space="preserve"> </w:t>
      </w:r>
      <w:proofErr w:type="spellStart"/>
      <w:r>
        <w:rPr>
          <w:rFonts w:eastAsia="Times New Roman" w:cs="Times New Roman"/>
          <w:szCs w:val="28"/>
        </w:rPr>
        <w:t>years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DICOM </w:t>
      </w:r>
      <w:proofErr w:type="spellStart"/>
      <w:r>
        <w:rPr>
          <w:rFonts w:eastAsia="Times New Roman" w:cs="Times New Roman"/>
          <w:szCs w:val="28"/>
        </w:rPr>
        <w:t>standard</w:t>
      </w:r>
      <w:proofErr w:type="spellEnd"/>
      <w:r>
        <w:rPr>
          <w:rFonts w:eastAsia="Times New Roman" w:cs="Times New Roman"/>
          <w:szCs w:val="28"/>
        </w:rPr>
        <w:t xml:space="preserve">. </w:t>
      </w:r>
      <w:proofErr w:type="spellStart"/>
      <w:r>
        <w:rPr>
          <w:rFonts w:eastAsia="Times New Roman" w:cs="Times New Roman"/>
          <w:i/>
          <w:iCs/>
          <w:szCs w:val="28"/>
        </w:rPr>
        <w:t>Tomography</w:t>
      </w:r>
      <w:proofErr w:type="spellEnd"/>
      <w:r>
        <w:rPr>
          <w:rFonts w:eastAsia="Times New Roman" w:cs="Times New Roman"/>
          <w:i/>
          <w:iCs/>
          <w:szCs w:val="28"/>
        </w:rPr>
        <w:t>, 9</w:t>
      </w:r>
      <w:r>
        <w:rPr>
          <w:rFonts w:eastAsia="Times New Roman" w:cs="Times New Roman"/>
          <w:szCs w:val="28"/>
        </w:rPr>
        <w:t>(5), 1829–1838. https://doi.org/10.3390/tomography9050145</w:t>
      </w:r>
    </w:p>
    <w:p w14:paraId="4EA91E47" w14:textId="77777777" w:rsidR="00CA3393" w:rsidRDefault="00BC0679">
      <w:pPr>
        <w:numPr>
          <w:ilvl w:val="0"/>
          <w:numId w:val="22"/>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Longhini</w:t>
      </w:r>
      <w:proofErr w:type="spellEnd"/>
      <w:r>
        <w:rPr>
          <w:rFonts w:eastAsia="Times New Roman" w:cs="Times New Roman"/>
          <w:szCs w:val="28"/>
        </w:rPr>
        <w:t xml:space="preserve">, J., </w:t>
      </w:r>
      <w:proofErr w:type="spellStart"/>
      <w:r>
        <w:rPr>
          <w:rFonts w:eastAsia="Times New Roman" w:cs="Times New Roman"/>
          <w:szCs w:val="28"/>
        </w:rPr>
        <w:t>Rossettini</w:t>
      </w:r>
      <w:proofErr w:type="spellEnd"/>
      <w:r>
        <w:rPr>
          <w:rFonts w:eastAsia="Times New Roman" w:cs="Times New Roman"/>
          <w:szCs w:val="28"/>
        </w:rPr>
        <w:t xml:space="preserve">, G., &amp; </w:t>
      </w:r>
      <w:proofErr w:type="spellStart"/>
      <w:r>
        <w:rPr>
          <w:rFonts w:eastAsia="Times New Roman" w:cs="Times New Roman"/>
          <w:szCs w:val="28"/>
        </w:rPr>
        <w:t>Palese</w:t>
      </w:r>
      <w:proofErr w:type="spellEnd"/>
      <w:r>
        <w:rPr>
          <w:rFonts w:eastAsia="Times New Roman" w:cs="Times New Roman"/>
          <w:szCs w:val="28"/>
        </w:rPr>
        <w:t xml:space="preserve">, A. (2022).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competencies</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care</w:t>
      </w:r>
      <w:proofErr w:type="spellEnd"/>
      <w:r>
        <w:rPr>
          <w:rFonts w:eastAsia="Times New Roman" w:cs="Times New Roman"/>
          <w:szCs w:val="28"/>
        </w:rPr>
        <w:t xml:space="preserve"> </w:t>
      </w:r>
      <w:proofErr w:type="spellStart"/>
      <w:r>
        <w:rPr>
          <w:rFonts w:eastAsia="Times New Roman" w:cs="Times New Roman"/>
          <w:szCs w:val="28"/>
        </w:rPr>
        <w:t>professionals</w:t>
      </w:r>
      <w:proofErr w:type="spellEnd"/>
      <w:r>
        <w:rPr>
          <w:rFonts w:eastAsia="Times New Roman" w:cs="Times New Roman"/>
          <w:szCs w:val="28"/>
        </w:rPr>
        <w:t xml:space="preserve">: </w:t>
      </w:r>
      <w:proofErr w:type="spellStart"/>
      <w:r>
        <w:rPr>
          <w:rFonts w:eastAsia="Times New Roman" w:cs="Times New Roman"/>
          <w:szCs w:val="28"/>
        </w:rPr>
        <w:t>Systematic</w:t>
      </w:r>
      <w:proofErr w:type="spellEnd"/>
      <w:r>
        <w:rPr>
          <w:rFonts w:eastAsia="Times New Roman" w:cs="Times New Roman"/>
          <w:szCs w:val="28"/>
        </w:rPr>
        <w:t xml:space="preserve"> </w:t>
      </w:r>
      <w:proofErr w:type="spellStart"/>
      <w:r>
        <w:rPr>
          <w:rFonts w:eastAsia="Times New Roman" w:cs="Times New Roman"/>
          <w:szCs w:val="28"/>
        </w:rPr>
        <w:t>review</w:t>
      </w:r>
      <w:proofErr w:type="spellEnd"/>
      <w:r>
        <w:rPr>
          <w:rFonts w:eastAsia="Times New Roman" w:cs="Times New Roman"/>
          <w:szCs w:val="28"/>
        </w:rPr>
        <w:t xml:space="preserve">. </w:t>
      </w:r>
      <w:proofErr w:type="spellStart"/>
      <w:r>
        <w:rPr>
          <w:rFonts w:eastAsia="Times New Roman" w:cs="Times New Roman"/>
          <w:i/>
          <w:iCs/>
          <w:szCs w:val="28"/>
        </w:rPr>
        <w:t>Journal</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Internet</w:t>
      </w:r>
      <w:proofErr w:type="spellEnd"/>
      <w:r>
        <w:rPr>
          <w:rFonts w:eastAsia="Times New Roman" w:cs="Times New Roman"/>
          <w:i/>
          <w:iCs/>
          <w:szCs w:val="28"/>
        </w:rPr>
        <w:t xml:space="preserve"> </w:t>
      </w:r>
      <w:proofErr w:type="spellStart"/>
      <w:r>
        <w:rPr>
          <w:rFonts w:eastAsia="Times New Roman" w:cs="Times New Roman"/>
          <w:i/>
          <w:iCs/>
          <w:szCs w:val="28"/>
        </w:rPr>
        <w:t>Research</w:t>
      </w:r>
      <w:proofErr w:type="spellEnd"/>
      <w:r>
        <w:rPr>
          <w:rFonts w:eastAsia="Times New Roman" w:cs="Times New Roman"/>
          <w:i/>
          <w:iCs/>
          <w:szCs w:val="28"/>
        </w:rPr>
        <w:t>, 24</w:t>
      </w:r>
      <w:r>
        <w:rPr>
          <w:rFonts w:eastAsia="Times New Roman" w:cs="Times New Roman"/>
          <w:szCs w:val="28"/>
        </w:rPr>
        <w:t>(8), e36414. https://doi.org/10.2196/36414</w:t>
      </w:r>
    </w:p>
    <w:p w14:paraId="48FB7085" w14:textId="77777777" w:rsidR="00CA3393" w:rsidRDefault="00BC0679">
      <w:pPr>
        <w:numPr>
          <w:ilvl w:val="0"/>
          <w:numId w:val="22"/>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Stirrat</w:t>
      </w:r>
      <w:proofErr w:type="spellEnd"/>
      <w:r>
        <w:rPr>
          <w:rFonts w:eastAsia="Times New Roman" w:cs="Times New Roman"/>
          <w:szCs w:val="28"/>
        </w:rPr>
        <w:t xml:space="preserve">, T., </w:t>
      </w:r>
      <w:proofErr w:type="spellStart"/>
      <w:r>
        <w:rPr>
          <w:rFonts w:eastAsia="Times New Roman" w:cs="Times New Roman"/>
          <w:szCs w:val="28"/>
        </w:rPr>
        <w:t>Martin</w:t>
      </w:r>
      <w:proofErr w:type="spellEnd"/>
      <w:r>
        <w:rPr>
          <w:rFonts w:eastAsia="Times New Roman" w:cs="Times New Roman"/>
          <w:szCs w:val="28"/>
        </w:rPr>
        <w:t xml:space="preserve">, R., </w:t>
      </w:r>
      <w:proofErr w:type="spellStart"/>
      <w:r>
        <w:rPr>
          <w:rFonts w:eastAsia="Times New Roman" w:cs="Times New Roman"/>
          <w:szCs w:val="28"/>
        </w:rPr>
        <w:t>Umair</w:t>
      </w:r>
      <w:proofErr w:type="spellEnd"/>
      <w:r>
        <w:rPr>
          <w:rFonts w:eastAsia="Times New Roman" w:cs="Times New Roman"/>
          <w:szCs w:val="28"/>
        </w:rPr>
        <w:t xml:space="preserve">, M., &amp; </w:t>
      </w:r>
      <w:proofErr w:type="spellStart"/>
      <w:r>
        <w:rPr>
          <w:rFonts w:eastAsia="Times New Roman" w:cs="Times New Roman"/>
          <w:szCs w:val="28"/>
        </w:rPr>
        <w:t>Waller</w:t>
      </w:r>
      <w:proofErr w:type="spellEnd"/>
      <w:r>
        <w:rPr>
          <w:rFonts w:eastAsia="Times New Roman" w:cs="Times New Roman"/>
          <w:szCs w:val="28"/>
        </w:rPr>
        <w:t xml:space="preserve">, J. (2024). </w:t>
      </w:r>
      <w:proofErr w:type="spellStart"/>
      <w:r>
        <w:rPr>
          <w:rFonts w:eastAsia="Times New Roman" w:cs="Times New Roman"/>
          <w:szCs w:val="28"/>
        </w:rPr>
        <w:t>Advancing</w:t>
      </w:r>
      <w:proofErr w:type="spellEnd"/>
      <w:r>
        <w:rPr>
          <w:rFonts w:eastAsia="Times New Roman" w:cs="Times New Roman"/>
          <w:szCs w:val="28"/>
        </w:rPr>
        <w:t xml:space="preserve"> </w:t>
      </w:r>
      <w:proofErr w:type="spellStart"/>
      <w:r>
        <w:rPr>
          <w:rFonts w:eastAsia="Times New Roman" w:cs="Times New Roman"/>
          <w:szCs w:val="28"/>
        </w:rPr>
        <w:t>radiology</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Leveraging</w:t>
      </w:r>
      <w:proofErr w:type="spellEnd"/>
      <w:r>
        <w:rPr>
          <w:rFonts w:eastAsia="Times New Roman" w:cs="Times New Roman"/>
          <w:szCs w:val="28"/>
        </w:rPr>
        <w:t xml:space="preserve"> </w:t>
      </w:r>
      <w:proofErr w:type="spellStart"/>
      <w:r>
        <w:rPr>
          <w:rFonts w:eastAsia="Times New Roman" w:cs="Times New Roman"/>
          <w:szCs w:val="28"/>
        </w:rPr>
        <w:t>digital</w:t>
      </w:r>
      <w:proofErr w:type="spellEnd"/>
      <w:r>
        <w:rPr>
          <w:rFonts w:eastAsia="Times New Roman" w:cs="Times New Roman"/>
          <w:szCs w:val="28"/>
        </w:rPr>
        <w:t xml:space="preserve"> </w:t>
      </w:r>
      <w:proofErr w:type="spellStart"/>
      <w:r>
        <w:rPr>
          <w:rFonts w:eastAsia="Times New Roman" w:cs="Times New Roman"/>
          <w:szCs w:val="28"/>
        </w:rPr>
        <w:t>tools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resources</w:t>
      </w:r>
      <w:proofErr w:type="spellEnd"/>
      <w:r>
        <w:rPr>
          <w:rFonts w:eastAsia="Times New Roman" w:cs="Times New Roman"/>
          <w:szCs w:val="28"/>
        </w:rPr>
        <w:t xml:space="preserve">. </w:t>
      </w:r>
      <w:proofErr w:type="spellStart"/>
      <w:r>
        <w:rPr>
          <w:rFonts w:eastAsia="Times New Roman" w:cs="Times New Roman"/>
          <w:i/>
          <w:iCs/>
          <w:szCs w:val="28"/>
        </w:rPr>
        <w:t>Polish</w:t>
      </w:r>
      <w:proofErr w:type="spellEnd"/>
      <w:r>
        <w:rPr>
          <w:rFonts w:eastAsia="Times New Roman" w:cs="Times New Roman"/>
          <w:i/>
          <w:iCs/>
          <w:szCs w:val="28"/>
        </w:rPr>
        <w:t xml:space="preserve"> </w:t>
      </w:r>
      <w:proofErr w:type="spellStart"/>
      <w:r>
        <w:rPr>
          <w:rFonts w:eastAsia="Times New Roman" w:cs="Times New Roman"/>
          <w:i/>
          <w:iCs/>
          <w:szCs w:val="28"/>
        </w:rPr>
        <w:t>Journal</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Radiology</w:t>
      </w:r>
      <w:proofErr w:type="spellEnd"/>
      <w:r>
        <w:rPr>
          <w:rFonts w:eastAsia="Times New Roman" w:cs="Times New Roman"/>
          <w:i/>
          <w:iCs/>
          <w:szCs w:val="28"/>
        </w:rPr>
        <w:t>, 89</w:t>
      </w:r>
      <w:r>
        <w:rPr>
          <w:rFonts w:eastAsia="Times New Roman" w:cs="Times New Roman"/>
          <w:szCs w:val="28"/>
        </w:rPr>
        <w:t>, e508–e516. https://doi.org/10.5114/pjr/193518</w:t>
      </w:r>
    </w:p>
    <w:p w14:paraId="71187947" w14:textId="77777777" w:rsidR="00CA3393" w:rsidRDefault="00BC0679">
      <w:pPr>
        <w:numPr>
          <w:ilvl w:val="0"/>
          <w:numId w:val="22"/>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Стучинська</w:t>
      </w:r>
      <w:proofErr w:type="spellEnd"/>
      <w:r>
        <w:rPr>
          <w:rFonts w:eastAsia="Times New Roman" w:cs="Times New Roman"/>
          <w:szCs w:val="28"/>
        </w:rPr>
        <w:t xml:space="preserve">, Н. В., </w:t>
      </w:r>
      <w:proofErr w:type="spellStart"/>
      <w:r>
        <w:rPr>
          <w:rFonts w:eastAsia="Times New Roman" w:cs="Times New Roman"/>
          <w:szCs w:val="28"/>
        </w:rPr>
        <w:t>Криштопа</w:t>
      </w:r>
      <w:proofErr w:type="spellEnd"/>
      <w:r>
        <w:rPr>
          <w:rFonts w:eastAsia="Times New Roman" w:cs="Times New Roman"/>
          <w:szCs w:val="28"/>
        </w:rPr>
        <w:t xml:space="preserve">, А. О., Андрійчук, М. Д., &amp; Чалий, О. В. (2026). Синергетичний підхід до вивчення основ медичної візуалізації: Фізичні принципи та інформаційні технології. </w:t>
      </w:r>
      <w:r>
        <w:rPr>
          <w:rFonts w:eastAsia="Times New Roman" w:cs="Times New Roman"/>
          <w:i/>
          <w:iCs/>
          <w:szCs w:val="28"/>
        </w:rPr>
        <w:t>Клінічна та профілактична медицина</w:t>
      </w:r>
      <w:r>
        <w:rPr>
          <w:rFonts w:eastAsia="Times New Roman" w:cs="Times New Roman"/>
          <w:szCs w:val="28"/>
        </w:rPr>
        <w:t>, (4), 143–150. https://doi.org/10.31612/2616-4868.4.2026.16</w:t>
      </w:r>
    </w:p>
    <w:p w14:paraId="52F18643" w14:textId="77777777" w:rsidR="001812FD" w:rsidRDefault="00BC0679">
      <w:pPr>
        <w:pStyle w:val="1"/>
        <w:pageBreakBefore/>
      </w:pPr>
      <w:bookmarkStart w:id="75" w:name="thesis_37"/>
      <w:r>
        <w:lastRenderedPageBreak/>
        <w:t>СТРУКТУРНО-ФУНКЦІОНАЛЬНА МОДЕЛЬ ФАХОВОЇ КЛІНІЧНОЇ КОМПЕТЕНТНОСТІ ЛІКАРЯ</w:t>
      </w:r>
      <w:bookmarkEnd w:id="75"/>
    </w:p>
    <w:p w14:paraId="16B8A0B8" w14:textId="77777777" w:rsidR="001812FD" w:rsidRDefault="00BC0679">
      <w:pPr>
        <w:keepNext/>
        <w:spacing w:after="20"/>
      </w:pPr>
      <w:proofErr w:type="spellStart"/>
      <w:r>
        <w:rPr>
          <w:b/>
          <w:sz w:val="22"/>
        </w:rPr>
        <w:t>Кульбашна</w:t>
      </w:r>
      <w:proofErr w:type="spellEnd"/>
      <w:r>
        <w:rPr>
          <w:b/>
          <w:sz w:val="22"/>
        </w:rPr>
        <w:t xml:space="preserve"> Я.А.</w:t>
      </w:r>
    </w:p>
    <w:p w14:paraId="43FA674B" w14:textId="77777777" w:rsidR="001812FD" w:rsidRDefault="00BC0679">
      <w:pPr>
        <w:keepNext/>
        <w:spacing w:after="60"/>
      </w:pPr>
      <w:r>
        <w:rPr>
          <w:sz w:val="20"/>
        </w:rPr>
        <w:t>ORCID: https://orcid.org/0000-0002-2571-091X</w:t>
      </w:r>
    </w:p>
    <w:p w14:paraId="785987C7" w14:textId="77777777" w:rsidR="001812FD" w:rsidRDefault="00BC0679">
      <w:proofErr w:type="spellStart"/>
      <w:r>
        <w:rPr>
          <w:sz w:val="20"/>
        </w:rPr>
        <w:t>докторка</w:t>
      </w:r>
      <w:proofErr w:type="spellEnd"/>
      <w:r>
        <w:rPr>
          <w:sz w:val="20"/>
        </w:rPr>
        <w:t xml:space="preserve"> педагогічних наук, кандидатка медичних наук, професорка, професорка кафедри хірургічної стоматології ННІ стоматології j.kulbashna@gmail.com</w:t>
      </w:r>
    </w:p>
    <w:p w14:paraId="1DBACDD6" w14:textId="77777777" w:rsidR="001812FD" w:rsidRDefault="00BC0679">
      <w:pPr>
        <w:keepNext/>
        <w:spacing w:after="20"/>
      </w:pPr>
      <w:r>
        <w:rPr>
          <w:b/>
          <w:sz w:val="22"/>
        </w:rPr>
        <w:t>Гордійчук М.А.</w:t>
      </w:r>
    </w:p>
    <w:p w14:paraId="22775DFD" w14:textId="77777777" w:rsidR="001812FD" w:rsidRDefault="00BC0679">
      <w:pPr>
        <w:keepNext/>
        <w:spacing w:after="60"/>
      </w:pPr>
      <w:r>
        <w:rPr>
          <w:sz w:val="20"/>
        </w:rPr>
        <w:t>ORCID: https://orcid.org/0009-0004-3346-5100</w:t>
      </w:r>
    </w:p>
    <w:p w14:paraId="585D852E" w14:textId="77777777" w:rsidR="001812FD" w:rsidRDefault="00BC0679">
      <w:r>
        <w:rPr>
          <w:sz w:val="20"/>
        </w:rPr>
        <w:t xml:space="preserve">кандидат медичних наук, доцент </w:t>
      </w:r>
      <w:proofErr w:type="spellStart"/>
      <w:r>
        <w:rPr>
          <w:sz w:val="20"/>
        </w:rPr>
        <w:t>доцент</w:t>
      </w:r>
      <w:proofErr w:type="spellEnd"/>
      <w:r>
        <w:rPr>
          <w:sz w:val="20"/>
        </w:rPr>
        <w:t xml:space="preserve"> кафедри хірургічної стоматології, ННІ стоматології maxim440@ukr.net НМУ імені О. О. Богомольця</w:t>
      </w:r>
    </w:p>
    <w:p w14:paraId="16CB207D"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Структурно-функціональна модель фахової компетентності лікаря – це багатокомпонентна система, яка інтегрує теоретичні (гносеологічний компонент)знання, практичні (</w:t>
      </w:r>
      <w:proofErr w:type="spellStart"/>
      <w:r w:rsidRPr="00CC27EA">
        <w:rPr>
          <w:rFonts w:eastAsia="Times New Roman" w:cs="Times New Roman"/>
          <w:szCs w:val="28"/>
          <w:lang w:val="uk-UA"/>
        </w:rPr>
        <w:t>праксеологічний</w:t>
      </w:r>
      <w:proofErr w:type="spellEnd"/>
      <w:r w:rsidRPr="00CC27EA">
        <w:rPr>
          <w:rFonts w:eastAsia="Times New Roman" w:cs="Times New Roman"/>
          <w:szCs w:val="28"/>
          <w:lang w:val="uk-UA"/>
        </w:rPr>
        <w:t xml:space="preserve"> компонент) навички, клінічне мислення та деонтологічні якості фахівця для ефективного вирішення медичних завдань і забезпечення безпеки пацієнта.</w:t>
      </w:r>
    </w:p>
    <w:p w14:paraId="09AA08AC"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Базові компоненти фахової клінічної компетентності лікаря:</w:t>
      </w:r>
    </w:p>
    <w:p w14:paraId="5B1B56DF"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1. Гносеологічний.</w:t>
      </w:r>
    </w:p>
    <w:p w14:paraId="42E07F2E"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 xml:space="preserve">2. </w:t>
      </w:r>
      <w:proofErr w:type="spellStart"/>
      <w:r w:rsidRPr="00CC27EA">
        <w:rPr>
          <w:rFonts w:eastAsia="Times New Roman" w:cs="Times New Roman"/>
          <w:szCs w:val="28"/>
          <w:lang w:val="uk-UA"/>
        </w:rPr>
        <w:t>Праксеологічний</w:t>
      </w:r>
      <w:proofErr w:type="spellEnd"/>
      <w:r w:rsidRPr="00CC27EA">
        <w:rPr>
          <w:rFonts w:eastAsia="Times New Roman" w:cs="Times New Roman"/>
          <w:szCs w:val="28"/>
          <w:lang w:val="uk-UA"/>
        </w:rPr>
        <w:t>.</w:t>
      </w:r>
    </w:p>
    <w:p w14:paraId="397BDD34"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 xml:space="preserve">3. </w:t>
      </w:r>
      <w:proofErr w:type="spellStart"/>
      <w:r w:rsidRPr="00CC27EA">
        <w:rPr>
          <w:rFonts w:eastAsia="Times New Roman" w:cs="Times New Roman"/>
          <w:szCs w:val="28"/>
          <w:lang w:val="uk-UA"/>
        </w:rPr>
        <w:t>Ціннісно</w:t>
      </w:r>
      <w:proofErr w:type="spellEnd"/>
      <w:r w:rsidRPr="00CC27EA">
        <w:rPr>
          <w:rFonts w:eastAsia="Times New Roman" w:cs="Times New Roman"/>
          <w:szCs w:val="28"/>
          <w:lang w:val="uk-UA"/>
        </w:rPr>
        <w:t>-мотиваційний.</w:t>
      </w:r>
    </w:p>
    <w:p w14:paraId="5FE1F765"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4. Рефлексивний.</w:t>
      </w:r>
    </w:p>
    <w:p w14:paraId="7ADCBFEB"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 xml:space="preserve">Розвиток </w:t>
      </w:r>
      <w:proofErr w:type="spellStart"/>
      <w:r w:rsidRPr="00CC27EA">
        <w:rPr>
          <w:rFonts w:eastAsia="Times New Roman" w:cs="Times New Roman"/>
          <w:szCs w:val="28"/>
          <w:lang w:val="uk-UA"/>
        </w:rPr>
        <w:t>компетентностей</w:t>
      </w:r>
      <w:proofErr w:type="spellEnd"/>
      <w:r w:rsidRPr="00CC27EA">
        <w:rPr>
          <w:rFonts w:eastAsia="Times New Roman" w:cs="Times New Roman"/>
          <w:szCs w:val="28"/>
          <w:lang w:val="uk-UA"/>
        </w:rPr>
        <w:t xml:space="preserve"> відповідно до цієї моделі дає змогу удосконалити підготовку майбутніх лікарів і конкретизувати її відповідно до визначеної структури у рамках кожного компоненту і чітко визначити функціональне навантаження, зокрема, поглибивши практичну підготовку у </w:t>
      </w:r>
      <w:proofErr w:type="spellStart"/>
      <w:r w:rsidRPr="00CC27EA">
        <w:rPr>
          <w:rFonts w:eastAsia="Times New Roman" w:cs="Times New Roman"/>
          <w:szCs w:val="28"/>
          <w:lang w:val="uk-UA"/>
        </w:rPr>
        <w:t>праксеологічному</w:t>
      </w:r>
      <w:proofErr w:type="spellEnd"/>
      <w:r w:rsidRPr="00CC27EA">
        <w:rPr>
          <w:rFonts w:eastAsia="Times New Roman" w:cs="Times New Roman"/>
          <w:szCs w:val="28"/>
          <w:lang w:val="uk-UA"/>
        </w:rPr>
        <w:t xml:space="preserve"> контексті. Це відповідає потребам сучасного ринку праці, який вимагає від випускників достатнього рівня готовності для виконання практичної професійної діяльності. Ключовим індикатором професіоналізму в умовах нинішнього професійного середовища визначено володіння сучасними технологіями візуалізації, моделювання, реалізації цифрових продуктів у практичній роботі, концепцією зворотного зв'язку і планування.</w:t>
      </w:r>
    </w:p>
    <w:p w14:paraId="01BB9F99" w14:textId="77777777" w:rsidR="00CC27EA" w:rsidRPr="00CC27EA" w:rsidRDefault="00CC27EA" w:rsidP="00CC27EA">
      <w:pPr>
        <w:keepNext/>
        <w:spacing w:after="80" w:line="264" w:lineRule="auto"/>
        <w:jc w:val="both"/>
        <w:rPr>
          <w:rFonts w:eastAsia="Times New Roman" w:cs="Times New Roman"/>
          <w:sz w:val="28"/>
          <w:szCs w:val="28"/>
          <w:lang w:val="uk-UA"/>
        </w:rPr>
      </w:pPr>
      <w:r w:rsidRPr="00CC27EA">
        <w:rPr>
          <w:rFonts w:eastAsia="Times New Roman" w:cs="Times New Roman"/>
          <w:b/>
          <w:szCs w:val="28"/>
          <w:lang w:val="uk-UA"/>
        </w:rPr>
        <w:t>Висновки:</w:t>
      </w:r>
    </w:p>
    <w:p w14:paraId="15E66290"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 xml:space="preserve">1. Сучасна фахова компетентність лікаря - вимагає синергії глибоких </w:t>
      </w:r>
      <w:proofErr w:type="spellStart"/>
      <w:r w:rsidRPr="00CC27EA">
        <w:rPr>
          <w:rFonts w:eastAsia="Times New Roman" w:cs="Times New Roman"/>
          <w:szCs w:val="28"/>
          <w:lang w:val="uk-UA"/>
        </w:rPr>
        <w:t>загальномедичних</w:t>
      </w:r>
      <w:proofErr w:type="spellEnd"/>
      <w:r w:rsidRPr="00CC27EA">
        <w:rPr>
          <w:rFonts w:eastAsia="Times New Roman" w:cs="Times New Roman"/>
          <w:szCs w:val="28"/>
          <w:lang w:val="uk-UA"/>
        </w:rPr>
        <w:t xml:space="preserve"> і спеціальних фахових знань, актуальних практичних навичок та креативного мислення. Вона має спільні базові компоненти для усіх клінічних спеціальностей, але може бути доповнена для кожної з них.</w:t>
      </w:r>
    </w:p>
    <w:p w14:paraId="425FE7B6"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 xml:space="preserve">2. Відповідно до вимог МОЗ України та світових тенденцій, відбувся якісний зсув змісту </w:t>
      </w:r>
      <w:proofErr w:type="spellStart"/>
      <w:r w:rsidRPr="00CC27EA">
        <w:rPr>
          <w:rFonts w:eastAsia="Times New Roman" w:cs="Times New Roman"/>
          <w:szCs w:val="28"/>
          <w:lang w:val="uk-UA"/>
        </w:rPr>
        <w:t>компетентностей</w:t>
      </w:r>
      <w:proofErr w:type="spellEnd"/>
      <w:r w:rsidRPr="00CC27EA">
        <w:rPr>
          <w:rFonts w:eastAsia="Times New Roman" w:cs="Times New Roman"/>
          <w:szCs w:val="28"/>
          <w:lang w:val="uk-UA"/>
        </w:rPr>
        <w:t xml:space="preserve"> від </w:t>
      </w:r>
      <w:proofErr w:type="spellStart"/>
      <w:r w:rsidRPr="00CC27EA">
        <w:rPr>
          <w:rFonts w:eastAsia="Times New Roman" w:cs="Times New Roman"/>
          <w:szCs w:val="28"/>
          <w:lang w:val="uk-UA"/>
        </w:rPr>
        <w:t>мануально</w:t>
      </w:r>
      <w:proofErr w:type="spellEnd"/>
      <w:r w:rsidRPr="00CC27EA">
        <w:rPr>
          <w:rFonts w:eastAsia="Times New Roman" w:cs="Times New Roman"/>
          <w:szCs w:val="28"/>
          <w:lang w:val="uk-UA"/>
        </w:rPr>
        <w:t xml:space="preserve">-інтуїтивного до цифрового, що реалізується у процесі формування </w:t>
      </w:r>
      <w:proofErr w:type="spellStart"/>
      <w:r w:rsidRPr="00CC27EA">
        <w:rPr>
          <w:rFonts w:eastAsia="Times New Roman" w:cs="Times New Roman"/>
          <w:szCs w:val="28"/>
          <w:lang w:val="uk-UA"/>
        </w:rPr>
        <w:t>праксеологічної</w:t>
      </w:r>
      <w:proofErr w:type="spellEnd"/>
      <w:r w:rsidRPr="00CC27EA">
        <w:rPr>
          <w:rFonts w:eastAsia="Times New Roman" w:cs="Times New Roman"/>
          <w:szCs w:val="28"/>
          <w:lang w:val="uk-UA"/>
        </w:rPr>
        <w:t xml:space="preserve"> компетентності.  </w:t>
      </w:r>
    </w:p>
    <w:p w14:paraId="744900D7" w14:textId="77777777" w:rsidR="00CC27EA" w:rsidRP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 xml:space="preserve">3. Невід'ємним структурним елементом моделі є рефлексивно-експертний блок — здатність лікаря миттєво реагувати та управляти </w:t>
      </w:r>
      <w:proofErr w:type="spellStart"/>
      <w:r w:rsidRPr="00CC27EA">
        <w:rPr>
          <w:rFonts w:eastAsia="Times New Roman" w:cs="Times New Roman"/>
          <w:szCs w:val="28"/>
          <w:lang w:val="uk-UA"/>
        </w:rPr>
        <w:t>відтермінованими</w:t>
      </w:r>
      <w:proofErr w:type="spellEnd"/>
      <w:r w:rsidRPr="00CC27EA">
        <w:rPr>
          <w:rFonts w:eastAsia="Times New Roman" w:cs="Times New Roman"/>
          <w:szCs w:val="28"/>
          <w:lang w:val="uk-UA"/>
        </w:rPr>
        <w:t xml:space="preserve"> кризами, що мінімізує відсоток ускладнень і ятрогенних помилок.</w:t>
      </w:r>
    </w:p>
    <w:p w14:paraId="2FB21C23" w14:textId="77777777" w:rsidR="00CC27EA" w:rsidRDefault="00CC27EA" w:rsidP="00CC27EA">
      <w:pPr>
        <w:spacing w:after="80" w:line="264" w:lineRule="auto"/>
        <w:ind w:firstLine="340"/>
        <w:jc w:val="both"/>
        <w:rPr>
          <w:rFonts w:eastAsia="Times New Roman" w:cs="Times New Roman"/>
          <w:sz w:val="28"/>
          <w:szCs w:val="28"/>
          <w:lang w:val="uk-UA"/>
        </w:rPr>
      </w:pPr>
      <w:r w:rsidRPr="00CC27EA">
        <w:rPr>
          <w:rFonts w:eastAsia="Times New Roman" w:cs="Times New Roman"/>
          <w:szCs w:val="28"/>
          <w:lang w:val="uk-UA"/>
        </w:rPr>
        <w:t>4. Запропонована структурна модель має прикладне значення для реформи медичної освіти МОЗ України, оскільки може слугувати матрицею для розробки об'єктивних структурованих клінічних іспитів (OSCE) в інтернатурі, критерієм для акредитації програм у процесі безперервного професійного розвитку.</w:t>
      </w:r>
    </w:p>
    <w:p w14:paraId="5EEE3112" w14:textId="77777777" w:rsidR="001812FD" w:rsidRDefault="00BC0679">
      <w:pPr>
        <w:pStyle w:val="1"/>
        <w:pageBreakBefore/>
      </w:pPr>
      <w:bookmarkStart w:id="76" w:name="thesis_38"/>
      <w:r>
        <w:lastRenderedPageBreak/>
        <w:t>РОЛЬ ПРОЄКТУ ERASMUS+ UKRAINEDIGITRANS У ВДОСКОНАЛЕННІ ЦИФРОВОЇ КОМПЕТЕНТНОСТІ УЧАСНИКІВ ОСВІТНЬОГО ПРОЦЕСУ НМУ ІМЕНІ О.О. БОГОМОЛЬЦЯ</w:t>
      </w:r>
      <w:bookmarkEnd w:id="76"/>
    </w:p>
    <w:p w14:paraId="72DD6EE1" w14:textId="77777777" w:rsidR="001812FD" w:rsidRDefault="00BC0679">
      <w:pPr>
        <w:keepNext/>
        <w:spacing w:after="20"/>
      </w:pPr>
      <w:r>
        <w:rPr>
          <w:b/>
          <w:sz w:val="22"/>
        </w:rPr>
        <w:t>Кучеренко І.І.</w:t>
      </w:r>
    </w:p>
    <w:p w14:paraId="33F3AACB" w14:textId="77777777" w:rsidR="001812FD" w:rsidRDefault="00BC0679">
      <w:pPr>
        <w:keepNext/>
        <w:spacing w:after="60"/>
      </w:pPr>
      <w:r>
        <w:rPr>
          <w:sz w:val="20"/>
        </w:rPr>
        <w:t>ORCID: https://orcid.org/0000-0002-0734-6544</w:t>
      </w:r>
    </w:p>
    <w:p w14:paraId="25EC0DBB" w14:textId="77777777" w:rsidR="001812FD" w:rsidRDefault="00BC0679">
      <w:proofErr w:type="spellStart"/>
      <w:r>
        <w:rPr>
          <w:sz w:val="20"/>
        </w:rPr>
        <w:t>PhD</w:t>
      </w:r>
      <w:proofErr w:type="spellEnd"/>
      <w:r>
        <w:rPr>
          <w:sz w:val="20"/>
        </w:rPr>
        <w:t xml:space="preserve">, </w:t>
      </w:r>
      <w:proofErr w:type="spellStart"/>
      <w:r>
        <w:rPr>
          <w:sz w:val="20"/>
        </w:rPr>
        <w:t>доцентка</w:t>
      </w:r>
      <w:proofErr w:type="spellEnd"/>
      <w:r>
        <w:rPr>
          <w:sz w:val="20"/>
        </w:rPr>
        <w:t>; начальниця відділу навчально-методичної роботи, ліцензування та акредитації, dist_osv@nmu.ua</w:t>
      </w:r>
    </w:p>
    <w:p w14:paraId="6BD78C8F" w14:textId="77777777" w:rsidR="001812FD" w:rsidRDefault="00BC0679">
      <w:pPr>
        <w:keepNext/>
        <w:spacing w:after="20"/>
      </w:pPr>
      <w:r>
        <w:rPr>
          <w:b/>
          <w:sz w:val="22"/>
        </w:rPr>
        <w:t>Виговська О.В.</w:t>
      </w:r>
    </w:p>
    <w:p w14:paraId="47382AAE" w14:textId="77777777" w:rsidR="001812FD" w:rsidRDefault="00BC0679">
      <w:pPr>
        <w:keepNext/>
        <w:spacing w:after="60"/>
      </w:pPr>
      <w:r>
        <w:rPr>
          <w:sz w:val="20"/>
        </w:rPr>
        <w:t>ORCID: https://orcid.org/0000-0003-1978-9817</w:t>
      </w:r>
    </w:p>
    <w:p w14:paraId="50CA423B" w14:textId="77777777" w:rsidR="001812FD" w:rsidRDefault="00BC0679">
      <w:proofErr w:type="spellStart"/>
      <w:r>
        <w:rPr>
          <w:sz w:val="20"/>
        </w:rPr>
        <w:t>докторка</w:t>
      </w:r>
      <w:proofErr w:type="spellEnd"/>
      <w:r>
        <w:rPr>
          <w:sz w:val="20"/>
        </w:rPr>
        <w:t xml:space="preserve"> медичних наук, професорка; завідувачка кафедри дитячих інфекційних </w:t>
      </w:r>
      <w:proofErr w:type="spellStart"/>
      <w:r>
        <w:rPr>
          <w:sz w:val="20"/>
        </w:rPr>
        <w:t>хвороб</w:t>
      </w:r>
      <w:proofErr w:type="spellEnd"/>
      <w:r>
        <w:rPr>
          <w:sz w:val="20"/>
        </w:rPr>
        <w:t>, деканка факультету педіатрії,</w:t>
      </w:r>
    </w:p>
    <w:p w14:paraId="7A5BB649" w14:textId="77777777" w:rsidR="001812FD" w:rsidRDefault="00BC0679">
      <w:pPr>
        <w:keepNext/>
        <w:spacing w:after="20"/>
      </w:pPr>
      <w:r>
        <w:rPr>
          <w:b/>
          <w:sz w:val="22"/>
        </w:rPr>
        <w:t>Лимар Л.В.</w:t>
      </w:r>
    </w:p>
    <w:p w14:paraId="2B6CFB18" w14:textId="77777777" w:rsidR="001812FD" w:rsidRDefault="00BC0679">
      <w:pPr>
        <w:keepNext/>
        <w:spacing w:after="60"/>
      </w:pPr>
      <w:r>
        <w:rPr>
          <w:sz w:val="20"/>
        </w:rPr>
        <w:t>ORCID: https://orcid.org/0000-0002-9407-1066</w:t>
      </w:r>
    </w:p>
    <w:p w14:paraId="0EE982D7" w14:textId="77777777" w:rsidR="001812FD" w:rsidRDefault="00BC0679">
      <w:proofErr w:type="spellStart"/>
      <w:r>
        <w:rPr>
          <w:sz w:val="20"/>
        </w:rPr>
        <w:t>докторка</w:t>
      </w:r>
      <w:proofErr w:type="spellEnd"/>
      <w:r>
        <w:rPr>
          <w:sz w:val="20"/>
        </w:rPr>
        <w:t xml:space="preserve"> педагогічних наук, професорка; директорка ННЦ НПО ІПО, lesyalymar@nmu.ua</w:t>
      </w:r>
    </w:p>
    <w:p w14:paraId="2F4D31A5" w14:textId="77777777" w:rsidR="001812FD" w:rsidRDefault="00BC0679">
      <w:pPr>
        <w:keepNext/>
        <w:spacing w:after="20"/>
      </w:pPr>
      <w:r>
        <w:rPr>
          <w:b/>
          <w:sz w:val="22"/>
        </w:rPr>
        <w:t>Бурлака Є.А.</w:t>
      </w:r>
    </w:p>
    <w:p w14:paraId="3F7661FB" w14:textId="77777777" w:rsidR="001812FD" w:rsidRDefault="00BC0679">
      <w:pPr>
        <w:keepNext/>
        <w:spacing w:after="60"/>
      </w:pPr>
      <w:r>
        <w:rPr>
          <w:sz w:val="20"/>
        </w:rPr>
        <w:t>ORCID: https://orcid.org/0000-0001-6043-7325</w:t>
      </w:r>
    </w:p>
    <w:p w14:paraId="3B99A842" w14:textId="77777777" w:rsidR="001812FD" w:rsidRDefault="00BC0679">
      <w:proofErr w:type="spellStart"/>
      <w:r>
        <w:rPr>
          <w:sz w:val="20"/>
        </w:rPr>
        <w:t>докторка</w:t>
      </w:r>
      <w:proofErr w:type="spellEnd"/>
      <w:r>
        <w:rPr>
          <w:sz w:val="20"/>
        </w:rPr>
        <w:t xml:space="preserve"> наук, професорка; заступниця директора ННІ медицини, e.burlaka@nmu.ua</w:t>
      </w:r>
    </w:p>
    <w:p w14:paraId="10D8D029" w14:textId="77777777" w:rsidR="001812FD" w:rsidRDefault="00BC0679">
      <w:pPr>
        <w:keepNext/>
        <w:spacing w:after="20"/>
      </w:pPr>
      <w:proofErr w:type="spellStart"/>
      <w:r>
        <w:rPr>
          <w:b/>
          <w:sz w:val="22"/>
        </w:rPr>
        <w:t>Благая</w:t>
      </w:r>
      <w:proofErr w:type="spellEnd"/>
      <w:r>
        <w:rPr>
          <w:b/>
          <w:sz w:val="22"/>
        </w:rPr>
        <w:t xml:space="preserve"> А.В.</w:t>
      </w:r>
    </w:p>
    <w:p w14:paraId="68B662C0" w14:textId="77777777" w:rsidR="001812FD" w:rsidRDefault="00BC0679">
      <w:pPr>
        <w:keepNext/>
        <w:spacing w:after="60"/>
      </w:pPr>
      <w:r>
        <w:rPr>
          <w:sz w:val="20"/>
        </w:rPr>
        <w:t>ORCID: https://orcid.org/0000-0002-2451-9689</w:t>
      </w:r>
    </w:p>
    <w:p w14:paraId="37F73FE2" w14:textId="77777777" w:rsidR="001812FD" w:rsidRDefault="00BC0679">
      <w:proofErr w:type="spellStart"/>
      <w:r>
        <w:rPr>
          <w:sz w:val="20"/>
        </w:rPr>
        <w:t>PhD</w:t>
      </w:r>
      <w:proofErr w:type="spellEnd"/>
      <w:r>
        <w:rPr>
          <w:sz w:val="20"/>
        </w:rPr>
        <w:t xml:space="preserve">, </w:t>
      </w:r>
      <w:proofErr w:type="spellStart"/>
      <w:r>
        <w:rPr>
          <w:sz w:val="20"/>
        </w:rPr>
        <w:t>доцентка</w:t>
      </w:r>
      <w:proofErr w:type="spellEnd"/>
      <w:r>
        <w:rPr>
          <w:sz w:val="20"/>
        </w:rPr>
        <w:t xml:space="preserve"> кафедри гігієни та екології, anna.blagaia@nmu.ua НМУ імені О. О. Богомольця;</w:t>
      </w:r>
    </w:p>
    <w:p w14:paraId="235A9CAA" w14:textId="77777777" w:rsidR="00520341" w:rsidRPr="00520341" w:rsidRDefault="00520341" w:rsidP="00520341">
      <w:pPr>
        <w:ind w:firstLine="340"/>
        <w:jc w:val="both"/>
        <w:rPr>
          <w:rFonts w:cs="Times New Roman"/>
          <w:sz w:val="28"/>
          <w:szCs w:val="28"/>
          <w:lang w:val="ru-RU"/>
        </w:rPr>
      </w:pPr>
      <w:r w:rsidRPr="00520341">
        <w:rPr>
          <w:rFonts w:cs="Times New Roman"/>
          <w:szCs w:val="28"/>
          <w:lang w:val="uk-UA"/>
        </w:rPr>
        <w:t xml:space="preserve">Цифрова компетентність учасників освітнього процесу - це здатність викладачів і здобувачів упевнено, критично та </w:t>
      </w:r>
      <w:proofErr w:type="spellStart"/>
      <w:r w:rsidRPr="00520341">
        <w:rPr>
          <w:rFonts w:cs="Times New Roman"/>
          <w:szCs w:val="28"/>
          <w:lang w:val="uk-UA"/>
        </w:rPr>
        <w:t>відповідально</w:t>
      </w:r>
      <w:proofErr w:type="spellEnd"/>
      <w:r w:rsidRPr="00520341">
        <w:rPr>
          <w:rFonts w:cs="Times New Roman"/>
          <w:szCs w:val="28"/>
          <w:lang w:val="uk-UA"/>
        </w:rPr>
        <w:t xml:space="preserve"> використовувати цифрові технології для навчання, клінічного мислення, комунікації та професійного розвитку. </w:t>
      </w:r>
      <w:r w:rsidRPr="00520341">
        <w:rPr>
          <w:rFonts w:cs="Times New Roman"/>
          <w:szCs w:val="28"/>
          <w:lang w:val="ru-RU"/>
        </w:rPr>
        <w:t xml:space="preserve">Для </w:t>
      </w:r>
      <w:proofErr w:type="spellStart"/>
      <w:r w:rsidRPr="00520341">
        <w:rPr>
          <w:rFonts w:cs="Times New Roman"/>
          <w:szCs w:val="28"/>
          <w:lang w:val="ru-RU"/>
        </w:rPr>
        <w:t>медичної</w:t>
      </w:r>
      <w:proofErr w:type="spellEnd"/>
      <w:r w:rsidRPr="00520341">
        <w:rPr>
          <w:rFonts w:cs="Times New Roman"/>
          <w:szCs w:val="28"/>
          <w:lang w:val="ru-RU"/>
        </w:rPr>
        <w:t xml:space="preserve"> </w:t>
      </w:r>
      <w:proofErr w:type="spellStart"/>
      <w:r w:rsidRPr="00520341">
        <w:rPr>
          <w:rFonts w:cs="Times New Roman"/>
          <w:szCs w:val="28"/>
          <w:lang w:val="ru-RU"/>
        </w:rPr>
        <w:t>освіти</w:t>
      </w:r>
      <w:proofErr w:type="spellEnd"/>
      <w:r w:rsidRPr="00520341">
        <w:rPr>
          <w:rFonts w:cs="Times New Roman"/>
          <w:szCs w:val="28"/>
          <w:lang w:val="ru-RU"/>
        </w:rPr>
        <w:t xml:space="preserve"> в </w:t>
      </w:r>
      <w:proofErr w:type="spellStart"/>
      <w:r w:rsidRPr="00520341">
        <w:rPr>
          <w:rFonts w:cs="Times New Roman"/>
          <w:szCs w:val="28"/>
          <w:lang w:val="ru-RU"/>
        </w:rPr>
        <w:t>Україні</w:t>
      </w:r>
      <w:proofErr w:type="spellEnd"/>
      <w:r w:rsidRPr="00520341">
        <w:rPr>
          <w:rFonts w:cs="Times New Roman"/>
          <w:szCs w:val="28"/>
          <w:lang w:val="ru-RU"/>
        </w:rPr>
        <w:t xml:space="preserve"> вона давно перестала бути </w:t>
      </w:r>
      <w:proofErr w:type="spellStart"/>
      <w:r w:rsidRPr="00520341">
        <w:rPr>
          <w:rFonts w:cs="Times New Roman"/>
          <w:szCs w:val="28"/>
          <w:lang w:val="ru-RU"/>
        </w:rPr>
        <w:t>додатковою</w:t>
      </w:r>
      <w:proofErr w:type="spellEnd"/>
      <w:r w:rsidRPr="00520341">
        <w:rPr>
          <w:rFonts w:cs="Times New Roman"/>
          <w:szCs w:val="28"/>
          <w:lang w:val="ru-RU"/>
        </w:rPr>
        <w:t xml:space="preserve"> </w:t>
      </w:r>
      <w:proofErr w:type="spellStart"/>
      <w:r w:rsidRPr="00520341">
        <w:rPr>
          <w:rFonts w:cs="Times New Roman"/>
          <w:szCs w:val="28"/>
          <w:lang w:val="ru-RU"/>
        </w:rPr>
        <w:t>навичкою</w:t>
      </w:r>
      <w:proofErr w:type="spellEnd"/>
      <w:r w:rsidRPr="00520341">
        <w:rPr>
          <w:rFonts w:cs="Times New Roman"/>
          <w:szCs w:val="28"/>
          <w:lang w:val="ru-RU"/>
        </w:rPr>
        <w:t xml:space="preserve">. </w:t>
      </w:r>
      <w:proofErr w:type="spellStart"/>
      <w:r w:rsidRPr="00520341">
        <w:rPr>
          <w:rFonts w:cs="Times New Roman"/>
          <w:szCs w:val="28"/>
          <w:lang w:val="ru-RU"/>
        </w:rPr>
        <w:t>Воєнний</w:t>
      </w:r>
      <w:proofErr w:type="spellEnd"/>
      <w:r w:rsidRPr="00520341">
        <w:rPr>
          <w:rFonts w:cs="Times New Roman"/>
          <w:szCs w:val="28"/>
          <w:lang w:val="ru-RU"/>
        </w:rPr>
        <w:t xml:space="preserve"> стан, </w:t>
      </w:r>
      <w:proofErr w:type="spellStart"/>
      <w:r w:rsidRPr="00520341">
        <w:rPr>
          <w:rFonts w:cs="Times New Roman"/>
          <w:szCs w:val="28"/>
          <w:lang w:val="ru-RU"/>
        </w:rPr>
        <w:t>повітряні</w:t>
      </w:r>
      <w:proofErr w:type="spellEnd"/>
      <w:r w:rsidRPr="00520341">
        <w:rPr>
          <w:rFonts w:cs="Times New Roman"/>
          <w:szCs w:val="28"/>
          <w:lang w:val="ru-RU"/>
        </w:rPr>
        <w:t xml:space="preserve"> </w:t>
      </w:r>
      <w:proofErr w:type="spellStart"/>
      <w:r w:rsidRPr="00520341">
        <w:rPr>
          <w:rFonts w:cs="Times New Roman"/>
          <w:szCs w:val="28"/>
          <w:lang w:val="ru-RU"/>
        </w:rPr>
        <w:t>тривоги</w:t>
      </w:r>
      <w:proofErr w:type="spellEnd"/>
      <w:r w:rsidRPr="00520341">
        <w:rPr>
          <w:rFonts w:cs="Times New Roman"/>
          <w:szCs w:val="28"/>
          <w:lang w:val="ru-RU"/>
        </w:rPr>
        <w:t xml:space="preserve">, </w:t>
      </w:r>
      <w:proofErr w:type="spellStart"/>
      <w:r w:rsidRPr="00520341">
        <w:rPr>
          <w:rFonts w:cs="Times New Roman"/>
          <w:szCs w:val="28"/>
          <w:lang w:val="ru-RU"/>
        </w:rPr>
        <w:t>перебої</w:t>
      </w:r>
      <w:proofErr w:type="spellEnd"/>
      <w:r w:rsidRPr="00520341">
        <w:rPr>
          <w:rFonts w:cs="Times New Roman"/>
          <w:szCs w:val="28"/>
          <w:lang w:val="ru-RU"/>
        </w:rPr>
        <w:t xml:space="preserve"> з </w:t>
      </w:r>
      <w:proofErr w:type="spellStart"/>
      <w:r w:rsidRPr="00520341">
        <w:rPr>
          <w:rFonts w:cs="Times New Roman"/>
          <w:szCs w:val="28"/>
          <w:lang w:val="ru-RU"/>
        </w:rPr>
        <w:t>електроживленням</w:t>
      </w:r>
      <w:proofErr w:type="spellEnd"/>
      <w:r w:rsidRPr="00520341">
        <w:rPr>
          <w:rFonts w:cs="Times New Roman"/>
          <w:szCs w:val="28"/>
          <w:lang w:val="ru-RU"/>
        </w:rPr>
        <w:t xml:space="preserve"> і </w:t>
      </w:r>
      <w:proofErr w:type="spellStart"/>
      <w:r w:rsidRPr="00520341">
        <w:rPr>
          <w:rFonts w:cs="Times New Roman"/>
          <w:szCs w:val="28"/>
          <w:lang w:val="ru-RU"/>
        </w:rPr>
        <w:t>зв’язком</w:t>
      </w:r>
      <w:proofErr w:type="spellEnd"/>
      <w:r w:rsidRPr="00520341">
        <w:rPr>
          <w:rFonts w:cs="Times New Roman"/>
          <w:szCs w:val="28"/>
          <w:lang w:val="ru-RU"/>
        </w:rPr>
        <w:t xml:space="preserve"> </w:t>
      </w:r>
      <w:proofErr w:type="spellStart"/>
      <w:r w:rsidRPr="00520341">
        <w:rPr>
          <w:rFonts w:cs="Times New Roman"/>
          <w:szCs w:val="28"/>
          <w:lang w:val="ru-RU"/>
        </w:rPr>
        <w:t>змушують</w:t>
      </w:r>
      <w:proofErr w:type="spellEnd"/>
      <w:r w:rsidRPr="00520341">
        <w:rPr>
          <w:rFonts w:cs="Times New Roman"/>
          <w:szCs w:val="28"/>
          <w:lang w:val="ru-RU"/>
        </w:rPr>
        <w:t xml:space="preserve"> </w:t>
      </w:r>
      <w:proofErr w:type="spellStart"/>
      <w:r w:rsidRPr="00520341">
        <w:rPr>
          <w:rFonts w:cs="Times New Roman"/>
          <w:szCs w:val="28"/>
          <w:lang w:val="ru-RU"/>
        </w:rPr>
        <w:t>університети</w:t>
      </w:r>
      <w:proofErr w:type="spellEnd"/>
      <w:r w:rsidRPr="00520341">
        <w:rPr>
          <w:rFonts w:cs="Times New Roman"/>
          <w:szCs w:val="28"/>
          <w:lang w:val="ru-RU"/>
        </w:rPr>
        <w:t xml:space="preserve"> </w:t>
      </w:r>
      <w:proofErr w:type="spellStart"/>
      <w:r w:rsidRPr="00520341">
        <w:rPr>
          <w:rFonts w:cs="Times New Roman"/>
          <w:szCs w:val="28"/>
          <w:lang w:val="ru-RU"/>
        </w:rPr>
        <w:t>постійно</w:t>
      </w:r>
      <w:proofErr w:type="spellEnd"/>
      <w:r w:rsidRPr="00520341">
        <w:rPr>
          <w:rFonts w:cs="Times New Roman"/>
          <w:szCs w:val="28"/>
          <w:lang w:val="ru-RU"/>
        </w:rPr>
        <w:t xml:space="preserve"> </w:t>
      </w:r>
      <w:proofErr w:type="spellStart"/>
      <w:r w:rsidRPr="00520341">
        <w:rPr>
          <w:rFonts w:cs="Times New Roman"/>
          <w:szCs w:val="28"/>
          <w:lang w:val="ru-RU"/>
        </w:rPr>
        <w:t>переходити</w:t>
      </w:r>
      <w:proofErr w:type="spellEnd"/>
      <w:r w:rsidRPr="00520341">
        <w:rPr>
          <w:rFonts w:cs="Times New Roman"/>
          <w:szCs w:val="28"/>
          <w:lang w:val="ru-RU"/>
        </w:rPr>
        <w:t xml:space="preserve"> </w:t>
      </w:r>
      <w:proofErr w:type="spellStart"/>
      <w:r w:rsidRPr="00520341">
        <w:rPr>
          <w:rFonts w:cs="Times New Roman"/>
          <w:szCs w:val="28"/>
          <w:lang w:val="ru-RU"/>
        </w:rPr>
        <w:t>між</w:t>
      </w:r>
      <w:proofErr w:type="spellEnd"/>
      <w:r w:rsidRPr="00520341">
        <w:rPr>
          <w:rFonts w:cs="Times New Roman"/>
          <w:szCs w:val="28"/>
          <w:lang w:val="ru-RU"/>
        </w:rPr>
        <w:t xml:space="preserve"> </w:t>
      </w:r>
      <w:proofErr w:type="spellStart"/>
      <w:r w:rsidRPr="00520341">
        <w:rPr>
          <w:rFonts w:cs="Times New Roman"/>
          <w:szCs w:val="28"/>
          <w:lang w:val="ru-RU"/>
        </w:rPr>
        <w:t>очним</w:t>
      </w:r>
      <w:proofErr w:type="spellEnd"/>
      <w:r w:rsidRPr="00520341">
        <w:rPr>
          <w:rFonts w:cs="Times New Roman"/>
          <w:szCs w:val="28"/>
          <w:lang w:val="ru-RU"/>
        </w:rPr>
        <w:t xml:space="preserve">, </w:t>
      </w:r>
      <w:proofErr w:type="spellStart"/>
      <w:r w:rsidRPr="00520341">
        <w:rPr>
          <w:rFonts w:cs="Times New Roman"/>
          <w:szCs w:val="28"/>
          <w:lang w:val="ru-RU"/>
        </w:rPr>
        <w:t>дистанційним</w:t>
      </w:r>
      <w:proofErr w:type="spellEnd"/>
      <w:r w:rsidRPr="00520341">
        <w:rPr>
          <w:rFonts w:cs="Times New Roman"/>
          <w:szCs w:val="28"/>
          <w:lang w:val="ru-RU"/>
        </w:rPr>
        <w:t xml:space="preserve"> і </w:t>
      </w:r>
      <w:proofErr w:type="spellStart"/>
      <w:r w:rsidRPr="00520341">
        <w:rPr>
          <w:rFonts w:cs="Times New Roman"/>
          <w:szCs w:val="28"/>
          <w:lang w:val="ru-RU"/>
        </w:rPr>
        <w:t>змішаним</w:t>
      </w:r>
      <w:proofErr w:type="spellEnd"/>
      <w:r w:rsidRPr="00520341">
        <w:rPr>
          <w:rFonts w:cs="Times New Roman"/>
          <w:szCs w:val="28"/>
          <w:lang w:val="ru-RU"/>
        </w:rPr>
        <w:t xml:space="preserve"> форматами, а </w:t>
      </w:r>
      <w:proofErr w:type="spellStart"/>
      <w:r w:rsidRPr="00520341">
        <w:rPr>
          <w:rFonts w:cs="Times New Roman"/>
          <w:szCs w:val="28"/>
          <w:lang w:val="ru-RU"/>
        </w:rPr>
        <w:t>штучний</w:t>
      </w:r>
      <w:proofErr w:type="spellEnd"/>
      <w:r w:rsidRPr="00520341">
        <w:rPr>
          <w:rFonts w:cs="Times New Roman"/>
          <w:szCs w:val="28"/>
          <w:lang w:val="ru-RU"/>
        </w:rPr>
        <w:t xml:space="preserve"> </w:t>
      </w:r>
      <w:proofErr w:type="spellStart"/>
      <w:r w:rsidRPr="00520341">
        <w:rPr>
          <w:rFonts w:cs="Times New Roman"/>
          <w:szCs w:val="28"/>
          <w:lang w:val="ru-RU"/>
        </w:rPr>
        <w:t>інтелект</w:t>
      </w:r>
      <w:proofErr w:type="spellEnd"/>
      <w:r w:rsidRPr="00520341">
        <w:rPr>
          <w:rFonts w:cs="Times New Roman"/>
          <w:szCs w:val="28"/>
          <w:lang w:val="ru-RU"/>
        </w:rPr>
        <w:t xml:space="preserve">, телемедицина й </w:t>
      </w:r>
      <w:proofErr w:type="spellStart"/>
      <w:r w:rsidRPr="00520341">
        <w:rPr>
          <w:rFonts w:cs="Times New Roman"/>
          <w:szCs w:val="28"/>
          <w:lang w:val="ru-RU"/>
        </w:rPr>
        <w:t>електронні</w:t>
      </w:r>
      <w:proofErr w:type="spellEnd"/>
      <w:r w:rsidRPr="00520341">
        <w:rPr>
          <w:rFonts w:cs="Times New Roman"/>
          <w:szCs w:val="28"/>
          <w:lang w:val="ru-RU"/>
        </w:rPr>
        <w:t xml:space="preserve"> </w:t>
      </w:r>
      <w:proofErr w:type="spellStart"/>
      <w:r w:rsidRPr="00520341">
        <w:rPr>
          <w:rFonts w:cs="Times New Roman"/>
          <w:szCs w:val="28"/>
          <w:lang w:val="ru-RU"/>
        </w:rPr>
        <w:t>медичні</w:t>
      </w:r>
      <w:proofErr w:type="spellEnd"/>
      <w:r w:rsidRPr="00520341">
        <w:rPr>
          <w:rFonts w:cs="Times New Roman"/>
          <w:szCs w:val="28"/>
          <w:lang w:val="ru-RU"/>
        </w:rPr>
        <w:t xml:space="preserve"> </w:t>
      </w:r>
      <w:proofErr w:type="spellStart"/>
      <w:r w:rsidRPr="00520341">
        <w:rPr>
          <w:rFonts w:cs="Times New Roman"/>
          <w:szCs w:val="28"/>
          <w:lang w:val="ru-RU"/>
        </w:rPr>
        <w:t>системи</w:t>
      </w:r>
      <w:proofErr w:type="spellEnd"/>
      <w:r w:rsidRPr="00520341">
        <w:rPr>
          <w:rFonts w:cs="Times New Roman"/>
          <w:szCs w:val="28"/>
          <w:lang w:val="ru-RU"/>
        </w:rPr>
        <w:t xml:space="preserve"> </w:t>
      </w:r>
      <w:proofErr w:type="spellStart"/>
      <w:r w:rsidRPr="00520341">
        <w:rPr>
          <w:rFonts w:cs="Times New Roman"/>
          <w:szCs w:val="28"/>
          <w:lang w:val="ru-RU"/>
        </w:rPr>
        <w:t>змінюють</w:t>
      </w:r>
      <w:proofErr w:type="spellEnd"/>
      <w:r w:rsidRPr="00520341">
        <w:rPr>
          <w:rFonts w:cs="Times New Roman"/>
          <w:szCs w:val="28"/>
          <w:lang w:val="ru-RU"/>
        </w:rPr>
        <w:t xml:space="preserve"> саму </w:t>
      </w:r>
      <w:proofErr w:type="spellStart"/>
      <w:r w:rsidRPr="00520341">
        <w:rPr>
          <w:rFonts w:cs="Times New Roman"/>
          <w:szCs w:val="28"/>
          <w:lang w:val="ru-RU"/>
        </w:rPr>
        <w:t>лікарську</w:t>
      </w:r>
      <w:proofErr w:type="spellEnd"/>
      <w:r w:rsidRPr="00520341">
        <w:rPr>
          <w:rFonts w:cs="Times New Roman"/>
          <w:szCs w:val="28"/>
          <w:lang w:val="ru-RU"/>
        </w:rPr>
        <w:t xml:space="preserve"> практику.</w:t>
      </w:r>
    </w:p>
    <w:p w14:paraId="6638FE3F" w14:textId="77777777" w:rsidR="00520341" w:rsidRPr="00520341" w:rsidRDefault="00520341" w:rsidP="00520341">
      <w:pPr>
        <w:ind w:firstLine="340"/>
        <w:jc w:val="both"/>
        <w:rPr>
          <w:rFonts w:cs="Times New Roman"/>
          <w:sz w:val="28"/>
          <w:szCs w:val="28"/>
          <w:lang w:val="ru-RU"/>
        </w:rPr>
      </w:pPr>
      <w:proofErr w:type="spellStart"/>
      <w:r w:rsidRPr="00520341">
        <w:rPr>
          <w:rFonts w:cs="Times New Roman"/>
          <w:szCs w:val="28"/>
          <w:lang w:val="ru-RU"/>
        </w:rPr>
        <w:t>Досвід</w:t>
      </w:r>
      <w:proofErr w:type="spellEnd"/>
      <w:r w:rsidRPr="00520341">
        <w:rPr>
          <w:rFonts w:cs="Times New Roman"/>
          <w:szCs w:val="28"/>
          <w:lang w:val="ru-RU"/>
        </w:rPr>
        <w:t xml:space="preserve"> НМУ </w:t>
      </w:r>
      <w:proofErr w:type="spellStart"/>
      <w:r w:rsidRPr="00520341">
        <w:rPr>
          <w:rFonts w:cs="Times New Roman"/>
          <w:szCs w:val="28"/>
          <w:lang w:val="ru-RU"/>
        </w:rPr>
        <w:t>імені</w:t>
      </w:r>
      <w:proofErr w:type="spellEnd"/>
      <w:r w:rsidRPr="00520341">
        <w:rPr>
          <w:rFonts w:cs="Times New Roman"/>
          <w:szCs w:val="28"/>
          <w:lang w:val="ru-RU"/>
        </w:rPr>
        <w:t xml:space="preserve"> О.О. </w:t>
      </w:r>
      <w:proofErr w:type="spellStart"/>
      <w:r w:rsidRPr="00520341">
        <w:rPr>
          <w:rFonts w:cs="Times New Roman"/>
          <w:szCs w:val="28"/>
          <w:lang w:val="ru-RU"/>
        </w:rPr>
        <w:t>Богомольця</w:t>
      </w:r>
      <w:proofErr w:type="spellEnd"/>
      <w:r w:rsidRPr="00520341">
        <w:rPr>
          <w:rFonts w:cs="Times New Roman"/>
          <w:szCs w:val="28"/>
          <w:lang w:val="ru-RU"/>
        </w:rPr>
        <w:t xml:space="preserve"> </w:t>
      </w:r>
      <w:proofErr w:type="spellStart"/>
      <w:r w:rsidRPr="00520341">
        <w:rPr>
          <w:rFonts w:cs="Times New Roman"/>
          <w:szCs w:val="28"/>
          <w:lang w:val="ru-RU"/>
        </w:rPr>
        <w:t>показує</w:t>
      </w:r>
      <w:proofErr w:type="spellEnd"/>
      <w:r w:rsidRPr="00520341">
        <w:rPr>
          <w:rFonts w:cs="Times New Roman"/>
          <w:szCs w:val="28"/>
          <w:lang w:val="ru-RU"/>
        </w:rPr>
        <w:t xml:space="preserve">, </w:t>
      </w:r>
      <w:proofErr w:type="spellStart"/>
      <w:r w:rsidRPr="00520341">
        <w:rPr>
          <w:rFonts w:cs="Times New Roman"/>
          <w:szCs w:val="28"/>
          <w:lang w:val="ru-RU"/>
        </w:rPr>
        <w:t>що</w:t>
      </w:r>
      <w:proofErr w:type="spellEnd"/>
      <w:r w:rsidRPr="00520341">
        <w:rPr>
          <w:rFonts w:cs="Times New Roman"/>
          <w:szCs w:val="28"/>
          <w:lang w:val="ru-RU"/>
        </w:rPr>
        <w:t xml:space="preserve"> </w:t>
      </w:r>
      <w:proofErr w:type="spellStart"/>
      <w:r w:rsidRPr="00520341">
        <w:rPr>
          <w:rFonts w:cs="Times New Roman"/>
          <w:szCs w:val="28"/>
          <w:lang w:val="ru-RU"/>
        </w:rPr>
        <w:t>цифрова</w:t>
      </w:r>
      <w:proofErr w:type="spellEnd"/>
      <w:r w:rsidRPr="00520341">
        <w:rPr>
          <w:rFonts w:cs="Times New Roman"/>
          <w:szCs w:val="28"/>
          <w:lang w:val="ru-RU"/>
        </w:rPr>
        <w:t xml:space="preserve"> </w:t>
      </w:r>
      <w:proofErr w:type="spellStart"/>
      <w:r w:rsidRPr="00520341">
        <w:rPr>
          <w:rFonts w:cs="Times New Roman"/>
          <w:szCs w:val="28"/>
          <w:lang w:val="ru-RU"/>
        </w:rPr>
        <w:t>інфраструктура</w:t>
      </w:r>
      <w:proofErr w:type="spellEnd"/>
      <w:r w:rsidRPr="00520341">
        <w:rPr>
          <w:rFonts w:cs="Times New Roman"/>
          <w:szCs w:val="28"/>
          <w:lang w:val="ru-RU"/>
        </w:rPr>
        <w:t xml:space="preserve"> сама по </w:t>
      </w:r>
      <w:proofErr w:type="spellStart"/>
      <w:r w:rsidRPr="00520341">
        <w:rPr>
          <w:rFonts w:cs="Times New Roman"/>
          <w:szCs w:val="28"/>
          <w:lang w:val="ru-RU"/>
        </w:rPr>
        <w:t>собі</w:t>
      </w:r>
      <w:proofErr w:type="spellEnd"/>
      <w:r w:rsidRPr="00520341">
        <w:rPr>
          <w:rFonts w:cs="Times New Roman"/>
          <w:szCs w:val="28"/>
          <w:lang w:val="ru-RU"/>
        </w:rPr>
        <w:t xml:space="preserve"> не </w:t>
      </w:r>
      <w:proofErr w:type="spellStart"/>
      <w:r w:rsidRPr="00520341">
        <w:rPr>
          <w:rFonts w:cs="Times New Roman"/>
          <w:szCs w:val="28"/>
          <w:lang w:val="ru-RU"/>
        </w:rPr>
        <w:t>гарантує</w:t>
      </w:r>
      <w:proofErr w:type="spellEnd"/>
      <w:r w:rsidRPr="00520341">
        <w:rPr>
          <w:rFonts w:cs="Times New Roman"/>
          <w:szCs w:val="28"/>
          <w:lang w:val="ru-RU"/>
        </w:rPr>
        <w:t xml:space="preserve"> </w:t>
      </w:r>
      <w:proofErr w:type="spellStart"/>
      <w:r w:rsidRPr="00520341">
        <w:rPr>
          <w:rFonts w:cs="Times New Roman"/>
          <w:szCs w:val="28"/>
          <w:lang w:val="ru-RU"/>
        </w:rPr>
        <w:t>цифрової</w:t>
      </w:r>
      <w:proofErr w:type="spellEnd"/>
      <w:r w:rsidRPr="00520341">
        <w:rPr>
          <w:rFonts w:cs="Times New Roman"/>
          <w:szCs w:val="28"/>
          <w:lang w:val="ru-RU"/>
        </w:rPr>
        <w:t xml:space="preserve"> </w:t>
      </w:r>
      <w:proofErr w:type="spellStart"/>
      <w:r w:rsidRPr="00520341">
        <w:rPr>
          <w:rFonts w:cs="Times New Roman"/>
          <w:szCs w:val="28"/>
          <w:lang w:val="ru-RU"/>
        </w:rPr>
        <w:t>компетентності</w:t>
      </w:r>
      <w:proofErr w:type="spellEnd"/>
      <w:r w:rsidRPr="00520341">
        <w:rPr>
          <w:rFonts w:cs="Times New Roman"/>
          <w:szCs w:val="28"/>
          <w:lang w:val="ru-RU"/>
        </w:rPr>
        <w:t xml:space="preserve">. </w:t>
      </w:r>
      <w:proofErr w:type="spellStart"/>
      <w:r w:rsidRPr="00520341">
        <w:rPr>
          <w:rFonts w:cs="Times New Roman"/>
          <w:szCs w:val="28"/>
          <w:lang w:val="ru-RU"/>
        </w:rPr>
        <w:t>Університет</w:t>
      </w:r>
      <w:proofErr w:type="spellEnd"/>
      <w:r w:rsidRPr="00520341">
        <w:rPr>
          <w:rFonts w:cs="Times New Roman"/>
          <w:szCs w:val="28"/>
          <w:lang w:val="ru-RU"/>
        </w:rPr>
        <w:t xml:space="preserve"> </w:t>
      </w:r>
      <w:proofErr w:type="spellStart"/>
      <w:r w:rsidRPr="00520341">
        <w:rPr>
          <w:rFonts w:cs="Times New Roman"/>
          <w:szCs w:val="28"/>
          <w:lang w:val="ru-RU"/>
        </w:rPr>
        <w:t>має</w:t>
      </w:r>
      <w:proofErr w:type="spellEnd"/>
      <w:r w:rsidRPr="00520341">
        <w:rPr>
          <w:rFonts w:cs="Times New Roman"/>
          <w:szCs w:val="28"/>
          <w:lang w:val="ru-RU"/>
        </w:rPr>
        <w:t xml:space="preserve"> </w:t>
      </w:r>
      <w:proofErr w:type="spellStart"/>
      <w:r w:rsidRPr="00520341">
        <w:rPr>
          <w:rFonts w:cs="Times New Roman"/>
          <w:szCs w:val="28"/>
          <w:lang w:val="ru-RU"/>
        </w:rPr>
        <w:t>розвинене</w:t>
      </w:r>
      <w:proofErr w:type="spellEnd"/>
      <w:r w:rsidRPr="00520341">
        <w:rPr>
          <w:rFonts w:cs="Times New Roman"/>
          <w:szCs w:val="28"/>
          <w:lang w:val="ru-RU"/>
        </w:rPr>
        <w:t xml:space="preserve"> </w:t>
      </w:r>
      <w:proofErr w:type="spellStart"/>
      <w:r w:rsidRPr="00520341">
        <w:rPr>
          <w:rFonts w:cs="Times New Roman"/>
          <w:szCs w:val="28"/>
          <w:lang w:val="ru-RU"/>
        </w:rPr>
        <w:t>єдине</w:t>
      </w:r>
      <w:proofErr w:type="spellEnd"/>
      <w:r w:rsidRPr="00520341">
        <w:rPr>
          <w:rFonts w:cs="Times New Roman"/>
          <w:szCs w:val="28"/>
          <w:lang w:val="ru-RU"/>
        </w:rPr>
        <w:t xml:space="preserve"> </w:t>
      </w:r>
      <w:proofErr w:type="spellStart"/>
      <w:r w:rsidRPr="00520341">
        <w:rPr>
          <w:rFonts w:cs="Times New Roman"/>
          <w:szCs w:val="28"/>
          <w:lang w:val="ru-RU"/>
        </w:rPr>
        <w:t>інформаційно-освітнє</w:t>
      </w:r>
      <w:proofErr w:type="spellEnd"/>
      <w:r w:rsidRPr="00520341">
        <w:rPr>
          <w:rFonts w:cs="Times New Roman"/>
          <w:szCs w:val="28"/>
          <w:lang w:val="ru-RU"/>
        </w:rPr>
        <w:t xml:space="preserve"> </w:t>
      </w:r>
      <w:proofErr w:type="spellStart"/>
      <w:r w:rsidRPr="00520341">
        <w:rPr>
          <w:rFonts w:cs="Times New Roman"/>
          <w:szCs w:val="28"/>
          <w:lang w:val="ru-RU"/>
        </w:rPr>
        <w:t>середовище</w:t>
      </w:r>
      <w:proofErr w:type="spellEnd"/>
      <w:r w:rsidRPr="00520341">
        <w:rPr>
          <w:rFonts w:cs="Times New Roman"/>
          <w:szCs w:val="28"/>
          <w:lang w:val="ru-RU"/>
        </w:rPr>
        <w:t xml:space="preserve"> «</w:t>
      </w:r>
      <w:r w:rsidRPr="00520341">
        <w:rPr>
          <w:rFonts w:cs="Times New Roman"/>
          <w:szCs w:val="28"/>
        </w:rPr>
        <w:t>NMU</w:t>
      </w:r>
      <w:r w:rsidRPr="00520341">
        <w:rPr>
          <w:rFonts w:cs="Times New Roman"/>
          <w:szCs w:val="28"/>
          <w:lang w:val="ru-RU"/>
        </w:rPr>
        <w:t xml:space="preserve"> </w:t>
      </w:r>
      <w:proofErr w:type="spellStart"/>
      <w:r w:rsidRPr="00520341">
        <w:rPr>
          <w:rFonts w:cs="Times New Roman"/>
          <w:szCs w:val="28"/>
        </w:rPr>
        <w:t>Digital</w:t>
      </w:r>
      <w:proofErr w:type="spellEnd"/>
      <w:r w:rsidRPr="00520341">
        <w:rPr>
          <w:rFonts w:cs="Times New Roman"/>
          <w:szCs w:val="28"/>
          <w:lang w:val="ru-RU"/>
        </w:rPr>
        <w:t xml:space="preserve">» та платформу </w:t>
      </w:r>
      <w:proofErr w:type="spellStart"/>
      <w:r w:rsidRPr="00520341">
        <w:rPr>
          <w:rFonts w:cs="Times New Roman"/>
          <w:szCs w:val="28"/>
          <w:lang w:val="ru-RU"/>
        </w:rPr>
        <w:t>дистанційного</w:t>
      </w:r>
      <w:proofErr w:type="spellEnd"/>
      <w:r w:rsidRPr="00520341">
        <w:rPr>
          <w:rFonts w:cs="Times New Roman"/>
          <w:szCs w:val="28"/>
          <w:lang w:val="ru-RU"/>
        </w:rPr>
        <w:t xml:space="preserve"> </w:t>
      </w:r>
      <w:proofErr w:type="spellStart"/>
      <w:r w:rsidRPr="00520341">
        <w:rPr>
          <w:rFonts w:cs="Times New Roman"/>
          <w:szCs w:val="28"/>
          <w:lang w:val="ru-RU"/>
        </w:rPr>
        <w:t>навчання</w:t>
      </w:r>
      <w:proofErr w:type="spellEnd"/>
      <w:r w:rsidRPr="00520341">
        <w:rPr>
          <w:rFonts w:cs="Times New Roman"/>
          <w:szCs w:val="28"/>
          <w:lang w:val="ru-RU"/>
        </w:rPr>
        <w:t xml:space="preserve"> </w:t>
      </w:r>
      <w:r w:rsidRPr="00520341">
        <w:rPr>
          <w:rFonts w:cs="Times New Roman"/>
          <w:szCs w:val="28"/>
        </w:rPr>
        <w:t>LIKAR</w:t>
      </w:r>
      <w:r w:rsidRPr="00520341">
        <w:rPr>
          <w:rFonts w:cs="Times New Roman"/>
          <w:szCs w:val="28"/>
          <w:lang w:val="ru-RU"/>
        </w:rPr>
        <w:t>_</w:t>
      </w:r>
      <w:r w:rsidRPr="00520341">
        <w:rPr>
          <w:rFonts w:cs="Times New Roman"/>
          <w:szCs w:val="28"/>
        </w:rPr>
        <w:t>NMU</w:t>
      </w:r>
      <w:r w:rsidRPr="00520341">
        <w:rPr>
          <w:rFonts w:cs="Times New Roman"/>
          <w:szCs w:val="28"/>
          <w:lang w:val="ru-RU"/>
        </w:rPr>
        <w:t xml:space="preserve">, </w:t>
      </w:r>
      <w:proofErr w:type="spellStart"/>
      <w:r w:rsidRPr="00520341">
        <w:rPr>
          <w:rFonts w:cs="Times New Roman"/>
          <w:szCs w:val="28"/>
          <w:lang w:val="ru-RU"/>
        </w:rPr>
        <w:t>проте</w:t>
      </w:r>
      <w:proofErr w:type="spellEnd"/>
      <w:r w:rsidRPr="00520341">
        <w:rPr>
          <w:rFonts w:cs="Times New Roman"/>
          <w:szCs w:val="28"/>
          <w:lang w:val="ru-RU"/>
        </w:rPr>
        <w:t xml:space="preserve"> </w:t>
      </w:r>
      <w:proofErr w:type="spellStart"/>
      <w:r w:rsidRPr="00520341">
        <w:rPr>
          <w:rFonts w:cs="Times New Roman"/>
          <w:szCs w:val="28"/>
          <w:lang w:val="ru-RU"/>
        </w:rPr>
        <w:t>вже</w:t>
      </w:r>
      <w:proofErr w:type="spellEnd"/>
      <w:r w:rsidRPr="00520341">
        <w:rPr>
          <w:rFonts w:cs="Times New Roman"/>
          <w:szCs w:val="28"/>
          <w:lang w:val="ru-RU"/>
        </w:rPr>
        <w:t xml:space="preserve"> на </w:t>
      </w:r>
      <w:proofErr w:type="spellStart"/>
      <w:r w:rsidRPr="00520341">
        <w:rPr>
          <w:rFonts w:cs="Times New Roman"/>
          <w:szCs w:val="28"/>
          <w:lang w:val="ru-RU"/>
        </w:rPr>
        <w:t>етапі</w:t>
      </w:r>
      <w:proofErr w:type="spellEnd"/>
      <w:r w:rsidRPr="00520341">
        <w:rPr>
          <w:rFonts w:cs="Times New Roman"/>
          <w:szCs w:val="28"/>
          <w:lang w:val="ru-RU"/>
        </w:rPr>
        <w:t xml:space="preserve"> </w:t>
      </w:r>
      <w:r w:rsidRPr="00520341">
        <w:rPr>
          <w:rFonts w:cs="Times New Roman"/>
          <w:szCs w:val="28"/>
          <w:lang w:val="uk-UA"/>
        </w:rPr>
        <w:t>їх</w:t>
      </w:r>
      <w:r w:rsidRPr="00520341">
        <w:rPr>
          <w:rFonts w:cs="Times New Roman"/>
          <w:szCs w:val="28"/>
          <w:lang w:val="ru-RU"/>
        </w:rPr>
        <w:t xml:space="preserve"> </w:t>
      </w:r>
      <w:proofErr w:type="spellStart"/>
      <w:r w:rsidRPr="00520341">
        <w:rPr>
          <w:rFonts w:cs="Times New Roman"/>
          <w:szCs w:val="28"/>
          <w:lang w:val="ru-RU"/>
        </w:rPr>
        <w:t>впровадження</w:t>
      </w:r>
      <w:proofErr w:type="spellEnd"/>
      <w:r w:rsidRPr="00520341">
        <w:rPr>
          <w:rFonts w:cs="Times New Roman"/>
          <w:szCs w:val="28"/>
          <w:lang w:val="ru-RU"/>
        </w:rPr>
        <w:t xml:space="preserve"> </w:t>
      </w:r>
      <w:proofErr w:type="spellStart"/>
      <w:r w:rsidRPr="00520341">
        <w:rPr>
          <w:rFonts w:cs="Times New Roman"/>
          <w:szCs w:val="28"/>
          <w:lang w:val="ru-RU"/>
        </w:rPr>
        <w:t>опитування</w:t>
      </w:r>
      <w:proofErr w:type="spellEnd"/>
      <w:r w:rsidRPr="00520341">
        <w:rPr>
          <w:rFonts w:cs="Times New Roman"/>
          <w:szCs w:val="28"/>
          <w:lang w:val="ru-RU"/>
        </w:rPr>
        <w:t xml:space="preserve"> </w:t>
      </w:r>
      <w:proofErr w:type="spellStart"/>
      <w:r w:rsidRPr="00520341">
        <w:rPr>
          <w:rFonts w:cs="Times New Roman"/>
          <w:szCs w:val="28"/>
          <w:lang w:val="ru-RU"/>
        </w:rPr>
        <w:t>засвідчили</w:t>
      </w:r>
      <w:proofErr w:type="spellEnd"/>
      <w:r w:rsidRPr="00520341">
        <w:rPr>
          <w:rFonts w:cs="Times New Roman"/>
          <w:szCs w:val="28"/>
          <w:lang w:val="ru-RU"/>
        </w:rPr>
        <w:t xml:space="preserve"> </w:t>
      </w:r>
      <w:proofErr w:type="spellStart"/>
      <w:r w:rsidRPr="00520341">
        <w:rPr>
          <w:rFonts w:cs="Times New Roman"/>
          <w:szCs w:val="28"/>
          <w:lang w:val="ru-RU"/>
        </w:rPr>
        <w:t>нерівномірну</w:t>
      </w:r>
      <w:proofErr w:type="spellEnd"/>
      <w:r w:rsidRPr="00520341">
        <w:rPr>
          <w:rFonts w:cs="Times New Roman"/>
          <w:szCs w:val="28"/>
          <w:lang w:val="ru-RU"/>
        </w:rPr>
        <w:t xml:space="preserve"> </w:t>
      </w:r>
      <w:proofErr w:type="spellStart"/>
      <w:r w:rsidRPr="00520341">
        <w:rPr>
          <w:rFonts w:cs="Times New Roman"/>
          <w:szCs w:val="28"/>
          <w:lang w:val="ru-RU"/>
        </w:rPr>
        <w:t>цифрову</w:t>
      </w:r>
      <w:proofErr w:type="spellEnd"/>
      <w:r w:rsidRPr="00520341">
        <w:rPr>
          <w:rFonts w:cs="Times New Roman"/>
          <w:szCs w:val="28"/>
          <w:lang w:val="ru-RU"/>
        </w:rPr>
        <w:t xml:space="preserve"> </w:t>
      </w:r>
      <w:proofErr w:type="spellStart"/>
      <w:r w:rsidRPr="00520341">
        <w:rPr>
          <w:rFonts w:cs="Times New Roman"/>
          <w:szCs w:val="28"/>
          <w:lang w:val="ru-RU"/>
        </w:rPr>
        <w:t>готовність</w:t>
      </w:r>
      <w:proofErr w:type="spellEnd"/>
      <w:r w:rsidRPr="00520341">
        <w:rPr>
          <w:rFonts w:cs="Times New Roman"/>
          <w:szCs w:val="28"/>
          <w:lang w:val="ru-RU"/>
        </w:rPr>
        <w:t xml:space="preserve"> </w:t>
      </w:r>
      <w:proofErr w:type="spellStart"/>
      <w:r w:rsidRPr="00520341">
        <w:rPr>
          <w:rFonts w:cs="Times New Roman"/>
          <w:szCs w:val="28"/>
          <w:lang w:val="ru-RU"/>
        </w:rPr>
        <w:t>різних</w:t>
      </w:r>
      <w:proofErr w:type="spellEnd"/>
      <w:r w:rsidRPr="00520341">
        <w:rPr>
          <w:rFonts w:cs="Times New Roman"/>
          <w:szCs w:val="28"/>
          <w:lang w:val="ru-RU"/>
        </w:rPr>
        <w:t xml:space="preserve"> кафедр та </w:t>
      </w:r>
      <w:proofErr w:type="spellStart"/>
      <w:r w:rsidRPr="00520341">
        <w:rPr>
          <w:rFonts w:cs="Times New Roman"/>
          <w:szCs w:val="28"/>
          <w:lang w:val="ru-RU"/>
        </w:rPr>
        <w:t>науково-педагогічних</w:t>
      </w:r>
      <w:proofErr w:type="spellEnd"/>
      <w:r w:rsidRPr="00520341">
        <w:rPr>
          <w:rFonts w:cs="Times New Roman"/>
          <w:szCs w:val="28"/>
          <w:lang w:val="ru-RU"/>
        </w:rPr>
        <w:t xml:space="preserve"> </w:t>
      </w:r>
      <w:proofErr w:type="spellStart"/>
      <w:r w:rsidRPr="00520341">
        <w:rPr>
          <w:rFonts w:cs="Times New Roman"/>
          <w:szCs w:val="28"/>
          <w:lang w:val="ru-RU"/>
        </w:rPr>
        <w:t>працівникі</w:t>
      </w:r>
      <w:proofErr w:type="spellEnd"/>
      <w:r w:rsidRPr="00520341">
        <w:rPr>
          <w:rFonts w:cs="Times New Roman"/>
          <w:szCs w:val="28"/>
          <w:lang w:val="ru-RU"/>
        </w:rPr>
        <w:t xml:space="preserve"> </w:t>
      </w:r>
      <w:proofErr w:type="spellStart"/>
      <w:r w:rsidRPr="00520341">
        <w:rPr>
          <w:rFonts w:cs="Times New Roman"/>
          <w:szCs w:val="28"/>
          <w:lang w:val="ru-RU"/>
        </w:rPr>
        <w:t>зокрема</w:t>
      </w:r>
      <w:proofErr w:type="spellEnd"/>
      <w:r w:rsidRPr="00520341">
        <w:rPr>
          <w:rFonts w:cs="Times New Roman"/>
          <w:szCs w:val="28"/>
          <w:lang w:val="ru-RU"/>
        </w:rPr>
        <w:t xml:space="preserve">. </w:t>
      </w:r>
      <w:proofErr w:type="spellStart"/>
      <w:r w:rsidRPr="00520341">
        <w:rPr>
          <w:rFonts w:cs="Times New Roman"/>
          <w:szCs w:val="28"/>
          <w:lang w:val="ru-RU"/>
        </w:rPr>
        <w:t>Подібний</w:t>
      </w:r>
      <w:proofErr w:type="spellEnd"/>
      <w:r w:rsidRPr="00520341">
        <w:rPr>
          <w:rFonts w:cs="Times New Roman"/>
          <w:szCs w:val="28"/>
          <w:lang w:val="ru-RU"/>
        </w:rPr>
        <w:t xml:space="preserve"> </w:t>
      </w:r>
      <w:proofErr w:type="spellStart"/>
      <w:r w:rsidRPr="00520341">
        <w:rPr>
          <w:rFonts w:cs="Times New Roman"/>
          <w:szCs w:val="28"/>
          <w:lang w:val="ru-RU"/>
        </w:rPr>
        <w:t>розрив</w:t>
      </w:r>
      <w:proofErr w:type="spellEnd"/>
      <w:r w:rsidRPr="00520341">
        <w:rPr>
          <w:rFonts w:cs="Times New Roman"/>
          <w:szCs w:val="28"/>
          <w:lang w:val="ru-RU"/>
        </w:rPr>
        <w:t xml:space="preserve"> </w:t>
      </w:r>
      <w:proofErr w:type="spellStart"/>
      <w:r w:rsidRPr="00520341">
        <w:rPr>
          <w:rFonts w:cs="Times New Roman"/>
          <w:szCs w:val="28"/>
          <w:lang w:val="ru-RU"/>
        </w:rPr>
        <w:t>між</w:t>
      </w:r>
      <w:proofErr w:type="spellEnd"/>
      <w:r w:rsidRPr="00520341">
        <w:rPr>
          <w:rFonts w:cs="Times New Roman"/>
          <w:szCs w:val="28"/>
          <w:lang w:val="ru-RU"/>
        </w:rPr>
        <w:t xml:space="preserve"> </w:t>
      </w:r>
      <w:proofErr w:type="spellStart"/>
      <w:r w:rsidRPr="00520341">
        <w:rPr>
          <w:rFonts w:cs="Times New Roman"/>
          <w:szCs w:val="28"/>
          <w:lang w:val="ru-RU"/>
        </w:rPr>
        <w:t>усвідомленням</w:t>
      </w:r>
      <w:proofErr w:type="spellEnd"/>
      <w:r w:rsidRPr="00520341">
        <w:rPr>
          <w:rFonts w:cs="Times New Roman"/>
          <w:szCs w:val="28"/>
          <w:lang w:val="ru-RU"/>
        </w:rPr>
        <w:t xml:space="preserve"> і </w:t>
      </w:r>
      <w:proofErr w:type="spellStart"/>
      <w:r w:rsidRPr="00520341">
        <w:rPr>
          <w:rFonts w:cs="Times New Roman"/>
          <w:szCs w:val="28"/>
          <w:lang w:val="ru-RU"/>
        </w:rPr>
        <w:t>вмінням</w:t>
      </w:r>
      <w:proofErr w:type="spellEnd"/>
      <w:r w:rsidRPr="00520341">
        <w:rPr>
          <w:rFonts w:cs="Times New Roman"/>
          <w:szCs w:val="28"/>
          <w:lang w:val="ru-RU"/>
        </w:rPr>
        <w:t xml:space="preserve"> </w:t>
      </w:r>
      <w:proofErr w:type="spellStart"/>
      <w:r w:rsidRPr="00520341">
        <w:rPr>
          <w:rFonts w:cs="Times New Roman"/>
          <w:szCs w:val="28"/>
          <w:lang w:val="ru-RU"/>
        </w:rPr>
        <w:t>спостерігається</w:t>
      </w:r>
      <w:proofErr w:type="spellEnd"/>
      <w:r w:rsidRPr="00520341">
        <w:rPr>
          <w:rFonts w:cs="Times New Roman"/>
          <w:szCs w:val="28"/>
          <w:lang w:val="ru-RU"/>
        </w:rPr>
        <w:t xml:space="preserve"> і </w:t>
      </w:r>
      <w:proofErr w:type="spellStart"/>
      <w:r w:rsidRPr="00520341">
        <w:rPr>
          <w:rFonts w:cs="Times New Roman"/>
          <w:szCs w:val="28"/>
          <w:lang w:val="ru-RU"/>
        </w:rPr>
        <w:t>серед</w:t>
      </w:r>
      <w:proofErr w:type="spellEnd"/>
      <w:r w:rsidRPr="00520341">
        <w:rPr>
          <w:rFonts w:cs="Times New Roman"/>
          <w:szCs w:val="28"/>
          <w:lang w:val="ru-RU"/>
        </w:rPr>
        <w:t xml:space="preserve"> </w:t>
      </w:r>
      <w:proofErr w:type="spellStart"/>
      <w:r w:rsidRPr="00520341">
        <w:rPr>
          <w:rFonts w:cs="Times New Roman"/>
          <w:szCs w:val="28"/>
          <w:lang w:val="ru-RU"/>
        </w:rPr>
        <w:t>здобувачів</w:t>
      </w:r>
      <w:proofErr w:type="spellEnd"/>
      <w:r w:rsidRPr="00520341">
        <w:rPr>
          <w:rFonts w:cs="Times New Roman"/>
          <w:szCs w:val="28"/>
          <w:lang w:val="ru-RU"/>
        </w:rPr>
        <w:t xml:space="preserve">: 80 % </w:t>
      </w:r>
      <w:proofErr w:type="spellStart"/>
      <w:r w:rsidRPr="00520341">
        <w:rPr>
          <w:rFonts w:cs="Times New Roman"/>
          <w:szCs w:val="28"/>
          <w:lang w:val="ru-RU"/>
        </w:rPr>
        <w:t>визнають</w:t>
      </w:r>
      <w:proofErr w:type="spellEnd"/>
      <w:r w:rsidRPr="00520341">
        <w:rPr>
          <w:rFonts w:cs="Times New Roman"/>
          <w:szCs w:val="28"/>
          <w:lang w:val="ru-RU"/>
        </w:rPr>
        <w:t xml:space="preserve"> </w:t>
      </w:r>
      <w:proofErr w:type="spellStart"/>
      <w:r w:rsidRPr="00520341">
        <w:rPr>
          <w:rFonts w:cs="Times New Roman"/>
          <w:szCs w:val="28"/>
          <w:lang w:val="ru-RU"/>
        </w:rPr>
        <w:t>важливість</w:t>
      </w:r>
      <w:proofErr w:type="spellEnd"/>
      <w:r w:rsidRPr="00520341">
        <w:rPr>
          <w:rFonts w:cs="Times New Roman"/>
          <w:szCs w:val="28"/>
          <w:lang w:val="ru-RU"/>
        </w:rPr>
        <w:t xml:space="preserve"> </w:t>
      </w:r>
      <w:proofErr w:type="spellStart"/>
      <w:r w:rsidRPr="00520341">
        <w:rPr>
          <w:rFonts w:cs="Times New Roman"/>
          <w:szCs w:val="28"/>
          <w:lang w:val="ru-RU"/>
        </w:rPr>
        <w:t>кібербезпеки</w:t>
      </w:r>
      <w:proofErr w:type="spellEnd"/>
      <w:r w:rsidRPr="00520341">
        <w:rPr>
          <w:rFonts w:cs="Times New Roman"/>
          <w:szCs w:val="28"/>
          <w:lang w:val="ru-RU"/>
        </w:rPr>
        <w:t xml:space="preserve"> для </w:t>
      </w:r>
      <w:proofErr w:type="spellStart"/>
      <w:r w:rsidRPr="00520341">
        <w:rPr>
          <w:rFonts w:cs="Times New Roman"/>
          <w:szCs w:val="28"/>
          <w:lang w:val="ru-RU"/>
        </w:rPr>
        <w:t>майбутньої</w:t>
      </w:r>
      <w:proofErr w:type="spellEnd"/>
      <w:r w:rsidRPr="00520341">
        <w:rPr>
          <w:rFonts w:cs="Times New Roman"/>
          <w:szCs w:val="28"/>
          <w:lang w:val="ru-RU"/>
        </w:rPr>
        <w:t xml:space="preserve"> практики, </w:t>
      </w:r>
      <w:proofErr w:type="spellStart"/>
      <w:r w:rsidRPr="00520341">
        <w:rPr>
          <w:rFonts w:cs="Times New Roman"/>
          <w:szCs w:val="28"/>
          <w:lang w:val="ru-RU"/>
        </w:rPr>
        <w:t>понад</w:t>
      </w:r>
      <w:proofErr w:type="spellEnd"/>
      <w:r w:rsidRPr="00520341">
        <w:rPr>
          <w:rFonts w:cs="Times New Roman"/>
          <w:szCs w:val="28"/>
          <w:lang w:val="ru-RU"/>
        </w:rPr>
        <w:t xml:space="preserve"> 70 % </w:t>
      </w:r>
      <w:proofErr w:type="spellStart"/>
      <w:r w:rsidRPr="00520341">
        <w:rPr>
          <w:rFonts w:cs="Times New Roman"/>
          <w:szCs w:val="28"/>
          <w:lang w:val="ru-RU"/>
        </w:rPr>
        <w:t>готові</w:t>
      </w:r>
      <w:proofErr w:type="spellEnd"/>
      <w:r w:rsidRPr="00520341">
        <w:rPr>
          <w:rFonts w:cs="Times New Roman"/>
          <w:szCs w:val="28"/>
          <w:lang w:val="ru-RU"/>
        </w:rPr>
        <w:t xml:space="preserve"> </w:t>
      </w:r>
      <w:proofErr w:type="spellStart"/>
      <w:r w:rsidRPr="00520341">
        <w:rPr>
          <w:rFonts w:cs="Times New Roman"/>
          <w:szCs w:val="28"/>
          <w:lang w:val="ru-RU"/>
        </w:rPr>
        <w:t>вдосконалювати</w:t>
      </w:r>
      <w:proofErr w:type="spellEnd"/>
      <w:r w:rsidRPr="00520341">
        <w:rPr>
          <w:rFonts w:cs="Times New Roman"/>
          <w:szCs w:val="28"/>
          <w:lang w:val="ru-RU"/>
        </w:rPr>
        <w:t xml:space="preserve"> </w:t>
      </w:r>
      <w:proofErr w:type="spellStart"/>
      <w:r w:rsidRPr="00520341">
        <w:rPr>
          <w:rFonts w:cs="Times New Roman"/>
          <w:szCs w:val="28"/>
          <w:lang w:val="ru-RU"/>
        </w:rPr>
        <w:t>цифрову</w:t>
      </w:r>
      <w:proofErr w:type="spellEnd"/>
      <w:r w:rsidRPr="00520341">
        <w:rPr>
          <w:rFonts w:cs="Times New Roman"/>
          <w:szCs w:val="28"/>
          <w:lang w:val="ru-RU"/>
        </w:rPr>
        <w:t xml:space="preserve"> </w:t>
      </w:r>
      <w:proofErr w:type="spellStart"/>
      <w:r w:rsidRPr="00520341">
        <w:rPr>
          <w:rFonts w:cs="Times New Roman"/>
          <w:szCs w:val="28"/>
          <w:lang w:val="ru-RU"/>
        </w:rPr>
        <w:t>грамотність</w:t>
      </w:r>
      <w:proofErr w:type="spellEnd"/>
      <w:r w:rsidRPr="00520341">
        <w:rPr>
          <w:rFonts w:cs="Times New Roman"/>
          <w:szCs w:val="28"/>
          <w:lang w:val="ru-RU"/>
        </w:rPr>
        <w:t xml:space="preserve">, </w:t>
      </w:r>
      <w:proofErr w:type="spellStart"/>
      <w:r w:rsidRPr="00520341">
        <w:rPr>
          <w:rFonts w:cs="Times New Roman"/>
          <w:szCs w:val="28"/>
          <w:lang w:val="ru-RU"/>
        </w:rPr>
        <w:t>однак</w:t>
      </w:r>
      <w:proofErr w:type="spellEnd"/>
      <w:r w:rsidRPr="00520341">
        <w:rPr>
          <w:rFonts w:cs="Times New Roman"/>
          <w:szCs w:val="28"/>
          <w:lang w:val="ru-RU"/>
        </w:rPr>
        <w:t xml:space="preserve"> </w:t>
      </w:r>
      <w:proofErr w:type="spellStart"/>
      <w:r w:rsidRPr="00520341">
        <w:rPr>
          <w:rFonts w:cs="Times New Roman"/>
          <w:szCs w:val="28"/>
          <w:lang w:val="ru-RU"/>
        </w:rPr>
        <w:t>мають</w:t>
      </w:r>
      <w:proofErr w:type="spellEnd"/>
      <w:r w:rsidRPr="00520341">
        <w:rPr>
          <w:rFonts w:cs="Times New Roman"/>
          <w:szCs w:val="28"/>
          <w:lang w:val="ru-RU"/>
        </w:rPr>
        <w:t xml:space="preserve"> </w:t>
      </w:r>
      <w:proofErr w:type="spellStart"/>
      <w:r w:rsidRPr="00520341">
        <w:rPr>
          <w:rFonts w:cs="Times New Roman"/>
          <w:szCs w:val="28"/>
          <w:lang w:val="ru-RU"/>
        </w:rPr>
        <w:t>суттєві</w:t>
      </w:r>
      <w:proofErr w:type="spellEnd"/>
      <w:r w:rsidRPr="00520341">
        <w:rPr>
          <w:rFonts w:cs="Times New Roman"/>
          <w:szCs w:val="28"/>
          <w:lang w:val="ru-RU"/>
        </w:rPr>
        <w:t xml:space="preserve"> </w:t>
      </w:r>
      <w:proofErr w:type="spellStart"/>
      <w:r w:rsidRPr="00520341">
        <w:rPr>
          <w:rFonts w:cs="Times New Roman"/>
          <w:szCs w:val="28"/>
          <w:lang w:val="ru-RU"/>
        </w:rPr>
        <w:t>прогалини</w:t>
      </w:r>
      <w:proofErr w:type="spellEnd"/>
      <w:r w:rsidRPr="00520341">
        <w:rPr>
          <w:rFonts w:cs="Times New Roman"/>
          <w:szCs w:val="28"/>
          <w:lang w:val="ru-RU"/>
        </w:rPr>
        <w:t xml:space="preserve"> </w:t>
      </w:r>
      <w:proofErr w:type="spellStart"/>
      <w:r w:rsidRPr="00520341">
        <w:rPr>
          <w:rFonts w:cs="Times New Roman"/>
          <w:szCs w:val="28"/>
          <w:lang w:val="ru-RU"/>
        </w:rPr>
        <w:t>щодо</w:t>
      </w:r>
      <w:proofErr w:type="spellEnd"/>
      <w:r w:rsidRPr="00520341">
        <w:rPr>
          <w:rFonts w:cs="Times New Roman"/>
          <w:szCs w:val="28"/>
          <w:lang w:val="ru-RU"/>
        </w:rPr>
        <w:t xml:space="preserve"> </w:t>
      </w:r>
      <w:proofErr w:type="spellStart"/>
      <w:r w:rsidRPr="00520341">
        <w:rPr>
          <w:rFonts w:cs="Times New Roman"/>
          <w:szCs w:val="28"/>
          <w:lang w:val="ru-RU"/>
        </w:rPr>
        <w:t>фішингу</w:t>
      </w:r>
      <w:proofErr w:type="spellEnd"/>
      <w:r w:rsidRPr="00520341">
        <w:rPr>
          <w:rFonts w:cs="Times New Roman"/>
          <w:szCs w:val="28"/>
          <w:lang w:val="ru-RU"/>
        </w:rPr>
        <w:t xml:space="preserve">, </w:t>
      </w:r>
      <w:proofErr w:type="spellStart"/>
      <w:r w:rsidRPr="00520341">
        <w:rPr>
          <w:rFonts w:cs="Times New Roman"/>
          <w:szCs w:val="28"/>
          <w:lang w:val="ru-RU"/>
        </w:rPr>
        <w:t>захисту</w:t>
      </w:r>
      <w:proofErr w:type="spellEnd"/>
      <w:r w:rsidRPr="00520341">
        <w:rPr>
          <w:rFonts w:cs="Times New Roman"/>
          <w:szCs w:val="28"/>
          <w:lang w:val="ru-RU"/>
        </w:rPr>
        <w:t xml:space="preserve"> </w:t>
      </w:r>
      <w:proofErr w:type="spellStart"/>
      <w:r w:rsidRPr="00520341">
        <w:rPr>
          <w:rFonts w:cs="Times New Roman"/>
          <w:szCs w:val="28"/>
          <w:lang w:val="ru-RU"/>
        </w:rPr>
        <w:t>даних</w:t>
      </w:r>
      <w:proofErr w:type="spellEnd"/>
      <w:r w:rsidRPr="00520341">
        <w:rPr>
          <w:rFonts w:cs="Times New Roman"/>
          <w:szCs w:val="28"/>
          <w:lang w:val="ru-RU"/>
        </w:rPr>
        <w:t xml:space="preserve"> </w:t>
      </w:r>
      <w:proofErr w:type="spellStart"/>
      <w:r w:rsidRPr="00520341">
        <w:rPr>
          <w:rFonts w:cs="Times New Roman"/>
          <w:szCs w:val="28"/>
          <w:lang w:val="ru-RU"/>
        </w:rPr>
        <w:t>пацієнтів</w:t>
      </w:r>
      <w:proofErr w:type="spellEnd"/>
      <w:r w:rsidRPr="00520341">
        <w:rPr>
          <w:rFonts w:cs="Times New Roman"/>
          <w:szCs w:val="28"/>
          <w:lang w:val="ru-RU"/>
        </w:rPr>
        <w:t xml:space="preserve"> і </w:t>
      </w:r>
      <w:proofErr w:type="spellStart"/>
      <w:r w:rsidRPr="00520341">
        <w:rPr>
          <w:rFonts w:cs="Times New Roman"/>
          <w:szCs w:val="28"/>
          <w:lang w:val="ru-RU"/>
        </w:rPr>
        <w:t>безпечної</w:t>
      </w:r>
      <w:proofErr w:type="spellEnd"/>
      <w:r w:rsidRPr="00520341">
        <w:rPr>
          <w:rFonts w:cs="Times New Roman"/>
          <w:szCs w:val="28"/>
          <w:lang w:val="ru-RU"/>
        </w:rPr>
        <w:t xml:space="preserve"> </w:t>
      </w:r>
      <w:proofErr w:type="spellStart"/>
      <w:r w:rsidRPr="00520341">
        <w:rPr>
          <w:rFonts w:cs="Times New Roman"/>
          <w:szCs w:val="28"/>
          <w:lang w:val="ru-RU"/>
        </w:rPr>
        <w:t>поведінки</w:t>
      </w:r>
      <w:proofErr w:type="spellEnd"/>
      <w:r w:rsidRPr="00520341">
        <w:rPr>
          <w:rFonts w:cs="Times New Roman"/>
          <w:szCs w:val="28"/>
          <w:lang w:val="ru-RU"/>
        </w:rPr>
        <w:t xml:space="preserve"> в </w:t>
      </w:r>
      <w:proofErr w:type="spellStart"/>
      <w:r w:rsidRPr="00520341">
        <w:rPr>
          <w:rFonts w:cs="Times New Roman"/>
          <w:szCs w:val="28"/>
          <w:lang w:val="ru-RU"/>
        </w:rPr>
        <w:t>мережі</w:t>
      </w:r>
      <w:proofErr w:type="spellEnd"/>
      <w:r w:rsidRPr="00520341">
        <w:rPr>
          <w:rFonts w:cs="Times New Roman"/>
          <w:szCs w:val="28"/>
          <w:lang w:val="ru-RU"/>
        </w:rPr>
        <w:t xml:space="preserve"> (Кучеренко та </w:t>
      </w:r>
      <w:proofErr w:type="spellStart"/>
      <w:r w:rsidRPr="00520341">
        <w:rPr>
          <w:rFonts w:cs="Times New Roman"/>
          <w:szCs w:val="28"/>
          <w:lang w:val="ru-RU"/>
        </w:rPr>
        <w:t>ін</w:t>
      </w:r>
      <w:proofErr w:type="spellEnd"/>
      <w:r w:rsidRPr="00520341">
        <w:rPr>
          <w:rFonts w:cs="Times New Roman"/>
          <w:szCs w:val="28"/>
          <w:lang w:val="ru-RU"/>
        </w:rPr>
        <w:t xml:space="preserve">., 2025). </w:t>
      </w:r>
      <w:proofErr w:type="spellStart"/>
      <w:r w:rsidRPr="00520341">
        <w:rPr>
          <w:rFonts w:cs="Times New Roman"/>
          <w:szCs w:val="28"/>
          <w:lang w:val="ru-RU"/>
        </w:rPr>
        <w:t>Отже</w:t>
      </w:r>
      <w:proofErr w:type="spellEnd"/>
      <w:r w:rsidRPr="00520341">
        <w:rPr>
          <w:rFonts w:cs="Times New Roman"/>
          <w:szCs w:val="28"/>
          <w:lang w:val="ru-RU"/>
        </w:rPr>
        <w:t xml:space="preserve">, </w:t>
      </w:r>
      <w:proofErr w:type="spellStart"/>
      <w:r w:rsidRPr="00520341">
        <w:rPr>
          <w:rFonts w:cs="Times New Roman"/>
          <w:szCs w:val="28"/>
          <w:lang w:val="ru-RU"/>
        </w:rPr>
        <w:t>потрібні</w:t>
      </w:r>
      <w:proofErr w:type="spellEnd"/>
      <w:r w:rsidRPr="00520341">
        <w:rPr>
          <w:rFonts w:cs="Times New Roman"/>
          <w:szCs w:val="28"/>
          <w:lang w:val="ru-RU"/>
        </w:rPr>
        <w:t xml:space="preserve"> не </w:t>
      </w:r>
      <w:proofErr w:type="spellStart"/>
      <w:r w:rsidRPr="00520341">
        <w:rPr>
          <w:rFonts w:cs="Times New Roman"/>
          <w:szCs w:val="28"/>
          <w:lang w:val="ru-RU"/>
        </w:rPr>
        <w:t>лише</w:t>
      </w:r>
      <w:proofErr w:type="spellEnd"/>
      <w:r w:rsidRPr="00520341">
        <w:rPr>
          <w:rFonts w:cs="Times New Roman"/>
          <w:szCs w:val="28"/>
          <w:lang w:val="ru-RU"/>
        </w:rPr>
        <w:t xml:space="preserve"> </w:t>
      </w:r>
      <w:proofErr w:type="spellStart"/>
      <w:r w:rsidRPr="00520341">
        <w:rPr>
          <w:rFonts w:cs="Times New Roman"/>
          <w:szCs w:val="28"/>
          <w:lang w:val="ru-RU"/>
        </w:rPr>
        <w:t>технології</w:t>
      </w:r>
      <w:proofErr w:type="spellEnd"/>
      <w:r w:rsidRPr="00520341">
        <w:rPr>
          <w:rFonts w:cs="Times New Roman"/>
          <w:szCs w:val="28"/>
          <w:lang w:val="ru-RU"/>
        </w:rPr>
        <w:t xml:space="preserve">, а й </w:t>
      </w:r>
      <w:proofErr w:type="spellStart"/>
      <w:r w:rsidRPr="00520341">
        <w:rPr>
          <w:rFonts w:cs="Times New Roman"/>
          <w:szCs w:val="28"/>
          <w:lang w:val="ru-RU"/>
        </w:rPr>
        <w:t>системний</w:t>
      </w:r>
      <w:proofErr w:type="spellEnd"/>
      <w:r w:rsidRPr="00520341">
        <w:rPr>
          <w:rFonts w:cs="Times New Roman"/>
          <w:szCs w:val="28"/>
          <w:lang w:val="ru-RU"/>
        </w:rPr>
        <w:t xml:space="preserve"> </w:t>
      </w:r>
      <w:proofErr w:type="spellStart"/>
      <w:r w:rsidRPr="00520341">
        <w:rPr>
          <w:rFonts w:cs="Times New Roman"/>
          <w:szCs w:val="28"/>
          <w:lang w:val="ru-RU"/>
        </w:rPr>
        <w:t>розвиток</w:t>
      </w:r>
      <w:proofErr w:type="spellEnd"/>
      <w:r w:rsidRPr="00520341">
        <w:rPr>
          <w:rFonts w:cs="Times New Roman"/>
          <w:szCs w:val="28"/>
          <w:lang w:val="ru-RU"/>
        </w:rPr>
        <w:t xml:space="preserve"> людей, </w:t>
      </w:r>
      <w:proofErr w:type="spellStart"/>
      <w:r w:rsidRPr="00520341">
        <w:rPr>
          <w:rFonts w:cs="Times New Roman"/>
          <w:szCs w:val="28"/>
          <w:lang w:val="ru-RU"/>
        </w:rPr>
        <w:t>які</w:t>
      </w:r>
      <w:proofErr w:type="spellEnd"/>
      <w:r w:rsidRPr="00520341">
        <w:rPr>
          <w:rFonts w:cs="Times New Roman"/>
          <w:szCs w:val="28"/>
          <w:lang w:val="ru-RU"/>
        </w:rPr>
        <w:t xml:space="preserve"> ними </w:t>
      </w:r>
      <w:proofErr w:type="spellStart"/>
      <w:r w:rsidRPr="00520341">
        <w:rPr>
          <w:rFonts w:cs="Times New Roman"/>
          <w:szCs w:val="28"/>
          <w:lang w:val="ru-RU"/>
        </w:rPr>
        <w:t>користуються</w:t>
      </w:r>
      <w:proofErr w:type="spellEnd"/>
      <w:r w:rsidRPr="00520341">
        <w:rPr>
          <w:rFonts w:cs="Times New Roman"/>
          <w:szCs w:val="28"/>
          <w:lang w:val="ru-RU"/>
        </w:rPr>
        <w:t>.</w:t>
      </w:r>
    </w:p>
    <w:p w14:paraId="337EA495" w14:textId="77777777" w:rsidR="00520341" w:rsidRPr="00520341" w:rsidRDefault="00520341" w:rsidP="00520341">
      <w:pPr>
        <w:ind w:firstLine="340"/>
        <w:jc w:val="both"/>
        <w:rPr>
          <w:rFonts w:cs="Times New Roman"/>
          <w:sz w:val="28"/>
          <w:szCs w:val="28"/>
          <w:lang w:val="ru-RU"/>
        </w:rPr>
      </w:pPr>
      <w:proofErr w:type="spellStart"/>
      <w:r w:rsidRPr="00520341">
        <w:rPr>
          <w:rFonts w:cs="Times New Roman"/>
          <w:szCs w:val="28"/>
          <w:lang w:val="ru-RU"/>
        </w:rPr>
        <w:t>Саме</w:t>
      </w:r>
      <w:proofErr w:type="spellEnd"/>
      <w:r w:rsidRPr="00520341">
        <w:rPr>
          <w:rFonts w:cs="Times New Roman"/>
          <w:szCs w:val="28"/>
          <w:lang w:val="ru-RU"/>
        </w:rPr>
        <w:t xml:space="preserve"> </w:t>
      </w:r>
      <w:proofErr w:type="spellStart"/>
      <w:r w:rsidRPr="00520341">
        <w:rPr>
          <w:rFonts w:cs="Times New Roman"/>
          <w:szCs w:val="28"/>
          <w:lang w:val="ru-RU"/>
        </w:rPr>
        <w:t>таку</w:t>
      </w:r>
      <w:proofErr w:type="spellEnd"/>
      <w:r w:rsidRPr="00520341">
        <w:rPr>
          <w:rFonts w:cs="Times New Roman"/>
          <w:szCs w:val="28"/>
          <w:lang w:val="ru-RU"/>
        </w:rPr>
        <w:t xml:space="preserve"> </w:t>
      </w:r>
      <w:proofErr w:type="spellStart"/>
      <w:r w:rsidRPr="00520341">
        <w:rPr>
          <w:rFonts w:cs="Times New Roman"/>
          <w:szCs w:val="28"/>
          <w:lang w:val="ru-RU"/>
        </w:rPr>
        <w:t>можливість</w:t>
      </w:r>
      <w:proofErr w:type="spellEnd"/>
      <w:r w:rsidRPr="00520341">
        <w:rPr>
          <w:rFonts w:cs="Times New Roman"/>
          <w:szCs w:val="28"/>
          <w:lang w:val="ru-RU"/>
        </w:rPr>
        <w:t xml:space="preserve"> </w:t>
      </w:r>
      <w:proofErr w:type="spellStart"/>
      <w:r w:rsidRPr="00520341">
        <w:rPr>
          <w:rFonts w:cs="Times New Roman"/>
          <w:szCs w:val="28"/>
          <w:lang w:val="ru-RU"/>
        </w:rPr>
        <w:t>відкрив</w:t>
      </w:r>
      <w:proofErr w:type="spellEnd"/>
      <w:r w:rsidRPr="00520341">
        <w:rPr>
          <w:rFonts w:cs="Times New Roman"/>
          <w:szCs w:val="28"/>
          <w:lang w:val="ru-RU"/>
        </w:rPr>
        <w:t xml:space="preserve"> </w:t>
      </w:r>
      <w:proofErr w:type="spellStart"/>
      <w:r w:rsidRPr="00520341">
        <w:rPr>
          <w:rFonts w:cs="Times New Roman"/>
          <w:szCs w:val="28"/>
          <w:lang w:val="ru-RU"/>
        </w:rPr>
        <w:t>проєкт</w:t>
      </w:r>
      <w:proofErr w:type="spellEnd"/>
      <w:r w:rsidRPr="00520341">
        <w:rPr>
          <w:rFonts w:cs="Times New Roman"/>
          <w:szCs w:val="28"/>
          <w:lang w:val="ru-RU"/>
        </w:rPr>
        <w:t xml:space="preserve"> </w:t>
      </w:r>
      <w:proofErr w:type="spellStart"/>
      <w:r w:rsidRPr="00520341">
        <w:rPr>
          <w:rFonts w:cs="Times New Roman"/>
          <w:szCs w:val="28"/>
        </w:rPr>
        <w:t>Erasmus</w:t>
      </w:r>
      <w:proofErr w:type="spellEnd"/>
      <w:r w:rsidRPr="00520341">
        <w:rPr>
          <w:rFonts w:cs="Times New Roman"/>
          <w:szCs w:val="28"/>
          <w:lang w:val="ru-RU"/>
        </w:rPr>
        <w:t xml:space="preserve">+ </w:t>
      </w:r>
      <w:r w:rsidRPr="00520341">
        <w:rPr>
          <w:rFonts w:cs="Times New Roman"/>
          <w:szCs w:val="28"/>
        </w:rPr>
        <w:t>CBHE</w:t>
      </w:r>
      <w:r w:rsidRPr="00520341">
        <w:rPr>
          <w:rFonts w:cs="Times New Roman"/>
          <w:szCs w:val="28"/>
          <w:lang w:val="ru-RU"/>
        </w:rPr>
        <w:t xml:space="preserve"> </w:t>
      </w:r>
      <w:proofErr w:type="spellStart"/>
      <w:r w:rsidRPr="00520341">
        <w:rPr>
          <w:rFonts w:cs="Times New Roman"/>
          <w:szCs w:val="28"/>
        </w:rPr>
        <w:t>UkraineDigiTrans</w:t>
      </w:r>
      <w:proofErr w:type="spellEnd"/>
      <w:r w:rsidRPr="00520341">
        <w:rPr>
          <w:rFonts w:cs="Times New Roman"/>
          <w:szCs w:val="28"/>
          <w:lang w:val="ru-RU"/>
        </w:rPr>
        <w:t xml:space="preserve">, </w:t>
      </w:r>
      <w:proofErr w:type="spellStart"/>
      <w:r w:rsidRPr="00520341">
        <w:rPr>
          <w:rFonts w:cs="Times New Roman"/>
          <w:szCs w:val="28"/>
          <w:lang w:val="ru-RU"/>
        </w:rPr>
        <w:t>що</w:t>
      </w:r>
      <w:proofErr w:type="spellEnd"/>
      <w:r w:rsidRPr="00520341">
        <w:rPr>
          <w:rFonts w:cs="Times New Roman"/>
          <w:szCs w:val="28"/>
          <w:lang w:val="ru-RU"/>
        </w:rPr>
        <w:t xml:space="preserve"> </w:t>
      </w:r>
      <w:proofErr w:type="spellStart"/>
      <w:r w:rsidRPr="00520341">
        <w:rPr>
          <w:rFonts w:cs="Times New Roman"/>
          <w:szCs w:val="28"/>
          <w:lang w:val="ru-RU"/>
        </w:rPr>
        <w:t>об’єднав</w:t>
      </w:r>
      <w:proofErr w:type="spellEnd"/>
      <w:r w:rsidRPr="00520341">
        <w:rPr>
          <w:rFonts w:cs="Times New Roman"/>
          <w:szCs w:val="28"/>
          <w:lang w:val="ru-RU"/>
        </w:rPr>
        <w:t xml:space="preserve"> </w:t>
      </w:r>
      <w:proofErr w:type="spellStart"/>
      <w:r w:rsidRPr="00520341">
        <w:rPr>
          <w:rFonts w:cs="Times New Roman"/>
          <w:szCs w:val="28"/>
          <w:lang w:val="ru-RU"/>
        </w:rPr>
        <w:t>університети</w:t>
      </w:r>
      <w:proofErr w:type="spellEnd"/>
      <w:r w:rsidRPr="00520341">
        <w:rPr>
          <w:rFonts w:cs="Times New Roman"/>
          <w:szCs w:val="28"/>
          <w:lang w:val="ru-RU"/>
        </w:rPr>
        <w:t xml:space="preserve"> </w:t>
      </w:r>
      <w:proofErr w:type="spellStart"/>
      <w:r w:rsidRPr="00520341">
        <w:rPr>
          <w:rFonts w:cs="Times New Roman"/>
          <w:szCs w:val="28"/>
          <w:lang w:val="ru-RU"/>
        </w:rPr>
        <w:t>України</w:t>
      </w:r>
      <w:proofErr w:type="spellEnd"/>
      <w:r w:rsidRPr="00520341">
        <w:rPr>
          <w:rFonts w:cs="Times New Roman"/>
          <w:szCs w:val="28"/>
          <w:lang w:val="ru-RU"/>
        </w:rPr>
        <w:t xml:space="preserve">, </w:t>
      </w:r>
      <w:proofErr w:type="spellStart"/>
      <w:r w:rsidRPr="00520341">
        <w:rPr>
          <w:rFonts w:cs="Times New Roman"/>
          <w:szCs w:val="28"/>
          <w:lang w:val="ru-RU"/>
        </w:rPr>
        <w:t>Фінляндії</w:t>
      </w:r>
      <w:proofErr w:type="spellEnd"/>
      <w:r w:rsidRPr="00520341">
        <w:rPr>
          <w:rFonts w:cs="Times New Roman"/>
          <w:szCs w:val="28"/>
          <w:lang w:val="ru-RU"/>
        </w:rPr>
        <w:t xml:space="preserve"> та </w:t>
      </w:r>
      <w:proofErr w:type="spellStart"/>
      <w:r w:rsidRPr="00520341">
        <w:rPr>
          <w:rFonts w:cs="Times New Roman"/>
          <w:szCs w:val="28"/>
          <w:lang w:val="ru-RU"/>
        </w:rPr>
        <w:t>Греції</w:t>
      </w:r>
      <w:proofErr w:type="spellEnd"/>
      <w:r w:rsidRPr="00520341">
        <w:rPr>
          <w:rFonts w:cs="Times New Roman"/>
          <w:szCs w:val="28"/>
          <w:lang w:val="ru-RU"/>
        </w:rPr>
        <w:t xml:space="preserve">. </w:t>
      </w:r>
      <w:proofErr w:type="spellStart"/>
      <w:r w:rsidRPr="00520341">
        <w:rPr>
          <w:rFonts w:cs="Times New Roman"/>
          <w:szCs w:val="28"/>
          <w:lang w:val="ru-RU"/>
        </w:rPr>
        <w:t>Його</w:t>
      </w:r>
      <w:proofErr w:type="spellEnd"/>
      <w:r w:rsidRPr="00520341">
        <w:rPr>
          <w:rFonts w:cs="Times New Roman"/>
          <w:szCs w:val="28"/>
          <w:lang w:val="ru-RU"/>
        </w:rPr>
        <w:t xml:space="preserve"> </w:t>
      </w:r>
      <w:proofErr w:type="spellStart"/>
      <w:r w:rsidRPr="00520341">
        <w:rPr>
          <w:rFonts w:cs="Times New Roman"/>
          <w:szCs w:val="28"/>
          <w:lang w:val="ru-RU"/>
        </w:rPr>
        <w:t>ключова</w:t>
      </w:r>
      <w:proofErr w:type="spellEnd"/>
      <w:r w:rsidRPr="00520341">
        <w:rPr>
          <w:rFonts w:cs="Times New Roman"/>
          <w:szCs w:val="28"/>
          <w:lang w:val="ru-RU"/>
        </w:rPr>
        <w:t xml:space="preserve"> </w:t>
      </w:r>
      <w:proofErr w:type="spellStart"/>
      <w:r w:rsidRPr="00520341">
        <w:rPr>
          <w:rFonts w:cs="Times New Roman"/>
          <w:szCs w:val="28"/>
          <w:lang w:val="ru-RU"/>
        </w:rPr>
        <w:t>ідея</w:t>
      </w:r>
      <w:proofErr w:type="spellEnd"/>
      <w:r w:rsidRPr="00520341">
        <w:rPr>
          <w:rFonts w:cs="Times New Roman"/>
          <w:szCs w:val="28"/>
          <w:lang w:val="ru-RU"/>
        </w:rPr>
        <w:t xml:space="preserve"> - </w:t>
      </w:r>
      <w:proofErr w:type="spellStart"/>
      <w:r w:rsidRPr="00520341">
        <w:rPr>
          <w:rFonts w:cs="Times New Roman"/>
          <w:szCs w:val="28"/>
          <w:lang w:val="ru-RU"/>
        </w:rPr>
        <w:t>каскадна</w:t>
      </w:r>
      <w:proofErr w:type="spellEnd"/>
      <w:r w:rsidRPr="00520341">
        <w:rPr>
          <w:rFonts w:cs="Times New Roman"/>
          <w:szCs w:val="28"/>
          <w:lang w:val="ru-RU"/>
        </w:rPr>
        <w:t xml:space="preserve"> модель «</w:t>
      </w:r>
      <w:proofErr w:type="spellStart"/>
      <w:r w:rsidRPr="00520341">
        <w:rPr>
          <w:rFonts w:cs="Times New Roman"/>
          <w:szCs w:val="28"/>
        </w:rPr>
        <w:t>Train</w:t>
      </w:r>
      <w:proofErr w:type="spellEnd"/>
      <w:r w:rsidRPr="00520341">
        <w:rPr>
          <w:rFonts w:cs="Times New Roman"/>
          <w:szCs w:val="28"/>
          <w:lang w:val="ru-RU"/>
        </w:rPr>
        <w:t>-</w:t>
      </w:r>
      <w:proofErr w:type="spellStart"/>
      <w:r w:rsidRPr="00520341">
        <w:rPr>
          <w:rFonts w:cs="Times New Roman"/>
          <w:szCs w:val="28"/>
        </w:rPr>
        <w:t>the</w:t>
      </w:r>
      <w:proofErr w:type="spellEnd"/>
      <w:r w:rsidRPr="00520341">
        <w:rPr>
          <w:rFonts w:cs="Times New Roman"/>
          <w:szCs w:val="28"/>
          <w:lang w:val="ru-RU"/>
        </w:rPr>
        <w:t>-</w:t>
      </w:r>
      <w:proofErr w:type="spellStart"/>
      <w:r w:rsidRPr="00520341">
        <w:rPr>
          <w:rFonts w:cs="Times New Roman"/>
          <w:szCs w:val="28"/>
        </w:rPr>
        <w:t>Trainers</w:t>
      </w:r>
      <w:proofErr w:type="spellEnd"/>
      <w:r w:rsidRPr="00520341">
        <w:rPr>
          <w:rFonts w:cs="Times New Roman"/>
          <w:szCs w:val="28"/>
          <w:lang w:val="ru-RU"/>
        </w:rPr>
        <w:t xml:space="preserve">»: </w:t>
      </w:r>
      <w:proofErr w:type="spellStart"/>
      <w:r w:rsidRPr="00520341">
        <w:rPr>
          <w:rFonts w:cs="Times New Roman"/>
          <w:szCs w:val="28"/>
          <w:lang w:val="ru-RU"/>
        </w:rPr>
        <w:t>викладачі</w:t>
      </w:r>
      <w:proofErr w:type="spellEnd"/>
      <w:r w:rsidRPr="00520341">
        <w:rPr>
          <w:rFonts w:cs="Times New Roman"/>
          <w:szCs w:val="28"/>
          <w:lang w:val="ru-RU"/>
        </w:rPr>
        <w:t xml:space="preserve"> НМУ, </w:t>
      </w:r>
      <w:proofErr w:type="spellStart"/>
      <w:r w:rsidRPr="00520341">
        <w:rPr>
          <w:rFonts w:cs="Times New Roman"/>
          <w:szCs w:val="28"/>
          <w:lang w:val="ru-RU"/>
        </w:rPr>
        <w:t>які</w:t>
      </w:r>
      <w:proofErr w:type="spellEnd"/>
      <w:r w:rsidRPr="00520341">
        <w:rPr>
          <w:rFonts w:cs="Times New Roman"/>
          <w:szCs w:val="28"/>
          <w:lang w:val="ru-RU"/>
        </w:rPr>
        <w:t xml:space="preserve"> </w:t>
      </w:r>
      <w:proofErr w:type="spellStart"/>
      <w:r w:rsidRPr="00520341">
        <w:rPr>
          <w:rFonts w:cs="Times New Roman"/>
          <w:szCs w:val="28"/>
          <w:lang w:val="ru-RU"/>
        </w:rPr>
        <w:t>пройшли</w:t>
      </w:r>
      <w:proofErr w:type="spellEnd"/>
      <w:r w:rsidRPr="00520341">
        <w:rPr>
          <w:rFonts w:cs="Times New Roman"/>
          <w:szCs w:val="28"/>
          <w:lang w:val="ru-RU"/>
        </w:rPr>
        <w:t xml:space="preserve"> </w:t>
      </w:r>
      <w:proofErr w:type="spellStart"/>
      <w:r w:rsidRPr="00520341">
        <w:rPr>
          <w:rFonts w:cs="Times New Roman"/>
          <w:szCs w:val="28"/>
          <w:lang w:val="ru-RU"/>
        </w:rPr>
        <w:t>міжнародне</w:t>
      </w:r>
      <w:proofErr w:type="spellEnd"/>
      <w:r w:rsidRPr="00520341">
        <w:rPr>
          <w:rFonts w:cs="Times New Roman"/>
          <w:szCs w:val="28"/>
          <w:lang w:val="ru-RU"/>
        </w:rPr>
        <w:t xml:space="preserve"> </w:t>
      </w:r>
      <w:proofErr w:type="spellStart"/>
      <w:r w:rsidRPr="00520341">
        <w:rPr>
          <w:rFonts w:cs="Times New Roman"/>
          <w:szCs w:val="28"/>
          <w:lang w:val="ru-RU"/>
        </w:rPr>
        <w:t>навчання</w:t>
      </w:r>
      <w:proofErr w:type="spellEnd"/>
      <w:r w:rsidRPr="00520341">
        <w:rPr>
          <w:rFonts w:cs="Times New Roman"/>
          <w:szCs w:val="28"/>
          <w:lang w:val="ru-RU"/>
        </w:rPr>
        <w:t xml:space="preserve"> в </w:t>
      </w:r>
      <w:proofErr w:type="spellStart"/>
      <w:r w:rsidRPr="00520341">
        <w:rPr>
          <w:rFonts w:cs="Times New Roman"/>
          <w:szCs w:val="28"/>
          <w:lang w:val="ru-RU"/>
        </w:rPr>
        <w:t>Університеті</w:t>
      </w:r>
      <w:proofErr w:type="spellEnd"/>
      <w:r w:rsidRPr="00520341">
        <w:rPr>
          <w:rFonts w:cs="Times New Roman"/>
          <w:szCs w:val="28"/>
          <w:lang w:val="ru-RU"/>
        </w:rPr>
        <w:t xml:space="preserve"> </w:t>
      </w:r>
      <w:proofErr w:type="spellStart"/>
      <w:r w:rsidRPr="00520341">
        <w:rPr>
          <w:rFonts w:cs="Times New Roman"/>
          <w:szCs w:val="28"/>
          <w:lang w:val="ru-RU"/>
        </w:rPr>
        <w:t>прикладних</w:t>
      </w:r>
      <w:proofErr w:type="spellEnd"/>
      <w:r w:rsidRPr="00520341">
        <w:rPr>
          <w:rFonts w:cs="Times New Roman"/>
          <w:szCs w:val="28"/>
          <w:lang w:val="ru-RU"/>
        </w:rPr>
        <w:t xml:space="preserve"> наук </w:t>
      </w:r>
      <w:proofErr w:type="spellStart"/>
      <w:r w:rsidRPr="00520341">
        <w:rPr>
          <w:rFonts w:cs="Times New Roman"/>
          <w:szCs w:val="28"/>
          <w:lang w:val="ru-RU"/>
        </w:rPr>
        <w:t>Лауреа</w:t>
      </w:r>
      <w:proofErr w:type="spellEnd"/>
      <w:r w:rsidRPr="00520341">
        <w:rPr>
          <w:rFonts w:cs="Times New Roman"/>
          <w:szCs w:val="28"/>
          <w:lang w:val="ru-RU"/>
        </w:rPr>
        <w:t xml:space="preserve"> та </w:t>
      </w:r>
      <w:proofErr w:type="spellStart"/>
      <w:r w:rsidRPr="00520341">
        <w:rPr>
          <w:rFonts w:cs="Times New Roman"/>
          <w:szCs w:val="28"/>
          <w:lang w:val="ru-RU"/>
        </w:rPr>
        <w:t>Університеті</w:t>
      </w:r>
      <w:proofErr w:type="spellEnd"/>
      <w:r w:rsidRPr="00520341">
        <w:rPr>
          <w:rFonts w:cs="Times New Roman"/>
          <w:szCs w:val="28"/>
          <w:lang w:val="ru-RU"/>
        </w:rPr>
        <w:t xml:space="preserve"> Аристотеля в </w:t>
      </w:r>
      <w:proofErr w:type="spellStart"/>
      <w:r w:rsidRPr="00520341">
        <w:rPr>
          <w:rFonts w:cs="Times New Roman"/>
          <w:szCs w:val="28"/>
          <w:lang w:val="ru-RU"/>
        </w:rPr>
        <w:t>Салоніках</w:t>
      </w:r>
      <w:proofErr w:type="spellEnd"/>
      <w:r w:rsidRPr="00520341">
        <w:rPr>
          <w:rFonts w:cs="Times New Roman"/>
          <w:szCs w:val="28"/>
          <w:lang w:val="ru-RU"/>
        </w:rPr>
        <w:t xml:space="preserve">, стали тренерами для </w:t>
      </w:r>
      <w:proofErr w:type="spellStart"/>
      <w:r w:rsidRPr="00520341">
        <w:rPr>
          <w:rFonts w:cs="Times New Roman"/>
          <w:szCs w:val="28"/>
          <w:lang w:val="ru-RU"/>
        </w:rPr>
        <w:t>своїх</w:t>
      </w:r>
      <w:proofErr w:type="spellEnd"/>
      <w:r w:rsidRPr="00520341">
        <w:rPr>
          <w:rFonts w:cs="Times New Roman"/>
          <w:szCs w:val="28"/>
          <w:lang w:val="ru-RU"/>
        </w:rPr>
        <w:t xml:space="preserve"> </w:t>
      </w:r>
      <w:proofErr w:type="spellStart"/>
      <w:r w:rsidRPr="00520341">
        <w:rPr>
          <w:rFonts w:cs="Times New Roman"/>
          <w:szCs w:val="28"/>
          <w:lang w:val="ru-RU"/>
        </w:rPr>
        <w:t>колег</w:t>
      </w:r>
      <w:proofErr w:type="spellEnd"/>
      <w:r w:rsidRPr="00520341">
        <w:rPr>
          <w:rFonts w:cs="Times New Roman"/>
          <w:szCs w:val="28"/>
          <w:lang w:val="ru-RU"/>
        </w:rPr>
        <w:t xml:space="preserve">. Перший </w:t>
      </w:r>
      <w:proofErr w:type="spellStart"/>
      <w:r w:rsidRPr="00520341">
        <w:rPr>
          <w:rFonts w:cs="Times New Roman"/>
          <w:szCs w:val="28"/>
          <w:lang w:val="ru-RU"/>
        </w:rPr>
        <w:t>внутрішній</w:t>
      </w:r>
      <w:proofErr w:type="spellEnd"/>
      <w:r w:rsidRPr="00520341">
        <w:rPr>
          <w:rFonts w:cs="Times New Roman"/>
          <w:szCs w:val="28"/>
          <w:lang w:val="ru-RU"/>
        </w:rPr>
        <w:t xml:space="preserve"> </w:t>
      </w:r>
      <w:proofErr w:type="spellStart"/>
      <w:r w:rsidRPr="00520341">
        <w:rPr>
          <w:rFonts w:cs="Times New Roman"/>
          <w:szCs w:val="28"/>
          <w:lang w:val="ru-RU"/>
        </w:rPr>
        <w:t>тренінг</w:t>
      </w:r>
      <w:proofErr w:type="spellEnd"/>
      <w:r w:rsidRPr="00520341">
        <w:rPr>
          <w:rFonts w:cs="Times New Roman"/>
          <w:szCs w:val="28"/>
          <w:lang w:val="ru-RU"/>
        </w:rPr>
        <w:t xml:space="preserve"> «</w:t>
      </w:r>
      <w:proofErr w:type="spellStart"/>
      <w:r w:rsidRPr="00520341">
        <w:rPr>
          <w:rFonts w:cs="Times New Roman"/>
          <w:szCs w:val="28"/>
          <w:lang w:val="ru-RU"/>
        </w:rPr>
        <w:t>Професійна</w:t>
      </w:r>
      <w:proofErr w:type="spellEnd"/>
      <w:r w:rsidRPr="00520341">
        <w:rPr>
          <w:rFonts w:cs="Times New Roman"/>
          <w:szCs w:val="28"/>
          <w:lang w:val="ru-RU"/>
        </w:rPr>
        <w:t xml:space="preserve"> </w:t>
      </w:r>
      <w:proofErr w:type="spellStart"/>
      <w:r w:rsidRPr="00520341">
        <w:rPr>
          <w:rFonts w:cs="Times New Roman"/>
          <w:szCs w:val="28"/>
          <w:lang w:val="ru-RU"/>
        </w:rPr>
        <w:t>викладацька</w:t>
      </w:r>
      <w:proofErr w:type="spellEnd"/>
      <w:r w:rsidRPr="00520341">
        <w:rPr>
          <w:rFonts w:cs="Times New Roman"/>
          <w:szCs w:val="28"/>
          <w:lang w:val="ru-RU"/>
        </w:rPr>
        <w:t xml:space="preserve"> </w:t>
      </w:r>
      <w:proofErr w:type="spellStart"/>
      <w:r w:rsidRPr="00520341">
        <w:rPr>
          <w:rFonts w:cs="Times New Roman"/>
          <w:szCs w:val="28"/>
          <w:lang w:val="ru-RU"/>
        </w:rPr>
        <w:t>майстерність</w:t>
      </w:r>
      <w:proofErr w:type="spellEnd"/>
      <w:r w:rsidRPr="00520341">
        <w:rPr>
          <w:rFonts w:cs="Times New Roman"/>
          <w:szCs w:val="28"/>
          <w:lang w:val="ru-RU"/>
        </w:rPr>
        <w:t xml:space="preserve">: </w:t>
      </w:r>
      <w:proofErr w:type="spellStart"/>
      <w:r w:rsidRPr="00520341">
        <w:rPr>
          <w:rFonts w:cs="Times New Roman"/>
          <w:szCs w:val="28"/>
          <w:lang w:val="ru-RU"/>
        </w:rPr>
        <w:t>цифрова</w:t>
      </w:r>
      <w:proofErr w:type="spellEnd"/>
      <w:r w:rsidRPr="00520341">
        <w:rPr>
          <w:rFonts w:cs="Times New Roman"/>
          <w:szCs w:val="28"/>
          <w:lang w:val="ru-RU"/>
        </w:rPr>
        <w:t xml:space="preserve"> </w:t>
      </w:r>
      <w:proofErr w:type="spellStart"/>
      <w:r w:rsidRPr="00520341">
        <w:rPr>
          <w:rFonts w:cs="Times New Roman"/>
          <w:szCs w:val="28"/>
          <w:lang w:val="ru-RU"/>
        </w:rPr>
        <w:t>педагогіка</w:t>
      </w:r>
      <w:proofErr w:type="spellEnd"/>
      <w:r w:rsidRPr="00520341">
        <w:rPr>
          <w:rFonts w:cs="Times New Roman"/>
          <w:szCs w:val="28"/>
          <w:lang w:val="ru-RU"/>
        </w:rPr>
        <w:t xml:space="preserve">» </w:t>
      </w:r>
      <w:proofErr w:type="spellStart"/>
      <w:r w:rsidRPr="00520341">
        <w:rPr>
          <w:rFonts w:cs="Times New Roman"/>
          <w:szCs w:val="28"/>
          <w:lang w:val="ru-RU"/>
        </w:rPr>
        <w:t>зібрав</w:t>
      </w:r>
      <w:proofErr w:type="spellEnd"/>
      <w:r w:rsidRPr="00520341">
        <w:rPr>
          <w:rFonts w:cs="Times New Roman"/>
          <w:szCs w:val="28"/>
          <w:lang w:val="ru-RU"/>
        </w:rPr>
        <w:t xml:space="preserve"> 61 заявку, а </w:t>
      </w:r>
      <w:proofErr w:type="spellStart"/>
      <w:r w:rsidRPr="00520341">
        <w:rPr>
          <w:rFonts w:cs="Times New Roman"/>
          <w:szCs w:val="28"/>
          <w:lang w:val="ru-RU"/>
        </w:rPr>
        <w:t>навчання</w:t>
      </w:r>
      <w:proofErr w:type="spellEnd"/>
      <w:r w:rsidRPr="00520341">
        <w:rPr>
          <w:rFonts w:cs="Times New Roman"/>
          <w:szCs w:val="28"/>
          <w:lang w:val="ru-RU"/>
        </w:rPr>
        <w:t xml:space="preserve"> </w:t>
      </w:r>
      <w:proofErr w:type="spellStart"/>
      <w:r w:rsidRPr="00520341">
        <w:rPr>
          <w:rFonts w:cs="Times New Roman"/>
          <w:szCs w:val="28"/>
          <w:lang w:val="ru-RU"/>
        </w:rPr>
        <w:t>пройшли</w:t>
      </w:r>
      <w:proofErr w:type="spellEnd"/>
      <w:r w:rsidRPr="00520341">
        <w:rPr>
          <w:rFonts w:cs="Times New Roman"/>
          <w:szCs w:val="28"/>
          <w:lang w:val="ru-RU"/>
        </w:rPr>
        <w:t xml:space="preserve"> 34 </w:t>
      </w:r>
      <w:proofErr w:type="spellStart"/>
      <w:r w:rsidRPr="00520341">
        <w:rPr>
          <w:rFonts w:cs="Times New Roman"/>
          <w:szCs w:val="28"/>
          <w:lang w:val="ru-RU"/>
        </w:rPr>
        <w:t>викладачі</w:t>
      </w:r>
      <w:proofErr w:type="spellEnd"/>
      <w:r w:rsidRPr="00520341">
        <w:rPr>
          <w:rFonts w:cs="Times New Roman"/>
          <w:szCs w:val="28"/>
          <w:lang w:val="ru-RU"/>
        </w:rPr>
        <w:t xml:space="preserve"> </w:t>
      </w:r>
      <w:proofErr w:type="spellStart"/>
      <w:r w:rsidRPr="00520341">
        <w:rPr>
          <w:rFonts w:cs="Times New Roman"/>
          <w:szCs w:val="28"/>
          <w:lang w:val="ru-RU"/>
        </w:rPr>
        <w:t>теоретичних</w:t>
      </w:r>
      <w:proofErr w:type="spellEnd"/>
      <w:r w:rsidRPr="00520341">
        <w:rPr>
          <w:rFonts w:cs="Times New Roman"/>
          <w:szCs w:val="28"/>
          <w:lang w:val="ru-RU"/>
        </w:rPr>
        <w:t xml:space="preserve"> і </w:t>
      </w:r>
      <w:proofErr w:type="spellStart"/>
      <w:r w:rsidRPr="00520341">
        <w:rPr>
          <w:rFonts w:cs="Times New Roman"/>
          <w:szCs w:val="28"/>
          <w:lang w:val="ru-RU"/>
        </w:rPr>
        <w:t>клінічних</w:t>
      </w:r>
      <w:proofErr w:type="spellEnd"/>
      <w:r w:rsidRPr="00520341">
        <w:rPr>
          <w:rFonts w:cs="Times New Roman"/>
          <w:szCs w:val="28"/>
          <w:lang w:val="ru-RU"/>
        </w:rPr>
        <w:t xml:space="preserve"> кафедр </w:t>
      </w:r>
      <w:r w:rsidRPr="00520341">
        <w:rPr>
          <w:rFonts w:cs="Times New Roman"/>
          <w:szCs w:val="28"/>
          <w:lang w:val="ru-RU"/>
        </w:rPr>
        <w:lastRenderedPageBreak/>
        <w:t>(</w:t>
      </w:r>
      <w:proofErr w:type="spellStart"/>
      <w:r w:rsidRPr="00520341">
        <w:rPr>
          <w:rFonts w:cs="Times New Roman"/>
          <w:szCs w:val="28"/>
          <w:lang w:val="ru-RU"/>
        </w:rPr>
        <w:t>Національний</w:t>
      </w:r>
      <w:proofErr w:type="spellEnd"/>
      <w:r w:rsidRPr="00520341">
        <w:rPr>
          <w:rFonts w:cs="Times New Roman"/>
          <w:szCs w:val="28"/>
          <w:lang w:val="ru-RU"/>
        </w:rPr>
        <w:t xml:space="preserve"> </w:t>
      </w:r>
      <w:proofErr w:type="spellStart"/>
      <w:r w:rsidRPr="00520341">
        <w:rPr>
          <w:rFonts w:cs="Times New Roman"/>
          <w:szCs w:val="28"/>
          <w:lang w:val="ru-RU"/>
        </w:rPr>
        <w:t>медичний</w:t>
      </w:r>
      <w:proofErr w:type="spellEnd"/>
      <w:r w:rsidRPr="00520341">
        <w:rPr>
          <w:rFonts w:cs="Times New Roman"/>
          <w:szCs w:val="28"/>
          <w:lang w:val="ru-RU"/>
        </w:rPr>
        <w:t xml:space="preserve"> </w:t>
      </w:r>
      <w:proofErr w:type="spellStart"/>
      <w:r w:rsidRPr="00520341">
        <w:rPr>
          <w:rFonts w:cs="Times New Roman"/>
          <w:szCs w:val="28"/>
          <w:lang w:val="ru-RU"/>
        </w:rPr>
        <w:t>університет</w:t>
      </w:r>
      <w:proofErr w:type="spellEnd"/>
      <w:r w:rsidRPr="00520341">
        <w:rPr>
          <w:rFonts w:cs="Times New Roman"/>
          <w:szCs w:val="28"/>
          <w:lang w:val="ru-RU"/>
        </w:rPr>
        <w:t xml:space="preserve"> </w:t>
      </w:r>
      <w:proofErr w:type="spellStart"/>
      <w:r w:rsidRPr="00520341">
        <w:rPr>
          <w:rFonts w:cs="Times New Roman"/>
          <w:szCs w:val="28"/>
          <w:lang w:val="ru-RU"/>
        </w:rPr>
        <w:t>імені</w:t>
      </w:r>
      <w:proofErr w:type="spellEnd"/>
      <w:r w:rsidRPr="00520341">
        <w:rPr>
          <w:rFonts w:cs="Times New Roman"/>
          <w:szCs w:val="28"/>
          <w:lang w:val="ru-RU"/>
        </w:rPr>
        <w:t xml:space="preserve"> О.О. </w:t>
      </w:r>
      <w:proofErr w:type="spellStart"/>
      <w:r w:rsidRPr="00520341">
        <w:rPr>
          <w:rFonts w:cs="Times New Roman"/>
          <w:szCs w:val="28"/>
          <w:lang w:val="ru-RU"/>
        </w:rPr>
        <w:t>Богомольця</w:t>
      </w:r>
      <w:proofErr w:type="spellEnd"/>
      <w:r w:rsidRPr="00520341">
        <w:rPr>
          <w:rFonts w:cs="Times New Roman"/>
          <w:szCs w:val="28"/>
          <w:lang w:val="ru-RU"/>
        </w:rPr>
        <w:t xml:space="preserve">, 2025). </w:t>
      </w:r>
      <w:proofErr w:type="spellStart"/>
      <w:r w:rsidRPr="00520341">
        <w:rPr>
          <w:rFonts w:cs="Times New Roman"/>
          <w:szCs w:val="28"/>
          <w:lang w:val="ru-RU"/>
        </w:rPr>
        <w:t>Важливо</w:t>
      </w:r>
      <w:proofErr w:type="spellEnd"/>
      <w:r w:rsidRPr="00520341">
        <w:rPr>
          <w:rFonts w:cs="Times New Roman"/>
          <w:szCs w:val="28"/>
          <w:lang w:val="ru-RU"/>
        </w:rPr>
        <w:t xml:space="preserve">, </w:t>
      </w:r>
      <w:proofErr w:type="spellStart"/>
      <w:r w:rsidRPr="00520341">
        <w:rPr>
          <w:rFonts w:cs="Times New Roman"/>
          <w:szCs w:val="28"/>
          <w:lang w:val="ru-RU"/>
        </w:rPr>
        <w:t>що</w:t>
      </w:r>
      <w:proofErr w:type="spellEnd"/>
      <w:r w:rsidRPr="00520341">
        <w:rPr>
          <w:rFonts w:cs="Times New Roman"/>
          <w:szCs w:val="28"/>
          <w:lang w:val="ru-RU"/>
        </w:rPr>
        <w:t xml:space="preserve"> </w:t>
      </w:r>
      <w:proofErr w:type="spellStart"/>
      <w:r w:rsidRPr="00520341">
        <w:rPr>
          <w:rFonts w:cs="Times New Roman"/>
          <w:szCs w:val="28"/>
          <w:lang w:val="ru-RU"/>
        </w:rPr>
        <w:t>програма</w:t>
      </w:r>
      <w:proofErr w:type="spellEnd"/>
      <w:r w:rsidRPr="00520341">
        <w:rPr>
          <w:rFonts w:cs="Times New Roman"/>
          <w:szCs w:val="28"/>
          <w:lang w:val="ru-RU"/>
        </w:rPr>
        <w:t xml:space="preserve"> </w:t>
      </w:r>
      <w:proofErr w:type="spellStart"/>
      <w:r w:rsidRPr="00520341">
        <w:rPr>
          <w:rFonts w:cs="Times New Roman"/>
          <w:szCs w:val="28"/>
          <w:lang w:val="ru-RU"/>
        </w:rPr>
        <w:t>охоплювала</w:t>
      </w:r>
      <w:proofErr w:type="spellEnd"/>
      <w:r w:rsidRPr="00520341">
        <w:rPr>
          <w:rFonts w:cs="Times New Roman"/>
          <w:szCs w:val="28"/>
          <w:lang w:val="ru-RU"/>
        </w:rPr>
        <w:t xml:space="preserve"> не </w:t>
      </w:r>
      <w:proofErr w:type="spellStart"/>
      <w:r w:rsidRPr="00520341">
        <w:rPr>
          <w:rFonts w:cs="Times New Roman"/>
          <w:szCs w:val="28"/>
          <w:lang w:val="ru-RU"/>
        </w:rPr>
        <w:t>лише</w:t>
      </w:r>
      <w:proofErr w:type="spellEnd"/>
      <w:r w:rsidRPr="00520341">
        <w:rPr>
          <w:rFonts w:cs="Times New Roman"/>
          <w:szCs w:val="28"/>
          <w:lang w:val="ru-RU"/>
        </w:rPr>
        <w:t xml:space="preserve"> </w:t>
      </w:r>
      <w:proofErr w:type="spellStart"/>
      <w:r w:rsidRPr="00520341">
        <w:rPr>
          <w:rFonts w:cs="Times New Roman"/>
          <w:szCs w:val="28"/>
          <w:lang w:val="ru-RU"/>
        </w:rPr>
        <w:t>цифрові</w:t>
      </w:r>
      <w:proofErr w:type="spellEnd"/>
      <w:r w:rsidRPr="00520341">
        <w:rPr>
          <w:rFonts w:cs="Times New Roman"/>
          <w:szCs w:val="28"/>
          <w:lang w:val="ru-RU"/>
        </w:rPr>
        <w:t xml:space="preserve"> </w:t>
      </w:r>
      <w:proofErr w:type="spellStart"/>
      <w:r w:rsidRPr="00520341">
        <w:rPr>
          <w:rFonts w:cs="Times New Roman"/>
          <w:szCs w:val="28"/>
          <w:lang w:val="ru-RU"/>
        </w:rPr>
        <w:t>інструменти</w:t>
      </w:r>
      <w:proofErr w:type="spellEnd"/>
      <w:r w:rsidRPr="00520341">
        <w:rPr>
          <w:rFonts w:cs="Times New Roman"/>
          <w:szCs w:val="28"/>
          <w:lang w:val="ru-RU"/>
        </w:rPr>
        <w:t xml:space="preserve"> та </w:t>
      </w:r>
      <w:proofErr w:type="spellStart"/>
      <w:r w:rsidRPr="00520341">
        <w:rPr>
          <w:rFonts w:cs="Times New Roman"/>
          <w:szCs w:val="28"/>
          <w:lang w:val="ru-RU"/>
        </w:rPr>
        <w:t>штучний</w:t>
      </w:r>
      <w:proofErr w:type="spellEnd"/>
      <w:r w:rsidRPr="00520341">
        <w:rPr>
          <w:rFonts w:cs="Times New Roman"/>
          <w:szCs w:val="28"/>
          <w:lang w:val="ru-RU"/>
        </w:rPr>
        <w:t xml:space="preserve"> </w:t>
      </w:r>
      <w:proofErr w:type="spellStart"/>
      <w:r w:rsidRPr="00520341">
        <w:rPr>
          <w:rFonts w:cs="Times New Roman"/>
          <w:szCs w:val="28"/>
          <w:lang w:val="ru-RU"/>
        </w:rPr>
        <w:t>інтелект</w:t>
      </w:r>
      <w:proofErr w:type="spellEnd"/>
      <w:r w:rsidRPr="00520341">
        <w:rPr>
          <w:rFonts w:cs="Times New Roman"/>
          <w:szCs w:val="28"/>
          <w:lang w:val="ru-RU"/>
        </w:rPr>
        <w:t xml:space="preserve">, а й </w:t>
      </w:r>
      <w:proofErr w:type="spellStart"/>
      <w:r w:rsidRPr="00520341">
        <w:rPr>
          <w:rFonts w:cs="Times New Roman"/>
          <w:szCs w:val="28"/>
          <w:lang w:val="ru-RU"/>
        </w:rPr>
        <w:t>студентоцентрований</w:t>
      </w:r>
      <w:proofErr w:type="spellEnd"/>
      <w:r w:rsidRPr="00520341">
        <w:rPr>
          <w:rFonts w:cs="Times New Roman"/>
          <w:szCs w:val="28"/>
          <w:lang w:val="ru-RU"/>
        </w:rPr>
        <w:t xml:space="preserve"> дизайн </w:t>
      </w:r>
      <w:proofErr w:type="spellStart"/>
      <w:r w:rsidRPr="00520341">
        <w:rPr>
          <w:rFonts w:cs="Times New Roman"/>
          <w:szCs w:val="28"/>
          <w:lang w:val="ru-RU"/>
        </w:rPr>
        <w:t>навчання</w:t>
      </w:r>
      <w:proofErr w:type="spellEnd"/>
      <w:r w:rsidRPr="00520341">
        <w:rPr>
          <w:rFonts w:cs="Times New Roman"/>
          <w:szCs w:val="28"/>
          <w:lang w:val="ru-RU"/>
        </w:rPr>
        <w:t xml:space="preserve">, </w:t>
      </w:r>
      <w:proofErr w:type="spellStart"/>
      <w:r w:rsidRPr="00520341">
        <w:rPr>
          <w:rFonts w:cs="Times New Roman"/>
          <w:szCs w:val="28"/>
          <w:lang w:val="ru-RU"/>
        </w:rPr>
        <w:t>мікронавчання</w:t>
      </w:r>
      <w:proofErr w:type="spellEnd"/>
      <w:r w:rsidRPr="00520341">
        <w:rPr>
          <w:rFonts w:cs="Times New Roman"/>
          <w:szCs w:val="28"/>
          <w:lang w:val="ru-RU"/>
        </w:rPr>
        <w:t xml:space="preserve">, </w:t>
      </w:r>
      <w:proofErr w:type="spellStart"/>
      <w:r w:rsidRPr="00520341">
        <w:rPr>
          <w:rFonts w:cs="Times New Roman"/>
          <w:szCs w:val="28"/>
          <w:lang w:val="ru-RU"/>
        </w:rPr>
        <w:t>кібербезпеку</w:t>
      </w:r>
      <w:proofErr w:type="spellEnd"/>
      <w:r w:rsidRPr="00520341">
        <w:rPr>
          <w:rFonts w:cs="Times New Roman"/>
          <w:szCs w:val="28"/>
          <w:lang w:val="ru-RU"/>
        </w:rPr>
        <w:t xml:space="preserve">, </w:t>
      </w:r>
      <w:proofErr w:type="spellStart"/>
      <w:r w:rsidRPr="00520341">
        <w:rPr>
          <w:rFonts w:cs="Times New Roman"/>
          <w:szCs w:val="28"/>
          <w:lang w:val="ru-RU"/>
        </w:rPr>
        <w:t>етику</w:t>
      </w:r>
      <w:proofErr w:type="spellEnd"/>
      <w:r w:rsidRPr="00520341">
        <w:rPr>
          <w:rFonts w:cs="Times New Roman"/>
          <w:szCs w:val="28"/>
          <w:lang w:val="ru-RU"/>
        </w:rPr>
        <w:t xml:space="preserve"> та </w:t>
      </w:r>
      <w:proofErr w:type="spellStart"/>
      <w:r w:rsidRPr="00520341">
        <w:rPr>
          <w:rFonts w:cs="Times New Roman"/>
          <w:szCs w:val="28"/>
          <w:lang w:val="ru-RU"/>
        </w:rPr>
        <w:t>психологічну</w:t>
      </w:r>
      <w:proofErr w:type="spellEnd"/>
      <w:r w:rsidRPr="00520341">
        <w:rPr>
          <w:rFonts w:cs="Times New Roman"/>
          <w:szCs w:val="28"/>
          <w:lang w:val="ru-RU"/>
        </w:rPr>
        <w:t xml:space="preserve"> </w:t>
      </w:r>
      <w:proofErr w:type="spellStart"/>
      <w:r w:rsidRPr="00520341">
        <w:rPr>
          <w:rFonts w:cs="Times New Roman"/>
          <w:szCs w:val="28"/>
          <w:lang w:val="ru-RU"/>
        </w:rPr>
        <w:t>стійкість</w:t>
      </w:r>
      <w:proofErr w:type="spellEnd"/>
      <w:r w:rsidRPr="00520341">
        <w:rPr>
          <w:rFonts w:cs="Times New Roman"/>
          <w:szCs w:val="28"/>
          <w:lang w:val="ru-RU"/>
        </w:rPr>
        <w:t xml:space="preserve"> </w:t>
      </w:r>
      <w:proofErr w:type="spellStart"/>
      <w:r w:rsidRPr="00520341">
        <w:rPr>
          <w:rFonts w:cs="Times New Roman"/>
          <w:szCs w:val="28"/>
          <w:lang w:val="ru-RU"/>
        </w:rPr>
        <w:t>викладача</w:t>
      </w:r>
      <w:proofErr w:type="spellEnd"/>
      <w:r w:rsidRPr="00520341">
        <w:rPr>
          <w:rFonts w:cs="Times New Roman"/>
          <w:szCs w:val="28"/>
          <w:lang w:val="ru-RU"/>
        </w:rPr>
        <w:t>.</w:t>
      </w:r>
    </w:p>
    <w:p w14:paraId="1C7CBEF9" w14:textId="77777777" w:rsidR="00520341" w:rsidRPr="00520341" w:rsidRDefault="00520341" w:rsidP="00520341">
      <w:pPr>
        <w:ind w:firstLine="340"/>
        <w:jc w:val="both"/>
        <w:rPr>
          <w:rFonts w:cs="Times New Roman"/>
          <w:sz w:val="28"/>
          <w:szCs w:val="28"/>
          <w:lang w:val="ru-RU"/>
        </w:rPr>
      </w:pPr>
      <w:proofErr w:type="spellStart"/>
      <w:r w:rsidRPr="00520341">
        <w:rPr>
          <w:rFonts w:cs="Times New Roman"/>
          <w:szCs w:val="28"/>
          <w:lang w:val="ru-RU"/>
        </w:rPr>
        <w:t>Узагальнення</w:t>
      </w:r>
      <w:proofErr w:type="spellEnd"/>
      <w:r w:rsidRPr="00520341">
        <w:rPr>
          <w:rFonts w:cs="Times New Roman"/>
          <w:szCs w:val="28"/>
          <w:lang w:val="ru-RU"/>
        </w:rPr>
        <w:t xml:space="preserve"> </w:t>
      </w:r>
      <w:proofErr w:type="spellStart"/>
      <w:r w:rsidRPr="00520341">
        <w:rPr>
          <w:rFonts w:cs="Times New Roman"/>
          <w:szCs w:val="28"/>
          <w:lang w:val="ru-RU"/>
        </w:rPr>
        <w:t>цього</w:t>
      </w:r>
      <w:proofErr w:type="spellEnd"/>
      <w:r w:rsidRPr="00520341">
        <w:rPr>
          <w:rFonts w:cs="Times New Roman"/>
          <w:szCs w:val="28"/>
          <w:lang w:val="ru-RU"/>
        </w:rPr>
        <w:t xml:space="preserve"> </w:t>
      </w:r>
      <w:proofErr w:type="spellStart"/>
      <w:r w:rsidRPr="00520341">
        <w:rPr>
          <w:rFonts w:cs="Times New Roman"/>
          <w:szCs w:val="28"/>
          <w:lang w:val="ru-RU"/>
        </w:rPr>
        <w:t>досвіду</w:t>
      </w:r>
      <w:proofErr w:type="spellEnd"/>
      <w:r w:rsidRPr="00520341">
        <w:rPr>
          <w:rFonts w:cs="Times New Roman"/>
          <w:szCs w:val="28"/>
          <w:lang w:val="ru-RU"/>
        </w:rPr>
        <w:t xml:space="preserve"> дало </w:t>
      </w:r>
      <w:proofErr w:type="spellStart"/>
      <w:r w:rsidRPr="00520341">
        <w:rPr>
          <w:rFonts w:cs="Times New Roman"/>
          <w:szCs w:val="28"/>
          <w:lang w:val="ru-RU"/>
        </w:rPr>
        <w:t>змогу</w:t>
      </w:r>
      <w:proofErr w:type="spellEnd"/>
      <w:r w:rsidRPr="00520341">
        <w:rPr>
          <w:rFonts w:cs="Times New Roman"/>
          <w:szCs w:val="28"/>
          <w:lang w:val="ru-RU"/>
        </w:rPr>
        <w:t xml:space="preserve"> </w:t>
      </w:r>
      <w:proofErr w:type="spellStart"/>
      <w:r w:rsidRPr="00520341">
        <w:rPr>
          <w:rFonts w:cs="Times New Roman"/>
          <w:szCs w:val="28"/>
          <w:lang w:val="ru-RU"/>
        </w:rPr>
        <w:t>сформулювати</w:t>
      </w:r>
      <w:proofErr w:type="spellEnd"/>
      <w:r w:rsidRPr="00520341">
        <w:rPr>
          <w:rFonts w:cs="Times New Roman"/>
          <w:szCs w:val="28"/>
          <w:lang w:val="ru-RU"/>
        </w:rPr>
        <w:t xml:space="preserve"> </w:t>
      </w:r>
      <w:proofErr w:type="spellStart"/>
      <w:r w:rsidRPr="00520341">
        <w:rPr>
          <w:rFonts w:cs="Times New Roman"/>
          <w:szCs w:val="28"/>
          <w:lang w:val="ru-RU"/>
        </w:rPr>
        <w:t>п’ятикомпонентну</w:t>
      </w:r>
      <w:proofErr w:type="spellEnd"/>
      <w:r w:rsidRPr="00520341">
        <w:rPr>
          <w:rFonts w:cs="Times New Roman"/>
          <w:szCs w:val="28"/>
          <w:lang w:val="ru-RU"/>
        </w:rPr>
        <w:t xml:space="preserve"> модель </w:t>
      </w:r>
      <w:proofErr w:type="spellStart"/>
      <w:r w:rsidRPr="00520341">
        <w:rPr>
          <w:rFonts w:cs="Times New Roman"/>
          <w:szCs w:val="28"/>
          <w:lang w:val="ru-RU"/>
        </w:rPr>
        <w:t>цифрової</w:t>
      </w:r>
      <w:proofErr w:type="spellEnd"/>
      <w:r w:rsidRPr="00520341">
        <w:rPr>
          <w:rFonts w:cs="Times New Roman"/>
          <w:szCs w:val="28"/>
          <w:lang w:val="ru-RU"/>
        </w:rPr>
        <w:t xml:space="preserve"> </w:t>
      </w:r>
      <w:proofErr w:type="spellStart"/>
      <w:r w:rsidRPr="00520341">
        <w:rPr>
          <w:rFonts w:cs="Times New Roman"/>
          <w:szCs w:val="28"/>
          <w:lang w:val="ru-RU"/>
        </w:rPr>
        <w:t>культури</w:t>
      </w:r>
      <w:proofErr w:type="spellEnd"/>
      <w:r w:rsidRPr="00520341">
        <w:rPr>
          <w:rFonts w:cs="Times New Roman"/>
          <w:szCs w:val="28"/>
          <w:lang w:val="ru-RU"/>
        </w:rPr>
        <w:t xml:space="preserve"> </w:t>
      </w:r>
      <w:proofErr w:type="spellStart"/>
      <w:r w:rsidRPr="00520341">
        <w:rPr>
          <w:rFonts w:cs="Times New Roman"/>
          <w:szCs w:val="28"/>
          <w:lang w:val="ru-RU"/>
        </w:rPr>
        <w:t>викладача</w:t>
      </w:r>
      <w:proofErr w:type="spellEnd"/>
      <w:r w:rsidRPr="00520341">
        <w:rPr>
          <w:rFonts w:cs="Times New Roman"/>
          <w:szCs w:val="28"/>
          <w:lang w:val="ru-RU"/>
        </w:rPr>
        <w:t xml:space="preserve">: </w:t>
      </w:r>
      <w:proofErr w:type="spellStart"/>
      <w:r w:rsidRPr="00520341">
        <w:rPr>
          <w:rFonts w:cs="Times New Roman"/>
          <w:szCs w:val="28"/>
          <w:lang w:val="ru-RU"/>
        </w:rPr>
        <w:t>педагогічний</w:t>
      </w:r>
      <w:proofErr w:type="spellEnd"/>
      <w:r w:rsidRPr="00520341">
        <w:rPr>
          <w:rFonts w:cs="Times New Roman"/>
          <w:szCs w:val="28"/>
          <w:lang w:val="ru-RU"/>
        </w:rPr>
        <w:t xml:space="preserve"> </w:t>
      </w:r>
      <w:proofErr w:type="spellStart"/>
      <w:r w:rsidRPr="00520341">
        <w:rPr>
          <w:rFonts w:cs="Times New Roman"/>
          <w:szCs w:val="28"/>
          <w:lang w:val="ru-RU"/>
        </w:rPr>
        <w:t>цифровий</w:t>
      </w:r>
      <w:proofErr w:type="spellEnd"/>
      <w:r w:rsidRPr="00520341">
        <w:rPr>
          <w:rFonts w:cs="Times New Roman"/>
          <w:szCs w:val="28"/>
          <w:lang w:val="ru-RU"/>
        </w:rPr>
        <w:t xml:space="preserve"> дизайн, </w:t>
      </w:r>
      <w:proofErr w:type="spellStart"/>
      <w:r w:rsidRPr="00520341">
        <w:rPr>
          <w:rFonts w:cs="Times New Roman"/>
          <w:szCs w:val="28"/>
          <w:lang w:val="ru-RU"/>
        </w:rPr>
        <w:t>інструментальна</w:t>
      </w:r>
      <w:proofErr w:type="spellEnd"/>
      <w:r w:rsidRPr="00520341">
        <w:rPr>
          <w:rFonts w:cs="Times New Roman"/>
          <w:szCs w:val="28"/>
          <w:lang w:val="ru-RU"/>
        </w:rPr>
        <w:t xml:space="preserve"> </w:t>
      </w:r>
      <w:proofErr w:type="spellStart"/>
      <w:r w:rsidRPr="00520341">
        <w:rPr>
          <w:rFonts w:cs="Times New Roman"/>
          <w:szCs w:val="28"/>
          <w:lang w:val="ru-RU"/>
        </w:rPr>
        <w:t>компетентність</w:t>
      </w:r>
      <w:proofErr w:type="spellEnd"/>
      <w:r w:rsidRPr="00520341">
        <w:rPr>
          <w:rFonts w:cs="Times New Roman"/>
          <w:szCs w:val="28"/>
          <w:lang w:val="ru-RU"/>
        </w:rPr>
        <w:t xml:space="preserve">, </w:t>
      </w:r>
      <w:proofErr w:type="spellStart"/>
      <w:r w:rsidRPr="00520341">
        <w:rPr>
          <w:rFonts w:cs="Times New Roman"/>
          <w:szCs w:val="28"/>
          <w:lang w:val="ru-RU"/>
        </w:rPr>
        <w:t>взаємодія</w:t>
      </w:r>
      <w:proofErr w:type="spellEnd"/>
      <w:r w:rsidRPr="00520341">
        <w:rPr>
          <w:rFonts w:cs="Times New Roman"/>
          <w:szCs w:val="28"/>
          <w:lang w:val="ru-RU"/>
        </w:rPr>
        <w:t xml:space="preserve"> з </w:t>
      </w:r>
      <w:proofErr w:type="spellStart"/>
      <w:r w:rsidRPr="00520341">
        <w:rPr>
          <w:rFonts w:cs="Times New Roman"/>
          <w:szCs w:val="28"/>
          <w:lang w:val="ru-RU"/>
        </w:rPr>
        <w:t>інноваційними</w:t>
      </w:r>
      <w:proofErr w:type="spellEnd"/>
      <w:r w:rsidRPr="00520341">
        <w:rPr>
          <w:rFonts w:cs="Times New Roman"/>
          <w:szCs w:val="28"/>
          <w:lang w:val="ru-RU"/>
        </w:rPr>
        <w:t xml:space="preserve"> </w:t>
      </w:r>
      <w:proofErr w:type="spellStart"/>
      <w:r w:rsidRPr="00520341">
        <w:rPr>
          <w:rFonts w:cs="Times New Roman"/>
          <w:szCs w:val="28"/>
          <w:lang w:val="ru-RU"/>
        </w:rPr>
        <w:t>технологіями</w:t>
      </w:r>
      <w:proofErr w:type="spellEnd"/>
      <w:r w:rsidRPr="00520341">
        <w:rPr>
          <w:rFonts w:cs="Times New Roman"/>
          <w:szCs w:val="28"/>
          <w:lang w:val="ru-RU"/>
        </w:rPr>
        <w:t xml:space="preserve">, </w:t>
      </w:r>
      <w:proofErr w:type="spellStart"/>
      <w:r w:rsidRPr="00520341">
        <w:rPr>
          <w:rFonts w:cs="Times New Roman"/>
          <w:szCs w:val="28"/>
          <w:lang w:val="ru-RU"/>
        </w:rPr>
        <w:t>цифрова</w:t>
      </w:r>
      <w:proofErr w:type="spellEnd"/>
      <w:r w:rsidRPr="00520341">
        <w:rPr>
          <w:rFonts w:cs="Times New Roman"/>
          <w:szCs w:val="28"/>
          <w:lang w:val="ru-RU"/>
        </w:rPr>
        <w:t xml:space="preserve"> </w:t>
      </w:r>
      <w:proofErr w:type="spellStart"/>
      <w:r w:rsidRPr="00520341">
        <w:rPr>
          <w:rFonts w:cs="Times New Roman"/>
          <w:szCs w:val="28"/>
          <w:lang w:val="ru-RU"/>
        </w:rPr>
        <w:t>рефлексія</w:t>
      </w:r>
      <w:proofErr w:type="spellEnd"/>
      <w:r w:rsidRPr="00520341">
        <w:rPr>
          <w:rFonts w:cs="Times New Roman"/>
          <w:szCs w:val="28"/>
          <w:lang w:val="ru-RU"/>
        </w:rPr>
        <w:t xml:space="preserve"> та </w:t>
      </w:r>
      <w:proofErr w:type="spellStart"/>
      <w:r w:rsidRPr="00520341">
        <w:rPr>
          <w:rFonts w:cs="Times New Roman"/>
          <w:szCs w:val="28"/>
          <w:lang w:val="ru-RU"/>
        </w:rPr>
        <w:t>благополуччя</w:t>
      </w:r>
      <w:proofErr w:type="spellEnd"/>
      <w:r w:rsidRPr="00520341">
        <w:rPr>
          <w:rFonts w:cs="Times New Roman"/>
          <w:szCs w:val="28"/>
          <w:lang w:val="ru-RU"/>
        </w:rPr>
        <w:t xml:space="preserve">, </w:t>
      </w:r>
      <w:proofErr w:type="spellStart"/>
      <w:r w:rsidRPr="00520341">
        <w:rPr>
          <w:rFonts w:cs="Times New Roman"/>
          <w:szCs w:val="28"/>
          <w:lang w:val="ru-RU"/>
        </w:rPr>
        <w:t>комунікативно-етичні</w:t>
      </w:r>
      <w:proofErr w:type="spellEnd"/>
      <w:r w:rsidRPr="00520341">
        <w:rPr>
          <w:rFonts w:cs="Times New Roman"/>
          <w:szCs w:val="28"/>
          <w:lang w:val="ru-RU"/>
        </w:rPr>
        <w:t xml:space="preserve"> практики (</w:t>
      </w:r>
      <w:proofErr w:type="spellStart"/>
      <w:r w:rsidRPr="00520341">
        <w:rPr>
          <w:rFonts w:cs="Times New Roman"/>
          <w:szCs w:val="28"/>
          <w:lang w:val="ru-RU"/>
        </w:rPr>
        <w:t>Лимар</w:t>
      </w:r>
      <w:proofErr w:type="spellEnd"/>
      <w:r w:rsidRPr="00520341">
        <w:rPr>
          <w:rFonts w:cs="Times New Roman"/>
          <w:szCs w:val="28"/>
          <w:lang w:val="ru-RU"/>
        </w:rPr>
        <w:t xml:space="preserve"> та </w:t>
      </w:r>
      <w:proofErr w:type="spellStart"/>
      <w:r w:rsidRPr="00520341">
        <w:rPr>
          <w:rFonts w:cs="Times New Roman"/>
          <w:szCs w:val="28"/>
          <w:lang w:val="ru-RU"/>
        </w:rPr>
        <w:t>ін</w:t>
      </w:r>
      <w:proofErr w:type="spellEnd"/>
      <w:r w:rsidRPr="00520341">
        <w:rPr>
          <w:rFonts w:cs="Times New Roman"/>
          <w:szCs w:val="28"/>
          <w:lang w:val="ru-RU"/>
        </w:rPr>
        <w:t xml:space="preserve">., 2025). </w:t>
      </w:r>
      <w:proofErr w:type="spellStart"/>
      <w:r w:rsidRPr="00520341">
        <w:rPr>
          <w:rFonts w:cs="Times New Roman"/>
          <w:szCs w:val="28"/>
          <w:lang w:val="ru-RU"/>
        </w:rPr>
        <w:t>Ключовий</w:t>
      </w:r>
      <w:proofErr w:type="spellEnd"/>
      <w:r w:rsidRPr="00520341">
        <w:rPr>
          <w:rFonts w:cs="Times New Roman"/>
          <w:szCs w:val="28"/>
          <w:lang w:val="ru-RU"/>
        </w:rPr>
        <w:t xml:space="preserve"> </w:t>
      </w:r>
      <w:proofErr w:type="spellStart"/>
      <w:r w:rsidRPr="00520341">
        <w:rPr>
          <w:rFonts w:cs="Times New Roman"/>
          <w:szCs w:val="28"/>
          <w:lang w:val="ru-RU"/>
        </w:rPr>
        <w:t>висновок</w:t>
      </w:r>
      <w:proofErr w:type="spellEnd"/>
      <w:r w:rsidRPr="00520341">
        <w:rPr>
          <w:rFonts w:cs="Times New Roman"/>
          <w:szCs w:val="28"/>
          <w:lang w:val="ru-RU"/>
        </w:rPr>
        <w:t xml:space="preserve"> </w:t>
      </w:r>
      <w:proofErr w:type="spellStart"/>
      <w:r w:rsidRPr="00520341">
        <w:rPr>
          <w:rFonts w:cs="Times New Roman"/>
          <w:szCs w:val="28"/>
          <w:lang w:val="ru-RU"/>
        </w:rPr>
        <w:t>полягає</w:t>
      </w:r>
      <w:proofErr w:type="spellEnd"/>
      <w:r w:rsidRPr="00520341">
        <w:rPr>
          <w:rFonts w:cs="Times New Roman"/>
          <w:szCs w:val="28"/>
          <w:lang w:val="ru-RU"/>
        </w:rPr>
        <w:t xml:space="preserve"> в тому, </w:t>
      </w:r>
      <w:proofErr w:type="spellStart"/>
      <w:r w:rsidRPr="00520341">
        <w:rPr>
          <w:rFonts w:cs="Times New Roman"/>
          <w:szCs w:val="28"/>
          <w:lang w:val="ru-RU"/>
        </w:rPr>
        <w:t>що</w:t>
      </w:r>
      <w:proofErr w:type="spellEnd"/>
      <w:r w:rsidRPr="00520341">
        <w:rPr>
          <w:rFonts w:cs="Times New Roman"/>
          <w:szCs w:val="28"/>
          <w:lang w:val="ru-RU"/>
        </w:rPr>
        <w:t xml:space="preserve"> </w:t>
      </w:r>
      <w:proofErr w:type="spellStart"/>
      <w:r w:rsidRPr="00520341">
        <w:rPr>
          <w:rFonts w:cs="Times New Roman"/>
          <w:szCs w:val="28"/>
          <w:lang w:val="ru-RU"/>
        </w:rPr>
        <w:t>цифрова</w:t>
      </w:r>
      <w:proofErr w:type="spellEnd"/>
      <w:r w:rsidRPr="00520341">
        <w:rPr>
          <w:rFonts w:cs="Times New Roman"/>
          <w:szCs w:val="28"/>
          <w:lang w:val="ru-RU"/>
        </w:rPr>
        <w:t xml:space="preserve"> </w:t>
      </w:r>
      <w:proofErr w:type="spellStart"/>
      <w:r w:rsidRPr="00520341">
        <w:rPr>
          <w:rFonts w:cs="Times New Roman"/>
          <w:szCs w:val="28"/>
          <w:lang w:val="ru-RU"/>
        </w:rPr>
        <w:t>компетентність</w:t>
      </w:r>
      <w:proofErr w:type="spellEnd"/>
      <w:r w:rsidRPr="00520341">
        <w:rPr>
          <w:rFonts w:cs="Times New Roman"/>
          <w:szCs w:val="28"/>
          <w:lang w:val="ru-RU"/>
        </w:rPr>
        <w:t xml:space="preserve"> </w:t>
      </w:r>
      <w:proofErr w:type="spellStart"/>
      <w:r w:rsidRPr="00520341">
        <w:rPr>
          <w:rFonts w:cs="Times New Roman"/>
          <w:szCs w:val="28"/>
          <w:lang w:val="ru-RU"/>
        </w:rPr>
        <w:t>формується</w:t>
      </w:r>
      <w:proofErr w:type="spellEnd"/>
      <w:r w:rsidRPr="00520341">
        <w:rPr>
          <w:rFonts w:cs="Times New Roman"/>
          <w:szCs w:val="28"/>
          <w:lang w:val="ru-RU"/>
        </w:rPr>
        <w:t xml:space="preserve"> не </w:t>
      </w:r>
      <w:proofErr w:type="spellStart"/>
      <w:r w:rsidRPr="00520341">
        <w:rPr>
          <w:rFonts w:cs="Times New Roman"/>
          <w:szCs w:val="28"/>
          <w:lang w:val="ru-RU"/>
        </w:rPr>
        <w:t>епізодичними</w:t>
      </w:r>
      <w:proofErr w:type="spellEnd"/>
      <w:r w:rsidRPr="00520341">
        <w:rPr>
          <w:rFonts w:cs="Times New Roman"/>
          <w:szCs w:val="28"/>
          <w:lang w:val="ru-RU"/>
        </w:rPr>
        <w:t xml:space="preserve"> курсами, а </w:t>
      </w:r>
      <w:proofErr w:type="spellStart"/>
      <w:r w:rsidRPr="00520341">
        <w:rPr>
          <w:rFonts w:cs="Times New Roman"/>
          <w:szCs w:val="28"/>
          <w:lang w:val="ru-RU"/>
        </w:rPr>
        <w:t>безперервним</w:t>
      </w:r>
      <w:proofErr w:type="spellEnd"/>
      <w:r w:rsidRPr="00520341">
        <w:rPr>
          <w:rFonts w:cs="Times New Roman"/>
          <w:szCs w:val="28"/>
          <w:lang w:val="ru-RU"/>
        </w:rPr>
        <w:t xml:space="preserve"> </w:t>
      </w:r>
      <w:proofErr w:type="spellStart"/>
      <w:r w:rsidRPr="00520341">
        <w:rPr>
          <w:rFonts w:cs="Times New Roman"/>
          <w:szCs w:val="28"/>
          <w:lang w:val="ru-RU"/>
        </w:rPr>
        <w:t>професійним</w:t>
      </w:r>
      <w:proofErr w:type="spellEnd"/>
      <w:r w:rsidRPr="00520341">
        <w:rPr>
          <w:rFonts w:cs="Times New Roman"/>
          <w:szCs w:val="28"/>
          <w:lang w:val="ru-RU"/>
        </w:rPr>
        <w:t xml:space="preserve"> </w:t>
      </w:r>
      <w:proofErr w:type="spellStart"/>
      <w:r w:rsidRPr="00520341">
        <w:rPr>
          <w:rFonts w:cs="Times New Roman"/>
          <w:szCs w:val="28"/>
          <w:lang w:val="ru-RU"/>
        </w:rPr>
        <w:t>розвитком</w:t>
      </w:r>
      <w:proofErr w:type="spellEnd"/>
      <w:r w:rsidRPr="00520341">
        <w:rPr>
          <w:rFonts w:cs="Times New Roman"/>
          <w:szCs w:val="28"/>
          <w:lang w:val="ru-RU"/>
        </w:rPr>
        <w:t xml:space="preserve">, </w:t>
      </w:r>
      <w:proofErr w:type="spellStart"/>
      <w:r w:rsidRPr="00520341">
        <w:rPr>
          <w:rFonts w:cs="Times New Roman"/>
          <w:szCs w:val="28"/>
          <w:lang w:val="ru-RU"/>
        </w:rPr>
        <w:t>закріпленим</w:t>
      </w:r>
      <w:proofErr w:type="spellEnd"/>
      <w:r w:rsidRPr="00520341">
        <w:rPr>
          <w:rFonts w:cs="Times New Roman"/>
          <w:szCs w:val="28"/>
          <w:lang w:val="ru-RU"/>
        </w:rPr>
        <w:t xml:space="preserve"> в </w:t>
      </w:r>
      <w:proofErr w:type="spellStart"/>
      <w:r w:rsidRPr="00520341">
        <w:rPr>
          <w:rFonts w:cs="Times New Roman"/>
          <w:szCs w:val="28"/>
          <w:lang w:val="ru-RU"/>
        </w:rPr>
        <w:t>інституційній</w:t>
      </w:r>
      <w:proofErr w:type="spellEnd"/>
      <w:r w:rsidRPr="00520341">
        <w:rPr>
          <w:rFonts w:cs="Times New Roman"/>
          <w:szCs w:val="28"/>
          <w:lang w:val="ru-RU"/>
        </w:rPr>
        <w:t xml:space="preserve"> </w:t>
      </w:r>
      <w:proofErr w:type="spellStart"/>
      <w:r w:rsidRPr="00520341">
        <w:rPr>
          <w:rFonts w:cs="Times New Roman"/>
          <w:szCs w:val="28"/>
          <w:lang w:val="ru-RU"/>
        </w:rPr>
        <w:t>політиці</w:t>
      </w:r>
      <w:proofErr w:type="spellEnd"/>
      <w:r w:rsidRPr="00520341">
        <w:rPr>
          <w:rFonts w:cs="Times New Roman"/>
          <w:szCs w:val="28"/>
          <w:lang w:val="ru-RU"/>
        </w:rPr>
        <w:t xml:space="preserve"> </w:t>
      </w:r>
      <w:proofErr w:type="spellStart"/>
      <w:r w:rsidRPr="00520341">
        <w:rPr>
          <w:rFonts w:cs="Times New Roman"/>
          <w:szCs w:val="28"/>
          <w:lang w:val="ru-RU"/>
        </w:rPr>
        <w:t>університету</w:t>
      </w:r>
      <w:proofErr w:type="spellEnd"/>
      <w:r w:rsidRPr="00520341">
        <w:rPr>
          <w:rFonts w:cs="Times New Roman"/>
          <w:szCs w:val="28"/>
          <w:lang w:val="ru-RU"/>
        </w:rPr>
        <w:t>.</w:t>
      </w:r>
    </w:p>
    <w:p w14:paraId="78B71DEF" w14:textId="77777777" w:rsidR="00520341" w:rsidRPr="00520341" w:rsidRDefault="00520341" w:rsidP="00520341">
      <w:pPr>
        <w:ind w:firstLine="340"/>
        <w:jc w:val="both"/>
        <w:rPr>
          <w:rFonts w:cs="Times New Roman"/>
          <w:sz w:val="28"/>
          <w:szCs w:val="28"/>
          <w:lang w:val="ru-RU"/>
        </w:rPr>
      </w:pPr>
      <w:proofErr w:type="spellStart"/>
      <w:r w:rsidRPr="00520341">
        <w:rPr>
          <w:rFonts w:cs="Times New Roman"/>
          <w:szCs w:val="28"/>
        </w:rPr>
        <w:t>UkraineDigiTrans</w:t>
      </w:r>
      <w:proofErr w:type="spellEnd"/>
      <w:r w:rsidRPr="00520341">
        <w:rPr>
          <w:rFonts w:cs="Times New Roman"/>
          <w:szCs w:val="28"/>
          <w:lang w:val="ru-RU"/>
        </w:rPr>
        <w:t xml:space="preserve"> </w:t>
      </w:r>
      <w:proofErr w:type="spellStart"/>
      <w:r w:rsidRPr="00520341">
        <w:rPr>
          <w:rFonts w:cs="Times New Roman"/>
          <w:szCs w:val="28"/>
          <w:lang w:val="ru-RU"/>
        </w:rPr>
        <w:t>виконує</w:t>
      </w:r>
      <w:proofErr w:type="spellEnd"/>
      <w:r w:rsidRPr="00520341">
        <w:rPr>
          <w:rFonts w:cs="Times New Roman"/>
          <w:szCs w:val="28"/>
          <w:lang w:val="ru-RU"/>
        </w:rPr>
        <w:t xml:space="preserve"> в НМУ роль </w:t>
      </w:r>
      <w:proofErr w:type="spellStart"/>
      <w:r w:rsidRPr="00520341">
        <w:rPr>
          <w:rFonts w:cs="Times New Roman"/>
          <w:szCs w:val="28"/>
          <w:lang w:val="ru-RU"/>
        </w:rPr>
        <w:t>каталізатора</w:t>
      </w:r>
      <w:proofErr w:type="spellEnd"/>
      <w:r w:rsidRPr="00520341">
        <w:rPr>
          <w:rFonts w:cs="Times New Roman"/>
          <w:szCs w:val="28"/>
          <w:lang w:val="ru-RU"/>
        </w:rPr>
        <w:t xml:space="preserve">, </w:t>
      </w:r>
      <w:proofErr w:type="spellStart"/>
      <w:r w:rsidRPr="00520341">
        <w:rPr>
          <w:rFonts w:cs="Times New Roman"/>
          <w:szCs w:val="28"/>
          <w:lang w:val="ru-RU"/>
        </w:rPr>
        <w:t>що</w:t>
      </w:r>
      <w:proofErr w:type="spellEnd"/>
      <w:r w:rsidRPr="00520341">
        <w:rPr>
          <w:rFonts w:cs="Times New Roman"/>
          <w:szCs w:val="28"/>
          <w:lang w:val="ru-RU"/>
        </w:rPr>
        <w:t xml:space="preserve"> </w:t>
      </w:r>
      <w:proofErr w:type="spellStart"/>
      <w:r w:rsidRPr="00520341">
        <w:rPr>
          <w:rFonts w:cs="Times New Roman"/>
          <w:szCs w:val="28"/>
          <w:lang w:val="ru-RU"/>
        </w:rPr>
        <w:t>перетворює</w:t>
      </w:r>
      <w:proofErr w:type="spellEnd"/>
      <w:r w:rsidRPr="00520341">
        <w:rPr>
          <w:rFonts w:cs="Times New Roman"/>
          <w:szCs w:val="28"/>
          <w:lang w:val="ru-RU"/>
        </w:rPr>
        <w:t xml:space="preserve"> </w:t>
      </w:r>
      <w:proofErr w:type="spellStart"/>
      <w:r w:rsidRPr="00520341">
        <w:rPr>
          <w:rFonts w:cs="Times New Roman"/>
          <w:szCs w:val="28"/>
          <w:lang w:val="ru-RU"/>
        </w:rPr>
        <w:t>цифровізацію</w:t>
      </w:r>
      <w:proofErr w:type="spellEnd"/>
      <w:r w:rsidRPr="00520341">
        <w:rPr>
          <w:rFonts w:cs="Times New Roman"/>
          <w:szCs w:val="28"/>
          <w:lang w:val="ru-RU"/>
        </w:rPr>
        <w:t xml:space="preserve"> з </w:t>
      </w:r>
      <w:proofErr w:type="spellStart"/>
      <w:r w:rsidRPr="00520341">
        <w:rPr>
          <w:rFonts w:cs="Times New Roman"/>
          <w:szCs w:val="28"/>
          <w:lang w:val="ru-RU"/>
        </w:rPr>
        <w:t>технічного</w:t>
      </w:r>
      <w:proofErr w:type="spellEnd"/>
      <w:r w:rsidRPr="00520341">
        <w:rPr>
          <w:rFonts w:cs="Times New Roman"/>
          <w:szCs w:val="28"/>
          <w:lang w:val="ru-RU"/>
        </w:rPr>
        <w:t xml:space="preserve"> </w:t>
      </w:r>
      <w:proofErr w:type="spellStart"/>
      <w:r w:rsidRPr="00520341">
        <w:rPr>
          <w:rFonts w:cs="Times New Roman"/>
          <w:szCs w:val="28"/>
          <w:lang w:val="ru-RU"/>
        </w:rPr>
        <w:t>завдання</w:t>
      </w:r>
      <w:proofErr w:type="spellEnd"/>
      <w:r w:rsidRPr="00520341">
        <w:rPr>
          <w:rFonts w:cs="Times New Roman"/>
          <w:szCs w:val="28"/>
          <w:lang w:val="ru-RU"/>
        </w:rPr>
        <w:t xml:space="preserve"> на </w:t>
      </w:r>
      <w:proofErr w:type="spellStart"/>
      <w:r w:rsidRPr="00520341">
        <w:rPr>
          <w:rFonts w:cs="Times New Roman"/>
          <w:szCs w:val="28"/>
          <w:lang w:val="ru-RU"/>
        </w:rPr>
        <w:t>педагогічну</w:t>
      </w:r>
      <w:proofErr w:type="spellEnd"/>
      <w:r w:rsidRPr="00520341">
        <w:rPr>
          <w:rFonts w:cs="Times New Roman"/>
          <w:szCs w:val="28"/>
          <w:lang w:val="ru-RU"/>
        </w:rPr>
        <w:t xml:space="preserve"> й </w:t>
      </w:r>
      <w:proofErr w:type="spellStart"/>
      <w:r w:rsidRPr="00520341">
        <w:rPr>
          <w:rFonts w:cs="Times New Roman"/>
          <w:szCs w:val="28"/>
          <w:lang w:val="ru-RU"/>
        </w:rPr>
        <w:t>культурну</w:t>
      </w:r>
      <w:proofErr w:type="spellEnd"/>
      <w:r w:rsidRPr="00520341">
        <w:rPr>
          <w:rFonts w:cs="Times New Roman"/>
          <w:szCs w:val="28"/>
          <w:lang w:val="ru-RU"/>
        </w:rPr>
        <w:t xml:space="preserve"> </w:t>
      </w:r>
      <w:proofErr w:type="spellStart"/>
      <w:r w:rsidRPr="00520341">
        <w:rPr>
          <w:rFonts w:cs="Times New Roman"/>
          <w:szCs w:val="28"/>
          <w:lang w:val="ru-RU"/>
        </w:rPr>
        <w:t>трансформацію</w:t>
      </w:r>
      <w:proofErr w:type="spellEnd"/>
      <w:r w:rsidRPr="00520341">
        <w:rPr>
          <w:rFonts w:cs="Times New Roman"/>
          <w:szCs w:val="28"/>
          <w:lang w:val="ru-RU"/>
        </w:rPr>
        <w:t xml:space="preserve">. </w:t>
      </w:r>
      <w:proofErr w:type="spellStart"/>
      <w:r w:rsidRPr="00520341">
        <w:rPr>
          <w:rFonts w:cs="Times New Roman"/>
          <w:szCs w:val="28"/>
          <w:lang w:val="ru-RU"/>
        </w:rPr>
        <w:t>Викладач</w:t>
      </w:r>
      <w:proofErr w:type="spellEnd"/>
      <w:r w:rsidRPr="00520341">
        <w:rPr>
          <w:rFonts w:cs="Times New Roman"/>
          <w:szCs w:val="28"/>
          <w:lang w:val="ru-RU"/>
        </w:rPr>
        <w:t xml:space="preserve">, </w:t>
      </w:r>
      <w:proofErr w:type="spellStart"/>
      <w:r w:rsidRPr="00520341">
        <w:rPr>
          <w:rFonts w:cs="Times New Roman"/>
          <w:szCs w:val="28"/>
          <w:lang w:val="ru-RU"/>
        </w:rPr>
        <w:t>який</w:t>
      </w:r>
      <w:proofErr w:type="spellEnd"/>
      <w:r w:rsidRPr="00520341">
        <w:rPr>
          <w:rFonts w:cs="Times New Roman"/>
          <w:szCs w:val="28"/>
          <w:lang w:val="ru-RU"/>
        </w:rPr>
        <w:t xml:space="preserve"> </w:t>
      </w:r>
      <w:proofErr w:type="spellStart"/>
      <w:r w:rsidRPr="00520341">
        <w:rPr>
          <w:rFonts w:cs="Times New Roman"/>
          <w:szCs w:val="28"/>
          <w:lang w:val="ru-RU"/>
        </w:rPr>
        <w:t>упевнено</w:t>
      </w:r>
      <w:proofErr w:type="spellEnd"/>
      <w:r w:rsidRPr="00520341">
        <w:rPr>
          <w:rFonts w:cs="Times New Roman"/>
          <w:szCs w:val="28"/>
          <w:lang w:val="ru-RU"/>
        </w:rPr>
        <w:t xml:space="preserve"> </w:t>
      </w:r>
      <w:proofErr w:type="spellStart"/>
      <w:r w:rsidRPr="00520341">
        <w:rPr>
          <w:rFonts w:cs="Times New Roman"/>
          <w:szCs w:val="28"/>
          <w:lang w:val="ru-RU"/>
        </w:rPr>
        <w:t>володіє</w:t>
      </w:r>
      <w:proofErr w:type="spellEnd"/>
      <w:r w:rsidRPr="00520341">
        <w:rPr>
          <w:rFonts w:cs="Times New Roman"/>
          <w:szCs w:val="28"/>
          <w:lang w:val="ru-RU"/>
        </w:rPr>
        <w:t xml:space="preserve"> </w:t>
      </w:r>
      <w:proofErr w:type="spellStart"/>
      <w:r w:rsidRPr="00520341">
        <w:rPr>
          <w:rFonts w:cs="Times New Roman"/>
          <w:szCs w:val="28"/>
          <w:lang w:val="ru-RU"/>
        </w:rPr>
        <w:t>цифровими</w:t>
      </w:r>
      <w:proofErr w:type="spellEnd"/>
      <w:r w:rsidRPr="00520341">
        <w:rPr>
          <w:rFonts w:cs="Times New Roman"/>
          <w:szCs w:val="28"/>
          <w:lang w:val="ru-RU"/>
        </w:rPr>
        <w:t xml:space="preserve"> методиками, </w:t>
      </w:r>
      <w:proofErr w:type="spellStart"/>
      <w:r w:rsidRPr="00520341">
        <w:rPr>
          <w:rFonts w:cs="Times New Roman"/>
          <w:szCs w:val="28"/>
          <w:lang w:val="ru-RU"/>
        </w:rPr>
        <w:t>передає</w:t>
      </w:r>
      <w:proofErr w:type="spellEnd"/>
      <w:r w:rsidRPr="00520341">
        <w:rPr>
          <w:rFonts w:cs="Times New Roman"/>
          <w:szCs w:val="28"/>
          <w:lang w:val="ru-RU"/>
        </w:rPr>
        <w:t xml:space="preserve"> </w:t>
      </w:r>
      <w:proofErr w:type="spellStart"/>
      <w:r w:rsidRPr="00520341">
        <w:rPr>
          <w:rFonts w:cs="Times New Roman"/>
          <w:szCs w:val="28"/>
          <w:lang w:val="ru-RU"/>
        </w:rPr>
        <w:t>ці</w:t>
      </w:r>
      <w:proofErr w:type="spellEnd"/>
      <w:r w:rsidRPr="00520341">
        <w:rPr>
          <w:rFonts w:cs="Times New Roman"/>
          <w:szCs w:val="28"/>
          <w:lang w:val="ru-RU"/>
        </w:rPr>
        <w:t xml:space="preserve"> практики </w:t>
      </w:r>
      <w:proofErr w:type="spellStart"/>
      <w:r w:rsidRPr="00520341">
        <w:rPr>
          <w:rFonts w:cs="Times New Roman"/>
          <w:szCs w:val="28"/>
          <w:lang w:val="ru-RU"/>
        </w:rPr>
        <w:t>здобувачам</w:t>
      </w:r>
      <w:proofErr w:type="spellEnd"/>
      <w:r w:rsidRPr="00520341">
        <w:rPr>
          <w:rFonts w:cs="Times New Roman"/>
          <w:szCs w:val="28"/>
          <w:lang w:val="ru-RU"/>
        </w:rPr>
        <w:t xml:space="preserve"> - </w:t>
      </w:r>
      <w:proofErr w:type="spellStart"/>
      <w:r w:rsidRPr="00520341">
        <w:rPr>
          <w:rFonts w:cs="Times New Roman"/>
          <w:szCs w:val="28"/>
          <w:lang w:val="ru-RU"/>
        </w:rPr>
        <w:t>від</w:t>
      </w:r>
      <w:proofErr w:type="spellEnd"/>
      <w:r w:rsidRPr="00520341">
        <w:rPr>
          <w:rFonts w:cs="Times New Roman"/>
          <w:szCs w:val="28"/>
          <w:lang w:val="ru-RU"/>
        </w:rPr>
        <w:t xml:space="preserve"> </w:t>
      </w:r>
      <w:proofErr w:type="spellStart"/>
      <w:r w:rsidRPr="00520341">
        <w:rPr>
          <w:rFonts w:cs="Times New Roman"/>
          <w:szCs w:val="28"/>
          <w:lang w:val="ru-RU"/>
        </w:rPr>
        <w:t>безпечної</w:t>
      </w:r>
      <w:proofErr w:type="spellEnd"/>
      <w:r w:rsidRPr="00520341">
        <w:rPr>
          <w:rFonts w:cs="Times New Roman"/>
          <w:szCs w:val="28"/>
          <w:lang w:val="ru-RU"/>
        </w:rPr>
        <w:t xml:space="preserve"> </w:t>
      </w:r>
      <w:proofErr w:type="spellStart"/>
      <w:r w:rsidRPr="00520341">
        <w:rPr>
          <w:rFonts w:cs="Times New Roman"/>
          <w:szCs w:val="28"/>
          <w:lang w:val="ru-RU"/>
        </w:rPr>
        <w:t>роботи</w:t>
      </w:r>
      <w:proofErr w:type="spellEnd"/>
      <w:r w:rsidRPr="00520341">
        <w:rPr>
          <w:rFonts w:cs="Times New Roman"/>
          <w:szCs w:val="28"/>
          <w:lang w:val="ru-RU"/>
        </w:rPr>
        <w:t xml:space="preserve"> з </w:t>
      </w:r>
      <w:proofErr w:type="spellStart"/>
      <w:r w:rsidRPr="00520341">
        <w:rPr>
          <w:rFonts w:cs="Times New Roman"/>
          <w:szCs w:val="28"/>
          <w:lang w:val="ru-RU"/>
        </w:rPr>
        <w:t>даними</w:t>
      </w:r>
      <w:proofErr w:type="spellEnd"/>
      <w:r w:rsidRPr="00520341">
        <w:rPr>
          <w:rFonts w:cs="Times New Roman"/>
          <w:szCs w:val="28"/>
          <w:lang w:val="ru-RU"/>
        </w:rPr>
        <w:t xml:space="preserve"> </w:t>
      </w:r>
      <w:proofErr w:type="spellStart"/>
      <w:r w:rsidRPr="00520341">
        <w:rPr>
          <w:rFonts w:cs="Times New Roman"/>
          <w:szCs w:val="28"/>
          <w:lang w:val="ru-RU"/>
        </w:rPr>
        <w:t>пацієнтів</w:t>
      </w:r>
      <w:proofErr w:type="spellEnd"/>
      <w:r w:rsidRPr="00520341">
        <w:rPr>
          <w:rFonts w:cs="Times New Roman"/>
          <w:szCs w:val="28"/>
          <w:lang w:val="ru-RU"/>
        </w:rPr>
        <w:t xml:space="preserve"> до </w:t>
      </w:r>
      <w:proofErr w:type="spellStart"/>
      <w:r w:rsidRPr="00520341">
        <w:rPr>
          <w:rFonts w:cs="Times New Roman"/>
          <w:szCs w:val="28"/>
          <w:lang w:val="ru-RU"/>
        </w:rPr>
        <w:t>відповідального</w:t>
      </w:r>
      <w:proofErr w:type="spellEnd"/>
      <w:r w:rsidRPr="00520341">
        <w:rPr>
          <w:rFonts w:cs="Times New Roman"/>
          <w:szCs w:val="28"/>
          <w:lang w:val="ru-RU"/>
        </w:rPr>
        <w:t xml:space="preserve"> </w:t>
      </w:r>
      <w:proofErr w:type="spellStart"/>
      <w:r w:rsidRPr="00520341">
        <w:rPr>
          <w:rFonts w:cs="Times New Roman"/>
          <w:szCs w:val="28"/>
          <w:lang w:val="ru-RU"/>
        </w:rPr>
        <w:t>використання</w:t>
      </w:r>
      <w:proofErr w:type="spellEnd"/>
      <w:r w:rsidRPr="00520341">
        <w:rPr>
          <w:rFonts w:cs="Times New Roman"/>
          <w:szCs w:val="28"/>
          <w:lang w:val="ru-RU"/>
        </w:rPr>
        <w:t xml:space="preserve"> штучного </w:t>
      </w:r>
      <w:proofErr w:type="spellStart"/>
      <w:r w:rsidRPr="00520341">
        <w:rPr>
          <w:rFonts w:cs="Times New Roman"/>
          <w:szCs w:val="28"/>
          <w:lang w:val="ru-RU"/>
        </w:rPr>
        <w:t>інтелекту</w:t>
      </w:r>
      <w:proofErr w:type="spellEnd"/>
      <w:r w:rsidRPr="00520341">
        <w:rPr>
          <w:rFonts w:cs="Times New Roman"/>
          <w:szCs w:val="28"/>
          <w:lang w:val="ru-RU"/>
        </w:rPr>
        <w:t xml:space="preserve">. </w:t>
      </w:r>
      <w:proofErr w:type="spellStart"/>
      <w:r w:rsidRPr="00520341">
        <w:rPr>
          <w:rFonts w:cs="Times New Roman"/>
          <w:szCs w:val="28"/>
          <w:lang w:val="ru-RU"/>
        </w:rPr>
        <w:t>Такий</w:t>
      </w:r>
      <w:proofErr w:type="spellEnd"/>
      <w:r w:rsidRPr="00520341">
        <w:rPr>
          <w:rFonts w:cs="Times New Roman"/>
          <w:szCs w:val="28"/>
          <w:lang w:val="ru-RU"/>
        </w:rPr>
        <w:t xml:space="preserve"> </w:t>
      </w:r>
      <w:proofErr w:type="spellStart"/>
      <w:r w:rsidRPr="00520341">
        <w:rPr>
          <w:rFonts w:cs="Times New Roman"/>
          <w:szCs w:val="28"/>
          <w:lang w:val="ru-RU"/>
        </w:rPr>
        <w:t>підхід</w:t>
      </w:r>
      <w:proofErr w:type="spellEnd"/>
      <w:r w:rsidRPr="00520341">
        <w:rPr>
          <w:rFonts w:cs="Times New Roman"/>
          <w:szCs w:val="28"/>
          <w:lang w:val="ru-RU"/>
        </w:rPr>
        <w:t xml:space="preserve"> робить </w:t>
      </w:r>
      <w:proofErr w:type="spellStart"/>
      <w:r w:rsidRPr="00520341">
        <w:rPr>
          <w:rFonts w:cs="Times New Roman"/>
          <w:szCs w:val="28"/>
          <w:lang w:val="ru-RU"/>
        </w:rPr>
        <w:t>медичну</w:t>
      </w:r>
      <w:proofErr w:type="spellEnd"/>
      <w:r w:rsidRPr="00520341">
        <w:rPr>
          <w:rFonts w:cs="Times New Roman"/>
          <w:szCs w:val="28"/>
          <w:lang w:val="ru-RU"/>
        </w:rPr>
        <w:t xml:space="preserve"> </w:t>
      </w:r>
      <w:proofErr w:type="spellStart"/>
      <w:r w:rsidRPr="00520341">
        <w:rPr>
          <w:rFonts w:cs="Times New Roman"/>
          <w:szCs w:val="28"/>
          <w:lang w:val="ru-RU"/>
        </w:rPr>
        <w:t>освіту</w:t>
      </w:r>
      <w:proofErr w:type="spellEnd"/>
      <w:r w:rsidRPr="00520341">
        <w:rPr>
          <w:rFonts w:cs="Times New Roman"/>
          <w:szCs w:val="28"/>
          <w:lang w:val="ru-RU"/>
        </w:rPr>
        <w:t xml:space="preserve"> </w:t>
      </w:r>
      <w:proofErr w:type="spellStart"/>
      <w:r w:rsidRPr="00520341">
        <w:rPr>
          <w:rFonts w:cs="Times New Roman"/>
          <w:szCs w:val="28"/>
          <w:lang w:val="ru-RU"/>
        </w:rPr>
        <w:t>гнучкішою</w:t>
      </w:r>
      <w:proofErr w:type="spellEnd"/>
      <w:r w:rsidRPr="00520341">
        <w:rPr>
          <w:rFonts w:cs="Times New Roman"/>
          <w:szCs w:val="28"/>
          <w:lang w:val="ru-RU"/>
        </w:rPr>
        <w:t xml:space="preserve">, </w:t>
      </w:r>
      <w:proofErr w:type="spellStart"/>
      <w:r w:rsidRPr="00520341">
        <w:rPr>
          <w:rFonts w:cs="Times New Roman"/>
          <w:szCs w:val="28"/>
          <w:lang w:val="ru-RU"/>
        </w:rPr>
        <w:t>стійкішою</w:t>
      </w:r>
      <w:proofErr w:type="spellEnd"/>
      <w:r w:rsidRPr="00520341">
        <w:rPr>
          <w:rFonts w:cs="Times New Roman"/>
          <w:szCs w:val="28"/>
          <w:lang w:val="ru-RU"/>
        </w:rPr>
        <w:t xml:space="preserve"> </w:t>
      </w:r>
      <w:proofErr w:type="gramStart"/>
      <w:r w:rsidRPr="00520341">
        <w:rPr>
          <w:rFonts w:cs="Times New Roman"/>
          <w:szCs w:val="28"/>
          <w:lang w:val="ru-RU"/>
        </w:rPr>
        <w:t>до криз</w:t>
      </w:r>
      <w:proofErr w:type="gramEnd"/>
      <w:r w:rsidRPr="00520341">
        <w:rPr>
          <w:rFonts w:cs="Times New Roman"/>
          <w:szCs w:val="28"/>
          <w:lang w:val="ru-RU"/>
        </w:rPr>
        <w:t xml:space="preserve"> і </w:t>
      </w:r>
      <w:proofErr w:type="spellStart"/>
      <w:r w:rsidRPr="00520341">
        <w:rPr>
          <w:rFonts w:cs="Times New Roman"/>
          <w:szCs w:val="28"/>
          <w:lang w:val="ru-RU"/>
        </w:rPr>
        <w:t>зорієнтованою</w:t>
      </w:r>
      <w:proofErr w:type="spellEnd"/>
      <w:r w:rsidRPr="00520341">
        <w:rPr>
          <w:rFonts w:cs="Times New Roman"/>
          <w:szCs w:val="28"/>
          <w:lang w:val="ru-RU"/>
        </w:rPr>
        <w:t xml:space="preserve"> на </w:t>
      </w:r>
      <w:proofErr w:type="spellStart"/>
      <w:r w:rsidRPr="00520341">
        <w:rPr>
          <w:rFonts w:cs="Times New Roman"/>
          <w:szCs w:val="28"/>
          <w:lang w:val="ru-RU"/>
        </w:rPr>
        <w:t>європейські</w:t>
      </w:r>
      <w:proofErr w:type="spellEnd"/>
      <w:r w:rsidRPr="00520341">
        <w:rPr>
          <w:rFonts w:cs="Times New Roman"/>
          <w:szCs w:val="28"/>
          <w:lang w:val="ru-RU"/>
        </w:rPr>
        <w:t xml:space="preserve"> </w:t>
      </w:r>
      <w:proofErr w:type="spellStart"/>
      <w:r w:rsidRPr="00520341">
        <w:rPr>
          <w:rFonts w:cs="Times New Roman"/>
          <w:szCs w:val="28"/>
          <w:lang w:val="ru-RU"/>
        </w:rPr>
        <w:t>стандарти</w:t>
      </w:r>
      <w:proofErr w:type="spellEnd"/>
      <w:r w:rsidRPr="00520341">
        <w:rPr>
          <w:rFonts w:cs="Times New Roman"/>
          <w:szCs w:val="28"/>
          <w:lang w:val="ru-RU"/>
        </w:rPr>
        <w:t xml:space="preserve"> </w:t>
      </w:r>
      <w:proofErr w:type="spellStart"/>
      <w:r w:rsidRPr="00520341">
        <w:rPr>
          <w:rFonts w:cs="Times New Roman"/>
          <w:szCs w:val="28"/>
          <w:lang w:val="ru-RU"/>
        </w:rPr>
        <w:t>якості</w:t>
      </w:r>
      <w:proofErr w:type="spellEnd"/>
      <w:r w:rsidRPr="00520341">
        <w:rPr>
          <w:rFonts w:cs="Times New Roman"/>
          <w:szCs w:val="28"/>
          <w:lang w:val="ru-RU"/>
        </w:rPr>
        <w:t xml:space="preserve">, </w:t>
      </w:r>
      <w:proofErr w:type="spellStart"/>
      <w:r w:rsidRPr="00520341">
        <w:rPr>
          <w:rFonts w:cs="Times New Roman"/>
          <w:szCs w:val="28"/>
          <w:lang w:val="ru-RU"/>
        </w:rPr>
        <w:t>допомагаючи</w:t>
      </w:r>
      <w:proofErr w:type="spellEnd"/>
      <w:r w:rsidRPr="00520341">
        <w:rPr>
          <w:rFonts w:cs="Times New Roman"/>
          <w:szCs w:val="28"/>
          <w:lang w:val="ru-RU"/>
        </w:rPr>
        <w:t xml:space="preserve"> </w:t>
      </w:r>
      <w:proofErr w:type="spellStart"/>
      <w:r w:rsidRPr="00520341">
        <w:rPr>
          <w:rFonts w:cs="Times New Roman"/>
          <w:szCs w:val="28"/>
          <w:lang w:val="ru-RU"/>
        </w:rPr>
        <w:t>опануванню</w:t>
      </w:r>
      <w:proofErr w:type="spellEnd"/>
      <w:r w:rsidRPr="00520341">
        <w:rPr>
          <w:rFonts w:cs="Times New Roman"/>
          <w:szCs w:val="28"/>
          <w:lang w:val="ru-RU"/>
        </w:rPr>
        <w:t xml:space="preserve"> </w:t>
      </w:r>
      <w:proofErr w:type="spellStart"/>
      <w:r w:rsidRPr="00520341">
        <w:rPr>
          <w:rFonts w:cs="Times New Roman"/>
          <w:szCs w:val="28"/>
          <w:lang w:val="ru-RU"/>
        </w:rPr>
        <w:t>клінічних</w:t>
      </w:r>
      <w:proofErr w:type="spellEnd"/>
      <w:r w:rsidRPr="00520341">
        <w:rPr>
          <w:rFonts w:cs="Times New Roman"/>
          <w:szCs w:val="28"/>
          <w:lang w:val="ru-RU"/>
        </w:rPr>
        <w:t xml:space="preserve"> </w:t>
      </w:r>
      <w:proofErr w:type="spellStart"/>
      <w:r w:rsidRPr="00520341">
        <w:rPr>
          <w:rFonts w:cs="Times New Roman"/>
          <w:szCs w:val="28"/>
          <w:lang w:val="ru-RU"/>
        </w:rPr>
        <w:t>навичок</w:t>
      </w:r>
      <w:proofErr w:type="spellEnd"/>
      <w:r w:rsidRPr="00520341">
        <w:rPr>
          <w:rFonts w:cs="Times New Roman"/>
          <w:szCs w:val="28"/>
          <w:lang w:val="ru-RU"/>
        </w:rPr>
        <w:t>.</w:t>
      </w:r>
    </w:p>
    <w:p w14:paraId="240464F8" w14:textId="77777777" w:rsidR="00520341" w:rsidRPr="00520341" w:rsidRDefault="00520341" w:rsidP="00520341">
      <w:pPr>
        <w:keepNext/>
        <w:jc w:val="both"/>
        <w:rPr>
          <w:rFonts w:cs="Times New Roman"/>
          <w:sz w:val="28"/>
          <w:szCs w:val="28"/>
          <w:lang w:val="ru-RU"/>
        </w:rPr>
      </w:pPr>
      <w:r w:rsidRPr="00520341">
        <w:rPr>
          <w:rFonts w:cs="Times New Roman"/>
          <w:b/>
          <w:szCs w:val="28"/>
          <w:lang w:val="ru-RU"/>
        </w:rPr>
        <w:t xml:space="preserve">Список </w:t>
      </w:r>
      <w:proofErr w:type="spellStart"/>
      <w:r w:rsidRPr="00520341">
        <w:rPr>
          <w:rFonts w:cs="Times New Roman"/>
          <w:b/>
          <w:szCs w:val="28"/>
          <w:lang w:val="ru-RU"/>
        </w:rPr>
        <w:t>використаних</w:t>
      </w:r>
      <w:proofErr w:type="spellEnd"/>
      <w:r w:rsidRPr="00520341">
        <w:rPr>
          <w:rFonts w:cs="Times New Roman"/>
          <w:b/>
          <w:szCs w:val="28"/>
          <w:lang w:val="ru-RU"/>
        </w:rPr>
        <w:t xml:space="preserve"> </w:t>
      </w:r>
      <w:proofErr w:type="spellStart"/>
      <w:r w:rsidRPr="00520341">
        <w:rPr>
          <w:rFonts w:cs="Times New Roman"/>
          <w:b/>
          <w:szCs w:val="28"/>
          <w:lang w:val="ru-RU"/>
        </w:rPr>
        <w:t>джерел</w:t>
      </w:r>
      <w:proofErr w:type="spellEnd"/>
    </w:p>
    <w:p w14:paraId="57A23D68" w14:textId="77777777" w:rsidR="00520341" w:rsidRPr="00520341" w:rsidRDefault="00520341" w:rsidP="00520341">
      <w:pPr>
        <w:ind w:firstLine="340"/>
        <w:jc w:val="both"/>
        <w:rPr>
          <w:rFonts w:cs="Times New Roman"/>
          <w:sz w:val="28"/>
          <w:szCs w:val="28"/>
          <w:lang w:val="ru-RU"/>
        </w:rPr>
      </w:pPr>
      <w:r w:rsidRPr="00520341">
        <w:rPr>
          <w:rFonts w:cs="Times New Roman"/>
          <w:szCs w:val="28"/>
          <w:lang w:val="ru-RU"/>
        </w:rPr>
        <w:t xml:space="preserve">Кучеренко, І. І., Микитенко, П. В., </w:t>
      </w:r>
      <w:proofErr w:type="spellStart"/>
      <w:r w:rsidRPr="00520341">
        <w:rPr>
          <w:rFonts w:cs="Times New Roman"/>
          <w:szCs w:val="28"/>
          <w:lang w:val="ru-RU"/>
        </w:rPr>
        <w:t>Терентюк</w:t>
      </w:r>
      <w:proofErr w:type="spellEnd"/>
      <w:r w:rsidRPr="00520341">
        <w:rPr>
          <w:rFonts w:cs="Times New Roman"/>
          <w:szCs w:val="28"/>
          <w:lang w:val="ru-RU"/>
        </w:rPr>
        <w:t xml:space="preserve">, В. Г., &amp; </w:t>
      </w:r>
      <w:proofErr w:type="spellStart"/>
      <w:r w:rsidRPr="00520341">
        <w:rPr>
          <w:rFonts w:cs="Times New Roman"/>
          <w:szCs w:val="28"/>
          <w:lang w:val="ru-RU"/>
        </w:rPr>
        <w:t>Ніжегородцев</w:t>
      </w:r>
      <w:proofErr w:type="spellEnd"/>
      <w:r w:rsidRPr="00520341">
        <w:rPr>
          <w:rFonts w:cs="Times New Roman"/>
          <w:szCs w:val="28"/>
          <w:lang w:val="ru-RU"/>
        </w:rPr>
        <w:t xml:space="preserve">, В. О. (2025). Стан </w:t>
      </w:r>
      <w:proofErr w:type="spellStart"/>
      <w:r w:rsidRPr="00520341">
        <w:rPr>
          <w:rFonts w:cs="Times New Roman"/>
          <w:szCs w:val="28"/>
          <w:lang w:val="ru-RU"/>
        </w:rPr>
        <w:t>обізнаності</w:t>
      </w:r>
      <w:proofErr w:type="spellEnd"/>
      <w:r w:rsidRPr="00520341">
        <w:rPr>
          <w:rFonts w:cs="Times New Roman"/>
          <w:szCs w:val="28"/>
          <w:lang w:val="ru-RU"/>
        </w:rPr>
        <w:t xml:space="preserve"> </w:t>
      </w:r>
      <w:proofErr w:type="spellStart"/>
      <w:r w:rsidRPr="00520341">
        <w:rPr>
          <w:rFonts w:cs="Times New Roman"/>
          <w:szCs w:val="28"/>
          <w:lang w:val="ru-RU"/>
        </w:rPr>
        <w:t>щодо</w:t>
      </w:r>
      <w:proofErr w:type="spellEnd"/>
      <w:r w:rsidRPr="00520341">
        <w:rPr>
          <w:rFonts w:cs="Times New Roman"/>
          <w:szCs w:val="28"/>
          <w:lang w:val="ru-RU"/>
        </w:rPr>
        <w:t xml:space="preserve"> </w:t>
      </w:r>
      <w:proofErr w:type="spellStart"/>
      <w:r w:rsidRPr="00520341">
        <w:rPr>
          <w:rFonts w:cs="Times New Roman"/>
          <w:szCs w:val="28"/>
          <w:lang w:val="ru-RU"/>
        </w:rPr>
        <w:t>кібербезпеки</w:t>
      </w:r>
      <w:proofErr w:type="spellEnd"/>
      <w:r w:rsidRPr="00520341">
        <w:rPr>
          <w:rFonts w:cs="Times New Roman"/>
          <w:szCs w:val="28"/>
          <w:lang w:val="ru-RU"/>
        </w:rPr>
        <w:t xml:space="preserve"> </w:t>
      </w:r>
      <w:proofErr w:type="spellStart"/>
      <w:r w:rsidRPr="00520341">
        <w:rPr>
          <w:rFonts w:cs="Times New Roman"/>
          <w:szCs w:val="28"/>
          <w:lang w:val="ru-RU"/>
        </w:rPr>
        <w:t>серед</w:t>
      </w:r>
      <w:proofErr w:type="spellEnd"/>
      <w:r w:rsidRPr="00520341">
        <w:rPr>
          <w:rFonts w:cs="Times New Roman"/>
          <w:szCs w:val="28"/>
          <w:lang w:val="ru-RU"/>
        </w:rPr>
        <w:t xml:space="preserve"> </w:t>
      </w:r>
      <w:proofErr w:type="spellStart"/>
      <w:r w:rsidRPr="00520341">
        <w:rPr>
          <w:rFonts w:cs="Times New Roman"/>
          <w:szCs w:val="28"/>
          <w:lang w:val="ru-RU"/>
        </w:rPr>
        <w:t>здобувачів</w:t>
      </w:r>
      <w:proofErr w:type="spellEnd"/>
      <w:r w:rsidRPr="00520341">
        <w:rPr>
          <w:rFonts w:cs="Times New Roman"/>
          <w:szCs w:val="28"/>
          <w:lang w:val="ru-RU"/>
        </w:rPr>
        <w:t xml:space="preserve"> </w:t>
      </w:r>
      <w:proofErr w:type="spellStart"/>
      <w:r w:rsidRPr="00520341">
        <w:rPr>
          <w:rFonts w:cs="Times New Roman"/>
          <w:szCs w:val="28"/>
          <w:lang w:val="ru-RU"/>
        </w:rPr>
        <w:t>вищої</w:t>
      </w:r>
      <w:proofErr w:type="spellEnd"/>
      <w:r w:rsidRPr="00520341">
        <w:rPr>
          <w:rFonts w:cs="Times New Roman"/>
          <w:szCs w:val="28"/>
          <w:lang w:val="ru-RU"/>
        </w:rPr>
        <w:t xml:space="preserve"> </w:t>
      </w:r>
      <w:proofErr w:type="spellStart"/>
      <w:r w:rsidRPr="00520341">
        <w:rPr>
          <w:rFonts w:cs="Times New Roman"/>
          <w:szCs w:val="28"/>
          <w:lang w:val="ru-RU"/>
        </w:rPr>
        <w:t>освіти</w:t>
      </w:r>
      <w:proofErr w:type="spellEnd"/>
      <w:r w:rsidRPr="00520341">
        <w:rPr>
          <w:rFonts w:cs="Times New Roman"/>
          <w:szCs w:val="28"/>
          <w:lang w:val="ru-RU"/>
        </w:rPr>
        <w:t xml:space="preserve"> НМУ </w:t>
      </w:r>
      <w:proofErr w:type="spellStart"/>
      <w:r w:rsidRPr="00520341">
        <w:rPr>
          <w:rFonts w:cs="Times New Roman"/>
          <w:szCs w:val="28"/>
          <w:lang w:val="ru-RU"/>
        </w:rPr>
        <w:t>імені</w:t>
      </w:r>
      <w:proofErr w:type="spellEnd"/>
      <w:r w:rsidRPr="00520341">
        <w:rPr>
          <w:rFonts w:cs="Times New Roman"/>
          <w:szCs w:val="28"/>
          <w:lang w:val="ru-RU"/>
        </w:rPr>
        <w:t xml:space="preserve"> О.О. </w:t>
      </w:r>
      <w:proofErr w:type="spellStart"/>
      <w:r w:rsidRPr="00520341">
        <w:rPr>
          <w:rFonts w:cs="Times New Roman"/>
          <w:szCs w:val="28"/>
          <w:lang w:val="ru-RU"/>
        </w:rPr>
        <w:t>Богомольця</w:t>
      </w:r>
      <w:proofErr w:type="spellEnd"/>
      <w:r w:rsidRPr="00520341">
        <w:rPr>
          <w:rFonts w:cs="Times New Roman"/>
          <w:szCs w:val="28"/>
          <w:lang w:val="ru-RU"/>
        </w:rPr>
        <w:t xml:space="preserve">. </w:t>
      </w:r>
      <w:r w:rsidRPr="00520341">
        <w:rPr>
          <w:rFonts w:cs="Times New Roman"/>
          <w:i/>
          <w:szCs w:val="28"/>
          <w:lang w:val="ru-RU"/>
        </w:rPr>
        <w:t xml:space="preserve">Медицина та </w:t>
      </w:r>
      <w:proofErr w:type="spellStart"/>
      <w:r w:rsidRPr="00520341">
        <w:rPr>
          <w:rFonts w:cs="Times New Roman"/>
          <w:i/>
          <w:szCs w:val="28"/>
          <w:lang w:val="ru-RU"/>
        </w:rPr>
        <w:t>фармація</w:t>
      </w:r>
      <w:proofErr w:type="spellEnd"/>
      <w:r w:rsidRPr="00520341">
        <w:rPr>
          <w:rFonts w:cs="Times New Roman"/>
          <w:i/>
          <w:szCs w:val="28"/>
          <w:lang w:val="ru-RU"/>
        </w:rPr>
        <w:t xml:space="preserve">: </w:t>
      </w:r>
      <w:proofErr w:type="spellStart"/>
      <w:r w:rsidRPr="00520341">
        <w:rPr>
          <w:rFonts w:cs="Times New Roman"/>
          <w:i/>
          <w:szCs w:val="28"/>
          <w:lang w:val="ru-RU"/>
        </w:rPr>
        <w:t>освітні</w:t>
      </w:r>
      <w:proofErr w:type="spellEnd"/>
      <w:r w:rsidRPr="00520341">
        <w:rPr>
          <w:rFonts w:cs="Times New Roman"/>
          <w:i/>
          <w:szCs w:val="28"/>
          <w:lang w:val="ru-RU"/>
        </w:rPr>
        <w:t xml:space="preserve"> </w:t>
      </w:r>
      <w:proofErr w:type="spellStart"/>
      <w:r w:rsidRPr="00520341">
        <w:rPr>
          <w:rFonts w:cs="Times New Roman"/>
          <w:i/>
          <w:szCs w:val="28"/>
          <w:lang w:val="ru-RU"/>
        </w:rPr>
        <w:t>дискурси</w:t>
      </w:r>
      <w:proofErr w:type="spellEnd"/>
      <w:r w:rsidRPr="00520341">
        <w:rPr>
          <w:rFonts w:cs="Times New Roman"/>
          <w:szCs w:val="28"/>
          <w:lang w:val="ru-RU"/>
        </w:rPr>
        <w:t xml:space="preserve">, (4), 54-60. </w:t>
      </w:r>
      <w:proofErr w:type="spellStart"/>
      <w:r w:rsidRPr="00520341">
        <w:rPr>
          <w:rFonts w:cs="Times New Roman"/>
          <w:szCs w:val="28"/>
        </w:rPr>
        <w:t>https</w:t>
      </w:r>
      <w:proofErr w:type="spellEnd"/>
      <w:r w:rsidRPr="00520341">
        <w:rPr>
          <w:rFonts w:cs="Times New Roman"/>
          <w:szCs w:val="28"/>
          <w:lang w:val="ru-RU"/>
        </w:rPr>
        <w:t>://</w:t>
      </w:r>
      <w:proofErr w:type="spellStart"/>
      <w:r w:rsidRPr="00520341">
        <w:rPr>
          <w:rFonts w:cs="Times New Roman"/>
          <w:szCs w:val="28"/>
        </w:rPr>
        <w:t>doi</w:t>
      </w:r>
      <w:proofErr w:type="spellEnd"/>
      <w:r w:rsidRPr="00520341">
        <w:rPr>
          <w:rFonts w:cs="Times New Roman"/>
          <w:szCs w:val="28"/>
          <w:lang w:val="ru-RU"/>
        </w:rPr>
        <w:t>.</w:t>
      </w:r>
      <w:proofErr w:type="spellStart"/>
      <w:r w:rsidRPr="00520341">
        <w:rPr>
          <w:rFonts w:cs="Times New Roman"/>
          <w:szCs w:val="28"/>
        </w:rPr>
        <w:t>org</w:t>
      </w:r>
      <w:proofErr w:type="spellEnd"/>
      <w:r w:rsidRPr="00520341">
        <w:rPr>
          <w:rFonts w:cs="Times New Roman"/>
          <w:szCs w:val="28"/>
          <w:lang w:val="ru-RU"/>
        </w:rPr>
        <w:t>/10.32782/</w:t>
      </w:r>
      <w:proofErr w:type="spellStart"/>
      <w:r w:rsidRPr="00520341">
        <w:rPr>
          <w:rFonts w:cs="Times New Roman"/>
          <w:szCs w:val="28"/>
        </w:rPr>
        <w:t>eddiscourses</w:t>
      </w:r>
      <w:proofErr w:type="spellEnd"/>
      <w:r w:rsidRPr="00520341">
        <w:rPr>
          <w:rFonts w:cs="Times New Roman"/>
          <w:szCs w:val="28"/>
          <w:lang w:val="ru-RU"/>
        </w:rPr>
        <w:t>/2025-4-9</w:t>
      </w:r>
    </w:p>
    <w:p w14:paraId="061AAB48" w14:textId="77777777" w:rsidR="00520341" w:rsidRPr="00520341" w:rsidRDefault="00520341" w:rsidP="00520341">
      <w:pPr>
        <w:ind w:firstLine="340"/>
        <w:jc w:val="both"/>
        <w:rPr>
          <w:rFonts w:cs="Times New Roman"/>
          <w:sz w:val="28"/>
          <w:szCs w:val="28"/>
          <w:lang w:val="ru-RU"/>
        </w:rPr>
      </w:pPr>
      <w:proofErr w:type="spellStart"/>
      <w:r w:rsidRPr="00520341">
        <w:rPr>
          <w:rFonts w:cs="Times New Roman"/>
          <w:szCs w:val="28"/>
          <w:lang w:val="ru-RU"/>
        </w:rPr>
        <w:t>Лимар</w:t>
      </w:r>
      <w:proofErr w:type="spellEnd"/>
      <w:r w:rsidRPr="00520341">
        <w:rPr>
          <w:rFonts w:cs="Times New Roman"/>
          <w:szCs w:val="28"/>
          <w:lang w:val="ru-RU"/>
        </w:rPr>
        <w:t xml:space="preserve">, Л. В., </w:t>
      </w:r>
      <w:proofErr w:type="spellStart"/>
      <w:r w:rsidRPr="00520341">
        <w:rPr>
          <w:rFonts w:cs="Times New Roman"/>
          <w:szCs w:val="28"/>
          <w:lang w:val="ru-RU"/>
        </w:rPr>
        <w:t>Виговська</w:t>
      </w:r>
      <w:proofErr w:type="spellEnd"/>
      <w:r w:rsidRPr="00520341">
        <w:rPr>
          <w:rFonts w:cs="Times New Roman"/>
          <w:szCs w:val="28"/>
          <w:lang w:val="ru-RU"/>
        </w:rPr>
        <w:t xml:space="preserve">, О. В., Кучеренко, І. І., &amp; Бурлака, Є. А. (2025). </w:t>
      </w:r>
      <w:proofErr w:type="spellStart"/>
      <w:r w:rsidRPr="00520341">
        <w:rPr>
          <w:rFonts w:cs="Times New Roman"/>
          <w:szCs w:val="28"/>
          <w:lang w:val="ru-RU"/>
        </w:rPr>
        <w:t>Формування</w:t>
      </w:r>
      <w:proofErr w:type="spellEnd"/>
      <w:r w:rsidRPr="00520341">
        <w:rPr>
          <w:rFonts w:cs="Times New Roman"/>
          <w:szCs w:val="28"/>
          <w:lang w:val="ru-RU"/>
        </w:rPr>
        <w:t xml:space="preserve"> </w:t>
      </w:r>
      <w:proofErr w:type="spellStart"/>
      <w:r w:rsidRPr="00520341">
        <w:rPr>
          <w:rFonts w:cs="Times New Roman"/>
          <w:szCs w:val="28"/>
          <w:lang w:val="ru-RU"/>
        </w:rPr>
        <w:t>нової</w:t>
      </w:r>
      <w:proofErr w:type="spellEnd"/>
      <w:r w:rsidRPr="00520341">
        <w:rPr>
          <w:rFonts w:cs="Times New Roman"/>
          <w:szCs w:val="28"/>
          <w:lang w:val="ru-RU"/>
        </w:rPr>
        <w:t xml:space="preserve"> </w:t>
      </w:r>
      <w:proofErr w:type="spellStart"/>
      <w:r w:rsidRPr="00520341">
        <w:rPr>
          <w:rFonts w:cs="Times New Roman"/>
          <w:szCs w:val="28"/>
          <w:lang w:val="ru-RU"/>
        </w:rPr>
        <w:t>парадигми</w:t>
      </w:r>
      <w:proofErr w:type="spellEnd"/>
      <w:r w:rsidRPr="00520341">
        <w:rPr>
          <w:rFonts w:cs="Times New Roman"/>
          <w:szCs w:val="28"/>
          <w:lang w:val="ru-RU"/>
        </w:rPr>
        <w:t xml:space="preserve"> </w:t>
      </w:r>
      <w:proofErr w:type="spellStart"/>
      <w:r w:rsidRPr="00520341">
        <w:rPr>
          <w:rFonts w:cs="Times New Roman"/>
          <w:szCs w:val="28"/>
          <w:lang w:val="ru-RU"/>
        </w:rPr>
        <w:t>цифрової</w:t>
      </w:r>
      <w:proofErr w:type="spellEnd"/>
      <w:r w:rsidRPr="00520341">
        <w:rPr>
          <w:rFonts w:cs="Times New Roman"/>
          <w:szCs w:val="28"/>
          <w:lang w:val="ru-RU"/>
        </w:rPr>
        <w:t xml:space="preserve"> </w:t>
      </w:r>
      <w:proofErr w:type="spellStart"/>
      <w:r w:rsidRPr="00520341">
        <w:rPr>
          <w:rFonts w:cs="Times New Roman"/>
          <w:szCs w:val="28"/>
          <w:lang w:val="ru-RU"/>
        </w:rPr>
        <w:t>культури</w:t>
      </w:r>
      <w:proofErr w:type="spellEnd"/>
      <w:r w:rsidRPr="00520341">
        <w:rPr>
          <w:rFonts w:cs="Times New Roman"/>
          <w:szCs w:val="28"/>
          <w:lang w:val="ru-RU"/>
        </w:rPr>
        <w:t xml:space="preserve"> </w:t>
      </w:r>
      <w:proofErr w:type="spellStart"/>
      <w:r w:rsidRPr="00520341">
        <w:rPr>
          <w:rFonts w:cs="Times New Roman"/>
          <w:szCs w:val="28"/>
          <w:lang w:val="ru-RU"/>
        </w:rPr>
        <w:t>викладачів</w:t>
      </w:r>
      <w:proofErr w:type="spellEnd"/>
      <w:r w:rsidRPr="00520341">
        <w:rPr>
          <w:rFonts w:cs="Times New Roman"/>
          <w:szCs w:val="28"/>
          <w:lang w:val="ru-RU"/>
        </w:rPr>
        <w:t xml:space="preserve">: з </w:t>
      </w:r>
      <w:proofErr w:type="spellStart"/>
      <w:r w:rsidRPr="00520341">
        <w:rPr>
          <w:rFonts w:cs="Times New Roman"/>
          <w:szCs w:val="28"/>
          <w:lang w:val="ru-RU"/>
        </w:rPr>
        <w:t>досвіду</w:t>
      </w:r>
      <w:proofErr w:type="spellEnd"/>
      <w:r w:rsidRPr="00520341">
        <w:rPr>
          <w:rFonts w:cs="Times New Roman"/>
          <w:szCs w:val="28"/>
          <w:lang w:val="ru-RU"/>
        </w:rPr>
        <w:t xml:space="preserve"> курсу </w:t>
      </w:r>
      <w:r w:rsidRPr="00520341">
        <w:rPr>
          <w:rFonts w:cs="Times New Roman"/>
          <w:szCs w:val="28"/>
        </w:rPr>
        <w:t>TTT</w:t>
      </w:r>
      <w:r w:rsidRPr="00520341">
        <w:rPr>
          <w:rFonts w:cs="Times New Roman"/>
          <w:szCs w:val="28"/>
          <w:lang w:val="ru-RU"/>
        </w:rPr>
        <w:t xml:space="preserve"> (</w:t>
      </w:r>
      <w:proofErr w:type="spellStart"/>
      <w:r w:rsidRPr="00520341">
        <w:rPr>
          <w:rFonts w:cs="Times New Roman"/>
          <w:szCs w:val="28"/>
        </w:rPr>
        <w:t>Train</w:t>
      </w:r>
      <w:proofErr w:type="spellEnd"/>
      <w:r w:rsidRPr="00520341">
        <w:rPr>
          <w:rFonts w:cs="Times New Roman"/>
          <w:szCs w:val="28"/>
          <w:lang w:val="ru-RU"/>
        </w:rPr>
        <w:t xml:space="preserve"> </w:t>
      </w:r>
      <w:proofErr w:type="spellStart"/>
      <w:r w:rsidRPr="00520341">
        <w:rPr>
          <w:rFonts w:cs="Times New Roman"/>
          <w:szCs w:val="28"/>
        </w:rPr>
        <w:t>the</w:t>
      </w:r>
      <w:proofErr w:type="spellEnd"/>
      <w:r w:rsidRPr="00520341">
        <w:rPr>
          <w:rFonts w:cs="Times New Roman"/>
          <w:szCs w:val="28"/>
          <w:lang w:val="ru-RU"/>
        </w:rPr>
        <w:t xml:space="preserve"> </w:t>
      </w:r>
      <w:proofErr w:type="spellStart"/>
      <w:r w:rsidRPr="00520341">
        <w:rPr>
          <w:rFonts w:cs="Times New Roman"/>
          <w:szCs w:val="28"/>
        </w:rPr>
        <w:t>Trainers</w:t>
      </w:r>
      <w:proofErr w:type="spellEnd"/>
      <w:r w:rsidRPr="00520341">
        <w:rPr>
          <w:rFonts w:cs="Times New Roman"/>
          <w:szCs w:val="28"/>
          <w:lang w:val="ru-RU"/>
        </w:rPr>
        <w:t xml:space="preserve">) у </w:t>
      </w:r>
      <w:proofErr w:type="spellStart"/>
      <w:r w:rsidRPr="00520341">
        <w:rPr>
          <w:rFonts w:cs="Times New Roman"/>
          <w:szCs w:val="28"/>
          <w:lang w:val="ru-RU"/>
        </w:rPr>
        <w:t>медичному</w:t>
      </w:r>
      <w:proofErr w:type="spellEnd"/>
      <w:r w:rsidRPr="00520341">
        <w:rPr>
          <w:rFonts w:cs="Times New Roman"/>
          <w:szCs w:val="28"/>
          <w:lang w:val="ru-RU"/>
        </w:rPr>
        <w:t xml:space="preserve"> </w:t>
      </w:r>
      <w:proofErr w:type="spellStart"/>
      <w:r w:rsidRPr="00520341">
        <w:rPr>
          <w:rFonts w:cs="Times New Roman"/>
          <w:szCs w:val="28"/>
          <w:lang w:val="ru-RU"/>
        </w:rPr>
        <w:t>закладі</w:t>
      </w:r>
      <w:proofErr w:type="spellEnd"/>
      <w:r w:rsidRPr="00520341">
        <w:rPr>
          <w:rFonts w:cs="Times New Roman"/>
          <w:szCs w:val="28"/>
          <w:lang w:val="ru-RU"/>
        </w:rPr>
        <w:t xml:space="preserve"> </w:t>
      </w:r>
      <w:proofErr w:type="spellStart"/>
      <w:r w:rsidRPr="00520341">
        <w:rPr>
          <w:rFonts w:cs="Times New Roman"/>
          <w:szCs w:val="28"/>
          <w:lang w:val="ru-RU"/>
        </w:rPr>
        <w:t>вищої</w:t>
      </w:r>
      <w:proofErr w:type="spellEnd"/>
      <w:r w:rsidRPr="00520341">
        <w:rPr>
          <w:rFonts w:cs="Times New Roman"/>
          <w:szCs w:val="28"/>
          <w:lang w:val="ru-RU"/>
        </w:rPr>
        <w:t xml:space="preserve"> </w:t>
      </w:r>
      <w:proofErr w:type="spellStart"/>
      <w:r w:rsidRPr="00520341">
        <w:rPr>
          <w:rFonts w:cs="Times New Roman"/>
          <w:szCs w:val="28"/>
          <w:lang w:val="ru-RU"/>
        </w:rPr>
        <w:t>освіти</w:t>
      </w:r>
      <w:proofErr w:type="spellEnd"/>
      <w:r w:rsidRPr="00520341">
        <w:rPr>
          <w:rFonts w:cs="Times New Roman"/>
          <w:szCs w:val="28"/>
          <w:lang w:val="ru-RU"/>
        </w:rPr>
        <w:t xml:space="preserve">. </w:t>
      </w:r>
      <w:r w:rsidRPr="00520341">
        <w:rPr>
          <w:rFonts w:cs="Times New Roman"/>
          <w:i/>
          <w:szCs w:val="28"/>
          <w:lang w:val="ru-RU"/>
        </w:rPr>
        <w:t xml:space="preserve">Медицина та </w:t>
      </w:r>
      <w:proofErr w:type="spellStart"/>
      <w:r w:rsidRPr="00520341">
        <w:rPr>
          <w:rFonts w:cs="Times New Roman"/>
          <w:i/>
          <w:szCs w:val="28"/>
          <w:lang w:val="ru-RU"/>
        </w:rPr>
        <w:t>фармація</w:t>
      </w:r>
      <w:proofErr w:type="spellEnd"/>
      <w:r w:rsidRPr="00520341">
        <w:rPr>
          <w:rFonts w:cs="Times New Roman"/>
          <w:i/>
          <w:szCs w:val="28"/>
          <w:lang w:val="ru-RU"/>
        </w:rPr>
        <w:t xml:space="preserve">: </w:t>
      </w:r>
      <w:proofErr w:type="spellStart"/>
      <w:r w:rsidRPr="00520341">
        <w:rPr>
          <w:rFonts w:cs="Times New Roman"/>
          <w:i/>
          <w:szCs w:val="28"/>
          <w:lang w:val="ru-RU"/>
        </w:rPr>
        <w:t>освітні</w:t>
      </w:r>
      <w:proofErr w:type="spellEnd"/>
      <w:r w:rsidRPr="00520341">
        <w:rPr>
          <w:rFonts w:cs="Times New Roman"/>
          <w:i/>
          <w:szCs w:val="28"/>
          <w:lang w:val="ru-RU"/>
        </w:rPr>
        <w:t xml:space="preserve"> </w:t>
      </w:r>
      <w:proofErr w:type="spellStart"/>
      <w:r w:rsidRPr="00520341">
        <w:rPr>
          <w:rFonts w:cs="Times New Roman"/>
          <w:i/>
          <w:szCs w:val="28"/>
          <w:lang w:val="ru-RU"/>
        </w:rPr>
        <w:t>дискурси</w:t>
      </w:r>
      <w:proofErr w:type="spellEnd"/>
      <w:r w:rsidRPr="00520341">
        <w:rPr>
          <w:rFonts w:cs="Times New Roman"/>
          <w:szCs w:val="28"/>
          <w:lang w:val="ru-RU"/>
        </w:rPr>
        <w:t xml:space="preserve">, (3), 49-54. </w:t>
      </w:r>
      <w:proofErr w:type="spellStart"/>
      <w:r w:rsidRPr="00520341">
        <w:rPr>
          <w:rFonts w:cs="Times New Roman"/>
          <w:szCs w:val="28"/>
        </w:rPr>
        <w:t>https</w:t>
      </w:r>
      <w:proofErr w:type="spellEnd"/>
      <w:r w:rsidRPr="00520341">
        <w:rPr>
          <w:rFonts w:cs="Times New Roman"/>
          <w:szCs w:val="28"/>
          <w:lang w:val="ru-RU"/>
        </w:rPr>
        <w:t>://</w:t>
      </w:r>
      <w:proofErr w:type="spellStart"/>
      <w:r w:rsidRPr="00520341">
        <w:rPr>
          <w:rFonts w:cs="Times New Roman"/>
          <w:szCs w:val="28"/>
        </w:rPr>
        <w:t>doi</w:t>
      </w:r>
      <w:proofErr w:type="spellEnd"/>
      <w:r w:rsidRPr="00520341">
        <w:rPr>
          <w:rFonts w:cs="Times New Roman"/>
          <w:szCs w:val="28"/>
          <w:lang w:val="ru-RU"/>
        </w:rPr>
        <w:t>.</w:t>
      </w:r>
      <w:proofErr w:type="spellStart"/>
      <w:r w:rsidRPr="00520341">
        <w:rPr>
          <w:rFonts w:cs="Times New Roman"/>
          <w:szCs w:val="28"/>
        </w:rPr>
        <w:t>org</w:t>
      </w:r>
      <w:proofErr w:type="spellEnd"/>
      <w:r w:rsidRPr="00520341">
        <w:rPr>
          <w:rFonts w:cs="Times New Roman"/>
          <w:szCs w:val="28"/>
          <w:lang w:val="ru-RU"/>
        </w:rPr>
        <w:t>/10.32782/</w:t>
      </w:r>
      <w:proofErr w:type="spellStart"/>
      <w:r w:rsidRPr="00520341">
        <w:rPr>
          <w:rFonts w:cs="Times New Roman"/>
          <w:szCs w:val="28"/>
        </w:rPr>
        <w:t>eddiscourses</w:t>
      </w:r>
      <w:proofErr w:type="spellEnd"/>
      <w:r w:rsidRPr="00520341">
        <w:rPr>
          <w:rFonts w:cs="Times New Roman"/>
          <w:szCs w:val="28"/>
          <w:lang w:val="ru-RU"/>
        </w:rPr>
        <w:t>/2025-3-7</w:t>
      </w:r>
    </w:p>
    <w:p w14:paraId="48299D3B" w14:textId="77777777" w:rsidR="00520341" w:rsidRPr="00520341" w:rsidRDefault="00520341" w:rsidP="00520341">
      <w:pPr>
        <w:ind w:firstLine="340"/>
        <w:jc w:val="both"/>
        <w:rPr>
          <w:rFonts w:cs="Times New Roman"/>
          <w:sz w:val="28"/>
          <w:szCs w:val="28"/>
        </w:rPr>
      </w:pPr>
      <w:proofErr w:type="spellStart"/>
      <w:r w:rsidRPr="00520341">
        <w:rPr>
          <w:rFonts w:cs="Times New Roman"/>
          <w:szCs w:val="28"/>
          <w:lang w:val="ru-RU"/>
        </w:rPr>
        <w:t>Національний</w:t>
      </w:r>
      <w:proofErr w:type="spellEnd"/>
      <w:r w:rsidRPr="00520341">
        <w:rPr>
          <w:rFonts w:cs="Times New Roman"/>
          <w:szCs w:val="28"/>
          <w:lang w:val="ru-RU"/>
        </w:rPr>
        <w:t xml:space="preserve"> </w:t>
      </w:r>
      <w:proofErr w:type="spellStart"/>
      <w:r w:rsidRPr="00520341">
        <w:rPr>
          <w:rFonts w:cs="Times New Roman"/>
          <w:szCs w:val="28"/>
          <w:lang w:val="ru-RU"/>
        </w:rPr>
        <w:t>медичний</w:t>
      </w:r>
      <w:proofErr w:type="spellEnd"/>
      <w:r w:rsidRPr="00520341">
        <w:rPr>
          <w:rFonts w:cs="Times New Roman"/>
          <w:szCs w:val="28"/>
          <w:lang w:val="ru-RU"/>
        </w:rPr>
        <w:t xml:space="preserve"> </w:t>
      </w:r>
      <w:proofErr w:type="spellStart"/>
      <w:r w:rsidRPr="00520341">
        <w:rPr>
          <w:rFonts w:cs="Times New Roman"/>
          <w:szCs w:val="28"/>
          <w:lang w:val="ru-RU"/>
        </w:rPr>
        <w:t>університет</w:t>
      </w:r>
      <w:proofErr w:type="spellEnd"/>
      <w:r w:rsidRPr="00520341">
        <w:rPr>
          <w:rFonts w:cs="Times New Roman"/>
          <w:szCs w:val="28"/>
          <w:lang w:val="ru-RU"/>
        </w:rPr>
        <w:t xml:space="preserve"> </w:t>
      </w:r>
      <w:proofErr w:type="spellStart"/>
      <w:r w:rsidRPr="00520341">
        <w:rPr>
          <w:rFonts w:cs="Times New Roman"/>
          <w:szCs w:val="28"/>
          <w:lang w:val="ru-RU"/>
        </w:rPr>
        <w:t>імені</w:t>
      </w:r>
      <w:proofErr w:type="spellEnd"/>
      <w:r w:rsidRPr="00520341">
        <w:rPr>
          <w:rFonts w:cs="Times New Roman"/>
          <w:szCs w:val="28"/>
          <w:lang w:val="ru-RU"/>
        </w:rPr>
        <w:t xml:space="preserve"> О.О. </w:t>
      </w:r>
      <w:proofErr w:type="spellStart"/>
      <w:r w:rsidRPr="00520341">
        <w:rPr>
          <w:rFonts w:cs="Times New Roman"/>
          <w:szCs w:val="28"/>
          <w:lang w:val="ru-RU"/>
        </w:rPr>
        <w:t>Богомольця</w:t>
      </w:r>
      <w:proofErr w:type="spellEnd"/>
      <w:r w:rsidRPr="00520341">
        <w:rPr>
          <w:rFonts w:cs="Times New Roman"/>
          <w:szCs w:val="28"/>
          <w:lang w:val="ru-RU"/>
        </w:rPr>
        <w:t xml:space="preserve">. (2025). </w:t>
      </w:r>
      <w:proofErr w:type="spellStart"/>
      <w:r w:rsidRPr="00520341">
        <w:rPr>
          <w:rFonts w:cs="Times New Roman"/>
          <w:i/>
          <w:szCs w:val="28"/>
          <w:lang w:val="ru-RU"/>
        </w:rPr>
        <w:t>Ґрантовий</w:t>
      </w:r>
      <w:proofErr w:type="spellEnd"/>
      <w:r w:rsidRPr="00520341">
        <w:rPr>
          <w:rFonts w:cs="Times New Roman"/>
          <w:i/>
          <w:szCs w:val="28"/>
          <w:lang w:val="ru-RU"/>
        </w:rPr>
        <w:t xml:space="preserve"> </w:t>
      </w:r>
      <w:proofErr w:type="spellStart"/>
      <w:r w:rsidRPr="00520341">
        <w:rPr>
          <w:rFonts w:cs="Times New Roman"/>
          <w:i/>
          <w:szCs w:val="28"/>
          <w:lang w:val="ru-RU"/>
        </w:rPr>
        <w:t>проєкт</w:t>
      </w:r>
      <w:proofErr w:type="spellEnd"/>
      <w:r w:rsidRPr="00520341">
        <w:rPr>
          <w:rFonts w:cs="Times New Roman"/>
          <w:i/>
          <w:szCs w:val="28"/>
          <w:lang w:val="ru-RU"/>
        </w:rPr>
        <w:t xml:space="preserve"> </w:t>
      </w:r>
      <w:proofErr w:type="spellStart"/>
      <w:r w:rsidRPr="00520341">
        <w:rPr>
          <w:rFonts w:cs="Times New Roman"/>
          <w:i/>
          <w:szCs w:val="28"/>
        </w:rPr>
        <w:t>UkraineDigiTrans</w:t>
      </w:r>
      <w:proofErr w:type="spellEnd"/>
      <w:r w:rsidRPr="00520341">
        <w:rPr>
          <w:rFonts w:cs="Times New Roman"/>
          <w:i/>
          <w:szCs w:val="28"/>
          <w:lang w:val="ru-RU"/>
        </w:rPr>
        <w:t xml:space="preserve"> «</w:t>
      </w:r>
      <w:proofErr w:type="spellStart"/>
      <w:r w:rsidRPr="00520341">
        <w:rPr>
          <w:rFonts w:cs="Times New Roman"/>
          <w:i/>
          <w:szCs w:val="28"/>
        </w:rPr>
        <w:t>Digital</w:t>
      </w:r>
      <w:proofErr w:type="spellEnd"/>
      <w:r w:rsidRPr="00520341">
        <w:rPr>
          <w:rFonts w:cs="Times New Roman"/>
          <w:i/>
          <w:szCs w:val="28"/>
          <w:lang w:val="ru-RU"/>
        </w:rPr>
        <w:t xml:space="preserve"> </w:t>
      </w:r>
      <w:proofErr w:type="spellStart"/>
      <w:r w:rsidRPr="00520341">
        <w:rPr>
          <w:rFonts w:cs="Times New Roman"/>
          <w:i/>
          <w:szCs w:val="28"/>
        </w:rPr>
        <w:t>Transformation</w:t>
      </w:r>
      <w:proofErr w:type="spellEnd"/>
      <w:r w:rsidRPr="00520341">
        <w:rPr>
          <w:rFonts w:cs="Times New Roman"/>
          <w:i/>
          <w:szCs w:val="28"/>
          <w:lang w:val="ru-RU"/>
        </w:rPr>
        <w:t xml:space="preserve"> </w:t>
      </w:r>
      <w:proofErr w:type="spellStart"/>
      <w:r w:rsidRPr="00520341">
        <w:rPr>
          <w:rFonts w:cs="Times New Roman"/>
          <w:i/>
          <w:szCs w:val="28"/>
        </w:rPr>
        <w:t>for</w:t>
      </w:r>
      <w:proofErr w:type="spellEnd"/>
      <w:r w:rsidRPr="00520341">
        <w:rPr>
          <w:rFonts w:cs="Times New Roman"/>
          <w:i/>
          <w:szCs w:val="28"/>
          <w:lang w:val="ru-RU"/>
        </w:rPr>
        <w:t xml:space="preserve"> </w:t>
      </w:r>
      <w:proofErr w:type="spellStart"/>
      <w:r w:rsidRPr="00520341">
        <w:rPr>
          <w:rFonts w:cs="Times New Roman"/>
          <w:i/>
          <w:szCs w:val="28"/>
        </w:rPr>
        <w:t>Medical</w:t>
      </w:r>
      <w:proofErr w:type="spellEnd"/>
      <w:r w:rsidRPr="00520341">
        <w:rPr>
          <w:rFonts w:cs="Times New Roman"/>
          <w:i/>
          <w:szCs w:val="28"/>
          <w:lang w:val="ru-RU"/>
        </w:rPr>
        <w:t xml:space="preserve"> </w:t>
      </w:r>
      <w:proofErr w:type="spellStart"/>
      <w:r w:rsidRPr="00520341">
        <w:rPr>
          <w:rFonts w:cs="Times New Roman"/>
          <w:i/>
          <w:szCs w:val="28"/>
        </w:rPr>
        <w:t>Education</w:t>
      </w:r>
      <w:proofErr w:type="spellEnd"/>
      <w:r w:rsidRPr="00520341">
        <w:rPr>
          <w:rFonts w:cs="Times New Roman"/>
          <w:i/>
          <w:szCs w:val="28"/>
          <w:lang w:val="ru-RU"/>
        </w:rPr>
        <w:t xml:space="preserve"> </w:t>
      </w:r>
      <w:proofErr w:type="spellStart"/>
      <w:r w:rsidRPr="00520341">
        <w:rPr>
          <w:rFonts w:cs="Times New Roman"/>
          <w:i/>
          <w:szCs w:val="28"/>
        </w:rPr>
        <w:t>in</w:t>
      </w:r>
      <w:proofErr w:type="spellEnd"/>
      <w:r w:rsidRPr="00520341">
        <w:rPr>
          <w:rFonts w:cs="Times New Roman"/>
          <w:i/>
          <w:szCs w:val="28"/>
          <w:lang w:val="ru-RU"/>
        </w:rPr>
        <w:t xml:space="preserve"> </w:t>
      </w:r>
      <w:proofErr w:type="spellStart"/>
      <w:r w:rsidRPr="00520341">
        <w:rPr>
          <w:rFonts w:cs="Times New Roman"/>
          <w:i/>
          <w:szCs w:val="28"/>
        </w:rPr>
        <w:t>Ukraine</w:t>
      </w:r>
      <w:proofErr w:type="spellEnd"/>
      <w:r w:rsidRPr="00520341">
        <w:rPr>
          <w:rFonts w:cs="Times New Roman"/>
          <w:i/>
          <w:szCs w:val="28"/>
          <w:lang w:val="ru-RU"/>
        </w:rPr>
        <w:t xml:space="preserve"> / </w:t>
      </w:r>
      <w:proofErr w:type="spellStart"/>
      <w:r w:rsidRPr="00520341">
        <w:rPr>
          <w:rFonts w:cs="Times New Roman"/>
          <w:i/>
          <w:szCs w:val="28"/>
          <w:lang w:val="ru-RU"/>
        </w:rPr>
        <w:t>Цифрова</w:t>
      </w:r>
      <w:proofErr w:type="spellEnd"/>
      <w:r w:rsidRPr="00520341">
        <w:rPr>
          <w:rFonts w:cs="Times New Roman"/>
          <w:i/>
          <w:szCs w:val="28"/>
          <w:lang w:val="ru-RU"/>
        </w:rPr>
        <w:t xml:space="preserve"> </w:t>
      </w:r>
      <w:proofErr w:type="spellStart"/>
      <w:r w:rsidRPr="00520341">
        <w:rPr>
          <w:rFonts w:cs="Times New Roman"/>
          <w:i/>
          <w:szCs w:val="28"/>
          <w:lang w:val="ru-RU"/>
        </w:rPr>
        <w:t>трансформація</w:t>
      </w:r>
      <w:proofErr w:type="spellEnd"/>
      <w:r w:rsidRPr="00520341">
        <w:rPr>
          <w:rFonts w:cs="Times New Roman"/>
          <w:i/>
          <w:szCs w:val="28"/>
          <w:lang w:val="ru-RU"/>
        </w:rPr>
        <w:t xml:space="preserve"> </w:t>
      </w:r>
      <w:proofErr w:type="spellStart"/>
      <w:r w:rsidRPr="00520341">
        <w:rPr>
          <w:rFonts w:cs="Times New Roman"/>
          <w:i/>
          <w:szCs w:val="28"/>
          <w:lang w:val="ru-RU"/>
        </w:rPr>
        <w:t>медичної</w:t>
      </w:r>
      <w:proofErr w:type="spellEnd"/>
      <w:r w:rsidRPr="00520341">
        <w:rPr>
          <w:rFonts w:cs="Times New Roman"/>
          <w:i/>
          <w:szCs w:val="28"/>
          <w:lang w:val="ru-RU"/>
        </w:rPr>
        <w:t xml:space="preserve"> </w:t>
      </w:r>
      <w:proofErr w:type="spellStart"/>
      <w:r w:rsidRPr="00520341">
        <w:rPr>
          <w:rFonts w:cs="Times New Roman"/>
          <w:i/>
          <w:szCs w:val="28"/>
          <w:lang w:val="ru-RU"/>
        </w:rPr>
        <w:t>освіти</w:t>
      </w:r>
      <w:proofErr w:type="spellEnd"/>
      <w:r w:rsidRPr="00520341">
        <w:rPr>
          <w:rFonts w:cs="Times New Roman"/>
          <w:i/>
          <w:szCs w:val="28"/>
          <w:lang w:val="ru-RU"/>
        </w:rPr>
        <w:t xml:space="preserve"> в </w:t>
      </w:r>
      <w:proofErr w:type="spellStart"/>
      <w:r w:rsidRPr="00520341">
        <w:rPr>
          <w:rFonts w:cs="Times New Roman"/>
          <w:i/>
          <w:szCs w:val="28"/>
          <w:lang w:val="ru-RU"/>
        </w:rPr>
        <w:t>Україні</w:t>
      </w:r>
      <w:proofErr w:type="spellEnd"/>
      <w:r w:rsidRPr="00520341">
        <w:rPr>
          <w:rFonts w:cs="Times New Roman"/>
          <w:i/>
          <w:szCs w:val="28"/>
          <w:lang w:val="ru-RU"/>
        </w:rPr>
        <w:t>»</w:t>
      </w:r>
      <w:r w:rsidRPr="00520341">
        <w:rPr>
          <w:rFonts w:cs="Times New Roman"/>
          <w:szCs w:val="28"/>
          <w:lang w:val="ru-RU"/>
        </w:rPr>
        <w:t xml:space="preserve">. </w:t>
      </w:r>
      <w:proofErr w:type="spellStart"/>
      <w:r w:rsidRPr="00520341">
        <w:rPr>
          <w:rFonts w:cs="Times New Roman"/>
          <w:szCs w:val="28"/>
        </w:rPr>
        <w:t>Erasmus</w:t>
      </w:r>
      <w:proofErr w:type="spellEnd"/>
      <w:r w:rsidRPr="00520341">
        <w:rPr>
          <w:rFonts w:cs="Times New Roman"/>
          <w:szCs w:val="28"/>
        </w:rPr>
        <w:t>+ CBHE, № 101179494. https://nmuofficial.com/zagalni-vidomosti/mizhnarodne-spivrobitnytstvo/grantovi-proekty-kolektyvu-nmu/grantovyj-proyekt-ukrainedigitrans-digital-transformation-for-medical-education-in-ukraine-tsyfrova-transformatsiya-medychnoyi-osvity-v-ukrayini/</w:t>
      </w:r>
    </w:p>
    <w:p w14:paraId="7F81C37C" w14:textId="77777777" w:rsidR="00520341" w:rsidRPr="00520341" w:rsidRDefault="00520341" w:rsidP="00520341">
      <w:pPr>
        <w:ind w:firstLine="340"/>
        <w:jc w:val="both"/>
        <w:rPr>
          <w:rFonts w:cs="Times New Roman"/>
          <w:sz w:val="28"/>
          <w:szCs w:val="28"/>
        </w:rPr>
      </w:pPr>
      <w:proofErr w:type="spellStart"/>
      <w:r w:rsidRPr="00520341">
        <w:rPr>
          <w:rFonts w:cs="Times New Roman"/>
          <w:szCs w:val="28"/>
        </w:rPr>
        <w:t>Kuchyn</w:t>
      </w:r>
      <w:proofErr w:type="spellEnd"/>
      <w:r w:rsidRPr="00520341">
        <w:rPr>
          <w:rFonts w:cs="Times New Roman"/>
          <w:szCs w:val="28"/>
        </w:rPr>
        <w:t xml:space="preserve">, Y. L., </w:t>
      </w:r>
      <w:proofErr w:type="spellStart"/>
      <w:r w:rsidRPr="00520341">
        <w:rPr>
          <w:rFonts w:cs="Times New Roman"/>
          <w:szCs w:val="28"/>
        </w:rPr>
        <w:t>Naumenko</w:t>
      </w:r>
      <w:proofErr w:type="spellEnd"/>
      <w:r w:rsidRPr="00520341">
        <w:rPr>
          <w:rFonts w:cs="Times New Roman"/>
          <w:szCs w:val="28"/>
        </w:rPr>
        <w:t xml:space="preserve">, O. M., </w:t>
      </w:r>
      <w:proofErr w:type="spellStart"/>
      <w:r w:rsidRPr="00520341">
        <w:rPr>
          <w:rFonts w:cs="Times New Roman"/>
          <w:szCs w:val="28"/>
        </w:rPr>
        <w:t>Vlasenko</w:t>
      </w:r>
      <w:proofErr w:type="spellEnd"/>
      <w:r w:rsidRPr="00520341">
        <w:rPr>
          <w:rFonts w:cs="Times New Roman"/>
          <w:szCs w:val="28"/>
        </w:rPr>
        <w:t xml:space="preserve">, O. M., </w:t>
      </w:r>
      <w:proofErr w:type="spellStart"/>
      <w:r w:rsidRPr="00520341">
        <w:rPr>
          <w:rFonts w:cs="Times New Roman"/>
          <w:szCs w:val="28"/>
        </w:rPr>
        <w:t>Lytvynova</w:t>
      </w:r>
      <w:proofErr w:type="spellEnd"/>
      <w:r w:rsidRPr="00520341">
        <w:rPr>
          <w:rFonts w:cs="Times New Roman"/>
          <w:szCs w:val="28"/>
        </w:rPr>
        <w:t xml:space="preserve">, S. H., </w:t>
      </w:r>
      <w:proofErr w:type="spellStart"/>
      <w:r w:rsidRPr="00520341">
        <w:rPr>
          <w:rFonts w:cs="Times New Roman"/>
          <w:szCs w:val="28"/>
        </w:rPr>
        <w:t>Burov</w:t>
      </w:r>
      <w:proofErr w:type="spellEnd"/>
      <w:r w:rsidRPr="00520341">
        <w:rPr>
          <w:rFonts w:cs="Times New Roman"/>
          <w:szCs w:val="28"/>
        </w:rPr>
        <w:t xml:space="preserve">, O. </w:t>
      </w:r>
      <w:proofErr w:type="spellStart"/>
      <w:r w:rsidRPr="00520341">
        <w:rPr>
          <w:rFonts w:cs="Times New Roman"/>
          <w:szCs w:val="28"/>
        </w:rPr>
        <w:t>Yu</w:t>
      </w:r>
      <w:proofErr w:type="spellEnd"/>
      <w:r w:rsidRPr="00520341">
        <w:rPr>
          <w:rFonts w:cs="Times New Roman"/>
          <w:szCs w:val="28"/>
        </w:rPr>
        <w:t xml:space="preserve">., </w:t>
      </w:r>
      <w:proofErr w:type="spellStart"/>
      <w:r w:rsidRPr="00520341">
        <w:rPr>
          <w:rFonts w:cs="Times New Roman"/>
          <w:szCs w:val="28"/>
        </w:rPr>
        <w:t>Kucherenko</w:t>
      </w:r>
      <w:proofErr w:type="spellEnd"/>
      <w:r w:rsidRPr="00520341">
        <w:rPr>
          <w:rFonts w:cs="Times New Roman"/>
          <w:szCs w:val="28"/>
        </w:rPr>
        <w:t xml:space="preserve">, I. I., &amp; </w:t>
      </w:r>
      <w:proofErr w:type="spellStart"/>
      <w:r w:rsidRPr="00520341">
        <w:rPr>
          <w:rFonts w:cs="Times New Roman"/>
          <w:szCs w:val="28"/>
        </w:rPr>
        <w:t>Mykytenko</w:t>
      </w:r>
      <w:proofErr w:type="spellEnd"/>
      <w:r w:rsidRPr="00520341">
        <w:rPr>
          <w:rFonts w:cs="Times New Roman"/>
          <w:szCs w:val="28"/>
        </w:rPr>
        <w:t xml:space="preserve">, P. V. (2022). </w:t>
      </w:r>
      <w:proofErr w:type="spellStart"/>
      <w:r w:rsidRPr="00520341">
        <w:rPr>
          <w:rFonts w:cs="Times New Roman"/>
          <w:szCs w:val="28"/>
        </w:rPr>
        <w:t>The</w:t>
      </w:r>
      <w:proofErr w:type="spellEnd"/>
      <w:r w:rsidRPr="00520341">
        <w:rPr>
          <w:rFonts w:cs="Times New Roman"/>
          <w:szCs w:val="28"/>
        </w:rPr>
        <w:t xml:space="preserve"> </w:t>
      </w:r>
      <w:proofErr w:type="spellStart"/>
      <w:r w:rsidRPr="00520341">
        <w:rPr>
          <w:rFonts w:cs="Times New Roman"/>
          <w:szCs w:val="28"/>
        </w:rPr>
        <w:t>experience</w:t>
      </w:r>
      <w:proofErr w:type="spellEnd"/>
      <w:r w:rsidRPr="00520341">
        <w:rPr>
          <w:rFonts w:cs="Times New Roman"/>
          <w:szCs w:val="28"/>
        </w:rPr>
        <w:t xml:space="preserve"> </w:t>
      </w:r>
      <w:proofErr w:type="spellStart"/>
      <w:r w:rsidRPr="00520341">
        <w:rPr>
          <w:rFonts w:cs="Times New Roman"/>
          <w:szCs w:val="28"/>
        </w:rPr>
        <w:t>of</w:t>
      </w:r>
      <w:proofErr w:type="spellEnd"/>
      <w:r w:rsidRPr="00520341">
        <w:rPr>
          <w:rFonts w:cs="Times New Roman"/>
          <w:szCs w:val="28"/>
        </w:rPr>
        <w:t xml:space="preserve"> </w:t>
      </w:r>
      <w:proofErr w:type="spellStart"/>
      <w:r w:rsidRPr="00520341">
        <w:rPr>
          <w:rFonts w:cs="Times New Roman"/>
          <w:szCs w:val="28"/>
        </w:rPr>
        <w:t>designing</w:t>
      </w:r>
      <w:proofErr w:type="spellEnd"/>
      <w:r w:rsidRPr="00520341">
        <w:rPr>
          <w:rFonts w:cs="Times New Roman"/>
          <w:szCs w:val="28"/>
        </w:rPr>
        <w:t xml:space="preserve"> a </w:t>
      </w:r>
      <w:proofErr w:type="spellStart"/>
      <w:r w:rsidRPr="00520341">
        <w:rPr>
          <w:rFonts w:cs="Times New Roman"/>
          <w:szCs w:val="28"/>
        </w:rPr>
        <w:t>single</w:t>
      </w:r>
      <w:proofErr w:type="spellEnd"/>
      <w:r w:rsidRPr="00520341">
        <w:rPr>
          <w:rFonts w:cs="Times New Roman"/>
          <w:szCs w:val="28"/>
        </w:rPr>
        <w:t xml:space="preserve"> </w:t>
      </w:r>
      <w:proofErr w:type="spellStart"/>
      <w:r w:rsidRPr="00520341">
        <w:rPr>
          <w:rFonts w:cs="Times New Roman"/>
          <w:szCs w:val="28"/>
        </w:rPr>
        <w:t>information</w:t>
      </w:r>
      <w:proofErr w:type="spellEnd"/>
      <w:r w:rsidRPr="00520341">
        <w:rPr>
          <w:rFonts w:cs="Times New Roman"/>
          <w:szCs w:val="28"/>
        </w:rPr>
        <w:t xml:space="preserve"> </w:t>
      </w:r>
      <w:proofErr w:type="spellStart"/>
      <w:r w:rsidRPr="00520341">
        <w:rPr>
          <w:rFonts w:cs="Times New Roman"/>
          <w:szCs w:val="28"/>
        </w:rPr>
        <w:t>and</w:t>
      </w:r>
      <w:proofErr w:type="spellEnd"/>
      <w:r w:rsidRPr="00520341">
        <w:rPr>
          <w:rFonts w:cs="Times New Roman"/>
          <w:szCs w:val="28"/>
        </w:rPr>
        <w:t xml:space="preserve"> </w:t>
      </w:r>
      <w:proofErr w:type="spellStart"/>
      <w:r w:rsidRPr="00520341">
        <w:rPr>
          <w:rFonts w:cs="Times New Roman"/>
          <w:szCs w:val="28"/>
        </w:rPr>
        <w:t>educational</w:t>
      </w:r>
      <w:proofErr w:type="spellEnd"/>
      <w:r w:rsidRPr="00520341">
        <w:rPr>
          <w:rFonts w:cs="Times New Roman"/>
          <w:szCs w:val="28"/>
        </w:rPr>
        <w:t xml:space="preserve"> </w:t>
      </w:r>
      <w:proofErr w:type="spellStart"/>
      <w:r w:rsidRPr="00520341">
        <w:rPr>
          <w:rFonts w:cs="Times New Roman"/>
          <w:szCs w:val="28"/>
        </w:rPr>
        <w:t>environment</w:t>
      </w:r>
      <w:proofErr w:type="spellEnd"/>
      <w:r w:rsidRPr="00520341">
        <w:rPr>
          <w:rFonts w:cs="Times New Roman"/>
          <w:szCs w:val="28"/>
        </w:rPr>
        <w:t xml:space="preserve"> </w:t>
      </w:r>
      <w:proofErr w:type="spellStart"/>
      <w:r w:rsidRPr="00520341">
        <w:rPr>
          <w:rFonts w:cs="Times New Roman"/>
          <w:szCs w:val="28"/>
        </w:rPr>
        <w:t>of</w:t>
      </w:r>
      <w:proofErr w:type="spellEnd"/>
      <w:r w:rsidRPr="00520341">
        <w:rPr>
          <w:rFonts w:cs="Times New Roman"/>
          <w:szCs w:val="28"/>
        </w:rPr>
        <w:t xml:space="preserve"> </w:t>
      </w:r>
      <w:proofErr w:type="spellStart"/>
      <w:r w:rsidRPr="00520341">
        <w:rPr>
          <w:rFonts w:cs="Times New Roman"/>
          <w:szCs w:val="28"/>
        </w:rPr>
        <w:t>the</w:t>
      </w:r>
      <w:proofErr w:type="spellEnd"/>
      <w:r w:rsidRPr="00520341">
        <w:rPr>
          <w:rFonts w:cs="Times New Roman"/>
          <w:szCs w:val="28"/>
        </w:rPr>
        <w:t xml:space="preserve"> </w:t>
      </w:r>
      <w:proofErr w:type="spellStart"/>
      <w:r w:rsidRPr="00520341">
        <w:rPr>
          <w:rFonts w:cs="Times New Roman"/>
          <w:szCs w:val="28"/>
        </w:rPr>
        <w:t>university</w:t>
      </w:r>
      <w:proofErr w:type="spellEnd"/>
      <w:r w:rsidRPr="00520341">
        <w:rPr>
          <w:rFonts w:cs="Times New Roman"/>
          <w:szCs w:val="28"/>
        </w:rPr>
        <w:t xml:space="preserve"> “NMU </w:t>
      </w:r>
      <w:proofErr w:type="spellStart"/>
      <w:r w:rsidRPr="00520341">
        <w:rPr>
          <w:rFonts w:cs="Times New Roman"/>
          <w:szCs w:val="28"/>
        </w:rPr>
        <w:t>Digital</w:t>
      </w:r>
      <w:proofErr w:type="spellEnd"/>
      <w:r w:rsidRPr="00520341">
        <w:rPr>
          <w:rFonts w:cs="Times New Roman"/>
          <w:szCs w:val="28"/>
        </w:rPr>
        <w:t xml:space="preserve">”. </w:t>
      </w:r>
      <w:proofErr w:type="spellStart"/>
      <w:r w:rsidRPr="00520341">
        <w:rPr>
          <w:rFonts w:cs="Times New Roman"/>
          <w:i/>
          <w:szCs w:val="28"/>
        </w:rPr>
        <w:t>Educational</w:t>
      </w:r>
      <w:proofErr w:type="spellEnd"/>
      <w:r w:rsidRPr="00520341">
        <w:rPr>
          <w:rFonts w:cs="Times New Roman"/>
          <w:i/>
          <w:szCs w:val="28"/>
        </w:rPr>
        <w:t xml:space="preserve"> </w:t>
      </w:r>
      <w:proofErr w:type="spellStart"/>
      <w:r w:rsidRPr="00520341">
        <w:rPr>
          <w:rFonts w:cs="Times New Roman"/>
          <w:i/>
          <w:szCs w:val="28"/>
        </w:rPr>
        <w:t>Technology</w:t>
      </w:r>
      <w:proofErr w:type="spellEnd"/>
      <w:r w:rsidRPr="00520341">
        <w:rPr>
          <w:rFonts w:cs="Times New Roman"/>
          <w:i/>
          <w:szCs w:val="28"/>
        </w:rPr>
        <w:t xml:space="preserve"> </w:t>
      </w:r>
      <w:proofErr w:type="spellStart"/>
      <w:r w:rsidRPr="00520341">
        <w:rPr>
          <w:rFonts w:cs="Times New Roman"/>
          <w:i/>
          <w:szCs w:val="28"/>
        </w:rPr>
        <w:t>Quarterly</w:t>
      </w:r>
      <w:proofErr w:type="spellEnd"/>
      <w:r w:rsidRPr="00520341">
        <w:rPr>
          <w:rFonts w:cs="Times New Roman"/>
          <w:i/>
          <w:szCs w:val="28"/>
        </w:rPr>
        <w:t>, 2022</w:t>
      </w:r>
      <w:r w:rsidRPr="00520341">
        <w:rPr>
          <w:rFonts w:cs="Times New Roman"/>
          <w:szCs w:val="28"/>
        </w:rPr>
        <w:t>(1), 73-87. https://doi.org/10.55056/etq.10</w:t>
      </w:r>
    </w:p>
    <w:p w14:paraId="30357132" w14:textId="77777777" w:rsidR="001812FD" w:rsidRDefault="00BC0679">
      <w:pPr>
        <w:pStyle w:val="1"/>
        <w:pageBreakBefore/>
      </w:pPr>
      <w:bookmarkStart w:id="77" w:name="thesis_39"/>
      <w:r>
        <w:lastRenderedPageBreak/>
        <w:t>ГРОМАДЯНСЬКА ОСВІТА ЯК НАСКРІЗНА ТРАЄКТОРІЯ У ДОДИПЛОМНІЙ МЕДИЧНІЙ ПІДГОТОВЦІ: ФОРМУВАННЯ ВІДПОВІДАЛЬНОСТІ, ПАРТНЕРСТВА ТА КРИТИЧНО-ЕТИЧНОГО МИСЛЕННЯ.</w:t>
      </w:r>
      <w:bookmarkEnd w:id="77"/>
    </w:p>
    <w:p w14:paraId="0D445C77" w14:textId="77777777" w:rsidR="001812FD" w:rsidRDefault="00BC0679">
      <w:pPr>
        <w:keepNext/>
        <w:spacing w:after="20"/>
      </w:pPr>
      <w:proofErr w:type="spellStart"/>
      <w:r>
        <w:rPr>
          <w:b/>
          <w:sz w:val="22"/>
        </w:rPr>
        <w:t>Лехніцька</w:t>
      </w:r>
      <w:proofErr w:type="spellEnd"/>
      <w:r>
        <w:rPr>
          <w:b/>
          <w:sz w:val="22"/>
        </w:rPr>
        <w:t xml:space="preserve"> С.І.</w:t>
      </w:r>
    </w:p>
    <w:p w14:paraId="129BF7C8" w14:textId="77777777" w:rsidR="001812FD" w:rsidRDefault="00BC0679">
      <w:pPr>
        <w:keepNext/>
        <w:spacing w:after="60"/>
      </w:pPr>
      <w:r>
        <w:rPr>
          <w:sz w:val="20"/>
        </w:rPr>
        <w:t>ORCID: https://orcid.org/0000-0002-9178-7069</w:t>
      </w:r>
    </w:p>
    <w:p w14:paraId="047D7021" w14:textId="77777777" w:rsidR="001812FD" w:rsidRDefault="00BC0679">
      <w:r>
        <w:rPr>
          <w:sz w:val="20"/>
        </w:rPr>
        <w:t xml:space="preserve">кандидатка філологічних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w:t>
      </w:r>
      <w:proofErr w:type="spellStart"/>
      <w:r>
        <w:rPr>
          <w:sz w:val="20"/>
        </w:rPr>
        <w:t>мовної</w:t>
      </w:r>
      <w:proofErr w:type="spellEnd"/>
      <w:r>
        <w:rPr>
          <w:sz w:val="20"/>
        </w:rPr>
        <w:t xml:space="preserve"> підготовки svetlanaivanovna82@gmail.com</w:t>
      </w:r>
    </w:p>
    <w:p w14:paraId="5B434581" w14:textId="77777777" w:rsidR="001812FD" w:rsidRDefault="00BC0679">
      <w:pPr>
        <w:keepNext/>
        <w:spacing w:after="20"/>
      </w:pPr>
      <w:proofErr w:type="spellStart"/>
      <w:r>
        <w:rPr>
          <w:b/>
          <w:sz w:val="22"/>
        </w:rPr>
        <w:t>Саханда</w:t>
      </w:r>
      <w:proofErr w:type="spellEnd"/>
      <w:r>
        <w:rPr>
          <w:b/>
          <w:sz w:val="22"/>
        </w:rPr>
        <w:t>-Піддяча І.В.</w:t>
      </w:r>
    </w:p>
    <w:p w14:paraId="3ECE4373" w14:textId="77777777" w:rsidR="001812FD" w:rsidRDefault="00BC0679">
      <w:pPr>
        <w:keepNext/>
        <w:spacing w:after="60"/>
      </w:pPr>
      <w:r>
        <w:rPr>
          <w:sz w:val="20"/>
        </w:rPr>
        <w:t>ORCID: https://orcid.org/0000-0003-4171-5160</w:t>
      </w:r>
    </w:p>
    <w:p w14:paraId="09FE679A" w14:textId="77777777" w:rsidR="001812FD" w:rsidRDefault="00BC0679">
      <w:r>
        <w:rPr>
          <w:sz w:val="20"/>
        </w:rPr>
        <w:t xml:space="preserve">кандидатка фармацевтичних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організації та економіки фармації sahanda.ivanna@gmail.com НМУ імені О. О. Богомольця</w:t>
      </w:r>
    </w:p>
    <w:p w14:paraId="7FD923BB"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Актуальність:</w:t>
      </w:r>
      <w:r>
        <w:rPr>
          <w:rFonts w:eastAsia="Times New Roman" w:cs="Times New Roman"/>
          <w:szCs w:val="28"/>
        </w:rPr>
        <w:t xml:space="preserve"> Сучасна медична освіта орієнтована не лише на формування професійних знань і навичок, а й на підготовку фахівців, здатних </w:t>
      </w:r>
      <w:proofErr w:type="spellStart"/>
      <w:r>
        <w:rPr>
          <w:rFonts w:eastAsia="Times New Roman" w:cs="Times New Roman"/>
          <w:szCs w:val="28"/>
        </w:rPr>
        <w:t>відповідально</w:t>
      </w:r>
      <w:proofErr w:type="spellEnd"/>
      <w:r>
        <w:rPr>
          <w:rFonts w:eastAsia="Times New Roman" w:cs="Times New Roman"/>
          <w:szCs w:val="28"/>
        </w:rPr>
        <w:t xml:space="preserve"> діяти в складних соціальних умовах та непередбачуваних ситуаціях. Саме на етапі </w:t>
      </w:r>
      <w:proofErr w:type="spellStart"/>
      <w:r>
        <w:rPr>
          <w:rFonts w:eastAsia="Times New Roman" w:cs="Times New Roman"/>
          <w:szCs w:val="28"/>
        </w:rPr>
        <w:t>додипломної</w:t>
      </w:r>
      <w:proofErr w:type="spellEnd"/>
      <w:r>
        <w:rPr>
          <w:rFonts w:eastAsia="Times New Roman" w:cs="Times New Roman"/>
          <w:szCs w:val="28"/>
        </w:rPr>
        <w:t xml:space="preserve"> підготовки формуються компетентності, що визначатимуть професійну ідентичність, ставлення до пацієнта, колег, суспільства, культуру взаємодії та готовність до прийняття відповідальних рішень. Тому інтеграція громадянської освіти в освітній процес є важливою умовою формування цілісної особистості майбутнього медичного фахівця і постає як стратегічний напрям розвитку професійної культури, якості медичної допомоги та суспільної стійкості (</w:t>
      </w:r>
      <w:proofErr w:type="spellStart"/>
      <w:r>
        <w:rPr>
          <w:rFonts w:eastAsia="Times New Roman" w:cs="Times New Roman"/>
          <w:szCs w:val="28"/>
        </w:rPr>
        <w:t>Лехніцька</w:t>
      </w:r>
      <w:proofErr w:type="spellEnd"/>
      <w:r>
        <w:rPr>
          <w:rFonts w:eastAsia="Times New Roman" w:cs="Times New Roman"/>
          <w:szCs w:val="28"/>
        </w:rPr>
        <w:t>, 2025, 111).</w:t>
      </w:r>
    </w:p>
    <w:p w14:paraId="483CC441"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У реформованій системі охорони </w:t>
      </w:r>
      <w:proofErr w:type="spellStart"/>
      <w:r>
        <w:rPr>
          <w:rFonts w:eastAsia="Times New Roman" w:cs="Times New Roman"/>
          <w:szCs w:val="28"/>
        </w:rPr>
        <w:t>здоровʼя</w:t>
      </w:r>
      <w:proofErr w:type="spellEnd"/>
      <w:r>
        <w:rPr>
          <w:rFonts w:eastAsia="Times New Roman" w:cs="Times New Roman"/>
          <w:szCs w:val="28"/>
        </w:rPr>
        <w:t xml:space="preserve"> змінюється характер взаємодії між пацієнтом, медичним закладом і державою (Верховна Рада України, 2018). Модель, за якої держава оплачує фактично надані медичні послуги, посилює роль пацієнта як активного учасника системи охорони </w:t>
      </w:r>
      <w:proofErr w:type="spellStart"/>
      <w:r>
        <w:rPr>
          <w:rFonts w:eastAsia="Times New Roman" w:cs="Times New Roman"/>
          <w:szCs w:val="28"/>
        </w:rPr>
        <w:t>здоровʼя</w:t>
      </w:r>
      <w:proofErr w:type="spellEnd"/>
      <w:r>
        <w:rPr>
          <w:rFonts w:eastAsia="Times New Roman" w:cs="Times New Roman"/>
          <w:szCs w:val="28"/>
        </w:rPr>
        <w:t xml:space="preserve"> та актуалізує питання його прав, відповідальності та поінформованості (</w:t>
      </w:r>
      <w:proofErr w:type="spellStart"/>
      <w:r>
        <w:rPr>
          <w:rFonts w:eastAsia="Times New Roman" w:cs="Times New Roman"/>
          <w:szCs w:val="28"/>
        </w:rPr>
        <w:t>Лехніцька</w:t>
      </w:r>
      <w:proofErr w:type="spellEnd"/>
      <w:r>
        <w:rPr>
          <w:rFonts w:eastAsia="Times New Roman" w:cs="Times New Roman"/>
          <w:szCs w:val="28"/>
        </w:rPr>
        <w:t xml:space="preserve">, Короткий, 2025, 409) і водночас висуває нові вимоги до майбутнього медичного фахівця. Поряд із набуттям професійних </w:t>
      </w:r>
      <w:proofErr w:type="spellStart"/>
      <w:r>
        <w:rPr>
          <w:rFonts w:eastAsia="Times New Roman" w:cs="Times New Roman"/>
          <w:szCs w:val="28"/>
        </w:rPr>
        <w:t>компетентностей</w:t>
      </w:r>
      <w:proofErr w:type="spellEnd"/>
      <w:r>
        <w:rPr>
          <w:rFonts w:eastAsia="Times New Roman" w:cs="Times New Roman"/>
          <w:szCs w:val="28"/>
        </w:rPr>
        <w:t xml:space="preserve"> майбутній професіонал має бути готовим до відповідального прийняття рішень, конструктивної взаємодії з пацієнтами, їхніми родинами та колегами, працювати в команді, дотримуватись прав людини, професійної етики та критичного оцінювання інформації. Відповідно громадянська компетентність стає важливою складовою професійної ідентичності майбутнього медичного фахівця.</w:t>
      </w:r>
    </w:p>
    <w:p w14:paraId="5E41CD40"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У даному контексті доцільно виокремити три </w:t>
      </w:r>
      <w:proofErr w:type="spellStart"/>
      <w:r>
        <w:rPr>
          <w:rFonts w:eastAsia="Times New Roman" w:cs="Times New Roman"/>
          <w:szCs w:val="28"/>
        </w:rPr>
        <w:t>взаємоповʼязані</w:t>
      </w:r>
      <w:proofErr w:type="spellEnd"/>
      <w:r>
        <w:rPr>
          <w:rFonts w:eastAsia="Times New Roman" w:cs="Times New Roman"/>
          <w:szCs w:val="28"/>
        </w:rPr>
        <w:t xml:space="preserve"> компетентності громадянської освіт, а саме: відповідальність, партнерство, критично-етичне мислення. Зокрема, формування такої компетентності, як відповідальність передбачає усвідомлення професійних і громадянських </w:t>
      </w:r>
      <w:proofErr w:type="spellStart"/>
      <w:r>
        <w:rPr>
          <w:rFonts w:eastAsia="Times New Roman" w:cs="Times New Roman"/>
          <w:szCs w:val="28"/>
        </w:rPr>
        <w:t>обовʼязків</w:t>
      </w:r>
      <w:proofErr w:type="spellEnd"/>
      <w:r>
        <w:rPr>
          <w:rFonts w:eastAsia="Times New Roman" w:cs="Times New Roman"/>
          <w:szCs w:val="28"/>
        </w:rPr>
        <w:t>, готовність приймати рішення і відповідати за їхні наслідки. Партнерство ґрунтується на конструктивній комунікації, взаємоповазі, командній роботі та співпраці з пацієнтами та іншими учасниками процесу. Формування критично-етичного мислення забезпечує здатність аналізувати інформацію, оцінювати різні підходи і протоколи, розпізнавати недостовірну інформацію та приймати обґрунтовані рішення з урахуванням прав та гідності людини.</w:t>
      </w:r>
    </w:p>
    <w:p w14:paraId="1D6BEFB6"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Важливою умовою формування визначених </w:t>
      </w:r>
      <w:proofErr w:type="spellStart"/>
      <w:r>
        <w:rPr>
          <w:rFonts w:eastAsia="Times New Roman" w:cs="Times New Roman"/>
          <w:szCs w:val="28"/>
        </w:rPr>
        <w:t>компетентностей</w:t>
      </w:r>
      <w:proofErr w:type="spellEnd"/>
      <w:r>
        <w:rPr>
          <w:rFonts w:eastAsia="Times New Roman" w:cs="Times New Roman"/>
          <w:szCs w:val="28"/>
        </w:rPr>
        <w:t xml:space="preserve"> є перехід від розуміння громадянської освіти як окремого освітнього компонента до інтеграції даного компонента як наскрізної траєкторії </w:t>
      </w:r>
      <w:proofErr w:type="spellStart"/>
      <w:r>
        <w:rPr>
          <w:rFonts w:eastAsia="Times New Roman" w:cs="Times New Roman"/>
          <w:szCs w:val="28"/>
        </w:rPr>
        <w:t>додипломної</w:t>
      </w:r>
      <w:proofErr w:type="spellEnd"/>
      <w:r>
        <w:rPr>
          <w:rFonts w:eastAsia="Times New Roman" w:cs="Times New Roman"/>
          <w:szCs w:val="28"/>
        </w:rPr>
        <w:t xml:space="preserve"> медичної підготовки. Дана траєкторія має проходити через </w:t>
      </w:r>
      <w:r>
        <w:rPr>
          <w:rFonts w:eastAsia="Times New Roman" w:cs="Times New Roman"/>
          <w:szCs w:val="28"/>
        </w:rPr>
        <w:lastRenderedPageBreak/>
        <w:t xml:space="preserve">усі етапи та складові освітнього  процесу – від теоретичної до практичної підготовки – і сприяти прикладному застосуванню громадянських </w:t>
      </w:r>
      <w:proofErr w:type="spellStart"/>
      <w:r>
        <w:rPr>
          <w:rFonts w:eastAsia="Times New Roman" w:cs="Times New Roman"/>
          <w:szCs w:val="28"/>
        </w:rPr>
        <w:t>компетентностей</w:t>
      </w:r>
      <w:proofErr w:type="spellEnd"/>
      <w:r>
        <w:rPr>
          <w:rFonts w:eastAsia="Times New Roman" w:cs="Times New Roman"/>
          <w:szCs w:val="28"/>
        </w:rPr>
        <w:t>.</w:t>
      </w:r>
    </w:p>
    <w:p w14:paraId="50D7DC54"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На рівні теоретичної підготовки громадянський компонент може інтегруватися у зміст природничих, </w:t>
      </w:r>
      <w:proofErr w:type="spellStart"/>
      <w:r>
        <w:rPr>
          <w:rFonts w:eastAsia="Times New Roman" w:cs="Times New Roman"/>
          <w:szCs w:val="28"/>
        </w:rPr>
        <w:t>соціо</w:t>
      </w:r>
      <w:proofErr w:type="spellEnd"/>
      <w:r>
        <w:rPr>
          <w:rFonts w:eastAsia="Times New Roman" w:cs="Times New Roman"/>
          <w:szCs w:val="28"/>
        </w:rPr>
        <w:t>-лінгвістичних і фундаментальних дисциплін. Під час вивчення правових, етичних, соціальних та клінічних аспектів майбутні медичні фахівці матимуть можливість аналізувати і опрацьовувати матеріал щодо реалізації прав людини, професійної відповідальності, медичної етики, справедливості, доступності, рівності і безпечності медичної допомоги, конфіденційності, інформованої згоди, комунікації та взаємодії з різними соціальними групами. Відповідно, громадянська складова не додається до навчальної дисципліни окремим блоком, а органічно поєднується з її професійним змістом.</w:t>
      </w:r>
    </w:p>
    <w:p w14:paraId="042C59BC"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На рівні практичної (клінічної) підготовки дана траєкторія має переходити від теоретичних знань до професійної діяльності.  Під час практичних занять, </w:t>
      </w:r>
      <w:proofErr w:type="spellStart"/>
      <w:r>
        <w:rPr>
          <w:rFonts w:eastAsia="Times New Roman" w:cs="Times New Roman"/>
          <w:szCs w:val="28"/>
        </w:rPr>
        <w:t>симуляційного</w:t>
      </w:r>
      <w:proofErr w:type="spellEnd"/>
      <w:r>
        <w:rPr>
          <w:rFonts w:eastAsia="Times New Roman" w:cs="Times New Roman"/>
          <w:szCs w:val="28"/>
        </w:rPr>
        <w:t xml:space="preserve"> навчання, виробничої практики здобувачі освіти матимуть можливість відпрацьовувати навички партнерської комунікації, відповідального прийняття рішень, командної взаємодії, вирішення етичних дилем та критичного аналізу інформації. Саме практичний компонент надаватиме змогу інтегрувати громадянські цінності та принципи у професійні моделі поведінки. </w:t>
      </w:r>
    </w:p>
    <w:p w14:paraId="347B4542"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ab/>
        <w:t xml:space="preserve">Відповідно, наскрізна траєкторія громадянської освіти передбачає послідовне формування </w:t>
      </w:r>
      <w:proofErr w:type="spellStart"/>
      <w:r>
        <w:rPr>
          <w:rFonts w:eastAsia="Times New Roman" w:cs="Times New Roman"/>
          <w:szCs w:val="28"/>
        </w:rPr>
        <w:t>компетентностей</w:t>
      </w:r>
      <w:proofErr w:type="spellEnd"/>
      <w:r>
        <w:rPr>
          <w:rFonts w:eastAsia="Times New Roman" w:cs="Times New Roman"/>
          <w:szCs w:val="28"/>
        </w:rPr>
        <w:t xml:space="preserve"> від усвідомлення та розуміння – через аналіз і рефлексію – до практичного застосування і формування відповідальної професійної поведінки. Реалізація даної траєкторії має відбуватись  узгоджено на різних етапах </w:t>
      </w:r>
      <w:proofErr w:type="spellStart"/>
      <w:r>
        <w:rPr>
          <w:rFonts w:eastAsia="Times New Roman" w:cs="Times New Roman"/>
          <w:szCs w:val="28"/>
        </w:rPr>
        <w:t>додипломної</w:t>
      </w:r>
      <w:proofErr w:type="spellEnd"/>
      <w:r>
        <w:rPr>
          <w:rFonts w:eastAsia="Times New Roman" w:cs="Times New Roman"/>
          <w:szCs w:val="28"/>
        </w:rPr>
        <w:t xml:space="preserve"> підготовки, забезпечуючи наступність між теоретичними знаннями, практичними навичками і реальним професійним досвідом.</w:t>
      </w:r>
    </w:p>
    <w:p w14:paraId="781CC526"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ab/>
        <w:t xml:space="preserve">Формування громадянських </w:t>
      </w:r>
      <w:proofErr w:type="spellStart"/>
      <w:r>
        <w:rPr>
          <w:rFonts w:eastAsia="Times New Roman" w:cs="Times New Roman"/>
          <w:szCs w:val="28"/>
        </w:rPr>
        <w:t>компетентностей</w:t>
      </w:r>
      <w:proofErr w:type="spellEnd"/>
      <w:r>
        <w:rPr>
          <w:rFonts w:eastAsia="Times New Roman" w:cs="Times New Roman"/>
          <w:szCs w:val="28"/>
        </w:rPr>
        <w:t xml:space="preserve"> в межах професійної підготовки майбутніх медичних фахівців сприятиме усвідомленому розумінню необхідності реалізації безперервної професійної освіти впродовж життя (</w:t>
      </w:r>
      <w:proofErr w:type="spellStart"/>
      <w:r>
        <w:rPr>
          <w:rFonts w:eastAsia="Times New Roman" w:cs="Times New Roman"/>
          <w:szCs w:val="28"/>
        </w:rPr>
        <w:t>Lifelong</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в межах якої професійний розвиток поєднується з формуванням соціальної та громадянської компетентності.</w:t>
      </w:r>
    </w:p>
    <w:p w14:paraId="02C42A49"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ab/>
        <w:t xml:space="preserve">Інтеграція громадянської освіти у зміст теоретичної та практичної підготовки і, відповідно, формування відповідних </w:t>
      </w:r>
      <w:proofErr w:type="spellStart"/>
      <w:r>
        <w:rPr>
          <w:rFonts w:eastAsia="Times New Roman" w:cs="Times New Roman"/>
          <w:szCs w:val="28"/>
        </w:rPr>
        <w:t>компетентностей</w:t>
      </w:r>
      <w:proofErr w:type="spellEnd"/>
      <w:r>
        <w:rPr>
          <w:rFonts w:eastAsia="Times New Roman" w:cs="Times New Roman"/>
          <w:szCs w:val="28"/>
        </w:rPr>
        <w:t xml:space="preserve">, є необхідною передумовою для професійної взаємодії не лише в національному, а й у міжнародному середовищі.  Здатність </w:t>
      </w:r>
      <w:proofErr w:type="spellStart"/>
      <w:r>
        <w:rPr>
          <w:rFonts w:eastAsia="Times New Roman" w:cs="Times New Roman"/>
          <w:szCs w:val="28"/>
        </w:rPr>
        <w:t>відповідально</w:t>
      </w:r>
      <w:proofErr w:type="spellEnd"/>
      <w:r>
        <w:rPr>
          <w:rFonts w:eastAsia="Times New Roman" w:cs="Times New Roman"/>
          <w:szCs w:val="28"/>
        </w:rPr>
        <w:t xml:space="preserve"> взаємодіяти, працювати в команді, критично оцінювати інформацію та враховувати культурне і соціальне різноманіття сприятиме розвитку міжнародного партнерства, академічної мобільності та залученню здобувачів освіти і науково-педагогічних працівників до міжнародних освітніх і наукових </w:t>
      </w:r>
      <w:proofErr w:type="spellStart"/>
      <w:r>
        <w:rPr>
          <w:rFonts w:eastAsia="Times New Roman" w:cs="Times New Roman"/>
          <w:szCs w:val="28"/>
        </w:rPr>
        <w:t>проєктів</w:t>
      </w:r>
      <w:proofErr w:type="spellEnd"/>
      <w:r>
        <w:rPr>
          <w:rFonts w:eastAsia="Times New Roman" w:cs="Times New Roman"/>
          <w:szCs w:val="28"/>
        </w:rPr>
        <w:t>.</w:t>
      </w:r>
    </w:p>
    <w:p w14:paraId="3A96E027"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ab/>
        <w:t xml:space="preserve">Отже, інтеграція громадянської освіти у </w:t>
      </w:r>
      <w:proofErr w:type="spellStart"/>
      <w:r>
        <w:rPr>
          <w:rFonts w:eastAsia="Times New Roman" w:cs="Times New Roman"/>
          <w:szCs w:val="28"/>
        </w:rPr>
        <w:t>додипломну</w:t>
      </w:r>
      <w:proofErr w:type="spellEnd"/>
      <w:r>
        <w:rPr>
          <w:rFonts w:eastAsia="Times New Roman" w:cs="Times New Roman"/>
          <w:szCs w:val="28"/>
        </w:rPr>
        <w:t xml:space="preserve"> медичну підготовку має здійснюватися  як наскрізна траєкторія, що охоплює теоретичну та клінічну підготовку і забезпечує </w:t>
      </w:r>
      <w:proofErr w:type="spellStart"/>
      <w:r>
        <w:rPr>
          <w:rFonts w:eastAsia="Times New Roman" w:cs="Times New Roman"/>
          <w:szCs w:val="28"/>
        </w:rPr>
        <w:t>взаємозвʼязок</w:t>
      </w:r>
      <w:proofErr w:type="spellEnd"/>
      <w:r>
        <w:rPr>
          <w:rFonts w:eastAsia="Times New Roman" w:cs="Times New Roman"/>
          <w:szCs w:val="28"/>
        </w:rPr>
        <w:t xml:space="preserve"> між набуттям професійних знань, розвитком громадянських </w:t>
      </w:r>
      <w:proofErr w:type="spellStart"/>
      <w:r>
        <w:rPr>
          <w:rFonts w:eastAsia="Times New Roman" w:cs="Times New Roman"/>
          <w:szCs w:val="28"/>
        </w:rPr>
        <w:t>компетентностей</w:t>
      </w:r>
      <w:proofErr w:type="spellEnd"/>
      <w:r>
        <w:rPr>
          <w:rFonts w:eastAsia="Times New Roman" w:cs="Times New Roman"/>
          <w:szCs w:val="28"/>
        </w:rPr>
        <w:t xml:space="preserve"> та їх практичним застосуванням, що сприятиме формуванню </w:t>
      </w:r>
      <w:proofErr w:type="spellStart"/>
      <w:r>
        <w:rPr>
          <w:rFonts w:eastAsia="Times New Roman" w:cs="Times New Roman"/>
          <w:szCs w:val="28"/>
        </w:rPr>
        <w:t>професійно</w:t>
      </w:r>
      <w:proofErr w:type="spellEnd"/>
      <w:r>
        <w:rPr>
          <w:rFonts w:eastAsia="Times New Roman" w:cs="Times New Roman"/>
          <w:szCs w:val="28"/>
        </w:rPr>
        <w:t xml:space="preserve"> компетентного й соціально відповідального фахівця, та стане важливим чинником формування і розвитку професійної культури, забезпечення надання якісної медичної допомоги і суспільної стійкості. </w:t>
      </w:r>
    </w:p>
    <w:p w14:paraId="49220366" w14:textId="77777777" w:rsidR="00CA3393" w:rsidRDefault="00BC0679">
      <w:pPr>
        <w:keepNext/>
        <w:jc w:val="both"/>
        <w:rPr>
          <w:rFonts w:eastAsia="Times New Roman" w:cs="Times New Roman"/>
          <w:sz w:val="28"/>
          <w:szCs w:val="28"/>
        </w:rPr>
      </w:pPr>
      <w:r>
        <w:rPr>
          <w:rFonts w:eastAsia="Times New Roman" w:cs="Times New Roman"/>
          <w:b/>
          <w:szCs w:val="28"/>
        </w:rPr>
        <w:lastRenderedPageBreak/>
        <w:t>ЛІТЕРАТУРА</w:t>
      </w:r>
    </w:p>
    <w:p w14:paraId="38E9389F" w14:textId="77777777" w:rsidR="00CA3393" w:rsidRDefault="00BC0679">
      <w:pPr>
        <w:numPr>
          <w:ilvl w:val="0"/>
          <w:numId w:val="3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Лехніцька</w:t>
      </w:r>
      <w:proofErr w:type="spellEnd"/>
      <w:r>
        <w:rPr>
          <w:rFonts w:eastAsia="Times New Roman" w:cs="Times New Roman"/>
          <w:szCs w:val="28"/>
        </w:rPr>
        <w:t>, С. І. (2025). Громадянська освіта у післядипломній медичній підготовці: формування професійної етики, партнерства і довіри. У </w:t>
      </w:r>
      <w:r>
        <w:rPr>
          <w:rFonts w:eastAsia="Times New Roman" w:cs="Times New Roman"/>
          <w:i/>
          <w:iCs/>
          <w:szCs w:val="28"/>
        </w:rPr>
        <w:t>Збірник матеріалів II Міжнародної науково-практичної конференції «Інновації у післядипломній медичній освіті: досвід та перспективи»</w:t>
      </w:r>
      <w:r>
        <w:rPr>
          <w:rFonts w:eastAsia="Times New Roman" w:cs="Times New Roman"/>
          <w:szCs w:val="28"/>
        </w:rPr>
        <w:t> (с. 111–112).</w:t>
      </w:r>
    </w:p>
    <w:p w14:paraId="662DFA0F" w14:textId="77777777" w:rsidR="00CA3393" w:rsidRDefault="00BC0679">
      <w:pPr>
        <w:numPr>
          <w:ilvl w:val="0"/>
          <w:numId w:val="3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Лехніцька</w:t>
      </w:r>
      <w:proofErr w:type="spellEnd"/>
      <w:r>
        <w:rPr>
          <w:rFonts w:eastAsia="Times New Roman" w:cs="Times New Roman"/>
          <w:szCs w:val="28"/>
        </w:rPr>
        <w:t>, С., &amp; Короткий, О. (2025). Вплив реформи системи охорони здоров’я на трансформацію громадянської свідомості в умовах воєнного стану та міграційних процесів. У </w:t>
      </w:r>
      <w:r>
        <w:rPr>
          <w:rFonts w:eastAsia="Times New Roman" w:cs="Times New Roman"/>
          <w:i/>
          <w:iCs/>
          <w:szCs w:val="28"/>
        </w:rPr>
        <w:t>Матеріали науково-практичної конференції «Профілактична медицина в дії. Сучасні виклики»</w:t>
      </w:r>
      <w:r>
        <w:rPr>
          <w:rFonts w:eastAsia="Times New Roman" w:cs="Times New Roman"/>
          <w:szCs w:val="28"/>
        </w:rPr>
        <w:t> (с. 409–411).</w:t>
      </w:r>
    </w:p>
    <w:p w14:paraId="0CDF0A89" w14:textId="77777777" w:rsidR="00CA3393" w:rsidRDefault="00BC0679">
      <w:pPr>
        <w:numPr>
          <w:ilvl w:val="0"/>
          <w:numId w:val="30"/>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Верховна Рада України. (2017). </w:t>
      </w:r>
      <w:r>
        <w:rPr>
          <w:rFonts w:eastAsia="Times New Roman" w:cs="Times New Roman"/>
          <w:i/>
          <w:iCs/>
          <w:szCs w:val="28"/>
        </w:rPr>
        <w:t>Про державні фінансові гарантії медичного обслуговування населення: Закон України № 2168-VIII від 19 жовтня 2017 року</w:t>
      </w:r>
      <w:r>
        <w:rPr>
          <w:rFonts w:eastAsia="Times New Roman" w:cs="Times New Roman"/>
          <w:szCs w:val="28"/>
        </w:rPr>
        <w:t> (редакція від 31 жовтня 2025 року, підстава — Закон України № 4510-IX). </w:t>
      </w:r>
      <w:r w:rsidR="00CA3393">
        <w:fldChar w:fldCharType="begin"/>
      </w:r>
      <w:r w:rsidR="00CA3393">
        <w:instrText>HYPERLINK "https://zakon.rada.gov.ua/go/2168-19" \h</w:instrText>
      </w:r>
      <w:r w:rsidR="00CA3393">
        <w:fldChar w:fldCharType="separate"/>
      </w:r>
      <w:r w:rsidR="00CA3393">
        <w:rPr>
          <w:rFonts w:eastAsia="Times New Roman" w:cs="Times New Roman"/>
          <w:szCs w:val="28"/>
          <w:u w:val="single"/>
        </w:rPr>
        <w:t>https://zakon.rada.gov.ua/go/2168-19</w:t>
      </w:r>
      <w:r w:rsidR="00CA3393">
        <w:fldChar w:fldCharType="end"/>
      </w:r>
    </w:p>
    <w:p w14:paraId="63A3F1A0" w14:textId="77777777" w:rsidR="00CA3393" w:rsidRDefault="00BC0679">
      <w:pPr>
        <w:numPr>
          <w:ilvl w:val="0"/>
          <w:numId w:val="30"/>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DVV </w:t>
      </w:r>
      <w:proofErr w:type="spellStart"/>
      <w:r>
        <w:rPr>
          <w:rFonts w:eastAsia="Times New Roman" w:cs="Times New Roman"/>
          <w:szCs w:val="28"/>
        </w:rPr>
        <w:t>International</w:t>
      </w:r>
      <w:proofErr w:type="spellEnd"/>
      <w:r>
        <w:rPr>
          <w:rFonts w:eastAsia="Times New Roman" w:cs="Times New Roman"/>
          <w:szCs w:val="28"/>
        </w:rPr>
        <w:t>. (2023). </w:t>
      </w:r>
      <w:proofErr w:type="spellStart"/>
      <w:r>
        <w:rPr>
          <w:rFonts w:eastAsia="Times New Roman" w:cs="Times New Roman"/>
          <w:i/>
          <w:iCs/>
          <w:szCs w:val="28"/>
        </w:rPr>
        <w:t>How</w:t>
      </w:r>
      <w:proofErr w:type="spellEnd"/>
      <w:r>
        <w:rPr>
          <w:rFonts w:eastAsia="Times New Roman" w:cs="Times New Roman"/>
          <w:i/>
          <w:iCs/>
          <w:szCs w:val="28"/>
        </w:rPr>
        <w:t xml:space="preserve"> </w:t>
      </w:r>
      <w:proofErr w:type="spellStart"/>
      <w:r>
        <w:rPr>
          <w:rFonts w:eastAsia="Times New Roman" w:cs="Times New Roman"/>
          <w:i/>
          <w:iCs/>
          <w:szCs w:val="28"/>
        </w:rPr>
        <w:t>adult</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xml:space="preserve"> </w:t>
      </w:r>
      <w:proofErr w:type="spellStart"/>
      <w:r>
        <w:rPr>
          <w:rFonts w:eastAsia="Times New Roman" w:cs="Times New Roman"/>
          <w:i/>
          <w:iCs/>
          <w:szCs w:val="28"/>
        </w:rPr>
        <w:t>can</w:t>
      </w:r>
      <w:proofErr w:type="spellEnd"/>
      <w:r>
        <w:rPr>
          <w:rFonts w:eastAsia="Times New Roman" w:cs="Times New Roman"/>
          <w:i/>
          <w:iCs/>
          <w:szCs w:val="28"/>
        </w:rPr>
        <w:t xml:space="preserve"> </w:t>
      </w:r>
      <w:proofErr w:type="spellStart"/>
      <w:r>
        <w:rPr>
          <w:rFonts w:eastAsia="Times New Roman" w:cs="Times New Roman"/>
          <w:i/>
          <w:iCs/>
          <w:szCs w:val="28"/>
        </w:rPr>
        <w:t>save</w:t>
      </w:r>
      <w:proofErr w:type="spellEnd"/>
      <w:r>
        <w:rPr>
          <w:rFonts w:eastAsia="Times New Roman" w:cs="Times New Roman"/>
          <w:i/>
          <w:iCs/>
          <w:szCs w:val="28"/>
        </w:rPr>
        <w:t xml:space="preserve"> </w:t>
      </w:r>
      <w:proofErr w:type="spellStart"/>
      <w:r>
        <w:rPr>
          <w:rFonts w:eastAsia="Times New Roman" w:cs="Times New Roman"/>
          <w:i/>
          <w:iCs/>
          <w:szCs w:val="28"/>
        </w:rPr>
        <w:t>your</w:t>
      </w:r>
      <w:proofErr w:type="spellEnd"/>
      <w:r>
        <w:rPr>
          <w:rFonts w:eastAsia="Times New Roman" w:cs="Times New Roman"/>
          <w:i/>
          <w:iCs/>
          <w:szCs w:val="28"/>
        </w:rPr>
        <w:t xml:space="preserve"> </w:t>
      </w:r>
      <w:proofErr w:type="spellStart"/>
      <w:r>
        <w:rPr>
          <w:rFonts w:eastAsia="Times New Roman" w:cs="Times New Roman"/>
          <w:i/>
          <w:iCs/>
          <w:szCs w:val="28"/>
        </w:rPr>
        <w:t>life</w:t>
      </w:r>
      <w:proofErr w:type="spellEnd"/>
      <w:r>
        <w:rPr>
          <w:rFonts w:eastAsia="Times New Roman" w:cs="Times New Roman"/>
          <w:szCs w:val="28"/>
        </w:rPr>
        <w:t>. </w:t>
      </w:r>
      <w:r w:rsidR="00CA3393">
        <w:fldChar w:fldCharType="begin"/>
      </w:r>
      <w:r w:rsidR="00CA3393">
        <w:instrText>HYPERLINK "https://www.dvv-international.de/" \h</w:instrText>
      </w:r>
      <w:r w:rsidR="00CA3393">
        <w:fldChar w:fldCharType="separate"/>
      </w:r>
      <w:r w:rsidR="00CA3393">
        <w:rPr>
          <w:rFonts w:eastAsia="Times New Roman" w:cs="Times New Roman"/>
          <w:szCs w:val="28"/>
          <w:u w:val="single"/>
        </w:rPr>
        <w:t>https://www.dvv-international.de</w:t>
      </w:r>
      <w:r w:rsidR="00CA3393">
        <w:fldChar w:fldCharType="end"/>
      </w:r>
    </w:p>
    <w:p w14:paraId="23796862" w14:textId="77777777" w:rsidR="00CA3393" w:rsidRDefault="00BC0679">
      <w:pPr>
        <w:numPr>
          <w:ilvl w:val="0"/>
          <w:numId w:val="3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Erasmus</w:t>
      </w:r>
      <w:proofErr w:type="spellEnd"/>
      <w:r>
        <w:rPr>
          <w:rFonts w:eastAsia="Times New Roman" w:cs="Times New Roman"/>
          <w:szCs w:val="28"/>
        </w:rPr>
        <w:t xml:space="preserve">+ </w:t>
      </w:r>
      <w:proofErr w:type="spellStart"/>
      <w:r>
        <w:rPr>
          <w:rFonts w:eastAsia="Times New Roman" w:cs="Times New Roman"/>
          <w:szCs w:val="28"/>
        </w:rPr>
        <w:t>Programme</w:t>
      </w:r>
      <w:proofErr w:type="spellEnd"/>
      <w:r>
        <w:rPr>
          <w:rFonts w:eastAsia="Times New Roman" w:cs="Times New Roman"/>
          <w:szCs w:val="28"/>
        </w:rPr>
        <w:t>. (2023). </w:t>
      </w:r>
      <w:proofErr w:type="spellStart"/>
      <w:r>
        <w:rPr>
          <w:rFonts w:eastAsia="Times New Roman" w:cs="Times New Roman"/>
          <w:i/>
          <w:iCs/>
          <w:szCs w:val="28"/>
        </w:rPr>
        <w:t>Erasmus</w:t>
      </w:r>
      <w:proofErr w:type="spellEnd"/>
      <w:r>
        <w:rPr>
          <w:rFonts w:eastAsia="Times New Roman" w:cs="Times New Roman"/>
          <w:i/>
          <w:iCs/>
          <w:szCs w:val="28"/>
        </w:rPr>
        <w:t xml:space="preserve">+ </w:t>
      </w:r>
      <w:proofErr w:type="spellStart"/>
      <w:r>
        <w:rPr>
          <w:rFonts w:eastAsia="Times New Roman" w:cs="Times New Roman"/>
          <w:i/>
          <w:iCs/>
          <w:szCs w:val="28"/>
        </w:rPr>
        <w:t>programme</w:t>
      </w:r>
      <w:proofErr w:type="spellEnd"/>
      <w:r>
        <w:rPr>
          <w:rFonts w:eastAsia="Times New Roman" w:cs="Times New Roman"/>
          <w:i/>
          <w:iCs/>
          <w:szCs w:val="28"/>
        </w:rPr>
        <w:t xml:space="preserve"> </w:t>
      </w:r>
      <w:proofErr w:type="spellStart"/>
      <w:r>
        <w:rPr>
          <w:rFonts w:eastAsia="Times New Roman" w:cs="Times New Roman"/>
          <w:i/>
          <w:iCs/>
          <w:szCs w:val="28"/>
        </w:rPr>
        <w:t>guide</w:t>
      </w:r>
      <w:proofErr w:type="spellEnd"/>
      <w:r>
        <w:rPr>
          <w:rFonts w:eastAsia="Times New Roman" w:cs="Times New Roman"/>
          <w:i/>
          <w:iCs/>
          <w:szCs w:val="28"/>
        </w:rPr>
        <w:t xml:space="preserve"> 2023</w:t>
      </w:r>
      <w:r>
        <w:rPr>
          <w:rFonts w:eastAsia="Times New Roman" w:cs="Times New Roman"/>
          <w:szCs w:val="28"/>
        </w:rPr>
        <w:t xml:space="preserve">. </w:t>
      </w:r>
      <w:proofErr w:type="spellStart"/>
      <w:r>
        <w:rPr>
          <w:rFonts w:eastAsia="Times New Roman" w:cs="Times New Roman"/>
          <w:szCs w:val="28"/>
        </w:rPr>
        <w:t>European</w:t>
      </w:r>
      <w:proofErr w:type="spellEnd"/>
      <w:r>
        <w:rPr>
          <w:rFonts w:eastAsia="Times New Roman" w:cs="Times New Roman"/>
          <w:szCs w:val="28"/>
        </w:rPr>
        <w:t xml:space="preserve"> Commission. </w:t>
      </w:r>
      <w:r w:rsidR="00CA3393">
        <w:fldChar w:fldCharType="begin"/>
      </w:r>
      <w:r w:rsidR="00CA3393">
        <w:instrText>HYPERLINK "https://erasmus-plus.ec.europa.eu/sites/default/files/2023-01/ErasmusplusProgramme-Guide2023-v2_en.pdf" \h</w:instrText>
      </w:r>
      <w:r w:rsidR="00CA3393">
        <w:fldChar w:fldCharType="separate"/>
      </w:r>
      <w:r w:rsidR="00CA3393">
        <w:rPr>
          <w:rFonts w:eastAsia="Times New Roman" w:cs="Times New Roman"/>
          <w:szCs w:val="28"/>
          <w:u w:val="single"/>
        </w:rPr>
        <w:t>https://erasmus-plus.ec.europa.eu/sites/default/files/2023-01/ErasmusplusProgramme-Guide2023-v2_en.pdf</w:t>
      </w:r>
      <w:r w:rsidR="00CA3393">
        <w:fldChar w:fldCharType="end"/>
      </w:r>
    </w:p>
    <w:p w14:paraId="03A6489A" w14:textId="77777777" w:rsidR="00CA3393" w:rsidRDefault="00BC0679">
      <w:pPr>
        <w:numPr>
          <w:ilvl w:val="0"/>
          <w:numId w:val="3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Eurydice</w:t>
      </w:r>
      <w:proofErr w:type="spellEnd"/>
      <w:r>
        <w:rPr>
          <w:rFonts w:eastAsia="Times New Roman" w:cs="Times New Roman"/>
          <w:szCs w:val="28"/>
        </w:rPr>
        <w:t>. (2023). </w:t>
      </w:r>
      <w:proofErr w:type="spellStart"/>
      <w:r>
        <w:rPr>
          <w:rFonts w:eastAsia="Times New Roman" w:cs="Times New Roman"/>
          <w:i/>
          <w:iCs/>
          <w:szCs w:val="28"/>
        </w:rPr>
        <w:t>What</w:t>
      </w:r>
      <w:proofErr w:type="spellEnd"/>
      <w:r>
        <w:rPr>
          <w:rFonts w:eastAsia="Times New Roman" w:cs="Times New Roman"/>
          <w:i/>
          <w:iCs/>
          <w:szCs w:val="28"/>
        </w:rPr>
        <w:t xml:space="preserve"> </w:t>
      </w:r>
      <w:proofErr w:type="spellStart"/>
      <w:r>
        <w:rPr>
          <w:rFonts w:eastAsia="Times New Roman" w:cs="Times New Roman"/>
          <w:i/>
          <w:iCs/>
          <w:szCs w:val="28"/>
        </w:rPr>
        <w:t>activities</w:t>
      </w:r>
      <w:proofErr w:type="spellEnd"/>
      <w:r>
        <w:rPr>
          <w:rFonts w:eastAsia="Times New Roman" w:cs="Times New Roman"/>
          <w:i/>
          <w:iCs/>
          <w:szCs w:val="28"/>
        </w:rPr>
        <w:t xml:space="preserve"> </w:t>
      </w:r>
      <w:proofErr w:type="spellStart"/>
      <w:r>
        <w:rPr>
          <w:rFonts w:eastAsia="Times New Roman" w:cs="Times New Roman"/>
          <w:i/>
          <w:iCs/>
          <w:szCs w:val="28"/>
        </w:rPr>
        <w:t>are</w:t>
      </w:r>
      <w:proofErr w:type="spellEnd"/>
      <w:r>
        <w:rPr>
          <w:rFonts w:eastAsia="Times New Roman" w:cs="Times New Roman"/>
          <w:i/>
          <w:iCs/>
          <w:szCs w:val="28"/>
        </w:rPr>
        <w:t xml:space="preserve"> </w:t>
      </w:r>
      <w:proofErr w:type="spellStart"/>
      <w:r>
        <w:rPr>
          <w:rFonts w:eastAsia="Times New Roman" w:cs="Times New Roman"/>
          <w:i/>
          <w:iCs/>
          <w:szCs w:val="28"/>
        </w:rPr>
        <w:t>undertaken</w:t>
      </w:r>
      <w:proofErr w:type="spellEnd"/>
      <w:r>
        <w:rPr>
          <w:rFonts w:eastAsia="Times New Roman" w:cs="Times New Roman"/>
          <w:i/>
          <w:iCs/>
          <w:szCs w:val="28"/>
        </w:rPr>
        <w:t xml:space="preserve"> </w:t>
      </w:r>
      <w:proofErr w:type="spellStart"/>
      <w:r>
        <w:rPr>
          <w:rFonts w:eastAsia="Times New Roman" w:cs="Times New Roman"/>
          <w:i/>
          <w:iCs/>
          <w:szCs w:val="28"/>
        </w:rPr>
        <w:t>to</w:t>
      </w:r>
      <w:proofErr w:type="spellEnd"/>
      <w:r>
        <w:rPr>
          <w:rFonts w:eastAsia="Times New Roman" w:cs="Times New Roman"/>
          <w:i/>
          <w:iCs/>
          <w:szCs w:val="28"/>
        </w:rPr>
        <w:t xml:space="preserve"> </w:t>
      </w:r>
      <w:proofErr w:type="spellStart"/>
      <w:r>
        <w:rPr>
          <w:rFonts w:eastAsia="Times New Roman" w:cs="Times New Roman"/>
          <w:i/>
          <w:iCs/>
          <w:szCs w:val="28"/>
        </w:rPr>
        <w:t>promote</w:t>
      </w:r>
      <w:proofErr w:type="spellEnd"/>
      <w:r>
        <w:rPr>
          <w:rFonts w:eastAsia="Times New Roman" w:cs="Times New Roman"/>
          <w:i/>
          <w:iCs/>
          <w:szCs w:val="28"/>
        </w:rPr>
        <w:t xml:space="preserve"> </w:t>
      </w:r>
      <w:proofErr w:type="spellStart"/>
      <w:r>
        <w:rPr>
          <w:rFonts w:eastAsia="Times New Roman" w:cs="Times New Roman"/>
          <w:i/>
          <w:iCs/>
          <w:szCs w:val="28"/>
        </w:rPr>
        <w:t>transversal</w:t>
      </w:r>
      <w:proofErr w:type="spellEnd"/>
      <w:r>
        <w:rPr>
          <w:rFonts w:eastAsia="Times New Roman" w:cs="Times New Roman"/>
          <w:i/>
          <w:iCs/>
          <w:szCs w:val="28"/>
        </w:rPr>
        <w:t xml:space="preserve"> </w:t>
      </w:r>
      <w:proofErr w:type="spellStart"/>
      <w:r>
        <w:rPr>
          <w:rFonts w:eastAsia="Times New Roman" w:cs="Times New Roman"/>
          <w:i/>
          <w:iCs/>
          <w:szCs w:val="28"/>
        </w:rPr>
        <w:t>skills</w:t>
      </w:r>
      <w:proofErr w:type="spellEnd"/>
      <w:r>
        <w:rPr>
          <w:rFonts w:eastAsia="Times New Roman" w:cs="Times New Roman"/>
          <w:i/>
          <w:iCs/>
          <w:szCs w:val="28"/>
        </w:rPr>
        <w:t xml:space="preserve">, </w:t>
      </w:r>
      <w:proofErr w:type="spellStart"/>
      <w:r>
        <w:rPr>
          <w:rFonts w:eastAsia="Times New Roman" w:cs="Times New Roman"/>
          <w:i/>
          <w:iCs/>
          <w:szCs w:val="28"/>
        </w:rPr>
        <w:t>citizenship</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xml:space="preserve"> </w:t>
      </w:r>
      <w:proofErr w:type="spellStart"/>
      <w:r>
        <w:rPr>
          <w:rFonts w:eastAsia="Times New Roman" w:cs="Times New Roman"/>
          <w:i/>
          <w:iCs/>
          <w:szCs w:val="28"/>
        </w:rPr>
        <w:t>on</w:t>
      </w:r>
      <w:proofErr w:type="spellEnd"/>
      <w:r>
        <w:rPr>
          <w:rFonts w:eastAsia="Times New Roman" w:cs="Times New Roman"/>
          <w:i/>
          <w:iCs/>
          <w:szCs w:val="28"/>
        </w:rPr>
        <w:t xml:space="preserve"> </w:t>
      </w:r>
      <w:proofErr w:type="spellStart"/>
      <w:r>
        <w:rPr>
          <w:rFonts w:eastAsia="Times New Roman" w:cs="Times New Roman"/>
          <w:i/>
          <w:iCs/>
          <w:szCs w:val="28"/>
        </w:rPr>
        <w:t>European</w:t>
      </w:r>
      <w:proofErr w:type="spellEnd"/>
      <w:r>
        <w:rPr>
          <w:rFonts w:eastAsia="Times New Roman" w:cs="Times New Roman"/>
          <w:i/>
          <w:iCs/>
          <w:szCs w:val="28"/>
        </w:rPr>
        <w:t xml:space="preserve"> </w:t>
      </w:r>
      <w:proofErr w:type="spellStart"/>
      <w:r>
        <w:rPr>
          <w:rFonts w:eastAsia="Times New Roman" w:cs="Times New Roman"/>
          <w:i/>
          <w:iCs/>
          <w:szCs w:val="28"/>
        </w:rPr>
        <w:t>values</w:t>
      </w:r>
      <w:proofErr w:type="spellEnd"/>
      <w:r>
        <w:rPr>
          <w:rFonts w:eastAsia="Times New Roman" w:cs="Times New Roman"/>
          <w:i/>
          <w:iCs/>
          <w:szCs w:val="28"/>
        </w:rPr>
        <w:t>/</w:t>
      </w:r>
      <w:proofErr w:type="spellStart"/>
      <w:r>
        <w:rPr>
          <w:rFonts w:eastAsia="Times New Roman" w:cs="Times New Roman"/>
          <w:i/>
          <w:iCs/>
          <w:szCs w:val="28"/>
        </w:rPr>
        <w:t>European</w:t>
      </w:r>
      <w:proofErr w:type="spellEnd"/>
      <w:r>
        <w:rPr>
          <w:rFonts w:eastAsia="Times New Roman" w:cs="Times New Roman"/>
          <w:i/>
          <w:iCs/>
          <w:szCs w:val="28"/>
        </w:rPr>
        <w:t xml:space="preserve"> </w:t>
      </w:r>
      <w:proofErr w:type="spellStart"/>
      <w:r>
        <w:rPr>
          <w:rFonts w:eastAsia="Times New Roman" w:cs="Times New Roman"/>
          <w:i/>
          <w:iCs/>
          <w:szCs w:val="28"/>
        </w:rPr>
        <w:t>perspective</w:t>
      </w:r>
      <w:proofErr w:type="spellEnd"/>
      <w:r>
        <w:rPr>
          <w:rFonts w:eastAsia="Times New Roman" w:cs="Times New Roman"/>
          <w:i/>
          <w:iCs/>
          <w:szCs w:val="28"/>
        </w:rPr>
        <w:t xml:space="preserve"> </w:t>
      </w:r>
      <w:proofErr w:type="spellStart"/>
      <w:r>
        <w:rPr>
          <w:rFonts w:eastAsia="Times New Roman" w:cs="Times New Roman"/>
          <w:i/>
          <w:iCs/>
          <w:szCs w:val="28"/>
        </w:rPr>
        <w:t>in</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w:t>
      </w:r>
      <w:r>
        <w:rPr>
          <w:rFonts w:eastAsia="Times New Roman" w:cs="Times New Roman"/>
          <w:szCs w:val="28"/>
        </w:rPr>
        <w:t> </w:t>
      </w:r>
      <w:r w:rsidR="00CA3393">
        <w:fldChar w:fldCharType="begin"/>
      </w:r>
      <w:r w:rsidR="00CA3393">
        <w:instrText>HYPERLINK "https://eurydice.eacea.ec.europa.eu/" \h</w:instrText>
      </w:r>
      <w:r w:rsidR="00CA3393">
        <w:fldChar w:fldCharType="separate"/>
      </w:r>
      <w:r w:rsidR="00CA3393">
        <w:rPr>
          <w:rFonts w:eastAsia="Times New Roman" w:cs="Times New Roman"/>
          <w:szCs w:val="28"/>
          <w:u w:val="single"/>
        </w:rPr>
        <w:t>https://eurydice.eacea.ec.europa.eu/</w:t>
      </w:r>
      <w:r w:rsidR="00CA3393">
        <w:fldChar w:fldCharType="end"/>
      </w:r>
    </w:p>
    <w:p w14:paraId="1D3BFCFC" w14:textId="77777777" w:rsidR="00CA3393" w:rsidRDefault="00BC0679">
      <w:pPr>
        <w:numPr>
          <w:ilvl w:val="0"/>
          <w:numId w:val="3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Eurydice</w:t>
      </w:r>
      <w:proofErr w:type="spellEnd"/>
      <w:r>
        <w:rPr>
          <w:rFonts w:eastAsia="Times New Roman" w:cs="Times New Roman"/>
          <w:szCs w:val="28"/>
        </w:rPr>
        <w:t>. (2024). </w:t>
      </w:r>
      <w:proofErr w:type="spellStart"/>
      <w:r>
        <w:rPr>
          <w:rFonts w:eastAsia="Times New Roman" w:cs="Times New Roman"/>
          <w:i/>
          <w:iCs/>
          <w:szCs w:val="28"/>
        </w:rPr>
        <w:t>Lifelong</w:t>
      </w:r>
      <w:proofErr w:type="spellEnd"/>
      <w:r>
        <w:rPr>
          <w:rFonts w:eastAsia="Times New Roman" w:cs="Times New Roman"/>
          <w:i/>
          <w:iCs/>
          <w:szCs w:val="28"/>
        </w:rPr>
        <w:t xml:space="preserve"> </w:t>
      </w:r>
      <w:proofErr w:type="spellStart"/>
      <w:r>
        <w:rPr>
          <w:rFonts w:eastAsia="Times New Roman" w:cs="Times New Roman"/>
          <w:i/>
          <w:iCs/>
          <w:szCs w:val="28"/>
        </w:rPr>
        <w:t>learning</w:t>
      </w:r>
      <w:proofErr w:type="spellEnd"/>
      <w:r>
        <w:rPr>
          <w:rFonts w:eastAsia="Times New Roman" w:cs="Times New Roman"/>
          <w:i/>
          <w:iCs/>
          <w:szCs w:val="28"/>
        </w:rPr>
        <w:t xml:space="preserve"> </w:t>
      </w:r>
      <w:proofErr w:type="spellStart"/>
      <w:r>
        <w:rPr>
          <w:rFonts w:eastAsia="Times New Roman" w:cs="Times New Roman"/>
          <w:i/>
          <w:iCs/>
          <w:szCs w:val="28"/>
        </w:rPr>
        <w:t>strategy</w:t>
      </w:r>
      <w:proofErr w:type="spellEnd"/>
      <w:r>
        <w:rPr>
          <w:rFonts w:eastAsia="Times New Roman" w:cs="Times New Roman"/>
          <w:i/>
          <w:iCs/>
          <w:szCs w:val="28"/>
        </w:rPr>
        <w:t xml:space="preserve"> – </w:t>
      </w:r>
      <w:proofErr w:type="spellStart"/>
      <w:r>
        <w:rPr>
          <w:rFonts w:eastAsia="Times New Roman" w:cs="Times New Roman"/>
          <w:i/>
          <w:iCs/>
          <w:szCs w:val="28"/>
        </w:rPr>
        <w:t>Ukraine</w:t>
      </w:r>
      <w:proofErr w:type="spellEnd"/>
      <w:r>
        <w:rPr>
          <w:rFonts w:eastAsia="Times New Roman" w:cs="Times New Roman"/>
          <w:szCs w:val="28"/>
        </w:rPr>
        <w:t>. </w:t>
      </w:r>
      <w:r w:rsidR="00CA3393">
        <w:fldChar w:fldCharType="begin"/>
      </w:r>
      <w:r w:rsidR="00CA3393">
        <w:instrText>HYPERLINK "https://eurydice.iea.gov.ua/" \h</w:instrText>
      </w:r>
      <w:r w:rsidR="00CA3393">
        <w:fldChar w:fldCharType="separate"/>
      </w:r>
      <w:r w:rsidR="00CA3393">
        <w:rPr>
          <w:rFonts w:eastAsia="Times New Roman" w:cs="Times New Roman"/>
          <w:szCs w:val="28"/>
          <w:u w:val="single"/>
        </w:rPr>
        <w:t>https://eurydice.iea.gov.ua</w:t>
      </w:r>
      <w:r w:rsidR="00CA3393">
        <w:fldChar w:fldCharType="end"/>
      </w:r>
    </w:p>
    <w:p w14:paraId="21651C80" w14:textId="77777777" w:rsidR="00CA3393" w:rsidRDefault="00BC0679">
      <w:pPr>
        <w:numPr>
          <w:ilvl w:val="0"/>
          <w:numId w:val="30"/>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UNESCO. (2020). </w:t>
      </w:r>
      <w:proofErr w:type="spellStart"/>
      <w:r>
        <w:rPr>
          <w:rFonts w:eastAsia="Times New Roman" w:cs="Times New Roman"/>
          <w:i/>
          <w:iCs/>
          <w:szCs w:val="28"/>
        </w:rPr>
        <w:t>Education</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sustainable</w:t>
      </w:r>
      <w:proofErr w:type="spellEnd"/>
      <w:r>
        <w:rPr>
          <w:rFonts w:eastAsia="Times New Roman" w:cs="Times New Roman"/>
          <w:i/>
          <w:iCs/>
          <w:szCs w:val="28"/>
        </w:rPr>
        <w:t xml:space="preserve"> </w:t>
      </w:r>
      <w:proofErr w:type="spellStart"/>
      <w:r>
        <w:rPr>
          <w:rFonts w:eastAsia="Times New Roman" w:cs="Times New Roman"/>
          <w:i/>
          <w:iCs/>
          <w:szCs w:val="28"/>
        </w:rPr>
        <w:t>development</w:t>
      </w:r>
      <w:proofErr w:type="spellEnd"/>
      <w:r>
        <w:rPr>
          <w:rFonts w:eastAsia="Times New Roman" w:cs="Times New Roman"/>
          <w:i/>
          <w:iCs/>
          <w:szCs w:val="28"/>
        </w:rPr>
        <w:t xml:space="preserve">: A </w:t>
      </w:r>
      <w:proofErr w:type="spellStart"/>
      <w:r>
        <w:rPr>
          <w:rFonts w:eastAsia="Times New Roman" w:cs="Times New Roman"/>
          <w:i/>
          <w:iCs/>
          <w:szCs w:val="28"/>
        </w:rPr>
        <w:t>roadmap</w:t>
      </w:r>
      <w:proofErr w:type="spellEnd"/>
      <w:r>
        <w:rPr>
          <w:rFonts w:eastAsia="Times New Roman" w:cs="Times New Roman"/>
          <w:szCs w:val="28"/>
        </w:rPr>
        <w:t>. </w:t>
      </w:r>
      <w:r w:rsidR="00CA3393">
        <w:fldChar w:fldCharType="begin"/>
      </w:r>
      <w:r w:rsidR="00CA3393">
        <w:instrText>HYPERLINK "https://doi.org/10.54675/YFRE1448" \h</w:instrText>
      </w:r>
      <w:r w:rsidR="00CA3393">
        <w:fldChar w:fldCharType="separate"/>
      </w:r>
      <w:r w:rsidR="00CA3393">
        <w:rPr>
          <w:rFonts w:eastAsia="Times New Roman" w:cs="Times New Roman"/>
          <w:szCs w:val="28"/>
          <w:u w:val="single"/>
        </w:rPr>
        <w:t>https://doi.org/10.54675/YFRE1448</w:t>
      </w:r>
      <w:r w:rsidR="00CA3393">
        <w:fldChar w:fldCharType="end"/>
      </w:r>
    </w:p>
    <w:p w14:paraId="3F0322E2" w14:textId="77777777" w:rsidR="001812FD" w:rsidRDefault="00BC0679">
      <w:pPr>
        <w:pStyle w:val="1"/>
        <w:pageBreakBefore/>
      </w:pPr>
      <w:bookmarkStart w:id="78" w:name="thesis_40"/>
      <w:r>
        <w:lastRenderedPageBreak/>
        <w:t>КОМУНІКАТИВНА КОМПЕТЕНТНІСТЬ І SOFT SKILLS ЛІКАРЯ, СТОМАТОЛОГА, ФАРМАЦЕВТА ТА ІНШИХ МЕДИЧНИХ ПРАЦІВНИКІВ</w:t>
      </w:r>
      <w:bookmarkEnd w:id="78"/>
    </w:p>
    <w:p w14:paraId="765DFD68" w14:textId="77777777" w:rsidR="001812FD" w:rsidRDefault="00BC0679">
      <w:pPr>
        <w:keepNext/>
        <w:spacing w:after="20"/>
      </w:pPr>
      <w:r>
        <w:rPr>
          <w:b/>
          <w:sz w:val="22"/>
        </w:rPr>
        <w:t>Листопад Д.С.</w:t>
      </w:r>
    </w:p>
    <w:p w14:paraId="0ECF7FA9" w14:textId="77777777" w:rsidR="001812FD" w:rsidRDefault="00BC0679">
      <w:pPr>
        <w:keepNext/>
        <w:spacing w:after="60"/>
      </w:pPr>
      <w:r>
        <w:rPr>
          <w:sz w:val="20"/>
        </w:rPr>
        <w:t>ORCID: https://orcid.org/0009-0002-7680-1958</w:t>
      </w:r>
    </w:p>
    <w:p w14:paraId="49613A0E" w14:textId="77777777" w:rsidR="001812FD" w:rsidRDefault="00BC0679">
      <w:r>
        <w:rPr>
          <w:sz w:val="20"/>
        </w:rPr>
        <w:t>асистентка, навчально-науковий центр неперервної професійної освіти ІПО dashaosen@ukr.net НМУ імені О. О. Богомольця,</w:t>
      </w:r>
    </w:p>
    <w:p w14:paraId="31FD05C0" w14:textId="77777777" w:rsidR="00CA3393" w:rsidRDefault="00BC0679">
      <w:pPr>
        <w:ind w:firstLine="340"/>
        <w:jc w:val="both"/>
      </w:pPr>
      <w:r>
        <w:rPr>
          <w:rFonts w:eastAsia="Times New Roman" w:cs="Times New Roman"/>
          <w:szCs w:val="28"/>
        </w:rPr>
        <w:t xml:space="preserve">Сучасна медична освіта має формувати фахівця, який володіє професійними знаннями, клінічними навичками та здатністю ефективно взаємодіяти з пацієнтом, його родиною і медичною командою. Тому комунікативна компетентність і </w:t>
      </w:r>
      <w:proofErr w:type="spellStart"/>
      <w:r>
        <w:rPr>
          <w:rFonts w:eastAsia="Times New Roman" w:cs="Times New Roman"/>
          <w:szCs w:val="28"/>
        </w:rPr>
        <w:t>soft</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є складовими професійної компетентності лікаря, стоматолога, </w:t>
      </w:r>
      <w:proofErr w:type="spellStart"/>
      <w:r>
        <w:rPr>
          <w:rFonts w:eastAsia="Times New Roman" w:cs="Times New Roman"/>
          <w:szCs w:val="28"/>
        </w:rPr>
        <w:t>фармацевта</w:t>
      </w:r>
      <w:proofErr w:type="spellEnd"/>
      <w:r>
        <w:rPr>
          <w:rFonts w:eastAsia="Times New Roman" w:cs="Times New Roman"/>
          <w:szCs w:val="28"/>
        </w:rPr>
        <w:t>, медичної сестри та інших працівників сфери охорони здоров’я.</w:t>
      </w:r>
    </w:p>
    <w:p w14:paraId="52D26859" w14:textId="77777777" w:rsidR="00CA3393" w:rsidRDefault="00BC0679">
      <w:pPr>
        <w:ind w:firstLine="340"/>
        <w:jc w:val="both"/>
      </w:pPr>
      <w:proofErr w:type="spellStart"/>
      <w:r>
        <w:rPr>
          <w:rFonts w:eastAsia="Times New Roman" w:cs="Times New Roman"/>
          <w:szCs w:val="28"/>
        </w:rPr>
        <w:t>Пацієнтоорієнтована</w:t>
      </w:r>
      <w:proofErr w:type="spellEnd"/>
      <w:r>
        <w:rPr>
          <w:rFonts w:eastAsia="Times New Roman" w:cs="Times New Roman"/>
          <w:szCs w:val="28"/>
        </w:rPr>
        <w:t xml:space="preserve"> комунікація передбачає активне слухання, відкриті й уточнювальні запитання, зрозуміле пояснення медичної інформації та залучення пацієнта до прийняття рішень. Необхідно перевіряти, чи правильно пацієнт зрозумів рекомендації. Формальний стиль, надмірна професійна термінологія та ігнорування запитань можуть знижувати довіру і негативно впливати на прихильність до лікування.</w:t>
      </w:r>
    </w:p>
    <w:p w14:paraId="6CF9F0C0" w14:textId="77777777" w:rsidR="00CA3393" w:rsidRDefault="00BC0679">
      <w:pPr>
        <w:ind w:firstLine="340"/>
        <w:jc w:val="both"/>
      </w:pPr>
      <w:r>
        <w:rPr>
          <w:rFonts w:eastAsia="Times New Roman" w:cs="Times New Roman"/>
          <w:szCs w:val="28"/>
        </w:rPr>
        <w:t xml:space="preserve">Ключовими </w:t>
      </w:r>
      <w:proofErr w:type="spellStart"/>
      <w:r>
        <w:rPr>
          <w:rFonts w:eastAsia="Times New Roman" w:cs="Times New Roman"/>
          <w:szCs w:val="28"/>
        </w:rPr>
        <w:t>soft</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є емпатія та командна робота. Емпатія означає здатність помічати емоційний стан пацієнта, визнавати його переживання і відповідати </w:t>
      </w:r>
      <w:proofErr w:type="spellStart"/>
      <w:r>
        <w:rPr>
          <w:rFonts w:eastAsia="Times New Roman" w:cs="Times New Roman"/>
          <w:szCs w:val="28"/>
        </w:rPr>
        <w:t>професійно</w:t>
      </w:r>
      <w:proofErr w:type="spellEnd"/>
      <w:r>
        <w:rPr>
          <w:rFonts w:eastAsia="Times New Roman" w:cs="Times New Roman"/>
          <w:szCs w:val="28"/>
        </w:rPr>
        <w:t xml:space="preserve">, зберігаючи необхідні межі. У </w:t>
      </w:r>
      <w:proofErr w:type="spellStart"/>
      <w:r>
        <w:rPr>
          <w:rFonts w:eastAsia="Times New Roman" w:cs="Times New Roman"/>
          <w:szCs w:val="28"/>
        </w:rPr>
        <w:t>міжпрофесійній</w:t>
      </w:r>
      <w:proofErr w:type="spellEnd"/>
      <w:r>
        <w:rPr>
          <w:rFonts w:eastAsia="Times New Roman" w:cs="Times New Roman"/>
          <w:szCs w:val="28"/>
        </w:rPr>
        <w:t xml:space="preserve"> команді якість допомоги залежить від точної передачі інформації, узгодженості дій і взаємної поваги між лікарями, стоматологами, фармацевтами, медсестрами та іншими фахівцями.</w:t>
      </w:r>
    </w:p>
    <w:p w14:paraId="4B95EE76" w14:textId="77777777" w:rsidR="00CA3393" w:rsidRDefault="00BC0679">
      <w:pPr>
        <w:ind w:firstLine="340"/>
        <w:jc w:val="both"/>
      </w:pPr>
      <w:r>
        <w:rPr>
          <w:rFonts w:eastAsia="Times New Roman" w:cs="Times New Roman"/>
          <w:szCs w:val="28"/>
        </w:rPr>
        <w:t xml:space="preserve">Особливої підготовки потребують повідомлення несприятливих новин, спілкування з тривожним або агресивним пацієнтом, професійні конфлікти, незгода щодо лікування, </w:t>
      </w:r>
      <w:proofErr w:type="spellStart"/>
      <w:r>
        <w:rPr>
          <w:rFonts w:eastAsia="Times New Roman" w:cs="Times New Roman"/>
          <w:szCs w:val="28"/>
        </w:rPr>
        <w:t>мовні</w:t>
      </w:r>
      <w:proofErr w:type="spellEnd"/>
      <w:r>
        <w:rPr>
          <w:rFonts w:eastAsia="Times New Roman" w:cs="Times New Roman"/>
          <w:szCs w:val="28"/>
        </w:rPr>
        <w:t xml:space="preserve"> та культурні бар’єри. У таких ситуаціях важливо зберігати спокій, визначати професійні межі, запобігати ескалації та підтримувати гідність учасників. Формувати ці навички доцільно через рольові ігри, клінічні сценарії, стандартизованого пацієнта, </w:t>
      </w:r>
      <w:proofErr w:type="spellStart"/>
      <w:r>
        <w:rPr>
          <w:rFonts w:eastAsia="Times New Roman" w:cs="Times New Roman"/>
          <w:szCs w:val="28"/>
        </w:rPr>
        <w:t>симуляційне</w:t>
      </w:r>
      <w:proofErr w:type="spellEnd"/>
      <w:r>
        <w:rPr>
          <w:rFonts w:eastAsia="Times New Roman" w:cs="Times New Roman"/>
          <w:szCs w:val="28"/>
        </w:rPr>
        <w:t xml:space="preserve"> навчання, </w:t>
      </w:r>
      <w:proofErr w:type="spellStart"/>
      <w:r>
        <w:rPr>
          <w:rFonts w:eastAsia="Times New Roman" w:cs="Times New Roman"/>
          <w:szCs w:val="28"/>
        </w:rPr>
        <w:t>відеоаналіз</w:t>
      </w:r>
      <w:proofErr w:type="spellEnd"/>
      <w:r>
        <w:rPr>
          <w:rFonts w:eastAsia="Times New Roman" w:cs="Times New Roman"/>
          <w:szCs w:val="28"/>
        </w:rPr>
        <w:t>, структурований зворотний зв’язок і рефлексію.</w:t>
      </w:r>
    </w:p>
    <w:p w14:paraId="51E9F052" w14:textId="77777777" w:rsidR="001812FD" w:rsidRDefault="00BC0679">
      <w:pPr>
        <w:pStyle w:val="1"/>
        <w:pageBreakBefore/>
      </w:pPr>
      <w:bookmarkStart w:id="79" w:name="thesis_41"/>
      <w:r>
        <w:lastRenderedPageBreak/>
        <w:t>АКУШЕРСЬКА СПРАВА В УКРАЇНІ: ШЛЯХИ АДАПТАЦІЇ ОСВІТНІХ ПРОГРАМ ДО ВИМОГ ЄВРОПЕЙСЬКОГО СОЮЗУ</w:t>
      </w:r>
      <w:bookmarkEnd w:id="79"/>
    </w:p>
    <w:p w14:paraId="16B55042" w14:textId="77777777" w:rsidR="001812FD" w:rsidRDefault="00BC0679">
      <w:pPr>
        <w:keepNext/>
        <w:spacing w:after="20"/>
      </w:pPr>
      <w:r>
        <w:rPr>
          <w:b/>
          <w:sz w:val="22"/>
        </w:rPr>
        <w:t>Мартинова Л.І.</w:t>
      </w:r>
    </w:p>
    <w:p w14:paraId="44D4BEFB" w14:textId="77777777" w:rsidR="001812FD" w:rsidRDefault="00BC0679">
      <w:pPr>
        <w:keepNext/>
        <w:spacing w:after="60"/>
      </w:pPr>
      <w:r>
        <w:rPr>
          <w:sz w:val="20"/>
        </w:rPr>
        <w:t>ORCID: https://orcid.org/0000-0003-4190-3292</w:t>
      </w:r>
    </w:p>
    <w:p w14:paraId="30AF7635"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госпітального акушерства і гінекології та післядипломної освіти lilya.martynova@gmail.com</w:t>
      </w:r>
    </w:p>
    <w:p w14:paraId="56568C9F" w14:textId="77777777" w:rsidR="001812FD" w:rsidRDefault="00BC0679">
      <w:pPr>
        <w:keepNext/>
        <w:spacing w:after="20"/>
      </w:pPr>
      <w:r>
        <w:rPr>
          <w:b/>
          <w:sz w:val="22"/>
        </w:rPr>
        <w:t>Загородня О.С.</w:t>
      </w:r>
    </w:p>
    <w:p w14:paraId="515D8089" w14:textId="77777777" w:rsidR="001812FD" w:rsidRDefault="00BC0679">
      <w:pPr>
        <w:keepNext/>
        <w:spacing w:after="60"/>
      </w:pPr>
      <w:r>
        <w:rPr>
          <w:sz w:val="20"/>
        </w:rPr>
        <w:t>ORCID: https://orcid.org/0000-0003-0424-8380</w:t>
      </w:r>
    </w:p>
    <w:p w14:paraId="0B18DA45" w14:textId="77777777" w:rsidR="001812FD" w:rsidRDefault="00BC0679">
      <w:proofErr w:type="spellStart"/>
      <w:r>
        <w:rPr>
          <w:sz w:val="20"/>
        </w:rPr>
        <w:t>докторка</w:t>
      </w:r>
      <w:proofErr w:type="spellEnd"/>
      <w:r>
        <w:rPr>
          <w:sz w:val="20"/>
        </w:rPr>
        <w:t xml:space="preserve"> медичних наук, професорка, професорка кафедри госпітального акушерства і гінекології та післядипломної освіти gyner2007@gmail.com</w:t>
      </w:r>
    </w:p>
    <w:p w14:paraId="537A3C04" w14:textId="77777777" w:rsidR="001812FD" w:rsidRDefault="00BC0679">
      <w:pPr>
        <w:keepNext/>
        <w:spacing w:after="20"/>
      </w:pPr>
      <w:proofErr w:type="spellStart"/>
      <w:r>
        <w:rPr>
          <w:b/>
          <w:sz w:val="22"/>
        </w:rPr>
        <w:t>Говсєєв</w:t>
      </w:r>
      <w:proofErr w:type="spellEnd"/>
      <w:r>
        <w:rPr>
          <w:b/>
          <w:sz w:val="22"/>
        </w:rPr>
        <w:t xml:space="preserve"> Д.О.</w:t>
      </w:r>
    </w:p>
    <w:p w14:paraId="135D5314" w14:textId="77777777" w:rsidR="001812FD" w:rsidRDefault="00BC0679">
      <w:pPr>
        <w:keepNext/>
        <w:spacing w:after="60"/>
      </w:pPr>
      <w:r>
        <w:rPr>
          <w:sz w:val="20"/>
        </w:rPr>
        <w:t>ORCID: https://orcid.org/0000-0001-9669-0218</w:t>
      </w:r>
    </w:p>
    <w:p w14:paraId="7E48CFC6" w14:textId="77777777" w:rsidR="001812FD" w:rsidRDefault="00BC0679">
      <w:r>
        <w:rPr>
          <w:sz w:val="20"/>
        </w:rPr>
        <w:t>доктор медичних наук, професор, завідувач кафедри госпітального акушерства і гінекології та післядипломної освіти nm.proffkom@gmail.com НМУ імені О. О. Богомольця,</w:t>
      </w:r>
    </w:p>
    <w:p w14:paraId="4A57D0E5" w14:textId="77777777" w:rsidR="00804700" w:rsidRPr="007542EE" w:rsidRDefault="00804700" w:rsidP="00804700">
      <w:pPr>
        <w:ind w:firstLine="340"/>
        <w:jc w:val="both"/>
        <w:rPr>
          <w:rFonts w:eastAsia="Times New Roman" w:cs="Times New Roman"/>
          <w:sz w:val="28"/>
          <w:szCs w:val="28"/>
        </w:rPr>
      </w:pPr>
      <w:r w:rsidRPr="007542EE">
        <w:rPr>
          <w:rFonts w:eastAsia="Times New Roman" w:cs="Times New Roman"/>
          <w:szCs w:val="28"/>
        </w:rPr>
        <w:t xml:space="preserve">Рівень розвитку медичної галузі та держави загалом значною мірою визначається тим, наскільки якісно надається допомога жінкам під час </w:t>
      </w:r>
      <w:proofErr w:type="spellStart"/>
      <w:r w:rsidRPr="007542EE">
        <w:rPr>
          <w:rFonts w:eastAsia="Times New Roman" w:cs="Times New Roman"/>
          <w:szCs w:val="28"/>
        </w:rPr>
        <w:t>виносювання</w:t>
      </w:r>
      <w:proofErr w:type="spellEnd"/>
      <w:r w:rsidRPr="007542EE">
        <w:rPr>
          <w:rFonts w:eastAsia="Times New Roman" w:cs="Times New Roman"/>
          <w:szCs w:val="28"/>
        </w:rPr>
        <w:t xml:space="preserve"> дитини, пологів та в післяпологовому періоді, а також у питаннях репродуктивного здоров'я. На сьогодні вітчизняні акушерки здобувають освіту в коледжах на рівні фахового молодшого бакалавра чи молодшого спеціаліста. Через це виникає помітний відрив українських підходів від вимог та стандартів, що діють у Європейському Союзі.</w:t>
      </w:r>
    </w:p>
    <w:p w14:paraId="25F5C5AC" w14:textId="77777777" w:rsidR="00804700" w:rsidRPr="007542EE" w:rsidRDefault="00804700" w:rsidP="00804700">
      <w:pPr>
        <w:ind w:firstLine="340"/>
        <w:jc w:val="both"/>
        <w:rPr>
          <w:rFonts w:eastAsia="Times New Roman" w:cs="Times New Roman"/>
          <w:sz w:val="28"/>
          <w:szCs w:val="28"/>
        </w:rPr>
      </w:pPr>
      <w:r w:rsidRPr="007542EE">
        <w:rPr>
          <w:rFonts w:eastAsia="Times New Roman" w:cs="Times New Roman"/>
          <w:szCs w:val="28"/>
        </w:rPr>
        <w:t>Запровадження повноцінної вищої освіти зі ступенем «Бакалавр акушерства» є необхідним кроком для наближення українських норм до європейських. Це дозволить акушерці стати не просто помічницею лікаря, а самостійним фахівцем, який спирається на принципи доказової медицини. Перехід до нової моделі сприятиме збереженню здоров’я матерів і немовлят, а також зниженню показників захворюваності та смертності. Крім того, опіка з боку акушерки в громаді дарує жінці та її сім'ї відчуття захищеності, підтримки та поваги на всіх життєвих етапах.</w:t>
      </w:r>
    </w:p>
    <w:p w14:paraId="60AD2136" w14:textId="77777777" w:rsidR="00804700" w:rsidRPr="007542EE" w:rsidRDefault="00804700" w:rsidP="00804700">
      <w:pPr>
        <w:ind w:firstLine="340"/>
        <w:jc w:val="both"/>
        <w:rPr>
          <w:rFonts w:eastAsia="Times New Roman" w:cs="Times New Roman"/>
          <w:sz w:val="28"/>
          <w:szCs w:val="28"/>
        </w:rPr>
      </w:pPr>
      <w:r w:rsidRPr="007542EE">
        <w:rPr>
          <w:rFonts w:eastAsia="Times New Roman" w:cs="Times New Roman"/>
          <w:szCs w:val="28"/>
        </w:rPr>
        <w:t xml:space="preserve">Вивчення нормативно-правових актів Іспанії (зокрема Наказу SAS 1349/2009, Закону 44/2003, Королівського указу 450/2005 і Директиви 2005/36/ЄС) дає змогу порівняти вітчизняний досвід із європейським. Головне розходження полягає в освітній системі та професійному статусі, що є важливим завданням для освітян. В Україні підготовка залишається в межах середньої медичної освіти на базі коледжів. Діяльність акушерки здебільшого зводиться до виконання вказівок лікаря-гінеколога, чергувань у пологових блоках чи роботи в амбулаторіях, де простір для власних рішень дуже обмежений. Натомість у країнах ЄС та Іспанії акушерство вимагає вищої освіти. В Іспанії діє система резидентури, де після бакалаврату з </w:t>
      </w:r>
      <w:proofErr w:type="spellStart"/>
      <w:r w:rsidRPr="007542EE">
        <w:rPr>
          <w:rFonts w:eastAsia="Times New Roman" w:cs="Times New Roman"/>
          <w:szCs w:val="28"/>
        </w:rPr>
        <w:t>медсестринства</w:t>
      </w:r>
      <w:proofErr w:type="spellEnd"/>
      <w:r w:rsidRPr="007542EE">
        <w:rPr>
          <w:rFonts w:eastAsia="Times New Roman" w:cs="Times New Roman"/>
          <w:szCs w:val="28"/>
        </w:rPr>
        <w:t xml:space="preserve"> проходить дворічне спеціалізоване навчання. Також у ЄС поширена модель прямого навчання на бакалавра акушерства впродовж трьох-чотирьох років відповідно до Директиви 2005/36/ЄС. При такому підході акушерка має розширені повноваження, діє незалежно, а також може займатися адміністративною, викладацькою чи дослідницькою діяльністю. </w:t>
      </w:r>
    </w:p>
    <w:p w14:paraId="6CE00AA0" w14:textId="77777777" w:rsidR="00804700" w:rsidRDefault="00804700" w:rsidP="00804700">
      <w:pPr>
        <w:ind w:firstLine="340"/>
        <w:jc w:val="both"/>
        <w:rPr>
          <w:rFonts w:eastAsia="Times New Roman" w:cs="Times New Roman"/>
          <w:sz w:val="28"/>
          <w:szCs w:val="28"/>
        </w:rPr>
      </w:pPr>
      <w:r w:rsidRPr="007542EE">
        <w:rPr>
          <w:rFonts w:eastAsia="Times New Roman" w:cs="Times New Roman"/>
          <w:szCs w:val="28"/>
        </w:rPr>
        <w:t xml:space="preserve">Розбіжності у професійних навичках між Україною та Європою також суттєві. Щодо супроводу фізіологічної вагітності, українські фахівці асистують лікарю, беруть аналізи та проводять процедури за його призначенням. У ЄС акушерка діє повністю самостійно: вона ставить діагнози, контролює перебіг вагітності, призначає та аналізує дослідження, стежить </w:t>
      </w:r>
      <w:r w:rsidRPr="007542EE">
        <w:rPr>
          <w:rFonts w:eastAsia="Times New Roman" w:cs="Times New Roman"/>
          <w:szCs w:val="28"/>
        </w:rPr>
        <w:lastRenderedPageBreak/>
        <w:t xml:space="preserve">за станом дитини й узгоджує з майбутньою матір'ю план пологів. </w:t>
      </w:r>
      <w:r>
        <w:rPr>
          <w:rFonts w:eastAsia="Times New Roman" w:cs="Times New Roman"/>
          <w:szCs w:val="28"/>
        </w:rPr>
        <w:t>Під час прийняття фізіологічних</w:t>
      </w:r>
      <w:r w:rsidRPr="007542EE">
        <w:rPr>
          <w:rFonts w:eastAsia="Times New Roman" w:cs="Times New Roman"/>
          <w:szCs w:val="28"/>
        </w:rPr>
        <w:t xml:space="preserve"> пологів вітчизняна акушерка лише допомагає лікарю, який контролює весь процес. За європейськими нормами вона самостійно приймає фізіологічні пологи, стежить за їхньою динамікою, за потреби здійснює та зашиває розріз (</w:t>
      </w:r>
      <w:proofErr w:type="spellStart"/>
      <w:r w:rsidRPr="007542EE">
        <w:rPr>
          <w:rFonts w:eastAsia="Times New Roman" w:cs="Times New Roman"/>
          <w:szCs w:val="28"/>
        </w:rPr>
        <w:t>епізіотомію</w:t>
      </w:r>
      <w:proofErr w:type="spellEnd"/>
      <w:r w:rsidRPr="007542EE">
        <w:rPr>
          <w:rFonts w:eastAsia="Times New Roman" w:cs="Times New Roman"/>
          <w:szCs w:val="28"/>
        </w:rPr>
        <w:t xml:space="preserve">), проводиться ручне виділення посліду чи обстеження матки у разі небезпеки, а також підбирає медикаментозне чи немедикаментозне знеболення. Стосовно турботи про новонародженого, в Україні фахівці забезпечують стандартний догляд у пологовій залі та палаті. Європейські ж вимоги передбачають, що акушерка проводить реанімаційні заходи (як первинні, так і розширені), визначає </w:t>
      </w:r>
      <w:proofErr w:type="spellStart"/>
      <w:r w:rsidRPr="007542EE">
        <w:rPr>
          <w:rFonts w:eastAsia="Times New Roman" w:cs="Times New Roman"/>
          <w:szCs w:val="28"/>
        </w:rPr>
        <w:t>гестаційний</w:t>
      </w:r>
      <w:proofErr w:type="spellEnd"/>
      <w:r w:rsidRPr="007542EE">
        <w:rPr>
          <w:rFonts w:eastAsia="Times New Roman" w:cs="Times New Roman"/>
          <w:szCs w:val="28"/>
        </w:rPr>
        <w:t xml:space="preserve"> вік дитини, здійснює скринінг на метаболічні порушення та супроводжує немовля протягом першого місяця. У питаннях репродуктивного та сексуального здоров'я українські акушерки переважно залучаються до невеликих просвітницьких заходів. У Європі акушерка консультує перед плануванням вагітності, допомагає підібрати засоби контрацепції (зокрема екстреної), надає роз'яснення стосовно переривання вагітності, супроводжує жінок під час менопаузи та проводить статеве виховання серед молоді. Під час гінекологічних оглядів вітчизняні фахівці допомагають лікарю та відбирають мазки. У ЄС акушерка самостійно робить Пап-тести, виявляє ризики онкології шийки матки чи молочних залоз, а також консультує та діагностує захворювання, що передаються статевим шляхом. </w:t>
      </w:r>
      <w:r>
        <w:rPr>
          <w:rFonts w:eastAsia="Times New Roman" w:cs="Times New Roman"/>
          <w:szCs w:val="28"/>
        </w:rPr>
        <w:t>Нарешті</w:t>
      </w:r>
      <w:r w:rsidRPr="007542EE">
        <w:rPr>
          <w:rFonts w:eastAsia="Times New Roman" w:cs="Times New Roman"/>
          <w:szCs w:val="28"/>
        </w:rPr>
        <w:t xml:space="preserve">, науковий напрям, менеджмент і доказова медицина майже відсутні в навчальних планах українських коледжів. У той же час у країнах ЄС це обов'язкова частина підготовки, яка передбачає використання методів з доказовою базою, участь у створенні клінічних протоколів, проведення досліджень, викладацьку роботу, вивчення етичних норм та відстоювання прав жінок. </w:t>
      </w:r>
    </w:p>
    <w:p w14:paraId="6A049F8C" w14:textId="77777777" w:rsidR="00804700" w:rsidRDefault="00804700" w:rsidP="00804700">
      <w:pPr>
        <w:ind w:firstLine="340"/>
        <w:jc w:val="both"/>
        <w:rPr>
          <w:rFonts w:eastAsia="Times New Roman" w:cs="Times New Roman"/>
          <w:sz w:val="28"/>
          <w:szCs w:val="28"/>
        </w:rPr>
      </w:pPr>
      <w:r w:rsidRPr="00FB4917">
        <w:rPr>
          <w:rFonts w:eastAsia="Times New Roman" w:cs="Times New Roman"/>
          <w:szCs w:val="28"/>
        </w:rPr>
        <w:t xml:space="preserve">Запровадження ступеня «Бакалавр акушерства» в Україні є критично важливим кроком для наближення вітчизняної медичної освіти до норм і директив Європейського Союзу. Порівняльний аналіз показав, що на відміну від української моделі, де акушерка зазвичай виконує асистентську роль, європейський стандарт передбачає повну автономію фахівця у веденні фізіологічної вагітності, пологів, догляді за новонародженим, гінекологічному скринінгу та репродуктивному просвітництві. Перехід до вищої освіти дозволить розширити компетенції акушерок, впровадити принципи доказової практики, покращити </w:t>
      </w:r>
      <w:proofErr w:type="spellStart"/>
      <w:r w:rsidRPr="00FB4917">
        <w:rPr>
          <w:rFonts w:eastAsia="Times New Roman" w:cs="Times New Roman"/>
          <w:szCs w:val="28"/>
        </w:rPr>
        <w:t>перинатальні</w:t>
      </w:r>
      <w:proofErr w:type="spellEnd"/>
      <w:r w:rsidRPr="00FB4917">
        <w:rPr>
          <w:rFonts w:eastAsia="Times New Roman" w:cs="Times New Roman"/>
          <w:szCs w:val="28"/>
        </w:rPr>
        <w:t xml:space="preserve"> показники та забезпечити високу якість опіки про жіноче здоров'я.</w:t>
      </w:r>
    </w:p>
    <w:p w14:paraId="4E69AEC7" w14:textId="77777777" w:rsidR="001812FD" w:rsidRDefault="00BC0679">
      <w:pPr>
        <w:pStyle w:val="1"/>
        <w:pageBreakBefore/>
      </w:pPr>
      <w:bookmarkStart w:id="80" w:name="thesis_42"/>
      <w:r>
        <w:lastRenderedPageBreak/>
        <w:t>ДОСВІД ПІДГОТОВКИ ЛІКАРІВ НА ЦИКЛАХ СПЕЦІАЛІЗАЦІЇ «ГАСТРОЕНТЕРОЛОГІЯ ДИТЯЧА» НА КАФЕДРІ ПЕДІАТРІЇ ПІСЛЯДИПЛОМНОЇ ОСВІТИ НМУ ІМЕНІ О.О. БОГОМОЛЬЦЯ В УМОВАХ ВОЄННОГО ЧАСУ</w:t>
      </w:r>
      <w:bookmarkEnd w:id="80"/>
    </w:p>
    <w:p w14:paraId="4762D7DE" w14:textId="77777777" w:rsidR="001812FD" w:rsidRDefault="00BC0679">
      <w:pPr>
        <w:keepNext/>
        <w:spacing w:after="20"/>
      </w:pPr>
      <w:proofErr w:type="spellStart"/>
      <w:r>
        <w:rPr>
          <w:b/>
          <w:sz w:val="22"/>
        </w:rPr>
        <w:t>Марушко</w:t>
      </w:r>
      <w:proofErr w:type="spellEnd"/>
      <w:r>
        <w:rPr>
          <w:b/>
          <w:sz w:val="22"/>
        </w:rPr>
        <w:t xml:space="preserve"> Ю.В.</w:t>
      </w:r>
    </w:p>
    <w:p w14:paraId="360035BE" w14:textId="77777777" w:rsidR="001812FD" w:rsidRDefault="00BC0679">
      <w:pPr>
        <w:keepNext/>
        <w:spacing w:after="60"/>
      </w:pPr>
      <w:r>
        <w:rPr>
          <w:sz w:val="20"/>
        </w:rPr>
        <w:t>ORCID: https://orcid.org/0000-0001-8066-9369</w:t>
      </w:r>
    </w:p>
    <w:p w14:paraId="411A888C" w14:textId="77777777" w:rsidR="001812FD" w:rsidRDefault="00BC0679">
      <w:r>
        <w:rPr>
          <w:sz w:val="20"/>
        </w:rPr>
        <w:t>доктор медичних наук, завідувач кафедри педіатрії післядипломної освіти ІПО iurii.marushko@gmail.com</w:t>
      </w:r>
    </w:p>
    <w:p w14:paraId="31F54A7D" w14:textId="77777777" w:rsidR="001812FD" w:rsidRDefault="00BC0679">
      <w:pPr>
        <w:keepNext/>
        <w:spacing w:after="20"/>
      </w:pPr>
      <w:proofErr w:type="spellStart"/>
      <w:r>
        <w:rPr>
          <w:b/>
          <w:sz w:val="22"/>
        </w:rPr>
        <w:t>Чабанович</w:t>
      </w:r>
      <w:proofErr w:type="spellEnd"/>
      <w:r>
        <w:rPr>
          <w:b/>
          <w:sz w:val="22"/>
        </w:rPr>
        <w:t xml:space="preserve"> О.В.</w:t>
      </w:r>
    </w:p>
    <w:p w14:paraId="2A3758E8" w14:textId="77777777" w:rsidR="001812FD" w:rsidRDefault="00BC0679">
      <w:pPr>
        <w:keepNext/>
        <w:spacing w:after="60"/>
      </w:pPr>
      <w:r>
        <w:rPr>
          <w:sz w:val="20"/>
        </w:rPr>
        <w:t>ORCID: https://orcid.org/0000-0003-3692-016X</w:t>
      </w:r>
    </w:p>
    <w:p w14:paraId="285A784D"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педіатрії післядипломної освіти ІПО olga.chabanovych@gmail.com</w:t>
      </w:r>
    </w:p>
    <w:p w14:paraId="31C5E868" w14:textId="77777777" w:rsidR="001812FD" w:rsidRDefault="00BC0679">
      <w:pPr>
        <w:keepNext/>
        <w:spacing w:after="20"/>
      </w:pPr>
      <w:proofErr w:type="spellStart"/>
      <w:r>
        <w:rPr>
          <w:b/>
          <w:sz w:val="22"/>
        </w:rPr>
        <w:t>Іовіца</w:t>
      </w:r>
      <w:proofErr w:type="spellEnd"/>
      <w:r>
        <w:rPr>
          <w:b/>
          <w:sz w:val="22"/>
        </w:rPr>
        <w:t xml:space="preserve"> Т.В.</w:t>
      </w:r>
    </w:p>
    <w:p w14:paraId="1071ADBC" w14:textId="77777777" w:rsidR="001812FD" w:rsidRDefault="00BC0679">
      <w:pPr>
        <w:keepNext/>
        <w:spacing w:after="60"/>
      </w:pPr>
      <w:r>
        <w:rPr>
          <w:sz w:val="20"/>
        </w:rPr>
        <w:t>ORCID: https://orcid.org/0000-0001-7952-2650</w:t>
      </w:r>
    </w:p>
    <w:p w14:paraId="7422B180"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педіатрії післядипломної освіти ІПО iovitsadoc@ukr.net НМУ імені О. О. Богомольця.</w:t>
      </w:r>
    </w:p>
    <w:p w14:paraId="72008225" w14:textId="77777777" w:rsidR="00CA3393" w:rsidRDefault="00BC0679">
      <w:pPr>
        <w:ind w:firstLine="340"/>
        <w:jc w:val="both"/>
        <w:rPr>
          <w:rFonts w:eastAsia="Times New Roman" w:cs="Times New Roman"/>
          <w:b/>
          <w:bCs/>
          <w:sz w:val="28"/>
          <w:szCs w:val="28"/>
        </w:rPr>
      </w:pPr>
      <w:r>
        <w:rPr>
          <w:rFonts w:eastAsia="Times New Roman" w:cs="Times New Roman"/>
          <w:szCs w:val="28"/>
        </w:rPr>
        <w:t xml:space="preserve">Медична освіта в Україні під час повномасштабної війни зазнала величезних змін, пристосовуючись до безпекових умов, повітряних </w:t>
      </w:r>
      <w:proofErr w:type="spellStart"/>
      <w:r>
        <w:rPr>
          <w:rFonts w:eastAsia="Times New Roman" w:cs="Times New Roman"/>
          <w:szCs w:val="28"/>
        </w:rPr>
        <w:t>тривог</w:t>
      </w:r>
      <w:proofErr w:type="spellEnd"/>
      <w:r>
        <w:rPr>
          <w:rFonts w:eastAsia="Times New Roman" w:cs="Times New Roman"/>
          <w:szCs w:val="28"/>
        </w:rPr>
        <w:t>, та нових викликів сьогодення .</w:t>
      </w:r>
    </w:p>
    <w:p w14:paraId="188DAF05"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 </w:t>
      </w:r>
      <w:r>
        <w:rPr>
          <w:rFonts w:eastAsia="Times New Roman" w:cs="Times New Roman"/>
          <w:b/>
          <w:bCs/>
          <w:szCs w:val="28"/>
        </w:rPr>
        <w:tab/>
      </w:r>
      <w:r>
        <w:rPr>
          <w:rFonts w:eastAsia="Times New Roman" w:cs="Times New Roman"/>
          <w:szCs w:val="28"/>
        </w:rPr>
        <w:t>Тому підготовка лікарів та організація їхньої спеціалізації в умовах воєнного стану в Україні потребувала змін</w:t>
      </w:r>
      <w:r>
        <w:rPr>
          <w:rFonts w:eastAsia="Times New Roman" w:cs="Times New Roman"/>
          <w:b/>
          <w:bCs/>
          <w:szCs w:val="28"/>
        </w:rPr>
        <w:t>,</w:t>
      </w:r>
      <w:r>
        <w:rPr>
          <w:rFonts w:eastAsia="Times New Roman" w:cs="Times New Roman"/>
          <w:szCs w:val="28"/>
        </w:rPr>
        <w:t xml:space="preserve"> спрямованих на гнучкість системи, адаптацію до критичного дефіциту часу та інтеграцію цивільної охорони здоров'я з потребами фронту. </w:t>
      </w:r>
    </w:p>
    <w:p w14:paraId="0E8003B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Співробітники кафедри  усвідомлювали  необхідність навчання і розуміли його наслідки на майбутнє і  як досягти прийнятних умов для забезпечення  навчання </w:t>
      </w:r>
    </w:p>
    <w:p w14:paraId="601C8150" w14:textId="77777777" w:rsidR="00CA3393" w:rsidRDefault="00BC0679">
      <w:pPr>
        <w:ind w:firstLine="340"/>
        <w:jc w:val="both"/>
        <w:rPr>
          <w:rFonts w:eastAsia="Times New Roman" w:cs="Times New Roman"/>
          <w:sz w:val="28"/>
          <w:szCs w:val="28"/>
        </w:rPr>
      </w:pPr>
      <w:r>
        <w:rPr>
          <w:rFonts w:eastAsia="Times New Roman" w:cs="Times New Roman"/>
          <w:szCs w:val="28"/>
        </w:rPr>
        <w:t>Викладання на циклі СП «Гастроентерологія дитяча» згідно затвердженої програми перейшло на змішаний формат, що потребувало швидкої адаптації викладачів і слухачів з урахуванням особливості сучасного типу дистанційного навчання. </w:t>
      </w:r>
    </w:p>
    <w:p w14:paraId="4099CC7A" w14:textId="77777777" w:rsidR="00CA3393" w:rsidRDefault="00BC0679">
      <w:pPr>
        <w:ind w:firstLine="340"/>
        <w:jc w:val="both"/>
        <w:rPr>
          <w:rFonts w:eastAsia="Times New Roman" w:cs="Times New Roman"/>
          <w:sz w:val="28"/>
          <w:szCs w:val="28"/>
        </w:rPr>
      </w:pPr>
      <w:r>
        <w:rPr>
          <w:rFonts w:eastAsia="Times New Roman" w:cs="Times New Roman"/>
          <w:szCs w:val="28"/>
        </w:rPr>
        <w:t>В процесі організації навчального процесу в умовах воєнного часу слід було вирішити декілька питань.</w:t>
      </w:r>
    </w:p>
    <w:p w14:paraId="67464C2B"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Першим етапом стала розробка таких завдань, які б дозволили слухачам в повному обсязі оволодіти теоретичним матеріалом  та практичними навичками. Всі розроблені матеріали для навчання були розміщені на платформі « Лікар». При переході на дистанційні технології використовувались такі платформи для навчання, як  </w:t>
      </w:r>
      <w:proofErr w:type="spellStart"/>
      <w:r>
        <w:rPr>
          <w:rFonts w:eastAsia="Times New Roman" w:cs="Times New Roman"/>
          <w:szCs w:val="28"/>
        </w:rPr>
        <w:t>Zoom</w:t>
      </w:r>
      <w:proofErr w:type="spellEnd"/>
      <w:r>
        <w:rPr>
          <w:rFonts w:eastAsia="Times New Roman" w:cs="Times New Roman"/>
          <w:szCs w:val="28"/>
        </w:rPr>
        <w:t xml:space="preserve">, </w:t>
      </w:r>
      <w:proofErr w:type="spellStart"/>
      <w:r>
        <w:rPr>
          <w:rFonts w:eastAsia="Times New Roman" w:cs="Times New Roman"/>
          <w:szCs w:val="28"/>
        </w:rPr>
        <w:t>Google</w:t>
      </w:r>
      <w:proofErr w:type="spellEnd"/>
      <w:r>
        <w:rPr>
          <w:rFonts w:eastAsia="Times New Roman" w:cs="Times New Roman"/>
          <w:szCs w:val="28"/>
        </w:rPr>
        <w:t xml:space="preserve"> </w:t>
      </w:r>
      <w:proofErr w:type="spellStart"/>
      <w:r>
        <w:rPr>
          <w:rFonts w:eastAsia="Times New Roman" w:cs="Times New Roman"/>
          <w:szCs w:val="28"/>
        </w:rPr>
        <w:t>Meet</w:t>
      </w:r>
      <w:proofErr w:type="spellEnd"/>
      <w:r>
        <w:rPr>
          <w:rFonts w:eastAsia="Times New Roman" w:cs="Times New Roman"/>
          <w:szCs w:val="28"/>
        </w:rPr>
        <w:t xml:space="preserve"> для лекцій і практичних занять, що створювало можливість прямого спілкування з слухачами питання- відповідь по темі заняття, робота над помилками  та прийняття правильного  рішення. А також впроваджені і застосовані  в роботі цифрові кейси</w:t>
      </w:r>
      <w:r>
        <w:rPr>
          <w:rFonts w:eastAsia="Times New Roman" w:cs="Times New Roman"/>
          <w:b/>
          <w:bCs/>
          <w:szCs w:val="28"/>
        </w:rPr>
        <w:t>:</w:t>
      </w:r>
      <w:r>
        <w:rPr>
          <w:rFonts w:eastAsia="Times New Roman" w:cs="Times New Roman"/>
          <w:szCs w:val="28"/>
        </w:rPr>
        <w:t xml:space="preserve"> електронні історії хвороби, </w:t>
      </w:r>
      <w:proofErr w:type="spellStart"/>
      <w:r>
        <w:rPr>
          <w:rFonts w:eastAsia="Times New Roman" w:cs="Times New Roman"/>
          <w:szCs w:val="28"/>
        </w:rPr>
        <w:t>симуляційні</w:t>
      </w:r>
      <w:proofErr w:type="spellEnd"/>
      <w:r>
        <w:rPr>
          <w:rFonts w:eastAsia="Times New Roman" w:cs="Times New Roman"/>
          <w:szCs w:val="28"/>
        </w:rPr>
        <w:t xml:space="preserve"> відео заняття, віртуальні пацієнти та аналіз клінічних випадків замість прямого біля ліжкового обстеження дитини, які відбувались в умовах реального часу. Але такі форми роботи онлайн не відміняли проведення повноцінних практичних занять на клінічних базах кафедри та поглиблювали отримані знання.</w:t>
      </w:r>
    </w:p>
    <w:p w14:paraId="0EE50463" w14:textId="77777777" w:rsidR="00CA3393" w:rsidRDefault="00BC0679">
      <w:pPr>
        <w:ind w:firstLine="340"/>
        <w:jc w:val="both"/>
        <w:rPr>
          <w:rFonts w:eastAsia="Times New Roman" w:cs="Times New Roman"/>
          <w:sz w:val="28"/>
          <w:szCs w:val="28"/>
        </w:rPr>
      </w:pPr>
      <w:r>
        <w:rPr>
          <w:rFonts w:eastAsia="Times New Roman" w:cs="Times New Roman"/>
          <w:szCs w:val="28"/>
        </w:rPr>
        <w:t>Оцінювалась і самостійна робота. Зроблено акцент на поглиблене вивчення протоколів через інтернет-ресурси та бази даних кафедри та університету . Враховувався і психологічний аспект</w:t>
      </w:r>
      <w:r>
        <w:rPr>
          <w:rFonts w:eastAsia="Times New Roman" w:cs="Times New Roman"/>
          <w:b/>
          <w:bCs/>
          <w:szCs w:val="28"/>
        </w:rPr>
        <w:t>.</w:t>
      </w:r>
      <w:r>
        <w:rPr>
          <w:rFonts w:eastAsia="Times New Roman" w:cs="Times New Roman"/>
          <w:szCs w:val="28"/>
        </w:rPr>
        <w:t xml:space="preserve"> Перебуваючи в умовах постійного стресу, невизначеності, відсутності стабільності та безпеки, що принесла війна,  адаптація до стресових умов потребувала впровадження </w:t>
      </w:r>
      <w:r>
        <w:rPr>
          <w:rFonts w:eastAsia="Times New Roman" w:cs="Times New Roman"/>
          <w:szCs w:val="28"/>
        </w:rPr>
        <w:lastRenderedPageBreak/>
        <w:t xml:space="preserve">гнучкого графіку роботи  та нових критеріїв оцінювання знань (тестування в реальному часі, усні онлайн-співбесіди). Для урізноманітнення форм навчання в </w:t>
      </w:r>
      <w:proofErr w:type="spellStart"/>
      <w:r>
        <w:rPr>
          <w:rFonts w:eastAsia="Times New Roman" w:cs="Times New Roman"/>
          <w:szCs w:val="28"/>
        </w:rPr>
        <w:t>Google</w:t>
      </w:r>
      <w:proofErr w:type="spellEnd"/>
      <w:r>
        <w:rPr>
          <w:rFonts w:eastAsia="Times New Roman" w:cs="Times New Roman"/>
          <w:szCs w:val="28"/>
        </w:rPr>
        <w:t xml:space="preserve"> </w:t>
      </w:r>
      <w:proofErr w:type="spellStart"/>
      <w:r>
        <w:rPr>
          <w:rFonts w:eastAsia="Times New Roman" w:cs="Times New Roman"/>
          <w:szCs w:val="28"/>
        </w:rPr>
        <w:t>Classroom</w:t>
      </w:r>
      <w:proofErr w:type="spellEnd"/>
      <w:r>
        <w:rPr>
          <w:rFonts w:eastAsia="Times New Roman" w:cs="Times New Roman"/>
          <w:szCs w:val="28"/>
        </w:rPr>
        <w:t xml:space="preserve"> створені класи згідно з тематичним планом дисципліни, що забезпечувало якісну роботу викладачу, а й, певною мірою, спрощувало  комунікацію між ним і слухачем.</w:t>
      </w:r>
    </w:p>
    <w:p w14:paraId="02E5F9A0" w14:textId="77777777" w:rsidR="00CA3393" w:rsidRDefault="00BC0679">
      <w:pPr>
        <w:ind w:firstLine="340"/>
        <w:jc w:val="both"/>
        <w:rPr>
          <w:rFonts w:eastAsia="Times New Roman" w:cs="Times New Roman"/>
          <w:sz w:val="28"/>
          <w:szCs w:val="28"/>
        </w:rPr>
      </w:pPr>
      <w:r>
        <w:rPr>
          <w:rFonts w:eastAsia="Times New Roman" w:cs="Times New Roman"/>
          <w:szCs w:val="28"/>
        </w:rPr>
        <w:t>Отже одним із перспективних напрямків навчання в умовах воєнного стану  є  впровадження комбінованої форми навчання на циклі СП « Гастроентерологія дитяча», коли здобувачі мають більший простір і гнучкість підходу до опрацювання навчального матеріалу, що поєднується із роботою з викладачем та пацієнтом у безпосередній співпраці.</w:t>
      </w:r>
    </w:p>
    <w:p w14:paraId="4BA61051" w14:textId="77777777" w:rsidR="001812FD" w:rsidRDefault="00BC0679">
      <w:pPr>
        <w:pStyle w:val="1"/>
        <w:pageBreakBefore/>
      </w:pPr>
      <w:bookmarkStart w:id="81" w:name="thesis_43"/>
      <w:r>
        <w:lastRenderedPageBreak/>
        <w:t>ФОРМУВАННЯ ПРОФЕСІЙНИХ КОМПЕТЕНТНОСТЕЙ У СТУДЕНТІВ СПЕЦІАЛЬНОСТІ «ЛАБОРАТОРНА ДІАГНОСТИКА» В УМОВАХ ВОЄННОГО ЧАСУ</w:t>
      </w:r>
      <w:bookmarkEnd w:id="81"/>
    </w:p>
    <w:p w14:paraId="3CCCDF2D" w14:textId="77777777" w:rsidR="001812FD" w:rsidRDefault="00BC0679">
      <w:pPr>
        <w:keepNext/>
        <w:spacing w:after="20"/>
      </w:pPr>
      <w:proofErr w:type="spellStart"/>
      <w:r>
        <w:rPr>
          <w:b/>
          <w:sz w:val="22"/>
        </w:rPr>
        <w:t>Марушко</w:t>
      </w:r>
      <w:proofErr w:type="spellEnd"/>
      <w:r>
        <w:rPr>
          <w:b/>
          <w:sz w:val="22"/>
        </w:rPr>
        <w:t xml:space="preserve"> Ю.В.</w:t>
      </w:r>
    </w:p>
    <w:p w14:paraId="1A9A9379" w14:textId="77777777" w:rsidR="001812FD" w:rsidRDefault="00BC0679">
      <w:pPr>
        <w:keepNext/>
        <w:spacing w:after="60"/>
      </w:pPr>
      <w:r>
        <w:rPr>
          <w:sz w:val="20"/>
        </w:rPr>
        <w:t>ORCID: https://orcid.org/0000-0001-8066-9369</w:t>
      </w:r>
    </w:p>
    <w:p w14:paraId="37183F6E" w14:textId="77777777" w:rsidR="001812FD" w:rsidRDefault="00BC0679">
      <w:r>
        <w:rPr>
          <w:sz w:val="20"/>
        </w:rPr>
        <w:t>доктор медичних наук, завідувач кафедри педіатрії післядипломної освіти ІПО iurii.marushko@gmail.com</w:t>
      </w:r>
    </w:p>
    <w:p w14:paraId="38463AD3" w14:textId="77777777" w:rsidR="001812FD" w:rsidRDefault="00BC0679">
      <w:pPr>
        <w:keepNext/>
        <w:spacing w:after="20"/>
      </w:pPr>
      <w:r>
        <w:rPr>
          <w:b/>
          <w:sz w:val="22"/>
        </w:rPr>
        <w:t>Дмитришин Б.Я.</w:t>
      </w:r>
    </w:p>
    <w:p w14:paraId="794B7EA6" w14:textId="77777777" w:rsidR="001812FD" w:rsidRDefault="00BC0679">
      <w:pPr>
        <w:keepNext/>
        <w:spacing w:after="60"/>
      </w:pPr>
      <w:r>
        <w:rPr>
          <w:sz w:val="20"/>
        </w:rPr>
        <w:t>ORCID: https://orcid.org/0000-0002-2360-6609</w:t>
      </w:r>
    </w:p>
    <w:p w14:paraId="6046A9E1"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кафедри педіатрії післядипломної освіти ІПО b_dmtr@ukr.net</w:t>
      </w:r>
    </w:p>
    <w:p w14:paraId="11EFF515" w14:textId="77777777" w:rsidR="001812FD" w:rsidRDefault="00BC0679">
      <w:pPr>
        <w:keepNext/>
        <w:spacing w:after="20"/>
      </w:pPr>
      <w:r>
        <w:rPr>
          <w:b/>
          <w:sz w:val="22"/>
        </w:rPr>
        <w:t>Бовкун О.А.</w:t>
      </w:r>
    </w:p>
    <w:p w14:paraId="3D99E006" w14:textId="77777777" w:rsidR="001812FD" w:rsidRDefault="00BC0679">
      <w:pPr>
        <w:keepNext/>
        <w:spacing w:after="60"/>
      </w:pPr>
      <w:r>
        <w:rPr>
          <w:sz w:val="20"/>
        </w:rPr>
        <w:t>ORCID: https://orcid.org/0000-0001-7091-4025</w:t>
      </w:r>
    </w:p>
    <w:p w14:paraId="53342543"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кафедри педіатрії післядипломної освіти ІПО ksunyabov@gmail.com НМУ імені О. О. Богомольця</w:t>
      </w:r>
    </w:p>
    <w:p w14:paraId="12866870" w14:textId="77777777" w:rsidR="00CA3393" w:rsidRDefault="00BC0679">
      <w:pPr>
        <w:ind w:firstLine="340"/>
        <w:jc w:val="both"/>
        <w:rPr>
          <w:rFonts w:eastAsia="Times New Roman" w:cs="Times New Roman"/>
          <w:sz w:val="28"/>
          <w:szCs w:val="28"/>
        </w:rPr>
      </w:pPr>
      <w:r>
        <w:rPr>
          <w:rFonts w:eastAsia="Times New Roman" w:cs="Times New Roman"/>
          <w:szCs w:val="28"/>
        </w:rPr>
        <w:t>В сучасних умовах лабораторні методи дослідження в педіатрії є невід’ємною складовою діагностики, контролю перебігу захворювань, моніторингу ефективності проведеної терапії тощо. Особливістю інтерпретації лабораторних даних у дітей є необхідність урахування вікових анатомо-фізіологічних та індивідуальних особливостей розвитку дитячого організму (</w:t>
      </w:r>
      <w:proofErr w:type="spellStart"/>
      <w:r>
        <w:rPr>
          <w:rFonts w:eastAsia="Times New Roman" w:cs="Times New Roman"/>
          <w:szCs w:val="28"/>
        </w:rPr>
        <w:t>Марушко</w:t>
      </w:r>
      <w:proofErr w:type="spellEnd"/>
      <w:r>
        <w:rPr>
          <w:rFonts w:eastAsia="Times New Roman" w:cs="Times New Roman"/>
          <w:szCs w:val="28"/>
        </w:rPr>
        <w:t xml:space="preserve"> та ін., 2026, 15). Тому успішна акредитації спеціальності «Технології медичної діагностики та лікування» за освітньою програмою «Лабораторна діагностика» бакалаврського рівня стала важливим кроком у підготовці майбутніх фахівців, які матимуть необхідні знання в галузі педіатрії.</w:t>
      </w:r>
    </w:p>
    <w:p w14:paraId="49615625"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Навчання студентів-лаборантів на кафедрі педіатрії післядипломної освіти здійснюється впродовж двох останніх років. Відповідно до робочої програми навчальної дисципліни «Внутрішня медицина та педіатрія з оцінкою результатів досліджень», модуль 2 (Національний медичний університет імені О. О. Богомольця [НМУ], 2024), затверджено перелік програмних </w:t>
      </w:r>
      <w:proofErr w:type="spellStart"/>
      <w:r>
        <w:rPr>
          <w:rFonts w:eastAsia="Times New Roman" w:cs="Times New Roman"/>
          <w:szCs w:val="28"/>
        </w:rPr>
        <w:t>компетентностей</w:t>
      </w:r>
      <w:proofErr w:type="spellEnd"/>
      <w:r>
        <w:rPr>
          <w:rFonts w:eastAsia="Times New Roman" w:cs="Times New Roman"/>
          <w:szCs w:val="28"/>
        </w:rPr>
        <w:t xml:space="preserve">, загальних та спеціальних, а також очікувані програмні результати навчання, формування яких забезпечує навчальна дисципліна згідно з освітньо-професійною програмою (НМУ, 2025). Так, однією з найважливіших спеціальних (фахових) </w:t>
      </w:r>
      <w:proofErr w:type="spellStart"/>
      <w:r>
        <w:rPr>
          <w:rFonts w:eastAsia="Times New Roman" w:cs="Times New Roman"/>
          <w:szCs w:val="28"/>
        </w:rPr>
        <w:t>компетентностей</w:t>
      </w:r>
      <w:proofErr w:type="spellEnd"/>
      <w:r>
        <w:rPr>
          <w:rFonts w:eastAsia="Times New Roman" w:cs="Times New Roman"/>
          <w:szCs w:val="28"/>
        </w:rPr>
        <w:t xml:space="preserve"> є СК3 - здатність виконувати лабораторні дослідження та проводити інтерпретацію отриманих результатів. Саме на опанування навичками інтерпретації результатів </w:t>
      </w:r>
      <w:proofErr w:type="spellStart"/>
      <w:r>
        <w:rPr>
          <w:rFonts w:eastAsia="Times New Roman" w:cs="Times New Roman"/>
          <w:szCs w:val="28"/>
        </w:rPr>
        <w:t>загальноклінічних</w:t>
      </w:r>
      <w:proofErr w:type="spellEnd"/>
      <w:r>
        <w:rPr>
          <w:rFonts w:eastAsia="Times New Roman" w:cs="Times New Roman"/>
          <w:szCs w:val="28"/>
        </w:rPr>
        <w:t xml:space="preserve">, біохімічних, мікроскопічних, бактеріологічних, </w:t>
      </w:r>
      <w:proofErr w:type="spellStart"/>
      <w:r>
        <w:rPr>
          <w:rFonts w:eastAsia="Times New Roman" w:cs="Times New Roman"/>
          <w:szCs w:val="28"/>
        </w:rPr>
        <w:t>бактеріоскопічних</w:t>
      </w:r>
      <w:proofErr w:type="spellEnd"/>
      <w:r>
        <w:rPr>
          <w:rFonts w:eastAsia="Times New Roman" w:cs="Times New Roman"/>
          <w:szCs w:val="28"/>
        </w:rPr>
        <w:t xml:space="preserve">, імунологічних та інших досліджень при найбільш поширеній соматичній патології у дітей різного віку акцентується увага студентів. Адже ключовим програмним результатом навчання (ПРН) модуля 2 «Педіатрія з оцінкою результатів досліджень» є ПРН 11 ˗ </w:t>
      </w:r>
      <w:proofErr w:type="spellStart"/>
      <w:r>
        <w:rPr>
          <w:rFonts w:eastAsia="Times New Roman" w:cs="Times New Roman"/>
          <w:szCs w:val="28"/>
        </w:rPr>
        <w:t>верифікувати</w:t>
      </w:r>
      <w:proofErr w:type="spellEnd"/>
      <w:r>
        <w:rPr>
          <w:rFonts w:eastAsia="Times New Roman" w:cs="Times New Roman"/>
          <w:szCs w:val="28"/>
        </w:rPr>
        <w:t xml:space="preserve"> результати лабораторних досліджень для діагностики дитячих </w:t>
      </w:r>
      <w:proofErr w:type="spellStart"/>
      <w:r>
        <w:rPr>
          <w:rFonts w:eastAsia="Times New Roman" w:cs="Times New Roman"/>
          <w:szCs w:val="28"/>
        </w:rPr>
        <w:t>хвороб</w:t>
      </w:r>
      <w:proofErr w:type="spellEnd"/>
      <w:r>
        <w:rPr>
          <w:rFonts w:eastAsia="Times New Roman" w:cs="Times New Roman"/>
          <w:szCs w:val="28"/>
        </w:rPr>
        <w:t xml:space="preserve"> (норма / патологія).</w:t>
      </w:r>
    </w:p>
    <w:p w14:paraId="3632B1E4" w14:textId="77777777" w:rsidR="00CA3393" w:rsidRDefault="00BC0679">
      <w:pPr>
        <w:ind w:firstLine="340"/>
        <w:jc w:val="both"/>
        <w:rPr>
          <w:rFonts w:eastAsia="Times New Roman" w:cs="Times New Roman"/>
          <w:sz w:val="28"/>
          <w:szCs w:val="28"/>
        </w:rPr>
      </w:pPr>
      <w:r>
        <w:rPr>
          <w:rFonts w:eastAsia="Times New Roman" w:cs="Times New Roman"/>
          <w:szCs w:val="28"/>
        </w:rPr>
        <w:t>Програма педіатричної складової передбачає 9 практичних занять з найбільш поширеної соматичної нозології дитячого віку з основами медичної діагностики та надання допомоги при невідкладних станах і підсумковий контроль. В умовах воєнного часу керівництвом Університету періодично запроваджується змішана форма навчання для студентів різних курсів (НМУ, 2026), при якій для основної частини студентів групи практичні заняття проводяться на клінічних базах, а навички та уміння відпрацьовуються студентами на муляжах, фантомах, пацієнтах (за інформованої згоди), у роботі з документацією. Для студентів-</w:t>
      </w:r>
      <w:proofErr w:type="spellStart"/>
      <w:r>
        <w:rPr>
          <w:rFonts w:eastAsia="Times New Roman" w:cs="Times New Roman"/>
          <w:szCs w:val="28"/>
        </w:rPr>
        <w:t>дистанційників</w:t>
      </w:r>
      <w:proofErr w:type="spellEnd"/>
      <w:r>
        <w:rPr>
          <w:rFonts w:eastAsia="Times New Roman" w:cs="Times New Roman"/>
          <w:szCs w:val="28"/>
        </w:rPr>
        <w:t xml:space="preserve"> передбачена обов’язкова присутність на практичних заняттях в </w:t>
      </w:r>
      <w:r>
        <w:rPr>
          <w:rFonts w:eastAsia="Times New Roman" w:cs="Times New Roman"/>
          <w:szCs w:val="28"/>
        </w:rPr>
        <w:lastRenderedPageBreak/>
        <w:t xml:space="preserve">онлайн форматі на платформах </w:t>
      </w:r>
      <w:proofErr w:type="spellStart"/>
      <w:r>
        <w:rPr>
          <w:rFonts w:eastAsia="Times New Roman" w:cs="Times New Roman"/>
          <w:szCs w:val="28"/>
        </w:rPr>
        <w:t>Zoom</w:t>
      </w:r>
      <w:proofErr w:type="spellEnd"/>
      <w:r>
        <w:rPr>
          <w:rFonts w:eastAsia="Times New Roman" w:cs="Times New Roman"/>
          <w:szCs w:val="28"/>
        </w:rPr>
        <w:t xml:space="preserve">, </w:t>
      </w:r>
      <w:proofErr w:type="spellStart"/>
      <w:r>
        <w:rPr>
          <w:rFonts w:eastAsia="Times New Roman" w:cs="Times New Roman"/>
          <w:szCs w:val="28"/>
        </w:rPr>
        <w:t>Google</w:t>
      </w:r>
      <w:proofErr w:type="spellEnd"/>
      <w:r>
        <w:rPr>
          <w:rFonts w:eastAsia="Times New Roman" w:cs="Times New Roman"/>
          <w:szCs w:val="28"/>
        </w:rPr>
        <w:t xml:space="preserve"> </w:t>
      </w:r>
      <w:proofErr w:type="spellStart"/>
      <w:r>
        <w:rPr>
          <w:rFonts w:eastAsia="Times New Roman" w:cs="Times New Roman"/>
          <w:szCs w:val="28"/>
        </w:rPr>
        <w:t>meet</w:t>
      </w:r>
      <w:proofErr w:type="spellEnd"/>
      <w:r>
        <w:rPr>
          <w:rFonts w:eastAsia="Times New Roman" w:cs="Times New Roman"/>
          <w:szCs w:val="28"/>
        </w:rPr>
        <w:t xml:space="preserve">; для індивідуальної роботи з такими студентами та консультацій використовуються також </w:t>
      </w:r>
      <w:proofErr w:type="spellStart"/>
      <w:r>
        <w:rPr>
          <w:rFonts w:eastAsia="Times New Roman" w:cs="Times New Roman"/>
          <w:szCs w:val="28"/>
        </w:rPr>
        <w:t>Viber</w:t>
      </w:r>
      <w:proofErr w:type="spellEnd"/>
      <w:r>
        <w:rPr>
          <w:rFonts w:eastAsia="Times New Roman" w:cs="Times New Roman"/>
          <w:szCs w:val="28"/>
        </w:rPr>
        <w:t xml:space="preserve">, </w:t>
      </w:r>
      <w:proofErr w:type="spellStart"/>
      <w:r>
        <w:rPr>
          <w:rFonts w:eastAsia="Times New Roman" w:cs="Times New Roman"/>
          <w:szCs w:val="28"/>
        </w:rPr>
        <w:t>Telegram</w:t>
      </w:r>
      <w:proofErr w:type="spellEnd"/>
      <w:r>
        <w:rPr>
          <w:rFonts w:eastAsia="Times New Roman" w:cs="Times New Roman"/>
          <w:szCs w:val="28"/>
        </w:rPr>
        <w:t xml:space="preserve">, </w:t>
      </w:r>
      <w:proofErr w:type="spellStart"/>
      <w:r>
        <w:rPr>
          <w:rFonts w:eastAsia="Times New Roman" w:cs="Times New Roman"/>
          <w:szCs w:val="28"/>
        </w:rPr>
        <w:t>WatsАpp</w:t>
      </w:r>
      <w:proofErr w:type="spellEnd"/>
      <w:r>
        <w:rPr>
          <w:rFonts w:eastAsia="Times New Roman" w:cs="Times New Roman"/>
          <w:szCs w:val="28"/>
        </w:rPr>
        <w:t>.</w:t>
      </w:r>
    </w:p>
    <w:p w14:paraId="51DF599C"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На жаль, лекційний курс навчальним планом не передбачений, тому студентам пропонуються короткі </w:t>
      </w:r>
      <w:proofErr w:type="spellStart"/>
      <w:r>
        <w:rPr>
          <w:rFonts w:eastAsia="Times New Roman" w:cs="Times New Roman"/>
          <w:szCs w:val="28"/>
        </w:rPr>
        <w:t>відеолекції</w:t>
      </w:r>
      <w:proofErr w:type="spellEnd"/>
      <w:r>
        <w:rPr>
          <w:rFonts w:eastAsia="Times New Roman" w:cs="Times New Roman"/>
          <w:szCs w:val="28"/>
        </w:rPr>
        <w:t xml:space="preserve"> з теми з подальшим обговоренням під час практичних занять. Особлива увага надається самостійній роботі студентів в </w:t>
      </w:r>
      <w:proofErr w:type="spellStart"/>
      <w:r>
        <w:rPr>
          <w:rFonts w:eastAsia="Times New Roman" w:cs="Times New Roman"/>
          <w:szCs w:val="28"/>
        </w:rPr>
        <w:t>позааудиторний</w:t>
      </w:r>
      <w:proofErr w:type="spellEnd"/>
      <w:r>
        <w:rPr>
          <w:rFonts w:eastAsia="Times New Roman" w:cs="Times New Roman"/>
          <w:szCs w:val="28"/>
        </w:rPr>
        <w:t xml:space="preserve"> час та впродовж практичних занять і враховується при комплексній оцінці конкретної теми та підсумкового контролю. Для забезпечення засвоєння матеріалу викладачами кафедри створено методичні вказівки з теоретичним обґрунтуванням та алгоритмами виконання практичних навичок та педіатричних маніпуляцій у </w:t>
      </w:r>
      <w:proofErr w:type="spellStart"/>
      <w:r>
        <w:rPr>
          <w:rFonts w:eastAsia="Times New Roman" w:cs="Times New Roman"/>
          <w:szCs w:val="28"/>
        </w:rPr>
        <w:t>відеоформаті</w:t>
      </w:r>
      <w:proofErr w:type="spellEnd"/>
      <w:r>
        <w:rPr>
          <w:rFonts w:eastAsia="Times New Roman" w:cs="Times New Roman"/>
          <w:szCs w:val="28"/>
        </w:rPr>
        <w:t>. Індивідуальна самостійна робота, окрім написання рефератів, тез, статей, пропонує виконання кейсу «Діагностичний алгоритм з інтерпретацією результатів лабораторних методів досліджень у дітей з конкретною патологією» за чітко поданим алгоритмом з подальшою презентацією в групі на практичному занятті.</w:t>
      </w:r>
    </w:p>
    <w:p w14:paraId="007D911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Для підвищення ефективності засвоєння програмного матеріалу викладачами кафедри цього року був випущений навчальний посібник «Лабораторні дослідження в педіатрії (нормативні показники, вікові особливості та семіотика змін)» за редакцією завідувача кафедри професора Ю.В. </w:t>
      </w:r>
      <w:proofErr w:type="spellStart"/>
      <w:r>
        <w:rPr>
          <w:rFonts w:eastAsia="Times New Roman" w:cs="Times New Roman"/>
          <w:szCs w:val="28"/>
        </w:rPr>
        <w:t>Марушка</w:t>
      </w:r>
      <w:proofErr w:type="spellEnd"/>
      <w:r>
        <w:rPr>
          <w:rFonts w:eastAsia="Times New Roman" w:cs="Times New Roman"/>
          <w:szCs w:val="28"/>
        </w:rPr>
        <w:t>, який плануємо широко використовувати у роботі.</w:t>
      </w:r>
    </w:p>
    <w:p w14:paraId="6C33C38B"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Таким чином, формування спеціальних </w:t>
      </w:r>
      <w:proofErr w:type="spellStart"/>
      <w:r>
        <w:rPr>
          <w:rFonts w:eastAsia="Times New Roman" w:cs="Times New Roman"/>
          <w:szCs w:val="28"/>
        </w:rPr>
        <w:t>компетентностей</w:t>
      </w:r>
      <w:proofErr w:type="spellEnd"/>
      <w:r>
        <w:rPr>
          <w:rFonts w:eastAsia="Times New Roman" w:cs="Times New Roman"/>
          <w:szCs w:val="28"/>
        </w:rPr>
        <w:t xml:space="preserve"> в галузі педіатрії разом з інтегральними та загальними, визначеними освітньо-професійною програмою, дає можливість випускати освічених </w:t>
      </w:r>
      <w:proofErr w:type="spellStart"/>
      <w:r>
        <w:rPr>
          <w:rFonts w:eastAsia="Times New Roman" w:cs="Times New Roman"/>
          <w:szCs w:val="28"/>
        </w:rPr>
        <w:t>конкурентноздатних</w:t>
      </w:r>
      <w:proofErr w:type="spellEnd"/>
      <w:r>
        <w:rPr>
          <w:rFonts w:eastAsia="Times New Roman" w:cs="Times New Roman"/>
          <w:szCs w:val="28"/>
        </w:rPr>
        <w:t xml:space="preserve"> фахівців спеціальності «Технології медичної діагностики та лікування» за освітньою програмою «Лабораторна діагностика».</w:t>
      </w:r>
    </w:p>
    <w:p w14:paraId="18E1A170" w14:textId="77777777" w:rsidR="00CA3393" w:rsidRDefault="00BC0679">
      <w:pPr>
        <w:keepNext/>
        <w:jc w:val="both"/>
        <w:rPr>
          <w:rFonts w:eastAsia="Times New Roman" w:cs="Times New Roman"/>
          <w:sz w:val="28"/>
          <w:szCs w:val="28"/>
        </w:rPr>
      </w:pPr>
      <w:r>
        <w:rPr>
          <w:rFonts w:eastAsia="Times New Roman" w:cs="Times New Roman"/>
          <w:b/>
          <w:szCs w:val="28"/>
        </w:rPr>
        <w:t>Література</w:t>
      </w:r>
    </w:p>
    <w:p w14:paraId="22FB00F5" w14:textId="77777777" w:rsidR="00CA3393" w:rsidRDefault="00BC0679">
      <w:pPr>
        <w:numPr>
          <w:ilvl w:val="0"/>
          <w:numId w:val="6"/>
        </w:numPr>
        <w:ind w:left="0" w:firstLine="340"/>
        <w:jc w:val="both"/>
        <w:rPr>
          <w:rFonts w:eastAsia="Times New Roman" w:cs="Times New Roman"/>
          <w:sz w:val="28"/>
          <w:szCs w:val="28"/>
        </w:rPr>
      </w:pPr>
      <w:proofErr w:type="spellStart"/>
      <w:r>
        <w:rPr>
          <w:rFonts w:eastAsia="Times New Roman" w:cs="Times New Roman"/>
          <w:szCs w:val="28"/>
        </w:rPr>
        <w:t>Марушко</w:t>
      </w:r>
      <w:proofErr w:type="spellEnd"/>
      <w:r>
        <w:rPr>
          <w:rFonts w:eastAsia="Times New Roman" w:cs="Times New Roman"/>
          <w:szCs w:val="28"/>
        </w:rPr>
        <w:t xml:space="preserve">, Ю. В., </w:t>
      </w:r>
      <w:proofErr w:type="spellStart"/>
      <w:r>
        <w:rPr>
          <w:rFonts w:eastAsia="Times New Roman" w:cs="Times New Roman"/>
          <w:szCs w:val="28"/>
        </w:rPr>
        <w:t>Гищак</w:t>
      </w:r>
      <w:proofErr w:type="spellEnd"/>
      <w:r>
        <w:rPr>
          <w:rFonts w:eastAsia="Times New Roman" w:cs="Times New Roman"/>
          <w:szCs w:val="28"/>
        </w:rPr>
        <w:t xml:space="preserve">, Т. В., Писарєв, А. О. та </w:t>
      </w:r>
      <w:proofErr w:type="spellStart"/>
      <w:r>
        <w:rPr>
          <w:rFonts w:eastAsia="Times New Roman" w:cs="Times New Roman"/>
          <w:szCs w:val="28"/>
        </w:rPr>
        <w:t>співавт</w:t>
      </w:r>
      <w:proofErr w:type="spellEnd"/>
      <w:r>
        <w:rPr>
          <w:rFonts w:eastAsia="Times New Roman" w:cs="Times New Roman"/>
          <w:szCs w:val="28"/>
        </w:rPr>
        <w:t xml:space="preserve">.; за ред. Ю.В. </w:t>
      </w:r>
      <w:proofErr w:type="spellStart"/>
      <w:r>
        <w:rPr>
          <w:rFonts w:eastAsia="Times New Roman" w:cs="Times New Roman"/>
          <w:szCs w:val="28"/>
        </w:rPr>
        <w:t>Марушка</w:t>
      </w:r>
      <w:proofErr w:type="spellEnd"/>
      <w:r>
        <w:rPr>
          <w:rFonts w:eastAsia="Times New Roman" w:cs="Times New Roman"/>
          <w:szCs w:val="28"/>
        </w:rPr>
        <w:t>. (2026). Лабораторні дослідження в педіатрії (нормативні показники, вікові особливості та семіотика змін). Київ. 212 с.</w:t>
      </w:r>
    </w:p>
    <w:p w14:paraId="1260847C" w14:textId="77777777" w:rsidR="00CA3393" w:rsidRDefault="00BC0679">
      <w:pPr>
        <w:numPr>
          <w:ilvl w:val="0"/>
          <w:numId w:val="6"/>
        </w:numPr>
        <w:ind w:left="0" w:firstLine="340"/>
        <w:jc w:val="both"/>
        <w:rPr>
          <w:rFonts w:eastAsia="Times New Roman" w:cs="Times New Roman"/>
          <w:sz w:val="28"/>
          <w:szCs w:val="28"/>
        </w:rPr>
      </w:pPr>
      <w:r>
        <w:rPr>
          <w:rFonts w:eastAsia="Times New Roman" w:cs="Times New Roman"/>
          <w:szCs w:val="28"/>
        </w:rPr>
        <w:t>Національний медичний університет імені О. О. Богомольця. (2025). Робоча програма навчальної дисципліни «Внутрішня медицина та педіатрія з оцінкою результатів досліджень». Київ. 39 с.</w:t>
      </w:r>
    </w:p>
    <w:p w14:paraId="1BC7357B" w14:textId="77777777" w:rsidR="00CA3393" w:rsidRDefault="00BC0679">
      <w:pPr>
        <w:numPr>
          <w:ilvl w:val="0"/>
          <w:numId w:val="6"/>
        </w:numPr>
        <w:ind w:left="0" w:firstLine="340"/>
        <w:jc w:val="both"/>
        <w:rPr>
          <w:rFonts w:eastAsia="Times New Roman" w:cs="Times New Roman"/>
          <w:sz w:val="28"/>
          <w:szCs w:val="28"/>
        </w:rPr>
      </w:pPr>
      <w:r>
        <w:rPr>
          <w:rFonts w:eastAsia="Times New Roman" w:cs="Times New Roman"/>
          <w:szCs w:val="28"/>
        </w:rPr>
        <w:t>Національний медичний університет імені О. О. Богомольця. (2024). Освітньо-професійна програма «Лабораторна діагностика». Київ. 22 с.</w:t>
      </w:r>
    </w:p>
    <w:p w14:paraId="445B7E82" w14:textId="77777777" w:rsidR="00CA3393" w:rsidRDefault="00BC0679">
      <w:pPr>
        <w:numPr>
          <w:ilvl w:val="0"/>
          <w:numId w:val="6"/>
        </w:numPr>
        <w:ind w:left="0" w:firstLine="340"/>
        <w:jc w:val="both"/>
        <w:rPr>
          <w:rFonts w:eastAsia="Times New Roman" w:cs="Times New Roman"/>
          <w:sz w:val="28"/>
          <w:szCs w:val="28"/>
        </w:rPr>
      </w:pPr>
      <w:r>
        <w:rPr>
          <w:rFonts w:eastAsia="Times New Roman" w:cs="Times New Roman"/>
          <w:szCs w:val="28"/>
        </w:rPr>
        <w:t>Національний медичний університет імені О. О. Богомольця. (2026, 3 вересня). НМУ імені О. О. Богомольця з 3 вересня переходить на змішану форму навчання [Новина]. Офіційний сайт НМУ. https://nmuofficial.com/news/nmu-imeni-o-o-bogomoltsya-z-3-veresnya-perehodyt-na-zmishanu-formu-navchannya/</w:t>
      </w:r>
    </w:p>
    <w:p w14:paraId="05111E5E" w14:textId="77777777" w:rsidR="001812FD" w:rsidRDefault="00BC0679">
      <w:pPr>
        <w:pStyle w:val="1"/>
        <w:pageBreakBefore/>
      </w:pPr>
      <w:bookmarkStart w:id="82" w:name="thesis_44"/>
      <w:r>
        <w:lastRenderedPageBreak/>
        <w:t>ІНКЛЮЗИВНА КОМПЕТЕНТНІСТЬ ЛІКАРЯ-ІНТЕРНА-ПЕДІАТРА У РОБОТІ З ДІТЬМИ З ПОРУШЕННЯМИ СЛУХУ</w:t>
      </w:r>
      <w:bookmarkEnd w:id="82"/>
    </w:p>
    <w:p w14:paraId="7CC6A727" w14:textId="77777777" w:rsidR="001812FD" w:rsidRDefault="00BC0679">
      <w:pPr>
        <w:keepNext/>
        <w:spacing w:after="20"/>
      </w:pPr>
      <w:proofErr w:type="spellStart"/>
      <w:r>
        <w:rPr>
          <w:b/>
          <w:sz w:val="22"/>
        </w:rPr>
        <w:t>Марушко</w:t>
      </w:r>
      <w:proofErr w:type="spellEnd"/>
      <w:r>
        <w:rPr>
          <w:b/>
          <w:sz w:val="22"/>
        </w:rPr>
        <w:t xml:space="preserve"> Ю.В.</w:t>
      </w:r>
    </w:p>
    <w:p w14:paraId="6C078D69" w14:textId="77777777" w:rsidR="001812FD" w:rsidRDefault="00BC0679">
      <w:pPr>
        <w:keepNext/>
        <w:spacing w:after="60"/>
      </w:pPr>
      <w:r>
        <w:rPr>
          <w:sz w:val="20"/>
        </w:rPr>
        <w:t>ORCID: https://orcid.org/0000-0001-8066-9369</w:t>
      </w:r>
    </w:p>
    <w:p w14:paraId="78C8D3ED" w14:textId="77777777" w:rsidR="001812FD" w:rsidRDefault="00BC0679">
      <w:r>
        <w:rPr>
          <w:sz w:val="20"/>
        </w:rPr>
        <w:t>доктор медичних наук, професор, завідувач кафедри педіатрії післядипломної освіти ІПО iurii.marushko@gmail.com</w:t>
      </w:r>
    </w:p>
    <w:p w14:paraId="4B7722C2" w14:textId="77777777" w:rsidR="001812FD" w:rsidRDefault="00BC0679">
      <w:pPr>
        <w:keepNext/>
        <w:spacing w:after="20"/>
      </w:pPr>
      <w:r>
        <w:rPr>
          <w:b/>
          <w:sz w:val="22"/>
        </w:rPr>
        <w:t>Хомич О.В.</w:t>
      </w:r>
    </w:p>
    <w:p w14:paraId="347D4977" w14:textId="77777777" w:rsidR="001812FD" w:rsidRDefault="00BC0679">
      <w:pPr>
        <w:keepNext/>
        <w:spacing w:after="60"/>
      </w:pPr>
      <w:r>
        <w:rPr>
          <w:sz w:val="20"/>
        </w:rPr>
        <w:t>ORCID: https://orcid.org/0000-0001-9272-7159</w:t>
      </w:r>
    </w:p>
    <w:p w14:paraId="45781DAA" w14:textId="77777777" w:rsidR="001812FD" w:rsidRDefault="00BC0679">
      <w:proofErr w:type="spellStart"/>
      <w:r>
        <w:rPr>
          <w:sz w:val="20"/>
        </w:rPr>
        <w:t>PhD</w:t>
      </w:r>
      <w:proofErr w:type="spellEnd"/>
      <w:r>
        <w:rPr>
          <w:sz w:val="20"/>
        </w:rPr>
        <w:t xml:space="preserve">,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педіатрії післядипломної освіти ІПО khomychov@gmail.com НМУ імені О. О. Богомольця</w:t>
      </w:r>
    </w:p>
    <w:p w14:paraId="2C16EEE2" w14:textId="77777777" w:rsidR="001812FD" w:rsidRDefault="00BC0679">
      <w:pPr>
        <w:keepNext/>
        <w:spacing w:after="20"/>
      </w:pPr>
      <w:r>
        <w:rPr>
          <w:b/>
          <w:sz w:val="22"/>
        </w:rPr>
        <w:t>Кондратенко І.В.</w:t>
      </w:r>
    </w:p>
    <w:p w14:paraId="06D70BB4" w14:textId="77777777" w:rsidR="001812FD" w:rsidRDefault="00BC0679">
      <w:pPr>
        <w:keepNext/>
        <w:spacing w:after="60"/>
      </w:pPr>
      <w:r>
        <w:rPr>
          <w:sz w:val="20"/>
        </w:rPr>
        <w:t>ORCID: https://orcid.org/0009-0003-6261-7567</w:t>
      </w:r>
    </w:p>
    <w:p w14:paraId="02E8A354" w14:textId="77777777" w:rsidR="001812FD" w:rsidRDefault="00BC0679">
      <w:proofErr w:type="spellStart"/>
      <w:r>
        <w:rPr>
          <w:sz w:val="20"/>
        </w:rPr>
        <w:t>сурдологиня</w:t>
      </w:r>
      <w:proofErr w:type="spellEnd"/>
      <w:r>
        <w:rPr>
          <w:sz w:val="20"/>
        </w:rPr>
        <w:t xml:space="preserve">, </w:t>
      </w:r>
      <w:proofErr w:type="spellStart"/>
      <w:r>
        <w:rPr>
          <w:sz w:val="20"/>
        </w:rPr>
        <w:t>отоларингологиня</w:t>
      </w:r>
      <w:proofErr w:type="spellEnd"/>
      <w:r>
        <w:rPr>
          <w:sz w:val="20"/>
        </w:rPr>
        <w:t xml:space="preserve"> відділення патології слуху і мовлення «СУВАГ» КНП «Свято-Михайлівська клінічна лікарня м. Києва»</w:t>
      </w:r>
    </w:p>
    <w:p w14:paraId="31CE8411" w14:textId="77777777" w:rsidR="00CA3393" w:rsidRDefault="00BC0679">
      <w:pPr>
        <w:shd w:val="clear" w:color="auto" w:fill="FFFFFF"/>
        <w:ind w:firstLine="340"/>
        <w:jc w:val="both"/>
        <w:rPr>
          <w:rFonts w:eastAsia="Times New Roman" w:cs="Times New Roman"/>
          <w:sz w:val="28"/>
          <w:szCs w:val="28"/>
        </w:rPr>
      </w:pPr>
      <w:r>
        <w:rPr>
          <w:rFonts w:eastAsia="Times New Roman" w:cs="Times New Roman"/>
          <w:szCs w:val="28"/>
        </w:rPr>
        <w:t>Вступ. Забезпечення рівних можливостей у сфері охорони здоров’я передбачає не лише фізичну доступність медичної допомоги, а й здатність медичних працівників ефективно взаємодіяти з пацієнтами з особливими комунікативними потребами (</w:t>
      </w:r>
      <w:proofErr w:type="spellStart"/>
      <w:r>
        <w:rPr>
          <w:rFonts w:eastAsia="Times New Roman" w:cs="Times New Roman"/>
          <w:szCs w:val="28"/>
        </w:rPr>
        <w:t>Grazioli</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w:t>
      </w:r>
    </w:p>
    <w:p w14:paraId="5AAD3CA5" w14:textId="77777777" w:rsidR="00CA3393" w:rsidRDefault="00BC0679">
      <w:pPr>
        <w:shd w:val="clear" w:color="auto" w:fill="FFFFFF"/>
        <w:ind w:firstLine="340"/>
        <w:jc w:val="both"/>
        <w:rPr>
          <w:rFonts w:eastAsia="Times New Roman" w:cs="Times New Roman"/>
          <w:sz w:val="28"/>
          <w:szCs w:val="28"/>
        </w:rPr>
      </w:pPr>
      <w:r>
        <w:rPr>
          <w:rFonts w:eastAsia="Times New Roman" w:cs="Times New Roman"/>
          <w:szCs w:val="28"/>
        </w:rPr>
        <w:t>Мета роботи – визначити основні складові інклюзивної компетентності лікаря-інтерна-педіатра щодо комунікації та медичного супроводу дітей із порушеннями слуху та обґрунтувати практико-орієнтовані підходи до її формування.</w:t>
      </w:r>
    </w:p>
    <w:p w14:paraId="42FC66D3" w14:textId="77777777" w:rsidR="00CA3393" w:rsidRDefault="00BC0679">
      <w:pPr>
        <w:shd w:val="clear" w:color="auto" w:fill="FFFFFF"/>
        <w:ind w:firstLine="340"/>
        <w:jc w:val="both"/>
        <w:rPr>
          <w:rFonts w:eastAsia="Times New Roman" w:cs="Times New Roman"/>
          <w:sz w:val="28"/>
          <w:szCs w:val="28"/>
        </w:rPr>
      </w:pPr>
      <w:r>
        <w:rPr>
          <w:rFonts w:eastAsia="Times New Roman" w:cs="Times New Roman"/>
          <w:szCs w:val="28"/>
        </w:rPr>
        <w:t>Результати дослідження. На основі аналізу міжнародних рекомендацій (</w:t>
      </w:r>
      <w:proofErr w:type="spellStart"/>
      <w:r>
        <w:rPr>
          <w:rFonts w:eastAsia="Times New Roman" w:cs="Times New Roman"/>
          <w:szCs w:val="28"/>
        </w:rPr>
        <w:t>Purcell</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2024), нормативних документів, наукових публікацій (</w:t>
      </w:r>
      <w:proofErr w:type="spellStart"/>
      <w:r>
        <w:rPr>
          <w:rFonts w:eastAsia="Times New Roman" w:cs="Times New Roman"/>
          <w:szCs w:val="28"/>
        </w:rPr>
        <w:t>Marushko</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2026) нами визначено чотири взаємопов’язані компоненти інклюзивної компетентності: клінічний, комунікативний, міждисциплінарний та етико-пацієнт-орієнтований.</w:t>
      </w:r>
    </w:p>
    <w:p w14:paraId="6801812B" w14:textId="77777777" w:rsidR="00CA3393" w:rsidRDefault="00BC0679">
      <w:pPr>
        <w:shd w:val="clear" w:color="auto" w:fill="FFFFFF"/>
        <w:ind w:firstLine="340"/>
        <w:jc w:val="both"/>
        <w:rPr>
          <w:rFonts w:eastAsia="Times New Roman" w:cs="Times New Roman"/>
          <w:sz w:val="28"/>
          <w:szCs w:val="28"/>
        </w:rPr>
      </w:pPr>
      <w:r>
        <w:rPr>
          <w:rFonts w:eastAsia="Times New Roman" w:cs="Times New Roman"/>
          <w:szCs w:val="28"/>
        </w:rPr>
        <w:t>Клінічний компонент передбачає знання факторів ризику порушень слуху, принципів раннього виявлення, скринінгу, діагностики та маршрутизації дитини (</w:t>
      </w:r>
      <w:proofErr w:type="spellStart"/>
      <w:r>
        <w:rPr>
          <w:rFonts w:eastAsia="Times New Roman" w:cs="Times New Roman"/>
          <w:szCs w:val="28"/>
        </w:rPr>
        <w:t>Marushko</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2025).</w:t>
      </w:r>
    </w:p>
    <w:p w14:paraId="1CC54AA1" w14:textId="77777777" w:rsidR="00CA3393" w:rsidRDefault="00BC0679">
      <w:pPr>
        <w:shd w:val="clear" w:color="auto" w:fill="FFFFFF"/>
        <w:ind w:firstLine="340"/>
        <w:jc w:val="both"/>
        <w:rPr>
          <w:rFonts w:eastAsia="Times New Roman" w:cs="Times New Roman"/>
          <w:sz w:val="28"/>
          <w:szCs w:val="28"/>
        </w:rPr>
      </w:pPr>
      <w:r>
        <w:rPr>
          <w:rFonts w:eastAsia="Times New Roman" w:cs="Times New Roman"/>
          <w:szCs w:val="28"/>
        </w:rPr>
        <w:t xml:space="preserve">Комунікативний компонент включає здатність адаптувати взаємодію до потреб конкретної дитини: забезпечити візуальний контакт, говорити чітко та природно, мінімізувати фоновий шум, за потреби використовувати письмові й візуальні засоби. Важливо звертатися безпосередньо до дитини, а не лише до батьків або супроводжуючої особи. Наявність слухового апарата, </w:t>
      </w:r>
      <w:proofErr w:type="spellStart"/>
      <w:r>
        <w:rPr>
          <w:rFonts w:eastAsia="Times New Roman" w:cs="Times New Roman"/>
          <w:szCs w:val="28"/>
        </w:rPr>
        <w:t>кохлеарного</w:t>
      </w:r>
      <w:proofErr w:type="spellEnd"/>
      <w:r>
        <w:rPr>
          <w:rFonts w:eastAsia="Times New Roman" w:cs="Times New Roman"/>
          <w:szCs w:val="28"/>
        </w:rPr>
        <w:t xml:space="preserve"> </w:t>
      </w:r>
      <w:proofErr w:type="spellStart"/>
      <w:r>
        <w:rPr>
          <w:rFonts w:eastAsia="Times New Roman" w:cs="Times New Roman"/>
          <w:szCs w:val="28"/>
        </w:rPr>
        <w:t>імпланта</w:t>
      </w:r>
      <w:proofErr w:type="spellEnd"/>
      <w:r>
        <w:rPr>
          <w:rFonts w:eastAsia="Times New Roman" w:cs="Times New Roman"/>
          <w:szCs w:val="28"/>
        </w:rPr>
        <w:t xml:space="preserve"> чи системи кісткової провідності не гарантує однаково ефективного сприйняття мовлення в різних акустичних умовах (</w:t>
      </w:r>
      <w:proofErr w:type="spellStart"/>
      <w:r>
        <w:rPr>
          <w:rFonts w:eastAsia="Times New Roman" w:cs="Times New Roman"/>
          <w:szCs w:val="28"/>
        </w:rPr>
        <w:t>Purcell</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w:t>
      </w:r>
      <w:proofErr w:type="spellStart"/>
      <w:r>
        <w:rPr>
          <w:rFonts w:eastAsia="Times New Roman" w:cs="Times New Roman"/>
          <w:szCs w:val="28"/>
        </w:rPr>
        <w:t>Szarkowski</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2024).</w:t>
      </w:r>
    </w:p>
    <w:p w14:paraId="57CCCD91" w14:textId="77777777" w:rsidR="00CA3393" w:rsidRDefault="00BC0679">
      <w:pPr>
        <w:shd w:val="clear" w:color="auto" w:fill="FFFFFF"/>
        <w:ind w:firstLine="340"/>
        <w:jc w:val="both"/>
        <w:rPr>
          <w:rFonts w:eastAsia="Times New Roman" w:cs="Times New Roman"/>
          <w:sz w:val="28"/>
          <w:szCs w:val="28"/>
        </w:rPr>
      </w:pPr>
      <w:r>
        <w:rPr>
          <w:rFonts w:eastAsia="Times New Roman" w:cs="Times New Roman"/>
          <w:szCs w:val="28"/>
        </w:rPr>
        <w:t xml:space="preserve">Міждисциплінарний компонент полягає у розумінні ролі педіатра в командному супроводі дитини та взаємодії з </w:t>
      </w:r>
      <w:proofErr w:type="spellStart"/>
      <w:r>
        <w:rPr>
          <w:rFonts w:eastAsia="Times New Roman" w:cs="Times New Roman"/>
          <w:szCs w:val="28"/>
        </w:rPr>
        <w:t>аудіологом</w:t>
      </w:r>
      <w:proofErr w:type="spellEnd"/>
      <w:r>
        <w:rPr>
          <w:rFonts w:eastAsia="Times New Roman" w:cs="Times New Roman"/>
          <w:szCs w:val="28"/>
        </w:rPr>
        <w:t xml:space="preserve">, </w:t>
      </w:r>
      <w:proofErr w:type="spellStart"/>
      <w:r>
        <w:rPr>
          <w:rFonts w:eastAsia="Times New Roman" w:cs="Times New Roman"/>
          <w:szCs w:val="28"/>
        </w:rPr>
        <w:t>оториноларингологом</w:t>
      </w:r>
      <w:proofErr w:type="spellEnd"/>
      <w:r>
        <w:rPr>
          <w:rFonts w:eastAsia="Times New Roman" w:cs="Times New Roman"/>
          <w:szCs w:val="28"/>
        </w:rPr>
        <w:t>, фахівцями з реабілітації та іншими спеціалістами (</w:t>
      </w:r>
      <w:proofErr w:type="spellStart"/>
      <w:r>
        <w:rPr>
          <w:rFonts w:eastAsia="Times New Roman" w:cs="Times New Roman"/>
          <w:szCs w:val="28"/>
        </w:rPr>
        <w:t>Marushko</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2026).</w:t>
      </w:r>
    </w:p>
    <w:p w14:paraId="66F70DAA" w14:textId="77777777" w:rsidR="00CA3393" w:rsidRDefault="00BC0679">
      <w:pPr>
        <w:shd w:val="clear" w:color="auto" w:fill="FFFFFF"/>
        <w:ind w:firstLine="340"/>
        <w:jc w:val="both"/>
        <w:rPr>
          <w:rFonts w:eastAsia="Times New Roman" w:cs="Times New Roman"/>
          <w:sz w:val="28"/>
          <w:szCs w:val="28"/>
        </w:rPr>
      </w:pPr>
      <w:r>
        <w:rPr>
          <w:rFonts w:eastAsia="Times New Roman" w:cs="Times New Roman"/>
          <w:szCs w:val="28"/>
        </w:rPr>
        <w:t>Етико-пацієнт-орієнтований компонент</w:t>
      </w:r>
      <w:r>
        <w:rPr>
          <w:rFonts w:eastAsia="Times New Roman" w:cs="Times New Roman"/>
          <w:b/>
          <w:bCs/>
          <w:szCs w:val="28"/>
        </w:rPr>
        <w:t xml:space="preserve"> </w:t>
      </w:r>
      <w:r>
        <w:rPr>
          <w:rFonts w:eastAsia="Times New Roman" w:cs="Times New Roman"/>
          <w:szCs w:val="28"/>
        </w:rPr>
        <w:t>передбачає сприйняття дитини як активного учасника консультації. Інформація має надаватися у доступній формі з дотриманням принципів недискримінації та поваги до її гідності. Важливо також залучати батьків до прийняття рішень щодо лікування, комунікації та реабілітації, реалізуючи принципи сімейно-орієнтованої допомоги (</w:t>
      </w:r>
      <w:proofErr w:type="spellStart"/>
      <w:r>
        <w:rPr>
          <w:rFonts w:eastAsia="Times New Roman" w:cs="Times New Roman"/>
          <w:szCs w:val="28"/>
        </w:rPr>
        <w:t>Szarkowski</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2024).</w:t>
      </w:r>
    </w:p>
    <w:p w14:paraId="2ED4125E" w14:textId="77777777" w:rsidR="00CA3393" w:rsidRDefault="00BC0679">
      <w:pPr>
        <w:shd w:val="clear" w:color="auto" w:fill="FFFFFF"/>
        <w:ind w:firstLine="340"/>
        <w:jc w:val="both"/>
        <w:rPr>
          <w:rFonts w:eastAsia="Times New Roman" w:cs="Times New Roman"/>
          <w:sz w:val="28"/>
          <w:szCs w:val="28"/>
        </w:rPr>
      </w:pPr>
      <w:r>
        <w:rPr>
          <w:rFonts w:eastAsia="Times New Roman" w:cs="Times New Roman"/>
          <w:szCs w:val="28"/>
        </w:rPr>
        <w:lastRenderedPageBreak/>
        <w:t xml:space="preserve">Формування зазначених компонентів потребує переходу від переважно інформаційного викладання до практико-орієнтованого навчання. Як практичний освітній інструмент нами запропоновано алгоритм «Контакт - Комунікація - Клінічна оцінка - Маршрутизація». Алгоритм розроблено на кафедрі педіатрії післядипломної освіти Національного медичного університету імені О. О. Богомольця та впроваджується в освітній процес підготовки лікарів-інтернів-педіатрів під час розбору клінічних випадків, </w:t>
      </w:r>
      <w:proofErr w:type="spellStart"/>
      <w:r>
        <w:rPr>
          <w:rFonts w:eastAsia="Times New Roman" w:cs="Times New Roman"/>
          <w:szCs w:val="28"/>
        </w:rPr>
        <w:t>симуляційного</w:t>
      </w:r>
      <w:proofErr w:type="spellEnd"/>
      <w:r>
        <w:rPr>
          <w:rFonts w:eastAsia="Times New Roman" w:cs="Times New Roman"/>
          <w:szCs w:val="28"/>
        </w:rPr>
        <w:t xml:space="preserve"> навчання та відпрацювання навичок взаємодії з дітьми з порушеннями слуху і членами їхніх сімей. Його застосування забезпечує послідовне відпрацювання дій лікаря - від встановлення контакту та вибору доступного способу комунікації до клінічної оцінки потреб дитини, визначення подальшої маршрутизації та організації міждисциплінарного супроводу.</w:t>
      </w:r>
    </w:p>
    <w:p w14:paraId="18D1714C" w14:textId="77777777" w:rsidR="00CA3393" w:rsidRDefault="00BC0679">
      <w:pPr>
        <w:shd w:val="clear" w:color="auto" w:fill="FFFFFF"/>
        <w:ind w:firstLine="340"/>
        <w:jc w:val="both"/>
        <w:rPr>
          <w:rFonts w:eastAsia="Times New Roman" w:cs="Times New Roman"/>
          <w:sz w:val="28"/>
          <w:szCs w:val="28"/>
        </w:rPr>
      </w:pPr>
      <w:r>
        <w:rPr>
          <w:rFonts w:eastAsia="Times New Roman" w:cs="Times New Roman"/>
          <w:szCs w:val="28"/>
        </w:rPr>
        <w:t>Висновок. Інклюзивна компетентність є важливою складовою професійної підготовки лікаря-інтерна-педіатра до роботи з дітьми з порушеннями слуху. Розроблений та впроваджений нами алгоритм «Контакт – Комунікація - Клінічна оцінка - Маршрутизація» забезпечує структурований практико-орієнтований підхід до формування інклюзивної компетентності майбутніх педіатрів.</w:t>
      </w:r>
    </w:p>
    <w:p w14:paraId="35F43F96" w14:textId="77777777" w:rsidR="00CA3393" w:rsidRDefault="00BC0679">
      <w:pPr>
        <w:keepNext/>
        <w:shd w:val="clear" w:color="auto" w:fill="FFFFFF"/>
        <w:jc w:val="both"/>
        <w:rPr>
          <w:rFonts w:eastAsia="Times New Roman" w:cs="Times New Roman"/>
          <w:sz w:val="28"/>
          <w:szCs w:val="28"/>
        </w:rPr>
      </w:pPr>
      <w:r>
        <w:rPr>
          <w:rFonts w:eastAsia="Times New Roman" w:cs="Times New Roman"/>
          <w:b/>
          <w:bCs/>
          <w:szCs w:val="28"/>
        </w:rPr>
        <w:t>Література</w:t>
      </w:r>
    </w:p>
    <w:p w14:paraId="76382233" w14:textId="77777777" w:rsidR="00CA3393" w:rsidRDefault="00BC0679">
      <w:pPr>
        <w:numPr>
          <w:ilvl w:val="0"/>
          <w:numId w:val="4"/>
        </w:numPr>
        <w:pBdr>
          <w:top w:val="nil"/>
          <w:left w:val="nil"/>
          <w:bottom w:val="nil"/>
          <w:right w:val="nil"/>
          <w:between w:val="nil"/>
        </w:pBdr>
        <w:shd w:val="clear" w:color="auto" w:fill="FFFFFF"/>
        <w:ind w:left="0" w:firstLine="340"/>
        <w:jc w:val="both"/>
        <w:rPr>
          <w:rFonts w:eastAsia="Times New Roman" w:cs="Times New Roman"/>
          <w:sz w:val="28"/>
          <w:szCs w:val="28"/>
        </w:rPr>
      </w:pPr>
      <w:proofErr w:type="spellStart"/>
      <w:r>
        <w:rPr>
          <w:rFonts w:eastAsia="Times New Roman" w:cs="Times New Roman"/>
          <w:szCs w:val="28"/>
        </w:rPr>
        <w:t>Grazioli</w:t>
      </w:r>
      <w:proofErr w:type="spellEnd"/>
      <w:r>
        <w:rPr>
          <w:rFonts w:eastAsia="Times New Roman" w:cs="Times New Roman"/>
          <w:szCs w:val="28"/>
        </w:rPr>
        <w:t xml:space="preserve">, V. S., </w:t>
      </w:r>
      <w:proofErr w:type="spellStart"/>
      <w:r>
        <w:rPr>
          <w:rFonts w:eastAsia="Times New Roman" w:cs="Times New Roman"/>
          <w:szCs w:val="28"/>
        </w:rPr>
        <w:t>Graells</w:t>
      </w:r>
      <w:proofErr w:type="spellEnd"/>
      <w:r>
        <w:rPr>
          <w:rFonts w:eastAsia="Times New Roman" w:cs="Times New Roman"/>
          <w:szCs w:val="28"/>
        </w:rPr>
        <w:t xml:space="preserve">, M., </w:t>
      </w:r>
      <w:proofErr w:type="spellStart"/>
      <w:r>
        <w:rPr>
          <w:rFonts w:eastAsia="Times New Roman" w:cs="Times New Roman"/>
          <w:szCs w:val="28"/>
        </w:rPr>
        <w:t>Schmutz</w:t>
      </w:r>
      <w:proofErr w:type="spellEnd"/>
      <w:r>
        <w:rPr>
          <w:rFonts w:eastAsia="Times New Roman" w:cs="Times New Roman"/>
          <w:szCs w:val="28"/>
        </w:rPr>
        <w:t xml:space="preserve">, 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w:t>
      </w:r>
      <w:proofErr w:type="spellStart"/>
      <w:r>
        <w:rPr>
          <w:rFonts w:eastAsia="Times New Roman" w:cs="Times New Roman"/>
          <w:szCs w:val="28"/>
        </w:rPr>
        <w:t>Developing</w:t>
      </w:r>
      <w:proofErr w:type="spellEnd"/>
      <w:r>
        <w:rPr>
          <w:rFonts w:eastAsia="Times New Roman" w:cs="Times New Roman"/>
          <w:szCs w:val="28"/>
        </w:rPr>
        <w:t xml:space="preserve"> a </w:t>
      </w:r>
      <w:proofErr w:type="spellStart"/>
      <w:r>
        <w:rPr>
          <w:rFonts w:eastAsia="Times New Roman" w:cs="Times New Roman"/>
          <w:szCs w:val="28"/>
        </w:rPr>
        <w:t>capacity-building</w:t>
      </w:r>
      <w:proofErr w:type="spellEnd"/>
      <w:r>
        <w:rPr>
          <w:rFonts w:eastAsia="Times New Roman" w:cs="Times New Roman"/>
          <w:szCs w:val="28"/>
        </w:rPr>
        <w:t xml:space="preserve"> </w:t>
      </w:r>
      <w:proofErr w:type="spellStart"/>
      <w:r>
        <w:rPr>
          <w:rFonts w:eastAsia="Times New Roman" w:cs="Times New Roman"/>
          <w:szCs w:val="28"/>
        </w:rPr>
        <w:t>intervention</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healthcare</w:t>
      </w:r>
      <w:proofErr w:type="spellEnd"/>
      <w:r>
        <w:rPr>
          <w:rFonts w:eastAsia="Times New Roman" w:cs="Times New Roman"/>
          <w:szCs w:val="28"/>
        </w:rPr>
        <w:t xml:space="preserve"> </w:t>
      </w:r>
      <w:proofErr w:type="spellStart"/>
      <w:r>
        <w:rPr>
          <w:rFonts w:eastAsia="Times New Roman" w:cs="Times New Roman"/>
          <w:szCs w:val="28"/>
        </w:rPr>
        <w:t>workers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improve</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awareness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hard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hearing</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D/</w:t>
      </w:r>
      <w:proofErr w:type="spellStart"/>
      <w:r>
        <w:rPr>
          <w:rFonts w:eastAsia="Times New Roman" w:cs="Times New Roman"/>
          <w:szCs w:val="28"/>
        </w:rPr>
        <w:t>deaf</w:t>
      </w:r>
      <w:proofErr w:type="spellEnd"/>
      <w:r>
        <w:rPr>
          <w:rFonts w:eastAsia="Times New Roman" w:cs="Times New Roman"/>
          <w:szCs w:val="28"/>
        </w:rPr>
        <w:t xml:space="preserve"> </w:t>
      </w:r>
      <w:proofErr w:type="spellStart"/>
      <w:r>
        <w:rPr>
          <w:rFonts w:eastAsia="Times New Roman" w:cs="Times New Roman"/>
          <w:szCs w:val="28"/>
        </w:rPr>
        <w:t>patients</w:t>
      </w:r>
      <w:proofErr w:type="spellEnd"/>
      <w:r>
        <w:rPr>
          <w:rFonts w:eastAsia="Times New Roman" w:cs="Times New Roman"/>
          <w:szCs w:val="28"/>
        </w:rPr>
        <w:t xml:space="preserve">: </w:t>
      </w:r>
      <w:proofErr w:type="spellStart"/>
      <w:r>
        <w:rPr>
          <w:rFonts w:eastAsia="Times New Roman" w:cs="Times New Roman"/>
          <w:szCs w:val="28"/>
        </w:rPr>
        <w:t>Results</w:t>
      </w:r>
      <w:proofErr w:type="spellEnd"/>
      <w:r>
        <w:rPr>
          <w:rFonts w:eastAsia="Times New Roman" w:cs="Times New Roman"/>
          <w:szCs w:val="28"/>
        </w:rPr>
        <w:t xml:space="preserve"> </w:t>
      </w:r>
      <w:proofErr w:type="spellStart"/>
      <w:r>
        <w:rPr>
          <w:rFonts w:eastAsia="Times New Roman" w:cs="Times New Roman"/>
          <w:szCs w:val="28"/>
        </w:rPr>
        <w:t>from</w:t>
      </w:r>
      <w:proofErr w:type="spellEnd"/>
      <w:r>
        <w:rPr>
          <w:rFonts w:eastAsia="Times New Roman" w:cs="Times New Roman"/>
          <w:szCs w:val="28"/>
        </w:rPr>
        <w:t xml:space="preserve"> a </w:t>
      </w:r>
      <w:proofErr w:type="spellStart"/>
      <w:r>
        <w:rPr>
          <w:rFonts w:eastAsia="Times New Roman" w:cs="Times New Roman"/>
          <w:szCs w:val="28"/>
        </w:rPr>
        <w:t>participatory</w:t>
      </w:r>
      <w:proofErr w:type="spellEnd"/>
      <w:r>
        <w:rPr>
          <w:rFonts w:eastAsia="Times New Roman" w:cs="Times New Roman"/>
          <w:szCs w:val="28"/>
        </w:rPr>
        <w:t xml:space="preserve"> </w:t>
      </w:r>
      <w:proofErr w:type="spellStart"/>
      <w:r>
        <w:rPr>
          <w:rFonts w:eastAsia="Times New Roman" w:cs="Times New Roman"/>
          <w:szCs w:val="28"/>
        </w:rPr>
        <w:t>action</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study</w:t>
      </w:r>
      <w:proofErr w:type="spellEnd"/>
      <w:r>
        <w:rPr>
          <w:rFonts w:eastAsia="Times New Roman" w:cs="Times New Roman"/>
          <w:szCs w:val="28"/>
        </w:rPr>
        <w:t xml:space="preserve">. BMC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Services</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24, 301. https://doi.org/10.1186/s12913-024-10574-3</w:t>
      </w:r>
    </w:p>
    <w:p w14:paraId="6284EE05" w14:textId="77777777" w:rsidR="00CA3393" w:rsidRDefault="00BC0679">
      <w:pPr>
        <w:numPr>
          <w:ilvl w:val="0"/>
          <w:numId w:val="4"/>
        </w:numPr>
        <w:pBdr>
          <w:top w:val="nil"/>
          <w:left w:val="nil"/>
          <w:bottom w:val="nil"/>
          <w:right w:val="nil"/>
          <w:between w:val="nil"/>
        </w:pBdr>
        <w:shd w:val="clear" w:color="auto" w:fill="FFFFFF"/>
        <w:ind w:left="0" w:firstLine="340"/>
        <w:jc w:val="both"/>
        <w:rPr>
          <w:rFonts w:eastAsia="Times New Roman" w:cs="Times New Roman"/>
          <w:sz w:val="28"/>
          <w:szCs w:val="28"/>
        </w:rPr>
      </w:pPr>
      <w:proofErr w:type="spellStart"/>
      <w:r>
        <w:rPr>
          <w:rFonts w:eastAsia="Times New Roman" w:cs="Times New Roman"/>
          <w:szCs w:val="28"/>
        </w:rPr>
        <w:t>Marushko</w:t>
      </w:r>
      <w:proofErr w:type="spellEnd"/>
      <w:r>
        <w:rPr>
          <w:rFonts w:eastAsia="Times New Roman" w:cs="Times New Roman"/>
          <w:szCs w:val="28"/>
        </w:rPr>
        <w:t xml:space="preserve">, Y., </w:t>
      </w:r>
      <w:proofErr w:type="spellStart"/>
      <w:r>
        <w:rPr>
          <w:rFonts w:eastAsia="Times New Roman" w:cs="Times New Roman"/>
          <w:szCs w:val="28"/>
        </w:rPr>
        <w:t>Kondratenko</w:t>
      </w:r>
      <w:proofErr w:type="spellEnd"/>
      <w:r>
        <w:rPr>
          <w:rFonts w:eastAsia="Times New Roman" w:cs="Times New Roman"/>
          <w:szCs w:val="28"/>
        </w:rPr>
        <w:t xml:space="preserve">, I., </w:t>
      </w:r>
      <w:proofErr w:type="spellStart"/>
      <w:r>
        <w:rPr>
          <w:rFonts w:eastAsia="Times New Roman" w:cs="Times New Roman"/>
          <w:szCs w:val="28"/>
        </w:rPr>
        <w:t>Khomych</w:t>
      </w:r>
      <w:proofErr w:type="spellEnd"/>
      <w:r>
        <w:rPr>
          <w:rFonts w:eastAsia="Times New Roman" w:cs="Times New Roman"/>
          <w:szCs w:val="28"/>
        </w:rPr>
        <w:t xml:space="preserve">, O., &amp; </w:t>
      </w:r>
      <w:proofErr w:type="spellStart"/>
      <w:r>
        <w:rPr>
          <w:rFonts w:eastAsia="Times New Roman" w:cs="Times New Roman"/>
          <w:szCs w:val="28"/>
        </w:rPr>
        <w:t>Khodakivska</w:t>
      </w:r>
      <w:proofErr w:type="spellEnd"/>
      <w:r>
        <w:rPr>
          <w:rFonts w:eastAsia="Times New Roman" w:cs="Times New Roman"/>
          <w:szCs w:val="28"/>
        </w:rPr>
        <w:t xml:space="preserve">, S. (2026). </w:t>
      </w:r>
      <w:proofErr w:type="spellStart"/>
      <w:r>
        <w:rPr>
          <w:rFonts w:eastAsia="Times New Roman" w:cs="Times New Roman"/>
          <w:szCs w:val="28"/>
        </w:rPr>
        <w:t>Implementation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assistive</w:t>
      </w:r>
      <w:proofErr w:type="spellEnd"/>
      <w:r>
        <w:rPr>
          <w:rFonts w:eastAsia="Times New Roman" w:cs="Times New Roman"/>
          <w:szCs w:val="28"/>
        </w:rPr>
        <w:t xml:space="preserve"> </w:t>
      </w:r>
      <w:proofErr w:type="spellStart"/>
      <w:r>
        <w:rPr>
          <w:rFonts w:eastAsia="Times New Roman" w:cs="Times New Roman"/>
          <w:szCs w:val="28"/>
        </w:rPr>
        <w:t>technologies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rehabilitation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children</w:t>
      </w:r>
      <w:proofErr w:type="spellEnd"/>
      <w:r>
        <w:rPr>
          <w:rFonts w:eastAsia="Times New Roman" w:cs="Times New Roman"/>
          <w:szCs w:val="28"/>
        </w:rPr>
        <w:t xml:space="preserve"> </w:t>
      </w:r>
      <w:proofErr w:type="spellStart"/>
      <w:r>
        <w:rPr>
          <w:rFonts w:eastAsia="Times New Roman" w:cs="Times New Roman"/>
          <w:szCs w:val="28"/>
        </w:rPr>
        <w:t>with</w:t>
      </w:r>
      <w:proofErr w:type="spellEnd"/>
      <w:r>
        <w:rPr>
          <w:rFonts w:eastAsia="Times New Roman" w:cs="Times New Roman"/>
          <w:szCs w:val="28"/>
        </w:rPr>
        <w:t xml:space="preserve"> </w:t>
      </w:r>
      <w:proofErr w:type="spellStart"/>
      <w:r>
        <w:rPr>
          <w:rFonts w:eastAsia="Times New Roman" w:cs="Times New Roman"/>
          <w:szCs w:val="28"/>
        </w:rPr>
        <w:t>hearing</w:t>
      </w:r>
      <w:proofErr w:type="spellEnd"/>
      <w:r>
        <w:rPr>
          <w:rFonts w:eastAsia="Times New Roman" w:cs="Times New Roman"/>
          <w:szCs w:val="28"/>
        </w:rPr>
        <w:t xml:space="preserve"> </w:t>
      </w:r>
      <w:proofErr w:type="spellStart"/>
      <w:r>
        <w:rPr>
          <w:rFonts w:eastAsia="Times New Roman" w:cs="Times New Roman"/>
          <w:szCs w:val="28"/>
        </w:rPr>
        <w:t>impairments</w:t>
      </w:r>
      <w:proofErr w:type="spellEnd"/>
      <w:r>
        <w:rPr>
          <w:rFonts w:eastAsia="Times New Roman" w:cs="Times New Roman"/>
          <w:szCs w:val="28"/>
        </w:rPr>
        <w:t>.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Science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22(2), 133–143. </w:t>
      </w:r>
      <w:r w:rsidR="00CA3393">
        <w:fldChar w:fldCharType="begin"/>
      </w:r>
      <w:r w:rsidR="00CA3393">
        <w:instrText>HYPERLINK "https://doi.org/10.32345/2664-4738.2.2026.14" \h</w:instrText>
      </w:r>
      <w:r w:rsidR="00CA3393">
        <w:fldChar w:fldCharType="separate"/>
      </w:r>
      <w:r w:rsidR="00CA3393">
        <w:rPr>
          <w:rFonts w:eastAsia="Times New Roman" w:cs="Times New Roman"/>
          <w:szCs w:val="28"/>
          <w:u w:val="single"/>
        </w:rPr>
        <w:t>https://doi.org/10.32345/2664-4738.2.2026.14</w:t>
      </w:r>
      <w:r w:rsidR="00CA3393">
        <w:fldChar w:fldCharType="end"/>
      </w:r>
    </w:p>
    <w:p w14:paraId="20AC1A73" w14:textId="77777777" w:rsidR="00CA3393" w:rsidRDefault="00BC0679">
      <w:pPr>
        <w:numPr>
          <w:ilvl w:val="0"/>
          <w:numId w:val="4"/>
        </w:numPr>
        <w:pBdr>
          <w:top w:val="nil"/>
          <w:left w:val="nil"/>
          <w:bottom w:val="nil"/>
          <w:right w:val="nil"/>
          <w:between w:val="nil"/>
        </w:pBdr>
        <w:shd w:val="clear" w:color="auto" w:fill="FFFFFF"/>
        <w:ind w:left="0" w:firstLine="340"/>
        <w:jc w:val="both"/>
        <w:rPr>
          <w:rFonts w:eastAsia="Times New Roman" w:cs="Times New Roman"/>
          <w:sz w:val="28"/>
          <w:szCs w:val="28"/>
        </w:rPr>
      </w:pPr>
      <w:proofErr w:type="spellStart"/>
      <w:r>
        <w:rPr>
          <w:rFonts w:eastAsia="Times New Roman" w:cs="Times New Roman"/>
          <w:szCs w:val="28"/>
        </w:rPr>
        <w:t>Marushko</w:t>
      </w:r>
      <w:proofErr w:type="spellEnd"/>
      <w:r>
        <w:rPr>
          <w:rFonts w:eastAsia="Times New Roman" w:cs="Times New Roman"/>
          <w:szCs w:val="28"/>
        </w:rPr>
        <w:t xml:space="preserve"> </w:t>
      </w:r>
      <w:proofErr w:type="spellStart"/>
      <w:r>
        <w:rPr>
          <w:rFonts w:eastAsia="Times New Roman" w:cs="Times New Roman"/>
          <w:szCs w:val="28"/>
        </w:rPr>
        <w:t>YuV</w:t>
      </w:r>
      <w:proofErr w:type="spellEnd"/>
      <w:r>
        <w:rPr>
          <w:rFonts w:eastAsia="Times New Roman" w:cs="Times New Roman"/>
          <w:szCs w:val="28"/>
        </w:rPr>
        <w:t xml:space="preserve">, </w:t>
      </w:r>
      <w:proofErr w:type="spellStart"/>
      <w:r>
        <w:rPr>
          <w:rFonts w:eastAsia="Times New Roman" w:cs="Times New Roman"/>
          <w:szCs w:val="28"/>
        </w:rPr>
        <w:t>Kondratenko</w:t>
      </w:r>
      <w:proofErr w:type="spellEnd"/>
      <w:r>
        <w:rPr>
          <w:rFonts w:eastAsia="Times New Roman" w:cs="Times New Roman"/>
          <w:szCs w:val="28"/>
        </w:rPr>
        <w:t xml:space="preserve"> ІV, </w:t>
      </w:r>
      <w:proofErr w:type="spellStart"/>
      <w:r>
        <w:rPr>
          <w:rFonts w:eastAsia="Times New Roman" w:cs="Times New Roman"/>
          <w:szCs w:val="28"/>
        </w:rPr>
        <w:t>Khomych</w:t>
      </w:r>
      <w:proofErr w:type="spellEnd"/>
      <w:r>
        <w:rPr>
          <w:rFonts w:eastAsia="Times New Roman" w:cs="Times New Roman"/>
          <w:szCs w:val="28"/>
        </w:rPr>
        <w:t xml:space="preserve"> OV, </w:t>
      </w:r>
      <w:proofErr w:type="spellStart"/>
      <w:r>
        <w:rPr>
          <w:rFonts w:eastAsia="Times New Roman" w:cs="Times New Roman"/>
          <w:szCs w:val="28"/>
        </w:rPr>
        <w:t>Khodakivska</w:t>
      </w:r>
      <w:proofErr w:type="spellEnd"/>
      <w:r>
        <w:rPr>
          <w:rFonts w:eastAsia="Times New Roman" w:cs="Times New Roman"/>
          <w:szCs w:val="28"/>
        </w:rPr>
        <w:t xml:space="preserve"> SP. (2025). </w:t>
      </w:r>
      <w:proofErr w:type="spellStart"/>
      <w:r>
        <w:rPr>
          <w:rFonts w:eastAsia="Times New Roman" w:cs="Times New Roman"/>
          <w:szCs w:val="28"/>
        </w:rPr>
        <w:t>Neonatal</w:t>
      </w:r>
      <w:proofErr w:type="spellEnd"/>
      <w:r>
        <w:rPr>
          <w:rFonts w:eastAsia="Times New Roman" w:cs="Times New Roman"/>
          <w:szCs w:val="28"/>
        </w:rPr>
        <w:t xml:space="preserve"> </w:t>
      </w:r>
      <w:proofErr w:type="spellStart"/>
      <w:r>
        <w:rPr>
          <w:rFonts w:eastAsia="Times New Roman" w:cs="Times New Roman"/>
          <w:szCs w:val="28"/>
        </w:rPr>
        <w:t>hearing</w:t>
      </w:r>
      <w:proofErr w:type="spellEnd"/>
      <w:r>
        <w:rPr>
          <w:rFonts w:eastAsia="Times New Roman" w:cs="Times New Roman"/>
          <w:szCs w:val="28"/>
        </w:rPr>
        <w:t xml:space="preserve"> </w:t>
      </w:r>
      <w:proofErr w:type="spellStart"/>
      <w:r>
        <w:rPr>
          <w:rFonts w:eastAsia="Times New Roman" w:cs="Times New Roman"/>
          <w:szCs w:val="28"/>
        </w:rPr>
        <w:t>screening</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children</w:t>
      </w:r>
      <w:proofErr w:type="spellEnd"/>
      <w:r>
        <w:rPr>
          <w:rFonts w:eastAsia="Times New Roman" w:cs="Times New Roman"/>
          <w:szCs w:val="28"/>
        </w:rPr>
        <w:t xml:space="preserve">: </w:t>
      </w:r>
      <w:proofErr w:type="spellStart"/>
      <w:r>
        <w:rPr>
          <w:rFonts w:eastAsia="Times New Roman" w:cs="Times New Roman"/>
          <w:szCs w:val="28"/>
        </w:rPr>
        <w:t>international</w:t>
      </w:r>
      <w:proofErr w:type="spellEnd"/>
      <w:r>
        <w:rPr>
          <w:rFonts w:eastAsia="Times New Roman" w:cs="Times New Roman"/>
          <w:szCs w:val="28"/>
        </w:rPr>
        <w:t xml:space="preserve"> </w:t>
      </w:r>
      <w:proofErr w:type="spellStart"/>
      <w:r>
        <w:rPr>
          <w:rFonts w:eastAsia="Times New Roman" w:cs="Times New Roman"/>
          <w:szCs w:val="28"/>
        </w:rPr>
        <w:t>recommendations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Ukrainian</w:t>
      </w:r>
      <w:proofErr w:type="spellEnd"/>
      <w:r>
        <w:rPr>
          <w:rFonts w:eastAsia="Times New Roman" w:cs="Times New Roman"/>
          <w:szCs w:val="28"/>
        </w:rPr>
        <w:t xml:space="preserve"> </w:t>
      </w:r>
      <w:proofErr w:type="spellStart"/>
      <w:r>
        <w:rPr>
          <w:rFonts w:eastAsia="Times New Roman" w:cs="Times New Roman"/>
          <w:szCs w:val="28"/>
        </w:rPr>
        <w:t>realities</w:t>
      </w:r>
      <w:proofErr w:type="spellEnd"/>
      <w:r>
        <w:rPr>
          <w:rFonts w:eastAsia="Times New Roman" w:cs="Times New Roman"/>
          <w:szCs w:val="28"/>
        </w:rPr>
        <w:t xml:space="preserve">. </w:t>
      </w:r>
      <w:proofErr w:type="spellStart"/>
      <w:r>
        <w:rPr>
          <w:rFonts w:eastAsia="Times New Roman" w:cs="Times New Roman"/>
          <w:szCs w:val="28"/>
        </w:rPr>
        <w:t>Modern</w:t>
      </w:r>
      <w:proofErr w:type="spellEnd"/>
      <w:r>
        <w:rPr>
          <w:rFonts w:eastAsia="Times New Roman" w:cs="Times New Roman"/>
          <w:szCs w:val="28"/>
        </w:rPr>
        <w:t xml:space="preserve"> </w:t>
      </w:r>
      <w:proofErr w:type="spellStart"/>
      <w:r>
        <w:rPr>
          <w:rFonts w:eastAsia="Times New Roman" w:cs="Times New Roman"/>
          <w:szCs w:val="28"/>
        </w:rPr>
        <w:t>Pediatrics</w:t>
      </w:r>
      <w:proofErr w:type="spellEnd"/>
      <w:r>
        <w:rPr>
          <w:rFonts w:eastAsia="Times New Roman" w:cs="Times New Roman"/>
          <w:szCs w:val="28"/>
        </w:rPr>
        <w:t xml:space="preserve">. </w:t>
      </w:r>
      <w:proofErr w:type="spellStart"/>
      <w:r>
        <w:rPr>
          <w:rFonts w:eastAsia="Times New Roman" w:cs="Times New Roman"/>
          <w:szCs w:val="28"/>
        </w:rPr>
        <w:t>Ukraine</w:t>
      </w:r>
      <w:proofErr w:type="spellEnd"/>
      <w:r>
        <w:rPr>
          <w:rFonts w:eastAsia="Times New Roman" w:cs="Times New Roman"/>
          <w:szCs w:val="28"/>
        </w:rPr>
        <w:t xml:space="preserve">. 8(152): 54-63. </w:t>
      </w:r>
      <w:proofErr w:type="spellStart"/>
      <w:r>
        <w:rPr>
          <w:rFonts w:eastAsia="Times New Roman" w:cs="Times New Roman"/>
          <w:szCs w:val="28"/>
        </w:rPr>
        <w:t>doi</w:t>
      </w:r>
      <w:proofErr w:type="spellEnd"/>
      <w:r>
        <w:rPr>
          <w:rFonts w:eastAsia="Times New Roman" w:cs="Times New Roman"/>
          <w:szCs w:val="28"/>
        </w:rPr>
        <w:t>: 10.15574/SP.2025.8(152).5463.</w:t>
      </w:r>
    </w:p>
    <w:p w14:paraId="057F5F16" w14:textId="77777777" w:rsidR="00CA3393" w:rsidRDefault="00BC0679">
      <w:pPr>
        <w:numPr>
          <w:ilvl w:val="0"/>
          <w:numId w:val="4"/>
        </w:numPr>
        <w:pBdr>
          <w:top w:val="nil"/>
          <w:left w:val="nil"/>
          <w:bottom w:val="nil"/>
          <w:right w:val="nil"/>
          <w:between w:val="nil"/>
        </w:pBdr>
        <w:shd w:val="clear" w:color="auto" w:fill="FFFFFF"/>
        <w:ind w:left="0" w:firstLine="340"/>
        <w:jc w:val="both"/>
        <w:rPr>
          <w:rFonts w:eastAsia="Times New Roman" w:cs="Times New Roman"/>
          <w:sz w:val="28"/>
          <w:szCs w:val="28"/>
        </w:rPr>
      </w:pPr>
      <w:proofErr w:type="spellStart"/>
      <w:r>
        <w:rPr>
          <w:rFonts w:eastAsia="Times New Roman" w:cs="Times New Roman"/>
          <w:szCs w:val="28"/>
        </w:rPr>
        <w:t>Purcell</w:t>
      </w:r>
      <w:proofErr w:type="spellEnd"/>
      <w:r>
        <w:rPr>
          <w:rFonts w:eastAsia="Times New Roman" w:cs="Times New Roman"/>
          <w:szCs w:val="28"/>
        </w:rPr>
        <w:t xml:space="preserve">, A., </w:t>
      </w:r>
      <w:proofErr w:type="spellStart"/>
      <w:r>
        <w:rPr>
          <w:rFonts w:eastAsia="Times New Roman" w:cs="Times New Roman"/>
          <w:szCs w:val="28"/>
        </w:rPr>
        <w:t>Hill</w:t>
      </w:r>
      <w:proofErr w:type="spellEnd"/>
      <w:r>
        <w:rPr>
          <w:rFonts w:eastAsia="Times New Roman" w:cs="Times New Roman"/>
          <w:szCs w:val="28"/>
        </w:rPr>
        <w:t xml:space="preserve">, A. E., &amp; </w:t>
      </w:r>
      <w:proofErr w:type="spellStart"/>
      <w:r>
        <w:rPr>
          <w:rFonts w:eastAsia="Times New Roman" w:cs="Times New Roman"/>
          <w:szCs w:val="28"/>
        </w:rPr>
        <w:t>Munro</w:t>
      </w:r>
      <w:proofErr w:type="spellEnd"/>
      <w:r>
        <w:rPr>
          <w:rFonts w:eastAsia="Times New Roman" w:cs="Times New Roman"/>
          <w:szCs w:val="28"/>
        </w:rPr>
        <w:t xml:space="preserve">, N. (2024). </w:t>
      </w:r>
      <w:proofErr w:type="spellStart"/>
      <w:r>
        <w:rPr>
          <w:rFonts w:eastAsia="Times New Roman" w:cs="Times New Roman"/>
          <w:szCs w:val="28"/>
        </w:rPr>
        <w:t>Conversation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pragmatics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children</w:t>
      </w:r>
      <w:proofErr w:type="spellEnd"/>
      <w:r>
        <w:rPr>
          <w:rFonts w:eastAsia="Times New Roman" w:cs="Times New Roman"/>
          <w:szCs w:val="28"/>
        </w:rPr>
        <w:t xml:space="preserve"> </w:t>
      </w:r>
      <w:proofErr w:type="spellStart"/>
      <w:r>
        <w:rPr>
          <w:rFonts w:eastAsia="Times New Roman" w:cs="Times New Roman"/>
          <w:szCs w:val="28"/>
        </w:rPr>
        <w:t>who</w:t>
      </w:r>
      <w:proofErr w:type="spellEnd"/>
      <w:r>
        <w:rPr>
          <w:rFonts w:eastAsia="Times New Roman" w:cs="Times New Roman"/>
          <w:szCs w:val="28"/>
        </w:rPr>
        <w:t xml:space="preserve"> </w:t>
      </w:r>
      <w:proofErr w:type="spellStart"/>
      <w:r>
        <w:rPr>
          <w:rFonts w:eastAsia="Times New Roman" w:cs="Times New Roman"/>
          <w:szCs w:val="28"/>
        </w:rPr>
        <w:t>are</w:t>
      </w:r>
      <w:proofErr w:type="spellEnd"/>
      <w:r>
        <w:rPr>
          <w:rFonts w:eastAsia="Times New Roman" w:cs="Times New Roman"/>
          <w:szCs w:val="28"/>
        </w:rPr>
        <w:t xml:space="preserve"> </w:t>
      </w:r>
      <w:proofErr w:type="spellStart"/>
      <w:r>
        <w:rPr>
          <w:rFonts w:eastAsia="Times New Roman" w:cs="Times New Roman"/>
          <w:szCs w:val="28"/>
        </w:rPr>
        <w:t>hard-of-hearing</w:t>
      </w:r>
      <w:proofErr w:type="spellEnd"/>
      <w:r>
        <w:rPr>
          <w:rFonts w:eastAsia="Times New Roman" w:cs="Times New Roman"/>
          <w:szCs w:val="28"/>
        </w:rPr>
        <w:t xml:space="preserve">: A </w:t>
      </w:r>
      <w:proofErr w:type="spellStart"/>
      <w:r>
        <w:rPr>
          <w:rFonts w:eastAsia="Times New Roman" w:cs="Times New Roman"/>
          <w:szCs w:val="28"/>
        </w:rPr>
        <w:t>scoping</w:t>
      </w:r>
      <w:proofErr w:type="spellEnd"/>
      <w:r>
        <w:rPr>
          <w:rFonts w:eastAsia="Times New Roman" w:cs="Times New Roman"/>
          <w:szCs w:val="28"/>
        </w:rPr>
        <w:t xml:space="preserve"> </w:t>
      </w:r>
      <w:proofErr w:type="spellStart"/>
      <w:r>
        <w:rPr>
          <w:rFonts w:eastAsia="Times New Roman" w:cs="Times New Roman"/>
          <w:szCs w:val="28"/>
        </w:rPr>
        <w:t>review</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Journal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Deaf</w:t>
      </w:r>
      <w:proofErr w:type="spellEnd"/>
      <w:r>
        <w:rPr>
          <w:rFonts w:eastAsia="Times New Roman" w:cs="Times New Roman"/>
          <w:szCs w:val="28"/>
        </w:rPr>
        <w:t xml:space="preserve"> </w:t>
      </w:r>
      <w:proofErr w:type="spellStart"/>
      <w:r>
        <w:rPr>
          <w:rFonts w:eastAsia="Times New Roman" w:cs="Times New Roman"/>
          <w:szCs w:val="28"/>
        </w:rPr>
        <w:t>Studies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Deaf</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29(4), 456–466. https://doi.org/10.1093/deafed/enae011</w:t>
      </w:r>
    </w:p>
    <w:p w14:paraId="026F700A" w14:textId="77777777" w:rsidR="00CA3393" w:rsidRDefault="00BC0679">
      <w:pPr>
        <w:numPr>
          <w:ilvl w:val="0"/>
          <w:numId w:val="4"/>
        </w:numPr>
        <w:pBdr>
          <w:top w:val="nil"/>
          <w:left w:val="nil"/>
          <w:bottom w:val="nil"/>
          <w:right w:val="nil"/>
          <w:between w:val="nil"/>
        </w:pBdr>
        <w:shd w:val="clear" w:color="auto" w:fill="FFFFFF"/>
        <w:ind w:left="0" w:firstLine="340"/>
        <w:jc w:val="both"/>
        <w:rPr>
          <w:rFonts w:eastAsia="Times New Roman" w:cs="Times New Roman"/>
          <w:sz w:val="28"/>
          <w:szCs w:val="28"/>
        </w:rPr>
      </w:pPr>
      <w:proofErr w:type="spellStart"/>
      <w:r>
        <w:rPr>
          <w:rFonts w:eastAsia="Times New Roman" w:cs="Times New Roman"/>
          <w:szCs w:val="28"/>
        </w:rPr>
        <w:t>Szarkowski</w:t>
      </w:r>
      <w:proofErr w:type="spellEnd"/>
      <w:r>
        <w:rPr>
          <w:rFonts w:eastAsia="Times New Roman" w:cs="Times New Roman"/>
          <w:szCs w:val="28"/>
        </w:rPr>
        <w:t xml:space="preserve">, A., </w:t>
      </w:r>
      <w:proofErr w:type="spellStart"/>
      <w:r>
        <w:rPr>
          <w:rFonts w:eastAsia="Times New Roman" w:cs="Times New Roman"/>
          <w:szCs w:val="28"/>
        </w:rPr>
        <w:t>Birdsey</w:t>
      </w:r>
      <w:proofErr w:type="spellEnd"/>
      <w:r>
        <w:rPr>
          <w:rFonts w:eastAsia="Times New Roman" w:cs="Times New Roman"/>
          <w:szCs w:val="28"/>
        </w:rPr>
        <w:t xml:space="preserve">, B. C., </w:t>
      </w:r>
      <w:proofErr w:type="spellStart"/>
      <w:r>
        <w:rPr>
          <w:rFonts w:eastAsia="Times New Roman" w:cs="Times New Roman"/>
          <w:szCs w:val="28"/>
        </w:rPr>
        <w:t>Smith</w:t>
      </w:r>
      <w:proofErr w:type="spellEnd"/>
      <w:r>
        <w:rPr>
          <w:rFonts w:eastAsia="Times New Roman" w:cs="Times New Roman"/>
          <w:szCs w:val="28"/>
        </w:rPr>
        <w:t xml:space="preserve">, T.,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(2024). </w:t>
      </w:r>
      <w:proofErr w:type="spellStart"/>
      <w:r>
        <w:rPr>
          <w:rFonts w:eastAsia="Times New Roman" w:cs="Times New Roman"/>
          <w:szCs w:val="28"/>
        </w:rPr>
        <w:t>Family-Centered</w:t>
      </w:r>
      <w:proofErr w:type="spellEnd"/>
      <w:r>
        <w:rPr>
          <w:rFonts w:eastAsia="Times New Roman" w:cs="Times New Roman"/>
          <w:szCs w:val="28"/>
        </w:rPr>
        <w:t xml:space="preserve"> </w:t>
      </w:r>
      <w:proofErr w:type="spellStart"/>
      <w:r>
        <w:rPr>
          <w:rFonts w:eastAsia="Times New Roman" w:cs="Times New Roman"/>
          <w:szCs w:val="28"/>
        </w:rPr>
        <w:t>Early</w:t>
      </w:r>
      <w:proofErr w:type="spellEnd"/>
      <w:r>
        <w:rPr>
          <w:rFonts w:eastAsia="Times New Roman" w:cs="Times New Roman"/>
          <w:szCs w:val="28"/>
        </w:rPr>
        <w:t xml:space="preserve"> </w:t>
      </w:r>
      <w:proofErr w:type="spellStart"/>
      <w:r>
        <w:rPr>
          <w:rFonts w:eastAsia="Times New Roman" w:cs="Times New Roman"/>
          <w:szCs w:val="28"/>
        </w:rPr>
        <w:t>Intervention</w:t>
      </w:r>
      <w:proofErr w:type="spellEnd"/>
      <w:r>
        <w:rPr>
          <w:rFonts w:eastAsia="Times New Roman" w:cs="Times New Roman"/>
          <w:szCs w:val="28"/>
        </w:rPr>
        <w:t xml:space="preserve"> </w:t>
      </w:r>
      <w:proofErr w:type="spellStart"/>
      <w:r>
        <w:rPr>
          <w:rFonts w:eastAsia="Times New Roman" w:cs="Times New Roman"/>
          <w:szCs w:val="28"/>
        </w:rPr>
        <w:t>Deaf</w:t>
      </w:r>
      <w:proofErr w:type="spellEnd"/>
      <w:r>
        <w:rPr>
          <w:rFonts w:eastAsia="Times New Roman" w:cs="Times New Roman"/>
          <w:szCs w:val="28"/>
        </w:rPr>
        <w:t>/</w:t>
      </w:r>
      <w:proofErr w:type="spellStart"/>
      <w:r>
        <w:rPr>
          <w:rFonts w:eastAsia="Times New Roman" w:cs="Times New Roman"/>
          <w:szCs w:val="28"/>
        </w:rPr>
        <w:t>Hard</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Hearing</w:t>
      </w:r>
      <w:proofErr w:type="spellEnd"/>
      <w:r>
        <w:rPr>
          <w:rFonts w:eastAsia="Times New Roman" w:cs="Times New Roman"/>
          <w:szCs w:val="28"/>
        </w:rPr>
        <w:t xml:space="preserve"> (FCEI-DHH): </w:t>
      </w:r>
      <w:proofErr w:type="spellStart"/>
      <w:r>
        <w:rPr>
          <w:rFonts w:eastAsia="Times New Roman" w:cs="Times New Roman"/>
          <w:szCs w:val="28"/>
        </w:rPr>
        <w:t>Call</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action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Journal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Deaf</w:t>
      </w:r>
      <w:proofErr w:type="spellEnd"/>
      <w:r>
        <w:rPr>
          <w:rFonts w:eastAsia="Times New Roman" w:cs="Times New Roman"/>
          <w:szCs w:val="28"/>
        </w:rPr>
        <w:t xml:space="preserve"> </w:t>
      </w:r>
      <w:proofErr w:type="spellStart"/>
      <w:r>
        <w:rPr>
          <w:rFonts w:eastAsia="Times New Roman" w:cs="Times New Roman"/>
          <w:szCs w:val="28"/>
        </w:rPr>
        <w:t>Studies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Deaf</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29(SI), SI105–SI111. https://doi.org/10.1093/deafed/enad041</w:t>
      </w:r>
    </w:p>
    <w:p w14:paraId="0829E715" w14:textId="77777777" w:rsidR="001812FD" w:rsidRDefault="00BC0679">
      <w:pPr>
        <w:pStyle w:val="1"/>
        <w:pageBreakBefore/>
      </w:pPr>
      <w:bookmarkStart w:id="83" w:name="thesis_45"/>
      <w:r>
        <w:lastRenderedPageBreak/>
        <w:t>ПІДГОТОВКА ДО КРОК-3 ЯК СКЛАДОВА НАВЧАННЯ ІНТЕРНІВ-ПЕДІАТРІВ</w:t>
      </w:r>
      <w:bookmarkEnd w:id="83"/>
    </w:p>
    <w:p w14:paraId="4A92D3FE" w14:textId="77777777" w:rsidR="001812FD" w:rsidRDefault="00BC0679">
      <w:pPr>
        <w:keepNext/>
        <w:spacing w:after="20"/>
      </w:pPr>
      <w:proofErr w:type="spellStart"/>
      <w:r>
        <w:rPr>
          <w:b/>
          <w:sz w:val="22"/>
        </w:rPr>
        <w:t>Марушко</w:t>
      </w:r>
      <w:proofErr w:type="spellEnd"/>
      <w:r>
        <w:rPr>
          <w:b/>
          <w:sz w:val="22"/>
        </w:rPr>
        <w:t xml:space="preserve"> Ю.В.</w:t>
      </w:r>
    </w:p>
    <w:p w14:paraId="7DDB8D0E" w14:textId="77777777" w:rsidR="001812FD" w:rsidRDefault="00BC0679">
      <w:pPr>
        <w:keepNext/>
        <w:spacing w:after="60"/>
      </w:pPr>
      <w:r>
        <w:rPr>
          <w:sz w:val="20"/>
        </w:rPr>
        <w:t>ORCID: https://orcid.org/0000-0001-8066-9369</w:t>
      </w:r>
    </w:p>
    <w:p w14:paraId="6ABF422D" w14:textId="77777777" w:rsidR="001812FD" w:rsidRDefault="00BC0679">
      <w:r>
        <w:rPr>
          <w:sz w:val="20"/>
        </w:rPr>
        <w:t>доктор медичних наук, професор, завідувач кафедри педіатрії післядипломної освіти ІПО, iurii.marushko@gmail.com</w:t>
      </w:r>
    </w:p>
    <w:p w14:paraId="465AAE5C" w14:textId="77777777" w:rsidR="001812FD" w:rsidRDefault="00BC0679">
      <w:pPr>
        <w:keepNext/>
        <w:spacing w:after="20"/>
      </w:pPr>
      <w:r>
        <w:rPr>
          <w:b/>
          <w:sz w:val="22"/>
        </w:rPr>
        <w:t>Шеф Г.Г.</w:t>
      </w:r>
    </w:p>
    <w:p w14:paraId="1FDFDC7C" w14:textId="77777777" w:rsidR="001812FD" w:rsidRDefault="00BC0679">
      <w:pPr>
        <w:keepNext/>
        <w:spacing w:after="60"/>
      </w:pPr>
      <w:r>
        <w:rPr>
          <w:sz w:val="20"/>
        </w:rPr>
        <w:t>ORCID: https://orcid.org/0000-0002-6957-0007</w:t>
      </w:r>
    </w:p>
    <w:p w14:paraId="6A1A4B73" w14:textId="77777777" w:rsidR="001812FD" w:rsidRDefault="00BC0679">
      <w:r>
        <w:rPr>
          <w:sz w:val="20"/>
        </w:rPr>
        <w:t>кандидат медичних наук, доцент кафедри педіатрії післядипломної освіти ІПО, shef_gena@ukr.net</w:t>
      </w:r>
    </w:p>
    <w:p w14:paraId="0DCD62C8" w14:textId="77777777" w:rsidR="001812FD" w:rsidRDefault="00BC0679">
      <w:pPr>
        <w:keepNext/>
        <w:spacing w:after="20"/>
      </w:pPr>
      <w:r>
        <w:rPr>
          <w:b/>
          <w:sz w:val="22"/>
        </w:rPr>
        <w:t>Дмитришин Б.Я.</w:t>
      </w:r>
    </w:p>
    <w:p w14:paraId="1B534AA1" w14:textId="77777777" w:rsidR="001812FD" w:rsidRDefault="00BC0679">
      <w:pPr>
        <w:keepNext/>
        <w:spacing w:after="60"/>
      </w:pPr>
      <w:r>
        <w:rPr>
          <w:sz w:val="20"/>
        </w:rPr>
        <w:t>ORCID: https://orcid.org/0000-0002-2360-6609</w:t>
      </w:r>
    </w:p>
    <w:p w14:paraId="6562D043" w14:textId="77777777" w:rsidR="001812FD" w:rsidRDefault="00BC0679">
      <w:r>
        <w:rPr>
          <w:sz w:val="20"/>
        </w:rPr>
        <w:t>кандидатка медичних наук, доцент кафедри педіатрії післядипломної освіти ІПО, b_dmtr@ukr.net НМУ імені О. О. Богомольця</w:t>
      </w:r>
    </w:p>
    <w:p w14:paraId="1ADC890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Відомо, що ліцензійний інтегрований іспит «Крок 3» є стандартизованою формою контролю набуття лікарем (фармацевтом)-інтерном </w:t>
      </w:r>
      <w:proofErr w:type="spellStart"/>
      <w:r>
        <w:rPr>
          <w:rFonts w:eastAsia="Times New Roman" w:cs="Times New Roman"/>
          <w:szCs w:val="28"/>
        </w:rPr>
        <w:t>компетентностей</w:t>
      </w:r>
      <w:proofErr w:type="spellEnd"/>
      <w:r>
        <w:rPr>
          <w:rFonts w:eastAsia="Times New Roman" w:cs="Times New Roman"/>
          <w:szCs w:val="28"/>
        </w:rPr>
        <w:t xml:space="preserve">, визначених програмою навчання в інтернатурі та оцінювання таких </w:t>
      </w:r>
      <w:proofErr w:type="spellStart"/>
      <w:r>
        <w:rPr>
          <w:rFonts w:eastAsia="Times New Roman" w:cs="Times New Roman"/>
          <w:szCs w:val="28"/>
        </w:rPr>
        <w:t>компетентностей</w:t>
      </w:r>
      <w:proofErr w:type="spellEnd"/>
      <w:r>
        <w:rPr>
          <w:rFonts w:eastAsia="Times New Roman" w:cs="Times New Roman"/>
          <w:szCs w:val="28"/>
        </w:rPr>
        <w:t>. Його проведення за спеціальностями галузі знань «22 Охорона здоров’я» визначено Положенням про інтернатуру, затвердженим наказом МОЗ України від 22.06.2021 № 1254 (зі змінами) [ 1-3 ].</w:t>
      </w:r>
    </w:p>
    <w:p w14:paraId="1980F66F" w14:textId="77777777" w:rsidR="00CA3393" w:rsidRDefault="00BC0679">
      <w:pPr>
        <w:ind w:firstLine="340"/>
        <w:jc w:val="both"/>
        <w:rPr>
          <w:rFonts w:eastAsia="Times New Roman" w:cs="Times New Roman"/>
          <w:sz w:val="28"/>
          <w:szCs w:val="28"/>
        </w:rPr>
      </w:pPr>
      <w:r>
        <w:rPr>
          <w:rFonts w:eastAsia="Times New Roman" w:cs="Times New Roman"/>
          <w:szCs w:val="28"/>
        </w:rPr>
        <w:t>Іспит «Крок 3», як перший етап атестації лікарів (фармацевтів)-інтернів, розробляється та проводиться державним некомерційним товариством (ДНТ) «Центр якості освіти МОЗ України» на основі технологій стандартизованого тестування у письмовій (бланковій) або комп’ютерній формах. Форма проведення іспиту «Крок 3» визначається ДНТ «Центр якості освіти МОЗ України».</w:t>
      </w:r>
    </w:p>
    <w:p w14:paraId="037AB89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Підготовку до складання ліцензійного іспиту «Крок 3» викладачі кафедри педіатрії післядипломної освіти проводять впродовж всього часу інтернатури. Так, для інтернів першого року навчання пропонується оцінка вхідного рівня знань з педіатрії, отриманих на </w:t>
      </w:r>
      <w:proofErr w:type="spellStart"/>
      <w:r>
        <w:rPr>
          <w:rFonts w:eastAsia="Times New Roman" w:cs="Times New Roman"/>
          <w:szCs w:val="28"/>
        </w:rPr>
        <w:t>додипломному</w:t>
      </w:r>
      <w:proofErr w:type="spellEnd"/>
      <w:r>
        <w:rPr>
          <w:rFonts w:eastAsia="Times New Roman" w:cs="Times New Roman"/>
          <w:szCs w:val="28"/>
        </w:rPr>
        <w:t xml:space="preserve"> етапі, методом тестування за допомогою завдань офіційних буклетів для інтернів минулих років. Аналіз дає можливість виявити проблемні місця, прогалини чи недостатнє розуміння інтернами окремих питань педіатрії вже на початковому етапі навчання.</w:t>
      </w:r>
    </w:p>
    <w:p w14:paraId="160888D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Під час навчання на циклах очної частини інтернатури на кожному практичному занятті здійснюється розбір тестових завдань формату «Крок 3» з відповідної теми, аналіз виявлених помилок. Розбір тестів здійснюється на установчих лекціях викладачами профільних циклів, а також на семінарах-консультаціях самими інтернами в рамках самостійної </w:t>
      </w:r>
      <w:proofErr w:type="spellStart"/>
      <w:r>
        <w:rPr>
          <w:rFonts w:eastAsia="Times New Roman" w:cs="Times New Roman"/>
          <w:szCs w:val="28"/>
        </w:rPr>
        <w:t>позааудиторної</w:t>
      </w:r>
      <w:proofErr w:type="spellEnd"/>
      <w:r>
        <w:rPr>
          <w:rFonts w:eastAsia="Times New Roman" w:cs="Times New Roman"/>
          <w:szCs w:val="28"/>
        </w:rPr>
        <w:t xml:space="preserve"> роботи під керівництвом викладачів. Робота з тестами на паперових носіях дає можливість </w:t>
      </w:r>
      <w:proofErr w:type="spellStart"/>
      <w:r>
        <w:rPr>
          <w:rFonts w:eastAsia="Times New Roman" w:cs="Times New Roman"/>
          <w:szCs w:val="28"/>
        </w:rPr>
        <w:t>оперативно</w:t>
      </w:r>
      <w:proofErr w:type="spellEnd"/>
      <w:r>
        <w:rPr>
          <w:rFonts w:eastAsia="Times New Roman" w:cs="Times New Roman"/>
          <w:szCs w:val="28"/>
        </w:rPr>
        <w:t xml:space="preserve"> реагувати на виявлені помилки, здійснювати само- чи </w:t>
      </w:r>
      <w:proofErr w:type="spellStart"/>
      <w:r>
        <w:rPr>
          <w:rFonts w:eastAsia="Times New Roman" w:cs="Times New Roman"/>
          <w:szCs w:val="28"/>
        </w:rPr>
        <w:t>взаємоаналіз</w:t>
      </w:r>
      <w:proofErr w:type="spellEnd"/>
      <w:r>
        <w:rPr>
          <w:rFonts w:eastAsia="Times New Roman" w:cs="Times New Roman"/>
          <w:szCs w:val="28"/>
        </w:rPr>
        <w:t xml:space="preserve"> і корекцію. Крім того, на кожному циклі інтерни повинні пройти </w:t>
      </w:r>
      <w:proofErr w:type="spellStart"/>
      <w:r>
        <w:rPr>
          <w:rFonts w:eastAsia="Times New Roman" w:cs="Times New Roman"/>
          <w:szCs w:val="28"/>
        </w:rPr>
        <w:t>оn-line</w:t>
      </w:r>
      <w:proofErr w:type="spellEnd"/>
      <w:r>
        <w:rPr>
          <w:rFonts w:eastAsia="Times New Roman" w:cs="Times New Roman"/>
          <w:szCs w:val="28"/>
        </w:rPr>
        <w:t xml:space="preserve"> тестування на платформі ДНТ «Центр якості освіти МОЗ України».</w:t>
      </w:r>
    </w:p>
    <w:p w14:paraId="60778AD5"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Скрин-шот</w:t>
      </w:r>
      <w:proofErr w:type="spellEnd"/>
      <w:r>
        <w:rPr>
          <w:rFonts w:eastAsia="Times New Roman" w:cs="Times New Roman"/>
          <w:szCs w:val="28"/>
        </w:rPr>
        <w:t xml:space="preserve"> з результатами відповідей, надісланий викладачу, документується в журналі успішності. Таких </w:t>
      </w:r>
      <w:proofErr w:type="spellStart"/>
      <w:r>
        <w:rPr>
          <w:rFonts w:eastAsia="Times New Roman" w:cs="Times New Roman"/>
          <w:szCs w:val="28"/>
        </w:rPr>
        <w:t>оn-line</w:t>
      </w:r>
      <w:proofErr w:type="spellEnd"/>
      <w:r>
        <w:rPr>
          <w:rFonts w:eastAsia="Times New Roman" w:cs="Times New Roman"/>
          <w:szCs w:val="28"/>
        </w:rPr>
        <w:t xml:space="preserve"> тестувань повинно бути не менше 10 за час очної частини навчання в інтернатурі. Кураторами груп заохочується тестування інтернів при проходженні ними практичної частини навчання на базах стажування.</w:t>
      </w:r>
    </w:p>
    <w:p w14:paraId="6515F394"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Для оптимізації роботи з інтернами – педіатрами з підготовки до іспиту «Крок 3» в минулому навчальному році троє викладачів кафедри пройшли семінар-</w:t>
      </w:r>
      <w:proofErr w:type="spellStart"/>
      <w:r>
        <w:rPr>
          <w:rFonts w:eastAsia="Times New Roman" w:cs="Times New Roman"/>
          <w:szCs w:val="28"/>
        </w:rPr>
        <w:t>інтенсив</w:t>
      </w:r>
      <w:proofErr w:type="spellEnd"/>
      <w:r>
        <w:rPr>
          <w:rFonts w:eastAsia="Times New Roman" w:cs="Times New Roman"/>
          <w:szCs w:val="28"/>
        </w:rPr>
        <w:t xml:space="preserve"> «Основи конструювання якісного тесту» Крок 3 в Центрі якості освіти МОЗ України і отримали сертифікати. Навчання включало тренінги-</w:t>
      </w:r>
      <w:proofErr w:type="spellStart"/>
      <w:r>
        <w:rPr>
          <w:rFonts w:eastAsia="Times New Roman" w:cs="Times New Roman"/>
          <w:szCs w:val="28"/>
        </w:rPr>
        <w:t>інтенсиви</w:t>
      </w:r>
      <w:proofErr w:type="spellEnd"/>
      <w:r>
        <w:rPr>
          <w:rFonts w:eastAsia="Times New Roman" w:cs="Times New Roman"/>
          <w:szCs w:val="28"/>
        </w:rPr>
        <w:t xml:space="preserve"> з основ конструювання якісного тесту та семінари-практикуми з питань розробки та аналізу показників якості тестових завдань.</w:t>
      </w:r>
    </w:p>
    <w:p w14:paraId="162E6BAE" w14:textId="77777777" w:rsidR="00CA3393" w:rsidRDefault="00BC0679">
      <w:pPr>
        <w:ind w:firstLine="340"/>
        <w:jc w:val="both"/>
        <w:rPr>
          <w:rFonts w:eastAsia="Times New Roman" w:cs="Times New Roman"/>
          <w:sz w:val="28"/>
          <w:szCs w:val="28"/>
        </w:rPr>
      </w:pPr>
      <w:r>
        <w:rPr>
          <w:rFonts w:eastAsia="Times New Roman" w:cs="Times New Roman"/>
          <w:szCs w:val="28"/>
        </w:rPr>
        <w:t>Отримані знання дають можливість більш якісного розбору тестових завдань з інтернами, спираючись на затверджені настанови, протоколи, клінічні протоколи, навчальні посібники та підручники, які мають відповідний гриф.</w:t>
      </w:r>
    </w:p>
    <w:p w14:paraId="0DE5AFCE" w14:textId="77777777" w:rsidR="00CA3393" w:rsidRDefault="00BC0679">
      <w:pPr>
        <w:ind w:firstLine="340"/>
        <w:jc w:val="both"/>
        <w:rPr>
          <w:rFonts w:eastAsia="Times New Roman" w:cs="Times New Roman"/>
          <w:sz w:val="28"/>
          <w:szCs w:val="28"/>
        </w:rPr>
      </w:pPr>
      <w:r>
        <w:rPr>
          <w:rFonts w:eastAsia="Times New Roman" w:cs="Times New Roman"/>
          <w:szCs w:val="28"/>
        </w:rPr>
        <w:t>Таким чином, робота з інтернами – педіатрами з оптимізації підготовки до ЛІІ «Крок 3» дає можливість покращити теоретичні знання, закріпити окреслені освітньо-професійною програмою з педіатрії лікарські компетентності для подальшої успішної фахової діяльності.</w:t>
      </w:r>
    </w:p>
    <w:p w14:paraId="3F963127" w14:textId="77777777" w:rsidR="00CA3393" w:rsidRDefault="00BC0679">
      <w:pPr>
        <w:keepNext/>
        <w:jc w:val="both"/>
        <w:rPr>
          <w:rFonts w:eastAsia="Times New Roman" w:cs="Times New Roman"/>
          <w:sz w:val="28"/>
          <w:szCs w:val="28"/>
        </w:rPr>
      </w:pPr>
      <w:r>
        <w:rPr>
          <w:rFonts w:eastAsia="Times New Roman" w:cs="Times New Roman"/>
          <w:b/>
          <w:szCs w:val="28"/>
        </w:rPr>
        <w:t>Література:</w:t>
      </w:r>
    </w:p>
    <w:p w14:paraId="7FE86B4C" w14:textId="77777777" w:rsidR="00CA3393" w:rsidRDefault="00BC0679">
      <w:pPr>
        <w:ind w:firstLine="340"/>
        <w:jc w:val="both"/>
        <w:rPr>
          <w:rFonts w:eastAsia="Times New Roman" w:cs="Times New Roman"/>
          <w:sz w:val="28"/>
          <w:szCs w:val="28"/>
        </w:rPr>
      </w:pPr>
      <w:r>
        <w:rPr>
          <w:rFonts w:eastAsia="Times New Roman" w:cs="Times New Roman"/>
          <w:szCs w:val="28"/>
        </w:rPr>
        <w:t>1. Про затвердження Положення про інтернатуру: Наказ МОЗ України №1254 від 22.06.2021 . Доступно з: https://zakon.rada.gov.ua/laws/show/z1081-21#Text</w:t>
      </w:r>
    </w:p>
    <w:p w14:paraId="1269436A" w14:textId="77777777" w:rsidR="00CA3393" w:rsidRDefault="00BC0679">
      <w:pPr>
        <w:ind w:firstLine="340"/>
        <w:jc w:val="both"/>
        <w:rPr>
          <w:rFonts w:eastAsia="Times New Roman" w:cs="Times New Roman"/>
          <w:sz w:val="28"/>
          <w:szCs w:val="28"/>
        </w:rPr>
      </w:pPr>
      <w:r>
        <w:rPr>
          <w:rFonts w:eastAsia="Times New Roman" w:cs="Times New Roman"/>
          <w:szCs w:val="28"/>
        </w:rPr>
        <w:t>2. Про внесення змін до наказу Міністерства охорони здоров’я України від 22 червня 2021 року №1254. Наказ МОЗ України № 493 від 16.03.2022. Доступно з: https://zakon.rada.gov.ua/laws/show/z0372-22#n7</w:t>
      </w:r>
    </w:p>
    <w:p w14:paraId="6B4BF64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3. Про внесення змін до наказу Міністерства охорони здоров’я України від 22 червня 2021 року № 1254 : Наказ МОЗ України № 805 від 13.05.2022. Доступно з: </w:t>
      </w:r>
      <w:hyperlink r:id="rId22" w:anchor="n4">
        <w:r w:rsidR="00CA3393">
          <w:rPr>
            <w:rFonts w:eastAsia="Times New Roman" w:cs="Times New Roman"/>
            <w:color w:val="0563C1"/>
            <w:sz w:val="28"/>
            <w:szCs w:val="28"/>
            <w:u w:val="single"/>
          </w:rPr>
          <w:t>https://zakon.rada.gov.ua/laws/show/z0591-22#n4</w:t>
        </w:r>
      </w:hyperlink>
    </w:p>
    <w:p w14:paraId="5C33C12E" w14:textId="77777777" w:rsidR="001812FD" w:rsidRDefault="00BC0679">
      <w:pPr>
        <w:pStyle w:val="1"/>
        <w:pageBreakBefore/>
      </w:pPr>
      <w:bookmarkStart w:id="84" w:name="thesis_46"/>
      <w:r>
        <w:lastRenderedPageBreak/>
        <w:t>ПРОЄКТУВАННЯ СИМУЛЯЦІЙНО-ОРІЄНТОВАНОГО НАВЧАННЯ В СТОМАТОЛОГІЧНІЙ ОСВІТІ</w:t>
      </w:r>
      <w:bookmarkEnd w:id="84"/>
    </w:p>
    <w:p w14:paraId="4886F553" w14:textId="77777777" w:rsidR="001812FD" w:rsidRDefault="00BC0679">
      <w:pPr>
        <w:keepNext/>
        <w:spacing w:after="20"/>
      </w:pPr>
      <w:r>
        <w:rPr>
          <w:b/>
          <w:sz w:val="22"/>
        </w:rPr>
        <w:t>Мельник Б.М.</w:t>
      </w:r>
    </w:p>
    <w:p w14:paraId="7C7E5567" w14:textId="77777777" w:rsidR="001812FD" w:rsidRDefault="00BC0679">
      <w:pPr>
        <w:keepNext/>
        <w:spacing w:after="60"/>
      </w:pPr>
      <w:r>
        <w:rPr>
          <w:sz w:val="20"/>
        </w:rPr>
        <w:t>ORCID: https://orcid.org/0000-0003-2232-8181</w:t>
      </w:r>
    </w:p>
    <w:p w14:paraId="159F51F9" w14:textId="77777777" w:rsidR="001812FD" w:rsidRDefault="00BC0679">
      <w:proofErr w:type="spellStart"/>
      <w:r>
        <w:rPr>
          <w:sz w:val="20"/>
        </w:rPr>
        <w:t>PhD</w:t>
      </w:r>
      <w:proofErr w:type="spellEnd"/>
      <w:r>
        <w:rPr>
          <w:sz w:val="20"/>
        </w:rPr>
        <w:t xml:space="preserve">, асистент кафедри </w:t>
      </w:r>
      <w:proofErr w:type="spellStart"/>
      <w:r>
        <w:rPr>
          <w:sz w:val="20"/>
        </w:rPr>
        <w:t>ортодонтії</w:t>
      </w:r>
      <w:proofErr w:type="spellEnd"/>
      <w:r>
        <w:rPr>
          <w:sz w:val="20"/>
        </w:rPr>
        <w:t xml:space="preserve"> bogdan.melnik.97@gmail.com</w:t>
      </w:r>
    </w:p>
    <w:p w14:paraId="1C18732F" w14:textId="77777777" w:rsidR="001812FD" w:rsidRDefault="00BC0679">
      <w:pPr>
        <w:keepNext/>
        <w:spacing w:after="20"/>
      </w:pPr>
      <w:r>
        <w:rPr>
          <w:b/>
          <w:sz w:val="22"/>
        </w:rPr>
        <w:t>Костюк Т.М.</w:t>
      </w:r>
    </w:p>
    <w:p w14:paraId="71078E9D" w14:textId="77777777" w:rsidR="001812FD" w:rsidRDefault="00BC0679">
      <w:pPr>
        <w:keepNext/>
        <w:spacing w:after="60"/>
      </w:pPr>
      <w:r>
        <w:rPr>
          <w:sz w:val="20"/>
        </w:rPr>
        <w:t>ORCID: https://orcid.org/0000-0001-6351-5181</w:t>
      </w:r>
    </w:p>
    <w:p w14:paraId="49F7143F" w14:textId="77777777" w:rsidR="001812FD" w:rsidRDefault="00BC0679">
      <w:proofErr w:type="spellStart"/>
      <w:r>
        <w:rPr>
          <w:sz w:val="20"/>
        </w:rPr>
        <w:t>докторка</w:t>
      </w:r>
      <w:proofErr w:type="spellEnd"/>
      <w:r>
        <w:rPr>
          <w:sz w:val="20"/>
        </w:rPr>
        <w:t xml:space="preserve"> медичних наук, професорка, завідувачка кафедри </w:t>
      </w:r>
      <w:proofErr w:type="spellStart"/>
      <w:r>
        <w:rPr>
          <w:sz w:val="20"/>
        </w:rPr>
        <w:t>ортодонтії</w:t>
      </w:r>
      <w:proofErr w:type="spellEnd"/>
      <w:r>
        <w:rPr>
          <w:sz w:val="20"/>
        </w:rPr>
        <w:t xml:space="preserve"> k-tm@ukr.net НМУ імені О. О. Богомольця</w:t>
      </w:r>
    </w:p>
    <w:p w14:paraId="26D08E6E" w14:textId="77777777" w:rsidR="00CA3393" w:rsidRDefault="00BC0679">
      <w:pPr>
        <w:ind w:firstLine="340"/>
        <w:jc w:val="both"/>
        <w:rPr>
          <w:rFonts w:eastAsia="Times New Roman" w:cs="Times New Roman"/>
          <w:sz w:val="28"/>
          <w:szCs w:val="28"/>
        </w:rPr>
      </w:pPr>
      <w:r>
        <w:rPr>
          <w:rFonts w:eastAsia="Times New Roman" w:cs="Times New Roman"/>
          <w:szCs w:val="28"/>
        </w:rPr>
        <w:t>Актуальність дослідження.</w:t>
      </w:r>
      <w:r>
        <w:rPr>
          <w:rFonts w:eastAsia="Times New Roman" w:cs="Times New Roman"/>
          <w:b/>
          <w:bCs/>
          <w:szCs w:val="28"/>
        </w:rPr>
        <w:t xml:space="preserve"> </w:t>
      </w:r>
      <w:r>
        <w:rPr>
          <w:rFonts w:eastAsia="Times New Roman" w:cs="Times New Roman"/>
          <w:szCs w:val="28"/>
        </w:rPr>
        <w:t xml:space="preserve">Роль </w:t>
      </w:r>
      <w:proofErr w:type="spellStart"/>
      <w:r>
        <w:rPr>
          <w:rFonts w:eastAsia="Times New Roman" w:cs="Times New Roman"/>
          <w:szCs w:val="28"/>
        </w:rPr>
        <w:t>симуляційного</w:t>
      </w:r>
      <w:proofErr w:type="spellEnd"/>
      <w:r>
        <w:rPr>
          <w:rFonts w:eastAsia="Times New Roman" w:cs="Times New Roman"/>
          <w:szCs w:val="28"/>
        </w:rPr>
        <w:t xml:space="preserve"> навчання у стоматологічній освіті стрімко зростає та вимагає постійного вдосконалення. Попри широке використання засобів </w:t>
      </w:r>
      <w:proofErr w:type="spellStart"/>
      <w:r>
        <w:rPr>
          <w:rFonts w:eastAsia="Times New Roman" w:cs="Times New Roman"/>
          <w:szCs w:val="28"/>
        </w:rPr>
        <w:t>симуляційного</w:t>
      </w:r>
      <w:proofErr w:type="spellEnd"/>
      <w:r>
        <w:rPr>
          <w:rFonts w:eastAsia="Times New Roman" w:cs="Times New Roman"/>
          <w:szCs w:val="28"/>
        </w:rPr>
        <w:t xml:space="preserve"> навчання у підготовці майбутніх стоматологів, залишається проблемою процес дидактичного планування. Ефективність навчання залежить не лише від типу </w:t>
      </w:r>
      <w:proofErr w:type="spellStart"/>
      <w:r>
        <w:rPr>
          <w:rFonts w:eastAsia="Times New Roman" w:cs="Times New Roman"/>
          <w:szCs w:val="28"/>
        </w:rPr>
        <w:t>симуляційного</w:t>
      </w:r>
      <w:proofErr w:type="spellEnd"/>
      <w:r>
        <w:rPr>
          <w:rFonts w:eastAsia="Times New Roman" w:cs="Times New Roman"/>
          <w:szCs w:val="28"/>
        </w:rPr>
        <w:t xml:space="preserve"> реквізиту, а й від відповідності навчальної мети до очікувань, рівня підготовки студентів та критеріїв оцінювання. Тому впровадження елементів </w:t>
      </w:r>
      <w:proofErr w:type="spellStart"/>
      <w:r>
        <w:rPr>
          <w:rFonts w:eastAsia="Times New Roman" w:cs="Times New Roman"/>
          <w:szCs w:val="28"/>
        </w:rPr>
        <w:t>симуляційного</w:t>
      </w:r>
      <w:proofErr w:type="spellEnd"/>
      <w:r>
        <w:rPr>
          <w:rFonts w:eastAsia="Times New Roman" w:cs="Times New Roman"/>
          <w:szCs w:val="28"/>
        </w:rPr>
        <w:t xml:space="preserve"> навчання мають нести не лише демонстраційний характер, а стати інтегральною частиною цілісної навчальної системи.</w:t>
      </w:r>
    </w:p>
    <w:p w14:paraId="29F4C7C3" w14:textId="77777777" w:rsidR="00CA3393" w:rsidRDefault="00BC0679">
      <w:pPr>
        <w:ind w:firstLine="340"/>
        <w:jc w:val="both"/>
      </w:pPr>
      <w:r>
        <w:rPr>
          <w:rFonts w:eastAsia="Times New Roman" w:cs="Times New Roman"/>
          <w:szCs w:val="28"/>
        </w:rPr>
        <w:t>Мета.</w:t>
      </w:r>
      <w:r>
        <w:rPr>
          <w:rFonts w:eastAsia="Times New Roman" w:cs="Times New Roman"/>
          <w:b/>
          <w:bCs/>
          <w:szCs w:val="28"/>
        </w:rPr>
        <w:t xml:space="preserve"> </w:t>
      </w:r>
      <w:r>
        <w:rPr>
          <w:rFonts w:eastAsia="Times New Roman" w:cs="Times New Roman"/>
          <w:szCs w:val="28"/>
        </w:rPr>
        <w:t xml:space="preserve">Обґрунтувати основні компоненти </w:t>
      </w:r>
      <w:proofErr w:type="spellStart"/>
      <w:r>
        <w:rPr>
          <w:rFonts w:eastAsia="Times New Roman" w:cs="Times New Roman"/>
          <w:szCs w:val="28"/>
        </w:rPr>
        <w:t>проєктування</w:t>
      </w:r>
      <w:proofErr w:type="spellEnd"/>
      <w:r>
        <w:rPr>
          <w:rFonts w:eastAsia="Times New Roman" w:cs="Times New Roman"/>
          <w:szCs w:val="28"/>
        </w:rPr>
        <w:t xml:space="preserve"> навчального дизайну </w:t>
      </w:r>
      <w:proofErr w:type="spellStart"/>
      <w:r>
        <w:rPr>
          <w:rFonts w:eastAsia="Times New Roman" w:cs="Times New Roman"/>
          <w:szCs w:val="28"/>
        </w:rPr>
        <w:t>симуляційно</w:t>
      </w:r>
      <w:proofErr w:type="spellEnd"/>
      <w:r>
        <w:rPr>
          <w:rFonts w:eastAsia="Times New Roman" w:cs="Times New Roman"/>
          <w:szCs w:val="28"/>
        </w:rPr>
        <w:t>-орієнтованого навчання підготовки майбутніх стоматологів.</w:t>
      </w:r>
    </w:p>
    <w:p w14:paraId="2EA0475A" w14:textId="77777777" w:rsidR="00CA3393" w:rsidRDefault="00BC0679">
      <w:pPr>
        <w:ind w:firstLine="340"/>
        <w:jc w:val="both"/>
        <w:rPr>
          <w:rFonts w:eastAsia="Times New Roman" w:cs="Times New Roman"/>
          <w:sz w:val="28"/>
          <w:szCs w:val="28"/>
        </w:rPr>
      </w:pPr>
      <w:r>
        <w:rPr>
          <w:rFonts w:eastAsia="Times New Roman" w:cs="Times New Roman"/>
          <w:szCs w:val="28"/>
        </w:rPr>
        <w:t>Результати.</w:t>
      </w:r>
      <w:r>
        <w:rPr>
          <w:rFonts w:eastAsia="Times New Roman" w:cs="Times New Roman"/>
          <w:b/>
          <w:bCs/>
          <w:szCs w:val="28"/>
        </w:rPr>
        <w:t xml:space="preserve"> </w:t>
      </w:r>
      <w:r>
        <w:rPr>
          <w:rFonts w:eastAsia="Times New Roman" w:cs="Times New Roman"/>
          <w:szCs w:val="28"/>
        </w:rPr>
        <w:t>Навчальний дизайн на основі симуляцій залежить від ряду факторів:</w:t>
      </w:r>
    </w:p>
    <w:p w14:paraId="55DE146C" w14:textId="77777777" w:rsidR="00CA3393" w:rsidRDefault="00BC0679">
      <w:pPr>
        <w:numPr>
          <w:ilvl w:val="0"/>
          <w:numId w:val="21"/>
        </w:numPr>
        <w:pBdr>
          <w:top w:val="nil"/>
          <w:left w:val="nil"/>
          <w:bottom w:val="nil"/>
          <w:right w:val="nil"/>
          <w:between w:val="nil"/>
        </w:pBdr>
        <w:ind w:left="0" w:firstLine="340"/>
        <w:jc w:val="both"/>
        <w:rPr>
          <w:sz w:val="28"/>
          <w:szCs w:val="28"/>
        </w:rPr>
      </w:pPr>
      <w:r>
        <w:rPr>
          <w:rFonts w:eastAsia="Times New Roman" w:cs="Times New Roman"/>
          <w:szCs w:val="28"/>
        </w:rPr>
        <w:t>визначення очікуваних навчальних цілей;</w:t>
      </w:r>
    </w:p>
    <w:p w14:paraId="43C24D13" w14:textId="77777777" w:rsidR="00CA3393" w:rsidRDefault="00BC0679">
      <w:pPr>
        <w:numPr>
          <w:ilvl w:val="0"/>
          <w:numId w:val="21"/>
        </w:numPr>
        <w:pBdr>
          <w:top w:val="nil"/>
          <w:left w:val="nil"/>
          <w:bottom w:val="nil"/>
          <w:right w:val="nil"/>
          <w:between w:val="nil"/>
        </w:pBdr>
        <w:ind w:left="0" w:firstLine="340"/>
        <w:jc w:val="both"/>
        <w:rPr>
          <w:sz w:val="28"/>
          <w:szCs w:val="28"/>
        </w:rPr>
      </w:pPr>
      <w:r>
        <w:rPr>
          <w:rFonts w:eastAsia="Times New Roman" w:cs="Times New Roman"/>
          <w:szCs w:val="28"/>
        </w:rPr>
        <w:t>вибір методу симуляції;</w:t>
      </w:r>
    </w:p>
    <w:p w14:paraId="1013A394" w14:textId="77777777" w:rsidR="00CA3393" w:rsidRDefault="00BC0679">
      <w:pPr>
        <w:numPr>
          <w:ilvl w:val="0"/>
          <w:numId w:val="21"/>
        </w:numPr>
        <w:pBdr>
          <w:top w:val="nil"/>
          <w:left w:val="nil"/>
          <w:bottom w:val="nil"/>
          <w:right w:val="nil"/>
          <w:between w:val="nil"/>
        </w:pBdr>
        <w:ind w:left="0" w:firstLine="340"/>
        <w:jc w:val="both"/>
        <w:rPr>
          <w:sz w:val="28"/>
          <w:szCs w:val="28"/>
        </w:rPr>
      </w:pPr>
      <w:r>
        <w:rPr>
          <w:rFonts w:eastAsia="Times New Roman" w:cs="Times New Roman"/>
          <w:szCs w:val="28"/>
        </w:rPr>
        <w:t>вибір модальності симуляції;</w:t>
      </w:r>
    </w:p>
    <w:p w14:paraId="5C7717CA" w14:textId="77777777" w:rsidR="00CA3393" w:rsidRDefault="00BC0679">
      <w:pPr>
        <w:numPr>
          <w:ilvl w:val="0"/>
          <w:numId w:val="21"/>
        </w:numPr>
        <w:pBdr>
          <w:top w:val="nil"/>
          <w:left w:val="nil"/>
          <w:bottom w:val="nil"/>
          <w:right w:val="nil"/>
          <w:between w:val="nil"/>
        </w:pBdr>
        <w:ind w:left="0" w:firstLine="340"/>
        <w:jc w:val="both"/>
        <w:rPr>
          <w:sz w:val="28"/>
          <w:szCs w:val="28"/>
        </w:rPr>
      </w:pPr>
      <w:r>
        <w:rPr>
          <w:rFonts w:eastAsia="Times New Roman" w:cs="Times New Roman"/>
          <w:szCs w:val="28"/>
        </w:rPr>
        <w:t>визначення методу оцінювання та зворотного зв’язку.</w:t>
      </w:r>
    </w:p>
    <w:p w14:paraId="5FD894F8" w14:textId="77777777" w:rsidR="00CA3393" w:rsidRDefault="00BC0679">
      <w:pPr>
        <w:ind w:firstLine="340"/>
        <w:jc w:val="both"/>
        <w:rPr>
          <w:rFonts w:eastAsia="Times New Roman" w:cs="Times New Roman"/>
          <w:sz w:val="28"/>
          <w:szCs w:val="28"/>
        </w:rPr>
      </w:pPr>
      <w:r>
        <w:rPr>
          <w:rFonts w:eastAsia="Times New Roman" w:cs="Times New Roman"/>
          <w:szCs w:val="28"/>
        </w:rPr>
        <w:t>В залежності від очікуваних навчальних цілей варто визначитись між двома основними методами симуляцій: симуляції на основі навичок та симуляції на основі сценаріїв.</w:t>
      </w:r>
    </w:p>
    <w:p w14:paraId="12D7E03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Симуляції на основі навичок використовують для формування конкретної навички або групи навичок, де основний акцент уваги сконцентрований на їх відпрацюванні в умовах відсутності відволікаючих та ускладнюючих факторів. Такі навички можуть бути опрацьовані в різному середовищі, включно з самостійною роботою в домашніх умовах. Вони є ефективними для багаторазового відпрацювання та аналізу власної діяльності. Хоч така діяльність не відтворює реальні клінічні ситуації, проте вона є корисною як перший етап у формуванні рутинних та часто-відтворюваних медичних маніпуляцій. </w:t>
      </w:r>
    </w:p>
    <w:p w14:paraId="7EC1439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Симуляції на основі сценаріїв відтворюють та враховують складної реальних клінічних ситуацій, включно з особливістю соціальної взаємодії з пацієнтом та колегами. Є корисними для формування клінічного мислення, комунікативних навичок та умінь роботи у кризових ситуаціях. </w:t>
      </w:r>
    </w:p>
    <w:p w14:paraId="574AFF1A"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Відповідно до методу </w:t>
      </w:r>
      <w:proofErr w:type="spellStart"/>
      <w:r>
        <w:rPr>
          <w:rFonts w:eastAsia="Times New Roman" w:cs="Times New Roman"/>
          <w:szCs w:val="28"/>
        </w:rPr>
        <w:t>симуляційного</w:t>
      </w:r>
      <w:proofErr w:type="spellEnd"/>
      <w:r>
        <w:rPr>
          <w:rFonts w:eastAsia="Times New Roman" w:cs="Times New Roman"/>
          <w:szCs w:val="28"/>
        </w:rPr>
        <w:t xml:space="preserve"> навчання </w:t>
      </w:r>
      <w:proofErr w:type="spellStart"/>
      <w:r>
        <w:rPr>
          <w:rFonts w:eastAsia="Times New Roman" w:cs="Times New Roman"/>
          <w:szCs w:val="28"/>
        </w:rPr>
        <w:t>ортодонтії</w:t>
      </w:r>
      <w:proofErr w:type="spellEnd"/>
      <w:r>
        <w:rPr>
          <w:rFonts w:eastAsia="Times New Roman" w:cs="Times New Roman"/>
          <w:szCs w:val="28"/>
        </w:rPr>
        <w:t xml:space="preserve">, відбувається вибір модальності </w:t>
      </w:r>
      <w:proofErr w:type="spellStart"/>
      <w:r>
        <w:rPr>
          <w:rFonts w:eastAsia="Times New Roman" w:cs="Times New Roman"/>
          <w:szCs w:val="28"/>
        </w:rPr>
        <w:t>симуляційних</w:t>
      </w:r>
      <w:proofErr w:type="spellEnd"/>
      <w:r>
        <w:rPr>
          <w:rFonts w:eastAsia="Times New Roman" w:cs="Times New Roman"/>
          <w:szCs w:val="28"/>
        </w:rPr>
        <w:t xml:space="preserve"> засобів. Для симуляцій на основі навичок </w:t>
      </w:r>
      <w:proofErr w:type="spellStart"/>
      <w:r>
        <w:rPr>
          <w:rFonts w:eastAsia="Times New Roman" w:cs="Times New Roman"/>
          <w:szCs w:val="28"/>
        </w:rPr>
        <w:t>підійдуть</w:t>
      </w:r>
      <w:proofErr w:type="spellEnd"/>
      <w:r>
        <w:rPr>
          <w:rFonts w:eastAsia="Times New Roman" w:cs="Times New Roman"/>
          <w:szCs w:val="28"/>
        </w:rPr>
        <w:t xml:space="preserve"> </w:t>
      </w:r>
      <w:proofErr w:type="spellStart"/>
      <w:r>
        <w:rPr>
          <w:rFonts w:eastAsia="Times New Roman" w:cs="Times New Roman"/>
          <w:szCs w:val="28"/>
        </w:rPr>
        <w:t>типодонти</w:t>
      </w:r>
      <w:proofErr w:type="spellEnd"/>
      <w:r>
        <w:rPr>
          <w:rFonts w:eastAsia="Times New Roman" w:cs="Times New Roman"/>
          <w:szCs w:val="28"/>
        </w:rPr>
        <w:t xml:space="preserve"> зі встановленими конструктивними елементами для виконання маніпуляцій: встановлення </w:t>
      </w:r>
      <w:proofErr w:type="spellStart"/>
      <w:r>
        <w:rPr>
          <w:rFonts w:eastAsia="Times New Roman" w:cs="Times New Roman"/>
          <w:szCs w:val="28"/>
        </w:rPr>
        <w:lastRenderedPageBreak/>
        <w:t>ортодонтичної</w:t>
      </w:r>
      <w:proofErr w:type="spellEnd"/>
      <w:r>
        <w:rPr>
          <w:rFonts w:eastAsia="Times New Roman" w:cs="Times New Roman"/>
          <w:szCs w:val="28"/>
        </w:rPr>
        <w:t xml:space="preserve"> апаратури, активація, корекція. Симуляції на основі сценаріїв вимагають більш високоточного обладнання: </w:t>
      </w:r>
      <w:proofErr w:type="spellStart"/>
      <w:r>
        <w:rPr>
          <w:rFonts w:eastAsia="Times New Roman" w:cs="Times New Roman"/>
          <w:szCs w:val="28"/>
        </w:rPr>
        <w:t>типодонти</w:t>
      </w:r>
      <w:proofErr w:type="spellEnd"/>
      <w:r>
        <w:rPr>
          <w:rFonts w:eastAsia="Times New Roman" w:cs="Times New Roman"/>
          <w:szCs w:val="28"/>
        </w:rPr>
        <w:t xml:space="preserve"> з рухомими компонентами, які змінюють положення під впливом </w:t>
      </w:r>
      <w:proofErr w:type="spellStart"/>
      <w:r>
        <w:rPr>
          <w:rFonts w:eastAsia="Times New Roman" w:cs="Times New Roman"/>
          <w:szCs w:val="28"/>
        </w:rPr>
        <w:t>ортодонтичної</w:t>
      </w:r>
      <w:proofErr w:type="spellEnd"/>
      <w:r>
        <w:rPr>
          <w:rFonts w:eastAsia="Times New Roman" w:cs="Times New Roman"/>
          <w:szCs w:val="28"/>
        </w:rPr>
        <w:t xml:space="preserve"> апаратури, </w:t>
      </w:r>
      <w:proofErr w:type="spellStart"/>
      <w:r>
        <w:rPr>
          <w:rFonts w:eastAsia="Times New Roman" w:cs="Times New Roman"/>
          <w:szCs w:val="28"/>
        </w:rPr>
        <w:t>типодонти</w:t>
      </w:r>
      <w:proofErr w:type="spellEnd"/>
      <w:r>
        <w:rPr>
          <w:rFonts w:eastAsia="Times New Roman" w:cs="Times New Roman"/>
          <w:szCs w:val="28"/>
        </w:rPr>
        <w:t xml:space="preserve"> з рідкісними клінічними ситуаціями та комбінаціями патологій.</w:t>
      </w:r>
    </w:p>
    <w:p w14:paraId="73295D09" w14:textId="77777777" w:rsidR="00CA3393" w:rsidRDefault="00BC0679">
      <w:pPr>
        <w:ind w:firstLine="340"/>
        <w:jc w:val="both"/>
        <w:rPr>
          <w:rFonts w:eastAsia="Times New Roman" w:cs="Times New Roman"/>
          <w:sz w:val="28"/>
          <w:szCs w:val="28"/>
        </w:rPr>
      </w:pPr>
      <w:r>
        <w:rPr>
          <w:rFonts w:eastAsia="Times New Roman" w:cs="Times New Roman"/>
          <w:szCs w:val="28"/>
        </w:rPr>
        <w:t>Висновки.</w:t>
      </w:r>
      <w:r>
        <w:rPr>
          <w:rFonts w:eastAsia="Times New Roman" w:cs="Times New Roman"/>
          <w:b/>
          <w:bCs/>
          <w:szCs w:val="28"/>
        </w:rPr>
        <w:t xml:space="preserve"> </w:t>
      </w:r>
      <w:r>
        <w:rPr>
          <w:rFonts w:eastAsia="Times New Roman" w:cs="Times New Roman"/>
          <w:szCs w:val="28"/>
        </w:rPr>
        <w:t xml:space="preserve">Таким чином, ефективне </w:t>
      </w:r>
      <w:proofErr w:type="spellStart"/>
      <w:r>
        <w:rPr>
          <w:rFonts w:eastAsia="Times New Roman" w:cs="Times New Roman"/>
          <w:szCs w:val="28"/>
        </w:rPr>
        <w:t>симуляційно</w:t>
      </w:r>
      <w:proofErr w:type="spellEnd"/>
      <w:r>
        <w:rPr>
          <w:rFonts w:eastAsia="Times New Roman" w:cs="Times New Roman"/>
          <w:szCs w:val="28"/>
        </w:rPr>
        <w:t xml:space="preserve">-орієнтоване навчання майбутніх стоматологів вимагає попереднього </w:t>
      </w:r>
      <w:proofErr w:type="spellStart"/>
      <w:r>
        <w:rPr>
          <w:rFonts w:eastAsia="Times New Roman" w:cs="Times New Roman"/>
          <w:szCs w:val="28"/>
        </w:rPr>
        <w:t>проєктування</w:t>
      </w:r>
      <w:proofErr w:type="spellEnd"/>
      <w:r>
        <w:rPr>
          <w:rFonts w:eastAsia="Times New Roman" w:cs="Times New Roman"/>
          <w:szCs w:val="28"/>
        </w:rPr>
        <w:t>. Ключовими компонентами є узгодження навчальних цілей, вибір методу та модальності симуляцій, визначення методу оцінювання та зворотного зв’язку. Варто звернути увагу на важливість вибору між симуляціями на основі навичок та на основі сценаріїв, у залежності від очікуваних результатів навчання.</w:t>
      </w:r>
    </w:p>
    <w:p w14:paraId="14E3253F" w14:textId="77777777" w:rsidR="001812FD" w:rsidRDefault="00BC0679">
      <w:pPr>
        <w:pStyle w:val="1"/>
        <w:pageBreakBefore/>
      </w:pPr>
      <w:bookmarkStart w:id="85" w:name="thesis_47"/>
      <w:r>
        <w:lastRenderedPageBreak/>
        <w:t>НАВКОЛИШНЄ СЕРЕДОВИЩЕ ТА ЗДОРОВ’Я НАСЕЛЕННЯ: ІННОВАЦІЙНА ОСВІТНЯ ПРОГРАМА ДЛЯ ПІДГОТОВКИ ОПТОМЕТРИСТІВ У КОНТЕКСТІ СУЧАСНИХ ВИКЛИКІВ ГРОМАДСЬКОГО ЗДОРОВ’Я</w:t>
      </w:r>
      <w:bookmarkEnd w:id="85"/>
    </w:p>
    <w:p w14:paraId="6918A8D7" w14:textId="77777777" w:rsidR="001812FD" w:rsidRDefault="00BC0679">
      <w:pPr>
        <w:keepNext/>
        <w:spacing w:after="20"/>
      </w:pPr>
      <w:proofErr w:type="spellStart"/>
      <w:r>
        <w:rPr>
          <w:b/>
          <w:sz w:val="22"/>
        </w:rPr>
        <w:t>Мережкіна</w:t>
      </w:r>
      <w:proofErr w:type="spellEnd"/>
      <w:r>
        <w:rPr>
          <w:b/>
          <w:sz w:val="22"/>
        </w:rPr>
        <w:t xml:space="preserve"> Н.В.</w:t>
      </w:r>
    </w:p>
    <w:p w14:paraId="721240D4" w14:textId="77777777" w:rsidR="001812FD" w:rsidRDefault="00BC0679">
      <w:pPr>
        <w:keepNext/>
        <w:spacing w:after="60"/>
      </w:pPr>
      <w:r>
        <w:rPr>
          <w:sz w:val="20"/>
        </w:rPr>
        <w:t>ORCID: https://orcid.org/0000-0003-4197-2896</w:t>
      </w:r>
    </w:p>
    <w:p w14:paraId="414E0777"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гігієни та екології, merezhkina@ukr.net</w:t>
      </w:r>
    </w:p>
    <w:p w14:paraId="69814335" w14:textId="77777777" w:rsidR="001812FD" w:rsidRDefault="00BC0679">
      <w:pPr>
        <w:keepNext/>
        <w:spacing w:after="20"/>
      </w:pPr>
      <w:r>
        <w:rPr>
          <w:b/>
          <w:sz w:val="22"/>
        </w:rPr>
        <w:t>Антоненко А.М.</w:t>
      </w:r>
    </w:p>
    <w:p w14:paraId="1EFC466F" w14:textId="77777777" w:rsidR="001812FD" w:rsidRDefault="00BC0679">
      <w:pPr>
        <w:keepNext/>
        <w:spacing w:after="60"/>
      </w:pPr>
      <w:r>
        <w:rPr>
          <w:sz w:val="20"/>
        </w:rPr>
        <w:t>ORCID: https://orcid.org/0000-0001-9665-0646</w:t>
      </w:r>
    </w:p>
    <w:p w14:paraId="4F26E5AB" w14:textId="77777777" w:rsidR="001812FD" w:rsidRDefault="00BC0679">
      <w:r>
        <w:rPr>
          <w:sz w:val="20"/>
        </w:rPr>
        <w:t>доктор медичних наук, професор, професор кафедри гігієни та екології, antonenko1985@ukr.net</w:t>
      </w:r>
    </w:p>
    <w:p w14:paraId="2245A6B1" w14:textId="77777777" w:rsidR="001812FD" w:rsidRDefault="00BC0679">
      <w:pPr>
        <w:keepNext/>
        <w:spacing w:after="20"/>
      </w:pPr>
      <w:proofErr w:type="spellStart"/>
      <w:r>
        <w:rPr>
          <w:b/>
          <w:sz w:val="22"/>
        </w:rPr>
        <w:t>Бардов</w:t>
      </w:r>
      <w:proofErr w:type="spellEnd"/>
      <w:r>
        <w:rPr>
          <w:b/>
          <w:sz w:val="22"/>
        </w:rPr>
        <w:t xml:space="preserve"> В.Г.</w:t>
      </w:r>
    </w:p>
    <w:p w14:paraId="65189869" w14:textId="77777777" w:rsidR="001812FD" w:rsidRDefault="00BC0679">
      <w:pPr>
        <w:keepNext/>
        <w:spacing w:after="60"/>
      </w:pPr>
      <w:r>
        <w:rPr>
          <w:sz w:val="20"/>
        </w:rPr>
        <w:t>ORCID: https://orcid.org/0000-0002-9846-318X</w:t>
      </w:r>
    </w:p>
    <w:p w14:paraId="7B9BD240" w14:textId="77777777" w:rsidR="001812FD" w:rsidRDefault="00BC0679">
      <w:r>
        <w:rPr>
          <w:sz w:val="20"/>
        </w:rPr>
        <w:t>доктор медичних наук, професор, завідувач кафедри гігієни та екології, vasyl.bardov@nmu.ua НМУ імені О.О. Богомольця</w:t>
      </w:r>
    </w:p>
    <w:p w14:paraId="23DDE6D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Вступ. Сучасні екологічні, техногенні та соціальні виклики, посилені наслідками війни, урбанізацією та </w:t>
      </w:r>
      <w:proofErr w:type="spellStart"/>
      <w:r>
        <w:rPr>
          <w:rFonts w:eastAsia="Times New Roman" w:cs="Times New Roman"/>
          <w:szCs w:val="28"/>
        </w:rPr>
        <w:t>цифровізацією</w:t>
      </w:r>
      <w:proofErr w:type="spellEnd"/>
      <w:r>
        <w:rPr>
          <w:rFonts w:eastAsia="Times New Roman" w:cs="Times New Roman"/>
          <w:szCs w:val="28"/>
        </w:rPr>
        <w:t xml:space="preserve">, формують нові вимоги до підготовки фахівців у сфері охорони здоров’я. Особливої актуальності набуває підготовка </w:t>
      </w:r>
      <w:proofErr w:type="spellStart"/>
      <w:r>
        <w:rPr>
          <w:rFonts w:eastAsia="Times New Roman" w:cs="Times New Roman"/>
          <w:szCs w:val="28"/>
        </w:rPr>
        <w:t>оптометристів</w:t>
      </w:r>
      <w:proofErr w:type="spellEnd"/>
      <w:r>
        <w:rPr>
          <w:rFonts w:eastAsia="Times New Roman" w:cs="Times New Roman"/>
          <w:szCs w:val="28"/>
        </w:rPr>
        <w:t>-фахівців, діяльність яких безпосередньо пов’язана з оцінкою впливу факторів довкілля на орган зору та загальний стан здоров’я населення.</w:t>
      </w:r>
    </w:p>
    <w:p w14:paraId="12EDE79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У відповідь на ці потреби кафедра гігієни та екології НМУ </w:t>
      </w:r>
      <w:proofErr w:type="spellStart"/>
      <w:r>
        <w:rPr>
          <w:rFonts w:eastAsia="Times New Roman" w:cs="Times New Roman"/>
          <w:szCs w:val="28"/>
        </w:rPr>
        <w:t>ім.О.О</w:t>
      </w:r>
      <w:proofErr w:type="spellEnd"/>
      <w:r>
        <w:rPr>
          <w:rFonts w:eastAsia="Times New Roman" w:cs="Times New Roman"/>
          <w:szCs w:val="28"/>
        </w:rPr>
        <w:t xml:space="preserve">. Богомольця розробила інноваційну навчальну програму «Навколишнє середовище та здоров’я населення» (2025-2026 </w:t>
      </w:r>
      <w:proofErr w:type="spellStart"/>
      <w:r>
        <w:rPr>
          <w:rFonts w:eastAsia="Times New Roman" w:cs="Times New Roman"/>
          <w:szCs w:val="28"/>
        </w:rPr>
        <w:t>н.р</w:t>
      </w:r>
      <w:proofErr w:type="spellEnd"/>
      <w:r>
        <w:rPr>
          <w:rFonts w:eastAsia="Times New Roman" w:cs="Times New Roman"/>
          <w:szCs w:val="28"/>
        </w:rPr>
        <w:t>.), спрямовану на формування у студентів системного розуміння взаємозв’язків між екологічними факторами та здоров’ям людини, а також практичних навичок профілактики екологічно зумовлених ризиків.</w:t>
      </w:r>
    </w:p>
    <w:p w14:paraId="4BD9DCF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Метою роботи було узагальнення концепції, структури та інноваційних елементів програми, демонструючи її значення для післядипломної медичної освіти та сучасної екологічно орієнтованої підготовки фахівців. Результати і обговорення. Метою викладання даної дисципліни є формування у студентів </w:t>
      </w:r>
      <w:proofErr w:type="spellStart"/>
      <w:r>
        <w:rPr>
          <w:rFonts w:eastAsia="Times New Roman" w:cs="Times New Roman"/>
          <w:szCs w:val="28"/>
        </w:rPr>
        <w:t>компетентностей</w:t>
      </w:r>
      <w:proofErr w:type="spellEnd"/>
      <w:r>
        <w:rPr>
          <w:rFonts w:eastAsia="Times New Roman" w:cs="Times New Roman"/>
          <w:szCs w:val="28"/>
        </w:rPr>
        <w:t xml:space="preserve"> щодо оцінки, профілактики та мінімізації екологічно зумовлених ризиків, зокрема тих, що впливають на орган зору. Програма побудована на міждисциплінарному підході, що інтегрує гігієну довкілля, екологічну безпеку, громадське здоров’я, військову гігієну, </w:t>
      </w:r>
      <w:proofErr w:type="spellStart"/>
      <w:r>
        <w:rPr>
          <w:rFonts w:eastAsia="Times New Roman" w:cs="Times New Roman"/>
          <w:szCs w:val="28"/>
        </w:rPr>
        <w:t>нутриціологію</w:t>
      </w:r>
      <w:proofErr w:type="spellEnd"/>
      <w:r>
        <w:rPr>
          <w:rFonts w:eastAsia="Times New Roman" w:cs="Times New Roman"/>
          <w:szCs w:val="28"/>
        </w:rPr>
        <w:t xml:space="preserve"> та сучасні цифрові технології навчання.</w:t>
      </w:r>
    </w:p>
    <w:p w14:paraId="7FFE3B5A" w14:textId="77777777" w:rsidR="00CA3393" w:rsidRDefault="00BC0679">
      <w:pPr>
        <w:ind w:firstLine="340"/>
        <w:jc w:val="both"/>
        <w:rPr>
          <w:rFonts w:eastAsia="Times New Roman" w:cs="Times New Roman"/>
          <w:sz w:val="28"/>
          <w:szCs w:val="28"/>
        </w:rPr>
      </w:pPr>
      <w:r>
        <w:rPr>
          <w:rFonts w:eastAsia="Times New Roman" w:cs="Times New Roman"/>
          <w:szCs w:val="28"/>
        </w:rPr>
        <w:t>Ключовими є такі концепти:</w:t>
      </w:r>
    </w:p>
    <w:p w14:paraId="5737ED2C" w14:textId="77777777" w:rsidR="00CA3393" w:rsidRDefault="00BC0679">
      <w:pPr>
        <w:ind w:firstLine="340"/>
        <w:jc w:val="both"/>
        <w:rPr>
          <w:rFonts w:eastAsia="Times New Roman" w:cs="Times New Roman"/>
          <w:sz w:val="28"/>
          <w:szCs w:val="28"/>
        </w:rPr>
      </w:pPr>
      <w:r>
        <w:rPr>
          <w:rFonts w:eastAsia="Times New Roman" w:cs="Times New Roman"/>
          <w:szCs w:val="28"/>
        </w:rPr>
        <w:t> взаємозв’язок екологічних факторів із захворюваністю населення;</w:t>
      </w:r>
    </w:p>
    <w:p w14:paraId="17928608" w14:textId="77777777" w:rsidR="00CA3393" w:rsidRDefault="00BC0679">
      <w:pPr>
        <w:ind w:firstLine="340"/>
        <w:jc w:val="both"/>
        <w:rPr>
          <w:rFonts w:eastAsia="Times New Roman" w:cs="Times New Roman"/>
          <w:sz w:val="28"/>
          <w:szCs w:val="28"/>
        </w:rPr>
      </w:pPr>
      <w:r>
        <w:rPr>
          <w:rFonts w:eastAsia="Times New Roman" w:cs="Times New Roman"/>
          <w:szCs w:val="28"/>
        </w:rPr>
        <w:t> оцінка ризиків для органу зору, зокрема вплив освітлення, якості повітря, радіаційних та техногенних факторів;</w:t>
      </w:r>
    </w:p>
    <w:p w14:paraId="6B2C9A9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 формування </w:t>
      </w:r>
      <w:proofErr w:type="spellStart"/>
      <w:r>
        <w:rPr>
          <w:rFonts w:eastAsia="Times New Roman" w:cs="Times New Roman"/>
          <w:szCs w:val="28"/>
        </w:rPr>
        <w:t>компетентностей</w:t>
      </w:r>
      <w:proofErr w:type="spellEnd"/>
      <w:r>
        <w:rPr>
          <w:rFonts w:eastAsia="Times New Roman" w:cs="Times New Roman"/>
          <w:szCs w:val="28"/>
        </w:rPr>
        <w:t xml:space="preserve"> профілактики екологічно зумовлених захворювань;</w:t>
      </w:r>
    </w:p>
    <w:p w14:paraId="2933DA8B" w14:textId="77777777" w:rsidR="00CA3393" w:rsidRDefault="00BC0679">
      <w:pPr>
        <w:ind w:firstLine="340"/>
        <w:jc w:val="both"/>
        <w:rPr>
          <w:rFonts w:eastAsia="Times New Roman" w:cs="Times New Roman"/>
          <w:sz w:val="28"/>
          <w:szCs w:val="28"/>
        </w:rPr>
      </w:pPr>
      <w:r>
        <w:rPr>
          <w:rFonts w:eastAsia="Times New Roman" w:cs="Times New Roman"/>
          <w:szCs w:val="28"/>
        </w:rPr>
        <w:t> підготовка до роботи в умовах неповної інформації, кризових ситуацій та військових дій.</w:t>
      </w:r>
    </w:p>
    <w:p w14:paraId="4553BCD2" w14:textId="77777777" w:rsidR="00CA3393" w:rsidRDefault="00BC0679">
      <w:pPr>
        <w:ind w:firstLine="340"/>
        <w:jc w:val="both"/>
        <w:rPr>
          <w:rFonts w:eastAsia="Times New Roman" w:cs="Times New Roman"/>
          <w:sz w:val="28"/>
          <w:szCs w:val="28"/>
        </w:rPr>
      </w:pPr>
      <w:r>
        <w:rPr>
          <w:rFonts w:eastAsia="Times New Roman" w:cs="Times New Roman"/>
          <w:szCs w:val="28"/>
        </w:rPr>
        <w:t>Програма відповідає сучасним стандартам громадського здоров’я та рекомендаціям ВООЗ щодо екологічних детермінант здоров’я (WHO, 2023).</w:t>
      </w:r>
    </w:p>
    <w:p w14:paraId="387F9237"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Програма включає 3 змістові модулі, що охоплюють 60 годин навчальної роботи, з яких 20 - аудиторні, 40 - самостійна робота.</w:t>
      </w:r>
    </w:p>
    <w:p w14:paraId="11191E3A" w14:textId="77777777" w:rsidR="00CA3393" w:rsidRDefault="00BC0679">
      <w:pPr>
        <w:ind w:firstLine="340"/>
        <w:jc w:val="both"/>
        <w:rPr>
          <w:rFonts w:eastAsia="Times New Roman" w:cs="Times New Roman"/>
          <w:sz w:val="28"/>
          <w:szCs w:val="28"/>
        </w:rPr>
      </w:pPr>
      <w:r>
        <w:rPr>
          <w:rFonts w:eastAsia="Times New Roman" w:cs="Times New Roman"/>
          <w:szCs w:val="28"/>
        </w:rPr>
        <w:t>У модулі 1, «Біосфера та екологічні проблеми антропогенної денатурації», розглядаються гігієнічне значення біосфери, наслідки антропогенного впливу, методи нормування хімічних речовин, вибір зон спостереження та комплексна оцінка стану довкілля, що формує у студентів базу для аналізу екологічних ризиків та їхнього впливу на здоров’я.</w:t>
      </w:r>
    </w:p>
    <w:p w14:paraId="0BA94D2C"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Модуль 2, «Медико-гігієнічна характеристика екологічно зумовлених захворювань», охоплює ключові екологічні детермінанти здоров’я: забруднення повітря, води, ґрунту, фізичні фактори (шум, вібрація, електромагнітне та іонізуюче випромінювання), </w:t>
      </w:r>
      <w:proofErr w:type="spellStart"/>
      <w:r>
        <w:rPr>
          <w:rFonts w:eastAsia="Times New Roman" w:cs="Times New Roman"/>
          <w:szCs w:val="28"/>
        </w:rPr>
        <w:t>клімато</w:t>
      </w:r>
      <w:proofErr w:type="spellEnd"/>
      <w:r>
        <w:rPr>
          <w:rFonts w:eastAsia="Times New Roman" w:cs="Times New Roman"/>
          <w:szCs w:val="28"/>
        </w:rPr>
        <w:t>-погодні умови, порушення раціонального харчування, екологічні наслідки військових дій. Особливо важливим є включення тематики щодо екологічних наслідків військових дій та їх вплив на здоров’я населення (7 год), що відповідає сучасним реаліям України.</w:t>
      </w:r>
    </w:p>
    <w:p w14:paraId="79024A00"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Модуль 3, «Профілактика екологічно зумовлених захворювань», спрямований на формування навичок здорового способу життя, профілактику шкідливих звичок, розробку індивідуальних та колективних профілактичних заходів. Це забезпечує практичну орієнтованість програми та її відповідність </w:t>
      </w:r>
      <w:proofErr w:type="spellStart"/>
      <w:r>
        <w:rPr>
          <w:rFonts w:eastAsia="Times New Roman" w:cs="Times New Roman"/>
          <w:szCs w:val="28"/>
        </w:rPr>
        <w:t>компетентнісному</w:t>
      </w:r>
      <w:proofErr w:type="spellEnd"/>
      <w:r>
        <w:rPr>
          <w:rFonts w:eastAsia="Times New Roman" w:cs="Times New Roman"/>
          <w:szCs w:val="28"/>
        </w:rPr>
        <w:t xml:space="preserve"> підходу.</w:t>
      </w:r>
    </w:p>
    <w:p w14:paraId="67DDEAF8"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Програма інтегрує сучасні педагогічні технології, такі як метод проблемного викладання; дослідницький метод; інтерактивні технології; </w:t>
      </w:r>
      <w:proofErr w:type="spellStart"/>
      <w:r>
        <w:rPr>
          <w:rFonts w:eastAsia="Times New Roman" w:cs="Times New Roman"/>
          <w:szCs w:val="28"/>
        </w:rPr>
        <w:t>компетентнісно</w:t>
      </w:r>
      <w:proofErr w:type="spellEnd"/>
      <w:r>
        <w:rPr>
          <w:rFonts w:eastAsia="Times New Roman" w:cs="Times New Roman"/>
          <w:szCs w:val="28"/>
        </w:rPr>
        <w:t xml:space="preserve">-орієнтовані завдання; цифрові симуляції та тестування. Це відповідає сучасним трендам медичної освіти, зокрема </w:t>
      </w:r>
      <w:proofErr w:type="spellStart"/>
      <w:r>
        <w:rPr>
          <w:rFonts w:eastAsia="Times New Roman" w:cs="Times New Roman"/>
          <w:szCs w:val="28"/>
        </w:rPr>
        <w:t>симуляційним</w:t>
      </w:r>
      <w:proofErr w:type="spellEnd"/>
      <w:r>
        <w:rPr>
          <w:rFonts w:eastAsia="Times New Roman" w:cs="Times New Roman"/>
          <w:szCs w:val="28"/>
        </w:rPr>
        <w:t xml:space="preserve"> технологіям та </w:t>
      </w:r>
      <w:proofErr w:type="spellStart"/>
      <w:r>
        <w:rPr>
          <w:rFonts w:eastAsia="Times New Roman" w:cs="Times New Roman"/>
          <w:szCs w:val="28"/>
        </w:rPr>
        <w:t>цифровізації</w:t>
      </w:r>
      <w:proofErr w:type="spellEnd"/>
      <w:r>
        <w:rPr>
          <w:rFonts w:eastAsia="Times New Roman" w:cs="Times New Roman"/>
          <w:szCs w:val="28"/>
        </w:rPr>
        <w:t xml:space="preserve"> навчального процесу.</w:t>
      </w:r>
    </w:p>
    <w:p w14:paraId="478C076E"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Програма формує загальні компетентності (аналітичне мислення, командна робота, прийняття рішень); спеціальні компетентності (оцінка стану здоров’я, профілактика, медико-гігієнічна пропаганда); професійні результати навчання (ПРН 11, 17, 19). Особливо важливо, що програма адаптована до потреб </w:t>
      </w:r>
      <w:proofErr w:type="spellStart"/>
      <w:r>
        <w:rPr>
          <w:rFonts w:eastAsia="Times New Roman" w:cs="Times New Roman"/>
          <w:szCs w:val="28"/>
        </w:rPr>
        <w:t>оптометрії</w:t>
      </w:r>
      <w:proofErr w:type="spellEnd"/>
      <w:r>
        <w:rPr>
          <w:rFonts w:eastAsia="Times New Roman" w:cs="Times New Roman"/>
          <w:szCs w:val="28"/>
        </w:rPr>
        <w:t xml:space="preserve"> - галузі, де екологічні фактори мають прямий вплив на професійну діяльність.</w:t>
      </w:r>
    </w:p>
    <w:p w14:paraId="6205F0E8" w14:textId="77777777" w:rsidR="00CA3393" w:rsidRDefault="00BC0679">
      <w:pPr>
        <w:ind w:firstLine="340"/>
        <w:jc w:val="both"/>
        <w:rPr>
          <w:rFonts w:eastAsia="Times New Roman" w:cs="Times New Roman"/>
          <w:sz w:val="28"/>
          <w:szCs w:val="28"/>
        </w:rPr>
      </w:pPr>
      <w:r>
        <w:rPr>
          <w:rFonts w:eastAsia="Times New Roman" w:cs="Times New Roman"/>
          <w:szCs w:val="28"/>
        </w:rPr>
        <w:t>Програма кафедри гігієни та екології відповідає сучасним викликам громадського здоров’я, інтегрує екологічні, соціальні та техногенні фактори, формує готовність працювати в умовах війни та кризових ситуацій, забезпечує практичну підготовку фахівців до оцінки та профілактики екологічних ризиків, сприяє гармонізації української медичної освіти з європейськими стандартами.</w:t>
      </w:r>
    </w:p>
    <w:p w14:paraId="18F7EE58"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У контексті тем конференції програма напряму стосується інновацій у медичній освіті, </w:t>
      </w:r>
      <w:proofErr w:type="spellStart"/>
      <w:r>
        <w:rPr>
          <w:rFonts w:eastAsia="Times New Roman" w:cs="Times New Roman"/>
          <w:szCs w:val="28"/>
        </w:rPr>
        <w:t>цифровізації</w:t>
      </w:r>
      <w:proofErr w:type="spellEnd"/>
      <w:r>
        <w:rPr>
          <w:rFonts w:eastAsia="Times New Roman" w:cs="Times New Roman"/>
          <w:szCs w:val="28"/>
        </w:rPr>
        <w:t xml:space="preserve"> та </w:t>
      </w:r>
      <w:proofErr w:type="spellStart"/>
      <w:r>
        <w:rPr>
          <w:rFonts w:eastAsia="Times New Roman" w:cs="Times New Roman"/>
          <w:szCs w:val="28"/>
        </w:rPr>
        <w:t>симуляційних</w:t>
      </w:r>
      <w:proofErr w:type="spellEnd"/>
      <w:r>
        <w:rPr>
          <w:rFonts w:eastAsia="Times New Roman" w:cs="Times New Roman"/>
          <w:szCs w:val="28"/>
        </w:rPr>
        <w:t xml:space="preserve"> технологій, безперервного професійного розвитку, ментального здоров’я та безпечного середовища, психологічної освіти як компонента профілактики.</w:t>
      </w:r>
    </w:p>
    <w:p w14:paraId="7A7F5552" w14:textId="77777777" w:rsidR="00CA3393" w:rsidRDefault="00BC0679">
      <w:pPr>
        <w:ind w:firstLine="340"/>
        <w:jc w:val="both"/>
        <w:rPr>
          <w:rFonts w:eastAsia="Times New Roman" w:cs="Times New Roman"/>
          <w:sz w:val="28"/>
          <w:szCs w:val="28"/>
        </w:rPr>
      </w:pPr>
      <w:r>
        <w:rPr>
          <w:rFonts w:eastAsia="Times New Roman" w:cs="Times New Roman"/>
          <w:szCs w:val="28"/>
        </w:rPr>
        <w:t>Висновки. Розроблена кафедрою гігієни та екології НМУ імені О.О. Богомольця програма «Навколишнє середовище та здоров’я населення» є сучасним, науково обґрунтованим та інноваційним освітнім продуктом, що відповідає потребам медичної освіти в умовах екологічних, соціальних та військових викликів.</w:t>
      </w:r>
    </w:p>
    <w:p w14:paraId="01F9233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Її </w:t>
      </w:r>
      <w:proofErr w:type="spellStart"/>
      <w:r>
        <w:rPr>
          <w:rFonts w:eastAsia="Times New Roman" w:cs="Times New Roman"/>
          <w:szCs w:val="28"/>
        </w:rPr>
        <w:t>міждисциплінарність</w:t>
      </w:r>
      <w:proofErr w:type="spellEnd"/>
      <w:r>
        <w:rPr>
          <w:rFonts w:eastAsia="Times New Roman" w:cs="Times New Roman"/>
          <w:szCs w:val="28"/>
        </w:rPr>
        <w:t xml:space="preserve">, </w:t>
      </w:r>
      <w:proofErr w:type="spellStart"/>
      <w:r>
        <w:rPr>
          <w:rFonts w:eastAsia="Times New Roman" w:cs="Times New Roman"/>
          <w:szCs w:val="28"/>
        </w:rPr>
        <w:t>компетентнісна</w:t>
      </w:r>
      <w:proofErr w:type="spellEnd"/>
      <w:r>
        <w:rPr>
          <w:rFonts w:eastAsia="Times New Roman" w:cs="Times New Roman"/>
          <w:szCs w:val="28"/>
        </w:rPr>
        <w:t xml:space="preserve"> спрямованість, інтеграція цифрових технологій та акцент на екологічних детермінантах здоров’я роблять програму важливим внеском у розвиток післядипломної медичної освіти та підготовку фахівців нового покоління.</w:t>
      </w:r>
    </w:p>
    <w:p w14:paraId="4DC83178" w14:textId="77777777" w:rsidR="001812FD" w:rsidRDefault="00BC0679">
      <w:pPr>
        <w:pStyle w:val="1"/>
        <w:pageBreakBefore/>
      </w:pPr>
      <w:bookmarkStart w:id="86" w:name="thesis_48"/>
      <w:r>
        <w:lastRenderedPageBreak/>
        <w:t>ЕКСПЕРИМЕНТАЛЬНА ПЕРЕВІРКА ЕФЕКТИВНОСТІ КЕЙС-МЕТОДУ У ФОРМУВАННІ ФАХОВОЇ КОМПЕТЕНТНОСТІ МАЙБУТНІХ ЛІКАРІВ ПІД ЧАС ВИВЧЕННЯ МОЛЕКУЛЯРНОЇ БІОЛОГІЇ</w:t>
      </w:r>
      <w:bookmarkEnd w:id="86"/>
    </w:p>
    <w:p w14:paraId="141EAF8D" w14:textId="77777777" w:rsidR="001812FD" w:rsidRDefault="00BC0679">
      <w:pPr>
        <w:keepNext/>
        <w:spacing w:after="20"/>
      </w:pPr>
      <w:r>
        <w:rPr>
          <w:b/>
          <w:sz w:val="22"/>
        </w:rPr>
        <w:t>Михайлова А. Г.</w:t>
      </w:r>
    </w:p>
    <w:p w14:paraId="78416E5D" w14:textId="77777777" w:rsidR="001812FD" w:rsidRDefault="00BC0679">
      <w:pPr>
        <w:keepNext/>
        <w:spacing w:after="60"/>
      </w:pPr>
      <w:r>
        <w:rPr>
          <w:sz w:val="20"/>
        </w:rPr>
        <w:t>ORCID: https://orcid.org/0000-0003-4710-9081</w:t>
      </w:r>
    </w:p>
    <w:p w14:paraId="0133E431" w14:textId="77777777" w:rsidR="001812FD" w:rsidRDefault="00BC0679">
      <w:r>
        <w:rPr>
          <w:sz w:val="20"/>
        </w:rPr>
        <w:t>старша викладачка кафедри медичної біохімії та молекулярної біології alla1455@gmail.com</w:t>
      </w:r>
    </w:p>
    <w:p w14:paraId="3EC5EFC3" w14:textId="77777777" w:rsidR="001812FD" w:rsidRDefault="00BC0679">
      <w:pPr>
        <w:keepNext/>
        <w:spacing w:after="20"/>
      </w:pPr>
      <w:proofErr w:type="spellStart"/>
      <w:r>
        <w:rPr>
          <w:b/>
          <w:sz w:val="22"/>
        </w:rPr>
        <w:t>Яніцька</w:t>
      </w:r>
      <w:proofErr w:type="spellEnd"/>
      <w:r>
        <w:rPr>
          <w:b/>
          <w:sz w:val="22"/>
        </w:rPr>
        <w:t xml:space="preserve"> Л. В.</w:t>
      </w:r>
    </w:p>
    <w:p w14:paraId="4A8BDC04" w14:textId="77777777" w:rsidR="001812FD" w:rsidRDefault="00BC0679">
      <w:pPr>
        <w:keepNext/>
        <w:spacing w:after="60"/>
      </w:pPr>
      <w:r>
        <w:rPr>
          <w:sz w:val="20"/>
        </w:rPr>
        <w:t>ORCID: https://orcid.org/0000-0002-8116-2022</w:t>
      </w:r>
    </w:p>
    <w:p w14:paraId="72845207" w14:textId="77777777" w:rsidR="001812FD" w:rsidRDefault="00BC0679">
      <w:r>
        <w:rPr>
          <w:sz w:val="20"/>
        </w:rPr>
        <w:t xml:space="preserve">кандидатка біологічних наук, </w:t>
      </w:r>
      <w:proofErr w:type="spellStart"/>
      <w:r>
        <w:rPr>
          <w:sz w:val="20"/>
        </w:rPr>
        <w:t>доцентка</w:t>
      </w:r>
      <w:proofErr w:type="spellEnd"/>
      <w:r>
        <w:rPr>
          <w:sz w:val="20"/>
        </w:rPr>
        <w:t>, завідувачка кафедри медичної біохімії та молекулярної біології yanitskayalesya@gmail.com</w:t>
      </w:r>
    </w:p>
    <w:p w14:paraId="594BC8CF" w14:textId="77777777" w:rsidR="001812FD" w:rsidRDefault="00BC0679">
      <w:pPr>
        <w:keepNext/>
        <w:spacing w:after="20"/>
      </w:pPr>
      <w:r>
        <w:rPr>
          <w:b/>
          <w:sz w:val="22"/>
        </w:rPr>
        <w:t>Лимар Л. В.</w:t>
      </w:r>
    </w:p>
    <w:p w14:paraId="4B638730" w14:textId="77777777" w:rsidR="001812FD" w:rsidRDefault="00BC0679">
      <w:pPr>
        <w:keepNext/>
        <w:spacing w:after="60"/>
      </w:pPr>
      <w:r>
        <w:rPr>
          <w:sz w:val="20"/>
        </w:rPr>
        <w:t>ORCID: https://orcid.org/0000-0002-9407-1066</w:t>
      </w:r>
    </w:p>
    <w:p w14:paraId="44461C0C" w14:textId="77777777" w:rsidR="001812FD" w:rsidRDefault="00BC0679">
      <w:proofErr w:type="spellStart"/>
      <w:r>
        <w:rPr>
          <w:sz w:val="20"/>
        </w:rPr>
        <w:t>докторка</w:t>
      </w:r>
      <w:proofErr w:type="spellEnd"/>
      <w:r>
        <w:rPr>
          <w:sz w:val="20"/>
        </w:rPr>
        <w:t xml:space="preserve"> педагогічних наук, кандидатка психологічних наук, професорка, директорка ННЦ НПО ІПО НМУ імені О. О. Богомольця</w:t>
      </w:r>
    </w:p>
    <w:p w14:paraId="50AEC982" w14:textId="77777777" w:rsidR="00CA3393" w:rsidRDefault="00BC0679">
      <w:pPr>
        <w:keepNext/>
        <w:jc w:val="both"/>
        <w:rPr>
          <w:rFonts w:eastAsia="Times New Roman" w:cs="Times New Roman"/>
          <w:b/>
          <w:bCs/>
          <w:sz w:val="28"/>
          <w:szCs w:val="28"/>
        </w:rPr>
      </w:pPr>
      <w:bookmarkStart w:id="87" w:name="_heading=h.u8jz9nzrazo" w:colFirst="0" w:colLast="0"/>
      <w:bookmarkEnd w:id="87"/>
      <w:r>
        <w:rPr>
          <w:rFonts w:eastAsia="Times New Roman" w:cs="Times New Roman"/>
          <w:b/>
          <w:bCs/>
          <w:szCs w:val="28"/>
        </w:rPr>
        <w:t>Вступ</w:t>
      </w:r>
    </w:p>
    <w:p w14:paraId="5C754F33"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Фахова підготовка майбутнього лікаря передбачає не лише засвоєння фундаментальних знань, а й здатність застосовувати їх для пояснення механізмів патологічних процесів. Особливого значення це набуває під час вивчення молекулярної біології, зміст якої безпосередньо пов’язаний із молекулярними основами захворювань та сучасною діагностикою (</w:t>
      </w:r>
      <w:proofErr w:type="spellStart"/>
      <w:r>
        <w:rPr>
          <w:rFonts w:eastAsia="Times New Roman" w:cs="Times New Roman"/>
          <w:szCs w:val="28"/>
        </w:rPr>
        <w:t>Батюк</w:t>
      </w:r>
      <w:proofErr w:type="spellEnd"/>
      <w:r>
        <w:rPr>
          <w:rFonts w:eastAsia="Times New Roman" w:cs="Times New Roman"/>
          <w:szCs w:val="28"/>
        </w:rPr>
        <w:t xml:space="preserve"> &amp; </w:t>
      </w:r>
      <w:proofErr w:type="spellStart"/>
      <w:r>
        <w:rPr>
          <w:rFonts w:eastAsia="Times New Roman" w:cs="Times New Roman"/>
          <w:szCs w:val="28"/>
        </w:rPr>
        <w:t>Жерновникова</w:t>
      </w:r>
      <w:proofErr w:type="spellEnd"/>
      <w:r>
        <w:rPr>
          <w:rFonts w:eastAsia="Times New Roman" w:cs="Times New Roman"/>
          <w:szCs w:val="28"/>
        </w:rPr>
        <w:t xml:space="preserve">, 2021). Одним із засобів поєднання теоретичних знань із </w:t>
      </w:r>
      <w:proofErr w:type="spellStart"/>
      <w:r>
        <w:rPr>
          <w:rFonts w:eastAsia="Times New Roman" w:cs="Times New Roman"/>
          <w:szCs w:val="28"/>
        </w:rPr>
        <w:t>професійно</w:t>
      </w:r>
      <w:proofErr w:type="spellEnd"/>
      <w:r>
        <w:rPr>
          <w:rFonts w:eastAsia="Times New Roman" w:cs="Times New Roman"/>
          <w:szCs w:val="28"/>
        </w:rPr>
        <w:t xml:space="preserve"> орієнтованою діяльністю є кейс-метод. Аналіз клінічно наближених ситуацій сприяє встановленню причинно-наслідкових </w:t>
      </w:r>
      <w:proofErr w:type="spellStart"/>
      <w:r>
        <w:rPr>
          <w:rFonts w:eastAsia="Times New Roman" w:cs="Times New Roman"/>
          <w:szCs w:val="28"/>
        </w:rPr>
        <w:t>зв’язків</w:t>
      </w:r>
      <w:proofErr w:type="spellEnd"/>
      <w:r>
        <w:rPr>
          <w:rFonts w:eastAsia="Times New Roman" w:cs="Times New Roman"/>
          <w:szCs w:val="28"/>
        </w:rPr>
        <w:t>, застосуванню знань для розв’язання проблем та їх рефлексивному осмисленню (</w:t>
      </w:r>
      <w:proofErr w:type="spellStart"/>
      <w:r>
        <w:rPr>
          <w:rFonts w:eastAsia="Times New Roman" w:cs="Times New Roman"/>
          <w:szCs w:val="28"/>
        </w:rPr>
        <w:t>Kubbara</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2024). Водночас результативність кейс-навчання залежить від змісту кейсів, їх відповідності освітнім цілям та організації навчальної взаємодії (</w:t>
      </w:r>
      <w:proofErr w:type="spellStart"/>
      <w:r>
        <w:rPr>
          <w:rFonts w:eastAsia="Times New Roman" w:cs="Times New Roman"/>
          <w:szCs w:val="28"/>
        </w:rPr>
        <w:t>Adams</w:t>
      </w:r>
      <w:proofErr w:type="spellEnd"/>
      <w:r>
        <w:rPr>
          <w:rFonts w:eastAsia="Times New Roman" w:cs="Times New Roman"/>
          <w:szCs w:val="28"/>
        </w:rPr>
        <w:t xml:space="preserve"> S. N., 2026).</w:t>
      </w:r>
    </w:p>
    <w:p w14:paraId="1B6C429A"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У зв’язку з цим актуальним є експериментальне вивчення можливостей клініко-орієнтованих кейсів у формуванні фахової компетентності майбутніх лікарів під час вивчення молекулярної біології.</w:t>
      </w:r>
    </w:p>
    <w:p w14:paraId="2343D714" w14:textId="77777777" w:rsidR="00CA3393" w:rsidRDefault="00BC0679">
      <w:pPr>
        <w:ind w:firstLine="340"/>
        <w:jc w:val="both"/>
        <w:rPr>
          <w:rFonts w:eastAsia="Times New Roman" w:cs="Times New Roman"/>
          <w:sz w:val="28"/>
          <w:szCs w:val="28"/>
        </w:rPr>
      </w:pPr>
      <w:r>
        <w:rPr>
          <w:rFonts w:eastAsia="Times New Roman" w:cs="Times New Roman"/>
          <w:b/>
          <w:bCs/>
          <w:szCs w:val="28"/>
        </w:rPr>
        <w:t>Ключові слова:</w:t>
      </w:r>
      <w:r>
        <w:rPr>
          <w:rFonts w:eastAsia="Times New Roman" w:cs="Times New Roman"/>
          <w:szCs w:val="28"/>
        </w:rPr>
        <w:t xml:space="preserve"> медична освіта, молекулярна біологія, фахова компетентність, кейс-метод, педагогічний експеримент.</w:t>
      </w:r>
    </w:p>
    <w:p w14:paraId="7C9ED887"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Мета: </w:t>
      </w:r>
      <w:r>
        <w:rPr>
          <w:rFonts w:eastAsia="Times New Roman" w:cs="Times New Roman"/>
          <w:szCs w:val="28"/>
        </w:rPr>
        <w:t>експериментально перевірити вплив клініко-орієнтованого кейс-методу на формування фахової компетентності студентів-медиків під час вивчення молекулярної біології.</w:t>
      </w:r>
    </w:p>
    <w:p w14:paraId="74E5B112" w14:textId="77777777" w:rsidR="00CA3393" w:rsidRDefault="00BC0679">
      <w:pPr>
        <w:ind w:firstLine="340"/>
        <w:jc w:val="both"/>
        <w:rPr>
          <w:rFonts w:eastAsia="Times New Roman" w:cs="Times New Roman"/>
          <w:sz w:val="28"/>
          <w:szCs w:val="28"/>
        </w:rPr>
      </w:pPr>
      <w:r>
        <w:rPr>
          <w:rFonts w:eastAsia="Times New Roman" w:cs="Times New Roman"/>
          <w:b/>
          <w:bCs/>
          <w:szCs w:val="28"/>
        </w:rPr>
        <w:t>Організація та методика дослідження:</w:t>
      </w:r>
      <w:r>
        <w:rPr>
          <w:rFonts w:eastAsia="Times New Roman" w:cs="Times New Roman"/>
          <w:szCs w:val="28"/>
        </w:rPr>
        <w:t xml:space="preserve"> педагогічний експеримент проводили на базі Національного медичного університету імені О. О. Богомольця протягом листопада 2024 – травня 2026 року. У дослідженні взяли участь 139 студентів: 70 - експериментальна група (ЕГ) та 69 - контрольна (КГ). Дослідження мало </w:t>
      </w:r>
      <w:proofErr w:type="spellStart"/>
      <w:r>
        <w:rPr>
          <w:rFonts w:eastAsia="Times New Roman" w:cs="Times New Roman"/>
          <w:szCs w:val="28"/>
        </w:rPr>
        <w:t>квазіекспериментальний</w:t>
      </w:r>
      <w:proofErr w:type="spellEnd"/>
      <w:r>
        <w:rPr>
          <w:rFonts w:eastAsia="Times New Roman" w:cs="Times New Roman"/>
          <w:szCs w:val="28"/>
        </w:rPr>
        <w:t xml:space="preserve"> характер.</w:t>
      </w:r>
    </w:p>
    <w:p w14:paraId="2AC6ED7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 ЕГ застосовували клініко-орієнтовані кейси, спрямовані на встановлення </w:t>
      </w:r>
      <w:proofErr w:type="spellStart"/>
      <w:r>
        <w:rPr>
          <w:rFonts w:eastAsia="Times New Roman" w:cs="Times New Roman"/>
          <w:szCs w:val="28"/>
        </w:rPr>
        <w:t>зв’язків</w:t>
      </w:r>
      <w:proofErr w:type="spellEnd"/>
      <w:r>
        <w:rPr>
          <w:rFonts w:eastAsia="Times New Roman" w:cs="Times New Roman"/>
          <w:szCs w:val="28"/>
        </w:rPr>
        <w:t xml:space="preserve"> між молекулярними механізмами, клітинними змінами, патологічними процесами та методами молекулярно-генетичної діагностики. Робота з кейсами включала аналіз проблемної ситуації, групове обговорення, обґрунтування рішення та рефлексію. Результативність оцінювали за </w:t>
      </w:r>
      <w:r>
        <w:rPr>
          <w:rFonts w:eastAsia="Times New Roman" w:cs="Times New Roman"/>
          <w:szCs w:val="28"/>
        </w:rPr>
        <w:lastRenderedPageBreak/>
        <w:t>когнітивним і рефлексивним компонентами фахової компетентності. Когнітивний компонент визначали за результатами тестування з максимальною кількістю 30 балів. Для статистичного аналізу використовували</w:t>
      </w:r>
      <w:r>
        <w:rPr>
          <w:rFonts w:eastAsia="Times New Roman" w:cs="Times New Roman"/>
          <w:i/>
          <w:iCs/>
          <w:szCs w:val="28"/>
        </w:rPr>
        <w:t xml:space="preserve"> t</w:t>
      </w:r>
      <w:r>
        <w:rPr>
          <w:rFonts w:eastAsia="Times New Roman" w:cs="Times New Roman"/>
          <w:szCs w:val="28"/>
        </w:rPr>
        <w:t xml:space="preserve">-критерій та </w:t>
      </w:r>
      <w:proofErr w:type="spellStart"/>
      <w:r>
        <w:rPr>
          <w:rFonts w:eastAsia="Times New Roman" w:cs="Times New Roman"/>
          <w:szCs w:val="28"/>
        </w:rPr>
        <w:t>Пірсона</w:t>
      </w:r>
      <w:proofErr w:type="spellEnd"/>
      <w:r>
        <w:rPr>
          <w:rFonts w:eastAsia="Times New Roman" w:cs="Times New Roman"/>
          <w:szCs w:val="28"/>
        </w:rPr>
        <w:t xml:space="preserve"> χ².</w:t>
      </w:r>
    </w:p>
    <w:p w14:paraId="2C908D54" w14:textId="77777777" w:rsidR="00CA3393" w:rsidRDefault="00BC0679">
      <w:pPr>
        <w:ind w:firstLine="340"/>
        <w:jc w:val="both"/>
        <w:rPr>
          <w:rFonts w:eastAsia="Times New Roman" w:cs="Times New Roman"/>
          <w:b/>
          <w:bCs/>
          <w:sz w:val="28"/>
          <w:szCs w:val="28"/>
        </w:rPr>
      </w:pPr>
      <w:bookmarkStart w:id="88" w:name="_heading=h.aaovlaol7wow" w:colFirst="0" w:colLast="0"/>
      <w:bookmarkEnd w:id="88"/>
      <w:r>
        <w:rPr>
          <w:rFonts w:eastAsia="Times New Roman" w:cs="Times New Roman"/>
          <w:b/>
          <w:bCs/>
          <w:szCs w:val="28"/>
        </w:rPr>
        <w:t xml:space="preserve">Результати дослідження: </w:t>
      </w:r>
      <w:r>
        <w:rPr>
          <w:rFonts w:eastAsia="Times New Roman" w:cs="Times New Roman"/>
          <w:szCs w:val="28"/>
        </w:rPr>
        <w:t xml:space="preserve">На початку експерименту середній показник когнітивного компонента в ЕГ становив 15,97 ± 3,26 </w:t>
      </w:r>
      <w:proofErr w:type="spellStart"/>
      <w:r>
        <w:rPr>
          <w:rFonts w:eastAsia="Times New Roman" w:cs="Times New Roman"/>
          <w:szCs w:val="28"/>
        </w:rPr>
        <w:t>бала</w:t>
      </w:r>
      <w:proofErr w:type="spellEnd"/>
      <w:r>
        <w:rPr>
          <w:rFonts w:eastAsia="Times New Roman" w:cs="Times New Roman"/>
          <w:szCs w:val="28"/>
        </w:rPr>
        <w:t xml:space="preserve">, у КГ - 15,38 ± 2,88 </w:t>
      </w:r>
      <w:proofErr w:type="spellStart"/>
      <w:r>
        <w:rPr>
          <w:rFonts w:eastAsia="Times New Roman" w:cs="Times New Roman"/>
          <w:szCs w:val="28"/>
        </w:rPr>
        <w:t>бала</w:t>
      </w:r>
      <w:proofErr w:type="spellEnd"/>
      <w:r>
        <w:rPr>
          <w:rFonts w:eastAsia="Times New Roman" w:cs="Times New Roman"/>
          <w:szCs w:val="28"/>
        </w:rPr>
        <w:t>. Статистично значущих відмінностей між групами не виявлено (</w:t>
      </w:r>
      <w:r>
        <w:rPr>
          <w:rFonts w:eastAsia="Times New Roman" w:cs="Times New Roman"/>
          <w:i/>
          <w:iCs/>
          <w:szCs w:val="28"/>
        </w:rPr>
        <w:t>t</w:t>
      </w:r>
      <w:r>
        <w:rPr>
          <w:rFonts w:eastAsia="Times New Roman" w:cs="Times New Roman"/>
          <w:szCs w:val="28"/>
        </w:rPr>
        <w:t xml:space="preserve"> = 1,14; </w:t>
      </w:r>
      <w:r>
        <w:rPr>
          <w:rFonts w:eastAsia="Times New Roman" w:cs="Times New Roman"/>
          <w:i/>
          <w:iCs/>
          <w:szCs w:val="28"/>
        </w:rPr>
        <w:t>p</w:t>
      </w:r>
      <w:r>
        <w:rPr>
          <w:rFonts w:eastAsia="Times New Roman" w:cs="Times New Roman"/>
          <w:szCs w:val="28"/>
        </w:rPr>
        <w:t xml:space="preserve"> = 0,256). Розподіл студентів за рівнями також був зіставним (χ² = 0,029844; </w:t>
      </w:r>
      <w:r>
        <w:rPr>
          <w:rFonts w:eastAsia="Times New Roman" w:cs="Times New Roman"/>
          <w:i/>
          <w:iCs/>
          <w:szCs w:val="28"/>
        </w:rPr>
        <w:t>p</w:t>
      </w:r>
      <w:r>
        <w:rPr>
          <w:rFonts w:eastAsia="Times New Roman" w:cs="Times New Roman"/>
          <w:szCs w:val="28"/>
        </w:rPr>
        <w:t xml:space="preserve"> = 0,9852). (χ² = 0,029844; </w:t>
      </w:r>
      <w:r>
        <w:rPr>
          <w:rFonts w:eastAsia="Times New Roman" w:cs="Times New Roman"/>
          <w:i/>
          <w:iCs/>
          <w:szCs w:val="28"/>
        </w:rPr>
        <w:t>p</w:t>
      </w:r>
      <w:r>
        <w:rPr>
          <w:rFonts w:eastAsia="Times New Roman" w:cs="Times New Roman"/>
          <w:szCs w:val="28"/>
        </w:rPr>
        <w:t xml:space="preserve"> = 0,9852).</w:t>
      </w:r>
    </w:p>
    <w:p w14:paraId="408A919A"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Після завершення експерименту середній показник когнітивного компонента в ЕГ зріс до 20,74 ± 2,94 </w:t>
      </w:r>
      <w:proofErr w:type="spellStart"/>
      <w:r>
        <w:rPr>
          <w:rFonts w:eastAsia="Times New Roman" w:cs="Times New Roman"/>
          <w:szCs w:val="28"/>
        </w:rPr>
        <w:t>бала</w:t>
      </w:r>
      <w:proofErr w:type="spellEnd"/>
      <w:r>
        <w:rPr>
          <w:rFonts w:eastAsia="Times New Roman" w:cs="Times New Roman"/>
          <w:szCs w:val="28"/>
        </w:rPr>
        <w:t xml:space="preserve">, у КГ - 18,07 ± 2,97 </w:t>
      </w:r>
      <w:proofErr w:type="spellStart"/>
      <w:r>
        <w:rPr>
          <w:rFonts w:eastAsia="Times New Roman" w:cs="Times New Roman"/>
          <w:szCs w:val="28"/>
        </w:rPr>
        <w:t>бала</w:t>
      </w:r>
      <w:proofErr w:type="spellEnd"/>
      <w:r>
        <w:rPr>
          <w:rFonts w:eastAsia="Times New Roman" w:cs="Times New Roman"/>
          <w:szCs w:val="28"/>
        </w:rPr>
        <w:t xml:space="preserve">. Високий рівень когнітивного компонента в ЕГ продемонстрували 54,3% студентів, середній - 42,9%, низький - 2,9%. У КГ відповідні показники становили 23,2%, 63,8% та 13,0%. Відмінності між групами були статистично значущими (χ² = 16,06; </w:t>
      </w:r>
      <w:r>
        <w:rPr>
          <w:rFonts w:eastAsia="Times New Roman" w:cs="Times New Roman"/>
          <w:i/>
          <w:iCs/>
          <w:szCs w:val="28"/>
        </w:rPr>
        <w:t>p</w:t>
      </w:r>
      <w:r>
        <w:rPr>
          <w:rFonts w:eastAsia="Times New Roman" w:cs="Times New Roman"/>
          <w:szCs w:val="28"/>
        </w:rPr>
        <w:t xml:space="preserve"> = 0,0003256).</w:t>
      </w:r>
    </w:p>
    <w:p w14:paraId="1F00A2BB"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За рефлексивним компонентом середній показник в ЕГ становив 83,36 ± 11,43 </w:t>
      </w:r>
      <w:proofErr w:type="spellStart"/>
      <w:r>
        <w:rPr>
          <w:rFonts w:eastAsia="Times New Roman" w:cs="Times New Roman"/>
          <w:szCs w:val="28"/>
        </w:rPr>
        <w:t>бала</w:t>
      </w:r>
      <w:proofErr w:type="spellEnd"/>
      <w:r>
        <w:rPr>
          <w:rFonts w:eastAsia="Times New Roman" w:cs="Times New Roman"/>
          <w:szCs w:val="28"/>
        </w:rPr>
        <w:t xml:space="preserve">, у КГ - 67,64 ± 12,47 </w:t>
      </w:r>
      <w:proofErr w:type="spellStart"/>
      <w:r>
        <w:rPr>
          <w:rFonts w:eastAsia="Times New Roman" w:cs="Times New Roman"/>
          <w:szCs w:val="28"/>
        </w:rPr>
        <w:t>бала</w:t>
      </w:r>
      <w:proofErr w:type="spellEnd"/>
      <w:r>
        <w:rPr>
          <w:rFonts w:eastAsia="Times New Roman" w:cs="Times New Roman"/>
          <w:szCs w:val="28"/>
        </w:rPr>
        <w:t>. Відмінності між групами були статистично значущими (</w:t>
      </w:r>
      <w:r>
        <w:rPr>
          <w:rFonts w:eastAsia="Times New Roman" w:cs="Times New Roman"/>
          <w:i/>
          <w:iCs/>
          <w:szCs w:val="28"/>
        </w:rPr>
        <w:t>t</w:t>
      </w:r>
      <w:r>
        <w:rPr>
          <w:rFonts w:eastAsia="Times New Roman" w:cs="Times New Roman"/>
          <w:szCs w:val="28"/>
        </w:rPr>
        <w:t xml:space="preserve"> = 7,75; </w:t>
      </w:r>
      <w:r>
        <w:rPr>
          <w:rFonts w:eastAsia="Times New Roman" w:cs="Times New Roman"/>
          <w:i/>
          <w:iCs/>
          <w:szCs w:val="28"/>
        </w:rPr>
        <w:t>p</w:t>
      </w:r>
      <w:r>
        <w:rPr>
          <w:rFonts w:eastAsia="Times New Roman" w:cs="Times New Roman"/>
          <w:szCs w:val="28"/>
        </w:rPr>
        <w:t xml:space="preserve"> &lt; 0,001). Високий рівень рефлексивного компонента зафіксовано у 57,1% студентів ЕГ та 21,7% КГ.</w:t>
      </w:r>
    </w:p>
    <w:p w14:paraId="766F94FB" w14:textId="77777777" w:rsidR="00CA3393" w:rsidRDefault="00BC0679">
      <w:pPr>
        <w:ind w:firstLine="340"/>
        <w:jc w:val="both"/>
        <w:rPr>
          <w:rFonts w:eastAsia="Times New Roman" w:cs="Times New Roman"/>
          <w:sz w:val="28"/>
          <w:szCs w:val="28"/>
        </w:rPr>
      </w:pPr>
      <w:bookmarkStart w:id="89" w:name="_heading=h.6xrh481z210u" w:colFirst="0" w:colLast="0"/>
      <w:bookmarkEnd w:id="89"/>
      <w:r>
        <w:rPr>
          <w:rFonts w:eastAsia="Times New Roman" w:cs="Times New Roman"/>
          <w:b/>
          <w:bCs/>
          <w:szCs w:val="28"/>
        </w:rPr>
        <w:t xml:space="preserve">Висновки: </w:t>
      </w:r>
      <w:r>
        <w:rPr>
          <w:rFonts w:eastAsia="Times New Roman" w:cs="Times New Roman"/>
          <w:szCs w:val="28"/>
        </w:rPr>
        <w:t xml:space="preserve">отримані результати засвідчили статистично значущі відмінності між ЕГ і КГ після завершення експерименту за когнітивним та рефлексивним компонентами фахової компетентності. Клініко-орієнтований кейс-метод створює умови для поєднання фундаментальних знань із </w:t>
      </w:r>
      <w:proofErr w:type="spellStart"/>
      <w:r>
        <w:rPr>
          <w:rFonts w:eastAsia="Times New Roman" w:cs="Times New Roman"/>
          <w:szCs w:val="28"/>
        </w:rPr>
        <w:t>професійно</w:t>
      </w:r>
      <w:proofErr w:type="spellEnd"/>
      <w:r>
        <w:rPr>
          <w:rFonts w:eastAsia="Times New Roman" w:cs="Times New Roman"/>
          <w:szCs w:val="28"/>
        </w:rPr>
        <w:t xml:space="preserve"> орієнтованою діяльністю, розвитку аналітичного мислення та рефлексивних умінь майбутніх лікарів. Водночас позитивна динаміка в КГ обґрунтовує необхідність обережної інтерпретації отриманих результатів і подальшого дослідження чинників, що впливають на формування фахової компетентності.</w:t>
      </w:r>
    </w:p>
    <w:p w14:paraId="31B3521A" w14:textId="77777777" w:rsidR="00CA3393" w:rsidRDefault="00BC0679">
      <w:pPr>
        <w:ind w:firstLine="340"/>
        <w:jc w:val="both"/>
        <w:rPr>
          <w:rFonts w:eastAsia="Times New Roman" w:cs="Times New Roman"/>
          <w:b/>
          <w:bCs/>
          <w:sz w:val="28"/>
          <w:szCs w:val="28"/>
        </w:rPr>
      </w:pPr>
      <w:bookmarkStart w:id="90" w:name="_heading=h.c19kp7xrcc64" w:colFirst="0" w:colLast="0"/>
      <w:bookmarkEnd w:id="90"/>
      <w:r>
        <w:rPr>
          <w:rFonts w:eastAsia="Times New Roman" w:cs="Times New Roman"/>
          <w:szCs w:val="28"/>
        </w:rPr>
        <w:t>Перспективи подальших досліджень полягають в удосконаленні інструментарію оцінювання фахової компетентності, розширенні вибірки та вивченні можливостей інтеграції цифрових технологій у кейс-орієнтоване навчання молекулярної біології.</w:t>
      </w:r>
    </w:p>
    <w:p w14:paraId="47617F18" w14:textId="77777777" w:rsidR="00CA3393" w:rsidRDefault="00BC0679">
      <w:pPr>
        <w:keepNext/>
        <w:jc w:val="both"/>
        <w:rPr>
          <w:rFonts w:eastAsia="Times New Roman" w:cs="Times New Roman"/>
          <w:sz w:val="28"/>
          <w:szCs w:val="28"/>
        </w:rPr>
      </w:pPr>
      <w:r>
        <w:rPr>
          <w:rFonts w:eastAsia="Times New Roman" w:cs="Times New Roman"/>
          <w:b/>
          <w:szCs w:val="28"/>
        </w:rPr>
        <w:t>Література:</w:t>
      </w:r>
    </w:p>
    <w:p w14:paraId="025598C9" w14:textId="77777777" w:rsidR="00CA3393" w:rsidRDefault="00BC0679">
      <w:pPr>
        <w:numPr>
          <w:ilvl w:val="0"/>
          <w:numId w:val="29"/>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Батюк</w:t>
      </w:r>
      <w:proofErr w:type="spellEnd"/>
      <w:r>
        <w:rPr>
          <w:rFonts w:eastAsia="Times New Roman" w:cs="Times New Roman"/>
          <w:szCs w:val="28"/>
        </w:rPr>
        <w:t xml:space="preserve">, Л. В., &amp; </w:t>
      </w:r>
      <w:proofErr w:type="spellStart"/>
      <w:r>
        <w:rPr>
          <w:rFonts w:eastAsia="Times New Roman" w:cs="Times New Roman"/>
          <w:szCs w:val="28"/>
        </w:rPr>
        <w:t>Жерновникова</w:t>
      </w:r>
      <w:proofErr w:type="spellEnd"/>
      <w:r>
        <w:rPr>
          <w:rFonts w:eastAsia="Times New Roman" w:cs="Times New Roman"/>
          <w:szCs w:val="28"/>
        </w:rPr>
        <w:t xml:space="preserve">, О. А. (2021). Формування професійної компетентності студента медичного університету при вивченні медико-біологічних дисциплін. </w:t>
      </w:r>
      <w:r>
        <w:rPr>
          <w:rFonts w:eastAsia="Times New Roman" w:cs="Times New Roman"/>
          <w:i/>
          <w:iCs/>
          <w:szCs w:val="28"/>
        </w:rPr>
        <w:t>Професійна освіта: методологія, теорія та технології, 14</w:t>
      </w:r>
      <w:r>
        <w:rPr>
          <w:rFonts w:eastAsia="Times New Roman" w:cs="Times New Roman"/>
          <w:szCs w:val="28"/>
        </w:rPr>
        <w:t xml:space="preserve">, 51–89. </w:t>
      </w:r>
      <w:r w:rsidR="00CA3393">
        <w:fldChar w:fldCharType="begin"/>
      </w:r>
      <w:r w:rsidR="00CA3393">
        <w:instrText>HYPERLINK "https://doi.org/10.31470/2415-3729-2021-14-51-89" \h</w:instrText>
      </w:r>
      <w:r w:rsidR="00CA3393">
        <w:fldChar w:fldCharType="separate"/>
      </w:r>
      <w:r w:rsidR="00CA3393">
        <w:rPr>
          <w:rFonts w:eastAsia="Times New Roman" w:cs="Times New Roman"/>
          <w:szCs w:val="28"/>
          <w:u w:val="single"/>
        </w:rPr>
        <w:t>https://doi.org/10.31470/2415-3729-2021-14-51-89</w:t>
      </w:r>
      <w:r w:rsidR="00CA3393">
        <w:fldChar w:fldCharType="end"/>
      </w:r>
    </w:p>
    <w:p w14:paraId="28D2FB10" w14:textId="77777777" w:rsidR="00CA3393" w:rsidRDefault="00BC0679">
      <w:pPr>
        <w:numPr>
          <w:ilvl w:val="0"/>
          <w:numId w:val="29"/>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Kubbara</w:t>
      </w:r>
      <w:proofErr w:type="spellEnd"/>
      <w:r>
        <w:rPr>
          <w:rFonts w:eastAsia="Times New Roman" w:cs="Times New Roman"/>
          <w:szCs w:val="28"/>
        </w:rPr>
        <w:t xml:space="preserve">, E. A., </w:t>
      </w:r>
      <w:proofErr w:type="spellStart"/>
      <w:r>
        <w:rPr>
          <w:rFonts w:eastAsia="Times New Roman" w:cs="Times New Roman"/>
          <w:szCs w:val="28"/>
        </w:rPr>
        <w:t>Ahmed</w:t>
      </w:r>
      <w:proofErr w:type="spellEnd"/>
      <w:r>
        <w:rPr>
          <w:rFonts w:eastAsia="Times New Roman" w:cs="Times New Roman"/>
          <w:szCs w:val="28"/>
        </w:rPr>
        <w:t xml:space="preserve">, N. M., </w:t>
      </w:r>
      <w:proofErr w:type="spellStart"/>
      <w:r>
        <w:rPr>
          <w:rFonts w:eastAsia="Times New Roman" w:cs="Times New Roman"/>
          <w:szCs w:val="28"/>
        </w:rPr>
        <w:t>Alamri</w:t>
      </w:r>
      <w:proofErr w:type="spellEnd"/>
      <w:r>
        <w:rPr>
          <w:rFonts w:eastAsia="Times New Roman" w:cs="Times New Roman"/>
          <w:szCs w:val="28"/>
        </w:rPr>
        <w:t xml:space="preserve">, T., </w:t>
      </w:r>
      <w:proofErr w:type="spellStart"/>
      <w:r>
        <w:rPr>
          <w:rFonts w:eastAsia="Times New Roman" w:cs="Times New Roman"/>
          <w:szCs w:val="28"/>
        </w:rPr>
        <w:t>Bakarman</w:t>
      </w:r>
      <w:proofErr w:type="spellEnd"/>
      <w:r>
        <w:rPr>
          <w:rFonts w:eastAsia="Times New Roman" w:cs="Times New Roman"/>
          <w:szCs w:val="28"/>
        </w:rPr>
        <w:t xml:space="preserve">, M. A., </w:t>
      </w:r>
      <w:proofErr w:type="spellStart"/>
      <w:r>
        <w:rPr>
          <w:rFonts w:eastAsia="Times New Roman" w:cs="Times New Roman"/>
          <w:szCs w:val="28"/>
        </w:rPr>
        <w:t>Malibary</w:t>
      </w:r>
      <w:proofErr w:type="spellEnd"/>
      <w:r>
        <w:rPr>
          <w:rFonts w:eastAsia="Times New Roman" w:cs="Times New Roman"/>
          <w:szCs w:val="28"/>
        </w:rPr>
        <w:t xml:space="preserve">, H., </w:t>
      </w:r>
      <w:proofErr w:type="spellStart"/>
      <w:r>
        <w:rPr>
          <w:rFonts w:eastAsia="Times New Roman" w:cs="Times New Roman"/>
          <w:szCs w:val="28"/>
        </w:rPr>
        <w:t>Eid</w:t>
      </w:r>
      <w:proofErr w:type="spellEnd"/>
      <w:r>
        <w:rPr>
          <w:rFonts w:eastAsia="Times New Roman" w:cs="Times New Roman"/>
          <w:szCs w:val="28"/>
        </w:rPr>
        <w:t xml:space="preserve">, R., &amp; </w:t>
      </w:r>
      <w:proofErr w:type="spellStart"/>
      <w:r>
        <w:rPr>
          <w:rFonts w:eastAsia="Times New Roman" w:cs="Times New Roman"/>
          <w:szCs w:val="28"/>
        </w:rPr>
        <w:t>Alzahrani</w:t>
      </w:r>
      <w:proofErr w:type="spellEnd"/>
      <w:r>
        <w:rPr>
          <w:rFonts w:eastAsia="Times New Roman" w:cs="Times New Roman"/>
          <w:szCs w:val="28"/>
        </w:rPr>
        <w:t xml:space="preserve">, A. O. (2024).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case-based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method</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biochemistry</w:t>
      </w:r>
      <w:proofErr w:type="spellEnd"/>
      <w:r>
        <w:rPr>
          <w:rFonts w:eastAsia="Times New Roman" w:cs="Times New Roman"/>
          <w:szCs w:val="28"/>
        </w:rPr>
        <w:t xml:space="preserve"> </w:t>
      </w:r>
      <w:proofErr w:type="spellStart"/>
      <w:r>
        <w:rPr>
          <w:rFonts w:eastAsia="Times New Roman" w:cs="Times New Roman"/>
          <w:szCs w:val="28"/>
        </w:rPr>
        <w:t>at</w:t>
      </w:r>
      <w:proofErr w:type="spellEnd"/>
      <w:r>
        <w:rPr>
          <w:rFonts w:eastAsia="Times New Roman" w:cs="Times New Roman"/>
          <w:szCs w:val="28"/>
        </w:rPr>
        <w:t xml:space="preserve"> </w:t>
      </w:r>
      <w:proofErr w:type="spellStart"/>
      <w:r>
        <w:rPr>
          <w:rFonts w:eastAsia="Times New Roman" w:cs="Times New Roman"/>
          <w:szCs w:val="28"/>
        </w:rPr>
        <w:t>King</w:t>
      </w:r>
      <w:proofErr w:type="spellEnd"/>
      <w:r>
        <w:rPr>
          <w:rFonts w:eastAsia="Times New Roman" w:cs="Times New Roman"/>
          <w:szCs w:val="28"/>
        </w:rPr>
        <w:t xml:space="preserve"> </w:t>
      </w:r>
      <w:proofErr w:type="spellStart"/>
      <w:r>
        <w:rPr>
          <w:rFonts w:eastAsia="Times New Roman" w:cs="Times New Roman"/>
          <w:szCs w:val="28"/>
        </w:rPr>
        <w:t>Abdulaziz</w:t>
      </w:r>
      <w:proofErr w:type="spellEnd"/>
      <w:r>
        <w:rPr>
          <w:rFonts w:eastAsia="Times New Roman" w:cs="Times New Roman"/>
          <w:szCs w:val="28"/>
        </w:rPr>
        <w:t xml:space="preserve"> </w:t>
      </w:r>
      <w:proofErr w:type="spellStart"/>
      <w:r>
        <w:rPr>
          <w:rFonts w:eastAsia="Times New Roman" w:cs="Times New Roman"/>
          <w:szCs w:val="28"/>
        </w:rPr>
        <w:t>University</w:t>
      </w:r>
      <w:proofErr w:type="spellEnd"/>
      <w:r>
        <w:rPr>
          <w:rFonts w:eastAsia="Times New Roman" w:cs="Times New Roman"/>
          <w:szCs w:val="28"/>
        </w:rPr>
        <w:t xml:space="preserve"> </w:t>
      </w:r>
      <w:proofErr w:type="spellStart"/>
      <w:r>
        <w:rPr>
          <w:rFonts w:eastAsia="Times New Roman" w:cs="Times New Roman"/>
          <w:szCs w:val="28"/>
        </w:rPr>
        <w:t>amid</w:t>
      </w:r>
      <w:proofErr w:type="spellEnd"/>
      <w:r>
        <w:rPr>
          <w:rFonts w:eastAsia="Times New Roman" w:cs="Times New Roman"/>
          <w:szCs w:val="28"/>
        </w:rPr>
        <w:t xml:space="preserve"> COVID-19 </w:t>
      </w:r>
      <w:proofErr w:type="spellStart"/>
      <w:r>
        <w:rPr>
          <w:rFonts w:eastAsia="Times New Roman" w:cs="Times New Roman"/>
          <w:szCs w:val="28"/>
        </w:rPr>
        <w:t>pandemic</w:t>
      </w:r>
      <w:proofErr w:type="spellEnd"/>
      <w:r>
        <w:rPr>
          <w:rFonts w:eastAsia="Times New Roman" w:cs="Times New Roman"/>
          <w:szCs w:val="28"/>
        </w:rPr>
        <w:t xml:space="preserve"> (a </w:t>
      </w:r>
      <w:proofErr w:type="spellStart"/>
      <w:r>
        <w:rPr>
          <w:rFonts w:eastAsia="Times New Roman" w:cs="Times New Roman"/>
          <w:szCs w:val="28"/>
        </w:rPr>
        <w:t>study</w:t>
      </w:r>
      <w:proofErr w:type="spellEnd"/>
      <w:r>
        <w:rPr>
          <w:rFonts w:eastAsia="Times New Roman" w:cs="Times New Roman"/>
          <w:szCs w:val="28"/>
        </w:rPr>
        <w:t xml:space="preserve"> </w:t>
      </w:r>
      <w:proofErr w:type="spellStart"/>
      <w:r>
        <w:rPr>
          <w:rFonts w:eastAsia="Times New Roman" w:cs="Times New Roman"/>
          <w:szCs w:val="28"/>
        </w:rPr>
        <w:t>conducted</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2021). </w:t>
      </w:r>
      <w:proofErr w:type="spellStart"/>
      <w:r>
        <w:rPr>
          <w:rFonts w:eastAsia="Times New Roman" w:cs="Times New Roman"/>
          <w:i/>
          <w:iCs/>
          <w:szCs w:val="28"/>
        </w:rPr>
        <w:t>Biochemistry</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Molecular</w:t>
      </w:r>
      <w:proofErr w:type="spellEnd"/>
      <w:r>
        <w:rPr>
          <w:rFonts w:eastAsia="Times New Roman" w:cs="Times New Roman"/>
          <w:i/>
          <w:iCs/>
          <w:szCs w:val="28"/>
        </w:rPr>
        <w:t xml:space="preserve"> </w:t>
      </w:r>
      <w:proofErr w:type="spellStart"/>
      <w:r>
        <w:rPr>
          <w:rFonts w:eastAsia="Times New Roman" w:cs="Times New Roman"/>
          <w:i/>
          <w:iCs/>
          <w:szCs w:val="28"/>
        </w:rPr>
        <w:t>Biology</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52</w:t>
      </w:r>
      <w:r>
        <w:rPr>
          <w:rFonts w:eastAsia="Times New Roman" w:cs="Times New Roman"/>
          <w:szCs w:val="28"/>
        </w:rPr>
        <w:t xml:space="preserve">(2), 136–144. </w:t>
      </w:r>
      <w:r w:rsidR="00CA3393">
        <w:fldChar w:fldCharType="begin"/>
      </w:r>
      <w:r w:rsidR="00CA3393">
        <w:instrText>HYPERLINK "https://doi.org/10.1002/bmb.21795" \h</w:instrText>
      </w:r>
      <w:r w:rsidR="00CA3393">
        <w:fldChar w:fldCharType="separate"/>
      </w:r>
      <w:r w:rsidR="00CA3393">
        <w:rPr>
          <w:rFonts w:eastAsia="Times New Roman" w:cs="Times New Roman"/>
          <w:szCs w:val="28"/>
          <w:u w:val="single"/>
        </w:rPr>
        <w:t>https://doi.org/10.1002/bmb.21795</w:t>
      </w:r>
      <w:r w:rsidR="00CA3393">
        <w:fldChar w:fldCharType="end"/>
      </w:r>
      <w:r>
        <w:rPr>
          <w:rFonts w:eastAsia="Times New Roman" w:cs="Times New Roman"/>
          <w:szCs w:val="28"/>
        </w:rPr>
        <w:t xml:space="preserve"> </w:t>
      </w:r>
    </w:p>
    <w:p w14:paraId="40F65674" w14:textId="77777777" w:rsidR="00CA3393" w:rsidRDefault="00BC0679">
      <w:pPr>
        <w:numPr>
          <w:ilvl w:val="0"/>
          <w:numId w:val="29"/>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Adams</w:t>
      </w:r>
      <w:proofErr w:type="spellEnd"/>
      <w:r>
        <w:rPr>
          <w:rFonts w:eastAsia="Times New Roman" w:cs="Times New Roman"/>
          <w:szCs w:val="28"/>
        </w:rPr>
        <w:t xml:space="preserve">, S. N. (2026). </w:t>
      </w:r>
      <w:proofErr w:type="spellStart"/>
      <w:r>
        <w:rPr>
          <w:rFonts w:eastAsia="Times New Roman" w:cs="Times New Roman"/>
          <w:szCs w:val="28"/>
        </w:rPr>
        <w:t>Making</w:t>
      </w:r>
      <w:proofErr w:type="spellEnd"/>
      <w:r>
        <w:rPr>
          <w:rFonts w:eastAsia="Times New Roman" w:cs="Times New Roman"/>
          <w:szCs w:val="28"/>
        </w:rPr>
        <w:t xml:space="preserve"> </w:t>
      </w:r>
      <w:proofErr w:type="spellStart"/>
      <w:r>
        <w:rPr>
          <w:rFonts w:eastAsia="Times New Roman" w:cs="Times New Roman"/>
          <w:szCs w:val="28"/>
        </w:rPr>
        <w:t>case-based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why</w:t>
      </w:r>
      <w:proofErr w:type="spellEnd"/>
      <w:r>
        <w:rPr>
          <w:rFonts w:eastAsia="Times New Roman" w:cs="Times New Roman"/>
          <w:szCs w:val="28"/>
        </w:rPr>
        <w:t xml:space="preserve"> </w:t>
      </w:r>
      <w:proofErr w:type="spellStart"/>
      <w:r>
        <w:rPr>
          <w:rFonts w:eastAsia="Times New Roman" w:cs="Times New Roman"/>
          <w:szCs w:val="28"/>
        </w:rPr>
        <w:t>context</w:t>
      </w:r>
      <w:proofErr w:type="spellEnd"/>
      <w:r>
        <w:rPr>
          <w:rFonts w:eastAsia="Times New Roman" w:cs="Times New Roman"/>
          <w:szCs w:val="28"/>
        </w:rPr>
        <w:t xml:space="preserve"> </w:t>
      </w:r>
      <w:proofErr w:type="spellStart"/>
      <w:r>
        <w:rPr>
          <w:rFonts w:eastAsia="Times New Roman" w:cs="Times New Roman"/>
          <w:szCs w:val="28"/>
        </w:rPr>
        <w:t>matters</w:t>
      </w:r>
      <w:proofErr w:type="spellEnd"/>
      <w:r>
        <w:rPr>
          <w:rFonts w:eastAsia="Times New Roman" w:cs="Times New Roman"/>
          <w:szCs w:val="28"/>
        </w:rPr>
        <w:t xml:space="preserve">.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60</w:t>
      </w:r>
      <w:r>
        <w:rPr>
          <w:rFonts w:eastAsia="Times New Roman" w:cs="Times New Roman"/>
          <w:szCs w:val="28"/>
        </w:rPr>
        <w:t xml:space="preserve">(8), 829–830. </w:t>
      </w:r>
      <w:r w:rsidR="00CA3393">
        <w:fldChar w:fldCharType="begin"/>
      </w:r>
      <w:r w:rsidR="00CA3393">
        <w:instrText>HYPERLINK "https://doi.org/10.1111/medu.70205" \h</w:instrText>
      </w:r>
      <w:r w:rsidR="00CA3393">
        <w:fldChar w:fldCharType="separate"/>
      </w:r>
      <w:r w:rsidR="00CA3393">
        <w:rPr>
          <w:rFonts w:eastAsia="Times New Roman" w:cs="Times New Roman"/>
          <w:szCs w:val="28"/>
          <w:u w:val="single"/>
        </w:rPr>
        <w:t>https://doi.org/10.1111/medu.70205</w:t>
      </w:r>
      <w:r w:rsidR="00CA3393">
        <w:fldChar w:fldCharType="end"/>
      </w:r>
      <w:r>
        <w:rPr>
          <w:rFonts w:eastAsia="Times New Roman" w:cs="Times New Roman"/>
          <w:szCs w:val="28"/>
        </w:rPr>
        <w:t xml:space="preserve"> </w:t>
      </w:r>
    </w:p>
    <w:p w14:paraId="455F6F1D" w14:textId="77777777" w:rsidR="001812FD" w:rsidRDefault="00BC0679">
      <w:pPr>
        <w:pStyle w:val="1"/>
        <w:pageBreakBefore/>
      </w:pPr>
      <w:bookmarkStart w:id="91" w:name="thesis_49"/>
      <w:r>
        <w:lastRenderedPageBreak/>
        <w:t>ШТУЧНИЙ ІНТЕЛЕКТ У ВИКЛАДАННІ ЛАТИНСЬКОЇ МЕДИЧНОЇ ТЕРМІНОЛОГІЇ: ІНТЕРАКТИВНІ ФОРМИ ТА МЕТОДИ НАВЧАННЯ</w:t>
      </w:r>
      <w:bookmarkEnd w:id="91"/>
    </w:p>
    <w:p w14:paraId="7936969B" w14:textId="77777777" w:rsidR="001812FD" w:rsidRDefault="00BC0679">
      <w:pPr>
        <w:keepNext/>
        <w:spacing w:after="20"/>
      </w:pPr>
      <w:r>
        <w:rPr>
          <w:b/>
          <w:sz w:val="22"/>
        </w:rPr>
        <w:t>Ніколаєнко О.А.</w:t>
      </w:r>
    </w:p>
    <w:p w14:paraId="3E3CA7CD" w14:textId="77777777" w:rsidR="001812FD" w:rsidRDefault="00BC0679">
      <w:pPr>
        <w:keepNext/>
        <w:spacing w:after="60"/>
      </w:pPr>
      <w:r>
        <w:rPr>
          <w:sz w:val="20"/>
        </w:rPr>
        <w:t>ORCID: https://orcid.org/0000-0001-7946-784X</w:t>
      </w:r>
    </w:p>
    <w:p w14:paraId="37FE481A" w14:textId="77777777" w:rsidR="001812FD" w:rsidRDefault="00BC0679">
      <w:r>
        <w:rPr>
          <w:sz w:val="20"/>
        </w:rPr>
        <w:t xml:space="preserve">кандидатка філологічних наук, </w:t>
      </w:r>
      <w:proofErr w:type="spellStart"/>
      <w:r>
        <w:rPr>
          <w:sz w:val="20"/>
        </w:rPr>
        <w:t>доцентка</w:t>
      </w:r>
      <w:proofErr w:type="spellEnd"/>
      <w:r>
        <w:rPr>
          <w:sz w:val="20"/>
        </w:rPr>
        <w:t xml:space="preserve"> кафедри </w:t>
      </w:r>
      <w:proofErr w:type="spellStart"/>
      <w:r>
        <w:rPr>
          <w:sz w:val="20"/>
        </w:rPr>
        <w:t>мовної</w:t>
      </w:r>
      <w:proofErr w:type="spellEnd"/>
      <w:r>
        <w:rPr>
          <w:sz w:val="20"/>
        </w:rPr>
        <w:t xml:space="preserve"> підготовки onikolayenko@ukr.net НМУ імені О. О. Богомольця</w:t>
      </w:r>
    </w:p>
    <w:p w14:paraId="3120E51D" w14:textId="77777777" w:rsidR="00CA3393" w:rsidRDefault="00BC0679">
      <w:pPr>
        <w:ind w:firstLine="340"/>
        <w:jc w:val="both"/>
        <w:rPr>
          <w:rFonts w:eastAsia="Times New Roman" w:cs="Times New Roman"/>
          <w:sz w:val="28"/>
          <w:szCs w:val="28"/>
        </w:rPr>
      </w:pPr>
      <w:r>
        <w:rPr>
          <w:rFonts w:eastAsia="Times New Roman" w:cs="Times New Roman"/>
          <w:b/>
          <w:bCs/>
          <w:szCs w:val="28"/>
        </w:rPr>
        <w:t>Актуальність.</w:t>
      </w:r>
      <w:r>
        <w:rPr>
          <w:rFonts w:eastAsia="Times New Roman" w:cs="Times New Roman"/>
          <w:szCs w:val="28"/>
        </w:rPr>
        <w:t xml:space="preserve"> Із впровадженням комп’ютерних технологій в усі сфери освітньої діяльності широкого розповсюдження та обговорення набуло використання інструментів штучного інтелекту (ШІ). Згідно з опитуванням 724 респондентів, більшість з яких – доценти вітчизняних вузів, було встановлено, що 99% опитаних використовують штучний інтелект щонайменше щотижня (</w:t>
      </w:r>
      <w:proofErr w:type="spellStart"/>
      <w:r>
        <w:rPr>
          <w:rFonts w:eastAsia="Times New Roman" w:cs="Times New Roman"/>
          <w:szCs w:val="28"/>
        </w:rPr>
        <w:t>Баликін</w:t>
      </w:r>
      <w:proofErr w:type="spellEnd"/>
      <w:r>
        <w:rPr>
          <w:rFonts w:eastAsia="Times New Roman" w:cs="Times New Roman"/>
          <w:szCs w:val="28"/>
        </w:rPr>
        <w:t xml:space="preserve">, 2023). Впровадження комп’ютерних технологій у навчальний процес може активізувати пізнавальну діяльність студентів-медиків та зробити вивчення латинської мови більш ефективним (Ворона, 2019, 15), адже традиційне вивчення латинської медичної термінології спирається на «зубріння» великого обсягу лексичного матеріалу та граматики, що викликає стрес та втрату мотивації. </w:t>
      </w:r>
    </w:p>
    <w:p w14:paraId="560250F1" w14:textId="77777777" w:rsidR="00CA3393" w:rsidRDefault="00BC0679">
      <w:pPr>
        <w:ind w:firstLine="340"/>
        <w:jc w:val="both"/>
        <w:rPr>
          <w:rFonts w:eastAsia="Times New Roman" w:cs="Times New Roman"/>
          <w:sz w:val="28"/>
          <w:szCs w:val="28"/>
        </w:rPr>
      </w:pPr>
      <w:r>
        <w:rPr>
          <w:rFonts w:eastAsia="Times New Roman" w:cs="Times New Roman"/>
          <w:b/>
          <w:bCs/>
          <w:szCs w:val="28"/>
        </w:rPr>
        <w:t>Мета дослідження</w:t>
      </w:r>
      <w:r>
        <w:rPr>
          <w:rFonts w:eastAsia="Times New Roman" w:cs="Times New Roman"/>
          <w:szCs w:val="28"/>
        </w:rPr>
        <w:t xml:space="preserve"> – визначити основні інтерактивні форми та методи навчання, створені за допомогою ШІ, які дозволять оптимізувати навчальний процес та перейти від пасивного запам’ятовування до активного засвоєння медичної термінології.</w:t>
      </w:r>
    </w:p>
    <w:p w14:paraId="31E80B5D" w14:textId="77777777" w:rsidR="00CA3393" w:rsidRDefault="00BC0679">
      <w:pPr>
        <w:ind w:firstLine="340"/>
        <w:jc w:val="both"/>
        <w:rPr>
          <w:rFonts w:eastAsia="Times New Roman" w:cs="Times New Roman"/>
          <w:sz w:val="28"/>
          <w:szCs w:val="28"/>
        </w:rPr>
      </w:pPr>
      <w:r>
        <w:rPr>
          <w:rFonts w:eastAsia="Times New Roman" w:cs="Times New Roman"/>
          <w:b/>
          <w:bCs/>
          <w:szCs w:val="28"/>
        </w:rPr>
        <w:t>Методи дослідження.</w:t>
      </w:r>
      <w:r>
        <w:rPr>
          <w:rFonts w:eastAsia="Times New Roman" w:cs="Times New Roman"/>
          <w:szCs w:val="28"/>
        </w:rPr>
        <w:t xml:space="preserve"> У дослідженні використані загальнонаукові методи та прийоми – аналіз, синтез, описовий метод й узагальнення.</w:t>
      </w:r>
    </w:p>
    <w:p w14:paraId="2E08B226" w14:textId="77777777" w:rsidR="00CA3393" w:rsidRDefault="00BC0679">
      <w:pPr>
        <w:ind w:firstLine="340"/>
        <w:jc w:val="both"/>
        <w:rPr>
          <w:rFonts w:eastAsia="Times New Roman" w:cs="Times New Roman"/>
          <w:sz w:val="28"/>
          <w:szCs w:val="28"/>
        </w:rPr>
      </w:pPr>
      <w:r>
        <w:rPr>
          <w:rFonts w:eastAsia="Times New Roman" w:cs="Times New Roman"/>
          <w:b/>
          <w:bCs/>
          <w:szCs w:val="28"/>
        </w:rPr>
        <w:t>Результати.</w:t>
      </w:r>
      <w:r>
        <w:rPr>
          <w:rFonts w:eastAsia="Times New Roman" w:cs="Times New Roman"/>
          <w:szCs w:val="28"/>
        </w:rPr>
        <w:t xml:space="preserve"> Враховуючи сучасні виклики (необхідність переходу на змішаний формат навчання, припинення навчального процесу через воєнні ризики, а у результаті й ущільнення навчального матеріалу, підвищене психоемоційне напруження студентів тощо), застосування інтерактивних форм і методів навчання, генерованих за допомогою ШІ, сприятиме підвищенню ефективності засвоєння медичної термінології студентами та розвитку навичок практичного застосування термінів. До таких завдань можна віднести генерацію контекстних завдань (прочитати фрагмент з історії хвороби та пояснити значення профільних термінів; побудувати діалог «лікар-пацієнт» із використанням профільних термінів та поясненням їх значення; встановити діагноз, співвідносячи медичні терміни з описом симптомів тощо), візуалізацію та мнемотехніки (застосування генераторів зображень для створення асоціацій до складних термінів чи морфем), генерацію адаптивних карток та тест-тренажерів (для кращого запам’ятовування лексичного матеріалу чи систематизації теорії). Перевагою таких форм та методів навчання є його персоналізація, розвиток клінічного мислення з першого курсу, підвищення зацікавленості студентів у навчальному процесі. Однак з боку викладача їх використання потребує додаткового часу, матеріальних затрат, адже безоплатно такі технології працюють з обмеженням ресурсу, вміння користуватися інструментами ШІ. З іншого боку при використання студентами чат-ботів на базі штучного інтелекту (наприклад, </w:t>
      </w:r>
      <w:proofErr w:type="spellStart"/>
      <w:r>
        <w:rPr>
          <w:rFonts w:eastAsia="Times New Roman" w:cs="Times New Roman"/>
          <w:szCs w:val="28"/>
        </w:rPr>
        <w:t>ChatGPT</w:t>
      </w:r>
      <w:proofErr w:type="spellEnd"/>
      <w:r>
        <w:rPr>
          <w:rFonts w:eastAsia="Times New Roman" w:cs="Times New Roman"/>
          <w:szCs w:val="28"/>
        </w:rPr>
        <w:t>), які є найпоширенішими технологіями при вивченні іноземних мов серед учнів (</w:t>
      </w:r>
      <w:proofErr w:type="spellStart"/>
      <w:r>
        <w:rPr>
          <w:rFonts w:eastAsia="Times New Roman" w:cs="Times New Roman"/>
          <w:szCs w:val="28"/>
        </w:rPr>
        <w:t>Tang</w:t>
      </w:r>
      <w:proofErr w:type="spellEnd"/>
      <w:r>
        <w:rPr>
          <w:rFonts w:eastAsia="Times New Roman" w:cs="Times New Roman"/>
          <w:szCs w:val="28"/>
        </w:rPr>
        <w:t xml:space="preserve">, 2026, 8), гостро стоїть питання дотримання правил академічної доброчесності, адже досить складно в умовах змішаної форми навчання прослідкувати за самостійним виконанням запропонованих завдань. </w:t>
      </w:r>
    </w:p>
    <w:p w14:paraId="1EA71A99" w14:textId="77777777" w:rsidR="00CA3393" w:rsidRDefault="00BC0679">
      <w:pPr>
        <w:ind w:firstLine="340"/>
        <w:jc w:val="both"/>
        <w:rPr>
          <w:rFonts w:eastAsia="Times New Roman" w:cs="Times New Roman"/>
          <w:b/>
          <w:bCs/>
          <w:sz w:val="28"/>
          <w:szCs w:val="28"/>
        </w:rPr>
      </w:pPr>
      <w:r>
        <w:rPr>
          <w:rFonts w:eastAsia="Times New Roman" w:cs="Times New Roman"/>
          <w:b/>
          <w:bCs/>
          <w:szCs w:val="28"/>
        </w:rPr>
        <w:t xml:space="preserve">Висновки. </w:t>
      </w:r>
      <w:r>
        <w:rPr>
          <w:rFonts w:eastAsia="Times New Roman" w:cs="Times New Roman"/>
          <w:szCs w:val="28"/>
        </w:rPr>
        <w:t xml:space="preserve">Використання інтерактивних форм та методів навчання, генерованих за допомогою штучного інтелекту, дозволяють урізноманітнити аудиторні й дистанційні </w:t>
      </w:r>
      <w:r>
        <w:rPr>
          <w:rFonts w:eastAsia="Times New Roman" w:cs="Times New Roman"/>
          <w:szCs w:val="28"/>
        </w:rPr>
        <w:lastRenderedPageBreak/>
        <w:t>заняття та покращити якість засвоєння матеріалу при вивченні латинських медичних термінів, роблять навчання більш прикладним, орієнтованим на практичну медицину. Разом з тим впровадження ШІ створює нові виклики як для викладача, так і для студентів.</w:t>
      </w:r>
    </w:p>
    <w:p w14:paraId="0BB41B4E" w14:textId="77777777" w:rsidR="00CA3393" w:rsidRDefault="00BC0679">
      <w:pPr>
        <w:keepNext/>
        <w:jc w:val="both"/>
        <w:rPr>
          <w:rFonts w:eastAsia="Times New Roman" w:cs="Times New Roman"/>
          <w:b/>
          <w:bCs/>
          <w:sz w:val="28"/>
          <w:szCs w:val="28"/>
        </w:rPr>
      </w:pPr>
      <w:r>
        <w:rPr>
          <w:rFonts w:eastAsia="Times New Roman" w:cs="Times New Roman"/>
          <w:b/>
          <w:bCs/>
          <w:szCs w:val="28"/>
        </w:rPr>
        <w:t>Література.</w:t>
      </w:r>
    </w:p>
    <w:p w14:paraId="178829E6" w14:textId="77777777" w:rsidR="00CA3393" w:rsidRDefault="00BC0679">
      <w:pPr>
        <w:numPr>
          <w:ilvl w:val="0"/>
          <w:numId w:val="25"/>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Баликін</w:t>
      </w:r>
      <w:proofErr w:type="spellEnd"/>
      <w:r>
        <w:rPr>
          <w:rFonts w:eastAsia="Times New Roman" w:cs="Times New Roman"/>
          <w:szCs w:val="28"/>
        </w:rPr>
        <w:t xml:space="preserve">, І., &amp; </w:t>
      </w:r>
      <w:proofErr w:type="spellStart"/>
      <w:r>
        <w:rPr>
          <w:rFonts w:eastAsia="Times New Roman" w:cs="Times New Roman"/>
          <w:szCs w:val="28"/>
        </w:rPr>
        <w:t>Єгорченкова</w:t>
      </w:r>
      <w:proofErr w:type="spellEnd"/>
      <w:r>
        <w:rPr>
          <w:rFonts w:eastAsia="Times New Roman" w:cs="Times New Roman"/>
          <w:szCs w:val="28"/>
        </w:rPr>
        <w:t xml:space="preserve">, Н. (2023, вересень). </w:t>
      </w:r>
      <w:r>
        <w:rPr>
          <w:rFonts w:eastAsia="Times New Roman" w:cs="Times New Roman"/>
          <w:i/>
          <w:iCs/>
          <w:szCs w:val="28"/>
        </w:rPr>
        <w:t>ШІ вже в аудиторії. А політики? Що про це думають 902 українських освітян</w:t>
      </w:r>
      <w:r>
        <w:rPr>
          <w:rFonts w:eastAsia="Times New Roman" w:cs="Times New Roman"/>
          <w:szCs w:val="28"/>
        </w:rPr>
        <w:t xml:space="preserve"> [Відео]. </w:t>
      </w:r>
      <w:proofErr w:type="spellStart"/>
      <w:r>
        <w:rPr>
          <w:rFonts w:eastAsia="Times New Roman" w:cs="Times New Roman"/>
          <w:szCs w:val="28"/>
        </w:rPr>
        <w:t>YouTube</w:t>
      </w:r>
      <w:proofErr w:type="spellEnd"/>
      <w:r>
        <w:rPr>
          <w:rFonts w:eastAsia="Times New Roman" w:cs="Times New Roman"/>
          <w:szCs w:val="28"/>
        </w:rPr>
        <w:t xml:space="preserve">. </w:t>
      </w:r>
      <w:r w:rsidR="00CA3393">
        <w:fldChar w:fldCharType="begin"/>
      </w:r>
      <w:r w:rsidR="00CA3393">
        <w:instrText>HYPERLINK "https://www.youtube.com/watch?v=sCoEYSEB0JY&amp;list=PLJ5rOJrTYTbk&amp;index=3&amp;t=553s&amp;utm_source=copilot.com" \h</w:instrText>
      </w:r>
      <w:r w:rsidR="00CA3393">
        <w:fldChar w:fldCharType="separate"/>
      </w:r>
      <w:r w:rsidR="00CA3393">
        <w:rPr>
          <w:rFonts w:eastAsia="Times New Roman" w:cs="Times New Roman"/>
          <w:szCs w:val="28"/>
          <w:u w:val="single"/>
        </w:rPr>
        <w:t>https://www.youtube.com/watch?v=sCoEYSEB0JY&amp;list=PLJ5rOJrTYTbk&amp;index=3&amp;t=553s</w:t>
      </w:r>
      <w:r w:rsidR="00CA3393">
        <w:fldChar w:fldCharType="end"/>
      </w:r>
      <w:r>
        <w:rPr>
          <w:rFonts w:eastAsia="Times New Roman" w:cs="Times New Roman"/>
          <w:szCs w:val="28"/>
        </w:rPr>
        <w:t xml:space="preserve"> </w:t>
      </w:r>
    </w:p>
    <w:p w14:paraId="5DBC169F" w14:textId="77777777" w:rsidR="00CA3393" w:rsidRDefault="00BC0679">
      <w:pPr>
        <w:numPr>
          <w:ilvl w:val="0"/>
          <w:numId w:val="25"/>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Ворона, І. І., &amp; </w:t>
      </w:r>
      <w:proofErr w:type="spellStart"/>
      <w:r>
        <w:rPr>
          <w:rFonts w:eastAsia="Times New Roman" w:cs="Times New Roman"/>
          <w:szCs w:val="28"/>
        </w:rPr>
        <w:t>Саварин</w:t>
      </w:r>
      <w:proofErr w:type="spellEnd"/>
      <w:r>
        <w:rPr>
          <w:rFonts w:eastAsia="Times New Roman" w:cs="Times New Roman"/>
          <w:szCs w:val="28"/>
        </w:rPr>
        <w:t xml:space="preserve">, Т. В. (2019). Використання віртуальної освітньої програми для вивчення латинської медичної термінології. </w:t>
      </w:r>
      <w:r>
        <w:rPr>
          <w:rFonts w:eastAsia="Times New Roman" w:cs="Times New Roman"/>
          <w:i/>
          <w:iCs/>
          <w:szCs w:val="28"/>
        </w:rPr>
        <w:t>Медична освіта, 3</w:t>
      </w:r>
      <w:r>
        <w:rPr>
          <w:rFonts w:eastAsia="Times New Roman" w:cs="Times New Roman"/>
          <w:szCs w:val="28"/>
        </w:rPr>
        <w:t xml:space="preserve">(3), 14–18. </w:t>
      </w:r>
      <w:r w:rsidR="00CA3393">
        <w:fldChar w:fldCharType="begin"/>
      </w:r>
      <w:r w:rsidR="00CA3393">
        <w:instrText>HYPERLINK "https://doi.org/10.11603/me.2414-5998.2019.3.10643?utm_source=copilot.com" \h</w:instrText>
      </w:r>
      <w:r w:rsidR="00CA3393">
        <w:fldChar w:fldCharType="separate"/>
      </w:r>
      <w:r w:rsidR="00CA3393">
        <w:rPr>
          <w:rFonts w:eastAsia="Times New Roman" w:cs="Times New Roman"/>
          <w:szCs w:val="28"/>
          <w:u w:val="single"/>
        </w:rPr>
        <w:t>https://doi.org/10.11603/me.2414-5998.2019.3.10643</w:t>
      </w:r>
      <w:r w:rsidR="00CA3393">
        <w:fldChar w:fldCharType="end"/>
      </w:r>
    </w:p>
    <w:p w14:paraId="13BCC933" w14:textId="77777777" w:rsidR="00CA3393" w:rsidRDefault="00BC0679">
      <w:pPr>
        <w:numPr>
          <w:ilvl w:val="0"/>
          <w:numId w:val="25"/>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Tang</w:t>
      </w:r>
      <w:proofErr w:type="spellEnd"/>
      <w:r>
        <w:rPr>
          <w:rFonts w:eastAsia="Times New Roman" w:cs="Times New Roman"/>
          <w:szCs w:val="28"/>
        </w:rPr>
        <w:t xml:space="preserve">, W. K.-W., &amp; </w:t>
      </w:r>
      <w:proofErr w:type="spellStart"/>
      <w:r>
        <w:rPr>
          <w:rFonts w:eastAsia="Times New Roman" w:cs="Times New Roman"/>
          <w:szCs w:val="28"/>
        </w:rPr>
        <w:t>Zhang</w:t>
      </w:r>
      <w:proofErr w:type="spellEnd"/>
      <w:r>
        <w:rPr>
          <w:rFonts w:eastAsia="Times New Roman" w:cs="Times New Roman"/>
          <w:szCs w:val="28"/>
        </w:rPr>
        <w:t xml:space="preserve">, X.-Y. (2026).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English</w:t>
      </w:r>
      <w:proofErr w:type="spellEnd"/>
      <w:r>
        <w:rPr>
          <w:rFonts w:eastAsia="Times New Roman" w:cs="Times New Roman"/>
          <w:szCs w:val="28"/>
        </w:rPr>
        <w:t xml:space="preserve"> </w:t>
      </w:r>
      <w:proofErr w:type="spellStart"/>
      <w:r>
        <w:rPr>
          <w:rFonts w:eastAsia="Times New Roman" w:cs="Times New Roman"/>
          <w:szCs w:val="28"/>
        </w:rPr>
        <w:t>as</w:t>
      </w:r>
      <w:proofErr w:type="spellEnd"/>
      <w:r>
        <w:rPr>
          <w:rFonts w:eastAsia="Times New Roman" w:cs="Times New Roman"/>
          <w:szCs w:val="28"/>
        </w:rPr>
        <w:t xml:space="preserve"> a </w:t>
      </w:r>
      <w:proofErr w:type="spellStart"/>
      <w:r>
        <w:rPr>
          <w:rFonts w:eastAsia="Times New Roman" w:cs="Times New Roman"/>
          <w:szCs w:val="28"/>
        </w:rPr>
        <w:t>foreign</w:t>
      </w:r>
      <w:proofErr w:type="spellEnd"/>
      <w:r>
        <w:rPr>
          <w:rFonts w:eastAsia="Times New Roman" w:cs="Times New Roman"/>
          <w:szCs w:val="28"/>
        </w:rPr>
        <w:t xml:space="preserve"> </w:t>
      </w:r>
      <w:proofErr w:type="spellStart"/>
      <w:r>
        <w:rPr>
          <w:rFonts w:eastAsia="Times New Roman" w:cs="Times New Roman"/>
          <w:szCs w:val="28"/>
        </w:rPr>
        <w:t>language</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A </w:t>
      </w:r>
      <w:proofErr w:type="spellStart"/>
      <w:r>
        <w:rPr>
          <w:rFonts w:eastAsia="Times New Roman" w:cs="Times New Roman"/>
          <w:szCs w:val="28"/>
        </w:rPr>
        <w:t>systematic</w:t>
      </w:r>
      <w:proofErr w:type="spellEnd"/>
      <w:r>
        <w:rPr>
          <w:rFonts w:eastAsia="Times New Roman" w:cs="Times New Roman"/>
          <w:szCs w:val="28"/>
        </w:rPr>
        <w:t xml:space="preserve"> </w:t>
      </w:r>
      <w:proofErr w:type="spellStart"/>
      <w:r>
        <w:rPr>
          <w:rFonts w:eastAsia="Times New Roman" w:cs="Times New Roman"/>
          <w:szCs w:val="28"/>
        </w:rPr>
        <w:t>review</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technologies</w:t>
      </w:r>
      <w:proofErr w:type="spellEnd"/>
      <w:r>
        <w:rPr>
          <w:rFonts w:eastAsia="Times New Roman" w:cs="Times New Roman"/>
          <w:szCs w:val="28"/>
        </w:rPr>
        <w:t xml:space="preserve">, </w:t>
      </w:r>
      <w:proofErr w:type="spellStart"/>
      <w:r>
        <w:rPr>
          <w:rFonts w:eastAsia="Times New Roman" w:cs="Times New Roman"/>
          <w:szCs w:val="28"/>
        </w:rPr>
        <w:t>tools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their</w:t>
      </w:r>
      <w:proofErr w:type="spellEnd"/>
      <w:r>
        <w:rPr>
          <w:rFonts w:eastAsia="Times New Roman" w:cs="Times New Roman"/>
          <w:szCs w:val="28"/>
        </w:rPr>
        <w:t xml:space="preserve"> </w:t>
      </w:r>
      <w:proofErr w:type="spellStart"/>
      <w:r>
        <w:rPr>
          <w:rFonts w:eastAsia="Times New Roman" w:cs="Times New Roman"/>
          <w:szCs w:val="28"/>
        </w:rPr>
        <w:t>impacts</w:t>
      </w:r>
      <w:proofErr w:type="spellEnd"/>
      <w:r>
        <w:rPr>
          <w:rFonts w:eastAsia="Times New Roman" w:cs="Times New Roman"/>
          <w:szCs w:val="28"/>
        </w:rPr>
        <w:t xml:space="preserve">. </w:t>
      </w:r>
      <w:proofErr w:type="spellStart"/>
      <w:r>
        <w:rPr>
          <w:rFonts w:eastAsia="Times New Roman" w:cs="Times New Roman"/>
          <w:i/>
          <w:iCs/>
          <w:szCs w:val="28"/>
        </w:rPr>
        <w:t>Computers</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xml:space="preserve">: </w:t>
      </w:r>
      <w:proofErr w:type="spellStart"/>
      <w:r>
        <w:rPr>
          <w:rFonts w:eastAsia="Times New Roman" w:cs="Times New Roman"/>
          <w:i/>
          <w:iCs/>
          <w:szCs w:val="28"/>
        </w:rPr>
        <w:t>Artificial</w:t>
      </w:r>
      <w:proofErr w:type="spellEnd"/>
      <w:r>
        <w:rPr>
          <w:rFonts w:eastAsia="Times New Roman" w:cs="Times New Roman"/>
          <w:i/>
          <w:iCs/>
          <w:szCs w:val="28"/>
        </w:rPr>
        <w:t xml:space="preserve"> </w:t>
      </w:r>
      <w:proofErr w:type="spellStart"/>
      <w:r>
        <w:rPr>
          <w:rFonts w:eastAsia="Times New Roman" w:cs="Times New Roman"/>
          <w:i/>
          <w:iCs/>
          <w:szCs w:val="28"/>
        </w:rPr>
        <w:t>Intelligence</w:t>
      </w:r>
      <w:proofErr w:type="spellEnd"/>
      <w:r>
        <w:rPr>
          <w:rFonts w:eastAsia="Times New Roman" w:cs="Times New Roman"/>
          <w:i/>
          <w:iCs/>
          <w:szCs w:val="28"/>
        </w:rPr>
        <w:t>, 10,</w:t>
      </w:r>
      <w:r>
        <w:rPr>
          <w:rFonts w:eastAsia="Times New Roman" w:cs="Times New Roman"/>
          <w:szCs w:val="28"/>
        </w:rPr>
        <w:t xml:space="preserve"> 100595. </w:t>
      </w:r>
      <w:r w:rsidR="00CA3393">
        <w:fldChar w:fldCharType="begin"/>
      </w:r>
      <w:r w:rsidR="00CA3393">
        <w:instrText>HYPERLINK "https://doi.org/10.1016/j.caeai.2026.100595" \h</w:instrText>
      </w:r>
      <w:r w:rsidR="00CA3393">
        <w:fldChar w:fldCharType="separate"/>
      </w:r>
      <w:r w:rsidR="00CA3393">
        <w:rPr>
          <w:rFonts w:eastAsia="Times New Roman" w:cs="Times New Roman"/>
          <w:szCs w:val="28"/>
          <w:u w:val="single"/>
        </w:rPr>
        <w:t>https://doi.org/10.1016/j.caeai.2026.100595</w:t>
      </w:r>
      <w:r w:rsidR="00CA3393">
        <w:fldChar w:fldCharType="end"/>
      </w:r>
    </w:p>
    <w:p w14:paraId="4C7F7188" w14:textId="77777777" w:rsidR="001812FD" w:rsidRDefault="00BC0679">
      <w:pPr>
        <w:pStyle w:val="1"/>
        <w:pageBreakBefore/>
      </w:pPr>
      <w:bookmarkStart w:id="92" w:name="thesis_50"/>
      <w:r>
        <w:lastRenderedPageBreak/>
        <w:t>ОСОБЛИВОСТІ ПІСЛЯДИПЛОМНОЇ ПІДГОТОВКИ ЛІКАРІВ ЗА СПЕЦІАЛЬНІСТЮ «ПСИХІАТРІЯ» В УКРАЇНІ ТА КРАЇНАХ ЄС</w:t>
      </w:r>
      <w:bookmarkEnd w:id="92"/>
    </w:p>
    <w:p w14:paraId="50335D99" w14:textId="77777777" w:rsidR="001812FD" w:rsidRDefault="00BC0679">
      <w:pPr>
        <w:keepNext/>
        <w:spacing w:after="20"/>
      </w:pPr>
      <w:r>
        <w:rPr>
          <w:b/>
          <w:sz w:val="22"/>
        </w:rPr>
        <w:t>Омелянович В.Ю.</w:t>
      </w:r>
    </w:p>
    <w:p w14:paraId="5D9AA5B3" w14:textId="77777777" w:rsidR="001812FD" w:rsidRDefault="00BC0679">
      <w:pPr>
        <w:keepNext/>
        <w:spacing w:after="60"/>
      </w:pPr>
      <w:r>
        <w:rPr>
          <w:sz w:val="20"/>
        </w:rPr>
        <w:t>ORCID: https://orcid.org/0000-0001-8587-1312</w:t>
      </w:r>
    </w:p>
    <w:p w14:paraId="10D3AC2E" w14:textId="77777777" w:rsidR="001812FD" w:rsidRDefault="00BC0679">
      <w:r>
        <w:rPr>
          <w:sz w:val="20"/>
        </w:rPr>
        <w:t>доктор медичних наук, професор, професор кафедри медичної психології, психосоматичної медицини та психотерапії omelyan.vit@nmu.ua НМУ імені О. О. Богомольця</w:t>
      </w:r>
    </w:p>
    <w:p w14:paraId="2381269F" w14:textId="77777777" w:rsidR="00CA3393" w:rsidRDefault="00BC0679">
      <w:pPr>
        <w:ind w:firstLine="340"/>
        <w:jc w:val="both"/>
        <w:rPr>
          <w:rFonts w:eastAsia="Times New Roman" w:cs="Times New Roman"/>
          <w:sz w:val="28"/>
          <w:szCs w:val="28"/>
        </w:rPr>
      </w:pPr>
      <w:r>
        <w:rPr>
          <w:rFonts w:eastAsia="Times New Roman" w:cs="Times New Roman"/>
          <w:szCs w:val="28"/>
        </w:rPr>
        <w:t>Післядипломна освіта є однією з найважливіших складових підготовки лікаря як самостійного професіонала. Однак на шляху інтеграції України в європейську медичну та наукову спільноту, міграції в останні п’ять років великої кількості лікарів в країни ЄС, неможливо не звернути уваги на розбіжності в підходах до організації цього навчального етапу та до його тривалості.</w:t>
      </w:r>
    </w:p>
    <w:p w14:paraId="2CB3674C" w14:textId="77777777" w:rsidR="00CA3393" w:rsidRDefault="00BC0679">
      <w:pPr>
        <w:ind w:firstLine="340"/>
        <w:jc w:val="both"/>
        <w:rPr>
          <w:rFonts w:eastAsia="Times New Roman" w:cs="Times New Roman"/>
          <w:color w:val="0D0D0D"/>
          <w:sz w:val="28"/>
          <w:szCs w:val="28"/>
        </w:rPr>
      </w:pPr>
      <w:r>
        <w:rPr>
          <w:rFonts w:eastAsia="Times New Roman" w:cs="Times New Roman"/>
          <w:szCs w:val="28"/>
        </w:rPr>
        <w:t xml:space="preserve">Нормативно-правові засади підготовки лікарів в інтернатурі визначаються, зокрема, наказом МОЗ України від 22.06.2021 р. № 1254. Відповідно до чинного нормативного регулювання, інтернатура </w:t>
      </w:r>
      <w:proofErr w:type="spellStart"/>
      <w:r>
        <w:rPr>
          <w:rFonts w:eastAsia="Times New Roman" w:cs="Times New Roman"/>
          <w:szCs w:val="28"/>
        </w:rPr>
        <w:t>передбачаєпоєднання</w:t>
      </w:r>
      <w:proofErr w:type="spellEnd"/>
      <w:r>
        <w:rPr>
          <w:rFonts w:eastAsia="Times New Roman" w:cs="Times New Roman"/>
          <w:szCs w:val="28"/>
        </w:rPr>
        <w:t xml:space="preserve"> освітньої частини, яка реалізується у закладах вищої освіти </w:t>
      </w:r>
      <w:proofErr w:type="spellStart"/>
      <w:r>
        <w:rPr>
          <w:rFonts w:eastAsia="Times New Roman" w:cs="Times New Roman"/>
          <w:szCs w:val="28"/>
        </w:rPr>
        <w:t>абозакладах</w:t>
      </w:r>
      <w:proofErr w:type="spellEnd"/>
      <w:r>
        <w:rPr>
          <w:rFonts w:eastAsia="Times New Roman" w:cs="Times New Roman"/>
          <w:szCs w:val="28"/>
        </w:rPr>
        <w:t xml:space="preserve"> післядипломної освіти, та практичної частини, яка здійснюється на </w:t>
      </w:r>
      <w:proofErr w:type="spellStart"/>
      <w:r>
        <w:rPr>
          <w:rFonts w:eastAsia="Times New Roman" w:cs="Times New Roman"/>
          <w:szCs w:val="28"/>
        </w:rPr>
        <w:t>базахстажування</w:t>
      </w:r>
      <w:proofErr w:type="spellEnd"/>
      <w:r>
        <w:rPr>
          <w:rFonts w:eastAsia="Times New Roman" w:cs="Times New Roman"/>
          <w:szCs w:val="28"/>
        </w:rPr>
        <w:t>. Для спеціальності «Психіатрія» тривалість підготовки становить всього 22 місяці, з яких 6 місяців припадає на освітню частину, а 16 місяців – на практичну. Підсумкова атестація включає комплексну перевірку професійної підготовки зокрема оцінювання результатів складання ліцензійного інтегрованого іспиту «Крок 3», перевірку практичних навичок та співбесіду за спеціальністю. Таким чином, українська модель характеризується формально інституційним розмежуванням освітнього і практичного компонентів</w:t>
      </w:r>
      <w:r>
        <w:rPr>
          <w:rFonts w:eastAsia="Times New Roman" w:cs="Times New Roman"/>
          <w:b/>
          <w:bCs/>
          <w:szCs w:val="28"/>
        </w:rPr>
        <w:t xml:space="preserve"> </w:t>
      </w:r>
      <w:r>
        <w:rPr>
          <w:rFonts w:eastAsia="Times New Roman" w:cs="Times New Roman"/>
          <w:szCs w:val="28"/>
        </w:rPr>
        <w:t>та відносно виключно короткою загальною порівняно з європейськими країнами.</w:t>
      </w:r>
    </w:p>
    <w:p w14:paraId="798E97A9" w14:textId="77777777" w:rsidR="00CA3393" w:rsidRDefault="00BC0679">
      <w:pPr>
        <w:ind w:firstLine="340"/>
        <w:jc w:val="both"/>
        <w:rPr>
          <w:rFonts w:eastAsia="Times New Roman" w:cs="Times New Roman"/>
          <w:color w:val="0D0D0D"/>
          <w:sz w:val="28"/>
          <w:szCs w:val="28"/>
        </w:rPr>
      </w:pPr>
      <w:r>
        <w:rPr>
          <w:rFonts w:eastAsia="Times New Roman" w:cs="Times New Roman"/>
          <w:szCs w:val="28"/>
        </w:rPr>
        <w:t>У Польщі підготовка лікаря за спеціальністю «Психіатрія» здійснюється в рамках «</w:t>
      </w:r>
      <w:proofErr w:type="spellStart"/>
      <w:r>
        <w:rPr>
          <w:rFonts w:eastAsia="Times New Roman" w:cs="Times New Roman"/>
          <w:szCs w:val="28"/>
        </w:rPr>
        <w:t>szkolenie</w:t>
      </w:r>
      <w:proofErr w:type="spellEnd"/>
      <w:r>
        <w:rPr>
          <w:rFonts w:eastAsia="Times New Roman" w:cs="Times New Roman"/>
          <w:szCs w:val="28"/>
        </w:rPr>
        <w:t xml:space="preserve"> </w:t>
      </w:r>
      <w:proofErr w:type="spellStart"/>
      <w:r>
        <w:rPr>
          <w:rFonts w:eastAsia="Times New Roman" w:cs="Times New Roman"/>
          <w:szCs w:val="28"/>
        </w:rPr>
        <w:t>specjalizacyjne</w:t>
      </w:r>
      <w:proofErr w:type="spellEnd"/>
      <w:r>
        <w:rPr>
          <w:rFonts w:eastAsia="Times New Roman" w:cs="Times New Roman"/>
          <w:szCs w:val="28"/>
        </w:rPr>
        <w:t xml:space="preserve">», тобто спеціалізації. Нормативно-методичне забезпечення спеціалізації здійснює, зокрема, </w:t>
      </w:r>
      <w:proofErr w:type="spellStart"/>
      <w:r>
        <w:rPr>
          <w:rFonts w:eastAsia="Times New Roman" w:cs="Times New Roman"/>
          <w:szCs w:val="28"/>
        </w:rPr>
        <w:t>Centrum</w:t>
      </w:r>
      <w:proofErr w:type="spellEnd"/>
      <w:r>
        <w:rPr>
          <w:rFonts w:eastAsia="Times New Roman" w:cs="Times New Roman"/>
          <w:szCs w:val="28"/>
        </w:rPr>
        <w:t xml:space="preserve"> </w:t>
      </w:r>
      <w:proofErr w:type="spellStart"/>
      <w:r>
        <w:rPr>
          <w:rFonts w:eastAsia="Times New Roman" w:cs="Times New Roman"/>
          <w:szCs w:val="28"/>
        </w:rPr>
        <w:t>Medyczne</w:t>
      </w:r>
      <w:proofErr w:type="spellEnd"/>
      <w:r>
        <w:rPr>
          <w:rFonts w:eastAsia="Times New Roman" w:cs="Times New Roman"/>
          <w:szCs w:val="28"/>
        </w:rPr>
        <w:t xml:space="preserve"> </w:t>
      </w:r>
      <w:proofErr w:type="spellStart"/>
      <w:r>
        <w:rPr>
          <w:rFonts w:eastAsia="Times New Roman" w:cs="Times New Roman"/>
          <w:szCs w:val="28"/>
        </w:rPr>
        <w:t>Kształcenia</w:t>
      </w:r>
      <w:proofErr w:type="spellEnd"/>
      <w:r>
        <w:rPr>
          <w:rFonts w:eastAsia="Times New Roman" w:cs="Times New Roman"/>
          <w:szCs w:val="28"/>
        </w:rPr>
        <w:t xml:space="preserve"> </w:t>
      </w:r>
      <w:proofErr w:type="spellStart"/>
      <w:r>
        <w:rPr>
          <w:rFonts w:eastAsia="Times New Roman" w:cs="Times New Roman"/>
          <w:szCs w:val="28"/>
        </w:rPr>
        <w:t>Podyplomowego</w:t>
      </w:r>
      <w:proofErr w:type="spellEnd"/>
      <w:r>
        <w:rPr>
          <w:rFonts w:eastAsia="Times New Roman" w:cs="Times New Roman"/>
          <w:szCs w:val="28"/>
        </w:rPr>
        <w:t xml:space="preserve"> (CMKP). Відповідно до програми спеціалізації з психіатрії, опублікованої CMKP у 2023 р., загальна тривалість </w:t>
      </w:r>
      <w:proofErr w:type="spellStart"/>
      <w:r>
        <w:rPr>
          <w:rFonts w:eastAsia="Times New Roman" w:cs="Times New Roman"/>
          <w:szCs w:val="28"/>
        </w:rPr>
        <w:t>спеціалізаційної</w:t>
      </w:r>
      <w:proofErr w:type="spellEnd"/>
      <w:r>
        <w:rPr>
          <w:rFonts w:eastAsia="Times New Roman" w:cs="Times New Roman"/>
          <w:szCs w:val="28"/>
        </w:rPr>
        <w:t xml:space="preserve"> підготовки становить 5 років. На відміну від української системи, польська модель не передбачає окремого періоду «теоретичної частини», а теоретична підготовка реалізується в межах загального періоду спеціалізації та проводиться паралельно з клінічною діяльністю.</w:t>
      </w:r>
    </w:p>
    <w:p w14:paraId="6E5D326A" w14:textId="77777777" w:rsidR="00CA3393" w:rsidRDefault="00BC0679">
      <w:pPr>
        <w:ind w:firstLine="340"/>
        <w:jc w:val="both"/>
        <w:rPr>
          <w:rFonts w:eastAsia="Times New Roman" w:cs="Times New Roman"/>
          <w:color w:val="0D0D0D"/>
          <w:sz w:val="28"/>
          <w:szCs w:val="28"/>
        </w:rPr>
      </w:pPr>
      <w:r>
        <w:rPr>
          <w:rFonts w:eastAsia="Times New Roman" w:cs="Times New Roman"/>
          <w:szCs w:val="28"/>
        </w:rPr>
        <w:t>У Чехії післядипломна підготовка лікарів здійснюється в рамках «</w:t>
      </w:r>
      <w:proofErr w:type="spellStart"/>
      <w:r>
        <w:rPr>
          <w:rFonts w:eastAsia="Times New Roman" w:cs="Times New Roman"/>
          <w:szCs w:val="28"/>
        </w:rPr>
        <w:t>specializační</w:t>
      </w:r>
      <w:proofErr w:type="spellEnd"/>
      <w:r>
        <w:rPr>
          <w:rFonts w:eastAsia="Times New Roman" w:cs="Times New Roman"/>
          <w:szCs w:val="28"/>
        </w:rPr>
        <w:t xml:space="preserve"> </w:t>
      </w:r>
      <w:proofErr w:type="spellStart"/>
      <w:r>
        <w:rPr>
          <w:rFonts w:eastAsia="Times New Roman" w:cs="Times New Roman"/>
          <w:szCs w:val="28"/>
        </w:rPr>
        <w:t>vzdělávání</w:t>
      </w:r>
      <w:proofErr w:type="spellEnd"/>
      <w:r>
        <w:rPr>
          <w:rFonts w:eastAsia="Times New Roman" w:cs="Times New Roman"/>
          <w:szCs w:val="28"/>
        </w:rPr>
        <w:t>». Для спеціальності «Психіатрія» нормативною основою є освітня програма Міністерства охорони здоров'я Чеської Республіки. Загальна тривалість спеціалізації, як і в Польщі, становить 5 років, або 60 місяців. Її структура передбачає два основні етапи: «</w:t>
      </w:r>
      <w:proofErr w:type="spellStart"/>
      <w:r>
        <w:rPr>
          <w:rFonts w:eastAsia="Times New Roman" w:cs="Times New Roman"/>
          <w:szCs w:val="28"/>
        </w:rPr>
        <w:t>základní</w:t>
      </w:r>
      <w:proofErr w:type="spellEnd"/>
      <w:r>
        <w:rPr>
          <w:rFonts w:eastAsia="Times New Roman" w:cs="Times New Roman"/>
          <w:szCs w:val="28"/>
        </w:rPr>
        <w:t xml:space="preserve"> </w:t>
      </w:r>
      <w:proofErr w:type="spellStart"/>
      <w:r>
        <w:rPr>
          <w:rFonts w:eastAsia="Times New Roman" w:cs="Times New Roman"/>
          <w:szCs w:val="28"/>
        </w:rPr>
        <w:t>psychiatrický</w:t>
      </w:r>
      <w:proofErr w:type="spellEnd"/>
      <w:r>
        <w:rPr>
          <w:rFonts w:eastAsia="Times New Roman" w:cs="Times New Roman"/>
          <w:szCs w:val="28"/>
        </w:rPr>
        <w:t xml:space="preserve"> </w:t>
      </w:r>
      <w:proofErr w:type="spellStart"/>
      <w:r>
        <w:rPr>
          <w:rFonts w:eastAsia="Times New Roman" w:cs="Times New Roman"/>
          <w:szCs w:val="28"/>
        </w:rPr>
        <w:t>kmen</w:t>
      </w:r>
      <w:proofErr w:type="spellEnd"/>
      <w:r>
        <w:rPr>
          <w:rFonts w:eastAsia="Times New Roman" w:cs="Times New Roman"/>
          <w:szCs w:val="28"/>
        </w:rPr>
        <w:t>» - базова психіатрична підготовка тривалістю 24 місяці і «</w:t>
      </w:r>
      <w:proofErr w:type="spellStart"/>
      <w:r>
        <w:rPr>
          <w:rFonts w:eastAsia="Times New Roman" w:cs="Times New Roman"/>
          <w:szCs w:val="28"/>
        </w:rPr>
        <w:t>vlastní</w:t>
      </w:r>
      <w:proofErr w:type="spellEnd"/>
      <w:r>
        <w:rPr>
          <w:rFonts w:eastAsia="Times New Roman" w:cs="Times New Roman"/>
          <w:szCs w:val="28"/>
        </w:rPr>
        <w:t xml:space="preserve"> </w:t>
      </w:r>
      <w:proofErr w:type="spellStart"/>
      <w:r>
        <w:rPr>
          <w:rFonts w:eastAsia="Times New Roman" w:cs="Times New Roman"/>
          <w:szCs w:val="28"/>
        </w:rPr>
        <w:t>specializovaný</w:t>
      </w:r>
      <w:proofErr w:type="spellEnd"/>
      <w:r>
        <w:rPr>
          <w:rFonts w:eastAsia="Times New Roman" w:cs="Times New Roman"/>
          <w:szCs w:val="28"/>
        </w:rPr>
        <w:t xml:space="preserve"> </w:t>
      </w:r>
      <w:proofErr w:type="spellStart"/>
      <w:r>
        <w:rPr>
          <w:rFonts w:eastAsia="Times New Roman" w:cs="Times New Roman"/>
          <w:szCs w:val="28"/>
        </w:rPr>
        <w:t>výcvik</w:t>
      </w:r>
      <w:proofErr w:type="spellEnd"/>
      <w:r>
        <w:rPr>
          <w:rFonts w:eastAsia="Times New Roman" w:cs="Times New Roman"/>
          <w:szCs w:val="28"/>
        </w:rPr>
        <w:t>» - спеціалізована підготовка тривалістю 36 місяців.</w:t>
      </w:r>
    </w:p>
    <w:p w14:paraId="08640ED0" w14:textId="77777777" w:rsidR="001812FD" w:rsidRDefault="00BC0679">
      <w:pPr>
        <w:pStyle w:val="1"/>
        <w:pageBreakBefore/>
      </w:pPr>
      <w:bookmarkStart w:id="93" w:name="thesis_51"/>
      <w:r>
        <w:lastRenderedPageBreak/>
        <w:t>ТРАНСФОРМАЦІЯ ПІСЛЯДИПЛОМНОЇ ОСВІТИ В КОНТЕКСТІ ПІДГОТОВКИ ЩЕЛЕПНО-ЛИЦЕВИХ ХІРУРГІВ ТА ХІРУРГІВ-СТОМАТОЛОГІВ В ПЕРІОД ВІЙНИ В УКРАЇНІ: АКЦЕНТИ ТА ПРІОРИТЕТИ</w:t>
      </w:r>
      <w:bookmarkEnd w:id="93"/>
    </w:p>
    <w:p w14:paraId="0198F03F" w14:textId="77777777" w:rsidR="001812FD" w:rsidRDefault="00BC0679">
      <w:pPr>
        <w:keepNext/>
        <w:spacing w:after="20"/>
      </w:pPr>
      <w:r>
        <w:rPr>
          <w:b/>
          <w:sz w:val="22"/>
        </w:rPr>
        <w:t>Паливода Р.С.</w:t>
      </w:r>
    </w:p>
    <w:p w14:paraId="63455A94" w14:textId="77777777" w:rsidR="001812FD" w:rsidRDefault="00BC0679">
      <w:pPr>
        <w:keepNext/>
        <w:spacing w:after="60"/>
      </w:pPr>
      <w:r>
        <w:rPr>
          <w:sz w:val="20"/>
        </w:rPr>
        <w:t>ORCID: https://orcid.org/0000-0001-7489-7170</w:t>
      </w:r>
    </w:p>
    <w:p w14:paraId="76B0DAB9" w14:textId="77777777" w:rsidR="001812FD" w:rsidRDefault="00BC0679">
      <w:r>
        <w:rPr>
          <w:sz w:val="20"/>
        </w:rPr>
        <w:t xml:space="preserve">кандидат медичних наук, учений секретар Університету, доцент кафедри </w:t>
      </w:r>
      <w:proofErr w:type="spellStart"/>
      <w:r>
        <w:rPr>
          <w:sz w:val="20"/>
        </w:rPr>
        <w:t>щелепно</w:t>
      </w:r>
      <w:proofErr w:type="spellEnd"/>
      <w:r>
        <w:rPr>
          <w:sz w:val="20"/>
        </w:rPr>
        <w:t>-лицевої хірургії ННІ стоматології r.palyvoda@nmu.ua</w:t>
      </w:r>
    </w:p>
    <w:p w14:paraId="79C3D347" w14:textId="77777777" w:rsidR="001812FD" w:rsidRDefault="00BC0679">
      <w:pPr>
        <w:keepNext/>
        <w:spacing w:after="20"/>
      </w:pPr>
      <w:proofErr w:type="spellStart"/>
      <w:r>
        <w:rPr>
          <w:b/>
          <w:sz w:val="22"/>
        </w:rPr>
        <w:t>Копчак</w:t>
      </w:r>
      <w:proofErr w:type="spellEnd"/>
      <w:r>
        <w:rPr>
          <w:b/>
          <w:sz w:val="22"/>
        </w:rPr>
        <w:t xml:space="preserve"> А.В.</w:t>
      </w:r>
    </w:p>
    <w:p w14:paraId="688D5688" w14:textId="77777777" w:rsidR="001812FD" w:rsidRDefault="00BC0679">
      <w:pPr>
        <w:keepNext/>
        <w:spacing w:after="60"/>
      </w:pPr>
      <w:r>
        <w:rPr>
          <w:sz w:val="20"/>
        </w:rPr>
        <w:t>ORCID: https://orcid.org/0000-0002-3272-4658</w:t>
      </w:r>
    </w:p>
    <w:p w14:paraId="113D9678" w14:textId="77777777" w:rsidR="001812FD" w:rsidRDefault="00BC0679">
      <w:r>
        <w:rPr>
          <w:sz w:val="20"/>
        </w:rPr>
        <w:t xml:space="preserve">директор медичних наук, професор, директор ННІ стоматології, професор кафедри </w:t>
      </w:r>
      <w:proofErr w:type="spellStart"/>
      <w:r>
        <w:rPr>
          <w:sz w:val="20"/>
        </w:rPr>
        <w:t>щелепно</w:t>
      </w:r>
      <w:proofErr w:type="spellEnd"/>
      <w:r>
        <w:rPr>
          <w:sz w:val="20"/>
        </w:rPr>
        <w:t xml:space="preserve">-лицевої хірургії ННІ стоматології </w:t>
      </w:r>
      <w:proofErr w:type="spellStart"/>
      <w:r>
        <w:rPr>
          <w:sz w:val="20"/>
        </w:rPr>
        <w:t>kopchak.ua@fm</w:t>
      </w:r>
      <w:proofErr w:type="spellEnd"/>
      <w:r>
        <w:rPr>
          <w:sz w:val="20"/>
        </w:rPr>
        <w:t xml:space="preserve"> НМУ імені О. О. Богомольця</w:t>
      </w:r>
    </w:p>
    <w:p w14:paraId="02C24520" w14:textId="77777777" w:rsidR="00CC27EA" w:rsidRPr="008333E7" w:rsidRDefault="00CC27EA" w:rsidP="00CC27EA">
      <w:pPr>
        <w:ind w:firstLine="340"/>
        <w:jc w:val="both"/>
        <w:rPr>
          <w:rFonts w:cs="Times New Roman"/>
          <w:lang w:val="uk-UA"/>
        </w:rPr>
      </w:pPr>
      <w:r w:rsidRPr="008333E7">
        <w:rPr>
          <w:rFonts w:cs="Times New Roman"/>
          <w:b/>
          <w:bCs/>
          <w:lang w:val="uk-UA"/>
        </w:rPr>
        <w:t xml:space="preserve">Вступ. </w:t>
      </w:r>
      <w:r w:rsidRPr="008333E7">
        <w:rPr>
          <w:rFonts w:cs="Times New Roman"/>
          <w:lang w:val="uk-UA"/>
        </w:rPr>
        <w:t>З моменту офіційного визнання та затвердження спеціальності «</w:t>
      </w:r>
      <w:proofErr w:type="spellStart"/>
      <w:r w:rsidRPr="008333E7">
        <w:rPr>
          <w:rFonts w:cs="Times New Roman"/>
          <w:lang w:val="uk-UA"/>
        </w:rPr>
        <w:t>щелепно</w:t>
      </w:r>
      <w:proofErr w:type="spellEnd"/>
      <w:r w:rsidRPr="008333E7">
        <w:rPr>
          <w:rFonts w:cs="Times New Roman"/>
          <w:lang w:val="uk-UA"/>
        </w:rPr>
        <w:t>-лицева хірургія» (наказ МОЗ України від 23.04.2021р., № 799), НМУ імені О. О. Богомольця успішно здійснює підготовку слухачів за напрямком «Хірургічна стоматологія» та «</w:t>
      </w:r>
      <w:proofErr w:type="spellStart"/>
      <w:r w:rsidRPr="008333E7">
        <w:rPr>
          <w:rFonts w:cs="Times New Roman"/>
          <w:lang w:val="uk-UA"/>
        </w:rPr>
        <w:t>Щелепно</w:t>
      </w:r>
      <w:proofErr w:type="spellEnd"/>
      <w:r w:rsidRPr="008333E7">
        <w:rPr>
          <w:rFonts w:cs="Times New Roman"/>
          <w:lang w:val="uk-UA"/>
        </w:rPr>
        <w:t>-лицева хірургія»</w:t>
      </w:r>
      <w:r>
        <w:rPr>
          <w:rFonts w:cs="Times New Roman"/>
          <w:lang w:val="uk-UA"/>
        </w:rPr>
        <w:t xml:space="preserve"> </w:t>
      </w:r>
      <w:r w:rsidRPr="00B650B2">
        <w:rPr>
          <w:rFonts w:cs="Times New Roman"/>
          <w:lang w:val="uk-UA"/>
        </w:rPr>
        <w:t>[1]</w:t>
      </w:r>
      <w:r w:rsidRPr="008333E7">
        <w:rPr>
          <w:rFonts w:cs="Times New Roman"/>
          <w:lang w:val="uk-UA"/>
        </w:rPr>
        <w:t xml:space="preserve">. Кафедра </w:t>
      </w:r>
      <w:proofErr w:type="spellStart"/>
      <w:r w:rsidRPr="008333E7">
        <w:rPr>
          <w:rFonts w:cs="Times New Roman"/>
          <w:lang w:val="uk-UA"/>
        </w:rPr>
        <w:t>щелепно</w:t>
      </w:r>
      <w:proofErr w:type="spellEnd"/>
      <w:r w:rsidRPr="008333E7">
        <w:rPr>
          <w:rFonts w:cs="Times New Roman"/>
          <w:lang w:val="uk-UA"/>
        </w:rPr>
        <w:t xml:space="preserve">-лицевої хірургії (раніше – кафедра </w:t>
      </w:r>
      <w:proofErr w:type="spellStart"/>
      <w:r w:rsidRPr="008333E7">
        <w:rPr>
          <w:rFonts w:cs="Times New Roman"/>
          <w:lang w:val="uk-UA"/>
        </w:rPr>
        <w:t>щелепно</w:t>
      </w:r>
      <w:proofErr w:type="spellEnd"/>
      <w:r w:rsidRPr="008333E7">
        <w:rPr>
          <w:rFonts w:cs="Times New Roman"/>
          <w:lang w:val="uk-UA"/>
        </w:rPr>
        <w:t xml:space="preserve">-лицевої хірургії та сучасних стоматологічних технологій ІПО) здійснює практико-орієнтоване навчання з можливістю ротації на 8 клінічних базах (відділення </w:t>
      </w:r>
      <w:proofErr w:type="spellStart"/>
      <w:r w:rsidRPr="008333E7">
        <w:rPr>
          <w:rFonts w:cs="Times New Roman"/>
          <w:lang w:val="uk-UA"/>
        </w:rPr>
        <w:t>щелепно</w:t>
      </w:r>
      <w:proofErr w:type="spellEnd"/>
      <w:r w:rsidRPr="008333E7">
        <w:rPr>
          <w:rFonts w:cs="Times New Roman"/>
          <w:lang w:val="uk-UA"/>
        </w:rPr>
        <w:t xml:space="preserve">-лицевої хірургії та Центри голови та шиї) м. Києва комунальної, державної та приватної форм власності. Процес оптимізації та впорядкування законодавства в сфері підготовки </w:t>
      </w:r>
      <w:proofErr w:type="spellStart"/>
      <w:r w:rsidRPr="008333E7">
        <w:rPr>
          <w:rFonts w:cs="Times New Roman"/>
          <w:lang w:val="uk-UA"/>
        </w:rPr>
        <w:t>щелепно</w:t>
      </w:r>
      <w:proofErr w:type="spellEnd"/>
      <w:r w:rsidRPr="008333E7">
        <w:rPr>
          <w:rFonts w:cs="Times New Roman"/>
          <w:lang w:val="uk-UA"/>
        </w:rPr>
        <w:t xml:space="preserve">-лицевих хірургів на післядипломному рівні успішно набирає обертів. Наказ МОЗ України № 618 від 14.05.2026 року </w:t>
      </w:r>
      <w:proofErr w:type="spellStart"/>
      <w:r w:rsidRPr="008333E7">
        <w:rPr>
          <w:rFonts w:cs="Times New Roman"/>
          <w:lang w:val="uk-UA"/>
        </w:rPr>
        <w:t>вніс</w:t>
      </w:r>
      <w:proofErr w:type="spellEnd"/>
      <w:r w:rsidRPr="008333E7">
        <w:rPr>
          <w:rFonts w:cs="Times New Roman"/>
          <w:lang w:val="uk-UA"/>
        </w:rPr>
        <w:t xml:space="preserve"> важливі корективи до системи післядипломної освіти щодо спеціальності «</w:t>
      </w:r>
      <w:proofErr w:type="spellStart"/>
      <w:r w:rsidRPr="008333E7">
        <w:rPr>
          <w:rFonts w:cs="Times New Roman"/>
          <w:lang w:val="uk-UA"/>
        </w:rPr>
        <w:t>Щелепно</w:t>
      </w:r>
      <w:proofErr w:type="spellEnd"/>
      <w:r w:rsidRPr="008333E7">
        <w:rPr>
          <w:rFonts w:cs="Times New Roman"/>
          <w:lang w:val="uk-UA"/>
        </w:rPr>
        <w:t>-лицева хірургія». Відтак, отримувати вищезгадану спеціальність через цикли спеціалізації зможуть не лише випускники стоматологічного факультету, а й випускники медичних факультетів (зокрема, загальні хірурги та дитячі хірурги)</w:t>
      </w:r>
      <w:r w:rsidRPr="007047CA">
        <w:rPr>
          <w:rFonts w:cs="Times New Roman"/>
          <w:lang w:val="uk-UA"/>
        </w:rPr>
        <w:t xml:space="preserve"> [2]</w:t>
      </w:r>
      <w:r w:rsidRPr="008333E7">
        <w:rPr>
          <w:rFonts w:cs="Times New Roman"/>
          <w:lang w:val="uk-UA"/>
        </w:rPr>
        <w:t xml:space="preserve">. В аспекті практичної підготовки ініціативною робочою групою розроблено Професійний стандарт «Лікар хірург </w:t>
      </w:r>
      <w:proofErr w:type="spellStart"/>
      <w:r w:rsidRPr="008333E7">
        <w:rPr>
          <w:rFonts w:cs="Times New Roman"/>
          <w:lang w:val="uk-UA"/>
        </w:rPr>
        <w:t>щелепно</w:t>
      </w:r>
      <w:proofErr w:type="spellEnd"/>
      <w:r w:rsidRPr="008333E7">
        <w:rPr>
          <w:rFonts w:cs="Times New Roman"/>
          <w:lang w:val="uk-UA"/>
        </w:rPr>
        <w:t xml:space="preserve">-лицевий», що містить визначення трудових функцій та </w:t>
      </w:r>
      <w:proofErr w:type="spellStart"/>
      <w:r w:rsidRPr="008333E7">
        <w:rPr>
          <w:rFonts w:cs="Times New Roman"/>
          <w:lang w:val="uk-UA"/>
        </w:rPr>
        <w:t>компетентностей</w:t>
      </w:r>
      <w:proofErr w:type="spellEnd"/>
      <w:r w:rsidRPr="008333E7">
        <w:rPr>
          <w:rFonts w:cs="Times New Roman"/>
          <w:lang w:val="uk-UA"/>
        </w:rPr>
        <w:t xml:space="preserve"> за професійними кваліфікаціями, базуючись на Європейському стандарті. Останній визначає професійні навички спеціалістів в сфері оральної та </w:t>
      </w:r>
      <w:proofErr w:type="spellStart"/>
      <w:r w:rsidRPr="008333E7">
        <w:rPr>
          <w:rFonts w:cs="Times New Roman"/>
          <w:lang w:val="uk-UA"/>
        </w:rPr>
        <w:t>щелепно</w:t>
      </w:r>
      <w:proofErr w:type="spellEnd"/>
      <w:r w:rsidRPr="008333E7">
        <w:rPr>
          <w:rFonts w:cs="Times New Roman"/>
          <w:lang w:val="uk-UA"/>
        </w:rPr>
        <w:t>-лицевої хірургії (</w:t>
      </w:r>
      <w:proofErr w:type="spellStart"/>
      <w:r w:rsidRPr="008333E7">
        <w:rPr>
          <w:rFonts w:cs="Times New Roman"/>
          <w:lang w:val="uk-UA"/>
        </w:rPr>
        <w:t>Training</w:t>
      </w:r>
      <w:proofErr w:type="spellEnd"/>
      <w:r w:rsidRPr="008333E7">
        <w:rPr>
          <w:rFonts w:cs="Times New Roman"/>
          <w:lang w:val="uk-UA"/>
        </w:rPr>
        <w:t xml:space="preserve"> </w:t>
      </w:r>
      <w:proofErr w:type="spellStart"/>
      <w:r w:rsidRPr="008333E7">
        <w:rPr>
          <w:rFonts w:cs="Times New Roman"/>
          <w:lang w:val="uk-UA"/>
        </w:rPr>
        <w:t>Requirements</w:t>
      </w:r>
      <w:proofErr w:type="spellEnd"/>
      <w:r w:rsidRPr="008333E7">
        <w:rPr>
          <w:rFonts w:cs="Times New Roman"/>
          <w:lang w:val="uk-UA"/>
        </w:rPr>
        <w:t xml:space="preserve"> </w:t>
      </w:r>
      <w:proofErr w:type="spellStart"/>
      <w:r w:rsidRPr="008333E7">
        <w:rPr>
          <w:rFonts w:cs="Times New Roman"/>
          <w:lang w:val="uk-UA"/>
        </w:rPr>
        <w:t>for</w:t>
      </w:r>
      <w:proofErr w:type="spellEnd"/>
      <w:r w:rsidRPr="008333E7">
        <w:rPr>
          <w:rFonts w:cs="Times New Roman"/>
          <w:lang w:val="uk-UA"/>
        </w:rPr>
        <w:t xml:space="preserve"> </w:t>
      </w:r>
      <w:proofErr w:type="spellStart"/>
      <w:r w:rsidRPr="008333E7">
        <w:rPr>
          <w:rFonts w:cs="Times New Roman"/>
          <w:lang w:val="uk-UA"/>
        </w:rPr>
        <w:t>the</w:t>
      </w:r>
      <w:proofErr w:type="spellEnd"/>
      <w:r w:rsidRPr="008333E7">
        <w:rPr>
          <w:rFonts w:cs="Times New Roman"/>
          <w:lang w:val="uk-UA"/>
        </w:rPr>
        <w:t xml:space="preserve"> </w:t>
      </w:r>
      <w:proofErr w:type="spellStart"/>
      <w:r w:rsidRPr="008333E7">
        <w:rPr>
          <w:rFonts w:cs="Times New Roman"/>
          <w:lang w:val="uk-UA"/>
        </w:rPr>
        <w:t>Specialty</w:t>
      </w:r>
      <w:proofErr w:type="spellEnd"/>
      <w:r w:rsidRPr="008333E7">
        <w:rPr>
          <w:rFonts w:cs="Times New Roman"/>
          <w:lang w:val="uk-UA"/>
        </w:rPr>
        <w:t xml:space="preserve"> </w:t>
      </w:r>
      <w:proofErr w:type="spellStart"/>
      <w:r w:rsidRPr="008333E7">
        <w:rPr>
          <w:rFonts w:cs="Times New Roman"/>
          <w:lang w:val="uk-UA"/>
        </w:rPr>
        <w:t>of</w:t>
      </w:r>
      <w:proofErr w:type="spellEnd"/>
      <w:r w:rsidRPr="008333E7">
        <w:rPr>
          <w:rFonts w:cs="Times New Roman"/>
          <w:lang w:val="uk-UA"/>
        </w:rPr>
        <w:t xml:space="preserve"> </w:t>
      </w:r>
      <w:proofErr w:type="spellStart"/>
      <w:r w:rsidRPr="008333E7">
        <w:rPr>
          <w:rFonts w:cs="Times New Roman"/>
          <w:lang w:val="uk-UA"/>
        </w:rPr>
        <w:t>Oral</w:t>
      </w:r>
      <w:proofErr w:type="spellEnd"/>
      <w:r w:rsidRPr="008333E7">
        <w:rPr>
          <w:rFonts w:cs="Times New Roman"/>
          <w:lang w:val="uk-UA"/>
        </w:rPr>
        <w:t xml:space="preserve"> &amp; </w:t>
      </w:r>
      <w:proofErr w:type="spellStart"/>
      <w:r w:rsidRPr="008333E7">
        <w:rPr>
          <w:rFonts w:cs="Times New Roman"/>
          <w:lang w:val="uk-UA"/>
        </w:rPr>
        <w:t>Maxillo-Facial</w:t>
      </w:r>
      <w:proofErr w:type="spellEnd"/>
      <w:r w:rsidRPr="008333E7">
        <w:rPr>
          <w:rFonts w:cs="Times New Roman"/>
          <w:lang w:val="uk-UA"/>
        </w:rPr>
        <w:t xml:space="preserve"> </w:t>
      </w:r>
      <w:proofErr w:type="spellStart"/>
      <w:r w:rsidRPr="008333E7">
        <w:rPr>
          <w:rFonts w:cs="Times New Roman"/>
          <w:lang w:val="uk-UA"/>
        </w:rPr>
        <w:t>Surgery</w:t>
      </w:r>
      <w:proofErr w:type="spellEnd"/>
      <w:r w:rsidRPr="008333E7">
        <w:rPr>
          <w:rFonts w:cs="Times New Roman"/>
          <w:lang w:val="uk-UA"/>
        </w:rPr>
        <w:t>)</w:t>
      </w:r>
      <w:r w:rsidRPr="007047CA">
        <w:rPr>
          <w:rFonts w:cs="Times New Roman"/>
          <w:lang w:val="uk-UA"/>
        </w:rPr>
        <w:t xml:space="preserve"> [3]</w:t>
      </w:r>
      <w:r w:rsidRPr="008333E7">
        <w:rPr>
          <w:rFonts w:cs="Times New Roman"/>
          <w:lang w:val="uk-UA"/>
        </w:rPr>
        <w:t xml:space="preserve">. Акцент в документі було зроблено на бойовій травмі та міждисциплінарному підході у лікуванні складної </w:t>
      </w:r>
      <w:proofErr w:type="spellStart"/>
      <w:r w:rsidRPr="008333E7">
        <w:rPr>
          <w:rFonts w:cs="Times New Roman"/>
          <w:lang w:val="uk-UA"/>
        </w:rPr>
        <w:t>щелепно</w:t>
      </w:r>
      <w:proofErr w:type="spellEnd"/>
      <w:r w:rsidRPr="008333E7">
        <w:rPr>
          <w:rFonts w:cs="Times New Roman"/>
          <w:lang w:val="uk-UA"/>
        </w:rPr>
        <w:t xml:space="preserve">-лицевої патології та проведенні симультанних </w:t>
      </w:r>
      <w:proofErr w:type="spellStart"/>
      <w:r w:rsidRPr="008333E7">
        <w:rPr>
          <w:rFonts w:cs="Times New Roman"/>
          <w:lang w:val="uk-UA"/>
        </w:rPr>
        <w:t>втручань</w:t>
      </w:r>
      <w:proofErr w:type="spellEnd"/>
      <w:r w:rsidRPr="008333E7">
        <w:rPr>
          <w:rFonts w:cs="Times New Roman"/>
          <w:lang w:val="uk-UA"/>
        </w:rPr>
        <w:t xml:space="preserve">. Документ містить 19 трудових функцій та 93 компетентності, що цілком уособлюють мету діяльності фахівців за даною спеціальністю, та фактично вже </w:t>
      </w:r>
      <w:proofErr w:type="spellStart"/>
      <w:r w:rsidRPr="008333E7">
        <w:rPr>
          <w:rFonts w:cs="Times New Roman"/>
          <w:lang w:val="uk-UA"/>
        </w:rPr>
        <w:t>імплементований</w:t>
      </w:r>
      <w:proofErr w:type="spellEnd"/>
      <w:r w:rsidRPr="008333E7">
        <w:rPr>
          <w:rFonts w:cs="Times New Roman"/>
          <w:lang w:val="uk-UA"/>
        </w:rPr>
        <w:t xml:space="preserve"> та затверджений</w:t>
      </w:r>
      <w:r w:rsidRPr="007047CA">
        <w:rPr>
          <w:rFonts w:cs="Times New Roman"/>
          <w:lang w:val="ru-RU"/>
        </w:rPr>
        <w:t xml:space="preserve"> [4]</w:t>
      </w:r>
      <w:r w:rsidRPr="008333E7">
        <w:rPr>
          <w:rFonts w:cs="Times New Roman"/>
          <w:lang w:val="uk-UA"/>
        </w:rPr>
        <w:t xml:space="preserve">. </w:t>
      </w:r>
      <w:r>
        <w:rPr>
          <w:rFonts w:cs="Times New Roman"/>
          <w:lang w:val="uk-UA"/>
        </w:rPr>
        <w:t>Я</w:t>
      </w:r>
      <w:r w:rsidRPr="008333E7">
        <w:rPr>
          <w:rFonts w:cs="Times New Roman"/>
          <w:lang w:val="uk-UA"/>
        </w:rPr>
        <w:t>кість здобутої освіти залежить від</w:t>
      </w:r>
      <w:r>
        <w:rPr>
          <w:rFonts w:cs="Times New Roman"/>
          <w:lang w:val="uk-UA"/>
        </w:rPr>
        <w:t xml:space="preserve"> низки об</w:t>
      </w:r>
      <w:r w:rsidRPr="007047CA">
        <w:rPr>
          <w:rFonts w:cs="Times New Roman"/>
          <w:lang w:val="uk-UA"/>
        </w:rPr>
        <w:t>’</w:t>
      </w:r>
      <w:r>
        <w:rPr>
          <w:rFonts w:cs="Times New Roman"/>
          <w:lang w:val="uk-UA"/>
        </w:rPr>
        <w:t>єктивних та суб’єктивних факторів:</w:t>
      </w:r>
      <w:r w:rsidRPr="008333E7">
        <w:rPr>
          <w:rFonts w:cs="Times New Roman"/>
          <w:lang w:val="uk-UA"/>
        </w:rPr>
        <w:t xml:space="preserve"> освітньої траєкторії, нормативно-правової бази, </w:t>
      </w:r>
      <w:r>
        <w:rPr>
          <w:rFonts w:cs="Times New Roman"/>
          <w:lang w:val="uk-UA"/>
        </w:rPr>
        <w:t xml:space="preserve">спроможності мережі ЗОЗ, </w:t>
      </w:r>
      <w:r w:rsidRPr="008333E7">
        <w:rPr>
          <w:rFonts w:cs="Times New Roman"/>
          <w:lang w:val="uk-UA"/>
        </w:rPr>
        <w:t xml:space="preserve">можливостей та </w:t>
      </w:r>
      <w:proofErr w:type="spellStart"/>
      <w:r w:rsidRPr="008333E7">
        <w:rPr>
          <w:rFonts w:cs="Times New Roman"/>
          <w:lang w:val="uk-UA"/>
        </w:rPr>
        <w:t>ресурсно</w:t>
      </w:r>
      <w:proofErr w:type="spellEnd"/>
      <w:r w:rsidRPr="008333E7">
        <w:rPr>
          <w:rFonts w:cs="Times New Roman"/>
          <w:lang w:val="uk-UA"/>
        </w:rPr>
        <w:t>-технічного забезпечення</w:t>
      </w:r>
      <w:r>
        <w:rPr>
          <w:rFonts w:cs="Times New Roman"/>
          <w:lang w:val="uk-UA"/>
        </w:rPr>
        <w:t xml:space="preserve"> відділень</w:t>
      </w:r>
      <w:r w:rsidRPr="008333E7">
        <w:rPr>
          <w:rFonts w:cs="Times New Roman"/>
          <w:lang w:val="uk-UA"/>
        </w:rPr>
        <w:t>, компетенц</w:t>
      </w:r>
      <w:r>
        <w:rPr>
          <w:rFonts w:cs="Times New Roman"/>
          <w:lang w:val="uk-UA"/>
        </w:rPr>
        <w:t>ій</w:t>
      </w:r>
      <w:r w:rsidRPr="008333E7">
        <w:rPr>
          <w:rFonts w:cs="Times New Roman"/>
          <w:lang w:val="uk-UA"/>
        </w:rPr>
        <w:t xml:space="preserve"> викладацького складу, що у сукупності форму</w:t>
      </w:r>
      <w:r>
        <w:rPr>
          <w:rFonts w:cs="Times New Roman"/>
          <w:lang w:val="uk-UA"/>
        </w:rPr>
        <w:t>ють</w:t>
      </w:r>
      <w:r w:rsidRPr="008333E7">
        <w:rPr>
          <w:rFonts w:cs="Times New Roman"/>
          <w:lang w:val="uk-UA"/>
        </w:rPr>
        <w:t xml:space="preserve"> освітній простір</w:t>
      </w:r>
      <w:r w:rsidRPr="007047CA">
        <w:rPr>
          <w:rFonts w:cs="Times New Roman"/>
          <w:lang w:val="uk-UA"/>
        </w:rPr>
        <w:t xml:space="preserve"> [5</w:t>
      </w:r>
      <w:r>
        <w:rPr>
          <w:rFonts w:cs="Times New Roman"/>
          <w:lang w:val="uk-UA"/>
        </w:rPr>
        <w:t>, 6</w:t>
      </w:r>
      <w:r w:rsidRPr="007047CA">
        <w:rPr>
          <w:rFonts w:cs="Times New Roman"/>
          <w:lang w:val="uk-UA"/>
        </w:rPr>
        <w:t>]</w:t>
      </w:r>
      <w:r w:rsidRPr="008333E7">
        <w:rPr>
          <w:rFonts w:cs="Times New Roman"/>
          <w:lang w:val="uk-UA"/>
        </w:rPr>
        <w:t>.</w:t>
      </w:r>
      <w:r>
        <w:rPr>
          <w:rFonts w:cs="Times New Roman"/>
          <w:lang w:val="uk-UA"/>
        </w:rPr>
        <w:t xml:space="preserve"> Тому завданням обрано оцінити якість підготовки </w:t>
      </w:r>
      <w:proofErr w:type="spellStart"/>
      <w:r>
        <w:rPr>
          <w:rFonts w:cs="Times New Roman"/>
          <w:lang w:val="uk-UA"/>
        </w:rPr>
        <w:t>щелепно</w:t>
      </w:r>
      <w:proofErr w:type="spellEnd"/>
      <w:r>
        <w:rPr>
          <w:rFonts w:cs="Times New Roman"/>
          <w:lang w:val="uk-UA"/>
        </w:rPr>
        <w:t xml:space="preserve">-лицевих хірургів шляхом </w:t>
      </w:r>
      <w:r w:rsidRPr="008333E7">
        <w:rPr>
          <w:rFonts w:cs="Times New Roman"/>
          <w:lang w:val="uk-UA"/>
        </w:rPr>
        <w:t>оцінки задоволеності якістю викладання та умовами здобуття практичних навичок.</w:t>
      </w:r>
    </w:p>
    <w:p w14:paraId="71E293B2" w14:textId="77777777" w:rsidR="00CC27EA" w:rsidRPr="008333E7" w:rsidRDefault="00CC27EA" w:rsidP="00CC27EA">
      <w:pPr>
        <w:ind w:firstLine="340"/>
        <w:jc w:val="both"/>
        <w:rPr>
          <w:rFonts w:cs="Times New Roman"/>
          <w:lang w:val="uk-UA"/>
        </w:rPr>
      </w:pPr>
      <w:r w:rsidRPr="008333E7">
        <w:rPr>
          <w:rFonts w:cs="Times New Roman"/>
          <w:b/>
          <w:bCs/>
          <w:lang w:val="uk-UA"/>
        </w:rPr>
        <w:t>Матеріли і методи.</w:t>
      </w:r>
      <w:r w:rsidRPr="008333E7">
        <w:rPr>
          <w:rFonts w:cs="Times New Roman"/>
          <w:lang w:val="uk-UA"/>
        </w:rPr>
        <w:t xml:space="preserve"> Проведено </w:t>
      </w:r>
      <w:proofErr w:type="spellStart"/>
      <w:r w:rsidRPr="008333E7">
        <w:rPr>
          <w:rFonts w:cs="Times New Roman"/>
          <w:lang w:val="uk-UA"/>
        </w:rPr>
        <w:t>одномоментне</w:t>
      </w:r>
      <w:proofErr w:type="spellEnd"/>
      <w:r w:rsidRPr="008333E7">
        <w:rPr>
          <w:rFonts w:cs="Times New Roman"/>
          <w:lang w:val="uk-UA"/>
        </w:rPr>
        <w:t xml:space="preserve"> крос-секційне анонімне анкетне опитування слухачів післядипломної освіти кафедри </w:t>
      </w:r>
      <w:proofErr w:type="spellStart"/>
      <w:r w:rsidRPr="008333E7">
        <w:rPr>
          <w:rFonts w:cs="Times New Roman"/>
          <w:lang w:val="uk-UA"/>
        </w:rPr>
        <w:t>щелепно</w:t>
      </w:r>
      <w:proofErr w:type="spellEnd"/>
      <w:r w:rsidRPr="008333E7">
        <w:rPr>
          <w:rFonts w:cs="Times New Roman"/>
          <w:lang w:val="uk-UA"/>
        </w:rPr>
        <w:t>-лицевої хірургії шляхом розсилки на інформаційні канали кафедри</w:t>
      </w:r>
      <w:r>
        <w:rPr>
          <w:rFonts w:cs="Times New Roman"/>
          <w:lang w:val="uk-UA"/>
        </w:rPr>
        <w:t xml:space="preserve">. </w:t>
      </w:r>
      <w:r w:rsidRPr="008333E7">
        <w:rPr>
          <w:rFonts w:cs="Times New Roman"/>
          <w:lang w:val="uk-UA"/>
        </w:rPr>
        <w:t>Участь була добровільною; форма не передбачала збору персональних ідентифікаційних даних.</w:t>
      </w:r>
    </w:p>
    <w:p w14:paraId="1C4900EA" w14:textId="77777777" w:rsidR="00CC27EA" w:rsidRPr="00B650B2" w:rsidRDefault="00CC27EA" w:rsidP="00CC27EA">
      <w:pPr>
        <w:ind w:firstLine="340"/>
        <w:jc w:val="both"/>
        <w:rPr>
          <w:rFonts w:cs="Times New Roman"/>
          <w:lang w:val="uk-UA"/>
        </w:rPr>
      </w:pPr>
      <w:r w:rsidRPr="008333E7">
        <w:rPr>
          <w:rFonts w:cs="Times New Roman"/>
          <w:lang w:val="uk-UA"/>
        </w:rPr>
        <w:lastRenderedPageBreak/>
        <w:t>Для дослідження розроблено авторську анкету (</w:t>
      </w:r>
      <w:proofErr w:type="spellStart"/>
      <w:r w:rsidRPr="008333E7">
        <w:rPr>
          <w:rFonts w:cs="Times New Roman"/>
          <w:lang w:val="uk-UA"/>
        </w:rPr>
        <w:t>Google</w:t>
      </w:r>
      <w:proofErr w:type="spellEnd"/>
      <w:r w:rsidRPr="008333E7">
        <w:rPr>
          <w:rFonts w:cs="Times New Roman"/>
          <w:lang w:val="uk-UA"/>
        </w:rPr>
        <w:t xml:space="preserve"> </w:t>
      </w:r>
      <w:proofErr w:type="spellStart"/>
      <w:r w:rsidRPr="008333E7">
        <w:rPr>
          <w:rFonts w:cs="Times New Roman"/>
          <w:lang w:val="uk-UA"/>
        </w:rPr>
        <w:t>Forms</w:t>
      </w:r>
      <w:proofErr w:type="spellEnd"/>
      <w:r w:rsidRPr="008333E7">
        <w:rPr>
          <w:rFonts w:cs="Times New Roman"/>
          <w:lang w:val="uk-UA"/>
        </w:rPr>
        <w:t xml:space="preserve">), концептуально засновану на міжнародних </w:t>
      </w:r>
      <w:proofErr w:type="spellStart"/>
      <w:r w:rsidRPr="008333E7">
        <w:rPr>
          <w:rFonts w:cs="Times New Roman"/>
          <w:lang w:val="uk-UA"/>
        </w:rPr>
        <w:t>валідизованих</w:t>
      </w:r>
      <w:proofErr w:type="spellEnd"/>
      <w:r w:rsidRPr="008333E7">
        <w:rPr>
          <w:rFonts w:cs="Times New Roman"/>
          <w:lang w:val="uk-UA"/>
        </w:rPr>
        <w:t xml:space="preserve"> інструментах оцінки післядипломного клінічного навчання </w:t>
      </w:r>
      <w:proofErr w:type="spellStart"/>
      <w:r w:rsidRPr="007047CA">
        <w:rPr>
          <w:rFonts w:cs="Times New Roman"/>
          <w:lang w:val="uk-UA"/>
        </w:rPr>
        <w:t>Postgraduate</w:t>
      </w:r>
      <w:proofErr w:type="spellEnd"/>
      <w:r w:rsidRPr="007047CA">
        <w:rPr>
          <w:rFonts w:cs="Times New Roman"/>
          <w:lang w:val="uk-UA"/>
        </w:rPr>
        <w:t xml:space="preserve"> </w:t>
      </w:r>
      <w:proofErr w:type="spellStart"/>
      <w:r w:rsidRPr="007047CA">
        <w:rPr>
          <w:rFonts w:cs="Times New Roman"/>
          <w:lang w:val="uk-UA"/>
        </w:rPr>
        <w:t>Hospital</w:t>
      </w:r>
      <w:proofErr w:type="spellEnd"/>
      <w:r w:rsidRPr="007047CA">
        <w:rPr>
          <w:rFonts w:cs="Times New Roman"/>
          <w:lang w:val="uk-UA"/>
        </w:rPr>
        <w:t xml:space="preserve"> </w:t>
      </w:r>
      <w:proofErr w:type="spellStart"/>
      <w:r w:rsidRPr="007047CA">
        <w:rPr>
          <w:rFonts w:cs="Times New Roman"/>
          <w:lang w:val="uk-UA"/>
        </w:rPr>
        <w:t>Educational</w:t>
      </w:r>
      <w:proofErr w:type="spellEnd"/>
      <w:r w:rsidRPr="007047CA">
        <w:rPr>
          <w:rFonts w:cs="Times New Roman"/>
          <w:lang w:val="uk-UA"/>
        </w:rPr>
        <w:t xml:space="preserve"> </w:t>
      </w:r>
      <w:proofErr w:type="spellStart"/>
      <w:r w:rsidRPr="007047CA">
        <w:rPr>
          <w:rFonts w:cs="Times New Roman"/>
          <w:lang w:val="uk-UA"/>
        </w:rPr>
        <w:t>Environment</w:t>
      </w:r>
      <w:proofErr w:type="spellEnd"/>
      <w:r w:rsidRPr="007047CA">
        <w:rPr>
          <w:rFonts w:cs="Times New Roman"/>
          <w:lang w:val="uk-UA"/>
        </w:rPr>
        <w:t xml:space="preserve"> </w:t>
      </w:r>
      <w:proofErr w:type="spellStart"/>
      <w:r w:rsidRPr="007047CA">
        <w:rPr>
          <w:rFonts w:cs="Times New Roman"/>
          <w:lang w:val="uk-UA"/>
        </w:rPr>
        <w:t>Measure</w:t>
      </w:r>
      <w:proofErr w:type="spellEnd"/>
      <w:r w:rsidRPr="007047CA">
        <w:rPr>
          <w:rFonts w:cs="Times New Roman"/>
          <w:lang w:val="uk-UA"/>
        </w:rPr>
        <w:t xml:space="preserve"> (PHEEM) </w:t>
      </w:r>
      <w:r w:rsidRPr="00225D8D">
        <w:rPr>
          <w:rFonts w:cs="Times New Roman"/>
          <w:lang w:val="uk-UA"/>
        </w:rPr>
        <w:t xml:space="preserve">[7] </w:t>
      </w:r>
      <w:r w:rsidRPr="007047CA">
        <w:rPr>
          <w:rFonts w:cs="Times New Roman"/>
          <w:lang w:val="uk-UA"/>
        </w:rPr>
        <w:t xml:space="preserve">та </w:t>
      </w:r>
      <w:proofErr w:type="spellStart"/>
      <w:r w:rsidRPr="007047CA">
        <w:rPr>
          <w:rFonts w:cs="Times New Roman"/>
          <w:lang w:val="uk-UA"/>
        </w:rPr>
        <w:t>Stanford</w:t>
      </w:r>
      <w:proofErr w:type="spellEnd"/>
      <w:r w:rsidRPr="007047CA">
        <w:rPr>
          <w:rFonts w:cs="Times New Roman"/>
          <w:lang w:val="uk-UA"/>
        </w:rPr>
        <w:t xml:space="preserve"> </w:t>
      </w:r>
      <w:proofErr w:type="spellStart"/>
      <w:r w:rsidRPr="007047CA">
        <w:rPr>
          <w:rFonts w:cs="Times New Roman"/>
          <w:lang w:val="uk-UA"/>
        </w:rPr>
        <w:t>Faculty</w:t>
      </w:r>
      <w:proofErr w:type="spellEnd"/>
      <w:r w:rsidRPr="007047CA">
        <w:rPr>
          <w:rFonts w:cs="Times New Roman"/>
          <w:lang w:val="uk-UA"/>
        </w:rPr>
        <w:t xml:space="preserve"> </w:t>
      </w:r>
      <w:proofErr w:type="spellStart"/>
      <w:r w:rsidRPr="007047CA">
        <w:rPr>
          <w:rFonts w:cs="Times New Roman"/>
          <w:lang w:val="uk-UA"/>
        </w:rPr>
        <w:t>Development</w:t>
      </w:r>
      <w:proofErr w:type="spellEnd"/>
      <w:r w:rsidRPr="007047CA">
        <w:rPr>
          <w:rFonts w:cs="Times New Roman"/>
          <w:lang w:val="uk-UA"/>
        </w:rPr>
        <w:t xml:space="preserve"> </w:t>
      </w:r>
      <w:proofErr w:type="spellStart"/>
      <w:r w:rsidRPr="007047CA">
        <w:rPr>
          <w:rFonts w:cs="Times New Roman"/>
          <w:lang w:val="uk-UA"/>
        </w:rPr>
        <w:t>Program</w:t>
      </w:r>
      <w:proofErr w:type="spellEnd"/>
      <w:r w:rsidRPr="007047CA">
        <w:rPr>
          <w:rFonts w:cs="Times New Roman"/>
          <w:lang w:val="uk-UA"/>
        </w:rPr>
        <w:t xml:space="preserve"> (SFDP26) [</w:t>
      </w:r>
      <w:r w:rsidRPr="00225D8D">
        <w:rPr>
          <w:rFonts w:cs="Times New Roman"/>
          <w:lang w:val="uk-UA"/>
        </w:rPr>
        <w:t>8</w:t>
      </w:r>
      <w:r w:rsidRPr="007047CA">
        <w:rPr>
          <w:rFonts w:cs="Times New Roman"/>
          <w:lang w:val="uk-UA"/>
        </w:rPr>
        <w:t>]</w:t>
      </w:r>
      <w:r>
        <w:rPr>
          <w:rFonts w:cs="Times New Roman"/>
          <w:lang w:val="uk-UA"/>
        </w:rPr>
        <w:t xml:space="preserve">, </w:t>
      </w:r>
      <w:r w:rsidRPr="008333E7">
        <w:rPr>
          <w:rFonts w:cs="Times New Roman"/>
          <w:lang w:val="uk-UA"/>
        </w:rPr>
        <w:t xml:space="preserve">з адаптацією до специфіки хірургічної спеціальності. Анкета складалася з 6 розділів. </w:t>
      </w:r>
      <w:r>
        <w:rPr>
          <w:rFonts w:cs="Times New Roman"/>
          <w:lang w:val="uk-UA"/>
        </w:rPr>
        <w:t xml:space="preserve">Для оцінки результатів використовували методи описової статистики. </w:t>
      </w:r>
      <w:r w:rsidRPr="008333E7">
        <w:rPr>
          <w:rFonts w:cs="Times New Roman"/>
          <w:lang w:val="uk-UA"/>
        </w:rPr>
        <w:t>Для порівняння підгруп застосовували критерій Манна-</w:t>
      </w:r>
      <w:proofErr w:type="spellStart"/>
      <w:r w:rsidRPr="008333E7">
        <w:rPr>
          <w:rFonts w:cs="Times New Roman"/>
          <w:lang w:val="uk-UA"/>
        </w:rPr>
        <w:t>Уїтні</w:t>
      </w:r>
      <w:proofErr w:type="spellEnd"/>
      <w:r w:rsidRPr="008333E7">
        <w:rPr>
          <w:rFonts w:cs="Times New Roman"/>
          <w:lang w:val="uk-UA"/>
        </w:rPr>
        <w:t xml:space="preserve"> (2 групи) або </w:t>
      </w:r>
      <w:proofErr w:type="spellStart"/>
      <w:r w:rsidRPr="008333E7">
        <w:rPr>
          <w:rFonts w:cs="Times New Roman"/>
          <w:lang w:val="uk-UA"/>
        </w:rPr>
        <w:t>Краскела</w:t>
      </w:r>
      <w:proofErr w:type="spellEnd"/>
      <w:r w:rsidRPr="008333E7">
        <w:rPr>
          <w:rFonts w:cs="Times New Roman"/>
          <w:lang w:val="uk-UA"/>
        </w:rPr>
        <w:t xml:space="preserve">-Уолліса (≥3 груп) з апостеріорним аналізом за </w:t>
      </w:r>
      <w:proofErr w:type="spellStart"/>
      <w:r w:rsidRPr="008333E7">
        <w:rPr>
          <w:rFonts w:cs="Times New Roman"/>
          <w:lang w:val="uk-UA"/>
        </w:rPr>
        <w:t>Conover</w:t>
      </w:r>
      <w:proofErr w:type="spellEnd"/>
      <w:r w:rsidRPr="008333E7">
        <w:rPr>
          <w:rFonts w:cs="Times New Roman"/>
          <w:lang w:val="uk-UA"/>
        </w:rPr>
        <w:t xml:space="preserve"> (1999). Зв'язок між розділами оцінювали за коефіцієнтом </w:t>
      </w:r>
      <w:proofErr w:type="spellStart"/>
      <w:r w:rsidRPr="008333E7">
        <w:rPr>
          <w:rFonts w:cs="Times New Roman"/>
          <w:lang w:val="uk-UA"/>
        </w:rPr>
        <w:t>Спірмена</w:t>
      </w:r>
      <w:proofErr w:type="spellEnd"/>
      <w:r w:rsidRPr="008333E7">
        <w:rPr>
          <w:rFonts w:cs="Times New Roman"/>
          <w:lang w:val="uk-UA"/>
        </w:rPr>
        <w:t>. Рівень значущості</w:t>
      </w:r>
      <w:r>
        <w:rPr>
          <w:rFonts w:cs="Times New Roman"/>
          <w:lang w:val="uk-UA"/>
        </w:rPr>
        <w:t xml:space="preserve"> (</w:t>
      </w:r>
      <w:r w:rsidRPr="008333E7">
        <w:rPr>
          <w:rFonts w:cs="Times New Roman"/>
          <w:lang w:val="uk-UA"/>
        </w:rPr>
        <w:t>p&lt;0.05</w:t>
      </w:r>
      <w:r>
        <w:rPr>
          <w:rFonts w:cs="Times New Roman"/>
          <w:lang w:val="uk-UA"/>
        </w:rPr>
        <w:t>)</w:t>
      </w:r>
      <w:r w:rsidRPr="008333E7">
        <w:rPr>
          <w:rFonts w:cs="Times New Roman"/>
          <w:lang w:val="uk-UA"/>
        </w:rPr>
        <w:t>.</w:t>
      </w:r>
    </w:p>
    <w:p w14:paraId="37B4D51E" w14:textId="77777777" w:rsidR="00CC27EA" w:rsidRPr="008333E7" w:rsidRDefault="00CC27EA" w:rsidP="00CC27EA">
      <w:pPr>
        <w:ind w:firstLine="340"/>
        <w:jc w:val="both"/>
        <w:rPr>
          <w:rFonts w:cs="Times New Roman"/>
          <w:lang w:val="uk-UA"/>
        </w:rPr>
      </w:pPr>
      <w:r w:rsidRPr="008333E7">
        <w:rPr>
          <w:rFonts w:cs="Times New Roman"/>
          <w:b/>
          <w:bCs/>
          <w:lang w:val="uk-UA"/>
        </w:rPr>
        <w:t xml:space="preserve">Результати. </w:t>
      </w:r>
      <w:r w:rsidRPr="008333E7">
        <w:rPr>
          <w:rFonts w:cs="Times New Roman"/>
          <w:lang w:val="uk-UA"/>
        </w:rPr>
        <w:t>Серед 22 респондентів, що повністю дали відповідь на запитання в анкеті, 9 (40,9%) – проходили навчання за напрямком «Хірургічна стоматологія», 9 (40,9%) – «</w:t>
      </w:r>
      <w:proofErr w:type="spellStart"/>
      <w:r w:rsidRPr="008333E7">
        <w:rPr>
          <w:rFonts w:cs="Times New Roman"/>
          <w:lang w:val="uk-UA"/>
        </w:rPr>
        <w:t>Щелепно</w:t>
      </w:r>
      <w:proofErr w:type="spellEnd"/>
      <w:r w:rsidRPr="008333E7">
        <w:rPr>
          <w:rFonts w:cs="Times New Roman"/>
          <w:lang w:val="uk-UA"/>
        </w:rPr>
        <w:t>-лицева хірургія», 1 слухач проходив обидві спеціалізації. Клінічний стаж був переважно до 3 років (n=11), тривалість навчання на кафедрі найчастіше це 4-12 місяців (n=10).</w:t>
      </w:r>
    </w:p>
    <w:p w14:paraId="2F60BE02" w14:textId="77777777" w:rsidR="00CC27EA" w:rsidRDefault="00CC27EA" w:rsidP="00CC27EA">
      <w:pPr>
        <w:ind w:firstLine="340"/>
        <w:jc w:val="both"/>
        <w:rPr>
          <w:rFonts w:cs="Times New Roman"/>
          <w:lang w:val="uk-UA"/>
        </w:rPr>
      </w:pPr>
      <w:r w:rsidRPr="008333E7">
        <w:rPr>
          <w:rFonts w:cs="Times New Roman"/>
          <w:lang w:val="uk-UA"/>
        </w:rPr>
        <w:t xml:space="preserve">Усі пункти з оцінки кожного розділ отримали середні оцінки </w:t>
      </w:r>
      <w:r w:rsidRPr="008333E7">
        <w:rPr>
          <w:rFonts w:cs="Times New Roman"/>
          <w:b/>
          <w:bCs/>
          <w:lang w:val="uk-UA"/>
        </w:rPr>
        <w:t>вище 3,7</w:t>
      </w:r>
      <w:r w:rsidRPr="008333E7">
        <w:rPr>
          <w:rFonts w:cs="Times New Roman"/>
          <w:lang w:val="uk-UA"/>
        </w:rPr>
        <w:t>, що можна вважати позитивною тенденцією. Найвищі бали були в категоріях A2/A5 (повага викладачів, пояснення методу – 4,36), B4/B5 (атмосфера в колективі, захищеність від дискримінації — 4,36). Найнижчі, хоч і не критичні показники виявились серед категорій B7 (час на навчання, 3,73) та A4 (чіткість очікувань, 3,95)</w:t>
      </w:r>
      <w:r>
        <w:rPr>
          <w:rFonts w:cs="Times New Roman"/>
          <w:lang w:val="uk-UA"/>
        </w:rPr>
        <w:t xml:space="preserve"> Детальні ситуація представлена на рис. 1-3</w:t>
      </w:r>
      <w:r w:rsidRPr="008333E7">
        <w:rPr>
          <w:rFonts w:cs="Times New Roman"/>
          <w:lang w:val="uk-UA"/>
        </w:rPr>
        <w:t>.</w:t>
      </w:r>
    </w:p>
    <w:p w14:paraId="2D6631F6" w14:textId="77777777" w:rsidR="00CC27EA" w:rsidRDefault="00CC27EA" w:rsidP="00CC27EA">
      <w:pPr>
        <w:ind w:firstLine="340"/>
        <w:jc w:val="both"/>
        <w:rPr>
          <w:rFonts w:cs="Times New Roman"/>
          <w:lang w:val="uk-UA"/>
        </w:rPr>
      </w:pPr>
      <w:r>
        <w:rPr>
          <w:noProof/>
        </w:rPr>
        <w:drawing>
          <wp:inline distT="0" distB="0" distL="0" distR="0" wp14:anchorId="4AA16DAD" wp14:editId="49D1368D">
            <wp:extent cx="5724525" cy="3894922"/>
            <wp:effectExtent l="0" t="0" r="0" b="0"/>
            <wp:docPr id="3729258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b="31269"/>
                    <a:stretch>
                      <a:fillRect/>
                    </a:stretch>
                  </pic:blipFill>
                  <pic:spPr bwMode="auto">
                    <a:xfrm>
                      <a:off x="0" y="0"/>
                      <a:ext cx="5732067" cy="3900054"/>
                    </a:xfrm>
                    <a:prstGeom prst="rect">
                      <a:avLst/>
                    </a:prstGeom>
                    <a:noFill/>
                    <a:ln>
                      <a:noFill/>
                    </a:ln>
                    <a:extLst>
                      <a:ext uri="{53640926-AAD7-44D8-BBD7-CCE9431645EC}">
                        <a14:shadowObscured xmlns:a14="http://schemas.microsoft.com/office/drawing/2010/main"/>
                      </a:ext>
                    </a:extLst>
                  </pic:spPr>
                </pic:pic>
              </a:graphicData>
            </a:graphic>
          </wp:inline>
        </w:drawing>
      </w:r>
    </w:p>
    <w:p w14:paraId="44977F09" w14:textId="77777777" w:rsidR="00CC27EA" w:rsidRPr="006D1768" w:rsidRDefault="00CC27EA" w:rsidP="00CC27EA">
      <w:pPr>
        <w:ind w:firstLine="340"/>
        <w:jc w:val="both"/>
        <w:rPr>
          <w:rFonts w:cs="Times New Roman"/>
          <w:lang w:val="ru-RU"/>
        </w:rPr>
      </w:pPr>
      <w:r w:rsidRPr="006D1768">
        <w:rPr>
          <w:rFonts w:cs="Times New Roman"/>
          <w:b/>
          <w:bCs/>
          <w:lang w:val="uk-UA"/>
        </w:rPr>
        <w:t xml:space="preserve">Рис. </w:t>
      </w:r>
      <w:r>
        <w:rPr>
          <w:rFonts w:cs="Times New Roman"/>
          <w:b/>
          <w:bCs/>
          <w:lang w:val="uk-UA"/>
        </w:rPr>
        <w:t>1</w:t>
      </w:r>
      <w:r w:rsidRPr="006D1768">
        <w:rPr>
          <w:rFonts w:cs="Times New Roman"/>
          <w:b/>
          <w:bCs/>
          <w:lang w:val="uk-UA"/>
        </w:rPr>
        <w:t>.</w:t>
      </w:r>
      <w:r>
        <w:rPr>
          <w:rFonts w:cs="Times New Roman"/>
          <w:lang w:val="uk-UA"/>
        </w:rPr>
        <w:t xml:space="preserve"> Розділ А «Якість викладання» (</w:t>
      </w:r>
      <w:r w:rsidRPr="006D1768">
        <w:rPr>
          <w:rFonts w:cs="Times New Roman"/>
          <w:lang w:val="uk-UA"/>
        </w:rPr>
        <w:t xml:space="preserve">А1 — викладачі створюють атмосферу, у якій я не боюся ставити запитання; А2 — викладачі ставляться з повагою до слухачів, у тому числі коли я помиляюся; А3 — заняття, обходи та операції структуровані, час використовується ефективно; А4 — перед заняттям або втручанням мені зрозуміло, чого від мене очікують; А5 — викладачі пояснюють, чому обирають саме такий метод чи доступ, а не лише показують, що робити; А6 — теоретичний матеріал пов'язується з реальними клінічними випадками; А7 </w:t>
      </w:r>
      <w:r w:rsidRPr="006D1768">
        <w:rPr>
          <w:rFonts w:cs="Times New Roman"/>
          <w:lang w:val="uk-UA"/>
        </w:rPr>
        <w:lastRenderedPageBreak/>
        <w:t xml:space="preserve">— мої знання та навички оцінюються справедливо й прозоро; А8 — я регулярно отримую конкретний зворотний зв'язок про свою роботу; А9 — зворотний зв'язок містить конкретні поради, як покращити результат; А10 — викладачі заохочують самостійне навчання й вказують джерела для поглиблення. Відповіді оцінені за 5-бальною шкалою </w:t>
      </w:r>
      <w:proofErr w:type="spellStart"/>
      <w:r w:rsidRPr="006D1768">
        <w:rPr>
          <w:rFonts w:cs="Times New Roman"/>
          <w:lang w:val="uk-UA"/>
        </w:rPr>
        <w:t>Лікерта</w:t>
      </w:r>
      <w:proofErr w:type="spellEnd"/>
      <w:r w:rsidRPr="006D1768">
        <w:rPr>
          <w:rFonts w:cs="Times New Roman"/>
          <w:lang w:val="uk-UA"/>
        </w:rPr>
        <w:t xml:space="preserve"> (1 — повністю не погоджуюсь, 5 — повністю погоджуюсь).</w:t>
      </w:r>
    </w:p>
    <w:p w14:paraId="02F15FDA" w14:textId="77777777" w:rsidR="00CC27EA" w:rsidRDefault="00CC27EA" w:rsidP="00CC27EA">
      <w:pPr>
        <w:ind w:firstLine="340"/>
        <w:jc w:val="both"/>
        <w:rPr>
          <w:rFonts w:cs="Times New Roman"/>
          <w:lang w:val="uk-UA"/>
        </w:rPr>
      </w:pPr>
      <w:r>
        <w:rPr>
          <w:noProof/>
        </w:rPr>
        <w:drawing>
          <wp:inline distT="0" distB="0" distL="0" distR="0" wp14:anchorId="517A0463" wp14:editId="331BBA92">
            <wp:extent cx="6048000" cy="4115013"/>
            <wp:effectExtent l="0" t="0" r="0" b="8255"/>
            <wp:docPr id="196625276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b="31399"/>
                    <a:stretch>
                      <a:fillRect/>
                    </a:stretch>
                  </pic:blipFill>
                  <pic:spPr bwMode="auto">
                    <a:xfrm>
                      <a:off x="0" y="0"/>
                      <a:ext cx="6048000" cy="4115013"/>
                    </a:xfrm>
                    <a:prstGeom prst="rect">
                      <a:avLst/>
                    </a:prstGeom>
                    <a:noFill/>
                    <a:ln>
                      <a:noFill/>
                    </a:ln>
                    <a:extLst>
                      <a:ext uri="{53640926-AAD7-44D8-BBD7-CCE9431645EC}">
                        <a14:shadowObscured xmlns:a14="http://schemas.microsoft.com/office/drawing/2010/main"/>
                      </a:ext>
                    </a:extLst>
                  </pic:spPr>
                </pic:pic>
              </a:graphicData>
            </a:graphic>
          </wp:inline>
        </w:drawing>
      </w:r>
    </w:p>
    <w:p w14:paraId="00F6F109" w14:textId="77777777" w:rsidR="00CC27EA" w:rsidRPr="006D1768" w:rsidRDefault="00CC27EA" w:rsidP="00CC27EA">
      <w:pPr>
        <w:ind w:firstLine="340"/>
        <w:jc w:val="both"/>
        <w:rPr>
          <w:rFonts w:cs="Times New Roman"/>
          <w:lang w:val="ru-RU"/>
        </w:rPr>
      </w:pPr>
      <w:r w:rsidRPr="006D1768">
        <w:rPr>
          <w:rFonts w:cs="Times New Roman"/>
          <w:b/>
          <w:bCs/>
          <w:lang w:val="uk-UA"/>
        </w:rPr>
        <w:t>Рис. 2.</w:t>
      </w:r>
      <w:r>
        <w:rPr>
          <w:rFonts w:cs="Times New Roman"/>
          <w:lang w:val="uk-UA"/>
        </w:rPr>
        <w:t xml:space="preserve"> Розділ </w:t>
      </w:r>
      <w:r>
        <w:rPr>
          <w:rFonts w:cs="Times New Roman"/>
        </w:rPr>
        <w:t>B</w:t>
      </w:r>
      <w:r>
        <w:rPr>
          <w:rFonts w:cs="Times New Roman"/>
          <w:lang w:val="uk-UA"/>
        </w:rPr>
        <w:t xml:space="preserve"> «Освітнє середовища та підтримка» (</w:t>
      </w:r>
      <w:r w:rsidRPr="006D1768">
        <w:rPr>
          <w:rFonts w:cs="Times New Roman"/>
          <w:lang w:val="uk-UA"/>
        </w:rPr>
        <w:t>B1 — я маю достатньо можливостей приймати клінічні рішення самостійно відповідно до мого рівня; B2 — мої обов'язки відповідають моєму рівню підготовки; B3 — у будь-який час, у тому числі під час чергувань, я можу звернутися по допомогу до старших колег; B4 — атмосфера в колективі кафедри доброзичлива, я почуваюся частиною команди; B5 — я почуваюся захищеним(-</w:t>
      </w:r>
      <w:proofErr w:type="spellStart"/>
      <w:r w:rsidRPr="006D1768">
        <w:rPr>
          <w:rFonts w:cs="Times New Roman"/>
          <w:lang w:val="uk-UA"/>
        </w:rPr>
        <w:t>ою</w:t>
      </w:r>
      <w:proofErr w:type="spellEnd"/>
      <w:r w:rsidRPr="006D1768">
        <w:rPr>
          <w:rFonts w:cs="Times New Roman"/>
          <w:lang w:val="uk-UA"/>
        </w:rPr>
        <w:t xml:space="preserve">) від образ, приниження чи дискримінації під час навчання; B6 — умови (робочі місця, обладнання, матеріали) достатні для навчання; B7 — у мене є час на навчання: навантаження і чергування не заважають мені вчитися; B8 — розклад занять зрозумілий і виконується (заняття не скасовують без заміни); B9 — я знаю, до кого звертатися з проблемами навчання, і вважаю, що їх вирішують; B10 — я можу відкрито повідомляти про помилки чи ускладнення без страху покарання. Відповіді оцінені за 5-бальною шкалою </w:t>
      </w:r>
      <w:proofErr w:type="spellStart"/>
      <w:r w:rsidRPr="006D1768">
        <w:rPr>
          <w:rFonts w:cs="Times New Roman"/>
          <w:lang w:val="uk-UA"/>
        </w:rPr>
        <w:t>Лікерта</w:t>
      </w:r>
      <w:proofErr w:type="spellEnd"/>
      <w:r w:rsidRPr="006D1768">
        <w:rPr>
          <w:rFonts w:cs="Times New Roman"/>
          <w:lang w:val="uk-UA"/>
        </w:rPr>
        <w:t xml:space="preserve"> (1 — повністю не погоджуюсь, 5 — повністю погоджуюсь).</w:t>
      </w:r>
    </w:p>
    <w:p w14:paraId="1C899AA6" w14:textId="77777777" w:rsidR="00CC27EA" w:rsidRDefault="00CC27EA" w:rsidP="00CC27EA">
      <w:pPr>
        <w:ind w:firstLine="340"/>
        <w:jc w:val="both"/>
        <w:rPr>
          <w:rFonts w:cs="Times New Roman"/>
          <w:lang w:val="uk-UA"/>
        </w:rPr>
      </w:pPr>
      <w:r>
        <w:rPr>
          <w:noProof/>
        </w:rPr>
        <w:lastRenderedPageBreak/>
        <w:drawing>
          <wp:inline distT="0" distB="0" distL="0" distR="0" wp14:anchorId="1A7F614E" wp14:editId="0DA2A189">
            <wp:extent cx="6048000" cy="4212506"/>
            <wp:effectExtent l="0" t="0" r="0" b="5080"/>
            <wp:docPr id="17944994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4469" b="21794"/>
                    <a:stretch>
                      <a:fillRect/>
                    </a:stretch>
                  </pic:blipFill>
                  <pic:spPr bwMode="auto">
                    <a:xfrm>
                      <a:off x="0" y="0"/>
                      <a:ext cx="6048000" cy="4212506"/>
                    </a:xfrm>
                    <a:prstGeom prst="rect">
                      <a:avLst/>
                    </a:prstGeom>
                    <a:noFill/>
                    <a:ln>
                      <a:noFill/>
                    </a:ln>
                    <a:extLst>
                      <a:ext uri="{53640926-AAD7-44D8-BBD7-CCE9431645EC}">
                        <a14:shadowObscured xmlns:a14="http://schemas.microsoft.com/office/drawing/2010/main"/>
                      </a:ext>
                    </a:extLst>
                  </pic:spPr>
                </pic:pic>
              </a:graphicData>
            </a:graphic>
          </wp:inline>
        </w:drawing>
      </w:r>
    </w:p>
    <w:p w14:paraId="65FE9B80" w14:textId="77777777" w:rsidR="00CC27EA" w:rsidRDefault="00CC27EA" w:rsidP="00CC27EA">
      <w:pPr>
        <w:ind w:firstLine="340"/>
        <w:jc w:val="both"/>
        <w:rPr>
          <w:rFonts w:cs="Times New Roman"/>
          <w:lang w:val="uk-UA"/>
        </w:rPr>
      </w:pPr>
      <w:r w:rsidRPr="006D1768">
        <w:rPr>
          <w:rFonts w:cs="Times New Roman"/>
          <w:b/>
          <w:bCs/>
          <w:lang w:val="uk-UA"/>
        </w:rPr>
        <w:t>Рис. 3.</w:t>
      </w:r>
      <w:r>
        <w:rPr>
          <w:rFonts w:cs="Times New Roman"/>
          <w:lang w:val="uk-UA"/>
        </w:rPr>
        <w:t xml:space="preserve"> Розділ С «Умови здобуття практичних навичок» (</w:t>
      </w:r>
      <w:r w:rsidRPr="006D1768">
        <w:rPr>
          <w:rFonts w:cs="Times New Roman"/>
          <w:lang w:val="uk-UA"/>
        </w:rPr>
        <w:t xml:space="preserve">я мав(-ла) достатньо можливостей асистувати та виконувати втручання, щоб досягти цілей навчання; C2 — кількість і різноманітність пацієнтів на кафедрі достатні для набуття навичок; C3 — </w:t>
      </w:r>
      <w:proofErr w:type="spellStart"/>
      <w:r w:rsidRPr="006D1768">
        <w:rPr>
          <w:rFonts w:cs="Times New Roman"/>
          <w:lang w:val="uk-UA"/>
        </w:rPr>
        <w:t>симуляційне</w:t>
      </w:r>
      <w:proofErr w:type="spellEnd"/>
      <w:r w:rsidRPr="006D1768">
        <w:rPr>
          <w:rFonts w:cs="Times New Roman"/>
          <w:lang w:val="uk-UA"/>
        </w:rPr>
        <w:t xml:space="preserve"> навчання (фантоми, моделі, тренажери) доступне й корисне перед роботою з пацієнтом; C4 — перед втручанням я отримую брифінг (цілі, рівень очікуваної самостійності), а після нього розбір. Відповіді оцінені за 5-бальною шкалою </w:t>
      </w:r>
      <w:proofErr w:type="spellStart"/>
      <w:r w:rsidRPr="006D1768">
        <w:rPr>
          <w:rFonts w:cs="Times New Roman"/>
          <w:lang w:val="uk-UA"/>
        </w:rPr>
        <w:t>Лікерта</w:t>
      </w:r>
      <w:proofErr w:type="spellEnd"/>
      <w:r w:rsidRPr="006D1768">
        <w:rPr>
          <w:rFonts w:cs="Times New Roman"/>
          <w:lang w:val="uk-UA"/>
        </w:rPr>
        <w:t xml:space="preserve"> (1 — повністю не погоджуюсь, 5 — повністю погоджуюсь).</w:t>
      </w:r>
    </w:p>
    <w:p w14:paraId="73A07C50" w14:textId="77777777" w:rsidR="00CC27EA" w:rsidRDefault="00CC27EA" w:rsidP="00CC27EA">
      <w:pPr>
        <w:ind w:firstLine="340"/>
        <w:jc w:val="both"/>
        <w:rPr>
          <w:rFonts w:cs="Times New Roman"/>
          <w:lang w:val="uk-UA"/>
        </w:rPr>
      </w:pPr>
      <w:r w:rsidRPr="008333E7">
        <w:rPr>
          <w:rFonts w:cs="Times New Roman"/>
          <w:lang w:val="uk-UA"/>
        </w:rPr>
        <w:t>Пост-</w:t>
      </w:r>
      <w:proofErr w:type="spellStart"/>
      <w:r w:rsidRPr="008333E7">
        <w:rPr>
          <w:rFonts w:cs="Times New Roman"/>
          <w:lang w:val="uk-UA"/>
        </w:rPr>
        <w:t>hoc</w:t>
      </w:r>
      <w:proofErr w:type="spellEnd"/>
      <w:r w:rsidRPr="008333E7">
        <w:rPr>
          <w:rFonts w:cs="Times New Roman"/>
          <w:lang w:val="uk-UA"/>
        </w:rPr>
        <w:t xml:space="preserve"> аналіз за </w:t>
      </w:r>
      <w:proofErr w:type="spellStart"/>
      <w:r w:rsidRPr="008333E7">
        <w:rPr>
          <w:rFonts w:cs="Times New Roman"/>
          <w:lang w:val="uk-UA"/>
        </w:rPr>
        <w:t>Conover</w:t>
      </w:r>
      <w:proofErr w:type="spellEnd"/>
      <w:r w:rsidRPr="008333E7">
        <w:rPr>
          <w:rFonts w:cs="Times New Roman"/>
          <w:lang w:val="uk-UA"/>
        </w:rPr>
        <w:t xml:space="preserve"> (</w:t>
      </w:r>
      <w:proofErr w:type="spellStart"/>
      <w:r w:rsidRPr="008333E7">
        <w:rPr>
          <w:rFonts w:cs="Times New Roman"/>
          <w:lang w:val="uk-UA"/>
        </w:rPr>
        <w:t>Bonferroni</w:t>
      </w:r>
      <w:proofErr w:type="spellEnd"/>
      <w:r w:rsidRPr="008333E7">
        <w:rPr>
          <w:rFonts w:cs="Times New Roman"/>
          <w:lang w:val="uk-UA"/>
        </w:rPr>
        <w:t xml:space="preserve">) показав: </w:t>
      </w:r>
      <w:proofErr w:type="spellStart"/>
      <w:r w:rsidRPr="008333E7">
        <w:rPr>
          <w:rFonts w:cs="Times New Roman"/>
          <w:lang w:val="uk-UA"/>
        </w:rPr>
        <w:t>субгрупа</w:t>
      </w:r>
      <w:proofErr w:type="spellEnd"/>
      <w:r w:rsidRPr="008333E7">
        <w:rPr>
          <w:rFonts w:cs="Times New Roman"/>
          <w:lang w:val="uk-UA"/>
        </w:rPr>
        <w:t xml:space="preserve"> респондентів, що навчалася більше 12 місяців, оцінила всі три </w:t>
      </w:r>
      <w:proofErr w:type="spellStart"/>
      <w:r w:rsidRPr="008333E7">
        <w:rPr>
          <w:rFonts w:cs="Times New Roman"/>
          <w:lang w:val="uk-UA"/>
        </w:rPr>
        <w:t>підшкали</w:t>
      </w:r>
      <w:proofErr w:type="spellEnd"/>
      <w:r w:rsidRPr="008333E7">
        <w:rPr>
          <w:rFonts w:cs="Times New Roman"/>
          <w:lang w:val="uk-UA"/>
        </w:rPr>
        <w:t xml:space="preserve"> статистично значуще нижче, ніж група "4-12 місяців" (p=0.030 для A, p=0.002 для B, p&lt;0.001 для C). Медіани (</w:t>
      </w:r>
      <w:proofErr w:type="spellStart"/>
      <w:r w:rsidRPr="008333E7">
        <w:rPr>
          <w:rFonts w:cs="Times New Roman"/>
          <w:lang w:val="uk-UA"/>
        </w:rPr>
        <w:t>Me</w:t>
      </w:r>
      <w:proofErr w:type="spellEnd"/>
      <w:r w:rsidRPr="008333E7">
        <w:rPr>
          <w:rFonts w:cs="Times New Roman"/>
          <w:lang w:val="uk-UA"/>
        </w:rPr>
        <w:t xml:space="preserve">) для групи, що навчалася більш тривало: A=2,6, B=2,15, C=2,38, тобто це фактично окрема, суттєво незадоволена підгрупа (переважно ті самі 3-4 респонденти з украй низькими оцінками по всій анкеті). З одного боку, вони більше знаходяться у відділенні, а тому мають бути більше задіяні в операційних процесах, в </w:t>
      </w:r>
      <w:proofErr w:type="spellStart"/>
      <w:r w:rsidRPr="008333E7">
        <w:rPr>
          <w:rFonts w:cs="Times New Roman"/>
          <w:lang w:val="uk-UA"/>
        </w:rPr>
        <w:t>т.ч</w:t>
      </w:r>
      <w:proofErr w:type="spellEnd"/>
      <w:r w:rsidRPr="008333E7">
        <w:rPr>
          <w:rFonts w:cs="Times New Roman"/>
          <w:lang w:val="uk-UA"/>
        </w:rPr>
        <w:t>. у веденні пацієнтів. Втім, ймовірно тут впливає ряд інших факторів, зокрема професійне вигорання, внутрішні конфлікти, проблеми з навчанням або особисті погляди тощо.</w:t>
      </w:r>
    </w:p>
    <w:p w14:paraId="6ECE067D" w14:textId="77777777" w:rsidR="00CC27EA" w:rsidRPr="008333E7" w:rsidRDefault="00CC27EA" w:rsidP="00CC27EA">
      <w:pPr>
        <w:ind w:firstLine="340"/>
        <w:jc w:val="both"/>
        <w:rPr>
          <w:rFonts w:cs="Times New Roman"/>
          <w:lang w:val="uk-UA"/>
        </w:rPr>
      </w:pPr>
      <w:r>
        <w:rPr>
          <w:rFonts w:cs="Times New Roman"/>
          <w:lang w:val="uk-UA"/>
        </w:rPr>
        <w:t>Відмінності між стажем, напрямком навчання в підгрупах не показали статистичних відмінностей.</w:t>
      </w:r>
    </w:p>
    <w:p w14:paraId="70DBEC4F" w14:textId="77777777" w:rsidR="00CC27EA" w:rsidRPr="008333E7" w:rsidRDefault="00CC27EA" w:rsidP="00CC27EA">
      <w:pPr>
        <w:ind w:firstLine="340"/>
        <w:jc w:val="both"/>
        <w:rPr>
          <w:rFonts w:cs="Times New Roman"/>
          <w:lang w:val="uk-UA"/>
        </w:rPr>
      </w:pPr>
      <w:r w:rsidRPr="008333E7">
        <w:rPr>
          <w:rFonts w:cs="Times New Roman"/>
          <w:lang w:val="uk-UA"/>
        </w:rPr>
        <w:t xml:space="preserve">Можна загалом дійти висновку, що саме освітнє середовище (розділ B), а не якість викладання як така, найсильніше </w:t>
      </w:r>
      <w:proofErr w:type="spellStart"/>
      <w:r w:rsidRPr="008333E7">
        <w:rPr>
          <w:rFonts w:cs="Times New Roman"/>
          <w:lang w:val="uk-UA"/>
        </w:rPr>
        <w:t>повʼязане</w:t>
      </w:r>
      <w:proofErr w:type="spellEnd"/>
      <w:r w:rsidRPr="008333E7">
        <w:rPr>
          <w:rFonts w:cs="Times New Roman"/>
          <w:lang w:val="uk-UA"/>
        </w:rPr>
        <w:t xml:space="preserve"> із загальною задоволеністю</w:t>
      </w:r>
      <w:r>
        <w:rPr>
          <w:rFonts w:cs="Times New Roman"/>
          <w:lang w:val="uk-UA"/>
        </w:rPr>
        <w:t xml:space="preserve"> </w:t>
      </w:r>
      <w:r w:rsidRPr="008333E7">
        <w:rPr>
          <w:rFonts w:cs="Times New Roman"/>
          <w:lang w:val="uk-UA"/>
        </w:rPr>
        <w:t>D1 (ρ=0.51, p=0.016) та готовністю рекомендувати навчання колезі</w:t>
      </w:r>
      <w:r>
        <w:rPr>
          <w:rFonts w:cs="Times New Roman"/>
          <w:lang w:val="uk-UA"/>
        </w:rPr>
        <w:t xml:space="preserve"> </w:t>
      </w:r>
      <w:r w:rsidRPr="008333E7">
        <w:rPr>
          <w:rFonts w:cs="Times New Roman"/>
          <w:lang w:val="uk-UA"/>
        </w:rPr>
        <w:t xml:space="preserve">D3/NPS (ρ=0.46, p=0.031) як найбільш вдалий </w:t>
      </w:r>
      <w:proofErr w:type="spellStart"/>
      <w:r w:rsidRPr="008333E7">
        <w:rPr>
          <w:rFonts w:cs="Times New Roman"/>
          <w:lang w:val="uk-UA"/>
        </w:rPr>
        <w:t>предиктор</w:t>
      </w:r>
      <w:proofErr w:type="spellEnd"/>
      <w:r w:rsidRPr="008333E7">
        <w:rPr>
          <w:rFonts w:cs="Times New Roman"/>
          <w:lang w:val="uk-UA"/>
        </w:rPr>
        <w:t xml:space="preserve"> загальних показників.</w:t>
      </w:r>
    </w:p>
    <w:p w14:paraId="40057920" w14:textId="77777777" w:rsidR="00CC27EA" w:rsidRDefault="00CC27EA" w:rsidP="00CC27EA">
      <w:pPr>
        <w:ind w:firstLine="340"/>
        <w:jc w:val="both"/>
        <w:rPr>
          <w:rFonts w:cs="Times New Roman"/>
          <w:lang w:val="uk-UA"/>
        </w:rPr>
      </w:pPr>
      <w:r w:rsidRPr="008333E7">
        <w:rPr>
          <w:rFonts w:cs="Times New Roman"/>
          <w:lang w:val="uk-UA"/>
        </w:rPr>
        <w:lastRenderedPageBreak/>
        <w:t>Тому важливо наг</w:t>
      </w:r>
      <w:r>
        <w:rPr>
          <w:rFonts w:cs="Times New Roman"/>
          <w:lang w:val="uk-UA"/>
        </w:rPr>
        <w:t>о</w:t>
      </w:r>
      <w:r w:rsidRPr="008333E7">
        <w:rPr>
          <w:rFonts w:cs="Times New Roman"/>
          <w:lang w:val="uk-UA"/>
        </w:rPr>
        <w:t xml:space="preserve">лосити на тому, що Середовище (B), а не викладання (A), є найсильнішим </w:t>
      </w:r>
      <w:r>
        <w:rPr>
          <w:rFonts w:cs="Times New Roman"/>
          <w:lang w:val="uk-UA"/>
        </w:rPr>
        <w:t>фактором, що впливає на</w:t>
      </w:r>
      <w:r w:rsidRPr="008333E7">
        <w:rPr>
          <w:rFonts w:cs="Times New Roman"/>
          <w:lang w:val="uk-UA"/>
        </w:rPr>
        <w:t xml:space="preserve"> загальн</w:t>
      </w:r>
      <w:r>
        <w:rPr>
          <w:rFonts w:cs="Times New Roman"/>
          <w:lang w:val="uk-UA"/>
        </w:rPr>
        <w:t>у</w:t>
      </w:r>
      <w:r w:rsidRPr="008333E7">
        <w:rPr>
          <w:rFonts w:cs="Times New Roman"/>
          <w:lang w:val="uk-UA"/>
        </w:rPr>
        <w:t xml:space="preserve"> задоволен</w:t>
      </w:r>
      <w:r>
        <w:rPr>
          <w:rFonts w:cs="Times New Roman"/>
          <w:lang w:val="uk-UA"/>
        </w:rPr>
        <w:t>ість</w:t>
      </w:r>
      <w:r w:rsidRPr="008333E7">
        <w:rPr>
          <w:rFonts w:cs="Times New Roman"/>
          <w:lang w:val="uk-UA"/>
        </w:rPr>
        <w:t xml:space="preserve">. Виходячи з цього, можна зробити управлінський висновок: покращення варто спрямувати передусім на середовище/умови, а не лише методику викладання. </w:t>
      </w:r>
    </w:p>
    <w:p w14:paraId="2D04A628" w14:textId="77777777" w:rsidR="00CC27EA" w:rsidRPr="008333E7" w:rsidRDefault="00CC27EA" w:rsidP="00CC27EA">
      <w:pPr>
        <w:ind w:firstLine="340"/>
        <w:jc w:val="both"/>
        <w:rPr>
          <w:rFonts w:cs="Times New Roman"/>
          <w:lang w:val="uk-UA"/>
        </w:rPr>
      </w:pPr>
      <w:r>
        <w:rPr>
          <w:rFonts w:cs="Times New Roman"/>
          <w:lang w:val="uk-UA"/>
        </w:rPr>
        <w:t>Звісно, обмеженням цього дослідження є мала кількість вибірки, що потребує подальшого більш широкого залучення респондентів для більш поглибленої оцінки та аналізу.</w:t>
      </w:r>
    </w:p>
    <w:p w14:paraId="266704BB" w14:textId="77777777" w:rsidR="00CC27EA" w:rsidRDefault="00CC27EA" w:rsidP="00CC27EA">
      <w:pPr>
        <w:keepNext/>
        <w:jc w:val="both"/>
        <w:rPr>
          <w:rFonts w:cs="Times New Roman"/>
          <w:b/>
          <w:bCs/>
          <w:lang w:val="uk-UA"/>
        </w:rPr>
      </w:pPr>
      <w:r w:rsidRPr="00DC14EC">
        <w:rPr>
          <w:rFonts w:cs="Times New Roman"/>
          <w:b/>
          <w:bCs/>
          <w:lang w:val="uk-UA"/>
        </w:rPr>
        <w:t>Література:</w:t>
      </w:r>
    </w:p>
    <w:p w14:paraId="592D3640" w14:textId="77777777" w:rsidR="00CC27EA" w:rsidRDefault="00CC27EA" w:rsidP="00A505EC">
      <w:pPr>
        <w:numPr>
          <w:ilvl w:val="0"/>
          <w:numId w:val="33"/>
        </w:numPr>
        <w:ind w:left="0" w:firstLine="340"/>
        <w:jc w:val="both"/>
        <w:rPr>
          <w:rFonts w:cs="Times New Roman"/>
          <w:lang w:val="ru-RU"/>
        </w:rPr>
      </w:pPr>
      <w:r w:rsidRPr="00DC14EC">
        <w:rPr>
          <w:rFonts w:cs="Times New Roman"/>
          <w:lang w:val="ru-RU"/>
        </w:rPr>
        <w:t xml:space="preserve">Про </w:t>
      </w:r>
      <w:proofErr w:type="spellStart"/>
      <w:r w:rsidRPr="00DC14EC">
        <w:rPr>
          <w:rFonts w:cs="Times New Roman"/>
          <w:lang w:val="ru-RU"/>
        </w:rPr>
        <w:t>затвердження</w:t>
      </w:r>
      <w:proofErr w:type="spellEnd"/>
      <w:r w:rsidRPr="00DC14EC">
        <w:rPr>
          <w:rFonts w:cs="Times New Roman"/>
          <w:lang w:val="ru-RU"/>
        </w:rPr>
        <w:t xml:space="preserve"> </w:t>
      </w:r>
      <w:proofErr w:type="spellStart"/>
      <w:r w:rsidRPr="00DC14EC">
        <w:rPr>
          <w:rFonts w:cs="Times New Roman"/>
          <w:lang w:val="ru-RU"/>
        </w:rPr>
        <w:t>Змін</w:t>
      </w:r>
      <w:proofErr w:type="spellEnd"/>
      <w:r w:rsidRPr="00DC14EC">
        <w:rPr>
          <w:rFonts w:cs="Times New Roman"/>
          <w:lang w:val="ru-RU"/>
        </w:rPr>
        <w:t xml:space="preserve"> до </w:t>
      </w:r>
      <w:proofErr w:type="spellStart"/>
      <w:r w:rsidRPr="00DC14EC">
        <w:rPr>
          <w:rFonts w:cs="Times New Roman"/>
          <w:lang w:val="ru-RU"/>
        </w:rPr>
        <w:t>Довідника</w:t>
      </w:r>
      <w:proofErr w:type="spellEnd"/>
      <w:r w:rsidRPr="00DC14EC">
        <w:rPr>
          <w:rFonts w:cs="Times New Roman"/>
          <w:lang w:val="ru-RU"/>
        </w:rPr>
        <w:t xml:space="preserve"> </w:t>
      </w:r>
      <w:proofErr w:type="spellStart"/>
      <w:r w:rsidRPr="00DC14EC">
        <w:rPr>
          <w:rFonts w:cs="Times New Roman"/>
          <w:lang w:val="ru-RU"/>
        </w:rPr>
        <w:t>кваліфікаційних</w:t>
      </w:r>
      <w:proofErr w:type="spellEnd"/>
      <w:r w:rsidRPr="00DC14EC">
        <w:rPr>
          <w:rFonts w:cs="Times New Roman"/>
          <w:lang w:val="ru-RU"/>
        </w:rPr>
        <w:t xml:space="preserve"> характеристик </w:t>
      </w:r>
      <w:proofErr w:type="spellStart"/>
      <w:r w:rsidRPr="00DC14EC">
        <w:rPr>
          <w:rFonts w:cs="Times New Roman"/>
          <w:lang w:val="ru-RU"/>
        </w:rPr>
        <w:t>професій</w:t>
      </w:r>
      <w:proofErr w:type="spellEnd"/>
      <w:r w:rsidRPr="00DC14EC">
        <w:rPr>
          <w:rFonts w:cs="Times New Roman"/>
          <w:lang w:val="ru-RU"/>
        </w:rPr>
        <w:t xml:space="preserve"> </w:t>
      </w:r>
      <w:proofErr w:type="spellStart"/>
      <w:r w:rsidRPr="00DC14EC">
        <w:rPr>
          <w:rFonts w:cs="Times New Roman"/>
          <w:lang w:val="ru-RU"/>
        </w:rPr>
        <w:t>працівників</w:t>
      </w:r>
      <w:proofErr w:type="spellEnd"/>
      <w:r w:rsidRPr="00DC14EC">
        <w:rPr>
          <w:rFonts w:cs="Times New Roman"/>
          <w:lang w:val="ru-RU"/>
        </w:rPr>
        <w:t xml:space="preserve">. </w:t>
      </w:r>
      <w:proofErr w:type="spellStart"/>
      <w:r w:rsidRPr="00DC14EC">
        <w:rPr>
          <w:rFonts w:cs="Times New Roman"/>
          <w:lang w:val="ru-RU"/>
        </w:rPr>
        <w:t>Випуск</w:t>
      </w:r>
      <w:proofErr w:type="spellEnd"/>
      <w:r w:rsidRPr="00DC14EC">
        <w:rPr>
          <w:rFonts w:cs="Times New Roman"/>
          <w:lang w:val="ru-RU"/>
        </w:rPr>
        <w:t xml:space="preserve"> 78 «</w:t>
      </w:r>
      <w:proofErr w:type="spellStart"/>
      <w:r w:rsidRPr="00DC14EC">
        <w:rPr>
          <w:rFonts w:cs="Times New Roman"/>
          <w:lang w:val="ru-RU"/>
        </w:rPr>
        <w:t>Охорона</w:t>
      </w:r>
      <w:proofErr w:type="spellEnd"/>
      <w:r w:rsidRPr="00DC14EC">
        <w:rPr>
          <w:rFonts w:cs="Times New Roman"/>
          <w:lang w:val="ru-RU"/>
        </w:rPr>
        <w:t xml:space="preserve"> </w:t>
      </w:r>
      <w:proofErr w:type="spellStart"/>
      <w:r w:rsidRPr="00DC14EC">
        <w:rPr>
          <w:rFonts w:cs="Times New Roman"/>
          <w:lang w:val="ru-RU"/>
        </w:rPr>
        <w:t>здоров'я</w:t>
      </w:r>
      <w:proofErr w:type="spellEnd"/>
      <w:proofErr w:type="gramStart"/>
      <w:r w:rsidRPr="00DC14EC">
        <w:rPr>
          <w:rFonts w:cs="Times New Roman"/>
          <w:lang w:val="ru-RU"/>
        </w:rPr>
        <w:t>» :</w:t>
      </w:r>
      <w:proofErr w:type="gramEnd"/>
      <w:r w:rsidRPr="00DC14EC">
        <w:rPr>
          <w:rFonts w:cs="Times New Roman"/>
          <w:lang w:val="ru-RU"/>
        </w:rPr>
        <w:t xml:space="preserve"> Наказ М-</w:t>
      </w:r>
      <w:proofErr w:type="spellStart"/>
      <w:r w:rsidRPr="00DC14EC">
        <w:rPr>
          <w:rFonts w:cs="Times New Roman"/>
          <w:lang w:val="ru-RU"/>
        </w:rPr>
        <w:t>ва</w:t>
      </w:r>
      <w:proofErr w:type="spellEnd"/>
      <w:r w:rsidRPr="00DC14EC">
        <w:rPr>
          <w:rFonts w:cs="Times New Roman"/>
          <w:lang w:val="ru-RU"/>
        </w:rPr>
        <w:t xml:space="preserve"> </w:t>
      </w:r>
      <w:proofErr w:type="spellStart"/>
      <w:r w:rsidRPr="00DC14EC">
        <w:rPr>
          <w:rFonts w:cs="Times New Roman"/>
          <w:lang w:val="ru-RU"/>
        </w:rPr>
        <w:t>охорони</w:t>
      </w:r>
      <w:proofErr w:type="spellEnd"/>
      <w:r w:rsidRPr="00DC14EC">
        <w:rPr>
          <w:rFonts w:cs="Times New Roman"/>
          <w:lang w:val="ru-RU"/>
        </w:rPr>
        <w:t xml:space="preserve"> </w:t>
      </w:r>
      <w:proofErr w:type="spellStart"/>
      <w:r w:rsidRPr="00DC14EC">
        <w:rPr>
          <w:rFonts w:cs="Times New Roman"/>
          <w:lang w:val="ru-RU"/>
        </w:rPr>
        <w:t>здоров'я</w:t>
      </w:r>
      <w:proofErr w:type="spellEnd"/>
      <w:r w:rsidRPr="00DC14EC">
        <w:rPr>
          <w:rFonts w:cs="Times New Roman"/>
          <w:lang w:val="ru-RU"/>
        </w:rPr>
        <w:t xml:space="preserve"> </w:t>
      </w:r>
      <w:proofErr w:type="spellStart"/>
      <w:r w:rsidRPr="00DC14EC">
        <w:rPr>
          <w:rFonts w:cs="Times New Roman"/>
          <w:lang w:val="ru-RU"/>
        </w:rPr>
        <w:t>України</w:t>
      </w:r>
      <w:proofErr w:type="spellEnd"/>
      <w:r w:rsidRPr="00DC14EC">
        <w:rPr>
          <w:rFonts w:cs="Times New Roman"/>
          <w:lang w:val="ru-RU"/>
        </w:rPr>
        <w:t xml:space="preserve"> </w:t>
      </w:r>
      <w:proofErr w:type="spellStart"/>
      <w:r w:rsidRPr="00DC14EC">
        <w:rPr>
          <w:rFonts w:cs="Times New Roman"/>
          <w:lang w:val="ru-RU"/>
        </w:rPr>
        <w:t>від</w:t>
      </w:r>
      <w:proofErr w:type="spellEnd"/>
      <w:r w:rsidRPr="00DC14EC">
        <w:rPr>
          <w:rFonts w:cs="Times New Roman"/>
          <w:lang w:val="ru-RU"/>
        </w:rPr>
        <w:t xml:space="preserve"> 23.04.2021 № 799. </w:t>
      </w:r>
      <w:r w:rsidRPr="00DC14EC">
        <w:rPr>
          <w:rFonts w:cs="Times New Roman"/>
        </w:rPr>
        <w:t>URL</w:t>
      </w:r>
      <w:r w:rsidRPr="00DC14EC">
        <w:rPr>
          <w:rFonts w:cs="Times New Roman"/>
          <w:lang w:val="ru-RU"/>
        </w:rPr>
        <w:t xml:space="preserve">: </w:t>
      </w:r>
      <w:hyperlink r:id="rId26" w:history="1">
        <w:r w:rsidRPr="00DC14EC">
          <w:rPr>
            <w:rStyle w:val="ad"/>
            <w:rFonts w:cs="Times New Roman"/>
          </w:rPr>
          <w:t>https</w:t>
        </w:r>
        <w:r w:rsidRPr="00DC14EC">
          <w:rPr>
            <w:rStyle w:val="ad"/>
            <w:rFonts w:cs="Times New Roman"/>
            <w:lang w:val="ru-RU"/>
          </w:rPr>
          <w:t>://</w:t>
        </w:r>
        <w:r w:rsidRPr="00DC14EC">
          <w:rPr>
            <w:rStyle w:val="ad"/>
            <w:rFonts w:cs="Times New Roman"/>
          </w:rPr>
          <w:t>zakon</w:t>
        </w:r>
        <w:r w:rsidRPr="00DC14EC">
          <w:rPr>
            <w:rStyle w:val="ad"/>
            <w:rFonts w:cs="Times New Roman"/>
            <w:lang w:val="ru-RU"/>
          </w:rPr>
          <w:t>.</w:t>
        </w:r>
        <w:r w:rsidRPr="00DC14EC">
          <w:rPr>
            <w:rStyle w:val="ad"/>
            <w:rFonts w:cs="Times New Roman"/>
          </w:rPr>
          <w:t>rada</w:t>
        </w:r>
        <w:r w:rsidRPr="00DC14EC">
          <w:rPr>
            <w:rStyle w:val="ad"/>
            <w:rFonts w:cs="Times New Roman"/>
            <w:lang w:val="ru-RU"/>
          </w:rPr>
          <w:t>.</w:t>
        </w:r>
        <w:r w:rsidRPr="00DC14EC">
          <w:rPr>
            <w:rStyle w:val="ad"/>
            <w:rFonts w:cs="Times New Roman"/>
          </w:rPr>
          <w:t>gov</w:t>
        </w:r>
        <w:r w:rsidRPr="00DC14EC">
          <w:rPr>
            <w:rStyle w:val="ad"/>
            <w:rFonts w:cs="Times New Roman"/>
            <w:lang w:val="ru-RU"/>
          </w:rPr>
          <w:t>.</w:t>
        </w:r>
        <w:r w:rsidRPr="00DC14EC">
          <w:rPr>
            <w:rStyle w:val="ad"/>
            <w:rFonts w:cs="Times New Roman"/>
          </w:rPr>
          <w:t>ua</w:t>
        </w:r>
        <w:r w:rsidRPr="00DC14EC">
          <w:rPr>
            <w:rStyle w:val="ad"/>
            <w:rFonts w:cs="Times New Roman"/>
            <w:lang w:val="ru-RU"/>
          </w:rPr>
          <w:t>/</w:t>
        </w:r>
        <w:r w:rsidRPr="00DC14EC">
          <w:rPr>
            <w:rStyle w:val="ad"/>
            <w:rFonts w:cs="Times New Roman"/>
          </w:rPr>
          <w:t>go</w:t>
        </w:r>
        <w:r w:rsidRPr="00DC14EC">
          <w:rPr>
            <w:rStyle w:val="ad"/>
            <w:rFonts w:cs="Times New Roman"/>
            <w:lang w:val="ru-RU"/>
          </w:rPr>
          <w:t>/</w:t>
        </w:r>
        <w:r w:rsidRPr="00DC14EC">
          <w:rPr>
            <w:rStyle w:val="ad"/>
            <w:rFonts w:cs="Times New Roman"/>
          </w:rPr>
          <w:t>v</w:t>
        </w:r>
        <w:r w:rsidRPr="00DC14EC">
          <w:rPr>
            <w:rStyle w:val="ad"/>
            <w:rFonts w:cs="Times New Roman"/>
            <w:lang w:val="ru-RU"/>
          </w:rPr>
          <w:t>0799282-21</w:t>
        </w:r>
      </w:hyperlink>
      <w:r w:rsidRPr="00DC14EC">
        <w:rPr>
          <w:rFonts w:cs="Times New Roman"/>
          <w:lang w:val="ru-RU"/>
        </w:rPr>
        <w:t xml:space="preserve"> (дата </w:t>
      </w:r>
      <w:proofErr w:type="spellStart"/>
      <w:r w:rsidRPr="00DC14EC">
        <w:rPr>
          <w:rFonts w:cs="Times New Roman"/>
          <w:lang w:val="ru-RU"/>
        </w:rPr>
        <w:t>звернення</w:t>
      </w:r>
      <w:proofErr w:type="spellEnd"/>
      <w:r w:rsidRPr="00DC14EC">
        <w:rPr>
          <w:rFonts w:cs="Times New Roman"/>
          <w:lang w:val="ru-RU"/>
        </w:rPr>
        <w:t>: 27.09.2026).</w:t>
      </w:r>
    </w:p>
    <w:p w14:paraId="3687178F" w14:textId="77777777" w:rsidR="00CC27EA" w:rsidRDefault="00CC27EA" w:rsidP="00A505EC">
      <w:pPr>
        <w:numPr>
          <w:ilvl w:val="0"/>
          <w:numId w:val="33"/>
        </w:numPr>
        <w:ind w:left="0" w:firstLine="340"/>
        <w:jc w:val="both"/>
        <w:rPr>
          <w:rFonts w:cs="Times New Roman"/>
          <w:lang w:val="ru-RU"/>
        </w:rPr>
      </w:pPr>
      <w:r w:rsidRPr="00225D8D">
        <w:rPr>
          <w:rFonts w:cs="Times New Roman"/>
          <w:lang w:val="ru-RU"/>
        </w:rPr>
        <w:t xml:space="preserve">Про </w:t>
      </w:r>
      <w:proofErr w:type="spellStart"/>
      <w:r w:rsidRPr="00225D8D">
        <w:rPr>
          <w:rFonts w:cs="Times New Roman"/>
          <w:lang w:val="ru-RU"/>
        </w:rPr>
        <w:t>внесення</w:t>
      </w:r>
      <w:proofErr w:type="spellEnd"/>
      <w:r w:rsidRPr="00225D8D">
        <w:rPr>
          <w:rFonts w:cs="Times New Roman"/>
          <w:lang w:val="ru-RU"/>
        </w:rPr>
        <w:t xml:space="preserve"> </w:t>
      </w:r>
      <w:proofErr w:type="spellStart"/>
      <w:r w:rsidRPr="00225D8D">
        <w:rPr>
          <w:rFonts w:cs="Times New Roman"/>
          <w:lang w:val="ru-RU"/>
        </w:rPr>
        <w:t>змін</w:t>
      </w:r>
      <w:proofErr w:type="spellEnd"/>
      <w:r w:rsidRPr="00225D8D">
        <w:rPr>
          <w:rFonts w:cs="Times New Roman"/>
          <w:lang w:val="ru-RU"/>
        </w:rPr>
        <w:t xml:space="preserve"> до </w:t>
      </w:r>
      <w:proofErr w:type="spellStart"/>
      <w:r w:rsidRPr="00225D8D">
        <w:rPr>
          <w:rFonts w:cs="Times New Roman"/>
          <w:lang w:val="ru-RU"/>
        </w:rPr>
        <w:t>деяких</w:t>
      </w:r>
      <w:proofErr w:type="spellEnd"/>
      <w:r w:rsidRPr="00225D8D">
        <w:rPr>
          <w:rFonts w:cs="Times New Roman"/>
          <w:lang w:val="ru-RU"/>
        </w:rPr>
        <w:t xml:space="preserve"> нормативно-</w:t>
      </w:r>
      <w:proofErr w:type="spellStart"/>
      <w:r w:rsidRPr="00225D8D">
        <w:rPr>
          <w:rFonts w:cs="Times New Roman"/>
          <w:lang w:val="ru-RU"/>
        </w:rPr>
        <w:t>правових</w:t>
      </w:r>
      <w:proofErr w:type="spellEnd"/>
      <w:r w:rsidRPr="00225D8D">
        <w:rPr>
          <w:rFonts w:cs="Times New Roman"/>
          <w:lang w:val="ru-RU"/>
        </w:rPr>
        <w:t xml:space="preserve"> </w:t>
      </w:r>
      <w:proofErr w:type="spellStart"/>
      <w:r w:rsidRPr="00225D8D">
        <w:rPr>
          <w:rFonts w:cs="Times New Roman"/>
          <w:lang w:val="ru-RU"/>
        </w:rPr>
        <w:t>актів</w:t>
      </w:r>
      <w:proofErr w:type="spellEnd"/>
      <w:r w:rsidRPr="00225D8D">
        <w:rPr>
          <w:rFonts w:cs="Times New Roman"/>
          <w:lang w:val="ru-RU"/>
        </w:rPr>
        <w:t xml:space="preserve"> </w:t>
      </w:r>
      <w:proofErr w:type="spellStart"/>
      <w:r w:rsidRPr="00225D8D">
        <w:rPr>
          <w:rFonts w:cs="Times New Roman"/>
          <w:lang w:val="ru-RU"/>
        </w:rPr>
        <w:t>Міністерства</w:t>
      </w:r>
      <w:proofErr w:type="spellEnd"/>
      <w:r w:rsidRPr="00225D8D">
        <w:rPr>
          <w:rFonts w:cs="Times New Roman"/>
          <w:lang w:val="ru-RU"/>
        </w:rPr>
        <w:t xml:space="preserve"> </w:t>
      </w:r>
      <w:proofErr w:type="spellStart"/>
      <w:r w:rsidRPr="00225D8D">
        <w:rPr>
          <w:rFonts w:cs="Times New Roman"/>
          <w:lang w:val="ru-RU"/>
        </w:rPr>
        <w:t>охорони</w:t>
      </w:r>
      <w:proofErr w:type="spellEnd"/>
      <w:r w:rsidRPr="00225D8D">
        <w:rPr>
          <w:rFonts w:cs="Times New Roman"/>
          <w:lang w:val="ru-RU"/>
        </w:rPr>
        <w:t xml:space="preserve"> </w:t>
      </w:r>
      <w:proofErr w:type="spellStart"/>
      <w:r w:rsidRPr="00225D8D">
        <w:rPr>
          <w:rFonts w:cs="Times New Roman"/>
          <w:lang w:val="ru-RU"/>
        </w:rPr>
        <w:t>здоров'я</w:t>
      </w:r>
      <w:proofErr w:type="spellEnd"/>
      <w:r w:rsidRPr="00225D8D">
        <w:rPr>
          <w:rFonts w:cs="Times New Roman"/>
          <w:lang w:val="ru-RU"/>
        </w:rPr>
        <w:t xml:space="preserve"> </w:t>
      </w:r>
      <w:proofErr w:type="spellStart"/>
      <w:r w:rsidRPr="00225D8D">
        <w:rPr>
          <w:rFonts w:cs="Times New Roman"/>
          <w:lang w:val="ru-RU"/>
        </w:rPr>
        <w:t>України</w:t>
      </w:r>
      <w:proofErr w:type="spellEnd"/>
      <w:r w:rsidRPr="00225D8D">
        <w:rPr>
          <w:rFonts w:cs="Times New Roman"/>
          <w:lang w:val="ru-RU"/>
        </w:rPr>
        <w:t xml:space="preserve"> </w:t>
      </w:r>
      <w:proofErr w:type="spellStart"/>
      <w:r w:rsidRPr="00225D8D">
        <w:rPr>
          <w:rFonts w:cs="Times New Roman"/>
          <w:lang w:val="ru-RU"/>
        </w:rPr>
        <w:t>щодо</w:t>
      </w:r>
      <w:proofErr w:type="spellEnd"/>
      <w:r w:rsidRPr="00225D8D">
        <w:rPr>
          <w:rFonts w:cs="Times New Roman"/>
          <w:lang w:val="ru-RU"/>
        </w:rPr>
        <w:t xml:space="preserve"> </w:t>
      </w:r>
      <w:proofErr w:type="spellStart"/>
      <w:r w:rsidRPr="00225D8D">
        <w:rPr>
          <w:rFonts w:cs="Times New Roman"/>
          <w:lang w:val="ru-RU"/>
        </w:rPr>
        <w:t>окремих</w:t>
      </w:r>
      <w:proofErr w:type="spellEnd"/>
      <w:r w:rsidRPr="00225D8D">
        <w:rPr>
          <w:rFonts w:cs="Times New Roman"/>
          <w:lang w:val="ru-RU"/>
        </w:rPr>
        <w:t xml:space="preserve"> </w:t>
      </w:r>
      <w:proofErr w:type="spellStart"/>
      <w:r w:rsidRPr="00225D8D">
        <w:rPr>
          <w:rFonts w:cs="Times New Roman"/>
          <w:lang w:val="ru-RU"/>
        </w:rPr>
        <w:t>питань</w:t>
      </w:r>
      <w:proofErr w:type="spellEnd"/>
      <w:r w:rsidRPr="00225D8D">
        <w:rPr>
          <w:rFonts w:cs="Times New Roman"/>
          <w:lang w:val="ru-RU"/>
        </w:rPr>
        <w:t xml:space="preserve"> </w:t>
      </w:r>
      <w:proofErr w:type="spellStart"/>
      <w:r w:rsidRPr="00225D8D">
        <w:rPr>
          <w:rFonts w:cs="Times New Roman"/>
          <w:lang w:val="ru-RU"/>
        </w:rPr>
        <w:t>післядипломної</w:t>
      </w:r>
      <w:proofErr w:type="spellEnd"/>
      <w:r w:rsidRPr="00225D8D">
        <w:rPr>
          <w:rFonts w:cs="Times New Roman"/>
          <w:lang w:val="ru-RU"/>
        </w:rPr>
        <w:t xml:space="preserve"> </w:t>
      </w:r>
      <w:proofErr w:type="spellStart"/>
      <w:r w:rsidRPr="00225D8D">
        <w:rPr>
          <w:rFonts w:cs="Times New Roman"/>
          <w:lang w:val="ru-RU"/>
        </w:rPr>
        <w:t>освіти</w:t>
      </w:r>
      <w:proofErr w:type="spellEnd"/>
      <w:r w:rsidRPr="00225D8D">
        <w:rPr>
          <w:rFonts w:cs="Times New Roman"/>
          <w:lang w:val="ru-RU"/>
        </w:rPr>
        <w:t xml:space="preserve"> у </w:t>
      </w:r>
      <w:proofErr w:type="spellStart"/>
      <w:r w:rsidRPr="00225D8D">
        <w:rPr>
          <w:rFonts w:cs="Times New Roman"/>
          <w:lang w:val="ru-RU"/>
        </w:rPr>
        <w:t>сфері</w:t>
      </w:r>
      <w:proofErr w:type="spellEnd"/>
      <w:r w:rsidRPr="00225D8D">
        <w:rPr>
          <w:rFonts w:cs="Times New Roman"/>
          <w:lang w:val="ru-RU"/>
        </w:rPr>
        <w:t xml:space="preserve"> </w:t>
      </w:r>
      <w:proofErr w:type="spellStart"/>
      <w:r w:rsidRPr="00225D8D">
        <w:rPr>
          <w:rFonts w:cs="Times New Roman"/>
          <w:lang w:val="ru-RU"/>
        </w:rPr>
        <w:t>охорони</w:t>
      </w:r>
      <w:proofErr w:type="spellEnd"/>
      <w:r w:rsidRPr="00225D8D">
        <w:rPr>
          <w:rFonts w:cs="Times New Roman"/>
          <w:lang w:val="ru-RU"/>
        </w:rPr>
        <w:t xml:space="preserve"> </w:t>
      </w:r>
      <w:proofErr w:type="spellStart"/>
      <w:proofErr w:type="gramStart"/>
      <w:r w:rsidRPr="00225D8D">
        <w:rPr>
          <w:rFonts w:cs="Times New Roman"/>
          <w:lang w:val="ru-RU"/>
        </w:rPr>
        <w:t>здоров'я</w:t>
      </w:r>
      <w:proofErr w:type="spellEnd"/>
      <w:r w:rsidRPr="00225D8D">
        <w:rPr>
          <w:rFonts w:cs="Times New Roman"/>
          <w:lang w:val="ru-RU"/>
        </w:rPr>
        <w:t xml:space="preserve"> :</w:t>
      </w:r>
      <w:proofErr w:type="gramEnd"/>
      <w:r w:rsidRPr="00225D8D">
        <w:rPr>
          <w:rFonts w:cs="Times New Roman"/>
          <w:lang w:val="ru-RU"/>
        </w:rPr>
        <w:t xml:space="preserve"> Наказ М-</w:t>
      </w:r>
      <w:proofErr w:type="spellStart"/>
      <w:r w:rsidRPr="00225D8D">
        <w:rPr>
          <w:rFonts w:cs="Times New Roman"/>
          <w:lang w:val="ru-RU"/>
        </w:rPr>
        <w:t>ва</w:t>
      </w:r>
      <w:proofErr w:type="spellEnd"/>
      <w:r w:rsidRPr="00225D8D">
        <w:rPr>
          <w:rFonts w:cs="Times New Roman"/>
          <w:lang w:val="ru-RU"/>
        </w:rPr>
        <w:t xml:space="preserve"> </w:t>
      </w:r>
      <w:proofErr w:type="spellStart"/>
      <w:r w:rsidRPr="00225D8D">
        <w:rPr>
          <w:rFonts w:cs="Times New Roman"/>
          <w:lang w:val="ru-RU"/>
        </w:rPr>
        <w:t>охорони</w:t>
      </w:r>
      <w:proofErr w:type="spellEnd"/>
      <w:r w:rsidRPr="00225D8D">
        <w:rPr>
          <w:rFonts w:cs="Times New Roman"/>
          <w:lang w:val="ru-RU"/>
        </w:rPr>
        <w:t xml:space="preserve"> </w:t>
      </w:r>
      <w:proofErr w:type="spellStart"/>
      <w:r w:rsidRPr="00225D8D">
        <w:rPr>
          <w:rFonts w:cs="Times New Roman"/>
          <w:lang w:val="ru-RU"/>
        </w:rPr>
        <w:t>здоров'я</w:t>
      </w:r>
      <w:proofErr w:type="spellEnd"/>
      <w:r w:rsidRPr="00225D8D">
        <w:rPr>
          <w:rFonts w:cs="Times New Roman"/>
          <w:lang w:val="ru-RU"/>
        </w:rPr>
        <w:t xml:space="preserve"> </w:t>
      </w:r>
      <w:proofErr w:type="spellStart"/>
      <w:r w:rsidRPr="00225D8D">
        <w:rPr>
          <w:rFonts w:cs="Times New Roman"/>
          <w:lang w:val="ru-RU"/>
        </w:rPr>
        <w:t>України</w:t>
      </w:r>
      <w:proofErr w:type="spellEnd"/>
      <w:r w:rsidRPr="00225D8D">
        <w:rPr>
          <w:rFonts w:cs="Times New Roman"/>
          <w:lang w:val="ru-RU"/>
        </w:rPr>
        <w:t xml:space="preserve"> </w:t>
      </w:r>
      <w:proofErr w:type="spellStart"/>
      <w:r w:rsidRPr="00225D8D">
        <w:rPr>
          <w:rFonts w:cs="Times New Roman"/>
          <w:lang w:val="ru-RU"/>
        </w:rPr>
        <w:t>від</w:t>
      </w:r>
      <w:proofErr w:type="spellEnd"/>
      <w:r w:rsidRPr="00225D8D">
        <w:rPr>
          <w:rFonts w:cs="Times New Roman"/>
          <w:lang w:val="ru-RU"/>
        </w:rPr>
        <w:t xml:space="preserve"> 14.05.2026 № 618. </w:t>
      </w:r>
      <w:r w:rsidRPr="00225D8D">
        <w:rPr>
          <w:rFonts w:cs="Times New Roman"/>
        </w:rPr>
        <w:t>URL</w:t>
      </w:r>
      <w:r w:rsidRPr="00225D8D">
        <w:rPr>
          <w:rFonts w:cs="Times New Roman"/>
          <w:lang w:val="ru-RU"/>
        </w:rPr>
        <w:t xml:space="preserve">: </w:t>
      </w:r>
      <w:hyperlink r:id="rId27" w:history="1">
        <w:r w:rsidRPr="00225D8D">
          <w:rPr>
            <w:rStyle w:val="ad"/>
            <w:rFonts w:cs="Times New Roman"/>
          </w:rPr>
          <w:t>https</w:t>
        </w:r>
        <w:r w:rsidRPr="00225D8D">
          <w:rPr>
            <w:rStyle w:val="ad"/>
            <w:rFonts w:cs="Times New Roman"/>
            <w:lang w:val="ru-RU"/>
          </w:rPr>
          <w:t>://</w:t>
        </w:r>
        <w:r w:rsidRPr="00225D8D">
          <w:rPr>
            <w:rStyle w:val="ad"/>
            <w:rFonts w:cs="Times New Roman"/>
          </w:rPr>
          <w:t>zakon</w:t>
        </w:r>
        <w:r w:rsidRPr="00225D8D">
          <w:rPr>
            <w:rStyle w:val="ad"/>
            <w:rFonts w:cs="Times New Roman"/>
            <w:lang w:val="ru-RU"/>
          </w:rPr>
          <w:t>.</w:t>
        </w:r>
        <w:r w:rsidRPr="00225D8D">
          <w:rPr>
            <w:rStyle w:val="ad"/>
            <w:rFonts w:cs="Times New Roman"/>
          </w:rPr>
          <w:t>rada</w:t>
        </w:r>
        <w:r w:rsidRPr="00225D8D">
          <w:rPr>
            <w:rStyle w:val="ad"/>
            <w:rFonts w:cs="Times New Roman"/>
            <w:lang w:val="ru-RU"/>
          </w:rPr>
          <w:t>.</w:t>
        </w:r>
        <w:r w:rsidRPr="00225D8D">
          <w:rPr>
            <w:rStyle w:val="ad"/>
            <w:rFonts w:cs="Times New Roman"/>
          </w:rPr>
          <w:t>gov</w:t>
        </w:r>
        <w:r w:rsidRPr="00225D8D">
          <w:rPr>
            <w:rStyle w:val="ad"/>
            <w:rFonts w:cs="Times New Roman"/>
            <w:lang w:val="ru-RU"/>
          </w:rPr>
          <w:t>.</w:t>
        </w:r>
        <w:r w:rsidRPr="00225D8D">
          <w:rPr>
            <w:rStyle w:val="ad"/>
            <w:rFonts w:cs="Times New Roman"/>
          </w:rPr>
          <w:t>ua</w:t>
        </w:r>
        <w:r w:rsidRPr="00225D8D">
          <w:rPr>
            <w:rStyle w:val="ad"/>
            <w:rFonts w:cs="Times New Roman"/>
            <w:lang w:val="ru-RU"/>
          </w:rPr>
          <w:t>/</w:t>
        </w:r>
        <w:r w:rsidRPr="00225D8D">
          <w:rPr>
            <w:rStyle w:val="ad"/>
            <w:rFonts w:cs="Times New Roman"/>
          </w:rPr>
          <w:t>laws</w:t>
        </w:r>
        <w:r w:rsidRPr="00225D8D">
          <w:rPr>
            <w:rStyle w:val="ad"/>
            <w:rFonts w:cs="Times New Roman"/>
            <w:lang w:val="ru-RU"/>
          </w:rPr>
          <w:t>/</w:t>
        </w:r>
        <w:r w:rsidRPr="00225D8D">
          <w:rPr>
            <w:rStyle w:val="ad"/>
            <w:rFonts w:cs="Times New Roman"/>
          </w:rPr>
          <w:t>show</w:t>
        </w:r>
        <w:r w:rsidRPr="00225D8D">
          <w:rPr>
            <w:rStyle w:val="ad"/>
            <w:rFonts w:cs="Times New Roman"/>
            <w:lang w:val="ru-RU"/>
          </w:rPr>
          <w:t>/</w:t>
        </w:r>
        <w:r w:rsidRPr="00225D8D">
          <w:rPr>
            <w:rStyle w:val="ad"/>
            <w:rFonts w:cs="Times New Roman"/>
          </w:rPr>
          <w:t>z</w:t>
        </w:r>
        <w:r w:rsidRPr="00225D8D">
          <w:rPr>
            <w:rStyle w:val="ad"/>
            <w:rFonts w:cs="Times New Roman"/>
            <w:lang w:val="ru-RU"/>
          </w:rPr>
          <w:t>0783-26</w:t>
        </w:r>
      </w:hyperlink>
      <w:r w:rsidRPr="00225D8D">
        <w:rPr>
          <w:rFonts w:cs="Times New Roman"/>
          <w:lang w:val="ru-RU"/>
        </w:rPr>
        <w:t xml:space="preserve"> (дата </w:t>
      </w:r>
      <w:proofErr w:type="spellStart"/>
      <w:r w:rsidRPr="00225D8D">
        <w:rPr>
          <w:rFonts w:cs="Times New Roman"/>
          <w:lang w:val="ru-RU"/>
        </w:rPr>
        <w:t>звернення</w:t>
      </w:r>
      <w:proofErr w:type="spellEnd"/>
      <w:r w:rsidRPr="00225D8D">
        <w:rPr>
          <w:rFonts w:cs="Times New Roman"/>
          <w:lang w:val="ru-RU"/>
        </w:rPr>
        <w:t>: 27.09.2026).</w:t>
      </w:r>
    </w:p>
    <w:p w14:paraId="779F8869" w14:textId="77777777" w:rsidR="00CC27EA" w:rsidRPr="00B650B2" w:rsidRDefault="00CC27EA" w:rsidP="00A505EC">
      <w:pPr>
        <w:numPr>
          <w:ilvl w:val="0"/>
          <w:numId w:val="33"/>
        </w:numPr>
        <w:ind w:left="0" w:firstLine="340"/>
        <w:jc w:val="both"/>
        <w:rPr>
          <w:rFonts w:cs="Times New Roman"/>
        </w:rPr>
      </w:pPr>
      <w:proofErr w:type="spellStart"/>
      <w:r w:rsidRPr="00225D8D">
        <w:rPr>
          <w:rFonts w:cs="Times New Roman"/>
        </w:rPr>
        <w:t>European</w:t>
      </w:r>
      <w:proofErr w:type="spellEnd"/>
      <w:r w:rsidRPr="00225D8D">
        <w:rPr>
          <w:rFonts w:cs="Times New Roman"/>
        </w:rPr>
        <w:t xml:space="preserve"> </w:t>
      </w:r>
      <w:proofErr w:type="spellStart"/>
      <w:r w:rsidRPr="00225D8D">
        <w:rPr>
          <w:rFonts w:cs="Times New Roman"/>
        </w:rPr>
        <w:t>Quality</w:t>
      </w:r>
      <w:proofErr w:type="spellEnd"/>
      <w:r w:rsidRPr="00225D8D">
        <w:rPr>
          <w:rFonts w:cs="Times New Roman"/>
        </w:rPr>
        <w:t xml:space="preserve"> </w:t>
      </w:r>
      <w:proofErr w:type="spellStart"/>
      <w:r w:rsidRPr="00225D8D">
        <w:rPr>
          <w:rFonts w:cs="Times New Roman"/>
        </w:rPr>
        <w:t>Markers</w:t>
      </w:r>
      <w:proofErr w:type="spellEnd"/>
      <w:r w:rsidRPr="00225D8D">
        <w:rPr>
          <w:rFonts w:cs="Times New Roman"/>
        </w:rPr>
        <w:t xml:space="preserve"> </w:t>
      </w:r>
      <w:proofErr w:type="spellStart"/>
      <w:r w:rsidRPr="00225D8D">
        <w:rPr>
          <w:rFonts w:cs="Times New Roman"/>
        </w:rPr>
        <w:t>in</w:t>
      </w:r>
      <w:proofErr w:type="spellEnd"/>
      <w:r w:rsidRPr="00225D8D">
        <w:rPr>
          <w:rFonts w:cs="Times New Roman"/>
        </w:rPr>
        <w:t xml:space="preserve"> </w:t>
      </w:r>
      <w:proofErr w:type="spellStart"/>
      <w:r w:rsidRPr="00225D8D">
        <w:rPr>
          <w:rFonts w:cs="Times New Roman"/>
        </w:rPr>
        <w:t>Oral</w:t>
      </w:r>
      <w:proofErr w:type="spellEnd"/>
      <w:r w:rsidRPr="00225D8D">
        <w:rPr>
          <w:rFonts w:cs="Times New Roman"/>
        </w:rPr>
        <w:t xml:space="preserve"> </w:t>
      </w:r>
      <w:proofErr w:type="spellStart"/>
      <w:r w:rsidRPr="00225D8D">
        <w:rPr>
          <w:rFonts w:cs="Times New Roman"/>
        </w:rPr>
        <w:t>and</w:t>
      </w:r>
      <w:proofErr w:type="spellEnd"/>
      <w:r w:rsidRPr="00225D8D">
        <w:rPr>
          <w:rFonts w:cs="Times New Roman"/>
        </w:rPr>
        <w:t xml:space="preserve"> </w:t>
      </w:r>
      <w:proofErr w:type="spellStart"/>
      <w:r w:rsidRPr="00225D8D">
        <w:rPr>
          <w:rFonts w:cs="Times New Roman"/>
        </w:rPr>
        <w:t>Maxillofacial</w:t>
      </w:r>
      <w:proofErr w:type="spellEnd"/>
      <w:r w:rsidRPr="00225D8D">
        <w:rPr>
          <w:rFonts w:cs="Times New Roman"/>
        </w:rPr>
        <w:t xml:space="preserve"> </w:t>
      </w:r>
      <w:proofErr w:type="spellStart"/>
      <w:r w:rsidRPr="00225D8D">
        <w:rPr>
          <w:rFonts w:cs="Times New Roman"/>
        </w:rPr>
        <w:t>Surgery</w:t>
      </w:r>
      <w:proofErr w:type="spellEnd"/>
      <w:r w:rsidRPr="00225D8D">
        <w:rPr>
          <w:rFonts w:cs="Times New Roman"/>
        </w:rPr>
        <w:t xml:space="preserve"> </w:t>
      </w:r>
      <w:proofErr w:type="spellStart"/>
      <w:r w:rsidRPr="00225D8D">
        <w:rPr>
          <w:rFonts w:cs="Times New Roman"/>
        </w:rPr>
        <w:t>Specialty</w:t>
      </w:r>
      <w:proofErr w:type="spellEnd"/>
      <w:r w:rsidRPr="00225D8D">
        <w:rPr>
          <w:rFonts w:cs="Times New Roman"/>
        </w:rPr>
        <w:t xml:space="preserve"> </w:t>
      </w:r>
      <w:proofErr w:type="spellStart"/>
      <w:r w:rsidRPr="00225D8D">
        <w:rPr>
          <w:rFonts w:cs="Times New Roman"/>
        </w:rPr>
        <w:t>Training</w:t>
      </w:r>
      <w:proofErr w:type="spellEnd"/>
      <w:r w:rsidRPr="00225D8D">
        <w:rPr>
          <w:rFonts w:cs="Times New Roman"/>
        </w:rPr>
        <w:t xml:space="preserve">: </w:t>
      </w:r>
      <w:proofErr w:type="spellStart"/>
      <w:r w:rsidRPr="00225D8D">
        <w:rPr>
          <w:rFonts w:cs="Times New Roman"/>
        </w:rPr>
        <w:t>Defining</w:t>
      </w:r>
      <w:proofErr w:type="spellEnd"/>
      <w:r w:rsidRPr="00225D8D">
        <w:rPr>
          <w:rFonts w:cs="Times New Roman"/>
        </w:rPr>
        <w:t xml:space="preserve"> </w:t>
      </w:r>
      <w:proofErr w:type="spellStart"/>
      <w:r w:rsidRPr="00225D8D">
        <w:rPr>
          <w:rFonts w:cs="Times New Roman"/>
        </w:rPr>
        <w:t>Standards</w:t>
      </w:r>
      <w:proofErr w:type="spellEnd"/>
      <w:r w:rsidRPr="00225D8D">
        <w:rPr>
          <w:rFonts w:cs="Times New Roman"/>
        </w:rPr>
        <w:t xml:space="preserve"> / B. </w:t>
      </w:r>
      <w:proofErr w:type="spellStart"/>
      <w:r w:rsidRPr="00225D8D">
        <w:rPr>
          <w:rFonts w:cs="Times New Roman"/>
        </w:rPr>
        <w:t>Puladi</w:t>
      </w:r>
      <w:proofErr w:type="spellEnd"/>
      <w:r w:rsidRPr="00225D8D">
        <w:rPr>
          <w:rFonts w:cs="Times New Roman"/>
        </w:rPr>
        <w:t xml:space="preserve"> </w:t>
      </w:r>
      <w:proofErr w:type="spellStart"/>
      <w:r w:rsidRPr="00225D8D">
        <w:rPr>
          <w:rFonts w:cs="Times New Roman"/>
        </w:rPr>
        <w:t>et</w:t>
      </w:r>
      <w:proofErr w:type="spellEnd"/>
      <w:r w:rsidRPr="00225D8D">
        <w:rPr>
          <w:rFonts w:cs="Times New Roman"/>
        </w:rPr>
        <w:t xml:space="preserve"> </w:t>
      </w:r>
      <w:proofErr w:type="spellStart"/>
      <w:r w:rsidRPr="00225D8D">
        <w:rPr>
          <w:rFonts w:cs="Times New Roman"/>
        </w:rPr>
        <w:t>al</w:t>
      </w:r>
      <w:proofErr w:type="spellEnd"/>
      <w:r w:rsidRPr="00225D8D">
        <w:rPr>
          <w:rFonts w:cs="Times New Roman"/>
        </w:rPr>
        <w:t xml:space="preserve">. </w:t>
      </w:r>
      <w:proofErr w:type="spellStart"/>
      <w:r w:rsidRPr="00225D8D">
        <w:rPr>
          <w:rFonts w:cs="Times New Roman"/>
        </w:rPr>
        <w:t>British</w:t>
      </w:r>
      <w:proofErr w:type="spellEnd"/>
      <w:r w:rsidRPr="00225D8D">
        <w:rPr>
          <w:rFonts w:cs="Times New Roman"/>
        </w:rPr>
        <w:t xml:space="preserve"> </w:t>
      </w:r>
      <w:proofErr w:type="spellStart"/>
      <w:r w:rsidRPr="00225D8D">
        <w:rPr>
          <w:rFonts w:cs="Times New Roman"/>
        </w:rPr>
        <w:t>Journal</w:t>
      </w:r>
      <w:proofErr w:type="spellEnd"/>
      <w:r w:rsidRPr="00225D8D">
        <w:rPr>
          <w:rFonts w:cs="Times New Roman"/>
        </w:rPr>
        <w:t xml:space="preserve"> </w:t>
      </w:r>
      <w:proofErr w:type="spellStart"/>
      <w:r w:rsidRPr="00225D8D">
        <w:rPr>
          <w:rFonts w:cs="Times New Roman"/>
        </w:rPr>
        <w:t>of</w:t>
      </w:r>
      <w:proofErr w:type="spellEnd"/>
      <w:r w:rsidRPr="00225D8D">
        <w:rPr>
          <w:rFonts w:cs="Times New Roman"/>
        </w:rPr>
        <w:t xml:space="preserve"> </w:t>
      </w:r>
      <w:proofErr w:type="spellStart"/>
      <w:r w:rsidRPr="00225D8D">
        <w:rPr>
          <w:rFonts w:cs="Times New Roman"/>
        </w:rPr>
        <w:t>Oral</w:t>
      </w:r>
      <w:proofErr w:type="spellEnd"/>
      <w:r w:rsidRPr="00225D8D">
        <w:rPr>
          <w:rFonts w:cs="Times New Roman"/>
        </w:rPr>
        <w:t xml:space="preserve"> </w:t>
      </w:r>
      <w:proofErr w:type="spellStart"/>
      <w:r w:rsidRPr="00225D8D">
        <w:rPr>
          <w:rFonts w:cs="Times New Roman"/>
        </w:rPr>
        <w:t>and</w:t>
      </w:r>
      <w:proofErr w:type="spellEnd"/>
      <w:r w:rsidRPr="00225D8D">
        <w:rPr>
          <w:rFonts w:cs="Times New Roman"/>
        </w:rPr>
        <w:t xml:space="preserve"> </w:t>
      </w:r>
      <w:proofErr w:type="spellStart"/>
      <w:r w:rsidRPr="00225D8D">
        <w:rPr>
          <w:rFonts w:cs="Times New Roman"/>
        </w:rPr>
        <w:t>Maxillofacial</w:t>
      </w:r>
      <w:proofErr w:type="spellEnd"/>
      <w:r w:rsidRPr="00225D8D">
        <w:rPr>
          <w:rFonts w:cs="Times New Roman"/>
        </w:rPr>
        <w:t xml:space="preserve"> </w:t>
      </w:r>
      <w:proofErr w:type="spellStart"/>
      <w:r w:rsidRPr="00225D8D">
        <w:rPr>
          <w:rFonts w:cs="Times New Roman"/>
        </w:rPr>
        <w:t>Surgery</w:t>
      </w:r>
      <w:proofErr w:type="spellEnd"/>
      <w:r w:rsidRPr="00225D8D">
        <w:rPr>
          <w:rFonts w:cs="Times New Roman"/>
        </w:rPr>
        <w:t xml:space="preserve">. 2024. </w:t>
      </w:r>
      <w:proofErr w:type="spellStart"/>
      <w:r w:rsidRPr="00225D8D">
        <w:rPr>
          <w:rFonts w:cs="Times New Roman"/>
        </w:rPr>
        <w:t>Vol</w:t>
      </w:r>
      <w:proofErr w:type="spellEnd"/>
      <w:r w:rsidRPr="00225D8D">
        <w:rPr>
          <w:rFonts w:cs="Times New Roman"/>
        </w:rPr>
        <w:t xml:space="preserve">. 62, </w:t>
      </w:r>
      <w:proofErr w:type="spellStart"/>
      <w:r w:rsidRPr="00225D8D">
        <w:rPr>
          <w:rFonts w:cs="Times New Roman"/>
        </w:rPr>
        <w:t>no</w:t>
      </w:r>
      <w:proofErr w:type="spellEnd"/>
      <w:r w:rsidRPr="00225D8D">
        <w:rPr>
          <w:rFonts w:cs="Times New Roman"/>
        </w:rPr>
        <w:t xml:space="preserve">. 9. P. 769–779. URL: </w:t>
      </w:r>
      <w:hyperlink r:id="rId28" w:history="1">
        <w:r w:rsidRPr="00225D8D">
          <w:rPr>
            <w:rStyle w:val="ad"/>
            <w:rFonts w:cs="Times New Roman"/>
          </w:rPr>
          <w:t>https://doi.org/10.1016/j.bjoms.2024.06.002</w:t>
        </w:r>
      </w:hyperlink>
      <w:r w:rsidRPr="00225D8D">
        <w:rPr>
          <w:rFonts w:cs="Times New Roman"/>
        </w:rPr>
        <w:t xml:space="preserve"> (</w:t>
      </w:r>
      <w:proofErr w:type="spellStart"/>
      <w:r w:rsidRPr="00225D8D">
        <w:rPr>
          <w:rFonts w:cs="Times New Roman"/>
        </w:rPr>
        <w:t>date</w:t>
      </w:r>
      <w:proofErr w:type="spellEnd"/>
      <w:r w:rsidRPr="00225D8D">
        <w:rPr>
          <w:rFonts w:cs="Times New Roman"/>
        </w:rPr>
        <w:t xml:space="preserve"> </w:t>
      </w:r>
      <w:proofErr w:type="spellStart"/>
      <w:r w:rsidRPr="00225D8D">
        <w:rPr>
          <w:rFonts w:cs="Times New Roman"/>
        </w:rPr>
        <w:t>of</w:t>
      </w:r>
      <w:proofErr w:type="spellEnd"/>
      <w:r w:rsidRPr="00225D8D">
        <w:rPr>
          <w:rFonts w:cs="Times New Roman"/>
        </w:rPr>
        <w:t xml:space="preserve"> </w:t>
      </w:r>
      <w:proofErr w:type="spellStart"/>
      <w:r w:rsidRPr="00225D8D">
        <w:rPr>
          <w:rFonts w:cs="Times New Roman"/>
        </w:rPr>
        <w:t>access</w:t>
      </w:r>
      <w:proofErr w:type="spellEnd"/>
      <w:r w:rsidRPr="00225D8D">
        <w:rPr>
          <w:rFonts w:cs="Times New Roman"/>
        </w:rPr>
        <w:t>: 27.09.2026).</w:t>
      </w:r>
    </w:p>
    <w:p w14:paraId="3E411E94" w14:textId="77777777" w:rsidR="00CC27EA" w:rsidRPr="00225D8D" w:rsidRDefault="00CC27EA" w:rsidP="00A505EC">
      <w:pPr>
        <w:numPr>
          <w:ilvl w:val="0"/>
          <w:numId w:val="33"/>
        </w:numPr>
        <w:ind w:left="0" w:firstLine="340"/>
        <w:jc w:val="both"/>
        <w:rPr>
          <w:rFonts w:cs="Times New Roman"/>
          <w:lang w:val="ru-RU"/>
        </w:rPr>
      </w:pPr>
      <w:proofErr w:type="spellStart"/>
      <w:r w:rsidRPr="00225D8D">
        <w:rPr>
          <w:rFonts w:cs="Times New Roman"/>
          <w:lang w:val="ru-RU"/>
        </w:rPr>
        <w:t>Професійний</w:t>
      </w:r>
      <w:proofErr w:type="spellEnd"/>
      <w:r w:rsidRPr="00225D8D">
        <w:rPr>
          <w:rFonts w:cs="Times New Roman"/>
          <w:lang w:val="ru-RU"/>
        </w:rPr>
        <w:t xml:space="preserve"> стандарт «</w:t>
      </w:r>
      <w:proofErr w:type="spellStart"/>
      <w:r w:rsidRPr="00225D8D">
        <w:rPr>
          <w:rFonts w:cs="Times New Roman"/>
          <w:lang w:val="ru-RU"/>
        </w:rPr>
        <w:t>Лікар-хірург</w:t>
      </w:r>
      <w:proofErr w:type="spellEnd"/>
      <w:r w:rsidRPr="00225D8D">
        <w:rPr>
          <w:rFonts w:cs="Times New Roman"/>
          <w:lang w:val="ru-RU"/>
        </w:rPr>
        <w:t xml:space="preserve"> </w:t>
      </w:r>
      <w:proofErr w:type="spellStart"/>
      <w:r w:rsidRPr="00225D8D">
        <w:rPr>
          <w:rFonts w:cs="Times New Roman"/>
          <w:lang w:val="ru-RU"/>
        </w:rPr>
        <w:t>щелепно-лицевий</w:t>
      </w:r>
      <w:proofErr w:type="spellEnd"/>
      <w:r w:rsidRPr="00225D8D">
        <w:rPr>
          <w:rFonts w:cs="Times New Roman"/>
          <w:lang w:val="ru-RU"/>
        </w:rPr>
        <w:t xml:space="preserve">» / </w:t>
      </w:r>
      <w:proofErr w:type="spellStart"/>
      <w:r w:rsidRPr="00225D8D">
        <w:rPr>
          <w:rFonts w:cs="Times New Roman"/>
          <w:lang w:val="ru-RU"/>
        </w:rPr>
        <w:t>Галузева</w:t>
      </w:r>
      <w:proofErr w:type="spellEnd"/>
      <w:r w:rsidRPr="00225D8D">
        <w:rPr>
          <w:rFonts w:cs="Times New Roman"/>
          <w:lang w:val="ru-RU"/>
        </w:rPr>
        <w:t xml:space="preserve"> рада з </w:t>
      </w:r>
      <w:proofErr w:type="spellStart"/>
      <w:r w:rsidRPr="00225D8D">
        <w:rPr>
          <w:rFonts w:cs="Times New Roman"/>
          <w:lang w:val="ru-RU"/>
        </w:rPr>
        <w:t>розроблення</w:t>
      </w:r>
      <w:proofErr w:type="spellEnd"/>
      <w:r w:rsidRPr="00225D8D">
        <w:rPr>
          <w:rFonts w:cs="Times New Roman"/>
          <w:lang w:val="ru-RU"/>
        </w:rPr>
        <w:t xml:space="preserve"> </w:t>
      </w:r>
      <w:proofErr w:type="spellStart"/>
      <w:r w:rsidRPr="00225D8D">
        <w:rPr>
          <w:rFonts w:cs="Times New Roman"/>
          <w:lang w:val="ru-RU"/>
        </w:rPr>
        <w:t>професійних</w:t>
      </w:r>
      <w:proofErr w:type="spellEnd"/>
      <w:r w:rsidRPr="00225D8D">
        <w:rPr>
          <w:rFonts w:cs="Times New Roman"/>
          <w:lang w:val="ru-RU"/>
        </w:rPr>
        <w:t xml:space="preserve"> </w:t>
      </w:r>
      <w:proofErr w:type="spellStart"/>
      <w:r w:rsidRPr="00225D8D">
        <w:rPr>
          <w:rFonts w:cs="Times New Roman"/>
          <w:lang w:val="ru-RU"/>
        </w:rPr>
        <w:t>стандартів</w:t>
      </w:r>
      <w:proofErr w:type="spellEnd"/>
      <w:r w:rsidRPr="00225D8D">
        <w:rPr>
          <w:rFonts w:cs="Times New Roman"/>
          <w:lang w:val="ru-RU"/>
        </w:rPr>
        <w:t xml:space="preserve"> у </w:t>
      </w:r>
      <w:proofErr w:type="spellStart"/>
      <w:r w:rsidRPr="00225D8D">
        <w:rPr>
          <w:rFonts w:cs="Times New Roman"/>
          <w:lang w:val="ru-RU"/>
        </w:rPr>
        <w:t>сфері</w:t>
      </w:r>
      <w:proofErr w:type="spellEnd"/>
      <w:r w:rsidRPr="00225D8D">
        <w:rPr>
          <w:rFonts w:cs="Times New Roman"/>
          <w:lang w:val="ru-RU"/>
        </w:rPr>
        <w:t xml:space="preserve"> </w:t>
      </w:r>
      <w:proofErr w:type="spellStart"/>
      <w:r w:rsidRPr="00225D8D">
        <w:rPr>
          <w:rFonts w:cs="Times New Roman"/>
          <w:lang w:val="ru-RU"/>
        </w:rPr>
        <w:t>охорони</w:t>
      </w:r>
      <w:proofErr w:type="spellEnd"/>
      <w:r w:rsidRPr="00225D8D">
        <w:rPr>
          <w:rFonts w:cs="Times New Roman"/>
          <w:lang w:val="ru-RU"/>
        </w:rPr>
        <w:t xml:space="preserve"> </w:t>
      </w:r>
      <w:proofErr w:type="spellStart"/>
      <w:r w:rsidRPr="00225D8D">
        <w:rPr>
          <w:rFonts w:cs="Times New Roman"/>
          <w:lang w:val="ru-RU"/>
        </w:rPr>
        <w:t>здоров'я</w:t>
      </w:r>
      <w:proofErr w:type="spellEnd"/>
      <w:r w:rsidRPr="00225D8D">
        <w:rPr>
          <w:rFonts w:cs="Times New Roman"/>
          <w:lang w:val="ru-RU"/>
        </w:rPr>
        <w:t xml:space="preserve">. </w:t>
      </w:r>
      <w:proofErr w:type="spellStart"/>
      <w:r w:rsidRPr="00225D8D">
        <w:rPr>
          <w:rFonts w:cs="Times New Roman"/>
          <w:lang w:val="ru-RU"/>
        </w:rPr>
        <w:t>Київ</w:t>
      </w:r>
      <w:proofErr w:type="spellEnd"/>
      <w:r w:rsidRPr="00225D8D">
        <w:rPr>
          <w:rFonts w:cs="Times New Roman"/>
          <w:lang w:val="ru-RU"/>
        </w:rPr>
        <w:t xml:space="preserve">, 2025-2026. </w:t>
      </w:r>
      <w:r w:rsidRPr="00225D8D">
        <w:rPr>
          <w:rFonts w:cs="Times New Roman"/>
        </w:rPr>
        <w:t>URL</w:t>
      </w:r>
      <w:r w:rsidRPr="00225D8D">
        <w:rPr>
          <w:rFonts w:cs="Times New Roman"/>
          <w:lang w:val="ru-RU"/>
        </w:rPr>
        <w:t xml:space="preserve">: </w:t>
      </w:r>
      <w:hyperlink r:id="rId29" w:history="1">
        <w:r w:rsidRPr="00225D8D">
          <w:rPr>
            <w:rStyle w:val="ad"/>
            <w:rFonts w:cs="Times New Roman"/>
          </w:rPr>
          <w:t>https</w:t>
        </w:r>
        <w:r w:rsidRPr="00225D8D">
          <w:rPr>
            <w:rStyle w:val="ad"/>
            <w:rFonts w:cs="Times New Roman"/>
            <w:lang w:val="ru-RU"/>
          </w:rPr>
          <w:t>://</w:t>
        </w:r>
        <w:r w:rsidRPr="00225D8D">
          <w:rPr>
            <w:rStyle w:val="ad"/>
            <w:rFonts w:cs="Times New Roman"/>
          </w:rPr>
          <w:t>register</w:t>
        </w:r>
        <w:r w:rsidRPr="00225D8D">
          <w:rPr>
            <w:rStyle w:val="ad"/>
            <w:rFonts w:cs="Times New Roman"/>
            <w:lang w:val="ru-RU"/>
          </w:rPr>
          <w:t>.</w:t>
        </w:r>
        <w:r w:rsidRPr="00225D8D">
          <w:rPr>
            <w:rStyle w:val="ad"/>
            <w:rFonts w:cs="Times New Roman"/>
          </w:rPr>
          <w:t>nqa</w:t>
        </w:r>
        <w:r w:rsidRPr="00225D8D">
          <w:rPr>
            <w:rStyle w:val="ad"/>
            <w:rFonts w:cs="Times New Roman"/>
            <w:lang w:val="ru-RU"/>
          </w:rPr>
          <w:t>.</w:t>
        </w:r>
        <w:r w:rsidRPr="00225D8D">
          <w:rPr>
            <w:rStyle w:val="ad"/>
            <w:rFonts w:cs="Times New Roman"/>
          </w:rPr>
          <w:t>gov</w:t>
        </w:r>
        <w:r w:rsidRPr="00225D8D">
          <w:rPr>
            <w:rStyle w:val="ad"/>
            <w:rFonts w:cs="Times New Roman"/>
            <w:lang w:val="ru-RU"/>
          </w:rPr>
          <w:t>.</w:t>
        </w:r>
        <w:r w:rsidRPr="00225D8D">
          <w:rPr>
            <w:rStyle w:val="ad"/>
            <w:rFonts w:cs="Times New Roman"/>
          </w:rPr>
          <w:t>ua</w:t>
        </w:r>
        <w:r w:rsidRPr="00225D8D">
          <w:rPr>
            <w:rStyle w:val="ad"/>
            <w:rFonts w:cs="Times New Roman"/>
            <w:lang w:val="ru-RU"/>
          </w:rPr>
          <w:t>/</w:t>
        </w:r>
        <w:proofErr w:type="spellStart"/>
        <w:r w:rsidRPr="00225D8D">
          <w:rPr>
            <w:rStyle w:val="ad"/>
            <w:rFonts w:cs="Times New Roman"/>
          </w:rPr>
          <w:t>profstandarts</w:t>
        </w:r>
        <w:proofErr w:type="spellEnd"/>
      </w:hyperlink>
      <w:r w:rsidRPr="00225D8D">
        <w:rPr>
          <w:rFonts w:cs="Times New Roman"/>
          <w:lang w:val="ru-RU"/>
        </w:rPr>
        <w:t xml:space="preserve"> (дата </w:t>
      </w:r>
      <w:proofErr w:type="spellStart"/>
      <w:r w:rsidRPr="00225D8D">
        <w:rPr>
          <w:rFonts w:cs="Times New Roman"/>
          <w:lang w:val="ru-RU"/>
        </w:rPr>
        <w:t>звернення</w:t>
      </w:r>
      <w:proofErr w:type="spellEnd"/>
      <w:r w:rsidRPr="00225D8D">
        <w:rPr>
          <w:rFonts w:cs="Times New Roman"/>
          <w:lang w:val="ru-RU"/>
        </w:rPr>
        <w:t>: 27.09.2026).</w:t>
      </w:r>
    </w:p>
    <w:p w14:paraId="633EE61C" w14:textId="77777777" w:rsidR="00CC27EA" w:rsidRPr="00225D8D" w:rsidRDefault="00CC27EA" w:rsidP="00A505EC">
      <w:pPr>
        <w:numPr>
          <w:ilvl w:val="0"/>
          <w:numId w:val="33"/>
        </w:numPr>
        <w:ind w:left="0" w:firstLine="340"/>
        <w:jc w:val="both"/>
        <w:rPr>
          <w:rFonts w:cs="Times New Roman"/>
        </w:rPr>
      </w:pPr>
      <w:proofErr w:type="spellStart"/>
      <w:r w:rsidRPr="00225D8D">
        <w:rPr>
          <w:rFonts w:cs="Times New Roman"/>
        </w:rPr>
        <w:t>Riaz</w:t>
      </w:r>
      <w:proofErr w:type="spellEnd"/>
      <w:r w:rsidRPr="00225D8D">
        <w:rPr>
          <w:rFonts w:cs="Times New Roman"/>
        </w:rPr>
        <w:t xml:space="preserve">, Q., </w:t>
      </w:r>
      <w:proofErr w:type="spellStart"/>
      <w:r w:rsidRPr="00225D8D">
        <w:rPr>
          <w:rFonts w:cs="Times New Roman"/>
        </w:rPr>
        <w:t>Rizwan</w:t>
      </w:r>
      <w:proofErr w:type="spellEnd"/>
      <w:r w:rsidRPr="00225D8D">
        <w:rPr>
          <w:rFonts w:cs="Times New Roman"/>
        </w:rPr>
        <w:t xml:space="preserve"> </w:t>
      </w:r>
      <w:proofErr w:type="spellStart"/>
      <w:r w:rsidRPr="00225D8D">
        <w:rPr>
          <w:rFonts w:cs="Times New Roman"/>
        </w:rPr>
        <w:t>Khan</w:t>
      </w:r>
      <w:proofErr w:type="spellEnd"/>
      <w:r w:rsidRPr="00225D8D">
        <w:rPr>
          <w:rFonts w:cs="Times New Roman"/>
        </w:rPr>
        <w:t xml:space="preserve">, M., &amp; </w:t>
      </w:r>
      <w:proofErr w:type="spellStart"/>
      <w:r w:rsidRPr="00225D8D">
        <w:rPr>
          <w:rFonts w:cs="Times New Roman"/>
        </w:rPr>
        <w:t>Masood</w:t>
      </w:r>
      <w:proofErr w:type="spellEnd"/>
      <w:r w:rsidRPr="00225D8D">
        <w:rPr>
          <w:rFonts w:cs="Times New Roman"/>
        </w:rPr>
        <w:t xml:space="preserve">, S. (2025). </w:t>
      </w:r>
      <w:proofErr w:type="spellStart"/>
      <w:r w:rsidRPr="00225D8D">
        <w:rPr>
          <w:rFonts w:cs="Times New Roman"/>
        </w:rPr>
        <w:t>Evaluating</w:t>
      </w:r>
      <w:proofErr w:type="spellEnd"/>
      <w:r w:rsidRPr="00225D8D">
        <w:rPr>
          <w:rFonts w:cs="Times New Roman"/>
        </w:rPr>
        <w:t xml:space="preserve"> </w:t>
      </w:r>
      <w:proofErr w:type="spellStart"/>
      <w:r w:rsidRPr="00225D8D">
        <w:rPr>
          <w:rFonts w:cs="Times New Roman"/>
        </w:rPr>
        <w:t>the</w:t>
      </w:r>
      <w:proofErr w:type="spellEnd"/>
      <w:r w:rsidRPr="00225D8D">
        <w:rPr>
          <w:rFonts w:cs="Times New Roman"/>
        </w:rPr>
        <w:t xml:space="preserve"> </w:t>
      </w:r>
      <w:proofErr w:type="spellStart"/>
      <w:r w:rsidRPr="00225D8D">
        <w:rPr>
          <w:rFonts w:cs="Times New Roman"/>
        </w:rPr>
        <w:t>Clinical</w:t>
      </w:r>
      <w:proofErr w:type="spellEnd"/>
      <w:r w:rsidRPr="00225D8D">
        <w:rPr>
          <w:rFonts w:cs="Times New Roman"/>
        </w:rPr>
        <w:t xml:space="preserve"> </w:t>
      </w:r>
      <w:proofErr w:type="spellStart"/>
      <w:r w:rsidRPr="00225D8D">
        <w:rPr>
          <w:rFonts w:cs="Times New Roman"/>
        </w:rPr>
        <w:t>Learning</w:t>
      </w:r>
      <w:proofErr w:type="spellEnd"/>
      <w:r w:rsidRPr="00225D8D">
        <w:rPr>
          <w:rFonts w:cs="Times New Roman"/>
        </w:rPr>
        <w:t xml:space="preserve"> </w:t>
      </w:r>
      <w:proofErr w:type="spellStart"/>
      <w:r w:rsidRPr="00225D8D">
        <w:rPr>
          <w:rFonts w:cs="Times New Roman"/>
        </w:rPr>
        <w:t>Environment</w:t>
      </w:r>
      <w:proofErr w:type="spellEnd"/>
      <w:r w:rsidRPr="00225D8D">
        <w:rPr>
          <w:rFonts w:cs="Times New Roman"/>
        </w:rPr>
        <w:t xml:space="preserve"> </w:t>
      </w:r>
      <w:proofErr w:type="spellStart"/>
      <w:r w:rsidRPr="00225D8D">
        <w:rPr>
          <w:rFonts w:cs="Times New Roman"/>
        </w:rPr>
        <w:t>for</w:t>
      </w:r>
      <w:proofErr w:type="spellEnd"/>
      <w:r w:rsidRPr="00225D8D">
        <w:rPr>
          <w:rFonts w:cs="Times New Roman"/>
        </w:rPr>
        <w:t xml:space="preserve"> </w:t>
      </w:r>
      <w:proofErr w:type="spellStart"/>
      <w:r w:rsidRPr="00225D8D">
        <w:rPr>
          <w:rFonts w:cs="Times New Roman"/>
        </w:rPr>
        <w:t>Competency-based</w:t>
      </w:r>
      <w:proofErr w:type="spellEnd"/>
      <w:r w:rsidRPr="00225D8D">
        <w:rPr>
          <w:rFonts w:cs="Times New Roman"/>
        </w:rPr>
        <w:t xml:space="preserve"> </w:t>
      </w:r>
      <w:proofErr w:type="spellStart"/>
      <w:r w:rsidRPr="00225D8D">
        <w:rPr>
          <w:rFonts w:cs="Times New Roman"/>
        </w:rPr>
        <w:t>Postgraduate</w:t>
      </w:r>
      <w:proofErr w:type="spellEnd"/>
      <w:r w:rsidRPr="00225D8D">
        <w:rPr>
          <w:rFonts w:cs="Times New Roman"/>
        </w:rPr>
        <w:t xml:space="preserve"> </w:t>
      </w:r>
      <w:proofErr w:type="spellStart"/>
      <w:r w:rsidRPr="00225D8D">
        <w:rPr>
          <w:rFonts w:cs="Times New Roman"/>
        </w:rPr>
        <w:t>Education</w:t>
      </w:r>
      <w:proofErr w:type="spellEnd"/>
      <w:r w:rsidRPr="00225D8D">
        <w:rPr>
          <w:rFonts w:cs="Times New Roman"/>
        </w:rPr>
        <w:t xml:space="preserve"> </w:t>
      </w:r>
      <w:proofErr w:type="spellStart"/>
      <w:r w:rsidRPr="00225D8D">
        <w:rPr>
          <w:rFonts w:cs="Times New Roman"/>
        </w:rPr>
        <w:t>in</w:t>
      </w:r>
      <w:proofErr w:type="spellEnd"/>
      <w:r w:rsidRPr="00225D8D">
        <w:rPr>
          <w:rFonts w:cs="Times New Roman"/>
        </w:rPr>
        <w:t xml:space="preserve"> a </w:t>
      </w:r>
      <w:proofErr w:type="spellStart"/>
      <w:r w:rsidRPr="00225D8D">
        <w:rPr>
          <w:rFonts w:cs="Times New Roman"/>
        </w:rPr>
        <w:t>Low-Middle</w:t>
      </w:r>
      <w:proofErr w:type="spellEnd"/>
      <w:r w:rsidRPr="00225D8D">
        <w:rPr>
          <w:rFonts w:cs="Times New Roman"/>
        </w:rPr>
        <w:t xml:space="preserve"> </w:t>
      </w:r>
      <w:proofErr w:type="spellStart"/>
      <w:r w:rsidRPr="00225D8D">
        <w:rPr>
          <w:rFonts w:cs="Times New Roman"/>
        </w:rPr>
        <w:t>income</w:t>
      </w:r>
      <w:proofErr w:type="spellEnd"/>
      <w:r w:rsidRPr="00225D8D">
        <w:rPr>
          <w:rFonts w:cs="Times New Roman"/>
        </w:rPr>
        <w:t xml:space="preserve"> </w:t>
      </w:r>
      <w:proofErr w:type="spellStart"/>
      <w:r w:rsidRPr="00225D8D">
        <w:rPr>
          <w:rFonts w:cs="Times New Roman"/>
        </w:rPr>
        <w:t>Country</w:t>
      </w:r>
      <w:proofErr w:type="spellEnd"/>
      <w:r w:rsidRPr="00225D8D">
        <w:rPr>
          <w:rFonts w:cs="Times New Roman"/>
        </w:rPr>
        <w:t xml:space="preserve">: </w:t>
      </w:r>
      <w:proofErr w:type="spellStart"/>
      <w:r w:rsidRPr="00225D8D">
        <w:rPr>
          <w:rFonts w:cs="Times New Roman"/>
        </w:rPr>
        <w:t>Trainee</w:t>
      </w:r>
      <w:proofErr w:type="spellEnd"/>
      <w:r w:rsidRPr="00225D8D">
        <w:rPr>
          <w:rFonts w:cs="Times New Roman"/>
        </w:rPr>
        <w:t xml:space="preserve"> </w:t>
      </w:r>
      <w:proofErr w:type="spellStart"/>
      <w:r w:rsidRPr="00225D8D">
        <w:rPr>
          <w:rFonts w:cs="Times New Roman"/>
        </w:rPr>
        <w:t>Perceptions</w:t>
      </w:r>
      <w:proofErr w:type="spellEnd"/>
      <w:r w:rsidRPr="00225D8D">
        <w:rPr>
          <w:rFonts w:cs="Times New Roman"/>
        </w:rPr>
        <w:t xml:space="preserve"> </w:t>
      </w:r>
      <w:proofErr w:type="spellStart"/>
      <w:r w:rsidRPr="00225D8D">
        <w:rPr>
          <w:rFonts w:cs="Times New Roman"/>
        </w:rPr>
        <w:t>using</w:t>
      </w:r>
      <w:proofErr w:type="spellEnd"/>
      <w:r w:rsidRPr="00225D8D">
        <w:rPr>
          <w:rFonts w:cs="Times New Roman"/>
        </w:rPr>
        <w:t xml:space="preserve"> PHEEM </w:t>
      </w:r>
      <w:proofErr w:type="spellStart"/>
      <w:r w:rsidRPr="00225D8D">
        <w:rPr>
          <w:rFonts w:cs="Times New Roman"/>
        </w:rPr>
        <w:t>Inventory</w:t>
      </w:r>
      <w:proofErr w:type="spellEnd"/>
      <w:r w:rsidRPr="00225D8D">
        <w:rPr>
          <w:rFonts w:cs="Times New Roman"/>
        </w:rPr>
        <w:t xml:space="preserve">. </w:t>
      </w:r>
      <w:proofErr w:type="spellStart"/>
      <w:r w:rsidRPr="00225D8D">
        <w:rPr>
          <w:rFonts w:cs="Times New Roman"/>
          <w:i/>
          <w:iCs/>
        </w:rPr>
        <w:t>Journal</w:t>
      </w:r>
      <w:proofErr w:type="spellEnd"/>
      <w:r w:rsidRPr="00225D8D">
        <w:rPr>
          <w:rFonts w:cs="Times New Roman"/>
          <w:i/>
          <w:iCs/>
        </w:rPr>
        <w:t xml:space="preserve"> </w:t>
      </w:r>
      <w:proofErr w:type="spellStart"/>
      <w:r w:rsidRPr="00225D8D">
        <w:rPr>
          <w:rFonts w:cs="Times New Roman"/>
          <w:i/>
          <w:iCs/>
        </w:rPr>
        <w:t>of</w:t>
      </w:r>
      <w:proofErr w:type="spellEnd"/>
      <w:r w:rsidRPr="00225D8D">
        <w:rPr>
          <w:rFonts w:cs="Times New Roman"/>
          <w:i/>
          <w:iCs/>
        </w:rPr>
        <w:t xml:space="preserve"> </w:t>
      </w:r>
      <w:proofErr w:type="spellStart"/>
      <w:r w:rsidRPr="00225D8D">
        <w:rPr>
          <w:rFonts w:cs="Times New Roman"/>
          <w:i/>
          <w:iCs/>
        </w:rPr>
        <w:t>advances</w:t>
      </w:r>
      <w:proofErr w:type="spellEnd"/>
      <w:r w:rsidRPr="00225D8D">
        <w:rPr>
          <w:rFonts w:cs="Times New Roman"/>
          <w:i/>
          <w:iCs/>
        </w:rPr>
        <w:t xml:space="preserve"> </w:t>
      </w:r>
      <w:proofErr w:type="spellStart"/>
      <w:r w:rsidRPr="00225D8D">
        <w:rPr>
          <w:rFonts w:cs="Times New Roman"/>
          <w:i/>
          <w:iCs/>
        </w:rPr>
        <w:t>in</w:t>
      </w:r>
      <w:proofErr w:type="spellEnd"/>
      <w:r w:rsidRPr="00225D8D">
        <w:rPr>
          <w:rFonts w:cs="Times New Roman"/>
          <w:i/>
          <w:iCs/>
        </w:rPr>
        <w:t xml:space="preserve"> </w:t>
      </w:r>
      <w:proofErr w:type="spellStart"/>
      <w:r w:rsidRPr="00225D8D">
        <w:rPr>
          <w:rFonts w:cs="Times New Roman"/>
          <w:i/>
          <w:iCs/>
        </w:rPr>
        <w:t>medical</w:t>
      </w:r>
      <w:proofErr w:type="spellEnd"/>
      <w:r w:rsidRPr="00225D8D">
        <w:rPr>
          <w:rFonts w:cs="Times New Roman"/>
          <w:i/>
          <w:iCs/>
        </w:rPr>
        <w:t xml:space="preserve"> </w:t>
      </w:r>
      <w:proofErr w:type="spellStart"/>
      <w:r w:rsidRPr="00225D8D">
        <w:rPr>
          <w:rFonts w:cs="Times New Roman"/>
          <w:i/>
          <w:iCs/>
        </w:rPr>
        <w:t>education</w:t>
      </w:r>
      <w:proofErr w:type="spellEnd"/>
      <w:r w:rsidRPr="00225D8D">
        <w:rPr>
          <w:rFonts w:cs="Times New Roman"/>
          <w:i/>
          <w:iCs/>
        </w:rPr>
        <w:t xml:space="preserve"> &amp; </w:t>
      </w:r>
      <w:proofErr w:type="spellStart"/>
      <w:r w:rsidRPr="00225D8D">
        <w:rPr>
          <w:rFonts w:cs="Times New Roman"/>
          <w:i/>
          <w:iCs/>
        </w:rPr>
        <w:t>professionalism</w:t>
      </w:r>
      <w:proofErr w:type="spellEnd"/>
      <w:r w:rsidRPr="00225D8D">
        <w:rPr>
          <w:rFonts w:cs="Times New Roman"/>
        </w:rPr>
        <w:t xml:space="preserve">, </w:t>
      </w:r>
      <w:r w:rsidRPr="00225D8D">
        <w:rPr>
          <w:rFonts w:cs="Times New Roman"/>
          <w:i/>
          <w:iCs/>
        </w:rPr>
        <w:t>13</w:t>
      </w:r>
      <w:r w:rsidRPr="00225D8D">
        <w:rPr>
          <w:rFonts w:cs="Times New Roman"/>
        </w:rPr>
        <w:t xml:space="preserve">(4), 303–310. </w:t>
      </w:r>
      <w:hyperlink r:id="rId30" w:history="1">
        <w:r w:rsidRPr="00824B84">
          <w:rPr>
            <w:rStyle w:val="ad"/>
            <w:rFonts w:cs="Times New Roman"/>
          </w:rPr>
          <w:t>https://doi.org/10.30476/jamp.2025.105990.2140</w:t>
        </w:r>
      </w:hyperlink>
      <w:r>
        <w:rPr>
          <w:rFonts w:cs="Times New Roman"/>
          <w:lang w:val="uk-UA"/>
        </w:rPr>
        <w:t xml:space="preserve"> </w:t>
      </w:r>
    </w:p>
    <w:p w14:paraId="7F0EB1E9" w14:textId="77777777" w:rsidR="00CC27EA" w:rsidRPr="00225D8D" w:rsidRDefault="00CC27EA" w:rsidP="00A505EC">
      <w:pPr>
        <w:numPr>
          <w:ilvl w:val="0"/>
          <w:numId w:val="33"/>
        </w:numPr>
        <w:ind w:left="0" w:firstLine="340"/>
        <w:jc w:val="both"/>
        <w:rPr>
          <w:rFonts w:cs="Times New Roman"/>
        </w:rPr>
      </w:pPr>
      <w:proofErr w:type="spellStart"/>
      <w:r w:rsidRPr="00225D8D">
        <w:rPr>
          <w:rFonts w:cs="Times New Roman"/>
        </w:rPr>
        <w:t>Wijk</w:t>
      </w:r>
      <w:proofErr w:type="spellEnd"/>
      <w:r w:rsidRPr="00225D8D">
        <w:rPr>
          <w:rFonts w:cs="Times New Roman"/>
        </w:rPr>
        <w:t xml:space="preserve">, H., </w:t>
      </w:r>
      <w:proofErr w:type="spellStart"/>
      <w:r w:rsidRPr="00225D8D">
        <w:rPr>
          <w:rFonts w:cs="Times New Roman"/>
        </w:rPr>
        <w:t>Ponzer</w:t>
      </w:r>
      <w:proofErr w:type="spellEnd"/>
      <w:r w:rsidRPr="00225D8D">
        <w:rPr>
          <w:rFonts w:cs="Times New Roman"/>
        </w:rPr>
        <w:t xml:space="preserve">, S., </w:t>
      </w:r>
      <w:proofErr w:type="spellStart"/>
      <w:r w:rsidRPr="00225D8D">
        <w:rPr>
          <w:rFonts w:cs="Times New Roman"/>
        </w:rPr>
        <w:t>Heikkilä</w:t>
      </w:r>
      <w:proofErr w:type="spellEnd"/>
      <w:r w:rsidRPr="00225D8D">
        <w:rPr>
          <w:rFonts w:cs="Times New Roman"/>
        </w:rPr>
        <w:t xml:space="preserve">, K., </w:t>
      </w:r>
      <w:proofErr w:type="spellStart"/>
      <w:r w:rsidRPr="00225D8D">
        <w:rPr>
          <w:rFonts w:cs="Times New Roman"/>
        </w:rPr>
        <w:t>Kihlström</w:t>
      </w:r>
      <w:proofErr w:type="spellEnd"/>
      <w:r w:rsidRPr="00225D8D">
        <w:rPr>
          <w:rFonts w:cs="Times New Roman"/>
        </w:rPr>
        <w:t xml:space="preserve">, L., &amp; </w:t>
      </w:r>
      <w:proofErr w:type="spellStart"/>
      <w:r w:rsidRPr="00225D8D">
        <w:rPr>
          <w:rFonts w:cs="Times New Roman"/>
        </w:rPr>
        <w:t>Nordquist</w:t>
      </w:r>
      <w:proofErr w:type="spellEnd"/>
      <w:r w:rsidRPr="00225D8D">
        <w:rPr>
          <w:rFonts w:cs="Times New Roman"/>
        </w:rPr>
        <w:t xml:space="preserve">, J. (2019). </w:t>
      </w:r>
      <w:proofErr w:type="spellStart"/>
      <w:r w:rsidRPr="00225D8D">
        <w:rPr>
          <w:rFonts w:cs="Times New Roman"/>
        </w:rPr>
        <w:t>Factors</w:t>
      </w:r>
      <w:proofErr w:type="spellEnd"/>
      <w:r w:rsidRPr="00225D8D">
        <w:rPr>
          <w:rFonts w:cs="Times New Roman"/>
        </w:rPr>
        <w:t xml:space="preserve"> </w:t>
      </w:r>
      <w:proofErr w:type="spellStart"/>
      <w:r w:rsidRPr="00225D8D">
        <w:rPr>
          <w:rFonts w:cs="Times New Roman"/>
        </w:rPr>
        <w:t>influencing</w:t>
      </w:r>
      <w:proofErr w:type="spellEnd"/>
      <w:r w:rsidRPr="00225D8D">
        <w:rPr>
          <w:rFonts w:cs="Times New Roman"/>
        </w:rPr>
        <w:t xml:space="preserve"> </w:t>
      </w:r>
      <w:proofErr w:type="spellStart"/>
      <w:r w:rsidRPr="00225D8D">
        <w:rPr>
          <w:rFonts w:cs="Times New Roman"/>
        </w:rPr>
        <w:t>effectiveness</w:t>
      </w:r>
      <w:proofErr w:type="spellEnd"/>
      <w:r w:rsidRPr="00225D8D">
        <w:rPr>
          <w:rFonts w:cs="Times New Roman"/>
        </w:rPr>
        <w:t xml:space="preserve"> </w:t>
      </w:r>
      <w:proofErr w:type="spellStart"/>
      <w:r w:rsidRPr="00225D8D">
        <w:rPr>
          <w:rFonts w:cs="Times New Roman"/>
        </w:rPr>
        <w:t>in</w:t>
      </w:r>
      <w:proofErr w:type="spellEnd"/>
      <w:r w:rsidRPr="00225D8D">
        <w:rPr>
          <w:rFonts w:cs="Times New Roman"/>
        </w:rPr>
        <w:t xml:space="preserve"> </w:t>
      </w:r>
      <w:proofErr w:type="spellStart"/>
      <w:r w:rsidRPr="00225D8D">
        <w:rPr>
          <w:rFonts w:cs="Times New Roman"/>
        </w:rPr>
        <w:t>postgraduate</w:t>
      </w:r>
      <w:proofErr w:type="spellEnd"/>
      <w:r w:rsidRPr="00225D8D">
        <w:rPr>
          <w:rFonts w:cs="Times New Roman"/>
        </w:rPr>
        <w:t xml:space="preserve"> </w:t>
      </w:r>
      <w:proofErr w:type="spellStart"/>
      <w:r w:rsidRPr="00225D8D">
        <w:rPr>
          <w:rFonts w:cs="Times New Roman"/>
        </w:rPr>
        <w:t>medical</w:t>
      </w:r>
      <w:proofErr w:type="spellEnd"/>
      <w:r w:rsidRPr="00225D8D">
        <w:rPr>
          <w:rFonts w:cs="Times New Roman"/>
        </w:rPr>
        <w:t xml:space="preserve"> </w:t>
      </w:r>
      <w:proofErr w:type="spellStart"/>
      <w:r w:rsidRPr="00225D8D">
        <w:rPr>
          <w:rFonts w:cs="Times New Roman"/>
        </w:rPr>
        <w:t>education</w:t>
      </w:r>
      <w:proofErr w:type="spellEnd"/>
      <w:r w:rsidRPr="00225D8D">
        <w:rPr>
          <w:rFonts w:cs="Times New Roman"/>
        </w:rPr>
        <w:t xml:space="preserve"> - a </w:t>
      </w:r>
      <w:proofErr w:type="spellStart"/>
      <w:r w:rsidRPr="00225D8D">
        <w:rPr>
          <w:rFonts w:cs="Times New Roman"/>
        </w:rPr>
        <w:t>qualitative</w:t>
      </w:r>
      <w:proofErr w:type="spellEnd"/>
      <w:r w:rsidRPr="00225D8D">
        <w:rPr>
          <w:rFonts w:cs="Times New Roman"/>
        </w:rPr>
        <w:t xml:space="preserve"> </w:t>
      </w:r>
      <w:proofErr w:type="spellStart"/>
      <w:r w:rsidRPr="00225D8D">
        <w:rPr>
          <w:rFonts w:cs="Times New Roman"/>
        </w:rPr>
        <w:t>study</w:t>
      </w:r>
      <w:proofErr w:type="spellEnd"/>
      <w:r w:rsidRPr="00225D8D">
        <w:rPr>
          <w:rFonts w:cs="Times New Roman"/>
        </w:rPr>
        <w:t xml:space="preserve"> </w:t>
      </w:r>
      <w:proofErr w:type="spellStart"/>
      <w:r w:rsidRPr="00225D8D">
        <w:rPr>
          <w:rFonts w:cs="Times New Roman"/>
        </w:rPr>
        <w:t>of</w:t>
      </w:r>
      <w:proofErr w:type="spellEnd"/>
      <w:r w:rsidRPr="00225D8D">
        <w:rPr>
          <w:rFonts w:cs="Times New Roman"/>
        </w:rPr>
        <w:t xml:space="preserve"> </w:t>
      </w:r>
      <w:proofErr w:type="spellStart"/>
      <w:r w:rsidRPr="00225D8D">
        <w:rPr>
          <w:rFonts w:cs="Times New Roman"/>
        </w:rPr>
        <w:t>experiences</w:t>
      </w:r>
      <w:proofErr w:type="spellEnd"/>
      <w:r w:rsidRPr="00225D8D">
        <w:rPr>
          <w:rFonts w:cs="Times New Roman"/>
        </w:rPr>
        <w:t xml:space="preserve"> </w:t>
      </w:r>
      <w:proofErr w:type="spellStart"/>
      <w:r w:rsidRPr="00225D8D">
        <w:rPr>
          <w:rFonts w:cs="Times New Roman"/>
        </w:rPr>
        <w:t>of</w:t>
      </w:r>
      <w:proofErr w:type="spellEnd"/>
      <w:r w:rsidRPr="00225D8D">
        <w:rPr>
          <w:rFonts w:cs="Times New Roman"/>
        </w:rPr>
        <w:t xml:space="preserve"> </w:t>
      </w:r>
      <w:proofErr w:type="spellStart"/>
      <w:r w:rsidRPr="00225D8D">
        <w:rPr>
          <w:rFonts w:cs="Times New Roman"/>
        </w:rPr>
        <w:t>the</w:t>
      </w:r>
      <w:proofErr w:type="spellEnd"/>
      <w:r w:rsidRPr="00225D8D">
        <w:rPr>
          <w:rFonts w:cs="Times New Roman"/>
        </w:rPr>
        <w:t xml:space="preserve"> </w:t>
      </w:r>
      <w:proofErr w:type="spellStart"/>
      <w:r w:rsidRPr="00225D8D">
        <w:rPr>
          <w:rFonts w:cs="Times New Roman"/>
        </w:rPr>
        <w:t>responsible</w:t>
      </w:r>
      <w:proofErr w:type="spellEnd"/>
      <w:r w:rsidRPr="00225D8D">
        <w:rPr>
          <w:rFonts w:cs="Times New Roman"/>
        </w:rPr>
        <w:t xml:space="preserve"> </w:t>
      </w:r>
      <w:proofErr w:type="spellStart"/>
      <w:r w:rsidRPr="00225D8D">
        <w:rPr>
          <w:rFonts w:cs="Times New Roman"/>
        </w:rPr>
        <w:t>clinical</w:t>
      </w:r>
      <w:proofErr w:type="spellEnd"/>
      <w:r w:rsidRPr="00225D8D">
        <w:rPr>
          <w:rFonts w:cs="Times New Roman"/>
        </w:rPr>
        <w:t xml:space="preserve"> </w:t>
      </w:r>
      <w:proofErr w:type="spellStart"/>
      <w:r w:rsidRPr="00225D8D">
        <w:rPr>
          <w:rFonts w:cs="Times New Roman"/>
        </w:rPr>
        <w:t>consultants</w:t>
      </w:r>
      <w:proofErr w:type="spellEnd"/>
      <w:r w:rsidRPr="00225D8D">
        <w:rPr>
          <w:rFonts w:cs="Times New Roman"/>
        </w:rPr>
        <w:t xml:space="preserve">. </w:t>
      </w:r>
      <w:r w:rsidRPr="00225D8D">
        <w:rPr>
          <w:rFonts w:cs="Times New Roman"/>
          <w:i/>
          <w:iCs/>
        </w:rPr>
        <w:t xml:space="preserve">BMC </w:t>
      </w:r>
      <w:proofErr w:type="spellStart"/>
      <w:r w:rsidRPr="00225D8D">
        <w:rPr>
          <w:rFonts w:cs="Times New Roman"/>
          <w:i/>
          <w:iCs/>
        </w:rPr>
        <w:t>medical</w:t>
      </w:r>
      <w:proofErr w:type="spellEnd"/>
      <w:r w:rsidRPr="00225D8D">
        <w:rPr>
          <w:rFonts w:cs="Times New Roman"/>
          <w:i/>
          <w:iCs/>
        </w:rPr>
        <w:t xml:space="preserve"> </w:t>
      </w:r>
      <w:proofErr w:type="spellStart"/>
      <w:r w:rsidRPr="00225D8D">
        <w:rPr>
          <w:rFonts w:cs="Times New Roman"/>
          <w:i/>
          <w:iCs/>
        </w:rPr>
        <w:t>education</w:t>
      </w:r>
      <w:proofErr w:type="spellEnd"/>
      <w:r w:rsidRPr="00225D8D">
        <w:rPr>
          <w:rFonts w:cs="Times New Roman"/>
        </w:rPr>
        <w:t xml:space="preserve">, </w:t>
      </w:r>
      <w:r w:rsidRPr="00225D8D">
        <w:rPr>
          <w:rFonts w:cs="Times New Roman"/>
          <w:i/>
          <w:iCs/>
        </w:rPr>
        <w:t>19</w:t>
      </w:r>
      <w:r w:rsidRPr="00225D8D">
        <w:rPr>
          <w:rFonts w:cs="Times New Roman"/>
        </w:rPr>
        <w:t xml:space="preserve">(1), 3. </w:t>
      </w:r>
      <w:hyperlink r:id="rId31" w:history="1">
        <w:r w:rsidRPr="00824B84">
          <w:rPr>
            <w:rStyle w:val="ad"/>
            <w:rFonts w:cs="Times New Roman"/>
          </w:rPr>
          <w:t>https://doi.org/10.1186/s12909-018-1433-6</w:t>
        </w:r>
      </w:hyperlink>
      <w:r>
        <w:rPr>
          <w:rFonts w:cs="Times New Roman"/>
          <w:lang w:val="uk-UA"/>
        </w:rPr>
        <w:t xml:space="preserve"> </w:t>
      </w:r>
    </w:p>
    <w:p w14:paraId="71CC2D81" w14:textId="77777777" w:rsidR="00CC27EA" w:rsidRDefault="00CC27EA" w:rsidP="00A505EC">
      <w:pPr>
        <w:numPr>
          <w:ilvl w:val="0"/>
          <w:numId w:val="33"/>
        </w:numPr>
        <w:ind w:left="0" w:firstLine="340"/>
        <w:jc w:val="both"/>
        <w:rPr>
          <w:rFonts w:cs="Times New Roman"/>
        </w:rPr>
      </w:pPr>
      <w:proofErr w:type="spellStart"/>
      <w:r w:rsidRPr="00225D8D">
        <w:rPr>
          <w:rFonts w:cs="Times New Roman"/>
        </w:rPr>
        <w:t>Roff</w:t>
      </w:r>
      <w:proofErr w:type="spellEnd"/>
      <w:r w:rsidRPr="00225D8D">
        <w:rPr>
          <w:rFonts w:cs="Times New Roman"/>
        </w:rPr>
        <w:t xml:space="preserve"> S, </w:t>
      </w:r>
      <w:proofErr w:type="spellStart"/>
      <w:r w:rsidRPr="00225D8D">
        <w:rPr>
          <w:rFonts w:cs="Times New Roman"/>
        </w:rPr>
        <w:t>McAleer</w:t>
      </w:r>
      <w:proofErr w:type="spellEnd"/>
      <w:r w:rsidRPr="00225D8D">
        <w:rPr>
          <w:rFonts w:cs="Times New Roman"/>
        </w:rPr>
        <w:t xml:space="preserve"> S, </w:t>
      </w:r>
      <w:proofErr w:type="spellStart"/>
      <w:r w:rsidRPr="00225D8D">
        <w:rPr>
          <w:rFonts w:cs="Times New Roman"/>
        </w:rPr>
        <w:t>Skinner</w:t>
      </w:r>
      <w:proofErr w:type="spellEnd"/>
      <w:r w:rsidRPr="00225D8D">
        <w:rPr>
          <w:rFonts w:cs="Times New Roman"/>
        </w:rPr>
        <w:t xml:space="preserve"> A. </w:t>
      </w:r>
      <w:proofErr w:type="spellStart"/>
      <w:r w:rsidRPr="00225D8D">
        <w:rPr>
          <w:rFonts w:cs="Times New Roman"/>
        </w:rPr>
        <w:t>Development</w:t>
      </w:r>
      <w:proofErr w:type="spellEnd"/>
      <w:r w:rsidRPr="00225D8D">
        <w:rPr>
          <w:rFonts w:cs="Times New Roman"/>
        </w:rPr>
        <w:t xml:space="preserve"> </w:t>
      </w:r>
      <w:proofErr w:type="spellStart"/>
      <w:r w:rsidRPr="00225D8D">
        <w:rPr>
          <w:rFonts w:cs="Times New Roman"/>
        </w:rPr>
        <w:t>and</w:t>
      </w:r>
      <w:proofErr w:type="spellEnd"/>
      <w:r w:rsidRPr="00225D8D">
        <w:rPr>
          <w:rFonts w:cs="Times New Roman"/>
        </w:rPr>
        <w:t xml:space="preserve"> </w:t>
      </w:r>
      <w:proofErr w:type="spellStart"/>
      <w:r w:rsidRPr="00225D8D">
        <w:rPr>
          <w:rFonts w:cs="Times New Roman"/>
        </w:rPr>
        <w:t>validation</w:t>
      </w:r>
      <w:proofErr w:type="spellEnd"/>
      <w:r w:rsidRPr="00225D8D">
        <w:rPr>
          <w:rFonts w:cs="Times New Roman"/>
        </w:rPr>
        <w:t xml:space="preserve"> </w:t>
      </w:r>
      <w:proofErr w:type="spellStart"/>
      <w:r w:rsidRPr="00225D8D">
        <w:rPr>
          <w:rFonts w:cs="Times New Roman"/>
        </w:rPr>
        <w:t>of</w:t>
      </w:r>
      <w:proofErr w:type="spellEnd"/>
      <w:r w:rsidRPr="00225D8D">
        <w:rPr>
          <w:rFonts w:cs="Times New Roman"/>
        </w:rPr>
        <w:t xml:space="preserve"> </w:t>
      </w:r>
      <w:proofErr w:type="spellStart"/>
      <w:r w:rsidRPr="00225D8D">
        <w:rPr>
          <w:rFonts w:cs="Times New Roman"/>
        </w:rPr>
        <w:t>an</w:t>
      </w:r>
      <w:proofErr w:type="spellEnd"/>
      <w:r w:rsidRPr="00225D8D">
        <w:rPr>
          <w:rFonts w:cs="Times New Roman"/>
        </w:rPr>
        <w:t xml:space="preserve"> </w:t>
      </w:r>
      <w:proofErr w:type="spellStart"/>
      <w:r w:rsidRPr="00225D8D">
        <w:rPr>
          <w:rFonts w:cs="Times New Roman"/>
        </w:rPr>
        <w:t>instrument</w:t>
      </w:r>
      <w:proofErr w:type="spellEnd"/>
      <w:r w:rsidRPr="00225D8D">
        <w:rPr>
          <w:rFonts w:cs="Times New Roman"/>
        </w:rPr>
        <w:t xml:space="preserve"> </w:t>
      </w:r>
      <w:proofErr w:type="spellStart"/>
      <w:r w:rsidRPr="00225D8D">
        <w:rPr>
          <w:rFonts w:cs="Times New Roman"/>
        </w:rPr>
        <w:t>to</w:t>
      </w:r>
      <w:proofErr w:type="spellEnd"/>
      <w:r w:rsidRPr="00225D8D">
        <w:rPr>
          <w:rFonts w:cs="Times New Roman"/>
        </w:rPr>
        <w:t xml:space="preserve"> </w:t>
      </w:r>
      <w:proofErr w:type="spellStart"/>
      <w:r w:rsidRPr="00225D8D">
        <w:rPr>
          <w:rFonts w:cs="Times New Roman"/>
        </w:rPr>
        <w:t>measure</w:t>
      </w:r>
      <w:proofErr w:type="spellEnd"/>
      <w:r w:rsidRPr="00225D8D">
        <w:rPr>
          <w:rFonts w:cs="Times New Roman"/>
        </w:rPr>
        <w:t xml:space="preserve"> </w:t>
      </w:r>
      <w:proofErr w:type="spellStart"/>
      <w:r w:rsidRPr="00225D8D">
        <w:rPr>
          <w:rFonts w:cs="Times New Roman"/>
        </w:rPr>
        <w:t>the</w:t>
      </w:r>
      <w:proofErr w:type="spellEnd"/>
      <w:r w:rsidRPr="00225D8D">
        <w:rPr>
          <w:rFonts w:cs="Times New Roman"/>
        </w:rPr>
        <w:t xml:space="preserve"> </w:t>
      </w:r>
      <w:proofErr w:type="spellStart"/>
      <w:r w:rsidRPr="00225D8D">
        <w:rPr>
          <w:rFonts w:cs="Times New Roman"/>
        </w:rPr>
        <w:t>postgraduate</w:t>
      </w:r>
      <w:proofErr w:type="spellEnd"/>
      <w:r w:rsidRPr="00225D8D">
        <w:rPr>
          <w:rFonts w:cs="Times New Roman"/>
        </w:rPr>
        <w:t xml:space="preserve"> </w:t>
      </w:r>
      <w:proofErr w:type="spellStart"/>
      <w:r w:rsidRPr="00225D8D">
        <w:rPr>
          <w:rFonts w:cs="Times New Roman"/>
        </w:rPr>
        <w:t>clinical</w:t>
      </w:r>
      <w:proofErr w:type="spellEnd"/>
      <w:r w:rsidRPr="00225D8D">
        <w:rPr>
          <w:rFonts w:cs="Times New Roman"/>
        </w:rPr>
        <w:t xml:space="preserve"> </w:t>
      </w:r>
      <w:proofErr w:type="spellStart"/>
      <w:r w:rsidRPr="00225D8D">
        <w:rPr>
          <w:rFonts w:cs="Times New Roman"/>
        </w:rPr>
        <w:t>learning</w:t>
      </w:r>
      <w:proofErr w:type="spellEnd"/>
      <w:r w:rsidRPr="00225D8D">
        <w:rPr>
          <w:rFonts w:cs="Times New Roman"/>
        </w:rPr>
        <w:t xml:space="preserve"> </w:t>
      </w:r>
      <w:proofErr w:type="spellStart"/>
      <w:r w:rsidRPr="00225D8D">
        <w:rPr>
          <w:rFonts w:cs="Times New Roman"/>
        </w:rPr>
        <w:t>and</w:t>
      </w:r>
      <w:proofErr w:type="spellEnd"/>
      <w:r w:rsidRPr="00225D8D">
        <w:rPr>
          <w:rFonts w:cs="Times New Roman"/>
        </w:rPr>
        <w:t xml:space="preserve"> </w:t>
      </w:r>
      <w:proofErr w:type="spellStart"/>
      <w:r w:rsidRPr="00225D8D">
        <w:rPr>
          <w:rFonts w:cs="Times New Roman"/>
        </w:rPr>
        <w:t>teaching</w:t>
      </w:r>
      <w:proofErr w:type="spellEnd"/>
      <w:r w:rsidRPr="00225D8D">
        <w:rPr>
          <w:rFonts w:cs="Times New Roman"/>
        </w:rPr>
        <w:t xml:space="preserve"> </w:t>
      </w:r>
      <w:proofErr w:type="spellStart"/>
      <w:r w:rsidRPr="00225D8D">
        <w:rPr>
          <w:rFonts w:cs="Times New Roman"/>
        </w:rPr>
        <w:t>educational</w:t>
      </w:r>
      <w:proofErr w:type="spellEnd"/>
      <w:r w:rsidRPr="00225D8D">
        <w:rPr>
          <w:rFonts w:cs="Times New Roman"/>
        </w:rPr>
        <w:t xml:space="preserve"> </w:t>
      </w:r>
      <w:proofErr w:type="spellStart"/>
      <w:r w:rsidRPr="00225D8D">
        <w:rPr>
          <w:rFonts w:cs="Times New Roman"/>
        </w:rPr>
        <w:t>environment</w:t>
      </w:r>
      <w:proofErr w:type="spellEnd"/>
      <w:r w:rsidRPr="00225D8D">
        <w:rPr>
          <w:rFonts w:cs="Times New Roman"/>
        </w:rPr>
        <w:t xml:space="preserve"> </w:t>
      </w:r>
      <w:proofErr w:type="spellStart"/>
      <w:r w:rsidRPr="00225D8D">
        <w:rPr>
          <w:rFonts w:cs="Times New Roman"/>
        </w:rPr>
        <w:t>for</w:t>
      </w:r>
      <w:proofErr w:type="spellEnd"/>
      <w:r w:rsidRPr="00225D8D">
        <w:rPr>
          <w:rFonts w:cs="Times New Roman"/>
        </w:rPr>
        <w:t xml:space="preserve"> </w:t>
      </w:r>
      <w:proofErr w:type="spellStart"/>
      <w:r w:rsidRPr="00225D8D">
        <w:rPr>
          <w:rFonts w:cs="Times New Roman"/>
        </w:rPr>
        <w:t>hospital-based</w:t>
      </w:r>
      <w:proofErr w:type="spellEnd"/>
      <w:r w:rsidRPr="00225D8D">
        <w:rPr>
          <w:rFonts w:cs="Times New Roman"/>
        </w:rPr>
        <w:t xml:space="preserve"> </w:t>
      </w:r>
      <w:proofErr w:type="spellStart"/>
      <w:r w:rsidRPr="00225D8D">
        <w:rPr>
          <w:rFonts w:cs="Times New Roman"/>
        </w:rPr>
        <w:t>junior</w:t>
      </w:r>
      <w:proofErr w:type="spellEnd"/>
      <w:r w:rsidRPr="00225D8D">
        <w:rPr>
          <w:rFonts w:cs="Times New Roman"/>
        </w:rPr>
        <w:t xml:space="preserve"> </w:t>
      </w:r>
      <w:proofErr w:type="spellStart"/>
      <w:r w:rsidRPr="00225D8D">
        <w:rPr>
          <w:rFonts w:cs="Times New Roman"/>
        </w:rPr>
        <w:t>doctors</w:t>
      </w:r>
      <w:proofErr w:type="spellEnd"/>
      <w:r w:rsidRPr="00225D8D">
        <w:rPr>
          <w:rFonts w:cs="Times New Roman"/>
        </w:rPr>
        <w:t xml:space="preserve"> </w:t>
      </w:r>
      <w:proofErr w:type="spellStart"/>
      <w:r w:rsidRPr="00225D8D">
        <w:rPr>
          <w:rFonts w:cs="Times New Roman"/>
        </w:rPr>
        <w:t>in</w:t>
      </w:r>
      <w:proofErr w:type="spellEnd"/>
      <w:r w:rsidRPr="00225D8D">
        <w:rPr>
          <w:rFonts w:cs="Times New Roman"/>
        </w:rPr>
        <w:t xml:space="preserve"> </w:t>
      </w:r>
      <w:proofErr w:type="spellStart"/>
      <w:r w:rsidRPr="00225D8D">
        <w:rPr>
          <w:rFonts w:cs="Times New Roman"/>
        </w:rPr>
        <w:t>the</w:t>
      </w:r>
      <w:proofErr w:type="spellEnd"/>
      <w:r w:rsidRPr="00225D8D">
        <w:rPr>
          <w:rFonts w:cs="Times New Roman"/>
        </w:rPr>
        <w:t xml:space="preserve"> UK. </w:t>
      </w:r>
      <w:proofErr w:type="spellStart"/>
      <w:r w:rsidRPr="00225D8D">
        <w:rPr>
          <w:rFonts w:cs="Times New Roman"/>
          <w:i/>
          <w:iCs/>
        </w:rPr>
        <w:t>Medical</w:t>
      </w:r>
      <w:proofErr w:type="spellEnd"/>
      <w:r w:rsidRPr="00225D8D">
        <w:rPr>
          <w:rFonts w:cs="Times New Roman"/>
          <w:i/>
          <w:iCs/>
        </w:rPr>
        <w:t xml:space="preserve"> </w:t>
      </w:r>
      <w:proofErr w:type="spellStart"/>
      <w:r w:rsidRPr="00225D8D">
        <w:rPr>
          <w:rFonts w:cs="Times New Roman"/>
          <w:i/>
          <w:iCs/>
        </w:rPr>
        <w:t>Teacher</w:t>
      </w:r>
      <w:proofErr w:type="spellEnd"/>
      <w:r w:rsidRPr="00225D8D">
        <w:rPr>
          <w:rFonts w:cs="Times New Roman"/>
        </w:rPr>
        <w:t>. 2005;27(4):326–331. doi:10.1080/01421590500150874</w:t>
      </w:r>
      <w:r>
        <w:rPr>
          <w:rFonts w:cs="Times New Roman"/>
        </w:rPr>
        <w:t xml:space="preserve"> </w:t>
      </w:r>
    </w:p>
    <w:p w14:paraId="40FAA36D" w14:textId="77777777" w:rsidR="00CC27EA" w:rsidRPr="00225D8D" w:rsidRDefault="00CC27EA" w:rsidP="00A505EC">
      <w:pPr>
        <w:numPr>
          <w:ilvl w:val="0"/>
          <w:numId w:val="33"/>
        </w:numPr>
        <w:ind w:left="0" w:firstLine="340"/>
        <w:jc w:val="both"/>
        <w:rPr>
          <w:rFonts w:cs="Times New Roman"/>
        </w:rPr>
      </w:pPr>
      <w:proofErr w:type="spellStart"/>
      <w:r w:rsidRPr="00225D8D">
        <w:rPr>
          <w:rFonts w:cs="Times New Roman"/>
        </w:rPr>
        <w:t>Litzelman</w:t>
      </w:r>
      <w:proofErr w:type="spellEnd"/>
      <w:r w:rsidRPr="00225D8D">
        <w:rPr>
          <w:rFonts w:cs="Times New Roman"/>
        </w:rPr>
        <w:t xml:space="preserve"> DK, </w:t>
      </w:r>
      <w:proofErr w:type="spellStart"/>
      <w:r w:rsidRPr="00225D8D">
        <w:rPr>
          <w:rFonts w:cs="Times New Roman"/>
        </w:rPr>
        <w:t>Stratos</w:t>
      </w:r>
      <w:proofErr w:type="spellEnd"/>
      <w:r w:rsidRPr="00225D8D">
        <w:rPr>
          <w:rFonts w:cs="Times New Roman"/>
        </w:rPr>
        <w:t xml:space="preserve"> GA, </w:t>
      </w:r>
      <w:proofErr w:type="spellStart"/>
      <w:r w:rsidRPr="00225D8D">
        <w:rPr>
          <w:rFonts w:cs="Times New Roman"/>
        </w:rPr>
        <w:t>Marriott</w:t>
      </w:r>
      <w:proofErr w:type="spellEnd"/>
      <w:r w:rsidRPr="00225D8D">
        <w:rPr>
          <w:rFonts w:cs="Times New Roman"/>
        </w:rPr>
        <w:t xml:space="preserve"> DJ, </w:t>
      </w:r>
      <w:proofErr w:type="spellStart"/>
      <w:r w:rsidRPr="00225D8D">
        <w:rPr>
          <w:rFonts w:cs="Times New Roman"/>
        </w:rPr>
        <w:t>Skeff</w:t>
      </w:r>
      <w:proofErr w:type="spellEnd"/>
      <w:r w:rsidRPr="00225D8D">
        <w:rPr>
          <w:rFonts w:cs="Times New Roman"/>
        </w:rPr>
        <w:t xml:space="preserve"> KM. </w:t>
      </w:r>
      <w:proofErr w:type="spellStart"/>
      <w:r w:rsidRPr="00225D8D">
        <w:rPr>
          <w:rFonts w:cs="Times New Roman"/>
        </w:rPr>
        <w:t>Factorial</w:t>
      </w:r>
      <w:proofErr w:type="spellEnd"/>
      <w:r w:rsidRPr="00225D8D">
        <w:rPr>
          <w:rFonts w:cs="Times New Roman"/>
        </w:rPr>
        <w:t xml:space="preserve"> </w:t>
      </w:r>
      <w:proofErr w:type="spellStart"/>
      <w:r w:rsidRPr="00225D8D">
        <w:rPr>
          <w:rFonts w:cs="Times New Roman"/>
        </w:rPr>
        <w:t>validation</w:t>
      </w:r>
      <w:proofErr w:type="spellEnd"/>
      <w:r w:rsidRPr="00225D8D">
        <w:rPr>
          <w:rFonts w:cs="Times New Roman"/>
        </w:rPr>
        <w:t xml:space="preserve"> </w:t>
      </w:r>
      <w:proofErr w:type="spellStart"/>
      <w:r w:rsidRPr="00225D8D">
        <w:rPr>
          <w:rFonts w:cs="Times New Roman"/>
        </w:rPr>
        <w:t>of</w:t>
      </w:r>
      <w:proofErr w:type="spellEnd"/>
      <w:r w:rsidRPr="00225D8D">
        <w:rPr>
          <w:rFonts w:cs="Times New Roman"/>
        </w:rPr>
        <w:t xml:space="preserve"> a </w:t>
      </w:r>
      <w:proofErr w:type="spellStart"/>
      <w:r w:rsidRPr="00225D8D">
        <w:rPr>
          <w:rFonts w:cs="Times New Roman"/>
        </w:rPr>
        <w:t>widely</w:t>
      </w:r>
      <w:proofErr w:type="spellEnd"/>
      <w:r w:rsidRPr="00225D8D">
        <w:rPr>
          <w:rFonts w:cs="Times New Roman"/>
        </w:rPr>
        <w:t xml:space="preserve"> </w:t>
      </w:r>
      <w:proofErr w:type="spellStart"/>
      <w:r w:rsidRPr="00225D8D">
        <w:rPr>
          <w:rFonts w:cs="Times New Roman"/>
        </w:rPr>
        <w:t>disseminated</w:t>
      </w:r>
      <w:proofErr w:type="spellEnd"/>
      <w:r w:rsidRPr="00225D8D">
        <w:rPr>
          <w:rFonts w:cs="Times New Roman"/>
        </w:rPr>
        <w:t xml:space="preserve"> </w:t>
      </w:r>
      <w:proofErr w:type="spellStart"/>
      <w:r w:rsidRPr="00225D8D">
        <w:rPr>
          <w:rFonts w:cs="Times New Roman"/>
        </w:rPr>
        <w:t>educational</w:t>
      </w:r>
      <w:proofErr w:type="spellEnd"/>
      <w:r w:rsidRPr="00225D8D">
        <w:rPr>
          <w:rFonts w:cs="Times New Roman"/>
        </w:rPr>
        <w:t xml:space="preserve"> </w:t>
      </w:r>
      <w:proofErr w:type="spellStart"/>
      <w:r w:rsidRPr="00225D8D">
        <w:rPr>
          <w:rFonts w:cs="Times New Roman"/>
        </w:rPr>
        <w:t>framework</w:t>
      </w:r>
      <w:proofErr w:type="spellEnd"/>
      <w:r w:rsidRPr="00225D8D">
        <w:rPr>
          <w:rFonts w:cs="Times New Roman"/>
        </w:rPr>
        <w:t xml:space="preserve"> </w:t>
      </w:r>
      <w:proofErr w:type="spellStart"/>
      <w:r w:rsidRPr="00225D8D">
        <w:rPr>
          <w:rFonts w:cs="Times New Roman"/>
        </w:rPr>
        <w:t>for</w:t>
      </w:r>
      <w:proofErr w:type="spellEnd"/>
      <w:r w:rsidRPr="00225D8D">
        <w:rPr>
          <w:rFonts w:cs="Times New Roman"/>
        </w:rPr>
        <w:t xml:space="preserve"> </w:t>
      </w:r>
      <w:proofErr w:type="spellStart"/>
      <w:r w:rsidRPr="00225D8D">
        <w:rPr>
          <w:rFonts w:cs="Times New Roman"/>
        </w:rPr>
        <w:t>evaluating</w:t>
      </w:r>
      <w:proofErr w:type="spellEnd"/>
      <w:r w:rsidRPr="00225D8D">
        <w:rPr>
          <w:rFonts w:cs="Times New Roman"/>
        </w:rPr>
        <w:t xml:space="preserve"> </w:t>
      </w:r>
      <w:proofErr w:type="spellStart"/>
      <w:r w:rsidRPr="00225D8D">
        <w:rPr>
          <w:rFonts w:cs="Times New Roman"/>
        </w:rPr>
        <w:t>clinical</w:t>
      </w:r>
      <w:proofErr w:type="spellEnd"/>
      <w:r w:rsidRPr="00225D8D">
        <w:rPr>
          <w:rFonts w:cs="Times New Roman"/>
        </w:rPr>
        <w:t xml:space="preserve"> </w:t>
      </w:r>
      <w:proofErr w:type="spellStart"/>
      <w:r w:rsidRPr="00225D8D">
        <w:rPr>
          <w:rFonts w:cs="Times New Roman"/>
        </w:rPr>
        <w:t>teachers</w:t>
      </w:r>
      <w:proofErr w:type="spellEnd"/>
      <w:r w:rsidRPr="00225D8D">
        <w:rPr>
          <w:rFonts w:cs="Times New Roman"/>
        </w:rPr>
        <w:t xml:space="preserve">. </w:t>
      </w:r>
      <w:proofErr w:type="spellStart"/>
      <w:r w:rsidRPr="00225D8D">
        <w:rPr>
          <w:rFonts w:cs="Times New Roman"/>
        </w:rPr>
        <w:t>Acad</w:t>
      </w:r>
      <w:proofErr w:type="spellEnd"/>
      <w:r w:rsidRPr="00225D8D">
        <w:rPr>
          <w:rFonts w:cs="Times New Roman"/>
        </w:rPr>
        <w:t xml:space="preserve"> </w:t>
      </w:r>
      <w:proofErr w:type="spellStart"/>
      <w:r w:rsidRPr="00225D8D">
        <w:rPr>
          <w:rFonts w:cs="Times New Roman"/>
        </w:rPr>
        <w:t>Med</w:t>
      </w:r>
      <w:proofErr w:type="spellEnd"/>
      <w:r w:rsidRPr="00225D8D">
        <w:rPr>
          <w:rFonts w:cs="Times New Roman"/>
        </w:rPr>
        <w:t>. 1998;73(6):688-95. doi:10.1097/00001888-199806000-0001</w:t>
      </w:r>
      <w:r>
        <w:rPr>
          <w:rFonts w:cs="Times New Roman"/>
        </w:rPr>
        <w:t>6.</w:t>
      </w:r>
      <w:r w:rsidRPr="00225D8D">
        <w:rPr>
          <w:rFonts w:cs="Times New Roman"/>
        </w:rPr>
        <w:t xml:space="preserve"> </w:t>
      </w:r>
    </w:p>
    <w:p w14:paraId="6A5C6649" w14:textId="77777777" w:rsidR="001812FD" w:rsidRDefault="00BC0679">
      <w:pPr>
        <w:pStyle w:val="1"/>
        <w:pageBreakBefore/>
      </w:pPr>
      <w:bookmarkStart w:id="94" w:name="thesis_52"/>
      <w:r>
        <w:lastRenderedPageBreak/>
        <w:t>ПРОБЛЕМИ ТА ПЕРСПЕКТИВИ БЕЗПЕРЕРВНОЇ ПРОФЕСІЙНОЇ ОСВІТИ МЕНЕДЖЕРІВ В СФЕРІ ОХОРОНИ ЗДОРОВ’Я</w:t>
      </w:r>
      <w:bookmarkEnd w:id="94"/>
    </w:p>
    <w:p w14:paraId="75CCE89D" w14:textId="77777777" w:rsidR="001812FD" w:rsidRDefault="00BC0679">
      <w:pPr>
        <w:keepNext/>
        <w:spacing w:after="20"/>
      </w:pPr>
      <w:r>
        <w:rPr>
          <w:b/>
          <w:sz w:val="22"/>
        </w:rPr>
        <w:t>Парій В.Д.</w:t>
      </w:r>
    </w:p>
    <w:p w14:paraId="5104D707" w14:textId="77777777" w:rsidR="001812FD" w:rsidRDefault="00BC0679">
      <w:pPr>
        <w:keepNext/>
        <w:spacing w:after="60"/>
      </w:pPr>
      <w:r>
        <w:rPr>
          <w:sz w:val="20"/>
        </w:rPr>
        <w:t>ORCID: https://orcid.org/0000-0003-4996-0056</w:t>
      </w:r>
    </w:p>
    <w:p w14:paraId="41BA1B75" w14:textId="77777777" w:rsidR="001812FD" w:rsidRDefault="00BC0679">
      <w:r>
        <w:rPr>
          <w:sz w:val="20"/>
        </w:rPr>
        <w:t>доктор медичних наук, професор, завідувач кафедри менеджменту охорони здоров’я v.pariy@nmu.ua</w:t>
      </w:r>
    </w:p>
    <w:p w14:paraId="1BBC3145" w14:textId="77777777" w:rsidR="001812FD" w:rsidRDefault="00BC0679">
      <w:pPr>
        <w:keepNext/>
        <w:spacing w:after="20"/>
      </w:pPr>
      <w:r>
        <w:rPr>
          <w:b/>
          <w:sz w:val="22"/>
        </w:rPr>
        <w:t>Короткий О.В.</w:t>
      </w:r>
    </w:p>
    <w:p w14:paraId="1DBAEEC6" w14:textId="77777777" w:rsidR="001812FD" w:rsidRDefault="00BC0679">
      <w:pPr>
        <w:keepNext/>
        <w:spacing w:after="60"/>
      </w:pPr>
      <w:r>
        <w:rPr>
          <w:sz w:val="20"/>
        </w:rPr>
        <w:t>ORCID: https://orcid.org/0000-0002-5682-7926</w:t>
      </w:r>
    </w:p>
    <w:p w14:paraId="2766D914" w14:textId="77777777" w:rsidR="001812FD" w:rsidRDefault="00BC0679">
      <w:r>
        <w:rPr>
          <w:sz w:val="20"/>
        </w:rPr>
        <w:t>кандидат медичних наук, доцент, доцент кафедри менеджменту охорони здоров’я korotkiy.md@gmail.com НМУ імені О. О. Богомольця</w:t>
      </w:r>
    </w:p>
    <w:p w14:paraId="2FA2A21E" w14:textId="77777777" w:rsidR="00CA3393" w:rsidRDefault="00BC0679">
      <w:pPr>
        <w:ind w:firstLine="340"/>
        <w:jc w:val="both"/>
        <w:rPr>
          <w:rFonts w:eastAsia="Times New Roman" w:cs="Times New Roman"/>
          <w:sz w:val="28"/>
          <w:szCs w:val="28"/>
        </w:rPr>
      </w:pPr>
      <w:r>
        <w:rPr>
          <w:rFonts w:eastAsia="Times New Roman" w:cs="Times New Roman"/>
          <w:szCs w:val="28"/>
        </w:rPr>
        <w:t>Система безперервного професійного розвитку (БПР) працівників сфери охорони здоров’я в Україні перебуває у процесі суттєвого нормативного та організаційного оновлення. Водночас вимогу щодо БПР поширено на всіх працівників сфери охорони здоров’я.</w:t>
      </w:r>
    </w:p>
    <w:p w14:paraId="0D32282D"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Важливим етапом такого оновлення є підготовка наказу МОЗ України «Про затвердження Положення про навчання на циклах спеціалізації та заходах безперервного професійного розвитку працівників сфери охорони здоров’я та Переліку циклів спеціалізації та тематичного удосконалення за спеціальностями фахівців у сфері охорони здоров’я». Передбачається посилення практичної спрямованості навчання, розширення можливостей професійного стажування, </w:t>
      </w:r>
      <w:proofErr w:type="spellStart"/>
      <w:r>
        <w:rPr>
          <w:rFonts w:eastAsia="Times New Roman" w:cs="Times New Roman"/>
          <w:szCs w:val="28"/>
        </w:rPr>
        <w:t>симуляційного</w:t>
      </w:r>
      <w:proofErr w:type="spellEnd"/>
      <w:r>
        <w:rPr>
          <w:rFonts w:eastAsia="Times New Roman" w:cs="Times New Roman"/>
          <w:szCs w:val="28"/>
        </w:rPr>
        <w:t xml:space="preserve"> навчання і тренінгів з оволодіння практичними навичками, а також удосконалення механізмів планування кадрових ресурсів.</w:t>
      </w:r>
    </w:p>
    <w:p w14:paraId="583C0091"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Особливої уваги потребує БПР менеджерів у сфері охорони здоров’я. Сучасна управлінська діяльність передбачає постійне оновлення </w:t>
      </w:r>
      <w:proofErr w:type="spellStart"/>
      <w:r>
        <w:rPr>
          <w:rFonts w:eastAsia="Times New Roman" w:cs="Times New Roman"/>
          <w:szCs w:val="28"/>
        </w:rPr>
        <w:t>компетентностей</w:t>
      </w:r>
      <w:proofErr w:type="spellEnd"/>
      <w:r>
        <w:rPr>
          <w:rFonts w:eastAsia="Times New Roman" w:cs="Times New Roman"/>
          <w:szCs w:val="28"/>
        </w:rPr>
        <w:t xml:space="preserve"> у сфері стратегічного й операційного менеджменту, управління якістю, фінансами, персоналом і ризиками, цифрової трансформації та організації медичних послуг. Подальше нормативне врегулювання БПР створює передумови для системного розвитку управлінських </w:t>
      </w:r>
      <w:proofErr w:type="spellStart"/>
      <w:r>
        <w:rPr>
          <w:rFonts w:eastAsia="Times New Roman" w:cs="Times New Roman"/>
          <w:szCs w:val="28"/>
        </w:rPr>
        <w:t>компетентностей</w:t>
      </w:r>
      <w:proofErr w:type="spellEnd"/>
      <w:r>
        <w:rPr>
          <w:rFonts w:eastAsia="Times New Roman" w:cs="Times New Roman"/>
          <w:szCs w:val="28"/>
        </w:rPr>
        <w:t>, кадрової спроможності закладів охорони здоров’я та якості медичної допомоги.</w:t>
      </w:r>
    </w:p>
    <w:p w14:paraId="10EE99B0"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Важливим чинником розвитку професійної освіти менеджерів є формування чітких вимог до їх кваліфікацій, </w:t>
      </w:r>
      <w:proofErr w:type="spellStart"/>
      <w:r>
        <w:rPr>
          <w:rFonts w:eastAsia="Times New Roman" w:cs="Times New Roman"/>
          <w:szCs w:val="28"/>
        </w:rPr>
        <w:t>компетентностей</w:t>
      </w:r>
      <w:proofErr w:type="spellEnd"/>
      <w:r>
        <w:rPr>
          <w:rFonts w:eastAsia="Times New Roman" w:cs="Times New Roman"/>
          <w:szCs w:val="28"/>
        </w:rPr>
        <w:t xml:space="preserve"> та професійного розвитку. Інструментом такого регулювання є професійний стандарт «Менеджер (управитель) у сфері охорони здоров’я», який визначає диференційовані рівні професійної діяльності та вимоги до освіти, досвіду і </w:t>
      </w:r>
      <w:proofErr w:type="spellStart"/>
      <w:r>
        <w:rPr>
          <w:rFonts w:eastAsia="Times New Roman" w:cs="Times New Roman"/>
          <w:szCs w:val="28"/>
        </w:rPr>
        <w:t>компетентностей</w:t>
      </w:r>
      <w:proofErr w:type="spellEnd"/>
      <w:r>
        <w:rPr>
          <w:rFonts w:eastAsia="Times New Roman" w:cs="Times New Roman"/>
          <w:szCs w:val="28"/>
        </w:rPr>
        <w:t>.</w:t>
      </w:r>
    </w:p>
    <w:p w14:paraId="2C8AB4B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Професійним стандартом передбачено три кваліфікації: менеджер (управитель) у сфері охорони здоров’я операційно-тактичного, тактико-стратегічного та стратегічного рівнів. Для операційно-тактичного рівня передбачено підготовку на другому (магістерському) рівні вищої освіти за спеціальністю D19 «Охорона здоров’я» або підтвердження кваліфікації у кваліфікаційному центрі та набуття додаткових </w:t>
      </w:r>
      <w:proofErr w:type="spellStart"/>
      <w:r>
        <w:rPr>
          <w:rFonts w:eastAsia="Times New Roman" w:cs="Times New Roman"/>
          <w:szCs w:val="28"/>
        </w:rPr>
        <w:t>компетентностей</w:t>
      </w:r>
      <w:proofErr w:type="spellEnd"/>
      <w:r>
        <w:rPr>
          <w:rFonts w:eastAsia="Times New Roman" w:cs="Times New Roman"/>
          <w:szCs w:val="28"/>
        </w:rPr>
        <w:t xml:space="preserve"> через щонайменше два курси, тренінги чи сертифіковані програми.</w:t>
      </w:r>
    </w:p>
    <w:p w14:paraId="604326F8"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Подальший професійний розвиток пов’язаний із переходом до тактико-стратегічного та стратегічного рівнів. Стандарт передбачає магістерську освіту за спеціальностями D3 «Менеджмент», D4 «Публічне управління та адміністрування» або D19 «Охорона здоров’я» та практичний досвід не менше трьох років для тактико-стратегічного і п’яти років — для </w:t>
      </w:r>
      <w:r>
        <w:rPr>
          <w:rFonts w:eastAsia="Times New Roman" w:cs="Times New Roman"/>
          <w:szCs w:val="28"/>
        </w:rPr>
        <w:lastRenderedPageBreak/>
        <w:t xml:space="preserve">стратегічного рівня. Таким чином, професійний розвиток менеджера розглядається як послідовне накопичення освіти, досвіду та управлінських </w:t>
      </w:r>
      <w:proofErr w:type="spellStart"/>
      <w:r>
        <w:rPr>
          <w:rFonts w:eastAsia="Times New Roman" w:cs="Times New Roman"/>
          <w:szCs w:val="28"/>
        </w:rPr>
        <w:t>компетентностей</w:t>
      </w:r>
      <w:proofErr w:type="spellEnd"/>
      <w:r>
        <w:rPr>
          <w:rFonts w:eastAsia="Times New Roman" w:cs="Times New Roman"/>
          <w:szCs w:val="28"/>
        </w:rPr>
        <w:t>.</w:t>
      </w:r>
    </w:p>
    <w:p w14:paraId="0B3AE02C"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Диференціація кваліфікацій супроводжується розширенням трудових функцій: від визначених для операційно-тактичного рівня до поступового розширення функцій і </w:t>
      </w:r>
      <w:proofErr w:type="spellStart"/>
      <w:r>
        <w:rPr>
          <w:rFonts w:eastAsia="Times New Roman" w:cs="Times New Roman"/>
          <w:szCs w:val="28"/>
        </w:rPr>
        <w:t>компетентностей</w:t>
      </w:r>
      <w:proofErr w:type="spellEnd"/>
      <w:r>
        <w:rPr>
          <w:rFonts w:eastAsia="Times New Roman" w:cs="Times New Roman"/>
          <w:szCs w:val="28"/>
        </w:rPr>
        <w:t xml:space="preserve"> на тактико-стратегічному та стратегічному рівнях. Це створює основу для диференційованої системи БПР, зміст якої має відповідати рівню управлінської відповідальності та професійним завданням менеджера.</w:t>
      </w:r>
    </w:p>
    <w:p w14:paraId="6CB6B6EC" w14:textId="77777777" w:rsidR="00CA3393" w:rsidRDefault="00BC0679">
      <w:pPr>
        <w:ind w:firstLine="340"/>
        <w:jc w:val="both"/>
        <w:rPr>
          <w:rFonts w:eastAsia="Times New Roman" w:cs="Times New Roman"/>
          <w:sz w:val="28"/>
          <w:szCs w:val="28"/>
        </w:rPr>
      </w:pPr>
      <w:r>
        <w:rPr>
          <w:rFonts w:eastAsia="Times New Roman" w:cs="Times New Roman"/>
          <w:szCs w:val="28"/>
        </w:rPr>
        <w:t>Важливий внесок у розвиток професійної освіти менеджерів у сфері охорони здоров’я здійснює кафедра менеджменту охорони здоров’я НМУ імені О. О. Богомольця. Упродовж 2020–2025 років на тематичних удосконаленнях та циклах спеціалізації кафедрою підготовлено 3103 фахівці, що свідчить про значний досвід організації післядипломної освіти та професійного розвитку працівників сфери охорони здоров’я.</w:t>
      </w:r>
    </w:p>
    <w:p w14:paraId="38946BC1" w14:textId="77777777" w:rsidR="00CA3393" w:rsidRDefault="00BC0679">
      <w:pPr>
        <w:ind w:firstLine="340"/>
        <w:jc w:val="both"/>
        <w:rPr>
          <w:rFonts w:eastAsia="Times New Roman" w:cs="Times New Roman"/>
          <w:sz w:val="28"/>
          <w:szCs w:val="28"/>
        </w:rPr>
      </w:pPr>
      <w:r>
        <w:rPr>
          <w:rFonts w:eastAsia="Times New Roman" w:cs="Times New Roman"/>
          <w:szCs w:val="28"/>
        </w:rPr>
        <w:t>Паралельно кафедра розвиває підготовку менеджерів на другому (магістерському) рівні вищої освіти за ОПП «Менеджмент у сфері охорони здоров’я» за спеціальністю D3 «Менеджмент». У 2022–2026 роках на програму зараховано відповідно 46, 33, 42, 32 та 41 здобувача. У 2025–2026 роках також започатковано підготовку за ОНП «Менеджмент медичної сфери».</w:t>
      </w:r>
    </w:p>
    <w:p w14:paraId="30F693D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Важливою складовою розвитку професійних </w:t>
      </w:r>
      <w:proofErr w:type="spellStart"/>
      <w:r>
        <w:rPr>
          <w:rFonts w:eastAsia="Times New Roman" w:cs="Times New Roman"/>
          <w:szCs w:val="28"/>
        </w:rPr>
        <w:t>компетентностей</w:t>
      </w:r>
      <w:proofErr w:type="spellEnd"/>
      <w:r>
        <w:rPr>
          <w:rFonts w:eastAsia="Times New Roman" w:cs="Times New Roman"/>
          <w:szCs w:val="28"/>
        </w:rPr>
        <w:t xml:space="preserve"> є оновлення змісту освіти. Кафедрою розроблено та впроваджено вибіркові дисципліни з цифрової трансформації та електронної системи охорони здоров’я, управління ресурсами закладу охорони здоров’я, інформаційних технологій у медицині та методології наукових досліджень. Також розроблено сертифікатні програми «Сучасні інструменти управління закладом охорони здоров’я» та «Менеджмент в умовах цифрової трансформації охорони здоров’я».</w:t>
      </w:r>
    </w:p>
    <w:p w14:paraId="7E9393CC" w14:textId="77777777" w:rsidR="00CA3393" w:rsidRDefault="00BC0679">
      <w:pPr>
        <w:keepNext/>
        <w:jc w:val="both"/>
        <w:rPr>
          <w:rFonts w:eastAsia="Times New Roman" w:cs="Times New Roman"/>
          <w:sz w:val="28"/>
          <w:szCs w:val="28"/>
        </w:rPr>
      </w:pPr>
      <w:r>
        <w:rPr>
          <w:rFonts w:eastAsia="Times New Roman" w:cs="Times New Roman"/>
          <w:b/>
          <w:szCs w:val="28"/>
        </w:rPr>
        <w:t>Висновки</w:t>
      </w:r>
    </w:p>
    <w:p w14:paraId="7E99E561" w14:textId="77777777" w:rsidR="00CA3393" w:rsidRDefault="00BC0679">
      <w:pPr>
        <w:ind w:firstLine="340"/>
        <w:jc w:val="both"/>
        <w:rPr>
          <w:rFonts w:eastAsia="Times New Roman" w:cs="Times New Roman"/>
          <w:sz w:val="28"/>
          <w:szCs w:val="28"/>
        </w:rPr>
      </w:pPr>
      <w:r>
        <w:rPr>
          <w:rFonts w:eastAsia="Times New Roman" w:cs="Times New Roman"/>
          <w:szCs w:val="28"/>
        </w:rPr>
        <w:t>1. Трансформація системи охорони здоров’я формує нові вимоги до професійної компетентності менеджерів, зумовлені реформуванням галузі, зміною умов господарювання, функціонуванням регульованого ринку медичних послуг, підвищенням відповідальності керівників за управлінські й економічні результати діяльності закладів охорони здоров’я.</w:t>
      </w:r>
    </w:p>
    <w:p w14:paraId="7101A635"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2. Європейська інтеграція сфери охорони здоров’я України визначає необхідність поступового наближення управлінських і професійних практик до європейських стандартів. Це передбачає, зокрема, оновлення змісту підготовки менеджерів, розвиток </w:t>
      </w:r>
      <w:proofErr w:type="spellStart"/>
      <w:r>
        <w:rPr>
          <w:rFonts w:eastAsia="Times New Roman" w:cs="Times New Roman"/>
          <w:szCs w:val="28"/>
        </w:rPr>
        <w:t>компетентностей</w:t>
      </w:r>
      <w:proofErr w:type="spellEnd"/>
      <w:r>
        <w:rPr>
          <w:rFonts w:eastAsia="Times New Roman" w:cs="Times New Roman"/>
          <w:szCs w:val="28"/>
        </w:rPr>
        <w:t xml:space="preserve">, орієнтованих на сучасні принципи управління якістю, ефективність, </w:t>
      </w:r>
      <w:proofErr w:type="spellStart"/>
      <w:r>
        <w:rPr>
          <w:rFonts w:eastAsia="Times New Roman" w:cs="Times New Roman"/>
          <w:szCs w:val="28"/>
        </w:rPr>
        <w:t>пацієнтоцентричність</w:t>
      </w:r>
      <w:proofErr w:type="spellEnd"/>
      <w:r>
        <w:rPr>
          <w:rFonts w:eastAsia="Times New Roman" w:cs="Times New Roman"/>
          <w:szCs w:val="28"/>
        </w:rPr>
        <w:t>, прозорість та належне врядування.</w:t>
      </w:r>
    </w:p>
    <w:p w14:paraId="675235B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3. Розвиток професійного самоврядування в сфері охорони здоров’я потребує формування зрілого професійного середовища менеджерів, здатного брати участь у визначенні професійних стандартів, </w:t>
      </w:r>
      <w:proofErr w:type="spellStart"/>
      <w:r>
        <w:rPr>
          <w:rFonts w:eastAsia="Times New Roman" w:cs="Times New Roman"/>
          <w:szCs w:val="28"/>
        </w:rPr>
        <w:t>компетентностей</w:t>
      </w:r>
      <w:proofErr w:type="spellEnd"/>
      <w:r>
        <w:rPr>
          <w:rFonts w:eastAsia="Times New Roman" w:cs="Times New Roman"/>
          <w:szCs w:val="28"/>
        </w:rPr>
        <w:t>, етичних принципів та механізмів професійної відповідальності. Важливим є створення професійних об’єднань та інших форм самоорганізації менеджерів охорони здоров’я, які забезпечуватимуть професійний діалог, обмін досвідом, поширення сучасних управлінських практик та представлення інтересів професійної спільноти.</w:t>
      </w:r>
    </w:p>
    <w:p w14:paraId="57E38E10"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4. Актуальним завданням є формування уніфікованих підходів до підготовки менеджерів у сфері охорони здоров’я, які б поєднували єдині вимоги до професійних </w:t>
      </w:r>
      <w:proofErr w:type="spellStart"/>
      <w:r>
        <w:rPr>
          <w:rFonts w:eastAsia="Times New Roman" w:cs="Times New Roman"/>
          <w:szCs w:val="28"/>
        </w:rPr>
        <w:t>компетентностей</w:t>
      </w:r>
      <w:proofErr w:type="spellEnd"/>
      <w:r>
        <w:rPr>
          <w:rFonts w:eastAsia="Times New Roman" w:cs="Times New Roman"/>
          <w:szCs w:val="28"/>
        </w:rPr>
        <w:t xml:space="preserve"> із </w:t>
      </w:r>
      <w:r>
        <w:rPr>
          <w:rFonts w:eastAsia="Times New Roman" w:cs="Times New Roman"/>
          <w:szCs w:val="28"/>
        </w:rPr>
        <w:lastRenderedPageBreak/>
        <w:t>можливістю адаптації навчання до різних рівнів управління та специфіки діяльності закладів охорони здоров’я.</w:t>
      </w:r>
    </w:p>
    <w:p w14:paraId="4FCDDAD2" w14:textId="77777777" w:rsidR="00CA3393" w:rsidRDefault="00BC0679">
      <w:pPr>
        <w:ind w:firstLine="340"/>
        <w:jc w:val="both"/>
        <w:rPr>
          <w:rFonts w:eastAsia="Times New Roman" w:cs="Times New Roman"/>
          <w:sz w:val="28"/>
          <w:szCs w:val="28"/>
        </w:rPr>
      </w:pPr>
      <w:r>
        <w:rPr>
          <w:rFonts w:eastAsia="Times New Roman" w:cs="Times New Roman"/>
          <w:szCs w:val="28"/>
        </w:rPr>
        <w:tab/>
        <w:t>Узагальнюючи, сучасний розвиток сфери охорони здоров’я України потребує не лише зміни нормативних та організаційних механізмів її функціонування, а й переосмислення ролі та професійної підготовки менеджера охорони здоров’я — як фахівця, здатного забезпечувати ефективне управління, якість медичних послуг, економічну стійкість закладу та його розвиток у відповідності до європейських принципів і стандартів.</w:t>
      </w:r>
    </w:p>
    <w:p w14:paraId="2750906B" w14:textId="77777777" w:rsidR="001812FD" w:rsidRDefault="00BC0679">
      <w:pPr>
        <w:pStyle w:val="1"/>
        <w:pageBreakBefore/>
      </w:pPr>
      <w:bookmarkStart w:id="95" w:name="thesis_53"/>
      <w:r>
        <w:lastRenderedPageBreak/>
        <w:t>ФОРМУВАННЯ ІНДИВІДУАЛЬНОЇ ОСВІТНЬОЇ ТРАЄКТОРІЇ ЯК ІНСТРУМЕНТУ РОЗВИТКУ ПРОФЕСІЙНОЇ КОМПЕТЕНТНОСТІ МАЙБУТНІХ ЕПІДЕМІОЛОГІВ</w:t>
      </w:r>
      <w:bookmarkEnd w:id="95"/>
    </w:p>
    <w:p w14:paraId="58C12273" w14:textId="77777777" w:rsidR="001812FD" w:rsidRDefault="00BC0679">
      <w:pPr>
        <w:keepNext/>
        <w:spacing w:after="20"/>
      </w:pPr>
      <w:proofErr w:type="spellStart"/>
      <w:r>
        <w:rPr>
          <w:b/>
          <w:sz w:val="22"/>
        </w:rPr>
        <w:t>Петрусевич</w:t>
      </w:r>
      <w:proofErr w:type="spellEnd"/>
      <w:r>
        <w:rPr>
          <w:b/>
          <w:sz w:val="22"/>
        </w:rPr>
        <w:t xml:space="preserve"> Т.В.</w:t>
      </w:r>
    </w:p>
    <w:p w14:paraId="04537DDB" w14:textId="77777777" w:rsidR="001812FD" w:rsidRDefault="00BC0679">
      <w:pPr>
        <w:keepNext/>
        <w:spacing w:after="60"/>
      </w:pPr>
      <w:r>
        <w:rPr>
          <w:sz w:val="20"/>
        </w:rPr>
        <w:t>ORCID: https://orcid.org/0000-0003-1256-2273</w:t>
      </w:r>
    </w:p>
    <w:p w14:paraId="120FF980" w14:textId="77777777" w:rsidR="001812FD" w:rsidRDefault="00BC0679">
      <w:r>
        <w:rPr>
          <w:sz w:val="20"/>
        </w:rPr>
        <w:t xml:space="preserve">кандидатка медичних наук, </w:t>
      </w:r>
      <w:proofErr w:type="spellStart"/>
      <w:r>
        <w:rPr>
          <w:sz w:val="20"/>
        </w:rPr>
        <w:t>доцентка</w:t>
      </w:r>
      <w:proofErr w:type="spellEnd"/>
      <w:r>
        <w:rPr>
          <w:sz w:val="20"/>
        </w:rPr>
        <w:t>, завідувачка кафедри епідеміології та доказової медицини tetiana.petrusevych@nmu.ua</w:t>
      </w:r>
    </w:p>
    <w:p w14:paraId="09E36D28" w14:textId="77777777" w:rsidR="001812FD" w:rsidRDefault="00BC0679">
      <w:pPr>
        <w:keepNext/>
        <w:spacing w:after="20"/>
      </w:pPr>
      <w:proofErr w:type="spellStart"/>
      <w:r>
        <w:rPr>
          <w:b/>
          <w:sz w:val="22"/>
        </w:rPr>
        <w:t>Зубленко</w:t>
      </w:r>
      <w:proofErr w:type="spellEnd"/>
      <w:r>
        <w:rPr>
          <w:b/>
          <w:sz w:val="22"/>
        </w:rPr>
        <w:t xml:space="preserve"> О.В.</w:t>
      </w:r>
    </w:p>
    <w:p w14:paraId="74DF6035" w14:textId="77777777" w:rsidR="001812FD" w:rsidRDefault="00BC0679">
      <w:pPr>
        <w:keepNext/>
        <w:spacing w:after="60"/>
      </w:pPr>
      <w:r>
        <w:rPr>
          <w:sz w:val="20"/>
        </w:rPr>
        <w:t>ORCID: https://orcid.org/0000-0003-4682-6484</w:t>
      </w:r>
    </w:p>
    <w:p w14:paraId="387AD8CD"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кафедри епідеміології та доказової медицини olena.zublenko@nmu.ua НМУ імені О. О. Богомольця</w:t>
      </w:r>
    </w:p>
    <w:p w14:paraId="5BDBFA9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Вступ. Досвід пандемії COVID-19, кліматичні та екологічні зміни, а також стрімка </w:t>
      </w:r>
      <w:proofErr w:type="spellStart"/>
      <w:r>
        <w:rPr>
          <w:rFonts w:eastAsia="Times New Roman" w:cs="Times New Roman"/>
          <w:szCs w:val="28"/>
        </w:rPr>
        <w:t>цифровізація</w:t>
      </w:r>
      <w:proofErr w:type="spellEnd"/>
      <w:r>
        <w:rPr>
          <w:rFonts w:eastAsia="Times New Roman" w:cs="Times New Roman"/>
          <w:szCs w:val="28"/>
        </w:rPr>
        <w:t xml:space="preserve"> суспільства зумовлюють потребу у формуванні випереджувальної готовності системи охорони здоров’я до майбутніх пандемічних викликів, включно з гіпотетичною «Хворобою Х». В зв’язку з цим підготовка фахівців-епідеміологів набуває стратегічного значення для забезпечення спроможності системи громадського здоров’я протидіяти біологічним загрозам. Професійна спільнота потребує поглиблення </w:t>
      </w:r>
      <w:proofErr w:type="spellStart"/>
      <w:r>
        <w:rPr>
          <w:rFonts w:eastAsia="Times New Roman" w:cs="Times New Roman"/>
          <w:szCs w:val="28"/>
        </w:rPr>
        <w:t>компетентностей</w:t>
      </w:r>
      <w:proofErr w:type="spellEnd"/>
      <w:r>
        <w:rPr>
          <w:rFonts w:eastAsia="Times New Roman" w:cs="Times New Roman"/>
          <w:szCs w:val="28"/>
        </w:rPr>
        <w:t xml:space="preserve"> у сфері епідеміологічного нагляду, біологічної безпеки, аналізу даних та оперативного реагування на нові інфекційні виклики (WHO, 2024, 26).</w:t>
      </w:r>
    </w:p>
    <w:p w14:paraId="2128CBE5" w14:textId="77777777" w:rsidR="00CA3393" w:rsidRDefault="00BC0679">
      <w:pPr>
        <w:ind w:firstLine="340"/>
        <w:jc w:val="both"/>
        <w:rPr>
          <w:rFonts w:eastAsia="Times New Roman" w:cs="Times New Roman"/>
          <w:sz w:val="28"/>
          <w:szCs w:val="28"/>
        </w:rPr>
      </w:pPr>
      <w:r>
        <w:rPr>
          <w:rFonts w:eastAsia="Times New Roman" w:cs="Times New Roman"/>
          <w:szCs w:val="28"/>
        </w:rPr>
        <w:t>Важливим інструментом підвищення якості професійної підготовки майбутніх епідеміологів є формування індивідуальних освітніх траєкторій (ІОТ), які забезпечують гнучкість освітнього процесу відповідно до індивідуальних цілей, потреб і досвіду здобувачів освіти. Це узгоджується із чинним законодавством України, згідно з яким здобувач вищої освіти самостійно формує свою освітню траєкторію з урахуванням власних здібностей, інтересів, потреб, мотивації та наявних можливостей (Закон України, 2024, 1).</w:t>
      </w:r>
    </w:p>
    <w:p w14:paraId="3522D8A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Мета. Обґрунтувати теоретичні та практичні особливості формування індивідуальної освітньої траєкторії майбутніх епідеміологів у процесі професійної підготовки, визначити її роль у розвитку професійних </w:t>
      </w:r>
      <w:proofErr w:type="spellStart"/>
      <w:r>
        <w:rPr>
          <w:rFonts w:eastAsia="Times New Roman" w:cs="Times New Roman"/>
          <w:szCs w:val="28"/>
        </w:rPr>
        <w:t>компетентностей</w:t>
      </w:r>
      <w:proofErr w:type="spellEnd"/>
      <w:r>
        <w:rPr>
          <w:rFonts w:eastAsia="Times New Roman" w:cs="Times New Roman"/>
          <w:szCs w:val="28"/>
        </w:rPr>
        <w:t>, врахування індивідуальних освітніх потреб і професійних інтересів здобувачів освіти та забезпечення їх готовності до професійної діяльності у сфері громадського здоров’я.</w:t>
      </w:r>
    </w:p>
    <w:p w14:paraId="14DE249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Обговорення. Практична реалізація ІОТ передбачає розширення переліку освітніх компонентів, інтеграцію міждисциплінарних знань та можливість вибору дисциплін, спрямованих на формування сучасних професійних </w:t>
      </w:r>
      <w:proofErr w:type="spellStart"/>
      <w:r>
        <w:rPr>
          <w:rFonts w:eastAsia="Times New Roman" w:cs="Times New Roman"/>
          <w:szCs w:val="28"/>
        </w:rPr>
        <w:t>компетентностей</w:t>
      </w:r>
      <w:proofErr w:type="spellEnd"/>
      <w:r>
        <w:rPr>
          <w:rFonts w:eastAsia="Times New Roman" w:cs="Times New Roman"/>
          <w:szCs w:val="28"/>
        </w:rPr>
        <w:t xml:space="preserve">. Важливою умовою реалізації ІОТ є </w:t>
      </w:r>
      <w:proofErr w:type="spellStart"/>
      <w:r>
        <w:rPr>
          <w:rFonts w:eastAsia="Times New Roman" w:cs="Times New Roman"/>
          <w:szCs w:val="28"/>
        </w:rPr>
        <w:t>цифровізація</w:t>
      </w:r>
      <w:proofErr w:type="spellEnd"/>
      <w:r>
        <w:rPr>
          <w:rFonts w:eastAsia="Times New Roman" w:cs="Times New Roman"/>
          <w:szCs w:val="28"/>
        </w:rPr>
        <w:t xml:space="preserve"> освіти (WHO, 2023, 1). Зокрема, до вибіркової частини освітньої програми доцільно включити дисципліну «Цифрова епідеміологія та інфекційний моніторинг», яка передбачає використання цифрових джерел інформації та сучасних методів для раннього виявлення і прогнозування спалахів інфекційних захворювань.</w:t>
      </w:r>
    </w:p>
    <w:p w14:paraId="292E3E86" w14:textId="77777777" w:rsidR="00CA3393" w:rsidRDefault="00BC0679">
      <w:pPr>
        <w:ind w:firstLine="340"/>
        <w:jc w:val="both"/>
        <w:rPr>
          <w:rFonts w:eastAsia="Times New Roman" w:cs="Times New Roman"/>
          <w:sz w:val="28"/>
          <w:szCs w:val="28"/>
        </w:rPr>
      </w:pPr>
      <w:r>
        <w:rPr>
          <w:rFonts w:eastAsia="Times New Roman" w:cs="Times New Roman"/>
          <w:szCs w:val="28"/>
        </w:rPr>
        <w:t>Важливе значення має дисципліна «</w:t>
      </w:r>
      <w:proofErr w:type="spellStart"/>
      <w:r>
        <w:rPr>
          <w:rFonts w:eastAsia="Times New Roman" w:cs="Times New Roman"/>
          <w:szCs w:val="28"/>
        </w:rPr>
        <w:t>Біостатистика</w:t>
      </w:r>
      <w:proofErr w:type="spellEnd"/>
      <w:r>
        <w:rPr>
          <w:rFonts w:eastAsia="Times New Roman" w:cs="Times New Roman"/>
          <w:szCs w:val="28"/>
        </w:rPr>
        <w:t xml:space="preserve"> та мова R/</w:t>
      </w:r>
      <w:proofErr w:type="spellStart"/>
      <w:r>
        <w:rPr>
          <w:rFonts w:eastAsia="Times New Roman" w:cs="Times New Roman"/>
          <w:szCs w:val="28"/>
        </w:rPr>
        <w:t>Python</w:t>
      </w:r>
      <w:proofErr w:type="spellEnd"/>
      <w:r>
        <w:rPr>
          <w:rFonts w:eastAsia="Times New Roman" w:cs="Times New Roman"/>
          <w:szCs w:val="28"/>
        </w:rPr>
        <w:t xml:space="preserve"> для медиків», спрямована на формування навичок статистичного аналізу даних та математичного моделювання епідемічних процесів. Дисципліна «Управління біологічними ризиками та </w:t>
      </w:r>
      <w:proofErr w:type="spellStart"/>
      <w:r>
        <w:rPr>
          <w:rFonts w:eastAsia="Times New Roman" w:cs="Times New Roman"/>
          <w:szCs w:val="28"/>
        </w:rPr>
        <w:t>біобезпека</w:t>
      </w:r>
      <w:proofErr w:type="spellEnd"/>
      <w:r>
        <w:rPr>
          <w:rFonts w:eastAsia="Times New Roman" w:cs="Times New Roman"/>
          <w:szCs w:val="28"/>
        </w:rPr>
        <w:t xml:space="preserve">» сприятиме розвитку </w:t>
      </w:r>
      <w:proofErr w:type="spellStart"/>
      <w:r>
        <w:rPr>
          <w:rFonts w:eastAsia="Times New Roman" w:cs="Times New Roman"/>
          <w:szCs w:val="28"/>
        </w:rPr>
        <w:t>компетентностей</w:t>
      </w:r>
      <w:proofErr w:type="spellEnd"/>
      <w:r>
        <w:rPr>
          <w:rFonts w:eastAsia="Times New Roman" w:cs="Times New Roman"/>
          <w:szCs w:val="28"/>
        </w:rPr>
        <w:t xml:space="preserve"> щодо оцінювання, попередження та мінімізації сучасних біологічних загроз.</w:t>
      </w:r>
    </w:p>
    <w:p w14:paraId="6E215EB6"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 xml:space="preserve">Для формування навичок просторового аналізу доцільно запропонувати дисципліну «Просторова епідеміологія та ГІС-технології», яка передбачає застосування геоінформаційних систем для аналізу, візуалізації та прогнозування поширення захворювань. Водночас дисципліна «Економіка охорони </w:t>
      </w:r>
      <w:proofErr w:type="spellStart"/>
      <w:r>
        <w:rPr>
          <w:rFonts w:eastAsia="Times New Roman" w:cs="Times New Roman"/>
          <w:szCs w:val="28"/>
        </w:rPr>
        <w:t>здоров”я</w:t>
      </w:r>
      <w:proofErr w:type="spellEnd"/>
      <w:r>
        <w:rPr>
          <w:rFonts w:eastAsia="Times New Roman" w:cs="Times New Roman"/>
          <w:szCs w:val="28"/>
        </w:rPr>
        <w:t>» дозволить сформувати компетентності щодо оцінювання ефективності профілактичних програм, раціонального використання ресурсів та прийняття обґрунтованих управлінських рішень під час епідемічних криз.</w:t>
      </w:r>
    </w:p>
    <w:p w14:paraId="113B69A0" w14:textId="77777777" w:rsidR="00CA3393" w:rsidRDefault="00BC0679">
      <w:pPr>
        <w:ind w:firstLine="340"/>
        <w:jc w:val="both"/>
        <w:rPr>
          <w:rFonts w:eastAsia="Times New Roman" w:cs="Times New Roman"/>
          <w:sz w:val="28"/>
          <w:szCs w:val="28"/>
        </w:rPr>
      </w:pPr>
      <w:r>
        <w:rPr>
          <w:rFonts w:eastAsia="Times New Roman" w:cs="Times New Roman"/>
          <w:szCs w:val="28"/>
        </w:rPr>
        <w:t>Сучасні форми дистанційного та змішаного навчання розширюють можливості професійного розвитку без відриву від практичної діяльності. За літературними даними (</w:t>
      </w:r>
      <w:proofErr w:type="spellStart"/>
      <w:r>
        <w:rPr>
          <w:rFonts w:eastAsia="Times New Roman" w:cs="Times New Roman"/>
          <w:szCs w:val="28"/>
        </w:rPr>
        <w:t>Gruzieva</w:t>
      </w:r>
      <w:proofErr w:type="spellEnd"/>
      <w:r>
        <w:rPr>
          <w:rFonts w:eastAsia="Times New Roman" w:cs="Times New Roman"/>
          <w:szCs w:val="28"/>
        </w:rPr>
        <w:t xml:space="preserve"> 2023, 760), найбільш затребуваними форматами є </w:t>
      </w:r>
      <w:proofErr w:type="spellStart"/>
      <w:r>
        <w:rPr>
          <w:rFonts w:eastAsia="Times New Roman" w:cs="Times New Roman"/>
          <w:szCs w:val="28"/>
        </w:rPr>
        <w:t>вебінари</w:t>
      </w:r>
      <w:proofErr w:type="spellEnd"/>
      <w:r>
        <w:rPr>
          <w:rFonts w:eastAsia="Times New Roman" w:cs="Times New Roman"/>
          <w:szCs w:val="28"/>
        </w:rPr>
        <w:t xml:space="preserve"> (62,2 %) та онлайн-курси (60,4 %). Перспективним напрямом є використання штучного інтелекту для адаптивного навчання, що дає змогу враховувати індивідуальний темп опанування матеріалу та освітні потреби здобувача.</w:t>
      </w:r>
    </w:p>
    <w:p w14:paraId="2F4FDC31"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У процесі підготовки майбутніх епідеміологів особливого значення набуває можливість поєднання навчання з практичною діяльністю. Використання цифрових платформ, </w:t>
      </w:r>
      <w:proofErr w:type="spellStart"/>
      <w:r>
        <w:rPr>
          <w:rFonts w:eastAsia="Times New Roman" w:cs="Times New Roman"/>
          <w:szCs w:val="28"/>
        </w:rPr>
        <w:t>мікрокваліфікацій</w:t>
      </w:r>
      <w:proofErr w:type="spellEnd"/>
      <w:r>
        <w:rPr>
          <w:rFonts w:eastAsia="Times New Roman" w:cs="Times New Roman"/>
          <w:szCs w:val="28"/>
        </w:rPr>
        <w:t xml:space="preserve"> та накопичувальних документів про результати навчання сприяє поступовому формуванню міждисциплінарних </w:t>
      </w:r>
      <w:proofErr w:type="spellStart"/>
      <w:r>
        <w:rPr>
          <w:rFonts w:eastAsia="Times New Roman" w:cs="Times New Roman"/>
          <w:szCs w:val="28"/>
        </w:rPr>
        <w:t>компетентностей</w:t>
      </w:r>
      <w:proofErr w:type="spellEnd"/>
      <w:r>
        <w:rPr>
          <w:rFonts w:eastAsia="Times New Roman" w:cs="Times New Roman"/>
          <w:szCs w:val="28"/>
        </w:rPr>
        <w:t xml:space="preserve"> та індивідуалізації освітнього процесу відповідно до потреб і можливостей здобувача освіти.</w:t>
      </w:r>
    </w:p>
    <w:p w14:paraId="25BF1F11" w14:textId="77777777" w:rsidR="00CA3393" w:rsidRDefault="00BC0679">
      <w:pPr>
        <w:ind w:firstLine="340"/>
        <w:jc w:val="both"/>
        <w:rPr>
          <w:rFonts w:eastAsia="Times New Roman" w:cs="Times New Roman"/>
          <w:sz w:val="28"/>
          <w:szCs w:val="28"/>
        </w:rPr>
      </w:pPr>
      <w:r>
        <w:rPr>
          <w:rFonts w:eastAsia="Times New Roman" w:cs="Times New Roman"/>
          <w:szCs w:val="28"/>
        </w:rPr>
        <w:t>Водночас упровадження індивідуальної освітньої траєкторії супроводжується низкою організаційних та ресурсних бар’єрів. Серед основних – брак часу та фінансування, обмеженість цифрової інфраструктури, консервативність окремих освітніх структур, недостатня міждисциплінарна взаємодія та необхідність постійного оновлення освітніх програм відповідно до сучасних принципів доказової медицини. Подолання цих перешкод потребує розвитку інституційної підтримки, цифрових ресурсів і дієвих механізмів мотивації здобувачів до формування та реалізації власної освітньої траєкторії.</w:t>
      </w:r>
    </w:p>
    <w:p w14:paraId="30178BCB" w14:textId="77777777" w:rsidR="00CA3393" w:rsidRDefault="00BC0679">
      <w:pPr>
        <w:ind w:firstLine="340"/>
        <w:jc w:val="both"/>
        <w:rPr>
          <w:rFonts w:eastAsia="Times New Roman" w:cs="Times New Roman"/>
          <w:sz w:val="28"/>
          <w:szCs w:val="28"/>
        </w:rPr>
      </w:pPr>
      <w:r>
        <w:rPr>
          <w:rFonts w:eastAsia="Times New Roman" w:cs="Times New Roman"/>
          <w:szCs w:val="28"/>
        </w:rPr>
        <w:t>Висновок. Індивідуальна освітня траєкторія є важливим інструментом розвитку професійної компетентності майбутніх епідеміологів, що забезпечує персоналізацію процесу фахової підготовки відповідно до індивідуальних здібностей, освітніх потреб та професійних інтересів здобувача освіти. Її впровадження сприяє глибшому засвоєнню знань, формуванню практичних умінь і навичок, а також готовності до розв’язання сучасних епідемічних викликів.</w:t>
      </w:r>
    </w:p>
    <w:p w14:paraId="125AC291" w14:textId="77777777" w:rsidR="00CA3393" w:rsidRDefault="00BC0679">
      <w:pPr>
        <w:ind w:firstLine="340"/>
        <w:jc w:val="both"/>
        <w:rPr>
          <w:rFonts w:eastAsia="Times New Roman" w:cs="Times New Roman"/>
          <w:sz w:val="28"/>
          <w:szCs w:val="28"/>
        </w:rPr>
      </w:pPr>
      <w:r>
        <w:rPr>
          <w:rFonts w:eastAsia="Times New Roman" w:cs="Times New Roman"/>
          <w:szCs w:val="28"/>
        </w:rPr>
        <w:t>Ефективність формування індивідуальної освітньої траєкторії залежить від використання цифрових технологій, адаптивних форматів навчання, штучного інтелекту та належного інституційного забезпечення закладу вищої освіти. Інтеграція індивідуальної освітньої траєкторії в освітній процес сприятиме підвищенню якості підготовки майбутніх епідеміологів та формуванню їхньої готовності до професійної діяльності у сфері громадського здоров’я.</w:t>
      </w:r>
    </w:p>
    <w:p w14:paraId="3EE6E3A8" w14:textId="77777777" w:rsidR="00CA3393" w:rsidRDefault="00BC0679">
      <w:pPr>
        <w:keepNext/>
        <w:jc w:val="both"/>
        <w:rPr>
          <w:rFonts w:eastAsia="Times New Roman" w:cs="Times New Roman"/>
          <w:sz w:val="28"/>
          <w:szCs w:val="28"/>
        </w:rPr>
      </w:pPr>
      <w:r>
        <w:rPr>
          <w:rFonts w:eastAsia="Times New Roman" w:cs="Times New Roman"/>
          <w:b/>
          <w:szCs w:val="28"/>
        </w:rPr>
        <w:t>Список використаних джерел</w:t>
      </w:r>
    </w:p>
    <w:p w14:paraId="3AB8799A"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1. </w:t>
      </w: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Organization</w:t>
      </w:r>
      <w:proofErr w:type="spellEnd"/>
      <w:r>
        <w:rPr>
          <w:rFonts w:eastAsia="Times New Roman" w:cs="Times New Roman"/>
          <w:szCs w:val="28"/>
        </w:rPr>
        <w:t xml:space="preserve">, </w:t>
      </w:r>
      <w:proofErr w:type="spellStart"/>
      <w:r>
        <w:rPr>
          <w:rFonts w:eastAsia="Times New Roman" w:cs="Times New Roman"/>
          <w:szCs w:val="28"/>
        </w:rPr>
        <w:t>Food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Agriculture</w:t>
      </w:r>
      <w:proofErr w:type="spellEnd"/>
      <w:r>
        <w:rPr>
          <w:rFonts w:eastAsia="Times New Roman" w:cs="Times New Roman"/>
          <w:szCs w:val="28"/>
        </w:rPr>
        <w:t xml:space="preserve"> </w:t>
      </w:r>
      <w:proofErr w:type="spellStart"/>
      <w:r>
        <w:rPr>
          <w:rFonts w:eastAsia="Times New Roman" w:cs="Times New Roman"/>
          <w:szCs w:val="28"/>
        </w:rPr>
        <w:t>Organization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United</w:t>
      </w:r>
      <w:proofErr w:type="spellEnd"/>
      <w:r>
        <w:rPr>
          <w:rFonts w:eastAsia="Times New Roman" w:cs="Times New Roman"/>
          <w:szCs w:val="28"/>
        </w:rPr>
        <w:t xml:space="preserve"> </w:t>
      </w:r>
      <w:proofErr w:type="spellStart"/>
      <w:r>
        <w:rPr>
          <w:rFonts w:eastAsia="Times New Roman" w:cs="Times New Roman"/>
          <w:szCs w:val="28"/>
        </w:rPr>
        <w:t>Nations</w:t>
      </w:r>
      <w:proofErr w:type="spellEnd"/>
      <w:r>
        <w:rPr>
          <w:rFonts w:eastAsia="Times New Roman" w:cs="Times New Roman"/>
          <w:szCs w:val="28"/>
        </w:rPr>
        <w:t>, &amp;</w:t>
      </w:r>
      <w:proofErr w:type="spellStart"/>
      <w:r>
        <w:rPr>
          <w:rFonts w:eastAsia="Times New Roman" w:cs="Times New Roman"/>
          <w:szCs w:val="28"/>
        </w:rPr>
        <w:t>amp</w:t>
      </w:r>
      <w:proofErr w:type="spellEnd"/>
      <w:r>
        <w:rPr>
          <w:rFonts w:eastAsia="Times New Roman" w:cs="Times New Roman"/>
          <w:szCs w:val="28"/>
        </w:rPr>
        <w:t xml:space="preserve">; </w:t>
      </w: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Organisation</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Animal</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(2024). </w:t>
      </w:r>
      <w:proofErr w:type="spellStart"/>
      <w:r>
        <w:rPr>
          <w:rFonts w:eastAsia="Times New Roman" w:cs="Times New Roman"/>
          <w:szCs w:val="28"/>
        </w:rPr>
        <w:t>Competencies</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one</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field</w:t>
      </w:r>
      <w:proofErr w:type="spellEnd"/>
      <w:r>
        <w:rPr>
          <w:rFonts w:eastAsia="Times New Roman" w:cs="Times New Roman"/>
          <w:szCs w:val="28"/>
        </w:rPr>
        <w:t xml:space="preserve"> </w:t>
      </w:r>
      <w:proofErr w:type="spellStart"/>
      <w:r>
        <w:rPr>
          <w:rFonts w:eastAsia="Times New Roman" w:cs="Times New Roman"/>
          <w:szCs w:val="28"/>
        </w:rPr>
        <w:t>epidemiology</w:t>
      </w:r>
      <w:proofErr w:type="spellEnd"/>
      <w:r>
        <w:rPr>
          <w:rFonts w:eastAsia="Times New Roman" w:cs="Times New Roman"/>
          <w:szCs w:val="28"/>
        </w:rPr>
        <w:t xml:space="preserve"> (COHFE) </w:t>
      </w:r>
      <w:proofErr w:type="spellStart"/>
      <w:r>
        <w:rPr>
          <w:rFonts w:eastAsia="Times New Roman" w:cs="Times New Roman"/>
          <w:szCs w:val="28"/>
        </w:rPr>
        <w:t>framework</w:t>
      </w:r>
      <w:proofErr w:type="spellEnd"/>
      <w:r>
        <w:rPr>
          <w:rFonts w:eastAsia="Times New Roman" w:cs="Times New Roman"/>
          <w:szCs w:val="28"/>
        </w:rPr>
        <w:t xml:space="preserve">. </w:t>
      </w: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Organization.https://www.who.int/publications/i/item/9789240080058</w:t>
      </w:r>
    </w:p>
    <w:p w14:paraId="521DCD0E"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2. Про внесення змін до деяких законів України щодо розвитку індивідуальних освітніх траєкторій та удосконалення освітнього процесу у вищій освіті: Закон України від 23.04.2024 р. № 3640-IX. Відомості Верховної Ради України. 2024. URL: https://zakon.rada.gov.ua/laws/show/3640-20#Text (дата звернення: 26.05.2026).</w:t>
      </w:r>
    </w:p>
    <w:p w14:paraId="5C50703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3. </w:t>
      </w: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Organization</w:t>
      </w:r>
      <w:proofErr w:type="spellEnd"/>
      <w:r>
        <w:rPr>
          <w:rFonts w:eastAsia="Times New Roman" w:cs="Times New Roman"/>
          <w:szCs w:val="28"/>
        </w:rPr>
        <w:t xml:space="preserve">. (2023). </w:t>
      </w:r>
      <w:proofErr w:type="spellStart"/>
      <w:r>
        <w:rPr>
          <w:rFonts w:eastAsia="Times New Roman" w:cs="Times New Roman"/>
          <w:szCs w:val="28"/>
        </w:rPr>
        <w:t>Digitalized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workforce</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An</w:t>
      </w:r>
      <w:proofErr w:type="spellEnd"/>
      <w:r>
        <w:rPr>
          <w:rFonts w:eastAsia="Times New Roman" w:cs="Times New Roman"/>
          <w:szCs w:val="28"/>
        </w:rPr>
        <w:t xml:space="preserve"> </w:t>
      </w:r>
      <w:proofErr w:type="spellStart"/>
      <w:r>
        <w:rPr>
          <w:rFonts w:eastAsia="Times New Roman" w:cs="Times New Roman"/>
          <w:szCs w:val="28"/>
        </w:rPr>
        <w:t>elicitation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gaps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selection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case</w:t>
      </w:r>
      <w:proofErr w:type="spellEnd"/>
      <w:r>
        <w:rPr>
          <w:rFonts w:eastAsia="Times New Roman" w:cs="Times New Roman"/>
          <w:szCs w:val="28"/>
        </w:rPr>
        <w:t xml:space="preserve"> </w:t>
      </w:r>
      <w:proofErr w:type="spellStart"/>
      <w:r>
        <w:rPr>
          <w:rFonts w:eastAsia="Times New Roman" w:cs="Times New Roman"/>
          <w:szCs w:val="28"/>
        </w:rPr>
        <w:t>studies</w:t>
      </w:r>
      <w:proofErr w:type="spellEnd"/>
      <w:r>
        <w:rPr>
          <w:rFonts w:eastAsia="Times New Roman" w:cs="Times New Roman"/>
          <w:szCs w:val="28"/>
        </w:rPr>
        <w:t>. https://www.who.int/publications/i/item/9789240072718</w:t>
      </w:r>
    </w:p>
    <w:p w14:paraId="14ED0D6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4. </w:t>
      </w:r>
      <w:proofErr w:type="spellStart"/>
      <w:r>
        <w:rPr>
          <w:rFonts w:eastAsia="Times New Roman" w:cs="Times New Roman"/>
          <w:szCs w:val="28"/>
        </w:rPr>
        <w:t>Modern</w:t>
      </w:r>
      <w:proofErr w:type="spellEnd"/>
      <w:r>
        <w:rPr>
          <w:rFonts w:eastAsia="Times New Roman" w:cs="Times New Roman"/>
          <w:szCs w:val="28"/>
        </w:rPr>
        <w:t xml:space="preserve">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needs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specialists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public</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system</w:t>
      </w:r>
      <w:proofErr w:type="spellEnd"/>
      <w:r>
        <w:rPr>
          <w:rFonts w:eastAsia="Times New Roman" w:cs="Times New Roman"/>
          <w:szCs w:val="28"/>
        </w:rPr>
        <w:t xml:space="preserve"> / T.</w:t>
      </w:r>
    </w:p>
    <w:p w14:paraId="6527D6B9"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S. </w:t>
      </w:r>
      <w:proofErr w:type="spellStart"/>
      <w:r>
        <w:rPr>
          <w:rFonts w:eastAsia="Times New Roman" w:cs="Times New Roman"/>
          <w:szCs w:val="28"/>
        </w:rPr>
        <w:t>Gruzieva</w:t>
      </w:r>
      <w:proofErr w:type="spellEnd"/>
      <w:r>
        <w:rPr>
          <w:rFonts w:eastAsia="Times New Roman" w:cs="Times New Roman"/>
          <w:szCs w:val="28"/>
        </w:rPr>
        <w:t xml:space="preserve">, N. V. </w:t>
      </w:r>
      <w:proofErr w:type="spellStart"/>
      <w:r>
        <w:rPr>
          <w:rFonts w:eastAsia="Times New Roman" w:cs="Times New Roman"/>
          <w:szCs w:val="28"/>
        </w:rPr>
        <w:t>Hrechyshkina</w:t>
      </w:r>
      <w:proofErr w:type="spellEnd"/>
      <w:r>
        <w:rPr>
          <w:rFonts w:eastAsia="Times New Roman" w:cs="Times New Roman"/>
          <w:szCs w:val="28"/>
        </w:rPr>
        <w:t xml:space="preserve">, H. V. </w:t>
      </w:r>
      <w:proofErr w:type="spellStart"/>
      <w:r>
        <w:rPr>
          <w:rFonts w:eastAsia="Times New Roman" w:cs="Times New Roman"/>
          <w:szCs w:val="28"/>
        </w:rPr>
        <w:t>Inshakova</w:t>
      </w:r>
      <w:proofErr w:type="spellEnd"/>
      <w:r>
        <w:rPr>
          <w:rFonts w:eastAsia="Times New Roman" w:cs="Times New Roman"/>
          <w:szCs w:val="28"/>
        </w:rPr>
        <w:t xml:space="preserve">, I. M. </w:t>
      </w:r>
      <w:proofErr w:type="spellStart"/>
      <w:r>
        <w:rPr>
          <w:rFonts w:eastAsia="Times New Roman" w:cs="Times New Roman"/>
          <w:szCs w:val="28"/>
        </w:rPr>
        <w:t>Soroka</w:t>
      </w:r>
      <w:proofErr w:type="spellEnd"/>
      <w:r>
        <w:rPr>
          <w:rFonts w:eastAsia="Times New Roman" w:cs="Times New Roman"/>
          <w:szCs w:val="28"/>
        </w:rPr>
        <w:t xml:space="preserve">. </w:t>
      </w:r>
      <w:proofErr w:type="spellStart"/>
      <w:r>
        <w:rPr>
          <w:rFonts w:eastAsia="Times New Roman" w:cs="Times New Roman"/>
          <w:szCs w:val="28"/>
        </w:rPr>
        <w:t>Wiadomości</w:t>
      </w:r>
      <w:proofErr w:type="spellEnd"/>
      <w:r>
        <w:rPr>
          <w:rFonts w:eastAsia="Times New Roman" w:cs="Times New Roman"/>
          <w:szCs w:val="28"/>
        </w:rPr>
        <w:t xml:space="preserve"> </w:t>
      </w:r>
      <w:proofErr w:type="spellStart"/>
      <w:r>
        <w:rPr>
          <w:rFonts w:eastAsia="Times New Roman" w:cs="Times New Roman"/>
          <w:szCs w:val="28"/>
        </w:rPr>
        <w:t>Lekarskie</w:t>
      </w:r>
      <w:proofErr w:type="spellEnd"/>
      <w:r>
        <w:rPr>
          <w:rFonts w:eastAsia="Times New Roman" w:cs="Times New Roman"/>
          <w:szCs w:val="28"/>
        </w:rPr>
        <w:t xml:space="preserve">. 2023. </w:t>
      </w:r>
      <w:proofErr w:type="spellStart"/>
      <w:r>
        <w:rPr>
          <w:rFonts w:eastAsia="Times New Roman" w:cs="Times New Roman"/>
          <w:szCs w:val="28"/>
        </w:rPr>
        <w:t>Vol</w:t>
      </w:r>
      <w:proofErr w:type="spellEnd"/>
      <w:r>
        <w:rPr>
          <w:rFonts w:eastAsia="Times New Roman" w:cs="Times New Roman"/>
          <w:szCs w:val="28"/>
        </w:rPr>
        <w:t xml:space="preserve">. 76, </w:t>
      </w:r>
      <w:proofErr w:type="spellStart"/>
      <w:r>
        <w:rPr>
          <w:rFonts w:eastAsia="Times New Roman" w:cs="Times New Roman"/>
          <w:szCs w:val="28"/>
        </w:rPr>
        <w:t>no</w:t>
      </w:r>
      <w:proofErr w:type="spellEnd"/>
      <w:r>
        <w:rPr>
          <w:rFonts w:eastAsia="Times New Roman" w:cs="Times New Roman"/>
          <w:szCs w:val="28"/>
        </w:rPr>
        <w:t xml:space="preserve">. 5. P. 1145–1151. URL: </w:t>
      </w:r>
      <w:hyperlink r:id="rId32">
        <w:r w:rsidR="00CA3393">
          <w:rPr>
            <w:rFonts w:eastAsia="Times New Roman" w:cs="Times New Roman"/>
            <w:color w:val="0563C1"/>
            <w:sz w:val="28"/>
            <w:szCs w:val="28"/>
            <w:u w:val="single"/>
          </w:rPr>
          <w:t>https://www.wiadomoscilekarskie.pl/pdf-193682-114675?filename=114675.pdf</w:t>
        </w:r>
      </w:hyperlink>
    </w:p>
    <w:p w14:paraId="44655AC9" w14:textId="77777777" w:rsidR="001812FD" w:rsidRDefault="00BC0679">
      <w:pPr>
        <w:pStyle w:val="1"/>
        <w:pageBreakBefore/>
      </w:pPr>
      <w:bookmarkStart w:id="96" w:name="thesis_54"/>
      <w:r>
        <w:lastRenderedPageBreak/>
        <w:t>СУДОВО-МЕДИЧНИЙ ТА ЕТИКО-ПРАВОВИЙ АСПЕКТИ ФОРМУВАННЯ ЕКСПЕРТНОГО МИСЛЕННЯ ЛІКАРЯ В СИСТЕМІ БЕЗПЕРЕРВНОГО ПРОФЕСІЙНОГО РОЗВИТКУ</w:t>
      </w:r>
      <w:bookmarkEnd w:id="96"/>
    </w:p>
    <w:p w14:paraId="7F58BA37" w14:textId="77777777" w:rsidR="001812FD" w:rsidRDefault="00BC0679">
      <w:pPr>
        <w:keepNext/>
        <w:spacing w:after="20"/>
      </w:pPr>
      <w:proofErr w:type="spellStart"/>
      <w:r>
        <w:rPr>
          <w:b/>
          <w:sz w:val="22"/>
        </w:rPr>
        <w:t>Плетенецька</w:t>
      </w:r>
      <w:proofErr w:type="spellEnd"/>
      <w:r>
        <w:rPr>
          <w:b/>
          <w:sz w:val="22"/>
        </w:rPr>
        <w:t xml:space="preserve"> А.О.</w:t>
      </w:r>
    </w:p>
    <w:p w14:paraId="09ECD116" w14:textId="77777777" w:rsidR="001812FD" w:rsidRDefault="00BC0679">
      <w:pPr>
        <w:keepNext/>
        <w:spacing w:after="60"/>
      </w:pPr>
      <w:r>
        <w:rPr>
          <w:sz w:val="20"/>
        </w:rPr>
        <w:t>ORCID: https://orcid.org/0000-0002-7029-3377</w:t>
      </w:r>
    </w:p>
    <w:p w14:paraId="5D1DEB45" w14:textId="77777777" w:rsidR="001812FD" w:rsidRDefault="00BC0679">
      <w:proofErr w:type="spellStart"/>
      <w:r>
        <w:rPr>
          <w:sz w:val="20"/>
        </w:rPr>
        <w:t>докторка</w:t>
      </w:r>
      <w:proofErr w:type="spellEnd"/>
      <w:r>
        <w:rPr>
          <w:sz w:val="20"/>
        </w:rPr>
        <w:t xml:space="preserve"> медичних наук, професорка кафедри судової медицини та медичного права fantasyalinka@gmail.com</w:t>
      </w:r>
    </w:p>
    <w:p w14:paraId="5FD78B55" w14:textId="77777777" w:rsidR="001812FD" w:rsidRDefault="00BC0679">
      <w:pPr>
        <w:keepNext/>
        <w:spacing w:after="20"/>
      </w:pPr>
      <w:proofErr w:type="spellStart"/>
      <w:r>
        <w:rPr>
          <w:b/>
          <w:sz w:val="22"/>
        </w:rPr>
        <w:t>Гололобова</w:t>
      </w:r>
      <w:proofErr w:type="spellEnd"/>
      <w:r>
        <w:rPr>
          <w:b/>
          <w:sz w:val="22"/>
        </w:rPr>
        <w:t xml:space="preserve"> К.О.</w:t>
      </w:r>
    </w:p>
    <w:p w14:paraId="6B0930D7" w14:textId="77777777" w:rsidR="001812FD" w:rsidRDefault="00BC0679">
      <w:pPr>
        <w:keepNext/>
        <w:spacing w:after="60"/>
      </w:pPr>
      <w:r>
        <w:rPr>
          <w:sz w:val="20"/>
        </w:rPr>
        <w:t>ORCID: https://orcid.org/0000-0003-3343-5978</w:t>
      </w:r>
    </w:p>
    <w:p w14:paraId="5AA396B3" w14:textId="77777777" w:rsidR="001812FD" w:rsidRDefault="00BC0679">
      <w:r>
        <w:rPr>
          <w:sz w:val="20"/>
        </w:rPr>
        <w:t xml:space="preserve">кандидатка філософських наук, </w:t>
      </w:r>
      <w:proofErr w:type="spellStart"/>
      <w:r>
        <w:rPr>
          <w:sz w:val="20"/>
        </w:rPr>
        <w:t>доцентка</w:t>
      </w:r>
      <w:proofErr w:type="spellEnd"/>
      <w:r>
        <w:rPr>
          <w:sz w:val="20"/>
        </w:rPr>
        <w:t xml:space="preserve">, завідувачка відділу аспірантури та докторантури, </w:t>
      </w:r>
      <w:proofErr w:type="spellStart"/>
      <w:r>
        <w:rPr>
          <w:sz w:val="20"/>
        </w:rPr>
        <w:t>доцентка</w:t>
      </w:r>
      <w:proofErr w:type="spellEnd"/>
      <w:r>
        <w:rPr>
          <w:sz w:val="20"/>
        </w:rPr>
        <w:t xml:space="preserve"> кафедри філософії, біоетики та історії медицини k.hololobova@nmu.ua НМУ імені О. О. Богомольця</w:t>
      </w:r>
    </w:p>
    <w:p w14:paraId="50D92EC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Актуальність. Лікаря вчать клінічного мислення – діагностика, лікування. Але є друга роль, якій не вчить ніхто: свідка й </w:t>
      </w:r>
      <w:proofErr w:type="spellStart"/>
      <w:r>
        <w:rPr>
          <w:rFonts w:eastAsia="Times New Roman" w:cs="Times New Roman"/>
          <w:szCs w:val="28"/>
        </w:rPr>
        <w:t>документатора</w:t>
      </w:r>
      <w:proofErr w:type="spellEnd"/>
      <w:r>
        <w:rPr>
          <w:rFonts w:eastAsia="Times New Roman" w:cs="Times New Roman"/>
          <w:szCs w:val="28"/>
        </w:rPr>
        <w:t xml:space="preserve"> факту. Лікар часто першим оглядає потерпілого від насильства, зокрема сексуального, особу, звільнену з полону, приймає військового з бойовою травмою, а інколи бере участь у невідкладному огляді трупа на місці події. Те, що він зафіксує – або упустить – у цю першу годину, відновити вже неможливо: саме тут втрачається доказова база злочинів, зокрема і воєнних. Клінічне й судово-експертне мислення – різні когнітивні стратегії: швидке, інтуїтивне розпізнавання і повільне, аналітичне міркування (</w:t>
      </w:r>
      <w:proofErr w:type="spellStart"/>
      <w:r>
        <w:rPr>
          <w:rFonts w:eastAsia="Times New Roman" w:cs="Times New Roman"/>
          <w:szCs w:val="28"/>
        </w:rPr>
        <w:t>Croskerry</w:t>
      </w:r>
      <w:proofErr w:type="spellEnd"/>
      <w:r>
        <w:rPr>
          <w:rFonts w:eastAsia="Times New Roman" w:cs="Times New Roman"/>
          <w:szCs w:val="28"/>
        </w:rPr>
        <w:t>, 2003, 776); перевага інтуїції, звична біля ліжка хворого, стає джерелом помилки, коли ситуація вимагає встановлення факту для суду. Наказ МОЗ України № 650 (2025) уперше зробив цей напрям обов’язковим для БПР незалежно від спеціальності, але методики викладання практично немає.</w:t>
      </w:r>
    </w:p>
    <w:p w14:paraId="36E3D199" w14:textId="77777777" w:rsidR="00CA3393" w:rsidRDefault="00BC0679">
      <w:pPr>
        <w:ind w:firstLine="340"/>
        <w:jc w:val="both"/>
        <w:rPr>
          <w:rFonts w:eastAsia="Times New Roman" w:cs="Times New Roman"/>
          <w:sz w:val="28"/>
          <w:szCs w:val="28"/>
        </w:rPr>
      </w:pPr>
      <w:r>
        <w:rPr>
          <w:rFonts w:eastAsia="Times New Roman" w:cs="Times New Roman"/>
          <w:szCs w:val="28"/>
        </w:rPr>
        <w:t>Мета. На основі власного досвіду викладання (кейс-метод у циклах БПР) та аналізу вітчизняної судової практики розробити методику формування у лікаря двох паралельних типів мислення – клінічного та судово-експертного.</w:t>
      </w:r>
    </w:p>
    <w:p w14:paraId="5CEC9D7E" w14:textId="77777777" w:rsidR="00CA3393" w:rsidRDefault="00BC0679">
      <w:pPr>
        <w:ind w:firstLine="340"/>
        <w:jc w:val="both"/>
        <w:rPr>
          <w:rFonts w:eastAsia="Times New Roman" w:cs="Times New Roman"/>
          <w:sz w:val="28"/>
          <w:szCs w:val="28"/>
        </w:rPr>
      </w:pPr>
      <w:r>
        <w:rPr>
          <w:rFonts w:eastAsia="Times New Roman" w:cs="Times New Roman"/>
          <w:szCs w:val="28"/>
        </w:rPr>
        <w:t>Матеріали і методи. Судові рішення за ст. 140 КК України (n=55, 2020–2026 рр.), аналітичний огляд літератури з когнітивної психології експертної діяльності та власний педагогічний досвід кейс-методу в системі БПР.</w:t>
      </w:r>
    </w:p>
    <w:p w14:paraId="7C62CC7A" w14:textId="77777777" w:rsidR="00CA3393" w:rsidRDefault="00BC0679">
      <w:pPr>
        <w:ind w:firstLine="340"/>
        <w:jc w:val="both"/>
        <w:rPr>
          <w:rFonts w:eastAsia="Times New Roman" w:cs="Times New Roman"/>
          <w:sz w:val="28"/>
          <w:szCs w:val="28"/>
        </w:rPr>
      </w:pPr>
      <w:r>
        <w:rPr>
          <w:rFonts w:eastAsia="Times New Roman" w:cs="Times New Roman"/>
          <w:szCs w:val="28"/>
        </w:rPr>
        <w:t>Виклад основного матеріалу. Аналіз матеріалу показує: суд визнає лікаря винним не тільки за клінічний дефект (неправильна діагностика чи лікування), а й за дефект організації та документування – за те, як зафіксовано травму, її обставини тощо. Якщо казати про надання медичної допомоги, то те, що в клініці здається другорядним, у суді часто виявляється вирішальним: обвинувальний вирок ухвалено у 97,8% рішень, де є висновок судово-медичної експертизи про прямий причинний зв’язок, і лише у 20,0% – за його відсутності; дефект організації медичної допомоги окремо пов’язаний із виправдувальними рішеннями. Лікаря карають не завжди за те, що він не вилікував, а за те, що не зумів пояснити й задокументувати те, що сталося. Багаторічний власний досвід викладання та судово-медичної експертної практики показує: лікарі здебільшого не володіють навичками опису ушкоджень, документування обставин події та інших складових належного ведення медичної документації. Коли така документація потрапляє до судово-медичного експерта, встановити ні механізм, ні давність, ні інші питання часто неможливо – бракує опису морфологічних особливостей ушкоджень, немає алгоритму їх опису, відсутні навички роботи з постраждалими від насильства. Допомагає розірвати цю прогалину метод причинного ланцюга: від дефекту до причини й системної умови, що вчить бачити дефект як ланку ланцюга умов, а не точку особистої провини.</w:t>
      </w:r>
    </w:p>
    <w:p w14:paraId="754B5F20"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Медико-правовий аспект. Правовий компонент формується не переказом статей Кримінального кодексу, а вправою з аналізу складу злочину – чотириелементною моделлю (об’єкт, об’єктивна сторона, суб’єкт, суб’єктивна сторона) при поєднанні з вивченням «Висновку експерта». Алгоритм однаково застосовний і до справ про ятрогенні ушкодження, і до фіксації тілесних ушкоджень, в тому числі внаслідок збройної агресії.</w:t>
      </w:r>
    </w:p>
    <w:p w14:paraId="678D43BC"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Біоетичний</w:t>
      </w:r>
      <w:proofErr w:type="spellEnd"/>
      <w:r>
        <w:rPr>
          <w:rFonts w:eastAsia="Times New Roman" w:cs="Times New Roman"/>
          <w:szCs w:val="28"/>
        </w:rPr>
        <w:t xml:space="preserve"> аспект. Огляд постраждалого від насильства чи полону – водночас клінічна допомога і збір доказу, і ці дві мети можуть конфліктувати.</w:t>
      </w:r>
    </w:p>
    <w:p w14:paraId="316C7FE7"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Біоетична</w:t>
      </w:r>
      <w:proofErr w:type="spellEnd"/>
      <w:r>
        <w:rPr>
          <w:rFonts w:eastAsia="Times New Roman" w:cs="Times New Roman"/>
          <w:szCs w:val="28"/>
        </w:rPr>
        <w:t xml:space="preserve"> складова вчить лікаря тримати їх окремо: інформована згода на огляд і документування, мінімізація повторної травматизації під час опитування, конфіденційність запису. Окремо стоїть незалежність самого експерта – інституційна й особиста – як умова об’єктивності висновку (</w:t>
      </w:r>
      <w:proofErr w:type="spellStart"/>
      <w:r>
        <w:rPr>
          <w:rFonts w:eastAsia="Times New Roman" w:cs="Times New Roman"/>
          <w:szCs w:val="28"/>
        </w:rPr>
        <w:t>Cusack</w:t>
      </w:r>
      <w:proofErr w:type="spellEnd"/>
      <w:r>
        <w:rPr>
          <w:rFonts w:eastAsia="Times New Roman" w:cs="Times New Roman"/>
          <w:szCs w:val="28"/>
        </w:rPr>
        <w:t>, 2025).</w:t>
      </w:r>
    </w:p>
    <w:p w14:paraId="2A739D62" w14:textId="77777777" w:rsidR="00CA3393" w:rsidRDefault="00BC0679">
      <w:pPr>
        <w:ind w:firstLine="340"/>
        <w:jc w:val="both"/>
        <w:rPr>
          <w:rFonts w:eastAsia="Times New Roman" w:cs="Times New Roman"/>
          <w:sz w:val="28"/>
          <w:szCs w:val="28"/>
        </w:rPr>
      </w:pPr>
      <w:r>
        <w:rPr>
          <w:rFonts w:eastAsia="Times New Roman" w:cs="Times New Roman"/>
          <w:szCs w:val="28"/>
        </w:rPr>
        <w:t>Два напрями практики. Судово-експертний напрям спирається на власні навички: документування за єдиним протоколом, огляд постраждалих від сексуального насильства через симуляцію зі стандартизованим пацієнтом (</w:t>
      </w:r>
      <w:proofErr w:type="spellStart"/>
      <w:r>
        <w:rPr>
          <w:rFonts w:eastAsia="Times New Roman" w:cs="Times New Roman"/>
          <w:szCs w:val="28"/>
        </w:rPr>
        <w:t>Lee</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2019, 14), алгоритм комунікації з поліцією (Наказ МОЗ та МВС України № 612/679, 2016) та принципи Стамбульського (OHCHR, 2022) і </w:t>
      </w:r>
      <w:proofErr w:type="spellStart"/>
      <w:r>
        <w:rPr>
          <w:rFonts w:eastAsia="Times New Roman" w:cs="Times New Roman"/>
          <w:szCs w:val="28"/>
        </w:rPr>
        <w:t>Міннесотського</w:t>
      </w:r>
      <w:proofErr w:type="spellEnd"/>
      <w:r>
        <w:rPr>
          <w:rFonts w:eastAsia="Times New Roman" w:cs="Times New Roman"/>
          <w:szCs w:val="28"/>
        </w:rPr>
        <w:t xml:space="preserve"> (OHCHR, 2016) протоколів ООН.</w:t>
      </w:r>
    </w:p>
    <w:p w14:paraId="306971A0" w14:textId="77777777" w:rsidR="00CA3393" w:rsidRDefault="00BC0679">
      <w:pPr>
        <w:ind w:firstLine="340"/>
        <w:jc w:val="both"/>
        <w:rPr>
          <w:rFonts w:eastAsia="Times New Roman" w:cs="Times New Roman"/>
          <w:sz w:val="28"/>
          <w:szCs w:val="28"/>
        </w:rPr>
      </w:pPr>
      <w:r>
        <w:rPr>
          <w:rFonts w:eastAsia="Times New Roman" w:cs="Times New Roman"/>
          <w:szCs w:val="28"/>
        </w:rPr>
        <w:t>Кейс-метод. Матеріалом для вправ слугують знеособлені випадки з проаналізованого матеріалу: два-три кейси на заняття, структурований розбір і чек-лист за форматом OSCE замість запам’ятовування статей закону; формат придатний і для циклу БПР, і для здобувачів вищої освіти медиків.</w:t>
      </w:r>
    </w:p>
    <w:p w14:paraId="5838C35E"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Висновки. Судово-експертне мислення – окрема компетентність, яку клінічна освіта не формує сама по собі: вона спирається на іншу когнітивну стратегію, інший набір практичних навичок (документування, комунікація, стандартизований огляд) і власну </w:t>
      </w:r>
      <w:proofErr w:type="spellStart"/>
      <w:r>
        <w:rPr>
          <w:rFonts w:eastAsia="Times New Roman" w:cs="Times New Roman"/>
          <w:szCs w:val="28"/>
        </w:rPr>
        <w:t>біоетичну</w:t>
      </w:r>
      <w:proofErr w:type="spellEnd"/>
      <w:r>
        <w:rPr>
          <w:rFonts w:eastAsia="Times New Roman" w:cs="Times New Roman"/>
          <w:szCs w:val="28"/>
        </w:rPr>
        <w:t xml:space="preserve"> рамку незалежності експерта.</w:t>
      </w:r>
    </w:p>
    <w:p w14:paraId="14ABC87D" w14:textId="77777777" w:rsidR="00CA3393" w:rsidRDefault="00BC0679">
      <w:pPr>
        <w:ind w:firstLine="340"/>
        <w:jc w:val="both"/>
        <w:rPr>
          <w:rFonts w:eastAsia="Times New Roman" w:cs="Times New Roman"/>
          <w:sz w:val="28"/>
          <w:szCs w:val="28"/>
        </w:rPr>
      </w:pPr>
      <w:r>
        <w:rPr>
          <w:rFonts w:eastAsia="Times New Roman" w:cs="Times New Roman"/>
          <w:szCs w:val="28"/>
        </w:rPr>
        <w:t>Судово-експертна практика демонструє: провина лікаря пов’язана не лише з клінічним результатом, а з якістю фіксації факту – і саме ця навичка визначає, чи витримає документ перевірку часом і судом. Введення обов’язкового курсу БПР з цього напряму – не формальна вимога, а відповідь на реальний дефіцит: лікарі першими стикаються з наслідками насильства, в тому числі в умовах бойових дій, і від їхньої підготовки залежить, чи буде зафіксовано доказ, який згодом стане частиною справи про воєнний злочин.</w:t>
      </w:r>
    </w:p>
    <w:p w14:paraId="1D3726FF" w14:textId="77777777" w:rsidR="00CA3393" w:rsidRDefault="00BC0679">
      <w:pPr>
        <w:keepNext/>
        <w:jc w:val="both"/>
        <w:rPr>
          <w:rFonts w:eastAsia="Times New Roman" w:cs="Times New Roman"/>
          <w:sz w:val="28"/>
          <w:szCs w:val="28"/>
        </w:rPr>
      </w:pPr>
      <w:r>
        <w:rPr>
          <w:rFonts w:eastAsia="Times New Roman" w:cs="Times New Roman"/>
          <w:b/>
          <w:szCs w:val="28"/>
        </w:rPr>
        <w:t>Література</w:t>
      </w:r>
    </w:p>
    <w:p w14:paraId="67DFD854" w14:textId="77777777" w:rsidR="00CA3393" w:rsidRDefault="00BC0679">
      <w:pPr>
        <w:numPr>
          <w:ilvl w:val="0"/>
          <w:numId w:val="20"/>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Наказ МОЗ України № 650 (2025, 16 квітня). Про затвердження Порядку проведення атестації працівників сфери охорони здоров’я.</w:t>
      </w:r>
    </w:p>
    <w:p w14:paraId="117B0A9A" w14:textId="77777777" w:rsidR="00CA3393" w:rsidRDefault="00BC0679">
      <w:pPr>
        <w:numPr>
          <w:ilvl w:val="0"/>
          <w:numId w:val="20"/>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Наказ МОЗ та МВС України № 612/679 (2016). Про порядок обліку фактів звернення осіб у зв’язку із заподіянням їм тілесних ушкоджень кримінального характеру.</w:t>
      </w:r>
    </w:p>
    <w:p w14:paraId="385261A1" w14:textId="77777777" w:rsidR="00CA3393" w:rsidRDefault="00BC0679">
      <w:pPr>
        <w:numPr>
          <w:ilvl w:val="0"/>
          <w:numId w:val="2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Croskerry</w:t>
      </w:r>
      <w:proofErr w:type="spellEnd"/>
      <w:r>
        <w:rPr>
          <w:rFonts w:eastAsia="Times New Roman" w:cs="Times New Roman"/>
          <w:szCs w:val="28"/>
        </w:rPr>
        <w:t xml:space="preserve">, P. (2003).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importance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cognitive</w:t>
      </w:r>
      <w:proofErr w:type="spellEnd"/>
      <w:r>
        <w:rPr>
          <w:rFonts w:eastAsia="Times New Roman" w:cs="Times New Roman"/>
          <w:szCs w:val="28"/>
        </w:rPr>
        <w:t xml:space="preserve"> </w:t>
      </w:r>
      <w:proofErr w:type="spellStart"/>
      <w:r>
        <w:rPr>
          <w:rFonts w:eastAsia="Times New Roman" w:cs="Times New Roman"/>
          <w:szCs w:val="28"/>
        </w:rPr>
        <w:t>errors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diagnosis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strategies</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minimize</w:t>
      </w:r>
      <w:proofErr w:type="spellEnd"/>
      <w:r>
        <w:rPr>
          <w:rFonts w:eastAsia="Times New Roman" w:cs="Times New Roman"/>
          <w:szCs w:val="28"/>
        </w:rPr>
        <w:t xml:space="preserve"> </w:t>
      </w:r>
      <w:proofErr w:type="spellStart"/>
      <w:r>
        <w:rPr>
          <w:rFonts w:eastAsia="Times New Roman" w:cs="Times New Roman"/>
          <w:szCs w:val="28"/>
        </w:rPr>
        <w:t>them</w:t>
      </w:r>
      <w:proofErr w:type="spellEnd"/>
      <w:r>
        <w:rPr>
          <w:rFonts w:eastAsia="Times New Roman" w:cs="Times New Roman"/>
          <w:szCs w:val="28"/>
        </w:rPr>
        <w:t xml:space="preserve">. </w:t>
      </w:r>
      <w:proofErr w:type="spellStart"/>
      <w:r>
        <w:rPr>
          <w:rFonts w:eastAsia="Times New Roman" w:cs="Times New Roman"/>
          <w:szCs w:val="28"/>
        </w:rPr>
        <w:t>Academic</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78(8), 775–780. https://doi.org/10.1097/00001888-200308000-00003</w:t>
      </w:r>
    </w:p>
    <w:p w14:paraId="4B78335B" w14:textId="77777777" w:rsidR="00CA3393" w:rsidRDefault="00BC0679">
      <w:pPr>
        <w:numPr>
          <w:ilvl w:val="0"/>
          <w:numId w:val="2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Cusack</w:t>
      </w:r>
      <w:proofErr w:type="spellEnd"/>
      <w:r>
        <w:rPr>
          <w:rFonts w:eastAsia="Times New Roman" w:cs="Times New Roman"/>
          <w:szCs w:val="28"/>
        </w:rPr>
        <w:t xml:space="preserve">, D. A. (2025).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European</w:t>
      </w:r>
      <w:proofErr w:type="spellEnd"/>
      <w:r>
        <w:rPr>
          <w:rFonts w:eastAsia="Times New Roman" w:cs="Times New Roman"/>
          <w:szCs w:val="28"/>
        </w:rPr>
        <w:t xml:space="preserve"> </w:t>
      </w:r>
      <w:proofErr w:type="spellStart"/>
      <w:r>
        <w:rPr>
          <w:rFonts w:eastAsia="Times New Roman" w:cs="Times New Roman"/>
          <w:szCs w:val="28"/>
        </w:rPr>
        <w:t>Council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Legal</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Forensic</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t>its</w:t>
      </w:r>
      <w:proofErr w:type="spellEnd"/>
      <w:r>
        <w:rPr>
          <w:rFonts w:eastAsia="Times New Roman" w:cs="Times New Roman"/>
          <w:szCs w:val="28"/>
        </w:rPr>
        <w:t xml:space="preserve"> </w:t>
      </w:r>
      <w:proofErr w:type="spellStart"/>
      <w:r>
        <w:rPr>
          <w:rFonts w:eastAsia="Times New Roman" w:cs="Times New Roman"/>
          <w:szCs w:val="28"/>
        </w:rPr>
        <w:t>role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work</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progressing</w:t>
      </w:r>
      <w:proofErr w:type="spellEnd"/>
      <w:r>
        <w:rPr>
          <w:rFonts w:eastAsia="Times New Roman" w:cs="Times New Roman"/>
          <w:szCs w:val="28"/>
        </w:rPr>
        <w:t xml:space="preserve"> </w:t>
      </w:r>
      <w:proofErr w:type="spellStart"/>
      <w:r>
        <w:rPr>
          <w:rFonts w:eastAsia="Times New Roman" w:cs="Times New Roman"/>
          <w:szCs w:val="28"/>
        </w:rPr>
        <w:t>harmonised</w:t>
      </w:r>
      <w:proofErr w:type="spellEnd"/>
      <w:r>
        <w:rPr>
          <w:rFonts w:eastAsia="Times New Roman" w:cs="Times New Roman"/>
          <w:szCs w:val="28"/>
        </w:rPr>
        <w:t xml:space="preserve"> </w:t>
      </w:r>
      <w:proofErr w:type="spellStart"/>
      <w:r>
        <w:rPr>
          <w:rFonts w:eastAsia="Times New Roman" w:cs="Times New Roman"/>
          <w:szCs w:val="28"/>
        </w:rPr>
        <w:t>standards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recommendations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forensic</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legal</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xml:space="preserve">. </w:t>
      </w:r>
      <w:proofErr w:type="spellStart"/>
      <w:r>
        <w:rPr>
          <w:rFonts w:eastAsia="Times New Roman" w:cs="Times New Roman"/>
          <w:szCs w:val="28"/>
        </w:rPr>
        <w:lastRenderedPageBreak/>
        <w:t>International</w:t>
      </w:r>
      <w:proofErr w:type="spellEnd"/>
      <w:r>
        <w:rPr>
          <w:rFonts w:eastAsia="Times New Roman" w:cs="Times New Roman"/>
          <w:szCs w:val="28"/>
        </w:rPr>
        <w:t xml:space="preserve"> </w:t>
      </w:r>
      <w:proofErr w:type="spellStart"/>
      <w:r>
        <w:rPr>
          <w:rFonts w:eastAsia="Times New Roman" w:cs="Times New Roman"/>
          <w:szCs w:val="28"/>
        </w:rPr>
        <w:t>Journal</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Legal</w:t>
      </w:r>
      <w:proofErr w:type="spellEnd"/>
      <w:r>
        <w:rPr>
          <w:rFonts w:eastAsia="Times New Roman" w:cs="Times New Roman"/>
          <w:szCs w:val="28"/>
        </w:rPr>
        <w:t xml:space="preserve"> </w:t>
      </w:r>
      <w:proofErr w:type="spellStart"/>
      <w:r>
        <w:rPr>
          <w:rFonts w:eastAsia="Times New Roman" w:cs="Times New Roman"/>
          <w:szCs w:val="28"/>
        </w:rPr>
        <w:t>Medicine</w:t>
      </w:r>
      <w:proofErr w:type="spellEnd"/>
      <w:r>
        <w:rPr>
          <w:rFonts w:eastAsia="Times New Roman" w:cs="Times New Roman"/>
          <w:szCs w:val="28"/>
        </w:rPr>
        <w:t>, 139, 1781–1785. https://doi.org/10.1007/s00414-025-03446-w</w:t>
      </w:r>
    </w:p>
    <w:p w14:paraId="5D570A0A" w14:textId="77777777" w:rsidR="00CA3393" w:rsidRDefault="00BC0679">
      <w:pPr>
        <w:numPr>
          <w:ilvl w:val="0"/>
          <w:numId w:val="2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Lee</w:t>
      </w:r>
      <w:proofErr w:type="spellEnd"/>
      <w:r>
        <w:rPr>
          <w:rFonts w:eastAsia="Times New Roman" w:cs="Times New Roman"/>
          <w:szCs w:val="28"/>
        </w:rPr>
        <w:t xml:space="preserve">, W. J., </w:t>
      </w:r>
      <w:proofErr w:type="spellStart"/>
      <w:r>
        <w:rPr>
          <w:rFonts w:eastAsia="Times New Roman" w:cs="Times New Roman"/>
          <w:szCs w:val="28"/>
        </w:rPr>
        <w:t>Clark</w:t>
      </w:r>
      <w:proofErr w:type="spellEnd"/>
      <w:r>
        <w:rPr>
          <w:rFonts w:eastAsia="Times New Roman" w:cs="Times New Roman"/>
          <w:szCs w:val="28"/>
        </w:rPr>
        <w:t xml:space="preserve">, L., </w:t>
      </w:r>
      <w:proofErr w:type="spellStart"/>
      <w:r>
        <w:rPr>
          <w:rFonts w:eastAsia="Times New Roman" w:cs="Times New Roman"/>
          <w:szCs w:val="28"/>
        </w:rPr>
        <w:t>Wortmann</w:t>
      </w:r>
      <w:proofErr w:type="spellEnd"/>
      <w:r>
        <w:rPr>
          <w:rFonts w:eastAsia="Times New Roman" w:cs="Times New Roman"/>
          <w:szCs w:val="28"/>
        </w:rPr>
        <w:t xml:space="preserve">, K., </w:t>
      </w:r>
      <w:proofErr w:type="spellStart"/>
      <w:r>
        <w:rPr>
          <w:rFonts w:eastAsia="Times New Roman" w:cs="Times New Roman"/>
          <w:szCs w:val="28"/>
        </w:rPr>
        <w:t>Taylor</w:t>
      </w:r>
      <w:proofErr w:type="spellEnd"/>
      <w:r>
        <w:rPr>
          <w:rFonts w:eastAsia="Times New Roman" w:cs="Times New Roman"/>
          <w:szCs w:val="28"/>
        </w:rPr>
        <w:t>, L. A., &amp;</w:t>
      </w:r>
      <w:proofErr w:type="spellStart"/>
      <w:r>
        <w:rPr>
          <w:rFonts w:eastAsia="Times New Roman" w:cs="Times New Roman"/>
          <w:szCs w:val="28"/>
        </w:rPr>
        <w:t>amp</w:t>
      </w:r>
      <w:proofErr w:type="spellEnd"/>
      <w:r>
        <w:rPr>
          <w:rFonts w:eastAsia="Times New Roman" w:cs="Times New Roman"/>
          <w:szCs w:val="28"/>
        </w:rPr>
        <w:t xml:space="preserve">; </w:t>
      </w:r>
      <w:proofErr w:type="spellStart"/>
      <w:r>
        <w:rPr>
          <w:rFonts w:eastAsia="Times New Roman" w:cs="Times New Roman"/>
          <w:szCs w:val="28"/>
        </w:rPr>
        <w:t>Pock</w:t>
      </w:r>
      <w:proofErr w:type="spellEnd"/>
      <w:r>
        <w:rPr>
          <w:rFonts w:eastAsia="Times New Roman" w:cs="Times New Roman"/>
          <w:szCs w:val="28"/>
        </w:rPr>
        <w:t xml:space="preserve">, A. R. (2019). </w:t>
      </w:r>
      <w:proofErr w:type="spellStart"/>
      <w:r>
        <w:rPr>
          <w:rFonts w:eastAsia="Times New Roman" w:cs="Times New Roman"/>
          <w:szCs w:val="28"/>
        </w:rPr>
        <w:t>Interprofessional</w:t>
      </w:r>
      <w:proofErr w:type="spellEnd"/>
      <w:r>
        <w:rPr>
          <w:rFonts w:eastAsia="Times New Roman" w:cs="Times New Roman"/>
          <w:szCs w:val="28"/>
        </w:rPr>
        <w:t xml:space="preserve"> </w:t>
      </w:r>
      <w:proofErr w:type="spellStart"/>
      <w:r>
        <w:rPr>
          <w:rFonts w:eastAsia="Times New Roman" w:cs="Times New Roman"/>
          <w:szCs w:val="28"/>
        </w:rPr>
        <w:t>healthcare</w:t>
      </w:r>
      <w:proofErr w:type="spellEnd"/>
      <w:r>
        <w:rPr>
          <w:rFonts w:eastAsia="Times New Roman" w:cs="Times New Roman"/>
          <w:szCs w:val="28"/>
        </w:rPr>
        <w:t xml:space="preserve"> </w:t>
      </w:r>
      <w:proofErr w:type="spellStart"/>
      <w:r>
        <w:rPr>
          <w:rFonts w:eastAsia="Times New Roman" w:cs="Times New Roman"/>
          <w:szCs w:val="28"/>
        </w:rPr>
        <w:t>student</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care</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sexual</w:t>
      </w:r>
      <w:proofErr w:type="spellEnd"/>
      <w:r>
        <w:rPr>
          <w:rFonts w:eastAsia="Times New Roman" w:cs="Times New Roman"/>
          <w:szCs w:val="28"/>
        </w:rPr>
        <w:t xml:space="preserve"> </w:t>
      </w:r>
      <w:proofErr w:type="spellStart"/>
      <w:r>
        <w:rPr>
          <w:rFonts w:eastAsia="Times New Roman" w:cs="Times New Roman"/>
          <w:szCs w:val="28"/>
        </w:rPr>
        <w:t>assault</w:t>
      </w:r>
      <w:proofErr w:type="spellEnd"/>
      <w:r>
        <w:rPr>
          <w:rFonts w:eastAsia="Times New Roman" w:cs="Times New Roman"/>
          <w:szCs w:val="28"/>
        </w:rPr>
        <w:t xml:space="preserve"> </w:t>
      </w:r>
      <w:proofErr w:type="spellStart"/>
      <w:r>
        <w:rPr>
          <w:rFonts w:eastAsia="Times New Roman" w:cs="Times New Roman"/>
          <w:szCs w:val="28"/>
        </w:rPr>
        <w:t>patients</w:t>
      </w:r>
      <w:proofErr w:type="spellEnd"/>
      <w:r>
        <w:rPr>
          <w:rFonts w:eastAsia="Times New Roman" w:cs="Times New Roman"/>
          <w:szCs w:val="28"/>
        </w:rPr>
        <w:t xml:space="preserve"> </w:t>
      </w:r>
      <w:proofErr w:type="spellStart"/>
      <w:r>
        <w:rPr>
          <w:rFonts w:eastAsia="Times New Roman" w:cs="Times New Roman"/>
          <w:szCs w:val="28"/>
        </w:rPr>
        <w:t>utilizing</w:t>
      </w:r>
      <w:proofErr w:type="spellEnd"/>
      <w:r>
        <w:rPr>
          <w:rFonts w:eastAsia="Times New Roman" w:cs="Times New Roman"/>
          <w:szCs w:val="28"/>
        </w:rPr>
        <w:t xml:space="preserve"> </w:t>
      </w:r>
      <w:proofErr w:type="spellStart"/>
      <w:r>
        <w:rPr>
          <w:rFonts w:eastAsia="Times New Roman" w:cs="Times New Roman"/>
          <w:szCs w:val="28"/>
        </w:rPr>
        <w:t>standardized</w:t>
      </w:r>
      <w:proofErr w:type="spellEnd"/>
      <w:r>
        <w:rPr>
          <w:rFonts w:eastAsia="Times New Roman" w:cs="Times New Roman"/>
          <w:szCs w:val="28"/>
        </w:rPr>
        <w:t xml:space="preserve"> </w:t>
      </w:r>
      <w:proofErr w:type="spellStart"/>
      <w:r>
        <w:rPr>
          <w:rFonts w:eastAsia="Times New Roman" w:cs="Times New Roman"/>
          <w:szCs w:val="28"/>
        </w:rPr>
        <w:t>patient</w:t>
      </w:r>
      <w:proofErr w:type="spellEnd"/>
      <w:r>
        <w:rPr>
          <w:rFonts w:eastAsia="Times New Roman" w:cs="Times New Roman"/>
          <w:szCs w:val="28"/>
        </w:rPr>
        <w:t xml:space="preserve"> </w:t>
      </w:r>
      <w:proofErr w:type="spellStart"/>
      <w:r>
        <w:rPr>
          <w:rFonts w:eastAsia="Times New Roman" w:cs="Times New Roman"/>
          <w:szCs w:val="28"/>
        </w:rPr>
        <w:t>methodology</w:t>
      </w:r>
      <w:proofErr w:type="spellEnd"/>
      <w:r>
        <w:rPr>
          <w:rFonts w:eastAsia="Times New Roman" w:cs="Times New Roman"/>
          <w:szCs w:val="28"/>
        </w:rPr>
        <w:t xml:space="preserve">. </w:t>
      </w:r>
      <w:proofErr w:type="spellStart"/>
      <w:r>
        <w:rPr>
          <w:rFonts w:eastAsia="Times New Roman" w:cs="Times New Roman"/>
          <w:szCs w:val="28"/>
        </w:rPr>
        <w:t>Simulation</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Healthcare</w:t>
      </w:r>
      <w:proofErr w:type="spellEnd"/>
      <w:r>
        <w:rPr>
          <w:rFonts w:eastAsia="Times New Roman" w:cs="Times New Roman"/>
          <w:szCs w:val="28"/>
        </w:rPr>
        <w:t>, 14(1), 10–17. https://doi.org/10.1097/SIH.0000000000000331</w:t>
      </w:r>
    </w:p>
    <w:p w14:paraId="6F29159F" w14:textId="77777777" w:rsidR="00CA3393" w:rsidRDefault="00BC0679">
      <w:pPr>
        <w:numPr>
          <w:ilvl w:val="0"/>
          <w:numId w:val="20"/>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OHCHR. (2022). </w:t>
      </w:r>
      <w:proofErr w:type="spellStart"/>
      <w:r>
        <w:rPr>
          <w:rFonts w:eastAsia="Times New Roman" w:cs="Times New Roman"/>
          <w:szCs w:val="28"/>
        </w:rPr>
        <w:t>Manual</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Effective</w:t>
      </w:r>
      <w:proofErr w:type="spellEnd"/>
      <w:r>
        <w:rPr>
          <w:rFonts w:eastAsia="Times New Roman" w:cs="Times New Roman"/>
          <w:szCs w:val="28"/>
        </w:rPr>
        <w:t xml:space="preserve"> </w:t>
      </w:r>
      <w:proofErr w:type="spellStart"/>
      <w:r>
        <w:rPr>
          <w:rFonts w:eastAsia="Times New Roman" w:cs="Times New Roman"/>
          <w:szCs w:val="28"/>
        </w:rPr>
        <w:t>Investigation</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Documentation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Torture</w:t>
      </w:r>
      <w:proofErr w:type="spellEnd"/>
      <w:r>
        <w:rPr>
          <w:rFonts w:eastAsia="Times New Roman" w:cs="Times New Roman"/>
          <w:szCs w:val="28"/>
        </w:rPr>
        <w:t xml:space="preserve"> (</w:t>
      </w:r>
      <w:proofErr w:type="spellStart"/>
      <w:r>
        <w:rPr>
          <w:rFonts w:eastAsia="Times New Roman" w:cs="Times New Roman"/>
          <w:szCs w:val="28"/>
        </w:rPr>
        <w:t>Istanbul</w:t>
      </w:r>
      <w:proofErr w:type="spellEnd"/>
      <w:r>
        <w:rPr>
          <w:rFonts w:eastAsia="Times New Roman" w:cs="Times New Roman"/>
          <w:szCs w:val="28"/>
        </w:rPr>
        <w:t xml:space="preserve"> </w:t>
      </w:r>
      <w:proofErr w:type="spellStart"/>
      <w:r>
        <w:rPr>
          <w:rFonts w:eastAsia="Times New Roman" w:cs="Times New Roman"/>
          <w:szCs w:val="28"/>
        </w:rPr>
        <w:t>Protocol</w:t>
      </w:r>
      <w:proofErr w:type="spellEnd"/>
      <w:r>
        <w:rPr>
          <w:rFonts w:eastAsia="Times New Roman" w:cs="Times New Roman"/>
          <w:szCs w:val="28"/>
        </w:rPr>
        <w:t xml:space="preserve">) (2nd </w:t>
      </w:r>
      <w:proofErr w:type="spellStart"/>
      <w:r>
        <w:rPr>
          <w:rFonts w:eastAsia="Times New Roman" w:cs="Times New Roman"/>
          <w:szCs w:val="28"/>
        </w:rPr>
        <w:t>ed</w:t>
      </w:r>
      <w:proofErr w:type="spellEnd"/>
      <w:r>
        <w:rPr>
          <w:rFonts w:eastAsia="Times New Roman" w:cs="Times New Roman"/>
          <w:szCs w:val="28"/>
        </w:rPr>
        <w:t xml:space="preserve">.). </w:t>
      </w:r>
      <w:proofErr w:type="spellStart"/>
      <w:r>
        <w:rPr>
          <w:rFonts w:eastAsia="Times New Roman" w:cs="Times New Roman"/>
          <w:szCs w:val="28"/>
        </w:rPr>
        <w:t>United</w:t>
      </w:r>
      <w:proofErr w:type="spellEnd"/>
      <w:r>
        <w:rPr>
          <w:rFonts w:eastAsia="Times New Roman" w:cs="Times New Roman"/>
          <w:szCs w:val="28"/>
        </w:rPr>
        <w:t xml:space="preserve"> </w:t>
      </w:r>
      <w:proofErr w:type="spellStart"/>
      <w:r>
        <w:rPr>
          <w:rFonts w:eastAsia="Times New Roman" w:cs="Times New Roman"/>
          <w:szCs w:val="28"/>
        </w:rPr>
        <w:t>Nations</w:t>
      </w:r>
      <w:proofErr w:type="spellEnd"/>
      <w:r>
        <w:rPr>
          <w:rFonts w:eastAsia="Times New Roman" w:cs="Times New Roman"/>
          <w:szCs w:val="28"/>
        </w:rPr>
        <w:t>.</w:t>
      </w:r>
    </w:p>
    <w:p w14:paraId="162F557F" w14:textId="77777777" w:rsidR="00CA3393" w:rsidRDefault="00BC0679">
      <w:pPr>
        <w:numPr>
          <w:ilvl w:val="0"/>
          <w:numId w:val="20"/>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OHCHR. (2016).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Minnesota</w:t>
      </w:r>
      <w:proofErr w:type="spellEnd"/>
      <w:r>
        <w:rPr>
          <w:rFonts w:eastAsia="Times New Roman" w:cs="Times New Roman"/>
          <w:szCs w:val="28"/>
        </w:rPr>
        <w:t xml:space="preserve"> </w:t>
      </w:r>
      <w:proofErr w:type="spellStart"/>
      <w:r>
        <w:rPr>
          <w:rFonts w:eastAsia="Times New Roman" w:cs="Times New Roman"/>
          <w:szCs w:val="28"/>
        </w:rPr>
        <w:t>Protocol</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Investigation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Potentially</w:t>
      </w:r>
      <w:proofErr w:type="spellEnd"/>
      <w:r>
        <w:rPr>
          <w:rFonts w:eastAsia="Times New Roman" w:cs="Times New Roman"/>
          <w:szCs w:val="28"/>
        </w:rPr>
        <w:t xml:space="preserve"> </w:t>
      </w:r>
      <w:proofErr w:type="spellStart"/>
      <w:r>
        <w:rPr>
          <w:rFonts w:eastAsia="Times New Roman" w:cs="Times New Roman"/>
          <w:szCs w:val="28"/>
        </w:rPr>
        <w:t>Unlawful</w:t>
      </w:r>
      <w:proofErr w:type="spellEnd"/>
      <w:r>
        <w:rPr>
          <w:rFonts w:eastAsia="Times New Roman" w:cs="Times New Roman"/>
          <w:szCs w:val="28"/>
        </w:rPr>
        <w:t xml:space="preserve"> </w:t>
      </w:r>
      <w:proofErr w:type="spellStart"/>
      <w:r>
        <w:rPr>
          <w:rFonts w:eastAsia="Times New Roman" w:cs="Times New Roman"/>
          <w:szCs w:val="28"/>
        </w:rPr>
        <w:t>Death</w:t>
      </w:r>
      <w:proofErr w:type="spellEnd"/>
      <w:r>
        <w:rPr>
          <w:rFonts w:eastAsia="Times New Roman" w:cs="Times New Roman"/>
          <w:szCs w:val="28"/>
        </w:rPr>
        <w:t xml:space="preserve">. </w:t>
      </w:r>
      <w:proofErr w:type="spellStart"/>
      <w:r>
        <w:rPr>
          <w:rFonts w:eastAsia="Times New Roman" w:cs="Times New Roman"/>
          <w:szCs w:val="28"/>
        </w:rPr>
        <w:t>United</w:t>
      </w:r>
      <w:proofErr w:type="spellEnd"/>
      <w:r>
        <w:rPr>
          <w:rFonts w:eastAsia="Times New Roman" w:cs="Times New Roman"/>
          <w:szCs w:val="28"/>
        </w:rPr>
        <w:t xml:space="preserve"> </w:t>
      </w:r>
      <w:proofErr w:type="spellStart"/>
      <w:r>
        <w:rPr>
          <w:rFonts w:eastAsia="Times New Roman" w:cs="Times New Roman"/>
          <w:szCs w:val="28"/>
        </w:rPr>
        <w:t>Nations</w:t>
      </w:r>
      <w:proofErr w:type="spellEnd"/>
      <w:r>
        <w:rPr>
          <w:rFonts w:eastAsia="Times New Roman" w:cs="Times New Roman"/>
          <w:szCs w:val="28"/>
        </w:rPr>
        <w:t>.</w:t>
      </w:r>
    </w:p>
    <w:p w14:paraId="30EFAFCC" w14:textId="77777777" w:rsidR="001812FD" w:rsidRDefault="00BC0679">
      <w:pPr>
        <w:pStyle w:val="1"/>
        <w:pageBreakBefore/>
      </w:pPr>
      <w:bookmarkStart w:id="97" w:name="thesis_55"/>
      <w:r>
        <w:lastRenderedPageBreak/>
        <w:t>ЗНАЧЕННЯ ВИВЧЕННЯ БІОТЕХНОЛОГІЇ ЛІКАРСЬКИХ ЗАСОБІВ У КУРСІ ФАРМАКОЛОГІЇ ДЛЯ СТУДЕНТІВ ПЕДІАТРИЧНОГО ФАКУЛЬТЕТУ</w:t>
      </w:r>
      <w:bookmarkEnd w:id="97"/>
    </w:p>
    <w:p w14:paraId="7637E399" w14:textId="77777777" w:rsidR="001812FD" w:rsidRDefault="00BC0679">
      <w:pPr>
        <w:keepNext/>
        <w:spacing w:after="20"/>
      </w:pPr>
      <w:proofErr w:type="spellStart"/>
      <w:r>
        <w:rPr>
          <w:b/>
          <w:sz w:val="22"/>
        </w:rPr>
        <w:t>Різниченко</w:t>
      </w:r>
      <w:proofErr w:type="spellEnd"/>
      <w:r>
        <w:rPr>
          <w:b/>
          <w:sz w:val="22"/>
        </w:rPr>
        <w:t xml:space="preserve"> А.О.</w:t>
      </w:r>
    </w:p>
    <w:p w14:paraId="59235127" w14:textId="77777777" w:rsidR="001812FD" w:rsidRDefault="00BC0679">
      <w:pPr>
        <w:keepNext/>
        <w:spacing w:after="60"/>
      </w:pPr>
      <w:r>
        <w:rPr>
          <w:sz w:val="20"/>
        </w:rPr>
        <w:t>ORCID: https://orcid.org/0009-0003-6274-7134</w:t>
      </w:r>
    </w:p>
    <w:p w14:paraId="3AED26A6" w14:textId="77777777" w:rsidR="001812FD" w:rsidRDefault="00BC0679">
      <w:r>
        <w:rPr>
          <w:sz w:val="20"/>
        </w:rPr>
        <w:t>кандидат медичних наук, асистент кафедри фармакології andrew.riznychenko@gmail.com</w:t>
      </w:r>
    </w:p>
    <w:p w14:paraId="36F09435" w14:textId="77777777" w:rsidR="001812FD" w:rsidRDefault="00BC0679">
      <w:pPr>
        <w:keepNext/>
        <w:spacing w:after="20"/>
      </w:pPr>
      <w:r>
        <w:rPr>
          <w:b/>
          <w:sz w:val="22"/>
        </w:rPr>
        <w:t>Гнатюк В.В.</w:t>
      </w:r>
    </w:p>
    <w:p w14:paraId="4672904B" w14:textId="77777777" w:rsidR="001812FD" w:rsidRDefault="00BC0679">
      <w:pPr>
        <w:keepNext/>
        <w:spacing w:after="60"/>
      </w:pPr>
      <w:r>
        <w:rPr>
          <w:sz w:val="20"/>
        </w:rPr>
        <w:t>ORCID: https://orcid.org/0000-0002-5764-3600</w:t>
      </w:r>
    </w:p>
    <w:p w14:paraId="34165B53" w14:textId="77777777" w:rsidR="001812FD" w:rsidRDefault="00BC0679">
      <w:proofErr w:type="spellStart"/>
      <w:r>
        <w:rPr>
          <w:sz w:val="20"/>
        </w:rPr>
        <w:t>докторка</w:t>
      </w:r>
      <w:proofErr w:type="spellEnd"/>
      <w:r>
        <w:rPr>
          <w:sz w:val="20"/>
        </w:rPr>
        <w:t xml:space="preserve"> медичних наук, професорка, в.о. завідувачки кафедри фармакології gvalery.nice@gmail.com</w:t>
      </w:r>
    </w:p>
    <w:p w14:paraId="58BA3CF8" w14:textId="77777777" w:rsidR="001812FD" w:rsidRDefault="00BC0679">
      <w:pPr>
        <w:keepNext/>
        <w:spacing w:after="20"/>
      </w:pPr>
      <w:r>
        <w:rPr>
          <w:b/>
          <w:sz w:val="22"/>
        </w:rPr>
        <w:t>Савченко Н.В.</w:t>
      </w:r>
    </w:p>
    <w:p w14:paraId="7BC1CA4F" w14:textId="77777777" w:rsidR="001812FD" w:rsidRDefault="00BC0679">
      <w:pPr>
        <w:keepNext/>
        <w:spacing w:after="60"/>
      </w:pPr>
      <w:r>
        <w:rPr>
          <w:sz w:val="20"/>
        </w:rPr>
        <w:t>ORCID: https://orcid.org/0000-0003-3392-6638</w:t>
      </w:r>
    </w:p>
    <w:p w14:paraId="547B3F32"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кафедри фармакології farma_savch@ukr.net НМУ імені О. О. Богомольця</w:t>
      </w:r>
    </w:p>
    <w:p w14:paraId="17343CCE"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Протягом останніх десятиліть в арсеналі лікарів-педіатрів з’являється все більше лікарських засобів біотехнологічного походження (ЛЗБТП). Звичним є використання </w:t>
      </w:r>
      <w:proofErr w:type="spellStart"/>
      <w:r>
        <w:rPr>
          <w:rFonts w:eastAsia="Times New Roman" w:cs="Times New Roman"/>
          <w:szCs w:val="28"/>
        </w:rPr>
        <w:t>інсулінів</w:t>
      </w:r>
      <w:proofErr w:type="spellEnd"/>
      <w:r>
        <w:rPr>
          <w:rFonts w:eastAsia="Times New Roman" w:cs="Times New Roman"/>
          <w:szCs w:val="28"/>
        </w:rPr>
        <w:t xml:space="preserve">, </w:t>
      </w:r>
      <w:proofErr w:type="spellStart"/>
      <w:r>
        <w:rPr>
          <w:rFonts w:eastAsia="Times New Roman" w:cs="Times New Roman"/>
          <w:szCs w:val="28"/>
        </w:rPr>
        <w:t>соматропіну</w:t>
      </w:r>
      <w:proofErr w:type="spellEnd"/>
      <w:r>
        <w:rPr>
          <w:rFonts w:eastAsia="Times New Roman" w:cs="Times New Roman"/>
          <w:szCs w:val="28"/>
        </w:rPr>
        <w:t xml:space="preserve">, факторів згортання, </w:t>
      </w:r>
      <w:proofErr w:type="spellStart"/>
      <w:r>
        <w:rPr>
          <w:rFonts w:eastAsia="Times New Roman" w:cs="Times New Roman"/>
          <w:szCs w:val="28"/>
        </w:rPr>
        <w:t>ферментозамісної</w:t>
      </w:r>
      <w:proofErr w:type="spellEnd"/>
      <w:r>
        <w:rPr>
          <w:rFonts w:eastAsia="Times New Roman" w:cs="Times New Roman"/>
          <w:szCs w:val="28"/>
        </w:rPr>
        <w:t xml:space="preserve"> терапії, </w:t>
      </w:r>
      <w:proofErr w:type="spellStart"/>
      <w:r>
        <w:rPr>
          <w:rFonts w:eastAsia="Times New Roman" w:cs="Times New Roman"/>
          <w:szCs w:val="28"/>
        </w:rPr>
        <w:t>моноклональних</w:t>
      </w:r>
      <w:proofErr w:type="spellEnd"/>
      <w:r>
        <w:rPr>
          <w:rFonts w:eastAsia="Times New Roman" w:cs="Times New Roman"/>
          <w:szCs w:val="28"/>
        </w:rPr>
        <w:t xml:space="preserve"> антитіл, антибіотиків. Навіть найсучасніші інноваційні препарати вже доступні за кошти держави через спеціалізовані програми для дітей, хворих на ювенільний </w:t>
      </w:r>
      <w:proofErr w:type="spellStart"/>
      <w:r>
        <w:rPr>
          <w:rFonts w:eastAsia="Times New Roman" w:cs="Times New Roman"/>
          <w:szCs w:val="28"/>
        </w:rPr>
        <w:t>ревматоїдний</w:t>
      </w:r>
      <w:proofErr w:type="spellEnd"/>
      <w:r>
        <w:rPr>
          <w:rFonts w:eastAsia="Times New Roman" w:cs="Times New Roman"/>
          <w:szCs w:val="28"/>
        </w:rPr>
        <w:t xml:space="preserve"> (</w:t>
      </w:r>
      <w:proofErr w:type="spellStart"/>
      <w:r>
        <w:rPr>
          <w:rFonts w:eastAsia="Times New Roman" w:cs="Times New Roman"/>
          <w:szCs w:val="28"/>
        </w:rPr>
        <w:t>ідіопатичний</w:t>
      </w:r>
      <w:proofErr w:type="spellEnd"/>
      <w:r>
        <w:rPr>
          <w:rFonts w:eastAsia="Times New Roman" w:cs="Times New Roman"/>
          <w:szCs w:val="28"/>
        </w:rPr>
        <w:t xml:space="preserve">) артрит, гемофілії типів А та В, спінальну м'язову атрофію, </w:t>
      </w:r>
      <w:proofErr w:type="spellStart"/>
      <w:r>
        <w:rPr>
          <w:rFonts w:eastAsia="Times New Roman" w:cs="Times New Roman"/>
          <w:szCs w:val="28"/>
        </w:rPr>
        <w:t>мукополісахаридоз</w:t>
      </w:r>
      <w:proofErr w:type="spellEnd"/>
      <w:r>
        <w:rPr>
          <w:rFonts w:eastAsia="Times New Roman" w:cs="Times New Roman"/>
          <w:szCs w:val="28"/>
        </w:rPr>
        <w:t xml:space="preserve">, хворобу </w:t>
      </w:r>
      <w:proofErr w:type="spellStart"/>
      <w:r>
        <w:rPr>
          <w:rFonts w:eastAsia="Times New Roman" w:cs="Times New Roman"/>
          <w:szCs w:val="28"/>
        </w:rPr>
        <w:t>Гоше</w:t>
      </w:r>
      <w:proofErr w:type="spellEnd"/>
      <w:r>
        <w:rPr>
          <w:rFonts w:eastAsia="Times New Roman" w:cs="Times New Roman"/>
          <w:szCs w:val="28"/>
        </w:rPr>
        <w:t xml:space="preserve">, хворобу </w:t>
      </w:r>
      <w:proofErr w:type="spellStart"/>
      <w:r>
        <w:rPr>
          <w:rFonts w:eastAsia="Times New Roman" w:cs="Times New Roman"/>
          <w:szCs w:val="28"/>
        </w:rPr>
        <w:t>Фабрі</w:t>
      </w:r>
      <w:proofErr w:type="spellEnd"/>
      <w:r>
        <w:rPr>
          <w:rFonts w:eastAsia="Times New Roman" w:cs="Times New Roman"/>
          <w:szCs w:val="28"/>
        </w:rPr>
        <w:t xml:space="preserve"> (Міністерство охорони здоров'я України, 2023). Продовжує стрімко розширюватися перелік дитячих захворювань, для яких з’являються ефективні методи лікування з використанням сучасних біотехнологічних підходів. Відбувається зміщення фокусу терапії </w:t>
      </w:r>
      <w:proofErr w:type="spellStart"/>
      <w:r>
        <w:rPr>
          <w:rFonts w:eastAsia="Times New Roman" w:cs="Times New Roman"/>
          <w:szCs w:val="28"/>
        </w:rPr>
        <w:t>орфанних</w:t>
      </w:r>
      <w:proofErr w:type="spellEnd"/>
      <w:r>
        <w:rPr>
          <w:rFonts w:eastAsia="Times New Roman" w:cs="Times New Roman"/>
          <w:szCs w:val="28"/>
        </w:rPr>
        <w:t xml:space="preserve"> та </w:t>
      </w:r>
      <w:proofErr w:type="spellStart"/>
      <w:r>
        <w:rPr>
          <w:rFonts w:eastAsia="Times New Roman" w:cs="Times New Roman"/>
          <w:szCs w:val="28"/>
        </w:rPr>
        <w:t>моногенних</w:t>
      </w:r>
      <w:proofErr w:type="spellEnd"/>
      <w:r>
        <w:rPr>
          <w:rFonts w:eastAsia="Times New Roman" w:cs="Times New Roman"/>
          <w:szCs w:val="28"/>
        </w:rPr>
        <w:t xml:space="preserve"> захворювань з паліативних підходів до можливості повної компенсації або виліковування методами генної терапії. ЛЗБТП поступово входять до переліку основних лікарських засобів ВООЗ для дітей (</w:t>
      </w: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Organization</w:t>
      </w:r>
      <w:proofErr w:type="spellEnd"/>
      <w:r>
        <w:rPr>
          <w:rFonts w:eastAsia="Times New Roman" w:cs="Times New Roman"/>
          <w:szCs w:val="28"/>
        </w:rPr>
        <w:t>, 2025).</w:t>
      </w:r>
    </w:p>
    <w:p w14:paraId="4A0D63EE"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 той час як нові технології входять в рутину, курс фармакології у медичних ЗВО історично вибудований навколо синтетичних молекул. Проте для майбутніх лікарів-педіатрів базові знання з біотехнології лікарських засобів стають обов’язковими, оскільки саме вони перші зустрічаються з дебютом </w:t>
      </w:r>
      <w:proofErr w:type="spellStart"/>
      <w:r>
        <w:rPr>
          <w:rFonts w:eastAsia="Times New Roman" w:cs="Times New Roman"/>
          <w:szCs w:val="28"/>
        </w:rPr>
        <w:t>орфанного</w:t>
      </w:r>
      <w:proofErr w:type="spellEnd"/>
      <w:r>
        <w:rPr>
          <w:rFonts w:eastAsia="Times New Roman" w:cs="Times New Roman"/>
          <w:szCs w:val="28"/>
        </w:rPr>
        <w:t xml:space="preserve"> захворювання чи </w:t>
      </w:r>
      <w:proofErr w:type="spellStart"/>
      <w:r>
        <w:rPr>
          <w:rFonts w:eastAsia="Times New Roman" w:cs="Times New Roman"/>
          <w:szCs w:val="28"/>
        </w:rPr>
        <w:t>ферментопатії</w:t>
      </w:r>
      <w:proofErr w:type="spellEnd"/>
      <w:r>
        <w:rPr>
          <w:rFonts w:eastAsia="Times New Roman" w:cs="Times New Roman"/>
          <w:szCs w:val="28"/>
        </w:rPr>
        <w:t>, що вже завтра будуть мати можливість корекції з використанням ЛЗБТП.</w:t>
      </w:r>
    </w:p>
    <w:p w14:paraId="7EBF8B08"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Викладання біотехнології виробництва лікарських засобів на третьому курсі не потребує значної деталізації. Найважливіше методичне рішення – правильно визначити глибину знань, які вимагаються від студента. </w:t>
      </w:r>
      <w:proofErr w:type="spellStart"/>
      <w:r>
        <w:rPr>
          <w:rFonts w:eastAsia="Times New Roman" w:cs="Times New Roman"/>
          <w:szCs w:val="28"/>
        </w:rPr>
        <w:t>Маловірогідно</w:t>
      </w:r>
      <w:proofErr w:type="spellEnd"/>
      <w:r>
        <w:rPr>
          <w:rFonts w:eastAsia="Times New Roman" w:cs="Times New Roman"/>
          <w:szCs w:val="28"/>
        </w:rPr>
        <w:t xml:space="preserve">, що лікарям-педіатрам в майбутньому знадобляться технологічні відомості, стадії очищення чи глибоке розуміння систем експресії білків. Натомість студентам будуть доступними після пройдених на попередніх курсах біології, біохімії та фізіології поняття значень молекулярної маси, складності просторової структури, холодового ланцюга, стабільності та чутливості біотехнологічних лікарських засобів до зовнішніх впливів. Необхідно ознайомитися з такими поняттями, як </w:t>
      </w:r>
      <w:proofErr w:type="spellStart"/>
      <w:r>
        <w:rPr>
          <w:rFonts w:eastAsia="Times New Roman" w:cs="Times New Roman"/>
          <w:szCs w:val="28"/>
        </w:rPr>
        <w:t>імуногенність</w:t>
      </w:r>
      <w:proofErr w:type="spellEnd"/>
      <w:r>
        <w:rPr>
          <w:rFonts w:eastAsia="Times New Roman" w:cs="Times New Roman"/>
          <w:szCs w:val="28"/>
        </w:rPr>
        <w:t xml:space="preserve">, </w:t>
      </w:r>
      <w:proofErr w:type="spellStart"/>
      <w:r>
        <w:rPr>
          <w:rFonts w:eastAsia="Times New Roman" w:cs="Times New Roman"/>
          <w:szCs w:val="28"/>
        </w:rPr>
        <w:t>біосиміляр</w:t>
      </w:r>
      <w:proofErr w:type="spellEnd"/>
      <w:r>
        <w:rPr>
          <w:rFonts w:eastAsia="Times New Roman" w:cs="Times New Roman"/>
          <w:szCs w:val="28"/>
        </w:rPr>
        <w:t xml:space="preserve">, вікно ефективного втручання для </w:t>
      </w:r>
      <w:proofErr w:type="spellStart"/>
      <w:r>
        <w:rPr>
          <w:rFonts w:eastAsia="Times New Roman" w:cs="Times New Roman"/>
          <w:szCs w:val="28"/>
        </w:rPr>
        <w:t>моногенних</w:t>
      </w:r>
      <w:proofErr w:type="spellEnd"/>
      <w:r>
        <w:rPr>
          <w:rFonts w:eastAsia="Times New Roman" w:cs="Times New Roman"/>
          <w:szCs w:val="28"/>
        </w:rPr>
        <w:t xml:space="preserve"> </w:t>
      </w:r>
      <w:proofErr w:type="spellStart"/>
      <w:r>
        <w:rPr>
          <w:rFonts w:eastAsia="Times New Roman" w:cs="Times New Roman"/>
          <w:szCs w:val="28"/>
        </w:rPr>
        <w:t>хвороб</w:t>
      </w:r>
      <w:proofErr w:type="spellEnd"/>
      <w:r>
        <w:rPr>
          <w:rFonts w:eastAsia="Times New Roman" w:cs="Times New Roman"/>
          <w:szCs w:val="28"/>
        </w:rPr>
        <w:t xml:space="preserve">, реєстри пацієнтів для клітинної та генної терапії. Для цієї групи лікарських засобів </w:t>
      </w:r>
      <w:proofErr w:type="spellStart"/>
      <w:r>
        <w:rPr>
          <w:rFonts w:eastAsia="Times New Roman" w:cs="Times New Roman"/>
          <w:szCs w:val="28"/>
        </w:rPr>
        <w:t>відкоремлено</w:t>
      </w:r>
      <w:proofErr w:type="spellEnd"/>
      <w:r>
        <w:rPr>
          <w:rFonts w:eastAsia="Times New Roman" w:cs="Times New Roman"/>
          <w:szCs w:val="28"/>
        </w:rPr>
        <w:t xml:space="preserve"> розглядаються питання доказової бази та </w:t>
      </w:r>
      <w:proofErr w:type="spellStart"/>
      <w:r>
        <w:rPr>
          <w:rFonts w:eastAsia="Times New Roman" w:cs="Times New Roman"/>
          <w:szCs w:val="28"/>
        </w:rPr>
        <w:t>післяреєстраційного</w:t>
      </w:r>
      <w:proofErr w:type="spellEnd"/>
      <w:r>
        <w:rPr>
          <w:rFonts w:eastAsia="Times New Roman" w:cs="Times New Roman"/>
          <w:szCs w:val="28"/>
        </w:rPr>
        <w:t xml:space="preserve"> нагляду. Деонтологічні аспекти включають доступність терапії, вартість лікування, відбір пацієнтів, етику одноразових незворотних </w:t>
      </w:r>
      <w:proofErr w:type="spellStart"/>
      <w:r>
        <w:rPr>
          <w:rFonts w:eastAsia="Times New Roman" w:cs="Times New Roman"/>
          <w:szCs w:val="28"/>
        </w:rPr>
        <w:t>втручань</w:t>
      </w:r>
      <w:proofErr w:type="spellEnd"/>
      <w:r>
        <w:rPr>
          <w:rFonts w:eastAsia="Times New Roman" w:cs="Times New Roman"/>
          <w:szCs w:val="28"/>
        </w:rPr>
        <w:t xml:space="preserve"> у дитини, особливості комунікації з родиною (як пояснити батькам, що таке біологічна та генна терапія) та інші. </w:t>
      </w:r>
    </w:p>
    <w:p w14:paraId="1545AF7D"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 xml:space="preserve">З огляду на значення цих знань для майбутнього лікаря, доцільною є інтеграція у наявні змістовні модулі, наприклад: при вивченні загальної фармакології, коли йдеться про лікарські форми, природно пояснити, чому білкову молекулу не призначають всередину, що </w:t>
      </w:r>
      <w:proofErr w:type="spellStart"/>
      <w:r>
        <w:rPr>
          <w:rFonts w:eastAsia="Times New Roman" w:cs="Times New Roman"/>
          <w:szCs w:val="28"/>
        </w:rPr>
        <w:t>біосиміляр</w:t>
      </w:r>
      <w:proofErr w:type="spellEnd"/>
      <w:r>
        <w:rPr>
          <w:rFonts w:eastAsia="Times New Roman" w:cs="Times New Roman"/>
          <w:szCs w:val="28"/>
        </w:rPr>
        <w:t xml:space="preserve"> не є </w:t>
      </w:r>
      <w:proofErr w:type="spellStart"/>
      <w:r>
        <w:rPr>
          <w:rFonts w:eastAsia="Times New Roman" w:cs="Times New Roman"/>
          <w:szCs w:val="28"/>
        </w:rPr>
        <w:t>генериком</w:t>
      </w:r>
      <w:proofErr w:type="spellEnd"/>
      <w:r>
        <w:rPr>
          <w:rFonts w:eastAsia="Times New Roman" w:cs="Times New Roman"/>
          <w:szCs w:val="28"/>
        </w:rPr>
        <w:t xml:space="preserve">; у темі </w:t>
      </w:r>
      <w:proofErr w:type="spellStart"/>
      <w:r>
        <w:rPr>
          <w:rFonts w:eastAsia="Times New Roman" w:cs="Times New Roman"/>
          <w:szCs w:val="28"/>
        </w:rPr>
        <w:t>фармаконагляду</w:t>
      </w:r>
      <w:proofErr w:type="spellEnd"/>
      <w:r>
        <w:rPr>
          <w:rFonts w:eastAsia="Times New Roman" w:cs="Times New Roman"/>
          <w:szCs w:val="28"/>
        </w:rPr>
        <w:t xml:space="preserve"> розглянути поняття </w:t>
      </w:r>
      <w:proofErr w:type="spellStart"/>
      <w:r>
        <w:rPr>
          <w:rFonts w:eastAsia="Times New Roman" w:cs="Times New Roman"/>
          <w:szCs w:val="28"/>
        </w:rPr>
        <w:t>імуногенності</w:t>
      </w:r>
      <w:proofErr w:type="spellEnd"/>
      <w:r>
        <w:rPr>
          <w:rFonts w:eastAsia="Times New Roman" w:cs="Times New Roman"/>
          <w:szCs w:val="28"/>
        </w:rPr>
        <w:t xml:space="preserve"> та довготривалого </w:t>
      </w:r>
      <w:proofErr w:type="spellStart"/>
      <w:r>
        <w:rPr>
          <w:rFonts w:eastAsia="Times New Roman" w:cs="Times New Roman"/>
          <w:szCs w:val="28"/>
        </w:rPr>
        <w:t>післяреєстраційного</w:t>
      </w:r>
      <w:proofErr w:type="spellEnd"/>
      <w:r>
        <w:rPr>
          <w:rFonts w:eastAsia="Times New Roman" w:cs="Times New Roman"/>
          <w:szCs w:val="28"/>
        </w:rPr>
        <w:t xml:space="preserve"> нагляду; при вивченні спеціальної фармакології ЛЗБТП зручно подавати у складі відповідних груп. Використання </w:t>
      </w:r>
      <w:proofErr w:type="spellStart"/>
      <w:r>
        <w:rPr>
          <w:rFonts w:eastAsia="Times New Roman" w:cs="Times New Roman"/>
          <w:szCs w:val="28"/>
        </w:rPr>
        <w:t>методоичних</w:t>
      </w:r>
      <w:proofErr w:type="spellEnd"/>
      <w:r>
        <w:rPr>
          <w:rFonts w:eastAsia="Times New Roman" w:cs="Times New Roman"/>
          <w:szCs w:val="28"/>
        </w:rPr>
        <w:t xml:space="preserve"> прийомів може полегшити запам’ятовування та орієнтування у різноманітті таких ліків (наприклад, суфікси у міжнародних непатентованих назвах: -</w:t>
      </w:r>
      <w:proofErr w:type="spellStart"/>
      <w:r>
        <w:rPr>
          <w:rFonts w:eastAsia="Times New Roman" w:cs="Times New Roman"/>
          <w:szCs w:val="28"/>
        </w:rPr>
        <w:t>mab</w:t>
      </w:r>
      <w:proofErr w:type="spellEnd"/>
      <w:r>
        <w:rPr>
          <w:rFonts w:eastAsia="Times New Roman" w:cs="Times New Roman"/>
          <w:szCs w:val="28"/>
        </w:rPr>
        <w:t>, -</w:t>
      </w:r>
      <w:proofErr w:type="spellStart"/>
      <w:r>
        <w:rPr>
          <w:rFonts w:eastAsia="Times New Roman" w:cs="Times New Roman"/>
          <w:szCs w:val="28"/>
        </w:rPr>
        <w:t>cept</w:t>
      </w:r>
      <w:proofErr w:type="spellEnd"/>
      <w:r>
        <w:rPr>
          <w:rFonts w:eastAsia="Times New Roman" w:cs="Times New Roman"/>
          <w:szCs w:val="28"/>
        </w:rPr>
        <w:t>, -</w:t>
      </w:r>
      <w:proofErr w:type="spellStart"/>
      <w:r>
        <w:rPr>
          <w:rFonts w:eastAsia="Times New Roman" w:cs="Times New Roman"/>
          <w:szCs w:val="28"/>
        </w:rPr>
        <w:t>kin</w:t>
      </w:r>
      <w:proofErr w:type="spellEnd"/>
      <w:r>
        <w:rPr>
          <w:rFonts w:eastAsia="Times New Roman" w:cs="Times New Roman"/>
          <w:szCs w:val="28"/>
        </w:rPr>
        <w:t>, -</w:t>
      </w:r>
      <w:proofErr w:type="spellStart"/>
      <w:r>
        <w:rPr>
          <w:rFonts w:eastAsia="Times New Roman" w:cs="Times New Roman"/>
          <w:szCs w:val="28"/>
        </w:rPr>
        <w:t>ase</w:t>
      </w:r>
      <w:proofErr w:type="spellEnd"/>
      <w:r>
        <w:rPr>
          <w:rFonts w:eastAsia="Times New Roman" w:cs="Times New Roman"/>
          <w:szCs w:val="28"/>
        </w:rPr>
        <w:t xml:space="preserve"> – дозволяють зрозуміти походження лікарського засобу).</w:t>
      </w:r>
    </w:p>
    <w:p w14:paraId="2D6A125F" w14:textId="77777777" w:rsidR="00CA3393" w:rsidRDefault="00BC0679">
      <w:pPr>
        <w:ind w:firstLine="340"/>
        <w:jc w:val="both"/>
        <w:rPr>
          <w:rFonts w:eastAsia="Times New Roman" w:cs="Times New Roman"/>
          <w:sz w:val="28"/>
          <w:szCs w:val="28"/>
        </w:rPr>
      </w:pPr>
      <w:r>
        <w:rPr>
          <w:rFonts w:eastAsia="Times New Roman" w:cs="Times New Roman"/>
          <w:szCs w:val="28"/>
        </w:rPr>
        <w:t>Терміни «біологічний лікарський засіб» та «</w:t>
      </w:r>
      <w:proofErr w:type="spellStart"/>
      <w:r>
        <w:rPr>
          <w:rFonts w:eastAsia="Times New Roman" w:cs="Times New Roman"/>
          <w:szCs w:val="28"/>
        </w:rPr>
        <w:t>біоподібний</w:t>
      </w:r>
      <w:proofErr w:type="spellEnd"/>
      <w:r>
        <w:rPr>
          <w:rFonts w:eastAsia="Times New Roman" w:cs="Times New Roman"/>
          <w:szCs w:val="28"/>
        </w:rPr>
        <w:t xml:space="preserve"> лікарський засіб» (</w:t>
      </w:r>
      <w:proofErr w:type="spellStart"/>
      <w:r>
        <w:rPr>
          <w:rFonts w:eastAsia="Times New Roman" w:cs="Times New Roman"/>
          <w:szCs w:val="28"/>
        </w:rPr>
        <w:t>біосиміляр</w:t>
      </w:r>
      <w:proofErr w:type="spellEnd"/>
      <w:r>
        <w:rPr>
          <w:rFonts w:eastAsia="Times New Roman" w:cs="Times New Roman"/>
          <w:szCs w:val="28"/>
        </w:rPr>
        <w:t xml:space="preserve">) вже мають повноцінне гармонізоване з європейським законодавством визначення на рівні закону (Закон України № 2469-IX «Про лікарські засоби», 2022), тож це нормативна реальність, у якій випускник працюватиме з першого дня інтернатури. Такий підхід відповідає пріоритетам, які світова педіатрична спільнота визначає для фармакології на найближче десятиліття: </w:t>
      </w:r>
      <w:proofErr w:type="spellStart"/>
      <w:r>
        <w:rPr>
          <w:rFonts w:eastAsia="Times New Roman" w:cs="Times New Roman"/>
          <w:szCs w:val="28"/>
        </w:rPr>
        <w:t>геноміці</w:t>
      </w:r>
      <w:proofErr w:type="spellEnd"/>
      <w:r>
        <w:rPr>
          <w:rFonts w:eastAsia="Times New Roman" w:cs="Times New Roman"/>
          <w:szCs w:val="28"/>
        </w:rPr>
        <w:t xml:space="preserve">, вакцинам, прецизійній і </w:t>
      </w:r>
      <w:proofErr w:type="spellStart"/>
      <w:r>
        <w:rPr>
          <w:rFonts w:eastAsia="Times New Roman" w:cs="Times New Roman"/>
          <w:szCs w:val="28"/>
        </w:rPr>
        <w:t>таргетній</w:t>
      </w:r>
      <w:proofErr w:type="spellEnd"/>
      <w:r>
        <w:rPr>
          <w:rFonts w:eastAsia="Times New Roman" w:cs="Times New Roman"/>
          <w:szCs w:val="28"/>
        </w:rPr>
        <w:t xml:space="preserve"> терапії, а також досягненням в лікуванні раку (</w:t>
      </w:r>
      <w:proofErr w:type="spellStart"/>
      <w:r>
        <w:rPr>
          <w:rFonts w:eastAsia="Times New Roman" w:cs="Times New Roman"/>
          <w:szCs w:val="28"/>
        </w:rPr>
        <w:t>Cheng</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2026).</w:t>
      </w:r>
    </w:p>
    <w:p w14:paraId="594F96AF" w14:textId="77777777" w:rsidR="00CA3393" w:rsidRDefault="00BC0679">
      <w:pPr>
        <w:keepNext/>
        <w:jc w:val="both"/>
        <w:rPr>
          <w:rFonts w:eastAsia="Times New Roman" w:cs="Times New Roman"/>
          <w:sz w:val="28"/>
          <w:szCs w:val="28"/>
        </w:rPr>
      </w:pPr>
      <w:r>
        <w:rPr>
          <w:rFonts w:eastAsia="Times New Roman" w:cs="Times New Roman"/>
          <w:b/>
          <w:bCs/>
          <w:szCs w:val="28"/>
        </w:rPr>
        <w:t>Література:</w:t>
      </w:r>
    </w:p>
    <w:p w14:paraId="5D549F0C" w14:textId="77777777" w:rsidR="00CA3393" w:rsidRDefault="00BC0679">
      <w:pPr>
        <w:numPr>
          <w:ilvl w:val="0"/>
          <w:numId w:val="19"/>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Міністерство охорони здоров'я України. (2026, 17 червня). </w:t>
      </w:r>
      <w:r>
        <w:rPr>
          <w:rFonts w:eastAsia="Times New Roman" w:cs="Times New Roman"/>
          <w:i/>
          <w:iCs/>
          <w:szCs w:val="28"/>
        </w:rPr>
        <w:t xml:space="preserve">Україна закупить ще один препарат для лікування хвороби </w:t>
      </w:r>
      <w:proofErr w:type="spellStart"/>
      <w:r>
        <w:rPr>
          <w:rFonts w:eastAsia="Times New Roman" w:cs="Times New Roman"/>
          <w:i/>
          <w:iCs/>
          <w:szCs w:val="28"/>
        </w:rPr>
        <w:t>Фабрі</w:t>
      </w:r>
      <w:proofErr w:type="spellEnd"/>
      <w:r>
        <w:rPr>
          <w:rFonts w:eastAsia="Times New Roman" w:cs="Times New Roman"/>
          <w:szCs w:val="28"/>
        </w:rPr>
        <w:t xml:space="preserve">. </w:t>
      </w:r>
      <w:hyperlink r:id="rId33">
        <w:r w:rsidR="00CA3393">
          <w:rPr>
            <w:rFonts w:eastAsia="Times New Roman" w:cs="Times New Roman"/>
            <w:color w:val="0563C1"/>
            <w:sz w:val="28"/>
            <w:szCs w:val="28"/>
            <w:u w:val="single"/>
          </w:rPr>
          <w:t>https://moz.gov.ua/uk/ukrayina-zakupit-she-odin-preparat-dlya-likuvannya-hvorobi-fabri</w:t>
        </w:r>
      </w:hyperlink>
    </w:p>
    <w:p w14:paraId="126689A5" w14:textId="77777777" w:rsidR="00CA3393" w:rsidRDefault="00BC0679">
      <w:pPr>
        <w:numPr>
          <w:ilvl w:val="0"/>
          <w:numId w:val="19"/>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Organization</w:t>
      </w:r>
      <w:proofErr w:type="spellEnd"/>
      <w:r>
        <w:rPr>
          <w:rFonts w:eastAsia="Times New Roman" w:cs="Times New Roman"/>
          <w:szCs w:val="28"/>
        </w:rPr>
        <w:t xml:space="preserve">. (2025). </w:t>
      </w:r>
      <w:r>
        <w:rPr>
          <w:rFonts w:eastAsia="Times New Roman" w:cs="Times New Roman"/>
          <w:i/>
          <w:iCs/>
          <w:szCs w:val="28"/>
        </w:rPr>
        <w:t xml:space="preserve">WHO </w:t>
      </w:r>
      <w:proofErr w:type="spellStart"/>
      <w:r>
        <w:rPr>
          <w:rFonts w:eastAsia="Times New Roman" w:cs="Times New Roman"/>
          <w:i/>
          <w:iCs/>
          <w:szCs w:val="28"/>
        </w:rPr>
        <w:t>model</w:t>
      </w:r>
      <w:proofErr w:type="spellEnd"/>
      <w:r>
        <w:rPr>
          <w:rFonts w:eastAsia="Times New Roman" w:cs="Times New Roman"/>
          <w:i/>
          <w:iCs/>
          <w:szCs w:val="28"/>
        </w:rPr>
        <w:t xml:space="preserve"> </w:t>
      </w:r>
      <w:proofErr w:type="spellStart"/>
      <w:r>
        <w:rPr>
          <w:rFonts w:eastAsia="Times New Roman" w:cs="Times New Roman"/>
          <w:i/>
          <w:iCs/>
          <w:szCs w:val="28"/>
        </w:rPr>
        <w:t>list</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essential</w:t>
      </w:r>
      <w:proofErr w:type="spellEnd"/>
      <w:r>
        <w:rPr>
          <w:rFonts w:eastAsia="Times New Roman" w:cs="Times New Roman"/>
          <w:i/>
          <w:iCs/>
          <w:szCs w:val="28"/>
        </w:rPr>
        <w:t xml:space="preserve"> </w:t>
      </w:r>
      <w:proofErr w:type="spellStart"/>
      <w:r>
        <w:rPr>
          <w:rFonts w:eastAsia="Times New Roman" w:cs="Times New Roman"/>
          <w:i/>
          <w:iCs/>
          <w:szCs w:val="28"/>
        </w:rPr>
        <w:t>medicines</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children</w:t>
      </w:r>
      <w:proofErr w:type="spellEnd"/>
      <w:r>
        <w:rPr>
          <w:rFonts w:eastAsia="Times New Roman" w:cs="Times New Roman"/>
          <w:i/>
          <w:iCs/>
          <w:szCs w:val="28"/>
        </w:rPr>
        <w:t xml:space="preserve">: 10th </w:t>
      </w:r>
      <w:proofErr w:type="spellStart"/>
      <w:r>
        <w:rPr>
          <w:rFonts w:eastAsia="Times New Roman" w:cs="Times New Roman"/>
          <w:i/>
          <w:iCs/>
          <w:szCs w:val="28"/>
        </w:rPr>
        <w:t>list</w:t>
      </w:r>
      <w:proofErr w:type="spellEnd"/>
      <w:r>
        <w:rPr>
          <w:rFonts w:eastAsia="Times New Roman" w:cs="Times New Roman"/>
          <w:i/>
          <w:iCs/>
          <w:szCs w:val="28"/>
        </w:rPr>
        <w:t xml:space="preserve"> (2025)</w:t>
      </w:r>
      <w:r>
        <w:rPr>
          <w:rFonts w:eastAsia="Times New Roman" w:cs="Times New Roman"/>
          <w:szCs w:val="28"/>
        </w:rPr>
        <w:t xml:space="preserve">. </w:t>
      </w:r>
      <w:hyperlink r:id="rId34">
        <w:r w:rsidR="00CA3393">
          <w:rPr>
            <w:rFonts w:eastAsia="Times New Roman" w:cs="Times New Roman"/>
            <w:color w:val="0563C1"/>
            <w:sz w:val="28"/>
            <w:szCs w:val="28"/>
            <w:u w:val="single"/>
          </w:rPr>
          <w:t>https://iris.who.int/items/b130c465-a1ac-49cd-840a-d6eecf25266d</w:t>
        </w:r>
      </w:hyperlink>
    </w:p>
    <w:p w14:paraId="02BB4335" w14:textId="77777777" w:rsidR="00CA3393" w:rsidRDefault="00BC0679">
      <w:pPr>
        <w:numPr>
          <w:ilvl w:val="0"/>
          <w:numId w:val="19"/>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Закон України «Про лікарські засоби» № 2469-IX від 28 липня 2022 р. (2022). </w:t>
      </w:r>
      <w:r>
        <w:rPr>
          <w:rFonts w:eastAsia="Times New Roman" w:cs="Times New Roman"/>
          <w:i/>
          <w:iCs/>
          <w:szCs w:val="28"/>
        </w:rPr>
        <w:t>Верховна Рада України.</w:t>
      </w:r>
      <w:r>
        <w:rPr>
          <w:rFonts w:eastAsia="Times New Roman" w:cs="Times New Roman"/>
          <w:szCs w:val="28"/>
        </w:rPr>
        <w:t xml:space="preserve"> </w:t>
      </w:r>
      <w:hyperlink r:id="rId35">
        <w:r w:rsidR="00CA3393">
          <w:rPr>
            <w:rFonts w:eastAsia="Times New Roman" w:cs="Times New Roman"/>
            <w:color w:val="0563C1"/>
            <w:sz w:val="28"/>
            <w:szCs w:val="28"/>
            <w:u w:val="single"/>
          </w:rPr>
          <w:t>https://zakon.rada.gov.ua/laws/show/2469-20</w:t>
        </w:r>
      </w:hyperlink>
    </w:p>
    <w:p w14:paraId="650DE792" w14:textId="77777777" w:rsidR="00CA3393" w:rsidRDefault="00BC0679">
      <w:pPr>
        <w:numPr>
          <w:ilvl w:val="0"/>
          <w:numId w:val="19"/>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Cheng</w:t>
      </w:r>
      <w:proofErr w:type="spellEnd"/>
      <w:r>
        <w:rPr>
          <w:rFonts w:eastAsia="Times New Roman" w:cs="Times New Roman"/>
          <w:szCs w:val="28"/>
        </w:rPr>
        <w:t xml:space="preserve">, T. L., </w:t>
      </w:r>
      <w:proofErr w:type="spellStart"/>
      <w:r>
        <w:rPr>
          <w:rFonts w:eastAsia="Times New Roman" w:cs="Times New Roman"/>
          <w:szCs w:val="28"/>
        </w:rPr>
        <w:t>Daniels</w:t>
      </w:r>
      <w:proofErr w:type="spellEnd"/>
      <w:r>
        <w:rPr>
          <w:rFonts w:eastAsia="Times New Roman" w:cs="Times New Roman"/>
          <w:szCs w:val="28"/>
        </w:rPr>
        <w:t xml:space="preserve">, S. R., </w:t>
      </w:r>
      <w:proofErr w:type="spellStart"/>
      <w:r>
        <w:rPr>
          <w:rFonts w:eastAsia="Times New Roman" w:cs="Times New Roman"/>
          <w:szCs w:val="28"/>
        </w:rPr>
        <w:t>Snowden</w:t>
      </w:r>
      <w:proofErr w:type="spellEnd"/>
      <w:r>
        <w:rPr>
          <w:rFonts w:eastAsia="Times New Roman" w:cs="Times New Roman"/>
          <w:szCs w:val="28"/>
        </w:rPr>
        <w:t xml:space="preserve">, J., &amp; </w:t>
      </w:r>
      <w:proofErr w:type="spellStart"/>
      <w:r>
        <w:rPr>
          <w:rFonts w:eastAsia="Times New Roman" w:cs="Times New Roman"/>
          <w:szCs w:val="28"/>
        </w:rPr>
        <w:t>Glauser</w:t>
      </w:r>
      <w:proofErr w:type="spellEnd"/>
      <w:r>
        <w:rPr>
          <w:rFonts w:eastAsia="Times New Roman" w:cs="Times New Roman"/>
          <w:szCs w:val="28"/>
        </w:rPr>
        <w:t xml:space="preserve">, T. (2026). </w:t>
      </w:r>
      <w:proofErr w:type="spellStart"/>
      <w:r>
        <w:rPr>
          <w:rFonts w:eastAsia="Times New Roman" w:cs="Times New Roman"/>
          <w:szCs w:val="28"/>
        </w:rPr>
        <w:t>Advancing</w:t>
      </w:r>
      <w:proofErr w:type="spellEnd"/>
      <w:r>
        <w:rPr>
          <w:rFonts w:eastAsia="Times New Roman" w:cs="Times New Roman"/>
          <w:szCs w:val="28"/>
        </w:rPr>
        <w:t xml:space="preserve"> </w:t>
      </w:r>
      <w:proofErr w:type="spellStart"/>
      <w:r>
        <w:rPr>
          <w:rFonts w:eastAsia="Times New Roman" w:cs="Times New Roman"/>
          <w:szCs w:val="28"/>
        </w:rPr>
        <w:t>child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Forecasting</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next</w:t>
      </w:r>
      <w:proofErr w:type="spellEnd"/>
      <w:r>
        <w:rPr>
          <w:rFonts w:eastAsia="Times New Roman" w:cs="Times New Roman"/>
          <w:szCs w:val="28"/>
        </w:rPr>
        <w:t xml:space="preserve"> </w:t>
      </w:r>
      <w:proofErr w:type="spellStart"/>
      <w:r>
        <w:rPr>
          <w:rFonts w:eastAsia="Times New Roman" w:cs="Times New Roman"/>
          <w:szCs w:val="28"/>
        </w:rPr>
        <w:t>great</w:t>
      </w:r>
      <w:proofErr w:type="spellEnd"/>
      <w:r>
        <w:rPr>
          <w:rFonts w:eastAsia="Times New Roman" w:cs="Times New Roman"/>
          <w:szCs w:val="28"/>
        </w:rPr>
        <w:t xml:space="preserve"> </w:t>
      </w:r>
      <w:proofErr w:type="spellStart"/>
      <w:r>
        <w:rPr>
          <w:rFonts w:eastAsia="Times New Roman" w:cs="Times New Roman"/>
          <w:szCs w:val="28"/>
        </w:rPr>
        <w:t>research</w:t>
      </w:r>
      <w:proofErr w:type="spellEnd"/>
      <w:r>
        <w:rPr>
          <w:rFonts w:eastAsia="Times New Roman" w:cs="Times New Roman"/>
          <w:szCs w:val="28"/>
        </w:rPr>
        <w:t xml:space="preserve"> </w:t>
      </w:r>
      <w:proofErr w:type="spellStart"/>
      <w:r>
        <w:rPr>
          <w:rFonts w:eastAsia="Times New Roman" w:cs="Times New Roman"/>
          <w:szCs w:val="28"/>
        </w:rPr>
        <w:t>achievements</w:t>
      </w:r>
      <w:proofErr w:type="spellEnd"/>
      <w:r>
        <w:rPr>
          <w:rFonts w:eastAsia="Times New Roman" w:cs="Times New Roman"/>
          <w:szCs w:val="28"/>
        </w:rPr>
        <w:t xml:space="preserve">. </w:t>
      </w:r>
      <w:proofErr w:type="spellStart"/>
      <w:r>
        <w:rPr>
          <w:rFonts w:eastAsia="Times New Roman" w:cs="Times New Roman"/>
          <w:i/>
          <w:iCs/>
          <w:szCs w:val="28"/>
        </w:rPr>
        <w:t>Pediatric</w:t>
      </w:r>
      <w:proofErr w:type="spellEnd"/>
      <w:r>
        <w:rPr>
          <w:rFonts w:eastAsia="Times New Roman" w:cs="Times New Roman"/>
          <w:i/>
          <w:iCs/>
          <w:szCs w:val="28"/>
        </w:rPr>
        <w:t xml:space="preserve"> </w:t>
      </w:r>
      <w:proofErr w:type="spellStart"/>
      <w:r>
        <w:rPr>
          <w:rFonts w:eastAsia="Times New Roman" w:cs="Times New Roman"/>
          <w:i/>
          <w:iCs/>
          <w:szCs w:val="28"/>
        </w:rPr>
        <w:t>Research</w:t>
      </w:r>
      <w:proofErr w:type="spellEnd"/>
      <w:r>
        <w:rPr>
          <w:rFonts w:eastAsia="Times New Roman" w:cs="Times New Roman"/>
          <w:szCs w:val="28"/>
        </w:rPr>
        <w:t xml:space="preserve">. </w:t>
      </w:r>
      <w:hyperlink r:id="rId36">
        <w:r w:rsidR="00CA3393">
          <w:rPr>
            <w:rFonts w:eastAsia="Times New Roman" w:cs="Times New Roman"/>
            <w:color w:val="0563C1"/>
            <w:sz w:val="28"/>
            <w:szCs w:val="28"/>
            <w:u w:val="single"/>
          </w:rPr>
          <w:t>https://doi.org/10.1038/s41390-026-05126-w</w:t>
        </w:r>
      </w:hyperlink>
    </w:p>
    <w:p w14:paraId="6179C965" w14:textId="77777777" w:rsidR="00CA3393" w:rsidRDefault="00BC0679">
      <w:pPr>
        <w:numPr>
          <w:ilvl w:val="0"/>
          <w:numId w:val="19"/>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Закон України «Про лікарські засоби» № 2469-IX від 28.07.2022. (2022). Верховна Рада України. https://zakon.rada.gov.ua/laws/show/2469-20</w:t>
      </w:r>
    </w:p>
    <w:p w14:paraId="1830141E" w14:textId="77777777" w:rsidR="001812FD" w:rsidRDefault="00BC0679">
      <w:pPr>
        <w:pStyle w:val="1"/>
        <w:pageBreakBefore/>
      </w:pPr>
      <w:bookmarkStart w:id="98" w:name="thesis_56"/>
      <w:r>
        <w:lastRenderedPageBreak/>
        <w:t>ФАРМАКОЛОГІЯ БІОФАРМАЦЕВТИЧНИХ ЛІКАРСЬКИХ ЗАСОБІВ ЯК СКЛАДОВА ПІДГОТОВКИ МАЙБУТНІХ ПЕДІАТРІВ</w:t>
      </w:r>
      <w:bookmarkEnd w:id="98"/>
    </w:p>
    <w:p w14:paraId="07807002" w14:textId="77777777" w:rsidR="001812FD" w:rsidRDefault="00BC0679">
      <w:pPr>
        <w:keepNext/>
        <w:spacing w:after="20"/>
      </w:pPr>
      <w:proofErr w:type="spellStart"/>
      <w:r>
        <w:rPr>
          <w:b/>
          <w:sz w:val="22"/>
        </w:rPr>
        <w:t>Різниченко</w:t>
      </w:r>
      <w:proofErr w:type="spellEnd"/>
      <w:r>
        <w:rPr>
          <w:b/>
          <w:sz w:val="22"/>
        </w:rPr>
        <w:t xml:space="preserve"> А.О.</w:t>
      </w:r>
    </w:p>
    <w:p w14:paraId="6555BD8A" w14:textId="77777777" w:rsidR="001812FD" w:rsidRDefault="00BC0679">
      <w:pPr>
        <w:keepNext/>
        <w:spacing w:after="60"/>
      </w:pPr>
      <w:r>
        <w:rPr>
          <w:sz w:val="20"/>
        </w:rPr>
        <w:t>ORCID: https://orcid.org/0009-0003-6274-7134</w:t>
      </w:r>
    </w:p>
    <w:p w14:paraId="2555358B" w14:textId="77777777" w:rsidR="001812FD" w:rsidRDefault="00BC0679">
      <w:r>
        <w:rPr>
          <w:sz w:val="20"/>
        </w:rPr>
        <w:t>кандидат медичних наук, асистент кафедри фармакології, andrew.riznychenko@gmail.com</w:t>
      </w:r>
    </w:p>
    <w:p w14:paraId="50F3EA3D" w14:textId="77777777" w:rsidR="001812FD" w:rsidRDefault="00BC0679">
      <w:pPr>
        <w:keepNext/>
        <w:spacing w:after="20"/>
      </w:pPr>
      <w:r>
        <w:rPr>
          <w:b/>
          <w:sz w:val="22"/>
        </w:rPr>
        <w:t>Гнатюк В.В.</w:t>
      </w:r>
    </w:p>
    <w:p w14:paraId="386E10B5" w14:textId="77777777" w:rsidR="001812FD" w:rsidRDefault="00BC0679">
      <w:pPr>
        <w:keepNext/>
        <w:spacing w:after="60"/>
      </w:pPr>
      <w:r>
        <w:rPr>
          <w:sz w:val="20"/>
        </w:rPr>
        <w:t>ORCID: https://orcid.org/0000-0002-5764-3600</w:t>
      </w:r>
    </w:p>
    <w:p w14:paraId="7183D4D4" w14:textId="77777777" w:rsidR="001812FD" w:rsidRDefault="00BC0679">
      <w:proofErr w:type="spellStart"/>
      <w:r>
        <w:rPr>
          <w:sz w:val="20"/>
        </w:rPr>
        <w:t>докторка</w:t>
      </w:r>
      <w:proofErr w:type="spellEnd"/>
      <w:r>
        <w:rPr>
          <w:sz w:val="20"/>
        </w:rPr>
        <w:t xml:space="preserve"> медичних наук, професорка, в.о. завідувачки кафедри фармакології, gvalery.nice@gmail.com</w:t>
      </w:r>
    </w:p>
    <w:p w14:paraId="6988CA7D" w14:textId="77777777" w:rsidR="001812FD" w:rsidRDefault="00BC0679">
      <w:pPr>
        <w:keepNext/>
        <w:spacing w:after="20"/>
      </w:pPr>
      <w:r>
        <w:rPr>
          <w:b/>
          <w:sz w:val="22"/>
        </w:rPr>
        <w:t>Савченко Н.В.</w:t>
      </w:r>
    </w:p>
    <w:p w14:paraId="3FCD18D1" w14:textId="77777777" w:rsidR="001812FD" w:rsidRDefault="00BC0679">
      <w:pPr>
        <w:keepNext/>
        <w:spacing w:after="60"/>
      </w:pPr>
      <w:r>
        <w:rPr>
          <w:sz w:val="20"/>
        </w:rPr>
        <w:t>ORCID: https://orcid.org/0000-0003-3392-6638</w:t>
      </w:r>
    </w:p>
    <w:p w14:paraId="3A3DE9FC" w14:textId="77777777" w:rsidR="001812FD" w:rsidRDefault="00BC0679">
      <w:r>
        <w:rPr>
          <w:sz w:val="20"/>
        </w:rPr>
        <w:t xml:space="preserve">кандидатка медичних наук, </w:t>
      </w:r>
      <w:proofErr w:type="spellStart"/>
      <w:r>
        <w:rPr>
          <w:sz w:val="20"/>
        </w:rPr>
        <w:t>доцентка</w:t>
      </w:r>
      <w:proofErr w:type="spellEnd"/>
      <w:r>
        <w:rPr>
          <w:sz w:val="20"/>
        </w:rPr>
        <w:t xml:space="preserve"> кафедри фармакології farma_savch@ukr.net НМУ імені О. О. Богомольця</w:t>
      </w:r>
    </w:p>
    <w:p w14:paraId="74463D2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Протягом останніх десятиліть в арсеналі лікарів-педіатрів з’являється дедалі більше лікарських засобів (ЛЗ), що впливають на систему крові та </w:t>
      </w:r>
      <w:proofErr w:type="spellStart"/>
      <w:r>
        <w:rPr>
          <w:rFonts w:eastAsia="Times New Roman" w:cs="Times New Roman"/>
          <w:szCs w:val="28"/>
        </w:rPr>
        <w:t>гемопоез</w:t>
      </w:r>
      <w:proofErr w:type="spellEnd"/>
      <w:r>
        <w:rPr>
          <w:rFonts w:eastAsia="Times New Roman" w:cs="Times New Roman"/>
          <w:szCs w:val="28"/>
        </w:rPr>
        <w:t xml:space="preserve">, замісної </w:t>
      </w:r>
      <w:proofErr w:type="spellStart"/>
      <w:r>
        <w:rPr>
          <w:rFonts w:eastAsia="Times New Roman" w:cs="Times New Roman"/>
          <w:szCs w:val="28"/>
        </w:rPr>
        <w:t>ферментотерапії</w:t>
      </w:r>
      <w:proofErr w:type="spellEnd"/>
      <w:r>
        <w:rPr>
          <w:rFonts w:eastAsia="Times New Roman" w:cs="Times New Roman"/>
          <w:szCs w:val="28"/>
        </w:rPr>
        <w:t xml:space="preserve">, препаратів гормонів, </w:t>
      </w:r>
      <w:proofErr w:type="spellStart"/>
      <w:r>
        <w:rPr>
          <w:rFonts w:eastAsia="Times New Roman" w:cs="Times New Roman"/>
          <w:szCs w:val="28"/>
        </w:rPr>
        <w:t>антинеопластичних</w:t>
      </w:r>
      <w:proofErr w:type="spellEnd"/>
      <w:r>
        <w:rPr>
          <w:rFonts w:eastAsia="Times New Roman" w:cs="Times New Roman"/>
          <w:szCs w:val="28"/>
        </w:rPr>
        <w:t xml:space="preserve"> та </w:t>
      </w:r>
      <w:proofErr w:type="spellStart"/>
      <w:r>
        <w:rPr>
          <w:rFonts w:eastAsia="Times New Roman" w:cs="Times New Roman"/>
          <w:szCs w:val="28"/>
        </w:rPr>
        <w:t>імуномодулюючих</w:t>
      </w:r>
      <w:proofErr w:type="spellEnd"/>
      <w:r>
        <w:rPr>
          <w:rFonts w:eastAsia="Times New Roman" w:cs="Times New Roman"/>
          <w:szCs w:val="28"/>
        </w:rPr>
        <w:t xml:space="preserve"> ЛЗ, що мають </w:t>
      </w:r>
      <w:proofErr w:type="spellStart"/>
      <w:r>
        <w:rPr>
          <w:rFonts w:eastAsia="Times New Roman" w:cs="Times New Roman"/>
          <w:szCs w:val="28"/>
        </w:rPr>
        <w:t>біофармацевтичне</w:t>
      </w:r>
      <w:proofErr w:type="spellEnd"/>
      <w:r>
        <w:rPr>
          <w:rFonts w:eastAsia="Times New Roman" w:cs="Times New Roman"/>
          <w:szCs w:val="28"/>
        </w:rPr>
        <w:t xml:space="preserve"> походження. Одночасно розширюється перелік дитячих </w:t>
      </w:r>
      <w:proofErr w:type="spellStart"/>
      <w:r>
        <w:rPr>
          <w:rFonts w:eastAsia="Times New Roman" w:cs="Times New Roman"/>
          <w:szCs w:val="28"/>
        </w:rPr>
        <w:t>орфанних</w:t>
      </w:r>
      <w:proofErr w:type="spellEnd"/>
      <w:r>
        <w:rPr>
          <w:rFonts w:eastAsia="Times New Roman" w:cs="Times New Roman"/>
          <w:szCs w:val="28"/>
        </w:rPr>
        <w:t xml:space="preserve"> та </w:t>
      </w:r>
      <w:proofErr w:type="spellStart"/>
      <w:r>
        <w:rPr>
          <w:rFonts w:eastAsia="Times New Roman" w:cs="Times New Roman"/>
          <w:szCs w:val="28"/>
        </w:rPr>
        <w:t>моногенних</w:t>
      </w:r>
      <w:proofErr w:type="spellEnd"/>
      <w:r>
        <w:rPr>
          <w:rFonts w:eastAsia="Times New Roman" w:cs="Times New Roman"/>
          <w:szCs w:val="28"/>
        </w:rPr>
        <w:t xml:space="preserve"> захворювань, фокус терапії яких зміщується з паліативних підходів до можливостей повної компенсації або виліковування методами генної терапії з використанням сучасних біотехнологічних засобів. </w:t>
      </w:r>
      <w:proofErr w:type="spellStart"/>
      <w:r>
        <w:rPr>
          <w:rFonts w:eastAsia="Times New Roman" w:cs="Times New Roman"/>
          <w:szCs w:val="28"/>
        </w:rPr>
        <w:t>Біофармацевтичні</w:t>
      </w:r>
      <w:proofErr w:type="spellEnd"/>
      <w:r>
        <w:rPr>
          <w:rFonts w:eastAsia="Times New Roman" w:cs="Times New Roman"/>
          <w:szCs w:val="28"/>
        </w:rPr>
        <w:t xml:space="preserve"> лікарські засоби (БФЛЗ) поступово входять до переліку основних ЛЗ ВООЗ для дорослих і дітей (</w:t>
      </w: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Organization</w:t>
      </w:r>
      <w:proofErr w:type="spellEnd"/>
      <w:r>
        <w:rPr>
          <w:rFonts w:eastAsia="Times New Roman" w:cs="Times New Roman"/>
          <w:szCs w:val="28"/>
        </w:rPr>
        <w:t xml:space="preserve">, 2025). В Україні за кошти держави та через спеціалізовані програми доступні найсучасніші інноваційні препарати для дітей хворих на ювенільний </w:t>
      </w:r>
      <w:proofErr w:type="spellStart"/>
      <w:r>
        <w:rPr>
          <w:rFonts w:eastAsia="Times New Roman" w:cs="Times New Roman"/>
          <w:szCs w:val="28"/>
        </w:rPr>
        <w:t>ревматоїдний</w:t>
      </w:r>
      <w:proofErr w:type="spellEnd"/>
      <w:r>
        <w:rPr>
          <w:rFonts w:eastAsia="Times New Roman" w:cs="Times New Roman"/>
          <w:szCs w:val="28"/>
        </w:rPr>
        <w:t xml:space="preserve"> (</w:t>
      </w:r>
      <w:proofErr w:type="spellStart"/>
      <w:r>
        <w:rPr>
          <w:rFonts w:eastAsia="Times New Roman" w:cs="Times New Roman"/>
          <w:szCs w:val="28"/>
        </w:rPr>
        <w:t>ідіопатичний</w:t>
      </w:r>
      <w:proofErr w:type="spellEnd"/>
      <w:r>
        <w:rPr>
          <w:rFonts w:eastAsia="Times New Roman" w:cs="Times New Roman"/>
          <w:szCs w:val="28"/>
        </w:rPr>
        <w:t xml:space="preserve">) артрит, гемофілії типів А та В, спінальну м'язову атрофію, </w:t>
      </w:r>
      <w:proofErr w:type="spellStart"/>
      <w:r>
        <w:rPr>
          <w:rFonts w:eastAsia="Times New Roman" w:cs="Times New Roman"/>
          <w:szCs w:val="28"/>
        </w:rPr>
        <w:t>мукополісахаридоз</w:t>
      </w:r>
      <w:proofErr w:type="spellEnd"/>
      <w:r>
        <w:rPr>
          <w:rFonts w:eastAsia="Times New Roman" w:cs="Times New Roman"/>
          <w:szCs w:val="28"/>
        </w:rPr>
        <w:t xml:space="preserve">, хворобу </w:t>
      </w:r>
      <w:proofErr w:type="spellStart"/>
      <w:r>
        <w:rPr>
          <w:rFonts w:eastAsia="Times New Roman" w:cs="Times New Roman"/>
          <w:szCs w:val="28"/>
        </w:rPr>
        <w:t>Гоше</w:t>
      </w:r>
      <w:proofErr w:type="spellEnd"/>
      <w:r>
        <w:rPr>
          <w:rFonts w:eastAsia="Times New Roman" w:cs="Times New Roman"/>
          <w:szCs w:val="28"/>
        </w:rPr>
        <w:t xml:space="preserve"> та хворобу </w:t>
      </w:r>
      <w:proofErr w:type="spellStart"/>
      <w:r>
        <w:rPr>
          <w:rFonts w:eastAsia="Times New Roman" w:cs="Times New Roman"/>
          <w:szCs w:val="28"/>
        </w:rPr>
        <w:t>Фабрі</w:t>
      </w:r>
      <w:proofErr w:type="spellEnd"/>
      <w:r>
        <w:rPr>
          <w:rFonts w:eastAsia="Times New Roman" w:cs="Times New Roman"/>
          <w:szCs w:val="28"/>
        </w:rPr>
        <w:t>. Терміни «біологічний лікарський засіб» та «</w:t>
      </w:r>
      <w:proofErr w:type="spellStart"/>
      <w:r>
        <w:rPr>
          <w:rFonts w:eastAsia="Times New Roman" w:cs="Times New Roman"/>
          <w:szCs w:val="28"/>
        </w:rPr>
        <w:t>біоподібний</w:t>
      </w:r>
      <w:proofErr w:type="spellEnd"/>
      <w:r>
        <w:rPr>
          <w:rFonts w:eastAsia="Times New Roman" w:cs="Times New Roman"/>
          <w:szCs w:val="28"/>
        </w:rPr>
        <w:t xml:space="preserve"> лікарський засіб» (</w:t>
      </w:r>
      <w:proofErr w:type="spellStart"/>
      <w:r>
        <w:rPr>
          <w:rFonts w:eastAsia="Times New Roman" w:cs="Times New Roman"/>
          <w:szCs w:val="28"/>
        </w:rPr>
        <w:t>біосиміляр</w:t>
      </w:r>
      <w:proofErr w:type="spellEnd"/>
      <w:r>
        <w:rPr>
          <w:rFonts w:eastAsia="Times New Roman" w:cs="Times New Roman"/>
          <w:szCs w:val="28"/>
        </w:rPr>
        <w:t>) вже мають повноцінне гармонізоване з європейським законодавством визначення на рівні закону. Така нормативна реальність, у якій випускник працюватиме з першого дня інтернатури, обумовила введення до робочої навчальної програми дисципліни «Фармакологія» розділів, що стосуються БФЛЗ.</w:t>
      </w:r>
    </w:p>
    <w:p w14:paraId="45A46AB1"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Фармакологія БФЛЗ включена до змістовних модулів загальної і спеціальної фармакології. На лекціях і практичних заняттях, які присвячені вивченню загальної фармакології, при розгляді етапів розробки та впровадження ЛЗ наголошується на особливостях життєвого циклу БФЛЗ, нормативно-правових аспектах обігу даних ЛЗ в Україні, пояснюється, що </w:t>
      </w:r>
      <w:proofErr w:type="spellStart"/>
      <w:r>
        <w:rPr>
          <w:rFonts w:eastAsia="Times New Roman" w:cs="Times New Roman"/>
          <w:szCs w:val="28"/>
        </w:rPr>
        <w:t>біосиміляр</w:t>
      </w:r>
      <w:proofErr w:type="spellEnd"/>
      <w:r>
        <w:rPr>
          <w:rFonts w:eastAsia="Times New Roman" w:cs="Times New Roman"/>
          <w:szCs w:val="28"/>
        </w:rPr>
        <w:t xml:space="preserve"> не є </w:t>
      </w:r>
      <w:proofErr w:type="spellStart"/>
      <w:r>
        <w:rPr>
          <w:rFonts w:eastAsia="Times New Roman" w:cs="Times New Roman"/>
          <w:szCs w:val="28"/>
        </w:rPr>
        <w:t>генериком</w:t>
      </w:r>
      <w:proofErr w:type="spellEnd"/>
      <w:r>
        <w:rPr>
          <w:rFonts w:eastAsia="Times New Roman" w:cs="Times New Roman"/>
          <w:szCs w:val="28"/>
        </w:rPr>
        <w:t>. При розгляді сучасних лікарських форм окремо розглядається питання інноваційних технологічних можливостей створення БФЛЗ (молекулярна маса, складність просторової структури, роль холодового ланцюга, стабільність та чутливість до впливів факторів зовнішнього середовища).</w:t>
      </w:r>
      <w:r>
        <w:rPr>
          <w:rFonts w:eastAsia="Times New Roman" w:cs="Times New Roman"/>
          <w:b/>
          <w:bCs/>
          <w:i/>
          <w:iCs/>
          <w:szCs w:val="28"/>
        </w:rPr>
        <w:t xml:space="preserve"> </w:t>
      </w:r>
      <w:r>
        <w:rPr>
          <w:rFonts w:eastAsia="Times New Roman" w:cs="Times New Roman"/>
          <w:szCs w:val="28"/>
        </w:rPr>
        <w:t xml:space="preserve">Зацікавленість з боку студентів викликає розгляд </w:t>
      </w:r>
      <w:proofErr w:type="spellStart"/>
      <w:r>
        <w:rPr>
          <w:rFonts w:eastAsia="Times New Roman" w:cs="Times New Roman"/>
          <w:szCs w:val="28"/>
        </w:rPr>
        <w:t>фармакодинаміки</w:t>
      </w:r>
      <w:proofErr w:type="spellEnd"/>
      <w:r>
        <w:rPr>
          <w:rFonts w:eastAsia="Times New Roman" w:cs="Times New Roman"/>
          <w:szCs w:val="28"/>
        </w:rPr>
        <w:t xml:space="preserve"> і фармакокінетики БФЛЗ, а саме, вибору шляхів введення, особливостей метаболізму, основних механізмів дії. Враховуючи невеликий досвід використання БФЛЗ, пильної уваги потребує забезпечення безпеки їх застосування, особливо з боку лікарів-педіатрів. Саме тому під час практичних занять розглядаються висока </w:t>
      </w:r>
      <w:proofErr w:type="spellStart"/>
      <w:r>
        <w:rPr>
          <w:rFonts w:eastAsia="Times New Roman" w:cs="Times New Roman"/>
          <w:szCs w:val="28"/>
        </w:rPr>
        <w:t>імуногенність</w:t>
      </w:r>
      <w:proofErr w:type="spellEnd"/>
      <w:r>
        <w:rPr>
          <w:rFonts w:eastAsia="Times New Roman" w:cs="Times New Roman"/>
          <w:szCs w:val="28"/>
        </w:rPr>
        <w:t xml:space="preserve"> БФЛЗ та особливості довготривалого </w:t>
      </w:r>
      <w:proofErr w:type="spellStart"/>
      <w:r>
        <w:rPr>
          <w:rFonts w:eastAsia="Times New Roman" w:cs="Times New Roman"/>
          <w:szCs w:val="28"/>
        </w:rPr>
        <w:t>післяреєстраційного</w:t>
      </w:r>
      <w:proofErr w:type="spellEnd"/>
      <w:r>
        <w:rPr>
          <w:rFonts w:eastAsia="Times New Roman" w:cs="Times New Roman"/>
          <w:szCs w:val="28"/>
        </w:rPr>
        <w:t xml:space="preserve"> нагляду за ЛЗ даної групи.</w:t>
      </w:r>
    </w:p>
    <w:p w14:paraId="4F9DCF42" w14:textId="77777777" w:rsidR="00CA3393" w:rsidRDefault="00BC0679">
      <w:pPr>
        <w:ind w:firstLine="340"/>
        <w:jc w:val="both"/>
        <w:rPr>
          <w:rFonts w:eastAsia="Times New Roman" w:cs="Times New Roman"/>
          <w:sz w:val="28"/>
          <w:szCs w:val="28"/>
        </w:rPr>
      </w:pPr>
      <w:r>
        <w:rPr>
          <w:rFonts w:eastAsia="Times New Roman" w:cs="Times New Roman"/>
          <w:szCs w:val="28"/>
        </w:rPr>
        <w:t>Тема «</w:t>
      </w:r>
      <w:proofErr w:type="spellStart"/>
      <w:r>
        <w:rPr>
          <w:rFonts w:eastAsia="Times New Roman" w:cs="Times New Roman"/>
          <w:szCs w:val="28"/>
        </w:rPr>
        <w:t>Біофармацевтичні</w:t>
      </w:r>
      <w:proofErr w:type="spellEnd"/>
      <w:r>
        <w:rPr>
          <w:rFonts w:eastAsia="Times New Roman" w:cs="Times New Roman"/>
          <w:szCs w:val="28"/>
        </w:rPr>
        <w:t xml:space="preserve"> засоби»</w:t>
      </w:r>
      <w:r>
        <w:rPr>
          <w:rFonts w:eastAsia="Times New Roman" w:cs="Times New Roman"/>
          <w:b/>
          <w:bCs/>
          <w:i/>
          <w:iCs/>
          <w:szCs w:val="28"/>
        </w:rPr>
        <w:t xml:space="preserve"> </w:t>
      </w:r>
      <w:r>
        <w:rPr>
          <w:rFonts w:eastAsia="Times New Roman" w:cs="Times New Roman"/>
          <w:szCs w:val="28"/>
        </w:rPr>
        <w:t xml:space="preserve">змістовного модуля «Лікарські засоби, що впливають на обмін речовин» передбачає лекційне та практичне заняття. Найважливіше методичне рішення, що було прийняте під час вибору питань до розгляду, правильне визначення </w:t>
      </w:r>
      <w:r>
        <w:rPr>
          <w:rFonts w:eastAsia="Times New Roman" w:cs="Times New Roman"/>
          <w:szCs w:val="28"/>
        </w:rPr>
        <w:lastRenderedPageBreak/>
        <w:t xml:space="preserve">глибини знань, які вимагаються від студента. </w:t>
      </w:r>
      <w:proofErr w:type="spellStart"/>
      <w:r>
        <w:rPr>
          <w:rFonts w:eastAsia="Times New Roman" w:cs="Times New Roman"/>
          <w:szCs w:val="28"/>
        </w:rPr>
        <w:t>Маловірогідно</w:t>
      </w:r>
      <w:proofErr w:type="spellEnd"/>
      <w:r>
        <w:rPr>
          <w:rFonts w:eastAsia="Times New Roman" w:cs="Times New Roman"/>
          <w:szCs w:val="28"/>
        </w:rPr>
        <w:t>, що лікарям-педіатрам в майбутньому знадобляться знання з біотехнології виробництва БФЛЗ, стадії очищення чи глибоке розуміння систем експресії білків. Проте використання відповідних методичних прийомів суттєво полегшує запам’ятовування та орієнтування в різноманітті таких ЛЗ. Наприклад, суфікси в міжнародних непатентованих назвах – -</w:t>
      </w:r>
      <w:proofErr w:type="spellStart"/>
      <w:r>
        <w:rPr>
          <w:rFonts w:eastAsia="Times New Roman" w:cs="Times New Roman"/>
          <w:szCs w:val="28"/>
        </w:rPr>
        <w:t>mab</w:t>
      </w:r>
      <w:proofErr w:type="spellEnd"/>
      <w:r>
        <w:rPr>
          <w:rFonts w:eastAsia="Times New Roman" w:cs="Times New Roman"/>
          <w:szCs w:val="28"/>
        </w:rPr>
        <w:t>, -</w:t>
      </w:r>
      <w:proofErr w:type="spellStart"/>
      <w:r>
        <w:rPr>
          <w:rFonts w:eastAsia="Times New Roman" w:cs="Times New Roman"/>
          <w:szCs w:val="28"/>
        </w:rPr>
        <w:t>cept</w:t>
      </w:r>
      <w:proofErr w:type="spellEnd"/>
      <w:r>
        <w:rPr>
          <w:rFonts w:eastAsia="Times New Roman" w:cs="Times New Roman"/>
          <w:szCs w:val="28"/>
        </w:rPr>
        <w:t>, -</w:t>
      </w:r>
      <w:proofErr w:type="spellStart"/>
      <w:r>
        <w:rPr>
          <w:rFonts w:eastAsia="Times New Roman" w:cs="Times New Roman"/>
          <w:szCs w:val="28"/>
        </w:rPr>
        <w:t>kin</w:t>
      </w:r>
      <w:proofErr w:type="spellEnd"/>
      <w:r>
        <w:rPr>
          <w:rFonts w:eastAsia="Times New Roman" w:cs="Times New Roman"/>
          <w:szCs w:val="28"/>
        </w:rPr>
        <w:t>, -</w:t>
      </w:r>
      <w:proofErr w:type="spellStart"/>
      <w:r>
        <w:rPr>
          <w:rFonts w:eastAsia="Times New Roman" w:cs="Times New Roman"/>
          <w:szCs w:val="28"/>
        </w:rPr>
        <w:t>ase</w:t>
      </w:r>
      <w:proofErr w:type="spellEnd"/>
      <w:r>
        <w:rPr>
          <w:rFonts w:eastAsia="Times New Roman" w:cs="Times New Roman"/>
          <w:szCs w:val="28"/>
        </w:rPr>
        <w:t xml:space="preserve"> – дають змогу орієнтовно визначити біологічне походження та тип препарату. Важливими є знання щодо терапевтичного вікна для втручання при </w:t>
      </w:r>
      <w:proofErr w:type="spellStart"/>
      <w:r>
        <w:rPr>
          <w:rFonts w:eastAsia="Times New Roman" w:cs="Times New Roman"/>
          <w:szCs w:val="28"/>
        </w:rPr>
        <w:t>моногенних</w:t>
      </w:r>
      <w:proofErr w:type="spellEnd"/>
      <w:r>
        <w:rPr>
          <w:rFonts w:eastAsia="Times New Roman" w:cs="Times New Roman"/>
          <w:szCs w:val="28"/>
        </w:rPr>
        <w:t xml:space="preserve"> захворюваннях, реєстрів пацієнтів, яким проводять клітинну та генну терапію, доказової бази та особливостей </w:t>
      </w:r>
      <w:proofErr w:type="spellStart"/>
      <w:r>
        <w:rPr>
          <w:rFonts w:eastAsia="Times New Roman" w:cs="Times New Roman"/>
          <w:szCs w:val="28"/>
        </w:rPr>
        <w:t>післяреєстраційного</w:t>
      </w:r>
      <w:proofErr w:type="spellEnd"/>
      <w:r>
        <w:rPr>
          <w:rFonts w:eastAsia="Times New Roman" w:cs="Times New Roman"/>
          <w:szCs w:val="28"/>
        </w:rPr>
        <w:t xml:space="preserve"> нагляду за БФЛЗ. Під час занять широко обговорюються деонтологічні аспекти інноваційних методів лікування, зокрема доступність терапії, її вартість, критерії відбору пацієнтів, етичні аспекти одноразових незворотних </w:t>
      </w:r>
      <w:proofErr w:type="spellStart"/>
      <w:r>
        <w:rPr>
          <w:rFonts w:eastAsia="Times New Roman" w:cs="Times New Roman"/>
          <w:szCs w:val="28"/>
        </w:rPr>
        <w:t>втручань</w:t>
      </w:r>
      <w:proofErr w:type="spellEnd"/>
      <w:r>
        <w:rPr>
          <w:rFonts w:eastAsia="Times New Roman" w:cs="Times New Roman"/>
          <w:szCs w:val="28"/>
        </w:rPr>
        <w:t xml:space="preserve"> у дітей, особливості комунікації з родиною, у тому числі спосіб пояснення батькам сутності біологічної та генної терапії. Вивчення окремих БФЛЗ інтегровано в наявні змістові модулі під час лекційних і практичних занять у межах відповідних фармакологічних груп.</w:t>
      </w:r>
    </w:p>
    <w:p w14:paraId="7424F156"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Стрімкий розвиток біотехнологій, розширення спектра БФЛЗ та впровадження інноваційних методів біологічної, генної і клітинної терапії зумовлюють необхідність оновлення змісту фармакологічної підготовки майбутніх лікарів-педіатрів. Це відповідає сучасним пріоритетам, які світова педіатрична спільнота визначає для розвитку фармакології на найближче десятиліття, зокрема </w:t>
      </w:r>
      <w:proofErr w:type="spellStart"/>
      <w:r>
        <w:rPr>
          <w:rFonts w:eastAsia="Times New Roman" w:cs="Times New Roman"/>
          <w:szCs w:val="28"/>
        </w:rPr>
        <w:t>геноміці</w:t>
      </w:r>
      <w:proofErr w:type="spellEnd"/>
      <w:r>
        <w:rPr>
          <w:rFonts w:eastAsia="Times New Roman" w:cs="Times New Roman"/>
          <w:szCs w:val="28"/>
        </w:rPr>
        <w:t xml:space="preserve">, вакцинам, прецизійній та </w:t>
      </w:r>
      <w:proofErr w:type="spellStart"/>
      <w:r>
        <w:rPr>
          <w:rFonts w:eastAsia="Times New Roman" w:cs="Times New Roman"/>
          <w:szCs w:val="28"/>
        </w:rPr>
        <w:t>таргетній</w:t>
      </w:r>
      <w:proofErr w:type="spellEnd"/>
      <w:r>
        <w:rPr>
          <w:rFonts w:eastAsia="Times New Roman" w:cs="Times New Roman"/>
          <w:szCs w:val="28"/>
        </w:rPr>
        <w:t xml:space="preserve"> терапії, а також досягненням у лікуванні онкологічних захворювань.</w:t>
      </w:r>
    </w:p>
    <w:p w14:paraId="484B72B1" w14:textId="77777777" w:rsidR="00CA3393" w:rsidRDefault="00BC0679">
      <w:pPr>
        <w:keepNext/>
        <w:jc w:val="both"/>
        <w:rPr>
          <w:rFonts w:eastAsia="Times New Roman" w:cs="Times New Roman"/>
          <w:sz w:val="28"/>
          <w:szCs w:val="28"/>
        </w:rPr>
      </w:pPr>
      <w:r>
        <w:rPr>
          <w:rFonts w:eastAsia="Times New Roman" w:cs="Times New Roman"/>
          <w:b/>
          <w:szCs w:val="28"/>
        </w:rPr>
        <w:t>Література</w:t>
      </w:r>
    </w:p>
    <w:p w14:paraId="117BD349" w14:textId="77777777" w:rsidR="00CA3393" w:rsidRDefault="00BC0679">
      <w:pPr>
        <w:ind w:firstLine="340"/>
        <w:jc w:val="both"/>
        <w:rPr>
          <w:rFonts w:eastAsia="Times New Roman" w:cs="Times New Roman"/>
          <w:sz w:val="28"/>
          <w:szCs w:val="28"/>
        </w:rPr>
      </w:pP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Organization</w:t>
      </w:r>
      <w:proofErr w:type="spellEnd"/>
      <w:r>
        <w:rPr>
          <w:rFonts w:eastAsia="Times New Roman" w:cs="Times New Roman"/>
          <w:szCs w:val="28"/>
        </w:rPr>
        <w:t xml:space="preserve">. (2025). </w:t>
      </w:r>
      <w:r>
        <w:rPr>
          <w:rFonts w:eastAsia="Times New Roman" w:cs="Times New Roman"/>
          <w:i/>
          <w:iCs/>
          <w:szCs w:val="28"/>
        </w:rPr>
        <w:t xml:space="preserve">WHO </w:t>
      </w:r>
      <w:proofErr w:type="spellStart"/>
      <w:r>
        <w:rPr>
          <w:rFonts w:eastAsia="Times New Roman" w:cs="Times New Roman"/>
          <w:i/>
          <w:iCs/>
          <w:szCs w:val="28"/>
        </w:rPr>
        <w:t>model</w:t>
      </w:r>
      <w:proofErr w:type="spellEnd"/>
      <w:r>
        <w:rPr>
          <w:rFonts w:eastAsia="Times New Roman" w:cs="Times New Roman"/>
          <w:i/>
          <w:iCs/>
          <w:szCs w:val="28"/>
        </w:rPr>
        <w:t xml:space="preserve"> </w:t>
      </w:r>
      <w:proofErr w:type="spellStart"/>
      <w:r>
        <w:rPr>
          <w:rFonts w:eastAsia="Times New Roman" w:cs="Times New Roman"/>
          <w:i/>
          <w:iCs/>
          <w:szCs w:val="28"/>
        </w:rPr>
        <w:t>list</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essential</w:t>
      </w:r>
      <w:proofErr w:type="spellEnd"/>
      <w:r>
        <w:rPr>
          <w:rFonts w:eastAsia="Times New Roman" w:cs="Times New Roman"/>
          <w:i/>
          <w:iCs/>
          <w:szCs w:val="28"/>
        </w:rPr>
        <w:t xml:space="preserve"> </w:t>
      </w:r>
      <w:proofErr w:type="spellStart"/>
      <w:r>
        <w:rPr>
          <w:rFonts w:eastAsia="Times New Roman" w:cs="Times New Roman"/>
          <w:i/>
          <w:iCs/>
          <w:szCs w:val="28"/>
        </w:rPr>
        <w:t>medicines</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children</w:t>
      </w:r>
      <w:proofErr w:type="spellEnd"/>
      <w:r>
        <w:rPr>
          <w:rFonts w:eastAsia="Times New Roman" w:cs="Times New Roman"/>
          <w:i/>
          <w:iCs/>
          <w:szCs w:val="28"/>
        </w:rPr>
        <w:t xml:space="preserve">: 10th </w:t>
      </w:r>
      <w:proofErr w:type="spellStart"/>
      <w:r>
        <w:rPr>
          <w:rFonts w:eastAsia="Times New Roman" w:cs="Times New Roman"/>
          <w:i/>
          <w:iCs/>
          <w:szCs w:val="28"/>
        </w:rPr>
        <w:t>list</w:t>
      </w:r>
      <w:proofErr w:type="spellEnd"/>
      <w:r>
        <w:rPr>
          <w:rFonts w:eastAsia="Times New Roman" w:cs="Times New Roman"/>
          <w:i/>
          <w:iCs/>
          <w:szCs w:val="28"/>
        </w:rPr>
        <w:t xml:space="preserve"> (2025)</w:t>
      </w:r>
      <w:r>
        <w:rPr>
          <w:rFonts w:eastAsia="Times New Roman" w:cs="Times New Roman"/>
          <w:szCs w:val="28"/>
        </w:rPr>
        <w:t xml:space="preserve">. </w:t>
      </w:r>
      <w:hyperlink r:id="rId37">
        <w:r w:rsidR="00CA3393">
          <w:rPr>
            <w:rFonts w:eastAsia="Times New Roman" w:cs="Times New Roman"/>
            <w:color w:val="0563C1"/>
            <w:sz w:val="28"/>
            <w:szCs w:val="28"/>
            <w:u w:val="single"/>
          </w:rPr>
          <w:t>https://iris.who.int/items/b130c465-a1ac-49cd-840a-d6eecf25266d</w:t>
        </w:r>
      </w:hyperlink>
    </w:p>
    <w:p w14:paraId="566548F9" w14:textId="77777777" w:rsidR="001812FD" w:rsidRDefault="00BC0679">
      <w:pPr>
        <w:pStyle w:val="1"/>
        <w:pageBreakBefore/>
      </w:pPr>
      <w:bookmarkStart w:id="99" w:name="thesis_57"/>
      <w:r>
        <w:lastRenderedPageBreak/>
        <w:t>ГЕНЕРАТИВНИЙ ШТУЧНИЙ ІНТЕЛЕКТ У ПІДГОТОВЦІ МАЙБУТНІХ ЛІКАРІВ: МОЖЛИВОСТІ, РИЗИКИ ТА ТРАНСФОРМАЦІЯ ОЦІНЮВАННЯ</w:t>
      </w:r>
      <w:bookmarkEnd w:id="99"/>
    </w:p>
    <w:p w14:paraId="06AD4DCE" w14:textId="77777777" w:rsidR="001812FD" w:rsidRDefault="00BC0679">
      <w:pPr>
        <w:keepNext/>
        <w:spacing w:after="20"/>
      </w:pPr>
      <w:proofErr w:type="spellStart"/>
      <w:r>
        <w:rPr>
          <w:b/>
          <w:sz w:val="22"/>
        </w:rPr>
        <w:t>Содолевська</w:t>
      </w:r>
      <w:proofErr w:type="spellEnd"/>
      <w:r>
        <w:rPr>
          <w:b/>
          <w:sz w:val="22"/>
        </w:rPr>
        <w:t xml:space="preserve"> В.Є.</w:t>
      </w:r>
    </w:p>
    <w:p w14:paraId="418E870A" w14:textId="77777777" w:rsidR="001812FD" w:rsidRDefault="00BC0679">
      <w:pPr>
        <w:keepNext/>
        <w:spacing w:after="60"/>
      </w:pPr>
      <w:r>
        <w:rPr>
          <w:sz w:val="20"/>
        </w:rPr>
        <w:t>ORCID: https://orcid.org/0009-0004-8931-9356</w:t>
      </w:r>
    </w:p>
    <w:p w14:paraId="13DF751C" w14:textId="77777777" w:rsidR="001812FD" w:rsidRDefault="00BC0679">
      <w:proofErr w:type="spellStart"/>
      <w:r>
        <w:rPr>
          <w:sz w:val="20"/>
        </w:rPr>
        <w:t>докторка</w:t>
      </w:r>
      <w:proofErr w:type="spellEnd"/>
      <w:r>
        <w:rPr>
          <w:sz w:val="20"/>
        </w:rPr>
        <w:t xml:space="preserve"> філософії, асистентка кафедри медичної психології, психосоматичної медицини та психотерапії ННІ психічного здоров'я lerasodol@gmail.com</w:t>
      </w:r>
    </w:p>
    <w:p w14:paraId="7E9C6AEA" w14:textId="77777777" w:rsidR="001812FD" w:rsidRDefault="00BC0679">
      <w:pPr>
        <w:keepNext/>
        <w:spacing w:after="20"/>
      </w:pPr>
      <w:proofErr w:type="spellStart"/>
      <w:r>
        <w:rPr>
          <w:b/>
          <w:sz w:val="22"/>
        </w:rPr>
        <w:t>Мухаровська</w:t>
      </w:r>
      <w:proofErr w:type="spellEnd"/>
      <w:r>
        <w:rPr>
          <w:b/>
          <w:sz w:val="22"/>
        </w:rPr>
        <w:t xml:space="preserve"> І.Р.</w:t>
      </w:r>
    </w:p>
    <w:p w14:paraId="51BE989B" w14:textId="77777777" w:rsidR="001812FD" w:rsidRDefault="00BC0679">
      <w:pPr>
        <w:keepNext/>
        <w:spacing w:after="60"/>
      </w:pPr>
      <w:r>
        <w:rPr>
          <w:sz w:val="20"/>
        </w:rPr>
        <w:t>ORCID: https://orcid.org/0000-0002-8487-0497</w:t>
      </w:r>
    </w:p>
    <w:p w14:paraId="17F1470E" w14:textId="77777777" w:rsidR="001812FD" w:rsidRDefault="00BC0679">
      <w:proofErr w:type="spellStart"/>
      <w:r>
        <w:rPr>
          <w:sz w:val="20"/>
        </w:rPr>
        <w:t>докторка</w:t>
      </w:r>
      <w:proofErr w:type="spellEnd"/>
      <w:r>
        <w:rPr>
          <w:sz w:val="20"/>
        </w:rPr>
        <w:t xml:space="preserve"> медичних наук, </w:t>
      </w:r>
      <w:proofErr w:type="spellStart"/>
      <w:r>
        <w:rPr>
          <w:sz w:val="20"/>
        </w:rPr>
        <w:t>доцентка</w:t>
      </w:r>
      <w:proofErr w:type="spellEnd"/>
      <w:r>
        <w:rPr>
          <w:sz w:val="20"/>
        </w:rPr>
        <w:t xml:space="preserve">, </w:t>
      </w:r>
      <w:proofErr w:type="spellStart"/>
      <w:r>
        <w:rPr>
          <w:sz w:val="20"/>
        </w:rPr>
        <w:t>доцентка</w:t>
      </w:r>
      <w:proofErr w:type="spellEnd"/>
      <w:r>
        <w:rPr>
          <w:sz w:val="20"/>
        </w:rPr>
        <w:t xml:space="preserve"> кафедри медичної психології, психосоматичної медицини та психотерапії ННІ психічного здоров'я, mukharovska.i@nmu.ua</w:t>
      </w:r>
    </w:p>
    <w:p w14:paraId="1E3FA846" w14:textId="77777777" w:rsidR="001812FD" w:rsidRDefault="00BC0679">
      <w:pPr>
        <w:keepNext/>
        <w:spacing w:after="20"/>
      </w:pPr>
      <w:r>
        <w:rPr>
          <w:b/>
          <w:sz w:val="22"/>
        </w:rPr>
        <w:t>Бут Т.О.</w:t>
      </w:r>
    </w:p>
    <w:p w14:paraId="0B274426" w14:textId="77777777" w:rsidR="001812FD" w:rsidRDefault="00BC0679">
      <w:pPr>
        <w:keepNext/>
        <w:spacing w:after="60"/>
      </w:pPr>
      <w:r>
        <w:rPr>
          <w:sz w:val="20"/>
        </w:rPr>
        <w:t>ORCID: https://orcid.org/0000-0001-9403-4698</w:t>
      </w:r>
    </w:p>
    <w:p w14:paraId="7C6E1A8D" w14:textId="77777777" w:rsidR="001812FD" w:rsidRDefault="00BC0679">
      <w:proofErr w:type="spellStart"/>
      <w:r>
        <w:rPr>
          <w:sz w:val="20"/>
        </w:rPr>
        <w:t>докторка</w:t>
      </w:r>
      <w:proofErr w:type="spellEnd"/>
      <w:r>
        <w:rPr>
          <w:sz w:val="20"/>
        </w:rPr>
        <w:t xml:space="preserve"> філософії, асистентка кафедри медичної психології, психосоматичної медицини та психотерапії ННІ психічного здоров'я tatyanabut2@gmail.com НМУ імені О. О. Богомольця</w:t>
      </w:r>
    </w:p>
    <w:p w14:paraId="26FD8EA2" w14:textId="77777777" w:rsidR="00CA3393" w:rsidRDefault="00BC0679">
      <w:pPr>
        <w:ind w:firstLine="340"/>
        <w:jc w:val="both"/>
        <w:rPr>
          <w:rFonts w:eastAsia="Times New Roman" w:cs="Times New Roman"/>
          <w:sz w:val="28"/>
          <w:szCs w:val="28"/>
        </w:rPr>
      </w:pPr>
      <w:r>
        <w:rPr>
          <w:rFonts w:eastAsia="Times New Roman" w:cs="Times New Roman"/>
          <w:szCs w:val="28"/>
        </w:rPr>
        <w:t>Генеративний штучний інтелект (ШІ) став повсякденним інструментом здобувачів медичної освіти: в одному з медичних коледжів США частка студентів, які використовують ШІ, зросла з 24 % до 77 % лише за дев'ять місяців (</w:t>
      </w:r>
      <w:proofErr w:type="spellStart"/>
      <w:r>
        <w:rPr>
          <w:rFonts w:eastAsia="Times New Roman" w:cs="Times New Roman"/>
          <w:szCs w:val="28"/>
        </w:rPr>
        <w:t>Rueff</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xml:space="preserve">., 2025). ВООЗ у настановах щодо великих мультимодальних моделей наголошує на ризику хибних, неточних, упереджених або неповних відповідей і пропонує понад 40 рекомендацій щодо їх відповідального застосування (WHO, 2024). Регламент ЄС про штучний інтелект зобов'язує організації, що застосовують ШІ, забезпечувати достатній рівень ШІ-грамотності персоналу, а системи оцінювання результатів навчання відносить до </w:t>
      </w:r>
      <w:proofErr w:type="spellStart"/>
      <w:r>
        <w:rPr>
          <w:rFonts w:eastAsia="Times New Roman" w:cs="Times New Roman"/>
          <w:szCs w:val="28"/>
        </w:rPr>
        <w:t>високоризикових</w:t>
      </w:r>
      <w:proofErr w:type="spellEnd"/>
      <w:r>
        <w:rPr>
          <w:rFonts w:eastAsia="Times New Roman" w:cs="Times New Roman"/>
          <w:szCs w:val="28"/>
        </w:rPr>
        <w:t xml:space="preserve"> (</w:t>
      </w:r>
      <w:proofErr w:type="spellStart"/>
      <w:r>
        <w:rPr>
          <w:rFonts w:eastAsia="Times New Roman" w:cs="Times New Roman"/>
          <w:szCs w:val="28"/>
        </w:rPr>
        <w:t>Regulation</w:t>
      </w:r>
      <w:proofErr w:type="spellEnd"/>
      <w:r>
        <w:rPr>
          <w:rFonts w:eastAsia="Times New Roman" w:cs="Times New Roman"/>
          <w:szCs w:val="28"/>
        </w:rPr>
        <w:t xml:space="preserve"> (EU) 2024/1689, 2024). В Україні рекомендації щодо відповідального використання ШІ для закладів вищої освіти розробили МОН і </w:t>
      </w:r>
      <w:proofErr w:type="spellStart"/>
      <w:r>
        <w:rPr>
          <w:rFonts w:eastAsia="Times New Roman" w:cs="Times New Roman"/>
          <w:szCs w:val="28"/>
        </w:rPr>
        <w:t>Мінцифри</w:t>
      </w:r>
      <w:proofErr w:type="spellEnd"/>
      <w:r>
        <w:rPr>
          <w:rFonts w:eastAsia="Times New Roman" w:cs="Times New Roman"/>
          <w:szCs w:val="28"/>
        </w:rPr>
        <w:t xml:space="preserve"> (МОН України, </w:t>
      </w:r>
      <w:proofErr w:type="spellStart"/>
      <w:r>
        <w:rPr>
          <w:rFonts w:eastAsia="Times New Roman" w:cs="Times New Roman"/>
          <w:szCs w:val="28"/>
        </w:rPr>
        <w:t>Мінцифри</w:t>
      </w:r>
      <w:proofErr w:type="spellEnd"/>
      <w:r>
        <w:rPr>
          <w:rFonts w:eastAsia="Times New Roman" w:cs="Times New Roman"/>
          <w:szCs w:val="28"/>
        </w:rPr>
        <w:t xml:space="preserve"> України, 2025). Отже, питання вже не в тому, чи допускати ШІ, а в тому, як навчити майбутніх лікарів користуватися ним </w:t>
      </w:r>
      <w:proofErr w:type="spellStart"/>
      <w:r>
        <w:rPr>
          <w:rFonts w:eastAsia="Times New Roman" w:cs="Times New Roman"/>
          <w:szCs w:val="28"/>
        </w:rPr>
        <w:t>компетентно</w:t>
      </w:r>
      <w:proofErr w:type="spellEnd"/>
      <w:r>
        <w:rPr>
          <w:rFonts w:eastAsia="Times New Roman" w:cs="Times New Roman"/>
          <w:szCs w:val="28"/>
        </w:rPr>
        <w:t xml:space="preserve"> й критично.</w:t>
      </w:r>
    </w:p>
    <w:p w14:paraId="6855969F" w14:textId="77777777" w:rsidR="00CA3393" w:rsidRDefault="00BC0679">
      <w:pPr>
        <w:ind w:firstLine="340"/>
        <w:jc w:val="both"/>
        <w:rPr>
          <w:rFonts w:eastAsia="Times New Roman" w:cs="Times New Roman"/>
          <w:sz w:val="28"/>
          <w:szCs w:val="28"/>
        </w:rPr>
      </w:pPr>
      <w:r>
        <w:rPr>
          <w:rFonts w:eastAsia="Times New Roman" w:cs="Times New Roman"/>
          <w:szCs w:val="28"/>
        </w:rPr>
        <w:t>Мета роботи – узагальнити досвід застосування генеративного ШІ у викладанні психологічних дисциплін майбутнім лікарям та окреслити можливості, ризики й напрями трансформації оцінювання.</w:t>
      </w:r>
    </w:p>
    <w:p w14:paraId="36802D5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Принципи Асоціації американських медичних коледжів, зокрема </w:t>
      </w:r>
      <w:proofErr w:type="spellStart"/>
      <w:r>
        <w:rPr>
          <w:rFonts w:eastAsia="Times New Roman" w:cs="Times New Roman"/>
          <w:szCs w:val="28"/>
        </w:rPr>
        <w:t>людиноцентрованість</w:t>
      </w:r>
      <w:proofErr w:type="spellEnd"/>
      <w:r>
        <w:rPr>
          <w:rFonts w:eastAsia="Times New Roman" w:cs="Times New Roman"/>
          <w:szCs w:val="28"/>
        </w:rPr>
        <w:t xml:space="preserve">, прозорість, рівний доступ, навчання викладачів і захист даних (AAMC, 2025), збігаються з логікою, до якої ми дійшли на практиці. Досвід отримано під час викладання психологічних дисциплін і комунікативних навичок лікаря (медична психологія, патопсихологія, основи </w:t>
      </w:r>
      <w:proofErr w:type="spellStart"/>
      <w:r>
        <w:rPr>
          <w:rFonts w:eastAsia="Times New Roman" w:cs="Times New Roman"/>
          <w:szCs w:val="28"/>
        </w:rPr>
        <w:t>суїцидології</w:t>
      </w:r>
      <w:proofErr w:type="spellEnd"/>
      <w:r>
        <w:rPr>
          <w:rFonts w:eastAsia="Times New Roman" w:cs="Times New Roman"/>
          <w:szCs w:val="28"/>
        </w:rPr>
        <w:t xml:space="preserve">, </w:t>
      </w:r>
      <w:proofErr w:type="spellStart"/>
      <w:r>
        <w:rPr>
          <w:rFonts w:eastAsia="Times New Roman" w:cs="Times New Roman"/>
          <w:szCs w:val="28"/>
        </w:rPr>
        <w:t>психоонкологія</w:t>
      </w:r>
      <w:proofErr w:type="spellEnd"/>
      <w:r>
        <w:rPr>
          <w:rFonts w:eastAsia="Times New Roman" w:cs="Times New Roman"/>
          <w:szCs w:val="28"/>
        </w:rPr>
        <w:t xml:space="preserve">, </w:t>
      </w:r>
      <w:proofErr w:type="spellStart"/>
      <w:r>
        <w:rPr>
          <w:rFonts w:eastAsia="Times New Roman" w:cs="Times New Roman"/>
          <w:szCs w:val="28"/>
        </w:rPr>
        <w:t>mhGAP</w:t>
      </w:r>
      <w:proofErr w:type="spellEnd"/>
      <w:r>
        <w:rPr>
          <w:rFonts w:eastAsia="Times New Roman" w:cs="Times New Roman"/>
          <w:szCs w:val="28"/>
        </w:rPr>
        <w:t xml:space="preserve"> та ін.) здобувачам 2-6 курсів ОПП «Медицина», «Стоматологія» та «Медична психологія» (близько 20 груп, 240–300 осіб на рік), а також у системі безперервного професійного розвитку.</w:t>
      </w:r>
    </w:p>
    <w:p w14:paraId="6E57A1A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Перший напрям – ШІ як інструмент викладача. </w:t>
      </w:r>
      <w:proofErr w:type="spellStart"/>
      <w:r>
        <w:rPr>
          <w:rFonts w:eastAsia="Times New Roman" w:cs="Times New Roman"/>
          <w:szCs w:val="28"/>
        </w:rPr>
        <w:t>ChatGPT</w:t>
      </w:r>
      <w:proofErr w:type="spellEnd"/>
      <w:r>
        <w:rPr>
          <w:rFonts w:eastAsia="Times New Roman" w:cs="Times New Roman"/>
          <w:szCs w:val="28"/>
        </w:rPr>
        <w:t xml:space="preserve">, </w:t>
      </w:r>
      <w:proofErr w:type="spellStart"/>
      <w:r>
        <w:rPr>
          <w:rFonts w:eastAsia="Times New Roman" w:cs="Times New Roman"/>
          <w:szCs w:val="28"/>
        </w:rPr>
        <w:t>Claude</w:t>
      </w:r>
      <w:proofErr w:type="spellEnd"/>
      <w:r>
        <w:rPr>
          <w:rFonts w:eastAsia="Times New Roman" w:cs="Times New Roman"/>
          <w:szCs w:val="28"/>
        </w:rPr>
        <w:t xml:space="preserve">, </w:t>
      </w:r>
      <w:proofErr w:type="spellStart"/>
      <w:r>
        <w:rPr>
          <w:rFonts w:eastAsia="Times New Roman" w:cs="Times New Roman"/>
          <w:szCs w:val="28"/>
        </w:rPr>
        <w:t>Gemini</w:t>
      </w:r>
      <w:proofErr w:type="spellEnd"/>
      <w:r>
        <w:rPr>
          <w:rFonts w:eastAsia="Times New Roman" w:cs="Times New Roman"/>
          <w:szCs w:val="28"/>
        </w:rPr>
        <w:t xml:space="preserve"> використовуються для створення клінічних кейсів і ситуаційних задач, тренувальних тестів, флеш-карток, для структурування та візуалізації матеріалу (інфографіка, ментальні карти), а також для </w:t>
      </w:r>
      <w:proofErr w:type="spellStart"/>
      <w:r>
        <w:rPr>
          <w:rFonts w:eastAsia="Times New Roman" w:cs="Times New Roman"/>
          <w:szCs w:val="28"/>
        </w:rPr>
        <w:t>психоосвітніх</w:t>
      </w:r>
      <w:proofErr w:type="spellEnd"/>
      <w:r>
        <w:rPr>
          <w:rFonts w:eastAsia="Times New Roman" w:cs="Times New Roman"/>
          <w:szCs w:val="28"/>
        </w:rPr>
        <w:t xml:space="preserve"> матеріалів для пацієнтів. Обов'язкова умова – експертна верифікація: перед застосуванням викладач перевіряє згенерований зміст і вилучає неправильне, сумнівне чи дискусійне.</w:t>
      </w:r>
    </w:p>
    <w:p w14:paraId="32E0FE46"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 xml:space="preserve">Другий напрям – керований довідник для здобувачів. На основі </w:t>
      </w:r>
      <w:proofErr w:type="spellStart"/>
      <w:r>
        <w:rPr>
          <w:rFonts w:eastAsia="Times New Roman" w:cs="Times New Roman"/>
          <w:szCs w:val="28"/>
        </w:rPr>
        <w:t>Gemini</w:t>
      </w:r>
      <w:proofErr w:type="spellEnd"/>
      <w:r>
        <w:rPr>
          <w:rFonts w:eastAsia="Times New Roman" w:cs="Times New Roman"/>
          <w:szCs w:val="28"/>
        </w:rPr>
        <w:t xml:space="preserve"> (</w:t>
      </w:r>
      <w:proofErr w:type="spellStart"/>
      <w:r>
        <w:rPr>
          <w:rFonts w:eastAsia="Times New Roman" w:cs="Times New Roman"/>
          <w:szCs w:val="28"/>
        </w:rPr>
        <w:t>NotebookLM</w:t>
      </w:r>
      <w:proofErr w:type="spellEnd"/>
      <w:r>
        <w:rPr>
          <w:rFonts w:eastAsia="Times New Roman" w:cs="Times New Roman"/>
          <w:szCs w:val="28"/>
        </w:rPr>
        <w:t>) створено блокноти для восьми дисциплін (зокрема медичної психології, діалектичної поведінкової терапії, хронічного болю в контексті психосоматики) і запропоновано здобувачам близько 20 груп. Джерельну базу становлять кафедральні методичні розробки, лекції автора, сучасні статті та посібники. Модель працює в межах перевіреного корпусу, що знижує, хоча й не усуває, ризик вигаданих відомостей. Більшість здобувачів не знали, що можуть самостійно створювати такі блокноти, зокрема для інших дисциплін і підготовки до іспитів «Крок»; вони позитивно оцінили можливість повторення, візуалізацію, клінічні приклади та практичну спрямованість завдань.</w:t>
      </w:r>
    </w:p>
    <w:p w14:paraId="7C879A45" w14:textId="77777777" w:rsidR="00CA3393" w:rsidRDefault="00BC0679">
      <w:pPr>
        <w:ind w:firstLine="340"/>
        <w:jc w:val="both"/>
        <w:rPr>
          <w:rFonts w:eastAsia="Times New Roman" w:cs="Times New Roman"/>
          <w:sz w:val="28"/>
          <w:szCs w:val="28"/>
        </w:rPr>
      </w:pPr>
      <w:r>
        <w:rPr>
          <w:rFonts w:eastAsia="Times New Roman" w:cs="Times New Roman"/>
          <w:szCs w:val="28"/>
        </w:rPr>
        <w:t>Здобувачі заощаджують із ШІ час на пошук і оформлення презентацій, проте ШІ дедалі частіше виконує не технічну, а змістову частину роботи, і результат не стає власним знанням студента. Цей ризик описано як «</w:t>
      </w:r>
      <w:proofErr w:type="spellStart"/>
      <w:r>
        <w:rPr>
          <w:rFonts w:eastAsia="Times New Roman" w:cs="Times New Roman"/>
          <w:szCs w:val="28"/>
        </w:rPr>
        <w:t>never-skilling</w:t>
      </w:r>
      <w:proofErr w:type="spellEnd"/>
      <w:r>
        <w:rPr>
          <w:rFonts w:eastAsia="Times New Roman" w:cs="Times New Roman"/>
          <w:szCs w:val="28"/>
        </w:rPr>
        <w:t>» (</w:t>
      </w:r>
      <w:proofErr w:type="spellStart"/>
      <w:r>
        <w:rPr>
          <w:rFonts w:eastAsia="Times New Roman" w:cs="Times New Roman"/>
          <w:szCs w:val="28"/>
        </w:rPr>
        <w:t>неформування</w:t>
      </w:r>
      <w:proofErr w:type="spellEnd"/>
      <w:r>
        <w:rPr>
          <w:rFonts w:eastAsia="Times New Roman" w:cs="Times New Roman"/>
          <w:szCs w:val="28"/>
        </w:rPr>
        <w:t xml:space="preserve"> навичок клінічного мислення через опору на ШІ) і «</w:t>
      </w:r>
      <w:proofErr w:type="spellStart"/>
      <w:r>
        <w:rPr>
          <w:rFonts w:eastAsia="Times New Roman" w:cs="Times New Roman"/>
          <w:szCs w:val="28"/>
        </w:rPr>
        <w:t>mis-skilling</w:t>
      </w:r>
      <w:proofErr w:type="spellEnd"/>
      <w:r>
        <w:rPr>
          <w:rFonts w:eastAsia="Times New Roman" w:cs="Times New Roman"/>
          <w:szCs w:val="28"/>
        </w:rPr>
        <w:t>» (засвоєння помилок ШІ як факту) (</w:t>
      </w:r>
      <w:proofErr w:type="spellStart"/>
      <w:r>
        <w:rPr>
          <w:rFonts w:eastAsia="Times New Roman" w:cs="Times New Roman"/>
          <w:szCs w:val="28"/>
        </w:rPr>
        <w:t>Ke</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2026). У нашій практиці виявлено дві типові помилки ШІ: вигадування неіснуючих джерел і посилання на реальні публікації, у яких наведеної інформації насправді немає. Друга форма небезпечніша, оскільки поверхнева перевірка, тобто пошук самого джерела, її не виявляє, і саме вона створює передумови для «</w:t>
      </w:r>
      <w:proofErr w:type="spellStart"/>
      <w:r>
        <w:rPr>
          <w:rFonts w:eastAsia="Times New Roman" w:cs="Times New Roman"/>
          <w:szCs w:val="28"/>
        </w:rPr>
        <w:t>mis-skilling</w:t>
      </w:r>
      <w:proofErr w:type="spellEnd"/>
      <w:r>
        <w:rPr>
          <w:rFonts w:eastAsia="Times New Roman" w:cs="Times New Roman"/>
          <w:szCs w:val="28"/>
        </w:rPr>
        <w:t>». Такі випадки використовували як навчальну ситуацію: разом зі здобувачами звіряли твердження з першоджерелами й обговорювали правила доброчесного використання ШІ.</w:t>
      </w:r>
    </w:p>
    <w:p w14:paraId="793636E8" w14:textId="77777777" w:rsidR="00CA3393" w:rsidRDefault="00BC0679">
      <w:pPr>
        <w:ind w:firstLine="340"/>
        <w:jc w:val="both"/>
        <w:rPr>
          <w:rFonts w:eastAsia="Times New Roman" w:cs="Times New Roman"/>
          <w:sz w:val="28"/>
          <w:szCs w:val="28"/>
        </w:rPr>
      </w:pPr>
      <w:r>
        <w:rPr>
          <w:rFonts w:eastAsia="Times New Roman" w:cs="Times New Roman"/>
          <w:szCs w:val="28"/>
        </w:rPr>
        <w:t>Найвідчутнішим викликом є оцінювання: письмові завдання, виконані поза аудиторією, дедалі менше засвідчують знання здобувача. Керівництво AMEE № 178 наголошує, що це потребує етичних рішень, розвитку викладачів і прозорості (</w:t>
      </w:r>
      <w:proofErr w:type="spellStart"/>
      <w:r>
        <w:rPr>
          <w:rFonts w:eastAsia="Times New Roman" w:cs="Times New Roman"/>
          <w:szCs w:val="28"/>
        </w:rPr>
        <w:t>Masters</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2025). Ми зробили акцент на формах, стійких до підміни: усне обговорення й відповіді під час заняття, аргументування власної позиції щодо клінічної чи терапевтичної тактики з опорою на досвід, рольові ігри та симуляції, демонстрація навички безпосередньо на занятті, рефлексивні завдання.</w:t>
      </w:r>
    </w:p>
    <w:p w14:paraId="2FE56D93"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Обмеженням є інституційні бар'єри: створення інтерактивних </w:t>
      </w:r>
      <w:proofErr w:type="spellStart"/>
      <w:r>
        <w:rPr>
          <w:rFonts w:eastAsia="Times New Roman" w:cs="Times New Roman"/>
          <w:szCs w:val="28"/>
        </w:rPr>
        <w:t>вебпосібників</w:t>
      </w:r>
      <w:proofErr w:type="spellEnd"/>
      <w:r>
        <w:rPr>
          <w:rFonts w:eastAsia="Times New Roman" w:cs="Times New Roman"/>
          <w:szCs w:val="28"/>
        </w:rPr>
        <w:t xml:space="preserve"> і симуляторів пацієнтів на основі ШІ-агентів потребує технічних </w:t>
      </w:r>
      <w:proofErr w:type="spellStart"/>
      <w:r>
        <w:rPr>
          <w:rFonts w:eastAsia="Times New Roman" w:cs="Times New Roman"/>
          <w:szCs w:val="28"/>
        </w:rPr>
        <w:t>компетентностей</w:t>
      </w:r>
      <w:proofErr w:type="spellEnd"/>
      <w:r>
        <w:rPr>
          <w:rFonts w:eastAsia="Times New Roman" w:cs="Times New Roman"/>
          <w:szCs w:val="28"/>
        </w:rPr>
        <w:t xml:space="preserve"> і навчання викладачів, а також ресурсу – корпоративного доступу закладу чи особистих витрат викладача. Інституційне фінансування доступу до ШІ-платформ розглядають як умову рівних можливостей (AAMC, 2025; </w:t>
      </w:r>
      <w:proofErr w:type="spellStart"/>
      <w:r>
        <w:rPr>
          <w:rFonts w:eastAsia="Times New Roman" w:cs="Times New Roman"/>
          <w:szCs w:val="28"/>
        </w:rPr>
        <w:t>Rueff</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2025).</w:t>
      </w:r>
    </w:p>
    <w:p w14:paraId="0FA96DA8" w14:textId="77777777" w:rsidR="00CA3393" w:rsidRDefault="00BC0679">
      <w:pPr>
        <w:ind w:firstLine="340"/>
        <w:jc w:val="both"/>
        <w:rPr>
          <w:rFonts w:eastAsia="Times New Roman" w:cs="Times New Roman"/>
          <w:sz w:val="28"/>
          <w:szCs w:val="28"/>
        </w:rPr>
      </w:pPr>
      <w:r>
        <w:rPr>
          <w:rFonts w:eastAsia="Times New Roman" w:cs="Times New Roman"/>
          <w:b/>
          <w:bCs/>
          <w:szCs w:val="28"/>
        </w:rPr>
        <w:t>Висновки.</w:t>
      </w:r>
      <w:r>
        <w:rPr>
          <w:rFonts w:eastAsia="Times New Roman" w:cs="Times New Roman"/>
          <w:szCs w:val="28"/>
        </w:rPr>
        <w:t xml:space="preserve"> ШІ вже є невід'ємною частиною підготовки лікарів, тож завдання освіти –  навчити застосовувати його, розуміючи переваги й обмеження. Для українського контексту доцільно: 1) розглядати ШІ-грамотність як наскрізну компетентність на </w:t>
      </w:r>
      <w:proofErr w:type="spellStart"/>
      <w:r>
        <w:rPr>
          <w:rFonts w:eastAsia="Times New Roman" w:cs="Times New Roman"/>
          <w:szCs w:val="28"/>
        </w:rPr>
        <w:t>додипломному</w:t>
      </w:r>
      <w:proofErr w:type="spellEnd"/>
      <w:r>
        <w:rPr>
          <w:rFonts w:eastAsia="Times New Roman" w:cs="Times New Roman"/>
          <w:szCs w:val="28"/>
        </w:rPr>
        <w:t xml:space="preserve"> етапі та в системі безперервного професійного розвитку; 2) закріплювати правила використання ШІ в </w:t>
      </w:r>
      <w:proofErr w:type="spellStart"/>
      <w:r>
        <w:rPr>
          <w:rFonts w:eastAsia="Times New Roman" w:cs="Times New Roman"/>
          <w:szCs w:val="28"/>
        </w:rPr>
        <w:t>силабусах</w:t>
      </w:r>
      <w:proofErr w:type="spellEnd"/>
      <w:r>
        <w:rPr>
          <w:rFonts w:eastAsia="Times New Roman" w:cs="Times New Roman"/>
          <w:szCs w:val="28"/>
        </w:rPr>
        <w:t xml:space="preserve"> дисциплін; 3) переглядати систему оцінювання на користь усних, </w:t>
      </w:r>
      <w:proofErr w:type="spellStart"/>
      <w:r>
        <w:rPr>
          <w:rFonts w:eastAsia="Times New Roman" w:cs="Times New Roman"/>
          <w:szCs w:val="28"/>
        </w:rPr>
        <w:t>симуляційних</w:t>
      </w:r>
      <w:proofErr w:type="spellEnd"/>
      <w:r>
        <w:rPr>
          <w:rFonts w:eastAsia="Times New Roman" w:cs="Times New Roman"/>
          <w:szCs w:val="28"/>
        </w:rPr>
        <w:t xml:space="preserve"> і рефлексивних форм; 4) забезпечувати навчання викладачів та інституційний доступ до ШІ-інструментів; 5) пілотувати ШІ-симулятори пацієнтів для тренування комунікативних навичок під експертним супроводом.</w:t>
      </w:r>
    </w:p>
    <w:p w14:paraId="71E083EB" w14:textId="77777777" w:rsidR="00CA3393" w:rsidRDefault="00BC0679">
      <w:pPr>
        <w:keepNext/>
        <w:jc w:val="both"/>
        <w:rPr>
          <w:rFonts w:eastAsia="Times New Roman" w:cs="Times New Roman"/>
          <w:sz w:val="28"/>
          <w:szCs w:val="28"/>
        </w:rPr>
      </w:pPr>
      <w:r>
        <w:rPr>
          <w:rFonts w:eastAsia="Times New Roman" w:cs="Times New Roman"/>
          <w:b/>
          <w:bCs/>
          <w:szCs w:val="28"/>
        </w:rPr>
        <w:t>Література</w:t>
      </w:r>
    </w:p>
    <w:p w14:paraId="4D31CFEC" w14:textId="77777777" w:rsidR="00CA3393" w:rsidRDefault="00BC0679">
      <w:pPr>
        <w:numPr>
          <w:ilvl w:val="0"/>
          <w:numId w:val="31"/>
        </w:numPr>
        <w:pBdr>
          <w:top w:val="nil"/>
          <w:left w:val="nil"/>
          <w:bottom w:val="nil"/>
          <w:right w:val="nil"/>
          <w:between w:val="nil"/>
        </w:pBdr>
        <w:ind w:left="0" w:firstLine="340"/>
        <w:jc w:val="both"/>
        <w:rPr>
          <w:rFonts w:eastAsia="Times New Roman" w:cs="Times New Roman"/>
          <w:sz w:val="28"/>
          <w:szCs w:val="28"/>
        </w:rPr>
      </w:pPr>
      <w:r>
        <w:rPr>
          <w:rFonts w:eastAsia="Times New Roman" w:cs="Times New Roman"/>
          <w:szCs w:val="28"/>
        </w:rPr>
        <w:t xml:space="preserve">Міністерство освіти і науки України, &amp; Міністерство цифрової трансформації України. (2025). </w:t>
      </w:r>
      <w:r>
        <w:rPr>
          <w:rFonts w:eastAsia="Times New Roman" w:cs="Times New Roman"/>
          <w:i/>
          <w:iCs/>
          <w:szCs w:val="28"/>
        </w:rPr>
        <w:t>Рекомендації щодо відповідального впровадження та використання технологій штучного інтелекту в закладах вищої освіти</w:t>
      </w:r>
      <w:r>
        <w:rPr>
          <w:rFonts w:eastAsia="Times New Roman" w:cs="Times New Roman"/>
          <w:szCs w:val="28"/>
        </w:rPr>
        <w:t>. mon.gov.ua</w:t>
      </w:r>
    </w:p>
    <w:p w14:paraId="0B026CD3" w14:textId="77777777" w:rsidR="00CA3393" w:rsidRDefault="00BC0679">
      <w:pPr>
        <w:numPr>
          <w:ilvl w:val="0"/>
          <w:numId w:val="31"/>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lastRenderedPageBreak/>
        <w:t>Association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American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Colleges</w:t>
      </w:r>
      <w:proofErr w:type="spellEnd"/>
      <w:r>
        <w:rPr>
          <w:rFonts w:eastAsia="Times New Roman" w:cs="Times New Roman"/>
          <w:szCs w:val="28"/>
        </w:rPr>
        <w:t xml:space="preserve">. (2025). </w:t>
      </w:r>
      <w:proofErr w:type="spellStart"/>
      <w:r>
        <w:rPr>
          <w:rFonts w:eastAsia="Times New Roman" w:cs="Times New Roman"/>
          <w:i/>
          <w:iCs/>
          <w:szCs w:val="28"/>
        </w:rPr>
        <w:t>Principles</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the</w:t>
      </w:r>
      <w:proofErr w:type="spellEnd"/>
      <w:r>
        <w:rPr>
          <w:rFonts w:eastAsia="Times New Roman" w:cs="Times New Roman"/>
          <w:i/>
          <w:iCs/>
          <w:szCs w:val="28"/>
        </w:rPr>
        <w:t xml:space="preserve"> </w:t>
      </w:r>
      <w:proofErr w:type="spellStart"/>
      <w:r>
        <w:rPr>
          <w:rFonts w:eastAsia="Times New Roman" w:cs="Times New Roman"/>
          <w:i/>
          <w:iCs/>
          <w:szCs w:val="28"/>
        </w:rPr>
        <w:t>responsible</w:t>
      </w:r>
      <w:proofErr w:type="spellEnd"/>
      <w:r>
        <w:rPr>
          <w:rFonts w:eastAsia="Times New Roman" w:cs="Times New Roman"/>
          <w:i/>
          <w:iCs/>
          <w:szCs w:val="28"/>
        </w:rPr>
        <w:t xml:space="preserve"> </w:t>
      </w:r>
      <w:proofErr w:type="spellStart"/>
      <w:r>
        <w:rPr>
          <w:rFonts w:eastAsia="Times New Roman" w:cs="Times New Roman"/>
          <w:i/>
          <w:iCs/>
          <w:szCs w:val="28"/>
        </w:rPr>
        <w:t>use</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artificial</w:t>
      </w:r>
      <w:proofErr w:type="spellEnd"/>
      <w:r>
        <w:rPr>
          <w:rFonts w:eastAsia="Times New Roman" w:cs="Times New Roman"/>
          <w:i/>
          <w:iCs/>
          <w:szCs w:val="28"/>
        </w:rPr>
        <w:t xml:space="preserve"> </w:t>
      </w:r>
      <w:proofErr w:type="spellStart"/>
      <w:r>
        <w:rPr>
          <w:rFonts w:eastAsia="Times New Roman" w:cs="Times New Roman"/>
          <w:i/>
          <w:iCs/>
          <w:szCs w:val="28"/>
        </w:rPr>
        <w:t>intelligence</w:t>
      </w:r>
      <w:proofErr w:type="spellEnd"/>
      <w:r>
        <w:rPr>
          <w:rFonts w:eastAsia="Times New Roman" w:cs="Times New Roman"/>
          <w:i/>
          <w:iCs/>
          <w:szCs w:val="28"/>
        </w:rPr>
        <w:t xml:space="preserve"> </w:t>
      </w:r>
      <w:proofErr w:type="spellStart"/>
      <w:r>
        <w:rPr>
          <w:rFonts w:eastAsia="Times New Roman" w:cs="Times New Roman"/>
          <w:i/>
          <w:iCs/>
          <w:szCs w:val="28"/>
        </w:rPr>
        <w:t>in</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szCs w:val="28"/>
        </w:rPr>
        <w:t xml:space="preserve">. </w:t>
      </w:r>
      <w:hyperlink r:id="rId38">
        <w:r w:rsidR="00CA3393">
          <w:rPr>
            <w:rFonts w:eastAsia="Times New Roman" w:cs="Times New Roman"/>
            <w:color w:val="0563C1"/>
            <w:sz w:val="28"/>
            <w:szCs w:val="28"/>
            <w:u w:val="single"/>
          </w:rPr>
          <w:t>https://www.aamc.org/about-us/mission-areas/medical-education/principles-ai-use</w:t>
        </w:r>
      </w:hyperlink>
    </w:p>
    <w:p w14:paraId="77159731" w14:textId="77777777" w:rsidR="00CA3393" w:rsidRDefault="00BC0679">
      <w:pPr>
        <w:numPr>
          <w:ilvl w:val="0"/>
          <w:numId w:val="31"/>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Ke</w:t>
      </w:r>
      <w:proofErr w:type="spellEnd"/>
      <w:r>
        <w:rPr>
          <w:rFonts w:eastAsia="Times New Roman" w:cs="Times New Roman"/>
          <w:szCs w:val="28"/>
        </w:rPr>
        <w:t xml:space="preserve">, Y., </w:t>
      </w:r>
      <w:proofErr w:type="spellStart"/>
      <w:r>
        <w:rPr>
          <w:rFonts w:eastAsia="Times New Roman" w:cs="Times New Roman"/>
          <w:szCs w:val="28"/>
        </w:rPr>
        <w:t>Jin</w:t>
      </w:r>
      <w:proofErr w:type="spellEnd"/>
      <w:r>
        <w:rPr>
          <w:rFonts w:eastAsia="Times New Roman" w:cs="Times New Roman"/>
          <w:szCs w:val="28"/>
        </w:rPr>
        <w:t xml:space="preserve">, L., </w:t>
      </w:r>
      <w:proofErr w:type="spellStart"/>
      <w:r>
        <w:rPr>
          <w:rFonts w:eastAsia="Times New Roman" w:cs="Times New Roman"/>
          <w:szCs w:val="28"/>
        </w:rPr>
        <w:t>Ong</w:t>
      </w:r>
      <w:proofErr w:type="spellEnd"/>
      <w:r>
        <w:rPr>
          <w:rFonts w:eastAsia="Times New Roman" w:cs="Times New Roman"/>
          <w:szCs w:val="28"/>
        </w:rPr>
        <w:t xml:space="preserve">, J. C. L., </w:t>
      </w:r>
      <w:proofErr w:type="spellStart"/>
      <w:r>
        <w:rPr>
          <w:rFonts w:eastAsia="Times New Roman" w:cs="Times New Roman"/>
          <w:szCs w:val="28"/>
        </w:rPr>
        <w:t>Thirunavukarasu</w:t>
      </w:r>
      <w:proofErr w:type="spellEnd"/>
      <w:r>
        <w:rPr>
          <w:rFonts w:eastAsia="Times New Roman" w:cs="Times New Roman"/>
          <w:szCs w:val="28"/>
        </w:rPr>
        <w:t xml:space="preserve">, A. J., </w:t>
      </w:r>
      <w:proofErr w:type="spellStart"/>
      <w:r>
        <w:rPr>
          <w:rFonts w:eastAsia="Times New Roman" w:cs="Times New Roman"/>
          <w:szCs w:val="28"/>
        </w:rPr>
        <w:t>Car</w:t>
      </w:r>
      <w:proofErr w:type="spellEnd"/>
      <w:r>
        <w:rPr>
          <w:rFonts w:eastAsia="Times New Roman" w:cs="Times New Roman"/>
          <w:szCs w:val="28"/>
        </w:rPr>
        <w:t xml:space="preserve">, J., </w:t>
      </w:r>
      <w:proofErr w:type="spellStart"/>
      <w:r>
        <w:rPr>
          <w:rFonts w:eastAsia="Times New Roman" w:cs="Times New Roman"/>
          <w:szCs w:val="28"/>
        </w:rPr>
        <w:t>Cheung</w:t>
      </w:r>
      <w:proofErr w:type="spellEnd"/>
      <w:r>
        <w:rPr>
          <w:rFonts w:eastAsia="Times New Roman" w:cs="Times New Roman"/>
          <w:szCs w:val="28"/>
        </w:rPr>
        <w:t xml:space="preserve">, C. Y., </w:t>
      </w:r>
      <w:proofErr w:type="spellStart"/>
      <w:r>
        <w:rPr>
          <w:rFonts w:eastAsia="Times New Roman" w:cs="Times New Roman"/>
          <w:szCs w:val="28"/>
        </w:rPr>
        <w:t>Tham</w:t>
      </w:r>
      <w:proofErr w:type="spellEnd"/>
      <w:r>
        <w:rPr>
          <w:rFonts w:eastAsia="Times New Roman" w:cs="Times New Roman"/>
          <w:szCs w:val="28"/>
        </w:rPr>
        <w:t xml:space="preserve">, Y. C., </w:t>
      </w:r>
      <w:proofErr w:type="spellStart"/>
      <w:r>
        <w:rPr>
          <w:rFonts w:eastAsia="Times New Roman" w:cs="Times New Roman"/>
          <w:szCs w:val="28"/>
        </w:rPr>
        <w:t>Ting</w:t>
      </w:r>
      <w:proofErr w:type="spellEnd"/>
      <w:r>
        <w:rPr>
          <w:rFonts w:eastAsia="Times New Roman" w:cs="Times New Roman"/>
          <w:szCs w:val="28"/>
        </w:rPr>
        <w:t xml:space="preserve">, D. S. W., </w:t>
      </w:r>
      <w:proofErr w:type="spellStart"/>
      <w:r>
        <w:rPr>
          <w:rFonts w:eastAsia="Times New Roman" w:cs="Times New Roman"/>
          <w:szCs w:val="28"/>
        </w:rPr>
        <w:t>Ong</w:t>
      </w:r>
      <w:proofErr w:type="spellEnd"/>
      <w:r>
        <w:rPr>
          <w:rFonts w:eastAsia="Times New Roman" w:cs="Times New Roman"/>
          <w:szCs w:val="28"/>
        </w:rPr>
        <w:t xml:space="preserve">, M. E. H., </w:t>
      </w:r>
      <w:proofErr w:type="spellStart"/>
      <w:r>
        <w:rPr>
          <w:rFonts w:eastAsia="Times New Roman" w:cs="Times New Roman"/>
          <w:szCs w:val="28"/>
        </w:rPr>
        <w:t>Matthews</w:t>
      </w:r>
      <w:proofErr w:type="spellEnd"/>
      <w:r>
        <w:rPr>
          <w:rFonts w:eastAsia="Times New Roman" w:cs="Times New Roman"/>
          <w:szCs w:val="28"/>
        </w:rPr>
        <w:t xml:space="preserve">, W. H., </w:t>
      </w:r>
      <w:proofErr w:type="spellStart"/>
      <w:r>
        <w:rPr>
          <w:rFonts w:eastAsia="Times New Roman" w:cs="Times New Roman"/>
          <w:szCs w:val="28"/>
        </w:rPr>
        <w:t>Keane</w:t>
      </w:r>
      <w:proofErr w:type="spellEnd"/>
      <w:r>
        <w:rPr>
          <w:rFonts w:eastAsia="Times New Roman" w:cs="Times New Roman"/>
          <w:szCs w:val="28"/>
        </w:rPr>
        <w:t xml:space="preserve">, P. A., &amp; </w:t>
      </w:r>
      <w:proofErr w:type="spellStart"/>
      <w:r>
        <w:rPr>
          <w:rFonts w:eastAsia="Times New Roman" w:cs="Times New Roman"/>
          <w:szCs w:val="28"/>
        </w:rPr>
        <w:t>Liu</w:t>
      </w:r>
      <w:proofErr w:type="spellEnd"/>
      <w:r>
        <w:rPr>
          <w:rFonts w:eastAsia="Times New Roman" w:cs="Times New Roman"/>
          <w:szCs w:val="28"/>
        </w:rPr>
        <w:t>, N. (2026). AI-</w:t>
      </w:r>
      <w:proofErr w:type="spellStart"/>
      <w:r>
        <w:rPr>
          <w:rFonts w:eastAsia="Times New Roman" w:cs="Times New Roman"/>
          <w:szCs w:val="28"/>
        </w:rPr>
        <w:t>induced</w:t>
      </w:r>
      <w:proofErr w:type="spellEnd"/>
      <w:r>
        <w:rPr>
          <w:rFonts w:eastAsia="Times New Roman" w:cs="Times New Roman"/>
          <w:szCs w:val="28"/>
        </w:rPr>
        <w:t xml:space="preserve"> </w:t>
      </w:r>
      <w:proofErr w:type="spellStart"/>
      <w:r>
        <w:rPr>
          <w:rFonts w:eastAsia="Times New Roman" w:cs="Times New Roman"/>
          <w:szCs w:val="28"/>
        </w:rPr>
        <w:t>never-skilling</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i/>
          <w:iCs/>
          <w:szCs w:val="28"/>
        </w:rPr>
        <w:t>Nature</w:t>
      </w:r>
      <w:proofErr w:type="spellEnd"/>
      <w:r>
        <w:rPr>
          <w:rFonts w:eastAsia="Times New Roman" w:cs="Times New Roman"/>
          <w:i/>
          <w:iCs/>
          <w:szCs w:val="28"/>
        </w:rPr>
        <w:t xml:space="preserve"> </w:t>
      </w:r>
      <w:proofErr w:type="spellStart"/>
      <w:r>
        <w:rPr>
          <w:rFonts w:eastAsia="Times New Roman" w:cs="Times New Roman"/>
          <w:i/>
          <w:iCs/>
          <w:szCs w:val="28"/>
        </w:rPr>
        <w:t>Medicine</w:t>
      </w:r>
      <w:proofErr w:type="spellEnd"/>
      <w:r>
        <w:rPr>
          <w:rFonts w:eastAsia="Times New Roman" w:cs="Times New Roman"/>
          <w:szCs w:val="28"/>
        </w:rPr>
        <w:t xml:space="preserve">, </w:t>
      </w:r>
      <w:r>
        <w:rPr>
          <w:rFonts w:eastAsia="Times New Roman" w:cs="Times New Roman"/>
          <w:i/>
          <w:iCs/>
          <w:szCs w:val="28"/>
        </w:rPr>
        <w:t>32</w:t>
      </w:r>
      <w:r>
        <w:rPr>
          <w:rFonts w:eastAsia="Times New Roman" w:cs="Times New Roman"/>
          <w:szCs w:val="28"/>
        </w:rPr>
        <w:t xml:space="preserve">(6), 1997–2006. </w:t>
      </w:r>
      <w:hyperlink r:id="rId39">
        <w:r w:rsidR="00CA3393">
          <w:rPr>
            <w:rFonts w:eastAsia="Times New Roman" w:cs="Times New Roman"/>
            <w:color w:val="0563C1"/>
            <w:sz w:val="28"/>
            <w:szCs w:val="28"/>
            <w:u w:val="single"/>
          </w:rPr>
          <w:t>https://doi.org/10.1038/s41591-026-04438-y</w:t>
        </w:r>
      </w:hyperlink>
    </w:p>
    <w:p w14:paraId="12562A04" w14:textId="77777777" w:rsidR="00CA3393" w:rsidRDefault="00BC0679">
      <w:pPr>
        <w:numPr>
          <w:ilvl w:val="0"/>
          <w:numId w:val="31"/>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Masters</w:t>
      </w:r>
      <w:proofErr w:type="spellEnd"/>
      <w:r>
        <w:rPr>
          <w:rFonts w:eastAsia="Times New Roman" w:cs="Times New Roman"/>
          <w:szCs w:val="28"/>
        </w:rPr>
        <w:t xml:space="preserve">, K., </w:t>
      </w:r>
      <w:proofErr w:type="spellStart"/>
      <w:r>
        <w:rPr>
          <w:rFonts w:eastAsia="Times New Roman" w:cs="Times New Roman"/>
          <w:szCs w:val="28"/>
        </w:rPr>
        <w:t>MacNeil</w:t>
      </w:r>
      <w:proofErr w:type="spellEnd"/>
      <w:r>
        <w:rPr>
          <w:rFonts w:eastAsia="Times New Roman" w:cs="Times New Roman"/>
          <w:szCs w:val="28"/>
        </w:rPr>
        <w:t xml:space="preserve">, H., </w:t>
      </w:r>
      <w:proofErr w:type="spellStart"/>
      <w:r>
        <w:rPr>
          <w:rFonts w:eastAsia="Times New Roman" w:cs="Times New Roman"/>
          <w:szCs w:val="28"/>
        </w:rPr>
        <w:t>Benjamin</w:t>
      </w:r>
      <w:proofErr w:type="spellEnd"/>
      <w:r>
        <w:rPr>
          <w:rFonts w:eastAsia="Times New Roman" w:cs="Times New Roman"/>
          <w:szCs w:val="28"/>
        </w:rPr>
        <w:t xml:space="preserve">, J., </w:t>
      </w:r>
      <w:proofErr w:type="spellStart"/>
      <w:r>
        <w:rPr>
          <w:rFonts w:eastAsia="Times New Roman" w:cs="Times New Roman"/>
          <w:szCs w:val="28"/>
        </w:rPr>
        <w:t>Carver</w:t>
      </w:r>
      <w:proofErr w:type="spellEnd"/>
      <w:r>
        <w:rPr>
          <w:rFonts w:eastAsia="Times New Roman" w:cs="Times New Roman"/>
          <w:szCs w:val="28"/>
        </w:rPr>
        <w:t xml:space="preserve">, T., </w:t>
      </w:r>
      <w:proofErr w:type="spellStart"/>
      <w:r>
        <w:rPr>
          <w:rFonts w:eastAsia="Times New Roman" w:cs="Times New Roman"/>
          <w:szCs w:val="28"/>
        </w:rPr>
        <w:t>Nemethy</w:t>
      </w:r>
      <w:proofErr w:type="spellEnd"/>
      <w:r>
        <w:rPr>
          <w:rFonts w:eastAsia="Times New Roman" w:cs="Times New Roman"/>
          <w:szCs w:val="28"/>
        </w:rPr>
        <w:t xml:space="preserve">, K., </w:t>
      </w:r>
      <w:proofErr w:type="spellStart"/>
      <w:r>
        <w:rPr>
          <w:rFonts w:eastAsia="Times New Roman" w:cs="Times New Roman"/>
          <w:szCs w:val="28"/>
        </w:rPr>
        <w:t>Valanci-Aroesty</w:t>
      </w:r>
      <w:proofErr w:type="spellEnd"/>
      <w:r>
        <w:rPr>
          <w:rFonts w:eastAsia="Times New Roman" w:cs="Times New Roman"/>
          <w:szCs w:val="28"/>
        </w:rPr>
        <w:t xml:space="preserve">, S., </w:t>
      </w:r>
      <w:proofErr w:type="spellStart"/>
      <w:r>
        <w:rPr>
          <w:rFonts w:eastAsia="Times New Roman" w:cs="Times New Roman"/>
          <w:szCs w:val="28"/>
        </w:rPr>
        <w:t>Taylor</w:t>
      </w:r>
      <w:proofErr w:type="spellEnd"/>
      <w:r>
        <w:rPr>
          <w:rFonts w:eastAsia="Times New Roman" w:cs="Times New Roman"/>
          <w:szCs w:val="28"/>
        </w:rPr>
        <w:t xml:space="preserve">, D. C. M., </w:t>
      </w:r>
      <w:proofErr w:type="spellStart"/>
      <w:r>
        <w:rPr>
          <w:rFonts w:eastAsia="Times New Roman" w:cs="Times New Roman"/>
          <w:szCs w:val="28"/>
        </w:rPr>
        <w:t>Thoma</w:t>
      </w:r>
      <w:proofErr w:type="spellEnd"/>
      <w:r>
        <w:rPr>
          <w:rFonts w:eastAsia="Times New Roman" w:cs="Times New Roman"/>
          <w:szCs w:val="28"/>
        </w:rPr>
        <w:t xml:space="preserve">, B., &amp; </w:t>
      </w:r>
      <w:proofErr w:type="spellStart"/>
      <w:r>
        <w:rPr>
          <w:rFonts w:eastAsia="Times New Roman" w:cs="Times New Roman"/>
          <w:szCs w:val="28"/>
        </w:rPr>
        <w:t>Thesen</w:t>
      </w:r>
      <w:proofErr w:type="spellEnd"/>
      <w:r>
        <w:rPr>
          <w:rFonts w:eastAsia="Times New Roman" w:cs="Times New Roman"/>
          <w:szCs w:val="28"/>
        </w:rPr>
        <w:t xml:space="preserve">, T. (2025).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professions</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w:t>
      </w:r>
      <w:proofErr w:type="spellStart"/>
      <w:r>
        <w:rPr>
          <w:rFonts w:eastAsia="Times New Roman" w:cs="Times New Roman"/>
          <w:szCs w:val="28"/>
        </w:rPr>
        <w:t>assessment</w:t>
      </w:r>
      <w:proofErr w:type="spellEnd"/>
      <w:r>
        <w:rPr>
          <w:rFonts w:eastAsia="Times New Roman" w:cs="Times New Roman"/>
          <w:szCs w:val="28"/>
        </w:rPr>
        <w:t xml:space="preserve">: AMEE </w:t>
      </w:r>
      <w:proofErr w:type="spellStart"/>
      <w:r>
        <w:rPr>
          <w:rFonts w:eastAsia="Times New Roman" w:cs="Times New Roman"/>
          <w:szCs w:val="28"/>
        </w:rPr>
        <w:t>Guide</w:t>
      </w:r>
      <w:proofErr w:type="spellEnd"/>
      <w:r>
        <w:rPr>
          <w:rFonts w:eastAsia="Times New Roman" w:cs="Times New Roman"/>
          <w:szCs w:val="28"/>
        </w:rPr>
        <w:t xml:space="preserve"> </w:t>
      </w:r>
      <w:proofErr w:type="spellStart"/>
      <w:r>
        <w:rPr>
          <w:rFonts w:eastAsia="Times New Roman" w:cs="Times New Roman"/>
          <w:szCs w:val="28"/>
        </w:rPr>
        <w:t>No</w:t>
      </w:r>
      <w:proofErr w:type="spellEnd"/>
      <w:r>
        <w:rPr>
          <w:rFonts w:eastAsia="Times New Roman" w:cs="Times New Roman"/>
          <w:szCs w:val="28"/>
        </w:rPr>
        <w:t xml:space="preserve">. 178.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Teacher</w:t>
      </w:r>
      <w:proofErr w:type="spellEnd"/>
      <w:r>
        <w:rPr>
          <w:rFonts w:eastAsia="Times New Roman" w:cs="Times New Roman"/>
          <w:i/>
          <w:iCs/>
          <w:szCs w:val="28"/>
        </w:rPr>
        <w:t>, 47</w:t>
      </w:r>
      <w:r>
        <w:rPr>
          <w:rFonts w:eastAsia="Times New Roman" w:cs="Times New Roman"/>
          <w:szCs w:val="28"/>
        </w:rPr>
        <w:t xml:space="preserve">(9), 1410–1424. </w:t>
      </w:r>
      <w:hyperlink r:id="rId40">
        <w:r w:rsidR="00CA3393">
          <w:rPr>
            <w:rFonts w:eastAsia="Times New Roman" w:cs="Times New Roman"/>
            <w:color w:val="0563C1"/>
            <w:sz w:val="28"/>
            <w:szCs w:val="28"/>
            <w:u w:val="single"/>
          </w:rPr>
          <w:t>https://doi.org/10.1080/0142159X.2024.2445037</w:t>
        </w:r>
      </w:hyperlink>
    </w:p>
    <w:p w14:paraId="0E968EA2" w14:textId="77777777" w:rsidR="00CA3393" w:rsidRDefault="00BC0679">
      <w:pPr>
        <w:numPr>
          <w:ilvl w:val="0"/>
          <w:numId w:val="31"/>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Regulation</w:t>
      </w:r>
      <w:proofErr w:type="spellEnd"/>
      <w:r>
        <w:rPr>
          <w:rFonts w:eastAsia="Times New Roman" w:cs="Times New Roman"/>
          <w:szCs w:val="28"/>
        </w:rPr>
        <w:t xml:space="preserve"> (EU) 2024/1689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w:t>
      </w:r>
      <w:proofErr w:type="spellStart"/>
      <w:r>
        <w:rPr>
          <w:rFonts w:eastAsia="Times New Roman" w:cs="Times New Roman"/>
          <w:szCs w:val="28"/>
        </w:rPr>
        <w:t>Act</w:t>
      </w:r>
      <w:proofErr w:type="spellEnd"/>
      <w:r>
        <w:rPr>
          <w:rFonts w:eastAsia="Times New Roman" w:cs="Times New Roman"/>
          <w:szCs w:val="28"/>
        </w:rPr>
        <w:t xml:space="preserve">). (2024). </w:t>
      </w:r>
      <w:proofErr w:type="spellStart"/>
      <w:r>
        <w:rPr>
          <w:rFonts w:eastAsia="Times New Roman" w:cs="Times New Roman"/>
          <w:i/>
          <w:iCs/>
          <w:szCs w:val="28"/>
        </w:rPr>
        <w:t>Official</w:t>
      </w:r>
      <w:proofErr w:type="spellEnd"/>
      <w:r>
        <w:rPr>
          <w:rFonts w:eastAsia="Times New Roman" w:cs="Times New Roman"/>
          <w:i/>
          <w:iCs/>
          <w:szCs w:val="28"/>
        </w:rPr>
        <w:t xml:space="preserve"> </w:t>
      </w:r>
      <w:proofErr w:type="spellStart"/>
      <w:r>
        <w:rPr>
          <w:rFonts w:eastAsia="Times New Roman" w:cs="Times New Roman"/>
          <w:i/>
          <w:iCs/>
          <w:szCs w:val="28"/>
        </w:rPr>
        <w:t>Journal</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the</w:t>
      </w:r>
      <w:proofErr w:type="spellEnd"/>
      <w:r>
        <w:rPr>
          <w:rFonts w:eastAsia="Times New Roman" w:cs="Times New Roman"/>
          <w:i/>
          <w:iCs/>
          <w:szCs w:val="28"/>
        </w:rPr>
        <w:t xml:space="preserve"> </w:t>
      </w:r>
      <w:proofErr w:type="spellStart"/>
      <w:r>
        <w:rPr>
          <w:rFonts w:eastAsia="Times New Roman" w:cs="Times New Roman"/>
          <w:i/>
          <w:iCs/>
          <w:szCs w:val="28"/>
        </w:rPr>
        <w:t>European</w:t>
      </w:r>
      <w:proofErr w:type="spellEnd"/>
      <w:r>
        <w:rPr>
          <w:rFonts w:eastAsia="Times New Roman" w:cs="Times New Roman"/>
          <w:i/>
          <w:iCs/>
          <w:szCs w:val="28"/>
        </w:rPr>
        <w:t xml:space="preserve"> </w:t>
      </w:r>
      <w:proofErr w:type="spellStart"/>
      <w:r>
        <w:rPr>
          <w:rFonts w:eastAsia="Times New Roman" w:cs="Times New Roman"/>
          <w:i/>
          <w:iCs/>
          <w:szCs w:val="28"/>
        </w:rPr>
        <w:t>Union</w:t>
      </w:r>
      <w:proofErr w:type="spellEnd"/>
      <w:r>
        <w:rPr>
          <w:rFonts w:eastAsia="Times New Roman" w:cs="Times New Roman"/>
          <w:szCs w:val="28"/>
        </w:rPr>
        <w:t xml:space="preserve">. </w:t>
      </w:r>
      <w:hyperlink r:id="rId41">
        <w:r w:rsidR="00CA3393">
          <w:rPr>
            <w:rFonts w:eastAsia="Times New Roman" w:cs="Times New Roman"/>
            <w:color w:val="0563C1"/>
            <w:sz w:val="28"/>
            <w:szCs w:val="28"/>
            <w:u w:val="single"/>
          </w:rPr>
          <w:t>https://eur-lex.europa.eu/eli/reg/2024/1689/oj</w:t>
        </w:r>
      </w:hyperlink>
    </w:p>
    <w:p w14:paraId="40EA92A6" w14:textId="77777777" w:rsidR="00CA3393" w:rsidRDefault="00BC0679">
      <w:pPr>
        <w:numPr>
          <w:ilvl w:val="0"/>
          <w:numId w:val="31"/>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Rueff</w:t>
      </w:r>
      <w:proofErr w:type="spellEnd"/>
      <w:r>
        <w:rPr>
          <w:rFonts w:eastAsia="Times New Roman" w:cs="Times New Roman"/>
          <w:szCs w:val="28"/>
        </w:rPr>
        <w:t xml:space="preserve">, G., </w:t>
      </w:r>
      <w:proofErr w:type="spellStart"/>
      <w:r>
        <w:rPr>
          <w:rFonts w:eastAsia="Times New Roman" w:cs="Times New Roman"/>
          <w:szCs w:val="28"/>
        </w:rPr>
        <w:t>Monaco</w:t>
      </w:r>
      <w:proofErr w:type="spellEnd"/>
      <w:r>
        <w:rPr>
          <w:rFonts w:eastAsia="Times New Roman" w:cs="Times New Roman"/>
          <w:szCs w:val="28"/>
        </w:rPr>
        <w:t xml:space="preserve">, P., </w:t>
      </w:r>
      <w:proofErr w:type="spellStart"/>
      <w:r>
        <w:rPr>
          <w:rFonts w:eastAsia="Times New Roman" w:cs="Times New Roman"/>
          <w:szCs w:val="28"/>
        </w:rPr>
        <w:t>Rusinol</w:t>
      </w:r>
      <w:proofErr w:type="spellEnd"/>
      <w:r>
        <w:rPr>
          <w:rFonts w:eastAsia="Times New Roman" w:cs="Times New Roman"/>
          <w:szCs w:val="28"/>
        </w:rPr>
        <w:t xml:space="preserve">, A. E., &amp; </w:t>
      </w:r>
      <w:proofErr w:type="spellStart"/>
      <w:r>
        <w:rPr>
          <w:rFonts w:eastAsia="Times New Roman" w:cs="Times New Roman"/>
          <w:szCs w:val="28"/>
        </w:rPr>
        <w:t>Hernandez</w:t>
      </w:r>
      <w:proofErr w:type="spellEnd"/>
      <w:r>
        <w:rPr>
          <w:rFonts w:eastAsia="Times New Roman" w:cs="Times New Roman"/>
          <w:szCs w:val="28"/>
        </w:rPr>
        <w:t xml:space="preserve">, M. (2025). </w:t>
      </w:r>
      <w:proofErr w:type="spellStart"/>
      <w:r>
        <w:rPr>
          <w:rFonts w:eastAsia="Times New Roman" w:cs="Times New Roman"/>
          <w:szCs w:val="28"/>
        </w:rPr>
        <w:t>Challenges</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rapid</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responsible</w:t>
      </w:r>
      <w:proofErr w:type="spellEnd"/>
      <w:r>
        <w:rPr>
          <w:rFonts w:eastAsia="Times New Roman" w:cs="Times New Roman"/>
          <w:szCs w:val="28"/>
        </w:rPr>
        <w:t xml:space="preserve"> </w:t>
      </w:r>
      <w:proofErr w:type="spellStart"/>
      <w:r>
        <w:rPr>
          <w:rFonts w:eastAsia="Times New Roman" w:cs="Times New Roman"/>
          <w:szCs w:val="28"/>
        </w:rPr>
        <w:t>integration</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generative</w:t>
      </w:r>
      <w:proofErr w:type="spellEnd"/>
      <w:r>
        <w:rPr>
          <w:rFonts w:eastAsia="Times New Roman" w:cs="Times New Roman"/>
          <w:szCs w:val="28"/>
        </w:rPr>
        <w:t xml:space="preserve"> </w:t>
      </w:r>
      <w:proofErr w:type="spellStart"/>
      <w:r>
        <w:rPr>
          <w:rFonts w:eastAsia="Times New Roman" w:cs="Times New Roman"/>
          <w:szCs w:val="28"/>
        </w:rPr>
        <w:t>artificial</w:t>
      </w:r>
      <w:proofErr w:type="spellEnd"/>
      <w:r>
        <w:rPr>
          <w:rFonts w:eastAsia="Times New Roman" w:cs="Times New Roman"/>
          <w:szCs w:val="28"/>
        </w:rPr>
        <w:t xml:space="preserve"> </w:t>
      </w:r>
      <w:proofErr w:type="spellStart"/>
      <w:r>
        <w:rPr>
          <w:rFonts w:eastAsia="Times New Roman" w:cs="Times New Roman"/>
          <w:szCs w:val="28"/>
        </w:rPr>
        <w:t>intelligence</w:t>
      </w:r>
      <w:proofErr w:type="spellEnd"/>
      <w:r>
        <w:rPr>
          <w:rFonts w:eastAsia="Times New Roman" w:cs="Times New Roman"/>
          <w:szCs w:val="28"/>
        </w:rPr>
        <w:t xml:space="preserve"> (AI) </w:t>
      </w:r>
      <w:proofErr w:type="spellStart"/>
      <w:r>
        <w:rPr>
          <w:rFonts w:eastAsia="Times New Roman" w:cs="Times New Roman"/>
          <w:szCs w:val="28"/>
        </w:rPr>
        <w:t>into</w:t>
      </w:r>
      <w:proofErr w:type="spellEnd"/>
      <w:r>
        <w:rPr>
          <w:rFonts w:eastAsia="Times New Roman" w:cs="Times New Roman"/>
          <w:szCs w:val="28"/>
        </w:rPr>
        <w:t xml:space="preserve"> a </w:t>
      </w:r>
      <w:proofErr w:type="spellStart"/>
      <w:r>
        <w:rPr>
          <w:rFonts w:eastAsia="Times New Roman" w:cs="Times New Roman"/>
          <w:szCs w:val="28"/>
        </w:rPr>
        <w:t>new</w:t>
      </w:r>
      <w:proofErr w:type="spellEnd"/>
      <w:r>
        <w:rPr>
          <w:rFonts w:eastAsia="Times New Roman" w:cs="Times New Roman"/>
          <w:szCs w:val="28"/>
        </w:rPr>
        <w:t xml:space="preserve"> </w:t>
      </w:r>
      <w:proofErr w:type="spellStart"/>
      <w:r>
        <w:rPr>
          <w:rFonts w:eastAsia="Times New Roman" w:cs="Times New Roman"/>
          <w:szCs w:val="28"/>
        </w:rPr>
        <w:t>medical</w:t>
      </w:r>
      <w:proofErr w:type="spellEnd"/>
      <w:r>
        <w:rPr>
          <w:rFonts w:eastAsia="Times New Roman" w:cs="Times New Roman"/>
          <w:szCs w:val="28"/>
        </w:rPr>
        <w:t xml:space="preserve"> </w:t>
      </w:r>
      <w:proofErr w:type="spellStart"/>
      <w:r>
        <w:rPr>
          <w:rFonts w:eastAsia="Times New Roman" w:cs="Times New Roman"/>
          <w:szCs w:val="28"/>
        </w:rPr>
        <w:t>school</w:t>
      </w:r>
      <w:proofErr w:type="spellEnd"/>
      <w:r>
        <w:rPr>
          <w:rFonts w:eastAsia="Times New Roman" w:cs="Times New Roman"/>
          <w:szCs w:val="28"/>
        </w:rPr>
        <w:t xml:space="preserve"> </w:t>
      </w:r>
      <w:proofErr w:type="spellStart"/>
      <w:r>
        <w:rPr>
          <w:rFonts w:eastAsia="Times New Roman" w:cs="Times New Roman"/>
          <w:szCs w:val="28"/>
        </w:rPr>
        <w:t>curriculum</w:t>
      </w:r>
      <w:proofErr w:type="spellEnd"/>
      <w:r>
        <w:rPr>
          <w:rFonts w:eastAsia="Times New Roman" w:cs="Times New Roman"/>
          <w:szCs w:val="28"/>
        </w:rPr>
        <w:t xml:space="preserve">. </w:t>
      </w:r>
      <w:proofErr w:type="spellStart"/>
      <w:r>
        <w:rPr>
          <w:rFonts w:eastAsia="Times New Roman" w:cs="Times New Roman"/>
          <w:i/>
          <w:iCs/>
          <w:szCs w:val="28"/>
        </w:rPr>
        <w:t>Cureus</w:t>
      </w:r>
      <w:proofErr w:type="spellEnd"/>
      <w:r>
        <w:rPr>
          <w:rFonts w:eastAsia="Times New Roman" w:cs="Times New Roman"/>
          <w:i/>
          <w:iCs/>
          <w:szCs w:val="28"/>
        </w:rPr>
        <w:t>, 17</w:t>
      </w:r>
      <w:r>
        <w:rPr>
          <w:rFonts w:eastAsia="Times New Roman" w:cs="Times New Roman"/>
          <w:szCs w:val="28"/>
        </w:rPr>
        <w:t xml:space="preserve">(6), e86796. </w:t>
      </w:r>
      <w:hyperlink r:id="rId42">
        <w:r w:rsidR="00CA3393">
          <w:rPr>
            <w:rFonts w:eastAsia="Times New Roman" w:cs="Times New Roman"/>
            <w:color w:val="0563C1"/>
            <w:sz w:val="28"/>
            <w:szCs w:val="28"/>
            <w:u w:val="single"/>
          </w:rPr>
          <w:t>https://doi.org/10.7759/cureus.86796</w:t>
        </w:r>
      </w:hyperlink>
    </w:p>
    <w:p w14:paraId="0208D42F" w14:textId="77777777" w:rsidR="00CA3393" w:rsidRDefault="00BC0679">
      <w:pPr>
        <w:numPr>
          <w:ilvl w:val="0"/>
          <w:numId w:val="31"/>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World</w:t>
      </w:r>
      <w:proofErr w:type="spellEnd"/>
      <w:r>
        <w:rPr>
          <w:rFonts w:eastAsia="Times New Roman" w:cs="Times New Roman"/>
          <w:szCs w:val="28"/>
        </w:rPr>
        <w:t xml:space="preserve"> </w:t>
      </w:r>
      <w:proofErr w:type="spellStart"/>
      <w:r>
        <w:rPr>
          <w:rFonts w:eastAsia="Times New Roman" w:cs="Times New Roman"/>
          <w:szCs w:val="28"/>
        </w:rPr>
        <w:t>Health</w:t>
      </w:r>
      <w:proofErr w:type="spellEnd"/>
      <w:r>
        <w:rPr>
          <w:rFonts w:eastAsia="Times New Roman" w:cs="Times New Roman"/>
          <w:szCs w:val="28"/>
        </w:rPr>
        <w:t xml:space="preserve"> </w:t>
      </w:r>
      <w:proofErr w:type="spellStart"/>
      <w:r>
        <w:rPr>
          <w:rFonts w:eastAsia="Times New Roman" w:cs="Times New Roman"/>
          <w:szCs w:val="28"/>
        </w:rPr>
        <w:t>Organization</w:t>
      </w:r>
      <w:proofErr w:type="spellEnd"/>
      <w:r>
        <w:rPr>
          <w:rFonts w:eastAsia="Times New Roman" w:cs="Times New Roman"/>
          <w:szCs w:val="28"/>
        </w:rPr>
        <w:t xml:space="preserve">. (2024). </w:t>
      </w:r>
      <w:proofErr w:type="spellStart"/>
      <w:r>
        <w:rPr>
          <w:rFonts w:eastAsia="Times New Roman" w:cs="Times New Roman"/>
          <w:i/>
          <w:iCs/>
          <w:szCs w:val="28"/>
        </w:rPr>
        <w:t>Ethics</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governance</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artificial</w:t>
      </w:r>
      <w:proofErr w:type="spellEnd"/>
      <w:r>
        <w:rPr>
          <w:rFonts w:eastAsia="Times New Roman" w:cs="Times New Roman"/>
          <w:i/>
          <w:iCs/>
          <w:szCs w:val="28"/>
        </w:rPr>
        <w:t xml:space="preserve"> </w:t>
      </w:r>
      <w:proofErr w:type="spellStart"/>
      <w:r>
        <w:rPr>
          <w:rFonts w:eastAsia="Times New Roman" w:cs="Times New Roman"/>
          <w:i/>
          <w:iCs/>
          <w:szCs w:val="28"/>
        </w:rPr>
        <w:t>intelligence</w:t>
      </w:r>
      <w:proofErr w:type="spellEnd"/>
      <w:r>
        <w:rPr>
          <w:rFonts w:eastAsia="Times New Roman" w:cs="Times New Roman"/>
          <w:i/>
          <w:iCs/>
          <w:szCs w:val="28"/>
        </w:rPr>
        <w:t xml:space="preserve"> </w:t>
      </w:r>
      <w:proofErr w:type="spellStart"/>
      <w:r>
        <w:rPr>
          <w:rFonts w:eastAsia="Times New Roman" w:cs="Times New Roman"/>
          <w:i/>
          <w:iCs/>
          <w:szCs w:val="28"/>
        </w:rPr>
        <w:t>for</w:t>
      </w:r>
      <w:proofErr w:type="spellEnd"/>
      <w:r>
        <w:rPr>
          <w:rFonts w:eastAsia="Times New Roman" w:cs="Times New Roman"/>
          <w:i/>
          <w:iCs/>
          <w:szCs w:val="28"/>
        </w:rPr>
        <w:t xml:space="preserve"> </w:t>
      </w:r>
      <w:proofErr w:type="spellStart"/>
      <w:r>
        <w:rPr>
          <w:rFonts w:eastAsia="Times New Roman" w:cs="Times New Roman"/>
          <w:i/>
          <w:iCs/>
          <w:szCs w:val="28"/>
        </w:rPr>
        <w:t>health</w:t>
      </w:r>
      <w:proofErr w:type="spellEnd"/>
      <w:r>
        <w:rPr>
          <w:rFonts w:eastAsia="Times New Roman" w:cs="Times New Roman"/>
          <w:i/>
          <w:iCs/>
          <w:szCs w:val="28"/>
        </w:rPr>
        <w:t xml:space="preserve">: </w:t>
      </w:r>
      <w:proofErr w:type="spellStart"/>
      <w:r>
        <w:rPr>
          <w:rFonts w:eastAsia="Times New Roman" w:cs="Times New Roman"/>
          <w:i/>
          <w:iCs/>
          <w:szCs w:val="28"/>
        </w:rPr>
        <w:t>Guidance</w:t>
      </w:r>
      <w:proofErr w:type="spellEnd"/>
      <w:r>
        <w:rPr>
          <w:rFonts w:eastAsia="Times New Roman" w:cs="Times New Roman"/>
          <w:i/>
          <w:iCs/>
          <w:szCs w:val="28"/>
        </w:rPr>
        <w:t xml:space="preserve"> </w:t>
      </w:r>
      <w:proofErr w:type="spellStart"/>
      <w:r>
        <w:rPr>
          <w:rFonts w:eastAsia="Times New Roman" w:cs="Times New Roman"/>
          <w:i/>
          <w:iCs/>
          <w:szCs w:val="28"/>
        </w:rPr>
        <w:t>on</w:t>
      </w:r>
      <w:proofErr w:type="spellEnd"/>
      <w:r>
        <w:rPr>
          <w:rFonts w:eastAsia="Times New Roman" w:cs="Times New Roman"/>
          <w:i/>
          <w:iCs/>
          <w:szCs w:val="28"/>
        </w:rPr>
        <w:t xml:space="preserve"> </w:t>
      </w:r>
      <w:proofErr w:type="spellStart"/>
      <w:r>
        <w:rPr>
          <w:rFonts w:eastAsia="Times New Roman" w:cs="Times New Roman"/>
          <w:i/>
          <w:iCs/>
          <w:szCs w:val="28"/>
        </w:rPr>
        <w:t>large</w:t>
      </w:r>
      <w:proofErr w:type="spellEnd"/>
      <w:r>
        <w:rPr>
          <w:rFonts w:eastAsia="Times New Roman" w:cs="Times New Roman"/>
          <w:i/>
          <w:iCs/>
          <w:szCs w:val="28"/>
        </w:rPr>
        <w:t xml:space="preserve"> </w:t>
      </w:r>
      <w:proofErr w:type="spellStart"/>
      <w:r>
        <w:rPr>
          <w:rFonts w:eastAsia="Times New Roman" w:cs="Times New Roman"/>
          <w:i/>
          <w:iCs/>
          <w:szCs w:val="28"/>
        </w:rPr>
        <w:t>multi-modal</w:t>
      </w:r>
      <w:proofErr w:type="spellEnd"/>
      <w:r>
        <w:rPr>
          <w:rFonts w:eastAsia="Times New Roman" w:cs="Times New Roman"/>
          <w:i/>
          <w:iCs/>
          <w:szCs w:val="28"/>
        </w:rPr>
        <w:t xml:space="preserve"> </w:t>
      </w:r>
      <w:proofErr w:type="spellStart"/>
      <w:r>
        <w:rPr>
          <w:rFonts w:eastAsia="Times New Roman" w:cs="Times New Roman"/>
          <w:i/>
          <w:iCs/>
          <w:szCs w:val="28"/>
        </w:rPr>
        <w:t>models</w:t>
      </w:r>
      <w:proofErr w:type="spellEnd"/>
      <w:r>
        <w:rPr>
          <w:rFonts w:eastAsia="Times New Roman" w:cs="Times New Roman"/>
          <w:szCs w:val="28"/>
        </w:rPr>
        <w:t>. https://www.who.int/publications/i/item/9789240084759</w:t>
      </w:r>
    </w:p>
    <w:p w14:paraId="27C0B570" w14:textId="77777777" w:rsidR="001812FD" w:rsidRDefault="00BC0679">
      <w:pPr>
        <w:pStyle w:val="1"/>
        <w:pageBreakBefore/>
      </w:pPr>
      <w:bookmarkStart w:id="100" w:name="thesis_58"/>
      <w:r>
        <w:lastRenderedPageBreak/>
        <w:t>РОЗВИТОК КОМУНІКАТИВНИХ КОМПЕТЕНТНОСТЕЙ КЛІНІЧНИХ ФАРМАЦЕВТІВ У СИСТЕМІ БЕЗПЕРЕРВНОГО ПРОФЕСІЙНОГО РОЗВИТКУ: ОБҐРУНТУВАННЯ ОСВІТНЬОГО ПІДХОДУ</w:t>
      </w:r>
      <w:bookmarkEnd w:id="100"/>
    </w:p>
    <w:p w14:paraId="26FD6388" w14:textId="77777777" w:rsidR="001812FD" w:rsidRDefault="00BC0679">
      <w:pPr>
        <w:keepNext/>
        <w:spacing w:after="20"/>
      </w:pPr>
      <w:proofErr w:type="spellStart"/>
      <w:r>
        <w:rPr>
          <w:b/>
          <w:sz w:val="22"/>
        </w:rPr>
        <w:t>Темірова</w:t>
      </w:r>
      <w:proofErr w:type="spellEnd"/>
      <w:r>
        <w:rPr>
          <w:b/>
          <w:sz w:val="22"/>
        </w:rPr>
        <w:t xml:space="preserve"> О.А.</w:t>
      </w:r>
    </w:p>
    <w:p w14:paraId="61E01AB7" w14:textId="77777777" w:rsidR="001812FD" w:rsidRDefault="00BC0679">
      <w:pPr>
        <w:keepNext/>
        <w:spacing w:after="60"/>
      </w:pPr>
      <w:r>
        <w:rPr>
          <w:sz w:val="20"/>
        </w:rPr>
        <w:t>ORCID: https://orcid.org/0000-0002-9752-6898</w:t>
      </w:r>
    </w:p>
    <w:p w14:paraId="6D6DD52A" w14:textId="77777777" w:rsidR="001812FD" w:rsidRDefault="00BC0679">
      <w:r>
        <w:rPr>
          <w:sz w:val="20"/>
        </w:rPr>
        <w:t xml:space="preserve">кандидатка біологічних наук, </w:t>
      </w:r>
      <w:proofErr w:type="spellStart"/>
      <w:r>
        <w:rPr>
          <w:sz w:val="20"/>
        </w:rPr>
        <w:t>доцентка</w:t>
      </w:r>
      <w:proofErr w:type="spellEnd"/>
      <w:r>
        <w:rPr>
          <w:sz w:val="20"/>
        </w:rPr>
        <w:t xml:space="preserve"> кафедри клінічної фармакології та клінічної фармації olena.temirova@nmu.ua</w:t>
      </w:r>
    </w:p>
    <w:p w14:paraId="2997A1AC" w14:textId="77777777" w:rsidR="001812FD" w:rsidRDefault="00BC0679">
      <w:pPr>
        <w:keepNext/>
        <w:spacing w:after="20"/>
      </w:pPr>
      <w:proofErr w:type="spellStart"/>
      <w:r>
        <w:rPr>
          <w:b/>
          <w:sz w:val="22"/>
        </w:rPr>
        <w:t>Хайтович</w:t>
      </w:r>
      <w:proofErr w:type="spellEnd"/>
      <w:r>
        <w:rPr>
          <w:b/>
          <w:sz w:val="22"/>
        </w:rPr>
        <w:t xml:space="preserve"> М.В.</w:t>
      </w:r>
    </w:p>
    <w:p w14:paraId="39220F3D" w14:textId="77777777" w:rsidR="001812FD" w:rsidRDefault="00BC0679">
      <w:pPr>
        <w:keepNext/>
        <w:spacing w:after="60"/>
      </w:pPr>
      <w:r>
        <w:rPr>
          <w:sz w:val="20"/>
        </w:rPr>
        <w:t>ORCID: https://orcid.org/0000-0001-6412-3243</w:t>
      </w:r>
    </w:p>
    <w:p w14:paraId="6AAF6323" w14:textId="77777777" w:rsidR="001812FD" w:rsidRDefault="00BC0679">
      <w:r>
        <w:rPr>
          <w:sz w:val="20"/>
        </w:rPr>
        <w:t>доктор медичних наук, професор кафедри клінічної фармакології та клінічної фармації nik3061@gmail.com</w:t>
      </w:r>
    </w:p>
    <w:p w14:paraId="657B1698" w14:textId="77777777" w:rsidR="001812FD" w:rsidRDefault="00BC0679">
      <w:pPr>
        <w:keepNext/>
        <w:spacing w:after="20"/>
      </w:pPr>
      <w:proofErr w:type="spellStart"/>
      <w:r>
        <w:rPr>
          <w:b/>
          <w:sz w:val="22"/>
        </w:rPr>
        <w:t>Потаскалова</w:t>
      </w:r>
      <w:proofErr w:type="spellEnd"/>
      <w:r>
        <w:rPr>
          <w:b/>
          <w:sz w:val="22"/>
        </w:rPr>
        <w:t xml:space="preserve"> В.С.</w:t>
      </w:r>
    </w:p>
    <w:p w14:paraId="3E1EC01A" w14:textId="77777777" w:rsidR="001812FD" w:rsidRDefault="00BC0679">
      <w:pPr>
        <w:keepNext/>
        <w:spacing w:after="60"/>
      </w:pPr>
      <w:r>
        <w:rPr>
          <w:sz w:val="20"/>
        </w:rPr>
        <w:t>ORCID: https://orcid.org/0000-0002-6255-7213</w:t>
      </w:r>
    </w:p>
    <w:p w14:paraId="3CBC7B17" w14:textId="77777777" w:rsidR="001812FD" w:rsidRDefault="00BC0679">
      <w:r>
        <w:rPr>
          <w:sz w:val="20"/>
        </w:rPr>
        <w:t xml:space="preserve">кандидатка медичних наук, </w:t>
      </w:r>
      <w:proofErr w:type="spellStart"/>
      <w:r>
        <w:rPr>
          <w:sz w:val="20"/>
        </w:rPr>
        <w:t>доцентка</w:t>
      </w:r>
      <w:proofErr w:type="spellEnd"/>
      <w:r>
        <w:rPr>
          <w:sz w:val="20"/>
        </w:rPr>
        <w:t>, завідувачка кафедри клінічної фармакології та клінічної фармації doktorviktorya@gmail.com НМУ імені О. О. Богомольця</w:t>
      </w:r>
    </w:p>
    <w:p w14:paraId="25CAEC6F"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Актуальність. </w:t>
      </w:r>
      <w:r>
        <w:rPr>
          <w:rFonts w:eastAsia="Times New Roman" w:cs="Times New Roman"/>
          <w:szCs w:val="28"/>
        </w:rPr>
        <w:t xml:space="preserve">У практичній діяльності клінічного </w:t>
      </w:r>
      <w:proofErr w:type="spellStart"/>
      <w:r>
        <w:rPr>
          <w:rFonts w:eastAsia="Times New Roman" w:cs="Times New Roman"/>
          <w:szCs w:val="28"/>
        </w:rPr>
        <w:t>фармацевта</w:t>
      </w:r>
      <w:proofErr w:type="spellEnd"/>
      <w:r>
        <w:rPr>
          <w:rFonts w:eastAsia="Times New Roman" w:cs="Times New Roman"/>
          <w:szCs w:val="28"/>
        </w:rPr>
        <w:t xml:space="preserve"> комунікація необхідна для з’ясування потреб пацієнта, обговорення фармакотерапії та узгодження рекомендацій з іншими медичними працівниками. </w:t>
      </w:r>
      <w:proofErr w:type="spellStart"/>
      <w:r>
        <w:rPr>
          <w:rFonts w:eastAsia="Times New Roman" w:cs="Times New Roman"/>
          <w:szCs w:val="28"/>
        </w:rPr>
        <w:t>Людиноорієнтований</w:t>
      </w:r>
      <w:proofErr w:type="spellEnd"/>
      <w:r>
        <w:rPr>
          <w:rFonts w:eastAsia="Times New Roman" w:cs="Times New Roman"/>
          <w:szCs w:val="28"/>
        </w:rPr>
        <w:t xml:space="preserve"> підхід передбачає врахування досвіду й очікувань пацієнта та його участь у прийнятті рішень щодо лікування. Водночас професійні ситуації вимагають від клінічного </w:t>
      </w:r>
      <w:proofErr w:type="spellStart"/>
      <w:r>
        <w:rPr>
          <w:rFonts w:eastAsia="Times New Roman" w:cs="Times New Roman"/>
          <w:szCs w:val="28"/>
        </w:rPr>
        <w:t>фармацевта</w:t>
      </w:r>
      <w:proofErr w:type="spellEnd"/>
      <w:r>
        <w:rPr>
          <w:rFonts w:eastAsia="Times New Roman" w:cs="Times New Roman"/>
          <w:szCs w:val="28"/>
        </w:rPr>
        <w:t xml:space="preserve"> різних способів спілкування: зрозумілого пояснення пацієнтові та аргументованого обговорення терапії з лікарем. Тому розвиток комунікативних </w:t>
      </w:r>
      <w:proofErr w:type="spellStart"/>
      <w:r>
        <w:rPr>
          <w:rFonts w:eastAsia="Times New Roman" w:cs="Times New Roman"/>
          <w:szCs w:val="28"/>
        </w:rPr>
        <w:t>компетентностей</w:t>
      </w:r>
      <w:proofErr w:type="spellEnd"/>
      <w:r>
        <w:rPr>
          <w:rFonts w:eastAsia="Times New Roman" w:cs="Times New Roman"/>
          <w:szCs w:val="28"/>
        </w:rPr>
        <w:t xml:space="preserve"> доцільно продовжувати в межах безперервного професійного розвитку, використовуючи навчальні завдання, наближені до клінічної практики.</w:t>
      </w:r>
    </w:p>
    <w:p w14:paraId="74DD384F"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Мета роботи. </w:t>
      </w:r>
      <w:r>
        <w:rPr>
          <w:rFonts w:eastAsia="Times New Roman" w:cs="Times New Roman"/>
          <w:szCs w:val="28"/>
        </w:rPr>
        <w:t>Обґрунтувати зміст і формат навчання комунікації для клінічних фармацевтів у системі безперервного професійного розвитку на основі аналізу наукової літератури та результатів опитування студентів фармацевтичних спеціальностей і практикуючих фармацевтичних працівників.</w:t>
      </w:r>
    </w:p>
    <w:p w14:paraId="65C634AB"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Матеріали та методи. </w:t>
      </w:r>
      <w:r>
        <w:rPr>
          <w:rFonts w:eastAsia="Times New Roman" w:cs="Times New Roman"/>
          <w:szCs w:val="28"/>
        </w:rPr>
        <w:t xml:space="preserve">Проаналізовано наукові публікації щодо навчання професійної комунікації фармацевтів та результати анонімного </w:t>
      </w:r>
      <w:proofErr w:type="spellStart"/>
      <w:r>
        <w:rPr>
          <w:rFonts w:eastAsia="Times New Roman" w:cs="Times New Roman"/>
          <w:szCs w:val="28"/>
        </w:rPr>
        <w:t>одномоментного</w:t>
      </w:r>
      <w:proofErr w:type="spellEnd"/>
      <w:r>
        <w:rPr>
          <w:rFonts w:eastAsia="Times New Roman" w:cs="Times New Roman"/>
          <w:szCs w:val="28"/>
        </w:rPr>
        <w:t xml:space="preserve"> онлайн-опитування, проведеного в Україні у січні 2026 року за допомогою </w:t>
      </w:r>
      <w:proofErr w:type="spellStart"/>
      <w:r>
        <w:rPr>
          <w:rFonts w:eastAsia="Times New Roman" w:cs="Times New Roman"/>
          <w:szCs w:val="28"/>
        </w:rPr>
        <w:t>Google</w:t>
      </w:r>
      <w:proofErr w:type="spellEnd"/>
      <w:r>
        <w:rPr>
          <w:rFonts w:eastAsia="Times New Roman" w:cs="Times New Roman"/>
          <w:szCs w:val="28"/>
        </w:rPr>
        <w:t xml:space="preserve"> </w:t>
      </w:r>
      <w:proofErr w:type="spellStart"/>
      <w:r>
        <w:rPr>
          <w:rFonts w:eastAsia="Times New Roman" w:cs="Times New Roman"/>
          <w:szCs w:val="28"/>
        </w:rPr>
        <w:t>Forms</w:t>
      </w:r>
      <w:proofErr w:type="spellEnd"/>
      <w:r>
        <w:rPr>
          <w:rFonts w:eastAsia="Times New Roman" w:cs="Times New Roman"/>
          <w:szCs w:val="28"/>
        </w:rPr>
        <w:t xml:space="preserve">. До аналізу включено 85 повністю заповнених анкет: 44 — від студентів фармацевтичних спеціальностей і 41 — від практикуючих фармацевтичних працівників. Авторська анкета містила 25 тверджень, які оцінювалися за п’ятибальною шкалою </w:t>
      </w:r>
      <w:proofErr w:type="spellStart"/>
      <w:r>
        <w:rPr>
          <w:rFonts w:eastAsia="Times New Roman" w:cs="Times New Roman"/>
          <w:szCs w:val="28"/>
        </w:rPr>
        <w:t>Лайкерта</w:t>
      </w:r>
      <w:proofErr w:type="spellEnd"/>
      <w:r>
        <w:rPr>
          <w:rFonts w:eastAsia="Times New Roman" w:cs="Times New Roman"/>
          <w:szCs w:val="28"/>
        </w:rPr>
        <w:t xml:space="preserve">; внутрішня узгодженість анкети становила </w:t>
      </w:r>
      <w:proofErr w:type="spellStart"/>
      <w:r>
        <w:rPr>
          <w:rFonts w:eastAsia="Times New Roman" w:cs="Times New Roman"/>
          <w:szCs w:val="28"/>
        </w:rPr>
        <w:t>Cronbach’s</w:t>
      </w:r>
      <w:proofErr w:type="spellEnd"/>
      <w:r>
        <w:rPr>
          <w:rFonts w:eastAsia="Times New Roman" w:cs="Times New Roman"/>
          <w:szCs w:val="28"/>
        </w:rPr>
        <w:t xml:space="preserve"> α = 0,829. Дані опрацьовано методами описової статистики, для порівняння груп застосовано критерій Манна — Уітні. На основі аналізу літератури та отриманих результатів окреслено зміст і формат навчання комунікації для клінічних фармацевтів.</w:t>
      </w:r>
    </w:p>
    <w:p w14:paraId="7FDF7BA1"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Результати. </w:t>
      </w:r>
      <w:r>
        <w:rPr>
          <w:rFonts w:eastAsia="Times New Roman" w:cs="Times New Roman"/>
          <w:szCs w:val="28"/>
        </w:rPr>
        <w:t xml:space="preserve">Респонденти високо оцінили значення комунікативних навичок для фармацевтичної практики: середній інтегральний показник становив 4,38 ± 0,37 </w:t>
      </w:r>
      <w:proofErr w:type="spellStart"/>
      <w:r>
        <w:rPr>
          <w:rFonts w:eastAsia="Times New Roman" w:cs="Times New Roman"/>
          <w:szCs w:val="28"/>
        </w:rPr>
        <w:t>бала</w:t>
      </w:r>
      <w:proofErr w:type="spellEnd"/>
      <w:r>
        <w:rPr>
          <w:rFonts w:eastAsia="Times New Roman" w:cs="Times New Roman"/>
          <w:szCs w:val="28"/>
        </w:rPr>
        <w:t xml:space="preserve">. Оцінки студентів і практикуючих фармацевтичних працівників статистично значуще не відрізнялися (4,36 ± 0,37 та 4,39 ± 0,38 </w:t>
      </w:r>
      <w:proofErr w:type="spellStart"/>
      <w:r>
        <w:rPr>
          <w:rFonts w:eastAsia="Times New Roman" w:cs="Times New Roman"/>
          <w:szCs w:val="28"/>
        </w:rPr>
        <w:t>бала</w:t>
      </w:r>
      <w:proofErr w:type="spellEnd"/>
      <w:r>
        <w:rPr>
          <w:rFonts w:eastAsia="Times New Roman" w:cs="Times New Roman"/>
          <w:szCs w:val="28"/>
        </w:rPr>
        <w:t xml:space="preserve"> відповідно; p = 0,641). Окрім того, виявлено високу оцінку ролі комунікації у забезпеченні фармацевтичної опіки (4,81 ± 0,50 </w:t>
      </w:r>
      <w:proofErr w:type="spellStart"/>
      <w:r>
        <w:rPr>
          <w:rFonts w:eastAsia="Times New Roman" w:cs="Times New Roman"/>
          <w:szCs w:val="28"/>
        </w:rPr>
        <w:t>бала</w:t>
      </w:r>
      <w:proofErr w:type="spellEnd"/>
      <w:r>
        <w:rPr>
          <w:rFonts w:eastAsia="Times New Roman" w:cs="Times New Roman"/>
          <w:szCs w:val="28"/>
        </w:rPr>
        <w:t xml:space="preserve">), взаємодії з іншими медичними працівниками (4,66 ± 0,65 </w:t>
      </w:r>
      <w:proofErr w:type="spellStart"/>
      <w:r>
        <w:rPr>
          <w:rFonts w:eastAsia="Times New Roman" w:cs="Times New Roman"/>
          <w:szCs w:val="28"/>
        </w:rPr>
        <w:t>бала</w:t>
      </w:r>
      <w:proofErr w:type="spellEnd"/>
      <w:r>
        <w:rPr>
          <w:rFonts w:eastAsia="Times New Roman" w:cs="Times New Roman"/>
          <w:szCs w:val="28"/>
        </w:rPr>
        <w:t xml:space="preserve">) та запобіганні помилкам у фармакотерапії (4,31 ± 0,91 </w:t>
      </w:r>
      <w:proofErr w:type="spellStart"/>
      <w:r>
        <w:rPr>
          <w:rFonts w:eastAsia="Times New Roman" w:cs="Times New Roman"/>
          <w:szCs w:val="28"/>
        </w:rPr>
        <w:t>бала</w:t>
      </w:r>
      <w:proofErr w:type="spellEnd"/>
      <w:r>
        <w:rPr>
          <w:rFonts w:eastAsia="Times New Roman" w:cs="Times New Roman"/>
          <w:szCs w:val="28"/>
        </w:rPr>
        <w:t>).</w:t>
      </w:r>
    </w:p>
    <w:p w14:paraId="3B96C4D4"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 xml:space="preserve">Користь навчання комунікації для професійної діяльності  респонденти оцінили в 4,87 ± 0,37 </w:t>
      </w:r>
      <w:proofErr w:type="spellStart"/>
      <w:r>
        <w:rPr>
          <w:rFonts w:eastAsia="Times New Roman" w:cs="Times New Roman"/>
          <w:szCs w:val="28"/>
        </w:rPr>
        <w:t>бала</w:t>
      </w:r>
      <w:proofErr w:type="spellEnd"/>
      <w:r>
        <w:rPr>
          <w:rFonts w:eastAsia="Times New Roman" w:cs="Times New Roman"/>
          <w:szCs w:val="28"/>
        </w:rPr>
        <w:t xml:space="preserve">, а можливість постійного вдосконалення комунікативних навичок — у 4,82 ± 0,44 </w:t>
      </w:r>
      <w:proofErr w:type="spellStart"/>
      <w:r>
        <w:rPr>
          <w:rFonts w:eastAsia="Times New Roman" w:cs="Times New Roman"/>
          <w:szCs w:val="28"/>
        </w:rPr>
        <w:t>бала</w:t>
      </w:r>
      <w:proofErr w:type="spellEnd"/>
      <w:r>
        <w:rPr>
          <w:rFonts w:eastAsia="Times New Roman" w:cs="Times New Roman"/>
          <w:szCs w:val="28"/>
        </w:rPr>
        <w:t xml:space="preserve">.  Натомість твердження про те, що навчання займає надто багато часу, отримало 2,44 ± 1,22 </w:t>
      </w:r>
      <w:proofErr w:type="spellStart"/>
      <w:r>
        <w:rPr>
          <w:rFonts w:eastAsia="Times New Roman" w:cs="Times New Roman"/>
          <w:szCs w:val="28"/>
        </w:rPr>
        <w:t>бала</w:t>
      </w:r>
      <w:proofErr w:type="spellEnd"/>
      <w:r>
        <w:rPr>
          <w:rFonts w:eastAsia="Times New Roman" w:cs="Times New Roman"/>
          <w:szCs w:val="28"/>
        </w:rPr>
        <w:t xml:space="preserve">, а твердження про брак часу для розвитку цих навичок у практиці — 2,07 ± 1,08 </w:t>
      </w:r>
      <w:proofErr w:type="spellStart"/>
      <w:r>
        <w:rPr>
          <w:rFonts w:eastAsia="Times New Roman" w:cs="Times New Roman"/>
          <w:szCs w:val="28"/>
        </w:rPr>
        <w:t>бала</w:t>
      </w:r>
      <w:proofErr w:type="spellEnd"/>
      <w:r>
        <w:rPr>
          <w:rFonts w:eastAsia="Times New Roman" w:cs="Times New Roman"/>
          <w:szCs w:val="28"/>
        </w:rPr>
        <w:t>. Отримані відповіді вказують на доцільність урахування часових витрат під час планування навчання та заходів із безперервного професійного розвитку.</w:t>
      </w:r>
    </w:p>
    <w:p w14:paraId="2209BDE0"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Систематичний огляд 20 досліджень засвідчив, що </w:t>
      </w:r>
      <w:proofErr w:type="spellStart"/>
      <w:r>
        <w:rPr>
          <w:rFonts w:eastAsia="Times New Roman" w:cs="Times New Roman"/>
          <w:szCs w:val="28"/>
        </w:rPr>
        <w:t>симуляційне</w:t>
      </w:r>
      <w:proofErr w:type="spellEnd"/>
      <w:r>
        <w:rPr>
          <w:rFonts w:eastAsia="Times New Roman" w:cs="Times New Roman"/>
          <w:szCs w:val="28"/>
        </w:rPr>
        <w:t xml:space="preserve"> навчання може сприяти розвитку комунікативних навичок і впевненості студентів-фармацевтів та практикуючих фахівців. Водночас автори відзначили неоднорідність методів оцінювання результатів навчання (</w:t>
      </w:r>
      <w:proofErr w:type="spellStart"/>
      <w:r>
        <w:rPr>
          <w:rFonts w:eastAsia="Times New Roman" w:cs="Times New Roman"/>
          <w:szCs w:val="28"/>
        </w:rPr>
        <w:t>Foucault-Fruchard</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2024). В іншому дослідженні за участю фармацевтів лікарні після тренінгу покращилися окремі показники комунікації під час симульованих консультацій та самооцінка комунікативної впевненості (</w:t>
      </w:r>
      <w:proofErr w:type="spellStart"/>
      <w:r>
        <w:rPr>
          <w:rFonts w:eastAsia="Times New Roman" w:cs="Times New Roman"/>
          <w:szCs w:val="28"/>
        </w:rPr>
        <w:t>Ng</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2023).</w:t>
      </w:r>
    </w:p>
    <w:p w14:paraId="6AC61170" w14:textId="77777777" w:rsidR="00CA3393" w:rsidRDefault="00BC0679">
      <w:pPr>
        <w:ind w:firstLine="340"/>
        <w:jc w:val="both"/>
        <w:rPr>
          <w:rFonts w:eastAsia="Times New Roman" w:cs="Times New Roman"/>
          <w:sz w:val="28"/>
          <w:szCs w:val="28"/>
        </w:rPr>
      </w:pPr>
      <w:r>
        <w:rPr>
          <w:rFonts w:eastAsia="Times New Roman" w:cs="Times New Roman"/>
          <w:szCs w:val="28"/>
        </w:rPr>
        <w:t>З урахуванням результатів опитування та аналізу літературних джерел запропоновано навчання клінічних фармацевтів на основі коротких клінічних сценаріїв. Вони можуть охоплювати з’ясування досвіду застосування лікарських засобів, пояснення пацієнтові рекомендацій щодо лікування та обговорення виявленої проблеми фармакотерапії з лікарем. До кожного заняття доцільно включити симульовану розмову, обговорення виконаних дій і структурований зворотний зв’язок.</w:t>
      </w:r>
    </w:p>
    <w:p w14:paraId="4B97F870"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Висновки. </w:t>
      </w:r>
      <w:r>
        <w:rPr>
          <w:rFonts w:eastAsia="Times New Roman" w:cs="Times New Roman"/>
          <w:szCs w:val="28"/>
        </w:rPr>
        <w:t>Студенти й практикуючі фармацевтичні працівники високо оцінили значення професійної комунікації та користь навчання комунікативних навичок. Дані літератури підтримують доцільність використання симульованих клінічних ситуацій у такому навчанні. Запропонований підхід може бути використаний у безперервному професійному розвитку клінічних фармацевтів, зокрема під час спеціалізації «Клінічна фармація». Його вплив на комунікативні навички слухачів потребує окремого оцінювання.</w:t>
      </w:r>
    </w:p>
    <w:p w14:paraId="2022B92E" w14:textId="77777777" w:rsidR="00CA3393" w:rsidRDefault="00BC0679">
      <w:pPr>
        <w:keepNext/>
        <w:jc w:val="both"/>
        <w:rPr>
          <w:rFonts w:eastAsia="Times New Roman" w:cs="Times New Roman"/>
          <w:sz w:val="28"/>
          <w:szCs w:val="28"/>
        </w:rPr>
      </w:pPr>
      <w:r>
        <w:rPr>
          <w:rFonts w:eastAsia="Times New Roman" w:cs="Times New Roman"/>
          <w:b/>
          <w:bCs/>
          <w:szCs w:val="28"/>
        </w:rPr>
        <w:t>Література</w:t>
      </w:r>
    </w:p>
    <w:p w14:paraId="6F26E10A" w14:textId="77777777" w:rsidR="00CA3393" w:rsidRDefault="00BC0679">
      <w:pPr>
        <w:numPr>
          <w:ilvl w:val="0"/>
          <w:numId w:val="12"/>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Foucault-Fruchard</w:t>
      </w:r>
      <w:proofErr w:type="spellEnd"/>
      <w:r>
        <w:rPr>
          <w:rFonts w:eastAsia="Times New Roman" w:cs="Times New Roman"/>
          <w:szCs w:val="28"/>
        </w:rPr>
        <w:t xml:space="preserve">, L., </w:t>
      </w:r>
      <w:proofErr w:type="spellStart"/>
      <w:r>
        <w:rPr>
          <w:rFonts w:eastAsia="Times New Roman" w:cs="Times New Roman"/>
          <w:szCs w:val="28"/>
        </w:rPr>
        <w:t>Michelet-Barbotin</w:t>
      </w:r>
      <w:proofErr w:type="spellEnd"/>
      <w:r>
        <w:rPr>
          <w:rFonts w:eastAsia="Times New Roman" w:cs="Times New Roman"/>
          <w:szCs w:val="28"/>
        </w:rPr>
        <w:t xml:space="preserve">, V., </w:t>
      </w:r>
      <w:proofErr w:type="spellStart"/>
      <w:r>
        <w:rPr>
          <w:rFonts w:eastAsia="Times New Roman" w:cs="Times New Roman"/>
          <w:szCs w:val="28"/>
        </w:rPr>
        <w:t>Leichnam</w:t>
      </w:r>
      <w:proofErr w:type="spellEnd"/>
      <w:r>
        <w:rPr>
          <w:rFonts w:eastAsia="Times New Roman" w:cs="Times New Roman"/>
          <w:szCs w:val="28"/>
        </w:rPr>
        <w:t xml:space="preserve">, A., </w:t>
      </w:r>
      <w:proofErr w:type="spellStart"/>
      <w:r>
        <w:rPr>
          <w:rFonts w:eastAsia="Times New Roman" w:cs="Times New Roman"/>
          <w:szCs w:val="28"/>
        </w:rPr>
        <w:t>Tching-Sin</w:t>
      </w:r>
      <w:proofErr w:type="spellEnd"/>
      <w:r>
        <w:rPr>
          <w:rFonts w:eastAsia="Times New Roman" w:cs="Times New Roman"/>
          <w:szCs w:val="28"/>
        </w:rPr>
        <w:t xml:space="preserve">, M., </w:t>
      </w:r>
      <w:proofErr w:type="spellStart"/>
      <w:r>
        <w:rPr>
          <w:rFonts w:eastAsia="Times New Roman" w:cs="Times New Roman"/>
          <w:szCs w:val="28"/>
        </w:rPr>
        <w:t>Nizet</w:t>
      </w:r>
      <w:proofErr w:type="spellEnd"/>
      <w:r>
        <w:rPr>
          <w:rFonts w:eastAsia="Times New Roman" w:cs="Times New Roman"/>
          <w:szCs w:val="28"/>
        </w:rPr>
        <w:t xml:space="preserve">, P., </w:t>
      </w:r>
      <w:proofErr w:type="spellStart"/>
      <w:r>
        <w:rPr>
          <w:rFonts w:eastAsia="Times New Roman" w:cs="Times New Roman"/>
          <w:szCs w:val="28"/>
        </w:rPr>
        <w:t>Tollec</w:t>
      </w:r>
      <w:proofErr w:type="spellEnd"/>
      <w:r>
        <w:rPr>
          <w:rFonts w:eastAsia="Times New Roman" w:cs="Times New Roman"/>
          <w:szCs w:val="28"/>
        </w:rPr>
        <w:t xml:space="preserve">, S., </w:t>
      </w:r>
      <w:proofErr w:type="spellStart"/>
      <w:r>
        <w:rPr>
          <w:rFonts w:eastAsia="Times New Roman" w:cs="Times New Roman"/>
          <w:szCs w:val="28"/>
        </w:rPr>
        <w:t>Nativel</w:t>
      </w:r>
      <w:proofErr w:type="spellEnd"/>
      <w:r>
        <w:rPr>
          <w:rFonts w:eastAsia="Times New Roman" w:cs="Times New Roman"/>
          <w:szCs w:val="28"/>
        </w:rPr>
        <w:t xml:space="preserve">, F., </w:t>
      </w:r>
      <w:proofErr w:type="spellStart"/>
      <w:r>
        <w:rPr>
          <w:rFonts w:eastAsia="Times New Roman" w:cs="Times New Roman"/>
          <w:szCs w:val="28"/>
        </w:rPr>
        <w:t>Vene</w:t>
      </w:r>
      <w:proofErr w:type="spellEnd"/>
      <w:r>
        <w:rPr>
          <w:rFonts w:eastAsia="Times New Roman" w:cs="Times New Roman"/>
          <w:szCs w:val="28"/>
        </w:rPr>
        <w:t xml:space="preserve">, E., </w:t>
      </w:r>
      <w:proofErr w:type="spellStart"/>
      <w:r>
        <w:rPr>
          <w:rFonts w:eastAsia="Times New Roman" w:cs="Times New Roman"/>
          <w:szCs w:val="28"/>
        </w:rPr>
        <w:t>Fronteau</w:t>
      </w:r>
      <w:proofErr w:type="spellEnd"/>
      <w:r>
        <w:rPr>
          <w:rFonts w:eastAsia="Times New Roman" w:cs="Times New Roman"/>
          <w:szCs w:val="28"/>
        </w:rPr>
        <w:t xml:space="preserve">, C., &amp; </w:t>
      </w:r>
      <w:proofErr w:type="spellStart"/>
      <w:r>
        <w:rPr>
          <w:rFonts w:eastAsia="Times New Roman" w:cs="Times New Roman"/>
          <w:szCs w:val="28"/>
        </w:rPr>
        <w:t>Huon</w:t>
      </w:r>
      <w:proofErr w:type="spellEnd"/>
      <w:r>
        <w:rPr>
          <w:rFonts w:eastAsia="Times New Roman" w:cs="Times New Roman"/>
          <w:szCs w:val="28"/>
        </w:rPr>
        <w:t xml:space="preserve">, J.-F. (2024). </w:t>
      </w:r>
      <w:proofErr w:type="spellStart"/>
      <w:r>
        <w:rPr>
          <w:rFonts w:eastAsia="Times New Roman" w:cs="Times New Roman"/>
          <w:szCs w:val="28"/>
        </w:rPr>
        <w:t>The</w:t>
      </w:r>
      <w:proofErr w:type="spellEnd"/>
      <w:r>
        <w:rPr>
          <w:rFonts w:eastAsia="Times New Roman" w:cs="Times New Roman"/>
          <w:szCs w:val="28"/>
        </w:rPr>
        <w:t xml:space="preserve"> </w:t>
      </w:r>
      <w:proofErr w:type="spellStart"/>
      <w:r>
        <w:rPr>
          <w:rFonts w:eastAsia="Times New Roman" w:cs="Times New Roman"/>
          <w:szCs w:val="28"/>
        </w:rPr>
        <w:t>impact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using</w:t>
      </w:r>
      <w:proofErr w:type="spellEnd"/>
      <w:r>
        <w:rPr>
          <w:rFonts w:eastAsia="Times New Roman" w:cs="Times New Roman"/>
          <w:szCs w:val="28"/>
        </w:rPr>
        <w:t xml:space="preserve"> </w:t>
      </w:r>
      <w:proofErr w:type="spellStart"/>
      <w:r>
        <w:rPr>
          <w:rFonts w:eastAsia="Times New Roman" w:cs="Times New Roman"/>
          <w:szCs w:val="28"/>
        </w:rPr>
        <w:t>simulation-based</w:t>
      </w:r>
      <w:proofErr w:type="spellEnd"/>
      <w:r>
        <w:rPr>
          <w:rFonts w:eastAsia="Times New Roman" w:cs="Times New Roman"/>
          <w:szCs w:val="28"/>
        </w:rPr>
        <w:t xml:space="preserve"> </w:t>
      </w:r>
      <w:proofErr w:type="spellStart"/>
      <w:r>
        <w:rPr>
          <w:rFonts w:eastAsia="Times New Roman" w:cs="Times New Roman"/>
          <w:szCs w:val="28"/>
        </w:rPr>
        <w:t>learning</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further</w:t>
      </w:r>
      <w:proofErr w:type="spellEnd"/>
      <w:r>
        <w:rPr>
          <w:rFonts w:eastAsia="Times New Roman" w:cs="Times New Roman"/>
          <w:szCs w:val="28"/>
        </w:rPr>
        <w:t xml:space="preserve"> </w:t>
      </w:r>
      <w:proofErr w:type="spellStart"/>
      <w:r>
        <w:rPr>
          <w:rFonts w:eastAsia="Times New Roman" w:cs="Times New Roman"/>
          <w:szCs w:val="28"/>
        </w:rPr>
        <w:t>develop</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pharmacy</w:t>
      </w:r>
      <w:proofErr w:type="spellEnd"/>
      <w:r>
        <w:rPr>
          <w:rFonts w:eastAsia="Times New Roman" w:cs="Times New Roman"/>
          <w:szCs w:val="28"/>
        </w:rPr>
        <w:t xml:space="preserve"> </w:t>
      </w:r>
      <w:proofErr w:type="spellStart"/>
      <w:r>
        <w:rPr>
          <w:rFonts w:eastAsia="Times New Roman" w:cs="Times New Roman"/>
          <w:szCs w:val="28"/>
        </w:rPr>
        <w:t>students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pharmacists</w:t>
      </w:r>
      <w:proofErr w:type="spellEnd"/>
      <w:r>
        <w:rPr>
          <w:rFonts w:eastAsia="Times New Roman" w:cs="Times New Roman"/>
          <w:szCs w:val="28"/>
        </w:rPr>
        <w:t xml:space="preserve">: A </w:t>
      </w:r>
      <w:proofErr w:type="spellStart"/>
      <w:r>
        <w:rPr>
          <w:rFonts w:eastAsia="Times New Roman" w:cs="Times New Roman"/>
          <w:szCs w:val="28"/>
        </w:rPr>
        <w:t>systematic</w:t>
      </w:r>
      <w:proofErr w:type="spellEnd"/>
      <w:r>
        <w:rPr>
          <w:rFonts w:eastAsia="Times New Roman" w:cs="Times New Roman"/>
          <w:szCs w:val="28"/>
        </w:rPr>
        <w:t xml:space="preserve"> </w:t>
      </w:r>
      <w:proofErr w:type="spellStart"/>
      <w:r>
        <w:rPr>
          <w:rFonts w:eastAsia="Times New Roman" w:cs="Times New Roman"/>
          <w:szCs w:val="28"/>
        </w:rPr>
        <w:t>review</w:t>
      </w:r>
      <w:proofErr w:type="spellEnd"/>
      <w:r>
        <w:rPr>
          <w:rFonts w:eastAsia="Times New Roman" w:cs="Times New Roman"/>
          <w:szCs w:val="28"/>
        </w:rPr>
        <w:t xml:space="preserve">. </w:t>
      </w:r>
      <w:r>
        <w:rPr>
          <w:rFonts w:eastAsia="Times New Roman" w:cs="Times New Roman"/>
          <w:i/>
          <w:iCs/>
          <w:szCs w:val="28"/>
        </w:rPr>
        <w:t xml:space="preserve">BMC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i/>
          <w:iCs/>
          <w:szCs w:val="28"/>
        </w:rPr>
        <w:t>, 24</w:t>
      </w:r>
      <w:r>
        <w:rPr>
          <w:rFonts w:eastAsia="Times New Roman" w:cs="Times New Roman"/>
          <w:szCs w:val="28"/>
        </w:rPr>
        <w:t xml:space="preserve">, </w:t>
      </w:r>
      <w:proofErr w:type="spellStart"/>
      <w:r>
        <w:rPr>
          <w:rFonts w:eastAsia="Times New Roman" w:cs="Times New Roman"/>
          <w:szCs w:val="28"/>
        </w:rPr>
        <w:t>Article</w:t>
      </w:r>
      <w:proofErr w:type="spellEnd"/>
      <w:r>
        <w:rPr>
          <w:rFonts w:eastAsia="Times New Roman" w:cs="Times New Roman"/>
          <w:szCs w:val="28"/>
        </w:rPr>
        <w:t xml:space="preserve"> 1435. </w:t>
      </w:r>
      <w:hyperlink r:id="rId43">
        <w:r w:rsidR="00CA3393">
          <w:rPr>
            <w:rFonts w:eastAsia="Times New Roman" w:cs="Times New Roman"/>
            <w:color w:val="0563C1"/>
            <w:sz w:val="28"/>
            <w:szCs w:val="28"/>
            <w:u w:val="single"/>
          </w:rPr>
          <w:t>https://doi.org/10.1186/s12909-024-06338-6</w:t>
        </w:r>
      </w:hyperlink>
    </w:p>
    <w:p w14:paraId="419439D7" w14:textId="77777777" w:rsidR="00CA3393" w:rsidRDefault="00BC0679">
      <w:pPr>
        <w:numPr>
          <w:ilvl w:val="0"/>
          <w:numId w:val="12"/>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rPr>
        <w:t>Ng</w:t>
      </w:r>
      <w:proofErr w:type="spellEnd"/>
      <w:r>
        <w:rPr>
          <w:rFonts w:eastAsia="Times New Roman" w:cs="Times New Roman"/>
          <w:szCs w:val="28"/>
        </w:rPr>
        <w:t xml:space="preserve">, Y. K., </w:t>
      </w:r>
      <w:proofErr w:type="spellStart"/>
      <w:r>
        <w:rPr>
          <w:rFonts w:eastAsia="Times New Roman" w:cs="Times New Roman"/>
          <w:szCs w:val="28"/>
        </w:rPr>
        <w:t>Mohamed</w:t>
      </w:r>
      <w:proofErr w:type="spellEnd"/>
      <w:r>
        <w:rPr>
          <w:rFonts w:eastAsia="Times New Roman" w:cs="Times New Roman"/>
          <w:szCs w:val="28"/>
        </w:rPr>
        <w:t xml:space="preserve"> </w:t>
      </w:r>
      <w:proofErr w:type="spellStart"/>
      <w:r>
        <w:rPr>
          <w:rFonts w:eastAsia="Times New Roman" w:cs="Times New Roman"/>
          <w:szCs w:val="28"/>
        </w:rPr>
        <w:t>Shah</w:t>
      </w:r>
      <w:proofErr w:type="spellEnd"/>
      <w:r>
        <w:rPr>
          <w:rFonts w:eastAsia="Times New Roman" w:cs="Times New Roman"/>
          <w:szCs w:val="28"/>
        </w:rPr>
        <w:t xml:space="preserve">, N., </w:t>
      </w:r>
      <w:proofErr w:type="spellStart"/>
      <w:r>
        <w:rPr>
          <w:rFonts w:eastAsia="Times New Roman" w:cs="Times New Roman"/>
          <w:szCs w:val="28"/>
        </w:rPr>
        <w:t>Chen</w:t>
      </w:r>
      <w:proofErr w:type="spellEnd"/>
      <w:r>
        <w:rPr>
          <w:rFonts w:eastAsia="Times New Roman" w:cs="Times New Roman"/>
          <w:szCs w:val="28"/>
        </w:rPr>
        <w:t xml:space="preserve">, T. F., </w:t>
      </w:r>
      <w:proofErr w:type="spellStart"/>
      <w:r>
        <w:rPr>
          <w:rFonts w:eastAsia="Times New Roman" w:cs="Times New Roman"/>
          <w:szCs w:val="28"/>
        </w:rPr>
        <w:t>Loganadan</w:t>
      </w:r>
      <w:proofErr w:type="spellEnd"/>
      <w:r>
        <w:rPr>
          <w:rFonts w:eastAsia="Times New Roman" w:cs="Times New Roman"/>
          <w:szCs w:val="28"/>
        </w:rPr>
        <w:t xml:space="preserve">, N. K., </w:t>
      </w:r>
      <w:proofErr w:type="spellStart"/>
      <w:r>
        <w:rPr>
          <w:rFonts w:eastAsia="Times New Roman" w:cs="Times New Roman"/>
          <w:szCs w:val="28"/>
        </w:rPr>
        <w:t>Kong</w:t>
      </w:r>
      <w:proofErr w:type="spellEnd"/>
      <w:r>
        <w:rPr>
          <w:rFonts w:eastAsia="Times New Roman" w:cs="Times New Roman"/>
          <w:szCs w:val="28"/>
        </w:rPr>
        <w:t xml:space="preserve">, S. H., </w:t>
      </w:r>
      <w:proofErr w:type="spellStart"/>
      <w:r>
        <w:rPr>
          <w:rFonts w:eastAsia="Times New Roman" w:cs="Times New Roman"/>
          <w:szCs w:val="28"/>
        </w:rPr>
        <w:t>Cheng</w:t>
      </w:r>
      <w:proofErr w:type="spellEnd"/>
      <w:r>
        <w:rPr>
          <w:rFonts w:eastAsia="Times New Roman" w:cs="Times New Roman"/>
          <w:szCs w:val="28"/>
        </w:rPr>
        <w:t xml:space="preserve">, Y. Y., </w:t>
      </w:r>
      <w:proofErr w:type="spellStart"/>
      <w:r>
        <w:rPr>
          <w:rFonts w:eastAsia="Times New Roman" w:cs="Times New Roman"/>
          <w:szCs w:val="28"/>
        </w:rPr>
        <w:t>Md</w:t>
      </w:r>
      <w:proofErr w:type="spellEnd"/>
      <w:r>
        <w:rPr>
          <w:rFonts w:eastAsia="Times New Roman" w:cs="Times New Roman"/>
          <w:szCs w:val="28"/>
        </w:rPr>
        <w:t xml:space="preserve"> </w:t>
      </w:r>
      <w:proofErr w:type="spellStart"/>
      <w:r>
        <w:rPr>
          <w:rFonts w:eastAsia="Times New Roman" w:cs="Times New Roman"/>
          <w:szCs w:val="28"/>
        </w:rPr>
        <w:t>Sharifudin</w:t>
      </w:r>
      <w:proofErr w:type="spellEnd"/>
      <w:r>
        <w:rPr>
          <w:rFonts w:eastAsia="Times New Roman" w:cs="Times New Roman"/>
          <w:szCs w:val="28"/>
        </w:rPr>
        <w:t xml:space="preserve">, S. S., &amp; </w:t>
      </w:r>
      <w:proofErr w:type="spellStart"/>
      <w:r>
        <w:rPr>
          <w:rFonts w:eastAsia="Times New Roman" w:cs="Times New Roman"/>
          <w:szCs w:val="28"/>
        </w:rPr>
        <w:t>Chong</w:t>
      </w:r>
      <w:proofErr w:type="spellEnd"/>
      <w:r>
        <w:rPr>
          <w:rFonts w:eastAsia="Times New Roman" w:cs="Times New Roman"/>
          <w:szCs w:val="28"/>
        </w:rPr>
        <w:t xml:space="preserve">, W. W. (2023). </w:t>
      </w:r>
      <w:proofErr w:type="spellStart"/>
      <w:r>
        <w:rPr>
          <w:rFonts w:eastAsia="Times New Roman" w:cs="Times New Roman"/>
          <w:szCs w:val="28"/>
        </w:rPr>
        <w:t>Impact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a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program</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hospital</w:t>
      </w:r>
      <w:proofErr w:type="spellEnd"/>
      <w:r>
        <w:rPr>
          <w:rFonts w:eastAsia="Times New Roman" w:cs="Times New Roman"/>
          <w:szCs w:val="28"/>
        </w:rPr>
        <w:t xml:space="preserve"> </w:t>
      </w:r>
      <w:proofErr w:type="spellStart"/>
      <w:r>
        <w:rPr>
          <w:rFonts w:eastAsia="Times New Roman" w:cs="Times New Roman"/>
          <w:szCs w:val="28"/>
        </w:rPr>
        <w:t>pharmacists</w:t>
      </w:r>
      <w:proofErr w:type="spellEnd"/>
      <w:r>
        <w:rPr>
          <w:rFonts w:eastAsia="Times New Roman" w:cs="Times New Roman"/>
          <w:szCs w:val="28"/>
        </w:rPr>
        <w:t xml:space="preserve">’ </w:t>
      </w:r>
      <w:proofErr w:type="spellStart"/>
      <w:r>
        <w:rPr>
          <w:rFonts w:eastAsia="Times New Roman" w:cs="Times New Roman"/>
          <w:szCs w:val="28"/>
        </w:rPr>
        <w:t>patient-centered</w:t>
      </w:r>
      <w:proofErr w:type="spellEnd"/>
      <w:r>
        <w:rPr>
          <w:rFonts w:eastAsia="Times New Roman" w:cs="Times New Roman"/>
          <w:szCs w:val="28"/>
        </w:rPr>
        <w:t xml:space="preserve"> </w:t>
      </w:r>
      <w:proofErr w:type="spellStart"/>
      <w:r>
        <w:rPr>
          <w:rFonts w:eastAsia="Times New Roman" w:cs="Times New Roman"/>
          <w:szCs w:val="28"/>
        </w:rPr>
        <w:t>communication</w:t>
      </w:r>
      <w:proofErr w:type="spellEnd"/>
      <w:r>
        <w:rPr>
          <w:rFonts w:eastAsia="Times New Roman" w:cs="Times New Roman"/>
          <w:szCs w:val="28"/>
        </w:rPr>
        <w:t xml:space="preserve"> </w:t>
      </w:r>
      <w:proofErr w:type="spellStart"/>
      <w:r>
        <w:rPr>
          <w:rFonts w:eastAsia="Times New Roman" w:cs="Times New Roman"/>
          <w:szCs w:val="28"/>
        </w:rPr>
        <w:t>attitudes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behaviors</w:t>
      </w:r>
      <w:proofErr w:type="spellEnd"/>
      <w:r>
        <w:rPr>
          <w:rFonts w:eastAsia="Times New Roman" w:cs="Times New Roman"/>
          <w:szCs w:val="28"/>
        </w:rPr>
        <w:t xml:space="preserve">. </w:t>
      </w:r>
      <w:proofErr w:type="spellStart"/>
      <w:r>
        <w:rPr>
          <w:rFonts w:eastAsia="Times New Roman" w:cs="Times New Roman"/>
          <w:i/>
          <w:iCs/>
          <w:szCs w:val="28"/>
        </w:rPr>
        <w:t>Exploratory</w:t>
      </w:r>
      <w:proofErr w:type="spellEnd"/>
      <w:r>
        <w:rPr>
          <w:rFonts w:eastAsia="Times New Roman" w:cs="Times New Roman"/>
          <w:i/>
          <w:iCs/>
          <w:szCs w:val="28"/>
        </w:rPr>
        <w:t xml:space="preserve"> </w:t>
      </w:r>
      <w:proofErr w:type="spellStart"/>
      <w:r>
        <w:rPr>
          <w:rFonts w:eastAsia="Times New Roman" w:cs="Times New Roman"/>
          <w:i/>
          <w:iCs/>
          <w:szCs w:val="28"/>
        </w:rPr>
        <w:t>Research</w:t>
      </w:r>
      <w:proofErr w:type="spellEnd"/>
      <w:r>
        <w:rPr>
          <w:rFonts w:eastAsia="Times New Roman" w:cs="Times New Roman"/>
          <w:i/>
          <w:iCs/>
          <w:szCs w:val="28"/>
        </w:rPr>
        <w:t xml:space="preserve"> </w:t>
      </w:r>
      <w:proofErr w:type="spellStart"/>
      <w:r>
        <w:rPr>
          <w:rFonts w:eastAsia="Times New Roman" w:cs="Times New Roman"/>
          <w:i/>
          <w:iCs/>
          <w:szCs w:val="28"/>
        </w:rPr>
        <w:t>in</w:t>
      </w:r>
      <w:proofErr w:type="spellEnd"/>
      <w:r>
        <w:rPr>
          <w:rFonts w:eastAsia="Times New Roman" w:cs="Times New Roman"/>
          <w:i/>
          <w:iCs/>
          <w:szCs w:val="28"/>
        </w:rPr>
        <w:t xml:space="preserve"> </w:t>
      </w:r>
      <w:proofErr w:type="spellStart"/>
      <w:r>
        <w:rPr>
          <w:rFonts w:eastAsia="Times New Roman" w:cs="Times New Roman"/>
          <w:i/>
          <w:iCs/>
          <w:szCs w:val="28"/>
        </w:rPr>
        <w:t>Clinical</w:t>
      </w:r>
      <w:proofErr w:type="spellEnd"/>
      <w:r>
        <w:rPr>
          <w:rFonts w:eastAsia="Times New Roman" w:cs="Times New Roman"/>
          <w:i/>
          <w:iCs/>
          <w:szCs w:val="28"/>
        </w:rPr>
        <w:t xml:space="preserve"> </w:t>
      </w:r>
      <w:proofErr w:type="spellStart"/>
      <w:r>
        <w:rPr>
          <w:rFonts w:eastAsia="Times New Roman" w:cs="Times New Roman"/>
          <w:i/>
          <w:iCs/>
          <w:szCs w:val="28"/>
        </w:rPr>
        <w:t>and</w:t>
      </w:r>
      <w:proofErr w:type="spellEnd"/>
      <w:r>
        <w:rPr>
          <w:rFonts w:eastAsia="Times New Roman" w:cs="Times New Roman"/>
          <w:i/>
          <w:iCs/>
          <w:szCs w:val="28"/>
        </w:rPr>
        <w:t xml:space="preserve"> </w:t>
      </w:r>
      <w:proofErr w:type="spellStart"/>
      <w:r>
        <w:rPr>
          <w:rFonts w:eastAsia="Times New Roman" w:cs="Times New Roman"/>
          <w:i/>
          <w:iCs/>
          <w:szCs w:val="28"/>
        </w:rPr>
        <w:t>Social</w:t>
      </w:r>
      <w:proofErr w:type="spellEnd"/>
      <w:r>
        <w:rPr>
          <w:rFonts w:eastAsia="Times New Roman" w:cs="Times New Roman"/>
          <w:i/>
          <w:iCs/>
          <w:szCs w:val="28"/>
        </w:rPr>
        <w:t xml:space="preserve"> </w:t>
      </w:r>
      <w:proofErr w:type="spellStart"/>
      <w:r>
        <w:rPr>
          <w:rFonts w:eastAsia="Times New Roman" w:cs="Times New Roman"/>
          <w:i/>
          <w:iCs/>
          <w:szCs w:val="28"/>
        </w:rPr>
        <w:t>Pharmacy</w:t>
      </w:r>
      <w:proofErr w:type="spellEnd"/>
      <w:r>
        <w:rPr>
          <w:rFonts w:eastAsia="Times New Roman" w:cs="Times New Roman"/>
          <w:i/>
          <w:iCs/>
          <w:szCs w:val="28"/>
        </w:rPr>
        <w:t>, 11</w:t>
      </w:r>
      <w:r>
        <w:rPr>
          <w:rFonts w:eastAsia="Times New Roman" w:cs="Times New Roman"/>
          <w:szCs w:val="28"/>
        </w:rPr>
        <w:t xml:space="preserve">, </w:t>
      </w:r>
      <w:proofErr w:type="spellStart"/>
      <w:r>
        <w:rPr>
          <w:rFonts w:eastAsia="Times New Roman" w:cs="Times New Roman"/>
          <w:szCs w:val="28"/>
        </w:rPr>
        <w:t>Article</w:t>
      </w:r>
      <w:proofErr w:type="spellEnd"/>
      <w:r>
        <w:rPr>
          <w:rFonts w:eastAsia="Times New Roman" w:cs="Times New Roman"/>
          <w:szCs w:val="28"/>
        </w:rPr>
        <w:t xml:space="preserve"> 100325. </w:t>
      </w:r>
      <w:hyperlink r:id="rId44">
        <w:r w:rsidR="00CA3393">
          <w:rPr>
            <w:rFonts w:eastAsia="Times New Roman" w:cs="Times New Roman"/>
            <w:color w:val="0563C1"/>
            <w:sz w:val="28"/>
            <w:szCs w:val="28"/>
            <w:u w:val="single"/>
          </w:rPr>
          <w:t>https://doi.org/10.1016/j.rcsop.2023.100325</w:t>
        </w:r>
      </w:hyperlink>
    </w:p>
    <w:p w14:paraId="6E7BB4A9" w14:textId="77777777" w:rsidR="001812FD" w:rsidRDefault="00BC0679">
      <w:pPr>
        <w:pStyle w:val="1"/>
        <w:pageBreakBefore/>
      </w:pPr>
      <w:bookmarkStart w:id="101" w:name="thesis_59"/>
      <w:r>
        <w:lastRenderedPageBreak/>
        <w:t>ЦИФРОВА ТРАНСФОРМАЦІЯ МЕДИЧНОЇ ОСВІТИ В УКРАЇНІ: СИМУЛЯЦІЙНЕ НАВЧАННЯ МАЙБУТНІХ РЕАБІЛІТОЛОГІВ</w:t>
      </w:r>
      <w:bookmarkEnd w:id="101"/>
    </w:p>
    <w:p w14:paraId="1ACEA325" w14:textId="77777777" w:rsidR="001812FD" w:rsidRDefault="00BC0679">
      <w:pPr>
        <w:keepNext/>
        <w:spacing w:after="20"/>
      </w:pPr>
      <w:proofErr w:type="spellStart"/>
      <w:r>
        <w:rPr>
          <w:b/>
          <w:sz w:val="22"/>
        </w:rPr>
        <w:t>Стучинська</w:t>
      </w:r>
      <w:proofErr w:type="spellEnd"/>
      <w:r>
        <w:rPr>
          <w:b/>
          <w:sz w:val="22"/>
        </w:rPr>
        <w:t xml:space="preserve"> Н.В.</w:t>
      </w:r>
    </w:p>
    <w:p w14:paraId="04557DB7" w14:textId="77777777" w:rsidR="001812FD" w:rsidRDefault="00BC0679">
      <w:pPr>
        <w:keepNext/>
        <w:spacing w:after="60"/>
      </w:pPr>
      <w:r>
        <w:rPr>
          <w:sz w:val="20"/>
        </w:rPr>
        <w:t>ORCID: https://orcid.org/0000-0002-5583-899X</w:t>
      </w:r>
    </w:p>
    <w:p w14:paraId="5EC47C97" w14:textId="77777777" w:rsidR="001812FD" w:rsidRDefault="00BC0679">
      <w:proofErr w:type="spellStart"/>
      <w:r>
        <w:rPr>
          <w:sz w:val="20"/>
        </w:rPr>
        <w:t>докторка</w:t>
      </w:r>
      <w:proofErr w:type="spellEnd"/>
      <w:r>
        <w:rPr>
          <w:sz w:val="20"/>
        </w:rPr>
        <w:t xml:space="preserve"> педагогічних наук, професорка, завідувачка кафедри медичної і біологічної фізики та інформатики, nvstuchynska@gmail.com</w:t>
      </w:r>
    </w:p>
    <w:p w14:paraId="32ECA604" w14:textId="77777777" w:rsidR="001812FD" w:rsidRDefault="00BC0679">
      <w:pPr>
        <w:keepNext/>
        <w:spacing w:after="20"/>
      </w:pPr>
      <w:r>
        <w:rPr>
          <w:b/>
          <w:sz w:val="22"/>
        </w:rPr>
        <w:t>Храпійчук Г.В.</w:t>
      </w:r>
    </w:p>
    <w:p w14:paraId="3BA9B647" w14:textId="77777777" w:rsidR="001812FD" w:rsidRDefault="00BC0679">
      <w:pPr>
        <w:keepNext/>
        <w:spacing w:after="60"/>
      </w:pPr>
      <w:r>
        <w:rPr>
          <w:sz w:val="20"/>
        </w:rPr>
        <w:t>ORCID: https://orcid.org/0009-0008-6978-5850</w:t>
      </w:r>
    </w:p>
    <w:p w14:paraId="78C29EED" w14:textId="77777777" w:rsidR="001812FD" w:rsidRDefault="00BC0679">
      <w:r>
        <w:rPr>
          <w:sz w:val="20"/>
        </w:rPr>
        <w:t xml:space="preserve">кандидатка фізико-математичних наук, </w:t>
      </w:r>
      <w:proofErr w:type="spellStart"/>
      <w:r>
        <w:rPr>
          <w:sz w:val="20"/>
        </w:rPr>
        <w:t>доцентка</w:t>
      </w:r>
      <w:proofErr w:type="spellEnd"/>
      <w:r>
        <w:rPr>
          <w:sz w:val="20"/>
        </w:rPr>
        <w:t xml:space="preserve"> кафедри медичної і біологічної фізики та інформатики halynakhrapiichuk@gmail.com</w:t>
      </w:r>
    </w:p>
    <w:p w14:paraId="5D57E1D5" w14:textId="77777777" w:rsidR="001812FD" w:rsidRDefault="00BC0679">
      <w:pPr>
        <w:keepNext/>
        <w:spacing w:after="20"/>
      </w:pPr>
      <w:r>
        <w:rPr>
          <w:b/>
          <w:sz w:val="22"/>
        </w:rPr>
        <w:t>Мельник О.М.</w:t>
      </w:r>
    </w:p>
    <w:p w14:paraId="0F7F8C69" w14:textId="77777777" w:rsidR="001812FD" w:rsidRDefault="00BC0679">
      <w:pPr>
        <w:keepNext/>
        <w:spacing w:after="60"/>
      </w:pPr>
      <w:r>
        <w:rPr>
          <w:sz w:val="20"/>
        </w:rPr>
        <w:t>ORCID: https://orcid.org/0009-0002-5810-3507</w:t>
      </w:r>
    </w:p>
    <w:p w14:paraId="2B3A5E6E" w14:textId="77777777" w:rsidR="001812FD" w:rsidRDefault="00BC0679">
      <w:r>
        <w:rPr>
          <w:sz w:val="20"/>
        </w:rPr>
        <w:t>старша викладачка кафедри медичної і біологічної фізики та інформатики, omlnk1988@gmail.com НМУ імені О. О. Богомольця</w:t>
      </w:r>
    </w:p>
    <w:p w14:paraId="794563F8"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szCs w:val="28"/>
        </w:rPr>
        <w:t xml:space="preserve">Цифрова трансформація медичної освіти в Україні набуває особливої актуальності в умовах повномасштабного воєнного вторгнення </w:t>
      </w:r>
      <w:proofErr w:type="spellStart"/>
      <w:r>
        <w:rPr>
          <w:rFonts w:eastAsia="Times New Roman" w:cs="Times New Roman"/>
          <w:szCs w:val="28"/>
        </w:rPr>
        <w:t>росії</w:t>
      </w:r>
      <w:proofErr w:type="spellEnd"/>
      <w:r>
        <w:rPr>
          <w:rFonts w:eastAsia="Times New Roman" w:cs="Times New Roman"/>
          <w:szCs w:val="28"/>
        </w:rPr>
        <w:t xml:space="preserve">: різко зросла кількість поранених, які  потребують протезування та </w:t>
      </w:r>
      <w:proofErr w:type="spellStart"/>
      <w:r>
        <w:rPr>
          <w:rFonts w:eastAsia="Times New Roman" w:cs="Times New Roman"/>
          <w:szCs w:val="28"/>
        </w:rPr>
        <w:t>ортезування</w:t>
      </w:r>
      <w:proofErr w:type="spellEnd"/>
      <w:r>
        <w:rPr>
          <w:rFonts w:eastAsia="Times New Roman" w:cs="Times New Roman"/>
          <w:szCs w:val="28"/>
        </w:rPr>
        <w:t xml:space="preserve">, що вимагає підготовки медичних працівників для відповіді на цей виклик. Розвиток та удосконалення цифрових </w:t>
      </w:r>
      <w:proofErr w:type="spellStart"/>
      <w:r>
        <w:rPr>
          <w:rFonts w:eastAsia="Times New Roman" w:cs="Times New Roman"/>
          <w:szCs w:val="28"/>
        </w:rPr>
        <w:t>симуляційних</w:t>
      </w:r>
      <w:proofErr w:type="spellEnd"/>
      <w:r>
        <w:rPr>
          <w:rFonts w:eastAsia="Times New Roman" w:cs="Times New Roman"/>
          <w:szCs w:val="28"/>
        </w:rPr>
        <w:t xml:space="preserve"> технологій в медичній освіті стають не лише педагогічним інструментом, а й стратегічним ресурсом підготовки фахівців нової генерації,  оскільки традиційні форми підготовки ортопедів, </w:t>
      </w:r>
      <w:proofErr w:type="spellStart"/>
      <w:r>
        <w:rPr>
          <w:rFonts w:eastAsia="Times New Roman" w:cs="Times New Roman"/>
          <w:szCs w:val="28"/>
        </w:rPr>
        <w:t>реабілітологів</w:t>
      </w:r>
      <w:proofErr w:type="spellEnd"/>
      <w:r>
        <w:rPr>
          <w:rFonts w:eastAsia="Times New Roman" w:cs="Times New Roman"/>
          <w:szCs w:val="28"/>
        </w:rPr>
        <w:t xml:space="preserve"> та протезистів виявилися недостатніми. </w:t>
      </w:r>
    </w:p>
    <w:p w14:paraId="76192244"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b/>
          <w:bCs/>
          <w:szCs w:val="28"/>
        </w:rPr>
        <w:t>Мета</w:t>
      </w:r>
      <w:r>
        <w:rPr>
          <w:rFonts w:eastAsia="Times New Roman" w:cs="Times New Roman"/>
          <w:szCs w:val="28"/>
        </w:rPr>
        <w:t xml:space="preserve"> дослідження –  дослідити ефективність використання модульних фізичних моделей протезів кінцівок у поєднанні з динамічними цифровими симуляціями як засобу формування професійної компетентності майбутніх фахівців, залучених до реабілітаційних заходів.</w:t>
      </w:r>
    </w:p>
    <w:p w14:paraId="3D44909A"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szCs w:val="28"/>
        </w:rPr>
        <w:t>Ця робота присвячена аналізу форматів навчальних завдань, що є найефективнішими для розуміння студентами фізичної сутності процесів, а також вивченню того, як студенти старших курсів оцінюють ефективність фізичних моделей та цифрових симуляцій після проходження практично орієнтованого іспиту.</w:t>
      </w:r>
    </w:p>
    <w:p w14:paraId="0A6C2E34"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b/>
          <w:bCs/>
          <w:szCs w:val="28"/>
        </w:rPr>
        <w:t>Методологія.</w:t>
      </w:r>
      <w:r>
        <w:rPr>
          <w:rFonts w:eastAsia="Times New Roman" w:cs="Times New Roman"/>
          <w:szCs w:val="28"/>
        </w:rPr>
        <w:t xml:space="preserve"> Дослідження проводилося впродовж 2025-2026 рр. на базі Національного медичного університету імені О. О. Богомольця серед студентів спеціальностей «Фізична терапія» та «Медицина». Проведено два анонімні онлайн-опитування (</w:t>
      </w:r>
      <w:proofErr w:type="spellStart"/>
      <w:r>
        <w:rPr>
          <w:rFonts w:eastAsia="Times New Roman" w:cs="Times New Roman"/>
          <w:szCs w:val="28"/>
        </w:rPr>
        <w:t>Google</w:t>
      </w:r>
      <w:proofErr w:type="spellEnd"/>
      <w:r>
        <w:rPr>
          <w:rFonts w:eastAsia="Times New Roman" w:cs="Times New Roman"/>
          <w:szCs w:val="28"/>
        </w:rPr>
        <w:t xml:space="preserve"> </w:t>
      </w:r>
      <w:proofErr w:type="spellStart"/>
      <w:r>
        <w:rPr>
          <w:rFonts w:eastAsia="Times New Roman" w:cs="Times New Roman"/>
          <w:szCs w:val="28"/>
        </w:rPr>
        <w:t>Forms</w:t>
      </w:r>
      <w:proofErr w:type="spellEnd"/>
      <w:r>
        <w:rPr>
          <w:rFonts w:eastAsia="Times New Roman" w:cs="Times New Roman"/>
          <w:szCs w:val="28"/>
        </w:rPr>
        <w:t>): перше – серед студентів 1 курсу на завершальному етапі вивчення дисципліни «Медична і біологічна фізика» (</w:t>
      </w:r>
      <w:r>
        <w:rPr>
          <w:rFonts w:eastAsia="Times New Roman" w:cs="Times New Roman"/>
          <w:i/>
          <w:iCs/>
          <w:szCs w:val="28"/>
        </w:rPr>
        <w:t>n</w:t>
      </w:r>
      <w:r>
        <w:rPr>
          <w:rFonts w:eastAsia="Times New Roman" w:cs="Times New Roman"/>
          <w:szCs w:val="28"/>
        </w:rPr>
        <w:t>=50); друге – серед студентів 4 курсу після складання об'єктивного структурованого клінічного іспиту (</w:t>
      </w:r>
      <w:r>
        <w:rPr>
          <w:rFonts w:eastAsia="Times New Roman" w:cs="Times New Roman"/>
          <w:i/>
          <w:iCs/>
          <w:szCs w:val="28"/>
        </w:rPr>
        <w:t>n</w:t>
      </w:r>
      <w:r>
        <w:rPr>
          <w:rFonts w:eastAsia="Times New Roman" w:cs="Times New Roman"/>
          <w:szCs w:val="28"/>
        </w:rPr>
        <w:t xml:space="preserve">=34). В другому опитуванні ефективність оцінювалася за п'ятибальною шкалою. Результати опрацьовувалися методами дескриптивної статистики з розрахунком довірчих інтервалів за розподілом Стьюдента при α=0,05. Додатково проводилися </w:t>
      </w:r>
      <w:proofErr w:type="spellStart"/>
      <w:r>
        <w:rPr>
          <w:rFonts w:eastAsia="Times New Roman" w:cs="Times New Roman"/>
          <w:szCs w:val="28"/>
        </w:rPr>
        <w:t>модеровані</w:t>
      </w:r>
      <w:proofErr w:type="spellEnd"/>
      <w:r>
        <w:rPr>
          <w:rFonts w:eastAsia="Times New Roman" w:cs="Times New Roman"/>
          <w:szCs w:val="28"/>
        </w:rPr>
        <w:t xml:space="preserve"> дискусії у фокус-групах трьох категорій: студенти, викладачі, фахівці-практики.</w:t>
      </w:r>
    </w:p>
    <w:p w14:paraId="73353497" w14:textId="77777777" w:rsidR="00CA3393" w:rsidRDefault="00BC0679">
      <w:pPr>
        <w:spacing w:after="80" w:line="264" w:lineRule="auto"/>
        <w:ind w:firstLine="340"/>
        <w:jc w:val="both"/>
        <w:rPr>
          <w:rFonts w:eastAsia="Times New Roman" w:cs="Times New Roman"/>
          <w:sz w:val="28"/>
          <w:szCs w:val="28"/>
        </w:rPr>
      </w:pPr>
      <w:r>
        <w:rPr>
          <w:rFonts w:eastAsia="Times New Roman" w:cs="Times New Roman"/>
          <w:b/>
          <w:bCs/>
          <w:szCs w:val="28"/>
        </w:rPr>
        <w:t>Основні результати.</w:t>
      </w:r>
      <w:r>
        <w:rPr>
          <w:rFonts w:eastAsia="Times New Roman" w:cs="Times New Roman"/>
          <w:szCs w:val="28"/>
        </w:rPr>
        <w:t xml:space="preserve"> За даними першого опитування, 60% студентів 1 курсу визначили поєднання віртуальних симуляцій </w:t>
      </w:r>
      <w:proofErr w:type="spellStart"/>
      <w:r>
        <w:rPr>
          <w:rFonts w:eastAsia="Times New Roman" w:cs="Times New Roman"/>
          <w:szCs w:val="28"/>
        </w:rPr>
        <w:t>PhET</w:t>
      </w:r>
      <w:proofErr w:type="spellEnd"/>
      <w:r>
        <w:rPr>
          <w:rFonts w:eastAsia="Times New Roman" w:cs="Times New Roman"/>
          <w:szCs w:val="28"/>
        </w:rPr>
        <w:t xml:space="preserve"> із дослідженням реальних фізичних моделей найбільш дієвим інструментом для розуміння зв'язку між фізичними процесами та медичною практикою. Студенти 4 курсу позитивно оцінили обидва засоби: ефективність цифрових тренажерів становила 3,68±0,54 бали, фізичних моделей – 3,79±0,51 бали, максимальну оцінку їм надали відповідно 44% та 50% респондентів. Отримані дані підтверджують, що цифрова трансформація підготовки </w:t>
      </w:r>
      <w:proofErr w:type="spellStart"/>
      <w:r>
        <w:rPr>
          <w:rFonts w:eastAsia="Times New Roman" w:cs="Times New Roman"/>
          <w:szCs w:val="28"/>
        </w:rPr>
        <w:t>реабілітологів</w:t>
      </w:r>
      <w:proofErr w:type="spellEnd"/>
      <w:r>
        <w:rPr>
          <w:rFonts w:eastAsia="Times New Roman" w:cs="Times New Roman"/>
          <w:szCs w:val="28"/>
        </w:rPr>
        <w:t xml:space="preserve"> є найбільш результативною за умови </w:t>
      </w:r>
      <w:r>
        <w:rPr>
          <w:rFonts w:eastAsia="Times New Roman" w:cs="Times New Roman"/>
          <w:szCs w:val="28"/>
        </w:rPr>
        <w:lastRenderedPageBreak/>
        <w:t xml:space="preserve">синергії віртуальних симуляцій і фізичних моделей – як </w:t>
      </w:r>
      <w:proofErr w:type="spellStart"/>
      <w:r>
        <w:rPr>
          <w:rFonts w:eastAsia="Times New Roman" w:cs="Times New Roman"/>
          <w:szCs w:val="28"/>
        </w:rPr>
        <w:t>взаємодоповнювальних</w:t>
      </w:r>
      <w:proofErr w:type="spellEnd"/>
      <w:r>
        <w:rPr>
          <w:rFonts w:eastAsia="Times New Roman" w:cs="Times New Roman"/>
          <w:szCs w:val="28"/>
        </w:rPr>
        <w:t>, а не взаємозамінних інструментів сучасної медичної освіти.</w:t>
      </w:r>
    </w:p>
    <w:p w14:paraId="5B2F6B6E" w14:textId="77777777" w:rsidR="00CA3393" w:rsidRDefault="00BC0679">
      <w:pPr>
        <w:spacing w:after="80" w:line="264" w:lineRule="auto"/>
        <w:ind w:firstLine="340"/>
        <w:jc w:val="both"/>
        <w:rPr>
          <w:rFonts w:eastAsia="Times New Roman" w:cs="Times New Roman"/>
          <w:sz w:val="28"/>
          <w:szCs w:val="28"/>
        </w:rPr>
      </w:pPr>
      <w:proofErr w:type="spellStart"/>
      <w:r>
        <w:rPr>
          <w:rFonts w:eastAsia="Times New Roman" w:cs="Times New Roman"/>
          <w:b/>
          <w:bCs/>
          <w:szCs w:val="28"/>
        </w:rPr>
        <w:t>Keywords</w:t>
      </w:r>
      <w:proofErr w:type="spellEnd"/>
      <w:r>
        <w:rPr>
          <w:rFonts w:eastAsia="Times New Roman" w:cs="Times New Roman"/>
          <w:b/>
          <w:bCs/>
          <w:szCs w:val="28"/>
        </w:rPr>
        <w:t>:</w:t>
      </w:r>
      <w:r>
        <w:rPr>
          <w:rFonts w:eastAsia="Times New Roman" w:cs="Times New Roman"/>
          <w:szCs w:val="28"/>
        </w:rPr>
        <w:t xml:space="preserve"> цифрова трансформація медичної освіти; </w:t>
      </w:r>
      <w:proofErr w:type="spellStart"/>
      <w:r>
        <w:rPr>
          <w:rFonts w:eastAsia="Times New Roman" w:cs="Times New Roman"/>
          <w:szCs w:val="28"/>
        </w:rPr>
        <w:t>симуляційне</w:t>
      </w:r>
      <w:proofErr w:type="spellEnd"/>
      <w:r>
        <w:rPr>
          <w:rFonts w:eastAsia="Times New Roman" w:cs="Times New Roman"/>
          <w:szCs w:val="28"/>
        </w:rPr>
        <w:t xml:space="preserve"> навчання; </w:t>
      </w:r>
      <w:proofErr w:type="spellStart"/>
      <w:r>
        <w:rPr>
          <w:rFonts w:eastAsia="Times New Roman" w:cs="Times New Roman"/>
          <w:szCs w:val="28"/>
        </w:rPr>
        <w:t>реабілітологія</w:t>
      </w:r>
      <w:proofErr w:type="spellEnd"/>
      <w:r>
        <w:rPr>
          <w:rFonts w:eastAsia="Times New Roman" w:cs="Times New Roman"/>
          <w:szCs w:val="28"/>
        </w:rPr>
        <w:t>; модульні фізичні моделі; біомеханіка протезування.</w:t>
      </w:r>
    </w:p>
    <w:p w14:paraId="45394E6D" w14:textId="77777777" w:rsidR="001812FD" w:rsidRDefault="00BC0679">
      <w:pPr>
        <w:pStyle w:val="1"/>
        <w:pageBreakBefore/>
      </w:pPr>
      <w:bookmarkStart w:id="102" w:name="thesis_60"/>
      <w:r>
        <w:lastRenderedPageBreak/>
        <w:t>ЗАСТОСУВАННЯ КЛІНІЧНИХ КЕЙСІВ ДЛЯ ВИКЛАДАННЯ В РЕЗИДЕНТУРІ ТА СПЕЦІАЛІЗАЦІЇ З ОНКОЛОГІЇ</w:t>
      </w:r>
      <w:bookmarkEnd w:id="102"/>
    </w:p>
    <w:p w14:paraId="428281EA" w14:textId="77777777" w:rsidR="001812FD" w:rsidRDefault="00BC0679">
      <w:pPr>
        <w:keepNext/>
        <w:spacing w:after="20"/>
      </w:pPr>
      <w:proofErr w:type="spellStart"/>
      <w:r>
        <w:rPr>
          <w:b/>
          <w:sz w:val="22"/>
        </w:rPr>
        <w:t>Чешук</w:t>
      </w:r>
      <w:proofErr w:type="spellEnd"/>
      <w:r>
        <w:rPr>
          <w:b/>
          <w:sz w:val="22"/>
        </w:rPr>
        <w:t xml:space="preserve"> В.Є.</w:t>
      </w:r>
    </w:p>
    <w:p w14:paraId="23BED171" w14:textId="77777777" w:rsidR="001812FD" w:rsidRDefault="00BC0679">
      <w:pPr>
        <w:keepNext/>
        <w:spacing w:after="60"/>
      </w:pPr>
      <w:r>
        <w:rPr>
          <w:sz w:val="20"/>
        </w:rPr>
        <w:t>ORCID: https://orcid.org/0000-0002-9799-3752</w:t>
      </w:r>
    </w:p>
    <w:p w14:paraId="6A7590F3" w14:textId="77777777" w:rsidR="001812FD" w:rsidRDefault="00BC0679">
      <w:r>
        <w:rPr>
          <w:sz w:val="20"/>
        </w:rPr>
        <w:t xml:space="preserve">доктор медичних наук, професор Навчально-наукового центру неперервної професійної освіти Інституту післядипломної освіти v.cheshuk@gmail.com НМУ імені </w:t>
      </w:r>
      <w:proofErr w:type="spellStart"/>
      <w:r>
        <w:rPr>
          <w:sz w:val="20"/>
        </w:rPr>
        <w:t>О.Богомольця</w:t>
      </w:r>
      <w:proofErr w:type="spellEnd"/>
    </w:p>
    <w:p w14:paraId="3B469D42"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Під час відвідування Європейських онкологічних конгресів звертає увагу насичення доповідей кейсами з реальної практики. Це не нова процедура, але її суттєво модифікували і вдало </w:t>
      </w:r>
      <w:proofErr w:type="spellStart"/>
      <w:r>
        <w:rPr>
          <w:rFonts w:eastAsia="Times New Roman" w:cs="Times New Roman"/>
          <w:szCs w:val="28"/>
        </w:rPr>
        <w:t>імплементували</w:t>
      </w:r>
      <w:proofErr w:type="spellEnd"/>
      <w:r>
        <w:rPr>
          <w:rFonts w:eastAsia="Times New Roman" w:cs="Times New Roman"/>
          <w:szCs w:val="28"/>
        </w:rPr>
        <w:t xml:space="preserve"> в навчальний процес [1,2]. </w:t>
      </w:r>
    </w:p>
    <w:p w14:paraId="1F0BC4CB"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Ми також використовуємо в навчанні </w:t>
      </w:r>
      <w:proofErr w:type="spellStart"/>
      <w:r>
        <w:rPr>
          <w:rFonts w:eastAsia="Times New Roman" w:cs="Times New Roman"/>
          <w:szCs w:val="28"/>
        </w:rPr>
        <w:t>різноманітни</w:t>
      </w:r>
      <w:proofErr w:type="spellEnd"/>
      <w:r>
        <w:rPr>
          <w:rFonts w:eastAsia="Times New Roman" w:cs="Times New Roman"/>
          <w:szCs w:val="28"/>
        </w:rPr>
        <w:t xml:space="preserve"> кейси, в яких відображено складні клінічні випадки, особливо під час яких виникає необхідність діяти не стандартно, так як протокольні рішення зустрічаються з проблемою, тому що лікування не є ефективним.</w:t>
      </w:r>
    </w:p>
    <w:p w14:paraId="21897517"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В процесі використання кейс методу вирішуються завдання засвоєння нових </w:t>
      </w:r>
      <w:proofErr w:type="spellStart"/>
      <w:r>
        <w:rPr>
          <w:rFonts w:eastAsia="Times New Roman" w:cs="Times New Roman"/>
          <w:szCs w:val="28"/>
        </w:rPr>
        <w:t>методик</w:t>
      </w:r>
      <w:proofErr w:type="spellEnd"/>
      <w:r>
        <w:rPr>
          <w:rFonts w:eastAsia="Times New Roman" w:cs="Times New Roman"/>
          <w:szCs w:val="28"/>
        </w:rPr>
        <w:t xml:space="preserve"> лікування, стандартного алгоритму, лікування ускладнень, профілактики віддалених негативних явищ, різних проблем і т. д.</w:t>
      </w:r>
    </w:p>
    <w:p w14:paraId="315DC8ED" w14:textId="77777777" w:rsidR="00CA3393" w:rsidRDefault="00BC0679">
      <w:pPr>
        <w:ind w:firstLine="340"/>
        <w:jc w:val="both"/>
        <w:rPr>
          <w:rFonts w:eastAsia="Times New Roman" w:cs="Times New Roman"/>
          <w:sz w:val="28"/>
          <w:szCs w:val="28"/>
        </w:rPr>
      </w:pPr>
      <w:r>
        <w:rPr>
          <w:rFonts w:eastAsia="Times New Roman" w:cs="Times New Roman"/>
          <w:szCs w:val="28"/>
        </w:rPr>
        <w:t>Готуючи кейси ми можемо їх використовувати для вирішення багатьох практичних питань: заповнення повідомлень про ускладнення чи небажані явища при застосуванні лікарського засобу, переведення пацієнта до відділення інтенсивного догляду, непередбачена госпіталізація, фіксація небажаних явищ (</w:t>
      </w:r>
      <w:proofErr w:type="spellStart"/>
      <w:r>
        <w:rPr>
          <w:rFonts w:eastAsia="Times New Roman" w:cs="Times New Roman"/>
          <w:szCs w:val="28"/>
        </w:rPr>
        <w:t>фотодокументація</w:t>
      </w:r>
      <w:proofErr w:type="spellEnd"/>
      <w:r>
        <w:rPr>
          <w:rFonts w:eastAsia="Times New Roman" w:cs="Times New Roman"/>
          <w:szCs w:val="28"/>
        </w:rPr>
        <w:t>).</w:t>
      </w:r>
    </w:p>
    <w:p w14:paraId="75F1F034"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Під час навчання на прикладі реальних кейсів ми вчимо курсантів вмінню користуватись джерелами інформації стосовно сучасної тактики лікування різних нозологій, стадій і форм. Вирішуємо завдання про формування груп ризику і індивідуалізації в виборі тактики лікування в залежності від конкретного випадку, прогностичних та провісних факторів захворювання. </w:t>
      </w:r>
    </w:p>
    <w:p w14:paraId="5D98FF5D" w14:textId="77777777" w:rsidR="00CA3393" w:rsidRDefault="00BC0679">
      <w:pPr>
        <w:ind w:firstLine="340"/>
        <w:jc w:val="both"/>
        <w:rPr>
          <w:rFonts w:eastAsia="Times New Roman" w:cs="Times New Roman"/>
          <w:sz w:val="28"/>
          <w:szCs w:val="28"/>
        </w:rPr>
      </w:pPr>
      <w:r>
        <w:rPr>
          <w:rFonts w:eastAsia="Times New Roman" w:cs="Times New Roman"/>
          <w:szCs w:val="28"/>
        </w:rPr>
        <w:t>Курсант самостійно готує кейс для навчання своїх колег. Вибирає випадок, оформлює навчальний кейс та презентує його. Викладач вносить корективи до кейсу і разом з іншими курсантами обговорюють його і надають зворотній зв'язок автору.</w:t>
      </w:r>
    </w:p>
    <w:p w14:paraId="51897205" w14:textId="77777777" w:rsidR="00CA3393" w:rsidRDefault="00BC0679">
      <w:pPr>
        <w:ind w:firstLine="340"/>
        <w:jc w:val="both"/>
        <w:rPr>
          <w:rFonts w:eastAsia="Times New Roman" w:cs="Times New Roman"/>
          <w:sz w:val="28"/>
          <w:szCs w:val="28"/>
        </w:rPr>
      </w:pPr>
      <w:r>
        <w:rPr>
          <w:rFonts w:eastAsia="Times New Roman" w:cs="Times New Roman"/>
          <w:szCs w:val="28"/>
        </w:rPr>
        <w:t>Підготування навчальних кейсів курсантами має високий рівень навчального ефекту і забезпечує навчальний процес новим продуктом.</w:t>
      </w:r>
    </w:p>
    <w:p w14:paraId="20E7FE7D" w14:textId="77777777" w:rsidR="00CA3393" w:rsidRDefault="00BC0679">
      <w:pPr>
        <w:keepNext/>
        <w:jc w:val="both"/>
        <w:rPr>
          <w:rFonts w:eastAsia="Times New Roman" w:cs="Times New Roman"/>
          <w:b/>
          <w:bCs/>
          <w:sz w:val="28"/>
          <w:szCs w:val="28"/>
          <w:highlight w:val="white"/>
        </w:rPr>
      </w:pPr>
      <w:r>
        <w:rPr>
          <w:rFonts w:eastAsia="Times New Roman" w:cs="Times New Roman"/>
          <w:b/>
          <w:bCs/>
          <w:szCs w:val="28"/>
          <w:highlight w:val="white"/>
        </w:rPr>
        <w:t>Список використаних джерел</w:t>
      </w:r>
    </w:p>
    <w:p w14:paraId="7F1ABEA0" w14:textId="77777777" w:rsidR="00CA3393" w:rsidRDefault="00BC0679">
      <w:pPr>
        <w:numPr>
          <w:ilvl w:val="0"/>
          <w:numId w:val="1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highlight w:val="white"/>
        </w:rPr>
        <w:t>Zhang</w:t>
      </w:r>
      <w:proofErr w:type="spellEnd"/>
      <w:r>
        <w:rPr>
          <w:rFonts w:eastAsia="Times New Roman" w:cs="Times New Roman"/>
          <w:szCs w:val="28"/>
          <w:highlight w:val="white"/>
        </w:rPr>
        <w:t xml:space="preserve">, S. L., </w:t>
      </w:r>
      <w:proofErr w:type="spellStart"/>
      <w:r>
        <w:rPr>
          <w:rFonts w:eastAsia="Times New Roman" w:cs="Times New Roman"/>
          <w:szCs w:val="28"/>
          <w:highlight w:val="white"/>
        </w:rPr>
        <w:t>Ren</w:t>
      </w:r>
      <w:proofErr w:type="spellEnd"/>
      <w:r>
        <w:rPr>
          <w:rFonts w:eastAsia="Times New Roman" w:cs="Times New Roman"/>
          <w:szCs w:val="28"/>
          <w:highlight w:val="white"/>
        </w:rPr>
        <w:t xml:space="preserve">, S. J., </w:t>
      </w:r>
      <w:proofErr w:type="spellStart"/>
      <w:r>
        <w:rPr>
          <w:rFonts w:eastAsia="Times New Roman" w:cs="Times New Roman"/>
          <w:szCs w:val="28"/>
          <w:highlight w:val="white"/>
        </w:rPr>
        <w:t>Zhu</w:t>
      </w:r>
      <w:proofErr w:type="spellEnd"/>
      <w:r>
        <w:rPr>
          <w:rFonts w:eastAsia="Times New Roman" w:cs="Times New Roman"/>
          <w:szCs w:val="28"/>
          <w:highlight w:val="white"/>
        </w:rPr>
        <w:t xml:space="preserve">, D. M., </w:t>
      </w:r>
      <w:proofErr w:type="spellStart"/>
      <w:r>
        <w:rPr>
          <w:rFonts w:eastAsia="Times New Roman" w:cs="Times New Roman"/>
          <w:szCs w:val="28"/>
          <w:highlight w:val="white"/>
        </w:rPr>
        <w:t>Liu</w:t>
      </w:r>
      <w:proofErr w:type="spellEnd"/>
      <w:r>
        <w:rPr>
          <w:rFonts w:eastAsia="Times New Roman" w:cs="Times New Roman"/>
          <w:szCs w:val="28"/>
          <w:highlight w:val="white"/>
        </w:rPr>
        <w:t xml:space="preserve">, T. Y., </w:t>
      </w:r>
      <w:proofErr w:type="spellStart"/>
      <w:r>
        <w:rPr>
          <w:rFonts w:eastAsia="Times New Roman" w:cs="Times New Roman"/>
          <w:szCs w:val="28"/>
          <w:highlight w:val="white"/>
        </w:rPr>
        <w:t>Wang</w:t>
      </w:r>
      <w:proofErr w:type="spellEnd"/>
      <w:r>
        <w:rPr>
          <w:rFonts w:eastAsia="Times New Roman" w:cs="Times New Roman"/>
          <w:szCs w:val="28"/>
          <w:highlight w:val="white"/>
        </w:rPr>
        <w:t xml:space="preserve">, L., </w:t>
      </w:r>
      <w:proofErr w:type="spellStart"/>
      <w:r>
        <w:rPr>
          <w:rFonts w:eastAsia="Times New Roman" w:cs="Times New Roman"/>
          <w:szCs w:val="28"/>
          <w:highlight w:val="white"/>
        </w:rPr>
        <w:t>Zhao</w:t>
      </w:r>
      <w:proofErr w:type="spellEnd"/>
      <w:r>
        <w:rPr>
          <w:rFonts w:eastAsia="Times New Roman" w:cs="Times New Roman"/>
          <w:szCs w:val="28"/>
          <w:highlight w:val="white"/>
        </w:rPr>
        <w:t xml:space="preserve">, J. H., </w:t>
      </w:r>
      <w:proofErr w:type="spellStart"/>
      <w:r>
        <w:rPr>
          <w:rFonts w:eastAsia="Times New Roman" w:cs="Times New Roman"/>
          <w:szCs w:val="28"/>
          <w:highlight w:val="white"/>
        </w:rPr>
        <w:t>Fan</w:t>
      </w:r>
      <w:proofErr w:type="spellEnd"/>
      <w:r>
        <w:rPr>
          <w:rFonts w:eastAsia="Times New Roman" w:cs="Times New Roman"/>
          <w:szCs w:val="28"/>
          <w:highlight w:val="white"/>
        </w:rPr>
        <w:t xml:space="preserve">, X. T., &amp; </w:t>
      </w:r>
      <w:proofErr w:type="spellStart"/>
      <w:r>
        <w:rPr>
          <w:rFonts w:eastAsia="Times New Roman" w:cs="Times New Roman"/>
          <w:szCs w:val="28"/>
          <w:highlight w:val="white"/>
        </w:rPr>
        <w:t>Gong</w:t>
      </w:r>
      <w:proofErr w:type="spellEnd"/>
      <w:r>
        <w:rPr>
          <w:rFonts w:eastAsia="Times New Roman" w:cs="Times New Roman"/>
          <w:szCs w:val="28"/>
          <w:highlight w:val="white"/>
        </w:rPr>
        <w:t xml:space="preserve">, H. (2024). </w:t>
      </w:r>
      <w:proofErr w:type="spellStart"/>
      <w:r>
        <w:rPr>
          <w:rFonts w:eastAsia="Times New Roman" w:cs="Times New Roman"/>
          <w:szCs w:val="28"/>
          <w:highlight w:val="white"/>
        </w:rPr>
        <w:t>Which</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novel</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teaching</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strategy</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is</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most</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recommended</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in</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medical</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education</w:t>
      </w:r>
      <w:proofErr w:type="spellEnd"/>
      <w:r>
        <w:rPr>
          <w:rFonts w:eastAsia="Times New Roman" w:cs="Times New Roman"/>
          <w:szCs w:val="28"/>
          <w:highlight w:val="white"/>
        </w:rPr>
        <w:t xml:space="preserve">? A </w:t>
      </w:r>
      <w:proofErr w:type="spellStart"/>
      <w:r>
        <w:rPr>
          <w:rFonts w:eastAsia="Times New Roman" w:cs="Times New Roman"/>
          <w:szCs w:val="28"/>
          <w:highlight w:val="white"/>
        </w:rPr>
        <w:t>systematic</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review</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and</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network</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meta-analysis</w:t>
      </w:r>
      <w:proofErr w:type="spellEnd"/>
      <w:r>
        <w:rPr>
          <w:rFonts w:eastAsia="Times New Roman" w:cs="Times New Roman"/>
          <w:szCs w:val="28"/>
          <w:highlight w:val="white"/>
        </w:rPr>
        <w:t>. </w:t>
      </w:r>
      <w:r>
        <w:rPr>
          <w:rFonts w:eastAsia="Times New Roman" w:cs="Times New Roman"/>
          <w:i/>
          <w:iCs/>
          <w:szCs w:val="28"/>
          <w:highlight w:val="white"/>
        </w:rPr>
        <w:t xml:space="preserve">BMC </w:t>
      </w:r>
      <w:proofErr w:type="spellStart"/>
      <w:r>
        <w:rPr>
          <w:rFonts w:eastAsia="Times New Roman" w:cs="Times New Roman"/>
          <w:i/>
          <w:iCs/>
          <w:szCs w:val="28"/>
          <w:highlight w:val="white"/>
        </w:rPr>
        <w:t>medical</w:t>
      </w:r>
      <w:proofErr w:type="spellEnd"/>
      <w:r>
        <w:rPr>
          <w:rFonts w:eastAsia="Times New Roman" w:cs="Times New Roman"/>
          <w:i/>
          <w:iCs/>
          <w:szCs w:val="28"/>
          <w:highlight w:val="white"/>
        </w:rPr>
        <w:t xml:space="preserve"> </w:t>
      </w:r>
      <w:proofErr w:type="spellStart"/>
      <w:r>
        <w:rPr>
          <w:rFonts w:eastAsia="Times New Roman" w:cs="Times New Roman"/>
          <w:i/>
          <w:iCs/>
          <w:szCs w:val="28"/>
          <w:highlight w:val="white"/>
        </w:rPr>
        <w:t>education</w:t>
      </w:r>
      <w:proofErr w:type="spellEnd"/>
      <w:r>
        <w:rPr>
          <w:rFonts w:eastAsia="Times New Roman" w:cs="Times New Roman"/>
          <w:szCs w:val="28"/>
          <w:highlight w:val="white"/>
        </w:rPr>
        <w:t>, </w:t>
      </w:r>
      <w:r>
        <w:rPr>
          <w:rFonts w:eastAsia="Times New Roman" w:cs="Times New Roman"/>
          <w:i/>
          <w:iCs/>
          <w:szCs w:val="28"/>
          <w:highlight w:val="white"/>
        </w:rPr>
        <w:t>24</w:t>
      </w:r>
      <w:r>
        <w:rPr>
          <w:rFonts w:eastAsia="Times New Roman" w:cs="Times New Roman"/>
          <w:szCs w:val="28"/>
          <w:highlight w:val="white"/>
        </w:rPr>
        <w:t xml:space="preserve">(1), 1342. </w:t>
      </w:r>
      <w:hyperlink r:id="rId45">
        <w:r w:rsidR="00CA3393">
          <w:rPr>
            <w:rFonts w:eastAsia="Times New Roman" w:cs="Times New Roman"/>
            <w:sz w:val="28"/>
            <w:szCs w:val="28"/>
            <w:highlight w:val="white"/>
            <w:u w:val="single"/>
          </w:rPr>
          <w:t>https://doi.org/10.1186/s12909-024-06291-4</w:t>
        </w:r>
      </w:hyperlink>
      <w:r>
        <w:rPr>
          <w:rFonts w:eastAsia="Times New Roman" w:cs="Times New Roman"/>
          <w:szCs w:val="28"/>
          <w:highlight w:val="white"/>
        </w:rPr>
        <w:t xml:space="preserve"> </w:t>
      </w:r>
    </w:p>
    <w:p w14:paraId="400FE953" w14:textId="77777777" w:rsidR="00CA3393" w:rsidRDefault="00BC0679">
      <w:pPr>
        <w:numPr>
          <w:ilvl w:val="0"/>
          <w:numId w:val="10"/>
        </w:numPr>
        <w:pBdr>
          <w:top w:val="nil"/>
          <w:left w:val="nil"/>
          <w:bottom w:val="nil"/>
          <w:right w:val="nil"/>
          <w:between w:val="nil"/>
        </w:pBdr>
        <w:ind w:left="0" w:firstLine="340"/>
        <w:jc w:val="both"/>
        <w:rPr>
          <w:rFonts w:eastAsia="Times New Roman" w:cs="Times New Roman"/>
          <w:sz w:val="28"/>
          <w:szCs w:val="28"/>
        </w:rPr>
      </w:pPr>
      <w:proofErr w:type="spellStart"/>
      <w:r>
        <w:rPr>
          <w:rFonts w:eastAsia="Times New Roman" w:cs="Times New Roman"/>
          <w:szCs w:val="28"/>
          <w:highlight w:val="white"/>
        </w:rPr>
        <w:t>Abidi</w:t>
      </w:r>
      <w:proofErr w:type="spellEnd"/>
      <w:r>
        <w:rPr>
          <w:rFonts w:eastAsia="Times New Roman" w:cs="Times New Roman"/>
          <w:szCs w:val="28"/>
          <w:highlight w:val="white"/>
        </w:rPr>
        <w:t xml:space="preserve">, S. H., </w:t>
      </w:r>
      <w:proofErr w:type="spellStart"/>
      <w:r>
        <w:rPr>
          <w:rFonts w:eastAsia="Times New Roman" w:cs="Times New Roman"/>
          <w:szCs w:val="28"/>
          <w:highlight w:val="white"/>
        </w:rPr>
        <w:t>Almazan</w:t>
      </w:r>
      <w:proofErr w:type="spellEnd"/>
      <w:r>
        <w:rPr>
          <w:rFonts w:eastAsia="Times New Roman" w:cs="Times New Roman"/>
          <w:szCs w:val="28"/>
          <w:highlight w:val="white"/>
        </w:rPr>
        <w:t xml:space="preserve">, J., </w:t>
      </w:r>
      <w:proofErr w:type="spellStart"/>
      <w:r>
        <w:rPr>
          <w:rFonts w:eastAsia="Times New Roman" w:cs="Times New Roman"/>
          <w:szCs w:val="28"/>
          <w:highlight w:val="white"/>
        </w:rPr>
        <w:t>Zehra</w:t>
      </w:r>
      <w:proofErr w:type="spellEnd"/>
      <w:r>
        <w:rPr>
          <w:rFonts w:eastAsia="Times New Roman" w:cs="Times New Roman"/>
          <w:szCs w:val="28"/>
          <w:highlight w:val="white"/>
        </w:rPr>
        <w:t xml:space="preserve">, F., </w:t>
      </w:r>
      <w:proofErr w:type="spellStart"/>
      <w:r>
        <w:rPr>
          <w:rFonts w:eastAsia="Times New Roman" w:cs="Times New Roman"/>
          <w:szCs w:val="28"/>
          <w:highlight w:val="white"/>
        </w:rPr>
        <w:t>Fabiyi</w:t>
      </w:r>
      <w:proofErr w:type="spellEnd"/>
      <w:r>
        <w:rPr>
          <w:rFonts w:eastAsia="Times New Roman" w:cs="Times New Roman"/>
          <w:szCs w:val="28"/>
          <w:highlight w:val="white"/>
        </w:rPr>
        <w:t xml:space="preserve">, O., &amp; </w:t>
      </w:r>
      <w:proofErr w:type="spellStart"/>
      <w:r>
        <w:rPr>
          <w:rFonts w:eastAsia="Times New Roman" w:cs="Times New Roman"/>
          <w:szCs w:val="28"/>
          <w:highlight w:val="white"/>
        </w:rPr>
        <w:t>Tariq</w:t>
      </w:r>
      <w:proofErr w:type="spellEnd"/>
      <w:r>
        <w:rPr>
          <w:rFonts w:eastAsia="Times New Roman" w:cs="Times New Roman"/>
          <w:szCs w:val="28"/>
          <w:highlight w:val="white"/>
        </w:rPr>
        <w:t xml:space="preserve">, M. (2025). </w:t>
      </w:r>
      <w:proofErr w:type="spellStart"/>
      <w:r>
        <w:rPr>
          <w:rFonts w:eastAsia="Times New Roman" w:cs="Times New Roman"/>
          <w:szCs w:val="28"/>
          <w:highlight w:val="white"/>
        </w:rPr>
        <w:t>Role</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of</w:t>
      </w:r>
      <w:proofErr w:type="spellEnd"/>
      <w:r>
        <w:rPr>
          <w:rFonts w:eastAsia="Times New Roman" w:cs="Times New Roman"/>
          <w:szCs w:val="28"/>
          <w:highlight w:val="white"/>
        </w:rPr>
        <w:t xml:space="preserve"> AI-</w:t>
      </w:r>
      <w:proofErr w:type="spellStart"/>
      <w:r>
        <w:rPr>
          <w:rFonts w:eastAsia="Times New Roman" w:cs="Times New Roman"/>
          <w:szCs w:val="28"/>
          <w:highlight w:val="white"/>
        </w:rPr>
        <w:t>supported</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case-based</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learning</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in</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medical</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education</w:t>
      </w:r>
      <w:proofErr w:type="spellEnd"/>
      <w:r>
        <w:rPr>
          <w:rFonts w:eastAsia="Times New Roman" w:cs="Times New Roman"/>
          <w:szCs w:val="28"/>
          <w:highlight w:val="white"/>
        </w:rPr>
        <w:t xml:space="preserve">: a </w:t>
      </w:r>
      <w:proofErr w:type="spellStart"/>
      <w:r>
        <w:rPr>
          <w:rFonts w:eastAsia="Times New Roman" w:cs="Times New Roman"/>
          <w:szCs w:val="28"/>
          <w:highlight w:val="white"/>
        </w:rPr>
        <w:t>scoping</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review</w:t>
      </w:r>
      <w:proofErr w:type="spellEnd"/>
      <w:r>
        <w:rPr>
          <w:rFonts w:eastAsia="Times New Roman" w:cs="Times New Roman"/>
          <w:szCs w:val="28"/>
          <w:highlight w:val="white"/>
        </w:rPr>
        <w:t xml:space="preserve"> </w:t>
      </w:r>
      <w:proofErr w:type="spellStart"/>
      <w:r>
        <w:rPr>
          <w:rFonts w:eastAsia="Times New Roman" w:cs="Times New Roman"/>
          <w:szCs w:val="28"/>
          <w:highlight w:val="white"/>
        </w:rPr>
        <w:t>protocol</w:t>
      </w:r>
      <w:proofErr w:type="spellEnd"/>
      <w:r>
        <w:rPr>
          <w:rFonts w:eastAsia="Times New Roman" w:cs="Times New Roman"/>
          <w:szCs w:val="28"/>
          <w:highlight w:val="white"/>
        </w:rPr>
        <w:t>. </w:t>
      </w:r>
      <w:r>
        <w:rPr>
          <w:rFonts w:eastAsia="Times New Roman" w:cs="Times New Roman"/>
          <w:i/>
          <w:iCs/>
          <w:szCs w:val="28"/>
          <w:highlight w:val="white"/>
        </w:rPr>
        <w:t xml:space="preserve">BMJ </w:t>
      </w:r>
      <w:proofErr w:type="spellStart"/>
      <w:r>
        <w:rPr>
          <w:rFonts w:eastAsia="Times New Roman" w:cs="Times New Roman"/>
          <w:i/>
          <w:iCs/>
          <w:szCs w:val="28"/>
          <w:highlight w:val="white"/>
        </w:rPr>
        <w:t>open</w:t>
      </w:r>
      <w:proofErr w:type="spellEnd"/>
      <w:r>
        <w:rPr>
          <w:rFonts w:eastAsia="Times New Roman" w:cs="Times New Roman"/>
          <w:szCs w:val="28"/>
          <w:highlight w:val="white"/>
        </w:rPr>
        <w:t>, </w:t>
      </w:r>
      <w:r>
        <w:rPr>
          <w:rFonts w:eastAsia="Times New Roman" w:cs="Times New Roman"/>
          <w:i/>
          <w:iCs/>
          <w:szCs w:val="28"/>
          <w:highlight w:val="white"/>
        </w:rPr>
        <w:t>15</w:t>
      </w:r>
      <w:r>
        <w:rPr>
          <w:rFonts w:eastAsia="Times New Roman" w:cs="Times New Roman"/>
          <w:szCs w:val="28"/>
          <w:highlight w:val="white"/>
        </w:rPr>
        <w:t xml:space="preserve">(12), e109397. </w:t>
      </w:r>
      <w:hyperlink r:id="rId46">
        <w:r w:rsidR="00CA3393">
          <w:rPr>
            <w:rFonts w:eastAsia="Times New Roman" w:cs="Times New Roman"/>
            <w:sz w:val="28"/>
            <w:szCs w:val="28"/>
            <w:highlight w:val="white"/>
            <w:u w:val="single"/>
          </w:rPr>
          <w:t>https://doi.org/10.1136/bmjopen-2025-109397</w:t>
        </w:r>
      </w:hyperlink>
      <w:r>
        <w:rPr>
          <w:rFonts w:eastAsia="Times New Roman" w:cs="Times New Roman"/>
          <w:szCs w:val="28"/>
          <w:highlight w:val="white"/>
        </w:rPr>
        <w:t xml:space="preserve"> </w:t>
      </w:r>
    </w:p>
    <w:p w14:paraId="3D76EFE4" w14:textId="77777777" w:rsidR="001812FD" w:rsidRDefault="00BC0679">
      <w:pPr>
        <w:pStyle w:val="1"/>
        <w:pageBreakBefore/>
      </w:pPr>
      <w:bookmarkStart w:id="103" w:name="thesis_61"/>
      <w:r>
        <w:lastRenderedPageBreak/>
        <w:t>ІНФОРМАТИЧНА ПІДГОТОВКА МАЙБУТНІХ МАГІСТРІВ МЕДИЧНОЇ ПСИХОЛОГІЇ В УМОВАХ ЦИФРОВОЇ ТРАНСФОРМАЦІЇ ОХОРОНИ ЗДОРОВ’Я</w:t>
      </w:r>
      <w:bookmarkEnd w:id="103"/>
    </w:p>
    <w:p w14:paraId="16DDD665" w14:textId="77777777" w:rsidR="001812FD" w:rsidRDefault="00BC0679">
      <w:pPr>
        <w:keepNext/>
        <w:spacing w:after="20"/>
      </w:pPr>
      <w:proofErr w:type="spellStart"/>
      <w:r>
        <w:rPr>
          <w:b/>
          <w:sz w:val="22"/>
        </w:rPr>
        <w:t>Шабацька</w:t>
      </w:r>
      <w:proofErr w:type="spellEnd"/>
      <w:r>
        <w:rPr>
          <w:b/>
          <w:sz w:val="22"/>
        </w:rPr>
        <w:t xml:space="preserve"> С. А.</w:t>
      </w:r>
    </w:p>
    <w:p w14:paraId="5776AEFE" w14:textId="77777777" w:rsidR="001812FD" w:rsidRDefault="00BC0679">
      <w:pPr>
        <w:keepNext/>
        <w:spacing w:after="60"/>
      </w:pPr>
      <w:r>
        <w:rPr>
          <w:sz w:val="20"/>
        </w:rPr>
        <w:t>ORCID: https://orcid.org/0000-0002-9885-5546</w:t>
      </w:r>
    </w:p>
    <w:p w14:paraId="7F2418FE" w14:textId="77777777" w:rsidR="001812FD" w:rsidRDefault="00BC0679">
      <w:r>
        <w:rPr>
          <w:sz w:val="20"/>
        </w:rPr>
        <w:t>старша викладачка кафедри медичної і біологічної фізики та інформатики, sveta.shabatska@gmail.com НМУ імені О. О. Богомольця</w:t>
      </w:r>
    </w:p>
    <w:p w14:paraId="26DFB67F"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Вступ. </w:t>
      </w:r>
      <w:r>
        <w:rPr>
          <w:rFonts w:eastAsia="Times New Roman" w:cs="Times New Roman"/>
          <w:szCs w:val="28"/>
        </w:rPr>
        <w:t xml:space="preserve">Професійна діяльність медичного психолога на перетині медицини, психології та соціальної підтримки потребує готовності до роботи в цифровому середовищі, що передбачає безпечне й етичне використання цифрових інструментів, ведення електронної документації, захист даних, дистанційну взаємодію та ухвалення обґрунтованих професійних рішень. В умовах воєнної агресії </w:t>
      </w:r>
      <w:proofErr w:type="spellStart"/>
      <w:r>
        <w:rPr>
          <w:rFonts w:eastAsia="Times New Roman" w:cs="Times New Roman"/>
          <w:szCs w:val="28"/>
        </w:rPr>
        <w:t>рф</w:t>
      </w:r>
      <w:proofErr w:type="spellEnd"/>
      <w:r>
        <w:rPr>
          <w:rFonts w:eastAsia="Times New Roman" w:cs="Times New Roman"/>
          <w:szCs w:val="28"/>
        </w:rPr>
        <w:t xml:space="preserve"> підготовка медичних психологів набуває особливого значення у зв’язку зі зростанням потреби населення у психологічній підтримці, кризовій допомозі, реабілітації та тривалому психологічному супроводі та потребує формування у майбутнього медичного психолога здатності адаптуватися до змін і ухвалювати обґрунтовані професійні рішення в умовах невизначеності. Цифрові технології стають невід’ємною складовою забезпечення безперервності професійної діяльності медичного психолога, </w:t>
      </w:r>
      <w:proofErr w:type="spellStart"/>
      <w:r>
        <w:rPr>
          <w:rFonts w:eastAsia="Times New Roman" w:cs="Times New Roman"/>
          <w:szCs w:val="28"/>
        </w:rPr>
        <w:t>зумовлють</w:t>
      </w:r>
      <w:proofErr w:type="spellEnd"/>
      <w:r>
        <w:rPr>
          <w:rFonts w:eastAsia="Times New Roman" w:cs="Times New Roman"/>
          <w:szCs w:val="28"/>
        </w:rPr>
        <w:t xml:space="preserve"> необхідність підготовки майбутніх фахівців до застосування </w:t>
      </w:r>
      <w:proofErr w:type="spellStart"/>
      <w:r>
        <w:rPr>
          <w:rFonts w:eastAsia="Times New Roman" w:cs="Times New Roman"/>
          <w:szCs w:val="28"/>
        </w:rPr>
        <w:t>телепсихології</w:t>
      </w:r>
      <w:proofErr w:type="spellEnd"/>
      <w:r>
        <w:rPr>
          <w:rFonts w:eastAsia="Times New Roman" w:cs="Times New Roman"/>
          <w:szCs w:val="28"/>
        </w:rPr>
        <w:t>, ведення електронної документації, роботи з медичними інформаційними системами, використання захищених каналів комунікації, цифрових засобів психодіагностики, аналітики даних та інструментів штучного інтелекту для підтримки прийняття клінічних рішень.</w:t>
      </w:r>
      <w:r>
        <w:t xml:space="preserve"> </w:t>
      </w:r>
      <w:r>
        <w:rPr>
          <w:rFonts w:eastAsia="Times New Roman" w:cs="Times New Roman"/>
          <w:szCs w:val="28"/>
        </w:rPr>
        <w:t>Здатність майбутнього медичного психолога ефективно застосовувати сучасні інформаційні та цифрові технології стає важливою передумовою якісної майбутньої професійної діяльності.</w:t>
      </w:r>
    </w:p>
    <w:p w14:paraId="6F68E11A" w14:textId="77777777" w:rsidR="00CA3393" w:rsidRDefault="00BC0679">
      <w:pPr>
        <w:ind w:firstLine="340"/>
        <w:jc w:val="both"/>
        <w:rPr>
          <w:rFonts w:eastAsia="Times New Roman" w:cs="Times New Roman"/>
          <w:sz w:val="28"/>
          <w:szCs w:val="28"/>
        </w:rPr>
      </w:pPr>
      <w:r>
        <w:rPr>
          <w:rFonts w:eastAsia="Times New Roman" w:cs="Times New Roman"/>
          <w:b/>
          <w:bCs/>
          <w:szCs w:val="28"/>
        </w:rPr>
        <w:t>Мета дослідження:</w:t>
      </w:r>
      <w:r>
        <w:rPr>
          <w:rFonts w:eastAsia="Times New Roman" w:cs="Times New Roman"/>
          <w:szCs w:val="28"/>
        </w:rPr>
        <w:t xml:space="preserve"> оновлення змісту дисципліни «Медична інформатика з основами інформаційних технологій у психології та медицині» з урахуванням міжнародних тенденцій цифрового розвитку та інноваційних підходів до підготовки фахівців у сфері психічного здоров’я.</w:t>
      </w:r>
    </w:p>
    <w:p w14:paraId="2590A0C7" w14:textId="77777777" w:rsidR="00CA3393" w:rsidRDefault="00BC0679">
      <w:pPr>
        <w:ind w:firstLine="340"/>
        <w:jc w:val="both"/>
        <w:rPr>
          <w:rFonts w:eastAsia="Times New Roman" w:cs="Times New Roman"/>
          <w:sz w:val="28"/>
          <w:szCs w:val="28"/>
        </w:rPr>
      </w:pPr>
      <w:r>
        <w:rPr>
          <w:rFonts w:eastAsia="Times New Roman" w:cs="Times New Roman"/>
          <w:b/>
          <w:bCs/>
          <w:szCs w:val="28"/>
        </w:rPr>
        <w:t>Методи дослідження</w:t>
      </w:r>
      <w:r>
        <w:rPr>
          <w:rFonts w:eastAsia="Times New Roman" w:cs="Times New Roman"/>
          <w:szCs w:val="28"/>
        </w:rPr>
        <w:t xml:space="preserve">: у дослідженні використано </w:t>
      </w:r>
      <w:proofErr w:type="spellStart"/>
      <w:r>
        <w:rPr>
          <w:rFonts w:eastAsia="Times New Roman" w:cs="Times New Roman"/>
          <w:szCs w:val="28"/>
        </w:rPr>
        <w:t>бібліосемантичний</w:t>
      </w:r>
      <w:proofErr w:type="spellEnd"/>
      <w:r>
        <w:rPr>
          <w:rFonts w:eastAsia="Times New Roman" w:cs="Times New Roman"/>
          <w:szCs w:val="28"/>
        </w:rPr>
        <w:t xml:space="preserve"> метод для добору, аналізу, узагальнення та синтезу науково-методичних джерел, стандартів вищої освіти й освітніх програм медичних спеціальностей; методи системного та порівняльного аналізу; емпіричний метод — анкетування.</w:t>
      </w:r>
    </w:p>
    <w:p w14:paraId="3874AF5C" w14:textId="77777777" w:rsidR="00CA3393" w:rsidRDefault="00BC0679">
      <w:pPr>
        <w:ind w:firstLine="340"/>
        <w:jc w:val="both"/>
        <w:rPr>
          <w:rFonts w:eastAsia="Times New Roman" w:cs="Times New Roman"/>
          <w:sz w:val="28"/>
          <w:szCs w:val="28"/>
        </w:rPr>
      </w:pPr>
      <w:r>
        <w:rPr>
          <w:rFonts w:eastAsia="Times New Roman" w:cs="Times New Roman"/>
          <w:b/>
          <w:bCs/>
          <w:szCs w:val="28"/>
        </w:rPr>
        <w:t xml:space="preserve">Результати дослідження: </w:t>
      </w:r>
      <w:r>
        <w:rPr>
          <w:rFonts w:eastAsia="Times New Roman" w:cs="Times New Roman"/>
          <w:szCs w:val="28"/>
        </w:rPr>
        <w:t>Цифрова трансформація охорони здоров’я та виклики воєнного часу посилюють вимоги до якості підготовки майбутніх магістрів медичної психології.</w:t>
      </w:r>
      <w:r>
        <w:t xml:space="preserve"> </w:t>
      </w:r>
      <w:r>
        <w:rPr>
          <w:rFonts w:eastAsia="Times New Roman" w:cs="Times New Roman"/>
          <w:szCs w:val="28"/>
        </w:rPr>
        <w:t xml:space="preserve">Вивчення </w:t>
      </w:r>
      <w:proofErr w:type="spellStart"/>
      <w:r>
        <w:rPr>
          <w:rFonts w:eastAsia="Times New Roman" w:cs="Times New Roman"/>
          <w:szCs w:val="28"/>
        </w:rPr>
        <w:t>інформатичних</w:t>
      </w:r>
      <w:proofErr w:type="spellEnd"/>
      <w:r>
        <w:rPr>
          <w:rFonts w:eastAsia="Times New Roman" w:cs="Times New Roman"/>
          <w:szCs w:val="28"/>
        </w:rPr>
        <w:t xml:space="preserve"> дисциплін є важливою складовою підготовки майбутніх магістрів медичної психології, що забезпечує розвиток аналітичного мислення та цифрової грамотності відповідно до сучасних вимог медичної практики. </w:t>
      </w:r>
      <w:proofErr w:type="spellStart"/>
      <w:r>
        <w:rPr>
          <w:rFonts w:eastAsia="Times New Roman" w:cs="Times New Roman"/>
          <w:szCs w:val="28"/>
        </w:rPr>
        <w:t>Компетентнісний</w:t>
      </w:r>
      <w:proofErr w:type="spellEnd"/>
      <w:r>
        <w:rPr>
          <w:rFonts w:eastAsia="Times New Roman" w:cs="Times New Roman"/>
          <w:szCs w:val="28"/>
        </w:rPr>
        <w:t xml:space="preserve"> підхід становить основу професійної підготовки майбутніх фахівців охорони здоров’я та визначає компетентність як інтегральну характеристику їхньої готовності до професійної діяльності. Навчальна дисципліна «Медична інформатика з основами інформаційних технологій у психології та медицині» спрямована на формування у майбутніх магістрів медичної психології </w:t>
      </w:r>
      <w:proofErr w:type="spellStart"/>
      <w:r>
        <w:rPr>
          <w:rFonts w:eastAsia="Times New Roman" w:cs="Times New Roman"/>
          <w:szCs w:val="28"/>
        </w:rPr>
        <w:t>компетентностей</w:t>
      </w:r>
      <w:proofErr w:type="spellEnd"/>
      <w:r>
        <w:rPr>
          <w:rFonts w:eastAsia="Times New Roman" w:cs="Times New Roman"/>
          <w:szCs w:val="28"/>
        </w:rPr>
        <w:t>, необхідних для застосування сучасних інформаційних і цифрових технологій у професійній діяльності належить до обов’язкових освітніх компонентів програми підготовки лікарів-психологів (ОК 13).</w:t>
      </w:r>
      <w:r>
        <w:t xml:space="preserve"> </w:t>
      </w:r>
      <w:r>
        <w:rPr>
          <w:rFonts w:eastAsia="Times New Roman" w:cs="Times New Roman"/>
          <w:szCs w:val="28"/>
        </w:rPr>
        <w:t xml:space="preserve">Оновлений зміст дисципліни узгоджено зі сферами, визначеними Рамкою цифрової компетентності працівника охорони </w:t>
      </w:r>
      <w:r>
        <w:rPr>
          <w:rFonts w:eastAsia="Times New Roman" w:cs="Times New Roman"/>
          <w:szCs w:val="28"/>
        </w:rPr>
        <w:lastRenderedPageBreak/>
        <w:t xml:space="preserve">здоров’я України, а також із загальними й фаховими </w:t>
      </w:r>
      <w:proofErr w:type="spellStart"/>
      <w:r>
        <w:rPr>
          <w:rFonts w:eastAsia="Times New Roman" w:cs="Times New Roman"/>
          <w:szCs w:val="28"/>
        </w:rPr>
        <w:t>компетентностями</w:t>
      </w:r>
      <w:proofErr w:type="spellEnd"/>
      <w:r>
        <w:rPr>
          <w:rFonts w:eastAsia="Times New Roman" w:cs="Times New Roman"/>
          <w:szCs w:val="28"/>
        </w:rPr>
        <w:t xml:space="preserve"> та програмними результатами навчання за освітньою програмою спеціальності І4 «Медична психологія». Узгодження цих вимог забезпечує </w:t>
      </w:r>
      <w:proofErr w:type="spellStart"/>
      <w:r>
        <w:rPr>
          <w:rFonts w:eastAsia="Times New Roman" w:cs="Times New Roman"/>
          <w:szCs w:val="28"/>
        </w:rPr>
        <w:t>компетентнісно</w:t>
      </w:r>
      <w:proofErr w:type="spellEnd"/>
      <w:r>
        <w:rPr>
          <w:rFonts w:eastAsia="Times New Roman" w:cs="Times New Roman"/>
          <w:szCs w:val="28"/>
        </w:rPr>
        <w:t xml:space="preserve"> орієнтоване конструювання змісту дисципліни та її спрямованість на підготовку до професійної діяльності в умовах цифрової трансформації охорони здоров’я.</w:t>
      </w:r>
    </w:p>
    <w:p w14:paraId="6F7837AF"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Підготовку майбутніх магістрів медичної психології доцільно вибудовувати на основі </w:t>
      </w:r>
      <w:proofErr w:type="spellStart"/>
      <w:r>
        <w:rPr>
          <w:rFonts w:eastAsia="Times New Roman" w:cs="Times New Roman"/>
          <w:szCs w:val="28"/>
        </w:rPr>
        <w:t>взаємодоповнювальних</w:t>
      </w:r>
      <w:proofErr w:type="spellEnd"/>
      <w:r>
        <w:rPr>
          <w:rFonts w:eastAsia="Times New Roman" w:cs="Times New Roman"/>
          <w:szCs w:val="28"/>
        </w:rPr>
        <w:t xml:space="preserve"> інваріантного та варіативного компонентів. Інваріантний компонент забезпечує науково-методологічну цілісність і безперервність базової професійної підготовки, а варіативний — оновлення її змісту відповідно до змін у сфері охорони здоров’я, розвитку цифрових технологій та практик психологічної допомоги. Поєднання інваріантного ядра та варіативної оболонки забезпечує цілісність і професійну спрямованість змісту дисципліни. Інваріантне ядро охоплює фундаментально-теоретичний і базовий сучасний цифровий компоненти та формує основу для роботи з медичними й психологічними даними, електронною системою охорони здоров’я та медичними інформаційними системами, застосування статистичних методів і засобів візуалізації даних, реалізації доказового підходу та цифрової професійної взаємодії. Варіативна оболонка поєднує динамічний цифровий і </w:t>
      </w:r>
      <w:proofErr w:type="spellStart"/>
      <w:r>
        <w:rPr>
          <w:rFonts w:eastAsia="Times New Roman" w:cs="Times New Roman"/>
          <w:szCs w:val="28"/>
        </w:rPr>
        <w:t>професійно</w:t>
      </w:r>
      <w:proofErr w:type="spellEnd"/>
      <w:r>
        <w:rPr>
          <w:rFonts w:eastAsia="Times New Roman" w:cs="Times New Roman"/>
          <w:szCs w:val="28"/>
        </w:rPr>
        <w:t>- орієнтований психологічний компоненти, забезпечуючи оновлення змісту відповідно до технологічних змін і професійних потреб майбутніх магістрів медичної психології.</w:t>
      </w:r>
      <w:r>
        <w:t xml:space="preserve"> </w:t>
      </w:r>
      <w:r>
        <w:rPr>
          <w:rFonts w:eastAsia="Times New Roman" w:cs="Times New Roman"/>
          <w:szCs w:val="28"/>
        </w:rPr>
        <w:t xml:space="preserve">Вона охоплює </w:t>
      </w:r>
      <w:proofErr w:type="spellStart"/>
      <w:r>
        <w:rPr>
          <w:rFonts w:eastAsia="Times New Roman" w:cs="Times New Roman"/>
          <w:szCs w:val="28"/>
        </w:rPr>
        <w:t>професійно</w:t>
      </w:r>
      <w:proofErr w:type="spellEnd"/>
      <w:r>
        <w:rPr>
          <w:rFonts w:eastAsia="Times New Roman" w:cs="Times New Roman"/>
          <w:szCs w:val="28"/>
        </w:rPr>
        <w:t xml:space="preserve"> орієнтовані теми з </w:t>
      </w:r>
      <w:proofErr w:type="spellStart"/>
      <w:r>
        <w:rPr>
          <w:rFonts w:eastAsia="Times New Roman" w:cs="Times New Roman"/>
          <w:szCs w:val="28"/>
        </w:rPr>
        <w:t>телепсихології</w:t>
      </w:r>
      <w:proofErr w:type="spellEnd"/>
      <w:r>
        <w:rPr>
          <w:rFonts w:eastAsia="Times New Roman" w:cs="Times New Roman"/>
          <w:szCs w:val="28"/>
        </w:rPr>
        <w:t xml:space="preserve">, </w:t>
      </w:r>
      <w:proofErr w:type="spellStart"/>
      <w:r>
        <w:rPr>
          <w:rFonts w:eastAsia="Times New Roman" w:cs="Times New Roman"/>
          <w:szCs w:val="28"/>
        </w:rPr>
        <w:t>кібербезпеки</w:t>
      </w:r>
      <w:proofErr w:type="spellEnd"/>
      <w:r>
        <w:rPr>
          <w:rFonts w:eastAsia="Times New Roman" w:cs="Times New Roman"/>
          <w:szCs w:val="28"/>
        </w:rPr>
        <w:t xml:space="preserve">, цифрової психодіагностики, аналізу цифрової поведінки, штучного інтелекту та психометрії соціальних мереж, а також передбачає виконання індивідуальних навчально-дослідних і </w:t>
      </w:r>
      <w:proofErr w:type="spellStart"/>
      <w:r>
        <w:rPr>
          <w:rFonts w:eastAsia="Times New Roman" w:cs="Times New Roman"/>
          <w:szCs w:val="28"/>
        </w:rPr>
        <w:t>проєктних</w:t>
      </w:r>
      <w:proofErr w:type="spellEnd"/>
      <w:r>
        <w:rPr>
          <w:rFonts w:eastAsia="Times New Roman" w:cs="Times New Roman"/>
          <w:szCs w:val="28"/>
        </w:rPr>
        <w:t xml:space="preserve"> завдань.</w:t>
      </w:r>
    </w:p>
    <w:p w14:paraId="71FD178D" w14:textId="77777777" w:rsidR="00CA3393" w:rsidRDefault="00BC0679">
      <w:pPr>
        <w:ind w:firstLine="340"/>
        <w:jc w:val="both"/>
        <w:rPr>
          <w:rFonts w:eastAsia="Times New Roman" w:cs="Times New Roman"/>
          <w:sz w:val="28"/>
          <w:szCs w:val="28"/>
        </w:rPr>
      </w:pPr>
      <w:r>
        <w:rPr>
          <w:rFonts w:eastAsia="Times New Roman" w:cs="Times New Roman"/>
          <w:szCs w:val="28"/>
        </w:rPr>
        <w:t>У запропонованій моделі вертикальна вісь відображає рівень стабільності змісту — від інваріантного ядра до варіативної оболонки, а горизонтальна — характер підготовки: від фундаментальних і базових засад до динамічних цифрових технологій та їх професійного застосування в медичній психології.</w:t>
      </w:r>
    </w:p>
    <w:p w14:paraId="157D7A7B"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Запропонована </w:t>
      </w:r>
      <w:proofErr w:type="spellStart"/>
      <w:r>
        <w:rPr>
          <w:rFonts w:eastAsia="Times New Roman" w:cs="Times New Roman"/>
          <w:szCs w:val="28"/>
        </w:rPr>
        <w:t>змістово</w:t>
      </w:r>
      <w:proofErr w:type="spellEnd"/>
      <w:r>
        <w:rPr>
          <w:rFonts w:eastAsia="Times New Roman" w:cs="Times New Roman"/>
          <w:szCs w:val="28"/>
        </w:rPr>
        <w:t>-структурну модель, яка поєднує фундаментальні основи медичної інформатики з сучасними прикладними аспектами використання інформаційних технологій у сфері психічного здоров’я відповідає актуальним вимогам цифрової трансформації сфери охорони здоров’я та забезпечує формування цифрової компетентності майбутніх магістрів психології.</w:t>
      </w:r>
    </w:p>
    <w:p w14:paraId="09D076B6" w14:textId="77777777" w:rsidR="00CA3393" w:rsidRDefault="00BC0679">
      <w:pPr>
        <w:keepNext/>
        <w:jc w:val="both"/>
        <w:rPr>
          <w:rFonts w:eastAsia="Times New Roman" w:cs="Times New Roman"/>
          <w:sz w:val="28"/>
          <w:szCs w:val="28"/>
        </w:rPr>
      </w:pPr>
      <w:r>
        <w:rPr>
          <w:rFonts w:eastAsia="Times New Roman" w:cs="Times New Roman"/>
          <w:b/>
          <w:szCs w:val="28"/>
        </w:rPr>
        <w:t>Література:</w:t>
      </w:r>
    </w:p>
    <w:p w14:paraId="1D66D62C" w14:textId="77777777" w:rsidR="00CA3393" w:rsidRDefault="00BC0679">
      <w:pPr>
        <w:numPr>
          <w:ilvl w:val="0"/>
          <w:numId w:val="28"/>
        </w:numPr>
        <w:pBdr>
          <w:top w:val="nil"/>
          <w:left w:val="nil"/>
          <w:bottom w:val="nil"/>
          <w:right w:val="nil"/>
          <w:between w:val="nil"/>
        </w:pBdr>
        <w:ind w:left="0" w:firstLine="340"/>
        <w:jc w:val="both"/>
        <w:rPr>
          <w:rFonts w:eastAsia="Times New Roman" w:cs="Times New Roman"/>
        </w:rPr>
      </w:pPr>
      <w:proofErr w:type="spellStart"/>
      <w:r>
        <w:rPr>
          <w:rFonts w:eastAsia="Times New Roman" w:cs="Times New Roman"/>
          <w:szCs w:val="28"/>
        </w:rPr>
        <w:t>Стучинська</w:t>
      </w:r>
      <w:proofErr w:type="spellEnd"/>
      <w:r>
        <w:rPr>
          <w:rFonts w:eastAsia="Times New Roman" w:cs="Times New Roman"/>
          <w:szCs w:val="28"/>
        </w:rPr>
        <w:t xml:space="preserve">, Н. В., &amp; </w:t>
      </w:r>
      <w:proofErr w:type="spellStart"/>
      <w:r>
        <w:rPr>
          <w:rFonts w:eastAsia="Times New Roman" w:cs="Times New Roman"/>
          <w:szCs w:val="28"/>
        </w:rPr>
        <w:t>Шабацька</w:t>
      </w:r>
      <w:proofErr w:type="spellEnd"/>
      <w:r>
        <w:rPr>
          <w:rFonts w:eastAsia="Times New Roman" w:cs="Times New Roman"/>
          <w:szCs w:val="28"/>
        </w:rPr>
        <w:t xml:space="preserve">, С. А. (2026). Конструювання змісту </w:t>
      </w:r>
      <w:proofErr w:type="spellStart"/>
      <w:r>
        <w:rPr>
          <w:rFonts w:eastAsia="Times New Roman" w:cs="Times New Roman"/>
          <w:szCs w:val="28"/>
        </w:rPr>
        <w:t>інформатичних</w:t>
      </w:r>
      <w:proofErr w:type="spellEnd"/>
      <w:r>
        <w:rPr>
          <w:rFonts w:eastAsia="Times New Roman" w:cs="Times New Roman"/>
          <w:szCs w:val="28"/>
        </w:rPr>
        <w:t xml:space="preserve"> навчальних дисциплін для підготовки фахівців за спеціальністю «Медична психологія» в умовах цифрової трансформації галузі охорони здоров’я. </w:t>
      </w:r>
      <w:r>
        <w:rPr>
          <w:rFonts w:eastAsia="Times New Roman" w:cs="Times New Roman"/>
          <w:i/>
          <w:iCs/>
          <w:szCs w:val="28"/>
        </w:rPr>
        <w:t>Інноваційна педагогіка</w:t>
      </w:r>
      <w:r>
        <w:rPr>
          <w:rFonts w:eastAsia="Times New Roman" w:cs="Times New Roman"/>
          <w:szCs w:val="28"/>
        </w:rPr>
        <w:t>, (98), 77–83.</w:t>
      </w:r>
    </w:p>
    <w:p w14:paraId="0D33165A" w14:textId="77777777" w:rsidR="001812FD" w:rsidRDefault="00BC0679">
      <w:pPr>
        <w:pStyle w:val="1"/>
        <w:pageBreakBefore/>
      </w:pPr>
      <w:bookmarkStart w:id="104" w:name="thesis_62"/>
      <w:r>
        <w:lastRenderedPageBreak/>
        <w:t>РОЗВИТОК У ФАХІВЦІВ ОХОРОНИ ЗДОРОВ’Я НАВИЧОК РАЦІОНАЛЬНОГО ЗАСТОСУВАННЯ АНТИМІКРОБНИХ ЛІКАРСЬКИХ ЗАСОБІВ</w:t>
      </w:r>
      <w:bookmarkEnd w:id="104"/>
    </w:p>
    <w:p w14:paraId="7BED2F4B" w14:textId="77777777" w:rsidR="001812FD" w:rsidRDefault="00BC0679">
      <w:pPr>
        <w:keepNext/>
        <w:spacing w:after="20"/>
      </w:pPr>
      <w:proofErr w:type="spellStart"/>
      <w:r>
        <w:rPr>
          <w:b/>
          <w:sz w:val="22"/>
        </w:rPr>
        <w:t>Хайтович</w:t>
      </w:r>
      <w:proofErr w:type="spellEnd"/>
      <w:r>
        <w:rPr>
          <w:b/>
          <w:sz w:val="22"/>
        </w:rPr>
        <w:t xml:space="preserve"> М.В.</w:t>
      </w:r>
    </w:p>
    <w:p w14:paraId="553C3DB7" w14:textId="77777777" w:rsidR="001812FD" w:rsidRDefault="00BC0679">
      <w:pPr>
        <w:keepNext/>
        <w:spacing w:after="60"/>
      </w:pPr>
      <w:r>
        <w:rPr>
          <w:sz w:val="20"/>
        </w:rPr>
        <w:t>ORCID: https://orcid.org/0000-0001-6412-3243</w:t>
      </w:r>
    </w:p>
    <w:p w14:paraId="03187DDC" w14:textId="77777777" w:rsidR="001812FD" w:rsidRDefault="00BC0679">
      <w:proofErr w:type="spellStart"/>
      <w:r>
        <w:rPr>
          <w:sz w:val="20"/>
        </w:rPr>
        <w:t>докторка</w:t>
      </w:r>
      <w:proofErr w:type="spellEnd"/>
      <w:r>
        <w:rPr>
          <w:sz w:val="20"/>
        </w:rPr>
        <w:t xml:space="preserve"> медичних наук, професорка кафедри клінічної фармакології та клінічної фармації nik3061@gmail.com</w:t>
      </w:r>
    </w:p>
    <w:p w14:paraId="5DA1155F" w14:textId="77777777" w:rsidR="001812FD" w:rsidRDefault="00BC0679">
      <w:pPr>
        <w:keepNext/>
        <w:spacing w:after="20"/>
      </w:pPr>
      <w:proofErr w:type="spellStart"/>
      <w:r>
        <w:rPr>
          <w:b/>
          <w:sz w:val="22"/>
        </w:rPr>
        <w:t>Темірова</w:t>
      </w:r>
      <w:proofErr w:type="spellEnd"/>
      <w:r>
        <w:rPr>
          <w:b/>
          <w:sz w:val="22"/>
        </w:rPr>
        <w:t xml:space="preserve"> О.А.</w:t>
      </w:r>
    </w:p>
    <w:p w14:paraId="07BDBD0D" w14:textId="77777777" w:rsidR="001812FD" w:rsidRDefault="00BC0679">
      <w:pPr>
        <w:keepNext/>
        <w:spacing w:after="60"/>
      </w:pPr>
      <w:r>
        <w:rPr>
          <w:sz w:val="20"/>
        </w:rPr>
        <w:t>ORCID: https://orcid.org/0000-0002-9752-6898</w:t>
      </w:r>
    </w:p>
    <w:p w14:paraId="150A568B" w14:textId="77777777" w:rsidR="001812FD" w:rsidRDefault="00BC0679">
      <w:r>
        <w:rPr>
          <w:sz w:val="20"/>
        </w:rPr>
        <w:t xml:space="preserve">кандидатка біологічних наук, </w:t>
      </w:r>
      <w:proofErr w:type="spellStart"/>
      <w:r>
        <w:rPr>
          <w:sz w:val="20"/>
        </w:rPr>
        <w:t>доцентка</w:t>
      </w:r>
      <w:proofErr w:type="spellEnd"/>
      <w:r>
        <w:rPr>
          <w:sz w:val="20"/>
        </w:rPr>
        <w:t xml:space="preserve"> кафедри клінічної фармакології та клінічної фармації;</w:t>
      </w:r>
    </w:p>
    <w:p w14:paraId="48A6DC86" w14:textId="77777777" w:rsidR="001812FD" w:rsidRDefault="00BC0679">
      <w:pPr>
        <w:keepNext/>
        <w:spacing w:after="20"/>
      </w:pPr>
      <w:r>
        <w:rPr>
          <w:b/>
          <w:sz w:val="22"/>
        </w:rPr>
        <w:t>Вітюк О.О.</w:t>
      </w:r>
    </w:p>
    <w:p w14:paraId="4466EC34" w14:textId="77777777" w:rsidR="001812FD" w:rsidRDefault="00BC0679">
      <w:pPr>
        <w:keepNext/>
        <w:spacing w:after="60"/>
      </w:pPr>
      <w:r>
        <w:rPr>
          <w:sz w:val="20"/>
        </w:rPr>
        <w:t>ORCID: https://orcid.org/0009-0004-5915-4001</w:t>
      </w:r>
    </w:p>
    <w:p w14:paraId="3B805378" w14:textId="77777777" w:rsidR="001812FD" w:rsidRDefault="00BC0679">
      <w:r>
        <w:rPr>
          <w:sz w:val="20"/>
        </w:rPr>
        <w:t>керівниця відділу інфекційного контролю, Університетська клініка НМУ імені О. О. Богомольця</w:t>
      </w:r>
    </w:p>
    <w:p w14:paraId="450EEE7F" w14:textId="77777777" w:rsidR="00CA3393" w:rsidRDefault="00BC0679">
      <w:pPr>
        <w:ind w:firstLine="340"/>
        <w:jc w:val="both"/>
        <w:rPr>
          <w:rFonts w:eastAsia="Times New Roman" w:cs="Times New Roman"/>
          <w:sz w:val="28"/>
          <w:szCs w:val="28"/>
        </w:rPr>
      </w:pPr>
      <w:r>
        <w:rPr>
          <w:rFonts w:eastAsia="Times New Roman" w:cs="Times New Roman"/>
          <w:szCs w:val="28"/>
        </w:rPr>
        <w:t>Резистентність до антимікробних препаратів (АМР) є зростаючою глобальною загрозою для громадського здоров'я, у світі  після 2019 року АМР була щорічно причиною понад 1,2 мільйона смертей. Нераціональне використання антибіотиків фахівцями охорони здоров’я  є одним з провідних факторів розвитку АМР. Зростаюча поширеність організмів з множинною лікарською стійкістю спонукала до необхідності впровадження в закладах охорони здоров’я програм адміністрування антимікробних препаратів (ААП) для оптимізації використання антибіотиків, покращення результатів лікування пацієнтів та зниження АМР. Освіта та навчання широко визнані критичними компонентами заходів ААП. Зокрема, доведено, що зміна поведінки за допомогою активних, орієнтованих на фахівців охорони здоров’я, методів навчання є ключовим фактором у просуванні сталої практики призначення антимікробних лікарських засобів (</w:t>
      </w:r>
      <w:proofErr w:type="spellStart"/>
      <w:r>
        <w:rPr>
          <w:rFonts w:eastAsia="Times New Roman" w:cs="Times New Roman"/>
          <w:szCs w:val="28"/>
        </w:rPr>
        <w:t>Meeker</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2016, 2). </w:t>
      </w:r>
    </w:p>
    <w:p w14:paraId="68E0580C" w14:textId="77777777" w:rsidR="00CA3393" w:rsidRDefault="00BC0679">
      <w:pPr>
        <w:ind w:firstLine="340"/>
        <w:jc w:val="both"/>
        <w:rPr>
          <w:rFonts w:eastAsia="Times New Roman" w:cs="Times New Roman"/>
          <w:sz w:val="28"/>
          <w:szCs w:val="28"/>
        </w:rPr>
      </w:pPr>
      <w:r>
        <w:rPr>
          <w:rFonts w:eastAsia="Times New Roman" w:cs="Times New Roman"/>
          <w:szCs w:val="28"/>
        </w:rPr>
        <w:t>Оскільки лікарі часто приймають рішення про призначення антибіотиків в умовах дефіциту часу, діагностичної невизначеності та тиску очікувань пацієнтів (</w:t>
      </w:r>
      <w:proofErr w:type="spellStart"/>
      <w:r>
        <w:rPr>
          <w:rFonts w:eastAsia="Times New Roman" w:cs="Times New Roman"/>
          <w:szCs w:val="28"/>
        </w:rPr>
        <w:t>Acampora</w:t>
      </w:r>
      <w:proofErr w:type="spellEnd"/>
      <w:r>
        <w:rPr>
          <w:rFonts w:eastAsia="Times New Roman" w:cs="Times New Roman"/>
          <w:szCs w:val="28"/>
        </w:rPr>
        <w:t xml:space="preserve">, </w:t>
      </w:r>
      <w:proofErr w:type="spellStart"/>
      <w:r>
        <w:rPr>
          <w:rFonts w:eastAsia="Times New Roman" w:cs="Times New Roman"/>
          <w:szCs w:val="28"/>
        </w:rPr>
        <w:t>Graffigna</w:t>
      </w:r>
      <w:proofErr w:type="spellEnd"/>
      <w:r>
        <w:rPr>
          <w:rFonts w:eastAsia="Times New Roman" w:cs="Times New Roman"/>
          <w:szCs w:val="28"/>
        </w:rPr>
        <w:t xml:space="preserve">, 2026, 147) у програми безперервного професійного розвитку лікарів і фармацевтів потрібно впроваджувати розвиток поведінкових і комунікаційних навичок і навчання має фокусуватися на вмінні вести складні розмови, пояснювати відмову від </w:t>
      </w:r>
      <w:proofErr w:type="spellStart"/>
      <w:r>
        <w:rPr>
          <w:rFonts w:eastAsia="Times New Roman" w:cs="Times New Roman"/>
          <w:szCs w:val="28"/>
        </w:rPr>
        <w:t>антибіотикотерапії</w:t>
      </w:r>
      <w:proofErr w:type="spellEnd"/>
      <w:r>
        <w:rPr>
          <w:rFonts w:eastAsia="Times New Roman" w:cs="Times New Roman"/>
          <w:szCs w:val="28"/>
        </w:rPr>
        <w:t xml:space="preserve"> та застосовувати спільне прийняття рішень. Велике значення має використання спільних навчальних програм для лікарів, фармацевтів та медичних сестер, оскільки саме на фармацевтів покладено відповідальність у проведенні систематичного аудиту призначень антибіотиків (</w:t>
      </w:r>
      <w:proofErr w:type="spellStart"/>
      <w:r>
        <w:rPr>
          <w:rFonts w:eastAsia="Times New Roman" w:cs="Times New Roman"/>
          <w:szCs w:val="28"/>
        </w:rPr>
        <w:t>Oktaviani</w:t>
      </w:r>
      <w:proofErr w:type="spellEnd"/>
      <w:r>
        <w:rPr>
          <w:rFonts w:eastAsia="Times New Roman" w:cs="Times New Roman"/>
          <w:szCs w:val="28"/>
        </w:rPr>
        <w:t xml:space="preserve">, </w:t>
      </w:r>
      <w:proofErr w:type="spellStart"/>
      <w:r>
        <w:rPr>
          <w:rFonts w:eastAsia="Times New Roman" w:cs="Times New Roman"/>
          <w:szCs w:val="28"/>
        </w:rPr>
        <w:t>Binti</w:t>
      </w:r>
      <w:proofErr w:type="spellEnd"/>
      <w:r>
        <w:rPr>
          <w:rFonts w:eastAsia="Times New Roman" w:cs="Times New Roman"/>
          <w:szCs w:val="28"/>
        </w:rPr>
        <w:t xml:space="preserve">, 2025,1). При цьому встановлено високу ефективність впровадження інтерактивних онлайн-курсів та проблемно-орієнтованого навчання із розбором реальних клінічних випадків. Такі методи суттєво підвищують впевненість персоналу у складних питаннях (діагностика алергії на пеніциліни, визначення тривалості </w:t>
      </w:r>
      <w:proofErr w:type="spellStart"/>
      <w:r>
        <w:rPr>
          <w:rFonts w:eastAsia="Times New Roman" w:cs="Times New Roman"/>
          <w:szCs w:val="28"/>
        </w:rPr>
        <w:t>антибіотикотерапії</w:t>
      </w:r>
      <w:proofErr w:type="spellEnd"/>
      <w:r>
        <w:rPr>
          <w:rFonts w:eastAsia="Times New Roman" w:cs="Times New Roman"/>
          <w:szCs w:val="28"/>
        </w:rPr>
        <w:t>, локальна епідеміологія резистентності) (</w:t>
      </w:r>
      <w:proofErr w:type="spellStart"/>
      <w:r>
        <w:rPr>
          <w:rFonts w:eastAsia="Times New Roman" w:cs="Times New Roman"/>
          <w:szCs w:val="28"/>
        </w:rPr>
        <w:t>Koch</w:t>
      </w:r>
      <w:proofErr w:type="spellEnd"/>
      <w:r>
        <w:rPr>
          <w:rFonts w:eastAsia="Times New Roman" w:cs="Times New Roman"/>
          <w:szCs w:val="28"/>
        </w:rPr>
        <w:t xml:space="preserve"> </w:t>
      </w:r>
      <w:proofErr w:type="spellStart"/>
      <w:r>
        <w:rPr>
          <w:rFonts w:eastAsia="Times New Roman" w:cs="Times New Roman"/>
          <w:szCs w:val="28"/>
        </w:rPr>
        <w:t>et</w:t>
      </w:r>
      <w:proofErr w:type="spellEnd"/>
      <w:r>
        <w:rPr>
          <w:rFonts w:eastAsia="Times New Roman" w:cs="Times New Roman"/>
          <w:szCs w:val="28"/>
        </w:rPr>
        <w:t xml:space="preserve"> </w:t>
      </w:r>
      <w:proofErr w:type="spellStart"/>
      <w:r>
        <w:rPr>
          <w:rFonts w:eastAsia="Times New Roman" w:cs="Times New Roman"/>
          <w:szCs w:val="28"/>
        </w:rPr>
        <w:t>al</w:t>
      </w:r>
      <w:proofErr w:type="spellEnd"/>
      <w:r>
        <w:rPr>
          <w:rFonts w:eastAsia="Times New Roman" w:cs="Times New Roman"/>
          <w:szCs w:val="28"/>
        </w:rPr>
        <w:t>., 2025,1). </w:t>
      </w:r>
    </w:p>
    <w:p w14:paraId="019EC35E" w14:textId="77777777" w:rsidR="00CA3393" w:rsidRDefault="00BC0679">
      <w:pPr>
        <w:ind w:firstLine="340"/>
        <w:jc w:val="both"/>
        <w:rPr>
          <w:rFonts w:eastAsia="Times New Roman" w:cs="Times New Roman"/>
          <w:sz w:val="28"/>
          <w:szCs w:val="28"/>
        </w:rPr>
      </w:pPr>
      <w:r>
        <w:rPr>
          <w:rFonts w:eastAsia="Times New Roman" w:cs="Times New Roman"/>
          <w:szCs w:val="28"/>
        </w:rPr>
        <w:t xml:space="preserve">Оцінювання результативності освітніх програм має бути орієнтованим не лише на перевірку теоретичних знань. Доцільно оцінювати здатність фахівця правильно обирати антибіотик у клінічному кейсі, коригувати дозування, інтерпретувати </w:t>
      </w:r>
      <w:proofErr w:type="spellStart"/>
      <w:r>
        <w:rPr>
          <w:rFonts w:eastAsia="Times New Roman" w:cs="Times New Roman"/>
          <w:szCs w:val="28"/>
        </w:rPr>
        <w:t>антибіотикограму</w:t>
      </w:r>
      <w:proofErr w:type="spellEnd"/>
      <w:r>
        <w:rPr>
          <w:rFonts w:eastAsia="Times New Roman" w:cs="Times New Roman"/>
          <w:szCs w:val="28"/>
        </w:rPr>
        <w:t xml:space="preserve">, визначати необхідність деескалації та обґрунтовувати тривалість терапії. На рівні закладу охорони здоров’я результатом навчання можуть бути зміни структури та обсягів споживання антибіотиків, частоти необґрунтованих призначень, використання препаратів групи </w:t>
      </w:r>
      <w:proofErr w:type="spellStart"/>
      <w:r>
        <w:rPr>
          <w:rFonts w:eastAsia="Times New Roman" w:cs="Times New Roman"/>
          <w:szCs w:val="28"/>
        </w:rPr>
        <w:t>Reserve</w:t>
      </w:r>
      <w:proofErr w:type="spellEnd"/>
      <w:r>
        <w:rPr>
          <w:rFonts w:eastAsia="Times New Roman" w:cs="Times New Roman"/>
          <w:szCs w:val="28"/>
        </w:rPr>
        <w:t xml:space="preserve"> та дотримання локальних протоколів.</w:t>
      </w:r>
    </w:p>
    <w:p w14:paraId="42B99C0E" w14:textId="77777777" w:rsidR="00CA3393" w:rsidRDefault="00BC0679">
      <w:pPr>
        <w:ind w:firstLine="340"/>
        <w:jc w:val="both"/>
        <w:rPr>
          <w:rFonts w:eastAsia="Times New Roman" w:cs="Times New Roman"/>
          <w:sz w:val="28"/>
          <w:szCs w:val="28"/>
        </w:rPr>
      </w:pPr>
      <w:r>
        <w:rPr>
          <w:rFonts w:eastAsia="Times New Roman" w:cs="Times New Roman"/>
          <w:szCs w:val="28"/>
        </w:rPr>
        <w:lastRenderedPageBreak/>
        <w:t xml:space="preserve">Отже, розвиток навичок раціонального застосування антибіотиків у фахівців охорони здоров’я є важливою складовою протидії АМР та має бути одним із пріоритетних напрямів післядипломної медичної освіти. Ефективна освітня програма повинна переходити від передачі теоретичних знань до формування практичної здатності приймати обґрунтовані рішення щодо призначення, дозування, моніторингу, деескалації та припинення антимікробної терапії. Найбільш перспективним є інтегрування </w:t>
      </w:r>
      <w:proofErr w:type="spellStart"/>
      <w:r>
        <w:rPr>
          <w:rFonts w:eastAsia="Times New Roman" w:cs="Times New Roman"/>
          <w:szCs w:val="28"/>
        </w:rPr>
        <w:t>компетентнісного</w:t>
      </w:r>
      <w:proofErr w:type="spellEnd"/>
      <w:r>
        <w:rPr>
          <w:rFonts w:eastAsia="Times New Roman" w:cs="Times New Roman"/>
          <w:szCs w:val="28"/>
        </w:rPr>
        <w:t xml:space="preserve"> навчання з клінічними кейсами, </w:t>
      </w:r>
      <w:proofErr w:type="spellStart"/>
      <w:r>
        <w:rPr>
          <w:rFonts w:eastAsia="Times New Roman" w:cs="Times New Roman"/>
          <w:szCs w:val="28"/>
        </w:rPr>
        <w:t>симуляційними</w:t>
      </w:r>
      <w:proofErr w:type="spellEnd"/>
      <w:r>
        <w:rPr>
          <w:rFonts w:eastAsia="Times New Roman" w:cs="Times New Roman"/>
          <w:szCs w:val="28"/>
        </w:rPr>
        <w:t xml:space="preserve"> методами, аудитом антимікробної терапії та систематичним зворотним зв’язком. Такий підхід дозволяє перетворити післядипломну освіту з інструменту накопичення знань на механізм стійкої зміни професійної практики та сприяти підвищенню ефективності й безпеки антимікробної терапії.</w:t>
      </w:r>
    </w:p>
    <w:p w14:paraId="65A493AF" w14:textId="77777777" w:rsidR="00CA3393" w:rsidRDefault="00BC0679">
      <w:pPr>
        <w:keepNext/>
        <w:jc w:val="both"/>
        <w:rPr>
          <w:rFonts w:eastAsia="Times New Roman" w:cs="Times New Roman"/>
          <w:sz w:val="28"/>
          <w:szCs w:val="28"/>
        </w:rPr>
      </w:pPr>
      <w:r>
        <w:rPr>
          <w:rFonts w:eastAsia="Times New Roman" w:cs="Times New Roman"/>
          <w:b/>
          <w:bCs/>
          <w:szCs w:val="28"/>
        </w:rPr>
        <w:t>ЛІТЕРАТУРА</w:t>
      </w:r>
    </w:p>
    <w:p w14:paraId="75C29AA1" w14:textId="77777777" w:rsidR="00CA3393" w:rsidRDefault="00BC0679">
      <w:pPr>
        <w:numPr>
          <w:ilvl w:val="0"/>
          <w:numId w:val="1"/>
        </w:numPr>
        <w:ind w:left="0" w:firstLine="340"/>
        <w:jc w:val="both"/>
        <w:rPr>
          <w:rFonts w:eastAsia="Times New Roman" w:cs="Times New Roman"/>
          <w:sz w:val="28"/>
          <w:szCs w:val="28"/>
        </w:rPr>
      </w:pPr>
      <w:proofErr w:type="spellStart"/>
      <w:r>
        <w:rPr>
          <w:rFonts w:eastAsia="Times New Roman" w:cs="Times New Roman"/>
          <w:szCs w:val="28"/>
        </w:rPr>
        <w:t>Meeker</w:t>
      </w:r>
      <w:proofErr w:type="spellEnd"/>
      <w:r>
        <w:rPr>
          <w:rFonts w:eastAsia="Times New Roman" w:cs="Times New Roman"/>
          <w:szCs w:val="28"/>
        </w:rPr>
        <w:t xml:space="preserve">, D., </w:t>
      </w:r>
      <w:proofErr w:type="spellStart"/>
      <w:r>
        <w:rPr>
          <w:rFonts w:eastAsia="Times New Roman" w:cs="Times New Roman"/>
          <w:szCs w:val="28"/>
        </w:rPr>
        <w:t>Linder</w:t>
      </w:r>
      <w:proofErr w:type="spellEnd"/>
      <w:r>
        <w:rPr>
          <w:rFonts w:eastAsia="Times New Roman" w:cs="Times New Roman"/>
          <w:szCs w:val="28"/>
        </w:rPr>
        <w:t xml:space="preserve">, J. A., </w:t>
      </w:r>
      <w:proofErr w:type="spellStart"/>
      <w:r>
        <w:rPr>
          <w:rFonts w:eastAsia="Times New Roman" w:cs="Times New Roman"/>
          <w:szCs w:val="28"/>
        </w:rPr>
        <w:t>Fox</w:t>
      </w:r>
      <w:proofErr w:type="spellEnd"/>
      <w:r>
        <w:rPr>
          <w:rFonts w:eastAsia="Times New Roman" w:cs="Times New Roman"/>
          <w:szCs w:val="28"/>
        </w:rPr>
        <w:t xml:space="preserve">, C. R., </w:t>
      </w:r>
      <w:proofErr w:type="spellStart"/>
      <w:r>
        <w:rPr>
          <w:rFonts w:eastAsia="Times New Roman" w:cs="Times New Roman"/>
          <w:szCs w:val="28"/>
        </w:rPr>
        <w:t>Friedberg</w:t>
      </w:r>
      <w:proofErr w:type="spellEnd"/>
      <w:r>
        <w:rPr>
          <w:rFonts w:eastAsia="Times New Roman" w:cs="Times New Roman"/>
          <w:szCs w:val="28"/>
        </w:rPr>
        <w:t xml:space="preserve">, M. W., </w:t>
      </w:r>
      <w:proofErr w:type="spellStart"/>
      <w:r>
        <w:rPr>
          <w:rFonts w:eastAsia="Times New Roman" w:cs="Times New Roman"/>
          <w:szCs w:val="28"/>
        </w:rPr>
        <w:t>Persell</w:t>
      </w:r>
      <w:proofErr w:type="spellEnd"/>
      <w:r>
        <w:rPr>
          <w:rFonts w:eastAsia="Times New Roman" w:cs="Times New Roman"/>
          <w:szCs w:val="28"/>
        </w:rPr>
        <w:t xml:space="preserve">, S. D., </w:t>
      </w:r>
      <w:proofErr w:type="spellStart"/>
      <w:r>
        <w:rPr>
          <w:rFonts w:eastAsia="Times New Roman" w:cs="Times New Roman"/>
          <w:szCs w:val="28"/>
        </w:rPr>
        <w:t>Goldstein</w:t>
      </w:r>
      <w:proofErr w:type="spellEnd"/>
      <w:r>
        <w:rPr>
          <w:rFonts w:eastAsia="Times New Roman" w:cs="Times New Roman"/>
          <w:szCs w:val="28"/>
        </w:rPr>
        <w:t xml:space="preserve">, N. J., </w:t>
      </w:r>
      <w:proofErr w:type="spellStart"/>
      <w:r>
        <w:rPr>
          <w:rFonts w:eastAsia="Times New Roman" w:cs="Times New Roman"/>
          <w:szCs w:val="28"/>
        </w:rPr>
        <w:t>Knight</w:t>
      </w:r>
      <w:proofErr w:type="spellEnd"/>
      <w:r>
        <w:rPr>
          <w:rFonts w:eastAsia="Times New Roman" w:cs="Times New Roman"/>
          <w:szCs w:val="28"/>
        </w:rPr>
        <w:t xml:space="preserve">, T. K., </w:t>
      </w:r>
      <w:proofErr w:type="spellStart"/>
      <w:r>
        <w:rPr>
          <w:rFonts w:eastAsia="Times New Roman" w:cs="Times New Roman"/>
          <w:szCs w:val="28"/>
        </w:rPr>
        <w:t>Hay</w:t>
      </w:r>
      <w:proofErr w:type="spellEnd"/>
      <w:r>
        <w:rPr>
          <w:rFonts w:eastAsia="Times New Roman" w:cs="Times New Roman"/>
          <w:szCs w:val="28"/>
        </w:rPr>
        <w:t xml:space="preserve">, J. W., &amp; </w:t>
      </w:r>
      <w:proofErr w:type="spellStart"/>
      <w:r>
        <w:rPr>
          <w:rFonts w:eastAsia="Times New Roman" w:cs="Times New Roman"/>
          <w:szCs w:val="28"/>
        </w:rPr>
        <w:t>Doctor</w:t>
      </w:r>
      <w:proofErr w:type="spellEnd"/>
      <w:r>
        <w:rPr>
          <w:rFonts w:eastAsia="Times New Roman" w:cs="Times New Roman"/>
          <w:szCs w:val="28"/>
        </w:rPr>
        <w:t xml:space="preserve">, J. N. (2016). </w:t>
      </w:r>
      <w:proofErr w:type="spellStart"/>
      <w:r>
        <w:rPr>
          <w:rFonts w:eastAsia="Times New Roman" w:cs="Times New Roman"/>
          <w:szCs w:val="28"/>
        </w:rPr>
        <w:t>Effect</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Behavioral</w:t>
      </w:r>
      <w:proofErr w:type="spellEnd"/>
      <w:r>
        <w:rPr>
          <w:rFonts w:eastAsia="Times New Roman" w:cs="Times New Roman"/>
          <w:szCs w:val="28"/>
        </w:rPr>
        <w:t xml:space="preserve"> </w:t>
      </w:r>
      <w:proofErr w:type="spellStart"/>
      <w:r>
        <w:rPr>
          <w:rFonts w:eastAsia="Times New Roman" w:cs="Times New Roman"/>
          <w:szCs w:val="28"/>
        </w:rPr>
        <w:t>Interventions</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Inappropriate</w:t>
      </w:r>
      <w:proofErr w:type="spellEnd"/>
      <w:r>
        <w:rPr>
          <w:rFonts w:eastAsia="Times New Roman" w:cs="Times New Roman"/>
          <w:szCs w:val="28"/>
        </w:rPr>
        <w:t xml:space="preserve"> </w:t>
      </w:r>
      <w:proofErr w:type="spellStart"/>
      <w:r>
        <w:rPr>
          <w:rFonts w:eastAsia="Times New Roman" w:cs="Times New Roman"/>
          <w:szCs w:val="28"/>
        </w:rPr>
        <w:t>Antibiotic</w:t>
      </w:r>
      <w:proofErr w:type="spellEnd"/>
      <w:r>
        <w:rPr>
          <w:rFonts w:eastAsia="Times New Roman" w:cs="Times New Roman"/>
          <w:szCs w:val="28"/>
        </w:rPr>
        <w:t xml:space="preserve"> </w:t>
      </w:r>
      <w:proofErr w:type="spellStart"/>
      <w:r>
        <w:rPr>
          <w:rFonts w:eastAsia="Times New Roman" w:cs="Times New Roman"/>
          <w:szCs w:val="28"/>
        </w:rPr>
        <w:t>Prescribing</w:t>
      </w:r>
      <w:proofErr w:type="spellEnd"/>
      <w:r>
        <w:rPr>
          <w:rFonts w:eastAsia="Times New Roman" w:cs="Times New Roman"/>
          <w:szCs w:val="28"/>
        </w:rPr>
        <w:t xml:space="preserve"> </w:t>
      </w:r>
      <w:proofErr w:type="spellStart"/>
      <w:r>
        <w:rPr>
          <w:rFonts w:eastAsia="Times New Roman" w:cs="Times New Roman"/>
          <w:szCs w:val="28"/>
        </w:rPr>
        <w:t>Among</w:t>
      </w:r>
      <w:proofErr w:type="spellEnd"/>
      <w:r>
        <w:rPr>
          <w:rFonts w:eastAsia="Times New Roman" w:cs="Times New Roman"/>
          <w:szCs w:val="28"/>
        </w:rPr>
        <w:t xml:space="preserve"> </w:t>
      </w:r>
      <w:proofErr w:type="spellStart"/>
      <w:r>
        <w:rPr>
          <w:rFonts w:eastAsia="Times New Roman" w:cs="Times New Roman"/>
          <w:szCs w:val="28"/>
        </w:rPr>
        <w:t>Primary</w:t>
      </w:r>
      <w:proofErr w:type="spellEnd"/>
      <w:r>
        <w:rPr>
          <w:rFonts w:eastAsia="Times New Roman" w:cs="Times New Roman"/>
          <w:szCs w:val="28"/>
        </w:rPr>
        <w:t xml:space="preserve"> </w:t>
      </w:r>
      <w:proofErr w:type="spellStart"/>
      <w:r>
        <w:rPr>
          <w:rFonts w:eastAsia="Times New Roman" w:cs="Times New Roman"/>
          <w:szCs w:val="28"/>
        </w:rPr>
        <w:t>Care</w:t>
      </w:r>
      <w:proofErr w:type="spellEnd"/>
      <w:r>
        <w:rPr>
          <w:rFonts w:eastAsia="Times New Roman" w:cs="Times New Roman"/>
          <w:szCs w:val="28"/>
        </w:rPr>
        <w:t xml:space="preserve"> </w:t>
      </w:r>
      <w:proofErr w:type="spellStart"/>
      <w:r>
        <w:rPr>
          <w:rFonts w:eastAsia="Times New Roman" w:cs="Times New Roman"/>
          <w:szCs w:val="28"/>
        </w:rPr>
        <w:t>Practices</w:t>
      </w:r>
      <w:proofErr w:type="spellEnd"/>
      <w:r>
        <w:rPr>
          <w:rFonts w:eastAsia="Times New Roman" w:cs="Times New Roman"/>
          <w:szCs w:val="28"/>
        </w:rPr>
        <w:t xml:space="preserve">: A </w:t>
      </w:r>
      <w:proofErr w:type="spellStart"/>
      <w:r>
        <w:rPr>
          <w:rFonts w:eastAsia="Times New Roman" w:cs="Times New Roman"/>
          <w:szCs w:val="28"/>
        </w:rPr>
        <w:t>Randomized</w:t>
      </w:r>
      <w:proofErr w:type="spellEnd"/>
      <w:r>
        <w:rPr>
          <w:rFonts w:eastAsia="Times New Roman" w:cs="Times New Roman"/>
          <w:szCs w:val="28"/>
        </w:rPr>
        <w:t xml:space="preserve"> </w:t>
      </w:r>
      <w:proofErr w:type="spellStart"/>
      <w:r>
        <w:rPr>
          <w:rFonts w:eastAsia="Times New Roman" w:cs="Times New Roman"/>
          <w:szCs w:val="28"/>
        </w:rPr>
        <w:t>Clinical</w:t>
      </w:r>
      <w:proofErr w:type="spellEnd"/>
      <w:r>
        <w:rPr>
          <w:rFonts w:eastAsia="Times New Roman" w:cs="Times New Roman"/>
          <w:szCs w:val="28"/>
        </w:rPr>
        <w:t xml:space="preserve"> </w:t>
      </w:r>
      <w:proofErr w:type="spellStart"/>
      <w:r>
        <w:rPr>
          <w:rFonts w:eastAsia="Times New Roman" w:cs="Times New Roman"/>
          <w:szCs w:val="28"/>
        </w:rPr>
        <w:t>Trial</w:t>
      </w:r>
      <w:proofErr w:type="spellEnd"/>
      <w:r>
        <w:rPr>
          <w:rFonts w:eastAsia="Times New Roman" w:cs="Times New Roman"/>
          <w:szCs w:val="28"/>
        </w:rPr>
        <w:t>. </w:t>
      </w:r>
      <w:r>
        <w:rPr>
          <w:rFonts w:eastAsia="Times New Roman" w:cs="Times New Roman"/>
          <w:i/>
          <w:iCs/>
          <w:szCs w:val="28"/>
        </w:rPr>
        <w:t>JAMA</w:t>
      </w:r>
      <w:r>
        <w:rPr>
          <w:rFonts w:eastAsia="Times New Roman" w:cs="Times New Roman"/>
          <w:szCs w:val="28"/>
        </w:rPr>
        <w:t>, </w:t>
      </w:r>
      <w:r>
        <w:rPr>
          <w:rFonts w:eastAsia="Times New Roman" w:cs="Times New Roman"/>
          <w:i/>
          <w:iCs/>
          <w:szCs w:val="28"/>
        </w:rPr>
        <w:t>315</w:t>
      </w:r>
      <w:r>
        <w:rPr>
          <w:rFonts w:eastAsia="Times New Roman" w:cs="Times New Roman"/>
          <w:szCs w:val="28"/>
        </w:rPr>
        <w:t>(6), 562–570. https://doi.org/10.1001/jama.2016.0275</w:t>
      </w:r>
    </w:p>
    <w:p w14:paraId="45B30E92" w14:textId="77777777" w:rsidR="00CA3393" w:rsidRDefault="00BC0679">
      <w:pPr>
        <w:numPr>
          <w:ilvl w:val="0"/>
          <w:numId w:val="1"/>
        </w:numPr>
        <w:ind w:left="0" w:firstLine="340"/>
        <w:jc w:val="both"/>
        <w:rPr>
          <w:rFonts w:eastAsia="Times New Roman" w:cs="Times New Roman"/>
          <w:sz w:val="28"/>
          <w:szCs w:val="28"/>
        </w:rPr>
      </w:pPr>
      <w:proofErr w:type="spellStart"/>
      <w:r>
        <w:rPr>
          <w:rFonts w:eastAsia="Times New Roman" w:cs="Times New Roman"/>
          <w:szCs w:val="28"/>
        </w:rPr>
        <w:t>Acampora</w:t>
      </w:r>
      <w:proofErr w:type="spellEnd"/>
      <w:r>
        <w:rPr>
          <w:rFonts w:eastAsia="Times New Roman" w:cs="Times New Roman"/>
          <w:szCs w:val="28"/>
        </w:rPr>
        <w:t xml:space="preserve">, M., &amp; </w:t>
      </w:r>
      <w:proofErr w:type="spellStart"/>
      <w:r>
        <w:rPr>
          <w:rFonts w:eastAsia="Times New Roman" w:cs="Times New Roman"/>
          <w:szCs w:val="28"/>
        </w:rPr>
        <w:t>Graffigna</w:t>
      </w:r>
      <w:proofErr w:type="spellEnd"/>
      <w:r>
        <w:rPr>
          <w:rFonts w:eastAsia="Times New Roman" w:cs="Times New Roman"/>
          <w:szCs w:val="28"/>
        </w:rPr>
        <w:t xml:space="preserve">, G. (2026). </w:t>
      </w:r>
      <w:proofErr w:type="spellStart"/>
      <w:r>
        <w:rPr>
          <w:rFonts w:eastAsia="Times New Roman" w:cs="Times New Roman"/>
          <w:szCs w:val="28"/>
        </w:rPr>
        <w:t>Educational</w:t>
      </w:r>
      <w:proofErr w:type="spellEnd"/>
      <w:r>
        <w:rPr>
          <w:rFonts w:eastAsia="Times New Roman" w:cs="Times New Roman"/>
          <w:szCs w:val="28"/>
        </w:rPr>
        <w:t xml:space="preserve"> </w:t>
      </w:r>
      <w:proofErr w:type="spellStart"/>
      <w:r>
        <w:rPr>
          <w:rFonts w:eastAsia="Times New Roman" w:cs="Times New Roman"/>
          <w:szCs w:val="28"/>
        </w:rPr>
        <w:t>intervention</w:t>
      </w:r>
      <w:proofErr w:type="spellEnd"/>
      <w:r>
        <w:rPr>
          <w:rFonts w:eastAsia="Times New Roman" w:cs="Times New Roman"/>
          <w:szCs w:val="28"/>
        </w:rPr>
        <w:t xml:space="preserve"> </w:t>
      </w:r>
      <w:proofErr w:type="spellStart"/>
      <w:r>
        <w:rPr>
          <w:rFonts w:eastAsia="Times New Roman" w:cs="Times New Roman"/>
          <w:szCs w:val="28"/>
        </w:rPr>
        <w:t>to</w:t>
      </w:r>
      <w:proofErr w:type="spellEnd"/>
      <w:r>
        <w:rPr>
          <w:rFonts w:eastAsia="Times New Roman" w:cs="Times New Roman"/>
          <w:szCs w:val="28"/>
        </w:rPr>
        <w:t xml:space="preserve"> </w:t>
      </w:r>
      <w:proofErr w:type="spellStart"/>
      <w:r>
        <w:rPr>
          <w:rFonts w:eastAsia="Times New Roman" w:cs="Times New Roman"/>
          <w:szCs w:val="28"/>
        </w:rPr>
        <w:t>optimise</w:t>
      </w:r>
      <w:proofErr w:type="spellEnd"/>
      <w:r>
        <w:rPr>
          <w:rFonts w:eastAsia="Times New Roman" w:cs="Times New Roman"/>
          <w:szCs w:val="28"/>
        </w:rPr>
        <w:t xml:space="preserve"> </w:t>
      </w:r>
      <w:proofErr w:type="spellStart"/>
      <w:r>
        <w:rPr>
          <w:rFonts w:eastAsia="Times New Roman" w:cs="Times New Roman"/>
          <w:szCs w:val="28"/>
        </w:rPr>
        <w:t>antibiotic</w:t>
      </w:r>
      <w:proofErr w:type="spellEnd"/>
      <w:r>
        <w:rPr>
          <w:rFonts w:eastAsia="Times New Roman" w:cs="Times New Roman"/>
          <w:szCs w:val="28"/>
        </w:rPr>
        <w:t xml:space="preserve"> </w:t>
      </w:r>
      <w:proofErr w:type="spellStart"/>
      <w:r>
        <w:rPr>
          <w:rFonts w:eastAsia="Times New Roman" w:cs="Times New Roman"/>
          <w:szCs w:val="28"/>
        </w:rPr>
        <w:t>prescribing</w:t>
      </w:r>
      <w:proofErr w:type="spellEnd"/>
      <w:r>
        <w:rPr>
          <w:rFonts w:eastAsia="Times New Roman" w:cs="Times New Roman"/>
          <w:szCs w:val="28"/>
        </w:rPr>
        <w:t xml:space="preserve">: a </w:t>
      </w:r>
      <w:proofErr w:type="spellStart"/>
      <w:r>
        <w:rPr>
          <w:rFonts w:eastAsia="Times New Roman" w:cs="Times New Roman"/>
          <w:szCs w:val="28"/>
        </w:rPr>
        <w:t>narrative</w:t>
      </w:r>
      <w:proofErr w:type="spellEnd"/>
      <w:r>
        <w:rPr>
          <w:rFonts w:eastAsia="Times New Roman" w:cs="Times New Roman"/>
          <w:szCs w:val="28"/>
        </w:rPr>
        <w:t xml:space="preserve"> </w:t>
      </w:r>
      <w:proofErr w:type="spellStart"/>
      <w:r>
        <w:rPr>
          <w:rFonts w:eastAsia="Times New Roman" w:cs="Times New Roman"/>
          <w:szCs w:val="28"/>
        </w:rPr>
        <w:t>review</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recent</w:t>
      </w:r>
      <w:proofErr w:type="spellEnd"/>
      <w:r>
        <w:rPr>
          <w:rFonts w:eastAsia="Times New Roman" w:cs="Times New Roman"/>
          <w:szCs w:val="28"/>
        </w:rPr>
        <w:t xml:space="preserve"> </w:t>
      </w:r>
      <w:proofErr w:type="spellStart"/>
      <w:r>
        <w:rPr>
          <w:rFonts w:eastAsia="Times New Roman" w:cs="Times New Roman"/>
          <w:szCs w:val="28"/>
        </w:rPr>
        <w:t>evidence</w:t>
      </w:r>
      <w:proofErr w:type="spellEnd"/>
      <w:r>
        <w:rPr>
          <w:rFonts w:eastAsia="Times New Roman" w:cs="Times New Roman"/>
          <w:szCs w:val="28"/>
        </w:rPr>
        <w:t>. </w:t>
      </w:r>
      <w:proofErr w:type="spellStart"/>
      <w:r>
        <w:rPr>
          <w:rFonts w:eastAsia="Times New Roman" w:cs="Times New Roman"/>
          <w:i/>
          <w:iCs/>
          <w:szCs w:val="28"/>
        </w:rPr>
        <w:t>The</w:t>
      </w:r>
      <w:proofErr w:type="spellEnd"/>
      <w:r>
        <w:rPr>
          <w:rFonts w:eastAsia="Times New Roman" w:cs="Times New Roman"/>
          <w:i/>
          <w:iCs/>
          <w:szCs w:val="28"/>
        </w:rPr>
        <w:t xml:space="preserve"> </w:t>
      </w:r>
      <w:proofErr w:type="spellStart"/>
      <w:r>
        <w:rPr>
          <w:rFonts w:eastAsia="Times New Roman" w:cs="Times New Roman"/>
          <w:i/>
          <w:iCs/>
          <w:szCs w:val="28"/>
        </w:rPr>
        <w:t>Journal</w:t>
      </w:r>
      <w:proofErr w:type="spellEnd"/>
      <w:r>
        <w:rPr>
          <w:rFonts w:eastAsia="Times New Roman" w:cs="Times New Roman"/>
          <w:i/>
          <w:iCs/>
          <w:szCs w:val="28"/>
        </w:rPr>
        <w:t xml:space="preserve"> </w:t>
      </w:r>
      <w:proofErr w:type="spellStart"/>
      <w:r>
        <w:rPr>
          <w:rFonts w:eastAsia="Times New Roman" w:cs="Times New Roman"/>
          <w:i/>
          <w:iCs/>
          <w:szCs w:val="28"/>
        </w:rPr>
        <w:t>of</w:t>
      </w:r>
      <w:proofErr w:type="spellEnd"/>
      <w:r>
        <w:rPr>
          <w:rFonts w:eastAsia="Times New Roman" w:cs="Times New Roman"/>
          <w:i/>
          <w:iCs/>
          <w:szCs w:val="28"/>
        </w:rPr>
        <w:t xml:space="preserve"> </w:t>
      </w:r>
      <w:proofErr w:type="spellStart"/>
      <w:r>
        <w:rPr>
          <w:rFonts w:eastAsia="Times New Roman" w:cs="Times New Roman"/>
          <w:i/>
          <w:iCs/>
          <w:szCs w:val="28"/>
        </w:rPr>
        <w:t>hospital</w:t>
      </w:r>
      <w:proofErr w:type="spellEnd"/>
      <w:r>
        <w:rPr>
          <w:rFonts w:eastAsia="Times New Roman" w:cs="Times New Roman"/>
          <w:i/>
          <w:iCs/>
          <w:szCs w:val="28"/>
        </w:rPr>
        <w:t xml:space="preserve"> </w:t>
      </w:r>
      <w:proofErr w:type="spellStart"/>
      <w:r>
        <w:rPr>
          <w:rFonts w:eastAsia="Times New Roman" w:cs="Times New Roman"/>
          <w:i/>
          <w:iCs/>
          <w:szCs w:val="28"/>
        </w:rPr>
        <w:t>infection</w:t>
      </w:r>
      <w:proofErr w:type="spellEnd"/>
      <w:r>
        <w:rPr>
          <w:rFonts w:eastAsia="Times New Roman" w:cs="Times New Roman"/>
          <w:szCs w:val="28"/>
        </w:rPr>
        <w:t>, </w:t>
      </w:r>
      <w:r>
        <w:rPr>
          <w:rFonts w:eastAsia="Times New Roman" w:cs="Times New Roman"/>
          <w:i/>
          <w:iCs/>
          <w:szCs w:val="28"/>
        </w:rPr>
        <w:t>174</w:t>
      </w:r>
      <w:r>
        <w:rPr>
          <w:rFonts w:eastAsia="Times New Roman" w:cs="Times New Roman"/>
          <w:szCs w:val="28"/>
        </w:rPr>
        <w:t>, 146–160. https://doi.org/10.1016/j.jhin.2026.05.039</w:t>
      </w:r>
    </w:p>
    <w:p w14:paraId="0142C917" w14:textId="77777777" w:rsidR="00CA3393" w:rsidRDefault="00BC0679">
      <w:pPr>
        <w:numPr>
          <w:ilvl w:val="0"/>
          <w:numId w:val="1"/>
        </w:numPr>
        <w:ind w:left="0" w:firstLine="340"/>
        <w:jc w:val="both"/>
        <w:rPr>
          <w:rFonts w:eastAsia="Times New Roman" w:cs="Times New Roman"/>
          <w:sz w:val="28"/>
          <w:szCs w:val="28"/>
        </w:rPr>
      </w:pPr>
      <w:proofErr w:type="spellStart"/>
      <w:r>
        <w:rPr>
          <w:rFonts w:eastAsia="Times New Roman" w:cs="Times New Roman"/>
          <w:szCs w:val="28"/>
        </w:rPr>
        <w:t>Oktaviani</w:t>
      </w:r>
      <w:proofErr w:type="spellEnd"/>
      <w:r>
        <w:rPr>
          <w:rFonts w:eastAsia="Times New Roman" w:cs="Times New Roman"/>
          <w:szCs w:val="28"/>
        </w:rPr>
        <w:t xml:space="preserve">, F., &amp; </w:t>
      </w:r>
      <w:proofErr w:type="spellStart"/>
      <w:r>
        <w:rPr>
          <w:rFonts w:eastAsia="Times New Roman" w:cs="Times New Roman"/>
          <w:szCs w:val="28"/>
        </w:rPr>
        <w:t>Binti</w:t>
      </w:r>
      <w:proofErr w:type="spellEnd"/>
      <w:r>
        <w:rPr>
          <w:rFonts w:eastAsia="Times New Roman" w:cs="Times New Roman"/>
          <w:szCs w:val="28"/>
        </w:rPr>
        <w:t xml:space="preserve"> </w:t>
      </w:r>
      <w:proofErr w:type="spellStart"/>
      <w:r>
        <w:rPr>
          <w:rFonts w:eastAsia="Times New Roman" w:cs="Times New Roman"/>
          <w:szCs w:val="28"/>
        </w:rPr>
        <w:t>Hamid</w:t>
      </w:r>
      <w:proofErr w:type="spellEnd"/>
      <w:r>
        <w:rPr>
          <w:rFonts w:eastAsia="Times New Roman" w:cs="Times New Roman"/>
          <w:szCs w:val="28"/>
        </w:rPr>
        <w:t xml:space="preserve">, H. (2025). </w:t>
      </w:r>
      <w:proofErr w:type="spellStart"/>
      <w:r>
        <w:rPr>
          <w:rFonts w:eastAsia="Times New Roman" w:cs="Times New Roman"/>
          <w:szCs w:val="28"/>
        </w:rPr>
        <w:t>Effectiveness</w:t>
      </w:r>
      <w:proofErr w:type="spellEnd"/>
      <w:r>
        <w:rPr>
          <w:rFonts w:eastAsia="Times New Roman" w:cs="Times New Roman"/>
          <w:szCs w:val="28"/>
        </w:rPr>
        <w:t xml:space="preserve"> </w:t>
      </w:r>
      <w:proofErr w:type="spellStart"/>
      <w:r>
        <w:rPr>
          <w:rFonts w:eastAsia="Times New Roman" w:cs="Times New Roman"/>
          <w:szCs w:val="28"/>
        </w:rPr>
        <w:t>of</w:t>
      </w:r>
      <w:proofErr w:type="spellEnd"/>
      <w:r>
        <w:rPr>
          <w:rFonts w:eastAsia="Times New Roman" w:cs="Times New Roman"/>
          <w:szCs w:val="28"/>
        </w:rPr>
        <w:t xml:space="preserve"> </w:t>
      </w:r>
      <w:proofErr w:type="spellStart"/>
      <w:r>
        <w:rPr>
          <w:rFonts w:eastAsia="Times New Roman" w:cs="Times New Roman"/>
          <w:szCs w:val="28"/>
        </w:rPr>
        <w:t>Antimicrobial</w:t>
      </w:r>
      <w:proofErr w:type="spellEnd"/>
      <w:r>
        <w:rPr>
          <w:rFonts w:eastAsia="Times New Roman" w:cs="Times New Roman"/>
          <w:szCs w:val="28"/>
        </w:rPr>
        <w:t xml:space="preserve"> </w:t>
      </w:r>
      <w:proofErr w:type="spellStart"/>
      <w:r>
        <w:rPr>
          <w:rFonts w:eastAsia="Times New Roman" w:cs="Times New Roman"/>
          <w:szCs w:val="28"/>
        </w:rPr>
        <w:t>Stewardship</w:t>
      </w:r>
      <w:proofErr w:type="spellEnd"/>
      <w:r>
        <w:rPr>
          <w:rFonts w:eastAsia="Times New Roman" w:cs="Times New Roman"/>
          <w:szCs w:val="28"/>
        </w:rPr>
        <w:t xml:space="preserve"> </w:t>
      </w:r>
      <w:proofErr w:type="spellStart"/>
      <w:r>
        <w:rPr>
          <w:rFonts w:eastAsia="Times New Roman" w:cs="Times New Roman"/>
          <w:szCs w:val="28"/>
        </w:rPr>
        <w:t>Training</w:t>
      </w:r>
      <w:proofErr w:type="spellEnd"/>
      <w:r>
        <w:rPr>
          <w:rFonts w:eastAsia="Times New Roman" w:cs="Times New Roman"/>
          <w:szCs w:val="28"/>
        </w:rPr>
        <w:t xml:space="preserve"> </w:t>
      </w:r>
      <w:proofErr w:type="spellStart"/>
      <w:r>
        <w:rPr>
          <w:rFonts w:eastAsia="Times New Roman" w:cs="Times New Roman"/>
          <w:szCs w:val="28"/>
        </w:rPr>
        <w:t>on</w:t>
      </w:r>
      <w:proofErr w:type="spellEnd"/>
      <w:r>
        <w:rPr>
          <w:rFonts w:eastAsia="Times New Roman" w:cs="Times New Roman"/>
          <w:szCs w:val="28"/>
        </w:rPr>
        <w:t xml:space="preserve"> </w:t>
      </w:r>
      <w:proofErr w:type="spellStart"/>
      <w:r>
        <w:rPr>
          <w:rFonts w:eastAsia="Times New Roman" w:cs="Times New Roman"/>
          <w:szCs w:val="28"/>
        </w:rPr>
        <w:t>Pharmacists</w:t>
      </w:r>
      <w:proofErr w:type="spellEnd"/>
      <w:r>
        <w:rPr>
          <w:rFonts w:eastAsia="Times New Roman" w:cs="Times New Roman"/>
          <w:szCs w:val="28"/>
        </w:rPr>
        <w:t xml:space="preserve">’ </w:t>
      </w:r>
      <w:proofErr w:type="spellStart"/>
      <w:r>
        <w:rPr>
          <w:rFonts w:eastAsia="Times New Roman" w:cs="Times New Roman"/>
          <w:szCs w:val="28"/>
        </w:rPr>
        <w:t>Competence</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Hospital</w:t>
      </w:r>
      <w:proofErr w:type="spellEnd"/>
      <w:r>
        <w:rPr>
          <w:rFonts w:eastAsia="Times New Roman" w:cs="Times New Roman"/>
          <w:szCs w:val="28"/>
        </w:rPr>
        <w:t xml:space="preserve"> ASP </w:t>
      </w:r>
      <w:proofErr w:type="spellStart"/>
      <w:r>
        <w:rPr>
          <w:rFonts w:eastAsia="Times New Roman" w:cs="Times New Roman"/>
          <w:szCs w:val="28"/>
        </w:rPr>
        <w:t>Implementation</w:t>
      </w:r>
      <w:proofErr w:type="spellEnd"/>
      <w:r>
        <w:rPr>
          <w:rFonts w:eastAsia="Times New Roman" w:cs="Times New Roman"/>
          <w:szCs w:val="28"/>
        </w:rPr>
        <w:t xml:space="preserve"> : A </w:t>
      </w:r>
      <w:proofErr w:type="spellStart"/>
      <w:r>
        <w:rPr>
          <w:rFonts w:eastAsia="Times New Roman" w:cs="Times New Roman"/>
          <w:szCs w:val="28"/>
        </w:rPr>
        <w:t>Multidisciplinary</w:t>
      </w:r>
      <w:proofErr w:type="spellEnd"/>
      <w:r>
        <w:rPr>
          <w:rFonts w:eastAsia="Times New Roman" w:cs="Times New Roman"/>
          <w:szCs w:val="28"/>
        </w:rPr>
        <w:t xml:space="preserve"> </w:t>
      </w:r>
      <w:proofErr w:type="spellStart"/>
      <w:r>
        <w:rPr>
          <w:rFonts w:eastAsia="Times New Roman" w:cs="Times New Roman"/>
          <w:szCs w:val="28"/>
        </w:rPr>
        <w:t>Approach</w:t>
      </w:r>
      <w:proofErr w:type="spellEnd"/>
      <w:r>
        <w:rPr>
          <w:rFonts w:eastAsia="Times New Roman" w:cs="Times New Roman"/>
          <w:szCs w:val="28"/>
        </w:rPr>
        <w:t xml:space="preserve"> </w:t>
      </w:r>
      <w:proofErr w:type="spellStart"/>
      <w:r>
        <w:rPr>
          <w:rFonts w:eastAsia="Times New Roman" w:cs="Times New Roman"/>
          <w:szCs w:val="28"/>
        </w:rPr>
        <w:t>in</w:t>
      </w:r>
      <w:proofErr w:type="spellEnd"/>
      <w:r>
        <w:rPr>
          <w:rFonts w:eastAsia="Times New Roman" w:cs="Times New Roman"/>
          <w:szCs w:val="28"/>
        </w:rPr>
        <w:t xml:space="preserve"> </w:t>
      </w:r>
      <w:proofErr w:type="spellStart"/>
      <w:r>
        <w:rPr>
          <w:rFonts w:eastAsia="Times New Roman" w:cs="Times New Roman"/>
          <w:szCs w:val="28"/>
        </w:rPr>
        <w:t>Riau</w:t>
      </w:r>
      <w:proofErr w:type="spellEnd"/>
      <w:r>
        <w:rPr>
          <w:rFonts w:eastAsia="Times New Roman" w:cs="Times New Roman"/>
          <w:szCs w:val="28"/>
        </w:rPr>
        <w:t xml:space="preserve"> </w:t>
      </w:r>
      <w:proofErr w:type="spellStart"/>
      <w:r>
        <w:rPr>
          <w:rFonts w:eastAsia="Times New Roman" w:cs="Times New Roman"/>
          <w:szCs w:val="28"/>
        </w:rPr>
        <w:t>Islands</w:t>
      </w:r>
      <w:proofErr w:type="spellEnd"/>
      <w:r>
        <w:rPr>
          <w:rFonts w:eastAsia="Times New Roman" w:cs="Times New Roman"/>
          <w:szCs w:val="28"/>
        </w:rPr>
        <w:t xml:space="preserve"> </w:t>
      </w:r>
      <w:proofErr w:type="spellStart"/>
      <w:r>
        <w:rPr>
          <w:rFonts w:eastAsia="Times New Roman" w:cs="Times New Roman"/>
          <w:szCs w:val="28"/>
        </w:rPr>
        <w:t>Province</w:t>
      </w:r>
      <w:proofErr w:type="spellEnd"/>
      <w:r>
        <w:rPr>
          <w:rFonts w:eastAsia="Times New Roman" w:cs="Times New Roman"/>
          <w:szCs w:val="28"/>
        </w:rPr>
        <w:t xml:space="preserve">, </w:t>
      </w:r>
      <w:proofErr w:type="spellStart"/>
      <w:r>
        <w:rPr>
          <w:rFonts w:eastAsia="Times New Roman" w:cs="Times New Roman"/>
          <w:szCs w:val="28"/>
        </w:rPr>
        <w:t>Indonesia</w:t>
      </w:r>
      <w:proofErr w:type="spellEnd"/>
      <w:r>
        <w:rPr>
          <w:rFonts w:eastAsia="Times New Roman" w:cs="Times New Roman"/>
          <w:szCs w:val="28"/>
        </w:rPr>
        <w:t>. </w:t>
      </w:r>
      <w:r>
        <w:rPr>
          <w:rFonts w:eastAsia="Times New Roman" w:cs="Times New Roman"/>
          <w:i/>
          <w:iCs/>
          <w:szCs w:val="28"/>
        </w:rPr>
        <w:t>F1000Research</w:t>
      </w:r>
      <w:r>
        <w:rPr>
          <w:rFonts w:eastAsia="Times New Roman" w:cs="Times New Roman"/>
          <w:szCs w:val="28"/>
        </w:rPr>
        <w:t>. </w:t>
      </w:r>
    </w:p>
    <w:p w14:paraId="7A2926DB" w14:textId="77777777" w:rsidR="00CA3393" w:rsidRDefault="00BC0679">
      <w:pPr>
        <w:numPr>
          <w:ilvl w:val="0"/>
          <w:numId w:val="1"/>
        </w:numPr>
        <w:ind w:left="0" w:firstLine="340"/>
        <w:jc w:val="both"/>
        <w:rPr>
          <w:rFonts w:eastAsia="Times New Roman" w:cs="Times New Roman"/>
          <w:sz w:val="28"/>
          <w:szCs w:val="28"/>
        </w:rPr>
      </w:pPr>
      <w:proofErr w:type="spellStart"/>
      <w:r>
        <w:rPr>
          <w:rFonts w:eastAsia="Times New Roman" w:cs="Times New Roman"/>
          <w:szCs w:val="28"/>
        </w:rPr>
        <w:t>Koch</w:t>
      </w:r>
      <w:proofErr w:type="spellEnd"/>
      <w:r>
        <w:rPr>
          <w:rFonts w:eastAsia="Times New Roman" w:cs="Times New Roman"/>
          <w:szCs w:val="28"/>
        </w:rPr>
        <w:t xml:space="preserve">, T., </w:t>
      </w:r>
      <w:proofErr w:type="spellStart"/>
      <w:r>
        <w:rPr>
          <w:rFonts w:eastAsia="Times New Roman" w:cs="Times New Roman"/>
          <w:szCs w:val="28"/>
        </w:rPr>
        <w:t>Jochum</w:t>
      </w:r>
      <w:proofErr w:type="spellEnd"/>
      <w:r>
        <w:rPr>
          <w:rFonts w:eastAsia="Times New Roman" w:cs="Times New Roman"/>
          <w:szCs w:val="28"/>
        </w:rPr>
        <w:t xml:space="preserve">, J., </w:t>
      </w:r>
      <w:proofErr w:type="spellStart"/>
      <w:r>
        <w:rPr>
          <w:rFonts w:eastAsia="Times New Roman" w:cs="Times New Roman"/>
          <w:szCs w:val="28"/>
        </w:rPr>
        <w:t>van</w:t>
      </w:r>
      <w:proofErr w:type="spellEnd"/>
      <w:r>
        <w:rPr>
          <w:rFonts w:eastAsia="Times New Roman" w:cs="Times New Roman"/>
          <w:szCs w:val="28"/>
        </w:rPr>
        <w:t xml:space="preserve"> </w:t>
      </w:r>
      <w:proofErr w:type="spellStart"/>
      <w:r>
        <w:rPr>
          <w:rFonts w:eastAsia="Times New Roman" w:cs="Times New Roman"/>
          <w:szCs w:val="28"/>
        </w:rPr>
        <w:t>der</w:t>
      </w:r>
      <w:proofErr w:type="spellEnd"/>
      <w:r>
        <w:rPr>
          <w:rFonts w:eastAsia="Times New Roman" w:cs="Times New Roman"/>
          <w:szCs w:val="28"/>
        </w:rPr>
        <w:t xml:space="preserve"> </w:t>
      </w:r>
      <w:proofErr w:type="spellStart"/>
      <w:r>
        <w:rPr>
          <w:rFonts w:eastAsia="Times New Roman" w:cs="Times New Roman"/>
          <w:szCs w:val="28"/>
        </w:rPr>
        <w:t>Linde</w:t>
      </w:r>
      <w:proofErr w:type="spellEnd"/>
      <w:r>
        <w:rPr>
          <w:rFonts w:eastAsia="Times New Roman" w:cs="Times New Roman"/>
          <w:szCs w:val="28"/>
        </w:rPr>
        <w:t xml:space="preserve">, A., </w:t>
      </w:r>
      <w:proofErr w:type="spellStart"/>
      <w:r>
        <w:rPr>
          <w:rFonts w:eastAsia="Times New Roman" w:cs="Times New Roman"/>
          <w:szCs w:val="28"/>
        </w:rPr>
        <w:t>Jahn</w:t>
      </w:r>
      <w:proofErr w:type="spellEnd"/>
      <w:r>
        <w:rPr>
          <w:rFonts w:eastAsia="Times New Roman" w:cs="Times New Roman"/>
          <w:szCs w:val="28"/>
        </w:rPr>
        <w:t xml:space="preserve">, F., </w:t>
      </w:r>
      <w:proofErr w:type="spellStart"/>
      <w:r>
        <w:rPr>
          <w:rFonts w:eastAsia="Times New Roman" w:cs="Times New Roman"/>
          <w:szCs w:val="28"/>
        </w:rPr>
        <w:t>Neubert</w:t>
      </w:r>
      <w:proofErr w:type="spellEnd"/>
      <w:r>
        <w:rPr>
          <w:rFonts w:eastAsia="Times New Roman" w:cs="Times New Roman"/>
          <w:szCs w:val="28"/>
        </w:rPr>
        <w:t xml:space="preserve">, A., </w:t>
      </w:r>
      <w:proofErr w:type="spellStart"/>
      <w:r>
        <w:rPr>
          <w:rFonts w:eastAsia="Times New Roman" w:cs="Times New Roman"/>
          <w:szCs w:val="28"/>
        </w:rPr>
        <w:t>Kramme</w:t>
      </w:r>
      <w:proofErr w:type="spellEnd"/>
      <w:r>
        <w:rPr>
          <w:rFonts w:eastAsia="Times New Roman" w:cs="Times New Roman"/>
          <w:szCs w:val="28"/>
        </w:rPr>
        <w:t xml:space="preserve">, E., &amp; </w:t>
      </w:r>
      <w:proofErr w:type="spellStart"/>
      <w:r>
        <w:rPr>
          <w:rFonts w:eastAsia="Times New Roman" w:cs="Times New Roman"/>
          <w:szCs w:val="28"/>
        </w:rPr>
        <w:t>Friedrichs</w:t>
      </w:r>
      <w:proofErr w:type="spellEnd"/>
      <w:r>
        <w:rPr>
          <w:rFonts w:eastAsia="Times New Roman" w:cs="Times New Roman"/>
          <w:szCs w:val="28"/>
        </w:rPr>
        <w:t xml:space="preserve">, A. (2025). </w:t>
      </w:r>
      <w:proofErr w:type="spellStart"/>
      <w:r>
        <w:rPr>
          <w:rFonts w:eastAsia="Times New Roman" w:cs="Times New Roman"/>
          <w:szCs w:val="28"/>
        </w:rPr>
        <w:t>Improving</w:t>
      </w:r>
      <w:proofErr w:type="spellEnd"/>
      <w:r>
        <w:rPr>
          <w:rFonts w:eastAsia="Times New Roman" w:cs="Times New Roman"/>
          <w:szCs w:val="28"/>
        </w:rPr>
        <w:t xml:space="preserve"> </w:t>
      </w:r>
      <w:proofErr w:type="spellStart"/>
      <w:r>
        <w:rPr>
          <w:rFonts w:eastAsia="Times New Roman" w:cs="Times New Roman"/>
          <w:szCs w:val="28"/>
        </w:rPr>
        <w:t>antibiotic</w:t>
      </w:r>
      <w:proofErr w:type="spellEnd"/>
      <w:r>
        <w:rPr>
          <w:rFonts w:eastAsia="Times New Roman" w:cs="Times New Roman"/>
          <w:szCs w:val="28"/>
        </w:rPr>
        <w:t xml:space="preserve"> </w:t>
      </w:r>
      <w:proofErr w:type="spellStart"/>
      <w:r>
        <w:rPr>
          <w:rFonts w:eastAsia="Times New Roman" w:cs="Times New Roman"/>
          <w:szCs w:val="28"/>
        </w:rPr>
        <w:t>stewardship</w:t>
      </w:r>
      <w:proofErr w:type="spellEnd"/>
      <w:r>
        <w:rPr>
          <w:rFonts w:eastAsia="Times New Roman" w:cs="Times New Roman"/>
          <w:szCs w:val="28"/>
        </w:rPr>
        <w:t xml:space="preserve"> </w:t>
      </w:r>
      <w:proofErr w:type="spellStart"/>
      <w:r>
        <w:rPr>
          <w:rFonts w:eastAsia="Times New Roman" w:cs="Times New Roman"/>
          <w:szCs w:val="28"/>
        </w:rPr>
        <w:t>skills</w:t>
      </w:r>
      <w:proofErr w:type="spellEnd"/>
      <w:r>
        <w:rPr>
          <w:rFonts w:eastAsia="Times New Roman" w:cs="Times New Roman"/>
          <w:szCs w:val="28"/>
        </w:rPr>
        <w:t xml:space="preserve"> </w:t>
      </w:r>
      <w:proofErr w:type="spellStart"/>
      <w:r>
        <w:rPr>
          <w:rFonts w:eastAsia="Times New Roman" w:cs="Times New Roman"/>
          <w:szCs w:val="28"/>
        </w:rPr>
        <w:t>through</w:t>
      </w:r>
      <w:proofErr w:type="spellEnd"/>
      <w:r>
        <w:rPr>
          <w:rFonts w:eastAsia="Times New Roman" w:cs="Times New Roman"/>
          <w:szCs w:val="28"/>
        </w:rPr>
        <w:t xml:space="preserve"> </w:t>
      </w:r>
      <w:proofErr w:type="spellStart"/>
      <w:r>
        <w:rPr>
          <w:rFonts w:eastAsia="Times New Roman" w:cs="Times New Roman"/>
          <w:szCs w:val="28"/>
        </w:rPr>
        <w:t>interdisciplinary</w:t>
      </w:r>
      <w:proofErr w:type="spellEnd"/>
      <w:r>
        <w:rPr>
          <w:rFonts w:eastAsia="Times New Roman" w:cs="Times New Roman"/>
          <w:szCs w:val="28"/>
        </w:rPr>
        <w:t xml:space="preserve"> </w:t>
      </w:r>
      <w:proofErr w:type="spellStart"/>
      <w:r>
        <w:rPr>
          <w:rFonts w:eastAsia="Times New Roman" w:cs="Times New Roman"/>
          <w:szCs w:val="28"/>
        </w:rPr>
        <w:t>online</w:t>
      </w:r>
      <w:proofErr w:type="spellEnd"/>
      <w:r>
        <w:rPr>
          <w:rFonts w:eastAsia="Times New Roman" w:cs="Times New Roman"/>
          <w:szCs w:val="28"/>
        </w:rPr>
        <w:t xml:space="preserve"> </w:t>
      </w:r>
      <w:proofErr w:type="spellStart"/>
      <w:r>
        <w:rPr>
          <w:rFonts w:eastAsia="Times New Roman" w:cs="Times New Roman"/>
          <w:szCs w:val="28"/>
        </w:rPr>
        <w:t>education</w:t>
      </w:r>
      <w:proofErr w:type="spellEnd"/>
      <w:r>
        <w:rPr>
          <w:rFonts w:eastAsia="Times New Roman" w:cs="Times New Roman"/>
          <w:szCs w:val="28"/>
        </w:rPr>
        <w:t xml:space="preserve">: a </w:t>
      </w:r>
      <w:proofErr w:type="spellStart"/>
      <w:r>
        <w:rPr>
          <w:rFonts w:eastAsia="Times New Roman" w:cs="Times New Roman"/>
          <w:szCs w:val="28"/>
        </w:rPr>
        <w:t>multicenter</w:t>
      </w:r>
      <w:proofErr w:type="spellEnd"/>
      <w:r>
        <w:rPr>
          <w:rFonts w:eastAsia="Times New Roman" w:cs="Times New Roman"/>
          <w:szCs w:val="28"/>
        </w:rPr>
        <w:t xml:space="preserve"> </w:t>
      </w:r>
      <w:proofErr w:type="spellStart"/>
      <w:r>
        <w:rPr>
          <w:rFonts w:eastAsia="Times New Roman" w:cs="Times New Roman"/>
          <w:szCs w:val="28"/>
        </w:rPr>
        <w:t>teaching</w:t>
      </w:r>
      <w:proofErr w:type="spellEnd"/>
      <w:r>
        <w:rPr>
          <w:rFonts w:eastAsia="Times New Roman" w:cs="Times New Roman"/>
          <w:szCs w:val="28"/>
        </w:rPr>
        <w:t xml:space="preserve"> </w:t>
      </w:r>
      <w:proofErr w:type="spellStart"/>
      <w:r>
        <w:rPr>
          <w:rFonts w:eastAsia="Times New Roman" w:cs="Times New Roman"/>
          <w:szCs w:val="28"/>
        </w:rPr>
        <w:t>intervention</w:t>
      </w:r>
      <w:proofErr w:type="spellEnd"/>
      <w:r>
        <w:rPr>
          <w:rFonts w:eastAsia="Times New Roman" w:cs="Times New Roman"/>
          <w:szCs w:val="28"/>
        </w:rPr>
        <w:t xml:space="preserve"> </w:t>
      </w:r>
      <w:proofErr w:type="spellStart"/>
      <w:r>
        <w:rPr>
          <w:rFonts w:eastAsia="Times New Roman" w:cs="Times New Roman"/>
          <w:szCs w:val="28"/>
        </w:rPr>
        <w:t>for</w:t>
      </w:r>
      <w:proofErr w:type="spellEnd"/>
      <w:r>
        <w:rPr>
          <w:rFonts w:eastAsia="Times New Roman" w:cs="Times New Roman"/>
          <w:szCs w:val="28"/>
        </w:rPr>
        <w:t xml:space="preserve"> </w:t>
      </w:r>
      <w:proofErr w:type="spellStart"/>
      <w:r>
        <w:rPr>
          <w:rFonts w:eastAsia="Times New Roman" w:cs="Times New Roman"/>
          <w:szCs w:val="28"/>
        </w:rPr>
        <w:t>physicians</w:t>
      </w:r>
      <w:proofErr w:type="spellEnd"/>
      <w:r>
        <w:rPr>
          <w:rFonts w:eastAsia="Times New Roman" w:cs="Times New Roman"/>
          <w:szCs w:val="28"/>
        </w:rPr>
        <w:t xml:space="preserve"> </w:t>
      </w:r>
      <w:proofErr w:type="spellStart"/>
      <w:r>
        <w:rPr>
          <w:rFonts w:eastAsia="Times New Roman" w:cs="Times New Roman"/>
          <w:szCs w:val="28"/>
        </w:rPr>
        <w:t>and</w:t>
      </w:r>
      <w:proofErr w:type="spellEnd"/>
      <w:r>
        <w:rPr>
          <w:rFonts w:eastAsia="Times New Roman" w:cs="Times New Roman"/>
          <w:szCs w:val="28"/>
        </w:rPr>
        <w:t xml:space="preserve"> </w:t>
      </w:r>
      <w:proofErr w:type="spellStart"/>
      <w:r>
        <w:rPr>
          <w:rFonts w:eastAsia="Times New Roman" w:cs="Times New Roman"/>
          <w:szCs w:val="28"/>
        </w:rPr>
        <w:t>pharmacists</w:t>
      </w:r>
      <w:proofErr w:type="spellEnd"/>
      <w:r>
        <w:rPr>
          <w:rFonts w:eastAsia="Times New Roman" w:cs="Times New Roman"/>
          <w:szCs w:val="28"/>
        </w:rPr>
        <w:t>. </w:t>
      </w:r>
      <w:r>
        <w:rPr>
          <w:rFonts w:eastAsia="Times New Roman" w:cs="Times New Roman"/>
          <w:i/>
          <w:iCs/>
          <w:szCs w:val="28"/>
        </w:rPr>
        <w:t xml:space="preserve">BMC </w:t>
      </w:r>
      <w:proofErr w:type="spellStart"/>
      <w:r>
        <w:rPr>
          <w:rFonts w:eastAsia="Times New Roman" w:cs="Times New Roman"/>
          <w:i/>
          <w:iCs/>
          <w:szCs w:val="28"/>
        </w:rPr>
        <w:t>medical</w:t>
      </w:r>
      <w:proofErr w:type="spellEnd"/>
      <w:r>
        <w:rPr>
          <w:rFonts w:eastAsia="Times New Roman" w:cs="Times New Roman"/>
          <w:i/>
          <w:iCs/>
          <w:szCs w:val="28"/>
        </w:rPr>
        <w:t xml:space="preserve"> </w:t>
      </w:r>
      <w:proofErr w:type="spellStart"/>
      <w:r>
        <w:rPr>
          <w:rFonts w:eastAsia="Times New Roman" w:cs="Times New Roman"/>
          <w:i/>
          <w:iCs/>
          <w:szCs w:val="28"/>
        </w:rPr>
        <w:t>education</w:t>
      </w:r>
      <w:proofErr w:type="spellEnd"/>
      <w:r>
        <w:rPr>
          <w:rFonts w:eastAsia="Times New Roman" w:cs="Times New Roman"/>
          <w:szCs w:val="28"/>
        </w:rPr>
        <w:t>, </w:t>
      </w:r>
      <w:r>
        <w:rPr>
          <w:rFonts w:eastAsia="Times New Roman" w:cs="Times New Roman"/>
          <w:i/>
          <w:iCs/>
          <w:szCs w:val="28"/>
        </w:rPr>
        <w:t>26</w:t>
      </w:r>
      <w:r>
        <w:rPr>
          <w:rFonts w:eastAsia="Times New Roman" w:cs="Times New Roman"/>
          <w:szCs w:val="28"/>
        </w:rPr>
        <w:t>(1), 110. https://doi.org/10.1186/s12909-025-08348-4.</w:t>
      </w:r>
    </w:p>
    <w:p w14:paraId="17C4A5E9" w14:textId="77777777" w:rsidR="001812FD" w:rsidRDefault="00BC0679">
      <w:pPr>
        <w:pStyle w:val="1"/>
        <w:pageBreakBefore/>
      </w:pPr>
      <w:bookmarkStart w:id="105" w:name="thesis_63"/>
      <w:r>
        <w:lastRenderedPageBreak/>
        <w:t>ФОРМУВАННЯ ФАХОВИХ КОМПЕТЕНТНОСТЕЙ МАЙБУТНІХ БАКАЛАВРІВ СПЕЦІАЛЬНОСТІ І6 «ТЕХНОЛОГІЇ МЕДИЧНОЇ ДІАГНОСТИКИ ТА ЛІКУВАННЯ»</w:t>
      </w:r>
      <w:bookmarkEnd w:id="105"/>
    </w:p>
    <w:p w14:paraId="6E1D8E85" w14:textId="77777777" w:rsidR="001812FD" w:rsidRDefault="00BC0679">
      <w:pPr>
        <w:keepNext/>
        <w:spacing w:after="20"/>
      </w:pPr>
      <w:proofErr w:type="spellStart"/>
      <w:r>
        <w:rPr>
          <w:b/>
          <w:sz w:val="22"/>
        </w:rPr>
        <w:t>Яніцька</w:t>
      </w:r>
      <w:proofErr w:type="spellEnd"/>
      <w:r>
        <w:rPr>
          <w:b/>
          <w:sz w:val="22"/>
        </w:rPr>
        <w:t xml:space="preserve"> Л.В.</w:t>
      </w:r>
    </w:p>
    <w:p w14:paraId="7EF16AF7" w14:textId="77777777" w:rsidR="001812FD" w:rsidRDefault="00BC0679">
      <w:pPr>
        <w:keepNext/>
        <w:spacing w:after="60"/>
      </w:pPr>
      <w:r>
        <w:rPr>
          <w:sz w:val="20"/>
        </w:rPr>
        <w:t>ORCID: https://orcid.org/0000-0002-8116-2022</w:t>
      </w:r>
    </w:p>
    <w:p w14:paraId="0EA1803E" w14:textId="77777777" w:rsidR="001812FD" w:rsidRDefault="00BC0679">
      <w:r>
        <w:rPr>
          <w:sz w:val="20"/>
        </w:rPr>
        <w:t xml:space="preserve">кандидатка біологічних наук, </w:t>
      </w:r>
      <w:proofErr w:type="spellStart"/>
      <w:r>
        <w:rPr>
          <w:sz w:val="20"/>
        </w:rPr>
        <w:t>доцентка</w:t>
      </w:r>
      <w:proofErr w:type="spellEnd"/>
      <w:r>
        <w:rPr>
          <w:sz w:val="20"/>
        </w:rPr>
        <w:t>, завідувачка кафедри медичної біохімії та молекулярної біології yanitskayalesya@gmail.com</w:t>
      </w:r>
    </w:p>
    <w:p w14:paraId="64C17D66" w14:textId="77777777" w:rsidR="001812FD" w:rsidRDefault="00BC0679">
      <w:pPr>
        <w:keepNext/>
        <w:spacing w:after="20"/>
      </w:pPr>
      <w:proofErr w:type="spellStart"/>
      <w:r>
        <w:rPr>
          <w:b/>
          <w:sz w:val="22"/>
        </w:rPr>
        <w:t>Малишевська</w:t>
      </w:r>
      <w:proofErr w:type="spellEnd"/>
      <w:r>
        <w:rPr>
          <w:b/>
          <w:sz w:val="22"/>
        </w:rPr>
        <w:t xml:space="preserve"> Г.І.</w:t>
      </w:r>
    </w:p>
    <w:p w14:paraId="6DF498B4" w14:textId="77777777" w:rsidR="001812FD" w:rsidRDefault="00BC0679">
      <w:pPr>
        <w:keepNext/>
        <w:spacing w:after="60"/>
      </w:pPr>
      <w:r>
        <w:rPr>
          <w:sz w:val="20"/>
        </w:rPr>
        <w:t>ORCID: https://orcid.org/0000-0001-9953-8641</w:t>
      </w:r>
    </w:p>
    <w:p w14:paraId="5B932BBF" w14:textId="77777777" w:rsidR="001812FD" w:rsidRDefault="00BC0679">
      <w:r>
        <w:rPr>
          <w:sz w:val="20"/>
        </w:rPr>
        <w:t>кандидатка хімічних наук, старша викладачка закладу вищої освіти, кафедра медичної біохімії та молекулярної біології a.malishevska354@gmail.com</w:t>
      </w:r>
    </w:p>
    <w:p w14:paraId="3802300E" w14:textId="77777777" w:rsidR="001812FD" w:rsidRDefault="00BC0679">
      <w:pPr>
        <w:keepNext/>
        <w:spacing w:after="20"/>
      </w:pPr>
      <w:proofErr w:type="spellStart"/>
      <w:r>
        <w:rPr>
          <w:b/>
          <w:sz w:val="22"/>
        </w:rPr>
        <w:t>Єжель</w:t>
      </w:r>
      <w:proofErr w:type="spellEnd"/>
      <w:r>
        <w:rPr>
          <w:b/>
          <w:sz w:val="22"/>
        </w:rPr>
        <w:t xml:space="preserve"> І.М.</w:t>
      </w:r>
    </w:p>
    <w:p w14:paraId="46FA519E" w14:textId="77777777" w:rsidR="001812FD" w:rsidRDefault="00BC0679">
      <w:pPr>
        <w:keepNext/>
        <w:spacing w:after="60"/>
      </w:pPr>
      <w:r>
        <w:rPr>
          <w:sz w:val="20"/>
        </w:rPr>
        <w:t>ORCID: https://orcid.org/0000-0001-9718-9134</w:t>
      </w:r>
    </w:p>
    <w:p w14:paraId="0C19EDA6" w14:textId="77777777" w:rsidR="001812FD" w:rsidRDefault="00BC0679">
      <w:r>
        <w:rPr>
          <w:sz w:val="20"/>
        </w:rPr>
        <w:t>кандидатка біологічних наук, старша викладачка закладу вищої освіти, кафедра медичної біохімії та молекулярної біології, yyeezzhheell@gmail.com НМУ імені О. О. Богомольця</w:t>
      </w:r>
    </w:p>
    <w:p w14:paraId="59BEA536" w14:textId="77777777" w:rsidR="00CA3393" w:rsidRDefault="00BC0679">
      <w:pPr>
        <w:pBdr>
          <w:top w:val="nil"/>
          <w:left w:val="nil"/>
          <w:bottom w:val="nil"/>
          <w:right w:val="nil"/>
          <w:between w:val="nil"/>
        </w:pBdr>
        <w:ind w:firstLine="340"/>
        <w:jc w:val="both"/>
        <w:rPr>
          <w:rFonts w:eastAsia="Times New Roman" w:cs="Times New Roman"/>
          <w:sz w:val="28"/>
          <w:szCs w:val="28"/>
          <w:highlight w:val="white"/>
        </w:rPr>
      </w:pPr>
      <w:r>
        <w:rPr>
          <w:rFonts w:eastAsia="Times New Roman" w:cs="Times New Roman"/>
          <w:b/>
          <w:bCs/>
          <w:szCs w:val="28"/>
        </w:rPr>
        <w:t>Вступ.</w:t>
      </w:r>
      <w:r>
        <w:rPr>
          <w:rFonts w:eastAsia="Times New Roman" w:cs="Times New Roman"/>
          <w:szCs w:val="28"/>
        </w:rPr>
        <w:t xml:space="preserve"> </w:t>
      </w:r>
      <w:r>
        <w:rPr>
          <w:rFonts w:eastAsia="Times New Roman" w:cs="Times New Roman"/>
          <w:szCs w:val="28"/>
          <w:highlight w:val="white"/>
        </w:rPr>
        <w:t xml:space="preserve">Спеціальність І6 «Технології медичної діагностики та лікування» спрямована на підготовку висококваліфікованих фахівців у галузі лабораторної медицини, здатних застосовувати сучасні лабораторно-діагностичні, біохімічні та молекулярно-біологічні методи для виявлення, оцінювання й моніторингу патологічних станів. Підготовка фахівців за цією спеціальністю відповідає актуальним потребам системи охорони здоров’я та передбачає формування професійних </w:t>
      </w:r>
      <w:proofErr w:type="spellStart"/>
      <w:r>
        <w:rPr>
          <w:rFonts w:eastAsia="Times New Roman" w:cs="Times New Roman"/>
          <w:szCs w:val="28"/>
          <w:highlight w:val="white"/>
        </w:rPr>
        <w:t>компетентностей</w:t>
      </w:r>
      <w:proofErr w:type="spellEnd"/>
      <w:r>
        <w:rPr>
          <w:rFonts w:eastAsia="Times New Roman" w:cs="Times New Roman"/>
          <w:szCs w:val="28"/>
          <w:highlight w:val="white"/>
        </w:rPr>
        <w:t>, необхідних для забезпечення якості, точності й достовірності результатів лабораторних досліджень, а також їх обґрунтованої інтерпретації. Стрімкий розвиток лабораторних і молекулярних технологій зумовлює необхідність постійного оновлення змісту освітнього процесу, професійних знань і практичних навичок майбутніх фахівців.</w:t>
      </w:r>
    </w:p>
    <w:p w14:paraId="01D4F365"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rPr>
        <w:t>Основний текст.</w:t>
      </w:r>
      <w:r>
        <w:rPr>
          <w:rFonts w:eastAsia="Times New Roman" w:cs="Times New Roman"/>
          <w:szCs w:val="28"/>
        </w:rPr>
        <w:t xml:space="preserve"> Лабораторна медицина є невід’ємною складовою сучасної системи охорони здоров’я, оскільки результати лабораторних досліджень використовують для діагностики захворювань, оцінювання функціонального стану організму, моніторингу перебігу патологічних процесів та ефективності лікування. Важливе місце в лабораторній діагностиці належить біохімічним і молекулярно-біологічним дослідженням, які дають можливість виявляти зміни метаболічних процесів, активності ензимів, вмісту метаболітів, гормонів, протеїнів, нуклеїнових кислот та інших </w:t>
      </w:r>
      <w:proofErr w:type="spellStart"/>
      <w:r>
        <w:rPr>
          <w:rFonts w:eastAsia="Times New Roman" w:cs="Times New Roman"/>
          <w:szCs w:val="28"/>
        </w:rPr>
        <w:t>біомаркерів</w:t>
      </w:r>
      <w:proofErr w:type="spellEnd"/>
      <w:r>
        <w:rPr>
          <w:rFonts w:eastAsia="Times New Roman" w:cs="Times New Roman"/>
          <w:szCs w:val="28"/>
        </w:rPr>
        <w:t>.</w:t>
      </w:r>
      <w:r>
        <w:rPr>
          <w:rFonts w:eastAsia="Times New Roman" w:cs="Times New Roman"/>
          <w:szCs w:val="28"/>
        </w:rPr>
        <w:br/>
        <w:t>Фахівці лабораторної медицини працюють із різними видами біологічного матеріалу та застосовують сучасні лабораторні технології й методи дослідження. Тому їхня професійна підготовка має поєднувати фундаментальні знання з медичної біохімії та молекулярної біології з практичними навичками виконання лабораторних досліджень, контролю їх якості, оцінювання отриманих показників та розуміння їх клініко-діагностичного значення.</w:t>
      </w:r>
    </w:p>
    <w:p w14:paraId="618A16F2"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Одним із найбільших викликів для системи охорони здоров’я та медичної освіти України є повномасштабна війна. За таких умов особливого значення набуває підготовка фахівців лабораторної діагностики, здатних ефективно виконувати професійні обов’язки, адаптуватися до змін організації освітнього й діагностичного процесів та забезпечувати належну якість лабораторних досліджень в умовах воєнних ризиків. Незалежно від форми організації освітнього процесу основним завданням залишається формування ґрунтовних теоретичних знань і практичних навичок, необхідних для підготовки бакалаврів за </w:t>
      </w:r>
      <w:r>
        <w:rPr>
          <w:rFonts w:eastAsia="Times New Roman" w:cs="Times New Roman"/>
          <w:szCs w:val="28"/>
        </w:rPr>
        <w:lastRenderedPageBreak/>
        <w:t>спеціальністю І6 «Технології медичної діагностики та лікування», спеціалізацією «Лабораторна діагностика» (</w:t>
      </w:r>
      <w:proofErr w:type="spellStart"/>
      <w:r>
        <w:rPr>
          <w:rFonts w:eastAsia="Times New Roman" w:cs="Times New Roman"/>
          <w:szCs w:val="28"/>
        </w:rPr>
        <w:t>Мосієнко</w:t>
      </w:r>
      <w:proofErr w:type="spellEnd"/>
      <w:r>
        <w:rPr>
          <w:rFonts w:eastAsia="Times New Roman" w:cs="Times New Roman"/>
          <w:szCs w:val="28"/>
        </w:rPr>
        <w:t xml:space="preserve">, 2026,40). </w:t>
      </w:r>
    </w:p>
    <w:p w14:paraId="099F3708"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szCs w:val="28"/>
        </w:rPr>
        <w:t xml:space="preserve">Важливе місце в їхній фундаментальній підготовці посідає освітня компонента «Медична біохімія», яка формує розуміння молекулярних механізмів функціонування організму людини, біохімічних основ розвитку патологічних процесів та принципів лабораторної оцінки метаболічних порушень. На кафедрі медичної біохімії та молекулярної біології особлива увага приділяється методичному забезпеченню освітнього процесу та поєднанню теоретичної підготовки з практичною спрямованістю навчання. Інтерактивні лекції, тематичні тестові завдання, аналіз лабораторних показників і розв’язання ситуаційних задач сприяють формуванню аналітичного та клініко-діагностичного мислення, уміння встановлювати взаємозв’язок між змінами біохімічних процесів і результатами лабораторних досліджень. Важливими складовими опанування медичної біохімії є навчально-методичне забезпечення та виконання практичних робіт. Самостійне опрацювання навчальних матеріалів до практичного заняття сприяє систематизації знань, розвитку навичок самоорганізації та формуванню здатності до безперервного професійного навчання. Практичні роботи дають можливість здобувачам опанувати принципи біохімічних методів дослідження, набути навичок роботи з біологічним матеріалом, аналізувати отримані результати та оцінювати їх діагностичне значення. В умовах змішаного навчання практична підготовка здійснюється переважно в очному форматі, тоді як цифрові освітні технології можуть використовуватися для попередньої підготовки, демонстрації </w:t>
      </w:r>
      <w:proofErr w:type="spellStart"/>
      <w:r>
        <w:rPr>
          <w:rFonts w:eastAsia="Times New Roman" w:cs="Times New Roman"/>
          <w:szCs w:val="28"/>
        </w:rPr>
        <w:t>методик</w:t>
      </w:r>
      <w:proofErr w:type="spellEnd"/>
      <w:r>
        <w:rPr>
          <w:rFonts w:eastAsia="Times New Roman" w:cs="Times New Roman"/>
          <w:szCs w:val="28"/>
        </w:rPr>
        <w:t>, аналізу та обговорення результатів досліджень. Знання, набуті під час вивчення дисципліни, формують у майбутнього фахівця не лише розуміння складних біохімічних процесів, а й здатність застосовувати їх у професійній діяльності для обґрунтованої інтерпретації результатів лабораторних досліджень (</w:t>
      </w:r>
      <w:proofErr w:type="spellStart"/>
      <w:r>
        <w:rPr>
          <w:rFonts w:eastAsia="Times New Roman" w:cs="Times New Roman"/>
          <w:szCs w:val="28"/>
        </w:rPr>
        <w:t>Яніцька</w:t>
      </w:r>
      <w:proofErr w:type="spellEnd"/>
      <w:r>
        <w:rPr>
          <w:rFonts w:eastAsia="Times New Roman" w:cs="Times New Roman"/>
          <w:szCs w:val="28"/>
        </w:rPr>
        <w:t>, 2025, 2).</w:t>
      </w:r>
    </w:p>
    <w:p w14:paraId="3C0EF4B7" w14:textId="77777777" w:rsidR="00CA3393" w:rsidRDefault="00BC0679">
      <w:pPr>
        <w:pBdr>
          <w:top w:val="nil"/>
          <w:left w:val="nil"/>
          <w:bottom w:val="nil"/>
          <w:right w:val="nil"/>
          <w:between w:val="nil"/>
        </w:pBdr>
        <w:ind w:firstLine="340"/>
        <w:jc w:val="both"/>
        <w:rPr>
          <w:rFonts w:eastAsia="Times New Roman" w:cs="Times New Roman"/>
          <w:sz w:val="28"/>
          <w:szCs w:val="28"/>
        </w:rPr>
      </w:pPr>
      <w:r>
        <w:rPr>
          <w:rFonts w:eastAsia="Times New Roman" w:cs="Times New Roman"/>
          <w:b/>
          <w:bCs/>
          <w:szCs w:val="28"/>
          <w:highlight w:val="white"/>
        </w:rPr>
        <w:t>Висновок.</w:t>
      </w:r>
      <w:r>
        <w:rPr>
          <w:rFonts w:eastAsia="Times New Roman" w:cs="Times New Roman"/>
          <w:szCs w:val="28"/>
          <w:highlight w:val="white"/>
        </w:rPr>
        <w:t xml:space="preserve">  Вивчення медичної біохімії на кафедрі медичної біохімії та молекулярної біології створює фундамент для професійної підготовки майбутніх фахівців лабораторної діагностики. Набуті знання та практичні навички забезпечують розуміння молекулярно-біохімічних механізмів фізіологічних і патологічних процесів та формують здатність обґрунтовано аналізувати й інтерпретувати результати лабораторних досліджень у майбутній професійній діяльності.</w:t>
      </w:r>
    </w:p>
    <w:p w14:paraId="24CEDCE9" w14:textId="77777777" w:rsidR="00CA3393" w:rsidRDefault="00BC0679">
      <w:pPr>
        <w:keepNext/>
        <w:pBdr>
          <w:top w:val="nil"/>
          <w:left w:val="nil"/>
          <w:bottom w:val="nil"/>
          <w:right w:val="nil"/>
          <w:between w:val="nil"/>
        </w:pBdr>
        <w:jc w:val="both"/>
        <w:rPr>
          <w:rFonts w:eastAsia="Times New Roman" w:cs="Times New Roman"/>
          <w:b/>
          <w:bCs/>
          <w:sz w:val="28"/>
          <w:szCs w:val="28"/>
        </w:rPr>
      </w:pPr>
      <w:r>
        <w:rPr>
          <w:rFonts w:eastAsia="Times New Roman" w:cs="Times New Roman"/>
          <w:b/>
          <w:bCs/>
          <w:szCs w:val="28"/>
        </w:rPr>
        <w:t>Література</w:t>
      </w:r>
    </w:p>
    <w:p w14:paraId="2EFD949D" w14:textId="77777777" w:rsidR="00CA3393" w:rsidRDefault="00BC0679">
      <w:pPr>
        <w:pBdr>
          <w:top w:val="nil"/>
          <w:left w:val="nil"/>
          <w:bottom w:val="nil"/>
          <w:right w:val="nil"/>
          <w:between w:val="nil"/>
        </w:pBdr>
        <w:ind w:firstLine="340"/>
        <w:jc w:val="both"/>
        <w:rPr>
          <w:rFonts w:eastAsia="Times New Roman" w:cs="Times New Roman"/>
          <w:b/>
          <w:bCs/>
          <w:sz w:val="28"/>
          <w:szCs w:val="28"/>
        </w:rPr>
      </w:pPr>
      <w:r>
        <w:rPr>
          <w:rFonts w:eastAsia="Times New Roman" w:cs="Times New Roman"/>
          <w:szCs w:val="28"/>
          <w:highlight w:val="white"/>
        </w:rPr>
        <w:t xml:space="preserve">1.Мосієнко, О., </w:t>
      </w:r>
      <w:proofErr w:type="spellStart"/>
      <w:r>
        <w:rPr>
          <w:rFonts w:eastAsia="Times New Roman" w:cs="Times New Roman"/>
          <w:szCs w:val="28"/>
          <w:highlight w:val="white"/>
        </w:rPr>
        <w:t>Рублюк</w:t>
      </w:r>
      <w:proofErr w:type="spellEnd"/>
      <w:r>
        <w:rPr>
          <w:rFonts w:eastAsia="Times New Roman" w:cs="Times New Roman"/>
          <w:szCs w:val="28"/>
          <w:highlight w:val="white"/>
        </w:rPr>
        <w:t xml:space="preserve">, О., &amp; </w:t>
      </w:r>
      <w:proofErr w:type="spellStart"/>
      <w:r>
        <w:rPr>
          <w:rFonts w:eastAsia="Times New Roman" w:cs="Times New Roman"/>
          <w:szCs w:val="28"/>
          <w:highlight w:val="white"/>
        </w:rPr>
        <w:t>Тодосійчук</w:t>
      </w:r>
      <w:proofErr w:type="spellEnd"/>
      <w:r>
        <w:rPr>
          <w:rFonts w:eastAsia="Times New Roman" w:cs="Times New Roman"/>
          <w:szCs w:val="28"/>
          <w:highlight w:val="white"/>
        </w:rPr>
        <w:t xml:space="preserve">, Н. (2026). ОСОБЛИВОСТІ ПРАКТИЧНОЇ ПІДГОТОВКИ ФАХОВИХ МОЛОДШИХ БАКАЛАВРІВ СПЕЦІАЛЬНОСТІ «ТЕХНОЛОГІЇ МЕДИЧНОЇ ДІАГНОСТИКИ ТА ЛІКУВАННЯ». </w:t>
      </w:r>
      <w:r>
        <w:rPr>
          <w:rFonts w:eastAsia="Times New Roman" w:cs="Times New Roman"/>
          <w:i/>
          <w:iCs/>
          <w:szCs w:val="28"/>
          <w:highlight w:val="white"/>
        </w:rPr>
        <w:t>Медична освіта</w:t>
      </w:r>
      <w:r>
        <w:rPr>
          <w:rFonts w:eastAsia="Times New Roman" w:cs="Times New Roman"/>
          <w:szCs w:val="28"/>
          <w:highlight w:val="white"/>
        </w:rPr>
        <w:t>, (2), 39-46.</w:t>
      </w:r>
    </w:p>
    <w:p w14:paraId="513B06D4" w14:textId="77777777" w:rsidR="00CA3393" w:rsidRDefault="00BC0679">
      <w:pPr>
        <w:pBdr>
          <w:top w:val="nil"/>
          <w:left w:val="nil"/>
          <w:bottom w:val="nil"/>
          <w:right w:val="nil"/>
          <w:between w:val="nil"/>
        </w:pBdr>
        <w:ind w:firstLine="340"/>
        <w:jc w:val="both"/>
        <w:rPr>
          <w:rFonts w:eastAsia="Times New Roman" w:cs="Times New Roman"/>
          <w:sz w:val="28"/>
          <w:szCs w:val="28"/>
          <w:highlight w:val="white"/>
        </w:rPr>
      </w:pPr>
      <w:r>
        <w:rPr>
          <w:rFonts w:eastAsia="Times New Roman" w:cs="Times New Roman"/>
          <w:szCs w:val="28"/>
          <w:highlight w:val="white"/>
        </w:rPr>
        <w:t xml:space="preserve">2.Малишевська, Г., </w:t>
      </w:r>
      <w:proofErr w:type="spellStart"/>
      <w:r>
        <w:rPr>
          <w:rFonts w:eastAsia="Times New Roman" w:cs="Times New Roman"/>
          <w:szCs w:val="28"/>
          <w:highlight w:val="white"/>
        </w:rPr>
        <w:t>Прадій</w:t>
      </w:r>
      <w:proofErr w:type="spellEnd"/>
      <w:r>
        <w:rPr>
          <w:rFonts w:eastAsia="Times New Roman" w:cs="Times New Roman"/>
          <w:szCs w:val="28"/>
          <w:highlight w:val="white"/>
        </w:rPr>
        <w:t xml:space="preserve">, Т., &amp; </w:t>
      </w:r>
      <w:proofErr w:type="spellStart"/>
      <w:r>
        <w:rPr>
          <w:rFonts w:eastAsia="Times New Roman" w:cs="Times New Roman"/>
          <w:szCs w:val="28"/>
          <w:highlight w:val="white"/>
        </w:rPr>
        <w:t>Яніцька</w:t>
      </w:r>
      <w:proofErr w:type="spellEnd"/>
      <w:r>
        <w:rPr>
          <w:rFonts w:eastAsia="Times New Roman" w:cs="Times New Roman"/>
          <w:szCs w:val="28"/>
          <w:highlight w:val="white"/>
        </w:rPr>
        <w:t xml:space="preserve">, Л. (2025). Аналіз та перспективи підготовки майбутніх фахівців у галузі 224 «Технології медичної діагностики та лікування» . </w:t>
      </w:r>
      <w:r>
        <w:rPr>
          <w:rFonts w:eastAsia="Times New Roman" w:cs="Times New Roman"/>
          <w:i/>
          <w:iCs/>
          <w:szCs w:val="28"/>
          <w:highlight w:val="white"/>
        </w:rPr>
        <w:t>Академічні візії</w:t>
      </w:r>
      <w:r>
        <w:rPr>
          <w:rFonts w:eastAsia="Times New Roman" w:cs="Times New Roman"/>
          <w:szCs w:val="28"/>
          <w:highlight w:val="white"/>
        </w:rPr>
        <w:t xml:space="preserve">, (39). вилучено із </w:t>
      </w:r>
      <w:hyperlink r:id="rId47">
        <w:r w:rsidR="00CA3393">
          <w:rPr>
            <w:rFonts w:eastAsia="Times New Roman" w:cs="Times New Roman"/>
            <w:color w:val="0563C1"/>
            <w:sz w:val="28"/>
            <w:szCs w:val="28"/>
            <w:highlight w:val="white"/>
            <w:u w:val="single"/>
          </w:rPr>
          <w:t>https://www.academy-vision.org/index.php/av/article/view/1673</w:t>
        </w:r>
      </w:hyperlink>
    </w:p>
    <w:p w14:paraId="6081CAE8" w14:textId="77777777" w:rsidR="001812FD" w:rsidRDefault="00BC0679">
      <w:pPr>
        <w:pageBreakBefore/>
      </w:pPr>
      <w:r>
        <w:rPr>
          <w:b/>
          <w:sz w:val="32"/>
        </w:rPr>
        <w:lastRenderedPageBreak/>
        <w:t>Редакційні уточнення</w:t>
      </w:r>
    </w:p>
    <w:p w14:paraId="6E520297" w14:textId="77777777" w:rsidR="001812FD" w:rsidRDefault="00BC0679">
      <w:r>
        <w:rPr>
          <w:sz w:val="22"/>
        </w:rPr>
        <w:t xml:space="preserve">Перед друком потрібно отримати підтвердження ORCID від таких авторів: </w:t>
      </w:r>
      <w:proofErr w:type="spellStart"/>
      <w:r>
        <w:rPr>
          <w:sz w:val="22"/>
        </w:rPr>
        <w:t>Grażyna</w:t>
      </w:r>
      <w:proofErr w:type="spellEnd"/>
      <w:r>
        <w:rPr>
          <w:sz w:val="22"/>
        </w:rPr>
        <w:t xml:space="preserve"> </w:t>
      </w:r>
      <w:proofErr w:type="spellStart"/>
      <w:r>
        <w:rPr>
          <w:sz w:val="22"/>
        </w:rPr>
        <w:t>Makuracka</w:t>
      </w:r>
      <w:proofErr w:type="spellEnd"/>
      <w:r>
        <w:rPr>
          <w:sz w:val="22"/>
        </w:rPr>
        <w:t xml:space="preserve">, </w:t>
      </w:r>
      <w:proofErr w:type="spellStart"/>
      <w:r>
        <w:rPr>
          <w:sz w:val="22"/>
        </w:rPr>
        <w:t>Ivanna</w:t>
      </w:r>
      <w:proofErr w:type="spellEnd"/>
      <w:r>
        <w:rPr>
          <w:sz w:val="22"/>
        </w:rPr>
        <w:t xml:space="preserve"> </w:t>
      </w:r>
      <w:proofErr w:type="spellStart"/>
      <w:r>
        <w:rPr>
          <w:sz w:val="22"/>
        </w:rPr>
        <w:t>Hrynenko</w:t>
      </w:r>
      <w:proofErr w:type="spellEnd"/>
      <w:r>
        <w:rPr>
          <w:sz w:val="22"/>
        </w:rPr>
        <w:t xml:space="preserve">, </w:t>
      </w:r>
      <w:proofErr w:type="spellStart"/>
      <w:r>
        <w:rPr>
          <w:sz w:val="22"/>
        </w:rPr>
        <w:t>Sophio</w:t>
      </w:r>
      <w:proofErr w:type="spellEnd"/>
      <w:r>
        <w:rPr>
          <w:sz w:val="22"/>
        </w:rPr>
        <w:t xml:space="preserve"> </w:t>
      </w:r>
      <w:proofErr w:type="spellStart"/>
      <w:r>
        <w:rPr>
          <w:sz w:val="22"/>
        </w:rPr>
        <w:t>Silagadze</w:t>
      </w:r>
      <w:proofErr w:type="spellEnd"/>
      <w:r>
        <w:rPr>
          <w:sz w:val="22"/>
        </w:rPr>
        <w:t xml:space="preserve">, </w:t>
      </w:r>
      <w:proofErr w:type="spellStart"/>
      <w:r>
        <w:rPr>
          <w:sz w:val="22"/>
        </w:rPr>
        <w:t>Tamara</w:t>
      </w:r>
      <w:proofErr w:type="spellEnd"/>
      <w:r>
        <w:rPr>
          <w:sz w:val="22"/>
        </w:rPr>
        <w:t xml:space="preserve"> </w:t>
      </w:r>
      <w:proofErr w:type="spellStart"/>
      <w:r>
        <w:rPr>
          <w:sz w:val="22"/>
        </w:rPr>
        <w:t>Valishvili</w:t>
      </w:r>
      <w:proofErr w:type="spellEnd"/>
      <w:r>
        <w:rPr>
          <w:sz w:val="22"/>
        </w:rPr>
        <w:t>, Гриненко І.А., Ковалець С.В. Відсутність знайденого ідентифікатора не означає відсутності реєстрації ORCID.</w:t>
      </w:r>
    </w:p>
    <w:p w14:paraId="5B3A52AA" w14:textId="77777777" w:rsidR="001812FD" w:rsidRDefault="00BC0679">
      <w:r>
        <w:rPr>
          <w:sz w:val="22"/>
        </w:rPr>
        <w:t xml:space="preserve">ORCID Р. С. Паливоди відновлено як 0000-0001-7489-7170. Для В. С. </w:t>
      </w:r>
      <w:proofErr w:type="spellStart"/>
      <w:r>
        <w:rPr>
          <w:sz w:val="22"/>
        </w:rPr>
        <w:t>Потаскалової</w:t>
      </w:r>
      <w:proofErr w:type="spellEnd"/>
      <w:r>
        <w:rPr>
          <w:sz w:val="22"/>
        </w:rPr>
        <w:t xml:space="preserve"> уніфіковано 0000-0002-6255-7213 за сторінкою кафедри. Пропущені ідентифікатори доповнено за університетськими профілями та опублікованими працями.</w:t>
      </w:r>
    </w:p>
    <w:p w14:paraId="67822EAE" w14:textId="77777777" w:rsidR="001812FD" w:rsidRDefault="00BC0679">
      <w:r>
        <w:rPr>
          <w:b/>
          <w:sz w:val="26"/>
        </w:rPr>
        <w:t>Уточнення змісту та вихідних даних</w:t>
      </w:r>
    </w:p>
    <w:p w14:paraId="0845AAC5" w14:textId="77777777" w:rsidR="001812FD" w:rsidRDefault="00BC0679">
      <w:r>
        <w:rPr>
          <w:sz w:val="22"/>
        </w:rPr>
        <w:t xml:space="preserve">1. </w:t>
      </w:r>
      <w:proofErr w:type="spellStart"/>
      <w:r>
        <w:rPr>
          <w:sz w:val="22"/>
        </w:rPr>
        <w:t>Внести</w:t>
      </w:r>
      <w:proofErr w:type="spellEnd"/>
      <w:r>
        <w:rPr>
          <w:sz w:val="22"/>
        </w:rPr>
        <w:t xml:space="preserve"> ISBN, наданий видавцем.</w:t>
      </w:r>
      <w:r>
        <w:rPr>
          <w:sz w:val="22"/>
        </w:rPr>
        <w:br/>
        <w:t>2. У матеріалі В. Ю. Омеляновича подано порівняння підготовки психіатрів, але немає завершального висновку та списку джерел. Потрібне авторське доповнення.</w:t>
      </w:r>
      <w:r>
        <w:rPr>
          <w:sz w:val="22"/>
        </w:rPr>
        <w:br/>
        <w:t xml:space="preserve">3. У матеріалі </w:t>
      </w:r>
      <w:proofErr w:type="spellStart"/>
      <w:r>
        <w:rPr>
          <w:sz w:val="22"/>
        </w:rPr>
        <w:t>Tamara</w:t>
      </w:r>
      <w:proofErr w:type="spellEnd"/>
      <w:r>
        <w:rPr>
          <w:sz w:val="22"/>
        </w:rPr>
        <w:t xml:space="preserve"> </w:t>
      </w:r>
      <w:proofErr w:type="spellStart"/>
      <w:r>
        <w:rPr>
          <w:sz w:val="22"/>
        </w:rPr>
        <w:t>Valishvili</w:t>
      </w:r>
      <w:proofErr w:type="spellEnd"/>
      <w:r>
        <w:rPr>
          <w:sz w:val="22"/>
        </w:rPr>
        <w:t xml:space="preserve"> та </w:t>
      </w:r>
      <w:proofErr w:type="spellStart"/>
      <w:r>
        <w:rPr>
          <w:sz w:val="22"/>
        </w:rPr>
        <w:t>Sophio</w:t>
      </w:r>
      <w:proofErr w:type="spellEnd"/>
      <w:r>
        <w:rPr>
          <w:sz w:val="22"/>
        </w:rPr>
        <w:t xml:space="preserve"> </w:t>
      </w:r>
      <w:proofErr w:type="spellStart"/>
      <w:r>
        <w:rPr>
          <w:sz w:val="22"/>
        </w:rPr>
        <w:t>Silagadze</w:t>
      </w:r>
      <w:proofErr w:type="spellEnd"/>
      <w:r>
        <w:rPr>
          <w:sz w:val="22"/>
        </w:rPr>
        <w:t xml:space="preserve"> є посилання на </w:t>
      </w:r>
      <w:proofErr w:type="spellStart"/>
      <w:r>
        <w:rPr>
          <w:sz w:val="22"/>
        </w:rPr>
        <w:t>Hoffman</w:t>
      </w:r>
      <w:proofErr w:type="spellEnd"/>
      <w:r>
        <w:rPr>
          <w:sz w:val="22"/>
        </w:rPr>
        <w:t xml:space="preserve"> </w:t>
      </w:r>
      <w:proofErr w:type="spellStart"/>
      <w:r>
        <w:rPr>
          <w:sz w:val="22"/>
        </w:rPr>
        <w:t>et</w:t>
      </w:r>
      <w:proofErr w:type="spellEnd"/>
      <w:r>
        <w:rPr>
          <w:sz w:val="22"/>
        </w:rPr>
        <w:t xml:space="preserve"> </w:t>
      </w:r>
      <w:proofErr w:type="spellStart"/>
      <w:r>
        <w:rPr>
          <w:sz w:val="22"/>
        </w:rPr>
        <w:t>al</w:t>
      </w:r>
      <w:proofErr w:type="spellEnd"/>
      <w:r>
        <w:rPr>
          <w:sz w:val="22"/>
        </w:rPr>
        <w:t xml:space="preserve">., </w:t>
      </w:r>
      <w:proofErr w:type="spellStart"/>
      <w:r>
        <w:rPr>
          <w:sz w:val="22"/>
        </w:rPr>
        <w:t>Sutkin</w:t>
      </w:r>
      <w:proofErr w:type="spellEnd"/>
      <w:r>
        <w:rPr>
          <w:sz w:val="22"/>
        </w:rPr>
        <w:t xml:space="preserve"> </w:t>
      </w:r>
      <w:proofErr w:type="spellStart"/>
      <w:r>
        <w:rPr>
          <w:sz w:val="22"/>
        </w:rPr>
        <w:t>et</w:t>
      </w:r>
      <w:proofErr w:type="spellEnd"/>
      <w:r>
        <w:rPr>
          <w:sz w:val="22"/>
        </w:rPr>
        <w:t xml:space="preserve"> </w:t>
      </w:r>
      <w:proofErr w:type="spellStart"/>
      <w:r>
        <w:rPr>
          <w:sz w:val="22"/>
        </w:rPr>
        <w:t>al</w:t>
      </w:r>
      <w:proofErr w:type="spellEnd"/>
      <w:r>
        <w:rPr>
          <w:sz w:val="22"/>
        </w:rPr>
        <w:t xml:space="preserve">. і </w:t>
      </w:r>
      <w:proofErr w:type="spellStart"/>
      <w:r>
        <w:rPr>
          <w:sz w:val="22"/>
        </w:rPr>
        <w:t>Burgess</w:t>
      </w:r>
      <w:proofErr w:type="spellEnd"/>
      <w:r>
        <w:rPr>
          <w:sz w:val="22"/>
        </w:rPr>
        <w:t xml:space="preserve"> </w:t>
      </w:r>
      <w:proofErr w:type="spellStart"/>
      <w:r>
        <w:rPr>
          <w:sz w:val="22"/>
        </w:rPr>
        <w:t>et</w:t>
      </w:r>
      <w:proofErr w:type="spellEnd"/>
      <w:r>
        <w:rPr>
          <w:sz w:val="22"/>
        </w:rPr>
        <w:t xml:space="preserve"> </w:t>
      </w:r>
      <w:proofErr w:type="spellStart"/>
      <w:r>
        <w:rPr>
          <w:sz w:val="22"/>
        </w:rPr>
        <w:t>al</w:t>
      </w:r>
      <w:proofErr w:type="spellEnd"/>
      <w:r>
        <w:rPr>
          <w:sz w:val="22"/>
        </w:rPr>
        <w:t>., але немає списку літератури.</w:t>
      </w:r>
      <w:r>
        <w:rPr>
          <w:sz w:val="22"/>
        </w:rPr>
        <w:br/>
        <w:t>4. У матеріалі «</w:t>
      </w:r>
      <w:proofErr w:type="spellStart"/>
      <w:r>
        <w:rPr>
          <w:sz w:val="22"/>
        </w:rPr>
        <w:t>Medical</w:t>
      </w:r>
      <w:proofErr w:type="spellEnd"/>
      <w:r>
        <w:rPr>
          <w:sz w:val="22"/>
        </w:rPr>
        <w:t xml:space="preserve"> </w:t>
      </w:r>
      <w:proofErr w:type="spellStart"/>
      <w:r>
        <w:rPr>
          <w:sz w:val="22"/>
        </w:rPr>
        <w:t>education</w:t>
      </w:r>
      <w:proofErr w:type="spellEnd"/>
      <w:r>
        <w:rPr>
          <w:sz w:val="22"/>
        </w:rPr>
        <w:t xml:space="preserve"> </w:t>
      </w:r>
      <w:proofErr w:type="spellStart"/>
      <w:r>
        <w:rPr>
          <w:sz w:val="22"/>
        </w:rPr>
        <w:t>under</w:t>
      </w:r>
      <w:proofErr w:type="spellEnd"/>
      <w:r>
        <w:rPr>
          <w:sz w:val="22"/>
        </w:rPr>
        <w:t xml:space="preserve"> </w:t>
      </w:r>
      <w:proofErr w:type="spellStart"/>
      <w:r>
        <w:rPr>
          <w:sz w:val="22"/>
        </w:rPr>
        <w:t>explosions</w:t>
      </w:r>
      <w:proofErr w:type="spellEnd"/>
      <w:r>
        <w:rPr>
          <w:sz w:val="22"/>
        </w:rPr>
        <w:t xml:space="preserve">…» запис про статтю у </w:t>
      </w:r>
      <w:proofErr w:type="spellStart"/>
      <w:r>
        <w:rPr>
          <w:sz w:val="22"/>
        </w:rPr>
        <w:t>Frontiers</w:t>
      </w:r>
      <w:proofErr w:type="spellEnd"/>
      <w:r>
        <w:rPr>
          <w:sz w:val="22"/>
        </w:rPr>
        <w:t xml:space="preserve"> </w:t>
      </w:r>
      <w:proofErr w:type="spellStart"/>
      <w:r>
        <w:rPr>
          <w:sz w:val="22"/>
        </w:rPr>
        <w:t>in</w:t>
      </w:r>
      <w:proofErr w:type="spellEnd"/>
      <w:r>
        <w:rPr>
          <w:sz w:val="22"/>
        </w:rPr>
        <w:t xml:space="preserve"> </w:t>
      </w:r>
      <w:proofErr w:type="spellStart"/>
      <w:r>
        <w:rPr>
          <w:sz w:val="22"/>
        </w:rPr>
        <w:t>Public</w:t>
      </w:r>
      <w:proofErr w:type="spellEnd"/>
      <w:r>
        <w:rPr>
          <w:sz w:val="22"/>
        </w:rPr>
        <w:t xml:space="preserve"> </w:t>
      </w:r>
      <w:proofErr w:type="spellStart"/>
      <w:r>
        <w:rPr>
          <w:sz w:val="22"/>
        </w:rPr>
        <w:t>Health</w:t>
      </w:r>
      <w:proofErr w:type="spellEnd"/>
      <w:r>
        <w:rPr>
          <w:sz w:val="22"/>
        </w:rPr>
        <w:t xml:space="preserve"> потребує повного складу авторів, тому, номера статті та DOI.</w:t>
      </w:r>
      <w:r>
        <w:rPr>
          <w:sz w:val="22"/>
        </w:rPr>
        <w:br/>
        <w:t xml:space="preserve">5. Дві роботи А. О. </w:t>
      </w:r>
      <w:proofErr w:type="spellStart"/>
      <w:r>
        <w:rPr>
          <w:sz w:val="22"/>
        </w:rPr>
        <w:t>Різниченка</w:t>
      </w:r>
      <w:proofErr w:type="spellEnd"/>
      <w:r>
        <w:rPr>
          <w:sz w:val="22"/>
        </w:rPr>
        <w:t>, В. В. Гнатюк і Н. В. Савченко мають близьку тематику; автори мають підтвердити, що обидві публікуються як окремі внески.</w:t>
      </w:r>
      <w:r>
        <w:rPr>
          <w:sz w:val="22"/>
        </w:rPr>
        <w:br/>
        <w:t xml:space="preserve">6. У підписі М. В. </w:t>
      </w:r>
      <w:proofErr w:type="spellStart"/>
      <w:r>
        <w:rPr>
          <w:sz w:val="22"/>
        </w:rPr>
        <w:t>Хайтовича</w:t>
      </w:r>
      <w:proofErr w:type="spellEnd"/>
      <w:r>
        <w:rPr>
          <w:sz w:val="22"/>
        </w:rPr>
        <w:t xml:space="preserve"> в останній спільній роботі використано жіночі форми посади; потрібно узгодити з автором.</w:t>
      </w:r>
      <w:r>
        <w:rPr>
          <w:sz w:val="22"/>
        </w:rPr>
        <w:br/>
        <w:t>7. Повна перевірка наукових тверджень, нормативних актів і бібліографії не входила до цієї редакційної звірки.</w:t>
      </w:r>
    </w:p>
    <w:p w14:paraId="73B50E12" w14:textId="77777777" w:rsidR="001812FD" w:rsidRDefault="00BC0679">
      <w:r>
        <w:rPr>
          <w:b/>
          <w:sz w:val="26"/>
        </w:rPr>
        <w:t>Джерела доповнених та виправлених ORCID</w:t>
      </w:r>
    </w:p>
    <w:p w14:paraId="03E9C5D3" w14:textId="77777777" w:rsidR="001812FD" w:rsidRDefault="00BC0679">
      <w:r>
        <w:rPr>
          <w:sz w:val="18"/>
        </w:rPr>
        <w:t>https://eumj.med.sumdu.edu.ua/index.php/journal/article/view/958</w:t>
      </w:r>
    </w:p>
    <w:p w14:paraId="3A56D7BD" w14:textId="77777777" w:rsidR="001812FD" w:rsidRDefault="00BC0679">
      <w:r>
        <w:rPr>
          <w:sz w:val="18"/>
        </w:rPr>
        <w:t>https://eumj.med.sumdu.edu.ua/index.php/journal/article/view/1082</w:t>
      </w:r>
    </w:p>
    <w:p w14:paraId="309F4E52" w14:textId="77777777" w:rsidR="001812FD" w:rsidRDefault="00BC0679">
      <w:r>
        <w:rPr>
          <w:sz w:val="18"/>
        </w:rPr>
        <w:t>https://eumj.med.sumdu.edu.ua/index.php/journal/article/view/267</w:t>
      </w:r>
    </w:p>
    <w:p w14:paraId="6A8C5F67" w14:textId="77777777" w:rsidR="001812FD" w:rsidRDefault="00BC0679">
      <w:r>
        <w:rPr>
          <w:sz w:val="18"/>
        </w:rPr>
        <w:t>https://journals.nmuofficial.kyiv.ua/index.php/eddiscourses/article/view/151</w:t>
      </w:r>
    </w:p>
    <w:p w14:paraId="2634D46D" w14:textId="77777777" w:rsidR="001812FD" w:rsidRDefault="00BC0679">
      <w:r>
        <w:rPr>
          <w:sz w:val="18"/>
        </w:rPr>
        <w:t>https://iej-journal.com/index.php/journal/article/view/1421</w:t>
      </w:r>
    </w:p>
    <w:p w14:paraId="53C6238D" w14:textId="77777777" w:rsidR="001812FD" w:rsidRDefault="00BC0679">
      <w:r>
        <w:rPr>
          <w:sz w:val="18"/>
        </w:rPr>
        <w:t>https://new.meduniv.lviv.ua/kafedry/kafedra-normalnoyi-anatomiyi/spivrobitnyky/</w:t>
      </w:r>
    </w:p>
    <w:p w14:paraId="734EBCC6" w14:textId="77777777" w:rsidR="001812FD" w:rsidRDefault="00BC0679">
      <w:r>
        <w:rPr>
          <w:sz w:val="18"/>
        </w:rPr>
        <w:t>https://hygienenmu.wixsite.com/hygiene/vikladachi-kafedri</w:t>
      </w:r>
    </w:p>
    <w:p w14:paraId="2EACEEFE" w14:textId="77777777" w:rsidR="001812FD" w:rsidRDefault="00BC0679">
      <w:r>
        <w:rPr>
          <w:sz w:val="18"/>
        </w:rPr>
        <w:t>https://uacademic.info/download/card/0524U000262</w:t>
      </w:r>
    </w:p>
    <w:p w14:paraId="3B5951E0" w14:textId="77777777" w:rsidR="001812FD" w:rsidRDefault="00BC0679">
      <w:r>
        <w:rPr>
          <w:sz w:val="18"/>
        </w:rPr>
        <w:t>https://orcid.org/0000-0001-7489-7170</w:t>
      </w:r>
    </w:p>
    <w:p w14:paraId="6CA6E2C7" w14:textId="77777777" w:rsidR="001812FD" w:rsidRDefault="00BC0679">
      <w:r>
        <w:rPr>
          <w:sz w:val="18"/>
        </w:rPr>
        <w:t>https://nmu.ua/zagalni-vidomosti/kafedri/department-clinical-pharmacology-clinical-pharmacy/spivrobitnyky-kafedry/</w:t>
      </w:r>
    </w:p>
    <w:sectPr w:rsidR="001812FD">
      <w:headerReference w:type="default" r:id="rId48"/>
      <w:footerReference w:type="default" r:id="rId49"/>
      <w:headerReference w:type="first" r:id="rId50"/>
      <w:footerReference w:type="first" r:id="rId51"/>
      <w:pgSz w:w="11906" w:h="16838"/>
      <w:pgMar w:top="1304" w:right="1134" w:bottom="1134" w:left="1247" w:header="454" w:footer="45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919B6" w14:textId="77777777" w:rsidR="00117031" w:rsidRDefault="00117031">
      <w:pPr>
        <w:spacing w:after="0" w:line="240" w:lineRule="auto"/>
      </w:pPr>
      <w:r>
        <w:separator/>
      </w:r>
    </w:p>
  </w:endnote>
  <w:endnote w:type="continuationSeparator" w:id="0">
    <w:p w14:paraId="4CAE8370" w14:textId="77777777" w:rsidR="00117031" w:rsidRDefault="001170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06A4A0C-DC0F-4AA7-B48C-1E17851AB7A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embedRegular r:id="rId2" w:fontKey="{EB251234-CBE1-4BFE-ABF4-BE0959D247E0}"/>
    <w:embedBold r:id="rId3" w:fontKey="{8965856A-56BB-41AA-8B10-7347CA849ACB}"/>
    <w:embedItalic r:id="rId4" w:fontKey="{EA3FAA64-BF58-4244-BC6E-455AE9884E62}"/>
  </w:font>
  <w:font w:name="Calibri Light">
    <w:panose1 w:val="020F0302020204030204"/>
    <w:charset w:val="CC"/>
    <w:family w:val="swiss"/>
    <w:pitch w:val="variable"/>
    <w:sig w:usb0="E4002EFF" w:usb1="C200247B" w:usb2="00000009" w:usb3="00000000" w:csb0="000001FF" w:csb1="00000000"/>
    <w:embedRegular r:id="rId5" w:fontKey="{8993BF39-5C4D-478A-AE25-CD84EADF4E00}"/>
  </w:font>
  <w:font w:name="STIXTwoText">
    <w:panose1 w:val="00000000000000000000"/>
    <w:charset w:val="00"/>
    <w:family w:val="roman"/>
    <w:notTrueType/>
    <w:pitch w:val="default"/>
  </w:font>
  <w:font w:name="Aptos">
    <w:charset w:val="00"/>
    <w:family w:val="swiss"/>
    <w:pitch w:val="variable"/>
    <w:sig w:usb0="20000287" w:usb1="00000003" w:usb2="00000000" w:usb3="00000000" w:csb0="0000019F" w:csb1="00000000"/>
    <w:embedRegular r:id="rId6" w:fontKey="{1C6DFEEE-2DFE-4DAD-B53E-F0B4E90FE6D9}"/>
    <w:embedBold r:id="rId7" w:fontKey="{FE77E7EA-C3FD-4B2F-B834-07B451D8993A}"/>
  </w:font>
  <w:font w:name="Aptos Display">
    <w:altName w:val="Calibri"/>
    <w:charset w:val="00"/>
    <w:family w:val="swiss"/>
    <w:pitch w:val="variable"/>
    <w:sig w:usb0="20000287" w:usb1="00000003" w:usb2="00000000" w:usb3="00000000" w:csb0="0000019F" w:csb1="00000000"/>
    <w:embedBold r:id="rId8" w:fontKey="{45AA8A66-4A59-4FEB-A9E3-D78C21E214CD}"/>
  </w:font>
  <w:font w:name="Cambria">
    <w:panose1 w:val="02040503050406030204"/>
    <w:charset w:val="CC"/>
    <w:family w:val="roman"/>
    <w:pitch w:val="variable"/>
    <w:sig w:usb0="E00006FF" w:usb1="420024FF" w:usb2="02000000" w:usb3="00000000" w:csb0="0000019F" w:csb1="00000000"/>
    <w:embedRegular r:id="rId9" w:fontKey="{1DD0A60B-761D-49C1-997A-A1BC20DD7D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30416" w14:textId="77777777" w:rsidR="001812FD" w:rsidRDefault="00BC0679">
    <w:pPr>
      <w:jc w:val="center"/>
    </w:pPr>
    <w:r>
      <w:fldChar w:fldCharType="begin"/>
    </w:r>
    <w:r>
      <w:instrText>PAGE</w:instrText>
    </w:r>
    <w:r>
      <w:fldChar w:fldCharType="separate"/>
    </w:r>
    <w:r w:rsidR="00EA6B82">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C7296" w14:textId="77777777" w:rsidR="00BC0679" w:rsidRDefault="00BC0679">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45D80" w14:textId="77777777" w:rsidR="00117031" w:rsidRDefault="00117031">
      <w:pPr>
        <w:spacing w:after="0" w:line="240" w:lineRule="auto"/>
      </w:pPr>
      <w:r>
        <w:separator/>
      </w:r>
    </w:p>
  </w:footnote>
  <w:footnote w:type="continuationSeparator" w:id="0">
    <w:p w14:paraId="68ED3E72" w14:textId="77777777" w:rsidR="00117031" w:rsidRDefault="00117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A97E" w14:textId="77777777" w:rsidR="001812FD" w:rsidRDefault="00BC0679">
    <w:pPr>
      <w:jc w:val="right"/>
    </w:pPr>
    <w:r>
      <w:rPr>
        <w:noProof/>
      </w:rPr>
      <w:drawing>
        <wp:inline distT="0" distB="0" distL="0" distR="0" wp14:anchorId="3089C0F4" wp14:editId="2FBC2F80">
          <wp:extent cx="1512000" cy="375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
                  <a:stretch>
                    <a:fillRect/>
                  </a:stretch>
                </pic:blipFill>
                <pic:spPr>
                  <a:xfrm>
                    <a:off x="0" y="0"/>
                    <a:ext cx="1512000" cy="37584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3F4D4" w14:textId="77777777" w:rsidR="00BC0679" w:rsidRDefault="00BC0679">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DC9"/>
    <w:multiLevelType w:val="multilevel"/>
    <w:tmpl w:val="EC76F45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0877A2C"/>
    <w:multiLevelType w:val="multilevel"/>
    <w:tmpl w:val="6DCA70A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1D1CE7"/>
    <w:multiLevelType w:val="hybridMultilevel"/>
    <w:tmpl w:val="65DAEB10"/>
    <w:lvl w:ilvl="0" w:tplc="979EFF4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729664B"/>
    <w:multiLevelType w:val="multilevel"/>
    <w:tmpl w:val="4824E8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0496807"/>
    <w:multiLevelType w:val="multilevel"/>
    <w:tmpl w:val="2E2A8500"/>
    <w:lvl w:ilvl="0">
      <w:start w:val="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1691C48"/>
    <w:multiLevelType w:val="multilevel"/>
    <w:tmpl w:val="6D24863C"/>
    <w:lvl w:ilvl="0">
      <w:start w:val="1"/>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6" w15:restartNumberingAfterBreak="0">
    <w:nsid w:val="15051789"/>
    <w:multiLevelType w:val="multilevel"/>
    <w:tmpl w:val="5378BB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D2675C7"/>
    <w:multiLevelType w:val="multilevel"/>
    <w:tmpl w:val="451E2084"/>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1E764D60"/>
    <w:multiLevelType w:val="multilevel"/>
    <w:tmpl w:val="24844D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B243D14"/>
    <w:multiLevelType w:val="multilevel"/>
    <w:tmpl w:val="35125C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6201948"/>
    <w:multiLevelType w:val="multilevel"/>
    <w:tmpl w:val="1E9A62F2"/>
    <w:lvl w:ilvl="0">
      <w:start w:val="1"/>
      <w:numFmt w:val="decimal"/>
      <w:lvlText w:val="%1."/>
      <w:lvlJc w:val="left"/>
      <w:pPr>
        <w:ind w:left="720" w:hanging="360"/>
      </w:pPr>
      <w:rPr>
        <w:rFonts w:ascii="Arial" w:eastAsia="Arial" w:hAnsi="Arial" w:cs="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364360F8"/>
    <w:multiLevelType w:val="multilevel"/>
    <w:tmpl w:val="862CB7DC"/>
    <w:lvl w:ilvl="0">
      <w:start w:val="1"/>
      <w:numFmt w:val="decimal"/>
      <w:lvlText w:val="%1."/>
      <w:lvlJc w:val="left"/>
      <w:pPr>
        <w:ind w:left="1069" w:hanging="360"/>
      </w:pPr>
      <w:rPr>
        <w:b w:val="0"/>
        <w:bCs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2" w15:restartNumberingAfterBreak="0">
    <w:nsid w:val="391B02CA"/>
    <w:multiLevelType w:val="multilevel"/>
    <w:tmpl w:val="7C16C6F8"/>
    <w:lvl w:ilvl="0">
      <w:start w:val="1"/>
      <w:numFmt w:val="decimal"/>
      <w:lvlText w:val="%1."/>
      <w:lvlJc w:val="left"/>
      <w:pPr>
        <w:ind w:left="76" w:hanging="360"/>
      </w:pPr>
    </w:lvl>
    <w:lvl w:ilvl="1">
      <w:start w:val="1"/>
      <w:numFmt w:val="lowerLetter"/>
      <w:lvlText w:val="%2."/>
      <w:lvlJc w:val="left"/>
      <w:pPr>
        <w:ind w:left="796" w:hanging="360"/>
      </w:pPr>
    </w:lvl>
    <w:lvl w:ilvl="2">
      <w:start w:val="1"/>
      <w:numFmt w:val="lowerRoman"/>
      <w:lvlText w:val="%3."/>
      <w:lvlJc w:val="right"/>
      <w:pPr>
        <w:ind w:left="1516" w:hanging="180"/>
      </w:pPr>
    </w:lvl>
    <w:lvl w:ilvl="3">
      <w:start w:val="1"/>
      <w:numFmt w:val="decimal"/>
      <w:lvlText w:val="%4."/>
      <w:lvlJc w:val="left"/>
      <w:pPr>
        <w:ind w:left="2236" w:hanging="360"/>
      </w:pPr>
    </w:lvl>
    <w:lvl w:ilvl="4">
      <w:start w:val="1"/>
      <w:numFmt w:val="lowerLetter"/>
      <w:lvlText w:val="%5."/>
      <w:lvlJc w:val="left"/>
      <w:pPr>
        <w:ind w:left="2956" w:hanging="360"/>
      </w:pPr>
    </w:lvl>
    <w:lvl w:ilvl="5">
      <w:start w:val="1"/>
      <w:numFmt w:val="lowerRoman"/>
      <w:lvlText w:val="%6."/>
      <w:lvlJc w:val="right"/>
      <w:pPr>
        <w:ind w:left="3676" w:hanging="180"/>
      </w:pPr>
    </w:lvl>
    <w:lvl w:ilvl="6">
      <w:start w:val="1"/>
      <w:numFmt w:val="decimal"/>
      <w:lvlText w:val="%7."/>
      <w:lvlJc w:val="left"/>
      <w:pPr>
        <w:ind w:left="4396" w:hanging="360"/>
      </w:pPr>
    </w:lvl>
    <w:lvl w:ilvl="7">
      <w:start w:val="1"/>
      <w:numFmt w:val="lowerLetter"/>
      <w:lvlText w:val="%8."/>
      <w:lvlJc w:val="left"/>
      <w:pPr>
        <w:ind w:left="5116" w:hanging="360"/>
      </w:pPr>
    </w:lvl>
    <w:lvl w:ilvl="8">
      <w:start w:val="1"/>
      <w:numFmt w:val="lowerRoman"/>
      <w:lvlText w:val="%9."/>
      <w:lvlJc w:val="right"/>
      <w:pPr>
        <w:ind w:left="5836" w:hanging="180"/>
      </w:pPr>
    </w:lvl>
  </w:abstractNum>
  <w:abstractNum w:abstractNumId="13" w15:restartNumberingAfterBreak="0">
    <w:nsid w:val="3A0F1C9A"/>
    <w:multiLevelType w:val="multilevel"/>
    <w:tmpl w:val="CE58C4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B3F24F0"/>
    <w:multiLevelType w:val="multilevel"/>
    <w:tmpl w:val="82FCA590"/>
    <w:lvl w:ilvl="0">
      <w:start w:val="1"/>
      <w:numFmt w:val="decimal"/>
      <w:lvlText w:val="%1."/>
      <w:lvlJc w:val="left"/>
      <w:pPr>
        <w:ind w:left="720" w:hanging="360"/>
      </w:pPr>
      <w:rPr>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C6064F8"/>
    <w:multiLevelType w:val="multilevel"/>
    <w:tmpl w:val="AA48F9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1580B5C"/>
    <w:multiLevelType w:val="multilevel"/>
    <w:tmpl w:val="EF401D2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2806395"/>
    <w:multiLevelType w:val="multilevel"/>
    <w:tmpl w:val="51EC4976"/>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461D7DAA"/>
    <w:multiLevelType w:val="multilevel"/>
    <w:tmpl w:val="8228C578"/>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9AA4CE7"/>
    <w:multiLevelType w:val="multilevel"/>
    <w:tmpl w:val="E9F4E1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C4419BA"/>
    <w:multiLevelType w:val="multilevel"/>
    <w:tmpl w:val="69C2A94C"/>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D1F6A82"/>
    <w:multiLevelType w:val="multilevel"/>
    <w:tmpl w:val="8078FECC"/>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2" w15:restartNumberingAfterBreak="0">
    <w:nsid w:val="504062A5"/>
    <w:multiLevelType w:val="multilevel"/>
    <w:tmpl w:val="25A80E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2833EA4"/>
    <w:multiLevelType w:val="multilevel"/>
    <w:tmpl w:val="C444136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4" w15:restartNumberingAfterBreak="0">
    <w:nsid w:val="5670402E"/>
    <w:multiLevelType w:val="multilevel"/>
    <w:tmpl w:val="E312B1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CAF63FC"/>
    <w:multiLevelType w:val="multilevel"/>
    <w:tmpl w:val="0546AB0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6" w15:restartNumberingAfterBreak="0">
    <w:nsid w:val="6C9D0BD2"/>
    <w:multiLevelType w:val="multilevel"/>
    <w:tmpl w:val="33D4B7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74147B61"/>
    <w:multiLevelType w:val="hybridMultilevel"/>
    <w:tmpl w:val="338E5F7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4A2298D"/>
    <w:multiLevelType w:val="multilevel"/>
    <w:tmpl w:val="A434D6C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74C046BE"/>
    <w:multiLevelType w:val="multilevel"/>
    <w:tmpl w:val="41747EAA"/>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7A8E6DBC"/>
    <w:multiLevelType w:val="multilevel"/>
    <w:tmpl w:val="038200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 w15:restartNumberingAfterBreak="0">
    <w:nsid w:val="7B1235F1"/>
    <w:multiLevelType w:val="multilevel"/>
    <w:tmpl w:val="5B7E8A18"/>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2" w15:restartNumberingAfterBreak="0">
    <w:nsid w:val="7F150A3E"/>
    <w:multiLevelType w:val="multilevel"/>
    <w:tmpl w:val="2F08BEC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52988747">
    <w:abstractNumId w:val="9"/>
  </w:num>
  <w:num w:numId="2" w16cid:durableId="1076367265">
    <w:abstractNumId w:val="21"/>
  </w:num>
  <w:num w:numId="3" w16cid:durableId="1424493001">
    <w:abstractNumId w:val="30"/>
  </w:num>
  <w:num w:numId="4" w16cid:durableId="1742218634">
    <w:abstractNumId w:val="0"/>
  </w:num>
  <w:num w:numId="5" w16cid:durableId="286736359">
    <w:abstractNumId w:val="20"/>
  </w:num>
  <w:num w:numId="6" w16cid:durableId="1864400381">
    <w:abstractNumId w:val="11"/>
  </w:num>
  <w:num w:numId="7" w16cid:durableId="1995572325">
    <w:abstractNumId w:val="26"/>
  </w:num>
  <w:num w:numId="8" w16cid:durableId="280695004">
    <w:abstractNumId w:val="13"/>
  </w:num>
  <w:num w:numId="9" w16cid:durableId="317348774">
    <w:abstractNumId w:val="28"/>
  </w:num>
  <w:num w:numId="10" w16cid:durableId="901868146">
    <w:abstractNumId w:val="32"/>
  </w:num>
  <w:num w:numId="11" w16cid:durableId="994652040">
    <w:abstractNumId w:val="10"/>
  </w:num>
  <w:num w:numId="12" w16cid:durableId="1107627772">
    <w:abstractNumId w:val="15"/>
  </w:num>
  <w:num w:numId="13" w16cid:durableId="1633439392">
    <w:abstractNumId w:val="18"/>
  </w:num>
  <w:num w:numId="14" w16cid:durableId="517039792">
    <w:abstractNumId w:val="22"/>
  </w:num>
  <w:num w:numId="15" w16cid:durableId="482430846">
    <w:abstractNumId w:val="3"/>
  </w:num>
  <w:num w:numId="16" w16cid:durableId="491533203">
    <w:abstractNumId w:val="16"/>
  </w:num>
  <w:num w:numId="17" w16cid:durableId="1652560667">
    <w:abstractNumId w:val="25"/>
  </w:num>
  <w:num w:numId="18" w16cid:durableId="467668650">
    <w:abstractNumId w:val="17"/>
  </w:num>
  <w:num w:numId="19" w16cid:durableId="1232346995">
    <w:abstractNumId w:val="7"/>
  </w:num>
  <w:num w:numId="20" w16cid:durableId="1128164164">
    <w:abstractNumId w:val="31"/>
  </w:num>
  <w:num w:numId="21" w16cid:durableId="477962567">
    <w:abstractNumId w:val="29"/>
  </w:num>
  <w:num w:numId="22" w16cid:durableId="471605909">
    <w:abstractNumId w:val="23"/>
  </w:num>
  <w:num w:numId="23" w16cid:durableId="362286488">
    <w:abstractNumId w:val="8"/>
  </w:num>
  <w:num w:numId="24" w16cid:durableId="707799678">
    <w:abstractNumId w:val="4"/>
  </w:num>
  <w:num w:numId="25" w16cid:durableId="1374573842">
    <w:abstractNumId w:val="5"/>
  </w:num>
  <w:num w:numId="26" w16cid:durableId="1263148398">
    <w:abstractNumId w:val="6"/>
  </w:num>
  <w:num w:numId="27" w16cid:durableId="1941721954">
    <w:abstractNumId w:val="1"/>
  </w:num>
  <w:num w:numId="28" w16cid:durableId="527184373">
    <w:abstractNumId w:val="14"/>
  </w:num>
  <w:num w:numId="29" w16cid:durableId="1477528897">
    <w:abstractNumId w:val="12"/>
  </w:num>
  <w:num w:numId="30" w16cid:durableId="1696467657">
    <w:abstractNumId w:val="24"/>
  </w:num>
  <w:num w:numId="31" w16cid:durableId="377896720">
    <w:abstractNumId w:val="19"/>
  </w:num>
  <w:num w:numId="32" w16cid:durableId="42365292">
    <w:abstractNumId w:val="27"/>
  </w:num>
  <w:num w:numId="33" w16cid:durableId="818419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393"/>
    <w:rsid w:val="00042467"/>
    <w:rsid w:val="0008388C"/>
    <w:rsid w:val="000C6FD7"/>
    <w:rsid w:val="001123DD"/>
    <w:rsid w:val="00117031"/>
    <w:rsid w:val="00137AF8"/>
    <w:rsid w:val="00140DBD"/>
    <w:rsid w:val="001812FD"/>
    <w:rsid w:val="00203C60"/>
    <w:rsid w:val="00247868"/>
    <w:rsid w:val="00275303"/>
    <w:rsid w:val="00393D30"/>
    <w:rsid w:val="003D4078"/>
    <w:rsid w:val="003E312A"/>
    <w:rsid w:val="003E5C6B"/>
    <w:rsid w:val="00463602"/>
    <w:rsid w:val="00493E2A"/>
    <w:rsid w:val="004A2B33"/>
    <w:rsid w:val="00520341"/>
    <w:rsid w:val="00582F41"/>
    <w:rsid w:val="00594FBA"/>
    <w:rsid w:val="00605CAC"/>
    <w:rsid w:val="00633549"/>
    <w:rsid w:val="00645215"/>
    <w:rsid w:val="00646992"/>
    <w:rsid w:val="00692AB2"/>
    <w:rsid w:val="006A334D"/>
    <w:rsid w:val="00731D4A"/>
    <w:rsid w:val="00736426"/>
    <w:rsid w:val="0074094F"/>
    <w:rsid w:val="007750F6"/>
    <w:rsid w:val="007B6811"/>
    <w:rsid w:val="00802BA6"/>
    <w:rsid w:val="00804700"/>
    <w:rsid w:val="00840117"/>
    <w:rsid w:val="00896A76"/>
    <w:rsid w:val="0090661E"/>
    <w:rsid w:val="00997556"/>
    <w:rsid w:val="009F12D4"/>
    <w:rsid w:val="00A23D65"/>
    <w:rsid w:val="00A32D50"/>
    <w:rsid w:val="00A47A52"/>
    <w:rsid w:val="00A505EC"/>
    <w:rsid w:val="00AA0001"/>
    <w:rsid w:val="00AD0E88"/>
    <w:rsid w:val="00AE4C36"/>
    <w:rsid w:val="00B77712"/>
    <w:rsid w:val="00BA3AD9"/>
    <w:rsid w:val="00BC0679"/>
    <w:rsid w:val="00BD07AD"/>
    <w:rsid w:val="00BD4FAD"/>
    <w:rsid w:val="00BD6F0A"/>
    <w:rsid w:val="00C66AD2"/>
    <w:rsid w:val="00CA3393"/>
    <w:rsid w:val="00CA7E8E"/>
    <w:rsid w:val="00CB2A21"/>
    <w:rsid w:val="00CC27EA"/>
    <w:rsid w:val="00D10B73"/>
    <w:rsid w:val="00D37004"/>
    <w:rsid w:val="00D51B87"/>
    <w:rsid w:val="00DA3B87"/>
    <w:rsid w:val="00E821B9"/>
    <w:rsid w:val="00EA6B82"/>
    <w:rsid w:val="00EB06FE"/>
    <w:rsid w:val="00EF017D"/>
    <w:rsid w:val="00F02B3F"/>
    <w:rsid w:val="00F5747A"/>
    <w:rsid w:val="00F8780F"/>
    <w:rsid w:val="00F9345A"/>
    <w:rsid w:val="00FA7E73"/>
    <w:rsid w:val="00FB650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16D20"/>
  <w15:docId w15:val="{B6C66DBC-B60E-4F7B-A791-22CF6B1DD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uk" w:eastAsia="uk-UA"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0" w:line="276" w:lineRule="auto"/>
    </w:pPr>
    <w:rPr>
      <w:rFonts w:ascii="Times New Roman" w:hAnsi="Times New Roman"/>
      <w:color w:val="000000"/>
    </w:rPr>
  </w:style>
  <w:style w:type="paragraph" w:styleId="1">
    <w:name w:val="heading 1"/>
    <w:basedOn w:val="a"/>
    <w:next w:val="a"/>
    <w:uiPriority w:val="9"/>
    <w:qFormat/>
    <w:pPr>
      <w:keepNext/>
      <w:keepLines/>
      <w:spacing w:after="0" w:line="240" w:lineRule="auto"/>
      <w:jc w:val="center"/>
      <w:outlineLvl w:val="0"/>
    </w:pPr>
    <w:rPr>
      <w:rFonts w:eastAsia="Times New Roman" w:cs="Times New Roman"/>
      <w:b/>
      <w:bCs/>
      <w:sz w:val="28"/>
      <w:szCs w:val="28"/>
    </w:rPr>
  </w:style>
  <w:style w:type="paragraph" w:styleId="2">
    <w:name w:val="heading 2"/>
    <w:basedOn w:val="a"/>
    <w:next w:val="a"/>
    <w:uiPriority w:val="9"/>
    <w:unhideWhenUsed/>
    <w:qFormat/>
    <w:pPr>
      <w:keepNext/>
      <w:keepLines/>
      <w:spacing w:before="160" w:after="80"/>
      <w:outlineLvl w:val="1"/>
    </w:pPr>
    <w:rPr>
      <w:b/>
      <w:sz w:val="28"/>
      <w:szCs w:val="32"/>
    </w:rPr>
  </w:style>
  <w:style w:type="paragraph" w:styleId="3">
    <w:name w:val="heading 3"/>
    <w:basedOn w:val="a"/>
    <w:next w:val="a"/>
    <w:uiPriority w:val="9"/>
    <w:unhideWhenUsed/>
    <w:qFormat/>
    <w:pPr>
      <w:keepNext/>
      <w:keepLines/>
      <w:spacing w:before="160" w:after="80"/>
      <w:outlineLvl w:val="2"/>
    </w:pPr>
    <w:rPr>
      <w:sz w:val="28"/>
      <w:szCs w:val="28"/>
    </w:rPr>
  </w:style>
  <w:style w:type="paragraph" w:styleId="4">
    <w:name w:val="heading 4"/>
    <w:basedOn w:val="a"/>
    <w:next w:val="a"/>
    <w:uiPriority w:val="9"/>
    <w:semiHidden/>
    <w:unhideWhenUsed/>
    <w:qFormat/>
    <w:pPr>
      <w:keepNext/>
      <w:keepLines/>
      <w:spacing w:before="80" w:after="40"/>
      <w:outlineLvl w:val="3"/>
    </w:pPr>
    <w:rPr>
      <w:i/>
      <w:iCs/>
    </w:rPr>
  </w:style>
  <w:style w:type="paragraph" w:styleId="5">
    <w:name w:val="heading 5"/>
    <w:basedOn w:val="a"/>
    <w:next w:val="a"/>
    <w:uiPriority w:val="9"/>
    <w:semiHidden/>
    <w:unhideWhenUsed/>
    <w:qFormat/>
    <w:pPr>
      <w:keepNext/>
      <w:keepLines/>
      <w:spacing w:before="80" w:after="40"/>
      <w:outlineLvl w:val="4"/>
    </w:pPr>
  </w:style>
  <w:style w:type="paragraph" w:styleId="6">
    <w:name w:val="heading 6"/>
    <w:basedOn w:val="a"/>
    <w:next w:val="a"/>
    <w:uiPriority w:val="9"/>
    <w:semiHidden/>
    <w:unhideWhenUsed/>
    <w:qFormat/>
    <w:pPr>
      <w:keepNext/>
      <w:keepLines/>
      <w:spacing w:before="40" w:after="0"/>
      <w:outlineLvl w:val="5"/>
    </w:pPr>
    <w:rPr>
      <w:i/>
      <w:iCs/>
    </w:rPr>
  </w:style>
  <w:style w:type="paragraph" w:styleId="7">
    <w:name w:val="heading 7"/>
    <w:link w:val="70"/>
    <w:uiPriority w:val="9"/>
    <w:semiHidden/>
    <w:unhideWhenUsed/>
    <w:qFormat/>
    <w:rsid w:val="00AD7606"/>
    <w:pPr>
      <w:keepNext/>
      <w:keepLines/>
      <w:spacing w:before="40" w:after="0"/>
      <w:outlineLvl w:val="6"/>
    </w:pPr>
    <w:rPr>
      <w:rFonts w:ascii="Times New Roman" w:eastAsiaTheme="majorEastAsia" w:hAnsi="Times New Roman" w:cstheme="majorBidi"/>
      <w:color w:val="000000"/>
    </w:rPr>
  </w:style>
  <w:style w:type="paragraph" w:styleId="8">
    <w:name w:val="heading 8"/>
    <w:link w:val="80"/>
    <w:uiPriority w:val="9"/>
    <w:semiHidden/>
    <w:unhideWhenUsed/>
    <w:qFormat/>
    <w:rsid w:val="00AD7606"/>
    <w:pPr>
      <w:keepNext/>
      <w:keepLines/>
      <w:spacing w:after="0"/>
      <w:outlineLvl w:val="7"/>
    </w:pPr>
    <w:rPr>
      <w:rFonts w:ascii="Times New Roman" w:eastAsiaTheme="majorEastAsia" w:hAnsi="Times New Roman" w:cstheme="majorBidi"/>
      <w:i/>
      <w:iCs/>
      <w:color w:val="000000"/>
    </w:rPr>
  </w:style>
  <w:style w:type="paragraph" w:styleId="9">
    <w:name w:val="heading 9"/>
    <w:link w:val="90"/>
    <w:uiPriority w:val="9"/>
    <w:semiHidden/>
    <w:unhideWhenUsed/>
    <w:qFormat/>
    <w:rsid w:val="00AD7606"/>
    <w:pPr>
      <w:keepNext/>
      <w:keepLines/>
      <w:spacing w:after="0"/>
      <w:outlineLvl w:val="8"/>
    </w:pPr>
    <w:rPr>
      <w:rFonts w:ascii="Times New Roman" w:eastAsiaTheme="majorEastAsia" w:hAnsi="Times New Roman" w:cstheme="majorBidi"/>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spacing w:after="80" w:line="240" w:lineRule="auto"/>
    </w:pPr>
    <w:rPr>
      <w:b/>
      <w:sz w:val="44"/>
      <w:szCs w:val="56"/>
    </w:rPr>
  </w:style>
  <w:style w:type="character" w:customStyle="1" w:styleId="10">
    <w:name w:val="Заголовок 1 Знак"/>
    <w:basedOn w:val="a0"/>
    <w:uiPriority w:val="9"/>
    <w:rsid w:val="009A177A"/>
    <w:rPr>
      <w:rFonts w:ascii="Times New Roman" w:eastAsiaTheme="majorEastAsia" w:hAnsi="Times New Roman" w:cs="Times New Roman"/>
      <w:b/>
      <w:bCs/>
      <w:sz w:val="28"/>
      <w:szCs w:val="28"/>
    </w:rPr>
  </w:style>
  <w:style w:type="character" w:customStyle="1" w:styleId="20">
    <w:name w:val="Заголовок 2 Знак"/>
    <w:basedOn w:val="a0"/>
    <w:uiPriority w:val="9"/>
    <w:semiHidden/>
    <w:rsid w:val="00AD760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uiPriority w:val="9"/>
    <w:semiHidden/>
    <w:rsid w:val="00AD7606"/>
    <w:rPr>
      <w:rFonts w:eastAsiaTheme="majorEastAsia" w:cstheme="majorBidi"/>
      <w:color w:val="2F5496" w:themeColor="accent1" w:themeShade="BF"/>
      <w:sz w:val="28"/>
      <w:szCs w:val="28"/>
    </w:rPr>
  </w:style>
  <w:style w:type="character" w:customStyle="1" w:styleId="40">
    <w:name w:val="Заголовок 4 Знак"/>
    <w:basedOn w:val="a0"/>
    <w:uiPriority w:val="9"/>
    <w:semiHidden/>
    <w:rsid w:val="00AD7606"/>
    <w:rPr>
      <w:rFonts w:eastAsiaTheme="majorEastAsia" w:cstheme="majorBidi"/>
      <w:i/>
      <w:iCs/>
      <w:color w:val="2F5496" w:themeColor="accent1" w:themeShade="BF"/>
    </w:rPr>
  </w:style>
  <w:style w:type="character" w:customStyle="1" w:styleId="50">
    <w:name w:val="Заголовок 5 Знак"/>
    <w:basedOn w:val="a0"/>
    <w:uiPriority w:val="9"/>
    <w:semiHidden/>
    <w:rsid w:val="00AD7606"/>
    <w:rPr>
      <w:rFonts w:eastAsiaTheme="majorEastAsia" w:cstheme="majorBidi"/>
      <w:color w:val="2F5496" w:themeColor="accent1" w:themeShade="BF"/>
    </w:rPr>
  </w:style>
  <w:style w:type="character" w:customStyle="1" w:styleId="60">
    <w:name w:val="Заголовок 6 Знак"/>
    <w:basedOn w:val="a0"/>
    <w:uiPriority w:val="9"/>
    <w:semiHidden/>
    <w:rsid w:val="00AD760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D7606"/>
    <w:rPr>
      <w:rFonts w:eastAsiaTheme="majorEastAsia" w:cstheme="majorBidi"/>
      <w:color w:val="595959" w:themeColor="text1" w:themeTint="A6"/>
    </w:rPr>
  </w:style>
  <w:style w:type="character" w:customStyle="1" w:styleId="80">
    <w:name w:val="Заголовок 8 Знак"/>
    <w:basedOn w:val="a0"/>
    <w:link w:val="8"/>
    <w:uiPriority w:val="9"/>
    <w:semiHidden/>
    <w:rsid w:val="00AD760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D7606"/>
    <w:rPr>
      <w:rFonts w:eastAsiaTheme="majorEastAsia" w:cstheme="majorBidi"/>
      <w:color w:val="272727" w:themeColor="text1" w:themeTint="D8"/>
    </w:rPr>
  </w:style>
  <w:style w:type="character" w:customStyle="1" w:styleId="a4">
    <w:name w:val="Назва Знак"/>
    <w:basedOn w:val="a0"/>
    <w:uiPriority w:val="10"/>
    <w:rsid w:val="00AD7606"/>
    <w:rPr>
      <w:rFonts w:asciiTheme="majorHAnsi" w:eastAsiaTheme="majorEastAsia" w:hAnsiTheme="majorHAnsi" w:cstheme="majorBidi"/>
      <w:spacing w:val="-10"/>
      <w:kern w:val="28"/>
      <w:sz w:val="56"/>
      <w:szCs w:val="56"/>
    </w:rPr>
  </w:style>
  <w:style w:type="character" w:customStyle="1" w:styleId="a5">
    <w:name w:val="Підзаголовок Знак"/>
    <w:basedOn w:val="a0"/>
    <w:uiPriority w:val="11"/>
    <w:rsid w:val="00AD7606"/>
    <w:rPr>
      <w:rFonts w:eastAsiaTheme="majorEastAsia" w:cstheme="majorBidi"/>
      <w:color w:val="595959" w:themeColor="text1" w:themeTint="A6"/>
      <w:spacing w:val="15"/>
      <w:sz w:val="28"/>
      <w:szCs w:val="28"/>
    </w:rPr>
  </w:style>
  <w:style w:type="paragraph" w:styleId="a6">
    <w:name w:val="Quote"/>
    <w:link w:val="a7"/>
    <w:uiPriority w:val="29"/>
    <w:qFormat/>
    <w:rsid w:val="00AD7606"/>
    <w:pPr>
      <w:spacing w:before="160"/>
      <w:jc w:val="center"/>
    </w:pPr>
    <w:rPr>
      <w:rFonts w:ascii="Times New Roman" w:hAnsi="Times New Roman"/>
      <w:i/>
      <w:iCs/>
      <w:color w:val="000000"/>
    </w:rPr>
  </w:style>
  <w:style w:type="character" w:customStyle="1" w:styleId="a7">
    <w:name w:val="Цитата Знак"/>
    <w:basedOn w:val="a0"/>
    <w:link w:val="a6"/>
    <w:uiPriority w:val="29"/>
    <w:rsid w:val="00AD7606"/>
    <w:rPr>
      <w:i/>
      <w:iCs/>
      <w:color w:val="404040" w:themeColor="text1" w:themeTint="BF"/>
    </w:rPr>
  </w:style>
  <w:style w:type="paragraph" w:styleId="a8">
    <w:name w:val="List Paragraph"/>
    <w:uiPriority w:val="34"/>
    <w:qFormat/>
    <w:rsid w:val="00AD7606"/>
    <w:pPr>
      <w:ind w:left="720"/>
      <w:contextualSpacing/>
    </w:pPr>
    <w:rPr>
      <w:rFonts w:ascii="Times New Roman" w:hAnsi="Times New Roman"/>
      <w:color w:val="000000"/>
    </w:rPr>
  </w:style>
  <w:style w:type="character" w:styleId="a9">
    <w:name w:val="Intense Emphasis"/>
    <w:basedOn w:val="a0"/>
    <w:uiPriority w:val="21"/>
    <w:qFormat/>
    <w:rsid w:val="00AD7606"/>
    <w:rPr>
      <w:i/>
      <w:iCs/>
      <w:color w:val="2F5496" w:themeColor="accent1" w:themeShade="BF"/>
    </w:rPr>
  </w:style>
  <w:style w:type="paragraph" w:styleId="aa">
    <w:name w:val="Intense Quote"/>
    <w:link w:val="ab"/>
    <w:uiPriority w:val="30"/>
    <w:qFormat/>
    <w:rsid w:val="00AD7606"/>
    <w:pPr>
      <w:pBdr>
        <w:top w:val="single" w:sz="4" w:space="10" w:color="2F5496" w:themeColor="accent1" w:themeShade="BF"/>
        <w:bottom w:val="single" w:sz="4" w:space="10" w:color="2F5496" w:themeColor="accent1" w:themeShade="BF"/>
      </w:pBdr>
      <w:spacing w:before="360" w:after="360"/>
      <w:ind w:left="864" w:right="864"/>
      <w:jc w:val="center"/>
    </w:pPr>
    <w:rPr>
      <w:rFonts w:ascii="Times New Roman" w:hAnsi="Times New Roman"/>
      <w:i/>
      <w:iCs/>
      <w:color w:val="000000"/>
    </w:rPr>
  </w:style>
  <w:style w:type="character" w:customStyle="1" w:styleId="ab">
    <w:name w:val="Насичена цитата Знак"/>
    <w:basedOn w:val="a0"/>
    <w:link w:val="aa"/>
    <w:uiPriority w:val="30"/>
    <w:rsid w:val="00AD7606"/>
    <w:rPr>
      <w:i/>
      <w:iCs/>
      <w:color w:val="2F5496" w:themeColor="accent1" w:themeShade="BF"/>
    </w:rPr>
  </w:style>
  <w:style w:type="character" w:styleId="ac">
    <w:name w:val="Intense Reference"/>
    <w:basedOn w:val="a0"/>
    <w:uiPriority w:val="32"/>
    <w:qFormat/>
    <w:rsid w:val="00AD7606"/>
    <w:rPr>
      <w:b/>
      <w:bCs/>
      <w:smallCaps/>
      <w:color w:val="2F5496" w:themeColor="accent1" w:themeShade="BF"/>
      <w:spacing w:val="5"/>
    </w:rPr>
  </w:style>
  <w:style w:type="character" w:styleId="ad">
    <w:name w:val="Hyperlink"/>
    <w:basedOn w:val="a0"/>
    <w:uiPriority w:val="99"/>
    <w:unhideWhenUsed/>
    <w:rsid w:val="008A7F7A"/>
    <w:rPr>
      <w:color w:val="0563C1" w:themeColor="hyperlink"/>
      <w:u w:val="single"/>
    </w:rPr>
  </w:style>
  <w:style w:type="character" w:styleId="ae">
    <w:name w:val="Unresolved Mention"/>
    <w:basedOn w:val="a0"/>
    <w:uiPriority w:val="99"/>
    <w:semiHidden/>
    <w:unhideWhenUsed/>
    <w:rsid w:val="008A7F7A"/>
    <w:rPr>
      <w:color w:val="605E5C"/>
      <w:shd w:val="clear" w:color="auto" w:fill="E1DFDD"/>
    </w:rPr>
  </w:style>
  <w:style w:type="paragraph" w:styleId="af">
    <w:name w:val="Normal (Web)"/>
    <w:uiPriority w:val="99"/>
    <w:unhideWhenUsed/>
    <w:rsid w:val="002958EF"/>
    <w:rPr>
      <w:rFonts w:ascii="Times New Roman" w:hAnsi="Times New Roman" w:cs="Times New Roman"/>
      <w:color w:val="000000"/>
    </w:rPr>
  </w:style>
  <w:style w:type="table" w:styleId="af0">
    <w:name w:val="Table Grid"/>
    <w:basedOn w:val="a1"/>
    <w:uiPriority w:val="39"/>
    <w:rsid w:val="00FA65DA"/>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TOC Heading"/>
    <w:uiPriority w:val="39"/>
    <w:unhideWhenUsed/>
    <w:qFormat/>
    <w:rsid w:val="006E674A"/>
    <w:pPr>
      <w:spacing w:before="240" w:line="259" w:lineRule="auto"/>
    </w:pPr>
    <w:rPr>
      <w:rFonts w:ascii="Times New Roman" w:hAnsi="Times New Roman"/>
      <w:color w:val="000000"/>
      <w:sz w:val="32"/>
      <w:szCs w:val="32"/>
    </w:rPr>
  </w:style>
  <w:style w:type="paragraph" w:styleId="af2">
    <w:name w:val="footnote text"/>
    <w:link w:val="af3"/>
    <w:uiPriority w:val="99"/>
    <w:semiHidden/>
    <w:unhideWhenUsed/>
    <w:rsid w:val="004B7070"/>
    <w:pPr>
      <w:spacing w:after="0" w:line="240" w:lineRule="auto"/>
    </w:pPr>
    <w:rPr>
      <w:rFonts w:ascii="Times New Roman" w:hAnsi="Times New Roman"/>
      <w:color w:val="000000"/>
      <w:sz w:val="20"/>
      <w:szCs w:val="20"/>
    </w:rPr>
  </w:style>
  <w:style w:type="character" w:customStyle="1" w:styleId="af3">
    <w:name w:val="Текст виноски Знак"/>
    <w:basedOn w:val="a0"/>
    <w:link w:val="af2"/>
    <w:uiPriority w:val="99"/>
    <w:semiHidden/>
    <w:rsid w:val="004B7070"/>
    <w:rPr>
      <w:sz w:val="20"/>
      <w:szCs w:val="20"/>
    </w:rPr>
  </w:style>
  <w:style w:type="paragraph" w:styleId="af4">
    <w:name w:val="header"/>
    <w:link w:val="af5"/>
    <w:uiPriority w:val="99"/>
    <w:unhideWhenUsed/>
    <w:rsid w:val="0068477F"/>
    <w:pPr>
      <w:tabs>
        <w:tab w:val="center" w:pos="4819"/>
        <w:tab w:val="right" w:pos="9639"/>
      </w:tabs>
      <w:spacing w:after="0" w:line="240" w:lineRule="auto"/>
    </w:pPr>
    <w:rPr>
      <w:rFonts w:ascii="Times New Roman" w:hAnsi="Times New Roman"/>
      <w:color w:val="000000"/>
    </w:rPr>
  </w:style>
  <w:style w:type="character" w:customStyle="1" w:styleId="af5">
    <w:name w:val="Верхній колонтитул Знак"/>
    <w:basedOn w:val="a0"/>
    <w:link w:val="af4"/>
    <w:uiPriority w:val="99"/>
    <w:rsid w:val="0068477F"/>
  </w:style>
  <w:style w:type="paragraph" w:styleId="af6">
    <w:name w:val="footer"/>
    <w:link w:val="af7"/>
    <w:uiPriority w:val="99"/>
    <w:unhideWhenUsed/>
    <w:rsid w:val="0068477F"/>
    <w:pPr>
      <w:tabs>
        <w:tab w:val="center" w:pos="4819"/>
        <w:tab w:val="right" w:pos="9639"/>
      </w:tabs>
      <w:spacing w:after="0" w:line="240" w:lineRule="auto"/>
    </w:pPr>
    <w:rPr>
      <w:rFonts w:ascii="Times New Roman" w:hAnsi="Times New Roman"/>
      <w:color w:val="000000"/>
    </w:rPr>
  </w:style>
  <w:style w:type="character" w:customStyle="1" w:styleId="af7">
    <w:name w:val="Нижній колонтитул Знак"/>
    <w:basedOn w:val="a0"/>
    <w:link w:val="af6"/>
    <w:uiPriority w:val="99"/>
    <w:rsid w:val="0068477F"/>
  </w:style>
  <w:style w:type="paragraph" w:styleId="11">
    <w:name w:val="toc 1"/>
    <w:autoRedefine/>
    <w:uiPriority w:val="39"/>
    <w:unhideWhenUsed/>
    <w:rsid w:val="00692AB2"/>
    <w:pPr>
      <w:tabs>
        <w:tab w:val="right" w:leader="dot" w:pos="9629"/>
      </w:tabs>
      <w:spacing w:after="100"/>
      <w:jc w:val="both"/>
    </w:pPr>
    <w:rPr>
      <w:rFonts w:ascii="Times New Roman" w:hAnsi="Times New Roman" w:cs="Times New Roman"/>
      <w:b/>
      <w:bCs/>
      <w:color w:val="000000"/>
    </w:rPr>
  </w:style>
  <w:style w:type="paragraph" w:customStyle="1" w:styleId="docdata">
    <w:name w:val="docdata"/>
    <w:aliases w:val="docy,v5,13118,baiaagaaboqcaaadndeaaavcmqaaaaaaaaaaaaaaaaaaaaaaaaaaaaaaaaaaaaaaaaaaaaaaaaaaaaaaaaaaaaaaaaaaaaaaaaaaaaaaaaaaaaaaaaaaaaaaaaaaaaaaaaaaaaaaaaaaaaaaaaaaaaaaaaaaaaaaaaaaaaaaaaaaaaaaaaaaaaaaaaaaaaaaaaaaaaaaaaaaaaaaaaaaaaaaaaaaaaaaaaaaaaa"/>
    <w:rsid w:val="005E0CEC"/>
    <w:pPr>
      <w:spacing w:before="100" w:beforeAutospacing="1" w:after="100" w:afterAutospacing="1" w:line="240" w:lineRule="auto"/>
    </w:pPr>
    <w:rPr>
      <w:rFonts w:ascii="Times New Roman" w:eastAsia="Times New Roman" w:hAnsi="Times New Roman" w:cs="Times New Roman"/>
      <w:color w:val="000000"/>
    </w:rPr>
  </w:style>
  <w:style w:type="character" w:customStyle="1" w:styleId="fontstyle01">
    <w:name w:val="fontstyle01"/>
    <w:basedOn w:val="a0"/>
    <w:rsid w:val="00554517"/>
    <w:rPr>
      <w:rFonts w:ascii="STIXTwoText" w:hAnsi="STIXTwoText" w:hint="default"/>
      <w:b w:val="0"/>
      <w:bCs w:val="0"/>
      <w:i w:val="0"/>
      <w:iCs w:val="0"/>
      <w:color w:val="242021"/>
      <w:sz w:val="16"/>
      <w:szCs w:val="16"/>
    </w:rPr>
  </w:style>
  <w:style w:type="character" w:styleId="af8">
    <w:name w:val="Emphasis"/>
    <w:basedOn w:val="a0"/>
    <w:uiPriority w:val="20"/>
    <w:qFormat/>
    <w:rsid w:val="00554517"/>
    <w:rPr>
      <w:i/>
      <w:iCs/>
    </w:rPr>
  </w:style>
  <w:style w:type="paragraph" w:customStyle="1" w:styleId="isselectedend">
    <w:name w:val="isselectedend"/>
    <w:rsid w:val="00795C10"/>
    <w:pPr>
      <w:spacing w:before="100" w:beforeAutospacing="1" w:after="100" w:afterAutospacing="1" w:line="240" w:lineRule="auto"/>
    </w:pPr>
    <w:rPr>
      <w:rFonts w:ascii="Times New Roman" w:eastAsia="Times New Roman" w:hAnsi="Times New Roman" w:cs="Times New Roman"/>
      <w:color w:val="000000"/>
      <w:lang w:val="ru-RU" w:eastAsia="ru-RU"/>
    </w:rPr>
  </w:style>
  <w:style w:type="character" w:styleId="af9">
    <w:name w:val="Strong"/>
    <w:basedOn w:val="a0"/>
    <w:uiPriority w:val="22"/>
    <w:qFormat/>
    <w:rsid w:val="00795C10"/>
    <w:rPr>
      <w:b/>
      <w:bCs/>
    </w:rPr>
  </w:style>
  <w:style w:type="paragraph" w:customStyle="1" w:styleId="12">
    <w:name w:val="Абзац списку1"/>
    <w:rsid w:val="00506EE3"/>
    <w:pPr>
      <w:ind w:left="720"/>
      <w:contextualSpacing/>
    </w:pPr>
    <w:rPr>
      <w:rFonts w:ascii="Times New Roman" w:eastAsia="Times New Roman" w:hAnsi="Times New Roman" w:cs="Times New Roman"/>
      <w:color w:val="000000"/>
      <w:lang w:val="ru-RU"/>
    </w:rPr>
  </w:style>
  <w:style w:type="paragraph" w:customStyle="1" w:styleId="21">
    <w:name w:val="Абзац списку2"/>
    <w:rsid w:val="00506EE3"/>
    <w:pPr>
      <w:ind w:left="720"/>
      <w:contextualSpacing/>
    </w:pPr>
    <w:rPr>
      <w:rFonts w:ascii="Times New Roman" w:eastAsia="Times New Roman" w:hAnsi="Times New Roman" w:cs="Times New Roman"/>
      <w:color w:val="000000"/>
      <w:lang w:val="ru-RU"/>
    </w:rPr>
  </w:style>
  <w:style w:type="character" w:customStyle="1" w:styleId="inqyif">
    <w:name w:val="inqyif"/>
    <w:basedOn w:val="a0"/>
    <w:rsid w:val="00430277"/>
  </w:style>
  <w:style w:type="character" w:customStyle="1" w:styleId="yadgie">
    <w:name w:val="yadgie"/>
    <w:basedOn w:val="a0"/>
    <w:rsid w:val="00430277"/>
  </w:style>
  <w:style w:type="paragraph" w:styleId="afa">
    <w:name w:val="No Spacing"/>
    <w:uiPriority w:val="1"/>
    <w:qFormat/>
    <w:rsid w:val="0008326E"/>
    <w:pPr>
      <w:spacing w:after="0" w:line="240" w:lineRule="auto"/>
    </w:pPr>
    <w:rPr>
      <w:rFonts w:ascii="Times New Roman" w:hAnsi="Times New Roman" w:cs="Times New Roman"/>
      <w:color w:val="000000"/>
      <w:sz w:val="22"/>
      <w:szCs w:val="22"/>
    </w:rPr>
  </w:style>
  <w:style w:type="paragraph" w:customStyle="1" w:styleId="Title1">
    <w:name w:val="Title1"/>
    <w:rsid w:val="00C96CD2"/>
    <w:pPr>
      <w:spacing w:after="240" w:line="259" w:lineRule="auto"/>
    </w:pPr>
    <w:rPr>
      <w:rFonts w:ascii="Times New Roman" w:hAnsi="Times New Roman"/>
      <w:b/>
      <w:color w:val="000000"/>
      <w:sz w:val="32"/>
      <w:szCs w:val="22"/>
      <w:lang w:val="en-US"/>
    </w:rPr>
  </w:style>
  <w:style w:type="character" w:customStyle="1" w:styleId="text-block-with-attachment">
    <w:name w:val="text-block-with-attachment"/>
    <w:basedOn w:val="a0"/>
    <w:rsid w:val="008543E6"/>
  </w:style>
  <w:style w:type="character" w:customStyle="1" w:styleId="apple-converted-space">
    <w:name w:val="apple-converted-space"/>
    <w:basedOn w:val="a0"/>
    <w:rsid w:val="004A7DE5"/>
  </w:style>
  <w:style w:type="paragraph" w:customStyle="1" w:styleId="p1">
    <w:name w:val="p1"/>
    <w:rsid w:val="0046118C"/>
    <w:pPr>
      <w:spacing w:after="0" w:line="240" w:lineRule="auto"/>
    </w:pPr>
    <w:rPr>
      <w:rFonts w:ascii="Times New Roman" w:eastAsia="Times New Roman" w:hAnsi="Times New Roman" w:cs="Times New Roman"/>
      <w:color w:val="000000"/>
      <w:sz w:val="15"/>
      <w:szCs w:val="15"/>
      <w:lang w:eastAsia="ru-RU"/>
    </w:rPr>
  </w:style>
  <w:style w:type="paragraph" w:styleId="22">
    <w:name w:val="toc 2"/>
    <w:autoRedefine/>
    <w:uiPriority w:val="39"/>
    <w:unhideWhenUsed/>
    <w:rsid w:val="00FB400A"/>
    <w:pPr>
      <w:spacing w:after="100"/>
      <w:ind w:left="240"/>
    </w:pPr>
    <w:rPr>
      <w:rFonts w:ascii="Times New Roman" w:hAnsi="Times New Roman"/>
      <w:color w:val="000000"/>
    </w:rPr>
  </w:style>
  <w:style w:type="paragraph" w:styleId="31">
    <w:name w:val="toc 3"/>
    <w:autoRedefine/>
    <w:uiPriority w:val="39"/>
    <w:unhideWhenUsed/>
    <w:rsid w:val="00FB400A"/>
    <w:pPr>
      <w:spacing w:after="100"/>
      <w:ind w:left="480"/>
    </w:pPr>
    <w:rPr>
      <w:rFonts w:ascii="Times New Roman" w:hAnsi="Times New Roman"/>
      <w:color w:val="000000"/>
    </w:rPr>
  </w:style>
  <w:style w:type="paragraph" w:styleId="afb">
    <w:name w:val="Subtitle"/>
    <w:basedOn w:val="a"/>
    <w:next w:val="a"/>
    <w:uiPriority w:val="11"/>
    <w:qFormat/>
    <w:rPr>
      <w:sz w:val="28"/>
      <w:szCs w:val="28"/>
    </w:rPr>
  </w:style>
  <w:style w:type="table" w:customStyle="1" w:styleId="32">
    <w:name w:val="3"/>
    <w:basedOn w:val="TableNormal"/>
    <w:pPr>
      <w:spacing w:after="0" w:line="240" w:lineRule="auto"/>
    </w:pPr>
    <w:rPr>
      <w:sz w:val="22"/>
      <w:szCs w:val="22"/>
    </w:rPr>
    <w:tblPr>
      <w:tblStyleRowBandSize w:val="1"/>
      <w:tblStyleColBandSize w:val="1"/>
      <w:tblCellMar>
        <w:top w:w="0" w:type="dxa"/>
        <w:left w:w="108" w:type="dxa"/>
        <w:bottom w:w="0" w:type="dxa"/>
        <w:right w:w="108" w:type="dxa"/>
      </w:tblCellMar>
    </w:tblPr>
  </w:style>
  <w:style w:type="table" w:customStyle="1" w:styleId="23">
    <w:name w:val="2"/>
    <w:basedOn w:val="TableNormal"/>
    <w:tblPr>
      <w:tblStyleRowBandSize w:val="1"/>
      <w:tblStyleColBandSize w:val="1"/>
      <w:tblCellMar>
        <w:top w:w="0" w:type="dxa"/>
        <w:left w:w="115" w:type="dxa"/>
        <w:bottom w:w="0" w:type="dxa"/>
        <w:right w:w="115" w:type="dxa"/>
      </w:tblCellMar>
    </w:tblPr>
  </w:style>
  <w:style w:type="table" w:customStyle="1" w:styleId="13">
    <w:name w:val="1"/>
    <w:basedOn w:val="TableNormal"/>
    <w:tblPr>
      <w:tblStyleRowBandSize w:val="1"/>
      <w:tblStyleColBandSize w:val="1"/>
      <w:tblCellMar>
        <w:top w:w="0" w:type="dxa"/>
        <w:left w:w="115" w:type="dxa"/>
        <w:bottom w:w="0" w:type="dxa"/>
        <w:right w:w="115" w:type="dxa"/>
      </w:tblCellMar>
    </w:tblPr>
  </w:style>
  <w:style w:type="character" w:customStyle="1" w:styleId="text-token-text-primary">
    <w:name w:val="text-token-text-primary"/>
    <w:basedOn w:val="a0"/>
    <w:rsid w:val="00AA00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natomy.med.sumdu.edu.ua/" TargetMode="External"/><Relationship Id="rId18" Type="http://schemas.openxmlformats.org/officeDocument/2006/relationships/hyperlink" Target="https://doi.org/10.21815/JDE.019.084" TargetMode="External"/><Relationship Id="rId26" Type="http://schemas.openxmlformats.org/officeDocument/2006/relationships/hyperlink" Target="https://zakon.rada.gov.ua/go/v0799282-21" TargetMode="External"/><Relationship Id="rId39" Type="http://schemas.openxmlformats.org/officeDocument/2006/relationships/hyperlink" Target="https://doi.org/10.1038/s41591-026-04438-y" TargetMode="External"/><Relationship Id="rId3" Type="http://schemas.openxmlformats.org/officeDocument/2006/relationships/numbering" Target="numbering.xml"/><Relationship Id="rId21" Type="http://schemas.openxmlformats.org/officeDocument/2006/relationships/hyperlink" Target="https://www.who.int/publications/i/item/9789240032705" TargetMode="External"/><Relationship Id="rId34" Type="http://schemas.openxmlformats.org/officeDocument/2006/relationships/hyperlink" Target="https://iris.who.int/items/b130c465-a1ac-49cd-840a-d6eecf25266d?utm_source=gemini" TargetMode="External"/><Relationship Id="rId42" Type="http://schemas.openxmlformats.org/officeDocument/2006/relationships/hyperlink" Target="https://doi.org/10.7759/cureus.86796" TargetMode="External"/><Relationship Id="rId47" Type="http://schemas.openxmlformats.org/officeDocument/2006/relationships/hyperlink" Target="https://www.academy-vision.org/index.php/av/article/view/1673" TargetMode="External"/><Relationship Id="rId50"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hyperlink" Target="https://surl.li/dvdreh" TargetMode="External"/><Relationship Id="rId17" Type="http://schemas.openxmlformats.org/officeDocument/2006/relationships/hyperlink" Target="https://doi.org/10.1186/s12909-025-08561-1" TargetMode="External"/><Relationship Id="rId25" Type="http://schemas.openxmlformats.org/officeDocument/2006/relationships/image" Target="media/image5.png"/><Relationship Id="rId33" Type="http://schemas.openxmlformats.org/officeDocument/2006/relationships/hyperlink" Target="https://moz.gov.ua/uk/ukrayina-zakupit-she-odin-preparat-dlya-likuvannya-hvorobi-fabri?utm_source=gemini" TargetMode="External"/><Relationship Id="rId38" Type="http://schemas.openxmlformats.org/officeDocument/2006/relationships/hyperlink" Target="https://www.aamc.org/about-us/mission-areas/medical-education/principles-ai-use" TargetMode="External"/><Relationship Id="rId46" Type="http://schemas.openxmlformats.org/officeDocument/2006/relationships/hyperlink" Target="https://doi.org/10.1136/bmjopen-2025-109397" TargetMode="External"/><Relationship Id="rId2" Type="http://schemas.openxmlformats.org/officeDocument/2006/relationships/customXml" Target="../customXml/item2.xml"/><Relationship Id="rId16" Type="http://schemas.openxmlformats.org/officeDocument/2006/relationships/hyperlink" Target="https://doi.org/10.1186/s12909-023-04954-2" TargetMode="External"/><Relationship Id="rId20" Type="http://schemas.openxmlformats.org/officeDocument/2006/relationships/hyperlink" Target="https://mon.gov.ua/news/psykhoemotsiinyi-stan-vykladachiv-i-studentiv-iak-sebe-pochuvaiut-uchasnyky-osvitnoho-protsesu-v-zvo" TargetMode="External"/><Relationship Id="rId29" Type="http://schemas.openxmlformats.org/officeDocument/2006/relationships/hyperlink" Target="https://register.nqa.gov.ua/profstandarts" TargetMode="External"/><Relationship Id="rId41" Type="http://schemas.openxmlformats.org/officeDocument/2006/relationships/hyperlink" Target="https://eur-lex.europa.eu/eli/reg/2024/1689/o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url.li/lwohqm" TargetMode="External"/><Relationship Id="rId24" Type="http://schemas.openxmlformats.org/officeDocument/2006/relationships/image" Target="media/image4.png"/><Relationship Id="rId32" Type="http://schemas.openxmlformats.org/officeDocument/2006/relationships/hyperlink" Target="https://www.wiadomoscilekarskie.pl/pdf-193682-114675?filename=114675.pdf" TargetMode="External"/><Relationship Id="rId37" Type="http://schemas.openxmlformats.org/officeDocument/2006/relationships/hyperlink" Target="https://iris.who.int/items/b130c465-a1ac-49cd-840a-d6eecf25266d?utm_source=gemini" TargetMode="External"/><Relationship Id="rId40" Type="http://schemas.openxmlformats.org/officeDocument/2006/relationships/hyperlink" Target="https://doi.org/10.1080/0142159X.2024.2445037" TargetMode="External"/><Relationship Id="rId45" Type="http://schemas.openxmlformats.org/officeDocument/2006/relationships/hyperlink" Target="https://doi.org/10.1186/s12909-024-06291-4" TargetMode="Externa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i.org/10.1002/jdd.13619" TargetMode="External"/><Relationship Id="rId23" Type="http://schemas.openxmlformats.org/officeDocument/2006/relationships/image" Target="media/image3.png"/><Relationship Id="rId28" Type="http://schemas.openxmlformats.org/officeDocument/2006/relationships/hyperlink" Target="https://doi.org/10.1016/j.bjoms.2024.06.002" TargetMode="External"/><Relationship Id="rId36" Type="http://schemas.openxmlformats.org/officeDocument/2006/relationships/hyperlink" Target="https://doi.org/10.1038/s41390-026-05126-w?utm_source=gemini" TargetMode="External"/><Relationship Id="rId49" Type="http://schemas.openxmlformats.org/officeDocument/2006/relationships/footer" Target="footer1.xml"/><Relationship Id="rId10" Type="http://schemas.openxmlformats.org/officeDocument/2006/relationships/hyperlink" Target="https://eusafe.fa.uni-lj.si/" TargetMode="External"/><Relationship Id="rId19" Type="http://schemas.openxmlformats.org/officeDocument/2006/relationships/hyperlink" Target="https://doi.org/10.1186/s12909-024-06016-7" TargetMode="External"/><Relationship Id="rId31" Type="http://schemas.openxmlformats.org/officeDocument/2006/relationships/hyperlink" Target="https://doi.org/10.1186/s12909-018-1433-6" TargetMode="External"/><Relationship Id="rId44" Type="http://schemas.openxmlformats.org/officeDocument/2006/relationships/hyperlink" Target="https://doi.org/10.1016/j.rcsop.2023.100325"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 Id="rId22" Type="http://schemas.openxmlformats.org/officeDocument/2006/relationships/hyperlink" Target="https://zakon.rada.gov.ua/laws/show/z0591-22" TargetMode="External"/><Relationship Id="rId27" Type="http://schemas.openxmlformats.org/officeDocument/2006/relationships/hyperlink" Target="https://zakon.rada.gov.ua/laws/show/z0783-26" TargetMode="External"/><Relationship Id="rId30" Type="http://schemas.openxmlformats.org/officeDocument/2006/relationships/hyperlink" Target="https://doi.org/10.30476/jamp.2025.105990.2140" TargetMode="External"/><Relationship Id="rId35" Type="http://schemas.openxmlformats.org/officeDocument/2006/relationships/hyperlink" Target="https://zakon.rada.gov.ua/laws/show/2469-20?utm_source=gemini" TargetMode="External"/><Relationship Id="rId43" Type="http://schemas.openxmlformats.org/officeDocument/2006/relationships/hyperlink" Target="https://doi.org/10.1186/s12909-024-06338-6" TargetMode="External"/><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RQ1CJj3nmi2UdhxDOLLHElfMKg==">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</go:docsCustomData>
</go:gDocsCustomXmlDataStorage>
</file>

<file path=customXml/itemProps1.xml><?xml version="1.0" encoding="utf-8"?>
<ds:datastoreItem xmlns:ds="http://schemas.openxmlformats.org/officeDocument/2006/customXml" ds:itemID="{B297E6BC-8BE9-49DF-BFE6-6BC3E383DD98}">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149</Pages>
  <Words>241119</Words>
  <Characters>137439</Characters>
  <Application>Microsoft Office Word</Application>
  <DocSecurity>0</DocSecurity>
  <Lines>1145</Lines>
  <Paragraphs>755</Paragraphs>
  <ScaleCrop>false</ScaleCrop>
  <HeadingPairs>
    <vt:vector size="2" baseType="variant">
      <vt:variant>
        <vt:lpstr>Назва</vt:lpstr>
      </vt:variant>
      <vt:variant>
        <vt:i4>1</vt:i4>
      </vt:variant>
    </vt:vector>
  </HeadingPairs>
  <TitlesOfParts>
    <vt:vector size="1" baseType="lpstr">
      <vt:lpstr>Матеріали конференції — Інновації в післядипломній медичній освіті: досвід і перспективи</vt:lpstr>
    </vt:vector>
  </TitlesOfParts>
  <Company/>
  <LinksUpToDate>false</LinksUpToDate>
  <CharactersWithSpaces>377803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Матеріали конференції — Інновації в післядипломній медичній освіті: досвід і перспективи</dc:title>
  <dc:creator>Tatyana Dumenko</dc:creator>
  <cp:lastModifiedBy>Tatyana Dumenko</cp:lastModifiedBy>
  <cp:revision>3</cp:revision>
  <dcterms:created xsi:type="dcterms:W3CDTF">2026-10-07T10:12:00Z</dcterms:created>
  <dcterms:modified xsi:type="dcterms:W3CDTF">2026-10-09T12:20:00Z</dcterms:modified>
</cp:coreProperties>
</file>