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8AC" w:rsidRPr="007C706A" w:rsidRDefault="00BE08AC" w:rsidP="00BE08AC">
      <w:pPr>
        <w:contextualSpacing/>
        <w:jc w:val="both"/>
        <w:rPr>
          <w:rFonts w:ascii="Times New Roman" w:hAnsi="Times New Roman" w:cs="Times New Roman"/>
          <w:sz w:val="28"/>
          <w:szCs w:val="28"/>
          <w:lang w:val="uk-UA"/>
        </w:rPr>
      </w:pPr>
      <w:r w:rsidRPr="007C706A">
        <w:rPr>
          <w:rFonts w:ascii="Times New Roman" w:hAnsi="Times New Roman" w:cs="Times New Roman"/>
          <w:sz w:val="28"/>
          <w:szCs w:val="28"/>
        </w:rPr>
        <w:fldChar w:fldCharType="begin"/>
      </w:r>
      <w:r w:rsidRPr="007C706A">
        <w:rPr>
          <w:rFonts w:ascii="Times New Roman" w:hAnsi="Times New Roman" w:cs="Times New Roman"/>
          <w:sz w:val="28"/>
          <w:szCs w:val="28"/>
          <w:lang w:val="uk-UA"/>
        </w:rPr>
        <w:instrText xml:space="preserve"> </w:instrText>
      </w:r>
      <w:r w:rsidRPr="007C706A">
        <w:rPr>
          <w:rFonts w:ascii="Times New Roman" w:hAnsi="Times New Roman" w:cs="Times New Roman"/>
          <w:sz w:val="28"/>
          <w:szCs w:val="28"/>
          <w:lang w:val="fr-FR"/>
        </w:rPr>
        <w:instrText>HYPERLINK</w:instrText>
      </w:r>
      <w:r w:rsidRPr="007C706A">
        <w:rPr>
          <w:rFonts w:ascii="Times New Roman" w:hAnsi="Times New Roman" w:cs="Times New Roman"/>
          <w:sz w:val="28"/>
          <w:szCs w:val="28"/>
          <w:lang w:val="uk-UA"/>
        </w:rPr>
        <w:instrText xml:space="preserve"> "</w:instrText>
      </w:r>
      <w:r w:rsidRPr="007C706A">
        <w:rPr>
          <w:rFonts w:ascii="Times New Roman" w:hAnsi="Times New Roman" w:cs="Times New Roman"/>
          <w:sz w:val="28"/>
          <w:szCs w:val="28"/>
          <w:lang w:val="fr-FR"/>
        </w:rPr>
        <w:instrText>https</w:instrText>
      </w:r>
      <w:r w:rsidRPr="007C706A">
        <w:rPr>
          <w:rFonts w:ascii="Times New Roman" w:hAnsi="Times New Roman" w:cs="Times New Roman"/>
          <w:sz w:val="28"/>
          <w:szCs w:val="28"/>
          <w:lang w:val="uk-UA"/>
        </w:rPr>
        <w:instrText>://</w:instrText>
      </w:r>
      <w:r w:rsidRPr="007C706A">
        <w:rPr>
          <w:rFonts w:ascii="Times New Roman" w:hAnsi="Times New Roman" w:cs="Times New Roman"/>
          <w:sz w:val="28"/>
          <w:szCs w:val="28"/>
          <w:lang w:val="fr-FR"/>
        </w:rPr>
        <w:instrText>www</w:instrText>
      </w:r>
      <w:r w:rsidRPr="007C706A">
        <w:rPr>
          <w:rFonts w:ascii="Times New Roman" w:hAnsi="Times New Roman" w:cs="Times New Roman"/>
          <w:sz w:val="28"/>
          <w:szCs w:val="28"/>
          <w:lang w:val="uk-UA"/>
        </w:rPr>
        <w:instrText>.</w:instrText>
      </w:r>
      <w:r w:rsidRPr="007C706A">
        <w:rPr>
          <w:rFonts w:ascii="Times New Roman" w:hAnsi="Times New Roman" w:cs="Times New Roman"/>
          <w:sz w:val="28"/>
          <w:szCs w:val="28"/>
          <w:lang w:val="fr-FR"/>
        </w:rPr>
        <w:instrText>dl</w:instrText>
      </w:r>
      <w:r w:rsidRPr="007C706A">
        <w:rPr>
          <w:rFonts w:ascii="Times New Roman" w:hAnsi="Times New Roman" w:cs="Times New Roman"/>
          <w:sz w:val="28"/>
          <w:szCs w:val="28"/>
          <w:lang w:val="uk-UA"/>
        </w:rPr>
        <w:instrText>.</w:instrText>
      </w:r>
      <w:r w:rsidRPr="007C706A">
        <w:rPr>
          <w:rFonts w:ascii="Times New Roman" w:hAnsi="Times New Roman" w:cs="Times New Roman"/>
          <w:sz w:val="28"/>
          <w:szCs w:val="28"/>
          <w:lang w:val="fr-FR"/>
        </w:rPr>
        <w:instrText>begellhouse</w:instrText>
      </w:r>
      <w:r w:rsidRPr="007C706A">
        <w:rPr>
          <w:rFonts w:ascii="Times New Roman" w:hAnsi="Times New Roman" w:cs="Times New Roman"/>
          <w:sz w:val="28"/>
          <w:szCs w:val="28"/>
          <w:lang w:val="uk-UA"/>
        </w:rPr>
        <w:instrText>.</w:instrText>
      </w:r>
      <w:r w:rsidRPr="007C706A">
        <w:rPr>
          <w:rFonts w:ascii="Times New Roman" w:hAnsi="Times New Roman" w:cs="Times New Roman"/>
          <w:sz w:val="28"/>
          <w:szCs w:val="28"/>
          <w:lang w:val="fr-FR"/>
        </w:rPr>
        <w:instrText>com</w:instrText>
      </w:r>
      <w:r w:rsidRPr="007C706A">
        <w:rPr>
          <w:rFonts w:ascii="Times New Roman" w:hAnsi="Times New Roman" w:cs="Times New Roman"/>
          <w:sz w:val="28"/>
          <w:szCs w:val="28"/>
          <w:lang w:val="uk-UA"/>
        </w:rPr>
        <w:instrText>/</w:instrText>
      </w:r>
      <w:r w:rsidRPr="007C706A">
        <w:rPr>
          <w:rFonts w:ascii="Times New Roman" w:hAnsi="Times New Roman" w:cs="Times New Roman"/>
          <w:sz w:val="28"/>
          <w:szCs w:val="28"/>
          <w:lang w:val="fr-FR"/>
        </w:rPr>
        <w:instrText>en</w:instrText>
      </w:r>
      <w:r w:rsidRPr="007C706A">
        <w:rPr>
          <w:rFonts w:ascii="Times New Roman" w:hAnsi="Times New Roman" w:cs="Times New Roman"/>
          <w:sz w:val="28"/>
          <w:szCs w:val="28"/>
          <w:lang w:val="uk-UA"/>
        </w:rPr>
        <w:instrText>/</w:instrText>
      </w:r>
      <w:r w:rsidRPr="007C706A">
        <w:rPr>
          <w:rFonts w:ascii="Times New Roman" w:hAnsi="Times New Roman" w:cs="Times New Roman"/>
          <w:sz w:val="28"/>
          <w:szCs w:val="28"/>
          <w:lang w:val="fr-FR"/>
        </w:rPr>
        <w:instrText>journals</w:instrText>
      </w:r>
      <w:r w:rsidRPr="007C706A">
        <w:rPr>
          <w:rFonts w:ascii="Times New Roman" w:hAnsi="Times New Roman" w:cs="Times New Roman"/>
          <w:sz w:val="28"/>
          <w:szCs w:val="28"/>
          <w:lang w:val="uk-UA"/>
        </w:rPr>
        <w:instrText>/38</w:instrText>
      </w:r>
      <w:r w:rsidRPr="007C706A">
        <w:rPr>
          <w:rFonts w:ascii="Times New Roman" w:hAnsi="Times New Roman" w:cs="Times New Roman"/>
          <w:sz w:val="28"/>
          <w:szCs w:val="28"/>
          <w:lang w:val="fr-FR"/>
        </w:rPr>
        <w:instrText>cb</w:instrText>
      </w:r>
      <w:r w:rsidRPr="007C706A">
        <w:rPr>
          <w:rFonts w:ascii="Times New Roman" w:hAnsi="Times New Roman" w:cs="Times New Roman"/>
          <w:sz w:val="28"/>
          <w:szCs w:val="28"/>
          <w:lang w:val="uk-UA"/>
        </w:rPr>
        <w:instrText>2223012</w:instrText>
      </w:r>
      <w:r w:rsidRPr="007C706A">
        <w:rPr>
          <w:rFonts w:ascii="Times New Roman" w:hAnsi="Times New Roman" w:cs="Times New Roman"/>
          <w:sz w:val="28"/>
          <w:szCs w:val="28"/>
          <w:lang w:val="fr-FR"/>
        </w:rPr>
        <w:instrText>b</w:instrText>
      </w:r>
      <w:r w:rsidRPr="007C706A">
        <w:rPr>
          <w:rFonts w:ascii="Times New Roman" w:hAnsi="Times New Roman" w:cs="Times New Roman"/>
          <w:sz w:val="28"/>
          <w:szCs w:val="28"/>
          <w:lang w:val="uk-UA"/>
        </w:rPr>
        <w:instrText>73</w:instrText>
      </w:r>
      <w:r w:rsidRPr="007C706A">
        <w:rPr>
          <w:rFonts w:ascii="Times New Roman" w:hAnsi="Times New Roman" w:cs="Times New Roman"/>
          <w:sz w:val="28"/>
          <w:szCs w:val="28"/>
          <w:lang w:val="fr-FR"/>
        </w:rPr>
        <w:instrText>f</w:instrText>
      </w:r>
      <w:r w:rsidRPr="007C706A">
        <w:rPr>
          <w:rFonts w:ascii="Times New Roman" w:hAnsi="Times New Roman" w:cs="Times New Roman"/>
          <w:sz w:val="28"/>
          <w:szCs w:val="28"/>
          <w:lang w:val="uk-UA"/>
        </w:rPr>
        <w:instrText>2,1</w:instrText>
      </w:r>
      <w:r w:rsidRPr="007C706A">
        <w:rPr>
          <w:rFonts w:ascii="Times New Roman" w:hAnsi="Times New Roman" w:cs="Times New Roman"/>
          <w:sz w:val="28"/>
          <w:szCs w:val="28"/>
          <w:lang w:val="fr-FR"/>
        </w:rPr>
        <w:instrText>fd</w:instrText>
      </w:r>
      <w:r w:rsidRPr="007C706A">
        <w:rPr>
          <w:rFonts w:ascii="Times New Roman" w:hAnsi="Times New Roman" w:cs="Times New Roman"/>
          <w:sz w:val="28"/>
          <w:szCs w:val="28"/>
          <w:lang w:val="uk-UA"/>
        </w:rPr>
        <w:instrText>981</w:instrText>
      </w:r>
      <w:r w:rsidRPr="007C706A">
        <w:rPr>
          <w:rFonts w:ascii="Times New Roman" w:hAnsi="Times New Roman" w:cs="Times New Roman"/>
          <w:sz w:val="28"/>
          <w:szCs w:val="28"/>
          <w:lang w:val="fr-FR"/>
        </w:rPr>
        <w:instrText>b</w:instrText>
      </w:r>
      <w:r w:rsidRPr="007C706A">
        <w:rPr>
          <w:rFonts w:ascii="Times New Roman" w:hAnsi="Times New Roman" w:cs="Times New Roman"/>
          <w:sz w:val="28"/>
          <w:szCs w:val="28"/>
          <w:lang w:val="uk-UA"/>
        </w:rPr>
        <w:instrText>0251</w:instrText>
      </w:r>
      <w:r w:rsidRPr="007C706A">
        <w:rPr>
          <w:rFonts w:ascii="Times New Roman" w:hAnsi="Times New Roman" w:cs="Times New Roman"/>
          <w:sz w:val="28"/>
          <w:szCs w:val="28"/>
          <w:lang w:val="fr-FR"/>
        </w:rPr>
        <w:instrText>a</w:instrText>
      </w:r>
      <w:r w:rsidRPr="007C706A">
        <w:rPr>
          <w:rFonts w:ascii="Times New Roman" w:hAnsi="Times New Roman" w:cs="Times New Roman"/>
          <w:sz w:val="28"/>
          <w:szCs w:val="28"/>
          <w:lang w:val="uk-UA"/>
        </w:rPr>
        <w:instrText>5</w:instrText>
      </w:r>
      <w:r w:rsidRPr="007C706A">
        <w:rPr>
          <w:rFonts w:ascii="Times New Roman" w:hAnsi="Times New Roman" w:cs="Times New Roman"/>
          <w:sz w:val="28"/>
          <w:szCs w:val="28"/>
          <w:lang w:val="fr-FR"/>
        </w:rPr>
        <w:instrText>b</w:instrText>
      </w:r>
      <w:r w:rsidRPr="007C706A">
        <w:rPr>
          <w:rFonts w:ascii="Times New Roman" w:hAnsi="Times New Roman" w:cs="Times New Roman"/>
          <w:sz w:val="28"/>
          <w:szCs w:val="28"/>
          <w:lang w:val="uk-UA"/>
        </w:rPr>
        <w:instrText>49,78</w:instrText>
      </w:r>
      <w:r w:rsidRPr="007C706A">
        <w:rPr>
          <w:rFonts w:ascii="Times New Roman" w:hAnsi="Times New Roman" w:cs="Times New Roman"/>
          <w:sz w:val="28"/>
          <w:szCs w:val="28"/>
          <w:lang w:val="fr-FR"/>
        </w:rPr>
        <w:instrText>d</w:instrText>
      </w:r>
      <w:r w:rsidRPr="007C706A">
        <w:rPr>
          <w:rFonts w:ascii="Times New Roman" w:hAnsi="Times New Roman" w:cs="Times New Roman"/>
          <w:sz w:val="28"/>
          <w:szCs w:val="28"/>
          <w:lang w:val="uk-UA"/>
        </w:rPr>
        <w:instrText>0714</w:instrText>
      </w:r>
      <w:r w:rsidRPr="007C706A">
        <w:rPr>
          <w:rFonts w:ascii="Times New Roman" w:hAnsi="Times New Roman" w:cs="Times New Roman"/>
          <w:sz w:val="28"/>
          <w:szCs w:val="28"/>
          <w:lang w:val="fr-FR"/>
        </w:rPr>
        <w:instrText>f</w:instrText>
      </w:r>
      <w:r w:rsidRPr="007C706A">
        <w:rPr>
          <w:rFonts w:ascii="Times New Roman" w:hAnsi="Times New Roman" w:cs="Times New Roman"/>
          <w:sz w:val="28"/>
          <w:szCs w:val="28"/>
          <w:lang w:val="uk-UA"/>
        </w:rPr>
        <w:instrText>50</w:instrText>
      </w:r>
      <w:r w:rsidRPr="007C706A">
        <w:rPr>
          <w:rFonts w:ascii="Times New Roman" w:hAnsi="Times New Roman" w:cs="Times New Roman"/>
          <w:sz w:val="28"/>
          <w:szCs w:val="28"/>
          <w:lang w:val="fr-FR"/>
        </w:rPr>
        <w:instrText>b</w:instrText>
      </w:r>
      <w:r w:rsidRPr="007C706A">
        <w:rPr>
          <w:rFonts w:ascii="Times New Roman" w:hAnsi="Times New Roman" w:cs="Times New Roman"/>
          <w:sz w:val="28"/>
          <w:szCs w:val="28"/>
          <w:lang w:val="uk-UA"/>
        </w:rPr>
        <w:instrText>203</w:instrText>
      </w:r>
      <w:r w:rsidRPr="007C706A">
        <w:rPr>
          <w:rFonts w:ascii="Times New Roman" w:hAnsi="Times New Roman" w:cs="Times New Roman"/>
          <w:sz w:val="28"/>
          <w:szCs w:val="28"/>
          <w:lang w:val="fr-FR"/>
        </w:rPr>
        <w:instrText>b</w:instrText>
      </w:r>
      <w:r w:rsidRPr="007C706A">
        <w:rPr>
          <w:rFonts w:ascii="Times New Roman" w:hAnsi="Times New Roman" w:cs="Times New Roman"/>
          <w:sz w:val="28"/>
          <w:szCs w:val="28"/>
          <w:lang w:val="uk-UA"/>
        </w:rPr>
        <w:instrText>6.</w:instrText>
      </w:r>
      <w:r w:rsidRPr="007C706A">
        <w:rPr>
          <w:rFonts w:ascii="Times New Roman" w:hAnsi="Times New Roman" w:cs="Times New Roman"/>
          <w:sz w:val="28"/>
          <w:szCs w:val="28"/>
          <w:lang w:val="fr-FR"/>
        </w:rPr>
        <w:instrText>html</w:instrText>
      </w:r>
      <w:r w:rsidRPr="007C706A">
        <w:rPr>
          <w:rFonts w:ascii="Times New Roman" w:hAnsi="Times New Roman" w:cs="Times New Roman"/>
          <w:sz w:val="28"/>
          <w:szCs w:val="28"/>
          <w:lang w:val="uk-UA"/>
        </w:rPr>
        <w:instrText xml:space="preserve">" </w:instrText>
      </w:r>
      <w:r w:rsidRPr="007C706A">
        <w:rPr>
          <w:rFonts w:ascii="Times New Roman" w:hAnsi="Times New Roman" w:cs="Times New Roman"/>
          <w:sz w:val="28"/>
          <w:szCs w:val="28"/>
        </w:rPr>
        <w:fldChar w:fldCharType="separate"/>
      </w:r>
      <w:r w:rsidRPr="007C706A">
        <w:rPr>
          <w:rFonts w:ascii="Times New Roman" w:hAnsi="Times New Roman" w:cs="Times New Roman"/>
          <w:color w:val="0000FF"/>
          <w:sz w:val="28"/>
          <w:szCs w:val="28"/>
          <w:u w:val="single"/>
          <w:lang w:val="fr-FR"/>
        </w:rPr>
        <w:t>https</w:t>
      </w:r>
      <w:r w:rsidRPr="007C706A">
        <w:rPr>
          <w:rFonts w:ascii="Times New Roman" w:hAnsi="Times New Roman" w:cs="Times New Roman"/>
          <w:color w:val="0000FF"/>
          <w:sz w:val="28"/>
          <w:szCs w:val="28"/>
          <w:u w:val="single"/>
          <w:lang w:val="uk-UA"/>
        </w:rPr>
        <w:t>://</w:t>
      </w:r>
      <w:r w:rsidRPr="007C706A">
        <w:rPr>
          <w:rFonts w:ascii="Times New Roman" w:hAnsi="Times New Roman" w:cs="Times New Roman"/>
          <w:color w:val="0000FF"/>
          <w:sz w:val="28"/>
          <w:szCs w:val="28"/>
          <w:u w:val="single"/>
          <w:lang w:val="fr-FR"/>
        </w:rPr>
        <w:t>www</w:t>
      </w:r>
      <w:r w:rsidRPr="007C706A">
        <w:rPr>
          <w:rFonts w:ascii="Times New Roman" w:hAnsi="Times New Roman" w:cs="Times New Roman"/>
          <w:color w:val="0000FF"/>
          <w:sz w:val="28"/>
          <w:szCs w:val="28"/>
          <w:u w:val="single"/>
          <w:lang w:val="uk-UA"/>
        </w:rPr>
        <w:t>.</w:t>
      </w:r>
      <w:r w:rsidRPr="007C706A">
        <w:rPr>
          <w:rFonts w:ascii="Times New Roman" w:hAnsi="Times New Roman" w:cs="Times New Roman"/>
          <w:color w:val="0000FF"/>
          <w:sz w:val="28"/>
          <w:szCs w:val="28"/>
          <w:u w:val="single"/>
          <w:lang w:val="fr-FR"/>
        </w:rPr>
        <w:t>dl</w:t>
      </w:r>
      <w:r w:rsidRPr="007C706A">
        <w:rPr>
          <w:rFonts w:ascii="Times New Roman" w:hAnsi="Times New Roman" w:cs="Times New Roman"/>
          <w:color w:val="0000FF"/>
          <w:sz w:val="28"/>
          <w:szCs w:val="28"/>
          <w:u w:val="single"/>
          <w:lang w:val="uk-UA"/>
        </w:rPr>
        <w:t>.</w:t>
      </w:r>
      <w:r w:rsidRPr="007C706A">
        <w:rPr>
          <w:rFonts w:ascii="Times New Roman" w:hAnsi="Times New Roman" w:cs="Times New Roman"/>
          <w:color w:val="0000FF"/>
          <w:sz w:val="28"/>
          <w:szCs w:val="28"/>
          <w:u w:val="single"/>
          <w:lang w:val="fr-FR"/>
        </w:rPr>
        <w:t>begellhouse</w:t>
      </w:r>
      <w:r w:rsidRPr="007C706A">
        <w:rPr>
          <w:rFonts w:ascii="Times New Roman" w:hAnsi="Times New Roman" w:cs="Times New Roman"/>
          <w:color w:val="0000FF"/>
          <w:sz w:val="28"/>
          <w:szCs w:val="28"/>
          <w:u w:val="single"/>
          <w:lang w:val="uk-UA"/>
        </w:rPr>
        <w:t>.</w:t>
      </w:r>
      <w:r w:rsidRPr="007C706A">
        <w:rPr>
          <w:rFonts w:ascii="Times New Roman" w:hAnsi="Times New Roman" w:cs="Times New Roman"/>
          <w:color w:val="0000FF"/>
          <w:sz w:val="28"/>
          <w:szCs w:val="28"/>
          <w:u w:val="single"/>
          <w:lang w:val="fr-FR"/>
        </w:rPr>
        <w:t>com</w:t>
      </w:r>
      <w:r w:rsidRPr="007C706A">
        <w:rPr>
          <w:rFonts w:ascii="Times New Roman" w:hAnsi="Times New Roman" w:cs="Times New Roman"/>
          <w:color w:val="0000FF"/>
          <w:sz w:val="28"/>
          <w:szCs w:val="28"/>
          <w:u w:val="single"/>
          <w:lang w:val="uk-UA"/>
        </w:rPr>
        <w:t>/</w:t>
      </w:r>
      <w:r w:rsidRPr="007C706A">
        <w:rPr>
          <w:rFonts w:ascii="Times New Roman" w:hAnsi="Times New Roman" w:cs="Times New Roman"/>
          <w:color w:val="0000FF"/>
          <w:sz w:val="28"/>
          <w:szCs w:val="28"/>
          <w:u w:val="single"/>
          <w:lang w:val="fr-FR"/>
        </w:rPr>
        <w:t>en</w:t>
      </w:r>
      <w:r w:rsidRPr="007C706A">
        <w:rPr>
          <w:rFonts w:ascii="Times New Roman" w:hAnsi="Times New Roman" w:cs="Times New Roman"/>
          <w:color w:val="0000FF"/>
          <w:sz w:val="28"/>
          <w:szCs w:val="28"/>
          <w:u w:val="single"/>
          <w:lang w:val="uk-UA"/>
        </w:rPr>
        <w:t>/</w:t>
      </w:r>
      <w:r w:rsidRPr="007C706A">
        <w:rPr>
          <w:rFonts w:ascii="Times New Roman" w:hAnsi="Times New Roman" w:cs="Times New Roman"/>
          <w:color w:val="0000FF"/>
          <w:sz w:val="28"/>
          <w:szCs w:val="28"/>
          <w:u w:val="single"/>
          <w:lang w:val="fr-FR"/>
        </w:rPr>
        <w:t>journals</w:t>
      </w:r>
      <w:r w:rsidRPr="007C706A">
        <w:rPr>
          <w:rFonts w:ascii="Times New Roman" w:hAnsi="Times New Roman" w:cs="Times New Roman"/>
          <w:color w:val="0000FF"/>
          <w:sz w:val="28"/>
          <w:szCs w:val="28"/>
          <w:u w:val="single"/>
          <w:lang w:val="uk-UA"/>
        </w:rPr>
        <w:t>/38</w:t>
      </w:r>
      <w:r w:rsidRPr="007C706A">
        <w:rPr>
          <w:rFonts w:ascii="Times New Roman" w:hAnsi="Times New Roman" w:cs="Times New Roman"/>
          <w:color w:val="0000FF"/>
          <w:sz w:val="28"/>
          <w:szCs w:val="28"/>
          <w:u w:val="single"/>
          <w:lang w:val="fr-FR"/>
        </w:rPr>
        <w:t>cb</w:t>
      </w:r>
      <w:r w:rsidRPr="007C706A">
        <w:rPr>
          <w:rFonts w:ascii="Times New Roman" w:hAnsi="Times New Roman" w:cs="Times New Roman"/>
          <w:color w:val="0000FF"/>
          <w:sz w:val="28"/>
          <w:szCs w:val="28"/>
          <w:u w:val="single"/>
          <w:lang w:val="uk-UA"/>
        </w:rPr>
        <w:t>2223012</w:t>
      </w:r>
      <w:r w:rsidRPr="007C706A">
        <w:rPr>
          <w:rFonts w:ascii="Times New Roman" w:hAnsi="Times New Roman" w:cs="Times New Roman"/>
          <w:color w:val="0000FF"/>
          <w:sz w:val="28"/>
          <w:szCs w:val="28"/>
          <w:u w:val="single"/>
          <w:lang w:val="fr-FR"/>
        </w:rPr>
        <w:t>b</w:t>
      </w:r>
      <w:r w:rsidRPr="007C706A">
        <w:rPr>
          <w:rFonts w:ascii="Times New Roman" w:hAnsi="Times New Roman" w:cs="Times New Roman"/>
          <w:color w:val="0000FF"/>
          <w:sz w:val="28"/>
          <w:szCs w:val="28"/>
          <w:u w:val="single"/>
          <w:lang w:val="uk-UA"/>
        </w:rPr>
        <w:t>73</w:t>
      </w:r>
      <w:r w:rsidRPr="007C706A">
        <w:rPr>
          <w:rFonts w:ascii="Times New Roman" w:hAnsi="Times New Roman" w:cs="Times New Roman"/>
          <w:color w:val="0000FF"/>
          <w:sz w:val="28"/>
          <w:szCs w:val="28"/>
          <w:u w:val="single"/>
          <w:lang w:val="fr-FR"/>
        </w:rPr>
        <w:t>f</w:t>
      </w:r>
      <w:r w:rsidRPr="007C706A">
        <w:rPr>
          <w:rFonts w:ascii="Times New Roman" w:hAnsi="Times New Roman" w:cs="Times New Roman"/>
          <w:color w:val="0000FF"/>
          <w:sz w:val="28"/>
          <w:szCs w:val="28"/>
          <w:u w:val="single"/>
          <w:lang w:val="uk-UA"/>
        </w:rPr>
        <w:t>2,1</w:t>
      </w:r>
      <w:r w:rsidRPr="007C706A">
        <w:rPr>
          <w:rFonts w:ascii="Times New Roman" w:hAnsi="Times New Roman" w:cs="Times New Roman"/>
          <w:color w:val="0000FF"/>
          <w:sz w:val="28"/>
          <w:szCs w:val="28"/>
          <w:u w:val="single"/>
          <w:lang w:val="fr-FR"/>
        </w:rPr>
        <w:t>fd</w:t>
      </w:r>
      <w:r w:rsidRPr="007C706A">
        <w:rPr>
          <w:rFonts w:ascii="Times New Roman" w:hAnsi="Times New Roman" w:cs="Times New Roman"/>
          <w:color w:val="0000FF"/>
          <w:sz w:val="28"/>
          <w:szCs w:val="28"/>
          <w:u w:val="single"/>
          <w:lang w:val="uk-UA"/>
        </w:rPr>
        <w:t>981</w:t>
      </w:r>
      <w:r w:rsidRPr="007C706A">
        <w:rPr>
          <w:rFonts w:ascii="Times New Roman" w:hAnsi="Times New Roman" w:cs="Times New Roman"/>
          <w:color w:val="0000FF"/>
          <w:sz w:val="28"/>
          <w:szCs w:val="28"/>
          <w:u w:val="single"/>
          <w:lang w:val="fr-FR"/>
        </w:rPr>
        <w:t>b</w:t>
      </w:r>
      <w:r w:rsidRPr="007C706A">
        <w:rPr>
          <w:rFonts w:ascii="Times New Roman" w:hAnsi="Times New Roman" w:cs="Times New Roman"/>
          <w:color w:val="0000FF"/>
          <w:sz w:val="28"/>
          <w:szCs w:val="28"/>
          <w:u w:val="single"/>
          <w:lang w:val="uk-UA"/>
        </w:rPr>
        <w:t>0251</w:t>
      </w:r>
      <w:r w:rsidRPr="007C706A">
        <w:rPr>
          <w:rFonts w:ascii="Times New Roman" w:hAnsi="Times New Roman" w:cs="Times New Roman"/>
          <w:color w:val="0000FF"/>
          <w:sz w:val="28"/>
          <w:szCs w:val="28"/>
          <w:u w:val="single"/>
          <w:lang w:val="fr-FR"/>
        </w:rPr>
        <w:t>a</w:t>
      </w:r>
      <w:r w:rsidRPr="007C706A">
        <w:rPr>
          <w:rFonts w:ascii="Times New Roman" w:hAnsi="Times New Roman" w:cs="Times New Roman"/>
          <w:color w:val="0000FF"/>
          <w:sz w:val="28"/>
          <w:szCs w:val="28"/>
          <w:u w:val="single"/>
          <w:lang w:val="uk-UA"/>
        </w:rPr>
        <w:t>5</w:t>
      </w:r>
      <w:r w:rsidRPr="007C706A">
        <w:rPr>
          <w:rFonts w:ascii="Times New Roman" w:hAnsi="Times New Roman" w:cs="Times New Roman"/>
          <w:color w:val="0000FF"/>
          <w:sz w:val="28"/>
          <w:szCs w:val="28"/>
          <w:u w:val="single"/>
          <w:lang w:val="fr-FR"/>
        </w:rPr>
        <w:t>b</w:t>
      </w:r>
      <w:r w:rsidRPr="007C706A">
        <w:rPr>
          <w:rFonts w:ascii="Times New Roman" w:hAnsi="Times New Roman" w:cs="Times New Roman"/>
          <w:color w:val="0000FF"/>
          <w:sz w:val="28"/>
          <w:szCs w:val="28"/>
          <w:u w:val="single"/>
          <w:lang w:val="uk-UA"/>
        </w:rPr>
        <w:t>49,78</w:t>
      </w:r>
      <w:r w:rsidRPr="007C706A">
        <w:rPr>
          <w:rFonts w:ascii="Times New Roman" w:hAnsi="Times New Roman" w:cs="Times New Roman"/>
          <w:color w:val="0000FF"/>
          <w:sz w:val="28"/>
          <w:szCs w:val="28"/>
          <w:u w:val="single"/>
          <w:lang w:val="fr-FR"/>
        </w:rPr>
        <w:t>d</w:t>
      </w:r>
      <w:r w:rsidRPr="007C706A">
        <w:rPr>
          <w:rFonts w:ascii="Times New Roman" w:hAnsi="Times New Roman" w:cs="Times New Roman"/>
          <w:color w:val="0000FF"/>
          <w:sz w:val="28"/>
          <w:szCs w:val="28"/>
          <w:u w:val="single"/>
          <w:lang w:val="uk-UA"/>
        </w:rPr>
        <w:t>0714</w:t>
      </w:r>
      <w:r w:rsidRPr="007C706A">
        <w:rPr>
          <w:rFonts w:ascii="Times New Roman" w:hAnsi="Times New Roman" w:cs="Times New Roman"/>
          <w:color w:val="0000FF"/>
          <w:sz w:val="28"/>
          <w:szCs w:val="28"/>
          <w:u w:val="single"/>
          <w:lang w:val="fr-FR"/>
        </w:rPr>
        <w:t>f</w:t>
      </w:r>
      <w:r w:rsidRPr="007C706A">
        <w:rPr>
          <w:rFonts w:ascii="Times New Roman" w:hAnsi="Times New Roman" w:cs="Times New Roman"/>
          <w:color w:val="0000FF"/>
          <w:sz w:val="28"/>
          <w:szCs w:val="28"/>
          <w:u w:val="single"/>
          <w:lang w:val="uk-UA"/>
        </w:rPr>
        <w:t>50</w:t>
      </w:r>
      <w:r w:rsidRPr="007C706A">
        <w:rPr>
          <w:rFonts w:ascii="Times New Roman" w:hAnsi="Times New Roman" w:cs="Times New Roman"/>
          <w:color w:val="0000FF"/>
          <w:sz w:val="28"/>
          <w:szCs w:val="28"/>
          <w:u w:val="single"/>
          <w:lang w:val="fr-FR"/>
        </w:rPr>
        <w:t>b</w:t>
      </w:r>
      <w:r w:rsidRPr="007C706A">
        <w:rPr>
          <w:rFonts w:ascii="Times New Roman" w:hAnsi="Times New Roman" w:cs="Times New Roman"/>
          <w:color w:val="0000FF"/>
          <w:sz w:val="28"/>
          <w:szCs w:val="28"/>
          <w:u w:val="single"/>
          <w:lang w:val="uk-UA"/>
        </w:rPr>
        <w:t>203</w:t>
      </w:r>
      <w:r w:rsidRPr="007C706A">
        <w:rPr>
          <w:rFonts w:ascii="Times New Roman" w:hAnsi="Times New Roman" w:cs="Times New Roman"/>
          <w:color w:val="0000FF"/>
          <w:sz w:val="28"/>
          <w:szCs w:val="28"/>
          <w:u w:val="single"/>
          <w:lang w:val="fr-FR"/>
        </w:rPr>
        <w:t>b</w:t>
      </w:r>
      <w:r w:rsidRPr="007C706A">
        <w:rPr>
          <w:rFonts w:ascii="Times New Roman" w:hAnsi="Times New Roman" w:cs="Times New Roman"/>
          <w:color w:val="0000FF"/>
          <w:sz w:val="28"/>
          <w:szCs w:val="28"/>
          <w:u w:val="single"/>
          <w:lang w:val="uk-UA"/>
        </w:rPr>
        <w:t>6.</w:t>
      </w:r>
      <w:r w:rsidRPr="007C706A">
        <w:rPr>
          <w:rFonts w:ascii="Times New Roman" w:hAnsi="Times New Roman" w:cs="Times New Roman"/>
          <w:color w:val="0000FF"/>
          <w:sz w:val="28"/>
          <w:szCs w:val="28"/>
          <w:u w:val="single"/>
          <w:lang w:val="fr-FR"/>
        </w:rPr>
        <w:t>html</w:t>
      </w:r>
      <w:r w:rsidRPr="007C706A">
        <w:rPr>
          <w:rFonts w:ascii="Times New Roman" w:hAnsi="Times New Roman" w:cs="Times New Roman"/>
          <w:sz w:val="28"/>
          <w:szCs w:val="28"/>
        </w:rPr>
        <w:fldChar w:fldCharType="end"/>
      </w:r>
    </w:p>
    <w:p w:rsidR="00BE08AC" w:rsidRPr="007C706A" w:rsidRDefault="00BE08AC" w:rsidP="00BE08AC">
      <w:pPr>
        <w:jc w:val="both"/>
        <w:rPr>
          <w:rFonts w:ascii="Times New Roman" w:hAnsi="Times New Roman" w:cs="Times New Roman"/>
          <w:sz w:val="28"/>
          <w:szCs w:val="28"/>
          <w:lang w:val="uk-UA"/>
        </w:rPr>
      </w:pPr>
    </w:p>
    <w:p w:rsidR="00A64B0C" w:rsidRPr="00A64B0C" w:rsidRDefault="00A93864" w:rsidP="00A64B0C">
      <w:pPr>
        <w:spacing w:after="0" w:line="240" w:lineRule="auto"/>
        <w:rPr>
          <w:rFonts w:ascii="Arial" w:eastAsia="Times New Roman" w:hAnsi="Arial" w:cs="Arial"/>
          <w:color w:val="525258"/>
          <w:sz w:val="24"/>
          <w:szCs w:val="24"/>
          <w:lang w:val="en-US" w:eastAsia="ru-RU"/>
        </w:rPr>
      </w:pPr>
      <w:hyperlink r:id="rId4" w:history="1">
        <w:r w:rsidR="00A64B0C" w:rsidRPr="00A64B0C">
          <w:rPr>
            <w:rFonts w:ascii="Arial" w:eastAsia="Times New Roman" w:hAnsi="Arial" w:cs="Arial"/>
            <w:color w:val="007399"/>
            <w:sz w:val="24"/>
            <w:szCs w:val="24"/>
            <w:u w:val="single"/>
            <w:bdr w:val="none" w:sz="0" w:space="0" w:color="auto" w:frame="1"/>
            <w:lang w:val="en-US" w:eastAsia="ru-RU"/>
          </w:rPr>
          <w:t>Volume 50, 2014 Issue 3</w:t>
        </w:r>
      </w:hyperlink>
    </w:p>
    <w:p w:rsidR="00A64B0C" w:rsidRPr="00A64B0C" w:rsidRDefault="00A64B0C" w:rsidP="00A64B0C">
      <w:pPr>
        <w:shd w:val="clear" w:color="auto" w:fill="E1EDEA"/>
        <w:spacing w:after="0" w:line="240" w:lineRule="auto"/>
        <w:rPr>
          <w:rFonts w:ascii="Times New Roman" w:eastAsia="Times New Roman" w:hAnsi="Times New Roman" w:cs="Times New Roman"/>
          <w:sz w:val="24"/>
          <w:szCs w:val="24"/>
          <w:lang w:eastAsia="ru-RU"/>
        </w:rPr>
      </w:pPr>
      <w:r w:rsidRPr="00A64B0C">
        <w:rPr>
          <w:rFonts w:ascii="Times New Roman" w:eastAsia="Times New Roman" w:hAnsi="Times New Roman" w:cs="Times New Roman"/>
          <w:noProof/>
          <w:sz w:val="24"/>
          <w:szCs w:val="24"/>
          <w:lang w:eastAsia="ru-RU"/>
        </w:rPr>
        <w:drawing>
          <wp:inline distT="0" distB="0" distL="0" distR="0" wp14:anchorId="0DB6E951" wp14:editId="6D80EBE7">
            <wp:extent cx="1638300" cy="2362200"/>
            <wp:effectExtent l="0" t="0" r="0" b="0"/>
            <wp:docPr id="16" name="Рисунок 1" descr="https://www.dl.begellhouse.com/ii/38cb2223012b7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l.begellhouse.com/ii/38cb2223012b73f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2362200"/>
                    </a:xfrm>
                    <a:prstGeom prst="rect">
                      <a:avLst/>
                    </a:prstGeom>
                    <a:noFill/>
                    <a:ln>
                      <a:noFill/>
                    </a:ln>
                  </pic:spPr>
                </pic:pic>
              </a:graphicData>
            </a:graphic>
          </wp:inline>
        </w:drawing>
      </w:r>
    </w:p>
    <w:p w:rsidR="00A64B0C" w:rsidRPr="00A64B0C" w:rsidRDefault="00A64B0C" w:rsidP="00A64B0C">
      <w:pPr>
        <w:shd w:val="clear" w:color="auto" w:fill="FFFFFF"/>
        <w:spacing w:after="0" w:line="240" w:lineRule="auto"/>
        <w:jc w:val="center"/>
        <w:rPr>
          <w:rFonts w:ascii="Times New Roman" w:eastAsia="Times New Roman" w:hAnsi="Times New Roman" w:cs="Times New Roman"/>
          <w:sz w:val="24"/>
          <w:szCs w:val="24"/>
          <w:lang w:val="en-US" w:eastAsia="ru-RU"/>
        </w:rPr>
      </w:pPr>
      <w:r w:rsidRPr="00A64B0C">
        <w:rPr>
          <w:rFonts w:ascii="Times New Roman" w:eastAsia="Times New Roman" w:hAnsi="Times New Roman" w:cs="Times New Roman"/>
          <w:sz w:val="24"/>
          <w:szCs w:val="24"/>
          <w:lang w:val="en-US" w:eastAsia="ru-RU"/>
        </w:rPr>
        <w:t>Articles</w:t>
      </w:r>
    </w:p>
    <w:p w:rsidR="00A64B0C" w:rsidRPr="00A64B0C" w:rsidRDefault="00CA2752" w:rsidP="00A64B0C">
      <w:pPr>
        <w:shd w:val="clear" w:color="auto" w:fill="FFFFFF"/>
        <w:spacing w:after="0" w:line="240" w:lineRule="auto"/>
        <w:rPr>
          <w:rFonts w:ascii="Times New Roman" w:eastAsia="Times New Roman" w:hAnsi="Times New Roman" w:cs="Times New Roman"/>
          <w:sz w:val="24"/>
          <w:szCs w:val="24"/>
          <w:lang w:val="en-US" w:eastAsia="ru-RU"/>
        </w:rPr>
      </w:pPr>
      <w:r>
        <w:rPr>
          <w:lang w:val="uk-UA"/>
        </w:rPr>
        <w:t xml:space="preserve"> </w:t>
      </w:r>
      <w:hyperlink r:id="rId6" w:tgtFrame="_blank" w:history="1">
        <w:r w:rsidR="00A64B0C" w:rsidRPr="00A64B0C">
          <w:rPr>
            <w:rFonts w:ascii="Times New Roman" w:eastAsia="Times New Roman" w:hAnsi="Times New Roman" w:cs="Times New Roman"/>
            <w:color w:val="0000FF"/>
            <w:sz w:val="24"/>
            <w:szCs w:val="24"/>
            <w:u w:val="single"/>
            <w:bdr w:val="none" w:sz="0" w:space="0" w:color="auto" w:frame="1"/>
            <w:lang w:val="en-US" w:eastAsia="ru-RU"/>
          </w:rPr>
          <w:t>Purchase $35.00</w:t>
        </w:r>
        <w:r>
          <w:rPr>
            <w:rFonts w:ascii="Times New Roman" w:eastAsia="Times New Roman" w:hAnsi="Times New Roman" w:cs="Times New Roman"/>
            <w:color w:val="0000FF"/>
            <w:sz w:val="24"/>
            <w:szCs w:val="24"/>
            <w:u w:val="single"/>
            <w:bdr w:val="none" w:sz="0" w:space="0" w:color="auto" w:frame="1"/>
            <w:lang w:val="uk-UA" w:eastAsia="ru-RU"/>
          </w:rPr>
          <w:t xml:space="preserve"> </w:t>
        </w:r>
        <w:r w:rsidR="00A64B0C" w:rsidRPr="00A64B0C">
          <w:rPr>
            <w:rFonts w:ascii="Times New Roman" w:eastAsia="Times New Roman" w:hAnsi="Times New Roman" w:cs="Times New Roman"/>
            <w:color w:val="0000FF"/>
            <w:sz w:val="24"/>
            <w:szCs w:val="24"/>
            <w:bdr w:val="none" w:sz="0" w:space="0" w:color="auto" w:frame="1"/>
            <w:lang w:val="en-US" w:eastAsia="ru-RU"/>
          </w:rPr>
          <w:t>(open in a new tab)</w:t>
        </w:r>
      </w:hyperlink>
      <w:r>
        <w:rPr>
          <w:rFonts w:ascii="Times New Roman" w:eastAsia="Times New Roman" w:hAnsi="Times New Roman" w:cs="Times New Roman"/>
          <w:color w:val="0000FF"/>
          <w:sz w:val="24"/>
          <w:szCs w:val="24"/>
          <w:bdr w:val="none" w:sz="0" w:space="0" w:color="auto" w:frame="1"/>
          <w:lang w:val="uk-UA" w:eastAsia="ru-RU"/>
        </w:rPr>
        <w:t xml:space="preserve"> </w:t>
      </w:r>
      <w:hyperlink r:id="rId7" w:history="1">
        <w:r w:rsidR="00A64B0C" w:rsidRPr="00A64B0C">
          <w:rPr>
            <w:rFonts w:ascii="Times New Roman" w:eastAsia="Times New Roman" w:hAnsi="Times New Roman" w:cs="Times New Roman"/>
            <w:color w:val="0000FF"/>
            <w:sz w:val="24"/>
            <w:szCs w:val="24"/>
            <w:u w:val="single"/>
            <w:bdr w:val="none" w:sz="0" w:space="0" w:color="auto" w:frame="1"/>
            <w:lang w:val="en-US" w:eastAsia="ru-RU"/>
          </w:rPr>
          <w:t>Check subscription</w:t>
        </w:r>
      </w:hyperlink>
      <w:r>
        <w:rPr>
          <w:rFonts w:ascii="Times New Roman" w:eastAsia="Times New Roman" w:hAnsi="Times New Roman" w:cs="Times New Roman"/>
          <w:color w:val="0000FF"/>
          <w:sz w:val="24"/>
          <w:szCs w:val="24"/>
          <w:u w:val="single"/>
          <w:bdr w:val="none" w:sz="0" w:space="0" w:color="auto" w:frame="1"/>
          <w:lang w:val="uk-UA" w:eastAsia="ru-RU"/>
        </w:rPr>
        <w:t xml:space="preserve"> </w:t>
      </w:r>
      <w:hyperlink r:id="rId8" w:tgtFrame="_blank" w:history="1">
        <w:r w:rsidR="00A64B0C" w:rsidRPr="00A64B0C">
          <w:rPr>
            <w:rFonts w:ascii="Times New Roman" w:eastAsia="Times New Roman" w:hAnsi="Times New Roman" w:cs="Times New Roman"/>
            <w:color w:val="0000FF"/>
            <w:sz w:val="24"/>
            <w:szCs w:val="24"/>
            <w:u w:val="single"/>
            <w:bdr w:val="none" w:sz="0" w:space="0" w:color="auto" w:frame="1"/>
            <w:lang w:val="en-US" w:eastAsia="ru-RU"/>
          </w:rPr>
          <w:t>Download MARC record</w:t>
        </w:r>
        <w:r>
          <w:rPr>
            <w:rFonts w:ascii="Times New Roman" w:eastAsia="Times New Roman" w:hAnsi="Times New Roman" w:cs="Times New Roman"/>
            <w:color w:val="0000FF"/>
            <w:sz w:val="24"/>
            <w:szCs w:val="24"/>
            <w:u w:val="single"/>
            <w:bdr w:val="none" w:sz="0" w:space="0" w:color="auto" w:frame="1"/>
            <w:lang w:val="uk-UA" w:eastAsia="ru-RU"/>
          </w:rPr>
          <w:t xml:space="preserve"> </w:t>
        </w:r>
        <w:r w:rsidR="00A64B0C" w:rsidRPr="00A64B0C">
          <w:rPr>
            <w:rFonts w:ascii="Times New Roman" w:eastAsia="Times New Roman" w:hAnsi="Times New Roman" w:cs="Times New Roman"/>
            <w:color w:val="0000FF"/>
            <w:sz w:val="24"/>
            <w:szCs w:val="24"/>
            <w:bdr w:val="none" w:sz="0" w:space="0" w:color="auto" w:frame="1"/>
            <w:lang w:val="en-US" w:eastAsia="ru-RU"/>
          </w:rPr>
          <w:t>(open in a new tab)</w:t>
        </w:r>
      </w:hyperlink>
      <w:r>
        <w:rPr>
          <w:rFonts w:ascii="Times New Roman" w:eastAsia="Times New Roman" w:hAnsi="Times New Roman" w:cs="Times New Roman"/>
          <w:color w:val="0000FF"/>
          <w:sz w:val="24"/>
          <w:szCs w:val="24"/>
          <w:bdr w:val="none" w:sz="0" w:space="0" w:color="auto" w:frame="1"/>
          <w:lang w:val="uk-UA" w:eastAsia="ru-RU"/>
        </w:rPr>
        <w:t xml:space="preserve"> </w:t>
      </w:r>
      <w:hyperlink r:id="rId9" w:tgtFrame="_blank" w:tooltip="Get Permissions" w:history="1">
        <w:r w:rsidR="00A64B0C" w:rsidRPr="00A64B0C">
          <w:rPr>
            <w:rFonts w:ascii="Times New Roman" w:eastAsia="Times New Roman" w:hAnsi="Times New Roman" w:cs="Times New Roman"/>
            <w:color w:val="0000FF"/>
            <w:sz w:val="24"/>
            <w:szCs w:val="24"/>
            <w:u w:val="single"/>
            <w:bdr w:val="none" w:sz="0" w:space="0" w:color="auto" w:frame="1"/>
            <w:lang w:val="en-US" w:eastAsia="ru-RU"/>
          </w:rPr>
          <w:t>Get Permissions</w:t>
        </w:r>
        <w:r>
          <w:rPr>
            <w:rFonts w:ascii="Times New Roman" w:eastAsia="Times New Roman" w:hAnsi="Times New Roman" w:cs="Times New Roman"/>
            <w:color w:val="0000FF"/>
            <w:sz w:val="24"/>
            <w:szCs w:val="24"/>
            <w:u w:val="single"/>
            <w:bdr w:val="none" w:sz="0" w:space="0" w:color="auto" w:frame="1"/>
            <w:lang w:val="uk-UA" w:eastAsia="ru-RU"/>
          </w:rPr>
          <w:t xml:space="preserve"> </w:t>
        </w:r>
        <w:r w:rsidR="00A64B0C" w:rsidRPr="00A64B0C">
          <w:rPr>
            <w:rFonts w:ascii="Times New Roman" w:eastAsia="Times New Roman" w:hAnsi="Times New Roman" w:cs="Times New Roman"/>
            <w:color w:val="0000FF"/>
            <w:sz w:val="24"/>
            <w:szCs w:val="24"/>
            <w:bdr w:val="none" w:sz="0" w:space="0" w:color="auto" w:frame="1"/>
            <w:lang w:val="en-US" w:eastAsia="ru-RU"/>
          </w:rPr>
          <w:t>(open in a new tab)</w:t>
        </w:r>
      </w:hyperlink>
    </w:p>
    <w:p w:rsidR="00A93864" w:rsidRDefault="00A93864" w:rsidP="00A64B0C">
      <w:pPr>
        <w:spacing w:after="0" w:line="240" w:lineRule="auto"/>
        <w:outlineLvl w:val="1"/>
        <w:rPr>
          <w:rFonts w:ascii="Times New Roman" w:eastAsia="Times New Roman" w:hAnsi="Times New Roman" w:cs="Times New Roman"/>
          <w:b/>
          <w:bCs/>
          <w:sz w:val="36"/>
          <w:szCs w:val="36"/>
          <w:lang w:val="en-US" w:eastAsia="ru-RU"/>
        </w:rPr>
      </w:pPr>
    </w:p>
    <w:p w:rsidR="00A64B0C" w:rsidRPr="00A64B0C" w:rsidRDefault="00A64B0C" w:rsidP="00A64B0C">
      <w:pPr>
        <w:spacing w:after="0" w:line="240" w:lineRule="auto"/>
        <w:outlineLvl w:val="1"/>
        <w:rPr>
          <w:rFonts w:ascii="Times New Roman" w:eastAsia="Times New Roman" w:hAnsi="Times New Roman" w:cs="Times New Roman"/>
          <w:b/>
          <w:bCs/>
          <w:sz w:val="36"/>
          <w:szCs w:val="36"/>
          <w:lang w:val="en-US" w:eastAsia="ru-RU"/>
        </w:rPr>
      </w:pPr>
      <w:r w:rsidRPr="00A64B0C">
        <w:rPr>
          <w:rFonts w:ascii="Times New Roman" w:eastAsia="Times New Roman" w:hAnsi="Times New Roman" w:cs="Times New Roman"/>
          <w:b/>
          <w:bCs/>
          <w:sz w:val="36"/>
          <w:szCs w:val="36"/>
          <w:lang w:val="en-US" w:eastAsia="ru-RU"/>
        </w:rPr>
        <w:t>Ion Processes in the Cell Membranes of the Aquatic Plants under the Toxic Substances Impact</w:t>
      </w:r>
    </w:p>
    <w:p w:rsidR="00A64B0C" w:rsidRPr="00A64B0C" w:rsidRDefault="00A64B0C" w:rsidP="00A64B0C">
      <w:pPr>
        <w:spacing w:after="0" w:line="240" w:lineRule="auto"/>
        <w:rPr>
          <w:rFonts w:ascii="Times New Roman" w:eastAsia="Times New Roman" w:hAnsi="Times New Roman" w:cs="Times New Roman"/>
          <w:sz w:val="24"/>
          <w:szCs w:val="24"/>
          <w:lang w:val="en-US" w:eastAsia="ru-RU"/>
        </w:rPr>
      </w:pPr>
      <w:r w:rsidRPr="00A64B0C">
        <w:rPr>
          <w:rFonts w:ascii="Times New Roman" w:eastAsia="Times New Roman" w:hAnsi="Times New Roman" w:cs="Times New Roman"/>
          <w:b/>
          <w:bCs/>
          <w:sz w:val="24"/>
          <w:szCs w:val="24"/>
          <w:bdr w:val="none" w:sz="0" w:space="0" w:color="auto" w:frame="1"/>
          <w:lang w:val="en-US" w:eastAsia="ru-RU"/>
        </w:rPr>
        <w:t>Volume 50, Issue 3, 2014, pp. 80-89</w:t>
      </w:r>
    </w:p>
    <w:p w:rsidR="00A64B0C" w:rsidRPr="00A64B0C" w:rsidRDefault="00A64B0C" w:rsidP="00A64B0C">
      <w:pPr>
        <w:spacing w:after="0" w:line="240" w:lineRule="auto"/>
        <w:rPr>
          <w:rFonts w:ascii="Times New Roman" w:eastAsia="Times New Roman" w:hAnsi="Times New Roman" w:cs="Times New Roman"/>
          <w:sz w:val="24"/>
          <w:szCs w:val="24"/>
          <w:lang w:val="en-US" w:eastAsia="ru-RU"/>
        </w:rPr>
      </w:pPr>
      <w:r w:rsidRPr="00A64B0C">
        <w:rPr>
          <w:rFonts w:ascii="Times New Roman" w:eastAsia="Times New Roman" w:hAnsi="Times New Roman" w:cs="Times New Roman"/>
          <w:b/>
          <w:bCs/>
          <w:sz w:val="24"/>
          <w:szCs w:val="24"/>
          <w:bdr w:val="none" w:sz="0" w:space="0" w:color="auto" w:frame="1"/>
          <w:lang w:val="en-US" w:eastAsia="ru-RU"/>
        </w:rPr>
        <w:t>DOI:</w:t>
      </w:r>
      <w:r w:rsidRPr="00A64B0C">
        <w:rPr>
          <w:rFonts w:ascii="Times New Roman" w:eastAsia="Times New Roman" w:hAnsi="Times New Roman" w:cs="Times New Roman"/>
          <w:sz w:val="24"/>
          <w:szCs w:val="24"/>
          <w:lang w:val="en-US" w:eastAsia="ru-RU"/>
        </w:rPr>
        <w:t> 10.1615/HydrobJ.v</w:t>
      </w:r>
      <w:proofErr w:type="gramStart"/>
      <w:r w:rsidRPr="00A64B0C">
        <w:rPr>
          <w:rFonts w:ascii="Times New Roman" w:eastAsia="Times New Roman" w:hAnsi="Times New Roman" w:cs="Times New Roman"/>
          <w:sz w:val="24"/>
          <w:szCs w:val="24"/>
          <w:lang w:val="en-US" w:eastAsia="ru-RU"/>
        </w:rPr>
        <w:t>50.i</w:t>
      </w:r>
      <w:proofErr w:type="gramEnd"/>
      <w:r w:rsidRPr="00A64B0C">
        <w:rPr>
          <w:rFonts w:ascii="Times New Roman" w:eastAsia="Times New Roman" w:hAnsi="Times New Roman" w:cs="Times New Roman"/>
          <w:sz w:val="24"/>
          <w:szCs w:val="24"/>
          <w:lang w:val="en-US" w:eastAsia="ru-RU"/>
        </w:rPr>
        <w:t>3.90</w:t>
      </w:r>
    </w:p>
    <w:p w:rsidR="00A64B0C" w:rsidRPr="00A64B0C" w:rsidRDefault="00A93864" w:rsidP="00A64B0C">
      <w:pPr>
        <w:spacing w:after="0" w:line="240" w:lineRule="auto"/>
        <w:rPr>
          <w:rFonts w:ascii="Times New Roman" w:eastAsia="Times New Roman" w:hAnsi="Times New Roman" w:cs="Times New Roman"/>
          <w:sz w:val="24"/>
          <w:szCs w:val="24"/>
          <w:lang w:val="en-US" w:eastAsia="ru-RU"/>
        </w:rPr>
      </w:pPr>
      <w:hyperlink r:id="rId10" w:history="1">
        <w:r w:rsidR="00A64B0C" w:rsidRPr="00A64B0C">
          <w:rPr>
            <w:rFonts w:ascii="Times New Roman" w:eastAsia="Times New Roman" w:hAnsi="Times New Roman" w:cs="Times New Roman"/>
            <w:noProof/>
            <w:color w:val="007399"/>
            <w:sz w:val="24"/>
            <w:szCs w:val="24"/>
            <w:bdr w:val="none" w:sz="0" w:space="0" w:color="auto" w:frame="1"/>
            <w:lang w:eastAsia="ru-RU"/>
          </w:rPr>
          <w:drawing>
            <wp:inline distT="0" distB="0" distL="0" distR="0" wp14:anchorId="7C2EC8F3" wp14:editId="5EC712A4">
              <wp:extent cx="238125" cy="285750"/>
              <wp:effectExtent l="0" t="0" r="9525" b="0"/>
              <wp:docPr id="17" name="Рисунок 17" descr="Get acces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t acces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00A64B0C" w:rsidRPr="00A64B0C">
          <w:rPr>
            <w:rFonts w:ascii="Times New Roman" w:eastAsia="Times New Roman" w:hAnsi="Times New Roman" w:cs="Times New Roman"/>
            <w:color w:val="007399"/>
            <w:sz w:val="24"/>
            <w:szCs w:val="24"/>
            <w:u w:val="single"/>
            <w:bdr w:val="none" w:sz="0" w:space="0" w:color="auto" w:frame="1"/>
            <w:lang w:val="en-US" w:eastAsia="ru-RU"/>
          </w:rPr>
          <w:t>Get access</w:t>
        </w:r>
      </w:hyperlink>
    </w:p>
    <w:p w:rsidR="00A64B0C" w:rsidRPr="00A64B0C" w:rsidRDefault="00A64B0C" w:rsidP="00A64B0C">
      <w:pPr>
        <w:spacing w:after="0" w:line="240" w:lineRule="auto"/>
        <w:rPr>
          <w:rFonts w:ascii="Times New Roman" w:eastAsia="Times New Roman" w:hAnsi="Times New Roman" w:cs="Times New Roman"/>
          <w:sz w:val="24"/>
          <w:szCs w:val="24"/>
          <w:lang w:val="en-US" w:eastAsia="ru-RU"/>
        </w:rPr>
      </w:pPr>
      <w:r w:rsidRPr="00A64B0C">
        <w:rPr>
          <w:rFonts w:ascii="Times New Roman" w:eastAsia="Times New Roman" w:hAnsi="Times New Roman" w:cs="Times New Roman"/>
          <w:b/>
          <w:bCs/>
          <w:sz w:val="24"/>
          <w:szCs w:val="24"/>
          <w:bdr w:val="none" w:sz="0" w:space="0" w:color="auto" w:frame="1"/>
          <w:lang w:val="en-US" w:eastAsia="ru-RU"/>
        </w:rPr>
        <w:t xml:space="preserve">K. V. </w:t>
      </w:r>
      <w:proofErr w:type="spellStart"/>
      <w:r w:rsidRPr="00A64B0C">
        <w:rPr>
          <w:rFonts w:ascii="Times New Roman" w:eastAsia="Times New Roman" w:hAnsi="Times New Roman" w:cs="Times New Roman"/>
          <w:b/>
          <w:bCs/>
          <w:sz w:val="24"/>
          <w:szCs w:val="24"/>
          <w:bdr w:val="none" w:sz="0" w:space="0" w:color="auto" w:frame="1"/>
          <w:lang w:val="en-US" w:eastAsia="ru-RU"/>
        </w:rPr>
        <w:t>Kostiuk</w:t>
      </w:r>
      <w:proofErr w:type="spellEnd"/>
      <w:r w:rsidRPr="00A64B0C">
        <w:rPr>
          <w:rFonts w:ascii="Times New Roman" w:eastAsia="Times New Roman" w:hAnsi="Times New Roman" w:cs="Times New Roman"/>
          <w:sz w:val="24"/>
          <w:szCs w:val="24"/>
          <w:lang w:val="en-US" w:eastAsia="ru-RU"/>
        </w:rPr>
        <w:br/>
      </w:r>
      <w:proofErr w:type="spellStart"/>
      <w:r w:rsidRPr="00A64B0C">
        <w:rPr>
          <w:rFonts w:ascii="Times New Roman" w:eastAsia="Times New Roman" w:hAnsi="Times New Roman" w:cs="Times New Roman"/>
          <w:i/>
          <w:iCs/>
          <w:sz w:val="24"/>
          <w:szCs w:val="24"/>
          <w:bdr w:val="none" w:sz="0" w:space="0" w:color="auto" w:frame="1"/>
          <w:lang w:val="en-US" w:eastAsia="ru-RU"/>
        </w:rPr>
        <w:t>Ternopil</w:t>
      </w:r>
      <w:proofErr w:type="spellEnd"/>
      <w:r w:rsidRPr="00A64B0C">
        <w:rPr>
          <w:rFonts w:ascii="Times New Roman" w:eastAsia="Times New Roman" w:hAnsi="Times New Roman" w:cs="Times New Roman"/>
          <w:i/>
          <w:iCs/>
          <w:sz w:val="24"/>
          <w:szCs w:val="24"/>
          <w:bdr w:val="none" w:sz="0" w:space="0" w:color="auto" w:frame="1"/>
          <w:lang w:val="en-US" w:eastAsia="ru-RU"/>
        </w:rPr>
        <w:t xml:space="preserve"> National Pedagogical University </w:t>
      </w:r>
      <w:proofErr w:type="spellStart"/>
      <w:r w:rsidRPr="00A64B0C">
        <w:rPr>
          <w:rFonts w:ascii="Times New Roman" w:eastAsia="Times New Roman" w:hAnsi="Times New Roman" w:cs="Times New Roman"/>
          <w:i/>
          <w:iCs/>
          <w:sz w:val="24"/>
          <w:szCs w:val="24"/>
          <w:bdr w:val="none" w:sz="0" w:space="0" w:color="auto" w:frame="1"/>
          <w:lang w:val="en-US" w:eastAsia="ru-RU"/>
        </w:rPr>
        <w:t>Ternopil</w:t>
      </w:r>
      <w:proofErr w:type="spellEnd"/>
      <w:r w:rsidRPr="00A64B0C">
        <w:rPr>
          <w:rFonts w:ascii="Times New Roman" w:eastAsia="Times New Roman" w:hAnsi="Times New Roman" w:cs="Times New Roman"/>
          <w:i/>
          <w:iCs/>
          <w:sz w:val="24"/>
          <w:szCs w:val="24"/>
          <w:bdr w:val="none" w:sz="0" w:space="0" w:color="auto" w:frame="1"/>
          <w:lang w:val="en-US" w:eastAsia="ru-RU"/>
        </w:rPr>
        <w:t>, Ukraine; National Medical University Kyiv, Ukraine</w:t>
      </w:r>
    </w:p>
    <w:p w:rsidR="00A64B0C" w:rsidRPr="00A64B0C" w:rsidRDefault="00A64B0C" w:rsidP="00A64B0C">
      <w:pPr>
        <w:spacing w:after="0" w:line="240" w:lineRule="auto"/>
        <w:rPr>
          <w:rFonts w:ascii="Times New Roman" w:eastAsia="Times New Roman" w:hAnsi="Times New Roman" w:cs="Times New Roman"/>
          <w:sz w:val="24"/>
          <w:szCs w:val="24"/>
          <w:lang w:val="en-US" w:eastAsia="ru-RU"/>
        </w:rPr>
      </w:pPr>
      <w:r w:rsidRPr="00A64B0C">
        <w:rPr>
          <w:rFonts w:ascii="Times New Roman" w:eastAsia="Times New Roman" w:hAnsi="Times New Roman" w:cs="Times New Roman"/>
          <w:b/>
          <w:bCs/>
          <w:sz w:val="24"/>
          <w:szCs w:val="24"/>
          <w:bdr w:val="none" w:sz="0" w:space="0" w:color="auto" w:frame="1"/>
          <w:lang w:val="en-US" w:eastAsia="ru-RU"/>
        </w:rPr>
        <w:t xml:space="preserve">V. V. </w:t>
      </w:r>
      <w:proofErr w:type="spellStart"/>
      <w:r w:rsidRPr="00A64B0C">
        <w:rPr>
          <w:rFonts w:ascii="Times New Roman" w:eastAsia="Times New Roman" w:hAnsi="Times New Roman" w:cs="Times New Roman"/>
          <w:b/>
          <w:bCs/>
          <w:sz w:val="24"/>
          <w:szCs w:val="24"/>
          <w:bdr w:val="none" w:sz="0" w:space="0" w:color="auto" w:frame="1"/>
          <w:lang w:val="en-US" w:eastAsia="ru-RU"/>
        </w:rPr>
        <w:t>Grubinko</w:t>
      </w:r>
      <w:proofErr w:type="spellEnd"/>
      <w:r w:rsidRPr="00A64B0C">
        <w:rPr>
          <w:rFonts w:ascii="Times New Roman" w:eastAsia="Times New Roman" w:hAnsi="Times New Roman" w:cs="Times New Roman"/>
          <w:sz w:val="24"/>
          <w:szCs w:val="24"/>
          <w:lang w:val="en-US" w:eastAsia="ru-RU"/>
        </w:rPr>
        <w:br/>
      </w:r>
      <w:r w:rsidRPr="00A64B0C">
        <w:rPr>
          <w:rFonts w:ascii="Times New Roman" w:eastAsia="Times New Roman" w:hAnsi="Times New Roman" w:cs="Times New Roman"/>
          <w:i/>
          <w:iCs/>
          <w:sz w:val="24"/>
          <w:szCs w:val="24"/>
          <w:bdr w:val="none" w:sz="0" w:space="0" w:color="auto" w:frame="1"/>
          <w:lang w:val="en-US" w:eastAsia="ru-RU"/>
        </w:rPr>
        <w:t xml:space="preserve">Department of General Biology and Methods of Teaching Natural Sci. </w:t>
      </w:r>
      <w:proofErr w:type="spellStart"/>
      <w:r w:rsidRPr="00A64B0C">
        <w:rPr>
          <w:rFonts w:ascii="Times New Roman" w:eastAsia="Times New Roman" w:hAnsi="Times New Roman" w:cs="Times New Roman"/>
          <w:i/>
          <w:iCs/>
          <w:sz w:val="24"/>
          <w:szCs w:val="24"/>
          <w:bdr w:val="none" w:sz="0" w:space="0" w:color="auto" w:frame="1"/>
          <w:lang w:val="en-US" w:eastAsia="ru-RU"/>
        </w:rPr>
        <w:t>Volodymyr</w:t>
      </w:r>
      <w:proofErr w:type="spellEnd"/>
      <w:r w:rsidRPr="00A64B0C">
        <w:rPr>
          <w:rFonts w:ascii="Times New Roman" w:eastAsia="Times New Roman" w:hAnsi="Times New Roman" w:cs="Times New Roman"/>
          <w:i/>
          <w:iCs/>
          <w:sz w:val="24"/>
          <w:szCs w:val="24"/>
          <w:bdr w:val="none" w:sz="0" w:space="0" w:color="auto" w:frame="1"/>
          <w:lang w:val="en-US" w:eastAsia="ru-RU"/>
        </w:rPr>
        <w:t xml:space="preserve"> </w:t>
      </w:r>
      <w:proofErr w:type="spellStart"/>
      <w:r w:rsidRPr="00A64B0C">
        <w:rPr>
          <w:rFonts w:ascii="Times New Roman" w:eastAsia="Times New Roman" w:hAnsi="Times New Roman" w:cs="Times New Roman"/>
          <w:i/>
          <w:iCs/>
          <w:sz w:val="24"/>
          <w:szCs w:val="24"/>
          <w:bdr w:val="none" w:sz="0" w:space="0" w:color="auto" w:frame="1"/>
          <w:lang w:val="en-US" w:eastAsia="ru-RU"/>
        </w:rPr>
        <w:t>Hnatiuk</w:t>
      </w:r>
      <w:proofErr w:type="spellEnd"/>
      <w:r w:rsidRPr="00A64B0C">
        <w:rPr>
          <w:rFonts w:ascii="Times New Roman" w:eastAsia="Times New Roman" w:hAnsi="Times New Roman" w:cs="Times New Roman"/>
          <w:i/>
          <w:iCs/>
          <w:sz w:val="24"/>
          <w:szCs w:val="24"/>
          <w:bdr w:val="none" w:sz="0" w:space="0" w:color="auto" w:frame="1"/>
          <w:lang w:val="en-US" w:eastAsia="ru-RU"/>
        </w:rPr>
        <w:t xml:space="preserve"> </w:t>
      </w:r>
      <w:proofErr w:type="spellStart"/>
      <w:r w:rsidRPr="00A64B0C">
        <w:rPr>
          <w:rFonts w:ascii="Times New Roman" w:eastAsia="Times New Roman" w:hAnsi="Times New Roman" w:cs="Times New Roman"/>
          <w:i/>
          <w:iCs/>
          <w:sz w:val="24"/>
          <w:szCs w:val="24"/>
          <w:bdr w:val="none" w:sz="0" w:space="0" w:color="auto" w:frame="1"/>
          <w:lang w:val="en-US" w:eastAsia="ru-RU"/>
        </w:rPr>
        <w:t>Ternopil</w:t>
      </w:r>
      <w:proofErr w:type="spellEnd"/>
      <w:r w:rsidRPr="00A64B0C">
        <w:rPr>
          <w:rFonts w:ascii="Times New Roman" w:eastAsia="Times New Roman" w:hAnsi="Times New Roman" w:cs="Times New Roman"/>
          <w:i/>
          <w:iCs/>
          <w:sz w:val="24"/>
          <w:szCs w:val="24"/>
          <w:bdr w:val="none" w:sz="0" w:space="0" w:color="auto" w:frame="1"/>
          <w:lang w:val="en-US" w:eastAsia="ru-RU"/>
        </w:rPr>
        <w:t xml:space="preserve"> National Pedagogical University, 2 M. </w:t>
      </w:r>
      <w:proofErr w:type="spellStart"/>
      <w:r w:rsidRPr="00A64B0C">
        <w:rPr>
          <w:rFonts w:ascii="Times New Roman" w:eastAsia="Times New Roman" w:hAnsi="Times New Roman" w:cs="Times New Roman"/>
          <w:i/>
          <w:iCs/>
          <w:sz w:val="24"/>
          <w:szCs w:val="24"/>
          <w:bdr w:val="none" w:sz="0" w:space="0" w:color="auto" w:frame="1"/>
          <w:lang w:val="en-US" w:eastAsia="ru-RU"/>
        </w:rPr>
        <w:t>Kryvonosa</w:t>
      </w:r>
      <w:proofErr w:type="spellEnd"/>
      <w:r w:rsidRPr="00A64B0C">
        <w:rPr>
          <w:rFonts w:ascii="Times New Roman" w:eastAsia="Times New Roman" w:hAnsi="Times New Roman" w:cs="Times New Roman"/>
          <w:i/>
          <w:iCs/>
          <w:sz w:val="24"/>
          <w:szCs w:val="24"/>
          <w:bdr w:val="none" w:sz="0" w:space="0" w:color="auto" w:frame="1"/>
          <w:lang w:val="en-US" w:eastAsia="ru-RU"/>
        </w:rPr>
        <w:t xml:space="preserve"> Str., </w:t>
      </w:r>
      <w:proofErr w:type="spellStart"/>
      <w:r w:rsidRPr="00A64B0C">
        <w:rPr>
          <w:rFonts w:ascii="Times New Roman" w:eastAsia="Times New Roman" w:hAnsi="Times New Roman" w:cs="Times New Roman"/>
          <w:i/>
          <w:iCs/>
          <w:sz w:val="24"/>
          <w:szCs w:val="24"/>
          <w:bdr w:val="none" w:sz="0" w:space="0" w:color="auto" w:frame="1"/>
          <w:lang w:val="en-US" w:eastAsia="ru-RU"/>
        </w:rPr>
        <w:t>Ternopil</w:t>
      </w:r>
      <w:proofErr w:type="spellEnd"/>
      <w:r w:rsidRPr="00A64B0C">
        <w:rPr>
          <w:rFonts w:ascii="Times New Roman" w:eastAsia="Times New Roman" w:hAnsi="Times New Roman" w:cs="Times New Roman"/>
          <w:i/>
          <w:iCs/>
          <w:sz w:val="24"/>
          <w:szCs w:val="24"/>
          <w:bdr w:val="none" w:sz="0" w:space="0" w:color="auto" w:frame="1"/>
          <w:lang w:val="en-US" w:eastAsia="ru-RU"/>
        </w:rPr>
        <w:t xml:space="preserve"> 46027, Ukraine</w:t>
      </w:r>
    </w:p>
    <w:p w:rsidR="00A64B0C" w:rsidRPr="00A64B0C" w:rsidRDefault="00A64B0C" w:rsidP="00A64B0C">
      <w:pPr>
        <w:spacing w:before="100" w:beforeAutospacing="1" w:after="100" w:afterAutospacing="1" w:line="240" w:lineRule="auto"/>
        <w:jc w:val="both"/>
        <w:outlineLvl w:val="2"/>
        <w:rPr>
          <w:rFonts w:ascii="Times New Roman" w:eastAsia="Times New Roman" w:hAnsi="Times New Roman" w:cs="Times New Roman"/>
          <w:b/>
          <w:bCs/>
          <w:sz w:val="27"/>
          <w:szCs w:val="27"/>
          <w:lang w:val="en-US" w:eastAsia="ru-RU"/>
        </w:rPr>
      </w:pPr>
      <w:r w:rsidRPr="00A64B0C">
        <w:rPr>
          <w:rFonts w:ascii="Times New Roman" w:eastAsia="Times New Roman" w:hAnsi="Times New Roman" w:cs="Times New Roman"/>
          <w:b/>
          <w:bCs/>
          <w:sz w:val="27"/>
          <w:szCs w:val="27"/>
          <w:lang w:val="en-US" w:eastAsia="ru-RU"/>
        </w:rPr>
        <w:t>ABSTRACT</w:t>
      </w:r>
    </w:p>
    <w:p w:rsidR="00A64B0C" w:rsidRDefault="00A64B0C" w:rsidP="00A64B0C">
      <w:pPr>
        <w:spacing w:after="0" w:line="240" w:lineRule="auto"/>
        <w:jc w:val="both"/>
        <w:rPr>
          <w:rFonts w:ascii="Times New Roman" w:eastAsia="Times New Roman" w:hAnsi="Times New Roman" w:cs="Times New Roman"/>
          <w:sz w:val="24"/>
          <w:szCs w:val="24"/>
          <w:lang w:val="en-US" w:eastAsia="ru-RU"/>
        </w:rPr>
      </w:pPr>
      <w:r w:rsidRPr="00A64B0C">
        <w:rPr>
          <w:rFonts w:ascii="Times New Roman" w:eastAsia="Times New Roman" w:hAnsi="Times New Roman" w:cs="Times New Roman"/>
          <w:sz w:val="24"/>
          <w:szCs w:val="24"/>
          <w:lang w:val="en-US" w:eastAsia="ru-RU"/>
        </w:rPr>
        <w:t>Paper deals with functional response of membranes of the aquatic plants to impact of zinc and lead ions and diesel fuel. Membranes permeability, ion composition of the cells and role of membrane enzymes in adaptation to toxicants are considered.</w:t>
      </w:r>
    </w:p>
    <w:p w:rsidR="00A64B0C" w:rsidRPr="00A64B0C" w:rsidRDefault="00A64B0C" w:rsidP="00A64B0C">
      <w:pPr>
        <w:spacing w:after="0" w:line="240" w:lineRule="auto"/>
        <w:jc w:val="both"/>
        <w:rPr>
          <w:rFonts w:ascii="Times New Roman" w:eastAsia="Times New Roman" w:hAnsi="Times New Roman" w:cs="Times New Roman"/>
          <w:sz w:val="24"/>
          <w:szCs w:val="24"/>
          <w:lang w:val="en-US" w:eastAsia="ru-RU"/>
        </w:rPr>
      </w:pPr>
    </w:p>
    <w:p w:rsidR="00A64B0C" w:rsidRPr="00A64B0C" w:rsidRDefault="00A64B0C" w:rsidP="00A64B0C">
      <w:pPr>
        <w:spacing w:after="0" w:line="240" w:lineRule="auto"/>
        <w:jc w:val="both"/>
        <w:rPr>
          <w:rFonts w:ascii="Times New Roman" w:eastAsia="Times New Roman" w:hAnsi="Times New Roman" w:cs="Times New Roman"/>
          <w:sz w:val="24"/>
          <w:szCs w:val="24"/>
          <w:lang w:val="en-US" w:eastAsia="ru-RU"/>
        </w:rPr>
      </w:pPr>
      <w:r w:rsidRPr="00A64B0C">
        <w:rPr>
          <w:rFonts w:ascii="Times New Roman" w:eastAsia="Times New Roman" w:hAnsi="Times New Roman" w:cs="Times New Roman"/>
          <w:b/>
          <w:bCs/>
          <w:sz w:val="24"/>
          <w:szCs w:val="24"/>
          <w:bdr w:val="none" w:sz="0" w:space="0" w:color="auto" w:frame="1"/>
          <w:lang w:val="en-US" w:eastAsia="ru-RU"/>
        </w:rPr>
        <w:t>KEY WORDS:</w:t>
      </w:r>
      <w:r w:rsidRPr="00A64B0C">
        <w:rPr>
          <w:rFonts w:ascii="Times New Roman" w:eastAsia="Times New Roman" w:hAnsi="Times New Roman" w:cs="Times New Roman"/>
          <w:sz w:val="24"/>
          <w:szCs w:val="24"/>
          <w:lang w:val="en-US" w:eastAsia="ru-RU"/>
        </w:rPr>
        <w:t> </w:t>
      </w:r>
      <w:hyperlink r:id="rId12" w:tgtFrame="_blank" w:history="1">
        <w:r w:rsidRPr="00A64B0C">
          <w:rPr>
            <w:rFonts w:ascii="Times New Roman" w:eastAsia="Times New Roman" w:hAnsi="Times New Roman" w:cs="Times New Roman"/>
            <w:color w:val="007399"/>
            <w:sz w:val="24"/>
            <w:szCs w:val="24"/>
            <w:u w:val="single"/>
            <w:bdr w:val="none" w:sz="0" w:space="0" w:color="auto" w:frame="1"/>
            <w:lang w:val="en-US" w:eastAsia="ru-RU"/>
          </w:rPr>
          <w:t>aquatic plants</w:t>
        </w:r>
      </w:hyperlink>
      <w:r w:rsidRPr="00A64B0C">
        <w:rPr>
          <w:rFonts w:ascii="Times New Roman" w:eastAsia="Times New Roman" w:hAnsi="Times New Roman" w:cs="Times New Roman"/>
          <w:sz w:val="24"/>
          <w:szCs w:val="24"/>
          <w:lang w:val="en-US" w:eastAsia="ru-RU"/>
        </w:rPr>
        <w:t>, </w:t>
      </w:r>
      <w:hyperlink r:id="rId13" w:tgtFrame="_blank" w:history="1">
        <w:r w:rsidRPr="00A64B0C">
          <w:rPr>
            <w:rFonts w:ascii="Times New Roman" w:eastAsia="Times New Roman" w:hAnsi="Times New Roman" w:cs="Times New Roman"/>
            <w:color w:val="007399"/>
            <w:sz w:val="24"/>
            <w:szCs w:val="24"/>
            <w:u w:val="single"/>
            <w:bdr w:val="none" w:sz="0" w:space="0" w:color="auto" w:frame="1"/>
            <w:lang w:val="en-US" w:eastAsia="ru-RU"/>
          </w:rPr>
          <w:t>heavy metals</w:t>
        </w:r>
      </w:hyperlink>
      <w:r w:rsidRPr="00A64B0C">
        <w:rPr>
          <w:rFonts w:ascii="Times New Roman" w:eastAsia="Times New Roman" w:hAnsi="Times New Roman" w:cs="Times New Roman"/>
          <w:sz w:val="24"/>
          <w:szCs w:val="24"/>
          <w:lang w:val="en-US" w:eastAsia="ru-RU"/>
        </w:rPr>
        <w:t>, </w:t>
      </w:r>
      <w:hyperlink r:id="rId14" w:tgtFrame="_blank" w:history="1">
        <w:r w:rsidRPr="00A64B0C">
          <w:rPr>
            <w:rFonts w:ascii="Times New Roman" w:eastAsia="Times New Roman" w:hAnsi="Times New Roman" w:cs="Times New Roman"/>
            <w:color w:val="007399"/>
            <w:sz w:val="24"/>
            <w:szCs w:val="24"/>
            <w:u w:val="single"/>
            <w:bdr w:val="none" w:sz="0" w:space="0" w:color="auto" w:frame="1"/>
            <w:lang w:val="en-US" w:eastAsia="ru-RU"/>
          </w:rPr>
          <w:t>diesel fuel</w:t>
        </w:r>
      </w:hyperlink>
      <w:r w:rsidRPr="00A64B0C">
        <w:rPr>
          <w:rFonts w:ascii="Times New Roman" w:eastAsia="Times New Roman" w:hAnsi="Times New Roman" w:cs="Times New Roman"/>
          <w:sz w:val="24"/>
          <w:szCs w:val="24"/>
          <w:lang w:val="en-US" w:eastAsia="ru-RU"/>
        </w:rPr>
        <w:t>, </w:t>
      </w:r>
      <w:hyperlink r:id="rId15" w:tgtFrame="_blank" w:history="1">
        <w:r w:rsidRPr="00A64B0C">
          <w:rPr>
            <w:rFonts w:ascii="Times New Roman" w:eastAsia="Times New Roman" w:hAnsi="Times New Roman" w:cs="Times New Roman"/>
            <w:color w:val="007399"/>
            <w:sz w:val="24"/>
            <w:szCs w:val="24"/>
            <w:u w:val="single"/>
            <w:bdr w:val="none" w:sz="0" w:space="0" w:color="auto" w:frame="1"/>
            <w:lang w:val="en-US" w:eastAsia="ru-RU"/>
          </w:rPr>
          <w:t>sodium ions</w:t>
        </w:r>
      </w:hyperlink>
      <w:r w:rsidRPr="00A64B0C">
        <w:rPr>
          <w:rFonts w:ascii="Times New Roman" w:eastAsia="Times New Roman" w:hAnsi="Times New Roman" w:cs="Times New Roman"/>
          <w:sz w:val="24"/>
          <w:szCs w:val="24"/>
          <w:lang w:val="en-US" w:eastAsia="ru-RU"/>
        </w:rPr>
        <w:t>, </w:t>
      </w:r>
      <w:hyperlink r:id="rId16" w:tgtFrame="_blank" w:history="1">
        <w:r w:rsidRPr="00A64B0C">
          <w:rPr>
            <w:rFonts w:ascii="Times New Roman" w:eastAsia="Times New Roman" w:hAnsi="Times New Roman" w:cs="Times New Roman"/>
            <w:color w:val="007399"/>
            <w:sz w:val="24"/>
            <w:szCs w:val="24"/>
            <w:u w:val="single"/>
            <w:bdr w:val="none" w:sz="0" w:space="0" w:color="auto" w:frame="1"/>
            <w:lang w:val="en-US" w:eastAsia="ru-RU"/>
          </w:rPr>
          <w:t>potassium ions</w:t>
        </w:r>
      </w:hyperlink>
      <w:r w:rsidRPr="00A64B0C">
        <w:rPr>
          <w:rFonts w:ascii="Times New Roman" w:eastAsia="Times New Roman" w:hAnsi="Times New Roman" w:cs="Times New Roman"/>
          <w:sz w:val="24"/>
          <w:szCs w:val="24"/>
          <w:lang w:val="en-US" w:eastAsia="ru-RU"/>
        </w:rPr>
        <w:t>, </w:t>
      </w:r>
      <w:hyperlink r:id="rId17" w:tgtFrame="_blank" w:history="1">
        <w:r w:rsidRPr="00A64B0C">
          <w:rPr>
            <w:rFonts w:ascii="Times New Roman" w:eastAsia="Times New Roman" w:hAnsi="Times New Roman" w:cs="Times New Roman"/>
            <w:color w:val="007399"/>
            <w:sz w:val="24"/>
            <w:szCs w:val="24"/>
            <w:u w:val="single"/>
            <w:bdr w:val="none" w:sz="0" w:space="0" w:color="auto" w:frame="1"/>
            <w:lang w:val="en-US" w:eastAsia="ru-RU"/>
          </w:rPr>
          <w:t>magnesium ions</w:t>
        </w:r>
      </w:hyperlink>
      <w:r w:rsidRPr="00A64B0C">
        <w:rPr>
          <w:rFonts w:ascii="Times New Roman" w:eastAsia="Times New Roman" w:hAnsi="Times New Roman" w:cs="Times New Roman"/>
          <w:sz w:val="24"/>
          <w:szCs w:val="24"/>
          <w:lang w:val="en-US" w:eastAsia="ru-RU"/>
        </w:rPr>
        <w:t>, </w:t>
      </w:r>
      <w:hyperlink r:id="rId18" w:tgtFrame="_blank" w:history="1">
        <w:r w:rsidRPr="00A64B0C">
          <w:rPr>
            <w:rFonts w:ascii="Times New Roman" w:eastAsia="Times New Roman" w:hAnsi="Times New Roman" w:cs="Times New Roman"/>
            <w:color w:val="007399"/>
            <w:sz w:val="24"/>
            <w:szCs w:val="24"/>
            <w:u w:val="single"/>
            <w:bdr w:val="none" w:sz="0" w:space="0" w:color="auto" w:frame="1"/>
            <w:lang w:val="en-US" w:eastAsia="ru-RU"/>
          </w:rPr>
          <w:t>calcium ions</w:t>
        </w:r>
      </w:hyperlink>
      <w:r w:rsidRPr="00A64B0C">
        <w:rPr>
          <w:rFonts w:ascii="Times New Roman" w:eastAsia="Times New Roman" w:hAnsi="Times New Roman" w:cs="Times New Roman"/>
          <w:sz w:val="24"/>
          <w:szCs w:val="24"/>
          <w:lang w:val="en-US" w:eastAsia="ru-RU"/>
        </w:rPr>
        <w:t>, </w:t>
      </w:r>
      <w:hyperlink r:id="rId19" w:tgtFrame="_blank" w:history="1">
        <w:r w:rsidRPr="00A64B0C">
          <w:rPr>
            <w:rFonts w:ascii="Times New Roman" w:eastAsia="Times New Roman" w:hAnsi="Times New Roman" w:cs="Times New Roman"/>
            <w:color w:val="007399"/>
            <w:sz w:val="24"/>
            <w:szCs w:val="24"/>
            <w:u w:val="single"/>
            <w:bdr w:val="none" w:sz="0" w:space="0" w:color="auto" w:frame="1"/>
            <w:lang w:val="en-US" w:eastAsia="ru-RU"/>
          </w:rPr>
          <w:t>permeability of membranes</w:t>
        </w:r>
      </w:hyperlink>
      <w:r w:rsidRPr="00A64B0C">
        <w:rPr>
          <w:rFonts w:ascii="Times New Roman" w:eastAsia="Times New Roman" w:hAnsi="Times New Roman" w:cs="Times New Roman"/>
          <w:sz w:val="24"/>
          <w:szCs w:val="24"/>
          <w:lang w:val="en-US" w:eastAsia="ru-RU"/>
        </w:rPr>
        <w:t>, </w:t>
      </w:r>
      <w:hyperlink r:id="rId20" w:tgtFrame="_blank" w:history="1">
        <w:r w:rsidRPr="00A64B0C">
          <w:rPr>
            <w:rFonts w:ascii="Times New Roman" w:eastAsia="Times New Roman" w:hAnsi="Times New Roman" w:cs="Times New Roman"/>
            <w:color w:val="007399"/>
            <w:sz w:val="24"/>
            <w:szCs w:val="24"/>
            <w:u w:val="single"/>
            <w:bdr w:val="none" w:sz="0" w:space="0" w:color="auto" w:frame="1"/>
            <w:lang w:val="en-US" w:eastAsia="ru-RU"/>
          </w:rPr>
          <w:t xml:space="preserve">activity of membrane </w:t>
        </w:r>
        <w:proofErr w:type="spellStart"/>
        <w:r w:rsidRPr="00A64B0C">
          <w:rPr>
            <w:rFonts w:ascii="Times New Roman" w:eastAsia="Times New Roman" w:hAnsi="Times New Roman" w:cs="Times New Roman"/>
            <w:color w:val="007399"/>
            <w:sz w:val="24"/>
            <w:szCs w:val="24"/>
            <w:u w:val="single"/>
            <w:bdr w:val="none" w:sz="0" w:space="0" w:color="auto" w:frame="1"/>
            <w:lang w:val="en-US" w:eastAsia="ru-RU"/>
          </w:rPr>
          <w:t>ATPases</w:t>
        </w:r>
        <w:proofErr w:type="spellEnd"/>
        <w:r w:rsidRPr="00A64B0C">
          <w:rPr>
            <w:rFonts w:ascii="Times New Roman" w:eastAsia="Times New Roman" w:hAnsi="Times New Roman" w:cs="Times New Roman"/>
            <w:color w:val="007399"/>
            <w:sz w:val="24"/>
            <w:szCs w:val="24"/>
            <w:u w:val="single"/>
            <w:bdr w:val="none" w:sz="0" w:space="0" w:color="auto" w:frame="1"/>
            <w:lang w:val="en-US" w:eastAsia="ru-RU"/>
          </w:rPr>
          <w:t>.</w:t>
        </w:r>
      </w:hyperlink>
    </w:p>
    <w:p w:rsidR="00A64B0C" w:rsidRDefault="00A64B0C">
      <w:pPr>
        <w:rPr>
          <w:lang w:val="en-US"/>
        </w:rPr>
      </w:pPr>
    </w:p>
    <w:p w:rsidR="00CA2752" w:rsidRPr="00A93864" w:rsidRDefault="00CA2752" w:rsidP="00A64B0C">
      <w:pPr>
        <w:rPr>
          <w:noProof/>
          <w:lang w:val="en-US" w:eastAsia="ru-RU"/>
        </w:rPr>
      </w:pPr>
    </w:p>
    <w:p w:rsidR="00CA2752" w:rsidRPr="00A93864" w:rsidRDefault="00CA2752" w:rsidP="00A64B0C">
      <w:pPr>
        <w:rPr>
          <w:noProof/>
          <w:lang w:val="en-US" w:eastAsia="ru-RU"/>
        </w:rPr>
      </w:pPr>
      <w:bookmarkStart w:id="0" w:name="_GoBack"/>
      <w:bookmarkEnd w:id="0"/>
    </w:p>
    <w:sectPr w:rsidR="00CA2752" w:rsidRPr="00A93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BE"/>
    <w:rsid w:val="000B6A5F"/>
    <w:rsid w:val="002839BE"/>
    <w:rsid w:val="006268EA"/>
    <w:rsid w:val="009D1C98"/>
    <w:rsid w:val="00A323BB"/>
    <w:rsid w:val="00A64B0C"/>
    <w:rsid w:val="00A93864"/>
    <w:rsid w:val="00B53AD3"/>
    <w:rsid w:val="00BE08AC"/>
    <w:rsid w:val="00CA2752"/>
    <w:rsid w:val="00E64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46B7"/>
  <w15:chartTrackingRefBased/>
  <w15:docId w15:val="{8482E0F6-9996-45DF-8F07-93EC9B4F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8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23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862677">
      <w:bodyDiv w:val="1"/>
      <w:marLeft w:val="0"/>
      <w:marRight w:val="0"/>
      <w:marTop w:val="0"/>
      <w:marBottom w:val="0"/>
      <w:divBdr>
        <w:top w:val="none" w:sz="0" w:space="0" w:color="auto"/>
        <w:left w:val="none" w:sz="0" w:space="0" w:color="auto"/>
        <w:bottom w:val="none" w:sz="0" w:space="0" w:color="auto"/>
        <w:right w:val="none" w:sz="0" w:space="0" w:color="auto"/>
      </w:divBdr>
      <w:divsChild>
        <w:div w:id="266960488">
          <w:marLeft w:val="0"/>
          <w:marRight w:val="0"/>
          <w:marTop w:val="0"/>
          <w:marBottom w:val="0"/>
          <w:divBdr>
            <w:top w:val="none" w:sz="0" w:space="0" w:color="auto"/>
            <w:left w:val="none" w:sz="0" w:space="0" w:color="auto"/>
            <w:bottom w:val="none" w:sz="0" w:space="0" w:color="auto"/>
            <w:right w:val="none" w:sz="0" w:space="0" w:color="auto"/>
          </w:divBdr>
        </w:div>
        <w:div w:id="1651327466">
          <w:marLeft w:val="0"/>
          <w:marRight w:val="0"/>
          <w:marTop w:val="0"/>
          <w:marBottom w:val="0"/>
          <w:divBdr>
            <w:top w:val="none" w:sz="0" w:space="0" w:color="auto"/>
            <w:left w:val="none" w:sz="0" w:space="0" w:color="auto"/>
            <w:bottom w:val="none" w:sz="0" w:space="0" w:color="auto"/>
            <w:right w:val="none" w:sz="0" w:space="0" w:color="auto"/>
          </w:divBdr>
          <w:divsChild>
            <w:div w:id="691762182">
              <w:marLeft w:val="0"/>
              <w:marRight w:val="0"/>
              <w:marTop w:val="0"/>
              <w:marBottom w:val="0"/>
              <w:divBdr>
                <w:top w:val="none" w:sz="0" w:space="0" w:color="auto"/>
                <w:left w:val="none" w:sz="0" w:space="0" w:color="auto"/>
                <w:bottom w:val="none" w:sz="0" w:space="0" w:color="auto"/>
                <w:right w:val="none" w:sz="0" w:space="0" w:color="auto"/>
              </w:divBdr>
              <w:divsChild>
                <w:div w:id="1279601404">
                  <w:marLeft w:val="0"/>
                  <w:marRight w:val="0"/>
                  <w:marTop w:val="0"/>
                  <w:marBottom w:val="0"/>
                  <w:divBdr>
                    <w:top w:val="none" w:sz="0" w:space="0" w:color="auto"/>
                    <w:left w:val="none" w:sz="0" w:space="0" w:color="auto"/>
                    <w:bottom w:val="none" w:sz="0" w:space="0" w:color="auto"/>
                    <w:right w:val="none" w:sz="0" w:space="0" w:color="auto"/>
                  </w:divBdr>
                  <w:divsChild>
                    <w:div w:id="121386462">
                      <w:marLeft w:val="0"/>
                      <w:marRight w:val="0"/>
                      <w:marTop w:val="0"/>
                      <w:marBottom w:val="0"/>
                      <w:divBdr>
                        <w:top w:val="none" w:sz="0" w:space="0" w:color="auto"/>
                        <w:left w:val="none" w:sz="0" w:space="0" w:color="auto"/>
                        <w:bottom w:val="none" w:sz="0" w:space="0" w:color="auto"/>
                        <w:right w:val="none" w:sz="0" w:space="0" w:color="auto"/>
                      </w:divBdr>
                    </w:div>
                    <w:div w:id="531461817">
                      <w:marLeft w:val="0"/>
                      <w:marRight w:val="0"/>
                      <w:marTop w:val="0"/>
                      <w:marBottom w:val="0"/>
                      <w:divBdr>
                        <w:top w:val="none" w:sz="0" w:space="0" w:color="auto"/>
                        <w:left w:val="none" w:sz="0" w:space="0" w:color="auto"/>
                        <w:bottom w:val="none" w:sz="0" w:space="0" w:color="auto"/>
                        <w:right w:val="none" w:sz="0" w:space="0" w:color="auto"/>
                      </w:divBdr>
                    </w:div>
                    <w:div w:id="1999847500">
                      <w:marLeft w:val="0"/>
                      <w:marRight w:val="0"/>
                      <w:marTop w:val="0"/>
                      <w:marBottom w:val="0"/>
                      <w:divBdr>
                        <w:top w:val="none" w:sz="0" w:space="0" w:color="auto"/>
                        <w:left w:val="none" w:sz="0" w:space="0" w:color="auto"/>
                        <w:bottom w:val="none" w:sz="0" w:space="0" w:color="auto"/>
                        <w:right w:val="none" w:sz="0" w:space="0" w:color="auto"/>
                      </w:divBdr>
                      <w:divsChild>
                        <w:div w:id="1931810680">
                          <w:marLeft w:val="0"/>
                          <w:marRight w:val="0"/>
                          <w:marTop w:val="0"/>
                          <w:marBottom w:val="0"/>
                          <w:divBdr>
                            <w:top w:val="none" w:sz="0" w:space="0" w:color="auto"/>
                            <w:left w:val="none" w:sz="0" w:space="0" w:color="auto"/>
                            <w:bottom w:val="none" w:sz="0" w:space="0" w:color="auto"/>
                            <w:right w:val="none" w:sz="0" w:space="0" w:color="auto"/>
                          </w:divBdr>
                          <w:divsChild>
                            <w:div w:id="828328304">
                              <w:marLeft w:val="0"/>
                              <w:marRight w:val="0"/>
                              <w:marTop w:val="0"/>
                              <w:marBottom w:val="0"/>
                              <w:divBdr>
                                <w:top w:val="none" w:sz="0" w:space="0" w:color="auto"/>
                                <w:left w:val="none" w:sz="0" w:space="0" w:color="auto"/>
                                <w:bottom w:val="none" w:sz="0" w:space="0" w:color="auto"/>
                                <w:right w:val="none" w:sz="0" w:space="0" w:color="auto"/>
                              </w:divBdr>
                            </w:div>
                            <w:div w:id="1518957992">
                              <w:marLeft w:val="0"/>
                              <w:marRight w:val="0"/>
                              <w:marTop w:val="0"/>
                              <w:marBottom w:val="0"/>
                              <w:divBdr>
                                <w:top w:val="none" w:sz="0" w:space="0" w:color="auto"/>
                                <w:left w:val="none" w:sz="0" w:space="0" w:color="auto"/>
                                <w:bottom w:val="none" w:sz="0" w:space="0" w:color="auto"/>
                                <w:right w:val="none" w:sz="0" w:space="0" w:color="auto"/>
                              </w:divBdr>
                            </w:div>
                            <w:div w:id="15346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5997">
                      <w:marLeft w:val="0"/>
                      <w:marRight w:val="0"/>
                      <w:marTop w:val="0"/>
                      <w:marBottom w:val="0"/>
                      <w:divBdr>
                        <w:top w:val="none" w:sz="0" w:space="0" w:color="auto"/>
                        <w:left w:val="none" w:sz="0" w:space="0" w:color="auto"/>
                        <w:bottom w:val="none" w:sz="0" w:space="0" w:color="auto"/>
                        <w:right w:val="none" w:sz="0" w:space="0" w:color="auto"/>
                      </w:divBdr>
                    </w:div>
                    <w:div w:id="1081176562">
                      <w:marLeft w:val="0"/>
                      <w:marRight w:val="0"/>
                      <w:marTop w:val="0"/>
                      <w:marBottom w:val="0"/>
                      <w:divBdr>
                        <w:top w:val="none" w:sz="0" w:space="0" w:color="auto"/>
                        <w:left w:val="single" w:sz="6" w:space="0" w:color="CBCBCD"/>
                        <w:bottom w:val="none" w:sz="0" w:space="0" w:color="auto"/>
                        <w:right w:val="none" w:sz="0" w:space="0" w:color="auto"/>
                      </w:divBdr>
                      <w:divsChild>
                        <w:div w:id="1897424738">
                          <w:marLeft w:val="0"/>
                          <w:marRight w:val="0"/>
                          <w:marTop w:val="0"/>
                          <w:marBottom w:val="0"/>
                          <w:divBdr>
                            <w:top w:val="none" w:sz="0" w:space="0" w:color="auto"/>
                            <w:left w:val="none" w:sz="0" w:space="0" w:color="auto"/>
                            <w:bottom w:val="none" w:sz="0" w:space="0" w:color="auto"/>
                            <w:right w:val="none" w:sz="0" w:space="0" w:color="auto"/>
                          </w:divBdr>
                        </w:div>
                      </w:divsChild>
                    </w:div>
                    <w:div w:id="1087072369">
                      <w:marLeft w:val="0"/>
                      <w:marRight w:val="0"/>
                      <w:marTop w:val="0"/>
                      <w:marBottom w:val="0"/>
                      <w:divBdr>
                        <w:top w:val="none" w:sz="0" w:space="0" w:color="auto"/>
                        <w:left w:val="single" w:sz="6" w:space="0" w:color="CBCBCD"/>
                        <w:bottom w:val="none" w:sz="0" w:space="0" w:color="auto"/>
                        <w:right w:val="none" w:sz="0" w:space="0" w:color="auto"/>
                      </w:divBdr>
                      <w:divsChild>
                        <w:div w:id="18892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78411">
              <w:marLeft w:val="0"/>
              <w:marRight w:val="0"/>
              <w:marTop w:val="0"/>
              <w:marBottom w:val="0"/>
              <w:divBdr>
                <w:top w:val="none" w:sz="0" w:space="0" w:color="auto"/>
                <w:left w:val="none" w:sz="0" w:space="0" w:color="auto"/>
                <w:bottom w:val="none" w:sz="0" w:space="0" w:color="auto"/>
                <w:right w:val="none" w:sz="0" w:space="0" w:color="auto"/>
              </w:divBdr>
              <w:divsChild>
                <w:div w:id="1458255562">
                  <w:marLeft w:val="0"/>
                  <w:marRight w:val="0"/>
                  <w:marTop w:val="0"/>
                  <w:marBottom w:val="0"/>
                  <w:divBdr>
                    <w:top w:val="none" w:sz="0" w:space="0" w:color="auto"/>
                    <w:left w:val="none" w:sz="0" w:space="0" w:color="auto"/>
                    <w:bottom w:val="none" w:sz="0" w:space="0" w:color="auto"/>
                    <w:right w:val="none" w:sz="0" w:space="0" w:color="auto"/>
                  </w:divBdr>
                  <w:divsChild>
                    <w:div w:id="1219703824">
                      <w:marLeft w:val="0"/>
                      <w:marRight w:val="0"/>
                      <w:marTop w:val="0"/>
                      <w:marBottom w:val="0"/>
                      <w:divBdr>
                        <w:top w:val="single" w:sz="6" w:space="0" w:color="D3DEE1"/>
                        <w:left w:val="single" w:sz="6" w:space="0" w:color="D3DEE1"/>
                        <w:bottom w:val="single" w:sz="6" w:space="0" w:color="D3DEE1"/>
                        <w:right w:val="single" w:sz="6" w:space="0" w:color="D3DEE1"/>
                      </w:divBdr>
                      <w:divsChild>
                        <w:div w:id="1029525956">
                          <w:marLeft w:val="0"/>
                          <w:marRight w:val="0"/>
                          <w:marTop w:val="0"/>
                          <w:marBottom w:val="0"/>
                          <w:divBdr>
                            <w:top w:val="none" w:sz="0" w:space="0" w:color="auto"/>
                            <w:left w:val="single" w:sz="6" w:space="0" w:color="auto"/>
                            <w:bottom w:val="none" w:sz="0" w:space="0" w:color="auto"/>
                            <w:right w:val="none" w:sz="0" w:space="0" w:color="auto"/>
                          </w:divBdr>
                        </w:div>
                        <w:div w:id="2097507438">
                          <w:marLeft w:val="0"/>
                          <w:marRight w:val="0"/>
                          <w:marTop w:val="0"/>
                          <w:marBottom w:val="0"/>
                          <w:divBdr>
                            <w:top w:val="none" w:sz="0" w:space="0" w:color="D3DEE1"/>
                            <w:left w:val="single" w:sz="6" w:space="0" w:color="D3DEE1"/>
                            <w:bottom w:val="none" w:sz="0" w:space="0" w:color="D3DEE1"/>
                            <w:right w:val="none" w:sz="0" w:space="0" w:color="D3DEE1"/>
                          </w:divBdr>
                        </w:div>
                        <w:div w:id="1500120563">
                          <w:marLeft w:val="0"/>
                          <w:marRight w:val="0"/>
                          <w:marTop w:val="0"/>
                          <w:marBottom w:val="0"/>
                          <w:divBdr>
                            <w:top w:val="none" w:sz="0" w:space="0" w:color="D3DEE1"/>
                            <w:left w:val="single" w:sz="6" w:space="0" w:color="D3DEE1"/>
                            <w:bottom w:val="none" w:sz="0" w:space="0" w:color="D3DEE1"/>
                            <w:right w:val="none" w:sz="0" w:space="0" w:color="D3DEE1"/>
                          </w:divBdr>
                        </w:div>
                      </w:divsChild>
                    </w:div>
                  </w:divsChild>
                </w:div>
              </w:divsChild>
            </w:div>
          </w:divsChild>
        </w:div>
        <w:div w:id="469638093">
          <w:marLeft w:val="0"/>
          <w:marRight w:val="0"/>
          <w:marTop w:val="0"/>
          <w:marBottom w:val="0"/>
          <w:divBdr>
            <w:top w:val="none" w:sz="0" w:space="0" w:color="auto"/>
            <w:left w:val="none" w:sz="0" w:space="0" w:color="auto"/>
            <w:bottom w:val="none" w:sz="0" w:space="0" w:color="auto"/>
            <w:right w:val="none" w:sz="0" w:space="0" w:color="auto"/>
          </w:divBdr>
          <w:divsChild>
            <w:div w:id="2044598855">
              <w:marLeft w:val="0"/>
              <w:marRight w:val="0"/>
              <w:marTop w:val="0"/>
              <w:marBottom w:val="0"/>
              <w:divBdr>
                <w:top w:val="none" w:sz="0" w:space="0" w:color="auto"/>
                <w:left w:val="none" w:sz="0" w:space="0" w:color="auto"/>
                <w:bottom w:val="none" w:sz="0" w:space="0" w:color="auto"/>
                <w:right w:val="none" w:sz="0" w:space="0" w:color="auto"/>
              </w:divBdr>
              <w:divsChild>
                <w:div w:id="1628506035">
                  <w:marLeft w:val="0"/>
                  <w:marRight w:val="0"/>
                  <w:marTop w:val="0"/>
                  <w:marBottom w:val="0"/>
                  <w:divBdr>
                    <w:top w:val="none" w:sz="0" w:space="0" w:color="auto"/>
                    <w:left w:val="none" w:sz="0" w:space="0" w:color="auto"/>
                    <w:bottom w:val="none" w:sz="0" w:space="0" w:color="auto"/>
                    <w:right w:val="none" w:sz="0" w:space="0" w:color="auto"/>
                  </w:divBdr>
                  <w:divsChild>
                    <w:div w:id="1831477377">
                      <w:marLeft w:val="0"/>
                      <w:marRight w:val="0"/>
                      <w:marTop w:val="0"/>
                      <w:marBottom w:val="0"/>
                      <w:divBdr>
                        <w:top w:val="none" w:sz="0" w:space="0" w:color="auto"/>
                        <w:left w:val="none" w:sz="0" w:space="0" w:color="auto"/>
                        <w:bottom w:val="none" w:sz="0" w:space="0" w:color="auto"/>
                        <w:right w:val="none" w:sz="0" w:space="0" w:color="auto"/>
                      </w:divBdr>
                      <w:divsChild>
                        <w:div w:id="760030333">
                          <w:marLeft w:val="0"/>
                          <w:marRight w:val="0"/>
                          <w:marTop w:val="0"/>
                          <w:marBottom w:val="0"/>
                          <w:divBdr>
                            <w:top w:val="none" w:sz="0" w:space="0" w:color="auto"/>
                            <w:left w:val="none" w:sz="0" w:space="0" w:color="auto"/>
                            <w:bottom w:val="none" w:sz="0" w:space="0" w:color="auto"/>
                            <w:right w:val="none" w:sz="0" w:space="0" w:color="auto"/>
                          </w:divBdr>
                          <w:divsChild>
                            <w:div w:id="1048604526">
                              <w:marLeft w:val="0"/>
                              <w:marRight w:val="0"/>
                              <w:marTop w:val="0"/>
                              <w:marBottom w:val="0"/>
                              <w:divBdr>
                                <w:top w:val="none" w:sz="0" w:space="0" w:color="auto"/>
                                <w:left w:val="none" w:sz="0" w:space="0" w:color="auto"/>
                                <w:bottom w:val="none" w:sz="0" w:space="0" w:color="auto"/>
                                <w:right w:val="none" w:sz="0" w:space="0" w:color="auto"/>
                              </w:divBdr>
                            </w:div>
                            <w:div w:id="1420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9861">
                      <w:marLeft w:val="0"/>
                      <w:marRight w:val="0"/>
                      <w:marTop w:val="0"/>
                      <w:marBottom w:val="0"/>
                      <w:divBdr>
                        <w:top w:val="none" w:sz="0" w:space="0" w:color="auto"/>
                        <w:left w:val="none" w:sz="0" w:space="0" w:color="auto"/>
                        <w:bottom w:val="none" w:sz="0" w:space="0" w:color="auto"/>
                        <w:right w:val="none" w:sz="0" w:space="0" w:color="auto"/>
                      </w:divBdr>
                      <w:divsChild>
                        <w:div w:id="13195316">
                          <w:marLeft w:val="0"/>
                          <w:marRight w:val="0"/>
                          <w:marTop w:val="0"/>
                          <w:marBottom w:val="0"/>
                          <w:divBdr>
                            <w:top w:val="none" w:sz="0" w:space="0" w:color="auto"/>
                            <w:left w:val="none" w:sz="0" w:space="0" w:color="auto"/>
                            <w:bottom w:val="none" w:sz="0" w:space="0" w:color="auto"/>
                            <w:right w:val="none" w:sz="0" w:space="0" w:color="auto"/>
                          </w:divBdr>
                        </w:div>
                        <w:div w:id="1921598905">
                          <w:marLeft w:val="0"/>
                          <w:marRight w:val="0"/>
                          <w:marTop w:val="0"/>
                          <w:marBottom w:val="0"/>
                          <w:divBdr>
                            <w:top w:val="none" w:sz="0" w:space="0" w:color="auto"/>
                            <w:left w:val="none" w:sz="0" w:space="0" w:color="auto"/>
                            <w:bottom w:val="none" w:sz="0" w:space="0" w:color="auto"/>
                            <w:right w:val="none" w:sz="0" w:space="0" w:color="auto"/>
                          </w:divBdr>
                        </w:div>
                      </w:divsChild>
                    </w:div>
                    <w:div w:id="508058926">
                      <w:marLeft w:val="0"/>
                      <w:marRight w:val="0"/>
                      <w:marTop w:val="0"/>
                      <w:marBottom w:val="0"/>
                      <w:divBdr>
                        <w:top w:val="none" w:sz="0" w:space="0" w:color="auto"/>
                        <w:left w:val="none" w:sz="0" w:space="0" w:color="auto"/>
                        <w:bottom w:val="none" w:sz="0" w:space="0" w:color="auto"/>
                        <w:right w:val="none" w:sz="0" w:space="0" w:color="auto"/>
                      </w:divBdr>
                    </w:div>
                    <w:div w:id="1426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697934">
      <w:bodyDiv w:val="1"/>
      <w:marLeft w:val="0"/>
      <w:marRight w:val="0"/>
      <w:marTop w:val="0"/>
      <w:marBottom w:val="0"/>
      <w:divBdr>
        <w:top w:val="none" w:sz="0" w:space="0" w:color="auto"/>
        <w:left w:val="none" w:sz="0" w:space="0" w:color="auto"/>
        <w:bottom w:val="none" w:sz="0" w:space="0" w:color="auto"/>
        <w:right w:val="none" w:sz="0" w:space="0" w:color="auto"/>
      </w:divBdr>
      <w:divsChild>
        <w:div w:id="1438141329">
          <w:marLeft w:val="0"/>
          <w:marRight w:val="0"/>
          <w:marTop w:val="0"/>
          <w:marBottom w:val="0"/>
          <w:divBdr>
            <w:top w:val="none" w:sz="0" w:space="0" w:color="auto"/>
            <w:left w:val="none" w:sz="0" w:space="0" w:color="auto"/>
            <w:bottom w:val="none" w:sz="0" w:space="0" w:color="auto"/>
            <w:right w:val="none" w:sz="0" w:space="0" w:color="auto"/>
          </w:divBdr>
          <w:divsChild>
            <w:div w:id="1719619712">
              <w:marLeft w:val="0"/>
              <w:marRight w:val="0"/>
              <w:marTop w:val="0"/>
              <w:marBottom w:val="0"/>
              <w:divBdr>
                <w:top w:val="none" w:sz="0" w:space="0" w:color="auto"/>
                <w:left w:val="none" w:sz="0" w:space="0" w:color="auto"/>
                <w:bottom w:val="none" w:sz="0" w:space="0" w:color="auto"/>
                <w:right w:val="none" w:sz="0" w:space="0" w:color="auto"/>
              </w:divBdr>
            </w:div>
          </w:divsChild>
        </w:div>
        <w:div w:id="723911095">
          <w:marLeft w:val="0"/>
          <w:marRight w:val="0"/>
          <w:marTop w:val="0"/>
          <w:marBottom w:val="0"/>
          <w:divBdr>
            <w:top w:val="none" w:sz="0" w:space="0" w:color="auto"/>
            <w:left w:val="none" w:sz="0" w:space="0" w:color="auto"/>
            <w:bottom w:val="none" w:sz="0" w:space="0" w:color="auto"/>
            <w:right w:val="none" w:sz="0" w:space="0" w:color="auto"/>
          </w:divBdr>
        </w:div>
        <w:div w:id="1471826713">
          <w:marLeft w:val="0"/>
          <w:marRight w:val="0"/>
          <w:marTop w:val="0"/>
          <w:marBottom w:val="0"/>
          <w:divBdr>
            <w:top w:val="none" w:sz="0" w:space="0" w:color="auto"/>
            <w:left w:val="none" w:sz="0" w:space="0" w:color="auto"/>
            <w:bottom w:val="none" w:sz="0" w:space="0" w:color="auto"/>
            <w:right w:val="none" w:sz="0" w:space="0" w:color="auto"/>
          </w:divBdr>
        </w:div>
        <w:div w:id="1821539267">
          <w:marLeft w:val="0"/>
          <w:marRight w:val="0"/>
          <w:marTop w:val="0"/>
          <w:marBottom w:val="0"/>
          <w:divBdr>
            <w:top w:val="none" w:sz="0" w:space="0" w:color="auto"/>
            <w:left w:val="none" w:sz="0" w:space="0" w:color="auto"/>
            <w:bottom w:val="none" w:sz="0" w:space="0" w:color="auto"/>
            <w:right w:val="none" w:sz="0" w:space="0" w:color="auto"/>
          </w:divBdr>
          <w:divsChild>
            <w:div w:id="1582761938">
              <w:marLeft w:val="0"/>
              <w:marRight w:val="0"/>
              <w:marTop w:val="0"/>
              <w:marBottom w:val="0"/>
              <w:divBdr>
                <w:top w:val="none" w:sz="0" w:space="0" w:color="auto"/>
                <w:left w:val="none" w:sz="0" w:space="0" w:color="auto"/>
                <w:bottom w:val="none" w:sz="0" w:space="0" w:color="auto"/>
                <w:right w:val="none" w:sz="0" w:space="0" w:color="auto"/>
              </w:divBdr>
              <w:divsChild>
                <w:div w:id="1674070540">
                  <w:marLeft w:val="0"/>
                  <w:marRight w:val="0"/>
                  <w:marTop w:val="0"/>
                  <w:marBottom w:val="0"/>
                  <w:divBdr>
                    <w:top w:val="none" w:sz="0" w:space="0" w:color="auto"/>
                    <w:left w:val="none" w:sz="0" w:space="0" w:color="auto"/>
                    <w:bottom w:val="none" w:sz="0" w:space="0" w:color="auto"/>
                    <w:right w:val="none" w:sz="0" w:space="0" w:color="auto"/>
                  </w:divBdr>
                  <w:divsChild>
                    <w:div w:id="434249265">
                      <w:marLeft w:val="0"/>
                      <w:marRight w:val="0"/>
                      <w:marTop w:val="0"/>
                      <w:marBottom w:val="0"/>
                      <w:divBdr>
                        <w:top w:val="none" w:sz="0" w:space="0" w:color="auto"/>
                        <w:left w:val="none" w:sz="0" w:space="0" w:color="auto"/>
                        <w:bottom w:val="none" w:sz="0" w:space="0" w:color="auto"/>
                        <w:right w:val="none" w:sz="0" w:space="0" w:color="auto"/>
                      </w:divBdr>
                    </w:div>
                    <w:div w:id="1410274274">
                      <w:marLeft w:val="0"/>
                      <w:marRight w:val="0"/>
                      <w:marTop w:val="0"/>
                      <w:marBottom w:val="0"/>
                      <w:divBdr>
                        <w:top w:val="none" w:sz="0" w:space="0" w:color="auto"/>
                        <w:left w:val="none" w:sz="0" w:space="0" w:color="auto"/>
                        <w:bottom w:val="none" w:sz="0" w:space="0" w:color="auto"/>
                        <w:right w:val="none" w:sz="0" w:space="0" w:color="auto"/>
                      </w:divBdr>
                    </w:div>
                    <w:div w:id="1562252821">
                      <w:marLeft w:val="0"/>
                      <w:marRight w:val="0"/>
                      <w:marTop w:val="0"/>
                      <w:marBottom w:val="0"/>
                      <w:divBdr>
                        <w:top w:val="none" w:sz="0" w:space="0" w:color="auto"/>
                        <w:left w:val="none" w:sz="0" w:space="0" w:color="auto"/>
                        <w:bottom w:val="none" w:sz="0" w:space="0" w:color="auto"/>
                        <w:right w:val="none" w:sz="0" w:space="0" w:color="auto"/>
                      </w:divBdr>
                      <w:divsChild>
                        <w:div w:id="360664472">
                          <w:marLeft w:val="0"/>
                          <w:marRight w:val="0"/>
                          <w:marTop w:val="0"/>
                          <w:marBottom w:val="0"/>
                          <w:divBdr>
                            <w:top w:val="none" w:sz="0" w:space="0" w:color="auto"/>
                            <w:left w:val="none" w:sz="0" w:space="0" w:color="auto"/>
                            <w:bottom w:val="none" w:sz="0" w:space="0" w:color="auto"/>
                            <w:right w:val="none" w:sz="0" w:space="0" w:color="auto"/>
                          </w:divBdr>
                          <w:divsChild>
                            <w:div w:id="1698310780">
                              <w:marLeft w:val="0"/>
                              <w:marRight w:val="0"/>
                              <w:marTop w:val="0"/>
                              <w:marBottom w:val="0"/>
                              <w:divBdr>
                                <w:top w:val="none" w:sz="0" w:space="0" w:color="auto"/>
                                <w:left w:val="none" w:sz="0" w:space="0" w:color="auto"/>
                                <w:bottom w:val="none" w:sz="0" w:space="0" w:color="auto"/>
                                <w:right w:val="none" w:sz="0" w:space="0" w:color="auto"/>
                              </w:divBdr>
                            </w:div>
                            <w:div w:id="1514539964">
                              <w:marLeft w:val="0"/>
                              <w:marRight w:val="0"/>
                              <w:marTop w:val="0"/>
                              <w:marBottom w:val="0"/>
                              <w:divBdr>
                                <w:top w:val="none" w:sz="0" w:space="0" w:color="auto"/>
                                <w:left w:val="none" w:sz="0" w:space="0" w:color="auto"/>
                                <w:bottom w:val="none" w:sz="0" w:space="0" w:color="auto"/>
                                <w:right w:val="none" w:sz="0" w:space="0" w:color="auto"/>
                              </w:divBdr>
                            </w:div>
                            <w:div w:id="6315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9449">
                      <w:marLeft w:val="0"/>
                      <w:marRight w:val="0"/>
                      <w:marTop w:val="0"/>
                      <w:marBottom w:val="0"/>
                      <w:divBdr>
                        <w:top w:val="none" w:sz="0" w:space="0" w:color="auto"/>
                        <w:left w:val="none" w:sz="0" w:space="0" w:color="auto"/>
                        <w:bottom w:val="none" w:sz="0" w:space="0" w:color="auto"/>
                        <w:right w:val="none" w:sz="0" w:space="0" w:color="auto"/>
                      </w:divBdr>
                    </w:div>
                    <w:div w:id="1795635709">
                      <w:marLeft w:val="0"/>
                      <w:marRight w:val="0"/>
                      <w:marTop w:val="0"/>
                      <w:marBottom w:val="0"/>
                      <w:divBdr>
                        <w:top w:val="none" w:sz="0" w:space="0" w:color="auto"/>
                        <w:left w:val="single" w:sz="6" w:space="0" w:color="CBCBCD"/>
                        <w:bottom w:val="none" w:sz="0" w:space="0" w:color="auto"/>
                        <w:right w:val="none" w:sz="0" w:space="0" w:color="auto"/>
                      </w:divBdr>
                      <w:divsChild>
                        <w:div w:id="601570107">
                          <w:marLeft w:val="0"/>
                          <w:marRight w:val="0"/>
                          <w:marTop w:val="0"/>
                          <w:marBottom w:val="0"/>
                          <w:divBdr>
                            <w:top w:val="none" w:sz="0" w:space="0" w:color="auto"/>
                            <w:left w:val="none" w:sz="0" w:space="0" w:color="auto"/>
                            <w:bottom w:val="none" w:sz="0" w:space="0" w:color="auto"/>
                            <w:right w:val="none" w:sz="0" w:space="0" w:color="auto"/>
                          </w:divBdr>
                        </w:div>
                      </w:divsChild>
                    </w:div>
                    <w:div w:id="12851344">
                      <w:marLeft w:val="0"/>
                      <w:marRight w:val="0"/>
                      <w:marTop w:val="0"/>
                      <w:marBottom w:val="0"/>
                      <w:divBdr>
                        <w:top w:val="none" w:sz="0" w:space="0" w:color="auto"/>
                        <w:left w:val="single" w:sz="6" w:space="0" w:color="CBCBCD"/>
                        <w:bottom w:val="none" w:sz="0" w:space="0" w:color="auto"/>
                        <w:right w:val="none" w:sz="0" w:space="0" w:color="auto"/>
                      </w:divBdr>
                      <w:divsChild>
                        <w:div w:id="6950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1944">
              <w:marLeft w:val="0"/>
              <w:marRight w:val="0"/>
              <w:marTop w:val="0"/>
              <w:marBottom w:val="0"/>
              <w:divBdr>
                <w:top w:val="none" w:sz="0" w:space="0" w:color="auto"/>
                <w:left w:val="none" w:sz="0" w:space="0" w:color="auto"/>
                <w:bottom w:val="none" w:sz="0" w:space="0" w:color="auto"/>
                <w:right w:val="none" w:sz="0" w:space="0" w:color="auto"/>
              </w:divBdr>
              <w:divsChild>
                <w:div w:id="828325713">
                  <w:marLeft w:val="0"/>
                  <w:marRight w:val="0"/>
                  <w:marTop w:val="0"/>
                  <w:marBottom w:val="0"/>
                  <w:divBdr>
                    <w:top w:val="none" w:sz="0" w:space="0" w:color="auto"/>
                    <w:left w:val="none" w:sz="0" w:space="0" w:color="auto"/>
                    <w:bottom w:val="none" w:sz="0" w:space="0" w:color="auto"/>
                    <w:right w:val="none" w:sz="0" w:space="0" w:color="auto"/>
                  </w:divBdr>
                  <w:divsChild>
                    <w:div w:id="1326200814">
                      <w:marLeft w:val="0"/>
                      <w:marRight w:val="0"/>
                      <w:marTop w:val="0"/>
                      <w:marBottom w:val="0"/>
                      <w:divBdr>
                        <w:top w:val="single" w:sz="6" w:space="0" w:color="D3DEE1"/>
                        <w:left w:val="single" w:sz="6" w:space="0" w:color="D3DEE1"/>
                        <w:bottom w:val="single" w:sz="6" w:space="0" w:color="D3DEE1"/>
                        <w:right w:val="single" w:sz="6" w:space="0" w:color="D3DEE1"/>
                      </w:divBdr>
                      <w:divsChild>
                        <w:div w:id="92749286">
                          <w:marLeft w:val="0"/>
                          <w:marRight w:val="0"/>
                          <w:marTop w:val="0"/>
                          <w:marBottom w:val="0"/>
                          <w:divBdr>
                            <w:top w:val="none" w:sz="0" w:space="0" w:color="auto"/>
                            <w:left w:val="single" w:sz="6" w:space="0" w:color="auto"/>
                            <w:bottom w:val="none" w:sz="0" w:space="0" w:color="auto"/>
                            <w:right w:val="none" w:sz="0" w:space="0" w:color="auto"/>
                          </w:divBdr>
                        </w:div>
                        <w:div w:id="1150635343">
                          <w:marLeft w:val="0"/>
                          <w:marRight w:val="0"/>
                          <w:marTop w:val="0"/>
                          <w:marBottom w:val="0"/>
                          <w:divBdr>
                            <w:top w:val="none" w:sz="0" w:space="0" w:color="D3DEE1"/>
                            <w:left w:val="single" w:sz="6" w:space="0" w:color="D3DEE1"/>
                            <w:bottom w:val="none" w:sz="0" w:space="0" w:color="D3DEE1"/>
                            <w:right w:val="none" w:sz="0" w:space="0" w:color="D3DEE1"/>
                          </w:divBdr>
                        </w:div>
                        <w:div w:id="1955166512">
                          <w:marLeft w:val="0"/>
                          <w:marRight w:val="0"/>
                          <w:marTop w:val="0"/>
                          <w:marBottom w:val="0"/>
                          <w:divBdr>
                            <w:top w:val="none" w:sz="0" w:space="0" w:color="D3DEE1"/>
                            <w:left w:val="single" w:sz="6" w:space="0" w:color="D3DEE1"/>
                            <w:bottom w:val="none" w:sz="0" w:space="0" w:color="D3DEE1"/>
                            <w:right w:val="none" w:sz="0" w:space="0" w:color="D3DEE1"/>
                          </w:divBdr>
                        </w:div>
                      </w:divsChild>
                    </w:div>
                  </w:divsChild>
                </w:div>
              </w:divsChild>
            </w:div>
          </w:divsChild>
        </w:div>
        <w:div w:id="50733404">
          <w:marLeft w:val="0"/>
          <w:marRight w:val="0"/>
          <w:marTop w:val="0"/>
          <w:marBottom w:val="0"/>
          <w:divBdr>
            <w:top w:val="none" w:sz="0" w:space="0" w:color="auto"/>
            <w:left w:val="none" w:sz="0" w:space="0" w:color="auto"/>
            <w:bottom w:val="none" w:sz="0" w:space="0" w:color="auto"/>
            <w:right w:val="none" w:sz="0" w:space="0" w:color="auto"/>
          </w:divBdr>
          <w:divsChild>
            <w:div w:id="535312455">
              <w:marLeft w:val="0"/>
              <w:marRight w:val="0"/>
              <w:marTop w:val="0"/>
              <w:marBottom w:val="0"/>
              <w:divBdr>
                <w:top w:val="none" w:sz="0" w:space="0" w:color="auto"/>
                <w:left w:val="none" w:sz="0" w:space="0" w:color="auto"/>
                <w:bottom w:val="none" w:sz="0" w:space="0" w:color="auto"/>
                <w:right w:val="none" w:sz="0" w:space="0" w:color="auto"/>
              </w:divBdr>
              <w:divsChild>
                <w:div w:id="945044305">
                  <w:marLeft w:val="0"/>
                  <w:marRight w:val="0"/>
                  <w:marTop w:val="0"/>
                  <w:marBottom w:val="0"/>
                  <w:divBdr>
                    <w:top w:val="none" w:sz="0" w:space="0" w:color="auto"/>
                    <w:left w:val="none" w:sz="0" w:space="0" w:color="auto"/>
                    <w:bottom w:val="none" w:sz="0" w:space="0" w:color="auto"/>
                    <w:right w:val="none" w:sz="0" w:space="0" w:color="auto"/>
                  </w:divBdr>
                  <w:divsChild>
                    <w:div w:id="1105272537">
                      <w:marLeft w:val="0"/>
                      <w:marRight w:val="0"/>
                      <w:marTop w:val="0"/>
                      <w:marBottom w:val="0"/>
                      <w:divBdr>
                        <w:top w:val="none" w:sz="0" w:space="0" w:color="auto"/>
                        <w:left w:val="none" w:sz="0" w:space="0" w:color="auto"/>
                        <w:bottom w:val="none" w:sz="0" w:space="0" w:color="auto"/>
                        <w:right w:val="none" w:sz="0" w:space="0" w:color="auto"/>
                      </w:divBdr>
                      <w:divsChild>
                        <w:div w:id="405537657">
                          <w:marLeft w:val="0"/>
                          <w:marRight w:val="0"/>
                          <w:marTop w:val="0"/>
                          <w:marBottom w:val="0"/>
                          <w:divBdr>
                            <w:top w:val="none" w:sz="0" w:space="0" w:color="auto"/>
                            <w:left w:val="none" w:sz="0" w:space="0" w:color="auto"/>
                            <w:bottom w:val="none" w:sz="0" w:space="0" w:color="auto"/>
                            <w:right w:val="none" w:sz="0" w:space="0" w:color="auto"/>
                          </w:divBdr>
                          <w:divsChild>
                            <w:div w:id="35353665">
                              <w:marLeft w:val="0"/>
                              <w:marRight w:val="0"/>
                              <w:marTop w:val="0"/>
                              <w:marBottom w:val="0"/>
                              <w:divBdr>
                                <w:top w:val="none" w:sz="0" w:space="0" w:color="auto"/>
                                <w:left w:val="none" w:sz="0" w:space="0" w:color="auto"/>
                                <w:bottom w:val="none" w:sz="0" w:space="0" w:color="auto"/>
                                <w:right w:val="none" w:sz="0" w:space="0" w:color="auto"/>
                              </w:divBdr>
                            </w:div>
                            <w:div w:id="506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5419">
                      <w:marLeft w:val="0"/>
                      <w:marRight w:val="0"/>
                      <w:marTop w:val="0"/>
                      <w:marBottom w:val="0"/>
                      <w:divBdr>
                        <w:top w:val="none" w:sz="0" w:space="0" w:color="auto"/>
                        <w:left w:val="none" w:sz="0" w:space="0" w:color="auto"/>
                        <w:bottom w:val="none" w:sz="0" w:space="0" w:color="auto"/>
                        <w:right w:val="none" w:sz="0" w:space="0" w:color="auto"/>
                      </w:divBdr>
                      <w:divsChild>
                        <w:div w:id="1982228834">
                          <w:marLeft w:val="0"/>
                          <w:marRight w:val="0"/>
                          <w:marTop w:val="0"/>
                          <w:marBottom w:val="0"/>
                          <w:divBdr>
                            <w:top w:val="none" w:sz="0" w:space="0" w:color="auto"/>
                            <w:left w:val="none" w:sz="0" w:space="0" w:color="auto"/>
                            <w:bottom w:val="none" w:sz="0" w:space="0" w:color="auto"/>
                            <w:right w:val="none" w:sz="0" w:space="0" w:color="auto"/>
                          </w:divBdr>
                        </w:div>
                        <w:div w:id="117532295">
                          <w:marLeft w:val="0"/>
                          <w:marRight w:val="0"/>
                          <w:marTop w:val="0"/>
                          <w:marBottom w:val="0"/>
                          <w:divBdr>
                            <w:top w:val="none" w:sz="0" w:space="0" w:color="auto"/>
                            <w:left w:val="none" w:sz="0" w:space="0" w:color="auto"/>
                            <w:bottom w:val="none" w:sz="0" w:space="0" w:color="auto"/>
                            <w:right w:val="none" w:sz="0" w:space="0" w:color="auto"/>
                          </w:divBdr>
                        </w:div>
                      </w:divsChild>
                    </w:div>
                    <w:div w:id="1712918415">
                      <w:marLeft w:val="0"/>
                      <w:marRight w:val="0"/>
                      <w:marTop w:val="0"/>
                      <w:marBottom w:val="0"/>
                      <w:divBdr>
                        <w:top w:val="none" w:sz="0" w:space="0" w:color="auto"/>
                        <w:left w:val="none" w:sz="0" w:space="0" w:color="auto"/>
                        <w:bottom w:val="none" w:sz="0" w:space="0" w:color="auto"/>
                        <w:right w:val="none" w:sz="0" w:space="0" w:color="auto"/>
                      </w:divBdr>
                    </w:div>
                    <w:div w:id="15284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l.begellhouse.com/download/marc/article/78d0714f50b203b6.mrc" TargetMode="External"/><Relationship Id="rId13" Type="http://schemas.openxmlformats.org/officeDocument/2006/relationships/hyperlink" Target="https://search.begellhouse.com/index.php?word_search=heavy+metals&amp;facet_search=&amp;facet=all&amp;site=dl" TargetMode="External"/><Relationship Id="rId18" Type="http://schemas.openxmlformats.org/officeDocument/2006/relationships/hyperlink" Target="https://search.begellhouse.com/index.php?word_search=calcium+ions&amp;facet_search=&amp;facet=all&amp;site=d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dl.begellhouse.com/login/?change=1" TargetMode="External"/><Relationship Id="rId12" Type="http://schemas.openxmlformats.org/officeDocument/2006/relationships/hyperlink" Target="https://search.begellhouse.com/index.php?word_search=aquatic+plants&amp;facet_search=&amp;facet=all&amp;site=dl" TargetMode="External"/><Relationship Id="rId17" Type="http://schemas.openxmlformats.org/officeDocument/2006/relationships/hyperlink" Target="https://search.begellhouse.com/index.php?word_search=magnesium+ions&amp;facet_search=&amp;facet=all&amp;site=dl" TargetMode="External"/><Relationship Id="rId2" Type="http://schemas.openxmlformats.org/officeDocument/2006/relationships/settings" Target="settings.xml"/><Relationship Id="rId16" Type="http://schemas.openxmlformats.org/officeDocument/2006/relationships/hyperlink" Target="https://search.begellhouse.com/index.php?word_search=potassium+ions&amp;facet_search=&amp;facet=all&amp;site=dl" TargetMode="External"/><Relationship Id="rId20" Type="http://schemas.openxmlformats.org/officeDocument/2006/relationships/hyperlink" Target="https://search.begellhouse.com/index.php?word_search=activity+of+membrane+ATPases.&amp;facet_search=&amp;facet=all&amp;site=dl" TargetMode="External"/><Relationship Id="rId1" Type="http://schemas.openxmlformats.org/officeDocument/2006/relationships/styles" Target="styles.xml"/><Relationship Id="rId6" Type="http://schemas.openxmlformats.org/officeDocument/2006/relationships/hyperlink" Target="https://www.begellhouse.com/"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hyperlink" Target="https://search.begellhouse.com/index.php?word_search=sodium+ions&amp;facet_search=&amp;facet=all&amp;site=dl" TargetMode="External"/><Relationship Id="rId10" Type="http://schemas.openxmlformats.org/officeDocument/2006/relationships/hyperlink" Target="https://www.dl.begellhouse.com/en/journals/38cb2223012b73f2,1fd981b0251a5b49,78d0714f50b203b6.html" TargetMode="External"/><Relationship Id="rId19" Type="http://schemas.openxmlformats.org/officeDocument/2006/relationships/hyperlink" Target="https://search.begellhouse.com/index.php?word_search=permeability+of+membranes&amp;facet_search=&amp;facet=all&amp;site=dl" TargetMode="External"/><Relationship Id="rId4" Type="http://schemas.openxmlformats.org/officeDocument/2006/relationships/hyperlink" Target="https://www.dl.begellhouse.com/journals/38cb2223012b73f2,1fd981b0251a5b49.html" TargetMode="External"/><Relationship Id="rId9" Type="http://schemas.openxmlformats.org/officeDocument/2006/relationships/hyperlink" Target="https://www.copyright.com/openurl.do?&amp;issn=0018-8166&amp;WT.mc.id=" TargetMode="External"/><Relationship Id="rId14" Type="http://schemas.openxmlformats.org/officeDocument/2006/relationships/hyperlink" Target="https://search.begellhouse.com/index.php?word_search=diesel+fuel&amp;facet_search=&amp;facet=all&amp;site=d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447</Words>
  <Characters>2552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PC-2</cp:lastModifiedBy>
  <cp:revision>10</cp:revision>
  <dcterms:created xsi:type="dcterms:W3CDTF">2023-08-13T13:12:00Z</dcterms:created>
  <dcterms:modified xsi:type="dcterms:W3CDTF">2023-08-20T08:04:00Z</dcterms:modified>
</cp:coreProperties>
</file>