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F5A" w:rsidRPr="00F41F5A" w:rsidRDefault="00F41F5A">
      <w:pPr>
        <w:rPr>
          <w:rFonts w:ascii="Times New Roman" w:hAnsi="Times New Roman" w:cs="Times New Roman"/>
          <w:sz w:val="28"/>
          <w:szCs w:val="28"/>
        </w:rPr>
      </w:pPr>
      <w:r w:rsidRPr="00F41F5A">
        <w:rPr>
          <w:rFonts w:ascii="Times New Roman" w:hAnsi="Times New Roman" w:cs="Times New Roman"/>
          <w:sz w:val="28"/>
          <w:szCs w:val="28"/>
        </w:rPr>
        <w:fldChar w:fldCharType="begin"/>
      </w:r>
      <w:r w:rsidRPr="00F41F5A">
        <w:rPr>
          <w:rFonts w:ascii="Times New Roman" w:hAnsi="Times New Roman" w:cs="Times New Roman"/>
          <w:sz w:val="28"/>
          <w:szCs w:val="28"/>
        </w:rPr>
        <w:instrText xml:space="preserve"> HYPERLINK "https://link.springer.com/article/10.1007/BF01053581" </w:instrText>
      </w:r>
      <w:r w:rsidRPr="00F41F5A">
        <w:rPr>
          <w:rFonts w:ascii="Times New Roman" w:hAnsi="Times New Roman" w:cs="Times New Roman"/>
          <w:sz w:val="28"/>
          <w:szCs w:val="28"/>
        </w:rPr>
        <w:fldChar w:fldCharType="separate"/>
      </w:r>
      <w:r w:rsidRPr="00F41F5A">
        <w:rPr>
          <w:rStyle w:val="a3"/>
          <w:rFonts w:ascii="Times New Roman" w:hAnsi="Times New Roman" w:cs="Times New Roman"/>
          <w:sz w:val="28"/>
          <w:szCs w:val="28"/>
        </w:rPr>
        <w:t>https://link.springer.com/article/10.1007/BF01053581</w:t>
      </w:r>
      <w:r w:rsidRPr="00F41F5A">
        <w:rPr>
          <w:rFonts w:ascii="Times New Roman" w:hAnsi="Times New Roman" w:cs="Times New Roman"/>
          <w:sz w:val="28"/>
          <w:szCs w:val="28"/>
        </w:rPr>
        <w:fldChar w:fldCharType="end"/>
      </w:r>
    </w:p>
    <w:p w:rsidR="00F41F5A" w:rsidRPr="00F41F5A" w:rsidRDefault="00730C36" w:rsidP="00F41F5A">
      <w:pPr>
        <w:numPr>
          <w:ilvl w:val="0"/>
          <w:numId w:val="2"/>
        </w:numPr>
        <w:shd w:val="clear" w:color="auto" w:fill="FCFCFC"/>
        <w:spacing w:after="0" w:line="240" w:lineRule="auto"/>
        <w:ind w:left="0"/>
        <w:rPr>
          <w:rFonts w:ascii="Segoe UI" w:eastAsia="Times New Roman" w:hAnsi="Segoe UI" w:cs="Segoe UI"/>
          <w:color w:val="6F6F6F"/>
          <w:sz w:val="27"/>
          <w:szCs w:val="27"/>
          <w:lang w:eastAsia="ru-RU"/>
        </w:rPr>
      </w:pPr>
      <w:hyperlink r:id="rId5" w:anchor="article-info" w:history="1">
        <w:proofErr w:type="spellStart"/>
        <w:r w:rsidR="00F41F5A" w:rsidRPr="00F41F5A">
          <w:rPr>
            <w:rFonts w:ascii="Segoe UI" w:eastAsia="Times New Roman" w:hAnsi="Segoe UI" w:cs="Segoe UI"/>
            <w:color w:val="004B83"/>
            <w:sz w:val="27"/>
            <w:szCs w:val="27"/>
            <w:u w:val="single"/>
            <w:lang w:eastAsia="ru-RU"/>
          </w:rPr>
          <w:t>Published</w:t>
        </w:r>
        <w:proofErr w:type="spellEnd"/>
        <w:r w:rsidR="00F41F5A" w:rsidRPr="00F41F5A">
          <w:rPr>
            <w:rFonts w:ascii="Segoe UI" w:eastAsia="Times New Roman" w:hAnsi="Segoe UI" w:cs="Segoe UI"/>
            <w:color w:val="004B83"/>
            <w:sz w:val="27"/>
            <w:szCs w:val="27"/>
            <w:u w:val="single"/>
            <w:lang w:eastAsia="ru-RU"/>
          </w:rPr>
          <w:t>: </w:t>
        </w:r>
        <w:proofErr w:type="spellStart"/>
        <w:r w:rsidR="00F41F5A" w:rsidRPr="00F41F5A">
          <w:rPr>
            <w:rFonts w:ascii="Segoe UI" w:eastAsia="Times New Roman" w:hAnsi="Segoe UI" w:cs="Segoe UI"/>
            <w:color w:val="004B83"/>
            <w:sz w:val="27"/>
            <w:szCs w:val="27"/>
            <w:u w:val="single"/>
            <w:lang w:eastAsia="ru-RU"/>
          </w:rPr>
          <w:t>November</w:t>
        </w:r>
        <w:proofErr w:type="spellEnd"/>
        <w:r w:rsidR="00F41F5A" w:rsidRPr="00F41F5A">
          <w:rPr>
            <w:rFonts w:ascii="Segoe UI" w:eastAsia="Times New Roman" w:hAnsi="Segoe UI" w:cs="Segoe UI"/>
            <w:color w:val="004B83"/>
            <w:sz w:val="27"/>
            <w:szCs w:val="27"/>
            <w:u w:val="single"/>
            <w:lang w:eastAsia="ru-RU"/>
          </w:rPr>
          <w:t xml:space="preserve"> 1994</w:t>
        </w:r>
      </w:hyperlink>
    </w:p>
    <w:p w:rsidR="00F41F5A" w:rsidRPr="00F41F5A" w:rsidRDefault="00F41F5A" w:rsidP="00F41F5A">
      <w:pPr>
        <w:shd w:val="clear" w:color="auto" w:fill="FCFCFC"/>
        <w:spacing w:after="240" w:line="240" w:lineRule="auto"/>
        <w:outlineLvl w:val="0"/>
        <w:rPr>
          <w:rFonts w:ascii="Georgia" w:eastAsia="Times New Roman" w:hAnsi="Georgia" w:cs="Segoe UI"/>
          <w:color w:val="333333"/>
          <w:kern w:val="36"/>
          <w:sz w:val="48"/>
          <w:szCs w:val="48"/>
          <w:lang w:val="en-US" w:eastAsia="ru-RU"/>
        </w:rPr>
      </w:pPr>
      <w:r w:rsidRPr="00F41F5A">
        <w:rPr>
          <w:rFonts w:ascii="Georgia" w:eastAsia="Times New Roman" w:hAnsi="Georgia" w:cs="Segoe UI"/>
          <w:color w:val="333333"/>
          <w:kern w:val="36"/>
          <w:sz w:val="48"/>
          <w:szCs w:val="48"/>
          <w:lang w:val="en-US" w:eastAsia="ru-RU"/>
        </w:rPr>
        <w:t>Effect of thiamine on neuromuscular transmission in smooth muscles</w:t>
      </w:r>
    </w:p>
    <w:p w:rsidR="00F41F5A" w:rsidRPr="007029AF" w:rsidRDefault="00730C36" w:rsidP="00846801">
      <w:pPr>
        <w:numPr>
          <w:ilvl w:val="0"/>
          <w:numId w:val="3"/>
        </w:numPr>
        <w:shd w:val="clear" w:color="auto" w:fill="FCFCFC"/>
        <w:spacing w:after="0" w:line="240" w:lineRule="auto"/>
        <w:ind w:left="0" w:right="120"/>
        <w:rPr>
          <w:rFonts w:ascii="Segoe UI" w:eastAsia="Times New Roman" w:hAnsi="Segoe UI" w:cs="Segoe UI"/>
          <w:color w:val="333333"/>
          <w:sz w:val="27"/>
          <w:szCs w:val="27"/>
          <w:lang w:val="fr-FR" w:eastAsia="ru-RU"/>
        </w:rPr>
      </w:pPr>
      <w:hyperlink r:id="rId6" w:anchor="auth-A__V_-Romanenko-Aff1" w:history="1">
        <w:r w:rsidR="00F41F5A" w:rsidRPr="007029AF">
          <w:rPr>
            <w:rFonts w:ascii="Segoe UI" w:eastAsia="Times New Roman" w:hAnsi="Segoe UI" w:cs="Segoe UI"/>
            <w:color w:val="004B83"/>
            <w:sz w:val="27"/>
            <w:szCs w:val="27"/>
            <w:u w:val="single"/>
            <w:lang w:val="fr-FR" w:eastAsia="ru-RU"/>
          </w:rPr>
          <w:t>A. V. Romanenko</w:t>
        </w:r>
      </w:hyperlink>
      <w:r w:rsidR="00F41F5A" w:rsidRPr="007029AF">
        <w:rPr>
          <w:rFonts w:ascii="Segoe UI" w:eastAsia="Times New Roman" w:hAnsi="Segoe UI" w:cs="Segoe UI"/>
          <w:color w:val="333333"/>
          <w:sz w:val="27"/>
          <w:szCs w:val="27"/>
          <w:lang w:val="fr-FR" w:eastAsia="ru-RU"/>
        </w:rPr>
        <w:t>, </w:t>
      </w:r>
      <w:hyperlink r:id="rId7" w:anchor="auth-V__M_-Gnatenko-Aff1" w:history="1">
        <w:r w:rsidR="00F41F5A" w:rsidRPr="007029AF">
          <w:rPr>
            <w:rFonts w:ascii="Segoe UI" w:eastAsia="Times New Roman" w:hAnsi="Segoe UI" w:cs="Segoe UI"/>
            <w:color w:val="004B83"/>
            <w:sz w:val="27"/>
            <w:szCs w:val="27"/>
            <w:u w:val="single"/>
            <w:lang w:val="fr-FR" w:eastAsia="ru-RU"/>
          </w:rPr>
          <w:t>V. M. Gnatenko</w:t>
        </w:r>
      </w:hyperlink>
      <w:r w:rsidR="00F41F5A" w:rsidRPr="007029AF">
        <w:rPr>
          <w:rFonts w:ascii="Segoe UI" w:eastAsia="Times New Roman" w:hAnsi="Segoe UI" w:cs="Segoe UI"/>
          <w:color w:val="333333"/>
          <w:sz w:val="27"/>
          <w:szCs w:val="27"/>
          <w:lang w:val="fr-FR" w:eastAsia="ru-RU"/>
        </w:rPr>
        <w:t> &amp; </w:t>
      </w:r>
      <w:hyperlink r:id="rId8" w:anchor="auth-I__A_-Vladimirova-Aff2" w:history="1">
        <w:r w:rsidR="00F41F5A" w:rsidRPr="007029AF">
          <w:rPr>
            <w:rFonts w:ascii="Segoe UI" w:eastAsia="Times New Roman" w:hAnsi="Segoe UI" w:cs="Segoe UI"/>
            <w:color w:val="004B83"/>
            <w:sz w:val="27"/>
            <w:szCs w:val="27"/>
            <w:u w:val="single"/>
            <w:lang w:val="fr-FR" w:eastAsia="ru-RU"/>
          </w:rPr>
          <w:t>I. A. Vladimirova</w:t>
        </w:r>
      </w:hyperlink>
      <w:r w:rsidR="00F41F5A" w:rsidRPr="007029AF">
        <w:rPr>
          <w:rFonts w:ascii="Segoe UI" w:eastAsia="Times New Roman" w:hAnsi="Segoe UI" w:cs="Segoe UI"/>
          <w:color w:val="333333"/>
          <w:sz w:val="27"/>
          <w:szCs w:val="27"/>
          <w:lang w:val="fr-FR" w:eastAsia="ru-RU"/>
        </w:rPr>
        <w:t> </w:t>
      </w:r>
    </w:p>
    <w:p w:rsidR="007029AF" w:rsidRPr="00470CD3" w:rsidRDefault="00730C36" w:rsidP="00730C36">
      <w:pPr>
        <w:shd w:val="clear" w:color="auto" w:fill="FCFCFC"/>
        <w:spacing w:after="0" w:line="240" w:lineRule="auto"/>
        <w:rPr>
          <w:rFonts w:ascii="Georgia" w:eastAsia="Times New Roman" w:hAnsi="Georgia" w:cs="Segoe UI"/>
          <w:color w:val="333333"/>
          <w:sz w:val="36"/>
          <w:szCs w:val="36"/>
          <w:lang w:val="fr-FR" w:eastAsia="ru-RU"/>
        </w:rPr>
      </w:pPr>
      <w:hyperlink r:id="rId9" w:history="1">
        <w:r w:rsidR="00F41F5A" w:rsidRPr="00F41F5A">
          <w:rPr>
            <w:rFonts w:ascii="Segoe UI" w:eastAsia="Times New Roman" w:hAnsi="Segoe UI" w:cs="Segoe UI"/>
            <w:i/>
            <w:iCs/>
            <w:color w:val="004B83"/>
            <w:sz w:val="27"/>
            <w:szCs w:val="27"/>
            <w:u w:val="single"/>
            <w:lang w:val="fr-FR" w:eastAsia="ru-RU"/>
          </w:rPr>
          <w:t>Neurophysiology</w:t>
        </w:r>
      </w:hyperlink>
      <w:r w:rsidR="00F41F5A" w:rsidRPr="00F41F5A">
        <w:rPr>
          <w:rFonts w:ascii="Segoe UI" w:eastAsia="Times New Roman" w:hAnsi="Segoe UI" w:cs="Segoe UI"/>
          <w:color w:val="333333"/>
          <w:sz w:val="27"/>
          <w:szCs w:val="27"/>
          <w:lang w:val="fr-FR" w:eastAsia="ru-RU"/>
        </w:rPr>
        <w:t> </w:t>
      </w:r>
      <w:r w:rsidR="00F41F5A" w:rsidRPr="00F41F5A">
        <w:rPr>
          <w:rFonts w:ascii="Segoe UI" w:eastAsia="Times New Roman" w:hAnsi="Segoe UI" w:cs="Segoe UI"/>
          <w:b/>
          <w:bCs/>
          <w:color w:val="333333"/>
          <w:sz w:val="27"/>
          <w:szCs w:val="27"/>
          <w:bdr w:val="none" w:sz="0" w:space="0" w:color="auto" w:frame="1"/>
          <w:lang w:val="fr-FR" w:eastAsia="ru-RU"/>
        </w:rPr>
        <w:t>volume</w:t>
      </w:r>
      <w:r w:rsidR="00F41F5A" w:rsidRPr="00F41F5A">
        <w:rPr>
          <w:rFonts w:ascii="Segoe UI" w:eastAsia="Times New Roman" w:hAnsi="Segoe UI" w:cs="Segoe UI"/>
          <w:b/>
          <w:bCs/>
          <w:color w:val="333333"/>
          <w:sz w:val="27"/>
          <w:szCs w:val="27"/>
          <w:lang w:val="fr-FR" w:eastAsia="ru-RU"/>
        </w:rPr>
        <w:t> 26</w:t>
      </w:r>
      <w:r w:rsidR="00F41F5A" w:rsidRPr="00F41F5A">
        <w:rPr>
          <w:rFonts w:ascii="Segoe UI" w:eastAsia="Times New Roman" w:hAnsi="Segoe UI" w:cs="Segoe UI"/>
          <w:color w:val="333333"/>
          <w:sz w:val="27"/>
          <w:szCs w:val="27"/>
          <w:lang w:val="fr-FR" w:eastAsia="ru-RU"/>
        </w:rPr>
        <w:t>, </w:t>
      </w:r>
      <w:r w:rsidR="00F41F5A" w:rsidRPr="00F41F5A">
        <w:rPr>
          <w:rFonts w:ascii="Segoe UI" w:eastAsia="Times New Roman" w:hAnsi="Segoe UI" w:cs="Segoe UI"/>
          <w:color w:val="333333"/>
          <w:sz w:val="27"/>
          <w:szCs w:val="27"/>
          <w:bdr w:val="none" w:sz="0" w:space="0" w:color="auto" w:frame="1"/>
          <w:lang w:val="fr-FR" w:eastAsia="ru-RU"/>
        </w:rPr>
        <w:t>pages</w:t>
      </w:r>
      <w:r w:rsidR="00470CD3">
        <w:rPr>
          <w:rFonts w:ascii="Segoe UI" w:eastAsia="Times New Roman" w:hAnsi="Segoe UI" w:cs="Segoe UI"/>
          <w:color w:val="333333"/>
          <w:sz w:val="27"/>
          <w:szCs w:val="27"/>
          <w:bdr w:val="none" w:sz="0" w:space="0" w:color="auto" w:frame="1"/>
          <w:lang w:val="fr-FR" w:eastAsia="ru-RU"/>
        </w:rPr>
        <w:t xml:space="preserve"> </w:t>
      </w:r>
      <w:r w:rsidR="00F41F5A" w:rsidRPr="00F41F5A">
        <w:rPr>
          <w:rFonts w:ascii="Segoe UI" w:eastAsia="Times New Roman" w:hAnsi="Segoe UI" w:cs="Segoe UI"/>
          <w:color w:val="333333"/>
          <w:sz w:val="27"/>
          <w:szCs w:val="27"/>
          <w:lang w:val="fr-FR" w:eastAsia="ru-RU"/>
        </w:rPr>
        <w:t>370–377 (1994)</w:t>
      </w:r>
      <w:r>
        <w:rPr>
          <w:rFonts w:ascii="Segoe UI" w:eastAsia="Times New Roman" w:hAnsi="Segoe UI" w:cs="Segoe UI"/>
          <w:color w:val="333333"/>
          <w:sz w:val="27"/>
          <w:szCs w:val="27"/>
          <w:lang w:val="fr-FR" w:eastAsia="ru-RU"/>
        </w:rPr>
        <w:t xml:space="preserve"> </w:t>
      </w:r>
    </w:p>
    <w:p w:rsidR="00730C36" w:rsidRDefault="00730C36" w:rsidP="00F41F5A">
      <w:pPr>
        <w:pBdr>
          <w:bottom w:val="single" w:sz="12" w:space="6" w:color="D5D5D5"/>
        </w:pBdr>
        <w:shd w:val="clear" w:color="auto" w:fill="FCFCFC"/>
        <w:spacing w:after="0" w:line="240" w:lineRule="auto"/>
        <w:outlineLvl w:val="1"/>
        <w:rPr>
          <w:rFonts w:ascii="Georgia" w:eastAsia="Times New Roman" w:hAnsi="Georgia" w:cs="Segoe UI"/>
          <w:color w:val="333333"/>
          <w:sz w:val="36"/>
          <w:szCs w:val="36"/>
          <w:lang w:val="en-US" w:eastAsia="ru-RU"/>
        </w:rPr>
      </w:pPr>
    </w:p>
    <w:p w:rsidR="00F41F5A" w:rsidRPr="00470CD3" w:rsidRDefault="00F41F5A" w:rsidP="00F41F5A">
      <w:pPr>
        <w:pBdr>
          <w:bottom w:val="single" w:sz="12" w:space="6" w:color="D5D5D5"/>
        </w:pBdr>
        <w:shd w:val="clear" w:color="auto" w:fill="FCFCFC"/>
        <w:spacing w:after="0" w:line="240" w:lineRule="auto"/>
        <w:outlineLvl w:val="1"/>
        <w:rPr>
          <w:rFonts w:ascii="Georgia" w:eastAsia="Times New Roman" w:hAnsi="Georgia" w:cs="Segoe UI"/>
          <w:color w:val="333333"/>
          <w:sz w:val="36"/>
          <w:szCs w:val="36"/>
          <w:lang w:val="en-US" w:eastAsia="ru-RU"/>
        </w:rPr>
      </w:pPr>
      <w:r w:rsidRPr="00470CD3">
        <w:rPr>
          <w:rFonts w:ascii="Georgia" w:eastAsia="Times New Roman" w:hAnsi="Georgia" w:cs="Segoe UI"/>
          <w:color w:val="333333"/>
          <w:sz w:val="36"/>
          <w:szCs w:val="36"/>
          <w:lang w:val="en-US" w:eastAsia="ru-RU"/>
        </w:rPr>
        <w:t>Abstract</w:t>
      </w:r>
    </w:p>
    <w:p w:rsidR="00F41F5A" w:rsidRPr="00F41F5A" w:rsidRDefault="00F41F5A" w:rsidP="00470CD3">
      <w:pPr>
        <w:shd w:val="clear" w:color="auto" w:fill="FCFCFC"/>
        <w:spacing w:line="240" w:lineRule="auto"/>
        <w:jc w:val="both"/>
        <w:rPr>
          <w:rFonts w:ascii="Segoe UI" w:eastAsia="Times New Roman" w:hAnsi="Segoe UI" w:cs="Segoe UI"/>
          <w:color w:val="333333"/>
          <w:sz w:val="27"/>
          <w:szCs w:val="27"/>
          <w:lang w:val="en-US" w:eastAsia="ru-RU"/>
        </w:rPr>
      </w:pPr>
      <w:r w:rsidRPr="00F41F5A">
        <w:rPr>
          <w:rFonts w:ascii="Segoe UI" w:eastAsia="Times New Roman" w:hAnsi="Segoe UI" w:cs="Segoe UI"/>
          <w:color w:val="333333"/>
          <w:sz w:val="27"/>
          <w:szCs w:val="27"/>
          <w:lang w:val="en-US" w:eastAsia="ru-RU"/>
        </w:rPr>
        <w:t xml:space="preserve">Effects of thiamine, thiamine monophosphate (TMP), and thiamine diphosphate (TDP) on excitatory cholinergic and inhibitory </w:t>
      </w:r>
      <w:proofErr w:type="spellStart"/>
      <w:r w:rsidRPr="00F41F5A">
        <w:rPr>
          <w:rFonts w:ascii="Segoe UI" w:eastAsia="Times New Roman" w:hAnsi="Segoe UI" w:cs="Segoe UI"/>
          <w:color w:val="333333"/>
          <w:sz w:val="27"/>
          <w:szCs w:val="27"/>
          <w:lang w:val="en-US" w:eastAsia="ru-RU"/>
        </w:rPr>
        <w:t>noncholinergic</w:t>
      </w:r>
      <w:proofErr w:type="spellEnd"/>
      <w:r w:rsidRPr="00F41F5A">
        <w:rPr>
          <w:rFonts w:ascii="Segoe UI" w:eastAsia="Times New Roman" w:hAnsi="Segoe UI" w:cs="Segoe UI"/>
          <w:color w:val="333333"/>
          <w:sz w:val="27"/>
          <w:szCs w:val="27"/>
          <w:lang w:val="en-US" w:eastAsia="ru-RU"/>
        </w:rPr>
        <w:t xml:space="preserve"> </w:t>
      </w:r>
      <w:proofErr w:type="spellStart"/>
      <w:r w:rsidRPr="00F41F5A">
        <w:rPr>
          <w:rFonts w:ascii="Segoe UI" w:eastAsia="Times New Roman" w:hAnsi="Segoe UI" w:cs="Segoe UI"/>
          <w:color w:val="333333"/>
          <w:sz w:val="27"/>
          <w:szCs w:val="27"/>
          <w:lang w:val="en-US" w:eastAsia="ru-RU"/>
        </w:rPr>
        <w:t>nonadrenergic</w:t>
      </w:r>
      <w:proofErr w:type="spellEnd"/>
      <w:r w:rsidRPr="00F41F5A">
        <w:rPr>
          <w:rFonts w:ascii="Segoe UI" w:eastAsia="Times New Roman" w:hAnsi="Segoe UI" w:cs="Segoe UI"/>
          <w:color w:val="333333"/>
          <w:sz w:val="27"/>
          <w:szCs w:val="27"/>
          <w:lang w:val="en-US" w:eastAsia="ru-RU"/>
        </w:rPr>
        <w:t xml:space="preserve"> neuromuscular transmissions were studied in the smooth muscles of the gastric fundus and in the circular layer of the distal colon of the guinea pig, respectively. It was found that, when applied in the physiological concentration range, thiamine, TMP, and TDP evoked depolarization and an increase in strain in the smooth muscle strips, as well as an increase in the amplitude of inhibitory synaptic potentials and </w:t>
      </w:r>
      <w:proofErr w:type="spellStart"/>
      <w:r w:rsidRPr="00F41F5A">
        <w:rPr>
          <w:rFonts w:ascii="Segoe UI" w:eastAsia="Times New Roman" w:hAnsi="Segoe UI" w:cs="Segoe UI"/>
          <w:color w:val="333333"/>
          <w:sz w:val="27"/>
          <w:szCs w:val="27"/>
          <w:lang w:val="en-US" w:eastAsia="ru-RU"/>
        </w:rPr>
        <w:t>postinhibitory</w:t>
      </w:r>
      <w:proofErr w:type="spellEnd"/>
      <w:r w:rsidRPr="00F41F5A">
        <w:rPr>
          <w:rFonts w:ascii="Segoe UI" w:eastAsia="Times New Roman" w:hAnsi="Segoe UI" w:cs="Segoe UI"/>
          <w:color w:val="333333"/>
          <w:sz w:val="27"/>
          <w:szCs w:val="27"/>
          <w:lang w:val="en-US" w:eastAsia="ru-RU"/>
        </w:rPr>
        <w:t xml:space="preserve"> depolarization. The amplitude of the excitatory synaptic potentials increases in the presence of thiamine and TMP, and decreases in the presence of TDP. The results obtained suggest that thiamine and TMP, which are normally present in the extracellular medium, may modulate synaptic transmission, as well as the electrical and contractile activity of the smooth muscles in the gastrointestinal tract.</w:t>
      </w:r>
    </w:p>
    <w:p w:rsidR="00730C36" w:rsidRDefault="00730C36" w:rsidP="00F41F5A">
      <w:pPr>
        <w:pBdr>
          <w:bottom w:val="single" w:sz="12" w:space="6" w:color="D5D5D5"/>
        </w:pBdr>
        <w:shd w:val="clear" w:color="auto" w:fill="FCFCFC"/>
        <w:spacing w:after="0" w:line="240" w:lineRule="auto"/>
        <w:outlineLvl w:val="1"/>
        <w:rPr>
          <w:rFonts w:ascii="Georgia" w:eastAsia="Times New Roman" w:hAnsi="Georgia" w:cs="Segoe UI"/>
          <w:color w:val="333333"/>
          <w:sz w:val="36"/>
          <w:szCs w:val="36"/>
          <w:lang w:val="en-US" w:eastAsia="ru-RU"/>
        </w:rPr>
      </w:pPr>
    </w:p>
    <w:p w:rsidR="00F41F5A" w:rsidRPr="00F41F5A" w:rsidRDefault="00F41F5A" w:rsidP="00F41F5A">
      <w:pPr>
        <w:pBdr>
          <w:bottom w:val="single" w:sz="12" w:space="6" w:color="D5D5D5"/>
        </w:pBdr>
        <w:shd w:val="clear" w:color="auto" w:fill="FCFCFC"/>
        <w:spacing w:after="0" w:line="240" w:lineRule="auto"/>
        <w:outlineLvl w:val="1"/>
        <w:rPr>
          <w:rFonts w:ascii="Georgia" w:eastAsia="Times New Roman" w:hAnsi="Georgia" w:cs="Segoe UI"/>
          <w:color w:val="333333"/>
          <w:sz w:val="36"/>
          <w:szCs w:val="36"/>
          <w:lang w:val="en-US" w:eastAsia="ru-RU"/>
        </w:rPr>
      </w:pPr>
      <w:r w:rsidRPr="00F41F5A">
        <w:rPr>
          <w:rFonts w:ascii="Georgia" w:eastAsia="Times New Roman" w:hAnsi="Georgia" w:cs="Segoe UI"/>
          <w:color w:val="333333"/>
          <w:sz w:val="36"/>
          <w:szCs w:val="36"/>
          <w:lang w:val="en-US" w:eastAsia="ru-RU"/>
        </w:rPr>
        <w:t>Author information</w:t>
      </w:r>
    </w:p>
    <w:p w:rsidR="00F41F5A" w:rsidRPr="00730C36" w:rsidRDefault="00F41F5A" w:rsidP="00F41F5A">
      <w:pPr>
        <w:shd w:val="clear" w:color="auto" w:fill="FCFCFC"/>
        <w:spacing w:after="120" w:line="240" w:lineRule="auto"/>
        <w:outlineLvl w:val="2"/>
        <w:rPr>
          <w:rFonts w:ascii="Segoe UI" w:eastAsia="Times New Roman" w:hAnsi="Segoe UI" w:cs="Segoe UI"/>
          <w:color w:val="222222"/>
          <w:sz w:val="27"/>
          <w:szCs w:val="27"/>
          <w:lang w:val="en-US" w:eastAsia="ru-RU"/>
        </w:rPr>
      </w:pPr>
      <w:r w:rsidRPr="00730C36">
        <w:rPr>
          <w:rFonts w:ascii="Segoe UI" w:eastAsia="Times New Roman" w:hAnsi="Segoe UI" w:cs="Segoe UI"/>
          <w:color w:val="222222"/>
          <w:sz w:val="27"/>
          <w:szCs w:val="27"/>
          <w:lang w:val="en-US" w:eastAsia="ru-RU"/>
        </w:rPr>
        <w:t>Authors and Affiliations</w:t>
      </w:r>
    </w:p>
    <w:p w:rsidR="00F41F5A" w:rsidRPr="00F41F5A" w:rsidRDefault="00F41F5A" w:rsidP="00F41F5A">
      <w:pPr>
        <w:numPr>
          <w:ilvl w:val="0"/>
          <w:numId w:val="6"/>
        </w:numPr>
        <w:shd w:val="clear" w:color="auto" w:fill="FCFCFC"/>
        <w:spacing w:after="0" w:line="240" w:lineRule="auto"/>
        <w:ind w:left="0"/>
        <w:rPr>
          <w:rFonts w:ascii="Segoe UI" w:eastAsia="Times New Roman" w:hAnsi="Segoe UI" w:cs="Segoe UI"/>
          <w:b/>
          <w:bCs/>
          <w:color w:val="333333"/>
          <w:sz w:val="27"/>
          <w:szCs w:val="27"/>
          <w:lang w:val="en-US" w:eastAsia="ru-RU"/>
        </w:rPr>
      </w:pPr>
      <w:r w:rsidRPr="00F41F5A">
        <w:rPr>
          <w:rFonts w:ascii="Segoe UI" w:eastAsia="Times New Roman" w:hAnsi="Segoe UI" w:cs="Segoe UI"/>
          <w:b/>
          <w:bCs/>
          <w:color w:val="333333"/>
          <w:sz w:val="27"/>
          <w:szCs w:val="27"/>
          <w:lang w:val="en-US" w:eastAsia="ru-RU"/>
        </w:rPr>
        <w:t>Ukrainian State Medical University, Kiev, Ukraine</w:t>
      </w:r>
    </w:p>
    <w:p w:rsidR="00F41F5A" w:rsidRPr="00F41F5A" w:rsidRDefault="00F41F5A" w:rsidP="00F41F5A">
      <w:pPr>
        <w:shd w:val="clear" w:color="auto" w:fill="FCFCFC"/>
        <w:spacing w:after="0" w:line="240" w:lineRule="auto"/>
        <w:rPr>
          <w:rFonts w:ascii="Segoe UI" w:eastAsia="Times New Roman" w:hAnsi="Segoe UI" w:cs="Segoe UI"/>
          <w:color w:val="333333"/>
          <w:sz w:val="27"/>
          <w:szCs w:val="27"/>
          <w:lang w:val="fr-FR" w:eastAsia="ru-RU"/>
        </w:rPr>
      </w:pPr>
      <w:r w:rsidRPr="00F41F5A">
        <w:rPr>
          <w:rFonts w:ascii="Segoe UI" w:eastAsia="Times New Roman" w:hAnsi="Segoe UI" w:cs="Segoe UI"/>
          <w:color w:val="333333"/>
          <w:sz w:val="27"/>
          <w:szCs w:val="27"/>
          <w:lang w:val="fr-FR" w:eastAsia="ru-RU"/>
        </w:rPr>
        <w:t>A. V. Romanenko &amp; V. M. Gnatenko</w:t>
      </w:r>
    </w:p>
    <w:p w:rsidR="00F41F5A" w:rsidRPr="00F41F5A" w:rsidRDefault="00F41F5A" w:rsidP="00F41F5A">
      <w:pPr>
        <w:numPr>
          <w:ilvl w:val="0"/>
          <w:numId w:val="6"/>
        </w:numPr>
        <w:shd w:val="clear" w:color="auto" w:fill="FCFCFC"/>
        <w:spacing w:after="0" w:line="240" w:lineRule="auto"/>
        <w:ind w:left="0"/>
        <w:rPr>
          <w:rFonts w:ascii="Segoe UI" w:eastAsia="Times New Roman" w:hAnsi="Segoe UI" w:cs="Segoe UI"/>
          <w:b/>
          <w:bCs/>
          <w:color w:val="333333"/>
          <w:sz w:val="27"/>
          <w:szCs w:val="27"/>
          <w:lang w:val="en-US" w:eastAsia="ru-RU"/>
        </w:rPr>
      </w:pPr>
      <w:proofErr w:type="spellStart"/>
      <w:r w:rsidRPr="00F41F5A">
        <w:rPr>
          <w:rFonts w:ascii="Segoe UI" w:eastAsia="Times New Roman" w:hAnsi="Segoe UI" w:cs="Segoe UI"/>
          <w:b/>
          <w:bCs/>
          <w:color w:val="333333"/>
          <w:sz w:val="27"/>
          <w:szCs w:val="27"/>
          <w:lang w:val="en-US" w:eastAsia="ru-RU"/>
        </w:rPr>
        <w:t>Bogomolets</w:t>
      </w:r>
      <w:proofErr w:type="spellEnd"/>
      <w:r w:rsidRPr="00F41F5A">
        <w:rPr>
          <w:rFonts w:ascii="Segoe UI" w:eastAsia="Times New Roman" w:hAnsi="Segoe UI" w:cs="Segoe UI"/>
          <w:b/>
          <w:bCs/>
          <w:color w:val="333333"/>
          <w:sz w:val="27"/>
          <w:szCs w:val="27"/>
          <w:lang w:val="en-US" w:eastAsia="ru-RU"/>
        </w:rPr>
        <w:t xml:space="preserve"> Institute of Physiology, National Academy of Sciences of Ukraine, Kiev, Ukraine</w:t>
      </w:r>
    </w:p>
    <w:p w:rsidR="00F41F5A" w:rsidRPr="00F41F5A" w:rsidRDefault="00F41F5A" w:rsidP="00F41F5A">
      <w:pPr>
        <w:shd w:val="clear" w:color="auto" w:fill="FCFCFC"/>
        <w:spacing w:line="240" w:lineRule="auto"/>
        <w:rPr>
          <w:rFonts w:ascii="Segoe UI" w:eastAsia="Times New Roman" w:hAnsi="Segoe UI" w:cs="Segoe UI"/>
          <w:color w:val="333333"/>
          <w:sz w:val="27"/>
          <w:szCs w:val="27"/>
          <w:lang w:val="en-US" w:eastAsia="ru-RU"/>
        </w:rPr>
      </w:pPr>
      <w:r w:rsidRPr="00F41F5A">
        <w:rPr>
          <w:rFonts w:ascii="Segoe UI" w:eastAsia="Times New Roman" w:hAnsi="Segoe UI" w:cs="Segoe UI"/>
          <w:color w:val="333333"/>
          <w:sz w:val="27"/>
          <w:szCs w:val="27"/>
          <w:lang w:val="en-US" w:eastAsia="ru-RU"/>
        </w:rPr>
        <w:t xml:space="preserve">I. A. </w:t>
      </w:r>
      <w:proofErr w:type="spellStart"/>
      <w:r w:rsidRPr="00F41F5A">
        <w:rPr>
          <w:rFonts w:ascii="Segoe UI" w:eastAsia="Times New Roman" w:hAnsi="Segoe UI" w:cs="Segoe UI"/>
          <w:color w:val="333333"/>
          <w:sz w:val="27"/>
          <w:szCs w:val="27"/>
          <w:lang w:val="en-US" w:eastAsia="ru-RU"/>
        </w:rPr>
        <w:t>Vladimirova</w:t>
      </w:r>
      <w:proofErr w:type="spellEnd"/>
    </w:p>
    <w:p w:rsidR="00730C36" w:rsidRDefault="00730C36" w:rsidP="00F41F5A">
      <w:pPr>
        <w:pBdr>
          <w:bottom w:val="single" w:sz="12" w:space="6" w:color="D5D5D5"/>
        </w:pBdr>
        <w:shd w:val="clear" w:color="auto" w:fill="FCFCFC"/>
        <w:spacing w:after="0" w:line="240" w:lineRule="auto"/>
        <w:outlineLvl w:val="1"/>
        <w:rPr>
          <w:rFonts w:ascii="Georgia" w:eastAsia="Times New Roman" w:hAnsi="Georgia" w:cs="Segoe UI"/>
          <w:color w:val="333333"/>
          <w:sz w:val="36"/>
          <w:szCs w:val="36"/>
          <w:lang w:val="en-US" w:eastAsia="ru-RU"/>
        </w:rPr>
      </w:pPr>
    </w:p>
    <w:p w:rsidR="00730C36" w:rsidRDefault="00730C36" w:rsidP="00F41F5A">
      <w:pPr>
        <w:pBdr>
          <w:bottom w:val="single" w:sz="12" w:space="6" w:color="D5D5D5"/>
        </w:pBdr>
        <w:shd w:val="clear" w:color="auto" w:fill="FCFCFC"/>
        <w:spacing w:after="0" w:line="240" w:lineRule="auto"/>
        <w:outlineLvl w:val="1"/>
        <w:rPr>
          <w:rFonts w:ascii="Georgia" w:eastAsia="Times New Roman" w:hAnsi="Georgia" w:cs="Segoe UI"/>
          <w:color w:val="333333"/>
          <w:sz w:val="36"/>
          <w:szCs w:val="36"/>
          <w:lang w:val="en-US" w:eastAsia="ru-RU"/>
        </w:rPr>
      </w:pPr>
    </w:p>
    <w:p w:rsidR="00730C36" w:rsidRDefault="00730C36" w:rsidP="00F41F5A">
      <w:pPr>
        <w:pBdr>
          <w:bottom w:val="single" w:sz="12" w:space="6" w:color="D5D5D5"/>
        </w:pBdr>
        <w:shd w:val="clear" w:color="auto" w:fill="FCFCFC"/>
        <w:spacing w:after="0" w:line="240" w:lineRule="auto"/>
        <w:outlineLvl w:val="1"/>
        <w:rPr>
          <w:rFonts w:ascii="Georgia" w:eastAsia="Times New Roman" w:hAnsi="Georgia" w:cs="Segoe UI"/>
          <w:color w:val="333333"/>
          <w:sz w:val="36"/>
          <w:szCs w:val="36"/>
          <w:lang w:val="en-US" w:eastAsia="ru-RU"/>
        </w:rPr>
      </w:pPr>
    </w:p>
    <w:p w:rsidR="00730C36" w:rsidRDefault="00730C36" w:rsidP="00F41F5A">
      <w:pPr>
        <w:pBdr>
          <w:bottom w:val="single" w:sz="12" w:space="6" w:color="D5D5D5"/>
        </w:pBdr>
        <w:shd w:val="clear" w:color="auto" w:fill="FCFCFC"/>
        <w:spacing w:after="0" w:line="240" w:lineRule="auto"/>
        <w:outlineLvl w:val="1"/>
        <w:rPr>
          <w:rFonts w:ascii="Georgia" w:eastAsia="Times New Roman" w:hAnsi="Georgia" w:cs="Segoe UI"/>
          <w:color w:val="333333"/>
          <w:sz w:val="36"/>
          <w:szCs w:val="36"/>
          <w:lang w:val="en-US" w:eastAsia="ru-RU"/>
        </w:rPr>
      </w:pPr>
    </w:p>
    <w:p w:rsidR="00730C36" w:rsidRDefault="00730C36" w:rsidP="00F41F5A">
      <w:pPr>
        <w:pBdr>
          <w:bottom w:val="single" w:sz="12" w:space="6" w:color="D5D5D5"/>
        </w:pBdr>
        <w:shd w:val="clear" w:color="auto" w:fill="FCFCFC"/>
        <w:spacing w:after="0" w:line="240" w:lineRule="auto"/>
        <w:outlineLvl w:val="1"/>
        <w:rPr>
          <w:rFonts w:ascii="Georgia" w:eastAsia="Times New Roman" w:hAnsi="Georgia" w:cs="Segoe UI"/>
          <w:color w:val="333333"/>
          <w:sz w:val="36"/>
          <w:szCs w:val="36"/>
          <w:lang w:val="en-US" w:eastAsia="ru-RU"/>
        </w:rPr>
      </w:pPr>
    </w:p>
    <w:p w:rsidR="00F41F5A" w:rsidRPr="00F41F5A" w:rsidRDefault="00F41F5A" w:rsidP="00F41F5A">
      <w:pPr>
        <w:pBdr>
          <w:bottom w:val="single" w:sz="12" w:space="6" w:color="D5D5D5"/>
        </w:pBdr>
        <w:shd w:val="clear" w:color="auto" w:fill="FCFCFC"/>
        <w:spacing w:after="0" w:line="240" w:lineRule="auto"/>
        <w:outlineLvl w:val="1"/>
        <w:rPr>
          <w:rFonts w:ascii="Georgia" w:eastAsia="Times New Roman" w:hAnsi="Georgia" w:cs="Segoe UI"/>
          <w:color w:val="333333"/>
          <w:sz w:val="36"/>
          <w:szCs w:val="36"/>
          <w:lang w:val="en-US" w:eastAsia="ru-RU"/>
        </w:rPr>
      </w:pPr>
      <w:r w:rsidRPr="00F41F5A">
        <w:rPr>
          <w:rFonts w:ascii="Georgia" w:eastAsia="Times New Roman" w:hAnsi="Georgia" w:cs="Segoe UI"/>
          <w:color w:val="333333"/>
          <w:sz w:val="36"/>
          <w:szCs w:val="36"/>
          <w:lang w:val="en-US" w:eastAsia="ru-RU"/>
        </w:rPr>
        <w:lastRenderedPageBreak/>
        <w:t>About this article</w:t>
      </w:r>
    </w:p>
    <w:p w:rsidR="00F41F5A" w:rsidRPr="00F41F5A" w:rsidRDefault="00F41F5A" w:rsidP="00F41F5A">
      <w:pPr>
        <w:shd w:val="clear" w:color="auto" w:fill="FCFCFC"/>
        <w:spacing w:after="120" w:line="240" w:lineRule="auto"/>
        <w:outlineLvl w:val="2"/>
        <w:rPr>
          <w:rFonts w:ascii="Segoe UI" w:eastAsia="Times New Roman" w:hAnsi="Segoe UI" w:cs="Segoe UI"/>
          <w:color w:val="222222"/>
          <w:sz w:val="27"/>
          <w:szCs w:val="27"/>
          <w:lang w:val="en-US" w:eastAsia="ru-RU"/>
        </w:rPr>
      </w:pPr>
      <w:r w:rsidRPr="00F41F5A">
        <w:rPr>
          <w:rFonts w:ascii="Segoe UI" w:eastAsia="Times New Roman" w:hAnsi="Segoe UI" w:cs="Segoe UI"/>
          <w:color w:val="222222"/>
          <w:sz w:val="27"/>
          <w:szCs w:val="27"/>
          <w:lang w:val="en-US" w:eastAsia="ru-RU"/>
        </w:rPr>
        <w:t>Cite this article</w:t>
      </w:r>
    </w:p>
    <w:p w:rsidR="00F41F5A" w:rsidRPr="00F41F5A" w:rsidRDefault="00F41F5A" w:rsidP="00F41F5A">
      <w:pPr>
        <w:shd w:val="clear" w:color="auto" w:fill="FCFCFC"/>
        <w:spacing w:after="0" w:line="240" w:lineRule="auto"/>
        <w:rPr>
          <w:rFonts w:ascii="Segoe UI" w:eastAsia="Times New Roman" w:hAnsi="Segoe UI" w:cs="Segoe UI"/>
          <w:color w:val="333333"/>
          <w:sz w:val="27"/>
          <w:szCs w:val="27"/>
          <w:lang w:eastAsia="ru-RU"/>
        </w:rPr>
      </w:pPr>
      <w:proofErr w:type="spellStart"/>
      <w:r w:rsidRPr="00F41F5A">
        <w:rPr>
          <w:rFonts w:ascii="Segoe UI" w:eastAsia="Times New Roman" w:hAnsi="Segoe UI" w:cs="Segoe UI"/>
          <w:color w:val="333333"/>
          <w:sz w:val="27"/>
          <w:szCs w:val="27"/>
          <w:lang w:val="en-US" w:eastAsia="ru-RU"/>
        </w:rPr>
        <w:t>Romanenko</w:t>
      </w:r>
      <w:proofErr w:type="spellEnd"/>
      <w:r w:rsidRPr="00F41F5A">
        <w:rPr>
          <w:rFonts w:ascii="Segoe UI" w:eastAsia="Times New Roman" w:hAnsi="Segoe UI" w:cs="Segoe UI"/>
          <w:color w:val="333333"/>
          <w:sz w:val="27"/>
          <w:szCs w:val="27"/>
          <w:lang w:val="en-US" w:eastAsia="ru-RU"/>
        </w:rPr>
        <w:t xml:space="preserve">, A.V., </w:t>
      </w:r>
      <w:proofErr w:type="spellStart"/>
      <w:r w:rsidRPr="00F41F5A">
        <w:rPr>
          <w:rFonts w:ascii="Segoe UI" w:eastAsia="Times New Roman" w:hAnsi="Segoe UI" w:cs="Segoe UI"/>
          <w:color w:val="333333"/>
          <w:sz w:val="27"/>
          <w:szCs w:val="27"/>
          <w:lang w:val="en-US" w:eastAsia="ru-RU"/>
        </w:rPr>
        <w:t>Gnatenko</w:t>
      </w:r>
      <w:proofErr w:type="spellEnd"/>
      <w:r w:rsidRPr="00F41F5A">
        <w:rPr>
          <w:rFonts w:ascii="Segoe UI" w:eastAsia="Times New Roman" w:hAnsi="Segoe UI" w:cs="Segoe UI"/>
          <w:color w:val="333333"/>
          <w:sz w:val="27"/>
          <w:szCs w:val="27"/>
          <w:lang w:val="en-US" w:eastAsia="ru-RU"/>
        </w:rPr>
        <w:t xml:space="preserve">, V.M. &amp; </w:t>
      </w:r>
      <w:proofErr w:type="spellStart"/>
      <w:r w:rsidRPr="00F41F5A">
        <w:rPr>
          <w:rFonts w:ascii="Segoe UI" w:eastAsia="Times New Roman" w:hAnsi="Segoe UI" w:cs="Segoe UI"/>
          <w:color w:val="333333"/>
          <w:sz w:val="27"/>
          <w:szCs w:val="27"/>
          <w:lang w:val="en-US" w:eastAsia="ru-RU"/>
        </w:rPr>
        <w:t>Vladimirova</w:t>
      </w:r>
      <w:proofErr w:type="spellEnd"/>
      <w:r w:rsidRPr="00F41F5A">
        <w:rPr>
          <w:rFonts w:ascii="Segoe UI" w:eastAsia="Times New Roman" w:hAnsi="Segoe UI" w:cs="Segoe UI"/>
          <w:color w:val="333333"/>
          <w:sz w:val="27"/>
          <w:szCs w:val="27"/>
          <w:lang w:val="en-US" w:eastAsia="ru-RU"/>
        </w:rPr>
        <w:t>, I.A. Effect of thiamine on neuromuscular transmission in smooth muscles. </w:t>
      </w:r>
      <w:proofErr w:type="spellStart"/>
      <w:r w:rsidRPr="00F41F5A">
        <w:rPr>
          <w:rFonts w:ascii="Segoe UI" w:eastAsia="Times New Roman" w:hAnsi="Segoe UI" w:cs="Segoe UI"/>
          <w:i/>
          <w:iCs/>
          <w:color w:val="333333"/>
          <w:sz w:val="27"/>
          <w:szCs w:val="27"/>
          <w:lang w:eastAsia="ru-RU"/>
        </w:rPr>
        <w:t>Neurophysiology</w:t>
      </w:r>
      <w:proofErr w:type="spellEnd"/>
      <w:r w:rsidRPr="00F41F5A">
        <w:rPr>
          <w:rFonts w:ascii="Segoe UI" w:eastAsia="Times New Roman" w:hAnsi="Segoe UI" w:cs="Segoe UI"/>
          <w:color w:val="333333"/>
          <w:sz w:val="27"/>
          <w:szCs w:val="27"/>
          <w:lang w:eastAsia="ru-RU"/>
        </w:rPr>
        <w:t> </w:t>
      </w:r>
      <w:r w:rsidRPr="00F41F5A">
        <w:rPr>
          <w:rFonts w:ascii="Segoe UI" w:eastAsia="Times New Roman" w:hAnsi="Segoe UI" w:cs="Segoe UI"/>
          <w:b/>
          <w:bCs/>
          <w:color w:val="333333"/>
          <w:sz w:val="27"/>
          <w:szCs w:val="27"/>
          <w:lang w:eastAsia="ru-RU"/>
        </w:rPr>
        <w:t>26</w:t>
      </w:r>
      <w:r w:rsidRPr="00F41F5A">
        <w:rPr>
          <w:rFonts w:ascii="Segoe UI" w:eastAsia="Times New Roman" w:hAnsi="Segoe UI" w:cs="Segoe UI"/>
          <w:color w:val="333333"/>
          <w:sz w:val="27"/>
          <w:szCs w:val="27"/>
          <w:lang w:eastAsia="ru-RU"/>
        </w:rPr>
        <w:t>, 370–377 (1994). https://doi.org/10.1007/BF01053581</w:t>
      </w:r>
    </w:p>
    <w:p w:rsidR="00F41F5A" w:rsidRPr="00F41F5A" w:rsidRDefault="00730C36" w:rsidP="00F41F5A">
      <w:pPr>
        <w:shd w:val="clear" w:color="auto" w:fill="FCFCFC"/>
        <w:spacing w:after="0" w:line="240" w:lineRule="auto"/>
        <w:rPr>
          <w:rFonts w:ascii="Segoe UI" w:eastAsia="Times New Roman" w:hAnsi="Segoe UI" w:cs="Segoe UI"/>
          <w:color w:val="333333"/>
          <w:sz w:val="27"/>
          <w:szCs w:val="27"/>
          <w:lang w:eastAsia="ru-RU"/>
        </w:rPr>
      </w:pPr>
      <w:hyperlink r:id="rId10" w:history="1">
        <w:proofErr w:type="spellStart"/>
        <w:r w:rsidR="00F41F5A" w:rsidRPr="00F41F5A">
          <w:rPr>
            <w:rFonts w:ascii="Segoe UI" w:eastAsia="Times New Roman" w:hAnsi="Segoe UI" w:cs="Segoe UI"/>
            <w:color w:val="004B83"/>
            <w:sz w:val="27"/>
            <w:szCs w:val="27"/>
            <w:u w:val="single"/>
            <w:lang w:eastAsia="ru-RU"/>
          </w:rPr>
          <w:t>Download</w:t>
        </w:r>
        <w:proofErr w:type="spellEnd"/>
        <w:r w:rsidR="00F41F5A" w:rsidRPr="00F41F5A">
          <w:rPr>
            <w:rFonts w:ascii="Segoe UI" w:eastAsia="Times New Roman" w:hAnsi="Segoe UI" w:cs="Segoe UI"/>
            <w:color w:val="004B83"/>
            <w:sz w:val="27"/>
            <w:szCs w:val="27"/>
            <w:u w:val="single"/>
            <w:lang w:eastAsia="ru-RU"/>
          </w:rPr>
          <w:t xml:space="preserve"> </w:t>
        </w:r>
        <w:proofErr w:type="spellStart"/>
        <w:r w:rsidR="00F41F5A" w:rsidRPr="00F41F5A">
          <w:rPr>
            <w:rFonts w:ascii="Segoe UI" w:eastAsia="Times New Roman" w:hAnsi="Segoe UI" w:cs="Segoe UI"/>
            <w:color w:val="004B83"/>
            <w:sz w:val="27"/>
            <w:szCs w:val="27"/>
            <w:u w:val="single"/>
            <w:lang w:eastAsia="ru-RU"/>
          </w:rPr>
          <w:t>citation</w:t>
        </w:r>
        <w:proofErr w:type="spellEnd"/>
      </w:hyperlink>
    </w:p>
    <w:p w:rsidR="00F41F5A" w:rsidRPr="00F41F5A" w:rsidRDefault="00F41F5A" w:rsidP="00F41F5A">
      <w:pPr>
        <w:numPr>
          <w:ilvl w:val="0"/>
          <w:numId w:val="7"/>
        </w:numPr>
        <w:shd w:val="clear" w:color="auto" w:fill="FCFCFC"/>
        <w:spacing w:after="0" w:line="240" w:lineRule="auto"/>
        <w:ind w:left="0"/>
        <w:rPr>
          <w:rFonts w:ascii="Segoe UI" w:eastAsia="Times New Roman" w:hAnsi="Segoe UI" w:cs="Segoe UI"/>
          <w:color w:val="333333"/>
          <w:sz w:val="27"/>
          <w:szCs w:val="27"/>
          <w:lang w:eastAsia="ru-RU"/>
        </w:rPr>
      </w:pPr>
      <w:proofErr w:type="spellStart"/>
      <w:r w:rsidRPr="00F41F5A">
        <w:rPr>
          <w:rFonts w:ascii="Segoe UI" w:eastAsia="Times New Roman" w:hAnsi="Segoe UI" w:cs="Segoe UI"/>
          <w:color w:val="333333"/>
          <w:sz w:val="27"/>
          <w:szCs w:val="27"/>
          <w:lang w:eastAsia="ru-RU"/>
        </w:rPr>
        <w:t>Received</w:t>
      </w:r>
      <w:proofErr w:type="spellEnd"/>
      <w:r w:rsidR="00730C36">
        <w:rPr>
          <w:rFonts w:ascii="Segoe UI" w:eastAsia="Times New Roman" w:hAnsi="Segoe UI" w:cs="Segoe UI"/>
          <w:color w:val="333333"/>
          <w:sz w:val="27"/>
          <w:szCs w:val="27"/>
          <w:lang w:val="en-US" w:eastAsia="ru-RU"/>
        </w:rPr>
        <w:t xml:space="preserve"> </w:t>
      </w:r>
      <w:r w:rsidRPr="00F41F5A">
        <w:rPr>
          <w:rFonts w:ascii="Segoe UI" w:eastAsia="Times New Roman" w:hAnsi="Segoe UI" w:cs="Segoe UI"/>
          <w:color w:val="333333"/>
          <w:sz w:val="27"/>
          <w:szCs w:val="27"/>
          <w:lang w:eastAsia="ru-RU"/>
        </w:rPr>
        <w:t xml:space="preserve">26 </w:t>
      </w:r>
      <w:proofErr w:type="spellStart"/>
      <w:r w:rsidRPr="00F41F5A">
        <w:rPr>
          <w:rFonts w:ascii="Segoe UI" w:eastAsia="Times New Roman" w:hAnsi="Segoe UI" w:cs="Segoe UI"/>
          <w:color w:val="333333"/>
          <w:sz w:val="27"/>
          <w:szCs w:val="27"/>
          <w:lang w:eastAsia="ru-RU"/>
        </w:rPr>
        <w:t>May</w:t>
      </w:r>
      <w:proofErr w:type="spellEnd"/>
      <w:r w:rsidRPr="00F41F5A">
        <w:rPr>
          <w:rFonts w:ascii="Segoe UI" w:eastAsia="Times New Roman" w:hAnsi="Segoe UI" w:cs="Segoe UI"/>
          <w:color w:val="333333"/>
          <w:sz w:val="27"/>
          <w:szCs w:val="27"/>
          <w:lang w:eastAsia="ru-RU"/>
        </w:rPr>
        <w:t xml:space="preserve"> 1995</w:t>
      </w:r>
    </w:p>
    <w:p w:rsidR="00F41F5A" w:rsidRPr="00F41F5A" w:rsidRDefault="00F41F5A" w:rsidP="00F41F5A">
      <w:pPr>
        <w:numPr>
          <w:ilvl w:val="0"/>
          <w:numId w:val="7"/>
        </w:numPr>
        <w:shd w:val="clear" w:color="auto" w:fill="FCFCFC"/>
        <w:spacing w:after="0" w:line="240" w:lineRule="auto"/>
        <w:ind w:left="0"/>
        <w:rPr>
          <w:rFonts w:ascii="Segoe UI" w:eastAsia="Times New Roman" w:hAnsi="Segoe UI" w:cs="Segoe UI"/>
          <w:color w:val="333333"/>
          <w:sz w:val="27"/>
          <w:szCs w:val="27"/>
          <w:lang w:eastAsia="ru-RU"/>
        </w:rPr>
      </w:pPr>
      <w:proofErr w:type="spellStart"/>
      <w:r w:rsidRPr="00F41F5A">
        <w:rPr>
          <w:rFonts w:ascii="Segoe UI" w:eastAsia="Times New Roman" w:hAnsi="Segoe UI" w:cs="Segoe UI"/>
          <w:color w:val="333333"/>
          <w:sz w:val="27"/>
          <w:szCs w:val="27"/>
          <w:lang w:eastAsia="ru-RU"/>
        </w:rPr>
        <w:t>Issue</w:t>
      </w:r>
      <w:proofErr w:type="spellEnd"/>
      <w:r w:rsidRPr="00F41F5A">
        <w:rPr>
          <w:rFonts w:ascii="Segoe UI" w:eastAsia="Times New Roman" w:hAnsi="Segoe UI" w:cs="Segoe UI"/>
          <w:color w:val="333333"/>
          <w:sz w:val="27"/>
          <w:szCs w:val="27"/>
          <w:lang w:eastAsia="ru-RU"/>
        </w:rPr>
        <w:t xml:space="preserve"> </w:t>
      </w:r>
      <w:proofErr w:type="spellStart"/>
      <w:r w:rsidRPr="00F41F5A">
        <w:rPr>
          <w:rFonts w:ascii="Segoe UI" w:eastAsia="Times New Roman" w:hAnsi="Segoe UI" w:cs="Segoe UI"/>
          <w:color w:val="333333"/>
          <w:sz w:val="27"/>
          <w:szCs w:val="27"/>
          <w:lang w:eastAsia="ru-RU"/>
        </w:rPr>
        <w:t>Date</w:t>
      </w:r>
      <w:proofErr w:type="spellEnd"/>
      <w:r w:rsidR="00730C36">
        <w:rPr>
          <w:rFonts w:ascii="Segoe UI" w:eastAsia="Times New Roman" w:hAnsi="Segoe UI" w:cs="Segoe UI"/>
          <w:color w:val="333333"/>
          <w:sz w:val="27"/>
          <w:szCs w:val="27"/>
          <w:lang w:val="en-US" w:eastAsia="ru-RU"/>
        </w:rPr>
        <w:t xml:space="preserve"> </w:t>
      </w:r>
      <w:proofErr w:type="spellStart"/>
      <w:r w:rsidRPr="00F41F5A">
        <w:rPr>
          <w:rFonts w:ascii="Segoe UI" w:eastAsia="Times New Roman" w:hAnsi="Segoe UI" w:cs="Segoe UI"/>
          <w:color w:val="333333"/>
          <w:sz w:val="27"/>
          <w:szCs w:val="27"/>
          <w:lang w:eastAsia="ru-RU"/>
        </w:rPr>
        <w:t>November</w:t>
      </w:r>
      <w:proofErr w:type="spellEnd"/>
      <w:r w:rsidRPr="00F41F5A">
        <w:rPr>
          <w:rFonts w:ascii="Segoe UI" w:eastAsia="Times New Roman" w:hAnsi="Segoe UI" w:cs="Segoe UI"/>
          <w:color w:val="333333"/>
          <w:sz w:val="27"/>
          <w:szCs w:val="27"/>
          <w:lang w:eastAsia="ru-RU"/>
        </w:rPr>
        <w:t xml:space="preserve"> 1994</w:t>
      </w:r>
    </w:p>
    <w:p w:rsidR="00730C36" w:rsidRDefault="00730C36" w:rsidP="00F41F5A">
      <w:pPr>
        <w:numPr>
          <w:ilvl w:val="0"/>
          <w:numId w:val="7"/>
        </w:numPr>
        <w:shd w:val="clear" w:color="auto" w:fill="FCFCFC"/>
        <w:spacing w:after="0" w:line="240" w:lineRule="auto"/>
        <w:ind w:left="0"/>
        <w:rPr>
          <w:rFonts w:ascii="Segoe UI" w:eastAsia="Times New Roman" w:hAnsi="Segoe UI" w:cs="Segoe UI"/>
          <w:color w:val="333333"/>
          <w:sz w:val="27"/>
          <w:szCs w:val="27"/>
          <w:lang w:eastAsia="ru-RU"/>
        </w:rPr>
      </w:pPr>
    </w:p>
    <w:p w:rsidR="00F41F5A" w:rsidRPr="00F41F5A" w:rsidRDefault="00F41F5A" w:rsidP="00F41F5A">
      <w:pPr>
        <w:numPr>
          <w:ilvl w:val="0"/>
          <w:numId w:val="7"/>
        </w:numPr>
        <w:shd w:val="clear" w:color="auto" w:fill="FCFCFC"/>
        <w:spacing w:after="0" w:line="240" w:lineRule="auto"/>
        <w:ind w:left="0"/>
        <w:rPr>
          <w:rFonts w:ascii="Segoe UI" w:eastAsia="Times New Roman" w:hAnsi="Segoe UI" w:cs="Segoe UI"/>
          <w:color w:val="333333"/>
          <w:sz w:val="27"/>
          <w:szCs w:val="27"/>
          <w:lang w:eastAsia="ru-RU"/>
        </w:rPr>
      </w:pPr>
      <w:r w:rsidRPr="00F41F5A">
        <w:rPr>
          <w:rFonts w:ascii="Segoe UI" w:eastAsia="Times New Roman" w:hAnsi="Segoe UI" w:cs="Segoe UI"/>
          <w:color w:val="333333"/>
          <w:sz w:val="27"/>
          <w:szCs w:val="27"/>
          <w:lang w:eastAsia="ru-RU"/>
        </w:rPr>
        <w:t>DOIhttps://doi.org/10.1007/BF01053581</w:t>
      </w:r>
    </w:p>
    <w:p w:rsidR="00F41F5A" w:rsidRPr="00F41F5A" w:rsidRDefault="00F41F5A" w:rsidP="00F41F5A">
      <w:pPr>
        <w:shd w:val="clear" w:color="auto" w:fill="FCFCFC"/>
        <w:spacing w:before="360" w:after="120" w:line="240" w:lineRule="auto"/>
        <w:outlineLvl w:val="2"/>
        <w:rPr>
          <w:rFonts w:ascii="Segoe UI" w:eastAsia="Times New Roman" w:hAnsi="Segoe UI" w:cs="Segoe UI"/>
          <w:color w:val="222222"/>
          <w:sz w:val="27"/>
          <w:szCs w:val="27"/>
          <w:lang w:eastAsia="ru-RU"/>
        </w:rPr>
      </w:pPr>
      <w:proofErr w:type="spellStart"/>
      <w:r w:rsidRPr="00F41F5A">
        <w:rPr>
          <w:rFonts w:ascii="Segoe UI" w:eastAsia="Times New Roman" w:hAnsi="Segoe UI" w:cs="Segoe UI"/>
          <w:color w:val="222222"/>
          <w:sz w:val="27"/>
          <w:szCs w:val="27"/>
          <w:lang w:eastAsia="ru-RU"/>
        </w:rPr>
        <w:t>Keywords</w:t>
      </w:r>
      <w:proofErr w:type="spellEnd"/>
    </w:p>
    <w:p w:rsidR="00F41F5A" w:rsidRPr="00F41F5A" w:rsidRDefault="00F41F5A" w:rsidP="00F41F5A">
      <w:pPr>
        <w:numPr>
          <w:ilvl w:val="0"/>
          <w:numId w:val="8"/>
        </w:numPr>
        <w:shd w:val="clear" w:color="auto" w:fill="E1E1E1"/>
        <w:spacing w:after="0" w:line="240" w:lineRule="auto"/>
        <w:ind w:left="0" w:right="225"/>
        <w:rPr>
          <w:rFonts w:ascii="Segoe UI" w:eastAsia="Times New Roman" w:hAnsi="Segoe UI" w:cs="Segoe UI"/>
          <w:b/>
          <w:bCs/>
          <w:color w:val="333333"/>
          <w:sz w:val="27"/>
          <w:szCs w:val="27"/>
          <w:lang w:eastAsia="ru-RU"/>
        </w:rPr>
      </w:pPr>
      <w:proofErr w:type="spellStart"/>
      <w:r w:rsidRPr="00F41F5A">
        <w:rPr>
          <w:rFonts w:ascii="Segoe UI" w:eastAsia="Times New Roman" w:hAnsi="Segoe UI" w:cs="Segoe UI"/>
          <w:b/>
          <w:bCs/>
          <w:color w:val="333333"/>
          <w:sz w:val="27"/>
          <w:szCs w:val="27"/>
          <w:lang w:eastAsia="ru-RU"/>
        </w:rPr>
        <w:t>Smooth</w:t>
      </w:r>
      <w:proofErr w:type="spellEnd"/>
      <w:r w:rsidRPr="00F41F5A">
        <w:rPr>
          <w:rFonts w:ascii="Segoe UI" w:eastAsia="Times New Roman" w:hAnsi="Segoe UI" w:cs="Segoe UI"/>
          <w:b/>
          <w:bCs/>
          <w:color w:val="333333"/>
          <w:sz w:val="27"/>
          <w:szCs w:val="27"/>
          <w:lang w:eastAsia="ru-RU"/>
        </w:rPr>
        <w:t xml:space="preserve"> </w:t>
      </w:r>
      <w:proofErr w:type="spellStart"/>
      <w:r w:rsidRPr="00F41F5A">
        <w:rPr>
          <w:rFonts w:ascii="Segoe UI" w:eastAsia="Times New Roman" w:hAnsi="Segoe UI" w:cs="Segoe UI"/>
          <w:b/>
          <w:bCs/>
          <w:color w:val="333333"/>
          <w:sz w:val="27"/>
          <w:szCs w:val="27"/>
          <w:lang w:eastAsia="ru-RU"/>
        </w:rPr>
        <w:t>Muscle</w:t>
      </w:r>
      <w:proofErr w:type="spellEnd"/>
    </w:p>
    <w:p w:rsidR="00F41F5A" w:rsidRPr="00F41F5A" w:rsidRDefault="00F41F5A" w:rsidP="00F41F5A">
      <w:pPr>
        <w:numPr>
          <w:ilvl w:val="0"/>
          <w:numId w:val="8"/>
        </w:numPr>
        <w:shd w:val="clear" w:color="auto" w:fill="E1E1E1"/>
        <w:spacing w:after="0" w:line="240" w:lineRule="auto"/>
        <w:ind w:left="0" w:right="225"/>
        <w:rPr>
          <w:rFonts w:ascii="Segoe UI" w:eastAsia="Times New Roman" w:hAnsi="Segoe UI" w:cs="Segoe UI"/>
          <w:b/>
          <w:bCs/>
          <w:color w:val="333333"/>
          <w:sz w:val="27"/>
          <w:szCs w:val="27"/>
          <w:lang w:eastAsia="ru-RU"/>
        </w:rPr>
      </w:pPr>
      <w:proofErr w:type="spellStart"/>
      <w:r w:rsidRPr="00F41F5A">
        <w:rPr>
          <w:rFonts w:ascii="Segoe UI" w:eastAsia="Times New Roman" w:hAnsi="Segoe UI" w:cs="Segoe UI"/>
          <w:b/>
          <w:bCs/>
          <w:color w:val="333333"/>
          <w:sz w:val="27"/>
          <w:szCs w:val="27"/>
          <w:lang w:eastAsia="ru-RU"/>
        </w:rPr>
        <w:t>Thiamine</w:t>
      </w:r>
      <w:proofErr w:type="spellEnd"/>
    </w:p>
    <w:p w:rsidR="00F41F5A" w:rsidRPr="00F41F5A" w:rsidRDefault="00F41F5A" w:rsidP="00F41F5A">
      <w:pPr>
        <w:numPr>
          <w:ilvl w:val="0"/>
          <w:numId w:val="8"/>
        </w:numPr>
        <w:shd w:val="clear" w:color="auto" w:fill="E1E1E1"/>
        <w:spacing w:after="0" w:line="240" w:lineRule="auto"/>
        <w:ind w:left="0" w:right="225"/>
        <w:rPr>
          <w:rFonts w:ascii="Segoe UI" w:eastAsia="Times New Roman" w:hAnsi="Segoe UI" w:cs="Segoe UI"/>
          <w:b/>
          <w:bCs/>
          <w:color w:val="333333"/>
          <w:sz w:val="27"/>
          <w:szCs w:val="27"/>
          <w:lang w:eastAsia="ru-RU"/>
        </w:rPr>
      </w:pPr>
      <w:proofErr w:type="spellStart"/>
      <w:r w:rsidRPr="00F41F5A">
        <w:rPr>
          <w:rFonts w:ascii="Segoe UI" w:eastAsia="Times New Roman" w:hAnsi="Segoe UI" w:cs="Segoe UI"/>
          <w:b/>
          <w:bCs/>
          <w:color w:val="333333"/>
          <w:sz w:val="27"/>
          <w:szCs w:val="27"/>
          <w:lang w:eastAsia="ru-RU"/>
        </w:rPr>
        <w:t>Synaptic</w:t>
      </w:r>
      <w:proofErr w:type="spellEnd"/>
      <w:r w:rsidRPr="00F41F5A">
        <w:rPr>
          <w:rFonts w:ascii="Segoe UI" w:eastAsia="Times New Roman" w:hAnsi="Segoe UI" w:cs="Segoe UI"/>
          <w:b/>
          <w:bCs/>
          <w:color w:val="333333"/>
          <w:sz w:val="27"/>
          <w:szCs w:val="27"/>
          <w:lang w:eastAsia="ru-RU"/>
        </w:rPr>
        <w:t xml:space="preserve"> </w:t>
      </w:r>
      <w:proofErr w:type="spellStart"/>
      <w:r w:rsidRPr="00F41F5A">
        <w:rPr>
          <w:rFonts w:ascii="Segoe UI" w:eastAsia="Times New Roman" w:hAnsi="Segoe UI" w:cs="Segoe UI"/>
          <w:b/>
          <w:bCs/>
          <w:color w:val="333333"/>
          <w:sz w:val="27"/>
          <w:szCs w:val="27"/>
          <w:lang w:eastAsia="ru-RU"/>
        </w:rPr>
        <w:t>Transmission</w:t>
      </w:r>
      <w:proofErr w:type="spellEnd"/>
    </w:p>
    <w:p w:rsidR="00F41F5A" w:rsidRPr="00F41F5A" w:rsidRDefault="00F41F5A" w:rsidP="00F41F5A">
      <w:pPr>
        <w:numPr>
          <w:ilvl w:val="0"/>
          <w:numId w:val="8"/>
        </w:numPr>
        <w:shd w:val="clear" w:color="auto" w:fill="E1E1E1"/>
        <w:spacing w:after="0" w:line="240" w:lineRule="auto"/>
        <w:ind w:left="0" w:right="225"/>
        <w:rPr>
          <w:rFonts w:ascii="Segoe UI" w:eastAsia="Times New Roman" w:hAnsi="Segoe UI" w:cs="Segoe UI"/>
          <w:b/>
          <w:bCs/>
          <w:color w:val="333333"/>
          <w:sz w:val="27"/>
          <w:szCs w:val="27"/>
          <w:lang w:eastAsia="ru-RU"/>
        </w:rPr>
      </w:pPr>
      <w:proofErr w:type="spellStart"/>
      <w:r w:rsidRPr="00F41F5A">
        <w:rPr>
          <w:rFonts w:ascii="Segoe UI" w:eastAsia="Times New Roman" w:hAnsi="Segoe UI" w:cs="Segoe UI"/>
          <w:b/>
          <w:bCs/>
          <w:color w:val="333333"/>
          <w:sz w:val="27"/>
          <w:szCs w:val="27"/>
          <w:lang w:eastAsia="ru-RU"/>
        </w:rPr>
        <w:t>Distal</w:t>
      </w:r>
      <w:proofErr w:type="spellEnd"/>
      <w:r w:rsidRPr="00F41F5A">
        <w:rPr>
          <w:rFonts w:ascii="Segoe UI" w:eastAsia="Times New Roman" w:hAnsi="Segoe UI" w:cs="Segoe UI"/>
          <w:b/>
          <w:bCs/>
          <w:color w:val="333333"/>
          <w:sz w:val="27"/>
          <w:szCs w:val="27"/>
          <w:lang w:eastAsia="ru-RU"/>
        </w:rPr>
        <w:t xml:space="preserve"> </w:t>
      </w:r>
      <w:proofErr w:type="spellStart"/>
      <w:r w:rsidRPr="00F41F5A">
        <w:rPr>
          <w:rFonts w:ascii="Segoe UI" w:eastAsia="Times New Roman" w:hAnsi="Segoe UI" w:cs="Segoe UI"/>
          <w:b/>
          <w:bCs/>
          <w:color w:val="333333"/>
          <w:sz w:val="27"/>
          <w:szCs w:val="27"/>
          <w:lang w:eastAsia="ru-RU"/>
        </w:rPr>
        <w:t>Colon</w:t>
      </w:r>
      <w:proofErr w:type="spellEnd"/>
    </w:p>
    <w:p w:rsidR="00F41F5A" w:rsidRPr="00F41F5A" w:rsidRDefault="00F41F5A" w:rsidP="00F41F5A">
      <w:pPr>
        <w:numPr>
          <w:ilvl w:val="0"/>
          <w:numId w:val="8"/>
        </w:numPr>
        <w:shd w:val="clear" w:color="auto" w:fill="E1E1E1"/>
        <w:spacing w:line="240" w:lineRule="auto"/>
        <w:ind w:left="0" w:right="225"/>
        <w:rPr>
          <w:rFonts w:ascii="Segoe UI" w:eastAsia="Times New Roman" w:hAnsi="Segoe UI" w:cs="Segoe UI"/>
          <w:b/>
          <w:bCs/>
          <w:color w:val="333333"/>
          <w:sz w:val="27"/>
          <w:szCs w:val="27"/>
          <w:lang w:eastAsia="ru-RU"/>
        </w:rPr>
      </w:pPr>
      <w:proofErr w:type="spellStart"/>
      <w:r w:rsidRPr="00F41F5A">
        <w:rPr>
          <w:rFonts w:ascii="Segoe UI" w:eastAsia="Times New Roman" w:hAnsi="Segoe UI" w:cs="Segoe UI"/>
          <w:b/>
          <w:bCs/>
          <w:color w:val="333333"/>
          <w:sz w:val="27"/>
          <w:szCs w:val="27"/>
          <w:lang w:eastAsia="ru-RU"/>
        </w:rPr>
        <w:t>Physiological</w:t>
      </w:r>
      <w:proofErr w:type="spellEnd"/>
      <w:r w:rsidRPr="00F41F5A">
        <w:rPr>
          <w:rFonts w:ascii="Segoe UI" w:eastAsia="Times New Roman" w:hAnsi="Segoe UI" w:cs="Segoe UI"/>
          <w:b/>
          <w:bCs/>
          <w:color w:val="333333"/>
          <w:sz w:val="27"/>
          <w:szCs w:val="27"/>
          <w:lang w:eastAsia="ru-RU"/>
        </w:rPr>
        <w:t xml:space="preserve"> </w:t>
      </w:r>
      <w:proofErr w:type="spellStart"/>
      <w:r w:rsidRPr="00F41F5A">
        <w:rPr>
          <w:rFonts w:ascii="Segoe UI" w:eastAsia="Times New Roman" w:hAnsi="Segoe UI" w:cs="Segoe UI"/>
          <w:b/>
          <w:bCs/>
          <w:color w:val="333333"/>
          <w:sz w:val="27"/>
          <w:szCs w:val="27"/>
          <w:lang w:eastAsia="ru-RU"/>
        </w:rPr>
        <w:t>Concentration</w:t>
      </w:r>
      <w:proofErr w:type="spellEnd"/>
    </w:p>
    <w:p w:rsidR="00F41F5A" w:rsidRDefault="00F41F5A" w:rsidP="00F41F5A">
      <w:pPr>
        <w:shd w:val="clear" w:color="auto" w:fill="FCFCFC"/>
        <w:spacing w:line="240" w:lineRule="auto"/>
        <w:jc w:val="center"/>
        <w:rPr>
          <w:rFonts w:ascii="Segoe UI" w:eastAsia="Times New Roman" w:hAnsi="Segoe UI" w:cs="Segoe UI"/>
          <w:color w:val="004B83"/>
          <w:sz w:val="23"/>
          <w:szCs w:val="23"/>
          <w:u w:val="single"/>
          <w:lang w:val="en-US" w:eastAsia="ru-RU"/>
        </w:rPr>
      </w:pPr>
      <w:bookmarkStart w:id="0" w:name="_GoBack"/>
      <w:bookmarkEnd w:id="0"/>
    </w:p>
    <w:p w:rsidR="00F34134" w:rsidRPr="00F41F5A" w:rsidRDefault="00F34134" w:rsidP="00F41F5A">
      <w:pPr>
        <w:shd w:val="clear" w:color="auto" w:fill="FCFCFC"/>
        <w:spacing w:line="240" w:lineRule="auto"/>
        <w:jc w:val="center"/>
        <w:rPr>
          <w:rFonts w:ascii="Segoe UI" w:eastAsia="Times New Roman" w:hAnsi="Segoe UI" w:cs="Segoe UI"/>
          <w:color w:val="333333"/>
          <w:sz w:val="23"/>
          <w:szCs w:val="23"/>
          <w:lang w:val="en-US" w:eastAsia="ru-RU"/>
        </w:rPr>
      </w:pPr>
      <w:r>
        <w:rPr>
          <w:noProof/>
          <w:lang w:eastAsia="ru-RU"/>
        </w:rPr>
        <w:drawing>
          <wp:inline distT="0" distB="0" distL="0" distR="0" wp14:anchorId="2E735368" wp14:editId="1953981F">
            <wp:extent cx="5940425" cy="33413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3341370"/>
                    </a:xfrm>
                    <a:prstGeom prst="rect">
                      <a:avLst/>
                    </a:prstGeom>
                  </pic:spPr>
                </pic:pic>
              </a:graphicData>
            </a:graphic>
          </wp:inline>
        </w:drawing>
      </w:r>
    </w:p>
    <w:sectPr w:rsidR="00F34134" w:rsidRPr="00F41F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408A"/>
    <w:multiLevelType w:val="multilevel"/>
    <w:tmpl w:val="84F63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861276"/>
    <w:multiLevelType w:val="multilevel"/>
    <w:tmpl w:val="C1E64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047A9"/>
    <w:multiLevelType w:val="multilevel"/>
    <w:tmpl w:val="EA30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32046"/>
    <w:multiLevelType w:val="multilevel"/>
    <w:tmpl w:val="CDF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346008"/>
    <w:multiLevelType w:val="multilevel"/>
    <w:tmpl w:val="AB58E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815346"/>
    <w:multiLevelType w:val="multilevel"/>
    <w:tmpl w:val="F9DE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1C3F0F"/>
    <w:multiLevelType w:val="multilevel"/>
    <w:tmpl w:val="BB20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E37731"/>
    <w:multiLevelType w:val="multilevel"/>
    <w:tmpl w:val="D9067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A656C8"/>
    <w:multiLevelType w:val="multilevel"/>
    <w:tmpl w:val="1D50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914551"/>
    <w:multiLevelType w:val="multilevel"/>
    <w:tmpl w:val="D410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4B5E34"/>
    <w:multiLevelType w:val="multilevel"/>
    <w:tmpl w:val="6922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BC47E6"/>
    <w:multiLevelType w:val="multilevel"/>
    <w:tmpl w:val="F34E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9"/>
  </w:num>
  <w:num w:numId="4">
    <w:abstractNumId w:val="1"/>
  </w:num>
  <w:num w:numId="5">
    <w:abstractNumId w:val="7"/>
  </w:num>
  <w:num w:numId="6">
    <w:abstractNumId w:val="0"/>
  </w:num>
  <w:num w:numId="7">
    <w:abstractNumId w:val="8"/>
  </w:num>
  <w:num w:numId="8">
    <w:abstractNumId w:val="5"/>
  </w:num>
  <w:num w:numId="9">
    <w:abstractNumId w:val="10"/>
  </w:num>
  <w:num w:numId="10">
    <w:abstractNumId w:val="1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41F"/>
    <w:rsid w:val="00204766"/>
    <w:rsid w:val="002F341F"/>
    <w:rsid w:val="00470CD3"/>
    <w:rsid w:val="007029AF"/>
    <w:rsid w:val="00730C36"/>
    <w:rsid w:val="00867FCB"/>
    <w:rsid w:val="00F34134"/>
    <w:rsid w:val="00F41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44923D"/>
  <w15:chartTrackingRefBased/>
  <w15:docId w15:val="{B92DDD3C-7813-43CB-BBA2-A46FAC9FB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1F5A"/>
    <w:rPr>
      <w:color w:val="0563C1" w:themeColor="hyperlink"/>
      <w:u w:val="single"/>
    </w:rPr>
  </w:style>
  <w:style w:type="paragraph" w:styleId="a4">
    <w:name w:val="Balloon Text"/>
    <w:basedOn w:val="a"/>
    <w:link w:val="a5"/>
    <w:uiPriority w:val="99"/>
    <w:semiHidden/>
    <w:unhideWhenUsed/>
    <w:rsid w:val="00F3413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41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09261">
      <w:bodyDiv w:val="1"/>
      <w:marLeft w:val="0"/>
      <w:marRight w:val="0"/>
      <w:marTop w:val="0"/>
      <w:marBottom w:val="0"/>
      <w:divBdr>
        <w:top w:val="none" w:sz="0" w:space="0" w:color="auto"/>
        <w:left w:val="none" w:sz="0" w:space="0" w:color="auto"/>
        <w:bottom w:val="none" w:sz="0" w:space="0" w:color="auto"/>
        <w:right w:val="none" w:sz="0" w:space="0" w:color="auto"/>
      </w:divBdr>
      <w:divsChild>
        <w:div w:id="1877084255">
          <w:marLeft w:val="0"/>
          <w:marRight w:val="0"/>
          <w:marTop w:val="480"/>
          <w:marBottom w:val="480"/>
          <w:divBdr>
            <w:top w:val="none" w:sz="0" w:space="0" w:color="auto"/>
            <w:left w:val="none" w:sz="0" w:space="0" w:color="auto"/>
            <w:bottom w:val="none" w:sz="0" w:space="0" w:color="auto"/>
            <w:right w:val="none" w:sz="0" w:space="0" w:color="auto"/>
          </w:divBdr>
          <w:divsChild>
            <w:div w:id="1831407893">
              <w:marLeft w:val="0"/>
              <w:marRight w:val="0"/>
              <w:marTop w:val="0"/>
              <w:marBottom w:val="600"/>
              <w:divBdr>
                <w:top w:val="none" w:sz="0" w:space="0" w:color="auto"/>
                <w:left w:val="none" w:sz="0" w:space="0" w:color="auto"/>
                <w:bottom w:val="none" w:sz="0" w:space="0" w:color="auto"/>
                <w:right w:val="none" w:sz="0" w:space="0" w:color="auto"/>
              </w:divBdr>
              <w:divsChild>
                <w:div w:id="400491613">
                  <w:marLeft w:val="0"/>
                  <w:marRight w:val="0"/>
                  <w:marTop w:val="0"/>
                  <w:marBottom w:val="0"/>
                  <w:divBdr>
                    <w:top w:val="none" w:sz="0" w:space="0" w:color="auto"/>
                    <w:left w:val="none" w:sz="0" w:space="0" w:color="auto"/>
                    <w:bottom w:val="none" w:sz="0" w:space="0" w:color="auto"/>
                    <w:right w:val="none" w:sz="0" w:space="0" w:color="auto"/>
                  </w:divBdr>
                  <w:divsChild>
                    <w:div w:id="2107261984">
                      <w:marLeft w:val="0"/>
                      <w:marRight w:val="0"/>
                      <w:marTop w:val="0"/>
                      <w:marBottom w:val="0"/>
                      <w:divBdr>
                        <w:top w:val="none" w:sz="0" w:space="0" w:color="auto"/>
                        <w:left w:val="none" w:sz="0" w:space="0" w:color="auto"/>
                        <w:bottom w:val="none" w:sz="0" w:space="0" w:color="auto"/>
                        <w:right w:val="none" w:sz="0" w:space="0" w:color="auto"/>
                      </w:divBdr>
                      <w:divsChild>
                        <w:div w:id="14697838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03242445">
              <w:marLeft w:val="0"/>
              <w:marRight w:val="0"/>
              <w:marTop w:val="0"/>
              <w:marBottom w:val="0"/>
              <w:divBdr>
                <w:top w:val="none" w:sz="0" w:space="0" w:color="auto"/>
                <w:left w:val="none" w:sz="0" w:space="0" w:color="auto"/>
                <w:bottom w:val="none" w:sz="0" w:space="0" w:color="auto"/>
                <w:right w:val="none" w:sz="0" w:space="0" w:color="auto"/>
              </w:divBdr>
              <w:divsChild>
                <w:div w:id="611934690">
                  <w:marLeft w:val="0"/>
                  <w:marRight w:val="0"/>
                  <w:marTop w:val="0"/>
                  <w:marBottom w:val="0"/>
                  <w:divBdr>
                    <w:top w:val="none" w:sz="0" w:space="0" w:color="auto"/>
                    <w:left w:val="none" w:sz="0" w:space="0" w:color="auto"/>
                    <w:bottom w:val="none" w:sz="0" w:space="0" w:color="auto"/>
                    <w:right w:val="none" w:sz="0" w:space="0" w:color="auto"/>
                  </w:divBdr>
                  <w:divsChild>
                    <w:div w:id="1335573175">
                      <w:marLeft w:val="0"/>
                      <w:marRight w:val="0"/>
                      <w:marTop w:val="0"/>
                      <w:marBottom w:val="600"/>
                      <w:divBdr>
                        <w:top w:val="none" w:sz="0" w:space="0" w:color="auto"/>
                        <w:left w:val="none" w:sz="0" w:space="0" w:color="auto"/>
                        <w:bottom w:val="none" w:sz="0" w:space="0" w:color="auto"/>
                        <w:right w:val="none" w:sz="0" w:space="0" w:color="auto"/>
                      </w:divBdr>
                    </w:div>
                  </w:divsChild>
                </w:div>
                <w:div w:id="1288661269">
                  <w:marLeft w:val="0"/>
                  <w:marRight w:val="0"/>
                  <w:marTop w:val="360"/>
                  <w:marBottom w:val="360"/>
                  <w:divBdr>
                    <w:top w:val="single" w:sz="6" w:space="6" w:color="D5D5D5"/>
                    <w:left w:val="none" w:sz="0" w:space="0" w:color="auto"/>
                    <w:bottom w:val="single" w:sz="6" w:space="6" w:color="D5D5D5"/>
                    <w:right w:val="none" w:sz="0" w:space="0" w:color="auto"/>
                  </w:divBdr>
                </w:div>
                <w:div w:id="1075005982">
                  <w:marLeft w:val="0"/>
                  <w:marRight w:val="0"/>
                  <w:marTop w:val="0"/>
                  <w:marBottom w:val="0"/>
                  <w:divBdr>
                    <w:top w:val="none" w:sz="0" w:space="0" w:color="auto"/>
                    <w:left w:val="none" w:sz="0" w:space="0" w:color="auto"/>
                    <w:bottom w:val="none" w:sz="0" w:space="0" w:color="auto"/>
                    <w:right w:val="none" w:sz="0" w:space="0" w:color="auto"/>
                  </w:divBdr>
                  <w:divsChild>
                    <w:div w:id="32971196">
                      <w:marLeft w:val="0"/>
                      <w:marRight w:val="0"/>
                      <w:marTop w:val="0"/>
                      <w:marBottom w:val="0"/>
                      <w:divBdr>
                        <w:top w:val="none" w:sz="0" w:space="0" w:color="auto"/>
                        <w:left w:val="none" w:sz="0" w:space="0" w:color="auto"/>
                        <w:bottom w:val="none" w:sz="0" w:space="0" w:color="auto"/>
                        <w:right w:val="none" w:sz="0" w:space="0" w:color="auto"/>
                      </w:divBdr>
                      <w:divsChild>
                        <w:div w:id="220943856">
                          <w:marLeft w:val="0"/>
                          <w:marRight w:val="0"/>
                          <w:marTop w:val="0"/>
                          <w:marBottom w:val="600"/>
                          <w:divBdr>
                            <w:top w:val="none" w:sz="0" w:space="0" w:color="auto"/>
                            <w:left w:val="none" w:sz="0" w:space="0" w:color="auto"/>
                            <w:bottom w:val="none" w:sz="0" w:space="0" w:color="auto"/>
                            <w:right w:val="none" w:sz="0" w:space="0" w:color="auto"/>
                          </w:divBdr>
                          <w:divsChild>
                            <w:div w:id="76318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50443">
                  <w:marLeft w:val="0"/>
                  <w:marRight w:val="0"/>
                  <w:marTop w:val="0"/>
                  <w:marBottom w:val="0"/>
                  <w:divBdr>
                    <w:top w:val="none" w:sz="0" w:space="0" w:color="auto"/>
                    <w:left w:val="none" w:sz="0" w:space="0" w:color="auto"/>
                    <w:bottom w:val="none" w:sz="0" w:space="0" w:color="auto"/>
                    <w:right w:val="none" w:sz="0" w:space="0" w:color="auto"/>
                  </w:divBdr>
                  <w:divsChild>
                    <w:div w:id="601110156">
                      <w:marLeft w:val="0"/>
                      <w:marRight w:val="0"/>
                      <w:marTop w:val="0"/>
                      <w:marBottom w:val="600"/>
                      <w:divBdr>
                        <w:top w:val="none" w:sz="0" w:space="0" w:color="auto"/>
                        <w:left w:val="none" w:sz="0" w:space="0" w:color="auto"/>
                        <w:bottom w:val="none" w:sz="0" w:space="0" w:color="auto"/>
                        <w:right w:val="none" w:sz="0" w:space="0" w:color="auto"/>
                      </w:divBdr>
                    </w:div>
                  </w:divsChild>
                </w:div>
                <w:div w:id="172382151">
                  <w:marLeft w:val="0"/>
                  <w:marRight w:val="0"/>
                  <w:marTop w:val="0"/>
                  <w:marBottom w:val="0"/>
                  <w:divBdr>
                    <w:top w:val="none" w:sz="0" w:space="0" w:color="auto"/>
                    <w:left w:val="none" w:sz="0" w:space="0" w:color="auto"/>
                    <w:bottom w:val="none" w:sz="0" w:space="0" w:color="auto"/>
                    <w:right w:val="none" w:sz="0" w:space="0" w:color="auto"/>
                  </w:divBdr>
                  <w:divsChild>
                    <w:div w:id="1824665393">
                      <w:marLeft w:val="0"/>
                      <w:marRight w:val="0"/>
                      <w:marTop w:val="0"/>
                      <w:marBottom w:val="600"/>
                      <w:divBdr>
                        <w:top w:val="none" w:sz="0" w:space="0" w:color="auto"/>
                        <w:left w:val="none" w:sz="0" w:space="0" w:color="auto"/>
                        <w:bottom w:val="none" w:sz="0" w:space="0" w:color="auto"/>
                        <w:right w:val="none" w:sz="0" w:space="0" w:color="auto"/>
                      </w:divBdr>
                    </w:div>
                  </w:divsChild>
                </w:div>
                <w:div w:id="1244030679">
                  <w:marLeft w:val="0"/>
                  <w:marRight w:val="0"/>
                  <w:marTop w:val="0"/>
                  <w:marBottom w:val="0"/>
                  <w:divBdr>
                    <w:top w:val="none" w:sz="0" w:space="0" w:color="auto"/>
                    <w:left w:val="none" w:sz="0" w:space="0" w:color="auto"/>
                    <w:bottom w:val="none" w:sz="0" w:space="0" w:color="auto"/>
                    <w:right w:val="none" w:sz="0" w:space="0" w:color="auto"/>
                  </w:divBdr>
                  <w:divsChild>
                    <w:div w:id="2106025426">
                      <w:marLeft w:val="0"/>
                      <w:marRight w:val="0"/>
                      <w:marTop w:val="0"/>
                      <w:marBottom w:val="600"/>
                      <w:divBdr>
                        <w:top w:val="none" w:sz="0" w:space="0" w:color="auto"/>
                        <w:left w:val="none" w:sz="0" w:space="0" w:color="auto"/>
                        <w:bottom w:val="none" w:sz="0" w:space="0" w:color="auto"/>
                        <w:right w:val="none" w:sz="0" w:space="0" w:color="auto"/>
                      </w:divBdr>
                    </w:div>
                  </w:divsChild>
                </w:div>
                <w:div w:id="1187406270">
                  <w:marLeft w:val="0"/>
                  <w:marRight w:val="0"/>
                  <w:marTop w:val="0"/>
                  <w:marBottom w:val="0"/>
                  <w:divBdr>
                    <w:top w:val="none" w:sz="0" w:space="0" w:color="auto"/>
                    <w:left w:val="none" w:sz="0" w:space="0" w:color="auto"/>
                    <w:bottom w:val="none" w:sz="0" w:space="0" w:color="auto"/>
                    <w:right w:val="none" w:sz="0" w:space="0" w:color="auto"/>
                  </w:divBdr>
                  <w:divsChild>
                    <w:div w:id="705832240">
                      <w:marLeft w:val="0"/>
                      <w:marRight w:val="0"/>
                      <w:marTop w:val="0"/>
                      <w:marBottom w:val="600"/>
                      <w:divBdr>
                        <w:top w:val="none" w:sz="0" w:space="0" w:color="auto"/>
                        <w:left w:val="none" w:sz="0" w:space="0" w:color="auto"/>
                        <w:bottom w:val="none" w:sz="0" w:space="0" w:color="auto"/>
                        <w:right w:val="none" w:sz="0" w:space="0" w:color="auto"/>
                      </w:divBdr>
                      <w:divsChild>
                        <w:div w:id="1964997702">
                          <w:marLeft w:val="0"/>
                          <w:marRight w:val="0"/>
                          <w:marTop w:val="0"/>
                          <w:marBottom w:val="0"/>
                          <w:divBdr>
                            <w:top w:val="none" w:sz="0" w:space="0" w:color="auto"/>
                            <w:left w:val="none" w:sz="0" w:space="0" w:color="auto"/>
                            <w:bottom w:val="none" w:sz="0" w:space="0" w:color="auto"/>
                            <w:right w:val="none" w:sz="0" w:space="0" w:color="auto"/>
                          </w:divBdr>
                          <w:divsChild>
                            <w:div w:id="616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989338">
              <w:marLeft w:val="0"/>
              <w:marRight w:val="0"/>
              <w:marTop w:val="0"/>
              <w:marBottom w:val="0"/>
              <w:divBdr>
                <w:top w:val="none" w:sz="0" w:space="0" w:color="auto"/>
                <w:left w:val="none" w:sz="0" w:space="0" w:color="auto"/>
                <w:bottom w:val="none" w:sz="0" w:space="0" w:color="auto"/>
                <w:right w:val="none" w:sz="0" w:space="0" w:color="auto"/>
              </w:divBdr>
              <w:divsChild>
                <w:div w:id="1402144317">
                  <w:marLeft w:val="0"/>
                  <w:marRight w:val="0"/>
                  <w:marTop w:val="0"/>
                  <w:marBottom w:val="240"/>
                  <w:divBdr>
                    <w:top w:val="none" w:sz="0" w:space="0" w:color="auto"/>
                    <w:left w:val="none" w:sz="0" w:space="0" w:color="auto"/>
                    <w:bottom w:val="none" w:sz="0" w:space="0" w:color="auto"/>
                    <w:right w:val="none" w:sz="0" w:space="0" w:color="auto"/>
                  </w:divBdr>
                </w:div>
                <w:div w:id="1442649559">
                  <w:marLeft w:val="0"/>
                  <w:marRight w:val="0"/>
                  <w:marTop w:val="0"/>
                  <w:marBottom w:val="0"/>
                  <w:divBdr>
                    <w:top w:val="none" w:sz="0" w:space="0" w:color="auto"/>
                    <w:left w:val="none" w:sz="0" w:space="0" w:color="auto"/>
                    <w:bottom w:val="none" w:sz="0" w:space="0" w:color="auto"/>
                    <w:right w:val="none" w:sz="0" w:space="0" w:color="auto"/>
                  </w:divBdr>
                  <w:divsChild>
                    <w:div w:id="44255469">
                      <w:marLeft w:val="0"/>
                      <w:marRight w:val="0"/>
                      <w:marTop w:val="0"/>
                      <w:marBottom w:val="240"/>
                      <w:divBdr>
                        <w:top w:val="none" w:sz="0" w:space="0" w:color="auto"/>
                        <w:left w:val="none" w:sz="0" w:space="0" w:color="auto"/>
                        <w:bottom w:val="none" w:sz="0" w:space="0" w:color="auto"/>
                        <w:right w:val="none" w:sz="0" w:space="0" w:color="auto"/>
                      </w:divBdr>
                      <w:divsChild>
                        <w:div w:id="1917588995">
                          <w:marLeft w:val="0"/>
                          <w:marRight w:val="0"/>
                          <w:marTop w:val="0"/>
                          <w:marBottom w:val="360"/>
                          <w:divBdr>
                            <w:top w:val="none" w:sz="0" w:space="0" w:color="auto"/>
                            <w:left w:val="none" w:sz="0" w:space="0" w:color="auto"/>
                            <w:bottom w:val="none" w:sz="0" w:space="0" w:color="auto"/>
                            <w:right w:val="none" w:sz="0" w:space="0" w:color="auto"/>
                          </w:divBdr>
                          <w:divsChild>
                            <w:div w:id="1017193071">
                              <w:marLeft w:val="0"/>
                              <w:marRight w:val="0"/>
                              <w:marTop w:val="0"/>
                              <w:marBottom w:val="0"/>
                              <w:divBdr>
                                <w:top w:val="none" w:sz="0" w:space="0" w:color="auto"/>
                                <w:left w:val="none" w:sz="0" w:space="0" w:color="auto"/>
                                <w:bottom w:val="none" w:sz="0" w:space="0" w:color="auto"/>
                                <w:right w:val="none" w:sz="0" w:space="0" w:color="auto"/>
                              </w:divBdr>
                              <w:divsChild>
                                <w:div w:id="1365902210">
                                  <w:marLeft w:val="0"/>
                                  <w:marRight w:val="0"/>
                                  <w:marTop w:val="0"/>
                                  <w:marBottom w:val="0"/>
                                  <w:divBdr>
                                    <w:top w:val="none" w:sz="0" w:space="0" w:color="auto"/>
                                    <w:left w:val="none" w:sz="0" w:space="0" w:color="auto"/>
                                    <w:bottom w:val="none" w:sz="0" w:space="0" w:color="auto"/>
                                    <w:right w:val="none" w:sz="0" w:space="0" w:color="auto"/>
                                  </w:divBdr>
                                </w:div>
                                <w:div w:id="307903073">
                                  <w:marLeft w:val="0"/>
                                  <w:marRight w:val="0"/>
                                  <w:marTop w:val="0"/>
                                  <w:marBottom w:val="0"/>
                                  <w:divBdr>
                                    <w:top w:val="none" w:sz="0" w:space="0" w:color="auto"/>
                                    <w:left w:val="none" w:sz="0" w:space="0" w:color="auto"/>
                                    <w:bottom w:val="none" w:sz="0" w:space="0" w:color="auto"/>
                                    <w:right w:val="none" w:sz="0" w:space="0" w:color="auto"/>
                                  </w:divBdr>
                                </w:div>
                              </w:divsChild>
                            </w:div>
                            <w:div w:id="544952102">
                              <w:marLeft w:val="0"/>
                              <w:marRight w:val="0"/>
                              <w:marTop w:val="0"/>
                              <w:marBottom w:val="0"/>
                              <w:divBdr>
                                <w:top w:val="none" w:sz="0" w:space="0" w:color="auto"/>
                                <w:left w:val="none" w:sz="0" w:space="0" w:color="auto"/>
                                <w:bottom w:val="none" w:sz="0" w:space="0" w:color="auto"/>
                                <w:right w:val="none" w:sz="0" w:space="0" w:color="auto"/>
                              </w:divBdr>
                            </w:div>
                            <w:div w:id="1543790505">
                              <w:marLeft w:val="0"/>
                              <w:marRight w:val="0"/>
                              <w:marTop w:val="0"/>
                              <w:marBottom w:val="0"/>
                              <w:divBdr>
                                <w:top w:val="none" w:sz="0" w:space="0" w:color="auto"/>
                                <w:left w:val="none" w:sz="0" w:space="0" w:color="auto"/>
                                <w:bottom w:val="none" w:sz="0" w:space="0" w:color="auto"/>
                                <w:right w:val="none" w:sz="0" w:space="0" w:color="auto"/>
                              </w:divBdr>
                              <w:divsChild>
                                <w:div w:id="32540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1915">
                          <w:marLeft w:val="0"/>
                          <w:marRight w:val="0"/>
                          <w:marTop w:val="0"/>
                          <w:marBottom w:val="0"/>
                          <w:divBdr>
                            <w:top w:val="none" w:sz="0" w:space="0" w:color="auto"/>
                            <w:left w:val="none" w:sz="0" w:space="0" w:color="auto"/>
                            <w:bottom w:val="none" w:sz="0" w:space="0" w:color="auto"/>
                            <w:right w:val="none" w:sz="0" w:space="0" w:color="auto"/>
                          </w:divBdr>
                          <w:divsChild>
                            <w:div w:id="191188446">
                              <w:marLeft w:val="0"/>
                              <w:marRight w:val="0"/>
                              <w:marTop w:val="0"/>
                              <w:marBottom w:val="0"/>
                              <w:divBdr>
                                <w:top w:val="none" w:sz="0" w:space="0" w:color="auto"/>
                                <w:left w:val="none" w:sz="0" w:space="0" w:color="auto"/>
                                <w:bottom w:val="none" w:sz="0" w:space="0" w:color="auto"/>
                                <w:right w:val="none" w:sz="0" w:space="0" w:color="auto"/>
                              </w:divBdr>
                            </w:div>
                            <w:div w:id="1854880495">
                              <w:marLeft w:val="0"/>
                              <w:marRight w:val="0"/>
                              <w:marTop w:val="240"/>
                              <w:marBottom w:val="0"/>
                              <w:divBdr>
                                <w:top w:val="none" w:sz="0" w:space="0" w:color="auto"/>
                                <w:left w:val="none" w:sz="0" w:space="0" w:color="auto"/>
                                <w:bottom w:val="none" w:sz="0" w:space="0" w:color="auto"/>
                                <w:right w:val="none" w:sz="0" w:space="0" w:color="auto"/>
                              </w:divBdr>
                              <w:divsChild>
                                <w:div w:id="126156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776945">
          <w:marLeft w:val="0"/>
          <w:marRight w:val="0"/>
          <w:marTop w:val="0"/>
          <w:marBottom w:val="0"/>
          <w:divBdr>
            <w:top w:val="none" w:sz="0" w:space="0" w:color="auto"/>
            <w:left w:val="none" w:sz="0" w:space="0" w:color="auto"/>
            <w:bottom w:val="none" w:sz="0" w:space="0" w:color="auto"/>
            <w:right w:val="none" w:sz="0" w:space="0" w:color="auto"/>
          </w:divBdr>
          <w:divsChild>
            <w:div w:id="1438283300">
              <w:marLeft w:val="0"/>
              <w:marRight w:val="0"/>
              <w:marTop w:val="0"/>
              <w:marBottom w:val="0"/>
              <w:divBdr>
                <w:top w:val="none" w:sz="0" w:space="0" w:color="auto"/>
                <w:left w:val="none" w:sz="0" w:space="0" w:color="auto"/>
                <w:bottom w:val="none" w:sz="0" w:space="0" w:color="auto"/>
                <w:right w:val="none" w:sz="0" w:space="0" w:color="auto"/>
              </w:divBdr>
              <w:divsChild>
                <w:div w:id="680931560">
                  <w:marLeft w:val="0"/>
                  <w:marRight w:val="0"/>
                  <w:marTop w:val="0"/>
                  <w:marBottom w:val="0"/>
                  <w:divBdr>
                    <w:top w:val="none" w:sz="0" w:space="0" w:color="auto"/>
                    <w:left w:val="none" w:sz="0" w:space="0" w:color="auto"/>
                    <w:bottom w:val="none" w:sz="0" w:space="0" w:color="auto"/>
                    <w:right w:val="none" w:sz="0" w:space="0" w:color="auto"/>
                  </w:divBdr>
                  <w:divsChild>
                    <w:div w:id="2105033026">
                      <w:marLeft w:val="0"/>
                      <w:marRight w:val="0"/>
                      <w:marTop w:val="0"/>
                      <w:marBottom w:val="480"/>
                      <w:divBdr>
                        <w:top w:val="none" w:sz="0" w:space="0" w:color="auto"/>
                        <w:left w:val="none" w:sz="0" w:space="0" w:color="auto"/>
                        <w:bottom w:val="single" w:sz="12" w:space="24" w:color="FFFFFF"/>
                        <w:right w:val="none" w:sz="0" w:space="0" w:color="auto"/>
                      </w:divBdr>
                      <w:divsChild>
                        <w:div w:id="1557203734">
                          <w:marLeft w:val="0"/>
                          <w:marRight w:val="0"/>
                          <w:marTop w:val="0"/>
                          <w:marBottom w:val="0"/>
                          <w:divBdr>
                            <w:top w:val="none" w:sz="0" w:space="0" w:color="auto"/>
                            <w:left w:val="none" w:sz="0" w:space="0" w:color="auto"/>
                            <w:bottom w:val="none" w:sz="0" w:space="0" w:color="auto"/>
                            <w:right w:val="none" w:sz="0" w:space="0" w:color="auto"/>
                          </w:divBdr>
                        </w:div>
                        <w:div w:id="2048290584">
                          <w:marLeft w:val="0"/>
                          <w:marRight w:val="0"/>
                          <w:marTop w:val="0"/>
                          <w:marBottom w:val="0"/>
                          <w:divBdr>
                            <w:top w:val="none" w:sz="0" w:space="0" w:color="auto"/>
                            <w:left w:val="none" w:sz="0" w:space="0" w:color="auto"/>
                            <w:bottom w:val="none" w:sz="0" w:space="0" w:color="auto"/>
                            <w:right w:val="none" w:sz="0" w:space="0" w:color="auto"/>
                          </w:divBdr>
                        </w:div>
                        <w:div w:id="4241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BF0105358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nk.springer.com/article/10.1007/BF0105358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springer.com/article/10.1007/BF01053581" TargetMode="External"/><Relationship Id="rId11" Type="http://schemas.openxmlformats.org/officeDocument/2006/relationships/image" Target="media/image1.png"/><Relationship Id="rId5" Type="http://schemas.openxmlformats.org/officeDocument/2006/relationships/hyperlink" Target="https://link.springer.com/article/10.1007/BF01053581" TargetMode="External"/><Relationship Id="rId10" Type="http://schemas.openxmlformats.org/officeDocument/2006/relationships/hyperlink" Target="https://citation-needed.springer.com/v2/references/10.1007/BF01053581?format=refman&amp;flavour=citation" TargetMode="External"/><Relationship Id="rId4" Type="http://schemas.openxmlformats.org/officeDocument/2006/relationships/webSettings" Target="webSettings.xml"/><Relationship Id="rId9" Type="http://schemas.openxmlformats.org/officeDocument/2006/relationships/hyperlink" Target="https://link.springer.com/journal/110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379</Words>
  <Characters>2163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PC-2</cp:lastModifiedBy>
  <cp:revision>7</cp:revision>
  <cp:lastPrinted>2023-08-18T15:33:00Z</cp:lastPrinted>
  <dcterms:created xsi:type="dcterms:W3CDTF">2023-08-12T17:00:00Z</dcterms:created>
  <dcterms:modified xsi:type="dcterms:W3CDTF">2023-08-19T17:57:00Z</dcterms:modified>
</cp:coreProperties>
</file>