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51" w:rsidRPr="00EE53BE" w:rsidRDefault="002D1C51" w:rsidP="00D7449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3BE">
        <w:rPr>
          <w:rFonts w:ascii="Times New Roman" w:hAnsi="Times New Roman" w:cs="Times New Roman"/>
          <w:sz w:val="24"/>
          <w:szCs w:val="24"/>
        </w:rPr>
        <w:t>УДК 614.2</w:t>
      </w:r>
    </w:p>
    <w:p w:rsidR="002D1C51" w:rsidRPr="00EE53BE" w:rsidRDefault="002D1C51" w:rsidP="00D7449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3BE">
        <w:rPr>
          <w:rFonts w:ascii="Times New Roman" w:hAnsi="Times New Roman" w:cs="Times New Roman"/>
          <w:b/>
          <w:sz w:val="24"/>
          <w:szCs w:val="24"/>
        </w:rPr>
        <w:t>В.І. Журавель</w:t>
      </w:r>
      <w:r w:rsidRPr="00EE53B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E53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3598" w:rsidRPr="00EE53BE">
        <w:rPr>
          <w:rFonts w:ascii="Times New Roman" w:hAnsi="Times New Roman" w:cs="Times New Roman"/>
          <w:b/>
          <w:sz w:val="24"/>
          <w:szCs w:val="24"/>
        </w:rPr>
        <w:t>Т.Ю. Ткачук</w:t>
      </w:r>
      <w:r w:rsidR="00C23598" w:rsidRPr="00EE53B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23598" w:rsidRPr="00EE53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53BE">
        <w:rPr>
          <w:rFonts w:ascii="Times New Roman" w:hAnsi="Times New Roman" w:cs="Times New Roman"/>
          <w:b/>
          <w:sz w:val="24"/>
          <w:szCs w:val="24"/>
        </w:rPr>
        <w:t>В.В. Журавель</w:t>
      </w:r>
      <w:r w:rsidR="00C23598" w:rsidRPr="00EE53B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E53BE">
        <w:rPr>
          <w:rFonts w:ascii="Times New Roman" w:hAnsi="Times New Roman" w:cs="Times New Roman"/>
          <w:b/>
          <w:sz w:val="24"/>
          <w:szCs w:val="24"/>
        </w:rPr>
        <w:t>.</w:t>
      </w:r>
    </w:p>
    <w:p w:rsidR="002D1C51" w:rsidRPr="00EE53BE" w:rsidRDefault="002D1C51" w:rsidP="00D7449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3B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EE53BE">
        <w:rPr>
          <w:rFonts w:ascii="Times New Roman" w:hAnsi="Times New Roman" w:cs="Times New Roman"/>
          <w:i/>
          <w:sz w:val="24"/>
          <w:szCs w:val="24"/>
        </w:rPr>
        <w:t xml:space="preserve">Національний медичний університет імені О.О. Богомольця, м. Київ </w:t>
      </w:r>
    </w:p>
    <w:p w:rsidR="00C23598" w:rsidRPr="00EE53BE" w:rsidRDefault="00C23598" w:rsidP="00D7449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4"/>
          <w:sz w:val="24"/>
          <w:szCs w:val="24"/>
        </w:rPr>
      </w:pPr>
      <w:r w:rsidRPr="00EE53BE">
        <w:rPr>
          <w:rFonts w:ascii="Times New Roman" w:hAnsi="Times New Roman" w:cs="Times New Roman"/>
          <w:i/>
          <w:spacing w:val="-14"/>
          <w:sz w:val="24"/>
          <w:szCs w:val="24"/>
          <w:vertAlign w:val="superscript"/>
        </w:rPr>
        <w:t>2</w:t>
      </w:r>
      <w:r w:rsidRPr="00EE53BE">
        <w:rPr>
          <w:rFonts w:ascii="Times New Roman" w:eastAsia="Times New Roman" w:hAnsi="Times New Roman" w:cs="Times New Roman"/>
          <w:i/>
          <w:color w:val="000000"/>
          <w:spacing w:val="-14"/>
          <w:sz w:val="24"/>
          <w:szCs w:val="24"/>
          <w:lang w:eastAsia="ru-RU"/>
        </w:rPr>
        <w:t xml:space="preserve">Національна академія СБУ, </w:t>
      </w:r>
      <w:r w:rsidRPr="00EE53BE">
        <w:rPr>
          <w:rFonts w:ascii="Times New Roman" w:hAnsi="Times New Roman" w:cs="Times New Roman"/>
          <w:i/>
          <w:spacing w:val="-14"/>
          <w:sz w:val="24"/>
          <w:szCs w:val="24"/>
        </w:rPr>
        <w:t xml:space="preserve">Національний медичний університет імені О.О. Богомольця, м. Київ </w:t>
      </w:r>
    </w:p>
    <w:p w:rsidR="002D1C51" w:rsidRPr="00EE53BE" w:rsidRDefault="00C23598" w:rsidP="00D7449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53B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2D1C51" w:rsidRPr="00EE53BE">
        <w:rPr>
          <w:rFonts w:ascii="Times New Roman" w:hAnsi="Times New Roman" w:cs="Times New Roman"/>
          <w:i/>
          <w:sz w:val="24"/>
          <w:szCs w:val="24"/>
        </w:rPr>
        <w:t>Клінічна лікарня «Феофанія» Державного управління справами, м. Київ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1C51" w:rsidRPr="00EE53BE" w:rsidRDefault="002D1C51" w:rsidP="00D7449E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5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СИСТЕМНИЙ МЕНЕДЖМЕНТ ЗМІН </w:t>
      </w:r>
      <w:r w:rsidRPr="00EE53BE">
        <w:rPr>
          <w:rFonts w:ascii="Times New Roman" w:hAnsi="Times New Roman" w:cs="Times New Roman"/>
          <w:b/>
          <w:caps/>
          <w:sz w:val="28"/>
          <w:szCs w:val="28"/>
        </w:rPr>
        <w:t>ОХОРОНИ ЗДОРОВ’Я УКРАЇНИ: УМОВИ, ВИМОГИ, СТАН, ТЕНДЕНЦІЇ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EE53BE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Резюме. 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>У</w:t>
      </w:r>
      <w:r w:rsidRPr="00EE53BE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статті </w:t>
      </w:r>
      <w:r w:rsidR="00BC10F3"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концептуально 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висвітлені </w:t>
      </w:r>
      <w:r w:rsidR="009B4619" w:rsidRPr="00EE53BE">
        <w:rPr>
          <w:rFonts w:ascii="Times New Roman" w:hAnsi="Times New Roman" w:cs="Times New Roman"/>
          <w:i/>
          <w:spacing w:val="-4"/>
          <w:sz w:val="28"/>
          <w:szCs w:val="28"/>
        </w:rPr>
        <w:t>й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охарактеризовані 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базові складові </w:t>
      </w:r>
      <w:r w:rsidR="0098289E">
        <w:rPr>
          <w:rFonts w:ascii="Times New Roman" w:hAnsi="Times New Roman" w:cs="Times New Roman"/>
          <w:i/>
          <w:spacing w:val="-4"/>
          <w:sz w:val="28"/>
          <w:szCs w:val="28"/>
        </w:rPr>
        <w:t>і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умови-вимоги </w:t>
      </w:r>
      <w:r w:rsidR="00BC10F3"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що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до системної трансформації/реформи</w:t>
      </w:r>
      <w:r w:rsidR="00BC10F3"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</w:t>
      </w:r>
      <w:r w:rsidR="0098289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чинної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українсь</w:t>
      </w:r>
      <w:r w:rsidR="0098289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-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кої</w:t>
      </w:r>
      <w:proofErr w:type="spellEnd"/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охорони здоров’я, її сучасний стан,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>наслідки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</w:t>
      </w:r>
      <w:r w:rsidR="003F5288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і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тенденції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розвитку.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>Констатовано, що розв’язання наявних проблем здоровоохоронної галузі можливо при управлінні на засадах системного менеджменту</w:t>
      </w:r>
      <w:r w:rsidR="009B4619"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3F5288">
        <w:rPr>
          <w:rFonts w:ascii="Times New Roman" w:hAnsi="Times New Roman" w:cs="Times New Roman"/>
          <w:i/>
          <w:spacing w:val="-4"/>
          <w:sz w:val="28"/>
          <w:szCs w:val="28"/>
        </w:rPr>
        <w:t>і</w:t>
      </w:r>
      <w:r w:rsidR="009B4619"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теорії соціальних змін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>, встановленні чітких пріоритетів її розвитку, впровадженн</w:t>
      </w:r>
      <w:r w:rsidR="009B4619" w:rsidRPr="00EE53BE">
        <w:rPr>
          <w:rFonts w:ascii="Times New Roman" w:hAnsi="Times New Roman" w:cs="Times New Roman"/>
          <w:i/>
          <w:spacing w:val="-4"/>
          <w:sz w:val="28"/>
          <w:szCs w:val="28"/>
        </w:rPr>
        <w:t>і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моніторингу зрушень за вива</w:t>
      </w:r>
      <w:r w:rsidR="009B4619" w:rsidRPr="00EE53BE">
        <w:rPr>
          <w:rFonts w:ascii="Times New Roman" w:hAnsi="Times New Roman" w:cs="Times New Roman"/>
          <w:i/>
          <w:spacing w:val="-4"/>
          <w:sz w:val="28"/>
          <w:szCs w:val="28"/>
        </w:rPr>
        <w:t>ж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>еними оціночними показниками/</w:t>
      </w:r>
      <w:r w:rsidR="009B4619" w:rsidRPr="00EE53BE">
        <w:rPr>
          <w:rFonts w:ascii="Times New Roman" w:hAnsi="Times New Roman" w:cs="Times New Roman"/>
          <w:i/>
          <w:spacing w:val="-4"/>
          <w:sz w:val="28"/>
          <w:szCs w:val="28"/>
        </w:rPr>
        <w:t>критеріями/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індикаторами, </w:t>
      </w:r>
      <w:proofErr w:type="spellStart"/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>за</w:t>
      </w:r>
      <w:r w:rsidR="003F5288">
        <w:rPr>
          <w:rFonts w:ascii="Times New Roman" w:hAnsi="Times New Roman" w:cs="Times New Roman"/>
          <w:i/>
          <w:spacing w:val="-4"/>
          <w:sz w:val="28"/>
          <w:szCs w:val="28"/>
        </w:rPr>
        <w:t>-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>безпеченн</w:t>
      </w:r>
      <w:r w:rsidR="009B4619" w:rsidRPr="00EE53BE">
        <w:rPr>
          <w:rFonts w:ascii="Times New Roman" w:hAnsi="Times New Roman" w:cs="Times New Roman"/>
          <w:i/>
          <w:spacing w:val="-4"/>
          <w:sz w:val="28"/>
          <w:szCs w:val="28"/>
        </w:rPr>
        <w:t>і</w:t>
      </w:r>
      <w:proofErr w:type="spellEnd"/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професійно</w:t>
      </w:r>
      <w:r w:rsidR="009B4619" w:rsidRPr="00EE53BE">
        <w:rPr>
          <w:rFonts w:ascii="Times New Roman" w:hAnsi="Times New Roman" w:cs="Times New Roman"/>
          <w:i/>
          <w:spacing w:val="-4"/>
          <w:sz w:val="28"/>
          <w:szCs w:val="28"/>
        </w:rPr>
        <w:t>го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та </w:t>
      </w:r>
      <w:r w:rsidR="009B4619" w:rsidRPr="00EE53BE">
        <w:rPr>
          <w:rFonts w:ascii="Times New Roman" w:hAnsi="Times New Roman" w:cs="Times New Roman"/>
          <w:i/>
          <w:spacing w:val="-4"/>
          <w:sz w:val="28"/>
          <w:szCs w:val="28"/>
        </w:rPr>
        <w:t>соціального партнерства</w:t>
      </w:r>
      <w:r w:rsidRPr="00EE53BE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3BE">
        <w:rPr>
          <w:rFonts w:ascii="Times New Roman" w:hAnsi="Times New Roman" w:cs="Times New Roman"/>
          <w:b/>
          <w:i/>
          <w:sz w:val="28"/>
          <w:szCs w:val="28"/>
        </w:rPr>
        <w:t>Ключові слова</w:t>
      </w:r>
      <w:r w:rsidRPr="00EE53BE">
        <w:rPr>
          <w:rFonts w:ascii="Times New Roman" w:hAnsi="Times New Roman" w:cs="Times New Roman"/>
          <w:i/>
          <w:sz w:val="28"/>
          <w:szCs w:val="28"/>
        </w:rPr>
        <w:t xml:space="preserve">: трансформація, система, системність, охорона 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здо-ров’я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>, медична допомога населенню.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b/>
          <w:sz w:val="28"/>
          <w:szCs w:val="28"/>
        </w:rPr>
        <w:t xml:space="preserve">Актуальність. </w:t>
      </w:r>
      <w:r w:rsidRPr="00EE53BE">
        <w:rPr>
          <w:rFonts w:ascii="Times New Roman" w:hAnsi="Times New Roman" w:cs="Times New Roman"/>
          <w:sz w:val="28"/>
          <w:szCs w:val="28"/>
        </w:rPr>
        <w:t xml:space="preserve">Сьогоденна здоровоохорона галузь України потребує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по-долання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багатьох наявних і потенційних проблем, проте </w:t>
      </w:r>
      <w:r w:rsidR="003F5288">
        <w:rPr>
          <w:rFonts w:ascii="Times New Roman" w:hAnsi="Times New Roman" w:cs="Times New Roman"/>
          <w:sz w:val="28"/>
          <w:szCs w:val="28"/>
        </w:rPr>
        <w:t xml:space="preserve">напрями і форми </w:t>
      </w:r>
      <w:r w:rsidRPr="00EE53BE">
        <w:rPr>
          <w:rFonts w:ascii="Times New Roman" w:hAnsi="Times New Roman" w:cs="Times New Roman"/>
          <w:sz w:val="28"/>
          <w:szCs w:val="28"/>
        </w:rPr>
        <w:t>її доцільн</w:t>
      </w:r>
      <w:r w:rsidR="003F5288">
        <w:rPr>
          <w:rFonts w:ascii="Times New Roman" w:hAnsi="Times New Roman" w:cs="Times New Roman"/>
          <w:sz w:val="28"/>
          <w:szCs w:val="28"/>
        </w:rPr>
        <w:t>их</w:t>
      </w:r>
      <w:r w:rsidRPr="00EE53BE">
        <w:rPr>
          <w:rFonts w:ascii="Times New Roman" w:hAnsi="Times New Roman" w:cs="Times New Roman"/>
          <w:sz w:val="28"/>
          <w:szCs w:val="28"/>
        </w:rPr>
        <w:t xml:space="preserve"> зміни викликають багато питань у науково-методологіч</w:t>
      </w:r>
      <w:r w:rsidR="003F5288">
        <w:rPr>
          <w:rFonts w:ascii="Times New Roman" w:hAnsi="Times New Roman" w:cs="Times New Roman"/>
          <w:sz w:val="28"/>
          <w:szCs w:val="28"/>
        </w:rPr>
        <w:t>ній, медико-професійній, органі</w:t>
      </w:r>
      <w:r w:rsidRPr="00EE53BE">
        <w:rPr>
          <w:rFonts w:ascii="Times New Roman" w:hAnsi="Times New Roman" w:cs="Times New Roman"/>
          <w:sz w:val="28"/>
          <w:szCs w:val="28"/>
        </w:rPr>
        <w:t xml:space="preserve">заційно-правовій, суспільно-громадській </w:t>
      </w:r>
      <w:r w:rsidR="0098289E">
        <w:rPr>
          <w:rFonts w:ascii="Times New Roman" w:hAnsi="Times New Roman" w:cs="Times New Roman"/>
          <w:sz w:val="28"/>
          <w:szCs w:val="28"/>
        </w:rPr>
        <w:t>й</w:t>
      </w:r>
      <w:r w:rsidRPr="00EE53BE">
        <w:rPr>
          <w:rFonts w:ascii="Times New Roman" w:hAnsi="Times New Roman" w:cs="Times New Roman"/>
          <w:sz w:val="28"/>
          <w:szCs w:val="28"/>
        </w:rPr>
        <w:t xml:space="preserve"> іншій площині. </w:t>
      </w:r>
    </w:p>
    <w:p w:rsidR="00B95A3E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Сприйняття </w:t>
      </w:r>
      <w:r w:rsidR="0098289E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 результативність перетворюючих процесів чинної </w:t>
      </w:r>
      <w:r w:rsidR="003570F6"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системи </w:t>
      </w:r>
      <w:proofErr w:type="spellStart"/>
      <w:r w:rsidR="003570F6" w:rsidRPr="00EE53BE">
        <w:rPr>
          <w:rFonts w:ascii="Times New Roman" w:hAnsi="Times New Roman" w:cs="Times New Roman"/>
          <w:spacing w:val="-8"/>
          <w:sz w:val="28"/>
          <w:szCs w:val="28"/>
        </w:rPr>
        <w:t>охо</w:t>
      </w:r>
      <w:r w:rsidR="00B95A3E" w:rsidRPr="00EE53BE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3570F6" w:rsidRPr="00EE53BE">
        <w:rPr>
          <w:rFonts w:ascii="Times New Roman" w:hAnsi="Times New Roman" w:cs="Times New Roman"/>
          <w:spacing w:val="-8"/>
          <w:sz w:val="28"/>
          <w:szCs w:val="28"/>
        </w:rPr>
        <w:t>рони</w:t>
      </w:r>
      <w:proofErr w:type="spellEnd"/>
      <w:r w:rsidR="003570F6"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 здоров’я (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>СОЗ</w:t>
      </w:r>
      <w:r w:rsidR="003570F6" w:rsidRPr="00EE53BE">
        <w:rPr>
          <w:rFonts w:ascii="Times New Roman" w:hAnsi="Times New Roman" w:cs="Times New Roman"/>
          <w:spacing w:val="-8"/>
          <w:sz w:val="28"/>
          <w:szCs w:val="28"/>
        </w:rPr>
        <w:t>)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 можливе </w:t>
      </w:r>
      <w:r w:rsidR="00467BBE" w:rsidRPr="00EE53BE">
        <w:rPr>
          <w:rFonts w:ascii="Times New Roman" w:hAnsi="Times New Roman" w:cs="Times New Roman"/>
          <w:spacing w:val="-8"/>
          <w:sz w:val="28"/>
          <w:szCs w:val="28"/>
        </w:rPr>
        <w:t>за умов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 дотримання низки </w:t>
      </w:r>
      <w:r w:rsidR="00467BBE" w:rsidRPr="00EE53BE">
        <w:rPr>
          <w:rFonts w:ascii="Times New Roman" w:hAnsi="Times New Roman" w:cs="Times New Roman"/>
          <w:spacing w:val="-8"/>
          <w:sz w:val="28"/>
          <w:szCs w:val="28"/>
        </w:rPr>
        <w:t>вимог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 і здійснення заходів у професійно-компетентній, помірковано-виваженій формі</w:t>
      </w:r>
      <w:r w:rsidR="00AD2BF7"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D2BF7" w:rsidRPr="00EE53BE">
        <w:rPr>
          <w:rFonts w:ascii="Times New Roman" w:hAnsi="Times New Roman" w:cs="Times New Roman"/>
          <w:i/>
          <w:spacing w:val="-8"/>
          <w:sz w:val="28"/>
          <w:szCs w:val="28"/>
        </w:rPr>
        <w:t xml:space="preserve">(а не </w:t>
      </w:r>
      <w:r w:rsidR="009B4619" w:rsidRPr="00EE53BE">
        <w:rPr>
          <w:rFonts w:ascii="Times New Roman" w:hAnsi="Times New Roman" w:cs="Times New Roman"/>
          <w:i/>
          <w:spacing w:val="-8"/>
          <w:sz w:val="28"/>
          <w:szCs w:val="28"/>
        </w:rPr>
        <w:t xml:space="preserve">за </w:t>
      </w:r>
      <w:r w:rsidR="00AD2BF7" w:rsidRPr="00EE53BE">
        <w:rPr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хибними</w:t>
      </w:r>
      <w:r w:rsidR="00D05C54" w:rsidRPr="00EE53BE">
        <w:rPr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,</w:t>
      </w:r>
      <w:r w:rsidR="00AD2BF7" w:rsidRPr="00EE53BE">
        <w:rPr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 xml:space="preserve"> </w:t>
      </w:r>
      <w:proofErr w:type="spellStart"/>
      <w:r w:rsidR="009119D5" w:rsidRPr="00EE53BE">
        <w:rPr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само</w:t>
      </w:r>
      <w:r w:rsidR="00B95A3E" w:rsidRPr="00EE53BE">
        <w:rPr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ам-бі</w:t>
      </w:r>
      <w:r w:rsidR="009119D5" w:rsidRPr="00EE53BE">
        <w:rPr>
          <w:rFonts w:ascii="Times New Roman" w:hAnsi="Times New Roman" w:cs="Times New Roman"/>
          <w:i/>
          <w:spacing w:val="-8"/>
          <w:sz w:val="28"/>
          <w:szCs w:val="28"/>
        </w:rPr>
        <w:t>тними</w:t>
      </w:r>
      <w:proofErr w:type="spellEnd"/>
      <w:r w:rsidR="00AD2BF7" w:rsidRPr="00EE53BE">
        <w:rPr>
          <w:rFonts w:ascii="Times New Roman" w:hAnsi="Times New Roman" w:cs="Times New Roman"/>
          <w:i/>
          <w:spacing w:val="-8"/>
          <w:sz w:val="28"/>
          <w:szCs w:val="28"/>
        </w:rPr>
        <w:t>, емоційно-авантюристичними</w:t>
      </w:r>
      <w:r w:rsidR="009119D5" w:rsidRPr="00EE53B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та </w:t>
      </w:r>
      <w:r w:rsidR="00B95A3E" w:rsidRPr="00EE53BE">
        <w:rPr>
          <w:rFonts w:ascii="Times New Roman" w:hAnsi="Times New Roman" w:cs="Times New Roman"/>
          <w:i/>
          <w:spacing w:val="-8"/>
          <w:sz w:val="28"/>
          <w:szCs w:val="28"/>
        </w:rPr>
        <w:t>декларативними</w:t>
      </w:r>
      <w:r w:rsidR="009119D5" w:rsidRPr="00EE53B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AD2BF7" w:rsidRPr="00EE53BE">
        <w:rPr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переконаннями</w:t>
      </w:r>
      <w:r w:rsidR="00B95A3E" w:rsidRPr="00EE53BE">
        <w:rPr>
          <w:rFonts w:ascii="Times New Roman" w:hAnsi="Times New Roman" w:cs="Times New Roman"/>
          <w:i/>
          <w:spacing w:val="-8"/>
          <w:sz w:val="28"/>
          <w:szCs w:val="28"/>
          <w:shd w:val="clear" w:color="auto" w:fill="FFFFFF"/>
        </w:rPr>
        <w:t>,</w:t>
      </w:r>
      <w:r w:rsidR="00AD2BF7" w:rsidRPr="00EE53B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 </w:t>
      </w:r>
      <w:proofErr w:type="spellStart"/>
      <w:r w:rsidR="009119D5" w:rsidRPr="00EE53BE">
        <w:rPr>
          <w:rFonts w:ascii="Times New Roman" w:hAnsi="Times New Roman" w:cs="Times New Roman"/>
          <w:i/>
          <w:spacing w:val="-8"/>
          <w:sz w:val="28"/>
          <w:szCs w:val="28"/>
        </w:rPr>
        <w:t>сти</w:t>
      </w:r>
      <w:r w:rsidR="00B95A3E" w:rsidRPr="00EE53BE">
        <w:rPr>
          <w:rFonts w:ascii="Times New Roman" w:hAnsi="Times New Roman" w:cs="Times New Roman"/>
          <w:i/>
          <w:spacing w:val="-8"/>
          <w:sz w:val="28"/>
          <w:szCs w:val="28"/>
        </w:rPr>
        <w:t>-</w:t>
      </w:r>
      <w:r w:rsidR="009119D5" w:rsidRPr="00EE53BE">
        <w:rPr>
          <w:rFonts w:ascii="Times New Roman" w:hAnsi="Times New Roman" w:cs="Times New Roman"/>
          <w:i/>
          <w:spacing w:val="-8"/>
          <w:sz w:val="28"/>
          <w:szCs w:val="28"/>
        </w:rPr>
        <w:t>л</w:t>
      </w:r>
      <w:r w:rsidR="00B95A3E" w:rsidRPr="00EE53BE">
        <w:rPr>
          <w:rFonts w:ascii="Times New Roman" w:hAnsi="Times New Roman" w:cs="Times New Roman"/>
          <w:i/>
          <w:spacing w:val="-8"/>
          <w:sz w:val="28"/>
          <w:szCs w:val="28"/>
        </w:rPr>
        <w:t>ями</w:t>
      </w:r>
      <w:proofErr w:type="spellEnd"/>
      <w:r w:rsidR="009119D5" w:rsidRPr="00EE53B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AD2BF7" w:rsidRPr="00EE53BE">
        <w:rPr>
          <w:rFonts w:ascii="Times New Roman" w:hAnsi="Times New Roman" w:cs="Times New Roman"/>
          <w:i/>
          <w:spacing w:val="-8"/>
          <w:sz w:val="28"/>
          <w:szCs w:val="28"/>
        </w:rPr>
        <w:t>“нової мітли”</w:t>
      </w:r>
      <w:r w:rsidR="0098289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чи</w:t>
      </w:r>
      <w:r w:rsidR="00B95A3E" w:rsidRPr="00EE53B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AD2BF7" w:rsidRPr="00EE53BE">
        <w:rPr>
          <w:rFonts w:ascii="Times New Roman" w:hAnsi="Times New Roman" w:cs="Times New Roman"/>
          <w:i/>
          <w:spacing w:val="-8"/>
          <w:sz w:val="28"/>
          <w:szCs w:val="28"/>
        </w:rPr>
        <w:t>“після мене хоч потоп”)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EE53BE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знан</w:t>
      </w:r>
      <w:r w:rsidR="00467BBE" w:rsidRPr="00EE53BE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н</w:t>
      </w:r>
      <w:r w:rsidRPr="00EE53BE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і організації </w:t>
      </w:r>
      <w:r w:rsidR="00B95A3E" w:rsidRPr="00EE53BE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й</w:t>
      </w:r>
      <w:r w:rsidR="00467BBE"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 особливостей 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>національної</w:t>
      </w:r>
      <w:r w:rsidRPr="00EE53BE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системи,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67BBE"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її 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наявних і переконливих здобутків, менталітету, традицій і культурно-просвітної спадщини народу, </w:t>
      </w:r>
      <w:r w:rsidR="00467BBE" w:rsidRPr="00EE53BE">
        <w:rPr>
          <w:rFonts w:ascii="Times New Roman" w:hAnsi="Times New Roman" w:cs="Times New Roman"/>
          <w:spacing w:val="-8"/>
          <w:sz w:val="28"/>
          <w:szCs w:val="28"/>
        </w:rPr>
        <w:t>регіональн</w:t>
      </w:r>
      <w:r w:rsidR="005B7537" w:rsidRPr="00EE53BE">
        <w:rPr>
          <w:rFonts w:ascii="Times New Roman" w:hAnsi="Times New Roman" w:cs="Times New Roman"/>
          <w:spacing w:val="-8"/>
          <w:sz w:val="28"/>
          <w:szCs w:val="28"/>
        </w:rPr>
        <w:t>ої</w:t>
      </w:r>
      <w:r w:rsidR="00467BBE"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 специфік</w:t>
      </w:r>
      <w:r w:rsidR="005B7537" w:rsidRPr="00EE53BE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467BBE"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розвитку, і головне – досвіду </w:t>
      </w:r>
      <w:r w:rsidR="003F5288">
        <w:rPr>
          <w:rFonts w:ascii="Times New Roman" w:hAnsi="Times New Roman" w:cs="Times New Roman"/>
          <w:spacing w:val="-8"/>
          <w:sz w:val="28"/>
          <w:szCs w:val="28"/>
        </w:rPr>
        <w:t>і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 думки фахівців, дотичних до проблеми, медичної </w:t>
      </w:r>
      <w:r w:rsidR="00C22964"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і громадської 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спільноти щодо можливостей, стану і стратегії розвитку. </w:t>
      </w:r>
    </w:p>
    <w:p w:rsidR="003B357D" w:rsidRPr="00EE53BE" w:rsidRDefault="009119D5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</w:pPr>
      <w:r w:rsidRPr="00EE53BE">
        <w:rPr>
          <w:rFonts w:ascii="Times New Roman" w:hAnsi="Times New Roman" w:cs="Times New Roman"/>
          <w:spacing w:val="-8"/>
          <w:sz w:val="28"/>
          <w:szCs w:val="28"/>
        </w:rPr>
        <w:lastRenderedPageBreak/>
        <w:t>З</w:t>
      </w:r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асаднич</w:t>
      </w:r>
      <w:r w:rsidR="003B357D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ими</w:t>
      </w:r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принцип</w:t>
      </w:r>
      <w:r w:rsidR="003B357D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ами</w:t>
      </w:r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трансформації/реформування </w:t>
      </w:r>
      <w:r w:rsidR="003B357D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СОЗ </w:t>
      </w:r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України</w:t>
      </w:r>
      <w:r w:rsidR="003B357D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вихо</w:t>
      </w:r>
      <w:r w:rsidR="00B95A3E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дячи</w:t>
      </w:r>
      <w:proofErr w:type="spellEnd"/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із </w:t>
      </w:r>
      <w:r w:rsidR="003B357D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європейсь</w:t>
      </w:r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кої інтеграції</w:t>
      </w:r>
      <w:r w:rsidR="00AD2BF7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</w:t>
      </w:r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мають ґрунтуватися на сучасних загальноприйнятих підходах і стратегіях – </w:t>
      </w:r>
      <w:r w:rsidR="002D1C51"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системність, комплексність, процесність, </w:t>
      </w:r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справедливість, </w:t>
      </w:r>
      <w:proofErr w:type="spellStart"/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солі</w:t>
      </w:r>
      <w:r w:rsidR="00B95A3E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дарність</w:t>
      </w:r>
      <w:proofErr w:type="spellEnd"/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ефективність</w:t>
      </w:r>
      <w:r w:rsidR="00C22964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і</w:t>
      </w:r>
      <w:r w:rsidR="002D1C51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продуктивність [1].</w:t>
      </w:r>
      <w:r w:rsidR="003B357D" w:rsidRPr="00EE53BE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 xml:space="preserve"> </w:t>
      </w:r>
      <w:r w:rsidR="003B357D" w:rsidRPr="00EE53B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 протилежному разі </w:t>
      </w:r>
      <w:r w:rsidR="003B357D" w:rsidRPr="00EE53BE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3B357D" w:rsidRPr="00EE53BE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итуація в </w:t>
      </w:r>
      <w:r w:rsidR="000B0D3D" w:rsidRPr="00EE53BE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галузі </w:t>
      </w:r>
      <w:r w:rsidR="003B357D" w:rsidRPr="00EE53BE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матиме ознаки стагнації і безвиході (що фактично, нажаль, і прослідковується).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E53BE">
        <w:rPr>
          <w:rFonts w:ascii="Times New Roman" w:hAnsi="Times New Roman" w:cs="Times New Roman"/>
          <w:b/>
          <w:sz w:val="28"/>
          <w:szCs w:val="28"/>
        </w:rPr>
        <w:t xml:space="preserve">Мета дослідження </w:t>
      </w:r>
      <w:r w:rsidRPr="00EE53BE">
        <w:rPr>
          <w:rFonts w:ascii="Times New Roman" w:hAnsi="Times New Roman" w:cs="Times New Roman"/>
          <w:sz w:val="28"/>
          <w:szCs w:val="28"/>
        </w:rPr>
        <w:t>–</w:t>
      </w:r>
      <w:r w:rsidRPr="00EE5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 xml:space="preserve">обґрунтувати з позицій системного менеджменту </w:t>
      </w:r>
      <w:r w:rsidR="001D6D99" w:rsidRPr="00EE53BE">
        <w:rPr>
          <w:rFonts w:ascii="Times New Roman" w:hAnsi="Times New Roman" w:cs="Times New Roman"/>
          <w:sz w:val="28"/>
          <w:szCs w:val="28"/>
        </w:rPr>
        <w:t xml:space="preserve">основні </w:t>
      </w:r>
      <w:r w:rsidRPr="00EE53BE">
        <w:rPr>
          <w:rFonts w:ascii="Times New Roman" w:hAnsi="Times New Roman" w:cs="Times New Roman"/>
          <w:sz w:val="28"/>
          <w:szCs w:val="28"/>
        </w:rPr>
        <w:t xml:space="preserve">базові складові програми функцiонально-структурних змін чинної </w:t>
      </w:r>
      <w:r w:rsidR="00C22964" w:rsidRPr="00EE53BE">
        <w:rPr>
          <w:rFonts w:ascii="Times New Roman" w:hAnsi="Times New Roman" w:cs="Times New Roman"/>
          <w:sz w:val="28"/>
          <w:szCs w:val="28"/>
        </w:rPr>
        <w:t>СОЗ</w:t>
      </w:r>
      <w:r w:rsidRPr="00EE53BE">
        <w:rPr>
          <w:rFonts w:ascii="Times New Roman" w:hAnsi="Times New Roman" w:cs="Times New Roman"/>
          <w:sz w:val="28"/>
          <w:szCs w:val="28"/>
        </w:rPr>
        <w:t>.</w:t>
      </w:r>
    </w:p>
    <w:p w:rsidR="002D1C51" w:rsidRPr="004D758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758E">
        <w:rPr>
          <w:rFonts w:ascii="Times New Roman" w:hAnsi="Times New Roman" w:cs="Times New Roman"/>
          <w:b/>
          <w:spacing w:val="-10"/>
          <w:sz w:val="28"/>
          <w:szCs w:val="28"/>
        </w:rPr>
        <w:t>Теоретичне підґрунтя.</w:t>
      </w:r>
      <w:r w:rsidRPr="004D758E">
        <w:rPr>
          <w:rFonts w:ascii="Times New Roman" w:eastAsia="Times New Roman" w:hAnsi="Times New Roman" w:cs="Times New Roman"/>
          <w:b/>
          <w:bCs/>
          <w:i/>
          <w:color w:val="FF0000"/>
          <w:spacing w:val="-10"/>
          <w:sz w:val="28"/>
          <w:szCs w:val="28"/>
          <w:lang w:eastAsia="ru-RU"/>
        </w:rPr>
        <w:t xml:space="preserve"> </w:t>
      </w:r>
      <w:r w:rsidR="009119D5" w:rsidRPr="004D75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Аспектному</w:t>
      </w:r>
      <w:r w:rsidR="009119D5" w:rsidRPr="004D758E">
        <w:rPr>
          <w:rFonts w:ascii="Times New Roman" w:eastAsia="Times New Roman" w:hAnsi="Times New Roman" w:cs="Times New Roman"/>
          <w:b/>
          <w:bCs/>
          <w:i/>
          <w:color w:val="FF0000"/>
          <w:spacing w:val="-10"/>
          <w:sz w:val="28"/>
          <w:szCs w:val="28"/>
          <w:lang w:eastAsia="ru-RU"/>
        </w:rPr>
        <w:t xml:space="preserve"> </w:t>
      </w:r>
      <w:r w:rsidR="009119D5" w:rsidRPr="004D758E">
        <w:rPr>
          <w:rFonts w:ascii="Times New Roman" w:hAnsi="Times New Roman" w:cs="Times New Roman"/>
          <w:spacing w:val="-10"/>
          <w:sz w:val="28"/>
          <w:szCs w:val="28"/>
        </w:rPr>
        <w:t>д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ослідженню </w:t>
      </w:r>
      <w:r w:rsidR="009119D5"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стану </w:t>
      </w:r>
      <w:r w:rsidR="00C22964" w:rsidRPr="004D758E">
        <w:rPr>
          <w:rFonts w:ascii="Times New Roman" w:hAnsi="Times New Roman" w:cs="Times New Roman"/>
          <w:spacing w:val="-10"/>
          <w:sz w:val="28"/>
          <w:szCs w:val="28"/>
        </w:rPr>
        <w:t>СОЗ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F5288"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України і </w:t>
      </w:r>
      <w:proofErr w:type="spellStart"/>
      <w:r w:rsidR="003F5288" w:rsidRPr="004D758E">
        <w:rPr>
          <w:rFonts w:ascii="Times New Roman" w:hAnsi="Times New Roman" w:cs="Times New Roman"/>
          <w:spacing w:val="-10"/>
          <w:sz w:val="28"/>
          <w:szCs w:val="28"/>
        </w:rPr>
        <w:t>потен</w:t>
      </w:r>
      <w:r w:rsidR="004D758E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3F5288" w:rsidRPr="004D758E">
        <w:rPr>
          <w:rFonts w:ascii="Times New Roman" w:hAnsi="Times New Roman" w:cs="Times New Roman"/>
          <w:spacing w:val="-10"/>
          <w:sz w:val="28"/>
          <w:szCs w:val="28"/>
        </w:rPr>
        <w:t>ційних</w:t>
      </w:r>
      <w:proofErr w:type="spellEnd"/>
      <w:r w:rsidR="003F5288"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змін у ній 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>присвячені праці таких науковців</w:t>
      </w:r>
      <w:r w:rsidR="003F5288"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і громадських діячів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>, як: О.В</w:t>
      </w:r>
      <w:r w:rsidRPr="004D758E">
        <w:rPr>
          <w:rFonts w:ascii="Times New Roman" w:hAnsi="Times New Roman" w:cs="Times New Roman"/>
          <w:color w:val="333333"/>
          <w:spacing w:val="-10"/>
          <w:sz w:val="28"/>
          <w:szCs w:val="28"/>
        </w:rPr>
        <w:t>.Богомолець,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Т.В.</w:t>
      </w:r>
      <w:proofErr w:type="spellStart"/>
      <w:r w:rsidRPr="004D758E">
        <w:rPr>
          <w:rFonts w:ascii="Times New Roman" w:hAnsi="Times New Roman" w:cs="Times New Roman"/>
          <w:spacing w:val="-10"/>
          <w:sz w:val="28"/>
          <w:szCs w:val="28"/>
        </w:rPr>
        <w:t>Б</w:t>
      </w:r>
      <w:r w:rsidR="000E7E4D" w:rsidRPr="004D758E">
        <w:rPr>
          <w:rFonts w:ascii="Times New Roman" w:hAnsi="Times New Roman" w:cs="Times New Roman"/>
          <w:spacing w:val="-10"/>
          <w:sz w:val="28"/>
          <w:szCs w:val="28"/>
        </w:rPr>
        <w:t>утківсь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>ка</w:t>
      </w:r>
      <w:proofErr w:type="spellEnd"/>
      <w:r w:rsidRPr="004D758E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4D758E">
        <w:rPr>
          <w:rFonts w:ascii="Times New Roman" w:hAnsi="Times New Roman" w:cs="Times New Roman"/>
          <w:color w:val="C00000"/>
          <w:spacing w:val="-10"/>
          <w:sz w:val="28"/>
          <w:szCs w:val="28"/>
        </w:rPr>
        <w:t xml:space="preserve"> 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Т.А.Вежновець, </w:t>
      </w:r>
      <w:r w:rsidRPr="004D758E">
        <w:rPr>
          <w:rFonts w:ascii="Times New Roman" w:hAnsi="Times New Roman" w:cs="Times New Roman"/>
          <w:spacing w:val="-10"/>
          <w:sz w:val="28"/>
          <w:szCs w:val="28"/>
          <w:shd w:val="clear" w:color="auto" w:fill="F9F9F9"/>
        </w:rPr>
        <w:t>О.П.Корнійчук,</w:t>
      </w:r>
      <w:r w:rsidRPr="004D758E">
        <w:rPr>
          <w:rFonts w:ascii="Times New Roman" w:hAnsi="Times New Roman" w:cs="Times New Roman"/>
          <w:color w:val="444444"/>
          <w:spacing w:val="-10"/>
          <w:sz w:val="28"/>
          <w:szCs w:val="28"/>
          <w:shd w:val="clear" w:color="auto" w:fill="F9F9F9"/>
        </w:rPr>
        <w:t xml:space="preserve"> 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>О.В.Коротких,</w:t>
      </w:r>
      <w:r w:rsidR="004D758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>Л.А.</w:t>
      </w:r>
      <w:proofErr w:type="spellStart"/>
      <w:r w:rsidRPr="004D758E">
        <w:rPr>
          <w:rFonts w:ascii="Times New Roman" w:hAnsi="Times New Roman" w:cs="Times New Roman"/>
          <w:spacing w:val="-10"/>
          <w:sz w:val="28"/>
          <w:szCs w:val="28"/>
        </w:rPr>
        <w:t>Ляховченко</w:t>
      </w:r>
      <w:proofErr w:type="spellEnd"/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, І.В. </w:t>
      </w:r>
      <w:proofErr w:type="spellStart"/>
      <w:r w:rsidRPr="004D758E">
        <w:rPr>
          <w:rFonts w:ascii="Times New Roman" w:hAnsi="Times New Roman" w:cs="Times New Roman"/>
          <w:spacing w:val="-10"/>
          <w:sz w:val="28"/>
          <w:szCs w:val="28"/>
        </w:rPr>
        <w:t>Мартусенко</w:t>
      </w:r>
      <w:proofErr w:type="spellEnd"/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, К.О.Надутий, </w:t>
      </w:r>
      <w:r w:rsidRPr="004D758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І.В.Найда</w:t>
      </w:r>
      <w:r w:rsidRPr="004D758E">
        <w:rPr>
          <w:rFonts w:ascii="Arial" w:hAnsi="Arial" w:cs="Arial"/>
          <w:spacing w:val="-10"/>
          <w:sz w:val="23"/>
          <w:szCs w:val="23"/>
          <w:shd w:val="clear" w:color="auto" w:fill="FFFFFF"/>
        </w:rPr>
        <w:t>,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E7E4D"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В.Д.Парій, </w:t>
      </w:r>
      <w:proofErr w:type="spellStart"/>
      <w:r w:rsidRPr="004D758E">
        <w:rPr>
          <w:rFonts w:ascii="Times New Roman" w:hAnsi="Times New Roman" w:cs="Times New Roman"/>
          <w:spacing w:val="-10"/>
          <w:sz w:val="28"/>
          <w:szCs w:val="28"/>
        </w:rPr>
        <w:t>О.В.Поживі</w:t>
      </w:r>
      <w:r w:rsidR="004D758E">
        <w:rPr>
          <w:rFonts w:ascii="Times New Roman" w:hAnsi="Times New Roman" w:cs="Times New Roman"/>
          <w:spacing w:val="-10"/>
          <w:sz w:val="28"/>
          <w:szCs w:val="28"/>
        </w:rPr>
        <w:t>ло-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>ва</w:t>
      </w:r>
      <w:proofErr w:type="spellEnd"/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Pr="004D758E">
        <w:rPr>
          <w:rFonts w:ascii="Times New Roman" w:hAnsi="Times New Roman" w:cs="Times New Roman"/>
          <w:color w:val="333333"/>
          <w:spacing w:val="-10"/>
          <w:sz w:val="28"/>
          <w:szCs w:val="28"/>
        </w:rPr>
        <w:t>І.В.</w:t>
      </w:r>
      <w:proofErr w:type="spellStart"/>
      <w:r w:rsidRPr="004D758E">
        <w:rPr>
          <w:rFonts w:ascii="Times New Roman" w:hAnsi="Times New Roman" w:cs="Times New Roman"/>
          <w:color w:val="333333"/>
          <w:spacing w:val="-10"/>
          <w:sz w:val="28"/>
          <w:szCs w:val="28"/>
        </w:rPr>
        <w:t>Рожкова</w:t>
      </w:r>
      <w:proofErr w:type="spellEnd"/>
      <w:r w:rsidRPr="004D758E">
        <w:rPr>
          <w:rFonts w:ascii="Times New Roman" w:hAnsi="Times New Roman" w:cs="Times New Roman"/>
          <w:color w:val="333333"/>
          <w:spacing w:val="-10"/>
          <w:sz w:val="28"/>
          <w:szCs w:val="28"/>
        </w:rPr>
        <w:t xml:space="preserve">, 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В.В.Рудень, </w:t>
      </w:r>
      <w:r w:rsidRPr="004D75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А.В.Степаненко</w:t>
      </w:r>
      <w:r w:rsidRPr="004D758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Б.М.</w:t>
      </w:r>
      <w:r w:rsidR="000E7E4D"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D758E">
        <w:rPr>
          <w:rFonts w:ascii="Times New Roman" w:hAnsi="Times New Roman" w:cs="Times New Roman"/>
          <w:spacing w:val="-10"/>
          <w:sz w:val="28"/>
          <w:szCs w:val="28"/>
        </w:rPr>
        <w:t>Тодуров</w:t>
      </w:r>
      <w:proofErr w:type="spellEnd"/>
      <w:r w:rsidRPr="004D758E">
        <w:rPr>
          <w:rFonts w:ascii="Times New Roman" w:hAnsi="Times New Roman" w:cs="Times New Roman"/>
          <w:spacing w:val="-10"/>
          <w:sz w:val="28"/>
          <w:szCs w:val="28"/>
        </w:rPr>
        <w:t>, О.К.</w:t>
      </w:r>
      <w:proofErr w:type="spellStart"/>
      <w:r w:rsidRPr="004D758E">
        <w:rPr>
          <w:rFonts w:ascii="Times New Roman" w:hAnsi="Times New Roman" w:cs="Times New Roman"/>
          <w:spacing w:val="-10"/>
          <w:sz w:val="28"/>
          <w:szCs w:val="28"/>
        </w:rPr>
        <w:t>Толстанов</w:t>
      </w:r>
      <w:proofErr w:type="spellEnd"/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4D758E">
        <w:rPr>
          <w:rFonts w:ascii="Times New Roman" w:hAnsi="Times New Roman" w:cs="Times New Roman"/>
          <w:spacing w:val="-10"/>
          <w:sz w:val="28"/>
          <w:szCs w:val="28"/>
        </w:rPr>
        <w:t>І.Д.Шкр</w:t>
      </w:r>
      <w:r w:rsidR="004D758E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>обанець</w:t>
      </w:r>
      <w:proofErr w:type="spellEnd"/>
      <w:r w:rsidRPr="004D758E">
        <w:rPr>
          <w:rFonts w:ascii="Times New Roman" w:hAnsi="Times New Roman" w:cs="Times New Roman"/>
          <w:spacing w:val="-10"/>
          <w:sz w:val="28"/>
          <w:szCs w:val="28"/>
        </w:rPr>
        <w:t>, А.В.</w:t>
      </w:r>
      <w:r w:rsidR="000E7E4D"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D75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Якименко, </w:t>
      </w:r>
      <w:r w:rsidRPr="004D758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Н.П.</w:t>
      </w:r>
      <w:r w:rsidR="000E7E4D" w:rsidRPr="004D758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D758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Ярош</w:t>
      </w:r>
      <w:r w:rsidRPr="004D758E">
        <w:rPr>
          <w:rFonts w:ascii="Times New Roman" w:hAnsi="Times New Roman" w:cs="Times New Roman"/>
          <w:color w:val="0070C0"/>
          <w:spacing w:val="-10"/>
          <w:sz w:val="28"/>
          <w:szCs w:val="28"/>
        </w:rPr>
        <w:t xml:space="preserve"> </w:t>
      </w:r>
      <w:r w:rsidR="004D758E" w:rsidRPr="004D758E">
        <w:rPr>
          <w:rFonts w:ascii="Times New Roman" w:hAnsi="Times New Roman" w:cs="Times New Roman"/>
          <w:spacing w:val="-10"/>
          <w:sz w:val="28"/>
          <w:szCs w:val="28"/>
        </w:rPr>
        <w:t>та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ін. Але </w:t>
      </w:r>
      <w:r w:rsidR="009119D5" w:rsidRPr="004D758E">
        <w:rPr>
          <w:rFonts w:ascii="Times New Roman" w:hAnsi="Times New Roman" w:cs="Times New Roman"/>
          <w:spacing w:val="-10"/>
          <w:sz w:val="28"/>
          <w:szCs w:val="28"/>
        </w:rPr>
        <w:t>із</w:t>
      </w:r>
      <w:r w:rsidR="004D758E" w:rsidRPr="004D758E">
        <w:rPr>
          <w:rFonts w:ascii="Times New Roman" w:hAnsi="Times New Roman" w:cs="Times New Roman"/>
          <w:spacing w:val="-10"/>
          <w:sz w:val="28"/>
          <w:szCs w:val="28"/>
        </w:rPr>
        <w:t>-за</w:t>
      </w:r>
      <w:r w:rsidR="009119D5"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D758E">
        <w:rPr>
          <w:rFonts w:ascii="Times New Roman" w:hAnsi="Times New Roman" w:cs="Times New Roman"/>
          <w:spacing w:val="-10"/>
          <w:sz w:val="28"/>
          <w:szCs w:val="28"/>
        </w:rPr>
        <w:t>різновекторн</w:t>
      </w:r>
      <w:r w:rsidR="009119D5" w:rsidRPr="004D758E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>ст</w:t>
      </w:r>
      <w:r w:rsidR="009119D5" w:rsidRPr="004D758E">
        <w:rPr>
          <w:rFonts w:ascii="Times New Roman" w:hAnsi="Times New Roman" w:cs="Times New Roman"/>
          <w:spacing w:val="-10"/>
          <w:sz w:val="28"/>
          <w:szCs w:val="28"/>
        </w:rPr>
        <w:t>і</w:t>
      </w:r>
      <w:proofErr w:type="spellEnd"/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публіка</w:t>
      </w:r>
      <w:r w:rsidR="009119D5" w:rsidRPr="004D758E">
        <w:rPr>
          <w:rFonts w:ascii="Times New Roman" w:hAnsi="Times New Roman" w:cs="Times New Roman"/>
          <w:spacing w:val="-10"/>
          <w:sz w:val="28"/>
          <w:szCs w:val="28"/>
        </w:rPr>
        <w:t>цій</w:t>
      </w:r>
      <w:r w:rsidR="004D758E"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і повід</w:t>
      </w:r>
      <w:r w:rsidR="004D758E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4D758E" w:rsidRPr="004D758E">
        <w:rPr>
          <w:rFonts w:ascii="Times New Roman" w:hAnsi="Times New Roman" w:cs="Times New Roman"/>
          <w:spacing w:val="-10"/>
          <w:sz w:val="28"/>
          <w:szCs w:val="28"/>
        </w:rPr>
        <w:t>млень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>, низка питань, особливо управлінсько</w:t>
      </w:r>
      <w:r w:rsidR="004D758E">
        <w:rPr>
          <w:rFonts w:ascii="Times New Roman" w:hAnsi="Times New Roman" w:cs="Times New Roman"/>
          <w:spacing w:val="-10"/>
          <w:sz w:val="28"/>
          <w:szCs w:val="28"/>
        </w:rPr>
        <w:t>-правово</w:t>
      </w:r>
      <w:r w:rsidR="000E7E4D" w:rsidRPr="004D758E">
        <w:rPr>
          <w:rFonts w:ascii="Times New Roman" w:hAnsi="Times New Roman" w:cs="Times New Roman"/>
          <w:spacing w:val="-10"/>
          <w:sz w:val="28"/>
          <w:szCs w:val="28"/>
        </w:rPr>
        <w:t>го спрямування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4D758E">
        <w:rPr>
          <w:rFonts w:ascii="Times New Roman" w:hAnsi="Times New Roman" w:cs="Times New Roman"/>
          <w:spacing w:val="-10"/>
          <w:sz w:val="28"/>
          <w:szCs w:val="28"/>
        </w:rPr>
        <w:t>зали</w:t>
      </w:r>
      <w:r w:rsidR="004D758E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>шаються</w:t>
      </w:r>
      <w:proofErr w:type="spellEnd"/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дискусійними, що й обумовило актуалізацію тем</w:t>
      </w:r>
      <w:r w:rsidR="000E7E4D" w:rsidRPr="004D758E">
        <w:rPr>
          <w:rFonts w:ascii="Times New Roman" w:hAnsi="Times New Roman" w:cs="Times New Roman"/>
          <w:spacing w:val="-10"/>
          <w:sz w:val="28"/>
          <w:szCs w:val="28"/>
        </w:rPr>
        <w:t>ат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0E7E4D" w:rsidRPr="004D758E">
        <w:rPr>
          <w:rFonts w:ascii="Times New Roman" w:hAnsi="Times New Roman" w:cs="Times New Roman"/>
          <w:spacing w:val="-10"/>
          <w:sz w:val="28"/>
          <w:szCs w:val="28"/>
        </w:rPr>
        <w:t>ку</w:t>
      </w:r>
      <w:r w:rsidRPr="004D758E">
        <w:rPr>
          <w:rFonts w:ascii="Times New Roman" w:hAnsi="Times New Roman" w:cs="Times New Roman"/>
          <w:spacing w:val="-10"/>
          <w:sz w:val="28"/>
          <w:szCs w:val="28"/>
        </w:rPr>
        <w:t xml:space="preserve"> статті. 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b/>
          <w:sz w:val="28"/>
          <w:szCs w:val="28"/>
        </w:rPr>
        <w:t>Методи дослідження</w:t>
      </w:r>
      <w:r w:rsidRPr="00EE53BE">
        <w:rPr>
          <w:rFonts w:ascii="Times New Roman" w:hAnsi="Times New Roman" w:cs="Times New Roman"/>
          <w:sz w:val="28"/>
          <w:szCs w:val="28"/>
        </w:rPr>
        <w:t xml:space="preserve">. При аналізі </w:t>
      </w:r>
      <w:r w:rsidR="00B95A3E" w:rsidRPr="00EE53BE">
        <w:rPr>
          <w:rFonts w:ascii="Times New Roman" w:hAnsi="Times New Roman" w:cs="Times New Roman"/>
          <w:sz w:val="28"/>
          <w:szCs w:val="28"/>
        </w:rPr>
        <w:t>й</w:t>
      </w:r>
      <w:r w:rsidRPr="00EE53BE">
        <w:rPr>
          <w:rFonts w:ascii="Times New Roman" w:hAnsi="Times New Roman" w:cs="Times New Roman"/>
          <w:sz w:val="28"/>
          <w:szCs w:val="28"/>
        </w:rPr>
        <w:t xml:space="preserve"> оцінці </w:t>
      </w:r>
      <w:r w:rsidR="003D245B" w:rsidRPr="00EE53BE">
        <w:rPr>
          <w:rFonts w:ascii="Times New Roman" w:hAnsi="Times New Roman" w:cs="Times New Roman"/>
          <w:sz w:val="28"/>
          <w:szCs w:val="28"/>
        </w:rPr>
        <w:t>СОЗ</w:t>
      </w: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B95A3E" w:rsidRPr="00EE53BE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3D245B" w:rsidRPr="00EE53BE">
        <w:rPr>
          <w:rFonts w:ascii="Times New Roman" w:hAnsi="Times New Roman" w:cs="Times New Roman"/>
          <w:sz w:val="28"/>
          <w:szCs w:val="28"/>
        </w:rPr>
        <w:t xml:space="preserve">ування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функ</w:t>
      </w:r>
      <w:r w:rsidR="003D245B" w:rsidRPr="00EE53BE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ціонування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4D758E">
        <w:rPr>
          <w:rFonts w:ascii="Times New Roman" w:hAnsi="Times New Roman" w:cs="Times New Roman"/>
          <w:sz w:val="28"/>
          <w:szCs w:val="28"/>
        </w:rPr>
        <w:t xml:space="preserve">системи </w:t>
      </w:r>
      <w:r w:rsidRPr="00EE53BE">
        <w:rPr>
          <w:rFonts w:ascii="Times New Roman" w:hAnsi="Times New Roman" w:cs="Times New Roman"/>
          <w:sz w:val="28"/>
          <w:szCs w:val="28"/>
        </w:rPr>
        <w:t xml:space="preserve">медичної допомоги населенню </w:t>
      </w:r>
      <w:r w:rsidR="003D245B" w:rsidRPr="00EE53BE">
        <w:rPr>
          <w:rFonts w:ascii="Times New Roman" w:hAnsi="Times New Roman" w:cs="Times New Roman"/>
          <w:sz w:val="28"/>
          <w:szCs w:val="28"/>
        </w:rPr>
        <w:t>(</w:t>
      </w:r>
      <w:r w:rsidR="004D758E">
        <w:rPr>
          <w:rFonts w:ascii="Times New Roman" w:hAnsi="Times New Roman" w:cs="Times New Roman"/>
          <w:sz w:val="28"/>
          <w:szCs w:val="28"/>
        </w:rPr>
        <w:t>С</w:t>
      </w:r>
      <w:r w:rsidR="003D245B" w:rsidRPr="00EE53BE">
        <w:rPr>
          <w:rFonts w:ascii="Times New Roman" w:hAnsi="Times New Roman" w:cs="Times New Roman"/>
          <w:sz w:val="28"/>
          <w:szCs w:val="28"/>
        </w:rPr>
        <w:t xml:space="preserve">МДН) </w:t>
      </w:r>
      <w:r w:rsidRPr="00EE53BE">
        <w:rPr>
          <w:rFonts w:ascii="Times New Roman" w:hAnsi="Times New Roman" w:cs="Times New Roman"/>
          <w:sz w:val="28"/>
          <w:szCs w:val="28"/>
        </w:rPr>
        <w:t xml:space="preserve">використані </w:t>
      </w:r>
      <w:proofErr w:type="spellStart"/>
      <w:r w:rsidR="003D245B" w:rsidRPr="00EE53BE">
        <w:rPr>
          <w:rFonts w:ascii="Times New Roman" w:hAnsi="Times New Roman" w:cs="Times New Roman"/>
          <w:sz w:val="28"/>
          <w:szCs w:val="28"/>
        </w:rPr>
        <w:t>ме</w:t>
      </w:r>
      <w:r w:rsidR="004D758E">
        <w:rPr>
          <w:rFonts w:ascii="Times New Roman" w:hAnsi="Times New Roman" w:cs="Times New Roman"/>
          <w:sz w:val="28"/>
          <w:szCs w:val="28"/>
        </w:rPr>
        <w:t>-</w:t>
      </w:r>
      <w:r w:rsidR="003D245B" w:rsidRPr="00EE53BE">
        <w:rPr>
          <w:rFonts w:ascii="Times New Roman" w:hAnsi="Times New Roman" w:cs="Times New Roman"/>
          <w:sz w:val="28"/>
          <w:szCs w:val="28"/>
        </w:rPr>
        <w:t>тоди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системного підходу, </w:t>
      </w:r>
      <w:r w:rsidR="003D245B" w:rsidRPr="00EE53BE">
        <w:rPr>
          <w:rFonts w:ascii="Times New Roman" w:hAnsi="Times New Roman" w:cs="Times New Roman"/>
          <w:sz w:val="28"/>
          <w:szCs w:val="28"/>
        </w:rPr>
        <w:t xml:space="preserve">експертних оцінок, емпіричного </w:t>
      </w:r>
      <w:r w:rsidR="004D758E">
        <w:rPr>
          <w:rFonts w:ascii="Times New Roman" w:hAnsi="Times New Roman" w:cs="Times New Roman"/>
          <w:sz w:val="28"/>
          <w:szCs w:val="28"/>
        </w:rPr>
        <w:t>і</w:t>
      </w:r>
      <w:r w:rsidR="003D245B"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>статистичн</w:t>
      </w:r>
      <w:r w:rsidR="003D245B" w:rsidRPr="00EE53BE">
        <w:rPr>
          <w:rFonts w:ascii="Times New Roman" w:hAnsi="Times New Roman" w:cs="Times New Roman"/>
          <w:sz w:val="28"/>
          <w:szCs w:val="28"/>
        </w:rPr>
        <w:t>ого аналізу</w:t>
      </w:r>
      <w:r w:rsidRPr="00EE53BE">
        <w:rPr>
          <w:rFonts w:ascii="Times New Roman" w:hAnsi="Times New Roman" w:cs="Times New Roman"/>
          <w:sz w:val="28"/>
          <w:szCs w:val="28"/>
        </w:rPr>
        <w:t xml:space="preserve">. Наведення дедуктивно пов’язаних між собою припущень, положень, гіпотез наслідків змін керованої системи, формування логічного підсумку </w:t>
      </w:r>
      <w:r w:rsidR="0098289E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висновків здійснено за гіпотетико-дедуктивним методом, а також за методами логічного і латерального аналізу, синтезу, узагальнення, ідеалізації </w:t>
      </w:r>
      <w:r w:rsidR="00B95A3E" w:rsidRPr="00EE53BE">
        <w:rPr>
          <w:rFonts w:ascii="Times New Roman" w:hAnsi="Times New Roman" w:cs="Times New Roman"/>
          <w:sz w:val="28"/>
          <w:szCs w:val="28"/>
        </w:rPr>
        <w:t>й</w:t>
      </w:r>
      <w:r w:rsidRPr="00EE53BE">
        <w:rPr>
          <w:rFonts w:ascii="Times New Roman" w:hAnsi="Times New Roman" w:cs="Times New Roman"/>
          <w:sz w:val="28"/>
          <w:szCs w:val="28"/>
        </w:rPr>
        <w:t xml:space="preserve"> індукції. </w:t>
      </w:r>
      <w:r w:rsidR="003D245B" w:rsidRPr="00EE53BE">
        <w:rPr>
          <w:rFonts w:ascii="Times New Roman" w:hAnsi="Times New Roman" w:cs="Times New Roman"/>
          <w:sz w:val="28"/>
          <w:szCs w:val="28"/>
        </w:rPr>
        <w:t>Обґрунтування</w:t>
      </w: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3D245B" w:rsidRPr="00EE53BE">
        <w:rPr>
          <w:rFonts w:ascii="Times New Roman" w:hAnsi="Times New Roman" w:cs="Times New Roman"/>
          <w:sz w:val="28"/>
          <w:szCs w:val="28"/>
        </w:rPr>
        <w:t xml:space="preserve">науково-практичних </w:t>
      </w:r>
      <w:r w:rsidRPr="00EE53BE">
        <w:rPr>
          <w:rFonts w:ascii="Times New Roman" w:hAnsi="Times New Roman" w:cs="Times New Roman"/>
          <w:sz w:val="28"/>
          <w:szCs w:val="28"/>
        </w:rPr>
        <w:t>положень розвитку системи здійснено на засадах систем</w:t>
      </w:r>
      <w:r w:rsidR="00C55DE2" w:rsidRPr="00EE53BE">
        <w:rPr>
          <w:rFonts w:ascii="Times New Roman" w:hAnsi="Times New Roman" w:cs="Times New Roman"/>
          <w:sz w:val="28"/>
          <w:szCs w:val="28"/>
        </w:rPr>
        <w:t>ного менеджменту та</w:t>
      </w: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C55DE2" w:rsidRPr="00EE53BE">
        <w:rPr>
          <w:rFonts w:ascii="Times New Roman" w:hAnsi="Times New Roman" w:cs="Times New Roman"/>
          <w:sz w:val="28"/>
          <w:szCs w:val="28"/>
        </w:rPr>
        <w:t>теорії соціальних змін</w:t>
      </w:r>
      <w:r w:rsidRPr="00EE53BE">
        <w:rPr>
          <w:rFonts w:ascii="Times New Roman" w:hAnsi="Times New Roman" w:cs="Times New Roman"/>
          <w:sz w:val="28"/>
          <w:szCs w:val="28"/>
        </w:rPr>
        <w:t>.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BE">
        <w:rPr>
          <w:rFonts w:ascii="Times New Roman" w:hAnsi="Times New Roman" w:cs="Times New Roman"/>
          <w:b/>
          <w:sz w:val="28"/>
          <w:szCs w:val="28"/>
        </w:rPr>
        <w:t xml:space="preserve">Результати та обговорення 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Асоціювання нашої свідомості з радянською та </w:t>
      </w:r>
      <w:proofErr w:type="spellStart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патерналістичною</w:t>
      </w:r>
      <w:proofErr w:type="spellEnd"/>
      <w:r w:rsidRPr="00EE53BE">
        <w:rPr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>сферою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охорони здоров’я (ОЗ), яка, за абсолютною більшістю науковців</w:t>
      </w:r>
      <w:r w:rsid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Pr="00EE53BE">
        <w:rPr>
          <w:rFonts w:ascii="Times New Roman" w:hAnsi="Times New Roman" w:cs="Times New Roman"/>
          <w:sz w:val="28"/>
          <w:szCs w:val="28"/>
        </w:rPr>
        <w:t>ахівців з управління цією галуззю</w:t>
      </w:r>
      <w:r w:rsidR="002F1E59" w:rsidRPr="00EE53BE">
        <w:rPr>
          <w:rFonts w:ascii="Times New Roman" w:hAnsi="Times New Roman" w:cs="Times New Roman"/>
          <w:sz w:val="28"/>
          <w:szCs w:val="28"/>
        </w:rPr>
        <w:t xml:space="preserve"> та</w:t>
      </w:r>
      <w:r w:rsidRPr="00EE53BE">
        <w:rPr>
          <w:rFonts w:ascii="Times New Roman" w:hAnsi="Times New Roman" w:cs="Times New Roman"/>
          <w:sz w:val="28"/>
          <w:szCs w:val="28"/>
        </w:rPr>
        <w:t xml:space="preserve"> медичної спільноти, потре</w:t>
      </w:r>
      <w:r w:rsidRPr="00EE53BE">
        <w:rPr>
          <w:rFonts w:ascii="Times New Roman" w:hAnsi="Times New Roman" w:cs="Times New Roman"/>
          <w:spacing w:val="-2"/>
          <w:sz w:val="28"/>
          <w:szCs w:val="28"/>
        </w:rPr>
        <w:t>бує позитивних змін</w:t>
      </w:r>
      <w:r w:rsidR="002F1E59" w:rsidRPr="00EE53B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E53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5C1C" w:rsidRPr="00EE53BE">
        <w:rPr>
          <w:rFonts w:ascii="Times New Roman" w:hAnsi="Times New Roman" w:cs="Times New Roman"/>
          <w:spacing w:val="-2"/>
          <w:sz w:val="28"/>
          <w:szCs w:val="28"/>
        </w:rPr>
        <w:t xml:space="preserve">Однак вживане </w:t>
      </w:r>
      <w:r w:rsidR="006303F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645C1C" w:rsidRPr="00EE53BE">
        <w:rPr>
          <w:rFonts w:ascii="Times New Roman" w:hAnsi="Times New Roman" w:cs="Times New Roman"/>
          <w:spacing w:val="-2"/>
          <w:sz w:val="28"/>
          <w:szCs w:val="28"/>
        </w:rPr>
        <w:t xml:space="preserve"> СОЗ поняття </w:t>
      </w:r>
      <w:r w:rsidRPr="00EE53BE">
        <w:rPr>
          <w:rFonts w:ascii="Times New Roman" w:hAnsi="Times New Roman" w:cs="Times New Roman"/>
          <w:spacing w:val="-2"/>
          <w:sz w:val="28"/>
          <w:szCs w:val="28"/>
        </w:rPr>
        <w:t xml:space="preserve">трансформації </w:t>
      </w:r>
      <w:r w:rsidR="005C2D10" w:rsidRPr="00EE53BE">
        <w:rPr>
          <w:rFonts w:ascii="Times New Roman" w:hAnsi="Times New Roman" w:cs="Times New Roman"/>
          <w:color w:val="222222"/>
          <w:spacing w:val="-2"/>
          <w:sz w:val="28"/>
          <w:szCs w:val="28"/>
        </w:rPr>
        <w:t>(</w:t>
      </w:r>
      <w:r w:rsidR="006303F8" w:rsidRPr="006303F8">
        <w:rPr>
          <w:rFonts w:ascii="Times New Roman" w:hAnsi="Times New Roman" w:cs="Times New Roman"/>
          <w:i/>
          <w:sz w:val="28"/>
          <w:szCs w:val="28"/>
        </w:rPr>
        <w:t xml:space="preserve">лат. </w:t>
      </w:r>
      <w:proofErr w:type="spellStart"/>
      <w:r w:rsidR="006303F8" w:rsidRPr="006303F8">
        <w:rPr>
          <w:rFonts w:ascii="Times New Roman" w:hAnsi="Times New Roman" w:cs="Times New Roman"/>
          <w:i/>
          <w:sz w:val="28"/>
          <w:szCs w:val="28"/>
        </w:rPr>
        <w:t>transformatio</w:t>
      </w:r>
      <w:proofErr w:type="spellEnd"/>
      <w:r w:rsidR="006303F8" w:rsidRPr="006303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6303F8" w:rsidRPr="006303F8">
        <w:rPr>
          <w:rFonts w:ascii="Times New Roman" w:hAnsi="Times New Roman" w:cs="Times New Roman"/>
          <w:i/>
          <w:sz w:val="28"/>
          <w:szCs w:val="28"/>
        </w:rPr>
        <w:t>перет</w:t>
      </w:r>
      <w:r w:rsidR="006303F8">
        <w:rPr>
          <w:rFonts w:ascii="Times New Roman" w:hAnsi="Times New Roman" w:cs="Times New Roman"/>
          <w:i/>
          <w:sz w:val="28"/>
          <w:szCs w:val="28"/>
        </w:rPr>
        <w:t>-</w:t>
      </w:r>
      <w:r w:rsidR="006303F8" w:rsidRPr="006303F8">
        <w:rPr>
          <w:rFonts w:ascii="Times New Roman" w:hAnsi="Times New Roman" w:cs="Times New Roman"/>
          <w:i/>
          <w:sz w:val="28"/>
          <w:szCs w:val="28"/>
        </w:rPr>
        <w:t>ворення</w:t>
      </w:r>
      <w:proofErr w:type="spellEnd"/>
      <w:r w:rsidR="006303F8" w:rsidRPr="006303F8">
        <w:rPr>
          <w:rFonts w:ascii="Times New Roman" w:hAnsi="Times New Roman" w:cs="Times New Roman"/>
          <w:i/>
          <w:sz w:val="28"/>
          <w:szCs w:val="28"/>
        </w:rPr>
        <w:t>, перебудова</w:t>
      </w:r>
      <w:r w:rsidR="006303F8">
        <w:rPr>
          <w:rFonts w:ascii="Times New Roman" w:hAnsi="Times New Roman" w:cs="Times New Roman"/>
          <w:i/>
          <w:sz w:val="28"/>
          <w:szCs w:val="28"/>
        </w:rPr>
        <w:t>;</w:t>
      </w:r>
      <w:r w:rsidR="006303F8" w:rsidRPr="006303F8">
        <w:rPr>
          <w:rFonts w:ascii="Times New Roman" w:hAnsi="Times New Roman" w:cs="Times New Roman"/>
          <w:i/>
          <w:sz w:val="28"/>
          <w:szCs w:val="28"/>
        </w:rPr>
        <w:t xml:space="preserve"> видозміна</w:t>
      </w:r>
      <w:r w:rsidR="006303F8" w:rsidRPr="00EE53B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="005C2D10" w:rsidRPr="00EE53B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процес істотної</w:t>
      </w:r>
      <w:r w:rsidR="005C2D10"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структурної переробки </w:t>
      </w:r>
      <w:proofErr w:type="spellStart"/>
      <w:r w:rsidR="005C2D10"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сис</w:t>
      </w:r>
      <w:r w:rsidR="006303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C2D10"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</w:t>
      </w:r>
      <w:proofErr w:type="spellEnd"/>
      <w:r w:rsidR="005C2D10"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шляхом зміни зв’язків, відносин,</w:t>
      </w:r>
      <w:r w:rsidR="006303F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2D10"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опосередкувань</w:t>
      </w:r>
      <w:r w:rsidR="0053278F"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278F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[2]</w:t>
      </w:r>
      <w:r w:rsidR="005C2D10" w:rsidRPr="00EE53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5C2D10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 xml:space="preserve">невірне як на рівні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йо</w:t>
      </w:r>
      <w:r w:rsidR="006303F8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сприйняття, так і на рівні </w:t>
      </w:r>
      <w:r w:rsidR="00645C1C" w:rsidRPr="00EE53BE">
        <w:rPr>
          <w:rFonts w:ascii="Times New Roman" w:hAnsi="Times New Roman" w:cs="Times New Roman"/>
          <w:sz w:val="28"/>
          <w:szCs w:val="28"/>
        </w:rPr>
        <w:t xml:space="preserve">наукової та </w:t>
      </w:r>
      <w:r w:rsidRPr="00EE53BE">
        <w:rPr>
          <w:rFonts w:ascii="Times New Roman" w:hAnsi="Times New Roman" w:cs="Times New Roman"/>
          <w:sz w:val="28"/>
          <w:szCs w:val="28"/>
        </w:rPr>
        <w:t xml:space="preserve">професійної діяльності. Це стосується </w:t>
      </w:r>
      <w:r w:rsidR="00D65C1A" w:rsidRPr="00EE53BE">
        <w:rPr>
          <w:rFonts w:ascii="Times New Roman" w:hAnsi="Times New Roman" w:cs="Times New Roman"/>
          <w:sz w:val="28"/>
          <w:szCs w:val="28"/>
        </w:rPr>
        <w:t>й</w:t>
      </w:r>
      <w:r w:rsidRPr="00EE53BE">
        <w:rPr>
          <w:rFonts w:ascii="Times New Roman" w:hAnsi="Times New Roman" w:cs="Times New Roman"/>
          <w:sz w:val="28"/>
          <w:szCs w:val="28"/>
        </w:rPr>
        <w:t xml:space="preserve"> трактування поняття “медична реформа”</w:t>
      </w:r>
      <w:r w:rsidR="0053278F"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53278F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3278F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реформа</w:t>
      </w:r>
      <w:proofErr w:type="spellEnd"/>
      <w:r w:rsidR="0053278F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53278F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8F" w:rsidRPr="00EE53BE">
        <w:rPr>
          <w:rFonts w:ascii="Times New Roman" w:hAnsi="Times New Roman" w:cs="Times New Roman"/>
          <w:i/>
          <w:color w:val="222222"/>
          <w:sz w:val="28"/>
          <w:szCs w:val="28"/>
        </w:rPr>
        <w:t>комплекс заходів, якими вводяться на заміну старих нові суспільні відносини, що призводить до зміни умов діяльності)</w:t>
      </w:r>
      <w:r w:rsidR="003570F6" w:rsidRPr="00EE53BE">
        <w:rPr>
          <w:rFonts w:ascii="Times New Roman" w:hAnsi="Times New Roman" w:cs="Times New Roman"/>
          <w:sz w:val="28"/>
          <w:szCs w:val="28"/>
        </w:rPr>
        <w:t xml:space="preserve">, </w:t>
      </w:r>
      <w:r w:rsidR="005C2D10" w:rsidRPr="00EE53BE">
        <w:rPr>
          <w:rFonts w:ascii="Times New Roman" w:hAnsi="Times New Roman" w:cs="Times New Roman"/>
          <w:sz w:val="28"/>
          <w:szCs w:val="28"/>
        </w:rPr>
        <w:t xml:space="preserve">котре як сленг </w:t>
      </w:r>
      <w:r w:rsidR="005C2D10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частіше і частіше </w:t>
      </w:r>
      <w:r w:rsidR="003570F6" w:rsidRPr="00EE53BE">
        <w:rPr>
          <w:rFonts w:ascii="Times New Roman" w:hAnsi="Times New Roman" w:cs="Times New Roman"/>
          <w:sz w:val="28"/>
          <w:szCs w:val="28"/>
        </w:rPr>
        <w:t xml:space="preserve">зустрічається </w:t>
      </w:r>
      <w:r w:rsidR="002D2792" w:rsidRPr="00EE53BE">
        <w:rPr>
          <w:rFonts w:ascii="Times New Roman" w:hAnsi="Times New Roman" w:cs="Times New Roman"/>
          <w:sz w:val="28"/>
          <w:szCs w:val="28"/>
        </w:rPr>
        <w:t>в</w:t>
      </w:r>
      <w:r w:rsidR="003570F6" w:rsidRPr="00EE5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0F6" w:rsidRPr="00EE53BE">
        <w:rPr>
          <w:rFonts w:ascii="Times New Roman" w:hAnsi="Times New Roman" w:cs="Times New Roman"/>
          <w:sz w:val="28"/>
          <w:szCs w:val="28"/>
        </w:rPr>
        <w:t>публі</w:t>
      </w:r>
      <w:r w:rsidR="006303F8">
        <w:rPr>
          <w:rFonts w:ascii="Times New Roman" w:hAnsi="Times New Roman" w:cs="Times New Roman"/>
          <w:sz w:val="28"/>
          <w:szCs w:val="28"/>
        </w:rPr>
        <w:t>-</w:t>
      </w:r>
      <w:r w:rsidR="003570F6" w:rsidRPr="00EE53BE">
        <w:rPr>
          <w:rFonts w:ascii="Times New Roman" w:hAnsi="Times New Roman" w:cs="Times New Roman"/>
          <w:sz w:val="28"/>
          <w:szCs w:val="28"/>
        </w:rPr>
        <w:t>каціях</w:t>
      </w:r>
      <w:proofErr w:type="spellEnd"/>
      <w:r w:rsidR="005C2D10" w:rsidRPr="00EE53BE">
        <w:rPr>
          <w:rFonts w:ascii="Times New Roman" w:hAnsi="Times New Roman" w:cs="Times New Roman"/>
          <w:sz w:val="28"/>
          <w:szCs w:val="28"/>
        </w:rPr>
        <w:t xml:space="preserve"> і</w:t>
      </w:r>
      <w:r w:rsidR="003570F6" w:rsidRPr="00EE53BE">
        <w:rPr>
          <w:rFonts w:ascii="Times New Roman" w:hAnsi="Times New Roman" w:cs="Times New Roman"/>
          <w:sz w:val="28"/>
          <w:szCs w:val="28"/>
        </w:rPr>
        <w:t xml:space="preserve"> доповідях. 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Насправді ми </w:t>
      </w:r>
      <w:r w:rsidR="002D2792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реформуємо 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медицину</w:t>
      </w:r>
      <w:r w:rsidR="005C2D10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D10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570F6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термін 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“медицина” – це науково-</w:t>
      </w:r>
      <w:r w:rsidR="005C2D10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дослідницький,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професійний профіль</w:t>
      </w:r>
      <w:r w:rsidR="0053278F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[2]</w:t>
      </w:r>
      <w:r w:rsidR="005C2D10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C2D10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2F1E59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медичної </w:t>
      </w:r>
      <w:proofErr w:type="spellStart"/>
      <w:r w:rsidR="002F1E59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303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1E59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F07A1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</w:t>
      </w:r>
      <w:proofErr w:type="spellEnd"/>
      <w:r w:rsidR="0029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населенню</w:t>
      </w:r>
      <w:r w:rsidR="002F1E59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8A6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</w:t>
      </w:r>
      <w:r w:rsidR="00F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E59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складається з соціального та комерційного сегментів, і котра входить до 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СОЗ, </w:t>
      </w:r>
      <w:r w:rsidR="00F138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остання</w:t>
      </w:r>
      <w:r w:rsidR="00982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C1C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чергу</w:t>
      </w:r>
      <w:r w:rsidR="00982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C1C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включає у себе </w:t>
      </w:r>
      <w:r w:rsidR="00F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громадське здоров’я населення (ГЗН) [</w:t>
      </w:r>
      <w:r w:rsidR="009075C7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4390A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Серед численних інноваційних напрямків від МОЗ України в останні </w:t>
      </w:r>
      <w:proofErr w:type="spellStart"/>
      <w:r w:rsidRPr="00EE53BE">
        <w:rPr>
          <w:rFonts w:ascii="Times New Roman" w:hAnsi="Times New Roman" w:cs="Times New Roman"/>
          <w:color w:val="111111"/>
          <w:sz w:val="28"/>
          <w:szCs w:val="28"/>
        </w:rPr>
        <w:t>чо</w:t>
      </w:r>
      <w:r w:rsidR="009075C7" w:rsidRPr="00EE53BE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EE53BE">
        <w:rPr>
          <w:rFonts w:ascii="Times New Roman" w:hAnsi="Times New Roman" w:cs="Times New Roman"/>
          <w:color w:val="111111"/>
          <w:sz w:val="28"/>
          <w:szCs w:val="28"/>
        </w:rPr>
        <w:t>тири</w:t>
      </w:r>
      <w:proofErr w:type="spellEnd"/>
      <w:r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 роки, більшість з яких обґрунтовано піддаються критиці із-за</w:t>
      </w:r>
      <w:r w:rsidRPr="00EE53B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D65C1A" w:rsidRPr="00EE53BE">
        <w:rPr>
          <w:rFonts w:ascii="Times New Roman" w:hAnsi="Times New Roman" w:cs="Times New Roman"/>
          <w:sz w:val="28"/>
          <w:szCs w:val="28"/>
        </w:rPr>
        <w:t>абсолютиз</w:t>
      </w:r>
      <w:r w:rsidR="00C55DE2" w:rsidRPr="00EE53BE">
        <w:rPr>
          <w:rFonts w:ascii="Times New Roman" w:hAnsi="Times New Roman" w:cs="Times New Roman"/>
          <w:sz w:val="28"/>
          <w:szCs w:val="28"/>
        </w:rPr>
        <w:t>а-ці</w:t>
      </w:r>
      <w:r w:rsidR="006B1377" w:rsidRPr="00EE53B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D65C1A" w:rsidRPr="00EE53BE">
        <w:rPr>
          <w:rFonts w:ascii="Times New Roman" w:hAnsi="Times New Roman" w:cs="Times New Roman"/>
          <w:sz w:val="28"/>
          <w:szCs w:val="28"/>
        </w:rPr>
        <w:t xml:space="preserve"> зарубіжного досвіду</w:t>
      </w:r>
      <w:r w:rsidR="00C55DE2" w:rsidRPr="00EE53BE">
        <w:rPr>
          <w:rFonts w:ascii="Times New Roman" w:hAnsi="Times New Roman" w:cs="Times New Roman"/>
          <w:sz w:val="28"/>
          <w:szCs w:val="28"/>
        </w:rPr>
        <w:t>,</w:t>
      </w:r>
      <w:r w:rsidR="00D65C1A" w:rsidRPr="00EE53BE">
        <w:t xml:space="preserve"> </w:t>
      </w:r>
      <w:r w:rsidR="00C55DE2"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формуванням викривленої реальності</w:t>
      </w:r>
      <w:r w:rsidR="00C55DE2" w:rsidRPr="00EE53B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C55DE2" w:rsidRPr="00EE53BE">
        <w:rPr>
          <w:rFonts w:ascii="Times New Roman" w:hAnsi="Times New Roman" w:cs="Times New Roman"/>
          <w:sz w:val="28"/>
          <w:szCs w:val="28"/>
        </w:rPr>
        <w:t>недостат-нє</w:t>
      </w:r>
      <w:proofErr w:type="spellEnd"/>
      <w:r w:rsidR="00C55DE2" w:rsidRPr="00EE53BE">
        <w:t xml:space="preserve"> </w:t>
      </w:r>
      <w:r w:rsidR="00C55DE2" w:rsidRPr="00EE53BE">
        <w:rPr>
          <w:rFonts w:ascii="Times New Roman" w:hAnsi="Times New Roman" w:cs="Times New Roman"/>
          <w:sz w:val="28"/>
          <w:szCs w:val="28"/>
        </w:rPr>
        <w:t xml:space="preserve">осмислення філософсько-світоглядних, методологічних і концептуальних </w:t>
      </w:r>
      <w:proofErr w:type="spellStart"/>
      <w:r w:rsidR="00C55DE2" w:rsidRPr="00EE53BE">
        <w:rPr>
          <w:rFonts w:ascii="Times New Roman" w:hAnsi="Times New Roman" w:cs="Times New Roman"/>
          <w:sz w:val="28"/>
          <w:szCs w:val="28"/>
        </w:rPr>
        <w:t>пи-тань</w:t>
      </w:r>
      <w:proofErr w:type="spellEnd"/>
      <w:r w:rsidR="00C55DE2" w:rsidRPr="00EE53BE">
        <w:rPr>
          <w:rFonts w:ascii="Times New Roman" w:hAnsi="Times New Roman" w:cs="Times New Roman"/>
          <w:sz w:val="28"/>
          <w:szCs w:val="28"/>
        </w:rPr>
        <w:t>,</w:t>
      </w:r>
      <w:r w:rsidR="00C55DE2" w:rsidRPr="00EE53BE">
        <w:t xml:space="preserve"> </w:t>
      </w:r>
      <w:r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ігнорування </w:t>
      </w:r>
      <w:r w:rsidR="00C55DE2"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вітчизняних </w:t>
      </w:r>
      <w:r w:rsidR="009075C7"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здобутків і напрацювань</w:t>
      </w:r>
      <w:r w:rsidR="002F4C6B"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75C7"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переліку </w:t>
      </w:r>
      <w:r w:rsidR="00565736"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>зручних</w:t>
      </w:r>
      <w:r w:rsidR="00565736"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 з подальшим їх </w:t>
      </w:r>
      <w:r w:rsidR="00565736"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>розв’я</w:t>
      </w:r>
      <w:r w:rsidR="00C55DE2"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>анням</w:t>
      </w:r>
      <w:r w:rsidR="00565736" w:rsidRPr="00EE53BE">
        <w:rPr>
          <w:rFonts w:ascii="Times New Roman" w:hAnsi="Times New Roman" w:cs="Times New Roman"/>
          <w:sz w:val="28"/>
          <w:szCs w:val="28"/>
          <w:shd w:val="clear" w:color="auto" w:fill="FFFFFF"/>
        </w:rPr>
        <w:t>”. Проте</w:t>
      </w:r>
      <w:r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 окремі </w:t>
      </w:r>
      <w:r w:rsidR="00565736" w:rsidRPr="00EE53BE">
        <w:rPr>
          <w:rFonts w:ascii="Times New Roman" w:hAnsi="Times New Roman" w:cs="Times New Roman"/>
          <w:color w:val="111111"/>
          <w:sz w:val="28"/>
          <w:szCs w:val="28"/>
        </w:rPr>
        <w:t>позиції</w:t>
      </w:r>
      <w:r w:rsidR="009167A1" w:rsidRPr="00EE53BE">
        <w:rPr>
          <w:rFonts w:ascii="Times New Roman" w:hAnsi="Times New Roman" w:cs="Times New Roman"/>
          <w:color w:val="111111"/>
          <w:sz w:val="28"/>
          <w:szCs w:val="28"/>
        </w:rPr>
        <w:t>/</w:t>
      </w:r>
      <w:r w:rsidR="00565736"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ідеї, хоча </w:t>
      </w:r>
      <w:r w:rsidR="009167A1" w:rsidRPr="00EE53BE">
        <w:rPr>
          <w:rFonts w:ascii="Times New Roman" w:hAnsi="Times New Roman" w:cs="Times New Roman"/>
          <w:color w:val="111111"/>
          <w:sz w:val="28"/>
          <w:szCs w:val="28"/>
        </w:rPr>
        <w:t>й</w:t>
      </w:r>
      <w:r w:rsidR="00565736"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 не нові для наукового загалу</w:t>
      </w:r>
      <w:r w:rsidR="009167A1"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 і</w:t>
      </w:r>
      <w:r w:rsidR="002D2792" w:rsidRPr="00EE53BE">
        <w:rPr>
          <w:rFonts w:ascii="Times New Roman" w:hAnsi="Times New Roman" w:cs="Times New Roman"/>
          <w:color w:val="111111"/>
          <w:sz w:val="28"/>
          <w:szCs w:val="28"/>
        </w:rPr>
        <w:t>, що</w:t>
      </w:r>
      <w:r w:rsidR="00565736"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167A1" w:rsidRPr="00EE53BE">
        <w:rPr>
          <w:rFonts w:ascii="Times New Roman" w:hAnsi="Times New Roman" w:cs="Times New Roman"/>
          <w:color w:val="111111"/>
          <w:sz w:val="28"/>
          <w:szCs w:val="28"/>
        </w:rPr>
        <w:t>нерідко</w:t>
      </w:r>
      <w:r w:rsidR="002D2792" w:rsidRPr="00EE53BE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9167A1"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D2792" w:rsidRPr="00EE53BE">
        <w:rPr>
          <w:rFonts w:ascii="Times New Roman" w:hAnsi="Times New Roman" w:cs="Times New Roman"/>
          <w:color w:val="111111"/>
          <w:sz w:val="28"/>
          <w:szCs w:val="28"/>
        </w:rPr>
        <w:t>запозичені</w:t>
      </w:r>
      <w:r w:rsidR="00565736"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EE53B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загально</w:t>
      </w:r>
      <w:r w:rsidR="00565736" w:rsidRPr="00EE53B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-</w:t>
      </w:r>
      <w:r w:rsidRPr="00EE53B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обов’язкового</w:t>
      </w:r>
      <w:proofErr w:type="spellEnd"/>
      <w:r w:rsidRPr="00EE53B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державного соціального медичного страхування, </w:t>
      </w:r>
      <w:r w:rsidRPr="00EE53B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тарифікації медичних послуг, “гроші йдуть за пацієнтом”, автономізація </w:t>
      </w:r>
      <w:proofErr w:type="spellStart"/>
      <w:r w:rsidR="00565736" w:rsidRPr="00EE53BE">
        <w:rPr>
          <w:rFonts w:ascii="Times New Roman" w:hAnsi="Times New Roman" w:cs="Times New Roman"/>
          <w:i/>
          <w:color w:val="111111"/>
          <w:sz w:val="28"/>
          <w:szCs w:val="28"/>
        </w:rPr>
        <w:t>медзакладів</w:t>
      </w:r>
      <w:proofErr w:type="spellEnd"/>
      <w:r w:rsidR="00565736" w:rsidRPr="00EE53B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(МЗ), диференціація посадових осіб</w:t>
      </w:r>
      <w:r w:rsidR="002D2792" w:rsidRPr="00EE53B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апаратів управління</w:t>
      </w:r>
      <w:r w:rsidR="00565736" w:rsidRPr="00EE53B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i/>
          <w:color w:val="111111"/>
          <w:sz w:val="28"/>
          <w:szCs w:val="28"/>
        </w:rPr>
        <w:t>тощо</w:t>
      </w:r>
      <w:r w:rsidRPr="00EE53BE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565736" w:rsidRPr="00EE53BE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036F2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565736"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 цілому </w:t>
      </w:r>
      <w:r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лікарським середовищем сприймається </w:t>
      </w:r>
      <w:r w:rsidR="00D036F2">
        <w:rPr>
          <w:rFonts w:ascii="Times New Roman" w:hAnsi="Times New Roman" w:cs="Times New Roman"/>
          <w:color w:val="111111"/>
          <w:sz w:val="28"/>
          <w:szCs w:val="28"/>
        </w:rPr>
        <w:t>схвал</w:t>
      </w:r>
      <w:r w:rsidRPr="00EE53BE">
        <w:rPr>
          <w:rFonts w:ascii="Times New Roman" w:hAnsi="Times New Roman" w:cs="Times New Roman"/>
          <w:color w:val="111111"/>
          <w:sz w:val="28"/>
          <w:szCs w:val="28"/>
        </w:rPr>
        <w:t>ьно.</w:t>
      </w:r>
      <w:r w:rsidR="00E4390A" w:rsidRPr="00EE53BE">
        <w:rPr>
          <w:rFonts w:ascii="Times New Roman" w:hAnsi="Times New Roman" w:cs="Times New Roman"/>
          <w:color w:val="111111"/>
          <w:sz w:val="28"/>
          <w:szCs w:val="28"/>
        </w:rPr>
        <w:t xml:space="preserve"> Проте </w:t>
      </w:r>
      <w:r w:rsidR="00E4390A" w:rsidRPr="00EE53BE">
        <w:rPr>
          <w:rFonts w:ascii="Times New Roman" w:hAnsi="Times New Roman" w:cs="Times New Roman"/>
          <w:sz w:val="28"/>
          <w:szCs w:val="28"/>
        </w:rPr>
        <w:t xml:space="preserve">успішною реформою є не тільки така реформа, що реалізує </w:t>
      </w:r>
      <w:r w:rsidR="00F138A6" w:rsidRPr="00EE53BE">
        <w:rPr>
          <w:rFonts w:ascii="Times New Roman" w:hAnsi="Times New Roman" w:cs="Times New Roman"/>
          <w:sz w:val="28"/>
          <w:szCs w:val="28"/>
        </w:rPr>
        <w:t>підготовлену її модель</w:t>
      </w:r>
      <w:r w:rsidR="00F138A6">
        <w:rPr>
          <w:rFonts w:ascii="Times New Roman" w:hAnsi="Times New Roman" w:cs="Times New Roman"/>
          <w:sz w:val="28"/>
          <w:szCs w:val="28"/>
        </w:rPr>
        <w:t xml:space="preserve"> на </w:t>
      </w:r>
      <w:r w:rsidR="00D036F2">
        <w:rPr>
          <w:rFonts w:ascii="Times New Roman" w:hAnsi="Times New Roman" w:cs="Times New Roman"/>
          <w:sz w:val="28"/>
          <w:szCs w:val="28"/>
        </w:rPr>
        <w:t>паритет</w:t>
      </w:r>
      <w:r w:rsidR="00F138A6">
        <w:rPr>
          <w:rFonts w:ascii="Times New Roman" w:hAnsi="Times New Roman" w:cs="Times New Roman"/>
          <w:sz w:val="28"/>
          <w:szCs w:val="28"/>
        </w:rPr>
        <w:t>них умовах</w:t>
      </w:r>
      <w:r w:rsidR="00D036F2">
        <w:rPr>
          <w:rFonts w:ascii="Times New Roman" w:hAnsi="Times New Roman" w:cs="Times New Roman"/>
          <w:sz w:val="28"/>
          <w:szCs w:val="28"/>
        </w:rPr>
        <w:t xml:space="preserve"> </w:t>
      </w:r>
      <w:r w:rsidR="00F35209" w:rsidRPr="00EE53BE">
        <w:rPr>
          <w:rFonts w:ascii="Times New Roman" w:hAnsi="Times New Roman" w:cs="Times New Roman"/>
          <w:sz w:val="28"/>
          <w:szCs w:val="28"/>
        </w:rPr>
        <w:t>соціальн</w:t>
      </w:r>
      <w:r w:rsidR="00D036F2">
        <w:rPr>
          <w:rFonts w:ascii="Times New Roman" w:hAnsi="Times New Roman" w:cs="Times New Roman"/>
          <w:sz w:val="28"/>
          <w:szCs w:val="28"/>
        </w:rPr>
        <w:t>ого</w:t>
      </w:r>
      <w:r w:rsidR="00F35209" w:rsidRPr="00EE5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7E">
        <w:rPr>
          <w:rFonts w:ascii="Times New Roman" w:hAnsi="Times New Roman" w:cs="Times New Roman"/>
          <w:sz w:val="28"/>
          <w:szCs w:val="28"/>
        </w:rPr>
        <w:t>партнер-ст</w:t>
      </w:r>
      <w:r w:rsidR="00F35209" w:rsidRPr="00EE53B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4390A" w:rsidRPr="00EE53BE">
        <w:rPr>
          <w:rFonts w:ascii="Times New Roman" w:hAnsi="Times New Roman" w:cs="Times New Roman"/>
          <w:sz w:val="28"/>
          <w:szCs w:val="28"/>
        </w:rPr>
        <w:t xml:space="preserve">, а й забезпечує </w:t>
      </w:r>
      <w:r w:rsidR="001C247E">
        <w:rPr>
          <w:rFonts w:ascii="Times New Roman" w:hAnsi="Times New Roman" w:cs="Times New Roman"/>
          <w:sz w:val="28"/>
          <w:szCs w:val="28"/>
        </w:rPr>
        <w:t xml:space="preserve">відповідний </w:t>
      </w:r>
      <w:r w:rsidR="00F35209" w:rsidRPr="00EE53BE">
        <w:rPr>
          <w:rFonts w:ascii="Times New Roman" w:hAnsi="Times New Roman" w:cs="Times New Roman"/>
          <w:sz w:val="28"/>
          <w:szCs w:val="28"/>
        </w:rPr>
        <w:t>професійний, технологічний, економічний</w:t>
      </w:r>
      <w:r w:rsidR="00E4390A" w:rsidRPr="00EE53BE">
        <w:rPr>
          <w:rFonts w:ascii="Times New Roman" w:hAnsi="Times New Roman" w:cs="Times New Roman"/>
          <w:sz w:val="28"/>
          <w:szCs w:val="28"/>
        </w:rPr>
        <w:t>, соціальн</w:t>
      </w:r>
      <w:r w:rsidR="00F35209" w:rsidRPr="00EE53BE">
        <w:rPr>
          <w:rFonts w:ascii="Times New Roman" w:hAnsi="Times New Roman" w:cs="Times New Roman"/>
          <w:sz w:val="28"/>
          <w:szCs w:val="28"/>
        </w:rPr>
        <w:t>о-психологічний</w:t>
      </w:r>
      <w:r w:rsidR="00E4390A"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D036F2">
        <w:rPr>
          <w:rFonts w:ascii="Times New Roman" w:hAnsi="Times New Roman" w:cs="Times New Roman"/>
          <w:sz w:val="28"/>
          <w:szCs w:val="28"/>
        </w:rPr>
        <w:t>і</w:t>
      </w:r>
      <w:r w:rsidR="00E4390A"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F35209" w:rsidRPr="00EE53BE">
        <w:rPr>
          <w:rFonts w:ascii="Times New Roman" w:hAnsi="Times New Roman" w:cs="Times New Roman"/>
          <w:sz w:val="28"/>
          <w:szCs w:val="28"/>
        </w:rPr>
        <w:t>суспільно-</w:t>
      </w:r>
      <w:r w:rsidR="00E4390A" w:rsidRPr="00EE53BE">
        <w:rPr>
          <w:rFonts w:ascii="Times New Roman" w:hAnsi="Times New Roman" w:cs="Times New Roman"/>
          <w:sz w:val="28"/>
          <w:szCs w:val="28"/>
        </w:rPr>
        <w:t>духовн</w:t>
      </w:r>
      <w:r w:rsidR="00F35209" w:rsidRPr="00EE53BE">
        <w:rPr>
          <w:rFonts w:ascii="Times New Roman" w:hAnsi="Times New Roman" w:cs="Times New Roman"/>
          <w:sz w:val="28"/>
          <w:szCs w:val="28"/>
        </w:rPr>
        <w:t>ий</w:t>
      </w:r>
      <w:r w:rsidR="00E4390A" w:rsidRPr="00EE53BE">
        <w:rPr>
          <w:rFonts w:ascii="Times New Roman" w:hAnsi="Times New Roman" w:cs="Times New Roman"/>
          <w:sz w:val="28"/>
          <w:szCs w:val="28"/>
        </w:rPr>
        <w:t xml:space="preserve"> прогрес</w:t>
      </w:r>
      <w:r w:rsidR="00F35209" w:rsidRPr="00EE53BE">
        <w:rPr>
          <w:rFonts w:ascii="Times New Roman" w:hAnsi="Times New Roman" w:cs="Times New Roman"/>
          <w:sz w:val="28"/>
          <w:szCs w:val="28"/>
        </w:rPr>
        <w:t>.</w:t>
      </w:r>
      <w:r w:rsidR="00E4390A" w:rsidRPr="00EE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3E" w:rsidRPr="00BA3BFD" w:rsidRDefault="002F4C6B" w:rsidP="00D7449E">
      <w:pPr>
        <w:keepNext/>
        <w:spacing w:after="0" w:line="360" w:lineRule="auto"/>
        <w:ind w:firstLine="709"/>
        <w:jc w:val="both"/>
        <w:rPr>
          <w:spacing w:val="-4"/>
        </w:rPr>
      </w:pPr>
      <w:r w:rsidRPr="00BA3BFD">
        <w:rPr>
          <w:rFonts w:ascii="Times New Roman" w:hAnsi="Times New Roman" w:cs="Times New Roman"/>
          <w:spacing w:val="-4"/>
          <w:sz w:val="28"/>
          <w:szCs w:val="28"/>
        </w:rPr>
        <w:t xml:space="preserve">Але наше дослідження </w:t>
      </w:r>
      <w:r w:rsidR="00645C1C" w:rsidRPr="00BA3BFD">
        <w:rPr>
          <w:rFonts w:ascii="Times New Roman" w:hAnsi="Times New Roman" w:cs="Times New Roman"/>
          <w:spacing w:val="-4"/>
          <w:sz w:val="28"/>
          <w:szCs w:val="28"/>
        </w:rPr>
        <w:t xml:space="preserve">присвячене </w:t>
      </w:r>
      <w:r w:rsidRPr="00BA3BFD">
        <w:rPr>
          <w:rFonts w:ascii="Times New Roman" w:hAnsi="Times New Roman" w:cs="Times New Roman"/>
          <w:spacing w:val="-4"/>
          <w:sz w:val="28"/>
          <w:szCs w:val="28"/>
        </w:rPr>
        <w:t xml:space="preserve">не </w:t>
      </w:r>
      <w:r w:rsidR="00FF07A1" w:rsidRPr="00BA3BFD">
        <w:rPr>
          <w:rFonts w:ascii="Times New Roman" w:hAnsi="Times New Roman" w:cs="Times New Roman"/>
          <w:spacing w:val="-4"/>
          <w:sz w:val="28"/>
          <w:szCs w:val="28"/>
        </w:rPr>
        <w:t xml:space="preserve">стільки </w:t>
      </w:r>
      <w:r w:rsidRPr="00BA3BFD">
        <w:rPr>
          <w:rFonts w:ascii="Times New Roman" w:hAnsi="Times New Roman" w:cs="Times New Roman"/>
          <w:spacing w:val="-4"/>
          <w:sz w:val="28"/>
          <w:szCs w:val="28"/>
        </w:rPr>
        <w:t>реформ</w:t>
      </w:r>
      <w:r w:rsidR="00645C1C" w:rsidRPr="00BA3BFD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BA3BFD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5825BF" w:rsidRPr="00BA3BFD">
        <w:rPr>
          <w:rFonts w:ascii="Times New Roman" w:hAnsi="Times New Roman" w:cs="Times New Roman"/>
          <w:spacing w:val="-4"/>
          <w:sz w:val="28"/>
          <w:szCs w:val="28"/>
        </w:rPr>
        <w:t>транс</w:t>
      </w:r>
      <w:r w:rsidRPr="00BA3BFD">
        <w:rPr>
          <w:rFonts w:ascii="Times New Roman" w:hAnsi="Times New Roman" w:cs="Times New Roman"/>
          <w:spacing w:val="-4"/>
          <w:sz w:val="28"/>
          <w:szCs w:val="28"/>
        </w:rPr>
        <w:t>формації</w:t>
      </w:r>
      <w:r w:rsidR="0054323E" w:rsidRPr="00BA3BFD">
        <w:rPr>
          <w:rFonts w:ascii="Times New Roman" w:hAnsi="Times New Roman" w:cs="Times New Roman"/>
          <w:spacing w:val="-4"/>
          <w:sz w:val="28"/>
          <w:szCs w:val="28"/>
        </w:rPr>
        <w:t xml:space="preserve"> СОЗ</w:t>
      </w:r>
      <w:r w:rsidRPr="00BA3BF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FF07A1" w:rsidRPr="00BA3BFD">
        <w:rPr>
          <w:rFonts w:ascii="Times New Roman" w:hAnsi="Times New Roman" w:cs="Times New Roman"/>
          <w:spacing w:val="-4"/>
          <w:sz w:val="28"/>
          <w:szCs w:val="28"/>
        </w:rPr>
        <w:t xml:space="preserve">скільки </w:t>
      </w:r>
      <w:r w:rsidRPr="00BA3BFD">
        <w:rPr>
          <w:rFonts w:ascii="Times New Roman" w:hAnsi="Times New Roman" w:cs="Times New Roman"/>
          <w:spacing w:val="-4"/>
          <w:sz w:val="28"/>
          <w:szCs w:val="28"/>
        </w:rPr>
        <w:t>проблем</w:t>
      </w:r>
      <w:r w:rsidR="00645C1C" w:rsidRPr="00BA3BFD">
        <w:rPr>
          <w:rFonts w:ascii="Times New Roman" w:hAnsi="Times New Roman" w:cs="Times New Roman"/>
          <w:spacing w:val="-4"/>
          <w:sz w:val="28"/>
          <w:szCs w:val="28"/>
        </w:rPr>
        <w:t>ам</w:t>
      </w:r>
      <w:r w:rsidRPr="00BA3BFD">
        <w:rPr>
          <w:rFonts w:ascii="Times New Roman" w:hAnsi="Times New Roman" w:cs="Times New Roman"/>
          <w:spacing w:val="-4"/>
          <w:sz w:val="28"/>
          <w:szCs w:val="28"/>
        </w:rPr>
        <w:t xml:space="preserve"> навколо </w:t>
      </w:r>
      <w:r w:rsidR="0054323E" w:rsidRPr="00BA3BFD">
        <w:rPr>
          <w:rFonts w:ascii="Times New Roman" w:hAnsi="Times New Roman" w:cs="Times New Roman"/>
          <w:spacing w:val="-4"/>
          <w:sz w:val="28"/>
          <w:szCs w:val="28"/>
        </w:rPr>
        <w:t>них</w:t>
      </w:r>
      <w:r w:rsidR="006303F8" w:rsidRPr="00BA3BFD">
        <w:rPr>
          <w:rFonts w:ascii="Times New Roman" w:hAnsi="Times New Roman" w:cs="Times New Roman"/>
          <w:spacing w:val="-4"/>
          <w:sz w:val="28"/>
          <w:szCs w:val="28"/>
        </w:rPr>
        <w:t>, усвідомлюючи</w:t>
      </w:r>
      <w:r w:rsidR="0054323E" w:rsidRPr="00BA3BFD">
        <w:rPr>
          <w:rFonts w:ascii="Times New Roman" w:hAnsi="Times New Roman" w:cs="Times New Roman"/>
          <w:spacing w:val="-4"/>
          <w:sz w:val="28"/>
          <w:szCs w:val="28"/>
        </w:rPr>
        <w:t xml:space="preserve">, що </w:t>
      </w:r>
      <w:r w:rsidR="00D036F2">
        <w:rPr>
          <w:rFonts w:ascii="Times New Roman" w:hAnsi="Times New Roman" w:cs="Times New Roman"/>
          <w:spacing w:val="-4"/>
          <w:sz w:val="28"/>
          <w:szCs w:val="28"/>
        </w:rPr>
        <w:t xml:space="preserve">у </w:t>
      </w:r>
      <w:r w:rsidR="0054323E" w:rsidRPr="00BA3BFD">
        <w:rPr>
          <w:rFonts w:ascii="Times New Roman" w:hAnsi="Times New Roman" w:cs="Times New Roman"/>
          <w:spacing w:val="-4"/>
          <w:sz w:val="28"/>
          <w:szCs w:val="28"/>
        </w:rPr>
        <w:t xml:space="preserve">контексті перетворень </w:t>
      </w:r>
      <w:proofErr w:type="spellStart"/>
      <w:r w:rsidR="0054323E" w:rsidRPr="00BA3BFD">
        <w:rPr>
          <w:rFonts w:ascii="Times New Roman" w:hAnsi="Times New Roman" w:cs="Times New Roman"/>
          <w:spacing w:val="-4"/>
          <w:sz w:val="28"/>
          <w:szCs w:val="28"/>
        </w:rPr>
        <w:t>мо</w:t>
      </w:r>
      <w:r w:rsidR="00BA3BF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54323E" w:rsidRPr="00BA3BFD">
        <w:rPr>
          <w:rFonts w:ascii="Times New Roman" w:hAnsi="Times New Roman" w:cs="Times New Roman"/>
          <w:spacing w:val="-4"/>
          <w:sz w:val="28"/>
          <w:szCs w:val="28"/>
        </w:rPr>
        <w:t>жуть</w:t>
      </w:r>
      <w:proofErr w:type="spellEnd"/>
      <w:r w:rsidR="0054323E" w:rsidRPr="00BA3BFD">
        <w:rPr>
          <w:rFonts w:ascii="Times New Roman" w:hAnsi="Times New Roman" w:cs="Times New Roman"/>
          <w:spacing w:val="-4"/>
          <w:sz w:val="28"/>
          <w:szCs w:val="28"/>
        </w:rPr>
        <w:t xml:space="preserve"> бути </w:t>
      </w:r>
      <w:r w:rsidR="0054323E" w:rsidRPr="0098289E">
        <w:rPr>
          <w:rFonts w:ascii="Times New Roman" w:hAnsi="Times New Roman" w:cs="Times New Roman"/>
          <w:spacing w:val="-4"/>
          <w:sz w:val="28"/>
          <w:szCs w:val="28"/>
        </w:rPr>
        <w:t xml:space="preserve">дестабілізаційні, дезінтеграційні тенденції з порушенням </w:t>
      </w:r>
      <w:proofErr w:type="spellStart"/>
      <w:r w:rsidR="0054323E" w:rsidRPr="0098289E">
        <w:rPr>
          <w:rFonts w:ascii="Times New Roman" w:hAnsi="Times New Roman" w:cs="Times New Roman"/>
          <w:spacing w:val="-4"/>
          <w:sz w:val="28"/>
          <w:szCs w:val="28"/>
        </w:rPr>
        <w:t>ін</w:t>
      </w:r>
      <w:r w:rsidR="00BA3BFD" w:rsidRPr="0098289E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54323E" w:rsidRPr="0098289E">
        <w:rPr>
          <w:rFonts w:ascii="Times New Roman" w:hAnsi="Times New Roman" w:cs="Times New Roman"/>
          <w:spacing w:val="-4"/>
          <w:sz w:val="28"/>
          <w:szCs w:val="28"/>
        </w:rPr>
        <w:t>егрова</w:t>
      </w:r>
      <w:r w:rsidR="00BA3BFD" w:rsidRPr="0098289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54323E" w:rsidRPr="0098289E">
        <w:rPr>
          <w:rFonts w:ascii="Times New Roman" w:hAnsi="Times New Roman" w:cs="Times New Roman"/>
          <w:spacing w:val="-4"/>
          <w:sz w:val="28"/>
          <w:szCs w:val="28"/>
        </w:rPr>
        <w:t>ності</w:t>
      </w:r>
      <w:proofErr w:type="spellEnd"/>
      <w:r w:rsidR="0054323E" w:rsidRPr="009828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3BFD" w:rsidRPr="0098289E">
        <w:rPr>
          <w:rFonts w:ascii="Times New Roman" w:hAnsi="Times New Roman" w:cs="Times New Roman"/>
          <w:spacing w:val="-4"/>
          <w:sz w:val="28"/>
          <w:szCs w:val="28"/>
        </w:rPr>
        <w:t xml:space="preserve">як </w:t>
      </w:r>
      <w:r w:rsidR="0054323E" w:rsidRPr="0098289E">
        <w:rPr>
          <w:rFonts w:ascii="Times New Roman" w:hAnsi="Times New Roman" w:cs="Times New Roman"/>
          <w:spacing w:val="-4"/>
          <w:sz w:val="28"/>
          <w:szCs w:val="28"/>
        </w:rPr>
        <w:t>самої соціальної системи</w:t>
      </w:r>
      <w:r w:rsidR="00BA3BFD" w:rsidRPr="0098289E">
        <w:rPr>
          <w:rFonts w:ascii="Times New Roman" w:hAnsi="Times New Roman" w:cs="Times New Roman"/>
          <w:spacing w:val="-4"/>
          <w:sz w:val="28"/>
          <w:szCs w:val="28"/>
        </w:rPr>
        <w:t xml:space="preserve">, так </w:t>
      </w:r>
      <w:r w:rsidR="0098289E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BA3BFD" w:rsidRPr="0098289E">
        <w:rPr>
          <w:rFonts w:ascii="Times New Roman" w:hAnsi="Times New Roman" w:cs="Times New Roman"/>
          <w:spacing w:val="-4"/>
          <w:sz w:val="28"/>
          <w:szCs w:val="28"/>
        </w:rPr>
        <w:t xml:space="preserve"> а</w:t>
      </w:r>
      <w:r w:rsidR="00BA3BFD" w:rsidRPr="00BA3BFD">
        <w:rPr>
          <w:rFonts w:ascii="Times New Roman" w:hAnsi="Times New Roman" w:cs="Times New Roman"/>
          <w:spacing w:val="-4"/>
          <w:sz w:val="28"/>
          <w:szCs w:val="28"/>
        </w:rPr>
        <w:t>ксінормативної єдності суспільства</w:t>
      </w:r>
      <w:r w:rsidR="0054323E" w:rsidRPr="00BA3BFD">
        <w:rPr>
          <w:rFonts w:ascii="Times New Roman" w:hAnsi="Times New Roman" w:cs="Times New Roman"/>
          <w:color w:val="0070C0"/>
          <w:spacing w:val="-4"/>
          <w:sz w:val="28"/>
          <w:szCs w:val="28"/>
        </w:rPr>
        <w:t>.</w:t>
      </w:r>
    </w:p>
    <w:p w:rsidR="002D1C51" w:rsidRPr="00EE53BE" w:rsidRDefault="005825BF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53BE">
        <w:rPr>
          <w:rFonts w:ascii="Times New Roman" w:hAnsi="Times New Roman" w:cs="Times New Roman"/>
          <w:spacing w:val="-4"/>
          <w:sz w:val="28"/>
          <w:szCs w:val="28"/>
        </w:rPr>
        <w:t>Будь-які системні змін здійснюються при</w:t>
      </w:r>
      <w:r w:rsidR="002D1C51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8289E">
        <w:rPr>
          <w:rFonts w:ascii="Times New Roman" w:hAnsi="Times New Roman" w:cs="Times New Roman"/>
          <w:spacing w:val="-4"/>
          <w:sz w:val="28"/>
          <w:szCs w:val="28"/>
        </w:rPr>
        <w:t>розумінні</w:t>
      </w:r>
      <w:r w:rsidR="002D1C51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36F2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суворо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83A46" w:rsidRPr="00EE53BE">
        <w:rPr>
          <w:rFonts w:ascii="Times New Roman" w:hAnsi="Times New Roman" w:cs="Times New Roman"/>
          <w:spacing w:val="-4"/>
          <w:sz w:val="28"/>
          <w:szCs w:val="28"/>
        </w:rPr>
        <w:t>виконання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F4C6B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методик, </w:t>
      </w:r>
      <w:r w:rsidR="002D1C51" w:rsidRPr="00EE53BE">
        <w:rPr>
          <w:rFonts w:ascii="Times New Roman" w:hAnsi="Times New Roman" w:cs="Times New Roman"/>
          <w:spacing w:val="-4"/>
          <w:sz w:val="28"/>
          <w:szCs w:val="28"/>
        </w:rPr>
        <w:t>правил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F4C6B" w:rsidRPr="00EE53BE">
        <w:rPr>
          <w:rFonts w:ascii="Times New Roman" w:hAnsi="Times New Roman" w:cs="Times New Roman"/>
          <w:spacing w:val="-4"/>
          <w:sz w:val="28"/>
          <w:szCs w:val="28"/>
        </w:rPr>
        <w:t>підход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>ів</w:t>
      </w:r>
      <w:r w:rsidR="002F4C6B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, як 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>аксіом</w:t>
      </w:r>
      <w:r w:rsidR="002F4C6B" w:rsidRPr="00EE53B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D1C51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системного 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і тактико-стратегічного </w:t>
      </w:r>
      <w:proofErr w:type="spellStart"/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>менедж</w:t>
      </w:r>
      <w:r w:rsidR="0098289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lastRenderedPageBreak/>
        <w:t>менту</w:t>
      </w:r>
      <w:proofErr w:type="spellEnd"/>
      <w:r w:rsidR="001C247E">
        <w:rPr>
          <w:rFonts w:ascii="Times New Roman" w:hAnsi="Times New Roman" w:cs="Times New Roman"/>
          <w:spacing w:val="-4"/>
          <w:sz w:val="28"/>
          <w:szCs w:val="28"/>
        </w:rPr>
        <w:t xml:space="preserve">, а також </w:t>
      </w:r>
      <w:r w:rsidR="0098289E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="00142317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теорії соціальних змін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65C1A" w:rsidRPr="00EE53BE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D65C1A"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цілеспрямованість, 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>реалістич</w:t>
      </w:r>
      <w:r w:rsidR="00D65C1A" w:rsidRPr="00EE53BE">
        <w:rPr>
          <w:rFonts w:ascii="Times New Roman" w:hAnsi="Times New Roman" w:cs="Times New Roman"/>
          <w:i/>
          <w:spacing w:val="-4"/>
          <w:sz w:val="28"/>
          <w:szCs w:val="28"/>
        </w:rPr>
        <w:t>ність, науковий супровід,</w:t>
      </w:r>
      <w:r w:rsidR="009828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D65C1A"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технологічність, ресурсна забезпеченість, гуманістичність, раціональність, громадянська підтримка, управління змінами </w:t>
      </w:r>
      <w:r w:rsidR="0098289E">
        <w:rPr>
          <w:rFonts w:ascii="Times New Roman" w:hAnsi="Times New Roman" w:cs="Times New Roman"/>
          <w:i/>
          <w:spacing w:val="-4"/>
          <w:sz w:val="28"/>
          <w:szCs w:val="28"/>
        </w:rPr>
        <w:t>і</w:t>
      </w:r>
      <w:r w:rsidR="00D65C1A"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ін.)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>Тому</w:t>
      </w:r>
      <w:r w:rsidR="00D65C1A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="00E4390A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досягнення визначених 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стратегією </w:t>
      </w:r>
      <w:r w:rsidR="00E4390A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кінцевих результатів </w:t>
      </w:r>
      <w:r w:rsidR="002F4C6B" w:rsidRPr="00EE53BE">
        <w:rPr>
          <w:rFonts w:ascii="Times New Roman" w:hAnsi="Times New Roman" w:cs="Times New Roman"/>
          <w:spacing w:val="-4"/>
          <w:sz w:val="28"/>
          <w:szCs w:val="28"/>
        </w:rPr>
        <w:t>доцільно</w:t>
      </w:r>
      <w:r w:rsidR="002D1C51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починати:</w:t>
      </w:r>
    </w:p>
    <w:p w:rsidR="002D1C51" w:rsidRPr="00EE53BE" w:rsidRDefault="002D1C51" w:rsidP="00D7449E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BE">
        <w:rPr>
          <w:rFonts w:ascii="Times New Roman" w:hAnsi="Times New Roman" w:cs="Times New Roman"/>
          <w:sz w:val="28"/>
          <w:szCs w:val="28"/>
        </w:rPr>
        <w:t>- з дотримання законодавства країни, де б</w:t>
      </w:r>
      <w:r w:rsidRPr="00EE5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азовою рамкою системи </w:t>
      </w:r>
      <w:proofErr w:type="spellStart"/>
      <w:r w:rsidRPr="00EE5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охо-рони</w:t>
      </w:r>
      <w:proofErr w:type="spellEnd"/>
      <w:r w:rsidRPr="00EE5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здоров’я України є Закон України “Основи законодавства України про охорону здоров’я” від 19.11.1992 р. </w:t>
      </w:r>
      <w:r w:rsidRPr="00EE53BE">
        <w:rPr>
          <w:rFonts w:ascii="Times New Roman" w:hAnsi="Times New Roman" w:cs="Times New Roman"/>
          <w:sz w:val="28"/>
          <w:szCs w:val="28"/>
        </w:rPr>
        <w:t>[</w:t>
      </w:r>
      <w:r w:rsidR="009167A1" w:rsidRPr="00EE53BE">
        <w:rPr>
          <w:rFonts w:ascii="Times New Roman" w:hAnsi="Times New Roman" w:cs="Times New Roman"/>
          <w:sz w:val="28"/>
          <w:szCs w:val="28"/>
        </w:rPr>
        <w:t>4</w:t>
      </w:r>
      <w:r w:rsidRPr="00EE53BE">
        <w:rPr>
          <w:rFonts w:ascii="Times New Roman" w:hAnsi="Times New Roman" w:cs="Times New Roman"/>
          <w:sz w:val="28"/>
          <w:szCs w:val="28"/>
        </w:rPr>
        <w:t>]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яким встановлюється, що 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кожен </w:t>
      </w:r>
      <w:proofErr w:type="spellStart"/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грома-дянин</w:t>
      </w:r>
      <w:proofErr w:type="spellEnd"/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має право на безоплатне отримання у державних </w:t>
      </w:r>
      <w:r w:rsidR="009167A1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комунальних </w:t>
      </w:r>
      <w:proofErr w:type="spellStart"/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зак-ладах</w:t>
      </w:r>
      <w:proofErr w:type="spellEnd"/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охорони здоров’я медичної допомоги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якої належать екстрена, </w:t>
      </w:r>
      <w:proofErr w:type="spellStart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первин-на</w:t>
      </w:r>
      <w:proofErr w:type="spellEnd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вторинна, третинна медична допомога, а також паліативна допомога. </w:t>
      </w:r>
      <w:proofErr w:type="spellStart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9167A1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spellEnd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встановлено також, що 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існуюча мережа державних і комунальних закладів охорони здоров’я не може бути скорочена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C6B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- не з глобальних, а з базових складових функціонування керованої </w:t>
      </w:r>
      <w:proofErr w:type="spellStart"/>
      <w:r w:rsidR="009167A1" w:rsidRPr="00EE53BE">
        <w:rPr>
          <w:rFonts w:ascii="Times New Roman" w:hAnsi="Times New Roman" w:cs="Times New Roman"/>
          <w:sz w:val="28"/>
          <w:szCs w:val="28"/>
        </w:rPr>
        <w:t>систе-</w:t>
      </w:r>
      <w:proofErr w:type="spellEnd"/>
    </w:p>
    <w:p w:rsidR="002D2792" w:rsidRPr="00EE53BE" w:rsidRDefault="009167A1" w:rsidP="00D7449E">
      <w:pPr>
        <w:keepNext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ми, </w:t>
      </w:r>
      <w:r w:rsidR="002D1C51" w:rsidRPr="00EE53BE">
        <w:rPr>
          <w:rFonts w:ascii="Times New Roman" w:hAnsi="Times New Roman" w:cs="Times New Roman"/>
          <w:sz w:val="28"/>
          <w:szCs w:val="28"/>
        </w:rPr>
        <w:t>служби, організації</w:t>
      </w:r>
      <w:r w:rsidR="001C247E">
        <w:rPr>
          <w:rFonts w:ascii="Times New Roman" w:hAnsi="Times New Roman" w:cs="Times New Roman"/>
          <w:sz w:val="28"/>
          <w:szCs w:val="28"/>
        </w:rPr>
        <w:t xml:space="preserve">, </w:t>
      </w:r>
      <w:r w:rsidR="002D1C51" w:rsidRPr="00EE53BE">
        <w:rPr>
          <w:rFonts w:ascii="Times New Roman" w:hAnsi="Times New Roman" w:cs="Times New Roman"/>
          <w:sz w:val="28"/>
          <w:szCs w:val="28"/>
        </w:rPr>
        <w:t xml:space="preserve">структури. </w:t>
      </w:r>
      <w:r w:rsidR="002D2792" w:rsidRPr="00EE53BE">
        <w:rPr>
          <w:rFonts w:ascii="Times New Roman" w:hAnsi="Times New Roman" w:cs="Times New Roman"/>
          <w:sz w:val="28"/>
          <w:szCs w:val="28"/>
        </w:rPr>
        <w:t>Для цього</w:t>
      </w:r>
      <w:r w:rsidR="001C247E">
        <w:rPr>
          <w:rFonts w:ascii="Times New Roman" w:hAnsi="Times New Roman" w:cs="Times New Roman"/>
          <w:sz w:val="28"/>
          <w:szCs w:val="28"/>
        </w:rPr>
        <w:t>, під цілі і завдання,</w:t>
      </w:r>
      <w:r w:rsidR="002D2792" w:rsidRPr="00EE53BE">
        <w:rPr>
          <w:rFonts w:ascii="Times New Roman" w:hAnsi="Times New Roman" w:cs="Times New Roman"/>
          <w:sz w:val="28"/>
          <w:szCs w:val="28"/>
        </w:rPr>
        <w:t xml:space="preserve"> складається </w:t>
      </w:r>
      <w:r w:rsidR="001C247E">
        <w:rPr>
          <w:rFonts w:ascii="Times New Roman" w:hAnsi="Times New Roman" w:cs="Times New Roman"/>
          <w:sz w:val="28"/>
          <w:szCs w:val="28"/>
        </w:rPr>
        <w:t>і</w:t>
      </w:r>
      <w:r w:rsidR="002D2792" w:rsidRPr="00EE53BE">
        <w:rPr>
          <w:rFonts w:ascii="Times New Roman" w:hAnsi="Times New Roman" w:cs="Times New Roman"/>
          <w:sz w:val="28"/>
          <w:szCs w:val="28"/>
        </w:rPr>
        <w:t xml:space="preserve"> затверджується</w:t>
      </w:r>
      <w:r w:rsidR="001C247E">
        <w:rPr>
          <w:rFonts w:ascii="Times New Roman" w:hAnsi="Times New Roman" w:cs="Times New Roman"/>
          <w:sz w:val="28"/>
          <w:szCs w:val="28"/>
        </w:rPr>
        <w:t>:</w:t>
      </w:r>
      <w:r w:rsidR="002D2792" w:rsidRPr="00EE53BE">
        <w:rPr>
          <w:rFonts w:ascii="Times New Roman" w:hAnsi="Times New Roman" w:cs="Times New Roman"/>
          <w:sz w:val="28"/>
          <w:szCs w:val="28"/>
        </w:rPr>
        <w:t xml:space="preserve"> програма попередніх заходів щодо формування повноцінного виробничо-</w:t>
      </w:r>
      <w:r w:rsidR="008E6009" w:rsidRPr="00EE53BE">
        <w:rPr>
          <w:rFonts w:ascii="Times New Roman" w:hAnsi="Times New Roman" w:cs="Times New Roman"/>
          <w:sz w:val="28"/>
          <w:szCs w:val="28"/>
        </w:rPr>
        <w:t>необхід</w:t>
      </w:r>
      <w:r w:rsidR="002D2792" w:rsidRPr="00EE53BE">
        <w:rPr>
          <w:rFonts w:ascii="Times New Roman" w:hAnsi="Times New Roman" w:cs="Times New Roman"/>
          <w:sz w:val="28"/>
          <w:szCs w:val="28"/>
        </w:rPr>
        <w:t xml:space="preserve">ного компонентного складу </w:t>
      </w:r>
      <w:r w:rsidR="002F569E">
        <w:rPr>
          <w:rFonts w:ascii="Times New Roman" w:hAnsi="Times New Roman" w:cs="Times New Roman"/>
          <w:sz w:val="28"/>
          <w:szCs w:val="28"/>
        </w:rPr>
        <w:t xml:space="preserve">та їх функцій </w:t>
      </w:r>
      <w:r w:rsidR="002D2792" w:rsidRPr="00EE53BE">
        <w:rPr>
          <w:rFonts w:ascii="Times New Roman" w:hAnsi="Times New Roman" w:cs="Times New Roman"/>
          <w:i/>
          <w:sz w:val="28"/>
          <w:szCs w:val="28"/>
        </w:rPr>
        <w:t>(</w:t>
      </w:r>
      <w:r w:rsidR="008E6009" w:rsidRPr="00EE53BE">
        <w:rPr>
          <w:rFonts w:ascii="Times New Roman" w:hAnsi="Times New Roman" w:cs="Times New Roman"/>
          <w:i/>
          <w:sz w:val="28"/>
          <w:szCs w:val="28"/>
        </w:rPr>
        <w:t xml:space="preserve">персонал, </w:t>
      </w:r>
      <w:proofErr w:type="spellStart"/>
      <w:r w:rsidR="008E6009" w:rsidRPr="00EE53BE">
        <w:rPr>
          <w:rFonts w:ascii="Times New Roman" w:hAnsi="Times New Roman" w:cs="Times New Roman"/>
          <w:i/>
          <w:sz w:val="28"/>
          <w:szCs w:val="28"/>
        </w:rPr>
        <w:t>профе</w:t>
      </w:r>
      <w:r w:rsidR="002F569E">
        <w:rPr>
          <w:rFonts w:ascii="Times New Roman" w:hAnsi="Times New Roman" w:cs="Times New Roman"/>
          <w:i/>
          <w:sz w:val="28"/>
          <w:szCs w:val="28"/>
        </w:rPr>
        <w:t>-</w:t>
      </w:r>
      <w:r w:rsidR="008E6009" w:rsidRPr="00EE53BE">
        <w:rPr>
          <w:rFonts w:ascii="Times New Roman" w:hAnsi="Times New Roman" w:cs="Times New Roman"/>
          <w:i/>
          <w:sz w:val="28"/>
          <w:szCs w:val="28"/>
        </w:rPr>
        <w:t>сійні</w:t>
      </w:r>
      <w:proofErr w:type="spellEnd"/>
      <w:r w:rsidR="008E6009" w:rsidRPr="00EE5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792" w:rsidRPr="00EE53BE">
        <w:rPr>
          <w:rFonts w:ascii="Times New Roman" w:hAnsi="Times New Roman" w:cs="Times New Roman"/>
          <w:i/>
          <w:sz w:val="28"/>
          <w:szCs w:val="28"/>
        </w:rPr>
        <w:t>кадри, фінанс</w:t>
      </w:r>
      <w:r w:rsidR="006B1377" w:rsidRPr="00EE53BE">
        <w:rPr>
          <w:rFonts w:ascii="Times New Roman" w:hAnsi="Times New Roman" w:cs="Times New Roman"/>
          <w:i/>
          <w:sz w:val="28"/>
          <w:szCs w:val="28"/>
        </w:rPr>
        <w:t>и</w:t>
      </w:r>
      <w:r w:rsidR="002D2792" w:rsidRPr="00EE53BE">
        <w:rPr>
          <w:rFonts w:ascii="Times New Roman" w:hAnsi="Times New Roman" w:cs="Times New Roman"/>
          <w:i/>
          <w:sz w:val="28"/>
          <w:szCs w:val="28"/>
        </w:rPr>
        <w:t>, інформація, технології</w:t>
      </w:r>
      <w:r w:rsidR="008E6009" w:rsidRPr="00EE53BE">
        <w:rPr>
          <w:rFonts w:ascii="Times New Roman" w:hAnsi="Times New Roman" w:cs="Times New Roman"/>
          <w:i/>
          <w:sz w:val="28"/>
          <w:szCs w:val="28"/>
        </w:rPr>
        <w:t xml:space="preserve"> та ін.</w:t>
      </w:r>
      <w:r w:rsidR="008E6009" w:rsidRPr="00EE53BE">
        <w:rPr>
          <w:rFonts w:ascii="Times New Roman" w:hAnsi="Times New Roman" w:cs="Times New Roman"/>
          <w:sz w:val="28"/>
          <w:szCs w:val="28"/>
        </w:rPr>
        <w:t>)</w:t>
      </w:r>
      <w:r w:rsidR="001C247E">
        <w:rPr>
          <w:rFonts w:ascii="Times New Roman" w:hAnsi="Times New Roman" w:cs="Times New Roman"/>
          <w:sz w:val="28"/>
          <w:szCs w:val="28"/>
        </w:rPr>
        <w:t xml:space="preserve">; </w:t>
      </w:r>
      <w:r w:rsidR="008E6009" w:rsidRPr="00EE53BE">
        <w:rPr>
          <w:rFonts w:ascii="Times New Roman" w:hAnsi="Times New Roman" w:cs="Times New Roman"/>
          <w:sz w:val="28"/>
          <w:szCs w:val="28"/>
        </w:rPr>
        <w:t>поетапний</w:t>
      </w:r>
      <w:r w:rsidR="006B1377"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1C247E">
        <w:rPr>
          <w:rFonts w:ascii="Times New Roman" w:hAnsi="Times New Roman" w:cs="Times New Roman"/>
          <w:sz w:val="28"/>
          <w:szCs w:val="28"/>
        </w:rPr>
        <w:t>і</w:t>
      </w:r>
      <w:r w:rsidR="008E6009" w:rsidRPr="00EE5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09" w:rsidRPr="00EE53BE">
        <w:rPr>
          <w:rFonts w:ascii="Times New Roman" w:hAnsi="Times New Roman" w:cs="Times New Roman"/>
          <w:sz w:val="28"/>
          <w:szCs w:val="28"/>
        </w:rPr>
        <w:t>цілеспрямова</w:t>
      </w:r>
      <w:r w:rsidR="002F569E">
        <w:rPr>
          <w:rFonts w:ascii="Times New Roman" w:hAnsi="Times New Roman" w:cs="Times New Roman"/>
          <w:sz w:val="28"/>
          <w:szCs w:val="28"/>
        </w:rPr>
        <w:t>-</w:t>
      </w:r>
      <w:r w:rsidR="008E6009" w:rsidRPr="00EE53BE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8E6009" w:rsidRPr="00EE53BE">
        <w:rPr>
          <w:rFonts w:ascii="Times New Roman" w:hAnsi="Times New Roman" w:cs="Times New Roman"/>
          <w:sz w:val="28"/>
          <w:szCs w:val="28"/>
        </w:rPr>
        <w:t xml:space="preserve"> план-дій</w:t>
      </w:r>
      <w:r w:rsidR="001C247E">
        <w:rPr>
          <w:rFonts w:ascii="Times New Roman" w:hAnsi="Times New Roman" w:cs="Times New Roman"/>
          <w:sz w:val="28"/>
          <w:szCs w:val="28"/>
        </w:rPr>
        <w:t xml:space="preserve">; системно </w:t>
      </w:r>
      <w:proofErr w:type="spellStart"/>
      <w:r w:rsidR="008E6009" w:rsidRPr="00EE53BE">
        <w:rPr>
          <w:rFonts w:ascii="Times New Roman" w:hAnsi="Times New Roman" w:cs="Times New Roman"/>
          <w:sz w:val="28"/>
          <w:szCs w:val="28"/>
        </w:rPr>
        <w:t>доорганізовується</w:t>
      </w:r>
      <w:proofErr w:type="spellEnd"/>
      <w:r w:rsidR="008E6009" w:rsidRPr="00EE53BE">
        <w:rPr>
          <w:rFonts w:ascii="Times New Roman" w:hAnsi="Times New Roman" w:cs="Times New Roman"/>
          <w:sz w:val="28"/>
          <w:szCs w:val="28"/>
        </w:rPr>
        <w:t xml:space="preserve"> конкретна керована </w:t>
      </w:r>
      <w:r w:rsidR="001C247E">
        <w:rPr>
          <w:rFonts w:ascii="Times New Roman" w:hAnsi="Times New Roman" w:cs="Times New Roman"/>
          <w:sz w:val="28"/>
          <w:szCs w:val="28"/>
        </w:rPr>
        <w:t>структура;</w:t>
      </w:r>
      <w:r w:rsidR="008E6009" w:rsidRPr="00EE53BE">
        <w:rPr>
          <w:rFonts w:ascii="Times New Roman" w:hAnsi="Times New Roman" w:cs="Times New Roman"/>
          <w:sz w:val="28"/>
          <w:szCs w:val="28"/>
        </w:rPr>
        <w:t xml:space="preserve"> формується </w:t>
      </w:r>
      <w:r w:rsidR="00FF07A1" w:rsidRPr="00EE53BE">
        <w:rPr>
          <w:rFonts w:ascii="Times New Roman" w:hAnsi="Times New Roman" w:cs="Times New Roman"/>
          <w:sz w:val="28"/>
          <w:szCs w:val="28"/>
        </w:rPr>
        <w:t>сприятливе</w:t>
      </w:r>
      <w:r w:rsidR="00F91504"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8E6009" w:rsidRPr="00EE53BE">
        <w:rPr>
          <w:rFonts w:ascii="Times New Roman" w:hAnsi="Times New Roman" w:cs="Times New Roman"/>
          <w:sz w:val="28"/>
          <w:szCs w:val="28"/>
        </w:rPr>
        <w:t xml:space="preserve">внутрішнє та зовнішнє середовище тощо. Слід </w:t>
      </w:r>
      <w:proofErr w:type="spellStart"/>
      <w:r w:rsidR="008E6009" w:rsidRPr="00EE53BE">
        <w:rPr>
          <w:rFonts w:ascii="Times New Roman" w:hAnsi="Times New Roman" w:cs="Times New Roman"/>
          <w:sz w:val="28"/>
          <w:szCs w:val="28"/>
        </w:rPr>
        <w:t>наго</w:t>
      </w:r>
      <w:r w:rsidR="002F569E">
        <w:rPr>
          <w:rFonts w:ascii="Times New Roman" w:hAnsi="Times New Roman" w:cs="Times New Roman"/>
          <w:sz w:val="28"/>
          <w:szCs w:val="28"/>
        </w:rPr>
        <w:t>-</w:t>
      </w:r>
      <w:r w:rsidR="008E6009" w:rsidRPr="00EE53BE">
        <w:rPr>
          <w:rFonts w:ascii="Times New Roman" w:hAnsi="Times New Roman" w:cs="Times New Roman"/>
          <w:sz w:val="28"/>
          <w:szCs w:val="28"/>
        </w:rPr>
        <w:t>лосити</w:t>
      </w:r>
      <w:proofErr w:type="spellEnd"/>
      <w:r w:rsidR="008E6009" w:rsidRPr="00EE53BE">
        <w:rPr>
          <w:rFonts w:ascii="Times New Roman" w:hAnsi="Times New Roman" w:cs="Times New Roman"/>
          <w:sz w:val="28"/>
          <w:szCs w:val="28"/>
        </w:rPr>
        <w:t xml:space="preserve">, що </w:t>
      </w:r>
      <w:r w:rsidR="002979BC">
        <w:rPr>
          <w:rFonts w:ascii="Times New Roman" w:hAnsi="Times New Roman" w:cs="Times New Roman"/>
          <w:sz w:val="28"/>
          <w:szCs w:val="28"/>
        </w:rPr>
        <w:t xml:space="preserve">програмні </w:t>
      </w:r>
      <w:r w:rsidR="008E6009" w:rsidRPr="00EE53BE">
        <w:rPr>
          <w:rFonts w:ascii="Times New Roman" w:hAnsi="Times New Roman" w:cs="Times New Roman"/>
          <w:sz w:val="28"/>
          <w:szCs w:val="28"/>
        </w:rPr>
        <w:t>системні зміни потребують</w:t>
      </w:r>
      <w:r w:rsidR="002979BC">
        <w:rPr>
          <w:rFonts w:ascii="Times New Roman" w:hAnsi="Times New Roman" w:cs="Times New Roman"/>
          <w:sz w:val="28"/>
          <w:szCs w:val="28"/>
        </w:rPr>
        <w:t xml:space="preserve"> </w:t>
      </w:r>
      <w:r w:rsidR="002979BC" w:rsidRPr="00EE53BE">
        <w:rPr>
          <w:rFonts w:ascii="Times New Roman" w:hAnsi="Times New Roman" w:cs="Times New Roman"/>
          <w:sz w:val="28"/>
          <w:szCs w:val="28"/>
        </w:rPr>
        <w:t>кратного</w:t>
      </w:r>
      <w:r w:rsidR="002979BC">
        <w:rPr>
          <w:rFonts w:ascii="Times New Roman" w:hAnsi="Times New Roman" w:cs="Times New Roman"/>
          <w:sz w:val="28"/>
          <w:szCs w:val="28"/>
        </w:rPr>
        <w:t>, позанормативного збільшення окремих компонентів (ресурсів)</w:t>
      </w:r>
      <w:r w:rsidR="008E6009" w:rsidRPr="00EE53BE">
        <w:rPr>
          <w:rFonts w:ascii="Times New Roman" w:hAnsi="Times New Roman" w:cs="Times New Roman"/>
          <w:sz w:val="28"/>
          <w:szCs w:val="28"/>
        </w:rPr>
        <w:t>, наприклад, фінансування</w:t>
      </w:r>
      <w:r w:rsidR="00F91504" w:rsidRPr="00EE53BE">
        <w:rPr>
          <w:rFonts w:ascii="Times New Roman" w:hAnsi="Times New Roman" w:cs="Times New Roman"/>
          <w:sz w:val="28"/>
          <w:szCs w:val="28"/>
        </w:rPr>
        <w:t>.</w:t>
      </w:r>
      <w:r w:rsidR="008E6009" w:rsidRPr="00EE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До базових складових </w:t>
      </w:r>
      <w:r w:rsidR="002979BC">
        <w:rPr>
          <w:rFonts w:ascii="Times New Roman" w:hAnsi="Times New Roman" w:cs="Times New Roman"/>
          <w:sz w:val="28"/>
          <w:szCs w:val="28"/>
        </w:rPr>
        <w:t>потенційного процесу трансформаційних змін</w:t>
      </w:r>
      <w:r w:rsidR="002979BC" w:rsidRPr="002979BC">
        <w:rPr>
          <w:rFonts w:ascii="Times New Roman" w:hAnsi="Times New Roman" w:cs="Times New Roman"/>
          <w:sz w:val="28"/>
          <w:szCs w:val="28"/>
        </w:rPr>
        <w:t xml:space="preserve"> </w:t>
      </w:r>
      <w:r w:rsidR="002979BC">
        <w:rPr>
          <w:rFonts w:ascii="Times New Roman" w:hAnsi="Times New Roman" w:cs="Times New Roman"/>
          <w:sz w:val="28"/>
          <w:szCs w:val="28"/>
        </w:rPr>
        <w:t xml:space="preserve">у </w:t>
      </w:r>
      <w:r w:rsidR="002979BC" w:rsidRPr="00EE53BE">
        <w:rPr>
          <w:rFonts w:ascii="Times New Roman" w:hAnsi="Times New Roman" w:cs="Times New Roman"/>
          <w:sz w:val="28"/>
          <w:szCs w:val="28"/>
        </w:rPr>
        <w:t>СОЗ</w:t>
      </w:r>
      <w:r w:rsidR="009167A1" w:rsidRPr="00EE53BE">
        <w:rPr>
          <w:rFonts w:ascii="Times New Roman" w:hAnsi="Times New Roman" w:cs="Times New Roman"/>
          <w:sz w:val="28"/>
          <w:szCs w:val="28"/>
        </w:rPr>
        <w:t>, на наше переконання,</w:t>
      </w:r>
      <w:r w:rsidRPr="00EE53BE">
        <w:rPr>
          <w:rFonts w:ascii="Times New Roman" w:hAnsi="Times New Roman" w:cs="Times New Roman"/>
          <w:sz w:val="28"/>
          <w:szCs w:val="28"/>
        </w:rPr>
        <w:t xml:space="preserve"> відноситься: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>1. Необхідність відокремлення системи медичної допомоги населенню від системи охорони здоров’я.</w:t>
      </w:r>
    </w:p>
    <w:p w:rsidR="002D1C51" w:rsidRPr="00EE53BE" w:rsidRDefault="002D1C51" w:rsidP="00D7449E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>2. С</w:t>
      </w:r>
      <w:r w:rsidR="00E841C0" w:rsidRPr="00EE53BE">
        <w:rPr>
          <w:rFonts w:ascii="Times New Roman" w:hAnsi="Times New Roman" w:cs="Times New Roman"/>
          <w:sz w:val="28"/>
          <w:szCs w:val="28"/>
        </w:rPr>
        <w:t xml:space="preserve">истема медичної допомоги населенню </w:t>
      </w:r>
      <w:r w:rsidRPr="00EE53BE">
        <w:rPr>
          <w:rFonts w:ascii="Times New Roman" w:hAnsi="Times New Roman" w:cs="Times New Roman"/>
          <w:sz w:val="28"/>
          <w:szCs w:val="28"/>
        </w:rPr>
        <w:t>повинна бути мати статус організованої соціальної системи за принципом системності.</w:t>
      </w:r>
    </w:p>
    <w:p w:rsidR="002D1C51" w:rsidRPr="00EE53BE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>3. Впровадження моделі управління на засадах менеджменту з пакетами управлінської діяльності за видами управління – оперативного, тактичного, стратегічного і ситуаційного.</w:t>
      </w:r>
    </w:p>
    <w:p w:rsidR="00D036F2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lastRenderedPageBreak/>
        <w:t xml:space="preserve">4. Систематичне </w:t>
      </w:r>
      <w:r w:rsidR="00D036F2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непереривне підвищення </w:t>
      </w:r>
      <w:r w:rsidR="00D036F2">
        <w:rPr>
          <w:rFonts w:ascii="Times New Roman" w:hAnsi="Times New Roman" w:cs="Times New Roman"/>
          <w:sz w:val="28"/>
          <w:szCs w:val="28"/>
        </w:rPr>
        <w:t xml:space="preserve">службово-ділової </w:t>
      </w:r>
      <w:r w:rsidRPr="00EE53BE">
        <w:rPr>
          <w:rFonts w:ascii="Times New Roman" w:hAnsi="Times New Roman" w:cs="Times New Roman"/>
          <w:sz w:val="28"/>
          <w:szCs w:val="28"/>
        </w:rPr>
        <w:t xml:space="preserve">кваліфікації </w:t>
      </w:r>
      <w:r w:rsidR="00D036F2">
        <w:rPr>
          <w:rFonts w:ascii="Times New Roman" w:hAnsi="Times New Roman" w:cs="Times New Roman"/>
          <w:sz w:val="28"/>
          <w:szCs w:val="28"/>
        </w:rPr>
        <w:t>управлінсь</w:t>
      </w:r>
      <w:r w:rsidRPr="00EE53BE">
        <w:rPr>
          <w:rFonts w:ascii="Times New Roman" w:hAnsi="Times New Roman" w:cs="Times New Roman"/>
          <w:sz w:val="28"/>
          <w:szCs w:val="28"/>
        </w:rPr>
        <w:t xml:space="preserve">кого персоналу за </w:t>
      </w:r>
      <w:r w:rsidR="00D036F2">
        <w:rPr>
          <w:rFonts w:ascii="Times New Roman" w:hAnsi="Times New Roman" w:cs="Times New Roman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 xml:space="preserve">службово-посадовими категоріями з періодичною </w:t>
      </w:r>
    </w:p>
    <w:p w:rsidR="002D1C51" w:rsidRPr="00D036F2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звітністю про </w:t>
      </w:r>
      <w:r w:rsidRPr="00D036F2">
        <w:rPr>
          <w:rFonts w:ascii="Times New Roman" w:hAnsi="Times New Roman" w:cs="Times New Roman"/>
          <w:sz w:val="28"/>
          <w:szCs w:val="28"/>
        </w:rPr>
        <w:t xml:space="preserve">результати впровадження набутих знань </w:t>
      </w:r>
      <w:r w:rsidR="00E841C0" w:rsidRPr="00D036F2">
        <w:rPr>
          <w:rFonts w:ascii="Times New Roman" w:hAnsi="Times New Roman" w:cs="Times New Roman"/>
          <w:sz w:val="28"/>
          <w:szCs w:val="28"/>
        </w:rPr>
        <w:t>у</w:t>
      </w:r>
      <w:r w:rsidRPr="00D036F2">
        <w:rPr>
          <w:rFonts w:ascii="Times New Roman" w:hAnsi="Times New Roman" w:cs="Times New Roman"/>
          <w:sz w:val="28"/>
          <w:szCs w:val="28"/>
        </w:rPr>
        <w:t xml:space="preserve"> практичній діяльності.</w:t>
      </w:r>
    </w:p>
    <w:p w:rsidR="002D1C51" w:rsidRPr="00EE53BE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5. Стандартизація </w:t>
      </w:r>
      <w:r w:rsidR="002979BC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тарифікація видів медичної допомоги (МД).</w:t>
      </w:r>
      <w:r w:rsidRPr="00EE53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D1C51" w:rsidRPr="00EE53BE" w:rsidRDefault="002D1C51" w:rsidP="00D7449E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6. 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Організація діяльності 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протокол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>ами/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>модел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>ями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управління якістю МД за стандартами </w:t>
      </w:r>
      <w:r w:rsidRPr="00EE53BE">
        <w:rPr>
          <w:rFonts w:ascii="Times New Roman" w:hAnsi="Times New Roman" w:cs="Times New Roman"/>
          <w:i/>
          <w:spacing w:val="-4"/>
          <w:sz w:val="28"/>
          <w:szCs w:val="28"/>
        </w:rPr>
        <w:t>циклу ПРАД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b/>
          <w:i/>
          <w:spacing w:val="-4"/>
          <w:sz w:val="28"/>
          <w:szCs w:val="28"/>
        </w:rPr>
        <w:t>(Плануй-Роби-Аналізуй-Дій)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 Е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Pr="00EE53BE">
        <w:rPr>
          <w:rFonts w:ascii="Times New Roman" w:hAnsi="Times New Roman" w:cs="Times New Roman"/>
          <w:spacing w:val="-4"/>
          <w:sz w:val="28"/>
          <w:szCs w:val="28"/>
        </w:rPr>
        <w:t>Демінга</w:t>
      </w:r>
      <w:proofErr w:type="spellEnd"/>
      <w:r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, ІСО-2000 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і 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використанням методик SWOT-аналізу, 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>функціонально-вартісного аналізу (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>ФВА</w:t>
      </w:r>
      <w:r w:rsidR="009167A1" w:rsidRPr="00EE53BE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D1C51" w:rsidRPr="00EE53BE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7. Прийняття закону про страхову медичну </w:t>
      </w:r>
      <w:r w:rsidRPr="00EE53BE">
        <w:rPr>
          <w:rFonts w:ascii="Times New Roman" w:hAnsi="Times New Roman" w:cs="Times New Roman"/>
          <w:color w:val="000000" w:themeColor="text1"/>
          <w:sz w:val="28"/>
          <w:szCs w:val="28"/>
        </w:rPr>
        <w:t>допомогу, в</w:t>
      </w:r>
      <w:r w:rsidRPr="00EE53BE">
        <w:rPr>
          <w:rFonts w:ascii="Times New Roman" w:hAnsi="Times New Roman" w:cs="Times New Roman"/>
          <w:sz w:val="28"/>
          <w:szCs w:val="28"/>
        </w:rPr>
        <w:t xml:space="preserve">провадження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стра</w:t>
      </w:r>
      <w:r w:rsidR="00783A46" w:rsidRPr="00EE53BE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хової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медичної практики </w:t>
      </w:r>
      <w:r w:rsidR="002F569E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багатоканальної системи фінансування.</w:t>
      </w:r>
    </w:p>
    <w:p w:rsidR="002D1C51" w:rsidRPr="00EE53BE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8. Програмно-цільове бюджетне,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медико-солідарне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D036F2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комплексне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фінан-сування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надання медичної допомоги соціально-незахищеному контингенту.</w:t>
      </w:r>
    </w:p>
    <w:p w:rsidR="002D1C51" w:rsidRPr="00EE53BE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9. Перехід медичних закладів на сучасні інформаційно-інноваційні </w:t>
      </w:r>
      <w:proofErr w:type="spellStart"/>
      <w:r w:rsidR="00D036F2">
        <w:rPr>
          <w:rFonts w:ascii="Times New Roman" w:hAnsi="Times New Roman" w:cs="Times New Roman"/>
          <w:sz w:val="28"/>
          <w:szCs w:val="28"/>
        </w:rPr>
        <w:t>тех</w:t>
      </w:r>
      <w:r w:rsidRPr="00EE53BE">
        <w:rPr>
          <w:rFonts w:ascii="Times New Roman" w:hAnsi="Times New Roman" w:cs="Times New Roman"/>
          <w:sz w:val="28"/>
          <w:szCs w:val="28"/>
        </w:rPr>
        <w:t>но</w:t>
      </w:r>
      <w:r w:rsidR="007E4947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логії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i/>
          <w:sz w:val="28"/>
          <w:szCs w:val="28"/>
        </w:rPr>
        <w:t>(електронну систему медичної допомоги населенню – ЕСМДН).</w:t>
      </w:r>
    </w:p>
    <w:p w:rsidR="002D1C51" w:rsidRPr="00EE53BE" w:rsidRDefault="002D1C51" w:rsidP="00D7449E">
      <w:pPr>
        <w:pStyle w:val="a3"/>
        <w:keepNext/>
        <w:tabs>
          <w:tab w:val="left" w:pos="107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10. Заробітна плата і соціальний </w:t>
      </w:r>
      <w:r w:rsidR="002F569E">
        <w:rPr>
          <w:rFonts w:ascii="Times New Roman" w:hAnsi="Times New Roman" w:cs="Times New Roman"/>
          <w:sz w:val="28"/>
          <w:szCs w:val="28"/>
        </w:rPr>
        <w:t>захист (</w:t>
      </w:r>
      <w:r w:rsidRPr="00EE53BE">
        <w:rPr>
          <w:rFonts w:ascii="Times New Roman" w:hAnsi="Times New Roman" w:cs="Times New Roman"/>
          <w:sz w:val="28"/>
          <w:szCs w:val="28"/>
        </w:rPr>
        <w:t>пакет</w:t>
      </w:r>
      <w:r w:rsidR="002F569E">
        <w:rPr>
          <w:rFonts w:ascii="Times New Roman" w:hAnsi="Times New Roman" w:cs="Times New Roman"/>
          <w:sz w:val="28"/>
          <w:szCs w:val="28"/>
        </w:rPr>
        <w:t>)</w:t>
      </w:r>
      <w:r w:rsidRPr="00EE53BE">
        <w:rPr>
          <w:rFonts w:ascii="Times New Roman" w:hAnsi="Times New Roman" w:cs="Times New Roman"/>
          <w:sz w:val="28"/>
          <w:szCs w:val="28"/>
        </w:rPr>
        <w:t xml:space="preserve"> для медичного персоналу.</w:t>
      </w:r>
    </w:p>
    <w:p w:rsidR="002D1C51" w:rsidRPr="00EE53BE" w:rsidRDefault="002D1C51" w:rsidP="00D7449E">
      <w:pPr>
        <w:pStyle w:val="a3"/>
        <w:keepNext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11. Преференції для </w:t>
      </w:r>
      <w:r w:rsidR="00A55F1A" w:rsidRPr="00EE53BE">
        <w:rPr>
          <w:rFonts w:ascii="Times New Roman" w:hAnsi="Times New Roman" w:cs="Times New Roman"/>
          <w:sz w:val="28"/>
          <w:szCs w:val="28"/>
        </w:rPr>
        <w:t>МЗ</w:t>
      </w:r>
      <w:r w:rsidRPr="00EE53BE">
        <w:rPr>
          <w:rFonts w:ascii="Times New Roman" w:hAnsi="Times New Roman" w:cs="Times New Roman"/>
          <w:sz w:val="28"/>
          <w:szCs w:val="28"/>
        </w:rPr>
        <w:t xml:space="preserve"> на період </w:t>
      </w:r>
      <w:r w:rsidR="002F569E">
        <w:rPr>
          <w:rFonts w:ascii="Times New Roman" w:hAnsi="Times New Roman" w:cs="Times New Roman"/>
          <w:sz w:val="28"/>
          <w:szCs w:val="28"/>
        </w:rPr>
        <w:t xml:space="preserve">їх </w:t>
      </w:r>
      <w:r w:rsidRPr="00EE53BE">
        <w:rPr>
          <w:rFonts w:ascii="Times New Roman" w:hAnsi="Times New Roman" w:cs="Times New Roman"/>
          <w:sz w:val="28"/>
          <w:szCs w:val="28"/>
        </w:rPr>
        <w:t xml:space="preserve">становлення </w:t>
      </w:r>
      <w:r w:rsidR="007E4947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розвитку. </w:t>
      </w:r>
    </w:p>
    <w:p w:rsidR="002D1C51" w:rsidRPr="00EE53BE" w:rsidRDefault="002D1C51" w:rsidP="00D7449E">
      <w:pPr>
        <w:pStyle w:val="a3"/>
        <w:keepNext/>
        <w:tabs>
          <w:tab w:val="left" w:pos="107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>12. Забезпечення лікувально-діагностичним обладнанням</w:t>
      </w:r>
      <w:r w:rsidR="00A55F1A" w:rsidRPr="00EE53BE">
        <w:rPr>
          <w:rFonts w:ascii="Times New Roman" w:hAnsi="Times New Roman" w:cs="Times New Roman"/>
          <w:sz w:val="28"/>
          <w:szCs w:val="28"/>
        </w:rPr>
        <w:t>, технологіями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7E4947">
        <w:rPr>
          <w:rFonts w:ascii="Times New Roman" w:hAnsi="Times New Roman" w:cs="Times New Roman"/>
          <w:sz w:val="28"/>
          <w:szCs w:val="28"/>
        </w:rPr>
        <w:t>і</w:t>
      </w:r>
      <w:r w:rsidR="00F91504"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>і</w:t>
      </w:r>
      <w:r w:rsidR="00F91504" w:rsidRPr="00EE53BE">
        <w:rPr>
          <w:rFonts w:ascii="Times New Roman" w:hAnsi="Times New Roman" w:cs="Times New Roman"/>
          <w:sz w:val="28"/>
          <w:szCs w:val="28"/>
        </w:rPr>
        <w:t>ншим ресурсами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у відповідності до </w:t>
      </w:r>
      <w:r w:rsidR="00A55F1A" w:rsidRPr="00EE53BE">
        <w:rPr>
          <w:rFonts w:ascii="Times New Roman" w:hAnsi="Times New Roman" w:cs="Times New Roman"/>
          <w:sz w:val="28"/>
          <w:szCs w:val="28"/>
        </w:rPr>
        <w:t xml:space="preserve">потреб і </w:t>
      </w:r>
      <w:r w:rsidRPr="00EE53BE">
        <w:rPr>
          <w:rFonts w:ascii="Times New Roman" w:hAnsi="Times New Roman" w:cs="Times New Roman"/>
          <w:sz w:val="28"/>
          <w:szCs w:val="28"/>
        </w:rPr>
        <w:t xml:space="preserve">норматив надання </w:t>
      </w:r>
      <w:r w:rsidR="00A55F1A" w:rsidRPr="00EE53BE">
        <w:rPr>
          <w:rFonts w:ascii="Times New Roman" w:hAnsi="Times New Roman" w:cs="Times New Roman"/>
          <w:sz w:val="28"/>
          <w:szCs w:val="28"/>
        </w:rPr>
        <w:t>МД</w:t>
      </w:r>
      <w:r w:rsidRPr="00EE53BE">
        <w:rPr>
          <w:rFonts w:ascii="Times New Roman" w:hAnsi="Times New Roman" w:cs="Times New Roman"/>
          <w:sz w:val="28"/>
          <w:szCs w:val="28"/>
        </w:rPr>
        <w:t>.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>Зупинимося на характеристиці окремих цих базових складових.</w:t>
      </w:r>
    </w:p>
    <w:p w:rsidR="002D1C51" w:rsidRPr="00EE53BE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На сьогодні вкрай актуальним стає відокремлення </w:t>
      </w:r>
      <w:r w:rsidRPr="00EE53BE">
        <w:rPr>
          <w:rFonts w:ascii="Times New Roman" w:hAnsi="Times New Roman" w:cs="Times New Roman"/>
          <w:b/>
          <w:i/>
          <w:sz w:val="28"/>
          <w:szCs w:val="28"/>
        </w:rPr>
        <w:t xml:space="preserve">системи медичної </w:t>
      </w:r>
      <w:proofErr w:type="spellStart"/>
      <w:r w:rsidRPr="00EE53BE">
        <w:rPr>
          <w:rFonts w:ascii="Times New Roman" w:hAnsi="Times New Roman" w:cs="Times New Roman"/>
          <w:b/>
          <w:i/>
          <w:sz w:val="28"/>
          <w:szCs w:val="28"/>
        </w:rPr>
        <w:t>до-помоги</w:t>
      </w:r>
      <w:proofErr w:type="spellEnd"/>
      <w:r w:rsidRPr="00EE53BE">
        <w:rPr>
          <w:rFonts w:ascii="Times New Roman" w:hAnsi="Times New Roman" w:cs="Times New Roman"/>
          <w:b/>
          <w:i/>
          <w:sz w:val="28"/>
          <w:szCs w:val="28"/>
        </w:rPr>
        <w:t xml:space="preserve"> населенню</w:t>
      </w:r>
      <w:r w:rsidRPr="00EE53BE">
        <w:rPr>
          <w:rFonts w:ascii="Times New Roman" w:hAnsi="Times New Roman" w:cs="Times New Roman"/>
          <w:sz w:val="28"/>
          <w:szCs w:val="28"/>
        </w:rPr>
        <w:t xml:space="preserve">, як відомства, служби, специфічного і вірогідного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профе-сійного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виду діяльності, конкретними завданнями яких є </w:t>
      </w:r>
      <w:r w:rsidRPr="00EE53BE">
        <w:rPr>
          <w:rFonts w:ascii="Times New Roman" w:hAnsi="Times New Roman" w:cs="Times New Roman"/>
          <w:i/>
          <w:sz w:val="28"/>
          <w:szCs w:val="28"/>
        </w:rPr>
        <w:t>відновлення здоров’я</w:t>
      </w: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i/>
          <w:sz w:val="28"/>
          <w:szCs w:val="28"/>
        </w:rPr>
        <w:t>індивідууму-пацієнту</w:t>
      </w:r>
      <w:r w:rsidRPr="00EE53BE">
        <w:rPr>
          <w:rFonts w:ascii="Times New Roman" w:hAnsi="Times New Roman" w:cs="Times New Roman"/>
          <w:sz w:val="28"/>
          <w:szCs w:val="28"/>
        </w:rPr>
        <w:t xml:space="preserve"> за медико-діагностичними стандартами, прийомами і </w:t>
      </w:r>
      <w:proofErr w:type="spellStart"/>
      <w:r w:rsidR="0030555D" w:rsidRPr="00EE53BE">
        <w:rPr>
          <w:rFonts w:ascii="Times New Roman" w:hAnsi="Times New Roman" w:cs="Times New Roman"/>
          <w:sz w:val="28"/>
          <w:szCs w:val="28"/>
        </w:rPr>
        <w:t>тех-</w:t>
      </w:r>
      <w:r w:rsidRPr="00EE53BE">
        <w:rPr>
          <w:rFonts w:ascii="Times New Roman" w:hAnsi="Times New Roman" w:cs="Times New Roman"/>
          <w:sz w:val="28"/>
          <w:szCs w:val="28"/>
        </w:rPr>
        <w:t>нологіями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, від </w:t>
      </w:r>
      <w:r w:rsidRPr="00EE53BE">
        <w:rPr>
          <w:rFonts w:ascii="Times New Roman" w:hAnsi="Times New Roman" w:cs="Times New Roman"/>
          <w:b/>
          <w:i/>
          <w:sz w:val="28"/>
          <w:szCs w:val="28"/>
        </w:rPr>
        <w:t>системи охорони здоров’я</w:t>
      </w:r>
      <w:r w:rsidRPr="00EE53BE">
        <w:rPr>
          <w:rFonts w:ascii="Times New Roman" w:hAnsi="Times New Roman" w:cs="Times New Roman"/>
          <w:sz w:val="28"/>
          <w:szCs w:val="28"/>
        </w:rPr>
        <w:t xml:space="preserve">, як галузі, напряму діяльності держави та її </w:t>
      </w:r>
      <w:r w:rsidR="0030555D" w:rsidRPr="00EE53BE">
        <w:rPr>
          <w:rFonts w:ascii="Times New Roman" w:hAnsi="Times New Roman" w:cs="Times New Roman"/>
          <w:sz w:val="28"/>
          <w:szCs w:val="28"/>
        </w:rPr>
        <w:t>інституцій</w:t>
      </w:r>
      <w:r w:rsidRPr="00EE53BE">
        <w:rPr>
          <w:rFonts w:ascii="Times New Roman" w:hAnsi="Times New Roman" w:cs="Times New Roman"/>
          <w:sz w:val="28"/>
          <w:szCs w:val="28"/>
        </w:rPr>
        <w:t xml:space="preserve"> по створенню</w:t>
      </w:r>
      <w:r w:rsidR="0030555D" w:rsidRPr="00EE53BE">
        <w:rPr>
          <w:rFonts w:ascii="Times New Roman" w:hAnsi="Times New Roman" w:cs="Times New Roman"/>
          <w:sz w:val="28"/>
          <w:szCs w:val="28"/>
        </w:rPr>
        <w:t>,</w:t>
      </w:r>
      <w:r w:rsidRPr="00EE53BE">
        <w:rPr>
          <w:rFonts w:ascii="Times New Roman" w:hAnsi="Times New Roman" w:cs="Times New Roman"/>
          <w:sz w:val="28"/>
          <w:szCs w:val="28"/>
        </w:rPr>
        <w:t xml:space="preserve"> примноженню умов </w:t>
      </w:r>
      <w:r w:rsidR="0030555D" w:rsidRPr="00EE53BE">
        <w:rPr>
          <w:rFonts w:ascii="Times New Roman" w:hAnsi="Times New Roman" w:cs="Times New Roman"/>
          <w:sz w:val="28"/>
          <w:szCs w:val="28"/>
        </w:rPr>
        <w:t xml:space="preserve">праці/проживання </w:t>
      </w:r>
      <w:r w:rsidRPr="00EE53BE"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EE53BE">
        <w:rPr>
          <w:rFonts w:ascii="Times New Roman" w:hAnsi="Times New Roman" w:cs="Times New Roman"/>
          <w:i/>
          <w:sz w:val="28"/>
          <w:szCs w:val="28"/>
        </w:rPr>
        <w:t xml:space="preserve">збереження </w:t>
      </w:r>
      <w:r w:rsidR="00783A46" w:rsidRPr="00EE53BE">
        <w:rPr>
          <w:rFonts w:ascii="Times New Roman" w:hAnsi="Times New Roman" w:cs="Times New Roman"/>
          <w:i/>
          <w:sz w:val="28"/>
          <w:szCs w:val="28"/>
        </w:rPr>
        <w:t>та</w:t>
      </w:r>
      <w:r w:rsidRPr="00EE53BE">
        <w:rPr>
          <w:rFonts w:ascii="Times New Roman" w:hAnsi="Times New Roman" w:cs="Times New Roman"/>
          <w:i/>
          <w:sz w:val="28"/>
          <w:szCs w:val="28"/>
        </w:rPr>
        <w:t xml:space="preserve"> зміцнення здоров’я</w:t>
      </w: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i/>
          <w:sz w:val="28"/>
          <w:szCs w:val="28"/>
        </w:rPr>
        <w:t>громадян</w:t>
      </w:r>
      <w:r w:rsidRPr="00EE53BE">
        <w:rPr>
          <w:rFonts w:ascii="Times New Roman" w:hAnsi="Times New Roman" w:cs="Times New Roman"/>
          <w:sz w:val="28"/>
          <w:szCs w:val="28"/>
        </w:rPr>
        <w:t xml:space="preserve"> за стандартами,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технологія</w:t>
      </w:r>
      <w:r w:rsidR="00783A46" w:rsidRPr="00EE53BE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і механізмами державного управління. Тобто, здоров’я людини, як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інтегро</w:t>
      </w:r>
      <w:r w:rsidR="00783A46" w:rsidRPr="00EE53BE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, системостабілізуючий показник благополуччя </w:t>
      </w:r>
      <w:r w:rsidR="00FB4D2E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національної безпеки держави, як багатовимірне, організаційно-правове, соціально-економічне і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пси</w:t>
      </w:r>
      <w:r w:rsidR="00FB4D2E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хіко-психологічно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орієнтоване поняття та об’єкт управлінського впливу, </w:t>
      </w:r>
      <w:proofErr w:type="spellStart"/>
      <w:r w:rsidR="00783A46" w:rsidRPr="00EE53BE">
        <w:rPr>
          <w:rFonts w:ascii="Times New Roman" w:hAnsi="Times New Roman" w:cs="Times New Roman"/>
          <w:sz w:val="28"/>
          <w:szCs w:val="28"/>
        </w:rPr>
        <w:t>до</w:t>
      </w:r>
      <w:r w:rsidR="00FB4D2E">
        <w:rPr>
          <w:rFonts w:ascii="Times New Roman" w:hAnsi="Times New Roman" w:cs="Times New Roman"/>
          <w:sz w:val="28"/>
          <w:szCs w:val="28"/>
        </w:rPr>
        <w:t>-</w:t>
      </w:r>
      <w:r w:rsidR="00783A46" w:rsidRPr="00EE53BE">
        <w:rPr>
          <w:rFonts w:ascii="Times New Roman" w:hAnsi="Times New Roman" w:cs="Times New Roman"/>
          <w:sz w:val="28"/>
          <w:szCs w:val="28"/>
        </w:rPr>
        <w:t>цільно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783A46" w:rsidRPr="00EE53BE">
        <w:rPr>
          <w:rFonts w:ascii="Times New Roman" w:hAnsi="Times New Roman" w:cs="Times New Roman"/>
          <w:sz w:val="28"/>
          <w:szCs w:val="28"/>
        </w:rPr>
        <w:t>роз</w:t>
      </w:r>
      <w:r w:rsidR="0030555D" w:rsidRPr="00EE53BE">
        <w:rPr>
          <w:rFonts w:ascii="Times New Roman" w:hAnsi="Times New Roman" w:cs="Times New Roman"/>
          <w:sz w:val="28"/>
          <w:szCs w:val="28"/>
        </w:rPr>
        <w:t>гля</w:t>
      </w:r>
      <w:r w:rsidRPr="00EE53BE">
        <w:rPr>
          <w:rFonts w:ascii="Times New Roman" w:hAnsi="Times New Roman" w:cs="Times New Roman"/>
          <w:sz w:val="28"/>
          <w:szCs w:val="28"/>
        </w:rPr>
        <w:t xml:space="preserve">дати щонайменше з двох </w:t>
      </w:r>
      <w:r w:rsidR="00FB4D2E">
        <w:rPr>
          <w:rFonts w:ascii="Times New Roman" w:hAnsi="Times New Roman" w:cs="Times New Roman"/>
          <w:sz w:val="28"/>
          <w:szCs w:val="28"/>
        </w:rPr>
        <w:t xml:space="preserve">принципових </w:t>
      </w:r>
      <w:r w:rsidRPr="00EE53BE">
        <w:rPr>
          <w:rFonts w:ascii="Times New Roman" w:hAnsi="Times New Roman" w:cs="Times New Roman"/>
          <w:sz w:val="28"/>
          <w:szCs w:val="28"/>
        </w:rPr>
        <w:t>позицій, передусім як</w:t>
      </w:r>
      <w:r w:rsidR="00FB4D2E">
        <w:rPr>
          <w:rFonts w:ascii="Times New Roman" w:hAnsi="Times New Roman" w:cs="Times New Roman"/>
          <w:sz w:val="28"/>
          <w:szCs w:val="28"/>
        </w:rPr>
        <w:t xml:space="preserve"> до</w:t>
      </w:r>
      <w:r w:rsidRPr="00EE53BE">
        <w:rPr>
          <w:rFonts w:ascii="Times New Roman" w:hAnsi="Times New Roman" w:cs="Times New Roman"/>
          <w:sz w:val="28"/>
          <w:szCs w:val="28"/>
        </w:rPr>
        <w:t>:</w:t>
      </w:r>
    </w:p>
    <w:p w:rsidR="002D1C51" w:rsidRPr="00EE53BE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E53BE">
        <w:rPr>
          <w:rFonts w:ascii="Times New Roman" w:hAnsi="Times New Roman" w:cs="Times New Roman"/>
          <w:i/>
          <w:sz w:val="28"/>
          <w:szCs w:val="28"/>
        </w:rPr>
        <w:t>пацієнта</w:t>
      </w:r>
      <w:r w:rsidRPr="00EE53BE">
        <w:rPr>
          <w:rFonts w:ascii="Times New Roman" w:hAnsi="Times New Roman" w:cs="Times New Roman"/>
          <w:sz w:val="28"/>
          <w:szCs w:val="28"/>
        </w:rPr>
        <w:t xml:space="preserve"> (</w:t>
      </w:r>
      <w:r w:rsidR="0091395D">
        <w:rPr>
          <w:rFonts w:ascii="Times New Roman" w:hAnsi="Times New Roman" w:cs="Times New Roman"/>
          <w:sz w:val="28"/>
          <w:szCs w:val="28"/>
        </w:rPr>
        <w:t xml:space="preserve">людини, </w:t>
      </w:r>
      <w:r w:rsidRPr="00EE53BE">
        <w:rPr>
          <w:rFonts w:ascii="Times New Roman" w:hAnsi="Times New Roman" w:cs="Times New Roman"/>
          <w:sz w:val="28"/>
          <w:szCs w:val="28"/>
        </w:rPr>
        <w:t>як</w:t>
      </w:r>
      <w:r w:rsidR="0091395D">
        <w:rPr>
          <w:rFonts w:ascii="Times New Roman" w:hAnsi="Times New Roman" w:cs="Times New Roman"/>
          <w:sz w:val="28"/>
          <w:szCs w:val="28"/>
        </w:rPr>
        <w:t>а</w:t>
      </w:r>
      <w:r w:rsidRPr="00EE53BE">
        <w:rPr>
          <w:rFonts w:ascii="Times New Roman" w:hAnsi="Times New Roman" w:cs="Times New Roman"/>
          <w:sz w:val="28"/>
          <w:szCs w:val="28"/>
        </w:rPr>
        <w:t xml:space="preserve"> тимчасово втрати</w:t>
      </w:r>
      <w:r w:rsidR="0091395D">
        <w:rPr>
          <w:rFonts w:ascii="Times New Roman" w:hAnsi="Times New Roman" w:cs="Times New Roman"/>
          <w:sz w:val="28"/>
          <w:szCs w:val="28"/>
        </w:rPr>
        <w:t>ла</w:t>
      </w:r>
      <w:r w:rsidRPr="00EE53BE">
        <w:rPr>
          <w:rFonts w:ascii="Times New Roman" w:hAnsi="Times New Roman" w:cs="Times New Roman"/>
          <w:sz w:val="28"/>
          <w:szCs w:val="28"/>
        </w:rPr>
        <w:t xml:space="preserve"> здоров’я через захворювання </w:t>
      </w:r>
      <w:r w:rsidR="0091395D">
        <w:rPr>
          <w:rFonts w:ascii="Times New Roman" w:hAnsi="Times New Roman" w:cs="Times New Roman"/>
          <w:sz w:val="28"/>
          <w:szCs w:val="28"/>
        </w:rPr>
        <w:t>або</w:t>
      </w:r>
      <w:r w:rsidRPr="00EE53BE">
        <w:rPr>
          <w:rFonts w:ascii="Times New Roman" w:hAnsi="Times New Roman" w:cs="Times New Roman"/>
          <w:sz w:val="28"/>
          <w:szCs w:val="28"/>
        </w:rPr>
        <w:t xml:space="preserve"> травму</w:t>
      </w:r>
      <w:r w:rsidR="0030555D" w:rsidRPr="00EE53BE">
        <w:rPr>
          <w:rFonts w:ascii="Times New Roman" w:hAnsi="Times New Roman" w:cs="Times New Roman"/>
          <w:sz w:val="28"/>
          <w:szCs w:val="28"/>
        </w:rPr>
        <w:t xml:space="preserve">, </w:t>
      </w:r>
      <w:r w:rsidRPr="00EE53BE">
        <w:rPr>
          <w:rFonts w:ascii="Times New Roman" w:hAnsi="Times New Roman" w:cs="Times New Roman"/>
          <w:sz w:val="28"/>
          <w:szCs w:val="28"/>
        </w:rPr>
        <w:t xml:space="preserve">а не хворого </w:t>
      </w:r>
      <w:r w:rsidR="0091395D">
        <w:rPr>
          <w:rFonts w:ascii="Times New Roman" w:hAnsi="Times New Roman" w:cs="Times New Roman"/>
          <w:sz w:val="28"/>
          <w:szCs w:val="28"/>
        </w:rPr>
        <w:t>(</w:t>
      </w:r>
      <w:r w:rsidRPr="00EE53BE">
        <w:rPr>
          <w:rFonts w:ascii="Times New Roman" w:hAnsi="Times New Roman" w:cs="Times New Roman"/>
          <w:sz w:val="28"/>
          <w:szCs w:val="28"/>
        </w:rPr>
        <w:t>принизлив</w:t>
      </w:r>
      <w:r w:rsidR="0030555D" w:rsidRPr="00EE53BE">
        <w:rPr>
          <w:rFonts w:ascii="Times New Roman" w:hAnsi="Times New Roman" w:cs="Times New Roman"/>
          <w:sz w:val="28"/>
          <w:szCs w:val="28"/>
        </w:rPr>
        <w:t>ого і надуманого</w:t>
      </w:r>
      <w:r w:rsidRPr="00EE53BE">
        <w:rPr>
          <w:rFonts w:ascii="Times New Roman" w:hAnsi="Times New Roman" w:cs="Times New Roman"/>
          <w:sz w:val="28"/>
          <w:szCs w:val="28"/>
        </w:rPr>
        <w:t xml:space="preserve"> поняття</w:t>
      </w:r>
      <w:r w:rsidR="0030555D" w:rsidRPr="00EE53BE">
        <w:rPr>
          <w:rFonts w:ascii="Times New Roman" w:hAnsi="Times New Roman" w:cs="Times New Roman"/>
          <w:sz w:val="28"/>
          <w:szCs w:val="28"/>
        </w:rPr>
        <w:t>)</w:t>
      </w:r>
      <w:r w:rsidRPr="00EE53BE">
        <w:rPr>
          <w:rFonts w:ascii="Times New Roman" w:hAnsi="Times New Roman" w:cs="Times New Roman"/>
          <w:sz w:val="28"/>
          <w:szCs w:val="28"/>
        </w:rPr>
        <w:t xml:space="preserve"> – це проблема СМДН, цілі </w:t>
      </w:r>
      <w:r w:rsidR="0091395D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функції котрої сфокусовані на медичну профілактику та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ліку</w:t>
      </w:r>
      <w:r w:rsidR="0030555D" w:rsidRPr="00EE53BE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захв</w:t>
      </w:r>
      <w:r w:rsidR="0091395D">
        <w:rPr>
          <w:rFonts w:ascii="Times New Roman" w:hAnsi="Times New Roman" w:cs="Times New Roman"/>
          <w:sz w:val="28"/>
          <w:szCs w:val="28"/>
        </w:rPr>
        <w:t xml:space="preserve">орювання, медичну реабілітацію з метою </w:t>
      </w:r>
      <w:r w:rsidRPr="00EE53BE">
        <w:rPr>
          <w:rFonts w:ascii="Times New Roman" w:hAnsi="Times New Roman" w:cs="Times New Roman"/>
          <w:sz w:val="28"/>
          <w:szCs w:val="28"/>
        </w:rPr>
        <w:t>попередження інвалідності і смерті індивідуума</w:t>
      </w:r>
      <w:r w:rsidR="0091395D">
        <w:rPr>
          <w:rFonts w:ascii="Times New Roman" w:hAnsi="Times New Roman" w:cs="Times New Roman"/>
          <w:sz w:val="28"/>
          <w:szCs w:val="28"/>
        </w:rPr>
        <w:t xml:space="preserve">, </w:t>
      </w:r>
      <w:r w:rsidRPr="00EE53BE">
        <w:rPr>
          <w:rFonts w:ascii="Times New Roman" w:hAnsi="Times New Roman" w:cs="Times New Roman"/>
          <w:sz w:val="28"/>
          <w:szCs w:val="28"/>
        </w:rPr>
        <w:t xml:space="preserve">тобто надання/забезпечення відповідної </w:t>
      </w:r>
      <w:r w:rsidR="0030555D" w:rsidRPr="00EE53BE">
        <w:rPr>
          <w:rFonts w:ascii="Times New Roman" w:hAnsi="Times New Roman" w:cs="Times New Roman"/>
          <w:sz w:val="28"/>
          <w:szCs w:val="28"/>
        </w:rPr>
        <w:t>МД</w:t>
      </w:r>
      <w:r w:rsidR="0091395D">
        <w:rPr>
          <w:rFonts w:ascii="Times New Roman" w:hAnsi="Times New Roman" w:cs="Times New Roman"/>
          <w:sz w:val="28"/>
          <w:szCs w:val="28"/>
        </w:rPr>
        <w:t xml:space="preserve"> (</w:t>
      </w:r>
      <w:r w:rsidRPr="00EE53BE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Pr="0091395D">
        <w:rPr>
          <w:rFonts w:ascii="Times New Roman" w:hAnsi="Times New Roman" w:cs="Times New Roman"/>
          <w:i/>
          <w:sz w:val="28"/>
          <w:szCs w:val="28"/>
        </w:rPr>
        <w:t>медич</w:t>
      </w:r>
      <w:r w:rsidR="0091395D" w:rsidRPr="0091395D">
        <w:rPr>
          <w:rFonts w:ascii="Times New Roman" w:hAnsi="Times New Roman" w:cs="Times New Roman"/>
          <w:i/>
          <w:sz w:val="28"/>
          <w:szCs w:val="28"/>
        </w:rPr>
        <w:t>-</w:t>
      </w:r>
      <w:r w:rsidRPr="0091395D">
        <w:rPr>
          <w:rFonts w:ascii="Times New Roman" w:hAnsi="Times New Roman" w:cs="Times New Roman"/>
          <w:i/>
          <w:sz w:val="28"/>
          <w:szCs w:val="28"/>
        </w:rPr>
        <w:t>ного</w:t>
      </w:r>
      <w:proofErr w:type="spellEnd"/>
      <w:r w:rsidRPr="0091395D">
        <w:rPr>
          <w:rFonts w:ascii="Times New Roman" w:hAnsi="Times New Roman" w:cs="Times New Roman"/>
          <w:i/>
          <w:sz w:val="28"/>
          <w:szCs w:val="28"/>
        </w:rPr>
        <w:t xml:space="preserve"> обслуговування</w:t>
      </w:r>
      <w:r w:rsidR="0091395D">
        <w:rPr>
          <w:rFonts w:ascii="Times New Roman" w:hAnsi="Times New Roman" w:cs="Times New Roman"/>
          <w:sz w:val="28"/>
          <w:szCs w:val="28"/>
        </w:rPr>
        <w:t>?</w:t>
      </w:r>
      <w:r w:rsidRPr="00EE53BE">
        <w:rPr>
          <w:rFonts w:ascii="Times New Roman" w:hAnsi="Times New Roman" w:cs="Times New Roman"/>
          <w:sz w:val="28"/>
          <w:szCs w:val="28"/>
        </w:rPr>
        <w:t>) з використанням конкретних оціночних професійних критеріїв та індикаторів (</w:t>
      </w:r>
      <w:r w:rsidRPr="00EE53BE">
        <w:rPr>
          <w:rFonts w:ascii="Times New Roman" w:hAnsi="Times New Roman" w:cs="Times New Roman"/>
          <w:i/>
          <w:sz w:val="28"/>
          <w:szCs w:val="28"/>
        </w:rPr>
        <w:t xml:space="preserve">своєчасність, адекватність, повнота, 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кваліфіковані</w:t>
      </w:r>
      <w:r w:rsidR="0091395D">
        <w:rPr>
          <w:rFonts w:ascii="Times New Roman" w:hAnsi="Times New Roman" w:cs="Times New Roman"/>
          <w:i/>
          <w:sz w:val="28"/>
          <w:szCs w:val="28"/>
        </w:rPr>
        <w:t>-</w:t>
      </w:r>
      <w:r w:rsidRPr="00EE53BE">
        <w:rPr>
          <w:rFonts w:ascii="Times New Roman" w:hAnsi="Times New Roman" w:cs="Times New Roman"/>
          <w:i/>
          <w:sz w:val="28"/>
          <w:szCs w:val="28"/>
        </w:rPr>
        <w:t>сть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>, рівень та якість медичної допомоги або послуги</w:t>
      </w:r>
      <w:r w:rsidRPr="00EE53BE">
        <w:rPr>
          <w:rFonts w:ascii="Times New Roman" w:hAnsi="Times New Roman" w:cs="Times New Roman"/>
          <w:sz w:val="28"/>
          <w:szCs w:val="28"/>
        </w:rPr>
        <w:t>);</w:t>
      </w:r>
    </w:p>
    <w:p w:rsidR="002D1C51" w:rsidRPr="00EE53BE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-  повсякденно нужденної </w:t>
      </w:r>
      <w:r w:rsidRPr="00EE53BE">
        <w:rPr>
          <w:rFonts w:ascii="Times New Roman" w:hAnsi="Times New Roman" w:cs="Times New Roman"/>
          <w:i/>
          <w:sz w:val="28"/>
          <w:szCs w:val="28"/>
        </w:rPr>
        <w:t>людини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у відповідності до конституційних гарантій – це проблема самого індивідууму, держави, влади, працедавця,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гро-мадських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організацій, професійних спілок, відомчих комісій, волонтерів та інших інституцій</w:t>
      </w:r>
      <w:r w:rsidR="00480C39" w:rsidRPr="00EE53BE">
        <w:rPr>
          <w:rFonts w:ascii="Times New Roman" w:hAnsi="Times New Roman" w:cs="Times New Roman"/>
          <w:sz w:val="28"/>
          <w:szCs w:val="28"/>
        </w:rPr>
        <w:t>. М</w:t>
      </w:r>
      <w:r w:rsidRPr="00EE53BE">
        <w:rPr>
          <w:rFonts w:ascii="Times New Roman" w:hAnsi="Times New Roman" w:cs="Times New Roman"/>
          <w:sz w:val="28"/>
          <w:szCs w:val="28"/>
        </w:rPr>
        <w:t xml:space="preserve">ета </w:t>
      </w:r>
      <w:r w:rsidR="00783A46" w:rsidRPr="00EE53BE">
        <w:rPr>
          <w:rFonts w:ascii="Times New Roman" w:hAnsi="Times New Roman" w:cs="Times New Roman"/>
          <w:sz w:val="28"/>
          <w:szCs w:val="28"/>
        </w:rPr>
        <w:t>й</w:t>
      </w:r>
      <w:r w:rsidRPr="00EE53BE">
        <w:rPr>
          <w:rFonts w:ascii="Times New Roman" w:hAnsi="Times New Roman" w:cs="Times New Roman"/>
          <w:sz w:val="28"/>
          <w:szCs w:val="28"/>
        </w:rPr>
        <w:t xml:space="preserve"> функції </w:t>
      </w:r>
      <w:r w:rsidR="00480C39" w:rsidRPr="00EE53BE">
        <w:rPr>
          <w:rFonts w:ascii="Times New Roman" w:hAnsi="Times New Roman" w:cs="Times New Roman"/>
          <w:sz w:val="28"/>
          <w:szCs w:val="28"/>
        </w:rPr>
        <w:t>та</w:t>
      </w:r>
      <w:r w:rsidRPr="00EE53BE">
        <w:rPr>
          <w:rFonts w:ascii="Times New Roman" w:hAnsi="Times New Roman" w:cs="Times New Roman"/>
          <w:sz w:val="28"/>
          <w:szCs w:val="28"/>
        </w:rPr>
        <w:t xml:space="preserve">ких </w:t>
      </w:r>
      <w:r w:rsidR="00480C39" w:rsidRPr="00EE53BE">
        <w:rPr>
          <w:rFonts w:ascii="Times New Roman" w:hAnsi="Times New Roman" w:cs="Times New Roman"/>
          <w:sz w:val="28"/>
          <w:szCs w:val="28"/>
        </w:rPr>
        <w:t xml:space="preserve">структур </w:t>
      </w:r>
      <w:r w:rsidRPr="00EE53BE">
        <w:rPr>
          <w:rFonts w:ascii="Times New Roman" w:hAnsi="Times New Roman" w:cs="Times New Roman"/>
          <w:sz w:val="28"/>
          <w:szCs w:val="28"/>
        </w:rPr>
        <w:t xml:space="preserve">повинні бути сконцентровані на систематичній і комплексній організаційно-правовій,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фінансово-економіч</w:t>
      </w:r>
      <w:r w:rsidR="00480C39" w:rsidRPr="00EE53BE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, виробничій, соціально-побутовій, психологічній, освітньо-просвітницькій, культурно-оздоровчій та іншій допомозі, </w:t>
      </w:r>
      <w:r w:rsidR="00480C39" w:rsidRPr="00EE53BE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EE53BE">
        <w:rPr>
          <w:rFonts w:ascii="Times New Roman" w:hAnsi="Times New Roman" w:cs="Times New Roman"/>
          <w:sz w:val="28"/>
          <w:szCs w:val="28"/>
        </w:rPr>
        <w:t>здійсненн</w:t>
      </w:r>
      <w:r w:rsidR="00480C39" w:rsidRPr="00EE53BE">
        <w:rPr>
          <w:rFonts w:ascii="Times New Roman" w:hAnsi="Times New Roman" w:cs="Times New Roman"/>
          <w:sz w:val="28"/>
          <w:szCs w:val="28"/>
        </w:rPr>
        <w:t>я</w:t>
      </w:r>
      <w:r w:rsidRPr="00EE53BE">
        <w:rPr>
          <w:rFonts w:ascii="Times New Roman" w:hAnsi="Times New Roman" w:cs="Times New Roman"/>
          <w:sz w:val="28"/>
          <w:szCs w:val="28"/>
        </w:rPr>
        <w:t xml:space="preserve"> широкої </w:t>
      </w:r>
      <w:r w:rsidR="0091395D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дієвої профілактики (попередженню) виникнення </w:t>
      </w:r>
      <w:r w:rsidR="0091395D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поширення хвороб, патологічних та епідемічних станів, інфікування, травматизації людини</w:t>
      </w:r>
      <w:r w:rsidR="00480C39" w:rsidRPr="00EE53BE">
        <w:rPr>
          <w:rFonts w:ascii="Times New Roman" w:hAnsi="Times New Roman" w:cs="Times New Roman"/>
          <w:sz w:val="28"/>
          <w:szCs w:val="28"/>
        </w:rPr>
        <w:t>. З</w:t>
      </w:r>
      <w:r w:rsidRPr="00EE53BE">
        <w:rPr>
          <w:rFonts w:ascii="Times New Roman" w:hAnsi="Times New Roman" w:cs="Times New Roman"/>
          <w:sz w:val="28"/>
          <w:szCs w:val="28"/>
        </w:rPr>
        <w:t xml:space="preserve">абезпечення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реалі</w:t>
      </w:r>
      <w:r w:rsidR="00480C39" w:rsidRPr="00EE53BE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зації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480C39" w:rsidRPr="00EE53BE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EE53BE">
        <w:rPr>
          <w:rFonts w:ascii="Times New Roman" w:hAnsi="Times New Roman" w:cs="Times New Roman"/>
          <w:sz w:val="28"/>
          <w:szCs w:val="28"/>
        </w:rPr>
        <w:t xml:space="preserve">соціально-орієнтованих державно-відомчих програм </w:t>
      </w:r>
      <w:r w:rsidR="00480C39" w:rsidRPr="00EE53BE">
        <w:rPr>
          <w:rFonts w:ascii="Times New Roman" w:hAnsi="Times New Roman" w:cs="Times New Roman"/>
          <w:sz w:val="28"/>
          <w:szCs w:val="28"/>
        </w:rPr>
        <w:t>скеровуються на</w:t>
      </w:r>
      <w:r w:rsidRPr="00EE53BE">
        <w:rPr>
          <w:rFonts w:ascii="Times New Roman" w:hAnsi="Times New Roman" w:cs="Times New Roman"/>
          <w:sz w:val="28"/>
          <w:szCs w:val="28"/>
        </w:rPr>
        <w:t xml:space="preserve"> підвищення </w:t>
      </w:r>
      <w:r w:rsidR="00480C39" w:rsidRPr="00EE53BE">
        <w:rPr>
          <w:rFonts w:ascii="Times New Roman" w:hAnsi="Times New Roman" w:cs="Times New Roman"/>
          <w:sz w:val="28"/>
          <w:szCs w:val="28"/>
        </w:rPr>
        <w:t>народжуваності</w:t>
      </w:r>
      <w:r w:rsidRPr="00EE53BE">
        <w:rPr>
          <w:rFonts w:ascii="Times New Roman" w:hAnsi="Times New Roman" w:cs="Times New Roman"/>
          <w:sz w:val="28"/>
          <w:szCs w:val="28"/>
        </w:rPr>
        <w:t xml:space="preserve">, формування здорового образу життя, </w:t>
      </w:r>
      <w:proofErr w:type="spellStart"/>
      <w:r w:rsidR="00480C39" w:rsidRPr="00EE53BE">
        <w:rPr>
          <w:rFonts w:ascii="Times New Roman" w:hAnsi="Times New Roman" w:cs="Times New Roman"/>
          <w:sz w:val="28"/>
          <w:szCs w:val="28"/>
        </w:rPr>
        <w:t>повномас-</w:t>
      </w:r>
      <w:proofErr w:type="spellEnd"/>
      <w:r w:rsidR="00480C39"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 xml:space="preserve">штабної </w:t>
      </w:r>
      <w:r w:rsidR="0091395D">
        <w:rPr>
          <w:rFonts w:ascii="Times New Roman" w:hAnsi="Times New Roman" w:cs="Times New Roman"/>
          <w:sz w:val="28"/>
          <w:szCs w:val="28"/>
        </w:rPr>
        <w:t xml:space="preserve">соціальної </w:t>
      </w:r>
      <w:r w:rsidRPr="00EE53BE">
        <w:rPr>
          <w:rFonts w:ascii="Times New Roman" w:hAnsi="Times New Roman" w:cs="Times New Roman"/>
          <w:sz w:val="28"/>
          <w:szCs w:val="28"/>
        </w:rPr>
        <w:t xml:space="preserve">реабілітації, благополуччя, довголіття всіх когорт населення з </w:t>
      </w:r>
      <w:r w:rsidR="00480C39" w:rsidRPr="00EE53BE">
        <w:rPr>
          <w:rFonts w:ascii="Times New Roman" w:hAnsi="Times New Roman" w:cs="Times New Roman"/>
          <w:sz w:val="28"/>
          <w:szCs w:val="28"/>
        </w:rPr>
        <w:t>викорис</w:t>
      </w:r>
      <w:r w:rsidRPr="00EE53BE">
        <w:rPr>
          <w:rFonts w:ascii="Times New Roman" w:hAnsi="Times New Roman" w:cs="Times New Roman"/>
          <w:sz w:val="28"/>
          <w:szCs w:val="28"/>
        </w:rPr>
        <w:t>танням загальнонаціональних оціночно-облікових вимірників (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конк</w:t>
      </w:r>
      <w:r w:rsidR="0091395D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ретн</w:t>
      </w:r>
      <w:r w:rsidR="00480C39" w:rsidRPr="00EE53BE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480C39" w:rsidRPr="00EE53BE">
        <w:rPr>
          <w:rFonts w:ascii="Times New Roman" w:hAnsi="Times New Roman" w:cs="Times New Roman"/>
          <w:sz w:val="28"/>
          <w:szCs w:val="28"/>
        </w:rPr>
        <w:t>ів</w:t>
      </w:r>
      <w:r w:rsidRPr="00EE53BE">
        <w:rPr>
          <w:rFonts w:ascii="Times New Roman" w:hAnsi="Times New Roman" w:cs="Times New Roman"/>
          <w:sz w:val="28"/>
          <w:szCs w:val="28"/>
        </w:rPr>
        <w:t>, критерії</w:t>
      </w:r>
      <w:r w:rsidR="00480C39" w:rsidRPr="00EE53BE">
        <w:rPr>
          <w:rFonts w:ascii="Times New Roman" w:hAnsi="Times New Roman" w:cs="Times New Roman"/>
          <w:sz w:val="28"/>
          <w:szCs w:val="28"/>
        </w:rPr>
        <w:t>в</w:t>
      </w:r>
      <w:r w:rsidRPr="00EE53BE">
        <w:rPr>
          <w:rFonts w:ascii="Times New Roman" w:hAnsi="Times New Roman" w:cs="Times New Roman"/>
          <w:sz w:val="28"/>
          <w:szCs w:val="28"/>
        </w:rPr>
        <w:t>, індикатор</w:t>
      </w:r>
      <w:r w:rsidR="00480C39" w:rsidRPr="00EE53BE">
        <w:rPr>
          <w:rFonts w:ascii="Times New Roman" w:hAnsi="Times New Roman" w:cs="Times New Roman"/>
          <w:sz w:val="28"/>
          <w:szCs w:val="28"/>
        </w:rPr>
        <w:t>ів</w:t>
      </w:r>
      <w:r w:rsidRPr="00EE53BE">
        <w:rPr>
          <w:rFonts w:ascii="Times New Roman" w:hAnsi="Times New Roman" w:cs="Times New Roman"/>
          <w:sz w:val="28"/>
          <w:szCs w:val="28"/>
        </w:rPr>
        <w:t xml:space="preserve"> тощо), </w:t>
      </w:r>
      <w:r w:rsidR="00480C39" w:rsidRPr="00EE53BE">
        <w:rPr>
          <w:rFonts w:ascii="Times New Roman" w:hAnsi="Times New Roman" w:cs="Times New Roman"/>
          <w:sz w:val="28"/>
          <w:szCs w:val="28"/>
        </w:rPr>
        <w:t xml:space="preserve">як, </w:t>
      </w:r>
      <w:r w:rsidRPr="00EE53BE">
        <w:rPr>
          <w:rFonts w:ascii="Times New Roman" w:hAnsi="Times New Roman" w:cs="Times New Roman"/>
          <w:sz w:val="28"/>
          <w:szCs w:val="28"/>
        </w:rPr>
        <w:t xml:space="preserve">наприклад, інтенсивних показників – </w:t>
      </w:r>
      <w:r w:rsidRPr="00EE53BE">
        <w:rPr>
          <w:rFonts w:ascii="Times New Roman" w:hAnsi="Times New Roman" w:cs="Times New Roman"/>
          <w:i/>
          <w:sz w:val="28"/>
          <w:szCs w:val="28"/>
        </w:rPr>
        <w:t>народжуваність, захворюваність, хворобливість, інвалідність, смертність населення</w:t>
      </w: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91395D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ін., на які медичні працівники, медичні організації в</w:t>
      </w:r>
      <w:r w:rsidR="00480C39" w:rsidRPr="00EE53BE">
        <w:rPr>
          <w:rFonts w:ascii="Times New Roman" w:hAnsi="Times New Roman" w:cs="Times New Roman"/>
          <w:sz w:val="28"/>
          <w:szCs w:val="28"/>
        </w:rPr>
        <w:t>пливати, а відповідно і відповід</w:t>
      </w:r>
      <w:r w:rsidRPr="00EE53BE">
        <w:rPr>
          <w:rFonts w:ascii="Times New Roman" w:hAnsi="Times New Roman" w:cs="Times New Roman"/>
          <w:sz w:val="28"/>
          <w:szCs w:val="28"/>
        </w:rPr>
        <w:t>ати</w:t>
      </w:r>
      <w:r w:rsidR="0091395D">
        <w:rPr>
          <w:rFonts w:ascii="Times New Roman" w:hAnsi="Times New Roman" w:cs="Times New Roman"/>
          <w:sz w:val="28"/>
          <w:szCs w:val="28"/>
        </w:rPr>
        <w:t xml:space="preserve"> за них</w:t>
      </w:r>
      <w:r w:rsidRPr="00EE53BE">
        <w:rPr>
          <w:rFonts w:ascii="Times New Roman" w:hAnsi="Times New Roman" w:cs="Times New Roman"/>
          <w:sz w:val="28"/>
          <w:szCs w:val="28"/>
        </w:rPr>
        <w:t xml:space="preserve"> не можуть як де-факто, так і де-юре.</w:t>
      </w:r>
    </w:p>
    <w:p w:rsidR="00EC2A64" w:rsidRDefault="002D1C5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>Такий підхід знаходиться у повній відповідності до позиції ВООЗ (</w:t>
      </w:r>
      <w:proofErr w:type="spellStart"/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сис-тема</w:t>
      </w:r>
      <w:proofErr w:type="spellEnd"/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охорони здоров’я – це сукупність всіх організацій, інститутів і ресурсів, головною метою яких є поліпшення здоров’я)</w:t>
      </w:r>
      <w:r w:rsidRPr="00EE53BE">
        <w:rPr>
          <w:rFonts w:ascii="Times New Roman" w:hAnsi="Times New Roman" w:cs="Times New Roman"/>
          <w:sz w:val="28"/>
          <w:szCs w:val="28"/>
        </w:rPr>
        <w:t xml:space="preserve">, за якої медицина </w:t>
      </w:r>
      <w:r w:rsidR="00783A46" w:rsidRPr="00EE53BE">
        <w:rPr>
          <w:rFonts w:ascii="Times New Roman" w:hAnsi="Times New Roman" w:cs="Times New Roman"/>
          <w:sz w:val="28"/>
          <w:szCs w:val="28"/>
        </w:rPr>
        <w:t>в</w:t>
      </w:r>
      <w:r w:rsidRPr="00EE53BE">
        <w:rPr>
          <w:rFonts w:ascii="Times New Roman" w:hAnsi="Times New Roman" w:cs="Times New Roman"/>
          <w:sz w:val="28"/>
          <w:szCs w:val="28"/>
        </w:rPr>
        <w:t>пливає на здоров’я тільки в межах 8,0-15,0%, а інше –</w:t>
      </w:r>
      <w:r w:rsidRPr="00EE53B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генетика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спадковість, </w:t>
      </w:r>
      <w:proofErr w:type="spellStart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навколиш-нє</w:t>
      </w:r>
      <w:proofErr w:type="spellEnd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середовище</w:t>
      </w:r>
      <w:r w:rsidRPr="00EE53BE">
        <w:rPr>
          <w:rFonts w:ascii="Times New Roman" w:hAnsi="Times New Roman" w:cs="Times New Roman"/>
          <w:sz w:val="28"/>
          <w:szCs w:val="28"/>
        </w:rPr>
        <w:t xml:space="preserve">, екологія, виробничі і соціально-економічні </w:t>
      </w:r>
      <w:r w:rsidR="0091395D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духовні складові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умови і спосіб життя </w:t>
      </w:r>
      <w:r w:rsidR="0091395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харчування</w:t>
      </w:r>
      <w:r w:rsidRPr="00EE53BE">
        <w:rPr>
          <w:rFonts w:ascii="Times New Roman" w:hAnsi="Times New Roman" w:cs="Times New Roman"/>
          <w:sz w:val="28"/>
          <w:szCs w:val="28"/>
        </w:rPr>
        <w:t xml:space="preserve">, 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освіта, поведінка </w:t>
      </w:r>
      <w:r w:rsidR="0091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суспільстві, наявність роботи та сім’ї, релігія, література, мистецтво, благодійність [</w:t>
      </w:r>
      <w:r w:rsidR="00480C39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EE53BE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профіль-ним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медичним міністерством повинно бути міністерство медичної допомоги населенню (ММДН), а реорганізований під відповідні цілі, завдання </w:t>
      </w:r>
      <w:r w:rsidR="0091395D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функції чинний МОЗ має стати провідником </w:t>
      </w:r>
      <w:r w:rsidR="00480C39" w:rsidRPr="00EE53BE">
        <w:rPr>
          <w:rFonts w:ascii="Times New Roman" w:hAnsi="Times New Roman" w:cs="Times New Roman"/>
          <w:sz w:val="28"/>
          <w:szCs w:val="28"/>
        </w:rPr>
        <w:t>у</w:t>
      </w:r>
      <w:r w:rsidRPr="00EE53BE">
        <w:rPr>
          <w:rFonts w:ascii="Times New Roman" w:hAnsi="Times New Roman" w:cs="Times New Roman"/>
          <w:sz w:val="28"/>
          <w:szCs w:val="28"/>
        </w:rPr>
        <w:t xml:space="preserve"> реалізації державної політики стосовно громадського здоров’я населення.</w:t>
      </w:r>
      <w:r w:rsidR="004D4641" w:rsidRPr="00EE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51" w:rsidRPr="00EC2A64" w:rsidRDefault="004D464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2A64">
        <w:rPr>
          <w:rFonts w:ascii="Times New Roman" w:hAnsi="Times New Roman" w:cs="Times New Roman"/>
          <w:spacing w:val="-4"/>
          <w:sz w:val="28"/>
          <w:szCs w:val="28"/>
        </w:rPr>
        <w:t xml:space="preserve">В цьому контексті сформовані і вимоги </w:t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t xml:space="preserve"> “Основ законодавства України про охорону здоров’я” (1992)</w:t>
      </w:r>
      <w:r w:rsidRPr="00EC2A64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t>“</w:t>
      </w:r>
      <w:r w:rsidR="002D1C51" w:rsidRP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... суспільство i держава відповідальні перед </w:t>
      </w:r>
      <w:proofErr w:type="spellStart"/>
      <w:r w:rsidR="002D1C51" w:rsidRP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>сучас</w:t>
      </w:r>
      <w:r w:rsid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>-</w:t>
      </w:r>
      <w:r w:rsidR="002D1C51" w:rsidRP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>ним</w:t>
      </w:r>
      <w:proofErr w:type="spellEnd"/>
      <w:r w:rsidR="002D1C51" w:rsidRP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i майбутніми поколіннями за рівень здоров</w:t>
      </w:r>
      <w:r w:rsidR="00184F13" w:rsidRP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>’</w:t>
      </w:r>
      <w:r w:rsidR="002D1C51" w:rsidRP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>я i збереження генофонду народу...</w:t>
      </w:r>
      <w:r w:rsidRP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>”</w:t>
      </w:r>
      <w:r w:rsidR="002D1C51" w:rsidRP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>,</w:t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t xml:space="preserve"> а </w:t>
      </w:r>
      <w:r w:rsidRPr="00EC2A64">
        <w:rPr>
          <w:rFonts w:ascii="Times New Roman" w:hAnsi="Times New Roman" w:cs="Times New Roman"/>
          <w:spacing w:val="-4"/>
          <w:sz w:val="28"/>
          <w:szCs w:val="28"/>
        </w:rPr>
        <w:t>“</w:t>
      </w:r>
      <w:r w:rsidR="002D1C51" w:rsidRP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>.. реалізація державної політики охорони здоров</w:t>
      </w:r>
      <w:r w:rsidR="00184F13" w:rsidRP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>’</w:t>
      </w:r>
      <w:r w:rsidR="002D1C51" w:rsidRPr="00EC2A64">
        <w:rPr>
          <w:rFonts w:ascii="Times New Roman" w:hAnsi="Times New Roman" w:cs="Times New Roman"/>
          <w:b/>
          <w:i/>
          <w:spacing w:val="-4"/>
          <w:sz w:val="28"/>
          <w:szCs w:val="28"/>
        </w:rPr>
        <w:t>я покладається на органи державної виконавчої влади..”</w:t>
      </w:r>
      <w:r w:rsidRPr="00EC2A64">
        <w:rPr>
          <w:rFonts w:ascii="Times New Roman" w:hAnsi="Times New Roman" w:cs="Times New Roman"/>
          <w:spacing w:val="-4"/>
          <w:sz w:val="28"/>
          <w:szCs w:val="28"/>
        </w:rPr>
        <w:t>[4</w:t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t xml:space="preserve">]. Проте на практиці </w:t>
      </w:r>
      <w:r w:rsidRPr="00EC2A64">
        <w:rPr>
          <w:rFonts w:ascii="Times New Roman" w:hAnsi="Times New Roman" w:cs="Times New Roman"/>
          <w:spacing w:val="-4"/>
          <w:sz w:val="28"/>
          <w:szCs w:val="28"/>
        </w:rPr>
        <w:t xml:space="preserve">фактично </w:t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t>питання охорони здоров</w:t>
      </w:r>
      <w:r w:rsidR="00184F13" w:rsidRPr="00EC2A64">
        <w:rPr>
          <w:rFonts w:ascii="Times New Roman" w:hAnsi="Times New Roman" w:cs="Times New Roman"/>
          <w:spacing w:val="-4"/>
          <w:sz w:val="28"/>
          <w:szCs w:val="28"/>
        </w:rPr>
        <w:t>’</w:t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t>я насе</w:t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лення перекладені на </w:t>
      </w:r>
      <w:r w:rsidR="0091395D" w:rsidRPr="00EC2A64">
        <w:rPr>
          <w:rFonts w:ascii="Times New Roman" w:hAnsi="Times New Roman" w:cs="Times New Roman"/>
          <w:spacing w:val="-4"/>
          <w:sz w:val="28"/>
          <w:szCs w:val="28"/>
        </w:rPr>
        <w:t>медичні структури</w:t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t>, хоча ї</w:t>
      </w:r>
      <w:r w:rsidR="0091395D" w:rsidRPr="00EC2A64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t xml:space="preserve"> функціональне призначення </w:t>
      </w:r>
      <w:r w:rsidR="00783A46" w:rsidRPr="00EC2A6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2D1C51" w:rsidRPr="00EC2A64">
        <w:rPr>
          <w:rFonts w:ascii="Times New Roman" w:hAnsi="Times New Roman" w:cs="Times New Roman"/>
          <w:spacing w:val="-4"/>
          <w:sz w:val="28"/>
          <w:szCs w:val="28"/>
        </w:rPr>
        <w:t xml:space="preserve"> іншому.</w:t>
      </w:r>
    </w:p>
    <w:p w:rsidR="002D1C51" w:rsidRPr="00EE53BE" w:rsidRDefault="002D1C5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переконання </w:t>
      </w:r>
      <w:proofErr w:type="spellStart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екс-генерального</w:t>
      </w:r>
      <w:proofErr w:type="spellEnd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ВООЗ Маргарет </w:t>
      </w:r>
      <w:proofErr w:type="spellStart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proofErr w:type="spellEnd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ні </w:t>
      </w:r>
      <w:proofErr w:type="spellStart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гро-ші</w:t>
      </w:r>
      <w:proofErr w:type="spellEnd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ні оснащення, ні найкращі наміри не зможуть забезпечити достатній </w:t>
      </w:r>
      <w:proofErr w:type="spellStart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прог-рес</w:t>
      </w:r>
      <w:proofErr w:type="spellEnd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охороні здоров’я, якщо відсутні системи, здатні надавати своєчасну і адекватну медичну допомогу тим, хто найбільше її потребує.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2. Будь-які організаційно-управлінські </w:t>
      </w:r>
      <w:r w:rsidR="00184F13" w:rsidRPr="00EE53BE">
        <w:rPr>
          <w:rFonts w:ascii="Times New Roman" w:hAnsi="Times New Roman" w:cs="Times New Roman"/>
          <w:sz w:val="28"/>
          <w:szCs w:val="28"/>
        </w:rPr>
        <w:t>зміни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можливі, коли керована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сис</w:t>
      </w:r>
      <w:r w:rsidR="00184F13" w:rsidRPr="00EE53BE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, у нашому випадку СМДН, повинна мати статус </w:t>
      </w:r>
      <w:r w:rsidRPr="00EE53BE">
        <w:rPr>
          <w:rFonts w:ascii="Times New Roman" w:hAnsi="Times New Roman" w:cs="Times New Roman"/>
          <w:i/>
          <w:sz w:val="28"/>
          <w:szCs w:val="28"/>
        </w:rPr>
        <w:t xml:space="preserve">автономної 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органі</w:t>
      </w:r>
      <w:r w:rsidR="00184F13" w:rsidRPr="00EE53BE">
        <w:rPr>
          <w:rFonts w:ascii="Times New Roman" w:hAnsi="Times New Roman" w:cs="Times New Roman"/>
          <w:i/>
          <w:sz w:val="28"/>
          <w:szCs w:val="28"/>
        </w:rPr>
        <w:t>-</w:t>
      </w:r>
      <w:r w:rsidRPr="00EE53BE">
        <w:rPr>
          <w:rFonts w:ascii="Times New Roman" w:hAnsi="Times New Roman" w:cs="Times New Roman"/>
          <w:i/>
          <w:sz w:val="28"/>
          <w:szCs w:val="28"/>
        </w:rPr>
        <w:t>зованої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F13" w:rsidRPr="00EE53BE">
        <w:rPr>
          <w:rFonts w:ascii="Times New Roman" w:hAnsi="Times New Roman" w:cs="Times New Roman"/>
          <w:i/>
          <w:sz w:val="28"/>
          <w:szCs w:val="28"/>
        </w:rPr>
        <w:t>структури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за теорі</w:t>
      </w:r>
      <w:r w:rsidR="00184F13" w:rsidRPr="00EE53BE">
        <w:rPr>
          <w:rFonts w:ascii="Times New Roman" w:hAnsi="Times New Roman" w:cs="Times New Roman"/>
          <w:sz w:val="28"/>
          <w:szCs w:val="28"/>
        </w:rPr>
        <w:t>єю</w:t>
      </w:r>
      <w:r w:rsidRPr="00EE53BE">
        <w:rPr>
          <w:rFonts w:ascii="Times New Roman" w:hAnsi="Times New Roman" w:cs="Times New Roman"/>
          <w:sz w:val="28"/>
          <w:szCs w:val="28"/>
        </w:rPr>
        <w:t xml:space="preserve"> систем і принципом системності. Тобто, коли сама система та її обов’язкові складові (</w:t>
      </w:r>
      <w:r w:rsidRPr="00EE53BE">
        <w:rPr>
          <w:rFonts w:ascii="Times New Roman" w:hAnsi="Times New Roman" w:cs="Times New Roman"/>
          <w:i/>
          <w:sz w:val="28"/>
          <w:szCs w:val="28"/>
        </w:rPr>
        <w:t xml:space="preserve">суб’єкт </w:t>
      </w:r>
      <w:r w:rsidR="000A6D0B" w:rsidRPr="00EE53BE">
        <w:rPr>
          <w:rFonts w:ascii="Times New Roman" w:hAnsi="Times New Roman" w:cs="Times New Roman"/>
          <w:i/>
          <w:sz w:val="28"/>
          <w:szCs w:val="28"/>
        </w:rPr>
        <w:t>управлін</w:t>
      </w:r>
      <w:r w:rsidRPr="00EE53BE">
        <w:rPr>
          <w:rFonts w:ascii="Times New Roman" w:hAnsi="Times New Roman" w:cs="Times New Roman"/>
          <w:i/>
          <w:sz w:val="28"/>
          <w:szCs w:val="28"/>
        </w:rPr>
        <w:t>ня, об’єкт управління та блок інформаційно-аналітичного забезпечення</w:t>
      </w:r>
      <w:r w:rsidRPr="00EE53BE">
        <w:rPr>
          <w:rFonts w:ascii="Times New Roman" w:hAnsi="Times New Roman" w:cs="Times New Roman"/>
          <w:sz w:val="28"/>
          <w:szCs w:val="28"/>
        </w:rPr>
        <w:t>), функціональні процеси (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за</w:t>
      </w:r>
      <w:r w:rsidR="00184F13" w:rsidRPr="00EE53BE">
        <w:rPr>
          <w:rFonts w:ascii="Times New Roman" w:hAnsi="Times New Roman" w:cs="Times New Roman"/>
          <w:i/>
          <w:sz w:val="28"/>
          <w:szCs w:val="28"/>
        </w:rPr>
        <w:t>-</w:t>
      </w:r>
      <w:r w:rsidRPr="00EE53BE">
        <w:rPr>
          <w:rFonts w:ascii="Times New Roman" w:hAnsi="Times New Roman" w:cs="Times New Roman"/>
          <w:i/>
          <w:sz w:val="28"/>
          <w:szCs w:val="28"/>
        </w:rPr>
        <w:t>пуск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>, набір операцій і процедур, випуск і зворотній зв’язок</w:t>
      </w:r>
      <w:r w:rsidRPr="00EE53BE">
        <w:rPr>
          <w:rFonts w:ascii="Times New Roman" w:hAnsi="Times New Roman" w:cs="Times New Roman"/>
          <w:sz w:val="28"/>
          <w:szCs w:val="28"/>
        </w:rPr>
        <w:t xml:space="preserve">) організовані на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за</w:t>
      </w:r>
      <w:r w:rsidR="00184F13" w:rsidRPr="00EE53BE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садах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системного </w:t>
      </w:r>
      <w:r w:rsidR="00184F13" w:rsidRPr="00EE53BE">
        <w:rPr>
          <w:rFonts w:ascii="Times New Roman" w:hAnsi="Times New Roman" w:cs="Times New Roman"/>
          <w:sz w:val="28"/>
          <w:szCs w:val="28"/>
        </w:rPr>
        <w:t>підхо</w:t>
      </w:r>
      <w:r w:rsidRPr="00EE53BE">
        <w:rPr>
          <w:rFonts w:ascii="Times New Roman" w:hAnsi="Times New Roman" w:cs="Times New Roman"/>
          <w:sz w:val="28"/>
          <w:szCs w:val="28"/>
        </w:rPr>
        <w:t>ду за його 6-ти аспект</w:t>
      </w:r>
      <w:r w:rsidR="00184F13" w:rsidRPr="00EE53BE">
        <w:rPr>
          <w:rFonts w:ascii="Times New Roman" w:hAnsi="Times New Roman" w:cs="Times New Roman"/>
          <w:sz w:val="28"/>
          <w:szCs w:val="28"/>
        </w:rPr>
        <w:t>ами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– </w:t>
      </w:r>
      <w:r w:rsidRPr="00EE53BE">
        <w:rPr>
          <w:rFonts w:ascii="Times New Roman" w:hAnsi="Times New Roman" w:cs="Times New Roman"/>
          <w:i/>
          <w:sz w:val="28"/>
          <w:szCs w:val="28"/>
        </w:rPr>
        <w:t>системно-компонентни</w:t>
      </w:r>
      <w:r w:rsidR="00EC2A64">
        <w:rPr>
          <w:rFonts w:ascii="Times New Roman" w:hAnsi="Times New Roman" w:cs="Times New Roman"/>
          <w:i/>
          <w:sz w:val="28"/>
          <w:szCs w:val="28"/>
        </w:rPr>
        <w:t>м</w:t>
      </w:r>
      <w:r w:rsidRPr="00EE53BE">
        <w:rPr>
          <w:rFonts w:ascii="Times New Roman" w:hAnsi="Times New Roman" w:cs="Times New Roman"/>
          <w:sz w:val="28"/>
          <w:szCs w:val="28"/>
        </w:rPr>
        <w:t xml:space="preserve">, </w:t>
      </w:r>
      <w:r w:rsidR="00184F13" w:rsidRPr="00EE53B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-функцінальни</w:t>
      </w:r>
      <w:r w:rsidR="00EC2A64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-структурни</w:t>
      </w:r>
      <w:r w:rsidR="00EC2A64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-інтегративни</w:t>
      </w:r>
      <w:r w:rsidR="00EC2A64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-комунікаційни</w:t>
      </w:r>
      <w:r w:rsidR="00EC2A64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184F13" w:rsidRPr="00EE53BE">
        <w:rPr>
          <w:rFonts w:ascii="Times New Roman" w:hAnsi="Times New Roman" w:cs="Times New Roman"/>
          <w:i/>
          <w:sz w:val="28"/>
          <w:szCs w:val="28"/>
        </w:rPr>
        <w:t>-</w:t>
      </w:r>
      <w:r w:rsidRPr="00EE53BE">
        <w:rPr>
          <w:rFonts w:ascii="Times New Roman" w:hAnsi="Times New Roman" w:cs="Times New Roman"/>
          <w:i/>
          <w:sz w:val="28"/>
          <w:szCs w:val="28"/>
        </w:rPr>
        <w:t>історич</w:t>
      </w:r>
      <w:r w:rsidR="00184F13" w:rsidRPr="00EE53BE">
        <w:rPr>
          <w:rFonts w:ascii="Times New Roman" w:hAnsi="Times New Roman" w:cs="Times New Roman"/>
          <w:i/>
          <w:sz w:val="28"/>
          <w:szCs w:val="28"/>
        </w:rPr>
        <w:t>-</w:t>
      </w:r>
      <w:r w:rsidRPr="00EE53BE">
        <w:rPr>
          <w:rFonts w:ascii="Times New Roman" w:hAnsi="Times New Roman" w:cs="Times New Roman"/>
          <w:i/>
          <w:sz w:val="28"/>
          <w:szCs w:val="28"/>
        </w:rPr>
        <w:t>ни</w:t>
      </w:r>
      <w:r w:rsidR="00EC2A64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>[</w:t>
      </w:r>
      <w:r w:rsidR="004D4641" w:rsidRPr="00EE53BE">
        <w:rPr>
          <w:rFonts w:ascii="Times New Roman" w:hAnsi="Times New Roman" w:cs="Times New Roman"/>
          <w:sz w:val="28"/>
          <w:szCs w:val="28"/>
        </w:rPr>
        <w:t>6</w:t>
      </w:r>
      <w:r w:rsidRPr="00EE53BE">
        <w:rPr>
          <w:rFonts w:ascii="Times New Roman" w:hAnsi="Times New Roman" w:cs="Times New Roman"/>
          <w:sz w:val="28"/>
          <w:szCs w:val="28"/>
        </w:rPr>
        <w:t>].</w:t>
      </w:r>
      <w:r w:rsidRPr="00EE5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>За тако</w:t>
      </w:r>
      <w:r w:rsidR="00184F13" w:rsidRPr="00EE53BE">
        <w:rPr>
          <w:rFonts w:ascii="Times New Roman" w:hAnsi="Times New Roman" w:cs="Times New Roman"/>
          <w:sz w:val="28"/>
          <w:szCs w:val="28"/>
        </w:rPr>
        <w:t>ю методикою</w:t>
      </w:r>
      <w:r w:rsidRPr="00EE53BE">
        <w:rPr>
          <w:rFonts w:ascii="Times New Roman" w:hAnsi="Times New Roman" w:cs="Times New Roman"/>
          <w:sz w:val="28"/>
          <w:szCs w:val="28"/>
        </w:rPr>
        <w:t xml:space="preserve"> на стартових позиціях і в процесі діяльності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кон</w:t>
      </w:r>
      <w:r w:rsidR="00EC2A64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кретна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система буде не тільки насинена повноцінним і виробничо-необхідним складом її компонентів (</w:t>
      </w:r>
      <w:r w:rsidRPr="00EE53BE">
        <w:rPr>
          <w:rFonts w:ascii="Times New Roman" w:hAnsi="Times New Roman" w:cs="Times New Roman"/>
          <w:i/>
          <w:sz w:val="28"/>
          <w:szCs w:val="28"/>
        </w:rPr>
        <w:t>ресурсів)</w:t>
      </w:r>
      <w:r w:rsidRPr="00EE53BE">
        <w:rPr>
          <w:rFonts w:ascii="Times New Roman" w:hAnsi="Times New Roman" w:cs="Times New Roman"/>
          <w:sz w:val="28"/>
          <w:szCs w:val="28"/>
        </w:rPr>
        <w:t xml:space="preserve"> з визначен</w:t>
      </w:r>
      <w:r w:rsidR="00EC2A64">
        <w:rPr>
          <w:rFonts w:ascii="Times New Roman" w:hAnsi="Times New Roman" w:cs="Times New Roman"/>
          <w:sz w:val="28"/>
          <w:szCs w:val="28"/>
        </w:rPr>
        <w:t>ими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їх функці</w:t>
      </w:r>
      <w:r w:rsidR="003D7D5C">
        <w:rPr>
          <w:rFonts w:ascii="Times New Roman" w:hAnsi="Times New Roman" w:cs="Times New Roman"/>
          <w:sz w:val="28"/>
          <w:szCs w:val="28"/>
        </w:rPr>
        <w:t>ями</w:t>
      </w:r>
      <w:r w:rsidRPr="00EE53BE">
        <w:rPr>
          <w:rFonts w:ascii="Times New Roman" w:hAnsi="Times New Roman" w:cs="Times New Roman"/>
          <w:sz w:val="28"/>
          <w:szCs w:val="28"/>
        </w:rPr>
        <w:t xml:space="preserve">, </w:t>
      </w:r>
      <w:r w:rsidR="003D7D5C">
        <w:rPr>
          <w:rFonts w:ascii="Times New Roman" w:hAnsi="Times New Roman" w:cs="Times New Roman"/>
          <w:sz w:val="28"/>
          <w:szCs w:val="28"/>
        </w:rPr>
        <w:t>з</w:t>
      </w:r>
      <w:r w:rsidR="00EC2A64">
        <w:rPr>
          <w:rFonts w:ascii="Times New Roman" w:hAnsi="Times New Roman" w:cs="Times New Roman"/>
          <w:sz w:val="28"/>
          <w:szCs w:val="28"/>
        </w:rPr>
        <w:t xml:space="preserve"> </w:t>
      </w:r>
      <w:r w:rsidR="00184F13" w:rsidRPr="00EE53BE">
        <w:rPr>
          <w:rFonts w:ascii="Times New Roman" w:hAnsi="Times New Roman" w:cs="Times New Roman"/>
          <w:sz w:val="28"/>
          <w:szCs w:val="28"/>
        </w:rPr>
        <w:t xml:space="preserve">свідомо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від</w:t>
      </w:r>
      <w:r w:rsidR="003D7D5C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працюва</w:t>
      </w:r>
      <w:r w:rsidR="00EC2A64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архітектурно-планувальн</w:t>
      </w:r>
      <w:r w:rsidR="00EC2A64">
        <w:rPr>
          <w:rFonts w:ascii="Times New Roman" w:hAnsi="Times New Roman" w:cs="Times New Roman"/>
          <w:sz w:val="28"/>
          <w:szCs w:val="28"/>
        </w:rPr>
        <w:t>ими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функціональн</w:t>
      </w:r>
      <w:r w:rsidR="00EC2A64">
        <w:rPr>
          <w:rFonts w:ascii="Times New Roman" w:hAnsi="Times New Roman" w:cs="Times New Roman"/>
          <w:sz w:val="28"/>
          <w:szCs w:val="28"/>
        </w:rPr>
        <w:t>ими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EC2A64">
        <w:rPr>
          <w:rFonts w:ascii="Times New Roman" w:hAnsi="Times New Roman" w:cs="Times New Roman"/>
          <w:sz w:val="28"/>
          <w:szCs w:val="28"/>
        </w:rPr>
        <w:t>ам</w:t>
      </w:r>
      <w:r w:rsidRPr="00EE53BE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ти</w:t>
      </w:r>
      <w:r w:rsidR="003D7D5C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п</w:t>
      </w:r>
      <w:r w:rsidR="00EC2A64">
        <w:rPr>
          <w:rFonts w:ascii="Times New Roman" w:hAnsi="Times New Roman" w:cs="Times New Roman"/>
          <w:sz w:val="28"/>
          <w:szCs w:val="28"/>
        </w:rPr>
        <w:t>ам</w:t>
      </w:r>
      <w:r w:rsidRPr="00EE53B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управлінських (</w:t>
      </w:r>
      <w:r w:rsidRPr="00EE53BE">
        <w:rPr>
          <w:rFonts w:ascii="Times New Roman" w:hAnsi="Times New Roman" w:cs="Times New Roman"/>
          <w:i/>
          <w:sz w:val="28"/>
          <w:szCs w:val="28"/>
        </w:rPr>
        <w:t>службово-посадових)</w:t>
      </w:r>
      <w:r w:rsidRPr="00EE53BE">
        <w:rPr>
          <w:rFonts w:ascii="Times New Roman" w:hAnsi="Times New Roman" w:cs="Times New Roman"/>
          <w:sz w:val="28"/>
          <w:szCs w:val="28"/>
        </w:rPr>
        <w:t xml:space="preserve"> відносин</w:t>
      </w:r>
      <w:r w:rsidR="00EC2A64">
        <w:rPr>
          <w:rFonts w:ascii="Times New Roman" w:hAnsi="Times New Roman" w:cs="Times New Roman"/>
          <w:sz w:val="28"/>
          <w:szCs w:val="28"/>
        </w:rPr>
        <w:t>. Це дозволяє</w:t>
      </w:r>
      <w:r w:rsidRPr="00EE53BE">
        <w:rPr>
          <w:rFonts w:ascii="Times New Roman" w:hAnsi="Times New Roman" w:cs="Times New Roman"/>
          <w:sz w:val="28"/>
          <w:szCs w:val="28"/>
        </w:rPr>
        <w:t xml:space="preserve"> забезпечити </w:t>
      </w:r>
      <w:r w:rsidRPr="00EE53BE">
        <w:rPr>
          <w:rFonts w:ascii="Times New Roman" w:hAnsi="Times New Roman" w:cs="Times New Roman"/>
          <w:sz w:val="28"/>
          <w:szCs w:val="28"/>
        </w:rPr>
        <w:lastRenderedPageBreak/>
        <w:t xml:space="preserve">функціонування підсистем і персоналу на кінцевий результат, цілеспрямовано і на договірно-програмному рівні відпрацювати доцільні комунікації з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зовніш</w:t>
      </w:r>
      <w:r w:rsidR="003D7D5C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середовищем</w:t>
      </w:r>
      <w:r w:rsidR="005D07B7" w:rsidRPr="00EE53BE">
        <w:rPr>
          <w:rFonts w:ascii="Times New Roman" w:hAnsi="Times New Roman" w:cs="Times New Roman"/>
          <w:sz w:val="28"/>
          <w:szCs w:val="28"/>
        </w:rPr>
        <w:t>,</w:t>
      </w:r>
      <w:r w:rsidRPr="00EE53BE">
        <w:rPr>
          <w:rFonts w:ascii="Times New Roman" w:hAnsi="Times New Roman" w:cs="Times New Roman"/>
          <w:sz w:val="28"/>
          <w:szCs w:val="28"/>
        </w:rPr>
        <w:t xml:space="preserve"> урах</w:t>
      </w:r>
      <w:r w:rsidR="005D07B7" w:rsidRPr="00EE53BE">
        <w:rPr>
          <w:rFonts w:ascii="Times New Roman" w:hAnsi="Times New Roman" w:cs="Times New Roman"/>
          <w:sz w:val="28"/>
          <w:szCs w:val="28"/>
        </w:rPr>
        <w:t>ов</w:t>
      </w:r>
      <w:r w:rsidRPr="00EE53BE">
        <w:rPr>
          <w:rFonts w:ascii="Times New Roman" w:hAnsi="Times New Roman" w:cs="Times New Roman"/>
          <w:sz w:val="28"/>
          <w:szCs w:val="28"/>
        </w:rPr>
        <w:t xml:space="preserve">увати </w:t>
      </w:r>
      <w:r w:rsidR="00EC2A64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примножувати </w:t>
      </w:r>
      <w:r w:rsidR="005D07B7" w:rsidRPr="00EE53BE">
        <w:rPr>
          <w:rFonts w:ascii="Times New Roman" w:hAnsi="Times New Roman" w:cs="Times New Roman"/>
          <w:sz w:val="28"/>
          <w:szCs w:val="28"/>
        </w:rPr>
        <w:t xml:space="preserve">традиції, </w:t>
      </w:r>
      <w:r w:rsidRPr="00EE53BE">
        <w:rPr>
          <w:rFonts w:ascii="Times New Roman" w:hAnsi="Times New Roman" w:cs="Times New Roman"/>
          <w:sz w:val="28"/>
          <w:szCs w:val="28"/>
        </w:rPr>
        <w:t>здобутки</w:t>
      </w:r>
      <w:r w:rsidR="00EC2A64">
        <w:rPr>
          <w:rFonts w:ascii="Times New Roman" w:hAnsi="Times New Roman" w:cs="Times New Roman"/>
          <w:sz w:val="28"/>
          <w:szCs w:val="28"/>
        </w:rPr>
        <w:t xml:space="preserve"> </w:t>
      </w:r>
      <w:r w:rsidR="00EC2A64" w:rsidRPr="00EE53BE">
        <w:rPr>
          <w:rFonts w:ascii="Times New Roman" w:hAnsi="Times New Roman" w:cs="Times New Roman"/>
          <w:sz w:val="28"/>
          <w:szCs w:val="28"/>
        </w:rPr>
        <w:t>колектив</w:t>
      </w:r>
      <w:r w:rsidR="00EC2A64">
        <w:rPr>
          <w:rFonts w:ascii="Times New Roman" w:hAnsi="Times New Roman" w:cs="Times New Roman"/>
          <w:sz w:val="28"/>
          <w:szCs w:val="28"/>
        </w:rPr>
        <w:t>у</w:t>
      </w:r>
      <w:r w:rsidRPr="00EE53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3. До наступної складової слід віднести моделювання системи управління на засадах сучасного менеджменту, </w:t>
      </w:r>
      <w:r w:rsidR="005D07B7" w:rsidRPr="00EE53BE">
        <w:rPr>
          <w:rFonts w:ascii="Times New Roman" w:hAnsi="Times New Roman" w:cs="Times New Roman"/>
          <w:sz w:val="28"/>
          <w:szCs w:val="28"/>
        </w:rPr>
        <w:t>яка</w:t>
      </w: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5D07B7" w:rsidRPr="00EE53BE">
        <w:rPr>
          <w:rFonts w:ascii="Times New Roman" w:hAnsi="Times New Roman" w:cs="Times New Roman"/>
          <w:sz w:val="28"/>
          <w:szCs w:val="28"/>
        </w:rPr>
        <w:t xml:space="preserve">буде </w:t>
      </w:r>
      <w:r w:rsidRPr="00EE53BE">
        <w:rPr>
          <w:rFonts w:ascii="Times New Roman" w:hAnsi="Times New Roman" w:cs="Times New Roman"/>
          <w:sz w:val="28"/>
          <w:szCs w:val="28"/>
        </w:rPr>
        <w:t>антиподом адміністр</w:t>
      </w:r>
      <w:r w:rsidR="005D07B7" w:rsidRPr="00EE53BE">
        <w:rPr>
          <w:rFonts w:ascii="Times New Roman" w:hAnsi="Times New Roman" w:cs="Times New Roman"/>
          <w:sz w:val="28"/>
          <w:szCs w:val="28"/>
        </w:rPr>
        <w:t>ув</w:t>
      </w:r>
      <w:r w:rsidRPr="00EE53BE">
        <w:rPr>
          <w:rFonts w:ascii="Times New Roman" w:hAnsi="Times New Roman" w:cs="Times New Roman"/>
          <w:sz w:val="28"/>
          <w:szCs w:val="28"/>
        </w:rPr>
        <w:t>а</w:t>
      </w:r>
      <w:r w:rsidR="005D07B7" w:rsidRPr="00EE53BE">
        <w:rPr>
          <w:rFonts w:ascii="Times New Roman" w:hAnsi="Times New Roman" w:cs="Times New Roman"/>
          <w:sz w:val="28"/>
          <w:szCs w:val="28"/>
        </w:rPr>
        <w:t>нню</w:t>
      </w:r>
      <w:r w:rsidRPr="00EE53BE">
        <w:rPr>
          <w:rFonts w:ascii="Times New Roman" w:hAnsi="Times New Roman" w:cs="Times New Roman"/>
          <w:sz w:val="28"/>
          <w:szCs w:val="28"/>
        </w:rPr>
        <w:t xml:space="preserve">, що використовується сьогодні на практиці. </w:t>
      </w:r>
      <w:r w:rsidR="003D7D5C">
        <w:rPr>
          <w:rFonts w:ascii="Times New Roman" w:hAnsi="Times New Roman" w:cs="Times New Roman"/>
          <w:sz w:val="28"/>
          <w:szCs w:val="28"/>
        </w:rPr>
        <w:t>У</w:t>
      </w:r>
      <w:r w:rsidR="005D07B7" w:rsidRPr="00EE53BE">
        <w:rPr>
          <w:rFonts w:ascii="Times New Roman" w:hAnsi="Times New Roman" w:cs="Times New Roman"/>
          <w:sz w:val="28"/>
          <w:szCs w:val="28"/>
        </w:rPr>
        <w:t xml:space="preserve"> свою чергу, </w:t>
      </w:r>
      <w:r w:rsidRPr="00EE53BE">
        <w:rPr>
          <w:rFonts w:ascii="Times New Roman" w:hAnsi="Times New Roman" w:cs="Times New Roman"/>
          <w:sz w:val="28"/>
          <w:szCs w:val="28"/>
        </w:rPr>
        <w:t>впровадження моделі управління потребує розробки пакетів діяльності за видами управління на всіх ієрархічних рівнях – оперативно</w:t>
      </w:r>
      <w:r w:rsidR="003D7D5C">
        <w:rPr>
          <w:rFonts w:ascii="Times New Roman" w:hAnsi="Times New Roman" w:cs="Times New Roman"/>
          <w:sz w:val="28"/>
          <w:szCs w:val="28"/>
        </w:rPr>
        <w:t>му</w:t>
      </w:r>
      <w:r w:rsidRPr="00EE53BE">
        <w:rPr>
          <w:rFonts w:ascii="Times New Roman" w:hAnsi="Times New Roman" w:cs="Times New Roman"/>
          <w:sz w:val="28"/>
          <w:szCs w:val="28"/>
        </w:rPr>
        <w:t>, тактично</w:t>
      </w:r>
      <w:r w:rsidR="003D7D5C">
        <w:rPr>
          <w:rFonts w:ascii="Times New Roman" w:hAnsi="Times New Roman" w:cs="Times New Roman"/>
          <w:sz w:val="28"/>
          <w:szCs w:val="28"/>
        </w:rPr>
        <w:t>му</w:t>
      </w:r>
      <w:r w:rsidRPr="00EE53BE">
        <w:rPr>
          <w:rFonts w:ascii="Times New Roman" w:hAnsi="Times New Roman" w:cs="Times New Roman"/>
          <w:sz w:val="28"/>
          <w:szCs w:val="28"/>
        </w:rPr>
        <w:t>, стратегічно</w:t>
      </w:r>
      <w:r w:rsidR="003D7D5C">
        <w:rPr>
          <w:rFonts w:ascii="Times New Roman" w:hAnsi="Times New Roman" w:cs="Times New Roman"/>
          <w:sz w:val="28"/>
          <w:szCs w:val="28"/>
        </w:rPr>
        <w:t>му</w:t>
      </w:r>
      <w:r w:rsidRPr="00EE53BE">
        <w:rPr>
          <w:rFonts w:ascii="Times New Roman" w:hAnsi="Times New Roman" w:cs="Times New Roman"/>
          <w:sz w:val="28"/>
          <w:szCs w:val="28"/>
        </w:rPr>
        <w:t xml:space="preserve"> і ситуаційно</w:t>
      </w:r>
      <w:r w:rsidR="003D7D5C">
        <w:rPr>
          <w:rFonts w:ascii="Times New Roman" w:hAnsi="Times New Roman" w:cs="Times New Roman"/>
          <w:sz w:val="28"/>
          <w:szCs w:val="28"/>
        </w:rPr>
        <w:t>му</w:t>
      </w:r>
      <w:r w:rsidRPr="00EE53BE">
        <w:rPr>
          <w:rFonts w:ascii="Times New Roman" w:hAnsi="Times New Roman" w:cs="Times New Roman"/>
          <w:sz w:val="28"/>
          <w:szCs w:val="28"/>
        </w:rPr>
        <w:t>.</w:t>
      </w:r>
    </w:p>
    <w:p w:rsidR="002D1C51" w:rsidRPr="00EE53BE" w:rsidRDefault="005D07B7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позицій системного менеджменту</w:t>
      </w:r>
      <w:r w:rsidRPr="00EE53BE">
        <w:rPr>
          <w:rFonts w:ascii="Times New Roman" w:hAnsi="Times New Roman" w:cs="Times New Roman"/>
          <w:sz w:val="28"/>
          <w:szCs w:val="28"/>
        </w:rPr>
        <w:t xml:space="preserve"> с</w:t>
      </w:r>
      <w:r w:rsidR="002D1C51" w:rsidRPr="00EE53BE">
        <w:rPr>
          <w:rFonts w:ascii="Times New Roman" w:hAnsi="Times New Roman" w:cs="Times New Roman"/>
          <w:sz w:val="28"/>
          <w:szCs w:val="28"/>
        </w:rPr>
        <w:t xml:space="preserve">ама же </w:t>
      </w:r>
      <w:r w:rsidRPr="00EE53BE">
        <w:rPr>
          <w:rFonts w:ascii="Times New Roman" w:hAnsi="Times New Roman" w:cs="Times New Roman"/>
          <w:sz w:val="28"/>
          <w:szCs w:val="28"/>
        </w:rPr>
        <w:t xml:space="preserve">організаційно-функціональна </w:t>
      </w:r>
      <w:r w:rsidR="002D1C51" w:rsidRPr="00EE53BE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2D1C51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національної СМДН, як </w:t>
      </w:r>
      <w:r w:rsidR="000A6D0B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="002D1C51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СОЗ, повинна бути державно-громадськ</w:t>
      </w:r>
      <w:r w:rsidR="00DF1C4F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="002D1C51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бюджетно-страхов</w:t>
      </w:r>
      <w:r w:rsidR="00DF1C4F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="002D1C51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Така позиція підтриму</w:t>
      </w:r>
      <w:r w:rsidR="000A6D0B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ється</w:t>
      </w:r>
      <w:r w:rsidR="002D1C51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</w:t>
      </w:r>
      <w:r w:rsidR="000A6D0B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D1C51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D0B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авторів</w:t>
      </w:r>
      <w:r w:rsidR="00DF1C4F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C51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D1C51" w:rsidRPr="00EE53BE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  <w:lang w:eastAsia="ru-RU"/>
        </w:rPr>
        <w:t>Т.В.Бутківсь</w:t>
      </w:r>
      <w:r w:rsidR="00DF1C4F" w:rsidRPr="00EE53BE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  <w:lang w:eastAsia="ru-RU"/>
        </w:rPr>
        <w:t>-</w:t>
      </w:r>
      <w:r w:rsidR="002D1C51" w:rsidRPr="00EE53BE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  <w:lang w:eastAsia="ru-RU"/>
        </w:rPr>
        <w:t>ка</w:t>
      </w:r>
      <w:proofErr w:type="spellEnd"/>
      <w:r w:rsidR="002D1C51" w:rsidRPr="00EE53BE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lang w:eastAsia="ru-RU"/>
        </w:rPr>
        <w:t>,</w:t>
      </w:r>
      <w:r w:rsidR="00DF1C4F" w:rsidRPr="00EE53BE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lang w:eastAsia="ru-RU"/>
        </w:rPr>
        <w:t xml:space="preserve"> </w:t>
      </w:r>
      <w:r w:rsidR="002D1C51" w:rsidRPr="00EE53B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 П.Я.Калита, І.В.Найда, О.К.</w:t>
      </w:r>
      <w:proofErr w:type="spellStart"/>
      <w:r w:rsidR="002D1C51" w:rsidRPr="00EE53B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Толстанов</w:t>
      </w:r>
      <w:proofErr w:type="spellEnd"/>
      <w:r w:rsidR="002D1C51" w:rsidRPr="00EE53B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, А.В.Степаненко,</w:t>
      </w:r>
      <w:r w:rsidR="002D1C51" w:rsidRPr="00EE53B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="002D1C51" w:rsidRPr="00EE53BE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  <w:lang w:eastAsia="ru-RU"/>
        </w:rPr>
        <w:t>І.Д.Шкробанець</w:t>
      </w:r>
      <w:r w:rsidR="002D1C51" w:rsidRPr="00EE53B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 </w:t>
      </w:r>
      <w:r w:rsidR="003D7D5C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і</w:t>
      </w:r>
      <w:r w:rsidR="002D1C51" w:rsidRPr="00EE53B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ін.).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>Застосування на практиці управлінської складової потребує принципової зміни до кваліфікаційно-професійної підготовки як посадовців системи (</w:t>
      </w:r>
      <w:proofErr w:type="spellStart"/>
      <w:r w:rsidRPr="003D7D5C">
        <w:rPr>
          <w:rFonts w:ascii="Times New Roman" w:hAnsi="Times New Roman" w:cs="Times New Roman"/>
          <w:i/>
          <w:sz w:val="28"/>
          <w:szCs w:val="28"/>
        </w:rPr>
        <w:t>особ-ливо</w:t>
      </w:r>
      <w:proofErr w:type="spellEnd"/>
      <w:r w:rsidRPr="003D7D5C">
        <w:rPr>
          <w:rFonts w:ascii="Times New Roman" w:hAnsi="Times New Roman" w:cs="Times New Roman"/>
          <w:i/>
          <w:sz w:val="28"/>
          <w:szCs w:val="28"/>
        </w:rPr>
        <w:t xml:space="preserve"> вищих рівнів</w:t>
      </w:r>
      <w:r w:rsidRPr="00EE53BE">
        <w:rPr>
          <w:rFonts w:ascii="Times New Roman" w:hAnsi="Times New Roman" w:cs="Times New Roman"/>
          <w:sz w:val="28"/>
          <w:szCs w:val="28"/>
        </w:rPr>
        <w:t xml:space="preserve">), так і дотичних до управлінсько-організаційних процесів спеціалістів. Це, у свою чергу, актуалізує наступну (4-ю) базову складову – 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сис</w:t>
      </w:r>
      <w:r w:rsidR="000A6D0B" w:rsidRPr="00EE53BE">
        <w:rPr>
          <w:rFonts w:ascii="Times New Roman" w:hAnsi="Times New Roman" w:cs="Times New Roman"/>
          <w:i/>
          <w:sz w:val="28"/>
          <w:szCs w:val="28"/>
        </w:rPr>
        <w:t>-</w:t>
      </w:r>
      <w:r w:rsidRPr="00EE53BE">
        <w:rPr>
          <w:rFonts w:ascii="Times New Roman" w:hAnsi="Times New Roman" w:cs="Times New Roman"/>
          <w:i/>
          <w:sz w:val="28"/>
          <w:szCs w:val="28"/>
        </w:rPr>
        <w:t>тематичне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 xml:space="preserve"> і непереривне підвищення </w:t>
      </w:r>
      <w:r w:rsidR="003D7D5C">
        <w:rPr>
          <w:rFonts w:ascii="Times New Roman" w:hAnsi="Times New Roman" w:cs="Times New Roman"/>
          <w:i/>
          <w:sz w:val="28"/>
          <w:szCs w:val="28"/>
        </w:rPr>
        <w:t xml:space="preserve">службово-ділової </w:t>
      </w:r>
      <w:r w:rsidRPr="00EE53BE">
        <w:rPr>
          <w:rFonts w:ascii="Times New Roman" w:hAnsi="Times New Roman" w:cs="Times New Roman"/>
          <w:i/>
          <w:sz w:val="28"/>
          <w:szCs w:val="28"/>
        </w:rPr>
        <w:t>кваліфікації</w:t>
      </w: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D5C">
        <w:rPr>
          <w:rFonts w:ascii="Times New Roman" w:hAnsi="Times New Roman" w:cs="Times New Roman"/>
          <w:sz w:val="28"/>
          <w:szCs w:val="28"/>
        </w:rPr>
        <w:t>управлінсь-</w:t>
      </w:r>
      <w:r w:rsidRPr="00EE53B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персоналу за службово-посадовими категоріями зі періодичною звітністю про результати впровадження набутих знань у практичній діяльності.</w:t>
      </w:r>
    </w:p>
    <w:p w:rsidR="000A6D0B" w:rsidRPr="003D7D5C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D7D5C">
        <w:rPr>
          <w:rFonts w:ascii="Times New Roman" w:hAnsi="Times New Roman" w:cs="Times New Roman"/>
          <w:spacing w:val="-6"/>
          <w:sz w:val="28"/>
          <w:szCs w:val="28"/>
        </w:rPr>
        <w:t>Особливої уваги на сьогодення потребує 5</w:t>
      </w:r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>-а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базова складова – </w:t>
      </w:r>
      <w:proofErr w:type="spellStart"/>
      <w:r w:rsidRPr="003D7D5C">
        <w:rPr>
          <w:rFonts w:ascii="Times New Roman" w:hAnsi="Times New Roman" w:cs="Times New Roman"/>
          <w:i/>
          <w:spacing w:val="-6"/>
          <w:sz w:val="28"/>
          <w:szCs w:val="28"/>
        </w:rPr>
        <w:t>стандарти</w:t>
      </w:r>
      <w:r w:rsidR="004D18DF" w:rsidRPr="003D7D5C">
        <w:rPr>
          <w:rFonts w:ascii="Times New Roman" w:hAnsi="Times New Roman" w:cs="Times New Roman"/>
          <w:i/>
          <w:spacing w:val="-6"/>
          <w:sz w:val="28"/>
          <w:szCs w:val="28"/>
        </w:rPr>
        <w:t>за</w:t>
      </w:r>
      <w:r w:rsidRPr="003D7D5C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proofErr w:type="spellEnd"/>
    </w:p>
    <w:p w:rsidR="00D05C54" w:rsidRPr="003D7D5C" w:rsidRDefault="002D1C51" w:rsidP="00D7449E">
      <w:pPr>
        <w:keepNext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D7D5C">
        <w:rPr>
          <w:rFonts w:ascii="Times New Roman" w:hAnsi="Times New Roman" w:cs="Times New Roman"/>
          <w:i/>
          <w:spacing w:val="-6"/>
          <w:sz w:val="28"/>
          <w:szCs w:val="28"/>
        </w:rPr>
        <w:t>ція</w:t>
      </w:r>
      <w:proofErr w:type="spellEnd"/>
      <w:r w:rsidRPr="003D7D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і тарифікація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видів медичної допомоги</w:t>
      </w:r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, як 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уточнення та опис медичної </w:t>
      </w:r>
      <w:proofErr w:type="spellStart"/>
      <w:r w:rsidRPr="003D7D5C">
        <w:rPr>
          <w:rFonts w:ascii="Times New Roman" w:hAnsi="Times New Roman" w:cs="Times New Roman"/>
          <w:spacing w:val="-6"/>
          <w:sz w:val="28"/>
          <w:szCs w:val="28"/>
        </w:rPr>
        <w:t>пос</w:t>
      </w:r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>лу-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>ги</w:t>
      </w:r>
      <w:proofErr w:type="spellEnd"/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, процедура обрахунку </w:t>
      </w:r>
      <w:r w:rsidRPr="003D7D5C">
        <w:rPr>
          <w:rFonts w:ascii="Times New Roman" w:hAnsi="Times New Roman" w:cs="Times New Roman"/>
          <w:i/>
          <w:spacing w:val="-6"/>
          <w:sz w:val="28"/>
          <w:szCs w:val="28"/>
        </w:rPr>
        <w:t>(формула затвердж</w:t>
      </w:r>
      <w:r w:rsidR="004D18DF" w:rsidRPr="003D7D5C">
        <w:rPr>
          <w:rFonts w:ascii="Times New Roman" w:hAnsi="Times New Roman" w:cs="Times New Roman"/>
          <w:i/>
          <w:spacing w:val="-6"/>
          <w:sz w:val="28"/>
          <w:szCs w:val="28"/>
        </w:rPr>
        <w:t>ується</w:t>
      </w:r>
      <w:r w:rsidRPr="003D7D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міністерством)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3D7D5C">
        <w:rPr>
          <w:rFonts w:ascii="Times New Roman" w:hAnsi="Times New Roman" w:cs="Times New Roman"/>
          <w:spacing w:val="-6"/>
          <w:sz w:val="28"/>
          <w:szCs w:val="28"/>
        </w:rPr>
        <w:t>обґрунту</w:t>
      </w:r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>ван-</w:t>
      </w:r>
      <w:proofErr w:type="spellEnd"/>
    </w:p>
    <w:p w:rsidR="002D1C51" w:rsidRPr="003D7D5C" w:rsidRDefault="002D1C51" w:rsidP="00D7449E">
      <w:pPr>
        <w:keepNext/>
        <w:spacing w:after="0" w:line="360" w:lineRule="auto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proofErr w:type="spellStart"/>
      <w:r w:rsidRPr="003D7D5C">
        <w:rPr>
          <w:rFonts w:ascii="Times New Roman" w:hAnsi="Times New Roman" w:cs="Times New Roman"/>
          <w:spacing w:val="-6"/>
          <w:sz w:val="28"/>
          <w:szCs w:val="28"/>
        </w:rPr>
        <w:t>ня</w:t>
      </w:r>
      <w:proofErr w:type="spellEnd"/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варіантів протоколів лікування (</w:t>
      </w:r>
      <w:r w:rsidRPr="003D7D5C">
        <w:rPr>
          <w:rFonts w:ascii="Times New Roman" w:hAnsi="Times New Roman" w:cs="Times New Roman"/>
          <w:i/>
          <w:spacing w:val="-6"/>
          <w:sz w:val="28"/>
          <w:szCs w:val="28"/>
        </w:rPr>
        <w:t>надання МД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>), обговорення</w:t>
      </w:r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>погодж</w:t>
      </w:r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>ення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7D5C" w:rsidRPr="003D7D5C">
        <w:rPr>
          <w:rFonts w:ascii="Times New Roman" w:hAnsi="Times New Roman" w:cs="Times New Roman"/>
          <w:spacing w:val="-6"/>
          <w:sz w:val="28"/>
          <w:szCs w:val="28"/>
        </w:rPr>
        <w:t>і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>впро</w:t>
      </w:r>
      <w:r w:rsidR="003D7D5C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>вадження</w:t>
      </w:r>
      <w:proofErr w:type="spellEnd"/>
      <w:r w:rsidRPr="003D7D5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>Тарифікація</w:t>
      </w:r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МД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, окрім медичного </w:t>
      </w:r>
      <w:r w:rsidR="003D7D5C">
        <w:rPr>
          <w:rFonts w:ascii="Times New Roman" w:hAnsi="Times New Roman" w:cs="Times New Roman"/>
          <w:spacing w:val="-6"/>
          <w:sz w:val="28"/>
          <w:szCs w:val="28"/>
        </w:rPr>
        <w:t>і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соціального значення, </w:t>
      </w:r>
      <w:r w:rsidR="00C55F99" w:rsidRPr="003D7D5C">
        <w:rPr>
          <w:rFonts w:ascii="Times New Roman" w:hAnsi="Times New Roman" w:cs="Times New Roman"/>
          <w:spacing w:val="-6"/>
          <w:sz w:val="28"/>
          <w:szCs w:val="28"/>
        </w:rPr>
        <w:t>дозволяє</w:t>
      </w:r>
      <w:r w:rsidR="00D05C54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05C54" w:rsidRPr="003D7D5C">
        <w:rPr>
          <w:rFonts w:ascii="Times New Roman" w:hAnsi="Times New Roman" w:cs="Times New Roman"/>
          <w:spacing w:val="-6"/>
          <w:sz w:val="28"/>
          <w:szCs w:val="28"/>
        </w:rPr>
        <w:t>виз</w:t>
      </w:r>
      <w:r w:rsidR="003D7D5C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C55F99" w:rsidRPr="003D7D5C">
        <w:rPr>
          <w:rFonts w:ascii="Times New Roman" w:hAnsi="Times New Roman" w:cs="Times New Roman"/>
          <w:spacing w:val="-6"/>
          <w:sz w:val="28"/>
          <w:szCs w:val="28"/>
        </w:rPr>
        <w:t>начити</w:t>
      </w:r>
      <w:proofErr w:type="spellEnd"/>
      <w:r w:rsidR="00C55F99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об’єм </w:t>
      </w:r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допомоги 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при будь-якій нозології, встановити вартість </w:t>
      </w:r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за </w:t>
      </w:r>
      <w:proofErr w:type="spellStart"/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>українськи</w:t>
      </w:r>
      <w:r w:rsidR="00C23598" w:rsidRPr="003D7D5C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>ми</w:t>
      </w:r>
      <w:proofErr w:type="spellEnd"/>
      <w:r w:rsidR="004D18DF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цінами </w:t>
      </w:r>
      <w:r w:rsidR="00C23598" w:rsidRPr="003D7D5C">
        <w:rPr>
          <w:rFonts w:ascii="Times New Roman" w:hAnsi="Times New Roman" w:cs="Times New Roman"/>
          <w:spacing w:val="-6"/>
          <w:sz w:val="28"/>
          <w:szCs w:val="28"/>
        </w:rPr>
        <w:t>лікування хвороб/травм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7D5C">
        <w:rPr>
          <w:rFonts w:ascii="Times New Roman" w:hAnsi="Times New Roman" w:cs="Times New Roman"/>
          <w:spacing w:val="-6"/>
          <w:sz w:val="28"/>
          <w:szCs w:val="28"/>
        </w:rPr>
        <w:t>і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визначити частку вартості, яку держава </w:t>
      </w:r>
      <w:proofErr w:type="spellStart"/>
      <w:r w:rsidRPr="003D7D5C">
        <w:rPr>
          <w:rFonts w:ascii="Times New Roman" w:hAnsi="Times New Roman" w:cs="Times New Roman"/>
          <w:spacing w:val="-6"/>
          <w:sz w:val="28"/>
          <w:szCs w:val="28"/>
        </w:rPr>
        <w:t>повин</w:t>
      </w:r>
      <w:r w:rsidR="003D7D5C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>на</w:t>
      </w:r>
      <w:proofErr w:type="spellEnd"/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платити. Проте </w:t>
      </w:r>
      <w:r w:rsidR="003D7D5C">
        <w:rPr>
          <w:rFonts w:ascii="Times New Roman" w:hAnsi="Times New Roman" w:cs="Times New Roman"/>
          <w:spacing w:val="-6"/>
          <w:sz w:val="28"/>
          <w:szCs w:val="28"/>
        </w:rPr>
        <w:t xml:space="preserve">на сьогодні 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МОЗ, як </w:t>
      </w:r>
      <w:r w:rsidR="00C23598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державна 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>інституція</w:t>
      </w:r>
      <w:r w:rsidRPr="003D7D5C">
        <w:rPr>
          <w:rFonts w:ascii="Times New Roman" w:hAnsi="Times New Roman" w:cs="Times New Roman"/>
          <w:color w:val="7030A0"/>
          <w:spacing w:val="-6"/>
          <w:sz w:val="28"/>
          <w:szCs w:val="28"/>
        </w:rPr>
        <w:t xml:space="preserve">, 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замість </w:t>
      </w:r>
      <w:r w:rsidR="00C55F99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цього </w:t>
      </w:r>
      <w:proofErr w:type="spellStart"/>
      <w:r w:rsidRPr="003D7D5C">
        <w:rPr>
          <w:rFonts w:ascii="Times New Roman" w:hAnsi="Times New Roman" w:cs="Times New Roman"/>
          <w:spacing w:val="-6"/>
          <w:sz w:val="28"/>
          <w:szCs w:val="28"/>
        </w:rPr>
        <w:t>предс</w:t>
      </w:r>
      <w:r w:rsidR="003D7D5C">
        <w:rPr>
          <w:rFonts w:ascii="Times New Roman" w:hAnsi="Times New Roman" w:cs="Times New Roman"/>
          <w:spacing w:val="-6"/>
          <w:sz w:val="28"/>
          <w:szCs w:val="28"/>
        </w:rPr>
        <w:t>та-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>вляє</w:t>
      </w:r>
      <w:proofErr w:type="spellEnd"/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розуміння тарифікації </w:t>
      </w:r>
      <w:proofErr w:type="spellStart"/>
      <w:r w:rsidRPr="003D7D5C">
        <w:rPr>
          <w:rFonts w:ascii="Times New Roman" w:hAnsi="Times New Roman" w:cs="Times New Roman"/>
          <w:spacing w:val="-6"/>
          <w:sz w:val="28"/>
          <w:szCs w:val="28"/>
        </w:rPr>
        <w:t>медпослуг</w:t>
      </w:r>
      <w:proofErr w:type="spellEnd"/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не як гарантоване зобов’язання держави </w:t>
      </w:r>
      <w:proofErr w:type="spellStart"/>
      <w:r w:rsidRPr="003D7D5C">
        <w:rPr>
          <w:rFonts w:ascii="Times New Roman" w:hAnsi="Times New Roman" w:cs="Times New Roman"/>
          <w:spacing w:val="-6"/>
          <w:sz w:val="28"/>
          <w:szCs w:val="28"/>
        </w:rPr>
        <w:t>пе</w:t>
      </w:r>
      <w:r w:rsidR="003D7D5C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>ред</w:t>
      </w:r>
      <w:proofErr w:type="spellEnd"/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пацієнтом, а як прейскурант, який держава виставляє пацієнту за складові </w:t>
      </w:r>
      <w:r w:rsidR="00C55F99" w:rsidRPr="003D7D5C">
        <w:rPr>
          <w:rFonts w:ascii="Times New Roman" w:hAnsi="Times New Roman" w:cs="Times New Roman"/>
          <w:spacing w:val="-6"/>
          <w:sz w:val="28"/>
          <w:szCs w:val="28"/>
        </w:rPr>
        <w:t>МД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3D7D5C">
        <w:rPr>
          <w:rFonts w:ascii="Times New Roman" w:hAnsi="Times New Roman" w:cs="Times New Roman"/>
          <w:i/>
          <w:spacing w:val="-10"/>
          <w:sz w:val="28"/>
          <w:szCs w:val="28"/>
        </w:rPr>
        <w:t>консультацію, обстеження, лікування тощо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). Тобто, все точнісінько </w:t>
      </w:r>
      <w:r w:rsidR="00C23598"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до 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>навпаки [</w:t>
      </w:r>
      <w:r w:rsidR="004D4641" w:rsidRPr="003D7D5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D7D5C">
        <w:rPr>
          <w:rFonts w:ascii="Times New Roman" w:hAnsi="Times New Roman" w:cs="Times New Roman"/>
          <w:spacing w:val="-6"/>
          <w:sz w:val="28"/>
          <w:szCs w:val="28"/>
        </w:rPr>
        <w:t xml:space="preserve">]. </w:t>
      </w:r>
    </w:p>
    <w:p w:rsidR="00C23598" w:rsidRPr="00EE53BE" w:rsidRDefault="002D1C51" w:rsidP="00D7449E">
      <w:pPr>
        <w:pStyle w:val="a4"/>
        <w:keepNext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EE53BE">
        <w:rPr>
          <w:spacing w:val="-4"/>
          <w:sz w:val="28"/>
          <w:szCs w:val="28"/>
          <w:lang w:val="uk-UA"/>
        </w:rPr>
        <w:lastRenderedPageBreak/>
        <w:t xml:space="preserve">Небажання МОЗ провести справжню тарифікацію пояснюється </w:t>
      </w:r>
      <w:r w:rsidR="00C23598" w:rsidRPr="00EE53BE">
        <w:rPr>
          <w:spacing w:val="-4"/>
          <w:sz w:val="28"/>
          <w:szCs w:val="28"/>
          <w:lang w:val="uk-UA"/>
        </w:rPr>
        <w:t xml:space="preserve">відсутністю </w:t>
      </w:r>
    </w:p>
    <w:p w:rsidR="007E4947" w:rsidRDefault="002D1C51" w:rsidP="00D7449E">
      <w:pPr>
        <w:pStyle w:val="a4"/>
        <w:keepNext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E53BE">
        <w:rPr>
          <w:sz w:val="28"/>
          <w:szCs w:val="28"/>
          <w:lang w:val="uk-UA"/>
        </w:rPr>
        <w:t>медичних стандартів</w:t>
      </w:r>
      <w:r w:rsidR="003D7D5C">
        <w:rPr>
          <w:sz w:val="28"/>
          <w:szCs w:val="28"/>
          <w:lang w:val="uk-UA"/>
        </w:rPr>
        <w:t>,</w:t>
      </w:r>
      <w:r w:rsidRPr="00EE53BE">
        <w:rPr>
          <w:sz w:val="28"/>
          <w:szCs w:val="28"/>
          <w:lang w:val="uk-UA"/>
        </w:rPr>
        <w:t xml:space="preserve"> найнижчим показником у Європі і неадекватним </w:t>
      </w:r>
      <w:proofErr w:type="spellStart"/>
      <w:r w:rsidRPr="00EE53BE">
        <w:rPr>
          <w:sz w:val="28"/>
          <w:szCs w:val="28"/>
          <w:lang w:val="uk-UA"/>
        </w:rPr>
        <w:t>консо</w:t>
      </w:r>
      <w:r w:rsidR="005B7FCC" w:rsidRPr="00EE53BE">
        <w:rPr>
          <w:sz w:val="28"/>
          <w:szCs w:val="28"/>
          <w:lang w:val="uk-UA"/>
        </w:rPr>
        <w:t>-</w:t>
      </w:r>
      <w:r w:rsidRPr="00EE53BE">
        <w:rPr>
          <w:sz w:val="28"/>
          <w:szCs w:val="28"/>
          <w:lang w:val="uk-UA"/>
        </w:rPr>
        <w:t>лідованим</w:t>
      </w:r>
      <w:proofErr w:type="spellEnd"/>
      <w:r w:rsidRPr="00EE53BE">
        <w:rPr>
          <w:sz w:val="28"/>
          <w:szCs w:val="28"/>
          <w:lang w:val="uk-UA"/>
        </w:rPr>
        <w:t xml:space="preserve"> бюджетом охорони здоров’я з 55 доларів </w:t>
      </w:r>
      <w:r w:rsidR="005B7FCC" w:rsidRPr="00EE53BE">
        <w:rPr>
          <w:sz w:val="28"/>
          <w:szCs w:val="28"/>
          <w:lang w:val="uk-UA"/>
        </w:rPr>
        <w:t>у</w:t>
      </w:r>
      <w:r w:rsidRPr="00EE53BE">
        <w:rPr>
          <w:sz w:val="28"/>
          <w:szCs w:val="28"/>
          <w:lang w:val="uk-UA"/>
        </w:rPr>
        <w:t xml:space="preserve"> перерахунку на душу </w:t>
      </w:r>
      <w:proofErr w:type="spellStart"/>
      <w:r w:rsidR="007E4947">
        <w:rPr>
          <w:sz w:val="28"/>
          <w:szCs w:val="28"/>
          <w:lang w:val="uk-UA"/>
        </w:rPr>
        <w:t>на-</w:t>
      </w:r>
      <w:proofErr w:type="spellEnd"/>
    </w:p>
    <w:p w:rsidR="002D1C51" w:rsidRPr="00EE53BE" w:rsidRDefault="002D1C51" w:rsidP="00D7449E">
      <w:pPr>
        <w:pStyle w:val="a4"/>
        <w:keepNext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EE53BE">
        <w:rPr>
          <w:sz w:val="28"/>
          <w:szCs w:val="28"/>
          <w:lang w:val="uk-UA"/>
        </w:rPr>
        <w:t>селення</w:t>
      </w:r>
      <w:proofErr w:type="spellEnd"/>
      <w:r w:rsidRPr="00EE53BE">
        <w:rPr>
          <w:sz w:val="28"/>
          <w:szCs w:val="28"/>
          <w:lang w:val="uk-UA"/>
        </w:rPr>
        <w:t xml:space="preserve"> (</w:t>
      </w:r>
      <w:r w:rsidRPr="00EE53BE">
        <w:rPr>
          <w:i/>
          <w:sz w:val="28"/>
          <w:szCs w:val="28"/>
          <w:lang w:val="uk-UA"/>
        </w:rPr>
        <w:t>Болгарія та Румунія мають у 10 разів більший</w:t>
      </w:r>
      <w:r w:rsidRPr="00EE53BE">
        <w:rPr>
          <w:sz w:val="28"/>
          <w:szCs w:val="28"/>
          <w:lang w:val="uk-UA"/>
        </w:rPr>
        <w:t>).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Тарифи на медичну допомогу, як і на кожну медичну процедуру, мають об’єднати згідно із ціною </w:t>
      </w:r>
      <w:r w:rsidR="00F051E2">
        <w:rPr>
          <w:rFonts w:ascii="Times New Roman" w:hAnsi="Times New Roman" w:cs="Times New Roman"/>
          <w:sz w:val="28"/>
          <w:szCs w:val="28"/>
        </w:rPr>
        <w:t>у</w:t>
      </w:r>
      <w:r w:rsidRPr="00EE53BE">
        <w:rPr>
          <w:rFonts w:ascii="Times New Roman" w:hAnsi="Times New Roman" w:cs="Times New Roman"/>
          <w:sz w:val="28"/>
          <w:szCs w:val="28"/>
        </w:rPr>
        <w:t xml:space="preserve"> DRG-групи (</w:t>
      </w:r>
      <w:r w:rsidRPr="00EE53BE">
        <w:rPr>
          <w:rFonts w:ascii="Times New Roman" w:hAnsi="Times New Roman" w:cs="Times New Roman"/>
          <w:i/>
          <w:sz w:val="28"/>
          <w:szCs w:val="28"/>
        </w:rPr>
        <w:t>діагностично-споріднені групи Diag-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nostic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Related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Group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>)</w:t>
      </w:r>
      <w:r w:rsidR="00C55F99" w:rsidRPr="00EE5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F99" w:rsidRPr="00EE53BE">
        <w:rPr>
          <w:rFonts w:ascii="Times New Roman" w:hAnsi="Times New Roman" w:cs="Times New Roman"/>
          <w:sz w:val="28"/>
          <w:szCs w:val="28"/>
        </w:rPr>
        <w:t>з</w:t>
      </w:r>
      <w:r w:rsidRPr="00EE53B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C55F99" w:rsidRPr="00EE53BE">
        <w:rPr>
          <w:rFonts w:ascii="Times New Roman" w:hAnsi="Times New Roman" w:cs="Times New Roman"/>
          <w:sz w:val="28"/>
          <w:szCs w:val="28"/>
        </w:rPr>
        <w:t>ним</w:t>
      </w:r>
      <w:r w:rsidRPr="00EE53BE">
        <w:rPr>
          <w:rFonts w:ascii="Times New Roman" w:hAnsi="Times New Roman" w:cs="Times New Roman"/>
          <w:sz w:val="28"/>
          <w:szCs w:val="28"/>
        </w:rPr>
        <w:t xml:space="preserve"> св</w:t>
      </w:r>
      <w:r w:rsidR="00C55F99" w:rsidRPr="00EE53BE">
        <w:rPr>
          <w:rFonts w:ascii="Times New Roman" w:hAnsi="Times New Roman" w:cs="Times New Roman"/>
          <w:sz w:val="28"/>
          <w:szCs w:val="28"/>
        </w:rPr>
        <w:t>оїм</w:t>
      </w:r>
      <w:r w:rsidRPr="00EE53BE">
        <w:rPr>
          <w:rFonts w:ascii="Times New Roman" w:hAnsi="Times New Roman" w:cs="Times New Roman"/>
          <w:sz w:val="28"/>
          <w:szCs w:val="28"/>
        </w:rPr>
        <w:t xml:space="preserve"> код</w:t>
      </w:r>
      <w:r w:rsidR="00C55F99" w:rsidRPr="00EE53BE">
        <w:rPr>
          <w:rFonts w:ascii="Times New Roman" w:hAnsi="Times New Roman" w:cs="Times New Roman"/>
          <w:sz w:val="28"/>
          <w:szCs w:val="28"/>
        </w:rPr>
        <w:t>ом</w:t>
      </w:r>
      <w:r w:rsidRPr="00EE53BE">
        <w:rPr>
          <w:rFonts w:ascii="Times New Roman" w:hAnsi="Times New Roman" w:cs="Times New Roman"/>
          <w:sz w:val="28"/>
          <w:szCs w:val="28"/>
        </w:rPr>
        <w:t xml:space="preserve">. Це дає можливість </w:t>
      </w:r>
      <w:r w:rsidR="00C55F99" w:rsidRPr="00EE53BE">
        <w:rPr>
          <w:rFonts w:ascii="Times New Roman" w:hAnsi="Times New Roman" w:cs="Times New Roman"/>
          <w:sz w:val="28"/>
          <w:szCs w:val="28"/>
        </w:rPr>
        <w:t>МЗ</w:t>
      </w:r>
      <w:r w:rsidRPr="00EE53BE">
        <w:rPr>
          <w:rFonts w:ascii="Times New Roman" w:hAnsi="Times New Roman" w:cs="Times New Roman"/>
          <w:sz w:val="28"/>
          <w:szCs w:val="28"/>
        </w:rPr>
        <w:t xml:space="preserve"> або лікарю отримати гроші </w:t>
      </w:r>
      <w:r w:rsidR="00C55F99" w:rsidRPr="00EE53BE">
        <w:rPr>
          <w:rFonts w:ascii="Times New Roman" w:hAnsi="Times New Roman" w:cs="Times New Roman"/>
          <w:sz w:val="28"/>
          <w:szCs w:val="28"/>
        </w:rPr>
        <w:t>за</w:t>
      </w:r>
      <w:r w:rsidRPr="00EE53BE">
        <w:rPr>
          <w:rFonts w:ascii="Times New Roman" w:hAnsi="Times New Roman" w:cs="Times New Roman"/>
          <w:sz w:val="28"/>
          <w:szCs w:val="28"/>
        </w:rPr>
        <w:t xml:space="preserve"> лікування пацієнта</w:t>
      </w:r>
      <w:r w:rsidR="005B7FCC"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F051E2">
        <w:rPr>
          <w:rFonts w:ascii="Times New Roman" w:hAnsi="Times New Roman" w:cs="Times New Roman"/>
          <w:sz w:val="28"/>
          <w:szCs w:val="28"/>
        </w:rPr>
        <w:t xml:space="preserve">тільки </w:t>
      </w:r>
      <w:r w:rsidR="005B7FCC" w:rsidRPr="00EE53BE">
        <w:rPr>
          <w:rFonts w:ascii="Times New Roman" w:hAnsi="Times New Roman" w:cs="Times New Roman"/>
          <w:sz w:val="28"/>
          <w:szCs w:val="28"/>
        </w:rPr>
        <w:t>вписуванням</w:t>
      </w:r>
      <w:r w:rsidRPr="00EE53BE">
        <w:rPr>
          <w:rFonts w:ascii="Times New Roman" w:hAnsi="Times New Roman" w:cs="Times New Roman"/>
          <w:sz w:val="28"/>
          <w:szCs w:val="28"/>
        </w:rPr>
        <w:t xml:space="preserve"> код</w:t>
      </w:r>
      <w:r w:rsidR="005B7FCC" w:rsidRPr="00EE53BE">
        <w:rPr>
          <w:rFonts w:ascii="Times New Roman" w:hAnsi="Times New Roman" w:cs="Times New Roman"/>
          <w:sz w:val="28"/>
          <w:szCs w:val="28"/>
        </w:rPr>
        <w:t>у</w:t>
      </w:r>
      <w:r w:rsidRPr="00EE53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від</w:t>
      </w:r>
      <w:r w:rsidR="00F051E2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прав</w:t>
      </w:r>
      <w:r w:rsidR="005B7FCC" w:rsidRPr="00EE53BE">
        <w:rPr>
          <w:rFonts w:ascii="Times New Roman" w:hAnsi="Times New Roman" w:cs="Times New Roman"/>
          <w:sz w:val="28"/>
          <w:szCs w:val="28"/>
        </w:rPr>
        <w:t>кою</w:t>
      </w:r>
      <w:proofErr w:type="spellEnd"/>
      <w:r w:rsidR="005B7FCC"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 xml:space="preserve">його </w:t>
      </w:r>
      <w:r w:rsidR="005B7FCC" w:rsidRPr="00EE53BE">
        <w:rPr>
          <w:rFonts w:ascii="Times New Roman" w:hAnsi="Times New Roman" w:cs="Times New Roman"/>
          <w:sz w:val="28"/>
          <w:szCs w:val="28"/>
        </w:rPr>
        <w:t>до</w:t>
      </w:r>
      <w:r w:rsidRPr="00EE53BE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5B7FCC" w:rsidRPr="00EE53BE">
        <w:rPr>
          <w:rFonts w:ascii="Times New Roman" w:hAnsi="Times New Roman" w:cs="Times New Roman"/>
          <w:sz w:val="28"/>
          <w:szCs w:val="28"/>
        </w:rPr>
        <w:t>ої</w:t>
      </w:r>
      <w:r w:rsidRPr="00EE53BE">
        <w:rPr>
          <w:rFonts w:ascii="Times New Roman" w:hAnsi="Times New Roman" w:cs="Times New Roman"/>
          <w:sz w:val="28"/>
          <w:szCs w:val="28"/>
        </w:rPr>
        <w:t xml:space="preserve"> компані</w:t>
      </w:r>
      <w:r w:rsidR="005B7FCC" w:rsidRPr="00EE53BE">
        <w:rPr>
          <w:rFonts w:ascii="Times New Roman" w:hAnsi="Times New Roman" w:cs="Times New Roman"/>
          <w:sz w:val="28"/>
          <w:szCs w:val="28"/>
        </w:rPr>
        <w:t>ї (</w:t>
      </w:r>
      <w:r w:rsidRPr="00EE53BE">
        <w:rPr>
          <w:rFonts w:ascii="Times New Roman" w:hAnsi="Times New Roman" w:cs="Times New Roman"/>
          <w:sz w:val="28"/>
          <w:szCs w:val="28"/>
        </w:rPr>
        <w:t>схем</w:t>
      </w:r>
      <w:r w:rsidR="005B7FCC" w:rsidRPr="00EE53BE">
        <w:rPr>
          <w:rFonts w:ascii="Times New Roman" w:hAnsi="Times New Roman" w:cs="Times New Roman"/>
          <w:sz w:val="28"/>
          <w:szCs w:val="28"/>
        </w:rPr>
        <w:t>а</w:t>
      </w: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5B7FCC" w:rsidRPr="00EE53BE">
        <w:rPr>
          <w:rFonts w:ascii="Times New Roman" w:hAnsi="Times New Roman" w:cs="Times New Roman"/>
          <w:sz w:val="28"/>
          <w:szCs w:val="28"/>
        </w:rPr>
        <w:t>задіяна у</w:t>
      </w:r>
      <w:r w:rsidRPr="00EE53BE">
        <w:rPr>
          <w:rFonts w:ascii="Times New Roman" w:hAnsi="Times New Roman" w:cs="Times New Roman"/>
          <w:sz w:val="28"/>
          <w:szCs w:val="28"/>
        </w:rPr>
        <w:t xml:space="preserve"> цивілізованих країн</w:t>
      </w:r>
      <w:r w:rsidR="00F051E2">
        <w:rPr>
          <w:rFonts w:ascii="Times New Roman" w:hAnsi="Times New Roman" w:cs="Times New Roman"/>
          <w:sz w:val="28"/>
          <w:szCs w:val="28"/>
        </w:rPr>
        <w:t>ах</w:t>
      </w:r>
      <w:r w:rsidR="005B7FCC" w:rsidRPr="00EE53BE">
        <w:rPr>
          <w:rFonts w:ascii="Times New Roman" w:hAnsi="Times New Roman" w:cs="Times New Roman"/>
          <w:sz w:val="28"/>
          <w:szCs w:val="28"/>
        </w:rPr>
        <w:t>)</w:t>
      </w:r>
      <w:r w:rsidRPr="00EE53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затверджених тарифів на складові медичної допомоги ставить під сумнів можливість реалізовувати розрекламован</w:t>
      </w:r>
      <w:r w:rsidR="005B7FCC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7FCC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маніпуляційний</w:t>
      </w:r>
      <w:proofErr w:type="spellEnd"/>
      <w:r w:rsidR="005B7FCC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5B7FCC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</w:t>
      </w:r>
      <w:proofErr w:type="spellEnd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F99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“гроші йдуть за пацієнтом”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FCC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національних протоколів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кожним видом </w:t>
      </w:r>
      <w:r w:rsidR="00C55F99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 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стоїть сума до якої треба доплатити мінімум ще дві </w:t>
      </w:r>
      <w:r w:rsidR="00F0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такі 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суми. Тобто дольова участь держави завжди буде не більше 30,0%. Цьому підтвердження </w:t>
      </w:r>
      <w:r w:rsidRPr="00EE5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видане КМУ Розпорядження від 30.11.2016 за №1013-р “Про схвалення </w:t>
      </w:r>
      <w:proofErr w:type="spellStart"/>
      <w:r w:rsidRPr="00EE5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Кон</w:t>
      </w:r>
      <w:r w:rsidR="00BF3515" w:rsidRPr="00EE5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цепції</w:t>
      </w:r>
      <w:proofErr w:type="spellEnd"/>
      <w:r w:rsidRPr="00EE5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реформи фінансування системи охорони здоров’я”, де передбачена </w:t>
      </w:r>
      <w:proofErr w:type="spellStart"/>
      <w:r w:rsidRPr="00EE5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ная</w:t>
      </w:r>
      <w:r w:rsidR="00BF3515" w:rsidRPr="00EE5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в-</w:t>
      </w:r>
      <w:r w:rsidRPr="00EE5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ність</w:t>
      </w:r>
      <w:proofErr w:type="spellEnd"/>
      <w:r w:rsidRPr="00EE5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тарифів для повної оплати медичних послуг, що входять до державного гарантованого пакету </w:t>
      </w:r>
      <w:r w:rsidR="00BF3515" w:rsidRPr="00EE5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МД</w:t>
      </w:r>
      <w:r w:rsidRPr="00EE53B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а також тарифів офіційної співоплати таких послуг.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На думку </w:t>
      </w:r>
      <w:r w:rsidR="00374156" w:rsidRPr="00EE53BE">
        <w:rPr>
          <w:rFonts w:ascii="Times New Roman" w:hAnsi="Times New Roman" w:cs="Times New Roman"/>
          <w:sz w:val="28"/>
          <w:szCs w:val="28"/>
        </w:rPr>
        <w:t>проф</w:t>
      </w:r>
      <w:r w:rsidR="00F051E2">
        <w:rPr>
          <w:rFonts w:ascii="Times New Roman" w:hAnsi="Times New Roman" w:cs="Times New Roman"/>
          <w:sz w:val="28"/>
          <w:szCs w:val="28"/>
        </w:rPr>
        <w:t>есора</w:t>
      </w:r>
      <w:r w:rsidR="00374156"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Тодурова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374156" w:rsidRPr="00EE53BE">
        <w:rPr>
          <w:rFonts w:ascii="Times New Roman" w:hAnsi="Times New Roman" w:cs="Times New Roman"/>
          <w:sz w:val="28"/>
          <w:szCs w:val="28"/>
        </w:rPr>
        <w:t>в</w:t>
      </w:r>
      <w:r w:rsidRPr="00EE53BE">
        <w:rPr>
          <w:rFonts w:ascii="Times New Roman" w:hAnsi="Times New Roman" w:cs="Times New Roman"/>
          <w:sz w:val="28"/>
          <w:szCs w:val="28"/>
        </w:rPr>
        <w:t xml:space="preserve"> Україні нібито вже третій рік поспіль розробляється чи австралійська, чи новозеландська система DRG-груп. Але</w:t>
      </w:r>
      <w:r w:rsidR="00BF3515" w:rsidRPr="00EE53BE">
        <w:rPr>
          <w:rFonts w:ascii="Times New Roman" w:hAnsi="Times New Roman" w:cs="Times New Roman"/>
          <w:sz w:val="28"/>
          <w:szCs w:val="28"/>
        </w:rPr>
        <w:t>, як наголошує професор,</w:t>
      </w:r>
      <w:r w:rsidRPr="00EE53BE">
        <w:rPr>
          <w:rFonts w:ascii="Times New Roman" w:hAnsi="Times New Roman" w:cs="Times New Roman"/>
          <w:sz w:val="28"/>
          <w:szCs w:val="28"/>
        </w:rPr>
        <w:t xml:space="preserve"> як можна її розробляти, якщо не створені ні стандарти, ні тарифи медичних послуг</w:t>
      </w:r>
      <w:r w:rsidR="00BF3515" w:rsidRPr="00EE53BE">
        <w:rPr>
          <w:rFonts w:ascii="Times New Roman" w:hAnsi="Times New Roman" w:cs="Times New Roman"/>
          <w:sz w:val="28"/>
          <w:szCs w:val="28"/>
        </w:rPr>
        <w:t>, а в</w:t>
      </w:r>
      <w:r w:rsidRPr="00EE53BE">
        <w:rPr>
          <w:rFonts w:ascii="Times New Roman" w:hAnsi="Times New Roman" w:cs="Times New Roman"/>
          <w:sz w:val="28"/>
          <w:szCs w:val="28"/>
        </w:rPr>
        <w:t xml:space="preserve"> українській медицині навіть немає такого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елемен</w:t>
      </w:r>
      <w:r w:rsidR="00BF3515" w:rsidRPr="00EE53BE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поняття, як формула розрахунку тарифів лікування [</w:t>
      </w:r>
      <w:r w:rsidR="004D4641" w:rsidRPr="00EE53BE">
        <w:rPr>
          <w:rFonts w:ascii="Times New Roman" w:hAnsi="Times New Roman" w:cs="Times New Roman"/>
          <w:sz w:val="28"/>
          <w:szCs w:val="28"/>
        </w:rPr>
        <w:t>7</w:t>
      </w:r>
      <w:r w:rsidRPr="00EE53B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D1C51" w:rsidRPr="00EE53BE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Прийняття закону про страхову медичну допомогу, в</w:t>
      </w:r>
      <w:r w:rsidRPr="00EE53BE">
        <w:rPr>
          <w:rFonts w:ascii="Times New Roman" w:hAnsi="Times New Roman" w:cs="Times New Roman"/>
          <w:spacing w:val="-2"/>
          <w:sz w:val="28"/>
          <w:szCs w:val="28"/>
        </w:rPr>
        <w:t xml:space="preserve">провадження </w:t>
      </w:r>
      <w:proofErr w:type="spellStart"/>
      <w:r w:rsidRPr="00EE53BE">
        <w:rPr>
          <w:rFonts w:ascii="Times New Roman" w:hAnsi="Times New Roman" w:cs="Times New Roman"/>
          <w:spacing w:val="-2"/>
          <w:sz w:val="28"/>
          <w:szCs w:val="28"/>
        </w:rPr>
        <w:t>стра-хової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медичної практики </w:t>
      </w:r>
      <w:r w:rsidR="00F051E2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багатоканальної системи фінансування – це 7-ма базова складова процесу </w:t>
      </w:r>
      <w:r w:rsidR="00374156" w:rsidRPr="00EE53BE">
        <w:rPr>
          <w:rFonts w:ascii="Times New Roman" w:hAnsi="Times New Roman" w:cs="Times New Roman"/>
          <w:sz w:val="28"/>
          <w:szCs w:val="28"/>
        </w:rPr>
        <w:t xml:space="preserve">змін у </w:t>
      </w:r>
      <w:r w:rsidRPr="00EE53BE">
        <w:rPr>
          <w:rFonts w:ascii="Times New Roman" w:hAnsi="Times New Roman" w:cs="Times New Roman"/>
          <w:sz w:val="28"/>
          <w:szCs w:val="28"/>
        </w:rPr>
        <w:t>СМДН.</w:t>
      </w:r>
      <w:r w:rsidRPr="00EE53BE">
        <w:rPr>
          <w:color w:val="FF0000"/>
          <w:sz w:val="28"/>
          <w:szCs w:val="28"/>
          <w:shd w:val="clear" w:color="auto" w:fill="FFFFFF"/>
        </w:rPr>
        <w:t xml:space="preserve"> </w:t>
      </w:r>
      <w:r w:rsidRPr="00EE53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 реалії інші – за останні 27 років, із законопроектів (більше 20) за даною проблемою, що подані до Верховної Ради, жодний з них не отримав позитивн</w:t>
      </w:r>
      <w:r w:rsidR="00F05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EE53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експертн</w:t>
      </w:r>
      <w:r w:rsidR="00F05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EE53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виснов</w:t>
      </w:r>
      <w:r w:rsidR="00F05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</w:t>
      </w:r>
      <w:r w:rsidRPr="00EE53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навіть у першому читанні не був проголосований. </w:t>
      </w:r>
    </w:p>
    <w:p w:rsidR="00F051E2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Не знайшла свого остаточного практичного втілення </w:t>
      </w:r>
      <w:r w:rsidR="00F051E2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8-ма базова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скла</w:t>
      </w:r>
      <w:r w:rsidR="00F051E2">
        <w:rPr>
          <w:rFonts w:ascii="Times New Roman" w:hAnsi="Times New Roman" w:cs="Times New Roman"/>
          <w:sz w:val="28"/>
          <w:szCs w:val="28"/>
        </w:rPr>
        <w:t>до</w:t>
      </w:r>
      <w:r w:rsidRPr="00EE53BE"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:rsidR="002D1C51" w:rsidRPr="00EE53BE" w:rsidRDefault="002D1C51" w:rsidP="00D7449E">
      <w:pPr>
        <w:pStyle w:val="a3"/>
        <w:keepNext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3BE">
        <w:rPr>
          <w:rFonts w:ascii="Times New Roman" w:hAnsi="Times New Roman" w:cs="Times New Roman"/>
          <w:sz w:val="28"/>
          <w:szCs w:val="28"/>
        </w:rPr>
        <w:lastRenderedPageBreak/>
        <w:t>ва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процесу </w:t>
      </w:r>
      <w:r w:rsidR="00F051E2">
        <w:rPr>
          <w:rFonts w:ascii="Times New Roman" w:hAnsi="Times New Roman" w:cs="Times New Roman"/>
          <w:sz w:val="28"/>
          <w:szCs w:val="28"/>
        </w:rPr>
        <w:t xml:space="preserve">трансформаційних змін </w:t>
      </w:r>
      <w:r w:rsidRPr="00EE53BE">
        <w:rPr>
          <w:rFonts w:ascii="Times New Roman" w:hAnsi="Times New Roman" w:cs="Times New Roman"/>
          <w:sz w:val="28"/>
          <w:szCs w:val="28"/>
        </w:rPr>
        <w:t xml:space="preserve">СМДН – програмно-цільове бюджетне,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медико-солідарне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та комплексне фінансування надання медичної,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діагностич</w:t>
      </w:r>
      <w:r w:rsidR="00F051E2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, реабілітаційної </w:t>
      </w:r>
      <w:r w:rsidR="00F051E2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фармацевтичної допомоги </w:t>
      </w:r>
      <w:r w:rsidR="00F051E2">
        <w:rPr>
          <w:rFonts w:ascii="Times New Roman" w:hAnsi="Times New Roman" w:cs="Times New Roman"/>
          <w:sz w:val="28"/>
          <w:szCs w:val="28"/>
        </w:rPr>
        <w:t xml:space="preserve">когорті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соціально-незахище</w:t>
      </w:r>
      <w:r w:rsidR="00F051E2">
        <w:rPr>
          <w:rFonts w:ascii="Times New Roman" w:hAnsi="Times New Roman" w:cs="Times New Roman"/>
          <w:sz w:val="28"/>
          <w:szCs w:val="28"/>
        </w:rPr>
        <w:t>-</w:t>
      </w:r>
      <w:r w:rsidRPr="00EE53BE">
        <w:rPr>
          <w:rFonts w:ascii="Times New Roman" w:hAnsi="Times New Roman" w:cs="Times New Roman"/>
          <w:sz w:val="28"/>
          <w:szCs w:val="28"/>
        </w:rPr>
        <w:t>но</w:t>
      </w:r>
      <w:r w:rsidR="00F051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F051E2">
        <w:rPr>
          <w:rFonts w:ascii="Times New Roman" w:hAnsi="Times New Roman" w:cs="Times New Roman"/>
          <w:sz w:val="28"/>
          <w:szCs w:val="28"/>
        </w:rPr>
        <w:t>континген</w:t>
      </w:r>
      <w:r w:rsidRPr="00EE53BE">
        <w:rPr>
          <w:rFonts w:ascii="Times New Roman" w:hAnsi="Times New Roman" w:cs="Times New Roman"/>
          <w:sz w:val="28"/>
          <w:szCs w:val="28"/>
        </w:rPr>
        <w:t>ту – діти, пенсіонери, пацієнт</w:t>
      </w:r>
      <w:r w:rsidR="00F051E2">
        <w:rPr>
          <w:rFonts w:ascii="Times New Roman" w:hAnsi="Times New Roman" w:cs="Times New Roman"/>
          <w:sz w:val="28"/>
          <w:szCs w:val="28"/>
        </w:rPr>
        <w:t>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за експертним</w:t>
      </w:r>
      <w:r w:rsidR="00F051E2">
        <w:rPr>
          <w:rFonts w:ascii="Times New Roman" w:hAnsi="Times New Roman" w:cs="Times New Roman"/>
          <w:sz w:val="28"/>
          <w:szCs w:val="28"/>
        </w:rPr>
        <w:t>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висновк</w:t>
      </w:r>
      <w:r w:rsidR="00F051E2">
        <w:rPr>
          <w:rFonts w:ascii="Times New Roman" w:hAnsi="Times New Roman" w:cs="Times New Roman"/>
          <w:sz w:val="28"/>
          <w:szCs w:val="28"/>
        </w:rPr>
        <w:t>а</w:t>
      </w:r>
      <w:r w:rsidRPr="00EE53BE">
        <w:rPr>
          <w:rFonts w:ascii="Times New Roman" w:hAnsi="Times New Roman" w:cs="Times New Roman"/>
          <w:sz w:val="28"/>
          <w:szCs w:val="28"/>
        </w:rPr>
        <w:t>м</w:t>
      </w:r>
      <w:r w:rsidR="00F051E2">
        <w:rPr>
          <w:rFonts w:ascii="Times New Roman" w:hAnsi="Times New Roman" w:cs="Times New Roman"/>
          <w:sz w:val="28"/>
          <w:szCs w:val="28"/>
        </w:rPr>
        <w:t>и</w:t>
      </w:r>
      <w:r w:rsidRPr="00EE53BE">
        <w:rPr>
          <w:rFonts w:ascii="Times New Roman" w:hAnsi="Times New Roman" w:cs="Times New Roman"/>
          <w:sz w:val="28"/>
          <w:szCs w:val="28"/>
        </w:rPr>
        <w:t xml:space="preserve"> (психічні хворі, з онко</w:t>
      </w:r>
      <w:r w:rsidR="00F051E2">
        <w:rPr>
          <w:rFonts w:ascii="Times New Roman" w:hAnsi="Times New Roman" w:cs="Times New Roman"/>
          <w:sz w:val="28"/>
          <w:szCs w:val="28"/>
        </w:rPr>
        <w:t>логічною патологією</w:t>
      </w: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="00BF3515" w:rsidRPr="00EE53BE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ін.), </w:t>
      </w:r>
      <w:r w:rsidR="00F051E2">
        <w:rPr>
          <w:rFonts w:ascii="Times New Roman" w:hAnsi="Times New Roman" w:cs="Times New Roman"/>
          <w:sz w:val="28"/>
          <w:szCs w:val="28"/>
        </w:rPr>
        <w:t>а також</w:t>
      </w:r>
      <w:r w:rsidRPr="00EE53BE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F051E2">
        <w:rPr>
          <w:rFonts w:ascii="Times New Roman" w:hAnsi="Times New Roman" w:cs="Times New Roman"/>
          <w:sz w:val="28"/>
          <w:szCs w:val="28"/>
        </w:rPr>
        <w:t>і</w:t>
      </w:r>
      <w:r w:rsidRPr="00EE53BE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F051E2">
        <w:rPr>
          <w:rFonts w:ascii="Times New Roman" w:hAnsi="Times New Roman" w:cs="Times New Roman"/>
          <w:sz w:val="28"/>
          <w:szCs w:val="28"/>
        </w:rPr>
        <w:t>и</w:t>
      </w:r>
      <w:r w:rsidRPr="00EE53BE">
        <w:rPr>
          <w:rFonts w:ascii="Times New Roman" w:hAnsi="Times New Roman" w:cs="Times New Roman"/>
          <w:sz w:val="28"/>
          <w:szCs w:val="28"/>
        </w:rPr>
        <w:t>.</w:t>
      </w:r>
    </w:p>
    <w:p w:rsidR="002D1C51" w:rsidRPr="00EE53BE" w:rsidRDefault="002D1C51" w:rsidP="00D7449E">
      <w:pPr>
        <w:pStyle w:val="a4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E53BE">
        <w:rPr>
          <w:sz w:val="28"/>
          <w:szCs w:val="28"/>
          <w:lang w:val="uk-UA"/>
        </w:rPr>
        <w:t>Найамбітнішім і вельми перспективним напрямом (</w:t>
      </w:r>
      <w:r w:rsidRPr="00F051E2">
        <w:rPr>
          <w:i/>
          <w:sz w:val="28"/>
          <w:szCs w:val="28"/>
          <w:lang w:val="uk-UA"/>
        </w:rPr>
        <w:t xml:space="preserve">9-а </w:t>
      </w:r>
      <w:r w:rsidR="002347E9" w:rsidRPr="00F051E2">
        <w:rPr>
          <w:i/>
          <w:sz w:val="28"/>
          <w:szCs w:val="28"/>
          <w:lang w:val="uk-UA"/>
        </w:rPr>
        <w:t xml:space="preserve">базова </w:t>
      </w:r>
      <w:r w:rsidRPr="00F051E2">
        <w:rPr>
          <w:i/>
          <w:sz w:val="28"/>
          <w:szCs w:val="28"/>
          <w:lang w:val="uk-UA"/>
        </w:rPr>
        <w:t>складова</w:t>
      </w:r>
      <w:r w:rsidRPr="00EE53BE">
        <w:rPr>
          <w:sz w:val="28"/>
          <w:szCs w:val="28"/>
          <w:lang w:val="uk-UA"/>
        </w:rPr>
        <w:t xml:space="preserve">) для СМДН – перехід системи </w:t>
      </w:r>
      <w:r w:rsidR="00A40CE5">
        <w:rPr>
          <w:sz w:val="28"/>
          <w:szCs w:val="28"/>
          <w:lang w:val="uk-UA"/>
        </w:rPr>
        <w:t>у</w:t>
      </w:r>
      <w:r w:rsidRPr="00EE53BE">
        <w:rPr>
          <w:sz w:val="28"/>
          <w:szCs w:val="28"/>
          <w:lang w:val="uk-UA"/>
        </w:rPr>
        <w:t xml:space="preserve"> цілому, медичних закладів і наукових установ на сучасні автоматизовані інформаційно-інноваційні технології</w:t>
      </w:r>
      <w:r w:rsidR="00BF3515" w:rsidRPr="00EE53BE">
        <w:rPr>
          <w:sz w:val="28"/>
          <w:szCs w:val="28"/>
          <w:lang w:val="uk-UA"/>
        </w:rPr>
        <w:t xml:space="preserve"> </w:t>
      </w:r>
      <w:r w:rsidRPr="00EE53BE">
        <w:rPr>
          <w:sz w:val="28"/>
          <w:szCs w:val="28"/>
          <w:lang w:val="uk-UA"/>
        </w:rPr>
        <w:t>ЕСМДН</w:t>
      </w:r>
      <w:r w:rsidRPr="00EE53BE">
        <w:rPr>
          <w:i/>
          <w:sz w:val="28"/>
          <w:szCs w:val="28"/>
          <w:lang w:val="uk-UA"/>
        </w:rPr>
        <w:t>:</w:t>
      </w:r>
      <w:r w:rsidRPr="00EE53BE">
        <w:rPr>
          <w:sz w:val="28"/>
          <w:szCs w:val="28"/>
          <w:lang w:val="uk-UA"/>
        </w:rPr>
        <w:t xml:space="preserve"> </w:t>
      </w:r>
      <w:proofErr w:type="spellStart"/>
      <w:r w:rsidRPr="00EE53BE">
        <w:rPr>
          <w:color w:val="000000"/>
          <w:sz w:val="28"/>
          <w:szCs w:val="28"/>
          <w:shd w:val="clear" w:color="auto" w:fill="FFFFFF"/>
          <w:lang w:val="uk-UA"/>
        </w:rPr>
        <w:t>ком</w:t>
      </w:r>
      <w:r w:rsidR="002347E9" w:rsidRPr="00EE53BE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EE53BE">
        <w:rPr>
          <w:color w:val="000000"/>
          <w:sz w:val="28"/>
          <w:szCs w:val="28"/>
          <w:shd w:val="clear" w:color="auto" w:fill="FFFFFF"/>
          <w:lang w:val="uk-UA"/>
        </w:rPr>
        <w:t>п’ютеризація</w:t>
      </w:r>
      <w:proofErr w:type="spellEnd"/>
      <w:r w:rsidRPr="00EE53BE">
        <w:rPr>
          <w:color w:val="000000"/>
          <w:sz w:val="28"/>
          <w:szCs w:val="28"/>
          <w:shd w:val="clear" w:color="auto" w:fill="FFFFFF"/>
          <w:lang w:val="uk-UA"/>
        </w:rPr>
        <w:t xml:space="preserve"> реєстрів із програмним забезпеченням і базами даних</w:t>
      </w:r>
      <w:r w:rsidRPr="00EE53BE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EE53BE">
        <w:rPr>
          <w:sz w:val="28"/>
          <w:szCs w:val="28"/>
          <w:lang w:val="uk-UA"/>
        </w:rPr>
        <w:t xml:space="preserve">електронне документаційне супроводження професійної діяльності, роботизація </w:t>
      </w:r>
      <w:proofErr w:type="spellStart"/>
      <w:r w:rsidRPr="00EE53BE">
        <w:rPr>
          <w:sz w:val="28"/>
          <w:szCs w:val="28"/>
          <w:lang w:val="uk-UA"/>
        </w:rPr>
        <w:t>діагнос</w:t>
      </w:r>
      <w:r w:rsidR="002347E9" w:rsidRPr="00EE53BE">
        <w:rPr>
          <w:sz w:val="28"/>
          <w:szCs w:val="28"/>
          <w:lang w:val="uk-UA"/>
        </w:rPr>
        <w:t>-</w:t>
      </w:r>
      <w:r w:rsidRPr="00EE53BE">
        <w:rPr>
          <w:sz w:val="28"/>
          <w:szCs w:val="28"/>
          <w:lang w:val="uk-UA"/>
        </w:rPr>
        <w:t>тичного</w:t>
      </w:r>
      <w:proofErr w:type="spellEnd"/>
      <w:r w:rsidRPr="00EE53BE">
        <w:rPr>
          <w:sz w:val="28"/>
          <w:szCs w:val="28"/>
          <w:lang w:val="uk-UA"/>
        </w:rPr>
        <w:t xml:space="preserve"> процесу, електронна ідентифікація пацієнтів, збір даних </w:t>
      </w:r>
      <w:r w:rsidR="002347E9" w:rsidRPr="00EE53BE">
        <w:rPr>
          <w:sz w:val="28"/>
          <w:szCs w:val="28"/>
          <w:lang w:val="uk-UA"/>
        </w:rPr>
        <w:t>профілактик-</w:t>
      </w:r>
      <w:r w:rsidRPr="00EE53BE">
        <w:rPr>
          <w:sz w:val="28"/>
          <w:szCs w:val="28"/>
          <w:lang w:val="uk-UA"/>
        </w:rPr>
        <w:t xml:space="preserve">них обстежень для подальшого використання в аналітичних, експертних і </w:t>
      </w:r>
      <w:proofErr w:type="spellStart"/>
      <w:r w:rsidRPr="00EE53BE">
        <w:rPr>
          <w:sz w:val="28"/>
          <w:szCs w:val="28"/>
          <w:lang w:val="uk-UA"/>
        </w:rPr>
        <w:t>ста</w:t>
      </w:r>
      <w:r w:rsidR="002347E9" w:rsidRPr="00EE53BE">
        <w:rPr>
          <w:sz w:val="28"/>
          <w:szCs w:val="28"/>
          <w:lang w:val="uk-UA"/>
        </w:rPr>
        <w:t>-</w:t>
      </w:r>
      <w:r w:rsidRPr="00EE53BE">
        <w:rPr>
          <w:sz w:val="28"/>
          <w:szCs w:val="28"/>
          <w:lang w:val="uk-UA"/>
        </w:rPr>
        <w:t>тистичних</w:t>
      </w:r>
      <w:proofErr w:type="spellEnd"/>
      <w:r w:rsidRPr="00EE53BE">
        <w:rPr>
          <w:sz w:val="28"/>
          <w:szCs w:val="28"/>
          <w:lang w:val="uk-UA"/>
        </w:rPr>
        <w:t xml:space="preserve"> системах, дистанційного консультування </w:t>
      </w:r>
      <w:r w:rsidR="00A40CE5">
        <w:rPr>
          <w:sz w:val="28"/>
          <w:szCs w:val="28"/>
          <w:lang w:val="uk-UA"/>
        </w:rPr>
        <w:t>і</w:t>
      </w:r>
      <w:r w:rsidRPr="00EE53BE">
        <w:rPr>
          <w:sz w:val="28"/>
          <w:szCs w:val="28"/>
          <w:lang w:val="uk-UA"/>
        </w:rPr>
        <w:t xml:space="preserve"> діагностики  тощо.</w:t>
      </w:r>
    </w:p>
    <w:p w:rsidR="00374156" w:rsidRPr="00EE53BE" w:rsidRDefault="002D1C51" w:rsidP="00D7449E">
      <w:pPr>
        <w:pStyle w:val="a4"/>
        <w:keepNext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EE53BE">
        <w:rPr>
          <w:spacing w:val="-4"/>
          <w:sz w:val="28"/>
          <w:szCs w:val="28"/>
          <w:lang w:val="uk-UA"/>
        </w:rPr>
        <w:t xml:space="preserve">Електронна СМДН – це використання автоматизованих </w:t>
      </w:r>
      <w:proofErr w:type="spellStart"/>
      <w:r w:rsidRPr="00EE53BE">
        <w:rPr>
          <w:spacing w:val="-4"/>
          <w:sz w:val="28"/>
          <w:szCs w:val="28"/>
          <w:lang w:val="uk-UA"/>
        </w:rPr>
        <w:t>інформаційно-ко</w:t>
      </w:r>
      <w:r w:rsidR="00374156" w:rsidRPr="00EE53BE">
        <w:rPr>
          <w:spacing w:val="-4"/>
          <w:sz w:val="28"/>
          <w:szCs w:val="28"/>
          <w:lang w:val="uk-UA"/>
        </w:rPr>
        <w:t>-</w:t>
      </w:r>
      <w:r w:rsidRPr="00EE53BE">
        <w:rPr>
          <w:spacing w:val="-4"/>
          <w:sz w:val="28"/>
          <w:szCs w:val="28"/>
          <w:lang w:val="uk-UA"/>
        </w:rPr>
        <w:t>мунікаційних</w:t>
      </w:r>
      <w:proofErr w:type="spellEnd"/>
      <w:r w:rsidRPr="00EE53BE">
        <w:rPr>
          <w:spacing w:val="-4"/>
          <w:sz w:val="28"/>
          <w:szCs w:val="28"/>
          <w:lang w:val="uk-UA"/>
        </w:rPr>
        <w:t xml:space="preserve"> технологій для </w:t>
      </w:r>
      <w:r w:rsidR="00374156" w:rsidRPr="00EE53BE">
        <w:rPr>
          <w:spacing w:val="-4"/>
          <w:sz w:val="28"/>
          <w:szCs w:val="28"/>
          <w:lang w:val="uk-UA"/>
        </w:rPr>
        <w:t xml:space="preserve">упорядкування/забезпечення процесу </w:t>
      </w:r>
      <w:r w:rsidRPr="00EE53BE">
        <w:rPr>
          <w:spacing w:val="-4"/>
          <w:sz w:val="28"/>
          <w:szCs w:val="28"/>
          <w:lang w:val="uk-UA"/>
        </w:rPr>
        <w:t>взаємодії між пацієнтами, медичними працівниками</w:t>
      </w:r>
      <w:r w:rsidR="00374156" w:rsidRPr="00EE53BE">
        <w:rPr>
          <w:spacing w:val="-4"/>
          <w:sz w:val="28"/>
          <w:szCs w:val="28"/>
          <w:lang w:val="uk-UA"/>
        </w:rPr>
        <w:t>/</w:t>
      </w:r>
      <w:r w:rsidRPr="00EE53BE">
        <w:rPr>
          <w:spacing w:val="-4"/>
          <w:sz w:val="28"/>
          <w:szCs w:val="28"/>
          <w:lang w:val="uk-UA"/>
        </w:rPr>
        <w:t xml:space="preserve">установами з метою підвищення </w:t>
      </w:r>
      <w:proofErr w:type="spellStart"/>
      <w:r w:rsidRPr="00EE53BE">
        <w:rPr>
          <w:spacing w:val="-4"/>
          <w:sz w:val="28"/>
          <w:szCs w:val="28"/>
          <w:lang w:val="uk-UA"/>
        </w:rPr>
        <w:t>ефектив</w:t>
      </w:r>
      <w:r w:rsidR="00374156" w:rsidRPr="00EE53BE">
        <w:rPr>
          <w:spacing w:val="-4"/>
          <w:sz w:val="28"/>
          <w:szCs w:val="28"/>
          <w:lang w:val="uk-UA"/>
        </w:rPr>
        <w:t>-</w:t>
      </w:r>
      <w:r w:rsidRPr="00EE53BE">
        <w:rPr>
          <w:spacing w:val="-4"/>
          <w:sz w:val="28"/>
          <w:szCs w:val="28"/>
          <w:lang w:val="uk-UA"/>
        </w:rPr>
        <w:t>ності</w:t>
      </w:r>
      <w:proofErr w:type="spellEnd"/>
      <w:r w:rsidRPr="00EE53BE">
        <w:rPr>
          <w:spacing w:val="-4"/>
          <w:sz w:val="28"/>
          <w:szCs w:val="28"/>
          <w:lang w:val="uk-UA"/>
        </w:rPr>
        <w:t xml:space="preserve"> </w:t>
      </w:r>
      <w:r w:rsidR="00A40CE5">
        <w:rPr>
          <w:spacing w:val="-4"/>
          <w:sz w:val="28"/>
          <w:szCs w:val="28"/>
          <w:lang w:val="uk-UA"/>
        </w:rPr>
        <w:t>і</w:t>
      </w:r>
      <w:r w:rsidRPr="00EE53BE">
        <w:rPr>
          <w:spacing w:val="-4"/>
          <w:sz w:val="28"/>
          <w:szCs w:val="28"/>
          <w:lang w:val="uk-UA"/>
        </w:rPr>
        <w:t xml:space="preserve"> поліпшення доступу до медико-санітарної допомоги</w:t>
      </w:r>
      <w:r w:rsidR="00374156" w:rsidRPr="00EE53BE">
        <w:rPr>
          <w:spacing w:val="-4"/>
          <w:sz w:val="28"/>
          <w:szCs w:val="28"/>
          <w:lang w:val="uk-UA"/>
        </w:rPr>
        <w:t>,</w:t>
      </w:r>
      <w:r w:rsidRPr="00EE53BE">
        <w:rPr>
          <w:spacing w:val="-4"/>
          <w:sz w:val="28"/>
          <w:szCs w:val="28"/>
          <w:lang w:val="uk-UA"/>
        </w:rPr>
        <w:t xml:space="preserve"> надання </w:t>
      </w:r>
      <w:r w:rsidR="00374156" w:rsidRPr="00EE53BE">
        <w:rPr>
          <w:spacing w:val="-4"/>
          <w:sz w:val="28"/>
          <w:szCs w:val="28"/>
          <w:lang w:val="uk-UA"/>
        </w:rPr>
        <w:t>медичних</w:t>
      </w:r>
    </w:p>
    <w:p w:rsidR="00374156" w:rsidRPr="00EE53BE" w:rsidRDefault="002D1C51" w:rsidP="00D7449E">
      <w:pPr>
        <w:pStyle w:val="a4"/>
        <w:keepNext/>
        <w:spacing w:before="0" w:beforeAutospacing="0" w:after="0" w:afterAutospacing="0" w:line="360" w:lineRule="auto"/>
        <w:jc w:val="both"/>
        <w:rPr>
          <w:spacing w:val="-4"/>
          <w:sz w:val="28"/>
          <w:szCs w:val="28"/>
          <w:lang w:val="uk-UA"/>
        </w:rPr>
      </w:pPr>
      <w:r w:rsidRPr="00EE53BE">
        <w:rPr>
          <w:spacing w:val="-4"/>
          <w:sz w:val="28"/>
          <w:szCs w:val="28"/>
          <w:lang w:val="uk-UA"/>
        </w:rPr>
        <w:t>послуг, скорочення числа обстежень та їх дублювання</w:t>
      </w:r>
      <w:r w:rsidR="00374156" w:rsidRPr="00EE53BE">
        <w:rPr>
          <w:spacing w:val="-4"/>
          <w:sz w:val="28"/>
          <w:szCs w:val="28"/>
          <w:lang w:val="uk-UA"/>
        </w:rPr>
        <w:t>.</w:t>
      </w:r>
    </w:p>
    <w:p w:rsidR="002D1C51" w:rsidRPr="00EE53BE" w:rsidRDefault="002D1C51" w:rsidP="00D7449E">
      <w:pPr>
        <w:pStyle w:val="a4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n244"/>
      <w:bookmarkEnd w:id="0"/>
      <w:r w:rsidRPr="00EE53BE">
        <w:rPr>
          <w:sz w:val="28"/>
          <w:szCs w:val="28"/>
          <w:lang w:val="uk-UA"/>
        </w:rPr>
        <w:t xml:space="preserve">Впровадження принципів електронної медичної допомоги населенню </w:t>
      </w:r>
      <w:proofErr w:type="spellStart"/>
      <w:r w:rsidRPr="00EE53BE">
        <w:rPr>
          <w:sz w:val="28"/>
          <w:szCs w:val="28"/>
          <w:lang w:val="uk-UA"/>
        </w:rPr>
        <w:t>пе-редбачено</w:t>
      </w:r>
      <w:proofErr w:type="spellEnd"/>
      <w:r w:rsidRPr="00EE53BE">
        <w:rPr>
          <w:sz w:val="28"/>
          <w:szCs w:val="28"/>
          <w:lang w:val="uk-UA"/>
        </w:rPr>
        <w:t xml:space="preserve"> Програмою Європейського Союзу “Європейська стратегія здоров'я-2020” </w:t>
      </w:r>
      <w:r w:rsidR="002347E9" w:rsidRPr="00EE53BE">
        <w:rPr>
          <w:sz w:val="28"/>
          <w:szCs w:val="28"/>
          <w:lang w:val="uk-UA"/>
        </w:rPr>
        <w:t>і</w:t>
      </w:r>
      <w:r w:rsidRPr="00EE53BE">
        <w:rPr>
          <w:sz w:val="28"/>
          <w:szCs w:val="28"/>
          <w:lang w:val="uk-UA"/>
        </w:rPr>
        <w:t xml:space="preserve"> вітчизняною стратегією розвитку інформаційної спільноти в Україні. </w:t>
      </w:r>
    </w:p>
    <w:p w:rsidR="002D1C51" w:rsidRPr="00EE53BE" w:rsidRDefault="002D1C51" w:rsidP="00D7449E">
      <w:pPr>
        <w:pStyle w:val="1"/>
        <w:keepNext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bookmarkStart w:id="1" w:name="n242"/>
      <w:bookmarkEnd w:id="1"/>
      <w:r w:rsidRPr="00EE53BE">
        <w:rPr>
          <w:b w:val="0"/>
          <w:color w:val="3C3C3C"/>
          <w:sz w:val="28"/>
          <w:szCs w:val="28"/>
          <w:bdr w:val="none" w:sz="0" w:space="0" w:color="auto" w:frame="1"/>
          <w:lang w:val="uk-UA"/>
        </w:rPr>
        <w:t xml:space="preserve">На думку </w:t>
      </w:r>
      <w:proofErr w:type="spellStart"/>
      <w:r w:rsidRPr="00EE53BE">
        <w:rPr>
          <w:b w:val="0"/>
          <w:color w:val="3C3C3C"/>
          <w:sz w:val="28"/>
          <w:szCs w:val="28"/>
          <w:bdr w:val="none" w:sz="0" w:space="0" w:color="auto" w:frame="1"/>
          <w:lang w:val="uk-UA"/>
        </w:rPr>
        <w:t>Карен</w:t>
      </w:r>
      <w:proofErr w:type="spellEnd"/>
      <w:r w:rsidRPr="00EE53BE">
        <w:rPr>
          <w:b w:val="0"/>
          <w:color w:val="3C3C3C"/>
          <w:sz w:val="28"/>
          <w:szCs w:val="28"/>
          <w:bdr w:val="none" w:sz="0" w:space="0" w:color="auto" w:frame="1"/>
          <w:lang w:val="uk-UA"/>
        </w:rPr>
        <w:t xml:space="preserve"> Тейлор</w:t>
      </w:r>
      <w:r w:rsidR="004D4641" w:rsidRPr="00EE53BE">
        <w:rPr>
          <w:b w:val="0"/>
          <w:color w:val="000000"/>
          <w:sz w:val="28"/>
          <w:szCs w:val="28"/>
          <w:lang w:val="uk-UA"/>
        </w:rPr>
        <w:t xml:space="preserve"> [8</w:t>
      </w:r>
      <w:r w:rsidRPr="00EE53BE">
        <w:rPr>
          <w:b w:val="0"/>
          <w:color w:val="000000"/>
          <w:sz w:val="28"/>
          <w:szCs w:val="28"/>
          <w:lang w:val="uk-UA"/>
        </w:rPr>
        <w:t xml:space="preserve">], концепція оптимізації та </w:t>
      </w:r>
      <w:r w:rsidRPr="00EE53BE">
        <w:rPr>
          <w:b w:val="0"/>
          <w:sz w:val="28"/>
          <w:szCs w:val="28"/>
          <w:lang w:val="uk-UA"/>
        </w:rPr>
        <w:t xml:space="preserve">автоматизації </w:t>
      </w:r>
      <w:proofErr w:type="spellStart"/>
      <w:r w:rsidRPr="00EE53BE">
        <w:rPr>
          <w:b w:val="0"/>
          <w:sz w:val="28"/>
          <w:szCs w:val="28"/>
          <w:lang w:val="uk-UA"/>
        </w:rPr>
        <w:t>про-цесів</w:t>
      </w:r>
      <w:proofErr w:type="spellEnd"/>
      <w:r w:rsidRPr="00EE53BE">
        <w:rPr>
          <w:b w:val="0"/>
          <w:sz w:val="28"/>
          <w:szCs w:val="28"/>
          <w:lang w:val="uk-UA"/>
        </w:rPr>
        <w:t xml:space="preserve"> в інформаційно-комунікаційному і технологічному середовищі </w:t>
      </w:r>
      <w:r w:rsidRPr="00EE53BE">
        <w:rPr>
          <w:b w:val="0"/>
          <w:color w:val="000000"/>
          <w:sz w:val="28"/>
          <w:szCs w:val="28"/>
          <w:lang w:val="uk-UA"/>
        </w:rPr>
        <w:t>СМДН</w:t>
      </w:r>
      <w:r w:rsidRPr="00EE53BE">
        <w:rPr>
          <w:b w:val="0"/>
          <w:sz w:val="28"/>
          <w:szCs w:val="28"/>
          <w:lang w:val="uk-UA"/>
        </w:rPr>
        <w:t xml:space="preserve"> це:</w:t>
      </w:r>
    </w:p>
    <w:p w:rsidR="002D1C51" w:rsidRPr="00EE53BE" w:rsidRDefault="002D1C51" w:rsidP="00D7449E">
      <w:pPr>
        <w:pStyle w:val="1"/>
        <w:keepNext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EE53BE">
        <w:rPr>
          <w:b w:val="0"/>
          <w:sz w:val="28"/>
          <w:szCs w:val="28"/>
          <w:lang w:val="uk-UA"/>
        </w:rPr>
        <w:t>- рішучий крок до реалістичного ін</w:t>
      </w:r>
      <w:r w:rsidRPr="00EE53BE">
        <w:rPr>
          <w:b w:val="0"/>
          <w:color w:val="000000"/>
          <w:sz w:val="28"/>
          <w:szCs w:val="28"/>
          <w:lang w:val="uk-UA"/>
        </w:rPr>
        <w:t xml:space="preserve">терактивного проекту “Розумна </w:t>
      </w:r>
      <w:proofErr w:type="spellStart"/>
      <w:r w:rsidRPr="00EE53BE">
        <w:rPr>
          <w:b w:val="0"/>
          <w:color w:val="000000"/>
          <w:sz w:val="28"/>
          <w:szCs w:val="28"/>
          <w:lang w:val="uk-UA"/>
        </w:rPr>
        <w:t>лікар</w:t>
      </w:r>
      <w:r w:rsidR="002347E9" w:rsidRPr="00EE53BE">
        <w:rPr>
          <w:b w:val="0"/>
          <w:color w:val="000000"/>
          <w:sz w:val="28"/>
          <w:szCs w:val="28"/>
          <w:lang w:val="uk-UA"/>
        </w:rPr>
        <w:t>-</w:t>
      </w:r>
      <w:r w:rsidRPr="00EE53BE">
        <w:rPr>
          <w:b w:val="0"/>
          <w:color w:val="000000"/>
          <w:sz w:val="28"/>
          <w:szCs w:val="28"/>
          <w:lang w:val="uk-UA"/>
        </w:rPr>
        <w:t>ня</w:t>
      </w:r>
      <w:proofErr w:type="spellEnd"/>
      <w:r w:rsidRPr="00EE53BE">
        <w:rPr>
          <w:b w:val="0"/>
          <w:color w:val="000000"/>
          <w:sz w:val="28"/>
          <w:szCs w:val="28"/>
          <w:lang w:val="uk-UA"/>
        </w:rPr>
        <w:t>” (вже функціонує, наприклад, у Китаї);</w:t>
      </w:r>
    </w:p>
    <w:p w:rsidR="002D1C51" w:rsidRPr="00EE53BE" w:rsidRDefault="002D1C51" w:rsidP="00D7449E">
      <w:pPr>
        <w:pStyle w:val="1"/>
        <w:keepNext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EE53BE">
        <w:rPr>
          <w:b w:val="0"/>
          <w:color w:val="000000"/>
          <w:sz w:val="28"/>
          <w:szCs w:val="28"/>
          <w:lang w:val="uk-UA"/>
        </w:rPr>
        <w:t xml:space="preserve">- підхід до управління медичним закладом з дієвим і прозорим контролем </w:t>
      </w:r>
      <w:proofErr w:type="spellStart"/>
      <w:r w:rsidRPr="00EE53BE">
        <w:rPr>
          <w:b w:val="0"/>
          <w:color w:val="000000"/>
          <w:sz w:val="28"/>
          <w:szCs w:val="28"/>
          <w:lang w:val="uk-UA"/>
        </w:rPr>
        <w:t>медико-діагностичних</w:t>
      </w:r>
      <w:proofErr w:type="spellEnd"/>
      <w:r w:rsidRPr="00EE53BE">
        <w:rPr>
          <w:b w:val="0"/>
          <w:color w:val="000000"/>
          <w:sz w:val="28"/>
          <w:szCs w:val="28"/>
          <w:lang w:val="uk-UA"/>
        </w:rPr>
        <w:t xml:space="preserve"> процесів;</w:t>
      </w:r>
    </w:p>
    <w:p w:rsidR="002D1C51" w:rsidRPr="00EE53BE" w:rsidRDefault="002D1C51" w:rsidP="00D7449E">
      <w:pPr>
        <w:pStyle w:val="1"/>
        <w:keepNext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EE53BE">
        <w:rPr>
          <w:b w:val="0"/>
          <w:color w:val="000000"/>
          <w:sz w:val="28"/>
          <w:szCs w:val="28"/>
          <w:lang w:val="uk-UA"/>
        </w:rPr>
        <w:t xml:space="preserve">- задіяння </w:t>
      </w:r>
      <w:r w:rsidRPr="00EE53BE">
        <w:rPr>
          <w:b w:val="0"/>
          <w:sz w:val="28"/>
          <w:szCs w:val="28"/>
          <w:lang w:val="uk-UA"/>
        </w:rPr>
        <w:t xml:space="preserve">моделі </w:t>
      </w:r>
      <w:proofErr w:type="spellStart"/>
      <w:r w:rsidRPr="00EE53BE">
        <w:rPr>
          <w:b w:val="0"/>
          <w:sz w:val="28"/>
          <w:szCs w:val="28"/>
          <w:lang w:val="uk-UA"/>
        </w:rPr>
        <w:t>пацієнто-орієнтованої</w:t>
      </w:r>
      <w:proofErr w:type="spellEnd"/>
      <w:r w:rsidRPr="00EE53BE">
        <w:rPr>
          <w:b w:val="0"/>
          <w:sz w:val="28"/>
          <w:szCs w:val="28"/>
          <w:lang w:val="uk-UA"/>
        </w:rPr>
        <w:t xml:space="preserve"> медичної допомоги населенню. </w:t>
      </w:r>
    </w:p>
    <w:p w:rsidR="002D1C51" w:rsidRPr="00EE53BE" w:rsidRDefault="002D1C51" w:rsidP="00D7449E">
      <w:pPr>
        <w:pStyle w:val="3"/>
        <w:keepLines w:val="0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E53BE">
        <w:rPr>
          <w:rFonts w:ascii="Times New Roman" w:hAnsi="Times New Roman" w:cs="Times New Roman"/>
          <w:b w:val="0"/>
          <w:bCs w:val="0"/>
          <w:color w:val="1D1D1B"/>
          <w:spacing w:val="-6"/>
          <w:sz w:val="28"/>
          <w:szCs w:val="28"/>
        </w:rPr>
        <w:t xml:space="preserve">На даному етапі процесу </w:t>
      </w:r>
      <w:r w:rsidR="00A40CE5">
        <w:rPr>
          <w:rFonts w:ascii="Times New Roman" w:hAnsi="Times New Roman" w:cs="Times New Roman"/>
          <w:b w:val="0"/>
          <w:bCs w:val="0"/>
          <w:color w:val="1D1D1B"/>
          <w:spacing w:val="-6"/>
          <w:sz w:val="28"/>
          <w:szCs w:val="28"/>
        </w:rPr>
        <w:t xml:space="preserve">змін </w:t>
      </w:r>
      <w:r w:rsidRPr="00EE53BE">
        <w:rPr>
          <w:rFonts w:ascii="Times New Roman" w:hAnsi="Times New Roman" w:cs="Times New Roman"/>
          <w:b w:val="0"/>
          <w:bCs w:val="0"/>
          <w:color w:val="1D1D1B"/>
          <w:spacing w:val="-6"/>
          <w:sz w:val="28"/>
          <w:szCs w:val="28"/>
        </w:rPr>
        <w:t xml:space="preserve">МОЗ активну позицію займає щодо </w:t>
      </w:r>
      <w:proofErr w:type="spellStart"/>
      <w:r w:rsidR="00A40CE5">
        <w:rPr>
          <w:rFonts w:ascii="Times New Roman" w:hAnsi="Times New Roman" w:cs="Times New Roman"/>
          <w:b w:val="0"/>
          <w:bCs w:val="0"/>
          <w:color w:val="1D1D1B"/>
          <w:spacing w:val="-6"/>
          <w:sz w:val="28"/>
          <w:szCs w:val="28"/>
        </w:rPr>
        <w:t>запровад-</w:t>
      </w:r>
      <w:r w:rsidRPr="00EE53BE">
        <w:rPr>
          <w:rFonts w:ascii="Times New Roman" w:hAnsi="Times New Roman" w:cs="Times New Roman"/>
          <w:b w:val="0"/>
          <w:bCs w:val="0"/>
          <w:color w:val="1D1D1B"/>
          <w:spacing w:val="-6"/>
          <w:sz w:val="28"/>
          <w:szCs w:val="28"/>
        </w:rPr>
        <w:t>ження</w:t>
      </w:r>
      <w:proofErr w:type="spellEnd"/>
      <w:r w:rsidRPr="00EE53BE">
        <w:rPr>
          <w:rFonts w:ascii="Times New Roman" w:hAnsi="Times New Roman" w:cs="Times New Roman"/>
          <w:b w:val="0"/>
          <w:bCs w:val="0"/>
          <w:color w:val="1D1D1B"/>
          <w:spacing w:val="-6"/>
          <w:sz w:val="28"/>
          <w:szCs w:val="28"/>
        </w:rPr>
        <w:t xml:space="preserve"> системи e-Health з метою</w:t>
      </w:r>
      <w:r w:rsidRPr="00EE53BE">
        <w:rPr>
          <w:rFonts w:ascii="Times New Roman" w:hAnsi="Times New Roman" w:cs="Times New Roman"/>
          <w:b w:val="0"/>
          <w:bCs w:val="0"/>
          <w:color w:val="1D1D1B"/>
          <w:spacing w:val="15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>переведення</w:t>
      </w:r>
      <w:r w:rsidRPr="00EE53BE">
        <w:rPr>
          <w:rFonts w:ascii="Times New Roman" w:hAnsi="Times New Roman" w:cs="Times New Roman"/>
          <w:b w:val="0"/>
          <w:bCs w:val="0"/>
          <w:color w:val="1D1D1B"/>
          <w:spacing w:val="15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 xml:space="preserve">медичної документацію в </w:t>
      </w:r>
      <w:proofErr w:type="spellStart"/>
      <w:r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>електрон</w:t>
      </w:r>
      <w:r w:rsidR="00A40CE5">
        <w:rPr>
          <w:rFonts w:ascii="Times New Roman" w:hAnsi="Times New Roman" w:cs="Times New Roman"/>
          <w:b w:val="0"/>
          <w:color w:val="1D1D1B"/>
          <w:sz w:val="28"/>
          <w:szCs w:val="28"/>
        </w:rPr>
        <w:t>-</w:t>
      </w:r>
      <w:r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lastRenderedPageBreak/>
        <w:t>ний</w:t>
      </w:r>
      <w:proofErr w:type="spellEnd"/>
      <w:r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 xml:space="preserve"> вид, розвантаження лікарів, унеможливлення втрати медичних даних </w:t>
      </w:r>
      <w:proofErr w:type="spellStart"/>
      <w:r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>па</w:t>
      </w:r>
      <w:r w:rsidR="00A40CE5">
        <w:rPr>
          <w:rFonts w:ascii="Times New Roman" w:hAnsi="Times New Roman" w:cs="Times New Roman"/>
          <w:b w:val="0"/>
          <w:color w:val="1D1D1B"/>
          <w:sz w:val="28"/>
          <w:szCs w:val="28"/>
        </w:rPr>
        <w:t>-</w:t>
      </w:r>
      <w:r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>цієнтів</w:t>
      </w:r>
      <w:proofErr w:type="spellEnd"/>
      <w:r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 xml:space="preserve">, збору даних щодо необхідних послуг в окремих районах, розрахунку тарифів </w:t>
      </w:r>
      <w:r w:rsidR="00A40CE5">
        <w:rPr>
          <w:rFonts w:ascii="Times New Roman" w:hAnsi="Times New Roman" w:cs="Times New Roman"/>
          <w:b w:val="0"/>
          <w:color w:val="1D1D1B"/>
          <w:sz w:val="28"/>
          <w:szCs w:val="28"/>
        </w:rPr>
        <w:t>і</w:t>
      </w:r>
      <w:r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 xml:space="preserve"> контролю якість медичної допомоги.</w:t>
      </w:r>
      <w:r w:rsidR="00F04E95"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 xml:space="preserve"> Однак, це тільки незначна </w:t>
      </w:r>
      <w:proofErr w:type="spellStart"/>
      <w:r w:rsidR="00AE137C"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>час</w:t>
      </w:r>
      <w:r w:rsidR="00A40CE5">
        <w:rPr>
          <w:rFonts w:ascii="Times New Roman" w:hAnsi="Times New Roman" w:cs="Times New Roman"/>
          <w:b w:val="0"/>
          <w:color w:val="1D1D1B"/>
          <w:sz w:val="28"/>
          <w:szCs w:val="28"/>
        </w:rPr>
        <w:t>-</w:t>
      </w:r>
      <w:r w:rsidR="00AE137C"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>тина</w:t>
      </w:r>
      <w:proofErr w:type="spellEnd"/>
      <w:r w:rsidR="00F04E95" w:rsidRPr="00EE53BE">
        <w:rPr>
          <w:rFonts w:ascii="Times New Roman" w:hAnsi="Times New Roman" w:cs="Times New Roman"/>
          <w:b w:val="0"/>
          <w:color w:val="1D1D1B"/>
          <w:sz w:val="28"/>
          <w:szCs w:val="28"/>
        </w:rPr>
        <w:t xml:space="preserve"> </w:t>
      </w:r>
      <w:r w:rsidR="00F04E95" w:rsidRPr="00EE53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гігантських перспектив удосконалення, підвищення ефективності </w:t>
      </w:r>
      <w:proofErr w:type="spellStart"/>
      <w:r w:rsidR="00F04E95" w:rsidRPr="00EE53BE">
        <w:rPr>
          <w:rFonts w:ascii="Times New Roman" w:hAnsi="Times New Roman" w:cs="Times New Roman"/>
          <w:b w:val="0"/>
          <w:color w:val="auto"/>
          <w:sz w:val="28"/>
          <w:szCs w:val="28"/>
        </w:rPr>
        <w:t>діагнос</w:t>
      </w:r>
      <w:r w:rsidR="00A40CE5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F04E95" w:rsidRPr="00EE53BE">
        <w:rPr>
          <w:rFonts w:ascii="Times New Roman" w:hAnsi="Times New Roman" w:cs="Times New Roman"/>
          <w:b w:val="0"/>
          <w:color w:val="auto"/>
          <w:sz w:val="28"/>
          <w:szCs w:val="28"/>
        </w:rPr>
        <w:t>тики</w:t>
      </w:r>
      <w:proofErr w:type="spellEnd"/>
      <w:r w:rsidR="00F04E95" w:rsidRPr="00EE53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0CE5">
        <w:rPr>
          <w:rFonts w:ascii="Times New Roman" w:hAnsi="Times New Roman" w:cs="Times New Roman"/>
          <w:b w:val="0"/>
          <w:color w:val="auto"/>
          <w:sz w:val="28"/>
          <w:szCs w:val="28"/>
        </w:rPr>
        <w:t>і</w:t>
      </w:r>
      <w:r w:rsidR="00F04E95" w:rsidRPr="00EE53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лікування пацієнтів за рахунок об’єднання людського інтелекту з </w:t>
      </w:r>
      <w:proofErr w:type="spellStart"/>
      <w:r w:rsidR="00F04E95" w:rsidRPr="00EE53BE">
        <w:rPr>
          <w:rFonts w:ascii="Times New Roman" w:hAnsi="Times New Roman" w:cs="Times New Roman"/>
          <w:b w:val="0"/>
          <w:color w:val="auto"/>
          <w:sz w:val="28"/>
          <w:szCs w:val="28"/>
        </w:rPr>
        <w:t>інфор</w:t>
      </w:r>
      <w:r w:rsidR="00A40CE5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F04E95" w:rsidRPr="00EE53BE">
        <w:rPr>
          <w:rFonts w:ascii="Times New Roman" w:hAnsi="Times New Roman" w:cs="Times New Roman"/>
          <w:b w:val="0"/>
          <w:color w:val="auto"/>
          <w:sz w:val="28"/>
          <w:szCs w:val="28"/>
        </w:rPr>
        <w:t>маційно-інноваційними</w:t>
      </w:r>
      <w:proofErr w:type="spellEnd"/>
      <w:r w:rsidR="00F04E95" w:rsidRPr="00EE53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технологіями на системній основі.</w:t>
      </w:r>
      <w:r w:rsidRPr="00EE53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1C51" w:rsidRPr="00FE7F23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</w:pPr>
      <w:r w:rsidRPr="007E4947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У порядку підсумку. </w:t>
      </w:r>
      <w:r w:rsidRPr="00FE7F23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7E4947" w:rsidRPr="00FE7F23">
        <w:rPr>
          <w:rFonts w:ascii="Times New Roman" w:hAnsi="Times New Roman" w:cs="Times New Roman"/>
          <w:spacing w:val="-2"/>
          <w:sz w:val="28"/>
          <w:szCs w:val="28"/>
        </w:rPr>
        <w:t xml:space="preserve">дотримування </w:t>
      </w:r>
      <w:r w:rsidRPr="00FE7F23">
        <w:rPr>
          <w:rFonts w:ascii="Times New Roman" w:hAnsi="Times New Roman" w:cs="Times New Roman"/>
          <w:spacing w:val="-2"/>
          <w:sz w:val="28"/>
          <w:szCs w:val="28"/>
        </w:rPr>
        <w:t xml:space="preserve">і не </w:t>
      </w:r>
      <w:r w:rsidR="00A40CE5" w:rsidRPr="00FE7F23">
        <w:rPr>
          <w:rFonts w:ascii="Times New Roman" w:hAnsi="Times New Roman" w:cs="Times New Roman"/>
          <w:spacing w:val="-2"/>
          <w:sz w:val="28"/>
          <w:szCs w:val="28"/>
        </w:rPr>
        <w:t>розв’язання</w:t>
      </w:r>
      <w:r w:rsidRPr="00FE7F23">
        <w:rPr>
          <w:rFonts w:ascii="Times New Roman" w:hAnsi="Times New Roman" w:cs="Times New Roman"/>
          <w:spacing w:val="-2"/>
          <w:sz w:val="28"/>
          <w:szCs w:val="28"/>
        </w:rPr>
        <w:t xml:space="preserve"> базових складових реформаційні процеси у СОЗ</w:t>
      </w:r>
      <w:r w:rsidR="00D05C54" w:rsidRPr="00FE7F2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E7F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05C54" w:rsidRPr="00FE7F23">
        <w:rPr>
          <w:rFonts w:ascii="Times New Roman" w:hAnsi="Times New Roman" w:cs="Times New Roman"/>
          <w:spacing w:val="-2"/>
          <w:sz w:val="28"/>
          <w:szCs w:val="28"/>
        </w:rPr>
        <w:t xml:space="preserve">які </w:t>
      </w:r>
      <w:r w:rsidR="00D05C54" w:rsidRPr="00FE7F23">
        <w:rPr>
          <w:rFonts w:ascii="Times New Roman" w:hAnsi="Times New Roman" w:cs="Times New Roman"/>
          <w:color w:val="1D1D1B"/>
          <w:spacing w:val="-2"/>
          <w:sz w:val="28"/>
          <w:szCs w:val="28"/>
        </w:rPr>
        <w:t xml:space="preserve">стосуються кожного, </w:t>
      </w:r>
      <w:r w:rsidRPr="00FE7F23">
        <w:rPr>
          <w:rFonts w:ascii="Times New Roman" w:hAnsi="Times New Roman" w:cs="Times New Roman"/>
          <w:spacing w:val="-2"/>
          <w:sz w:val="28"/>
          <w:szCs w:val="28"/>
        </w:rPr>
        <w:t>приречені на невдачу, зневіру і зневаг</w:t>
      </w:r>
      <w:r w:rsidR="00D05C54" w:rsidRPr="00FE7F2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FE7F23">
        <w:rPr>
          <w:rFonts w:ascii="Times New Roman" w:hAnsi="Times New Roman" w:cs="Times New Roman"/>
          <w:spacing w:val="-2"/>
          <w:sz w:val="28"/>
          <w:szCs w:val="28"/>
        </w:rPr>
        <w:t xml:space="preserve"> людей до </w:t>
      </w:r>
      <w:r w:rsidR="002347E9" w:rsidRPr="00FE7F23">
        <w:rPr>
          <w:rFonts w:ascii="Times New Roman" w:hAnsi="Times New Roman" w:cs="Times New Roman"/>
          <w:spacing w:val="-2"/>
          <w:sz w:val="28"/>
          <w:szCs w:val="28"/>
        </w:rPr>
        <w:t>влади</w:t>
      </w:r>
      <w:r w:rsidR="00A40CE5" w:rsidRPr="00FE7F2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347E9" w:rsidRPr="00FE7F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7F23">
        <w:rPr>
          <w:rFonts w:ascii="Times New Roman" w:hAnsi="Times New Roman" w:cs="Times New Roman"/>
          <w:spacing w:val="-2"/>
          <w:sz w:val="28"/>
          <w:szCs w:val="28"/>
        </w:rPr>
        <w:t xml:space="preserve">державних інституцій. Натомість міністерські оптимістично-хвалебні </w:t>
      </w:r>
      <w:r w:rsidR="00A40CE5" w:rsidRPr="00FE7F23">
        <w:rPr>
          <w:rFonts w:ascii="Times New Roman" w:hAnsi="Times New Roman" w:cs="Times New Roman"/>
          <w:spacing w:val="-2"/>
          <w:sz w:val="28"/>
          <w:szCs w:val="28"/>
        </w:rPr>
        <w:t xml:space="preserve">реляції стосовно </w:t>
      </w:r>
      <w:r w:rsidR="007E4947" w:rsidRPr="00FE7F23">
        <w:rPr>
          <w:rFonts w:ascii="Times New Roman" w:hAnsi="Times New Roman" w:cs="Times New Roman"/>
          <w:spacing w:val="-2"/>
          <w:sz w:val="28"/>
          <w:szCs w:val="28"/>
        </w:rPr>
        <w:t>“глибинн</w:t>
      </w:r>
      <w:r w:rsidR="00A40CE5" w:rsidRPr="00FE7F23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7E4947" w:rsidRPr="00FE7F23">
        <w:rPr>
          <w:rFonts w:ascii="Times New Roman" w:hAnsi="Times New Roman" w:cs="Times New Roman"/>
          <w:spacing w:val="-2"/>
          <w:sz w:val="28"/>
          <w:szCs w:val="28"/>
        </w:rPr>
        <w:t xml:space="preserve"> змін”, </w:t>
      </w:r>
      <w:r w:rsidRPr="00FE7F23">
        <w:rPr>
          <w:rFonts w:ascii="Times New Roman" w:hAnsi="Times New Roman" w:cs="Times New Roman"/>
          <w:spacing w:val="-2"/>
          <w:sz w:val="28"/>
          <w:szCs w:val="28"/>
        </w:rPr>
        <w:t>“реформації”, “</w:t>
      </w:r>
      <w:proofErr w:type="spellStart"/>
      <w:r w:rsidRPr="00FE7F23">
        <w:rPr>
          <w:rFonts w:ascii="Times New Roman" w:hAnsi="Times New Roman" w:cs="Times New Roman"/>
          <w:spacing w:val="-2"/>
          <w:sz w:val="28"/>
          <w:szCs w:val="28"/>
        </w:rPr>
        <w:t>транс</w:t>
      </w:r>
      <w:r w:rsidR="00FE7F2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FE7F23">
        <w:rPr>
          <w:rFonts w:ascii="Times New Roman" w:hAnsi="Times New Roman" w:cs="Times New Roman"/>
          <w:spacing w:val="-2"/>
          <w:sz w:val="28"/>
          <w:szCs w:val="28"/>
        </w:rPr>
        <w:t>формації</w:t>
      </w:r>
      <w:proofErr w:type="spellEnd"/>
      <w:r w:rsidRPr="00FE7F23">
        <w:rPr>
          <w:rFonts w:ascii="Times New Roman" w:hAnsi="Times New Roman" w:cs="Times New Roman"/>
          <w:spacing w:val="-2"/>
          <w:sz w:val="28"/>
          <w:szCs w:val="28"/>
        </w:rPr>
        <w:t>”, “</w:t>
      </w:r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модернізації”, “реорганізації”, “</w:t>
      </w:r>
      <w:r w:rsidRPr="00FE7F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інтеграції”,</w:t>
      </w:r>
      <w:r w:rsidRPr="00FE7F23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“</w:t>
      </w:r>
      <w:r w:rsidRPr="00FE7F23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оптимізації”,</w:t>
      </w:r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система</w:t>
      </w:r>
      <w:r w:rsid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-</w:t>
      </w:r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тизації</w:t>
      </w:r>
      <w:proofErr w:type="spellEnd"/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”, “децентралізації”, “</w:t>
      </w:r>
      <w:r w:rsidR="001E3750"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автономі</w:t>
      </w:r>
      <w:r w:rsidR="00D05C54"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за</w:t>
      </w:r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ції” та інші “…</w:t>
      </w:r>
      <w:proofErr w:type="spellStart"/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ції</w:t>
      </w:r>
      <w:proofErr w:type="spellEnd"/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” за висновками провідних науковців, управлінців і медичної спільноти </w:t>
      </w:r>
      <w:r w:rsidR="00A40CE5"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за</w:t>
      </w:r>
      <w:r w:rsidR="002347E9"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факт</w:t>
      </w:r>
      <w:r w:rsidR="00A40CE5"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ом</w:t>
      </w:r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це [3, </w:t>
      </w:r>
      <w:r w:rsidR="00AF0B1F"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9</w:t>
      </w:r>
      <w:r w:rsidRP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]:</w:t>
      </w:r>
    </w:p>
    <w:p w:rsidR="002D1C51" w:rsidRPr="00EE53BE" w:rsidRDefault="002D1C51" w:rsidP="00D7449E">
      <w:pPr>
        <w:pStyle w:val="a3"/>
        <w:keepNext/>
        <w:numPr>
          <w:ilvl w:val="0"/>
          <w:numId w:val="21"/>
        </w:numPr>
        <w:tabs>
          <w:tab w:val="left" w:pos="9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відсутність</w:t>
      </w:r>
      <w:r w:rsidRPr="00EE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України у рейтингу країн за ефективністю медичного </w:t>
      </w:r>
      <w:proofErr w:type="spellStart"/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забез-печення</w:t>
      </w:r>
      <w:proofErr w:type="spellEnd"/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населення з 2010 р. (за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порівняльним методом агентства </w:t>
      </w:r>
      <w:proofErr w:type="spellStart"/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Bloomberg</w:t>
      </w:r>
      <w:proofErr w:type="spellEnd"/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D1C51" w:rsidRPr="00EE53BE" w:rsidRDefault="002D1C51" w:rsidP="00D7449E">
      <w:pPr>
        <w:keepNext/>
        <w:numPr>
          <w:ilvl w:val="0"/>
          <w:numId w:val="21"/>
        </w:numPr>
        <w:tabs>
          <w:tab w:val="left" w:pos="9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низькі державні витрати</w:t>
      </w:r>
      <w:r w:rsidR="006C296F"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</w:t>
      </w:r>
      <w:proofErr w:type="spellEnd"/>
      <w:r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="00D05C54"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ОЗ</w:t>
      </w:r>
      <w:r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347E9"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 % </w:t>
      </w:r>
      <w:r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від ВВП на душу</w:t>
      </w:r>
      <w:r w:rsidR="006C296F"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населення  (</w:t>
      </w:r>
      <w:r w:rsidRPr="00EE53BE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2,34% або </w:t>
      </w:r>
      <w:r w:rsidRPr="00EE53B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близько 166 дол. США</w:t>
      </w:r>
      <w:r w:rsidRPr="00EE53BE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,</w:t>
      </w:r>
      <w:r w:rsidRPr="00EE53B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30,0% від потреби на пацієнтів з онкологі</w:t>
      </w:r>
      <w:r w:rsidR="006C296F" w:rsidRPr="00EE53B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єю</w:t>
      </w:r>
      <w:r w:rsidRPr="00EE53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C296F" w:rsidRPr="00EE53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відсутність </w:t>
      </w:r>
      <w:r w:rsidR="006C296F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обґрунтованого і легалізованого</w:t>
      </w:r>
      <w:r w:rsidR="006C296F" w:rsidRPr="00EE53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документа 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proofErr w:type="spellStart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</w:t>
      </w:r>
      <w:r w:rsidR="006C296F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політики </w:t>
      </w:r>
      <w:r w:rsidR="00FE7F2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стратегії в </w:t>
      </w:r>
      <w:r w:rsidR="006C296F"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ОЗ,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загальнодержавних потреб і пріоритетів;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середня тривалість життя українців у 71,48 р. </w:t>
      </w:r>
      <w:r w:rsidRPr="00EE53BE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(Канада – 80,3, Велика Бри-танія – 80,96,  США – 78,69, Швеція –  82,2, Норвегія –  82,51 років відповідно)</w:t>
      </w:r>
      <w:r w:rsidRPr="00EE53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 визначеність змісту базового права </w:t>
      </w:r>
      <w:proofErr w:type="spellStart"/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МД та охорону здоров’я;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нерозвиненість стандартів діяльності МЗ,</w:t>
      </w:r>
      <w:r w:rsidRPr="00EE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нерозуміння ролі системи управління якістю як механізму оцінки результативності діяльності, наприклад, у відповідності до вимог стандарту ISO 9001;</w:t>
      </w:r>
    </w:p>
    <w:p w:rsidR="00FE7F23" w:rsidRDefault="002D1C51" w:rsidP="00D7449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поява </w:t>
      </w:r>
      <w:r w:rsidR="006C296F" w:rsidRPr="00EE53B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від МОЗ </w:t>
      </w:r>
      <w:r w:rsidRPr="00EE53B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“нового клінічного протоколу медичної допомоги”, в як</w:t>
      </w:r>
      <w:r w:rsidR="00012CCF" w:rsidRPr="00EE53B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ому</w:t>
      </w:r>
      <w:r w:rsidRPr="00EE53B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: 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вилучається </w:t>
      </w:r>
      <w:r w:rsidR="006C296F"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діючий у МЗ</w:t>
      </w:r>
      <w:r w:rsidR="006C296F"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“Локальний протокол медичної допомоги</w:t>
      </w:r>
      <w:r w:rsidR="006C296F"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”;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виключений етап адаптації клінічних настанов; дозволена поява кількох нових клінічних протоколів для однієї клінічної ситуації (захворювання) на вибір </w:t>
      </w:r>
      <w:proofErr w:type="spellStart"/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лі</w:t>
      </w:r>
      <w:r w:rsidR="00012CCF"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каря</w:t>
      </w:r>
      <w:proofErr w:type="spellEnd"/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без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фінансового </w:t>
      </w:r>
      <w:r w:rsidR="00B234F4"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ресурсного забезпечення</w:t>
      </w:r>
      <w:r w:rsidR="00012CCF"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і ін. Це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347E9"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зворотній</w:t>
      </w:r>
      <w:r w:rsidR="00012CCF"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шлях </w:t>
      </w:r>
      <w:r w:rsidR="002347E9"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E7F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єв-</w:t>
      </w:r>
      <w:proofErr w:type="spellEnd"/>
    </w:p>
    <w:p w:rsidR="002347E9" w:rsidRPr="00EE53BE" w:rsidRDefault="002D1C51" w:rsidP="00D7449E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spellStart"/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ропейських</w:t>
      </w:r>
      <w:proofErr w:type="spellEnd"/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і світових засад</w:t>
      </w:r>
      <w:r w:rsidR="002347E9"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розробки клінічних </w:t>
      </w:r>
      <w:r w:rsidR="002347E9"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протоколів за 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інструментами </w:t>
      </w:r>
    </w:p>
    <w:p w:rsidR="002D1C51" w:rsidRPr="00EE53BE" w:rsidRDefault="002D1C51" w:rsidP="00D7449E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AGREE і методологією ADAPTE або NICE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а значить, і від належної якості МД;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p w:rsidR="002D1C51" w:rsidRPr="00EE53BE" w:rsidRDefault="002D1C51" w:rsidP="00D7449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відсутня орієнтація СМДН на </w:t>
      </w:r>
      <w:r w:rsidR="00FF464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вимоги, потреби та цінності 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пацієнта </w:t>
      </w:r>
      <w:r w:rsidR="00FF464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із-за відсутності стратегічних планів розвитку галузі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464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бюджетних 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</w:t>
      </w:r>
      <w:r w:rsidR="00FF464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 за </w:t>
      </w:r>
      <w:proofErr w:type="spellStart"/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</w:t>
      </w:r>
      <w:r w:rsidR="00FF464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F464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</w:t>
      </w:r>
      <w:r w:rsidR="00FF464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E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FF464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надання МД у державн</w:t>
      </w:r>
      <w:r w:rsidR="00FF464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о/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комунальних 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тощо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2D1C51" w:rsidRPr="00EE53BE" w:rsidRDefault="002D1C5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 МОЗ України несистемних, небезпечних і необґрунтованих управлінських рішень, що несуть ризики (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ліквідація</w:t>
      </w:r>
      <w:r w:rsidR="00FE7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-знищення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комунальних МЗ, служб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тенденційне звільнення посадових осіб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 можливість укладання </w:t>
      </w:r>
      <w:proofErr w:type="spellStart"/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дек</w:t>
      </w:r>
      <w:r w:rsidR="00FE7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ларації</w:t>
      </w:r>
      <w:proofErr w:type="spellEnd"/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 пацієнтами понад нормативу</w:t>
      </w:r>
      <w:r w:rsidR="00FF464E"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1,8-2 тис. пацієнтів; </w:t>
      </w:r>
      <w:r w:rsidR="005347FE"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відсутність 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</w:t>
      </w:r>
      <w:r w:rsidR="00FE7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комендацій</w:t>
      </w:r>
      <w:proofErr w:type="spellEnd"/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закладам ОЗ щодо встановлення розміру оплати/доплати/</w:t>
      </w:r>
      <w:proofErr w:type="spellStart"/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надбав</w:t>
      </w:r>
      <w:r w:rsidR="00FE7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</w:t>
      </w:r>
      <w:proofErr w:type="spellEnd"/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праці лікарів первинної ланки </w:t>
      </w:r>
      <w:r w:rsidR="00012CCF"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зі </w:t>
      </w:r>
      <w:r w:rsidRPr="00EE5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зміною механізму фінансування; 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запуск </w:t>
      </w:r>
      <w:proofErr w:type="spellStart"/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елек</w:t>
      </w:r>
      <w:r w:rsidR="00FE7F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тронної</w:t>
      </w:r>
      <w:proofErr w:type="spellEnd"/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системи e-Health без створення системи захисту інформації </w:t>
      </w:r>
      <w:proofErr w:type="spellStart"/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</w:t>
      </w:r>
      <w:r w:rsidR="005347FE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тральної</w:t>
      </w:r>
      <w:proofErr w:type="spellEnd"/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бази даних; відсутність гарантованих державою </w:t>
      </w:r>
      <w:r w:rsidR="00012CCF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медичних виробів і 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ліків, </w:t>
      </w:r>
      <w:r w:rsidR="00FF464E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їх якість, 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затримки поставок </w:t>
      </w:r>
      <w:r w:rsidR="005347FE"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 </w:t>
      </w:r>
      <w:r w:rsidR="00FE7F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т.п.)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D1C51" w:rsidRPr="00EE53BE" w:rsidRDefault="002D1C5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модель управління радше нагадує тоталітаризм, зміцнення чиновницької диктатури, впровадження інструментів фільтрації рядів професіоналів, </w:t>
      </w:r>
      <w:proofErr w:type="spellStart"/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ігнору</w:t>
      </w:r>
      <w:r w:rsidR="00532BA7"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вання</w:t>
      </w:r>
      <w:proofErr w:type="spellEnd"/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E7F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гальмування діалогу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професійною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лікарською спільнотою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C51" w:rsidRPr="00EE53BE" w:rsidRDefault="002D1C5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 належн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уваг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професійної </w:t>
      </w:r>
      <w:r w:rsidR="00FF464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="00FE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службово-</w:t>
      </w:r>
      <w:r w:rsidR="00FF464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ділової 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 управлінських кадрів</w:t>
      </w:r>
      <w:r w:rsidR="00532BA7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="00532BA7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 за все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співробітників МОЗ</w:t>
      </w:r>
      <w:r w:rsidR="00532BA7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ту, управління якістю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ділової досконалості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ін.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C51" w:rsidRPr="00EE53BE" w:rsidRDefault="002D1C5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окремі 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нинішні впровадження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МОЗ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</w:t>
      </w:r>
      <w:r w:rsidR="00C4177B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77B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переважно, 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порушення прав </w:t>
      </w:r>
      <w:r w:rsidR="00C4177B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</w:t>
      </w:r>
      <w:r w:rsidR="005347FE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туальної власності</w:t>
      </w:r>
      <w:r w:rsidR="00C4177B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копіювання</w:t>
      </w:r>
      <w:r w:rsidR="00532BA7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177B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крадіжку 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спотворен</w:t>
      </w:r>
      <w:r w:rsidR="00C4177B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2D0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авторськи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B12D0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напрацюван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у т.ч. і </w:t>
      </w:r>
      <w:r w:rsidR="009B12D0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C51" w:rsidRPr="00EE53BE" w:rsidRDefault="002D1C5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незрозумілий, непрофесійний підхід у нормативах, 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якими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терапевт, і педіатр і будь-який спеціаліст може працювати на рівні 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первинної 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МД; </w:t>
      </w:r>
    </w:p>
    <w:p w:rsidR="002D1C51" w:rsidRPr="00EE53BE" w:rsidRDefault="002D1C5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черги до лікарів, відмова від надання МД</w:t>
      </w:r>
      <w:r w:rsidR="00B234F4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зверненням і за </w:t>
      </w:r>
      <w:r w:rsidR="00B234F4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1E3750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кликом,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утруднення запису 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прийом і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прийому лікар</w:t>
      </w:r>
      <w:r w:rsidR="00B234F4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-спеціаліст</w:t>
      </w:r>
      <w:r w:rsidR="00B234F4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12D0" w:rsidRDefault="002D1C5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переклад витрат </w:t>
      </w:r>
      <w:proofErr w:type="spellStart"/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ОЗ на населення, скасування 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звуження права на безоплатну МД;</w:t>
      </w:r>
    </w:p>
    <w:p w:rsidR="002D1C51" w:rsidRPr="00EE53BE" w:rsidRDefault="009B12D0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1C51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надання ринкової послуги, а не медичної допомоги;</w:t>
      </w:r>
      <w:r w:rsidR="002D1C51" w:rsidRPr="00EE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1C51" w:rsidRPr="00EE53BE" w:rsidRDefault="002D1C5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нездорова конкуренція</w:t>
      </w:r>
      <w:r w:rsidR="00B234F4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співпраця,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між лікарями </w:t>
      </w:r>
      <w:r w:rsidR="00B234F4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зі застосуванням мотивуючих коефіцієнтів  оплати 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дітей</w:t>
      </w:r>
      <w:r w:rsidR="00B234F4"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EE5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осіб похилого віку, тощо.</w:t>
      </w:r>
    </w:p>
    <w:p w:rsidR="002D1C51" w:rsidRPr="00EE53BE" w:rsidRDefault="002D1C51" w:rsidP="00D7449E">
      <w:pPr>
        <w:keepNext/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Таким чином, вищенаведене дозволяє констатувати, що трансформаційні процеси українського взірця чинної СОЗ проводяться за сценарієм/</w:t>
      </w:r>
      <w:proofErr w:type="spellStart"/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методоло-гією</w:t>
      </w:r>
      <w:proofErr w:type="spellEnd"/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не системного, а етропічного менеджменту </w:t>
      </w:r>
      <w:r w:rsidR="00962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або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місменеджменту зі сталими </w:t>
      </w:r>
      <w:r w:rsidR="00962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прогнозованими політико-правовими, організаційно-управлінськими, </w:t>
      </w:r>
      <w:proofErr w:type="spellStart"/>
      <w:r w:rsidR="001217E4"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едико-професійними</w:t>
      </w:r>
      <w:proofErr w:type="spellEnd"/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і соціально-психологічними 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згубними 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результатами-наслідками </w:t>
      </w:r>
      <w:r w:rsidR="00962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</w:t>
      </w:r>
      <w:r w:rsidRPr="00EE53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руйнуванням самої соціальної керованої системи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77B" w:rsidRPr="00EE53BE" w:rsidRDefault="00C4177B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BE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9B69AE">
        <w:rPr>
          <w:rFonts w:ascii="Times New Roman" w:hAnsi="Times New Roman" w:cs="Times New Roman"/>
          <w:b/>
          <w:sz w:val="28"/>
          <w:szCs w:val="28"/>
        </w:rPr>
        <w:t>:</w:t>
      </w:r>
      <w:r w:rsidRPr="00EE53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13F" w:rsidRPr="009626EF" w:rsidRDefault="007649D8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E53BE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2D1C51" w:rsidRPr="00EE53BE">
        <w:rPr>
          <w:rFonts w:ascii="Times New Roman" w:hAnsi="Times New Roman" w:cs="Times New Roman"/>
          <w:spacing w:val="-10"/>
          <w:sz w:val="28"/>
          <w:szCs w:val="28"/>
        </w:rPr>
        <w:t xml:space="preserve">. Констатовано, що </w:t>
      </w:r>
      <w:r w:rsidR="006274D9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українська </w:t>
      </w:r>
      <w:r w:rsidR="001217E4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система </w:t>
      </w:r>
      <w:r w:rsidR="002D1C51" w:rsidRPr="00EE53BE">
        <w:rPr>
          <w:rFonts w:ascii="Times New Roman" w:hAnsi="Times New Roman" w:cs="Times New Roman"/>
          <w:spacing w:val="-10"/>
          <w:sz w:val="28"/>
          <w:szCs w:val="28"/>
        </w:rPr>
        <w:t>МДН</w:t>
      </w:r>
      <w:r w:rsidR="002D1C51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6274D9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</w:t>
      </w:r>
      <w:r w:rsidR="00692B7D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сучасному </w:t>
      </w:r>
      <w:r w:rsidR="00EB0B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етапі </w:t>
      </w:r>
      <w:proofErr w:type="spellStart"/>
      <w:r w:rsidR="006274D9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транс</w:t>
      </w:r>
      <w:r w:rsidR="00EB0B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форма-ційних</w:t>
      </w:r>
      <w:proofErr w:type="spellEnd"/>
      <w:r w:rsidR="00EB0B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перетворень</w:t>
      </w:r>
      <w:r w:rsidR="006274D9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1217E4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 </w:t>
      </w:r>
      <w:r w:rsidR="006274D9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ма</w:t>
      </w:r>
      <w:r w:rsidR="001217E4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є </w:t>
      </w:r>
      <w:r w:rsidR="006274D9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ознак </w:t>
      </w:r>
      <w:r w:rsidR="001217E4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організовано</w:t>
      </w:r>
      <w:r w:rsidR="006274D9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ї</w:t>
      </w:r>
      <w:r w:rsidR="001217E4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</w:t>
      </w:r>
      <w:r w:rsidR="009B313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B313F" w:rsidRPr="009626EF">
        <w:rPr>
          <w:rFonts w:ascii="Times New Roman" w:hAnsi="Times New Roman" w:cs="Times New Roman"/>
          <w:sz w:val="28"/>
          <w:szCs w:val="28"/>
        </w:rPr>
        <w:t xml:space="preserve">інтегрованої </w:t>
      </w:r>
      <w:r w:rsidR="001217E4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 позицій системного </w:t>
      </w:r>
      <w:r w:rsidR="00EB0BE4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менеджмен</w:t>
      </w:r>
      <w:r w:rsidR="00692B7D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ту</w:t>
      </w:r>
      <w:r w:rsidR="00692B7D" w:rsidRPr="009626E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, </w:t>
      </w:r>
      <w:r w:rsidR="00692B7D" w:rsidRPr="009626EF">
        <w:rPr>
          <w:rFonts w:ascii="Times New Roman" w:hAnsi="Times New Roman" w:cs="Times New Roman"/>
          <w:spacing w:val="-10"/>
          <w:sz w:val="28"/>
          <w:szCs w:val="28"/>
        </w:rPr>
        <w:t>проводяться</w:t>
      </w:r>
      <w:r w:rsidR="00692B7D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692B7D" w:rsidRPr="009626EF">
        <w:rPr>
          <w:rFonts w:ascii="Times New Roman" w:hAnsi="Times New Roman" w:cs="Times New Roman"/>
          <w:spacing w:val="-10"/>
          <w:sz w:val="28"/>
          <w:szCs w:val="28"/>
        </w:rPr>
        <w:t xml:space="preserve">без врахування </w:t>
      </w:r>
      <w:r w:rsidR="009B313F" w:rsidRPr="009626EF">
        <w:rPr>
          <w:rFonts w:ascii="Times New Roman" w:hAnsi="Times New Roman" w:cs="Times New Roman"/>
          <w:spacing w:val="-10"/>
          <w:sz w:val="28"/>
          <w:szCs w:val="28"/>
        </w:rPr>
        <w:t>системостабілізуючих</w:t>
      </w:r>
      <w:r w:rsidR="009B69AE" w:rsidRPr="009626EF">
        <w:rPr>
          <w:rFonts w:ascii="Times New Roman" w:hAnsi="Times New Roman" w:cs="Times New Roman"/>
          <w:spacing w:val="-10"/>
          <w:sz w:val="28"/>
          <w:szCs w:val="28"/>
        </w:rPr>
        <w:t xml:space="preserve"> факторів</w:t>
      </w:r>
      <w:r w:rsidR="009B313F" w:rsidRPr="009626EF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="009B313F" w:rsidRPr="009626EF">
        <w:rPr>
          <w:rFonts w:ascii="Times New Roman" w:hAnsi="Times New Roman" w:cs="Times New Roman"/>
          <w:sz w:val="28"/>
          <w:szCs w:val="28"/>
        </w:rPr>
        <w:t>дестабілі</w:t>
      </w:r>
      <w:r w:rsidR="009B69AE" w:rsidRPr="009626EF">
        <w:rPr>
          <w:rFonts w:ascii="Times New Roman" w:hAnsi="Times New Roman" w:cs="Times New Roman"/>
          <w:sz w:val="28"/>
          <w:szCs w:val="28"/>
        </w:rPr>
        <w:t>-</w:t>
      </w:r>
      <w:r w:rsidR="009B313F" w:rsidRPr="009626EF">
        <w:rPr>
          <w:rFonts w:ascii="Times New Roman" w:hAnsi="Times New Roman" w:cs="Times New Roman"/>
          <w:sz w:val="28"/>
          <w:szCs w:val="28"/>
        </w:rPr>
        <w:t>заційних</w:t>
      </w:r>
      <w:proofErr w:type="spellEnd"/>
      <w:r w:rsidR="009B69AE" w:rsidRPr="009626EF">
        <w:rPr>
          <w:rFonts w:ascii="Times New Roman" w:hAnsi="Times New Roman" w:cs="Times New Roman"/>
          <w:sz w:val="28"/>
          <w:szCs w:val="28"/>
        </w:rPr>
        <w:t xml:space="preserve"> і</w:t>
      </w:r>
      <w:r w:rsidR="009B313F" w:rsidRPr="009626EF">
        <w:rPr>
          <w:rFonts w:ascii="Times New Roman" w:hAnsi="Times New Roman" w:cs="Times New Roman"/>
          <w:sz w:val="28"/>
          <w:szCs w:val="28"/>
        </w:rPr>
        <w:t xml:space="preserve"> дезінтеграційних тенденцій,</w:t>
      </w:r>
      <w:r w:rsidR="00692B7D" w:rsidRPr="009626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B69AE" w:rsidRPr="009626EF">
        <w:rPr>
          <w:rFonts w:ascii="Times New Roman" w:hAnsi="Times New Roman" w:cs="Times New Roman"/>
          <w:spacing w:val="-10"/>
          <w:sz w:val="28"/>
          <w:szCs w:val="28"/>
        </w:rPr>
        <w:t xml:space="preserve">без </w:t>
      </w:r>
      <w:r w:rsidR="00692B7D" w:rsidRPr="009626EF">
        <w:rPr>
          <w:rFonts w:ascii="Times New Roman" w:hAnsi="Times New Roman" w:cs="Times New Roman"/>
          <w:spacing w:val="-10"/>
          <w:sz w:val="28"/>
          <w:szCs w:val="28"/>
        </w:rPr>
        <w:t xml:space="preserve">вирішення базових умов-вимог її </w:t>
      </w:r>
      <w:proofErr w:type="spellStart"/>
      <w:r w:rsidR="009B69AE" w:rsidRPr="009626EF">
        <w:rPr>
          <w:rFonts w:ascii="Times New Roman" w:hAnsi="Times New Roman" w:cs="Times New Roman"/>
          <w:spacing w:val="-10"/>
          <w:sz w:val="28"/>
          <w:szCs w:val="28"/>
        </w:rPr>
        <w:t>по-дальшого</w:t>
      </w:r>
      <w:proofErr w:type="spellEnd"/>
      <w:r w:rsidR="009B69AE" w:rsidRPr="009626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92B7D" w:rsidRPr="009626EF">
        <w:rPr>
          <w:rFonts w:ascii="Times New Roman" w:hAnsi="Times New Roman" w:cs="Times New Roman"/>
          <w:spacing w:val="-10"/>
          <w:sz w:val="28"/>
          <w:szCs w:val="28"/>
        </w:rPr>
        <w:t>функціонування</w:t>
      </w:r>
      <w:r w:rsidR="00EB0BE4" w:rsidRPr="009626EF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6274D9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692B7D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 є </w:t>
      </w:r>
      <w:r w:rsidR="009B313F" w:rsidRPr="009626EF">
        <w:rPr>
          <w:rFonts w:ascii="Times New Roman" w:hAnsi="Times New Roman" w:cs="Times New Roman"/>
          <w:sz w:val="28"/>
          <w:szCs w:val="28"/>
        </w:rPr>
        <w:t xml:space="preserve">солідаризованою </w:t>
      </w:r>
      <w:r w:rsidR="009626EF" w:rsidRPr="009626EF">
        <w:rPr>
          <w:rFonts w:ascii="Times New Roman" w:hAnsi="Times New Roman" w:cs="Times New Roman"/>
          <w:sz w:val="28"/>
          <w:szCs w:val="28"/>
        </w:rPr>
        <w:t>та</w:t>
      </w:r>
      <w:r w:rsidR="009B313F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692B7D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орієнтова</w:t>
      </w:r>
      <w:r w:rsidR="002D1C51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</w:t>
      </w:r>
      <w:r w:rsidR="001217E4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</w:t>
      </w:r>
      <w:r w:rsidR="001E3750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ю</w:t>
      </w:r>
      <w:r w:rsidR="002D1C51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 </w:t>
      </w:r>
      <w:r w:rsidR="001217E4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предмету свого </w:t>
      </w:r>
      <w:r w:rsidR="009626EF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призначення/</w:t>
      </w:r>
      <w:r w:rsidR="001217E4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запуску</w:t>
      </w:r>
      <w:r w:rsidR="006274D9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B313F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–</w:t>
      </w:r>
      <w:r w:rsidR="009B69AE" w:rsidRP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1217E4" w:rsidRPr="009626E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пацієнта</w:t>
      </w:r>
      <w:r w:rsidR="009B69AE" w:rsidRPr="009626EF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.</w:t>
      </w:r>
    </w:p>
    <w:p w:rsidR="00692B7D" w:rsidRPr="00EE53BE" w:rsidRDefault="001217E4" w:rsidP="00D7449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E53B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</w:t>
      </w:r>
      <w:r w:rsidR="007649D8" w:rsidRPr="00EE53BE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t>. Встановлено, що однією з причин ф</w:t>
      </w:r>
      <w:r w:rsidR="00692B7D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рагментарних змін 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t xml:space="preserve">чинної </w:t>
      </w:r>
      <w:r w:rsidR="001E3750" w:rsidRPr="00EE53BE">
        <w:rPr>
          <w:rFonts w:ascii="Times New Roman" w:hAnsi="Times New Roman" w:cs="Times New Roman"/>
          <w:spacing w:val="-10"/>
          <w:sz w:val="28"/>
          <w:szCs w:val="28"/>
        </w:rPr>
        <w:t xml:space="preserve">СОЗ 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t xml:space="preserve">України є вiдсутнiсть </w:t>
      </w:r>
      <w:r w:rsidR="00692B7D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затвердженої на законодавчому рівні</w:t>
      </w:r>
      <w:r w:rsidR="00692B7D" w:rsidRPr="00EE53B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692B7D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Національної 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t>науково-обґрунтованої ком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плексної концепцiї-програми, 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як 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t xml:space="preserve">послідовного, взаємоузгодженого, 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аполітичного </w:t>
      </w:r>
      <w:r w:rsidR="009626EF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і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міжвідомчого державного документа, </w:t>
      </w:r>
      <w:r w:rsidR="00692B7D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що визначає національну політику </w:t>
      </w:r>
      <w:r w:rsidR="009626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і</w:t>
      </w:r>
      <w:r w:rsidR="00692B7D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стратегію в галузі, загальнодержавні потреби і пріоритети на тривалий період, і 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t>спрямований не тільки на інституційні перетворення, а й на формування у всіх суб</w:t>
      </w:r>
      <w:r w:rsidR="009626EF">
        <w:rPr>
          <w:rFonts w:ascii="Times New Roman" w:hAnsi="Times New Roman" w:cs="Times New Roman"/>
          <w:spacing w:val="-10"/>
          <w:sz w:val="28"/>
          <w:szCs w:val="28"/>
        </w:rPr>
        <w:t>’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t xml:space="preserve">єктів суспільного розвитку </w:t>
      </w:r>
      <w:r w:rsidR="00692B7D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стратегічного підходу</w:t>
      </w:r>
      <w:r w:rsidR="00692B7D" w:rsidRPr="00EE53B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t>вирішення соцiально-еко</w:t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692B7D" w:rsidRPr="00EE53BE">
        <w:rPr>
          <w:rFonts w:ascii="Times New Roman" w:hAnsi="Times New Roman" w:cs="Times New Roman"/>
          <w:spacing w:val="-10"/>
          <w:sz w:val="28"/>
          <w:szCs w:val="28"/>
        </w:rPr>
        <w:softHyphen/>
        <w:t>номiчних аспектів здоров’я населення</w:t>
      </w:r>
      <w:r w:rsidR="00692B7D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="00692B7D" w:rsidRPr="00EE53B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692B7D" w:rsidRPr="00EE53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його компонентів і поступального розвитку галузі.</w:t>
      </w:r>
    </w:p>
    <w:p w:rsidR="006274D9" w:rsidRPr="00EE53BE" w:rsidRDefault="006274D9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BE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9B69AE">
        <w:rPr>
          <w:rFonts w:ascii="Times New Roman" w:hAnsi="Times New Roman" w:cs="Times New Roman"/>
          <w:b/>
          <w:sz w:val="28"/>
          <w:szCs w:val="28"/>
        </w:rPr>
        <w:t>:</w:t>
      </w:r>
      <w:r w:rsidRPr="00EE53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641" w:rsidRPr="00EE53BE" w:rsidRDefault="004D464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1. </w:t>
      </w:r>
      <w:r w:rsidRPr="00D7449E">
        <w:rPr>
          <w:rFonts w:ascii="Times New Roman" w:hAnsi="Times New Roman" w:cs="Times New Roman"/>
          <w:i/>
          <w:iCs/>
          <w:spacing w:val="-4"/>
          <w:sz w:val="28"/>
          <w:szCs w:val="28"/>
          <w:shd w:val="clear" w:color="auto" w:fill="FFFFFF"/>
        </w:rPr>
        <w:t xml:space="preserve">Корнійчук О.П. </w:t>
      </w:r>
      <w:r w:rsidRPr="00D7449E">
        <w:rPr>
          <w:rFonts w:ascii="Times New Roman" w:hAnsi="Times New Roman" w:cs="Times New Roman"/>
          <w:bCs/>
          <w:spacing w:val="-4"/>
          <w:sz w:val="28"/>
          <w:szCs w:val="28"/>
        </w:rPr>
        <w:t>Трансформація системи охорони здоров’я України: стан та перспективи</w:t>
      </w:r>
      <w:r w:rsidRPr="00D7449E">
        <w:rPr>
          <w:rFonts w:ascii="Times New Roman" w:hAnsi="Times New Roman" w:cs="Times New Roman"/>
          <w:spacing w:val="-4"/>
          <w:sz w:val="28"/>
          <w:szCs w:val="28"/>
          <w:shd w:val="clear" w:color="auto" w:fill="F9F9F9"/>
        </w:rPr>
        <w:t> </w:t>
      </w:r>
      <w:r w:rsidRPr="00D7449E">
        <w:rPr>
          <w:rFonts w:ascii="Times New Roman" w:hAnsi="Times New Roman" w:cs="Times New Roman"/>
          <w:spacing w:val="-4"/>
          <w:sz w:val="28"/>
          <w:szCs w:val="28"/>
        </w:rPr>
        <w:t>/ О. П. Корнійчук // Український медичний часопис. – 2013. – № 4. – С. 20-26. – Режим доступу:</w:t>
      </w:r>
      <w:proofErr w:type="spellStart"/>
      <w:r w:rsidRPr="00D7449E">
        <w:rPr>
          <w:rFonts w:ascii="Times New Roman" w:hAnsi="Times New Roman" w:cs="Times New Roman"/>
          <w:spacing w:val="-4"/>
          <w:sz w:val="28"/>
          <w:szCs w:val="28"/>
        </w:rPr>
        <w:t> htt</w:t>
      </w:r>
      <w:proofErr w:type="spellEnd"/>
      <w:r w:rsidRPr="00D7449E">
        <w:rPr>
          <w:rFonts w:ascii="Times New Roman" w:hAnsi="Times New Roman" w:cs="Times New Roman"/>
          <w:spacing w:val="-4"/>
          <w:sz w:val="28"/>
          <w:szCs w:val="28"/>
        </w:rPr>
        <w:t>p://nbuv.gov.ua/UJRN/UMCh_2013_4_6.</w:t>
      </w:r>
    </w:p>
    <w:p w:rsidR="009626EF" w:rsidRDefault="004D4641" w:rsidP="00D7449E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53BE"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</w:rPr>
        <w:t>2. Т</w:t>
      </w:r>
      <w:r w:rsidRPr="00EE5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ермінологічний і понятійний довідник: </w:t>
      </w:r>
      <w:proofErr w:type="spellStart"/>
      <w:r w:rsidRPr="00EE5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</w:t>
      </w:r>
      <w:proofErr w:type="spellEnd"/>
      <w:r w:rsidRPr="00EE5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посіб</w:t>
      </w:r>
      <w:r w:rsidR="009626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ник</w:t>
      </w:r>
      <w:r w:rsidRPr="00EE5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 </w:t>
      </w:r>
      <w:proofErr w:type="spellStart"/>
      <w:r w:rsidRPr="00EE5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 М. Лит</w:t>
      </w:r>
      <w:proofErr w:type="spellEnd"/>
      <w:r w:rsidRPr="00EE5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вин, </w:t>
      </w:r>
    </w:p>
    <w:p w:rsidR="004D4641" w:rsidRPr="00EE53BE" w:rsidRDefault="004D4641" w:rsidP="00D7449E">
      <w:pPr>
        <w:keepNext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EE5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В. І. Гу</w:t>
      </w:r>
      <w:proofErr w:type="spellEnd"/>
      <w:r w:rsidRPr="00EE5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сєв, </w:t>
      </w:r>
      <w:proofErr w:type="spellStart"/>
      <w:r w:rsidRPr="00EE5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 Г. Слюсаре</w:t>
      </w:r>
      <w:proofErr w:type="spellEnd"/>
      <w:r w:rsidRPr="00EE5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нко та ін. – К.: Вища школа, 2002.</w:t>
      </w:r>
      <w:r w:rsidR="00993379" w:rsidRPr="009933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E5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С. 326-328.</w:t>
      </w:r>
    </w:p>
    <w:p w:rsidR="004D4641" w:rsidRPr="00EE53BE" w:rsidRDefault="004D464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3. </w:t>
      </w:r>
      <w:r w:rsidRPr="00EE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Якименко А.</w:t>
      </w:r>
      <w:r w:rsidRPr="00EE5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E5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Медична реформа як індикатор національної </w:t>
      </w:r>
      <w:proofErr w:type="spellStart"/>
      <w:r w:rsidRPr="00EE5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неспромож-ності</w:t>
      </w:r>
      <w:proofErr w:type="spellEnd"/>
      <w:r w:rsidRPr="00EE5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// </w:t>
      </w:r>
      <w:r w:rsidRPr="00EE53B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Хвиля, 28.01.16.</w:t>
      </w:r>
    </w:p>
    <w:p w:rsidR="004D4641" w:rsidRPr="00EE53BE" w:rsidRDefault="004D464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>4. Основи законодавства України про охорону здоров</w:t>
      </w:r>
      <w:r w:rsidR="009626EF">
        <w:rPr>
          <w:rFonts w:ascii="Times New Roman" w:hAnsi="Times New Roman" w:cs="Times New Roman"/>
          <w:sz w:val="28"/>
          <w:szCs w:val="28"/>
        </w:rPr>
        <w:t>’</w:t>
      </w:r>
      <w:r w:rsidRPr="00EE53BE">
        <w:rPr>
          <w:rFonts w:ascii="Times New Roman" w:hAnsi="Times New Roman" w:cs="Times New Roman"/>
          <w:sz w:val="28"/>
          <w:szCs w:val="28"/>
        </w:rPr>
        <w:t>я//Відо</w:t>
      </w:r>
      <w:r w:rsidRPr="00EE53BE">
        <w:rPr>
          <w:rFonts w:ascii="Times New Roman" w:hAnsi="Times New Roman" w:cs="Times New Roman"/>
          <w:sz w:val="28"/>
          <w:szCs w:val="28"/>
        </w:rPr>
        <w:softHyphen/>
      </w:r>
      <w:r w:rsidRPr="00EE53BE">
        <w:rPr>
          <w:rFonts w:ascii="Times New Roman" w:hAnsi="Times New Roman" w:cs="Times New Roman"/>
          <w:sz w:val="28"/>
          <w:szCs w:val="28"/>
        </w:rPr>
        <w:softHyphen/>
      </w:r>
      <w:r w:rsidRPr="00EE53BE">
        <w:rPr>
          <w:rFonts w:ascii="Times New Roman" w:hAnsi="Times New Roman" w:cs="Times New Roman"/>
          <w:sz w:val="28"/>
          <w:szCs w:val="28"/>
        </w:rPr>
        <w:softHyphen/>
        <w:t>мості Верх. Ради України. – 1993. – №4. – С. 59-84.</w:t>
      </w:r>
    </w:p>
    <w:p w:rsidR="004D4641" w:rsidRPr="00EE53BE" w:rsidRDefault="004D464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EE53BE">
        <w:rPr>
          <w:rFonts w:ascii="Times New Roman" w:hAnsi="Times New Roman" w:cs="Times New Roman"/>
          <w:spacing w:val="-6"/>
          <w:sz w:val="28"/>
          <w:szCs w:val="28"/>
        </w:rPr>
        <w:t>5.</w:t>
      </w:r>
      <w:r w:rsidRPr="00EE53BE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r w:rsidRPr="00EE53BE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Устинов А.В. </w:t>
      </w:r>
      <w:r w:rsidRPr="00EE53BE">
        <w:rPr>
          <w:rFonts w:ascii="Times New Roman" w:hAnsi="Times New Roman" w:cs="Times New Roman"/>
          <w:spacing w:val="-6"/>
          <w:sz w:val="28"/>
          <w:szCs w:val="28"/>
        </w:rPr>
        <w:t>Національна стратегія охорони здоров’я: погляд медичної спільноти</w:t>
      </w:r>
      <w:r w:rsidRPr="00EE53BE">
        <w:rPr>
          <w:rFonts w:ascii="Times New Roman" w:hAnsi="Times New Roman" w:cs="Times New Roman"/>
          <w:i/>
          <w:spacing w:val="-6"/>
          <w:sz w:val="28"/>
          <w:szCs w:val="28"/>
        </w:rPr>
        <w:t>/</w:t>
      </w:r>
      <w:r w:rsidRPr="00EE53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А.В. Устинов</w:t>
      </w:r>
      <w:r w:rsidRPr="00EE53BE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</w:t>
      </w:r>
      <w:r w:rsidRPr="00EE53BE">
        <w:rPr>
          <w:rFonts w:ascii="Times New Roman" w:hAnsi="Times New Roman" w:cs="Times New Roman"/>
          <w:i/>
          <w:spacing w:val="-6"/>
          <w:sz w:val="28"/>
          <w:szCs w:val="28"/>
        </w:rPr>
        <w:t>//</w:t>
      </w:r>
      <w:r w:rsidRPr="00EE53BE">
        <w:rPr>
          <w:rFonts w:ascii="Times New Roman" w:hAnsi="Times New Roman" w:cs="Times New Roman"/>
          <w:spacing w:val="-6"/>
          <w:sz w:val="28"/>
          <w:szCs w:val="28"/>
        </w:rPr>
        <w:t xml:space="preserve">Український медичний часопис. – 2018. – № 6(2). – С. 1-7. – 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Режим доступу: </w:t>
      </w:r>
      <w:r w:rsidRPr="00EE53BE">
        <w:rPr>
          <w:rFonts w:ascii="Times New Roman" w:hAnsi="Times New Roman" w:cs="Times New Roman"/>
          <w:spacing w:val="-8"/>
          <w:sz w:val="28"/>
          <w:szCs w:val="28"/>
          <w:shd w:val="clear" w:color="auto" w:fill="FFFFFF" w:themeFill="background1"/>
        </w:rPr>
        <w:t>https://www.umj.com.ua/article/134492/natsionalna-strategiya-ohoroni- zdorovya-poglyad-medichnoyi-spilnoti.</w:t>
      </w:r>
    </w:p>
    <w:p w:rsidR="004D4641" w:rsidRPr="00327086" w:rsidRDefault="004D464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7086">
        <w:rPr>
          <w:rFonts w:ascii="Times New Roman" w:hAnsi="Times New Roman" w:cs="Times New Roman"/>
          <w:spacing w:val="-6"/>
          <w:sz w:val="28"/>
          <w:szCs w:val="28"/>
        </w:rPr>
        <w:t>6.</w:t>
      </w:r>
      <w:r w:rsidRPr="003270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Журавель В.И., Запорожан В.Н. </w:t>
      </w:r>
      <w:r w:rsidRPr="00327086">
        <w:rPr>
          <w:rFonts w:ascii="Times New Roman" w:hAnsi="Times New Roman" w:cs="Times New Roman"/>
          <w:spacing w:val="-6"/>
          <w:sz w:val="28"/>
          <w:szCs w:val="28"/>
        </w:rPr>
        <w:t xml:space="preserve">Менеджмент в </w:t>
      </w:r>
      <w:proofErr w:type="spellStart"/>
      <w:r w:rsidRPr="00327086">
        <w:rPr>
          <w:rFonts w:ascii="Times New Roman" w:hAnsi="Times New Roman" w:cs="Times New Roman"/>
          <w:spacing w:val="-6"/>
          <w:sz w:val="28"/>
          <w:szCs w:val="28"/>
        </w:rPr>
        <w:t>системе</w:t>
      </w:r>
      <w:proofErr w:type="spellEnd"/>
      <w:r w:rsidRPr="003270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27086">
        <w:rPr>
          <w:rFonts w:ascii="Times New Roman" w:hAnsi="Times New Roman" w:cs="Times New Roman"/>
          <w:spacing w:val="-6"/>
          <w:sz w:val="28"/>
          <w:szCs w:val="28"/>
        </w:rPr>
        <w:t>медицинской</w:t>
      </w:r>
      <w:proofErr w:type="spellEnd"/>
      <w:r w:rsidRPr="00327086">
        <w:rPr>
          <w:rFonts w:ascii="Times New Roman" w:hAnsi="Times New Roman" w:cs="Times New Roman"/>
          <w:spacing w:val="-6"/>
          <w:sz w:val="28"/>
          <w:szCs w:val="28"/>
        </w:rPr>
        <w:t xml:space="preserve"> по</w:t>
      </w:r>
      <w:r w:rsidR="00327086">
        <w:rPr>
          <w:rFonts w:ascii="Times New Roman" w:hAnsi="Times New Roman" w:cs="Times New Roman"/>
          <w:spacing w:val="-6"/>
          <w:sz w:val="28"/>
          <w:szCs w:val="28"/>
          <w:lang w:val="ru-RU"/>
        </w:rPr>
        <w:t>-</w:t>
      </w:r>
      <w:proofErr w:type="spellStart"/>
      <w:r w:rsidRPr="00327086">
        <w:rPr>
          <w:rFonts w:ascii="Times New Roman" w:hAnsi="Times New Roman" w:cs="Times New Roman"/>
          <w:spacing w:val="-6"/>
          <w:sz w:val="28"/>
          <w:szCs w:val="28"/>
        </w:rPr>
        <w:t>мощи</w:t>
      </w:r>
      <w:proofErr w:type="spellEnd"/>
      <w:r w:rsidRPr="00327086">
        <w:rPr>
          <w:rFonts w:ascii="Times New Roman" w:hAnsi="Times New Roman" w:cs="Times New Roman"/>
          <w:spacing w:val="-6"/>
          <w:sz w:val="28"/>
          <w:szCs w:val="28"/>
        </w:rPr>
        <w:t xml:space="preserve"> / В.И. Журавель, В.Н. Запорожан. – </w:t>
      </w:r>
      <w:proofErr w:type="spellStart"/>
      <w:r w:rsidRPr="00327086">
        <w:rPr>
          <w:rFonts w:ascii="Times New Roman" w:hAnsi="Times New Roman" w:cs="Times New Roman"/>
          <w:spacing w:val="-6"/>
          <w:sz w:val="28"/>
          <w:szCs w:val="28"/>
        </w:rPr>
        <w:t>Одесса</w:t>
      </w:r>
      <w:proofErr w:type="spellEnd"/>
      <w:r w:rsidRPr="00327086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327086">
        <w:rPr>
          <w:rFonts w:ascii="Times New Roman" w:hAnsi="Times New Roman" w:cs="Times New Roman"/>
          <w:spacing w:val="-6"/>
          <w:sz w:val="28"/>
          <w:szCs w:val="28"/>
        </w:rPr>
        <w:t>Одес</w:t>
      </w:r>
      <w:proofErr w:type="spellEnd"/>
      <w:r w:rsidRPr="00327086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27086">
        <w:rPr>
          <w:rFonts w:ascii="Times New Roman" w:hAnsi="Times New Roman" w:cs="Times New Roman"/>
          <w:spacing w:val="-6"/>
          <w:sz w:val="28"/>
          <w:szCs w:val="28"/>
        </w:rPr>
        <w:t>гос</w:t>
      </w:r>
      <w:proofErr w:type="spellEnd"/>
      <w:r w:rsidRPr="00327086">
        <w:rPr>
          <w:rFonts w:ascii="Times New Roman" w:hAnsi="Times New Roman" w:cs="Times New Roman"/>
          <w:spacing w:val="-6"/>
          <w:sz w:val="28"/>
          <w:szCs w:val="28"/>
        </w:rPr>
        <w:t xml:space="preserve">. мед. ун-т, 2000. – 432 с. </w:t>
      </w:r>
    </w:p>
    <w:p w:rsidR="004D4641" w:rsidRPr="00EE53BE" w:rsidRDefault="004D4641" w:rsidP="00D74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Zik.ua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>/2017/06/13.</w:t>
      </w:r>
    </w:p>
    <w:p w:rsidR="004D4641" w:rsidRPr="00EE53BE" w:rsidRDefault="004D464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>8.</w:t>
      </w:r>
      <w:r w:rsidRPr="00EE53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53B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Карен</w:t>
      </w:r>
      <w:proofErr w:type="spellEnd"/>
      <w:r w:rsidRPr="00EE53BE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Тейлор. </w:t>
      </w:r>
      <w:r w:rsidRPr="00EE53BE">
        <w:rPr>
          <w:rFonts w:ascii="Times New Roman" w:hAnsi="Times New Roman" w:cs="Times New Roman"/>
          <w:i/>
          <w:spacing w:val="-6"/>
          <w:sz w:val="28"/>
          <w:szCs w:val="28"/>
        </w:rPr>
        <w:t xml:space="preserve">– </w:t>
      </w:r>
      <w:r w:rsidRPr="00EE53BE">
        <w:rPr>
          <w:rFonts w:ascii="Times New Roman" w:hAnsi="Times New Roman" w:cs="Times New Roman"/>
          <w:spacing w:val="-8"/>
          <w:sz w:val="28"/>
          <w:szCs w:val="28"/>
        </w:rPr>
        <w:t xml:space="preserve">Режим доступу: </w:t>
      </w:r>
      <w:r w:rsidRPr="00EE53BE">
        <w:rPr>
          <w:rFonts w:ascii="Times New Roman" w:hAnsi="Times New Roman" w:cs="Times New Roman"/>
          <w:sz w:val="28"/>
          <w:szCs w:val="28"/>
        </w:rPr>
        <w:t>https://www.philips.ru/a-w/about-philips/fhi/articles/by-2020 -the-smart-hospital-will-be-a-reality.html</w:t>
      </w:r>
      <w:r w:rsidRPr="00EE53BE">
        <w:rPr>
          <w:rFonts w:ascii="Times New Roman" w:hAnsi="Times New Roman" w:cs="Times New Roman"/>
          <w:i/>
          <w:sz w:val="28"/>
          <w:szCs w:val="28"/>
        </w:rPr>
        <w:t>.</w:t>
      </w:r>
    </w:p>
    <w:p w:rsidR="004D4641" w:rsidRPr="00EE53BE" w:rsidRDefault="004D4641" w:rsidP="00D7449E">
      <w:pPr>
        <w:pStyle w:val="a3"/>
        <w:keepNext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mallCaps/>
          <w:color w:val="21366D"/>
          <w:sz w:val="28"/>
          <w:szCs w:val="28"/>
        </w:rPr>
      </w:pPr>
      <w:r w:rsidRPr="00EE53BE">
        <w:rPr>
          <w:rFonts w:ascii="Times New Roman" w:hAnsi="Times New Roman" w:cs="Times New Roman"/>
          <w:sz w:val="28"/>
          <w:szCs w:val="28"/>
        </w:rPr>
        <w:t>9.</w:t>
      </w:r>
      <w:r w:rsidRPr="00EE53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53BE">
        <w:rPr>
          <w:rFonts w:ascii="Times New Roman" w:hAnsi="Times New Roman" w:cs="Times New Roman"/>
          <w:i/>
          <w:sz w:val="28"/>
          <w:szCs w:val="28"/>
        </w:rPr>
        <w:t>Снєгірьов</w:t>
      </w:r>
      <w:proofErr w:type="spellEnd"/>
      <w:r w:rsidRPr="00EE53BE">
        <w:rPr>
          <w:rFonts w:ascii="Times New Roman" w:hAnsi="Times New Roman" w:cs="Times New Roman"/>
          <w:i/>
          <w:sz w:val="28"/>
          <w:szCs w:val="28"/>
        </w:rPr>
        <w:t xml:space="preserve"> П.</w:t>
      </w:r>
      <w:r w:rsidRPr="00EE53BE">
        <w:rPr>
          <w:rFonts w:ascii="Times New Roman" w:hAnsi="Times New Roman" w:cs="Times New Roman"/>
          <w:sz w:val="28"/>
          <w:szCs w:val="28"/>
        </w:rPr>
        <w:t xml:space="preserve">  Мета процесу – досягнення результату! Нові зрушення на шляху формування Національної стратегії охорони здоров’я / П.</w:t>
      </w:r>
      <w:proofErr w:type="spellStart"/>
      <w:r w:rsidRPr="00EE53BE">
        <w:rPr>
          <w:rFonts w:ascii="Times New Roman" w:hAnsi="Times New Roman" w:cs="Times New Roman"/>
          <w:sz w:val="28"/>
          <w:szCs w:val="28"/>
        </w:rPr>
        <w:t>Снєгірьов</w:t>
      </w:r>
      <w:proofErr w:type="spellEnd"/>
      <w:r w:rsidRPr="00EE53BE">
        <w:rPr>
          <w:rFonts w:ascii="Times New Roman" w:hAnsi="Times New Roman" w:cs="Times New Roman"/>
          <w:sz w:val="28"/>
          <w:szCs w:val="28"/>
        </w:rPr>
        <w:t xml:space="preserve">  </w:t>
      </w:r>
      <w:r w:rsidRPr="00EE53BE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pacing w:val="-4"/>
          <w:sz w:val="28"/>
          <w:szCs w:val="28"/>
          <w:shd w:val="clear" w:color="auto" w:fill="F9F9F9"/>
        </w:rPr>
        <w:t>// 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 xml:space="preserve">Український медичний </w:t>
      </w:r>
      <w:r w:rsidRPr="00EE53BE">
        <w:rPr>
          <w:rFonts w:ascii="Times New Roman" w:hAnsi="Times New Roman" w:cs="Times New Roman"/>
          <w:spacing w:val="-6"/>
          <w:sz w:val="28"/>
          <w:szCs w:val="28"/>
        </w:rPr>
        <w:t>часопис</w:t>
      </w:r>
      <w:r w:rsidRPr="00EE53BE">
        <w:rPr>
          <w:rFonts w:ascii="Times New Roman" w:hAnsi="Times New Roman" w:cs="Times New Roman"/>
          <w:spacing w:val="-4"/>
          <w:sz w:val="28"/>
          <w:szCs w:val="28"/>
        </w:rPr>
        <w:t>. –</w:t>
      </w:r>
      <w:r w:rsidRPr="00EE53BE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sz w:val="28"/>
          <w:szCs w:val="28"/>
        </w:rPr>
        <w:t>2018. – №6(1). – С.1-5.</w:t>
      </w:r>
      <w:r w:rsidRPr="00EE53BE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51" w:rsidRPr="00EE53BE" w:rsidRDefault="002D1C51" w:rsidP="00D7449E">
      <w:pPr>
        <w:keepNext/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5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СИСТЕМН</w:t>
      </w:r>
      <w:r w:rsidR="001E309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Ы</w:t>
      </w:r>
      <w:r w:rsidRPr="00EE5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МЕНЕДЖМЕНТ </w:t>
      </w:r>
      <w:r w:rsidR="001E309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EE5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</w:t>
      </w:r>
      <w:r w:rsidR="001E309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ЕНЕНИЙ</w:t>
      </w:r>
      <w:r w:rsidRPr="00EE5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b/>
          <w:caps/>
          <w:sz w:val="28"/>
          <w:szCs w:val="28"/>
        </w:rPr>
        <w:t>ОХР</w:t>
      </w:r>
      <w:r w:rsidR="001E3091">
        <w:rPr>
          <w:rFonts w:ascii="Times New Roman" w:hAnsi="Times New Roman" w:cs="Times New Roman"/>
          <w:b/>
          <w:caps/>
          <w:sz w:val="28"/>
          <w:szCs w:val="28"/>
          <w:lang w:val="ru-RU"/>
        </w:rPr>
        <w:t>А</w:t>
      </w:r>
      <w:r w:rsidRPr="00EE53BE">
        <w:rPr>
          <w:rFonts w:ascii="Times New Roman" w:hAnsi="Times New Roman" w:cs="Times New Roman"/>
          <w:b/>
          <w:caps/>
          <w:sz w:val="28"/>
          <w:szCs w:val="28"/>
        </w:rPr>
        <w:t>Н</w:t>
      </w:r>
      <w:r w:rsidR="001E3091">
        <w:rPr>
          <w:rFonts w:ascii="Times New Roman" w:hAnsi="Times New Roman" w:cs="Times New Roman"/>
          <w:b/>
          <w:caps/>
          <w:sz w:val="28"/>
          <w:szCs w:val="28"/>
          <w:lang w:val="ru-RU"/>
        </w:rPr>
        <w:t>Ы</w:t>
      </w:r>
      <w:r w:rsidRPr="00EE53BE">
        <w:rPr>
          <w:rFonts w:ascii="Times New Roman" w:hAnsi="Times New Roman" w:cs="Times New Roman"/>
          <w:b/>
          <w:caps/>
          <w:sz w:val="28"/>
          <w:szCs w:val="28"/>
        </w:rPr>
        <w:t xml:space="preserve"> ЗДОРОВ</w:t>
      </w:r>
      <w:r w:rsidR="001E3091">
        <w:rPr>
          <w:rFonts w:ascii="Times New Roman" w:hAnsi="Times New Roman" w:cs="Times New Roman"/>
          <w:b/>
          <w:caps/>
          <w:sz w:val="28"/>
          <w:szCs w:val="28"/>
          <w:lang w:val="ru-RU"/>
        </w:rPr>
        <w:t>Ь</w:t>
      </w:r>
      <w:r w:rsidRPr="00EE53BE">
        <w:rPr>
          <w:rFonts w:ascii="Times New Roman" w:hAnsi="Times New Roman" w:cs="Times New Roman"/>
          <w:b/>
          <w:caps/>
          <w:sz w:val="28"/>
          <w:szCs w:val="28"/>
        </w:rPr>
        <w:t>Я УКРА</w:t>
      </w:r>
      <w:r w:rsidR="001E3091">
        <w:rPr>
          <w:rFonts w:ascii="Times New Roman" w:hAnsi="Times New Roman" w:cs="Times New Roman"/>
          <w:b/>
          <w:caps/>
          <w:sz w:val="28"/>
          <w:szCs w:val="28"/>
          <w:lang w:val="ru-RU"/>
        </w:rPr>
        <w:t>И</w:t>
      </w:r>
      <w:r w:rsidRPr="00EE53BE">
        <w:rPr>
          <w:rFonts w:ascii="Times New Roman" w:hAnsi="Times New Roman" w:cs="Times New Roman"/>
          <w:b/>
          <w:caps/>
          <w:sz w:val="28"/>
          <w:szCs w:val="28"/>
        </w:rPr>
        <w:t>НИ: У</w:t>
      </w:r>
      <w:r w:rsidR="001E3091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СЛОВИЯ</w:t>
      </w:r>
      <w:r w:rsidRPr="00EE53BE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 w:rsidR="001E3091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ТРЕБОВАНИЯ</w:t>
      </w:r>
      <w:r w:rsidRPr="00EE53BE">
        <w:rPr>
          <w:rFonts w:ascii="Times New Roman" w:hAnsi="Times New Roman" w:cs="Times New Roman"/>
          <w:b/>
          <w:caps/>
          <w:sz w:val="28"/>
          <w:szCs w:val="28"/>
        </w:rPr>
        <w:t>, С</w:t>
      </w:r>
      <w:r w:rsidR="001E3091">
        <w:rPr>
          <w:rFonts w:ascii="Times New Roman" w:hAnsi="Times New Roman" w:cs="Times New Roman"/>
          <w:b/>
          <w:caps/>
          <w:sz w:val="28"/>
          <w:szCs w:val="28"/>
          <w:lang w:val="ru-RU"/>
        </w:rPr>
        <w:t>ОС</w:t>
      </w:r>
      <w:r w:rsidRPr="00EE53BE">
        <w:rPr>
          <w:rFonts w:ascii="Times New Roman" w:hAnsi="Times New Roman" w:cs="Times New Roman"/>
          <w:b/>
          <w:caps/>
          <w:sz w:val="28"/>
          <w:szCs w:val="28"/>
        </w:rPr>
        <w:t>Т</w:t>
      </w:r>
      <w:r w:rsidR="001E3091">
        <w:rPr>
          <w:rFonts w:ascii="Times New Roman" w:hAnsi="Times New Roman" w:cs="Times New Roman"/>
          <w:b/>
          <w:caps/>
          <w:sz w:val="28"/>
          <w:szCs w:val="28"/>
          <w:lang w:val="ru-RU"/>
        </w:rPr>
        <w:t>ОЯНИЕ</w:t>
      </w:r>
      <w:r w:rsidRPr="00EE53BE">
        <w:rPr>
          <w:rFonts w:ascii="Times New Roman" w:hAnsi="Times New Roman" w:cs="Times New Roman"/>
          <w:b/>
          <w:caps/>
          <w:sz w:val="28"/>
          <w:szCs w:val="28"/>
        </w:rPr>
        <w:t>, ТЕНДЕНЦ</w:t>
      </w:r>
      <w:r w:rsidR="001E3091">
        <w:rPr>
          <w:rFonts w:ascii="Times New Roman" w:hAnsi="Times New Roman" w:cs="Times New Roman"/>
          <w:b/>
          <w:caps/>
          <w:sz w:val="28"/>
          <w:szCs w:val="28"/>
          <w:lang w:val="ru-RU"/>
        </w:rPr>
        <w:t>ИИ</w:t>
      </w:r>
    </w:p>
    <w:p w:rsidR="002D1C51" w:rsidRPr="001E3091" w:rsidRDefault="002D1C51" w:rsidP="00D7449E">
      <w:pPr>
        <w:keepNext/>
        <w:spacing w:after="0" w:line="360" w:lineRule="auto"/>
        <w:jc w:val="both"/>
        <w:rPr>
          <w:lang w:val="ru-RU"/>
        </w:rPr>
      </w:pPr>
      <w:r w:rsidRPr="001E3091">
        <w:rPr>
          <w:rFonts w:ascii="Times New Roman" w:hAnsi="Times New Roman" w:cs="Times New Roman"/>
          <w:b/>
          <w:lang w:val="ru-RU"/>
        </w:rPr>
        <w:t xml:space="preserve">В.И. Журавель, </w:t>
      </w:r>
      <w:r w:rsidR="009B69AE" w:rsidRPr="001E3091">
        <w:rPr>
          <w:rFonts w:ascii="Times New Roman" w:hAnsi="Times New Roman" w:cs="Times New Roman"/>
          <w:b/>
          <w:lang w:val="ru-RU"/>
        </w:rPr>
        <w:t xml:space="preserve">Т.Ю. Ткачук, </w:t>
      </w:r>
      <w:r w:rsidRPr="001E3091">
        <w:rPr>
          <w:rFonts w:ascii="Times New Roman" w:hAnsi="Times New Roman" w:cs="Times New Roman"/>
          <w:b/>
          <w:lang w:val="ru-RU"/>
        </w:rPr>
        <w:t>В.В. Журавель</w:t>
      </w:r>
      <w:r w:rsidRPr="001E3091">
        <w:rPr>
          <w:lang w:val="ru-RU"/>
        </w:rPr>
        <w:t xml:space="preserve"> </w:t>
      </w:r>
    </w:p>
    <w:p w:rsidR="005C06D4" w:rsidRPr="001E3091" w:rsidRDefault="002D1C51" w:rsidP="0026526A">
      <w:pPr>
        <w:keepNext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1E3091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Резюме. </w:t>
      </w:r>
      <w:r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В статье </w:t>
      </w:r>
      <w:r w:rsidR="005C06D4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с позиций системного менеджмента </w:t>
      </w:r>
      <w:r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представлены и </w:t>
      </w:r>
      <w:proofErr w:type="spellStart"/>
      <w:proofErr w:type="gramStart"/>
      <w:r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охарак</w:t>
      </w:r>
      <w:r w:rsidR="005C06D4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-</w:t>
      </w:r>
      <w:r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теризованы</w:t>
      </w:r>
      <w:proofErr w:type="spellEnd"/>
      <w:proofErr w:type="gramEnd"/>
      <w:r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концептуальные базовые составляющие и условия-требования к трансформации/реформе действующего украинского здравоохранения, </w:t>
      </w:r>
      <w:r w:rsidR="005C06D4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дана оценка </w:t>
      </w:r>
      <w:r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его текущего состояния, последствий и тенденций развития. </w:t>
      </w:r>
    </w:p>
    <w:p w:rsidR="002D1C51" w:rsidRPr="001E3091" w:rsidRDefault="002D1C51" w:rsidP="0026526A">
      <w:pPr>
        <w:keepNext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E3091">
        <w:rPr>
          <w:rFonts w:ascii="Times New Roman" w:hAnsi="Times New Roman" w:cs="Times New Roman"/>
          <w:b/>
          <w:i/>
          <w:sz w:val="28"/>
          <w:szCs w:val="28"/>
          <w:lang w:val="ru-RU"/>
        </w:rPr>
        <w:t>Ключевые слова</w:t>
      </w:r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трансформация, система, </w:t>
      </w:r>
      <w:r w:rsidR="005C06D4" w:rsidRPr="001E30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системность, </w:t>
      </w:r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>охрана здоровья, медицинская помощь населению.</w:t>
      </w:r>
    </w:p>
    <w:p w:rsidR="002D1C51" w:rsidRPr="001E3091" w:rsidRDefault="002D1C51" w:rsidP="0026526A">
      <w:pPr>
        <w:keepNext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1E3091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исследования</w:t>
      </w:r>
      <w:r w:rsidRPr="001E3091">
        <w:rPr>
          <w:lang w:val="ru-RU"/>
        </w:rPr>
        <w:t xml:space="preserve"> </w:t>
      </w:r>
      <w:r w:rsidRPr="001E309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обосновать с позиций системного менеджмента </w:t>
      </w:r>
      <w:r w:rsidR="00E870DB" w:rsidRPr="001E3091">
        <w:rPr>
          <w:rFonts w:ascii="Times New Roman" w:hAnsi="Times New Roman" w:cs="Times New Roman"/>
          <w:i/>
          <w:sz w:val="28"/>
          <w:szCs w:val="28"/>
          <w:lang w:val="ru-RU"/>
        </w:rPr>
        <w:t>основ</w:t>
      </w:r>
      <w:r w:rsidR="006F74BE" w:rsidRPr="001E3091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proofErr w:type="spellStart"/>
      <w:r w:rsidR="00E870DB" w:rsidRPr="001E3091">
        <w:rPr>
          <w:rFonts w:ascii="Times New Roman" w:hAnsi="Times New Roman" w:cs="Times New Roman"/>
          <w:i/>
          <w:sz w:val="28"/>
          <w:szCs w:val="28"/>
          <w:lang w:val="ru-RU"/>
        </w:rPr>
        <w:t>ные</w:t>
      </w:r>
      <w:proofErr w:type="spellEnd"/>
      <w:r w:rsidR="00E870DB" w:rsidRPr="001E30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>базовые составляющие программы функционально-структурных измене</w:t>
      </w:r>
      <w:r w:rsidR="006F74BE" w:rsidRPr="001E3091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proofErr w:type="spellStart"/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>ний</w:t>
      </w:r>
      <w:proofErr w:type="spellEnd"/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существующей </w:t>
      </w:r>
      <w:r w:rsidR="006F74BE" w:rsidRPr="001E3091">
        <w:rPr>
          <w:rFonts w:ascii="Times New Roman" w:hAnsi="Times New Roman" w:cs="Times New Roman"/>
          <w:i/>
          <w:sz w:val="28"/>
          <w:szCs w:val="28"/>
          <w:lang w:val="ru-RU"/>
        </w:rPr>
        <w:t>СОЗ</w:t>
      </w:r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</w:p>
    <w:p w:rsidR="002D1C51" w:rsidRPr="00993379" w:rsidRDefault="002D1C51" w:rsidP="0026526A">
      <w:pPr>
        <w:keepNext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E309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Методы. </w:t>
      </w:r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 оценке и прогнозного моделирования функционирования системы медицинской помощи населению использованы методы системного подхода, экспертной оценки, эмпиричного, статистического, </w:t>
      </w:r>
      <w:proofErr w:type="spellStart"/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>гипотезо</w:t>
      </w:r>
      <w:proofErr w:type="spellEnd"/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-дедуктивного, логико-латерального анализа, синтеза, обобщения, идеализации и индукции. </w:t>
      </w:r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Обоснование теоретико-методологических и научно-практических положений развития системы осуществлено на основе системности</w:t>
      </w:r>
      <w:r w:rsidR="009933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="00993379" w:rsidRPr="00993379">
        <w:rPr>
          <w:rFonts w:ascii="Times New Roman" w:hAnsi="Times New Roman" w:cs="Times New Roman"/>
          <w:i/>
          <w:sz w:val="28"/>
          <w:szCs w:val="28"/>
          <w:lang w:val="ru-RU"/>
        </w:rPr>
        <w:t>теории социальных</w:t>
      </w:r>
      <w:r w:rsidR="00993379" w:rsidRPr="009933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379" w:rsidRPr="00993379">
        <w:rPr>
          <w:rFonts w:ascii="Times New Roman" w:hAnsi="Times New Roman" w:cs="Times New Roman"/>
          <w:i/>
          <w:sz w:val="28"/>
          <w:szCs w:val="28"/>
          <w:lang w:val="ru-RU"/>
        </w:rPr>
        <w:t>изменений</w:t>
      </w:r>
      <w:r w:rsidRPr="0099337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870DB" w:rsidRPr="001E3091" w:rsidRDefault="002D1C51" w:rsidP="0026526A">
      <w:pPr>
        <w:keepNext/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</w:pPr>
      <w:r w:rsidRPr="001E3091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Результаты.</w:t>
      </w:r>
      <w:r w:rsidRPr="001E309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Эффективность трансформационных процессов национальной </w:t>
      </w:r>
      <w:bookmarkStart w:id="2" w:name="_GoBack"/>
      <w:bookmarkEnd w:id="2"/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СОЗ зависит от соблюдения ряда условий-требований и осуществления </w:t>
      </w:r>
      <w:proofErr w:type="spellStart"/>
      <w:proofErr w:type="gramStart"/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меро</w:t>
      </w:r>
      <w:proofErr w:type="spellEnd"/>
      <w:r w:rsidR="006F74BE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приятий</w:t>
      </w:r>
      <w:proofErr w:type="gramEnd"/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в профессионально-компетентной форме, знании её особенностей и достижений, менталитета, традиций и культурно-образовательного наследия народа, опыта и мнения специалистов, сопричастных к проблеме, </w:t>
      </w:r>
      <w:proofErr w:type="spellStart"/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медицинс</w:t>
      </w:r>
      <w:proofErr w:type="spellEnd"/>
      <w:r w:rsidR="006F74BE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-</w:t>
      </w:r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кого и гражданского сообщества. Основополагающие принципы </w:t>
      </w:r>
      <w:proofErr w:type="gramStart"/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трансформа</w:t>
      </w:r>
      <w:r w:rsidR="006F74BE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-</w:t>
      </w:r>
      <w:proofErr w:type="spellStart"/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ции</w:t>
      </w:r>
      <w:proofErr w:type="spellEnd"/>
      <w:proofErr w:type="gramEnd"/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должны основываться на последовательности, комплексности, процес</w:t>
      </w:r>
      <w:r w:rsidR="006F74BE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сно-</w:t>
      </w:r>
      <w:proofErr w:type="spellStart"/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сти</w:t>
      </w:r>
      <w:proofErr w:type="spellEnd"/>
      <w:r w:rsidR="00E870DB" w:rsidRPr="001E3091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, справедливости, солидарности, эффективности и производительности. </w:t>
      </w:r>
    </w:p>
    <w:p w:rsidR="00E870DB" w:rsidRPr="001E3091" w:rsidRDefault="00E870DB" w:rsidP="0026526A">
      <w:pPr>
        <w:keepNext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 позиций системного менеджмента авторами в программу функционально-структурных изменений СОЗ </w:t>
      </w:r>
      <w:proofErr w:type="gramStart"/>
      <w:r w:rsidR="00920EBD">
        <w:rPr>
          <w:rFonts w:ascii="Times New Roman" w:hAnsi="Times New Roman" w:cs="Times New Roman"/>
          <w:i/>
          <w:sz w:val="28"/>
          <w:szCs w:val="28"/>
          <w:lang w:val="ru-RU"/>
        </w:rPr>
        <w:t>внесен</w:t>
      </w:r>
      <w:r w:rsidR="00920EBD" w:rsidRPr="001E3091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proofErr w:type="gramEnd"/>
      <w:r w:rsidR="00920EBD" w:rsidRPr="001E309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E3091">
        <w:rPr>
          <w:rFonts w:ascii="Times New Roman" w:hAnsi="Times New Roman" w:cs="Times New Roman"/>
          <w:i/>
          <w:sz w:val="28"/>
          <w:szCs w:val="28"/>
          <w:lang w:val="ru-RU"/>
        </w:rPr>
        <w:t>и частично описаны 12 ключевых её базовых составляющих.</w:t>
      </w:r>
    </w:p>
    <w:p w:rsidR="002D1C51" w:rsidRPr="001E3091" w:rsidRDefault="002D1C51" w:rsidP="00D5374F">
      <w:pPr>
        <w:pStyle w:val="a3"/>
        <w:keepNext/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1E3091">
        <w:rPr>
          <w:rFonts w:ascii="Times New Roman" w:hAnsi="Times New Roman" w:cs="Times New Roman"/>
          <w:b/>
          <w:i/>
          <w:sz w:val="28"/>
          <w:szCs w:val="28"/>
          <w:lang w:val="ru-RU"/>
        </w:rPr>
        <w:t>Выводы.</w:t>
      </w:r>
      <w:r w:rsidR="007649D8" w:rsidRPr="001E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49D8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Констатировано, что украинская система МПН на нынешнем этапе трансформаци</w:t>
      </w:r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онных изменений</w:t>
      </w:r>
      <w:r w:rsidR="007649D8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не имеет признаков организованной </w:t>
      </w:r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и интегрированной </w:t>
      </w:r>
      <w:r w:rsidR="007649D8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с позиций системного менеджмента, осуществляются без учёта </w:t>
      </w:r>
      <w:proofErr w:type="spellStart"/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системостабилизирующих</w:t>
      </w:r>
      <w:proofErr w:type="spellEnd"/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факторов, </w:t>
      </w:r>
      <w:proofErr w:type="spellStart"/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дестабилизационных</w:t>
      </w:r>
      <w:proofErr w:type="spellEnd"/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и </w:t>
      </w:r>
      <w:proofErr w:type="spellStart"/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деинтегра</w:t>
      </w:r>
      <w:r w:rsidR="002816DC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-</w:t>
      </w:r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ционных</w:t>
      </w:r>
      <w:proofErr w:type="spellEnd"/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тенденций, без </w:t>
      </w:r>
      <w:r w:rsidR="007649D8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решения базовых условий-требований её </w:t>
      </w:r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дальнейшего </w:t>
      </w:r>
      <w:r w:rsidR="007649D8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функционирования</w:t>
      </w:r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,</w:t>
      </w:r>
      <w:r w:rsidR="007649D8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="005C06D4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не </w:t>
      </w:r>
      <w:r w:rsidR="007649D8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является </w:t>
      </w:r>
      <w:proofErr w:type="spellStart"/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солидаризованной</w:t>
      </w:r>
      <w:proofErr w:type="spellEnd"/>
      <w:r w:rsidR="009B69AE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и </w:t>
      </w:r>
      <w:r w:rsidR="007649D8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ориентированной на предмет </w:t>
      </w:r>
      <w:r w:rsidR="001E3091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свое</w:t>
      </w:r>
      <w:r w:rsidR="007649D8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го </w:t>
      </w:r>
      <w:r w:rsidR="002816DC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предназначения/</w:t>
      </w:r>
      <w:r w:rsidR="007649D8" w:rsidRPr="001E309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запуска – пациента.</w:t>
      </w: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E53BE">
        <w:rPr>
          <w:rFonts w:ascii="Times New Roman" w:hAnsi="Times New Roman" w:cs="Times New Roman"/>
          <w:b/>
          <w:sz w:val="16"/>
          <w:szCs w:val="16"/>
        </w:rPr>
        <w:t xml:space="preserve">V. </w:t>
      </w:r>
      <w:proofErr w:type="spellStart"/>
      <w:r w:rsidRPr="00EE53BE">
        <w:rPr>
          <w:rFonts w:ascii="Times New Roman" w:hAnsi="Times New Roman" w:cs="Times New Roman"/>
          <w:b/>
          <w:sz w:val="16"/>
          <w:szCs w:val="16"/>
        </w:rPr>
        <w:t>Zhuravel</w:t>
      </w:r>
      <w:proofErr w:type="spellEnd"/>
      <w:r w:rsidRPr="00EE53BE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C23598" w:rsidRPr="00EE53BE">
        <w:rPr>
          <w:rFonts w:ascii="Times New Roman" w:hAnsi="Times New Roman" w:cs="Times New Roman"/>
          <w:b/>
          <w:sz w:val="16"/>
          <w:szCs w:val="16"/>
        </w:rPr>
        <w:t xml:space="preserve">T. </w:t>
      </w:r>
      <w:proofErr w:type="spellStart"/>
      <w:r w:rsidR="00C23598" w:rsidRPr="00EE53BE">
        <w:rPr>
          <w:rFonts w:ascii="Times New Roman" w:hAnsi="Times New Roman" w:cs="Times New Roman"/>
          <w:b/>
          <w:color w:val="FF0000"/>
          <w:sz w:val="16"/>
          <w:szCs w:val="16"/>
        </w:rPr>
        <w:t>Tkachuk</w:t>
      </w:r>
      <w:proofErr w:type="spellEnd"/>
      <w:r w:rsidR="00C23598" w:rsidRPr="00EE53BE">
        <w:rPr>
          <w:rFonts w:ascii="Times New Roman" w:hAnsi="Times New Roman" w:cs="Times New Roman"/>
          <w:b/>
          <w:color w:val="FF0000"/>
          <w:sz w:val="16"/>
          <w:szCs w:val="16"/>
        </w:rPr>
        <w:t>,</w:t>
      </w:r>
      <w:r w:rsidR="00C23598" w:rsidRPr="00EE53B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E53BE">
        <w:rPr>
          <w:rFonts w:ascii="Times New Roman" w:hAnsi="Times New Roman" w:cs="Times New Roman"/>
          <w:b/>
          <w:sz w:val="16"/>
          <w:szCs w:val="16"/>
        </w:rPr>
        <w:t xml:space="preserve">V. </w:t>
      </w:r>
      <w:proofErr w:type="spellStart"/>
      <w:r w:rsidRPr="00EE53BE">
        <w:rPr>
          <w:rFonts w:ascii="Times New Roman" w:hAnsi="Times New Roman" w:cs="Times New Roman"/>
          <w:b/>
          <w:sz w:val="16"/>
          <w:szCs w:val="16"/>
        </w:rPr>
        <w:t>Zhuravel</w:t>
      </w:r>
      <w:proofErr w:type="spellEnd"/>
      <w:r w:rsidRPr="00EE53B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EE53BE">
        <w:rPr>
          <w:rFonts w:ascii="Times New Roman" w:hAnsi="Times New Roman" w:cs="Times New Roman"/>
          <w:b/>
          <w:i/>
          <w:sz w:val="16"/>
          <w:szCs w:val="16"/>
        </w:rPr>
        <w:t>Summary</w:t>
      </w:r>
      <w:proofErr w:type="spellEnd"/>
      <w:r w:rsidRPr="00EE53BE"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EE53B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EE53BE">
        <w:rPr>
          <w:rFonts w:ascii="Times New Roman" w:hAnsi="Times New Roman" w:cs="Times New Roman"/>
          <w:b/>
          <w:i/>
          <w:sz w:val="16"/>
          <w:szCs w:val="16"/>
        </w:rPr>
        <w:t>Keywords</w:t>
      </w:r>
      <w:proofErr w:type="spellEnd"/>
      <w:r w:rsidRPr="00EE53BE">
        <w:rPr>
          <w:rFonts w:ascii="Times New Roman" w:hAnsi="Times New Roman" w:cs="Times New Roman"/>
          <w:b/>
          <w:i/>
          <w:sz w:val="16"/>
          <w:szCs w:val="16"/>
        </w:rPr>
        <w:t>:</w:t>
      </w:r>
      <w:r w:rsidRPr="00EE53B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EE53BE">
        <w:rPr>
          <w:rFonts w:ascii="Times New Roman" w:hAnsi="Times New Roman" w:cs="Times New Roman"/>
          <w:b/>
          <w:i/>
          <w:sz w:val="16"/>
          <w:szCs w:val="16"/>
        </w:rPr>
        <w:t>Methods</w:t>
      </w:r>
      <w:proofErr w:type="spellEnd"/>
      <w:r w:rsidRPr="00EE53BE"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EE53B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EE53BE">
        <w:rPr>
          <w:rFonts w:ascii="Times New Roman" w:hAnsi="Times New Roman" w:cs="Times New Roman"/>
          <w:b/>
          <w:i/>
          <w:sz w:val="16"/>
          <w:szCs w:val="16"/>
        </w:rPr>
        <w:t>Results</w:t>
      </w:r>
      <w:proofErr w:type="spellEnd"/>
      <w:r w:rsidRPr="00EE53BE"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EE53B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EE53BE">
        <w:rPr>
          <w:rFonts w:ascii="Times New Roman" w:hAnsi="Times New Roman" w:cs="Times New Roman"/>
          <w:b/>
          <w:i/>
          <w:sz w:val="16"/>
          <w:szCs w:val="16"/>
        </w:rPr>
        <w:t>Conclusions</w:t>
      </w:r>
      <w:proofErr w:type="spellEnd"/>
      <w:r w:rsidRPr="00EE53BE"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EE53B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D1C51" w:rsidRPr="00EE53BE" w:rsidRDefault="002D1C51" w:rsidP="00D7449E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C51" w:rsidRDefault="002D1C51" w:rsidP="00D7449E">
      <w:pPr>
        <w:pStyle w:val="a3"/>
        <w:keepNext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E53BE">
        <w:rPr>
          <w:rFonts w:ascii="Times New Roman" w:hAnsi="Times New Roman" w:cs="Times New Roman"/>
          <w:sz w:val="28"/>
          <w:szCs w:val="28"/>
        </w:rPr>
        <w:t xml:space="preserve"> </w:t>
      </w:r>
      <w:r w:rsidRPr="00EE53BE">
        <w:rPr>
          <w:rFonts w:ascii="Times New Roman" w:hAnsi="Times New Roman" w:cs="Times New Roman"/>
          <w:i/>
          <w:sz w:val="20"/>
          <w:szCs w:val="20"/>
        </w:rPr>
        <w:t xml:space="preserve">Рекомендовано до публікації: </w:t>
      </w:r>
    </w:p>
    <w:p w:rsidR="005B06AB" w:rsidRPr="00EE53BE" w:rsidRDefault="005B06AB" w:rsidP="00D7449E">
      <w:pPr>
        <w:pStyle w:val="a3"/>
        <w:keepNext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</w:p>
    <w:p w:rsidR="002D1C51" w:rsidRPr="00EE53BE" w:rsidRDefault="002D1C51" w:rsidP="00D7449E">
      <w:pPr>
        <w:pStyle w:val="a3"/>
        <w:keepNext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E53BE">
        <w:rPr>
          <w:rFonts w:ascii="Times New Roman" w:hAnsi="Times New Roman" w:cs="Times New Roman"/>
          <w:i/>
          <w:sz w:val="20"/>
          <w:szCs w:val="20"/>
        </w:rPr>
        <w:t xml:space="preserve">Дата надходження рукопису: </w:t>
      </w:r>
    </w:p>
    <w:p w:rsidR="007E309C" w:rsidRPr="00EE53BE" w:rsidRDefault="007E309C" w:rsidP="00D7449E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D1C51" w:rsidRPr="00EE53BE" w:rsidRDefault="002D1C51" w:rsidP="00D7449E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53BE">
        <w:rPr>
          <w:rFonts w:ascii="Times New Roman" w:hAnsi="Times New Roman" w:cs="Times New Roman"/>
          <w:b/>
          <w:i/>
          <w:sz w:val="20"/>
          <w:szCs w:val="20"/>
        </w:rPr>
        <w:t>Журавель Володимир Іванович</w:t>
      </w:r>
      <w:r w:rsidRPr="00EE53BE">
        <w:rPr>
          <w:rFonts w:ascii="Times New Roman" w:hAnsi="Times New Roman" w:cs="Times New Roman"/>
          <w:i/>
          <w:sz w:val="20"/>
          <w:szCs w:val="20"/>
        </w:rPr>
        <w:t xml:space="preserve"> – доктор медичних наук, </w:t>
      </w:r>
      <w:r w:rsidR="00142317" w:rsidRPr="00EE53BE">
        <w:rPr>
          <w:rFonts w:ascii="Times New Roman" w:hAnsi="Times New Roman" w:cs="Times New Roman"/>
          <w:i/>
          <w:sz w:val="20"/>
          <w:szCs w:val="20"/>
        </w:rPr>
        <w:t xml:space="preserve">професор, </w:t>
      </w:r>
      <w:r w:rsidRPr="00EE53BE">
        <w:rPr>
          <w:rFonts w:ascii="Times New Roman" w:hAnsi="Times New Roman" w:cs="Times New Roman"/>
          <w:i/>
          <w:sz w:val="20"/>
          <w:szCs w:val="20"/>
        </w:rPr>
        <w:t>професор кафедри менеджменту охорони здоро</w:t>
      </w:r>
      <w:r w:rsidR="005C06D4" w:rsidRPr="00EE53BE">
        <w:rPr>
          <w:rFonts w:ascii="Times New Roman" w:hAnsi="Times New Roman" w:cs="Times New Roman"/>
          <w:i/>
          <w:sz w:val="20"/>
          <w:szCs w:val="20"/>
        </w:rPr>
        <w:t>в</w:t>
      </w:r>
      <w:r w:rsidRPr="00EE53BE">
        <w:rPr>
          <w:rFonts w:ascii="Times New Roman" w:hAnsi="Times New Roman" w:cs="Times New Roman"/>
          <w:i/>
          <w:sz w:val="20"/>
          <w:szCs w:val="20"/>
        </w:rPr>
        <w:t xml:space="preserve">’я НМУ ім. О.О. Богомольця МОЗ України </w:t>
      </w:r>
    </w:p>
    <w:p w:rsidR="002D1C51" w:rsidRPr="00EE53BE" w:rsidRDefault="002D1C51" w:rsidP="00D7449E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53BE">
        <w:rPr>
          <w:rFonts w:ascii="Times New Roman" w:hAnsi="Times New Roman" w:cs="Times New Roman"/>
          <w:i/>
          <w:sz w:val="20"/>
          <w:szCs w:val="20"/>
        </w:rPr>
        <w:t>E-</w:t>
      </w:r>
      <w:proofErr w:type="spellStart"/>
      <w:r w:rsidRPr="00EE53BE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EE53BE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8" w:history="1">
        <w:r w:rsidRPr="00EE53BE">
          <w:rPr>
            <w:rStyle w:val="a5"/>
            <w:rFonts w:ascii="Times New Roman" w:hAnsi="Times New Roman" w:cs="Times New Roman"/>
            <w:sz w:val="20"/>
            <w:szCs w:val="20"/>
          </w:rPr>
          <w:t>zhuravel_vi@ukr.net</w:t>
        </w:r>
      </w:hyperlink>
      <w:r w:rsidRPr="00EE53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598" w:rsidRPr="00EE53BE" w:rsidRDefault="00C23598" w:rsidP="00D7449E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84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Ткачук Тарас Юрійович </w:t>
      </w:r>
      <w:r w:rsidRPr="00EE53B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– </w:t>
      </w:r>
      <w:r w:rsidRPr="00FA08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кандидат юридичних наук, доцент</w:t>
      </w:r>
      <w:r w:rsidRPr="00EE53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FA08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Національн</w:t>
      </w:r>
      <w:r w:rsidRPr="00EE53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ої</w:t>
      </w:r>
      <w:r w:rsidRPr="00FA08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академі</w:t>
      </w:r>
      <w:r w:rsidRPr="00EE53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ї</w:t>
      </w:r>
      <w:r w:rsidRPr="00FA08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СБУ, </w:t>
      </w:r>
      <w:r w:rsidRPr="00EE53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доцент</w:t>
      </w:r>
      <w:r w:rsidRPr="00FA08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кафедри</w:t>
      </w:r>
      <w:r w:rsidRPr="00EE53BE">
        <w:rPr>
          <w:rFonts w:ascii="Times New Roman" w:hAnsi="Times New Roman" w:cs="Times New Roman"/>
          <w:i/>
          <w:sz w:val="20"/>
          <w:szCs w:val="20"/>
        </w:rPr>
        <w:t xml:space="preserve"> менеджменту охорони здоров’я НМУ ім. О.О. Богомольця МОЗ України</w:t>
      </w:r>
      <w:r w:rsidR="00F454A4">
        <w:rPr>
          <w:rFonts w:ascii="Times New Roman" w:hAnsi="Times New Roman" w:cs="Times New Roman"/>
          <w:i/>
          <w:sz w:val="20"/>
          <w:szCs w:val="20"/>
        </w:rPr>
        <w:t>.</w:t>
      </w:r>
      <w:r w:rsidRPr="00EE53B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454A4" w:rsidRDefault="00F454A4" w:rsidP="00D7449E">
      <w:pPr>
        <w:pStyle w:val="a3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ru-RU"/>
        </w:rPr>
      </w:pPr>
      <w:r w:rsidRPr="00EE53BE">
        <w:rPr>
          <w:rFonts w:ascii="Times New Roman" w:hAnsi="Times New Roman" w:cs="Times New Roman"/>
          <w:i/>
          <w:sz w:val="20"/>
          <w:szCs w:val="20"/>
        </w:rPr>
        <w:t>E-</w:t>
      </w:r>
      <w:proofErr w:type="spellStart"/>
      <w:r w:rsidRPr="00EE53BE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EE53BE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9" w:history="1">
        <w:r w:rsidRPr="00EE53BE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tarast25@gmail.com</w:t>
        </w:r>
      </w:hyperlink>
    </w:p>
    <w:p w:rsidR="00F454A4" w:rsidRPr="00F454A4" w:rsidRDefault="00F454A4" w:rsidP="00D7449E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4A4">
        <w:rPr>
          <w:rFonts w:ascii="Times New Roman" w:hAnsi="Times New Roman" w:cs="Times New Roman"/>
          <w:b/>
          <w:i/>
          <w:sz w:val="20"/>
          <w:szCs w:val="20"/>
        </w:rPr>
        <w:t>Журавель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Pr="00F454A4">
        <w:rPr>
          <w:rFonts w:ascii="Times New Roman" w:hAnsi="Times New Roman" w:cs="Times New Roman"/>
          <w:b/>
          <w:i/>
          <w:sz w:val="20"/>
          <w:szCs w:val="20"/>
        </w:rPr>
        <w:t>В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іктор </w:t>
      </w:r>
      <w:r w:rsidRPr="00F454A4">
        <w:rPr>
          <w:rFonts w:ascii="Times New Roman" w:hAnsi="Times New Roman" w:cs="Times New Roman"/>
          <w:b/>
          <w:i/>
          <w:sz w:val="20"/>
          <w:szCs w:val="20"/>
        </w:rPr>
        <w:t>В</w:t>
      </w:r>
      <w:r>
        <w:rPr>
          <w:rFonts w:ascii="Times New Roman" w:hAnsi="Times New Roman" w:cs="Times New Roman"/>
          <w:b/>
          <w:i/>
          <w:sz w:val="20"/>
          <w:szCs w:val="20"/>
        </w:rPr>
        <w:t>олодимирович</w:t>
      </w:r>
      <w:r w:rsidRPr="00F454A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454A4">
        <w:rPr>
          <w:rFonts w:ascii="Times New Roman" w:hAnsi="Times New Roman" w:cs="Times New Roman"/>
          <w:i/>
          <w:sz w:val="20"/>
          <w:szCs w:val="20"/>
        </w:rPr>
        <w:t>– кандидат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454A4">
        <w:rPr>
          <w:rFonts w:ascii="Times New Roman" w:hAnsi="Times New Roman" w:cs="Times New Roman"/>
          <w:i/>
          <w:sz w:val="20"/>
          <w:szCs w:val="20"/>
        </w:rPr>
        <w:t xml:space="preserve">медичних наук, </w:t>
      </w:r>
      <w:r>
        <w:rPr>
          <w:rFonts w:ascii="Times New Roman" w:hAnsi="Times New Roman" w:cs="Times New Roman"/>
          <w:i/>
          <w:sz w:val="20"/>
          <w:szCs w:val="20"/>
        </w:rPr>
        <w:t xml:space="preserve">лікар </w:t>
      </w:r>
      <w:r w:rsidRPr="00F454A4">
        <w:rPr>
          <w:rFonts w:ascii="Times New Roman" w:hAnsi="Times New Roman" w:cs="Times New Roman"/>
          <w:i/>
          <w:sz w:val="20"/>
          <w:szCs w:val="20"/>
        </w:rPr>
        <w:t>Клінічн</w:t>
      </w:r>
      <w:r>
        <w:rPr>
          <w:rFonts w:ascii="Times New Roman" w:hAnsi="Times New Roman" w:cs="Times New Roman"/>
          <w:i/>
          <w:sz w:val="20"/>
          <w:szCs w:val="20"/>
        </w:rPr>
        <w:t>ої</w:t>
      </w:r>
      <w:r w:rsidRPr="00F454A4">
        <w:rPr>
          <w:rFonts w:ascii="Times New Roman" w:hAnsi="Times New Roman" w:cs="Times New Roman"/>
          <w:i/>
          <w:sz w:val="20"/>
          <w:szCs w:val="20"/>
        </w:rPr>
        <w:t xml:space="preserve"> лікарн</w:t>
      </w:r>
      <w:r>
        <w:rPr>
          <w:rFonts w:ascii="Times New Roman" w:hAnsi="Times New Roman" w:cs="Times New Roman"/>
          <w:i/>
          <w:sz w:val="20"/>
          <w:szCs w:val="20"/>
        </w:rPr>
        <w:t>і</w:t>
      </w:r>
      <w:r w:rsidRPr="00F454A4">
        <w:rPr>
          <w:rFonts w:ascii="Times New Roman" w:hAnsi="Times New Roman" w:cs="Times New Roman"/>
          <w:i/>
          <w:sz w:val="20"/>
          <w:szCs w:val="20"/>
        </w:rPr>
        <w:t xml:space="preserve"> «Феофанія» Державного управління справами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454A4" w:rsidRPr="00F454A4" w:rsidRDefault="00F454A4" w:rsidP="00D7449E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EE53BE">
        <w:rPr>
          <w:rFonts w:ascii="Times New Roman" w:hAnsi="Times New Roman" w:cs="Times New Roman"/>
          <w:i/>
          <w:sz w:val="20"/>
          <w:szCs w:val="20"/>
        </w:rPr>
        <w:t>E-</w:t>
      </w:r>
      <w:proofErr w:type="spellStart"/>
      <w:r w:rsidRPr="00EE53BE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EE53BE">
        <w:rPr>
          <w:rFonts w:ascii="Times New Roman" w:hAnsi="Times New Roman" w:cs="Times New Roman"/>
          <w:i/>
          <w:sz w:val="20"/>
          <w:szCs w:val="20"/>
        </w:rPr>
        <w:t>:</w:t>
      </w:r>
      <w:r w:rsidRPr="00F454A4">
        <w:t xml:space="preserve"> </w:t>
      </w:r>
      <w:r w:rsidRPr="00F454A4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>viktor_stomat@ukr.net</w:t>
      </w:r>
    </w:p>
    <w:p w:rsidR="00F454A4" w:rsidRDefault="00F454A4" w:rsidP="00D7449E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23598" w:rsidRPr="00EE53BE" w:rsidRDefault="00C23598" w:rsidP="00D7449E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53BE">
        <w:rPr>
          <w:rFonts w:ascii="Times New Roman" w:hAnsi="Times New Roman" w:cs="Times New Roman"/>
          <w:i/>
          <w:sz w:val="20"/>
          <w:szCs w:val="20"/>
        </w:rPr>
        <w:t xml:space="preserve">Адреса: </w:t>
      </w:r>
      <w:r w:rsidRPr="00EE53BE">
        <w:rPr>
          <w:rFonts w:ascii="Times New Roman" w:hAnsi="Times New Roman" w:cs="Times New Roman"/>
          <w:sz w:val="20"/>
          <w:szCs w:val="20"/>
        </w:rPr>
        <w:t>03143, м. Київ, вул. акад. Заболотного, 21</w:t>
      </w:r>
      <w:r w:rsidRPr="00EE53B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454A4" w:rsidRPr="00EE53BE" w:rsidRDefault="00F454A4" w:rsidP="00F454A4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53BE">
        <w:rPr>
          <w:rFonts w:ascii="Times New Roman" w:hAnsi="Times New Roman" w:cs="Times New Roman"/>
          <w:i/>
          <w:sz w:val="20"/>
          <w:szCs w:val="20"/>
        </w:rPr>
        <w:t xml:space="preserve">Контактний телефон: </w:t>
      </w:r>
      <w:r w:rsidRPr="00EE53BE">
        <w:rPr>
          <w:rFonts w:ascii="Times New Roman" w:hAnsi="Times New Roman" w:cs="Times New Roman"/>
          <w:sz w:val="20"/>
          <w:szCs w:val="20"/>
        </w:rPr>
        <w:t>(044) 250-13-37 (для кореспонденції)</w:t>
      </w:r>
    </w:p>
    <w:p w:rsidR="00C23598" w:rsidRPr="00EE53BE" w:rsidRDefault="00C23598" w:rsidP="00F454A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53BE">
        <w:rPr>
          <w:rFonts w:ascii="Times New Roman" w:hAnsi="Times New Roman" w:cs="Times New Roman"/>
          <w:i/>
          <w:sz w:val="20"/>
          <w:szCs w:val="20"/>
        </w:rPr>
        <w:t xml:space="preserve">Контактний телефон: </w:t>
      </w:r>
      <w:hyperlink r:id="rId10" w:history="1">
        <w:r w:rsidRPr="00EE53BE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0672443513</w:t>
        </w:r>
      </w:hyperlink>
    </w:p>
    <w:p w:rsidR="00D94B31" w:rsidRPr="00EE53BE" w:rsidRDefault="00A55B77" w:rsidP="00D7449E">
      <w:pPr>
        <w:keepNext/>
      </w:pPr>
    </w:p>
    <w:sectPr w:rsidR="00D94B31" w:rsidRPr="00EE53BE" w:rsidSect="003C4277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77" w:rsidRDefault="00A55B77" w:rsidP="00D5374F">
      <w:pPr>
        <w:spacing w:after="0" w:line="240" w:lineRule="auto"/>
      </w:pPr>
      <w:r>
        <w:separator/>
      </w:r>
    </w:p>
  </w:endnote>
  <w:endnote w:type="continuationSeparator" w:id="0">
    <w:p w:rsidR="00A55B77" w:rsidRDefault="00A55B77" w:rsidP="00D5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77" w:rsidRDefault="00A55B77" w:rsidP="00D5374F">
      <w:pPr>
        <w:spacing w:after="0" w:line="240" w:lineRule="auto"/>
      </w:pPr>
      <w:r>
        <w:separator/>
      </w:r>
    </w:p>
  </w:footnote>
  <w:footnote w:type="continuationSeparator" w:id="0">
    <w:p w:rsidR="00A55B77" w:rsidRDefault="00A55B77" w:rsidP="00D5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001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374F" w:rsidRPr="00D5374F" w:rsidRDefault="00D5374F">
        <w:pPr>
          <w:pStyle w:val="af1"/>
          <w:jc w:val="right"/>
          <w:rPr>
            <w:rFonts w:ascii="Times New Roman" w:hAnsi="Times New Roman" w:cs="Times New Roman"/>
          </w:rPr>
        </w:pPr>
        <w:r w:rsidRPr="00D5374F">
          <w:rPr>
            <w:rFonts w:ascii="Times New Roman" w:hAnsi="Times New Roman" w:cs="Times New Roman"/>
          </w:rPr>
          <w:fldChar w:fldCharType="begin"/>
        </w:r>
        <w:r w:rsidRPr="00D5374F">
          <w:rPr>
            <w:rFonts w:ascii="Times New Roman" w:hAnsi="Times New Roman" w:cs="Times New Roman"/>
          </w:rPr>
          <w:instrText>PAGE   \* MERGEFORMAT</w:instrText>
        </w:r>
        <w:r w:rsidRPr="00D5374F">
          <w:rPr>
            <w:rFonts w:ascii="Times New Roman" w:hAnsi="Times New Roman" w:cs="Times New Roman"/>
          </w:rPr>
          <w:fldChar w:fldCharType="separate"/>
        </w:r>
        <w:r w:rsidRPr="00D5374F">
          <w:rPr>
            <w:rFonts w:ascii="Times New Roman" w:hAnsi="Times New Roman" w:cs="Times New Roman"/>
            <w:noProof/>
            <w:lang w:val="ru-RU"/>
          </w:rPr>
          <w:t>15</w:t>
        </w:r>
        <w:r w:rsidRPr="00D5374F">
          <w:rPr>
            <w:rFonts w:ascii="Times New Roman" w:hAnsi="Times New Roman" w:cs="Times New Roman"/>
          </w:rPr>
          <w:fldChar w:fldCharType="end"/>
        </w:r>
      </w:p>
    </w:sdtContent>
  </w:sdt>
  <w:p w:rsidR="00D5374F" w:rsidRDefault="00D5374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93C"/>
    <w:multiLevelType w:val="hybridMultilevel"/>
    <w:tmpl w:val="38C40FF0"/>
    <w:lvl w:ilvl="0" w:tplc="E9B8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85D47"/>
    <w:multiLevelType w:val="multilevel"/>
    <w:tmpl w:val="830A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04426"/>
    <w:multiLevelType w:val="multilevel"/>
    <w:tmpl w:val="6834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1682A"/>
    <w:multiLevelType w:val="multilevel"/>
    <w:tmpl w:val="A498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82374"/>
    <w:multiLevelType w:val="multilevel"/>
    <w:tmpl w:val="9A4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A1595"/>
    <w:multiLevelType w:val="multilevel"/>
    <w:tmpl w:val="35B8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C3595"/>
    <w:multiLevelType w:val="hybridMultilevel"/>
    <w:tmpl w:val="4626A59A"/>
    <w:lvl w:ilvl="0" w:tplc="D0C21A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0B0188E"/>
    <w:multiLevelType w:val="hybridMultilevel"/>
    <w:tmpl w:val="E0001524"/>
    <w:lvl w:ilvl="0" w:tplc="88D26B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8C74C3"/>
    <w:multiLevelType w:val="multilevel"/>
    <w:tmpl w:val="6730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33F95"/>
    <w:multiLevelType w:val="hybridMultilevel"/>
    <w:tmpl w:val="B5FACEE4"/>
    <w:lvl w:ilvl="0" w:tplc="94A6358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9B57525"/>
    <w:multiLevelType w:val="multilevel"/>
    <w:tmpl w:val="D80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A4401"/>
    <w:multiLevelType w:val="hybridMultilevel"/>
    <w:tmpl w:val="6054E448"/>
    <w:lvl w:ilvl="0" w:tplc="EB2EE2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CD0947"/>
    <w:multiLevelType w:val="multilevel"/>
    <w:tmpl w:val="1452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A64EF"/>
    <w:multiLevelType w:val="multilevel"/>
    <w:tmpl w:val="D7043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444E6"/>
    <w:multiLevelType w:val="multilevel"/>
    <w:tmpl w:val="E98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542A5"/>
    <w:multiLevelType w:val="multilevel"/>
    <w:tmpl w:val="FD9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4"/>
  </w:num>
  <w:num w:numId="20">
    <w:abstractNumId w:val="11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51"/>
    <w:rsid w:val="00012CCF"/>
    <w:rsid w:val="000A6D0B"/>
    <w:rsid w:val="000B0D3D"/>
    <w:rsid w:val="000C519A"/>
    <w:rsid w:val="000E7E4D"/>
    <w:rsid w:val="001217E4"/>
    <w:rsid w:val="00142317"/>
    <w:rsid w:val="00184F13"/>
    <w:rsid w:val="001C247E"/>
    <w:rsid w:val="001D6D99"/>
    <w:rsid w:val="001E3091"/>
    <w:rsid w:val="001E3750"/>
    <w:rsid w:val="002347E9"/>
    <w:rsid w:val="0026526A"/>
    <w:rsid w:val="002816DC"/>
    <w:rsid w:val="002979BC"/>
    <w:rsid w:val="002D1C51"/>
    <w:rsid w:val="002D2792"/>
    <w:rsid w:val="002F1E59"/>
    <w:rsid w:val="002F4C6B"/>
    <w:rsid w:val="002F569E"/>
    <w:rsid w:val="0030555D"/>
    <w:rsid w:val="00327086"/>
    <w:rsid w:val="00335DE8"/>
    <w:rsid w:val="003570F6"/>
    <w:rsid w:val="00374156"/>
    <w:rsid w:val="003B357D"/>
    <w:rsid w:val="003B622E"/>
    <w:rsid w:val="003D245B"/>
    <w:rsid w:val="003D7D5C"/>
    <w:rsid w:val="003F5288"/>
    <w:rsid w:val="00467BBE"/>
    <w:rsid w:val="00480C39"/>
    <w:rsid w:val="004D18DF"/>
    <w:rsid w:val="004D4641"/>
    <w:rsid w:val="004D758E"/>
    <w:rsid w:val="0053278F"/>
    <w:rsid w:val="00532BA7"/>
    <w:rsid w:val="005347FE"/>
    <w:rsid w:val="0054323E"/>
    <w:rsid w:val="00544D28"/>
    <w:rsid w:val="00565736"/>
    <w:rsid w:val="005825BF"/>
    <w:rsid w:val="005B06AB"/>
    <w:rsid w:val="005B7537"/>
    <w:rsid w:val="005B7FCC"/>
    <w:rsid w:val="005C06D4"/>
    <w:rsid w:val="005C2D10"/>
    <w:rsid w:val="005D07B7"/>
    <w:rsid w:val="00602739"/>
    <w:rsid w:val="006274D9"/>
    <w:rsid w:val="006303F8"/>
    <w:rsid w:val="00645C1C"/>
    <w:rsid w:val="00692B7D"/>
    <w:rsid w:val="006B1377"/>
    <w:rsid w:val="006C296F"/>
    <w:rsid w:val="006F74BE"/>
    <w:rsid w:val="007649D8"/>
    <w:rsid w:val="00783A46"/>
    <w:rsid w:val="007E309C"/>
    <w:rsid w:val="007E4947"/>
    <w:rsid w:val="008E6009"/>
    <w:rsid w:val="009075C7"/>
    <w:rsid w:val="009119D5"/>
    <w:rsid w:val="0091395D"/>
    <w:rsid w:val="009167A1"/>
    <w:rsid w:val="00920EBD"/>
    <w:rsid w:val="009626EF"/>
    <w:rsid w:val="0098289E"/>
    <w:rsid w:val="00993379"/>
    <w:rsid w:val="009B12D0"/>
    <w:rsid w:val="009B313F"/>
    <w:rsid w:val="009B4619"/>
    <w:rsid w:val="009B69AE"/>
    <w:rsid w:val="009E42D4"/>
    <w:rsid w:val="00A40CE5"/>
    <w:rsid w:val="00A55B77"/>
    <w:rsid w:val="00A55F1A"/>
    <w:rsid w:val="00AA6940"/>
    <w:rsid w:val="00AD2BF7"/>
    <w:rsid w:val="00AE137C"/>
    <w:rsid w:val="00AF0B1F"/>
    <w:rsid w:val="00B234F4"/>
    <w:rsid w:val="00B95A3E"/>
    <w:rsid w:val="00BA3BFD"/>
    <w:rsid w:val="00BC10F3"/>
    <w:rsid w:val="00BF3515"/>
    <w:rsid w:val="00C22964"/>
    <w:rsid w:val="00C23598"/>
    <w:rsid w:val="00C26AD0"/>
    <w:rsid w:val="00C4177B"/>
    <w:rsid w:val="00C463F9"/>
    <w:rsid w:val="00C55DE2"/>
    <w:rsid w:val="00C55E6A"/>
    <w:rsid w:val="00C55F99"/>
    <w:rsid w:val="00C61DA2"/>
    <w:rsid w:val="00D036F2"/>
    <w:rsid w:val="00D05C54"/>
    <w:rsid w:val="00D171D3"/>
    <w:rsid w:val="00D5374F"/>
    <w:rsid w:val="00D65C1A"/>
    <w:rsid w:val="00D7449E"/>
    <w:rsid w:val="00DF1C4F"/>
    <w:rsid w:val="00E4390A"/>
    <w:rsid w:val="00E841C0"/>
    <w:rsid w:val="00E870DB"/>
    <w:rsid w:val="00E918A6"/>
    <w:rsid w:val="00EB0BE4"/>
    <w:rsid w:val="00EC04F4"/>
    <w:rsid w:val="00EC2A64"/>
    <w:rsid w:val="00EC6D4F"/>
    <w:rsid w:val="00EE53BE"/>
    <w:rsid w:val="00F04E95"/>
    <w:rsid w:val="00F051E2"/>
    <w:rsid w:val="00F138A6"/>
    <w:rsid w:val="00F210E1"/>
    <w:rsid w:val="00F2595A"/>
    <w:rsid w:val="00F35209"/>
    <w:rsid w:val="00F454A4"/>
    <w:rsid w:val="00F91504"/>
    <w:rsid w:val="00FA033C"/>
    <w:rsid w:val="00FB4D2E"/>
    <w:rsid w:val="00FE7F23"/>
    <w:rsid w:val="00FF07A1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51"/>
    <w:rPr>
      <w:lang w:val="uk-UA"/>
    </w:rPr>
  </w:style>
  <w:style w:type="paragraph" w:styleId="1">
    <w:name w:val="heading 1"/>
    <w:basedOn w:val="a"/>
    <w:link w:val="10"/>
    <w:uiPriority w:val="9"/>
    <w:qFormat/>
    <w:rsid w:val="002D1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1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1C51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List Paragraph"/>
    <w:basedOn w:val="a"/>
    <w:uiPriority w:val="34"/>
    <w:qFormat/>
    <w:rsid w:val="002D1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2D1C51"/>
    <w:rPr>
      <w:color w:val="0000FF"/>
      <w:u w:val="single"/>
    </w:rPr>
  </w:style>
  <w:style w:type="character" w:styleId="a6">
    <w:name w:val="Strong"/>
    <w:basedOn w:val="a0"/>
    <w:uiPriority w:val="22"/>
    <w:qFormat/>
    <w:rsid w:val="002D1C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C51"/>
    <w:rPr>
      <w:rFonts w:ascii="Tahoma" w:hAnsi="Tahoma" w:cs="Tahoma"/>
      <w:sz w:val="16"/>
      <w:szCs w:val="16"/>
      <w:lang w:val="uk-UA"/>
    </w:rPr>
  </w:style>
  <w:style w:type="character" w:styleId="a9">
    <w:name w:val="Emphasis"/>
    <w:basedOn w:val="a0"/>
    <w:uiPriority w:val="20"/>
    <w:qFormat/>
    <w:rsid w:val="002D1C5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1C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1C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1C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1C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-heading-03">
    <w:name w:val="p-heading-03"/>
    <w:basedOn w:val="a0"/>
    <w:rsid w:val="002D1C51"/>
  </w:style>
  <w:style w:type="paragraph" w:styleId="21">
    <w:name w:val="Body Text Indent 2"/>
    <w:basedOn w:val="a"/>
    <w:link w:val="22"/>
    <w:semiHidden/>
    <w:rsid w:val="002D1C51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D1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endnote text"/>
    <w:basedOn w:val="a"/>
    <w:link w:val="ab"/>
    <w:uiPriority w:val="99"/>
    <w:semiHidden/>
    <w:unhideWhenUsed/>
    <w:rsid w:val="002D1C5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D1C51"/>
    <w:rPr>
      <w:sz w:val="20"/>
      <w:szCs w:val="20"/>
      <w:lang w:val="uk-UA"/>
    </w:rPr>
  </w:style>
  <w:style w:type="character" w:styleId="ac">
    <w:name w:val="endnote reference"/>
    <w:basedOn w:val="a0"/>
    <w:uiPriority w:val="99"/>
    <w:semiHidden/>
    <w:unhideWhenUsed/>
    <w:rsid w:val="002D1C5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D1C5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D1C51"/>
    <w:rPr>
      <w:sz w:val="20"/>
      <w:szCs w:val="20"/>
      <w:lang w:val="uk-UA"/>
    </w:rPr>
  </w:style>
  <w:style w:type="character" w:styleId="af">
    <w:name w:val="footnote reference"/>
    <w:basedOn w:val="a0"/>
    <w:uiPriority w:val="99"/>
    <w:semiHidden/>
    <w:unhideWhenUsed/>
    <w:rsid w:val="002D1C51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2D1C51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537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5374F"/>
    <w:rPr>
      <w:lang w:val="uk-UA"/>
    </w:rPr>
  </w:style>
  <w:style w:type="paragraph" w:styleId="af3">
    <w:name w:val="footer"/>
    <w:basedOn w:val="a"/>
    <w:link w:val="af4"/>
    <w:uiPriority w:val="99"/>
    <w:unhideWhenUsed/>
    <w:rsid w:val="00D537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5374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51"/>
    <w:rPr>
      <w:lang w:val="uk-UA"/>
    </w:rPr>
  </w:style>
  <w:style w:type="paragraph" w:styleId="1">
    <w:name w:val="heading 1"/>
    <w:basedOn w:val="a"/>
    <w:link w:val="10"/>
    <w:uiPriority w:val="9"/>
    <w:qFormat/>
    <w:rsid w:val="002D1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1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1C51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List Paragraph"/>
    <w:basedOn w:val="a"/>
    <w:uiPriority w:val="34"/>
    <w:qFormat/>
    <w:rsid w:val="002D1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2D1C51"/>
    <w:rPr>
      <w:color w:val="0000FF"/>
      <w:u w:val="single"/>
    </w:rPr>
  </w:style>
  <w:style w:type="character" w:styleId="a6">
    <w:name w:val="Strong"/>
    <w:basedOn w:val="a0"/>
    <w:uiPriority w:val="22"/>
    <w:qFormat/>
    <w:rsid w:val="002D1C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C51"/>
    <w:rPr>
      <w:rFonts w:ascii="Tahoma" w:hAnsi="Tahoma" w:cs="Tahoma"/>
      <w:sz w:val="16"/>
      <w:szCs w:val="16"/>
      <w:lang w:val="uk-UA"/>
    </w:rPr>
  </w:style>
  <w:style w:type="character" w:styleId="a9">
    <w:name w:val="Emphasis"/>
    <w:basedOn w:val="a0"/>
    <w:uiPriority w:val="20"/>
    <w:qFormat/>
    <w:rsid w:val="002D1C5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1C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1C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1C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1C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-heading-03">
    <w:name w:val="p-heading-03"/>
    <w:basedOn w:val="a0"/>
    <w:rsid w:val="002D1C51"/>
  </w:style>
  <w:style w:type="paragraph" w:styleId="21">
    <w:name w:val="Body Text Indent 2"/>
    <w:basedOn w:val="a"/>
    <w:link w:val="22"/>
    <w:semiHidden/>
    <w:rsid w:val="002D1C51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D1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endnote text"/>
    <w:basedOn w:val="a"/>
    <w:link w:val="ab"/>
    <w:uiPriority w:val="99"/>
    <w:semiHidden/>
    <w:unhideWhenUsed/>
    <w:rsid w:val="002D1C5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D1C51"/>
    <w:rPr>
      <w:sz w:val="20"/>
      <w:szCs w:val="20"/>
      <w:lang w:val="uk-UA"/>
    </w:rPr>
  </w:style>
  <w:style w:type="character" w:styleId="ac">
    <w:name w:val="endnote reference"/>
    <w:basedOn w:val="a0"/>
    <w:uiPriority w:val="99"/>
    <w:semiHidden/>
    <w:unhideWhenUsed/>
    <w:rsid w:val="002D1C5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D1C5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D1C51"/>
    <w:rPr>
      <w:sz w:val="20"/>
      <w:szCs w:val="20"/>
      <w:lang w:val="uk-UA"/>
    </w:rPr>
  </w:style>
  <w:style w:type="character" w:styleId="af">
    <w:name w:val="footnote reference"/>
    <w:basedOn w:val="a0"/>
    <w:uiPriority w:val="99"/>
    <w:semiHidden/>
    <w:unhideWhenUsed/>
    <w:rsid w:val="002D1C51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2D1C51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537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5374F"/>
    <w:rPr>
      <w:lang w:val="uk-UA"/>
    </w:rPr>
  </w:style>
  <w:style w:type="paragraph" w:styleId="af3">
    <w:name w:val="footer"/>
    <w:basedOn w:val="a"/>
    <w:link w:val="af4"/>
    <w:uiPriority w:val="99"/>
    <w:unhideWhenUsed/>
    <w:rsid w:val="00D537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5374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ravel_vi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3806724435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st2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15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31</cp:revision>
  <dcterms:created xsi:type="dcterms:W3CDTF">2019-01-24T08:53:00Z</dcterms:created>
  <dcterms:modified xsi:type="dcterms:W3CDTF">2019-01-30T16:15:00Z</dcterms:modified>
</cp:coreProperties>
</file>