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48" w:rsidRPr="0044617F" w:rsidRDefault="00ED4148" w:rsidP="00833620">
      <w:pPr>
        <w:pStyle w:val="ae"/>
        <w:spacing w:after="120" w:line="252" w:lineRule="auto"/>
        <w:rPr>
          <w:b/>
          <w:caps w:val="0"/>
          <w:sz w:val="30"/>
        </w:rPr>
      </w:pPr>
      <w:bookmarkStart w:id="0" w:name="_GoBack"/>
      <w:bookmarkEnd w:id="0"/>
      <w:r w:rsidRPr="0044617F">
        <w:rPr>
          <w:b/>
          <w:caps w:val="0"/>
          <w:sz w:val="30"/>
        </w:rPr>
        <w:t>Міністерство охорони здоров</w:t>
      </w:r>
      <w:r w:rsidR="00833620" w:rsidRPr="0044617F">
        <w:rPr>
          <w:b/>
          <w:caps w:val="0"/>
          <w:sz w:val="30"/>
        </w:rPr>
        <w:t>’</w:t>
      </w:r>
      <w:r w:rsidRPr="0044617F">
        <w:rPr>
          <w:b/>
          <w:caps w:val="0"/>
          <w:sz w:val="30"/>
        </w:rPr>
        <w:t>я</w:t>
      </w:r>
      <w:r w:rsidR="009821B5" w:rsidRPr="0044617F">
        <w:rPr>
          <w:b/>
          <w:caps w:val="0"/>
          <w:sz w:val="30"/>
        </w:rPr>
        <w:t xml:space="preserve"> </w:t>
      </w:r>
      <w:r w:rsidRPr="0044617F">
        <w:rPr>
          <w:b/>
          <w:caps w:val="0"/>
          <w:sz w:val="30"/>
        </w:rPr>
        <w:t>України</w:t>
      </w:r>
    </w:p>
    <w:p w:rsidR="00ED4148" w:rsidRPr="0044617F" w:rsidRDefault="00ED4148" w:rsidP="00833620">
      <w:pPr>
        <w:pStyle w:val="ae"/>
        <w:spacing w:after="120" w:line="252" w:lineRule="auto"/>
        <w:rPr>
          <w:b/>
          <w:caps w:val="0"/>
          <w:sz w:val="30"/>
        </w:rPr>
      </w:pPr>
      <w:r w:rsidRPr="0044617F">
        <w:rPr>
          <w:b/>
          <w:caps w:val="0"/>
          <w:sz w:val="30"/>
        </w:rPr>
        <w:t>Національна академія медичних наук України</w:t>
      </w:r>
    </w:p>
    <w:p w:rsidR="00ED4148" w:rsidRPr="0044617F" w:rsidRDefault="00ED4148" w:rsidP="00833620">
      <w:pPr>
        <w:pStyle w:val="ae"/>
        <w:spacing w:after="120" w:line="252" w:lineRule="auto"/>
        <w:rPr>
          <w:b/>
          <w:caps w:val="0"/>
          <w:sz w:val="30"/>
        </w:rPr>
      </w:pPr>
      <w:r w:rsidRPr="0044617F">
        <w:rPr>
          <w:b/>
          <w:caps w:val="0"/>
          <w:sz w:val="30"/>
        </w:rPr>
        <w:t xml:space="preserve">Національний медичний університет імені О.О. Богомольця </w:t>
      </w:r>
    </w:p>
    <w:p w:rsidR="00ED4148" w:rsidRPr="0044617F" w:rsidRDefault="00ED4148" w:rsidP="00833620">
      <w:pPr>
        <w:pStyle w:val="ae"/>
        <w:spacing w:after="120" w:line="252" w:lineRule="auto"/>
        <w:rPr>
          <w:b/>
          <w:caps w:val="0"/>
          <w:sz w:val="30"/>
        </w:rPr>
      </w:pPr>
      <w:r w:rsidRPr="0044617F">
        <w:rPr>
          <w:b/>
          <w:caps w:val="0"/>
          <w:sz w:val="30"/>
        </w:rPr>
        <w:t>Державна установа «Інститут громадського здоров</w:t>
      </w:r>
      <w:r w:rsidR="00833620" w:rsidRPr="0044617F">
        <w:rPr>
          <w:b/>
          <w:caps w:val="0"/>
          <w:sz w:val="30"/>
        </w:rPr>
        <w:t>’</w:t>
      </w:r>
      <w:r w:rsidRPr="0044617F">
        <w:rPr>
          <w:b/>
          <w:caps w:val="0"/>
          <w:sz w:val="30"/>
        </w:rPr>
        <w:t>я</w:t>
      </w:r>
      <w:r w:rsidR="00833620" w:rsidRPr="0044617F">
        <w:rPr>
          <w:b/>
          <w:caps w:val="0"/>
          <w:sz w:val="30"/>
        </w:rPr>
        <w:t xml:space="preserve"> </w:t>
      </w:r>
      <w:r w:rsidR="00833620" w:rsidRPr="0044617F">
        <w:rPr>
          <w:b/>
          <w:caps w:val="0"/>
          <w:sz w:val="30"/>
        </w:rPr>
        <w:br/>
      </w:r>
      <w:r w:rsidRPr="0044617F">
        <w:rPr>
          <w:b/>
          <w:caps w:val="0"/>
          <w:sz w:val="30"/>
        </w:rPr>
        <w:t>імені О.М. Марзєєва НАМН України»</w:t>
      </w:r>
    </w:p>
    <w:p w:rsidR="00ED4148" w:rsidRPr="0044617F" w:rsidRDefault="00ED4148" w:rsidP="009821B5">
      <w:pPr>
        <w:pStyle w:val="FR2"/>
        <w:widowControl/>
        <w:spacing w:line="252" w:lineRule="auto"/>
        <w:jc w:val="center"/>
        <w:rPr>
          <w:rFonts w:ascii="Times New Roman" w:hAnsi="Times New Roman"/>
          <w:sz w:val="28"/>
        </w:rPr>
      </w:pPr>
    </w:p>
    <w:p w:rsidR="00ED4148" w:rsidRPr="0044617F" w:rsidRDefault="00ED4148" w:rsidP="009821B5">
      <w:pPr>
        <w:pStyle w:val="FR2"/>
        <w:widowControl/>
        <w:spacing w:line="252" w:lineRule="auto"/>
        <w:jc w:val="center"/>
        <w:rPr>
          <w:rFonts w:ascii="Times New Roman" w:hAnsi="Times New Roman"/>
          <w:sz w:val="28"/>
        </w:rPr>
      </w:pPr>
    </w:p>
    <w:p w:rsidR="00ED4148" w:rsidRPr="0044617F" w:rsidRDefault="00ED4148" w:rsidP="009821B5">
      <w:pPr>
        <w:pStyle w:val="FR2"/>
        <w:widowControl/>
        <w:spacing w:line="252" w:lineRule="auto"/>
        <w:jc w:val="center"/>
        <w:rPr>
          <w:rFonts w:ascii="Times New Roman" w:hAnsi="Times New Roman"/>
          <w:sz w:val="28"/>
        </w:rPr>
      </w:pPr>
    </w:p>
    <w:p w:rsidR="00833620" w:rsidRPr="0044617F" w:rsidRDefault="00833620" w:rsidP="009821B5">
      <w:pPr>
        <w:pStyle w:val="FR2"/>
        <w:widowControl/>
        <w:spacing w:line="252" w:lineRule="auto"/>
        <w:jc w:val="center"/>
        <w:rPr>
          <w:rFonts w:ascii="Times New Roman" w:hAnsi="Times New Roman"/>
          <w:sz w:val="28"/>
        </w:rPr>
      </w:pPr>
    </w:p>
    <w:p w:rsidR="00833620" w:rsidRPr="0044617F" w:rsidRDefault="00833620" w:rsidP="009821B5">
      <w:pPr>
        <w:pStyle w:val="FR2"/>
        <w:widowControl/>
        <w:spacing w:line="252" w:lineRule="auto"/>
        <w:jc w:val="center"/>
        <w:rPr>
          <w:rFonts w:ascii="Times New Roman" w:hAnsi="Times New Roman"/>
          <w:sz w:val="28"/>
        </w:rPr>
      </w:pPr>
    </w:p>
    <w:p w:rsidR="00833620" w:rsidRPr="0044617F" w:rsidRDefault="00833620" w:rsidP="009821B5">
      <w:pPr>
        <w:pStyle w:val="FR2"/>
        <w:widowControl/>
        <w:spacing w:line="252" w:lineRule="auto"/>
        <w:jc w:val="center"/>
        <w:rPr>
          <w:rFonts w:ascii="Times New Roman" w:hAnsi="Times New Roman"/>
          <w:sz w:val="28"/>
        </w:rPr>
      </w:pPr>
    </w:p>
    <w:p w:rsidR="00833620" w:rsidRPr="0044617F" w:rsidRDefault="00833620" w:rsidP="009821B5">
      <w:pPr>
        <w:pStyle w:val="FR2"/>
        <w:widowControl/>
        <w:spacing w:line="252" w:lineRule="auto"/>
        <w:jc w:val="center"/>
        <w:rPr>
          <w:rFonts w:ascii="Times New Roman" w:hAnsi="Times New Roman"/>
          <w:sz w:val="28"/>
        </w:rPr>
      </w:pPr>
    </w:p>
    <w:p w:rsidR="00833620" w:rsidRPr="0044617F" w:rsidRDefault="00833620" w:rsidP="009821B5">
      <w:pPr>
        <w:pStyle w:val="FR2"/>
        <w:widowControl/>
        <w:spacing w:line="252" w:lineRule="auto"/>
        <w:jc w:val="center"/>
        <w:rPr>
          <w:rFonts w:ascii="Times New Roman" w:hAnsi="Times New Roman"/>
          <w:sz w:val="28"/>
        </w:rPr>
      </w:pPr>
    </w:p>
    <w:p w:rsidR="00ED4148" w:rsidRPr="0044617F" w:rsidRDefault="00ED4148" w:rsidP="009821B5">
      <w:pPr>
        <w:pStyle w:val="af0"/>
        <w:spacing w:after="0" w:line="252" w:lineRule="auto"/>
        <w:rPr>
          <w:rFonts w:ascii="Times New Roman" w:hAnsi="Times New Roman" w:cs="Times New Roman"/>
          <w:b/>
          <w:sz w:val="32"/>
          <w:szCs w:val="32"/>
        </w:rPr>
      </w:pPr>
    </w:p>
    <w:p w:rsidR="00ED4148" w:rsidRPr="0044617F" w:rsidRDefault="00ED4148" w:rsidP="009821B5">
      <w:pPr>
        <w:pStyle w:val="af0"/>
        <w:spacing w:after="0" w:line="252" w:lineRule="auto"/>
        <w:ind w:firstLine="0"/>
        <w:jc w:val="both"/>
        <w:rPr>
          <w:rFonts w:ascii="Times New Roman" w:hAnsi="Times New Roman" w:cs="Times New Roman"/>
          <w:b/>
          <w:sz w:val="32"/>
          <w:szCs w:val="32"/>
        </w:rPr>
      </w:pPr>
    </w:p>
    <w:p w:rsidR="00ED4148" w:rsidRPr="0044617F" w:rsidRDefault="00ED4148" w:rsidP="009821B5">
      <w:pPr>
        <w:pStyle w:val="af0"/>
        <w:spacing w:after="0" w:line="252" w:lineRule="auto"/>
        <w:rPr>
          <w:rFonts w:ascii="Times New Roman" w:hAnsi="Times New Roman" w:cs="Times New Roman"/>
          <w:b/>
          <w:sz w:val="32"/>
          <w:szCs w:val="32"/>
        </w:rPr>
      </w:pPr>
    </w:p>
    <w:p w:rsidR="00ED4148" w:rsidRPr="0044617F" w:rsidRDefault="00ED4148" w:rsidP="009821B5">
      <w:pPr>
        <w:pStyle w:val="af0"/>
        <w:spacing w:after="0" w:line="252" w:lineRule="auto"/>
        <w:ind w:firstLine="0"/>
        <w:rPr>
          <w:rFonts w:ascii="Times New Roman" w:hAnsi="Times New Roman" w:cs="Times New Roman"/>
          <w:b/>
          <w:sz w:val="40"/>
          <w:szCs w:val="40"/>
        </w:rPr>
      </w:pPr>
      <w:r w:rsidRPr="0044617F">
        <w:rPr>
          <w:rFonts w:ascii="Times New Roman" w:hAnsi="Times New Roman" w:cs="Times New Roman"/>
          <w:b/>
          <w:sz w:val="40"/>
          <w:szCs w:val="40"/>
        </w:rPr>
        <w:t xml:space="preserve">ПРАВОВІ ОСНОВИ ОХОРОНИ ПРАЦІ </w:t>
      </w:r>
    </w:p>
    <w:p w:rsidR="00ED4148" w:rsidRPr="0044617F" w:rsidRDefault="00ED4148" w:rsidP="00833620">
      <w:pPr>
        <w:pStyle w:val="af0"/>
        <w:spacing w:after="240" w:line="252" w:lineRule="auto"/>
        <w:ind w:firstLine="0"/>
        <w:rPr>
          <w:rFonts w:ascii="Times New Roman" w:hAnsi="Times New Roman" w:cs="Times New Roman"/>
          <w:b/>
          <w:sz w:val="40"/>
          <w:szCs w:val="40"/>
        </w:rPr>
      </w:pPr>
      <w:r w:rsidRPr="0044617F">
        <w:rPr>
          <w:rFonts w:ascii="Times New Roman" w:hAnsi="Times New Roman" w:cs="Times New Roman"/>
          <w:b/>
          <w:sz w:val="40"/>
          <w:szCs w:val="40"/>
        </w:rPr>
        <w:t xml:space="preserve">У МЕДИЧНІЙ ГАЛУЗІ </w:t>
      </w:r>
    </w:p>
    <w:p w:rsidR="00ED4148" w:rsidRPr="00AF106D" w:rsidRDefault="00ED4148" w:rsidP="009821B5">
      <w:pPr>
        <w:pStyle w:val="af0"/>
        <w:spacing w:after="0" w:line="252" w:lineRule="auto"/>
        <w:ind w:firstLine="0"/>
        <w:rPr>
          <w:rFonts w:ascii="Times New Roman" w:hAnsi="Times New Roman" w:cs="Times New Roman"/>
          <w:b/>
          <w:sz w:val="36"/>
          <w:szCs w:val="40"/>
        </w:rPr>
      </w:pPr>
      <w:r w:rsidRPr="00AF106D">
        <w:rPr>
          <w:rFonts w:ascii="Times New Roman" w:hAnsi="Times New Roman" w:cs="Times New Roman"/>
          <w:b/>
          <w:sz w:val="36"/>
          <w:szCs w:val="40"/>
        </w:rPr>
        <w:t>(інформа</w:t>
      </w:r>
      <w:r w:rsidR="00223A97" w:rsidRPr="00AF106D">
        <w:rPr>
          <w:rFonts w:ascii="Times New Roman" w:hAnsi="Times New Roman" w:cs="Times New Roman"/>
          <w:b/>
          <w:sz w:val="36"/>
          <w:szCs w:val="40"/>
        </w:rPr>
        <w:t>ційний довідник</w:t>
      </w:r>
      <w:r w:rsidRPr="00AF106D">
        <w:rPr>
          <w:rFonts w:ascii="Times New Roman" w:hAnsi="Times New Roman" w:cs="Times New Roman"/>
          <w:b/>
          <w:sz w:val="36"/>
          <w:szCs w:val="40"/>
        </w:rPr>
        <w:t>)</w:t>
      </w:r>
    </w:p>
    <w:p w:rsidR="00ED4148" w:rsidRPr="0044617F" w:rsidRDefault="00ED4148" w:rsidP="009821B5">
      <w:pPr>
        <w:spacing w:after="0" w:line="252" w:lineRule="auto"/>
        <w:jc w:val="center"/>
        <w:rPr>
          <w:b/>
        </w:rPr>
      </w:pPr>
    </w:p>
    <w:p w:rsidR="00ED4148" w:rsidRPr="0044617F" w:rsidRDefault="00ED4148" w:rsidP="009821B5">
      <w:pPr>
        <w:spacing w:after="0" w:line="252" w:lineRule="auto"/>
        <w:jc w:val="center"/>
      </w:pPr>
    </w:p>
    <w:p w:rsidR="00ED4148" w:rsidRPr="0044617F" w:rsidRDefault="00ED4148" w:rsidP="009821B5">
      <w:pPr>
        <w:spacing w:after="0" w:line="252" w:lineRule="auto"/>
        <w:jc w:val="center"/>
      </w:pPr>
    </w:p>
    <w:p w:rsidR="00ED4148" w:rsidRPr="0044617F" w:rsidRDefault="00ED4148" w:rsidP="009821B5">
      <w:pPr>
        <w:spacing w:after="0" w:line="252" w:lineRule="auto"/>
        <w:jc w:val="center"/>
      </w:pPr>
    </w:p>
    <w:p w:rsidR="00ED4148" w:rsidRPr="0044617F" w:rsidRDefault="00ED4148" w:rsidP="009821B5">
      <w:pPr>
        <w:spacing w:after="0" w:line="252" w:lineRule="auto"/>
        <w:jc w:val="center"/>
      </w:pPr>
    </w:p>
    <w:p w:rsidR="00ED4148" w:rsidRPr="0044617F" w:rsidRDefault="00ED4148" w:rsidP="009821B5">
      <w:pPr>
        <w:spacing w:after="0" w:line="252" w:lineRule="auto"/>
        <w:jc w:val="center"/>
      </w:pPr>
    </w:p>
    <w:p w:rsidR="00ED4148" w:rsidRPr="0044617F" w:rsidRDefault="00ED4148" w:rsidP="009821B5">
      <w:pPr>
        <w:spacing w:after="0" w:line="252" w:lineRule="auto"/>
        <w:jc w:val="center"/>
      </w:pPr>
    </w:p>
    <w:p w:rsidR="00ED4148" w:rsidRPr="0044617F" w:rsidRDefault="00ED4148" w:rsidP="009821B5">
      <w:pPr>
        <w:spacing w:after="0" w:line="252" w:lineRule="auto"/>
        <w:jc w:val="center"/>
      </w:pPr>
    </w:p>
    <w:p w:rsidR="00ED4148" w:rsidRPr="0044617F" w:rsidRDefault="00ED4148" w:rsidP="009821B5">
      <w:pPr>
        <w:spacing w:after="0" w:line="252" w:lineRule="auto"/>
        <w:jc w:val="center"/>
      </w:pPr>
    </w:p>
    <w:p w:rsidR="00833620" w:rsidRPr="0044617F" w:rsidRDefault="00833620" w:rsidP="009821B5">
      <w:pPr>
        <w:spacing w:after="0" w:line="252" w:lineRule="auto"/>
        <w:jc w:val="center"/>
      </w:pPr>
    </w:p>
    <w:p w:rsidR="00833620" w:rsidRPr="0044617F" w:rsidRDefault="00833620" w:rsidP="009821B5">
      <w:pPr>
        <w:spacing w:after="0" w:line="252" w:lineRule="auto"/>
        <w:jc w:val="center"/>
      </w:pPr>
    </w:p>
    <w:p w:rsidR="00833620" w:rsidRPr="0044617F" w:rsidRDefault="00833620" w:rsidP="009821B5">
      <w:pPr>
        <w:spacing w:after="0" w:line="252" w:lineRule="auto"/>
        <w:jc w:val="center"/>
      </w:pPr>
    </w:p>
    <w:p w:rsidR="00833620" w:rsidRPr="0044617F" w:rsidRDefault="00833620" w:rsidP="009821B5">
      <w:pPr>
        <w:spacing w:after="0" w:line="252" w:lineRule="auto"/>
        <w:jc w:val="center"/>
      </w:pPr>
    </w:p>
    <w:p w:rsidR="00833620" w:rsidRPr="0044617F" w:rsidRDefault="00833620" w:rsidP="009821B5">
      <w:pPr>
        <w:spacing w:after="0" w:line="252" w:lineRule="auto"/>
        <w:jc w:val="center"/>
      </w:pPr>
    </w:p>
    <w:p w:rsidR="00833620" w:rsidRPr="0044617F" w:rsidRDefault="00833620" w:rsidP="009821B5">
      <w:pPr>
        <w:spacing w:after="0" w:line="252" w:lineRule="auto"/>
        <w:jc w:val="center"/>
      </w:pPr>
    </w:p>
    <w:p w:rsidR="00833620" w:rsidRPr="0044617F" w:rsidRDefault="00833620" w:rsidP="009821B5">
      <w:pPr>
        <w:spacing w:after="0" w:line="252" w:lineRule="auto"/>
        <w:jc w:val="center"/>
      </w:pPr>
    </w:p>
    <w:p w:rsidR="00833620" w:rsidRPr="0044617F" w:rsidRDefault="00833620" w:rsidP="009821B5">
      <w:pPr>
        <w:spacing w:after="0" w:line="252" w:lineRule="auto"/>
        <w:jc w:val="center"/>
      </w:pPr>
    </w:p>
    <w:p w:rsidR="00ED4148" w:rsidRPr="0044617F" w:rsidRDefault="00ED4148" w:rsidP="009821B5">
      <w:pPr>
        <w:spacing w:after="0" w:line="252" w:lineRule="auto"/>
        <w:jc w:val="center"/>
      </w:pPr>
    </w:p>
    <w:p w:rsidR="00ED4148" w:rsidRPr="0044617F" w:rsidRDefault="00ED4148" w:rsidP="00833620">
      <w:pPr>
        <w:pStyle w:val="ae"/>
        <w:spacing w:after="120" w:line="252" w:lineRule="auto"/>
        <w:rPr>
          <w:b/>
          <w:caps w:val="0"/>
        </w:rPr>
      </w:pPr>
    </w:p>
    <w:p w:rsidR="00ED4148" w:rsidRPr="0044617F" w:rsidRDefault="00ED4148" w:rsidP="00833620">
      <w:pPr>
        <w:pStyle w:val="ae"/>
        <w:spacing w:after="120" w:line="252" w:lineRule="auto"/>
        <w:rPr>
          <w:b/>
          <w:caps w:val="0"/>
        </w:rPr>
      </w:pPr>
    </w:p>
    <w:p w:rsidR="00ED4148" w:rsidRPr="0044617F" w:rsidRDefault="00ED4148" w:rsidP="00833620">
      <w:pPr>
        <w:spacing w:after="0" w:line="252" w:lineRule="auto"/>
        <w:jc w:val="center"/>
      </w:pPr>
    </w:p>
    <w:p w:rsidR="00ED4148" w:rsidRPr="0044617F" w:rsidRDefault="00ED4148" w:rsidP="00833620">
      <w:pPr>
        <w:spacing w:after="0" w:line="252" w:lineRule="auto"/>
        <w:jc w:val="center"/>
        <w:rPr>
          <w:rFonts w:ascii="Times New Roman" w:hAnsi="Times New Roman" w:cs="Times New Roman"/>
          <w:b/>
          <w:sz w:val="30"/>
          <w:szCs w:val="28"/>
        </w:rPr>
      </w:pPr>
      <w:r w:rsidRPr="0044617F">
        <w:rPr>
          <w:rFonts w:ascii="Times New Roman" w:hAnsi="Times New Roman" w:cs="Times New Roman"/>
          <w:b/>
          <w:sz w:val="30"/>
          <w:szCs w:val="28"/>
        </w:rPr>
        <w:t xml:space="preserve">Київ </w:t>
      </w:r>
      <w:r w:rsidR="00833620" w:rsidRPr="0044617F">
        <w:rPr>
          <w:rFonts w:ascii="Times New Roman" w:hAnsi="Times New Roman" w:cs="Times New Roman"/>
          <w:b/>
          <w:sz w:val="30"/>
          <w:szCs w:val="28"/>
        </w:rPr>
        <w:t xml:space="preserve">– </w:t>
      </w:r>
      <w:r w:rsidRPr="0044617F">
        <w:rPr>
          <w:rFonts w:ascii="Times New Roman" w:hAnsi="Times New Roman" w:cs="Times New Roman"/>
          <w:b/>
          <w:sz w:val="30"/>
          <w:szCs w:val="28"/>
        </w:rPr>
        <w:t>2022</w:t>
      </w:r>
    </w:p>
    <w:p w:rsidR="00833620" w:rsidRPr="0044617F" w:rsidRDefault="00833620" w:rsidP="009821B5">
      <w:pPr>
        <w:pStyle w:val="2"/>
        <w:spacing w:before="0" w:beforeAutospacing="0" w:after="0" w:afterAutospacing="0" w:line="252" w:lineRule="auto"/>
        <w:rPr>
          <w:b w:val="0"/>
          <w:sz w:val="28"/>
          <w:szCs w:val="28"/>
        </w:rPr>
      </w:pPr>
    </w:p>
    <w:p w:rsidR="00833620" w:rsidRPr="0044617F" w:rsidRDefault="00833620" w:rsidP="009821B5">
      <w:pPr>
        <w:pStyle w:val="2"/>
        <w:spacing w:before="0" w:beforeAutospacing="0" w:after="0" w:afterAutospacing="0" w:line="252" w:lineRule="auto"/>
        <w:rPr>
          <w:b w:val="0"/>
          <w:sz w:val="28"/>
          <w:szCs w:val="28"/>
        </w:rPr>
      </w:pPr>
    </w:p>
    <w:p w:rsidR="00ED4148" w:rsidRPr="0044617F" w:rsidRDefault="00ED4148" w:rsidP="009821B5">
      <w:pPr>
        <w:pStyle w:val="2"/>
        <w:spacing w:before="0" w:beforeAutospacing="0" w:after="0" w:afterAutospacing="0" w:line="252" w:lineRule="auto"/>
        <w:rPr>
          <w:sz w:val="28"/>
          <w:szCs w:val="28"/>
        </w:rPr>
      </w:pPr>
      <w:r w:rsidRPr="0044617F">
        <w:rPr>
          <w:b w:val="0"/>
          <w:sz w:val="28"/>
          <w:szCs w:val="28"/>
        </w:rPr>
        <w:t>Установи-розробники:</w:t>
      </w:r>
      <w:r w:rsidRPr="0044617F">
        <w:rPr>
          <w:sz w:val="28"/>
          <w:szCs w:val="28"/>
        </w:rPr>
        <w:t xml:space="preserve"> </w:t>
      </w:r>
    </w:p>
    <w:p w:rsidR="00A344C1" w:rsidRPr="0044617F" w:rsidRDefault="00A344C1" w:rsidP="009821B5">
      <w:pPr>
        <w:pStyle w:val="ae"/>
        <w:spacing w:line="252" w:lineRule="auto"/>
        <w:jc w:val="both"/>
        <w:rPr>
          <w:bCs/>
          <w:caps w:val="0"/>
          <w:szCs w:val="28"/>
        </w:rPr>
      </w:pPr>
    </w:p>
    <w:p w:rsidR="00ED4148" w:rsidRPr="0044617F" w:rsidRDefault="00ED4148" w:rsidP="00833620">
      <w:pPr>
        <w:pStyle w:val="ae"/>
        <w:spacing w:after="120" w:line="252" w:lineRule="auto"/>
        <w:jc w:val="both"/>
        <w:rPr>
          <w:bCs/>
          <w:caps w:val="0"/>
          <w:szCs w:val="28"/>
        </w:rPr>
      </w:pPr>
      <w:r w:rsidRPr="0044617F">
        <w:rPr>
          <w:bCs/>
          <w:caps w:val="0"/>
          <w:szCs w:val="28"/>
        </w:rPr>
        <w:t xml:space="preserve">Національний медичний університет імені О.О. Богомольця МОЗ України </w:t>
      </w:r>
    </w:p>
    <w:p w:rsidR="00ED4148" w:rsidRPr="0044617F" w:rsidRDefault="00ED4148" w:rsidP="00833620">
      <w:pPr>
        <w:spacing w:after="0" w:line="252" w:lineRule="auto"/>
        <w:jc w:val="both"/>
        <w:rPr>
          <w:rFonts w:ascii="Times New Roman" w:hAnsi="Times New Roman" w:cs="Times New Roman"/>
          <w:sz w:val="28"/>
          <w:szCs w:val="28"/>
          <w:lang w:eastAsia="ru-RU"/>
        </w:rPr>
      </w:pPr>
      <w:bookmarkStart w:id="1" w:name="_Hlk87613173"/>
      <w:r w:rsidRPr="0044617F">
        <w:rPr>
          <w:rFonts w:ascii="Times New Roman" w:hAnsi="Times New Roman" w:cs="Times New Roman"/>
          <w:sz w:val="28"/>
          <w:szCs w:val="28"/>
          <w:lang w:eastAsia="ru-RU"/>
        </w:rPr>
        <w:t>Державна установа «Інститут громадського здоров</w:t>
      </w:r>
      <w:r w:rsidR="00833620" w:rsidRPr="0044617F">
        <w:rPr>
          <w:rFonts w:ascii="Times New Roman" w:hAnsi="Times New Roman" w:cs="Times New Roman"/>
          <w:sz w:val="28"/>
          <w:szCs w:val="28"/>
          <w:lang w:eastAsia="ru-RU"/>
        </w:rPr>
        <w:t>’</w:t>
      </w:r>
      <w:r w:rsidRPr="0044617F">
        <w:rPr>
          <w:rFonts w:ascii="Times New Roman" w:hAnsi="Times New Roman" w:cs="Times New Roman"/>
          <w:sz w:val="28"/>
          <w:szCs w:val="28"/>
          <w:lang w:eastAsia="ru-RU"/>
        </w:rPr>
        <w:t>я імені О.М. Марзєєва НАМН України»</w:t>
      </w:r>
    </w:p>
    <w:bookmarkEnd w:id="1"/>
    <w:p w:rsidR="00ED4148" w:rsidRPr="0044617F" w:rsidRDefault="00ED4148" w:rsidP="009821B5">
      <w:pPr>
        <w:pStyle w:val="FR2"/>
        <w:widowControl/>
        <w:spacing w:line="252" w:lineRule="auto"/>
        <w:jc w:val="both"/>
        <w:rPr>
          <w:rFonts w:ascii="Times New Roman" w:hAnsi="Times New Roman"/>
          <w:sz w:val="28"/>
          <w:szCs w:val="28"/>
        </w:rPr>
      </w:pPr>
    </w:p>
    <w:p w:rsidR="00ED4148" w:rsidRPr="0044617F" w:rsidRDefault="00ED4148" w:rsidP="009821B5">
      <w:pPr>
        <w:pStyle w:val="FR2"/>
        <w:widowControl/>
        <w:spacing w:line="252" w:lineRule="auto"/>
        <w:jc w:val="both"/>
        <w:rPr>
          <w:rFonts w:ascii="Times New Roman" w:hAnsi="Times New Roman"/>
          <w:b w:val="0"/>
          <w:sz w:val="28"/>
          <w:szCs w:val="28"/>
        </w:rPr>
      </w:pPr>
      <w:r w:rsidRPr="0044617F">
        <w:rPr>
          <w:rFonts w:ascii="Times New Roman" w:hAnsi="Times New Roman"/>
          <w:sz w:val="28"/>
          <w:szCs w:val="28"/>
        </w:rPr>
        <w:t>Укладачі:</w:t>
      </w:r>
      <w:r w:rsidRPr="0044617F">
        <w:rPr>
          <w:rFonts w:ascii="Times New Roman" w:hAnsi="Times New Roman"/>
          <w:b w:val="0"/>
          <w:sz w:val="28"/>
          <w:szCs w:val="28"/>
        </w:rPr>
        <w:tab/>
      </w:r>
    </w:p>
    <w:p w:rsidR="00A344C1" w:rsidRPr="00516A77" w:rsidRDefault="00A344C1" w:rsidP="009821B5">
      <w:pPr>
        <w:pStyle w:val="FR2"/>
        <w:widowControl/>
        <w:spacing w:line="252" w:lineRule="auto"/>
        <w:jc w:val="both"/>
        <w:rPr>
          <w:rFonts w:ascii="Times New Roman" w:hAnsi="Times New Roman"/>
          <w:b w:val="0"/>
          <w:sz w:val="20"/>
        </w:rPr>
      </w:pPr>
    </w:p>
    <w:tbl>
      <w:tblPr>
        <w:tblW w:w="0" w:type="auto"/>
        <w:tblLook w:val="04A0" w:firstRow="1" w:lastRow="0" w:firstColumn="1" w:lastColumn="0" w:noHBand="0" w:noVBand="1"/>
      </w:tblPr>
      <w:tblGrid>
        <w:gridCol w:w="3227"/>
        <w:gridCol w:w="709"/>
        <w:gridCol w:w="5974"/>
      </w:tblGrid>
      <w:tr w:rsidR="00516A77" w:rsidRPr="0044617F" w:rsidTr="00516A77">
        <w:tc>
          <w:tcPr>
            <w:tcW w:w="3227"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proofErr w:type="spellStart"/>
            <w:r w:rsidRPr="0044617F">
              <w:rPr>
                <w:rFonts w:ascii="Times New Roman" w:hAnsi="Times New Roman"/>
                <w:b w:val="0"/>
                <w:sz w:val="28"/>
                <w:szCs w:val="28"/>
              </w:rPr>
              <w:t>ЯВОРОВСЬКИЙ</w:t>
            </w:r>
            <w:proofErr w:type="spellEnd"/>
            <w:r w:rsidRPr="0044617F">
              <w:rPr>
                <w:rFonts w:ascii="Times New Roman" w:hAnsi="Times New Roman"/>
                <w:b w:val="0"/>
                <w:sz w:val="28"/>
                <w:szCs w:val="28"/>
              </w:rPr>
              <w:t xml:space="preserve"> О.П. </w:t>
            </w:r>
          </w:p>
        </w:tc>
        <w:tc>
          <w:tcPr>
            <w:tcW w:w="709" w:type="dxa"/>
          </w:tcPr>
          <w:p w:rsidR="00516A77" w:rsidRPr="0044617F" w:rsidRDefault="00516A77" w:rsidP="00516A77">
            <w:pPr>
              <w:pStyle w:val="FR2"/>
              <w:widowControl/>
              <w:spacing w:line="252" w:lineRule="auto"/>
              <w:jc w:val="center"/>
              <w:rPr>
                <w:rFonts w:ascii="Times New Roman" w:hAnsi="Times New Roman"/>
                <w:b w:val="0"/>
                <w:sz w:val="28"/>
                <w:szCs w:val="28"/>
              </w:rPr>
            </w:pPr>
            <w:r w:rsidRPr="0044617F">
              <w:rPr>
                <w:rFonts w:ascii="Times New Roman" w:hAnsi="Times New Roman"/>
                <w:sz w:val="28"/>
                <w:szCs w:val="28"/>
              </w:rPr>
              <w:t>–</w:t>
            </w:r>
          </w:p>
        </w:tc>
        <w:tc>
          <w:tcPr>
            <w:tcW w:w="5974"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proofErr w:type="spellStart"/>
            <w:r w:rsidRPr="0044617F">
              <w:rPr>
                <w:rFonts w:ascii="Times New Roman" w:hAnsi="Times New Roman"/>
                <w:b w:val="0"/>
                <w:sz w:val="28"/>
                <w:szCs w:val="28"/>
              </w:rPr>
              <w:t>д. мед</w:t>
            </w:r>
            <w:proofErr w:type="spellEnd"/>
            <w:r w:rsidRPr="0044617F">
              <w:rPr>
                <w:rFonts w:ascii="Times New Roman" w:hAnsi="Times New Roman"/>
                <w:b w:val="0"/>
                <w:sz w:val="28"/>
                <w:szCs w:val="28"/>
              </w:rPr>
              <w:t xml:space="preserve">. н., проф., академік НАМН України, Національний медичний університет імені </w:t>
            </w:r>
            <w:r w:rsidRPr="0044617F">
              <w:rPr>
                <w:rFonts w:ascii="Times New Roman" w:hAnsi="Times New Roman"/>
                <w:b w:val="0"/>
                <w:sz w:val="28"/>
                <w:szCs w:val="28"/>
              </w:rPr>
              <w:br/>
              <w:t>О.О. Богомольця</w:t>
            </w:r>
          </w:p>
        </w:tc>
      </w:tr>
      <w:tr w:rsidR="00516A77" w:rsidRPr="0044617F" w:rsidTr="00516A77">
        <w:tc>
          <w:tcPr>
            <w:tcW w:w="3227"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proofErr w:type="spellStart"/>
            <w:r w:rsidRPr="0044617F">
              <w:rPr>
                <w:rFonts w:ascii="Times New Roman" w:hAnsi="Times New Roman"/>
                <w:b w:val="0"/>
                <w:sz w:val="28"/>
                <w:szCs w:val="28"/>
              </w:rPr>
              <w:t>СКАЛЕЦЬКИЙ</w:t>
            </w:r>
            <w:proofErr w:type="spellEnd"/>
            <w:r w:rsidRPr="0044617F">
              <w:rPr>
                <w:rFonts w:ascii="Times New Roman" w:hAnsi="Times New Roman"/>
                <w:b w:val="0"/>
                <w:sz w:val="28"/>
                <w:szCs w:val="28"/>
              </w:rPr>
              <w:t xml:space="preserve"> Ю.М. </w:t>
            </w:r>
          </w:p>
        </w:tc>
        <w:tc>
          <w:tcPr>
            <w:tcW w:w="709" w:type="dxa"/>
          </w:tcPr>
          <w:p w:rsidR="00516A77" w:rsidRPr="0044617F" w:rsidRDefault="00516A77" w:rsidP="00516A77">
            <w:pPr>
              <w:pStyle w:val="FR2"/>
              <w:widowControl/>
              <w:spacing w:line="252" w:lineRule="auto"/>
              <w:jc w:val="center"/>
              <w:rPr>
                <w:rFonts w:ascii="Times New Roman" w:hAnsi="Times New Roman"/>
                <w:b w:val="0"/>
                <w:sz w:val="28"/>
                <w:szCs w:val="28"/>
              </w:rPr>
            </w:pPr>
            <w:r w:rsidRPr="0044617F">
              <w:rPr>
                <w:rFonts w:ascii="Times New Roman" w:hAnsi="Times New Roman"/>
                <w:sz w:val="28"/>
                <w:szCs w:val="28"/>
              </w:rPr>
              <w:t>–</w:t>
            </w:r>
          </w:p>
        </w:tc>
        <w:tc>
          <w:tcPr>
            <w:tcW w:w="5974"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proofErr w:type="spellStart"/>
            <w:r w:rsidRPr="0044617F">
              <w:rPr>
                <w:rFonts w:ascii="Times New Roman" w:hAnsi="Times New Roman"/>
                <w:b w:val="0"/>
                <w:sz w:val="28"/>
                <w:szCs w:val="28"/>
              </w:rPr>
              <w:t>д. мед</w:t>
            </w:r>
            <w:proofErr w:type="spellEnd"/>
            <w:r w:rsidRPr="0044617F">
              <w:rPr>
                <w:rFonts w:ascii="Times New Roman" w:hAnsi="Times New Roman"/>
                <w:b w:val="0"/>
                <w:sz w:val="28"/>
                <w:szCs w:val="28"/>
              </w:rPr>
              <w:t>. н., проф., ДУ «Інститут громадського здоров’я імені О.М. Марзєєва НАМН України»</w:t>
            </w:r>
          </w:p>
        </w:tc>
      </w:tr>
      <w:tr w:rsidR="00516A77" w:rsidRPr="0044617F" w:rsidTr="00516A77">
        <w:tc>
          <w:tcPr>
            <w:tcW w:w="3227"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r w:rsidRPr="0044617F">
              <w:rPr>
                <w:rFonts w:ascii="Times New Roman" w:hAnsi="Times New Roman"/>
                <w:b w:val="0"/>
                <w:sz w:val="28"/>
                <w:szCs w:val="28"/>
              </w:rPr>
              <w:t xml:space="preserve">БАБКІНА О.П.            </w:t>
            </w:r>
          </w:p>
        </w:tc>
        <w:tc>
          <w:tcPr>
            <w:tcW w:w="709" w:type="dxa"/>
          </w:tcPr>
          <w:p w:rsidR="00516A77" w:rsidRPr="0044617F" w:rsidRDefault="00516A77" w:rsidP="00516A77">
            <w:pPr>
              <w:pStyle w:val="FR2"/>
              <w:widowControl/>
              <w:spacing w:line="252" w:lineRule="auto"/>
              <w:jc w:val="center"/>
              <w:rPr>
                <w:rFonts w:ascii="Times New Roman" w:hAnsi="Times New Roman"/>
                <w:b w:val="0"/>
                <w:sz w:val="28"/>
                <w:szCs w:val="28"/>
              </w:rPr>
            </w:pPr>
            <w:r w:rsidRPr="0044617F">
              <w:rPr>
                <w:rFonts w:ascii="Times New Roman" w:hAnsi="Times New Roman"/>
                <w:b w:val="0"/>
                <w:sz w:val="28"/>
                <w:szCs w:val="28"/>
              </w:rPr>
              <w:t>–</w:t>
            </w:r>
          </w:p>
        </w:tc>
        <w:tc>
          <w:tcPr>
            <w:tcW w:w="5974"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proofErr w:type="spellStart"/>
            <w:r w:rsidRPr="0044617F">
              <w:rPr>
                <w:rFonts w:ascii="Times New Roman" w:hAnsi="Times New Roman"/>
                <w:b w:val="0"/>
                <w:sz w:val="28"/>
                <w:szCs w:val="28"/>
              </w:rPr>
              <w:t>д. мед</w:t>
            </w:r>
            <w:proofErr w:type="spellEnd"/>
            <w:r w:rsidRPr="0044617F">
              <w:rPr>
                <w:rFonts w:ascii="Times New Roman" w:hAnsi="Times New Roman"/>
                <w:b w:val="0"/>
                <w:sz w:val="28"/>
                <w:szCs w:val="28"/>
              </w:rPr>
              <w:t>. н., проф., Національний медичний університет імені О.О. Богомольця</w:t>
            </w:r>
          </w:p>
        </w:tc>
      </w:tr>
      <w:tr w:rsidR="00516A77" w:rsidRPr="0044617F" w:rsidTr="00516A77">
        <w:tc>
          <w:tcPr>
            <w:tcW w:w="3227"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proofErr w:type="spellStart"/>
            <w:r w:rsidRPr="0044617F">
              <w:rPr>
                <w:rFonts w:ascii="Times New Roman" w:hAnsi="Times New Roman"/>
                <w:b w:val="0"/>
                <w:sz w:val="28"/>
                <w:szCs w:val="28"/>
              </w:rPr>
              <w:t>БРУХНО</w:t>
            </w:r>
            <w:proofErr w:type="spellEnd"/>
            <w:r w:rsidRPr="0044617F">
              <w:rPr>
                <w:rFonts w:ascii="Times New Roman" w:hAnsi="Times New Roman"/>
                <w:b w:val="0"/>
                <w:sz w:val="28"/>
                <w:szCs w:val="28"/>
              </w:rPr>
              <w:t xml:space="preserve"> Р.П.               </w:t>
            </w:r>
          </w:p>
        </w:tc>
        <w:tc>
          <w:tcPr>
            <w:tcW w:w="709" w:type="dxa"/>
          </w:tcPr>
          <w:p w:rsidR="00516A77" w:rsidRPr="0044617F" w:rsidRDefault="00516A77" w:rsidP="00516A77">
            <w:pPr>
              <w:pStyle w:val="FR2"/>
              <w:widowControl/>
              <w:spacing w:line="252" w:lineRule="auto"/>
              <w:jc w:val="center"/>
              <w:rPr>
                <w:rFonts w:ascii="Times New Roman" w:hAnsi="Times New Roman"/>
                <w:b w:val="0"/>
                <w:sz w:val="28"/>
                <w:szCs w:val="28"/>
              </w:rPr>
            </w:pPr>
            <w:r w:rsidRPr="0044617F">
              <w:rPr>
                <w:rFonts w:ascii="Times New Roman" w:hAnsi="Times New Roman"/>
                <w:sz w:val="28"/>
                <w:szCs w:val="28"/>
              </w:rPr>
              <w:t>–</w:t>
            </w:r>
          </w:p>
        </w:tc>
        <w:tc>
          <w:tcPr>
            <w:tcW w:w="5974"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r w:rsidRPr="0044617F">
              <w:rPr>
                <w:rFonts w:ascii="Times New Roman" w:hAnsi="Times New Roman"/>
                <w:b w:val="0"/>
                <w:sz w:val="28"/>
                <w:szCs w:val="28"/>
              </w:rPr>
              <w:t>к. мед. н., доц., Національний медичний університет імені О.О. Богомольця</w:t>
            </w:r>
          </w:p>
        </w:tc>
      </w:tr>
      <w:tr w:rsidR="00516A77" w:rsidRPr="0044617F" w:rsidTr="00516A77">
        <w:tc>
          <w:tcPr>
            <w:tcW w:w="3227"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r w:rsidRPr="0044617F">
              <w:rPr>
                <w:rFonts w:ascii="Times New Roman" w:hAnsi="Times New Roman"/>
                <w:b w:val="0"/>
                <w:sz w:val="28"/>
                <w:szCs w:val="28"/>
              </w:rPr>
              <w:t xml:space="preserve">ЗІНЧЕНКО Т.О.           </w:t>
            </w:r>
          </w:p>
        </w:tc>
        <w:tc>
          <w:tcPr>
            <w:tcW w:w="709" w:type="dxa"/>
          </w:tcPr>
          <w:p w:rsidR="00516A77" w:rsidRPr="0044617F" w:rsidRDefault="00516A77" w:rsidP="00516A77">
            <w:pPr>
              <w:pStyle w:val="FR2"/>
              <w:widowControl/>
              <w:spacing w:line="252" w:lineRule="auto"/>
              <w:jc w:val="center"/>
              <w:rPr>
                <w:rFonts w:ascii="Times New Roman" w:hAnsi="Times New Roman"/>
                <w:b w:val="0"/>
                <w:sz w:val="28"/>
                <w:szCs w:val="28"/>
              </w:rPr>
            </w:pPr>
            <w:r w:rsidRPr="0044617F">
              <w:rPr>
                <w:rFonts w:ascii="Times New Roman" w:hAnsi="Times New Roman"/>
                <w:b w:val="0"/>
                <w:sz w:val="28"/>
                <w:szCs w:val="28"/>
              </w:rPr>
              <w:t>–</w:t>
            </w:r>
          </w:p>
        </w:tc>
        <w:tc>
          <w:tcPr>
            <w:tcW w:w="5974" w:type="dxa"/>
            <w:shd w:val="clear" w:color="auto" w:fill="auto"/>
          </w:tcPr>
          <w:p w:rsidR="00516A77" w:rsidRPr="0044617F" w:rsidRDefault="00516A77" w:rsidP="00516A77">
            <w:pPr>
              <w:pStyle w:val="FR2"/>
              <w:widowControl/>
              <w:spacing w:line="252" w:lineRule="auto"/>
              <w:jc w:val="both"/>
              <w:rPr>
                <w:rFonts w:ascii="Times New Roman" w:hAnsi="Times New Roman"/>
                <w:b w:val="0"/>
                <w:sz w:val="28"/>
                <w:szCs w:val="28"/>
              </w:rPr>
            </w:pPr>
            <w:r w:rsidRPr="0044617F">
              <w:rPr>
                <w:rFonts w:ascii="Times New Roman" w:hAnsi="Times New Roman"/>
                <w:b w:val="0"/>
                <w:sz w:val="28"/>
                <w:szCs w:val="28"/>
              </w:rPr>
              <w:t>к. мед. н., доц., Національний медичний університет імені О.О. Богомольця</w:t>
            </w:r>
          </w:p>
        </w:tc>
      </w:tr>
    </w:tbl>
    <w:p w:rsidR="00ED4148" w:rsidRPr="0044617F" w:rsidRDefault="00ED4148" w:rsidP="009821B5">
      <w:pPr>
        <w:pStyle w:val="FR2"/>
        <w:widowControl/>
        <w:spacing w:line="252" w:lineRule="auto"/>
        <w:jc w:val="both"/>
        <w:rPr>
          <w:rFonts w:ascii="Times New Roman" w:hAnsi="Times New Roman"/>
          <w:b w:val="0"/>
          <w:sz w:val="28"/>
          <w:szCs w:val="28"/>
        </w:rPr>
      </w:pPr>
    </w:p>
    <w:p w:rsidR="00ED4148" w:rsidRPr="0044617F" w:rsidRDefault="00ED4148" w:rsidP="009821B5">
      <w:pPr>
        <w:spacing w:after="0" w:line="252" w:lineRule="auto"/>
        <w:rPr>
          <w:rFonts w:ascii="Times New Roman" w:hAnsi="Times New Roman" w:cs="Times New Roman"/>
          <w:sz w:val="28"/>
          <w:szCs w:val="28"/>
        </w:rPr>
      </w:pPr>
      <w:r w:rsidRPr="0044617F">
        <w:rPr>
          <w:rFonts w:ascii="Times New Roman" w:hAnsi="Times New Roman" w:cs="Times New Roman"/>
          <w:b/>
          <w:sz w:val="28"/>
          <w:szCs w:val="28"/>
        </w:rPr>
        <w:t>Рецензент</w:t>
      </w:r>
      <w:r w:rsidR="00833620" w:rsidRPr="0044617F">
        <w:rPr>
          <w:rFonts w:ascii="Times New Roman" w:hAnsi="Times New Roman" w:cs="Times New Roman"/>
          <w:b/>
          <w:sz w:val="28"/>
          <w:szCs w:val="28"/>
        </w:rPr>
        <w:t>и</w:t>
      </w:r>
      <w:r w:rsidRPr="0044617F">
        <w:rPr>
          <w:rFonts w:ascii="Times New Roman" w:hAnsi="Times New Roman" w:cs="Times New Roman"/>
          <w:b/>
          <w:sz w:val="28"/>
          <w:szCs w:val="28"/>
        </w:rPr>
        <w:t>:</w:t>
      </w:r>
      <w:r w:rsidRPr="0044617F">
        <w:rPr>
          <w:rFonts w:ascii="Times New Roman" w:hAnsi="Times New Roman" w:cs="Times New Roman"/>
          <w:sz w:val="28"/>
          <w:szCs w:val="28"/>
        </w:rPr>
        <w:t xml:space="preserve"> </w:t>
      </w:r>
    </w:p>
    <w:p w:rsidR="00A344C1" w:rsidRPr="00516A77" w:rsidRDefault="00A344C1" w:rsidP="009821B5">
      <w:pPr>
        <w:spacing w:after="0" w:line="252" w:lineRule="auto"/>
        <w:rPr>
          <w:rFonts w:ascii="Times New Roman" w:hAnsi="Times New Roman" w:cs="Times New Roman"/>
          <w:b/>
          <w:sz w:val="20"/>
          <w:szCs w:val="20"/>
        </w:rPr>
      </w:pPr>
    </w:p>
    <w:tbl>
      <w:tblPr>
        <w:tblW w:w="0" w:type="auto"/>
        <w:tblLook w:val="04A0" w:firstRow="1" w:lastRow="0" w:firstColumn="1" w:lastColumn="0" w:noHBand="0" w:noVBand="1"/>
      </w:tblPr>
      <w:tblGrid>
        <w:gridCol w:w="3227"/>
        <w:gridCol w:w="6520"/>
      </w:tblGrid>
      <w:tr w:rsidR="0044617F" w:rsidRPr="0044617F" w:rsidTr="00731AA0">
        <w:tc>
          <w:tcPr>
            <w:tcW w:w="3227" w:type="dxa"/>
            <w:shd w:val="clear" w:color="auto" w:fill="auto"/>
          </w:tcPr>
          <w:p w:rsidR="00ED4148" w:rsidRPr="0044617F" w:rsidRDefault="00ED4148" w:rsidP="009821B5">
            <w:pPr>
              <w:spacing w:after="0" w:line="252" w:lineRule="auto"/>
              <w:rPr>
                <w:rFonts w:ascii="Times New Roman" w:hAnsi="Times New Roman" w:cs="Times New Roman"/>
                <w:sz w:val="28"/>
                <w:szCs w:val="28"/>
              </w:rPr>
            </w:pPr>
            <w:r w:rsidRPr="0044617F">
              <w:rPr>
                <w:rFonts w:ascii="Times New Roman" w:hAnsi="Times New Roman" w:cs="Times New Roman"/>
                <w:sz w:val="28"/>
                <w:szCs w:val="28"/>
              </w:rPr>
              <w:t xml:space="preserve">ПАРІЙ В.Д. </w:t>
            </w:r>
          </w:p>
        </w:tc>
        <w:tc>
          <w:tcPr>
            <w:tcW w:w="6520" w:type="dxa"/>
            <w:shd w:val="clear" w:color="auto" w:fill="auto"/>
          </w:tcPr>
          <w:p w:rsidR="00ED4148" w:rsidRPr="0044617F" w:rsidRDefault="00ED4148" w:rsidP="00833620">
            <w:pPr>
              <w:spacing w:after="0" w:line="252" w:lineRule="auto"/>
              <w:jc w:val="both"/>
              <w:rPr>
                <w:rFonts w:ascii="Times New Roman" w:hAnsi="Times New Roman" w:cs="Times New Roman"/>
                <w:sz w:val="28"/>
                <w:szCs w:val="28"/>
              </w:rPr>
            </w:pPr>
            <w:r w:rsidRPr="0044617F">
              <w:rPr>
                <w:rFonts w:ascii="Times New Roman" w:hAnsi="Times New Roman" w:cs="Times New Roman"/>
                <w:sz w:val="28"/>
                <w:szCs w:val="28"/>
              </w:rPr>
              <w:t>доктор медичних наук, професор, завідувач кафедри менеджменту охорони здоров</w:t>
            </w:r>
            <w:r w:rsidR="00833620" w:rsidRPr="0044617F">
              <w:rPr>
                <w:rFonts w:ascii="Times New Roman" w:hAnsi="Times New Roman" w:cs="Times New Roman"/>
                <w:sz w:val="28"/>
                <w:szCs w:val="28"/>
              </w:rPr>
              <w:t>’</w:t>
            </w:r>
            <w:r w:rsidRPr="0044617F">
              <w:rPr>
                <w:rFonts w:ascii="Times New Roman" w:hAnsi="Times New Roman" w:cs="Times New Roman"/>
                <w:sz w:val="28"/>
                <w:szCs w:val="28"/>
              </w:rPr>
              <w:t>я Національного медичного університету імені О.О. Богомольця</w:t>
            </w:r>
            <w:r w:rsidR="00C55F97" w:rsidRPr="0044617F">
              <w:rPr>
                <w:rFonts w:ascii="Times New Roman" w:hAnsi="Times New Roman" w:cs="Times New Roman"/>
                <w:sz w:val="28"/>
                <w:szCs w:val="28"/>
              </w:rPr>
              <w:t>, медичний директор клініки «Оберіг»</w:t>
            </w:r>
          </w:p>
        </w:tc>
      </w:tr>
      <w:tr w:rsidR="00ED4148" w:rsidRPr="0044617F" w:rsidTr="00731AA0">
        <w:trPr>
          <w:trHeight w:val="315"/>
        </w:trPr>
        <w:tc>
          <w:tcPr>
            <w:tcW w:w="3227" w:type="dxa"/>
            <w:shd w:val="clear" w:color="auto" w:fill="auto"/>
          </w:tcPr>
          <w:p w:rsidR="00ED4148" w:rsidRPr="0044617F" w:rsidRDefault="007F2867" w:rsidP="009821B5">
            <w:pPr>
              <w:spacing w:after="0" w:line="252" w:lineRule="auto"/>
              <w:rPr>
                <w:rFonts w:ascii="Times New Roman" w:hAnsi="Times New Roman" w:cs="Times New Roman"/>
                <w:sz w:val="28"/>
                <w:szCs w:val="28"/>
              </w:rPr>
            </w:pPr>
            <w:r w:rsidRPr="0044617F">
              <w:rPr>
                <w:rFonts w:ascii="Times New Roman" w:hAnsi="Times New Roman" w:cs="Times New Roman"/>
                <w:sz w:val="28"/>
                <w:szCs w:val="28"/>
              </w:rPr>
              <w:t>БОГОМАЗОВА І.О.</w:t>
            </w:r>
          </w:p>
        </w:tc>
        <w:tc>
          <w:tcPr>
            <w:tcW w:w="6520" w:type="dxa"/>
            <w:shd w:val="clear" w:color="auto" w:fill="auto"/>
          </w:tcPr>
          <w:p w:rsidR="00ED4148" w:rsidRPr="0044617F" w:rsidRDefault="007F2867" w:rsidP="00833620">
            <w:pPr>
              <w:spacing w:after="0" w:line="252" w:lineRule="auto"/>
              <w:jc w:val="both"/>
              <w:rPr>
                <w:rFonts w:ascii="Times New Roman" w:hAnsi="Times New Roman" w:cs="Times New Roman"/>
                <w:sz w:val="28"/>
                <w:szCs w:val="28"/>
              </w:rPr>
            </w:pPr>
            <w:r w:rsidRPr="0044617F">
              <w:rPr>
                <w:rFonts w:ascii="Times New Roman" w:hAnsi="Times New Roman" w:cs="Times New Roman"/>
                <w:sz w:val="28"/>
                <w:szCs w:val="28"/>
              </w:rPr>
              <w:t>кандидат</w:t>
            </w:r>
            <w:r w:rsidR="00ED4148" w:rsidRPr="0044617F">
              <w:rPr>
                <w:rFonts w:ascii="Times New Roman" w:hAnsi="Times New Roman" w:cs="Times New Roman"/>
                <w:sz w:val="28"/>
                <w:szCs w:val="28"/>
              </w:rPr>
              <w:t xml:space="preserve"> юридичних наук, </w:t>
            </w:r>
            <w:r w:rsidRPr="0044617F">
              <w:rPr>
                <w:rFonts w:ascii="Times New Roman" w:hAnsi="Times New Roman" w:cs="Times New Roman"/>
                <w:sz w:val="28"/>
                <w:szCs w:val="28"/>
              </w:rPr>
              <w:t>доцент</w:t>
            </w:r>
            <w:r w:rsidR="00ED4148" w:rsidRPr="0044617F">
              <w:rPr>
                <w:rFonts w:ascii="Times New Roman" w:hAnsi="Times New Roman" w:cs="Times New Roman"/>
                <w:sz w:val="28"/>
                <w:szCs w:val="28"/>
              </w:rPr>
              <w:t xml:space="preserve">, </w:t>
            </w:r>
            <w:proofErr w:type="spellStart"/>
            <w:r w:rsidRPr="0044617F">
              <w:rPr>
                <w:rFonts w:ascii="Times New Roman" w:hAnsi="Times New Roman" w:cs="Times New Roman"/>
                <w:sz w:val="28"/>
                <w:szCs w:val="28"/>
              </w:rPr>
              <w:t>доцент</w:t>
            </w:r>
            <w:proofErr w:type="spellEnd"/>
            <w:r w:rsidR="00ED4148" w:rsidRPr="0044617F">
              <w:rPr>
                <w:rFonts w:ascii="Times New Roman" w:hAnsi="Times New Roman" w:cs="Times New Roman"/>
                <w:sz w:val="28"/>
                <w:szCs w:val="28"/>
              </w:rPr>
              <w:t xml:space="preserve"> кафедри медичного права </w:t>
            </w:r>
            <w:proofErr w:type="spellStart"/>
            <w:r w:rsidR="00ED4148" w:rsidRPr="0044617F">
              <w:rPr>
                <w:rFonts w:ascii="Times New Roman" w:hAnsi="Times New Roman" w:cs="Times New Roman"/>
                <w:sz w:val="28"/>
                <w:szCs w:val="28"/>
              </w:rPr>
              <w:t>ФПДО</w:t>
            </w:r>
            <w:proofErr w:type="spellEnd"/>
            <w:r w:rsidR="00ED4148" w:rsidRPr="0044617F">
              <w:rPr>
                <w:rFonts w:ascii="Times New Roman" w:hAnsi="Times New Roman" w:cs="Times New Roman"/>
                <w:sz w:val="28"/>
                <w:szCs w:val="28"/>
              </w:rPr>
              <w:t xml:space="preserve"> Львівського національного медичного університету</w:t>
            </w:r>
            <w:r w:rsidR="00ED4148" w:rsidRPr="0044617F">
              <w:t xml:space="preserve"> </w:t>
            </w:r>
            <w:r w:rsidR="00ED4148" w:rsidRPr="0044617F">
              <w:rPr>
                <w:rFonts w:ascii="Times New Roman" w:hAnsi="Times New Roman" w:cs="Times New Roman"/>
                <w:sz w:val="28"/>
                <w:szCs w:val="28"/>
              </w:rPr>
              <w:t>імені Данила Галицького</w:t>
            </w:r>
          </w:p>
        </w:tc>
      </w:tr>
    </w:tbl>
    <w:p w:rsidR="00ED4148" w:rsidRPr="0044617F" w:rsidRDefault="00ED4148" w:rsidP="009821B5">
      <w:pPr>
        <w:pStyle w:val="FR2"/>
        <w:widowControl/>
        <w:spacing w:line="252" w:lineRule="auto"/>
        <w:jc w:val="both"/>
        <w:rPr>
          <w:rFonts w:ascii="Times New Roman" w:hAnsi="Times New Roman"/>
          <w:bCs/>
          <w:sz w:val="28"/>
          <w:szCs w:val="28"/>
        </w:rPr>
      </w:pPr>
    </w:p>
    <w:p w:rsidR="00ED4148" w:rsidRPr="0044617F" w:rsidRDefault="00ED4148" w:rsidP="00833620">
      <w:pPr>
        <w:pStyle w:val="FR2"/>
        <w:widowControl/>
        <w:spacing w:after="120" w:line="252" w:lineRule="auto"/>
        <w:jc w:val="both"/>
        <w:rPr>
          <w:rFonts w:ascii="Times New Roman" w:hAnsi="Times New Roman"/>
          <w:bCs/>
          <w:sz w:val="28"/>
          <w:szCs w:val="28"/>
        </w:rPr>
      </w:pPr>
      <w:r w:rsidRPr="0044617F">
        <w:rPr>
          <w:rFonts w:ascii="Times New Roman" w:hAnsi="Times New Roman"/>
          <w:bCs/>
          <w:sz w:val="28"/>
          <w:szCs w:val="28"/>
        </w:rPr>
        <w:t>Рекомендовано до видання:</w:t>
      </w:r>
    </w:p>
    <w:p w:rsidR="00F1416F" w:rsidRPr="0044617F" w:rsidRDefault="00ED4148" w:rsidP="00833620">
      <w:pPr>
        <w:pStyle w:val="FR2"/>
        <w:widowControl/>
        <w:spacing w:after="120" w:line="252" w:lineRule="auto"/>
        <w:jc w:val="both"/>
        <w:rPr>
          <w:rFonts w:ascii="Times New Roman" w:hAnsi="Times New Roman"/>
          <w:b w:val="0"/>
          <w:sz w:val="28"/>
          <w:szCs w:val="28"/>
        </w:rPr>
      </w:pPr>
      <w:r w:rsidRPr="0044617F">
        <w:rPr>
          <w:rFonts w:ascii="Times New Roman" w:hAnsi="Times New Roman"/>
          <w:b w:val="0"/>
          <w:sz w:val="28"/>
          <w:szCs w:val="28"/>
        </w:rPr>
        <w:t>вченою радою Національного медичного університету імені О.О. Богомольця МОЗ України від</w:t>
      </w:r>
      <w:r w:rsidR="009821B5" w:rsidRPr="0044617F">
        <w:rPr>
          <w:rFonts w:ascii="Times New Roman" w:hAnsi="Times New Roman"/>
          <w:b w:val="0"/>
          <w:sz w:val="28"/>
          <w:szCs w:val="28"/>
        </w:rPr>
        <w:t xml:space="preserve"> </w:t>
      </w:r>
      <w:r w:rsidR="00E54DE7" w:rsidRPr="0044617F">
        <w:rPr>
          <w:rFonts w:ascii="Times New Roman" w:hAnsi="Times New Roman"/>
          <w:b w:val="0"/>
          <w:sz w:val="28"/>
          <w:szCs w:val="28"/>
        </w:rPr>
        <w:t>23</w:t>
      </w:r>
      <w:r w:rsidRPr="0044617F">
        <w:rPr>
          <w:rFonts w:ascii="Times New Roman" w:hAnsi="Times New Roman"/>
          <w:b w:val="0"/>
          <w:sz w:val="28"/>
          <w:szCs w:val="28"/>
        </w:rPr>
        <w:t>.0</w:t>
      </w:r>
      <w:r w:rsidR="00E54DE7" w:rsidRPr="0044617F">
        <w:rPr>
          <w:rFonts w:ascii="Times New Roman" w:hAnsi="Times New Roman"/>
          <w:b w:val="0"/>
          <w:sz w:val="28"/>
          <w:szCs w:val="28"/>
        </w:rPr>
        <w:t>2</w:t>
      </w:r>
      <w:r w:rsidRPr="0044617F">
        <w:rPr>
          <w:rFonts w:ascii="Times New Roman" w:hAnsi="Times New Roman"/>
          <w:b w:val="0"/>
          <w:sz w:val="28"/>
          <w:szCs w:val="28"/>
        </w:rPr>
        <w:t>.202</w:t>
      </w:r>
      <w:r w:rsidR="00C55F97" w:rsidRPr="0044617F">
        <w:rPr>
          <w:rFonts w:ascii="Times New Roman" w:hAnsi="Times New Roman"/>
          <w:b w:val="0"/>
          <w:sz w:val="28"/>
          <w:szCs w:val="28"/>
        </w:rPr>
        <w:t>2</w:t>
      </w:r>
      <w:r w:rsidRPr="0044617F">
        <w:rPr>
          <w:rFonts w:ascii="Times New Roman" w:hAnsi="Times New Roman"/>
          <w:b w:val="0"/>
          <w:sz w:val="28"/>
          <w:szCs w:val="28"/>
        </w:rPr>
        <w:t xml:space="preserve"> р. (протокол № </w:t>
      </w:r>
      <w:r w:rsidR="00E54DE7" w:rsidRPr="0044617F">
        <w:rPr>
          <w:rFonts w:ascii="Times New Roman" w:hAnsi="Times New Roman"/>
          <w:b w:val="0"/>
          <w:sz w:val="28"/>
          <w:szCs w:val="28"/>
        </w:rPr>
        <w:t>7</w:t>
      </w:r>
      <w:r w:rsidRPr="0044617F">
        <w:rPr>
          <w:rFonts w:ascii="Times New Roman" w:hAnsi="Times New Roman"/>
          <w:b w:val="0"/>
          <w:sz w:val="28"/>
          <w:szCs w:val="28"/>
        </w:rPr>
        <w:t>)</w:t>
      </w:r>
    </w:p>
    <w:p w:rsidR="00C55F97" w:rsidRPr="0044617F" w:rsidRDefault="00C55F97" w:rsidP="009821B5">
      <w:pPr>
        <w:pStyle w:val="FR2"/>
        <w:widowControl/>
        <w:spacing w:line="252" w:lineRule="auto"/>
        <w:jc w:val="both"/>
        <w:rPr>
          <w:rFonts w:ascii="Times New Roman" w:hAnsi="Times New Roman"/>
          <w:b w:val="0"/>
          <w:sz w:val="28"/>
          <w:szCs w:val="28"/>
        </w:rPr>
      </w:pPr>
      <w:r w:rsidRPr="0044617F">
        <w:rPr>
          <w:rFonts w:ascii="Times New Roman" w:hAnsi="Times New Roman"/>
          <w:b w:val="0"/>
          <w:sz w:val="28"/>
          <w:szCs w:val="28"/>
        </w:rPr>
        <w:t>вченою радою ДУ «Інститут громадського здоров</w:t>
      </w:r>
      <w:r w:rsidR="00833620" w:rsidRPr="0044617F">
        <w:rPr>
          <w:rFonts w:ascii="Times New Roman" w:hAnsi="Times New Roman"/>
          <w:b w:val="0"/>
          <w:sz w:val="28"/>
          <w:szCs w:val="28"/>
        </w:rPr>
        <w:t>’</w:t>
      </w:r>
      <w:r w:rsidRPr="0044617F">
        <w:rPr>
          <w:rFonts w:ascii="Times New Roman" w:hAnsi="Times New Roman"/>
          <w:b w:val="0"/>
          <w:sz w:val="28"/>
          <w:szCs w:val="28"/>
        </w:rPr>
        <w:t xml:space="preserve">я ім. О.М. Марзєєва НАМН України» від </w:t>
      </w:r>
      <w:r w:rsidR="006A1FF6" w:rsidRPr="0044617F">
        <w:rPr>
          <w:rFonts w:ascii="Times New Roman" w:hAnsi="Times New Roman"/>
          <w:b w:val="0"/>
          <w:sz w:val="28"/>
          <w:szCs w:val="28"/>
        </w:rPr>
        <w:t>05</w:t>
      </w:r>
      <w:r w:rsidRPr="0044617F">
        <w:rPr>
          <w:rFonts w:ascii="Times New Roman" w:hAnsi="Times New Roman"/>
          <w:b w:val="0"/>
          <w:sz w:val="28"/>
          <w:szCs w:val="28"/>
        </w:rPr>
        <w:t>.</w:t>
      </w:r>
      <w:r w:rsidR="006A1FF6" w:rsidRPr="0044617F">
        <w:rPr>
          <w:rFonts w:ascii="Times New Roman" w:hAnsi="Times New Roman"/>
          <w:b w:val="0"/>
          <w:sz w:val="28"/>
          <w:szCs w:val="28"/>
        </w:rPr>
        <w:t>1</w:t>
      </w:r>
      <w:r w:rsidRPr="0044617F">
        <w:rPr>
          <w:rFonts w:ascii="Times New Roman" w:hAnsi="Times New Roman"/>
          <w:b w:val="0"/>
          <w:sz w:val="28"/>
          <w:szCs w:val="28"/>
        </w:rPr>
        <w:t>0.202</w:t>
      </w:r>
      <w:r w:rsidR="006A1FF6" w:rsidRPr="0044617F">
        <w:rPr>
          <w:rFonts w:ascii="Times New Roman" w:hAnsi="Times New Roman"/>
          <w:b w:val="0"/>
          <w:sz w:val="28"/>
          <w:szCs w:val="28"/>
        </w:rPr>
        <w:t>1</w:t>
      </w:r>
      <w:r w:rsidRPr="0044617F">
        <w:rPr>
          <w:rFonts w:ascii="Times New Roman" w:hAnsi="Times New Roman"/>
          <w:b w:val="0"/>
          <w:sz w:val="28"/>
          <w:szCs w:val="28"/>
        </w:rPr>
        <w:t xml:space="preserve"> р. (протокол № </w:t>
      </w:r>
      <w:r w:rsidR="006A1FF6" w:rsidRPr="0044617F">
        <w:rPr>
          <w:rFonts w:ascii="Times New Roman" w:hAnsi="Times New Roman"/>
          <w:b w:val="0"/>
          <w:sz w:val="28"/>
          <w:szCs w:val="28"/>
        </w:rPr>
        <w:t>5</w:t>
      </w:r>
      <w:r w:rsidRPr="0044617F">
        <w:rPr>
          <w:rFonts w:ascii="Times New Roman" w:hAnsi="Times New Roman"/>
          <w:b w:val="0"/>
          <w:sz w:val="28"/>
          <w:szCs w:val="28"/>
        </w:rPr>
        <w:t>)</w:t>
      </w:r>
    </w:p>
    <w:p w:rsidR="00C55F97" w:rsidRPr="0044617F" w:rsidRDefault="00C55F97" w:rsidP="009821B5">
      <w:pPr>
        <w:pStyle w:val="FR2"/>
        <w:widowControl/>
        <w:spacing w:line="252" w:lineRule="auto"/>
        <w:jc w:val="both"/>
        <w:rPr>
          <w:rFonts w:ascii="Times New Roman" w:hAnsi="Times New Roman"/>
          <w:b w:val="0"/>
          <w:sz w:val="28"/>
          <w:szCs w:val="28"/>
        </w:rPr>
      </w:pPr>
    </w:p>
    <w:p w:rsidR="00833620" w:rsidRPr="0044617F" w:rsidRDefault="00833620" w:rsidP="009821B5">
      <w:pPr>
        <w:pStyle w:val="FR2"/>
        <w:widowControl/>
        <w:spacing w:line="252" w:lineRule="auto"/>
        <w:jc w:val="both"/>
        <w:rPr>
          <w:rFonts w:ascii="Times New Roman" w:hAnsi="Times New Roman"/>
          <w:b w:val="0"/>
          <w:sz w:val="28"/>
          <w:szCs w:val="28"/>
        </w:rPr>
      </w:pPr>
    </w:p>
    <w:p w:rsidR="00C55F97" w:rsidRPr="0044617F" w:rsidRDefault="00E75A69" w:rsidP="009821B5">
      <w:pPr>
        <w:spacing w:after="0" w:line="252" w:lineRule="auto"/>
        <w:jc w:val="both"/>
        <w:rPr>
          <w:rFonts w:ascii="Times New Roman" w:hAnsi="Times New Roman"/>
          <w:sz w:val="26"/>
          <w:szCs w:val="24"/>
        </w:rPr>
      </w:pPr>
      <w:r w:rsidRPr="0044617F">
        <w:rPr>
          <w:rFonts w:ascii="Times New Roman" w:hAnsi="Times New Roman"/>
          <w:sz w:val="26"/>
          <w:szCs w:val="24"/>
        </w:rPr>
        <w:t>Інформаційний довідник для студентів, лікарів-інтернів, викладачів медичних закладів вищої освіти, лікарів-практиків, спеціалістів з охорони здоров</w:t>
      </w:r>
      <w:r w:rsidR="00833620" w:rsidRPr="0044617F">
        <w:rPr>
          <w:rFonts w:ascii="Times New Roman" w:hAnsi="Times New Roman" w:cs="Times New Roman"/>
          <w:sz w:val="26"/>
          <w:szCs w:val="24"/>
        </w:rPr>
        <w:t>’</w:t>
      </w:r>
      <w:r w:rsidRPr="0044617F">
        <w:rPr>
          <w:rFonts w:ascii="Times New Roman" w:hAnsi="Times New Roman"/>
          <w:sz w:val="26"/>
          <w:szCs w:val="24"/>
        </w:rPr>
        <w:t>я</w:t>
      </w:r>
    </w:p>
    <w:p w:rsidR="00726D63" w:rsidRPr="0044617F" w:rsidRDefault="00AF106D" w:rsidP="009821B5">
      <w:pPr>
        <w:spacing w:line="252" w:lineRule="auto"/>
        <w:rPr>
          <w:rFonts w:ascii="Times New Roman" w:hAnsi="Times New Roman" w:cs="Times New Roman"/>
          <w:b/>
          <w:bCs/>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0EBAD98" wp14:editId="5C6F7EED">
                <wp:simplePos x="0" y="0"/>
                <wp:positionH relativeFrom="column">
                  <wp:posOffset>-318770</wp:posOffset>
                </wp:positionH>
                <wp:positionV relativeFrom="paragraph">
                  <wp:posOffset>334645</wp:posOffset>
                </wp:positionV>
                <wp:extent cx="659765" cy="397510"/>
                <wp:effectExtent l="0" t="0" r="26035" b="21590"/>
                <wp:wrapNone/>
                <wp:docPr id="1" name="Прямоугольник 1"/>
                <wp:cNvGraphicFramePr/>
                <a:graphic xmlns:a="http://schemas.openxmlformats.org/drawingml/2006/main">
                  <a:graphicData uri="http://schemas.microsoft.com/office/word/2010/wordprocessingShape">
                    <wps:wsp>
                      <wps:cNvSpPr/>
                      <wps:spPr>
                        <a:xfrm>
                          <a:off x="0" y="0"/>
                          <a:ext cx="659765" cy="3975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5.1pt;margin-top:26.35pt;width:51.95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" fillcolor="white [3212]" strokecolor="white [3212]" strokeweight="2pt"/>
            </w:pict>
          </mc:Fallback>
        </mc:AlternateContent>
      </w:r>
      <w:r w:rsidR="00726D63" w:rsidRPr="0044617F">
        <w:rPr>
          <w:rFonts w:ascii="Times New Roman" w:hAnsi="Times New Roman" w:cs="Times New Roman"/>
          <w:b/>
          <w:bCs/>
          <w:sz w:val="28"/>
          <w:szCs w:val="28"/>
        </w:rPr>
        <w:br w:type="page"/>
      </w:r>
    </w:p>
    <w:p w:rsidR="00D61649" w:rsidRPr="0044617F" w:rsidRDefault="007E35AB" w:rsidP="009821B5">
      <w:pPr>
        <w:autoSpaceDE w:val="0"/>
        <w:autoSpaceDN w:val="0"/>
        <w:adjustRightInd w:val="0"/>
        <w:spacing w:after="0" w:line="240" w:lineRule="auto"/>
        <w:ind w:firstLine="709"/>
        <w:jc w:val="both"/>
        <w:rPr>
          <w:rFonts w:ascii="Times New Roman" w:hAnsi="Times New Roman" w:cs="Times New Roman"/>
          <w:bCs/>
          <w:sz w:val="30"/>
          <w:szCs w:val="30"/>
        </w:rPr>
      </w:pPr>
      <w:r w:rsidRPr="0044617F">
        <w:rPr>
          <w:rFonts w:ascii="Times New Roman" w:hAnsi="Times New Roman" w:cs="Times New Roman"/>
          <w:b/>
          <w:bCs/>
          <w:sz w:val="30"/>
          <w:szCs w:val="30"/>
        </w:rPr>
        <w:lastRenderedPageBreak/>
        <w:t>Вступ.</w:t>
      </w:r>
      <w:r w:rsidRPr="0044617F">
        <w:rPr>
          <w:rFonts w:ascii="Times New Roman" w:hAnsi="Times New Roman" w:cs="Times New Roman"/>
          <w:bCs/>
          <w:sz w:val="30"/>
          <w:szCs w:val="30"/>
        </w:rPr>
        <w:t xml:space="preserve"> </w:t>
      </w:r>
      <w:r w:rsidR="00D61649" w:rsidRPr="0044617F">
        <w:rPr>
          <w:rFonts w:ascii="Times New Roman" w:hAnsi="Times New Roman" w:cs="Times New Roman"/>
          <w:bCs/>
          <w:sz w:val="30"/>
          <w:szCs w:val="30"/>
        </w:rPr>
        <w:t>Законодавство України про охорону праці складається з законів України та розроблених на основі цих законів спеціальних нормативно-правових(підзаконних) актів; є правовою базою забезпечення обов</w:t>
      </w:r>
      <w:r w:rsidR="00833620" w:rsidRPr="0044617F">
        <w:rPr>
          <w:rFonts w:ascii="Times New Roman" w:hAnsi="Times New Roman" w:cs="Times New Roman"/>
          <w:bCs/>
          <w:sz w:val="30"/>
          <w:szCs w:val="30"/>
        </w:rPr>
        <w:t>’</w:t>
      </w:r>
      <w:r w:rsidR="00D61649" w:rsidRPr="0044617F">
        <w:rPr>
          <w:rFonts w:ascii="Times New Roman" w:hAnsi="Times New Roman" w:cs="Times New Roman"/>
          <w:bCs/>
          <w:sz w:val="30"/>
          <w:szCs w:val="30"/>
        </w:rPr>
        <w:t>язковості створення роботодавцем належних безпечних і здорових умов праці</w:t>
      </w:r>
      <w:r w:rsidR="009821B5" w:rsidRPr="0044617F">
        <w:rPr>
          <w:rFonts w:ascii="Times New Roman" w:hAnsi="Times New Roman" w:cs="Times New Roman"/>
          <w:bCs/>
          <w:sz w:val="30"/>
          <w:szCs w:val="30"/>
        </w:rPr>
        <w:t xml:space="preserve"> </w:t>
      </w:r>
      <w:r w:rsidR="00D61649" w:rsidRPr="0044617F">
        <w:rPr>
          <w:rFonts w:ascii="Times New Roman" w:hAnsi="Times New Roman" w:cs="Times New Roman"/>
          <w:bCs/>
          <w:sz w:val="30"/>
          <w:szCs w:val="30"/>
        </w:rPr>
        <w:t>працівників, впровадження необхідних заходів щодо запобігання виникненню у них нещасних випадків і професійних захворювань, а також необхідності дотримання працівниками вимог охорони праці</w:t>
      </w:r>
      <w:r w:rsidR="009821B5" w:rsidRPr="0044617F">
        <w:rPr>
          <w:rFonts w:ascii="Times New Roman" w:hAnsi="Times New Roman" w:cs="Times New Roman"/>
          <w:bCs/>
          <w:sz w:val="30"/>
          <w:szCs w:val="30"/>
        </w:rPr>
        <w:t xml:space="preserve"> </w:t>
      </w:r>
      <w:r w:rsidR="00D61649" w:rsidRPr="0044617F">
        <w:rPr>
          <w:rFonts w:ascii="Times New Roman" w:hAnsi="Times New Roman" w:cs="Times New Roman"/>
          <w:bCs/>
          <w:sz w:val="30"/>
          <w:szCs w:val="30"/>
        </w:rPr>
        <w:t>при здійсненні</w:t>
      </w:r>
      <w:r w:rsidR="009821B5" w:rsidRPr="0044617F">
        <w:rPr>
          <w:rFonts w:ascii="Times New Roman" w:hAnsi="Times New Roman" w:cs="Times New Roman"/>
          <w:bCs/>
          <w:sz w:val="30"/>
          <w:szCs w:val="30"/>
        </w:rPr>
        <w:t xml:space="preserve"> </w:t>
      </w:r>
      <w:r w:rsidR="00D61649" w:rsidRPr="0044617F">
        <w:rPr>
          <w:rFonts w:ascii="Times New Roman" w:hAnsi="Times New Roman" w:cs="Times New Roman"/>
          <w:bCs/>
          <w:sz w:val="30"/>
          <w:szCs w:val="30"/>
        </w:rPr>
        <w:t>ними трудового процесу. До законів, в яких наведено вимоги до охорони праці, окрім відповідних статей Ко</w:t>
      </w:r>
      <w:r w:rsidRPr="0044617F">
        <w:rPr>
          <w:rFonts w:ascii="Times New Roman" w:hAnsi="Times New Roman" w:cs="Times New Roman"/>
          <w:bCs/>
          <w:sz w:val="30"/>
          <w:szCs w:val="30"/>
        </w:rPr>
        <w:t xml:space="preserve">нституції України, відноситься </w:t>
      </w:r>
      <w:r w:rsidR="00D61649" w:rsidRPr="0044617F">
        <w:rPr>
          <w:rFonts w:ascii="Times New Roman" w:hAnsi="Times New Roman" w:cs="Times New Roman"/>
          <w:bCs/>
          <w:sz w:val="30"/>
          <w:szCs w:val="30"/>
        </w:rPr>
        <w:t>К</w:t>
      </w:r>
      <w:r w:rsidRPr="0044617F">
        <w:rPr>
          <w:rFonts w:ascii="Times New Roman" w:hAnsi="Times New Roman" w:cs="Times New Roman"/>
          <w:bCs/>
          <w:sz w:val="30"/>
          <w:szCs w:val="30"/>
        </w:rPr>
        <w:t xml:space="preserve">одекс законів про працю України, </w:t>
      </w:r>
      <w:r w:rsidR="00D61649" w:rsidRPr="0044617F">
        <w:rPr>
          <w:rFonts w:ascii="Times New Roman" w:hAnsi="Times New Roman" w:cs="Times New Roman"/>
          <w:bCs/>
          <w:sz w:val="30"/>
          <w:szCs w:val="30"/>
        </w:rPr>
        <w:t>Ко</w:t>
      </w:r>
      <w:r w:rsidRPr="0044617F">
        <w:rPr>
          <w:rFonts w:ascii="Times New Roman" w:hAnsi="Times New Roman" w:cs="Times New Roman"/>
          <w:bCs/>
          <w:sz w:val="30"/>
          <w:szCs w:val="30"/>
        </w:rPr>
        <w:t>декс Цивільного захисту України</w:t>
      </w:r>
      <w:r w:rsidR="00D61649" w:rsidRPr="0044617F">
        <w:rPr>
          <w:rFonts w:ascii="Times New Roman" w:hAnsi="Times New Roman" w:cs="Times New Roman"/>
          <w:bCs/>
          <w:sz w:val="30"/>
          <w:szCs w:val="30"/>
        </w:rPr>
        <w:t>, закони України «Про охорону праці», «Про професійні спілки, їх права та гарантії діяльності», «</w:t>
      </w:r>
      <w:r w:rsidR="00D61649" w:rsidRPr="0044617F">
        <w:rPr>
          <w:rFonts w:ascii="Times New Roman" w:hAnsi="Times New Roman" w:cs="Times New Roman"/>
          <w:bCs/>
          <w:sz w:val="30"/>
          <w:szCs w:val="30"/>
          <w:shd w:val="clear" w:color="auto" w:fill="FFFFFF"/>
        </w:rPr>
        <w:t>Про колективні договори і угоди</w:t>
      </w:r>
      <w:r w:rsidR="00D61649" w:rsidRPr="0044617F">
        <w:rPr>
          <w:rFonts w:ascii="Times New Roman" w:hAnsi="Times New Roman" w:cs="Times New Roman"/>
          <w:bCs/>
          <w:sz w:val="30"/>
          <w:szCs w:val="30"/>
        </w:rPr>
        <w:t>», «Про санітарно-епідеміологічне благополуччя населення», «Про об</w:t>
      </w:r>
      <w:r w:rsidR="00833620" w:rsidRPr="0044617F">
        <w:rPr>
          <w:rFonts w:ascii="Times New Roman" w:hAnsi="Times New Roman" w:cs="Times New Roman"/>
          <w:bCs/>
          <w:sz w:val="30"/>
          <w:szCs w:val="30"/>
        </w:rPr>
        <w:t>’</w:t>
      </w:r>
      <w:r w:rsidR="00D61649" w:rsidRPr="0044617F">
        <w:rPr>
          <w:rFonts w:ascii="Times New Roman" w:hAnsi="Times New Roman" w:cs="Times New Roman"/>
          <w:bCs/>
          <w:sz w:val="30"/>
          <w:szCs w:val="30"/>
        </w:rPr>
        <w:t>єкти підвищеної небезпеки», «Про захист людини від впливу іонізуючого випромінювання» та інші.</w:t>
      </w:r>
    </w:p>
    <w:p w:rsidR="007E35AB" w:rsidRPr="0044617F" w:rsidRDefault="007E35AB" w:rsidP="009821B5">
      <w:pPr>
        <w:autoSpaceDE w:val="0"/>
        <w:autoSpaceDN w:val="0"/>
        <w:adjustRightInd w:val="0"/>
        <w:spacing w:after="0" w:line="240" w:lineRule="auto"/>
        <w:ind w:firstLine="709"/>
        <w:jc w:val="both"/>
        <w:rPr>
          <w:rFonts w:ascii="Times New Roman" w:hAnsi="Times New Roman" w:cs="Times New Roman"/>
          <w:bCs/>
          <w:sz w:val="30"/>
          <w:szCs w:val="30"/>
        </w:rPr>
      </w:pPr>
    </w:p>
    <w:p w:rsidR="007E35AB" w:rsidRPr="0044617F" w:rsidRDefault="007E35AB" w:rsidP="009821B5">
      <w:pPr>
        <w:pStyle w:val="a9"/>
        <w:jc w:val="center"/>
        <w:rPr>
          <w:rFonts w:ascii="Times New Roman" w:hAnsi="Times New Roman"/>
          <w:b/>
          <w:sz w:val="30"/>
          <w:szCs w:val="30"/>
        </w:rPr>
      </w:pPr>
      <w:r w:rsidRPr="0044617F">
        <w:rPr>
          <w:rFonts w:ascii="Times New Roman" w:hAnsi="Times New Roman"/>
          <w:b/>
          <w:sz w:val="30"/>
          <w:szCs w:val="30"/>
        </w:rPr>
        <w:t>ЗАКОНОДАВСТВО УКРАЇНИ ПРО ОХОРОНУ ПРАЦІ</w:t>
      </w:r>
    </w:p>
    <w:p w:rsidR="00726D63" w:rsidRPr="0044617F" w:rsidRDefault="00726D63" w:rsidP="009821B5">
      <w:pPr>
        <w:spacing w:after="0" w:line="240" w:lineRule="auto"/>
        <w:jc w:val="center"/>
        <w:rPr>
          <w:rFonts w:ascii="Times New Roman" w:hAnsi="Times New Roman" w:cs="Times New Roman"/>
          <w:b/>
          <w:bCs/>
          <w:sz w:val="30"/>
          <w:szCs w:val="30"/>
          <w:u w:val="single"/>
          <w:shd w:val="clear" w:color="auto" w:fill="FFFFFF"/>
        </w:rPr>
      </w:pPr>
    </w:p>
    <w:p w:rsidR="00331289" w:rsidRPr="0044617F" w:rsidRDefault="00331289" w:rsidP="009821B5">
      <w:pPr>
        <w:spacing w:after="0" w:line="240" w:lineRule="auto"/>
        <w:jc w:val="center"/>
        <w:rPr>
          <w:rFonts w:ascii="Times New Roman" w:hAnsi="Times New Roman" w:cs="Times New Roman"/>
          <w:b/>
          <w:bCs/>
          <w:sz w:val="30"/>
          <w:szCs w:val="30"/>
          <w:u w:val="single"/>
          <w:shd w:val="clear" w:color="auto" w:fill="FFFFFF"/>
        </w:rPr>
      </w:pPr>
      <w:r w:rsidRPr="0044617F">
        <w:rPr>
          <w:rFonts w:ascii="Times New Roman" w:hAnsi="Times New Roman" w:cs="Times New Roman"/>
          <w:b/>
          <w:bCs/>
          <w:sz w:val="30"/>
          <w:szCs w:val="30"/>
          <w:u w:val="single"/>
          <w:shd w:val="clear" w:color="auto" w:fill="FFFFFF"/>
        </w:rPr>
        <w:t>Конституційні засади</w:t>
      </w:r>
    </w:p>
    <w:p w:rsidR="00726D63" w:rsidRPr="0044617F" w:rsidRDefault="00726D63" w:rsidP="009821B5">
      <w:pPr>
        <w:spacing w:after="0" w:line="240" w:lineRule="auto"/>
        <w:jc w:val="center"/>
        <w:rPr>
          <w:rFonts w:ascii="Times New Roman" w:hAnsi="Times New Roman" w:cs="Times New Roman"/>
          <w:b/>
          <w:bCs/>
          <w:sz w:val="30"/>
          <w:szCs w:val="30"/>
          <w:u w:val="single"/>
          <w:shd w:val="clear" w:color="auto" w:fill="FFFFFF"/>
        </w:rPr>
      </w:pPr>
    </w:p>
    <w:p w:rsidR="00DF53E5" w:rsidRPr="0044617F" w:rsidRDefault="00DF53E5" w:rsidP="009821B5">
      <w:pPr>
        <w:spacing w:after="0" w:line="240" w:lineRule="auto"/>
        <w:ind w:firstLine="709"/>
        <w:jc w:val="both"/>
        <w:rPr>
          <w:rFonts w:ascii="Times New Roman" w:eastAsia="Times New Roman" w:hAnsi="Times New Roman" w:cs="Times New Roman"/>
          <w:sz w:val="30"/>
          <w:szCs w:val="30"/>
        </w:rPr>
      </w:pPr>
      <w:r w:rsidRPr="0044617F">
        <w:rPr>
          <w:rFonts w:ascii="Times New Roman" w:eastAsia="Times New Roman" w:hAnsi="Times New Roman" w:cs="Times New Roman"/>
          <w:b/>
          <w:bCs/>
          <w:sz w:val="30"/>
          <w:szCs w:val="30"/>
        </w:rPr>
        <w:t>Стаття 21.</w:t>
      </w:r>
      <w:r w:rsidRPr="0044617F">
        <w:rPr>
          <w:rFonts w:ascii="Times New Roman" w:eastAsia="Times New Roman" w:hAnsi="Times New Roman" w:cs="Times New Roman"/>
          <w:sz w:val="30"/>
          <w:szCs w:val="30"/>
        </w:rPr>
        <w:t> Усі люди є вільні і рівні у своїй гідності та правах. Права і свободи людини є невідчужуваними та непорушними.</w:t>
      </w:r>
    </w:p>
    <w:p w:rsidR="00DF53E5" w:rsidRPr="0044617F" w:rsidRDefault="00DF53E5" w:rsidP="009821B5">
      <w:pPr>
        <w:pStyle w:val="a3"/>
        <w:spacing w:before="0" w:beforeAutospacing="0" w:after="0" w:afterAutospacing="0"/>
        <w:ind w:firstLine="709"/>
        <w:jc w:val="both"/>
        <w:rPr>
          <w:sz w:val="30"/>
          <w:szCs w:val="30"/>
        </w:rPr>
      </w:pPr>
      <w:r w:rsidRPr="0044617F">
        <w:rPr>
          <w:rStyle w:val="a5"/>
          <w:sz w:val="30"/>
          <w:szCs w:val="30"/>
        </w:rPr>
        <w:t>Стаття 24.</w:t>
      </w:r>
      <w:r w:rsidRPr="0044617F">
        <w:rPr>
          <w:sz w:val="30"/>
          <w:szCs w:val="30"/>
        </w:rPr>
        <w:t> Громадяни мають рівні конституційні права і свободи та є рівними перед законом</w:t>
      </w:r>
      <w:r w:rsidR="00B92EFB" w:rsidRPr="0044617F">
        <w:rPr>
          <w:sz w:val="30"/>
          <w:szCs w:val="30"/>
        </w:rPr>
        <w:t>.</w:t>
      </w:r>
      <w:bookmarkStart w:id="2" w:name="5834"/>
      <w:bookmarkEnd w:id="2"/>
      <w:r w:rsidR="00740BB4" w:rsidRPr="0044617F">
        <w:rPr>
          <w:sz w:val="30"/>
          <w:szCs w:val="30"/>
        </w:rPr>
        <w:t xml:space="preserve"> </w:t>
      </w:r>
      <w:r w:rsidRPr="0044617F">
        <w:rPr>
          <w:sz w:val="30"/>
          <w:szCs w:val="30"/>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bookmarkStart w:id="3" w:name="5836"/>
      <w:bookmarkEnd w:id="3"/>
      <w:r w:rsidR="00B92EFB" w:rsidRPr="0044617F">
        <w:rPr>
          <w:sz w:val="30"/>
          <w:szCs w:val="30"/>
        </w:rPr>
        <w:t xml:space="preserve"> </w:t>
      </w:r>
      <w:r w:rsidRPr="0044617F">
        <w:rPr>
          <w:sz w:val="30"/>
          <w:szCs w:val="30"/>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w:t>
      </w:r>
      <w:r w:rsidR="00833620" w:rsidRPr="0044617F">
        <w:rPr>
          <w:sz w:val="30"/>
          <w:szCs w:val="30"/>
        </w:rPr>
        <w:t>’</w:t>
      </w:r>
      <w:r w:rsidRPr="0044617F">
        <w:rPr>
          <w:sz w:val="30"/>
          <w:szCs w:val="30"/>
        </w:rPr>
        <w:t>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DF53E5" w:rsidRPr="0044617F" w:rsidRDefault="00DF53E5" w:rsidP="009821B5">
      <w:pPr>
        <w:pStyle w:val="a3"/>
        <w:spacing w:before="0" w:beforeAutospacing="0" w:after="0" w:afterAutospacing="0"/>
        <w:ind w:firstLine="709"/>
        <w:jc w:val="both"/>
        <w:rPr>
          <w:sz w:val="30"/>
          <w:szCs w:val="30"/>
        </w:rPr>
      </w:pPr>
      <w:r w:rsidRPr="0044617F">
        <w:rPr>
          <w:rStyle w:val="a5"/>
          <w:sz w:val="30"/>
          <w:szCs w:val="30"/>
        </w:rPr>
        <w:t>Стаття 27.</w:t>
      </w:r>
      <w:r w:rsidRPr="0044617F">
        <w:rPr>
          <w:sz w:val="30"/>
          <w:szCs w:val="30"/>
        </w:rPr>
        <w:t> Кожна людина має невід</w:t>
      </w:r>
      <w:r w:rsidR="00833620" w:rsidRPr="0044617F">
        <w:rPr>
          <w:sz w:val="30"/>
          <w:szCs w:val="30"/>
        </w:rPr>
        <w:t>’</w:t>
      </w:r>
      <w:r w:rsidRPr="0044617F">
        <w:rPr>
          <w:sz w:val="30"/>
          <w:szCs w:val="30"/>
        </w:rPr>
        <w:t>ємне право на життя.</w:t>
      </w:r>
      <w:bookmarkStart w:id="4" w:name="5850"/>
      <w:bookmarkEnd w:id="4"/>
      <w:r w:rsidR="00740BB4" w:rsidRPr="0044617F">
        <w:rPr>
          <w:sz w:val="30"/>
          <w:szCs w:val="30"/>
        </w:rPr>
        <w:t xml:space="preserve"> </w:t>
      </w:r>
      <w:r w:rsidRPr="0044617F">
        <w:rPr>
          <w:sz w:val="30"/>
          <w:szCs w:val="30"/>
        </w:rPr>
        <w:t>Ніхто не може бути свавільно позбавлений життя. Обов</w:t>
      </w:r>
      <w:r w:rsidR="00833620" w:rsidRPr="0044617F">
        <w:rPr>
          <w:sz w:val="30"/>
          <w:szCs w:val="30"/>
        </w:rPr>
        <w:t>’</w:t>
      </w:r>
      <w:r w:rsidRPr="0044617F">
        <w:rPr>
          <w:sz w:val="30"/>
          <w:szCs w:val="30"/>
        </w:rPr>
        <w:t xml:space="preserve">язок держави </w:t>
      </w:r>
      <w:r w:rsidR="00744358" w:rsidRPr="0044617F">
        <w:rPr>
          <w:sz w:val="30"/>
          <w:szCs w:val="30"/>
        </w:rPr>
        <w:t>–</w:t>
      </w:r>
      <w:r w:rsidRPr="0044617F">
        <w:rPr>
          <w:sz w:val="30"/>
          <w:szCs w:val="30"/>
        </w:rPr>
        <w:t xml:space="preserve"> захищати життя людини.</w:t>
      </w:r>
      <w:bookmarkStart w:id="5" w:name="5852"/>
      <w:bookmarkEnd w:id="5"/>
      <w:r w:rsidR="00740BB4" w:rsidRPr="0044617F">
        <w:rPr>
          <w:sz w:val="30"/>
          <w:szCs w:val="30"/>
        </w:rPr>
        <w:t xml:space="preserve"> </w:t>
      </w:r>
      <w:r w:rsidRPr="0044617F">
        <w:rPr>
          <w:sz w:val="30"/>
          <w:szCs w:val="30"/>
        </w:rPr>
        <w:t>Кожен має право захищати своє життя і здоров</w:t>
      </w:r>
      <w:r w:rsidR="00833620" w:rsidRPr="0044617F">
        <w:rPr>
          <w:sz w:val="30"/>
          <w:szCs w:val="30"/>
        </w:rPr>
        <w:t>’</w:t>
      </w:r>
      <w:r w:rsidRPr="0044617F">
        <w:rPr>
          <w:sz w:val="30"/>
          <w:szCs w:val="30"/>
        </w:rPr>
        <w:t>я, життя і здоров</w:t>
      </w:r>
      <w:r w:rsidR="00833620" w:rsidRPr="0044617F">
        <w:rPr>
          <w:sz w:val="30"/>
          <w:szCs w:val="30"/>
        </w:rPr>
        <w:t>’</w:t>
      </w:r>
      <w:r w:rsidRPr="0044617F">
        <w:rPr>
          <w:sz w:val="30"/>
          <w:szCs w:val="30"/>
        </w:rPr>
        <w:t>я інших людей від протиправних посягань.</w:t>
      </w:r>
    </w:p>
    <w:p w:rsidR="00DF53E5" w:rsidRPr="0044617F" w:rsidRDefault="00DF53E5" w:rsidP="009821B5">
      <w:pPr>
        <w:pStyle w:val="a3"/>
        <w:spacing w:before="0" w:beforeAutospacing="0" w:after="0" w:afterAutospacing="0"/>
        <w:ind w:firstLine="709"/>
        <w:jc w:val="both"/>
        <w:rPr>
          <w:sz w:val="30"/>
          <w:szCs w:val="30"/>
        </w:rPr>
      </w:pPr>
      <w:r w:rsidRPr="0044617F">
        <w:rPr>
          <w:rStyle w:val="a5"/>
          <w:sz w:val="30"/>
          <w:szCs w:val="30"/>
        </w:rPr>
        <w:t>Стаття 32.</w:t>
      </w:r>
      <w:r w:rsidRPr="0044617F">
        <w:rPr>
          <w:sz w:val="30"/>
          <w:szCs w:val="30"/>
        </w:rPr>
        <w:t> Ніхто не може зазнавати втручання в його особисте і сімейне життя, крім випадків, передбачених Конституцією України.</w:t>
      </w:r>
      <w:bookmarkStart w:id="6" w:name="5883"/>
      <w:bookmarkEnd w:id="6"/>
      <w:r w:rsidR="00740BB4" w:rsidRPr="0044617F">
        <w:rPr>
          <w:sz w:val="30"/>
          <w:szCs w:val="30"/>
        </w:rPr>
        <w:t xml:space="preserve"> </w:t>
      </w:r>
      <w:r w:rsidRPr="0044617F">
        <w:rPr>
          <w:sz w:val="30"/>
          <w:szCs w:val="30"/>
        </w:rPr>
        <w:t xml:space="preserve">Не допускається збирання, зберігання, використання та поширення </w:t>
      </w:r>
      <w:r w:rsidRPr="0044617F">
        <w:rPr>
          <w:sz w:val="30"/>
          <w:szCs w:val="30"/>
        </w:rPr>
        <w:lastRenderedPageBreak/>
        <w:t>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bookmarkStart w:id="7" w:name="5886"/>
      <w:bookmarkEnd w:id="7"/>
      <w:r w:rsidR="00740BB4" w:rsidRPr="0044617F">
        <w:rPr>
          <w:sz w:val="30"/>
          <w:szCs w:val="30"/>
        </w:rPr>
        <w:t xml:space="preserve"> </w:t>
      </w:r>
      <w:r w:rsidRPr="0044617F">
        <w:rPr>
          <w:sz w:val="30"/>
          <w:szCs w:val="30"/>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bookmarkStart w:id="8" w:name="5888"/>
      <w:bookmarkEnd w:id="8"/>
      <w:r w:rsidR="00740BB4" w:rsidRPr="0044617F">
        <w:rPr>
          <w:sz w:val="30"/>
          <w:szCs w:val="30"/>
        </w:rPr>
        <w:t xml:space="preserve"> </w:t>
      </w:r>
      <w:r w:rsidRPr="0044617F">
        <w:rPr>
          <w:sz w:val="30"/>
          <w:szCs w:val="30"/>
        </w:rPr>
        <w:t>Кожному гарантується судовий захист права спростовувати недостовірну інформацію про себе і членів своєї сім</w:t>
      </w:r>
      <w:r w:rsidR="00833620" w:rsidRPr="0044617F">
        <w:rPr>
          <w:sz w:val="30"/>
          <w:szCs w:val="30"/>
        </w:rPr>
        <w:t>’</w:t>
      </w:r>
      <w:r w:rsidRPr="0044617F">
        <w:rPr>
          <w:sz w:val="30"/>
          <w:szCs w:val="30"/>
        </w:rPr>
        <w:t>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DF53E5" w:rsidRPr="0044617F" w:rsidRDefault="00DF53E5" w:rsidP="009821B5">
      <w:pPr>
        <w:pStyle w:val="a3"/>
        <w:spacing w:before="0" w:beforeAutospacing="0" w:after="0" w:afterAutospacing="0"/>
        <w:ind w:firstLine="709"/>
        <w:jc w:val="both"/>
        <w:rPr>
          <w:sz w:val="30"/>
          <w:szCs w:val="30"/>
        </w:rPr>
      </w:pPr>
      <w:r w:rsidRPr="0044617F">
        <w:rPr>
          <w:rStyle w:val="a5"/>
          <w:sz w:val="30"/>
          <w:szCs w:val="30"/>
        </w:rPr>
        <w:t>Стаття 43.</w:t>
      </w:r>
      <w:r w:rsidRPr="0044617F">
        <w:rPr>
          <w:sz w:val="30"/>
          <w:szCs w:val="30"/>
        </w:rPr>
        <w:t> Кожен має право на працю, що включає можливість заробляти собі на життя працею, яку він вільно обирає або на яку вільно погоджується.</w:t>
      </w:r>
      <w:bookmarkStart w:id="9" w:name="5964"/>
      <w:bookmarkEnd w:id="9"/>
      <w:r w:rsidR="00740BB4" w:rsidRPr="0044617F">
        <w:rPr>
          <w:sz w:val="30"/>
          <w:szCs w:val="30"/>
        </w:rPr>
        <w:t xml:space="preserve"> </w:t>
      </w:r>
      <w:r w:rsidRPr="0044617F">
        <w:rPr>
          <w:sz w:val="30"/>
          <w:szCs w:val="30"/>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bookmarkStart w:id="10" w:name="5966"/>
      <w:bookmarkEnd w:id="10"/>
      <w:r w:rsidR="00740BB4" w:rsidRPr="0044617F">
        <w:rPr>
          <w:sz w:val="30"/>
          <w:szCs w:val="30"/>
        </w:rPr>
        <w:t xml:space="preserve"> </w:t>
      </w:r>
      <w:r w:rsidRPr="0044617F">
        <w:rPr>
          <w:sz w:val="30"/>
          <w:szCs w:val="30"/>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bookmarkStart w:id="11" w:name="5968"/>
      <w:bookmarkEnd w:id="11"/>
      <w:r w:rsidR="00740BB4" w:rsidRPr="0044617F">
        <w:rPr>
          <w:sz w:val="30"/>
          <w:szCs w:val="30"/>
        </w:rPr>
        <w:t xml:space="preserve"> </w:t>
      </w:r>
      <w:r w:rsidRPr="0044617F">
        <w:rPr>
          <w:sz w:val="30"/>
          <w:szCs w:val="30"/>
        </w:rPr>
        <w:t>Кожен має право на належні, безпечні і здорові умови праці, на заробітну плату, не нижчу від визначеної законом.</w:t>
      </w:r>
      <w:bookmarkStart w:id="12" w:name="5970"/>
      <w:bookmarkEnd w:id="12"/>
      <w:r w:rsidR="00740BB4" w:rsidRPr="0044617F">
        <w:rPr>
          <w:sz w:val="30"/>
          <w:szCs w:val="30"/>
        </w:rPr>
        <w:t xml:space="preserve"> </w:t>
      </w:r>
      <w:r w:rsidRPr="0044617F">
        <w:rPr>
          <w:sz w:val="30"/>
          <w:szCs w:val="30"/>
        </w:rPr>
        <w:t>Використання праці жінок і неповнолітніх на небезпечних для їхнього здоров</w:t>
      </w:r>
      <w:r w:rsidR="00833620" w:rsidRPr="0044617F">
        <w:rPr>
          <w:sz w:val="30"/>
          <w:szCs w:val="30"/>
        </w:rPr>
        <w:t>’</w:t>
      </w:r>
      <w:r w:rsidRPr="0044617F">
        <w:rPr>
          <w:sz w:val="30"/>
          <w:szCs w:val="30"/>
        </w:rPr>
        <w:t>я роботах забороняється.</w:t>
      </w:r>
      <w:bookmarkStart w:id="13" w:name="5972"/>
      <w:bookmarkEnd w:id="13"/>
      <w:r w:rsidR="00740BB4" w:rsidRPr="0044617F">
        <w:rPr>
          <w:sz w:val="30"/>
          <w:szCs w:val="30"/>
        </w:rPr>
        <w:t xml:space="preserve"> </w:t>
      </w:r>
      <w:r w:rsidRPr="0044617F">
        <w:rPr>
          <w:sz w:val="30"/>
          <w:szCs w:val="30"/>
        </w:rPr>
        <w:t>Громадянам гарантується захист від незаконного звільнення.</w:t>
      </w:r>
      <w:bookmarkStart w:id="14" w:name="5974"/>
      <w:bookmarkEnd w:id="14"/>
      <w:r w:rsidR="00740BB4" w:rsidRPr="0044617F">
        <w:rPr>
          <w:sz w:val="30"/>
          <w:szCs w:val="30"/>
        </w:rPr>
        <w:t xml:space="preserve"> </w:t>
      </w:r>
      <w:r w:rsidRPr="0044617F">
        <w:rPr>
          <w:sz w:val="30"/>
          <w:szCs w:val="30"/>
        </w:rPr>
        <w:t>Право на своєчасне одержання винагороди за працю захищається законом.</w:t>
      </w:r>
    </w:p>
    <w:p w:rsidR="00DF53E5" w:rsidRPr="0044617F" w:rsidRDefault="00DF53E5" w:rsidP="009821B5">
      <w:pPr>
        <w:pStyle w:val="a3"/>
        <w:spacing w:before="0" w:beforeAutospacing="0" w:after="0" w:afterAutospacing="0"/>
        <w:ind w:firstLine="709"/>
        <w:jc w:val="both"/>
        <w:rPr>
          <w:sz w:val="30"/>
          <w:szCs w:val="30"/>
        </w:rPr>
      </w:pPr>
      <w:r w:rsidRPr="0044617F">
        <w:rPr>
          <w:rStyle w:val="a5"/>
          <w:sz w:val="30"/>
          <w:szCs w:val="30"/>
        </w:rPr>
        <w:t>Стаття 45.</w:t>
      </w:r>
      <w:r w:rsidRPr="0044617F">
        <w:rPr>
          <w:sz w:val="30"/>
          <w:szCs w:val="30"/>
        </w:rPr>
        <w:t> Кожен, хто працює, має право на відпочинок.</w:t>
      </w:r>
      <w:bookmarkStart w:id="15" w:name="5986"/>
      <w:bookmarkEnd w:id="15"/>
      <w:r w:rsidR="00FD7CBD" w:rsidRPr="0044617F">
        <w:rPr>
          <w:sz w:val="30"/>
          <w:szCs w:val="30"/>
        </w:rPr>
        <w:t xml:space="preserve"> </w:t>
      </w:r>
      <w:r w:rsidRPr="0044617F">
        <w:rPr>
          <w:sz w:val="30"/>
          <w:szCs w:val="30"/>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bookmarkStart w:id="16" w:name="5988"/>
      <w:bookmarkEnd w:id="16"/>
      <w:r w:rsidR="00FD7CBD" w:rsidRPr="0044617F">
        <w:rPr>
          <w:sz w:val="30"/>
          <w:szCs w:val="30"/>
        </w:rPr>
        <w:t xml:space="preserve"> </w:t>
      </w:r>
      <w:r w:rsidRPr="0044617F">
        <w:rPr>
          <w:sz w:val="30"/>
          <w:szCs w:val="30"/>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DF53E5" w:rsidRPr="0044617F" w:rsidRDefault="00DF53E5" w:rsidP="009821B5">
      <w:pPr>
        <w:pStyle w:val="a3"/>
        <w:spacing w:before="0" w:beforeAutospacing="0" w:after="0" w:afterAutospacing="0"/>
        <w:ind w:firstLine="709"/>
        <w:jc w:val="both"/>
        <w:rPr>
          <w:sz w:val="30"/>
          <w:szCs w:val="30"/>
        </w:rPr>
      </w:pPr>
      <w:bookmarkStart w:id="17" w:name="5990"/>
      <w:bookmarkEnd w:id="17"/>
      <w:r w:rsidRPr="0044617F">
        <w:rPr>
          <w:rStyle w:val="a5"/>
          <w:sz w:val="30"/>
          <w:szCs w:val="30"/>
        </w:rPr>
        <w:t>Стаття 46.</w:t>
      </w:r>
      <w:r w:rsidRPr="0044617F">
        <w:rPr>
          <w:sz w:val="30"/>
          <w:szCs w:val="30"/>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bookmarkStart w:id="18" w:name="5992"/>
      <w:bookmarkEnd w:id="18"/>
      <w:r w:rsidR="00FD7CBD" w:rsidRPr="0044617F">
        <w:rPr>
          <w:sz w:val="30"/>
          <w:szCs w:val="30"/>
        </w:rPr>
        <w:t xml:space="preserve"> </w:t>
      </w:r>
      <w:r w:rsidRPr="0044617F">
        <w:rPr>
          <w:sz w:val="30"/>
          <w:szCs w:val="30"/>
        </w:rPr>
        <w:t>Це право гарантується загальнообов</w:t>
      </w:r>
      <w:r w:rsidR="00833620" w:rsidRPr="0044617F">
        <w:rPr>
          <w:sz w:val="30"/>
          <w:szCs w:val="30"/>
        </w:rPr>
        <w:t>’</w:t>
      </w:r>
      <w:r w:rsidRPr="0044617F">
        <w:rPr>
          <w:sz w:val="30"/>
          <w:szCs w:val="30"/>
        </w:rPr>
        <w:t xml:space="preserve">язковим державним соціальним страхуванням за рахунок страхових внесків громадян, підприємств, установ і організацій, а також бюджетних та інших джерел </w:t>
      </w:r>
      <w:r w:rsidRPr="0044617F">
        <w:rPr>
          <w:sz w:val="30"/>
          <w:szCs w:val="30"/>
        </w:rPr>
        <w:lastRenderedPageBreak/>
        <w:t>соціального забезпечення; створенням мережі державних, комунальних, приватних закладів для догляду за непрацездатними.</w:t>
      </w:r>
    </w:p>
    <w:p w:rsidR="00DF53E5" w:rsidRPr="0044617F" w:rsidRDefault="00DF53E5" w:rsidP="009821B5">
      <w:pPr>
        <w:pStyle w:val="a3"/>
        <w:spacing w:before="0" w:beforeAutospacing="0" w:after="0" w:afterAutospacing="0"/>
        <w:ind w:firstLine="709"/>
        <w:jc w:val="both"/>
        <w:rPr>
          <w:sz w:val="30"/>
          <w:szCs w:val="30"/>
        </w:rPr>
      </w:pPr>
      <w:bookmarkStart w:id="19" w:name="5994"/>
      <w:bookmarkEnd w:id="19"/>
      <w:r w:rsidRPr="0044617F">
        <w:rPr>
          <w:sz w:val="30"/>
          <w:szCs w:val="30"/>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DF53E5" w:rsidRPr="0044617F" w:rsidRDefault="00DF53E5" w:rsidP="009821B5">
      <w:pPr>
        <w:pStyle w:val="a3"/>
        <w:spacing w:before="0" w:beforeAutospacing="0" w:after="0" w:afterAutospacing="0"/>
        <w:ind w:firstLine="709"/>
        <w:jc w:val="both"/>
        <w:rPr>
          <w:sz w:val="30"/>
          <w:szCs w:val="30"/>
        </w:rPr>
      </w:pPr>
      <w:r w:rsidRPr="0044617F">
        <w:rPr>
          <w:rStyle w:val="a5"/>
          <w:sz w:val="30"/>
          <w:szCs w:val="30"/>
        </w:rPr>
        <w:t>Стаття 49.</w:t>
      </w:r>
      <w:r w:rsidR="00744358" w:rsidRPr="0044617F">
        <w:rPr>
          <w:sz w:val="30"/>
          <w:szCs w:val="30"/>
        </w:rPr>
        <w:t xml:space="preserve"> </w:t>
      </w:r>
      <w:r w:rsidRPr="0044617F">
        <w:rPr>
          <w:sz w:val="30"/>
          <w:szCs w:val="30"/>
        </w:rPr>
        <w:t>Кожен має право на охорону здоров</w:t>
      </w:r>
      <w:r w:rsidR="00833620" w:rsidRPr="0044617F">
        <w:rPr>
          <w:sz w:val="30"/>
          <w:szCs w:val="30"/>
        </w:rPr>
        <w:t>’</w:t>
      </w:r>
      <w:r w:rsidRPr="0044617F">
        <w:rPr>
          <w:sz w:val="30"/>
          <w:szCs w:val="30"/>
        </w:rPr>
        <w:t>я, медичну допомогу та медичне страхування.</w:t>
      </w:r>
      <w:bookmarkStart w:id="20" w:name="6006"/>
      <w:bookmarkEnd w:id="20"/>
      <w:r w:rsidR="00FD7CBD" w:rsidRPr="0044617F">
        <w:rPr>
          <w:sz w:val="30"/>
          <w:szCs w:val="30"/>
        </w:rPr>
        <w:t xml:space="preserve"> </w:t>
      </w:r>
      <w:r w:rsidRPr="0044617F">
        <w:rPr>
          <w:sz w:val="30"/>
          <w:szCs w:val="30"/>
        </w:rPr>
        <w:t>Охорона здоров</w:t>
      </w:r>
      <w:r w:rsidR="00833620" w:rsidRPr="0044617F">
        <w:rPr>
          <w:sz w:val="30"/>
          <w:szCs w:val="30"/>
        </w:rPr>
        <w:t>’</w:t>
      </w:r>
      <w:r w:rsidRPr="0044617F">
        <w:rPr>
          <w:sz w:val="30"/>
          <w:szCs w:val="30"/>
        </w:rPr>
        <w:t>я забезпечується державним фінансуванням відповідних соціально-економічних, медико-санітарних і оздоровчо-профілактичних програм.</w:t>
      </w:r>
      <w:bookmarkStart w:id="21" w:name="6008"/>
      <w:bookmarkEnd w:id="21"/>
      <w:r w:rsidR="00FD7CBD" w:rsidRPr="0044617F">
        <w:rPr>
          <w:sz w:val="30"/>
          <w:szCs w:val="30"/>
        </w:rPr>
        <w:t xml:space="preserve"> </w:t>
      </w:r>
      <w:r w:rsidRPr="0044617F">
        <w:rPr>
          <w:sz w:val="30"/>
          <w:szCs w:val="30"/>
        </w:rPr>
        <w:t>Держава створює умови для ефективного і доступного для всіх громадян медичного обслуговування. У державних і комунальних закладах охорони здоров</w:t>
      </w:r>
      <w:r w:rsidR="00833620" w:rsidRPr="0044617F">
        <w:rPr>
          <w:sz w:val="30"/>
          <w:szCs w:val="30"/>
        </w:rPr>
        <w:t>’</w:t>
      </w:r>
      <w:r w:rsidRPr="0044617F">
        <w:rPr>
          <w:sz w:val="30"/>
          <w:szCs w:val="30"/>
        </w:rPr>
        <w:t>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r w:rsidR="00A344C1" w:rsidRPr="0044617F">
        <w:rPr>
          <w:sz w:val="30"/>
          <w:szCs w:val="30"/>
        </w:rPr>
        <w:t xml:space="preserve"> </w:t>
      </w:r>
      <w:bookmarkStart w:id="22" w:name="6011"/>
      <w:bookmarkEnd w:id="22"/>
      <w:r w:rsidRPr="0044617F">
        <w:rPr>
          <w:sz w:val="30"/>
          <w:szCs w:val="30"/>
        </w:rPr>
        <w:t>Держава дбає про розвиток фізичної культури і спорту, забезпечує санітарно-епідемічне благополуччя.</w:t>
      </w:r>
    </w:p>
    <w:p w:rsidR="00DF53E5" w:rsidRPr="0044617F" w:rsidRDefault="00DF53E5" w:rsidP="009821B5">
      <w:pPr>
        <w:pStyle w:val="a3"/>
        <w:spacing w:before="0" w:beforeAutospacing="0" w:after="0" w:afterAutospacing="0"/>
        <w:ind w:firstLine="709"/>
        <w:jc w:val="both"/>
        <w:rPr>
          <w:sz w:val="30"/>
          <w:szCs w:val="30"/>
        </w:rPr>
      </w:pPr>
      <w:bookmarkStart w:id="23" w:name="6013"/>
      <w:bookmarkEnd w:id="23"/>
      <w:r w:rsidRPr="0044617F">
        <w:rPr>
          <w:rStyle w:val="a5"/>
          <w:sz w:val="30"/>
          <w:szCs w:val="30"/>
        </w:rPr>
        <w:t>Стаття 50.</w:t>
      </w:r>
      <w:r w:rsidR="00744358" w:rsidRPr="0044617F">
        <w:rPr>
          <w:sz w:val="30"/>
          <w:szCs w:val="30"/>
        </w:rPr>
        <w:t xml:space="preserve"> </w:t>
      </w:r>
      <w:r w:rsidRPr="0044617F">
        <w:rPr>
          <w:sz w:val="30"/>
          <w:szCs w:val="30"/>
        </w:rPr>
        <w:t>Кожен має право на безпечне для життя і здоров</w:t>
      </w:r>
      <w:r w:rsidR="00833620" w:rsidRPr="0044617F">
        <w:rPr>
          <w:sz w:val="30"/>
          <w:szCs w:val="30"/>
        </w:rPr>
        <w:t>’</w:t>
      </w:r>
      <w:r w:rsidRPr="0044617F">
        <w:rPr>
          <w:sz w:val="30"/>
          <w:szCs w:val="30"/>
        </w:rPr>
        <w:t>я довкілля та на відшкодування завданої порушенням цього права шкоди.</w:t>
      </w:r>
      <w:bookmarkStart w:id="24" w:name="6015"/>
      <w:bookmarkEnd w:id="24"/>
      <w:r w:rsidR="00FD7CBD" w:rsidRPr="0044617F">
        <w:rPr>
          <w:sz w:val="30"/>
          <w:szCs w:val="30"/>
        </w:rPr>
        <w:t xml:space="preserve"> </w:t>
      </w:r>
      <w:r w:rsidRPr="0044617F">
        <w:rPr>
          <w:sz w:val="30"/>
          <w:szCs w:val="30"/>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D57E3A" w:rsidRPr="0044617F" w:rsidRDefault="00D57E3A" w:rsidP="009821B5">
      <w:pPr>
        <w:pStyle w:val="a3"/>
        <w:spacing w:before="0" w:beforeAutospacing="0" w:after="0" w:afterAutospacing="0"/>
        <w:ind w:firstLine="709"/>
        <w:jc w:val="both"/>
        <w:rPr>
          <w:sz w:val="30"/>
          <w:szCs w:val="30"/>
        </w:rPr>
      </w:pPr>
      <w:r w:rsidRPr="0044617F">
        <w:rPr>
          <w:rStyle w:val="a5"/>
          <w:sz w:val="30"/>
          <w:szCs w:val="30"/>
        </w:rPr>
        <w:t>Стаття 55.</w:t>
      </w:r>
      <w:r w:rsidR="00744358" w:rsidRPr="0044617F">
        <w:rPr>
          <w:sz w:val="30"/>
          <w:szCs w:val="30"/>
        </w:rPr>
        <w:t xml:space="preserve"> </w:t>
      </w:r>
      <w:r w:rsidRPr="0044617F">
        <w:rPr>
          <w:sz w:val="30"/>
          <w:szCs w:val="30"/>
        </w:rPr>
        <w:t>Права і свободи людини і громадянина захищаються судом.</w:t>
      </w:r>
      <w:bookmarkStart w:id="25" w:name="6053"/>
      <w:bookmarkEnd w:id="25"/>
      <w:r w:rsidR="00FD7CBD" w:rsidRPr="0044617F">
        <w:rPr>
          <w:sz w:val="30"/>
          <w:szCs w:val="30"/>
        </w:rPr>
        <w:t xml:space="preserve"> </w:t>
      </w:r>
      <w:r w:rsidRPr="0044617F">
        <w:rPr>
          <w:sz w:val="30"/>
          <w:szCs w:val="30"/>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bookmarkStart w:id="26" w:name="6056"/>
      <w:bookmarkEnd w:id="26"/>
      <w:r w:rsidR="00FD7CBD" w:rsidRPr="0044617F">
        <w:rPr>
          <w:sz w:val="30"/>
          <w:szCs w:val="30"/>
        </w:rPr>
        <w:t xml:space="preserve"> </w:t>
      </w:r>
      <w:r w:rsidRPr="0044617F">
        <w:rPr>
          <w:sz w:val="30"/>
          <w:szCs w:val="30"/>
        </w:rPr>
        <w:t>Кожен має право звертатися за захистом своїх прав до Уповноваженого Верховної Ради України з прав людини.</w:t>
      </w:r>
      <w:bookmarkStart w:id="27" w:name="9282"/>
      <w:bookmarkEnd w:id="27"/>
      <w:r w:rsidR="00FD7CBD" w:rsidRPr="0044617F">
        <w:rPr>
          <w:sz w:val="30"/>
          <w:szCs w:val="30"/>
        </w:rPr>
        <w:t xml:space="preserve"> </w:t>
      </w:r>
      <w:r w:rsidRPr="0044617F">
        <w:rPr>
          <w:sz w:val="30"/>
          <w:szCs w:val="30"/>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bookmarkStart w:id="28" w:name="6058"/>
      <w:bookmarkEnd w:id="28"/>
      <w:r w:rsidR="00FD7CBD" w:rsidRPr="0044617F">
        <w:rPr>
          <w:sz w:val="30"/>
          <w:szCs w:val="30"/>
        </w:rPr>
        <w:t xml:space="preserve"> </w:t>
      </w:r>
      <w:r w:rsidRPr="0044617F">
        <w:rPr>
          <w:sz w:val="30"/>
          <w:szCs w:val="30"/>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bookmarkStart w:id="29" w:name="6060"/>
      <w:bookmarkEnd w:id="29"/>
      <w:r w:rsidR="00FD7CBD" w:rsidRPr="0044617F">
        <w:rPr>
          <w:sz w:val="30"/>
          <w:szCs w:val="30"/>
        </w:rPr>
        <w:t xml:space="preserve"> </w:t>
      </w:r>
      <w:r w:rsidRPr="0044617F">
        <w:rPr>
          <w:sz w:val="30"/>
          <w:szCs w:val="30"/>
        </w:rPr>
        <w:t>Кожен має право будь-якими не забороненими законом засобами захищати свої права і свободи від порушень і протиправних посягань.</w:t>
      </w:r>
    </w:p>
    <w:p w:rsidR="00DF53E5" w:rsidRPr="0044617F" w:rsidRDefault="00DF53E5" w:rsidP="009821B5">
      <w:pPr>
        <w:pStyle w:val="a3"/>
        <w:spacing w:before="0" w:beforeAutospacing="0" w:after="0" w:afterAutospacing="0"/>
        <w:ind w:firstLine="709"/>
        <w:jc w:val="both"/>
        <w:rPr>
          <w:sz w:val="30"/>
          <w:szCs w:val="30"/>
        </w:rPr>
      </w:pPr>
      <w:r w:rsidRPr="0044617F">
        <w:rPr>
          <w:rStyle w:val="a5"/>
          <w:sz w:val="30"/>
          <w:szCs w:val="30"/>
        </w:rPr>
        <w:t>Стаття 57.</w:t>
      </w:r>
      <w:r w:rsidRPr="0044617F">
        <w:rPr>
          <w:sz w:val="30"/>
          <w:szCs w:val="30"/>
        </w:rPr>
        <w:t> Кожному гарантується право знати свої права і обов</w:t>
      </w:r>
      <w:r w:rsidR="00833620" w:rsidRPr="0044617F">
        <w:rPr>
          <w:sz w:val="30"/>
          <w:szCs w:val="30"/>
        </w:rPr>
        <w:t>’</w:t>
      </w:r>
      <w:r w:rsidRPr="0044617F">
        <w:rPr>
          <w:sz w:val="30"/>
          <w:szCs w:val="30"/>
        </w:rPr>
        <w:t>язки.</w:t>
      </w:r>
      <w:bookmarkStart w:id="30" w:name="6066"/>
      <w:bookmarkEnd w:id="30"/>
      <w:r w:rsidR="00FD7CBD" w:rsidRPr="0044617F">
        <w:rPr>
          <w:sz w:val="30"/>
          <w:szCs w:val="30"/>
        </w:rPr>
        <w:t xml:space="preserve"> </w:t>
      </w:r>
      <w:r w:rsidRPr="0044617F">
        <w:rPr>
          <w:sz w:val="30"/>
          <w:szCs w:val="30"/>
        </w:rPr>
        <w:t>Закони та інші нормативно-правові акти, що визначають права і обов</w:t>
      </w:r>
      <w:r w:rsidR="00833620" w:rsidRPr="0044617F">
        <w:rPr>
          <w:sz w:val="30"/>
          <w:szCs w:val="30"/>
        </w:rPr>
        <w:t>’</w:t>
      </w:r>
      <w:r w:rsidRPr="0044617F">
        <w:rPr>
          <w:sz w:val="30"/>
          <w:szCs w:val="30"/>
        </w:rPr>
        <w:t>язки громадян, мають бути доведені до відома населення у порядку, встановленому законом.</w:t>
      </w:r>
      <w:bookmarkStart w:id="31" w:name="6068"/>
      <w:bookmarkEnd w:id="31"/>
      <w:r w:rsidR="00FD7CBD" w:rsidRPr="0044617F">
        <w:rPr>
          <w:sz w:val="30"/>
          <w:szCs w:val="30"/>
        </w:rPr>
        <w:t xml:space="preserve"> </w:t>
      </w:r>
      <w:r w:rsidRPr="0044617F">
        <w:rPr>
          <w:sz w:val="30"/>
          <w:szCs w:val="30"/>
        </w:rPr>
        <w:t>Закони та інші нормативно-правові акти, що визначають права і обов</w:t>
      </w:r>
      <w:r w:rsidR="00833620" w:rsidRPr="0044617F">
        <w:rPr>
          <w:sz w:val="30"/>
          <w:szCs w:val="30"/>
        </w:rPr>
        <w:t>’</w:t>
      </w:r>
      <w:r w:rsidRPr="0044617F">
        <w:rPr>
          <w:sz w:val="30"/>
          <w:szCs w:val="30"/>
        </w:rPr>
        <w:t xml:space="preserve">язки громадян, не доведені до відома населення у порядку, встановленому законом, є </w:t>
      </w:r>
      <w:proofErr w:type="spellStart"/>
      <w:r w:rsidRPr="0044617F">
        <w:rPr>
          <w:sz w:val="30"/>
          <w:szCs w:val="30"/>
        </w:rPr>
        <w:t>нечинними</w:t>
      </w:r>
      <w:proofErr w:type="spellEnd"/>
      <w:r w:rsidRPr="0044617F">
        <w:rPr>
          <w:sz w:val="30"/>
          <w:szCs w:val="30"/>
        </w:rPr>
        <w:t>.</w:t>
      </w:r>
    </w:p>
    <w:p w:rsidR="00D57E3A" w:rsidRPr="0044617F" w:rsidRDefault="00D57E3A" w:rsidP="009821B5">
      <w:pPr>
        <w:pStyle w:val="a3"/>
        <w:spacing w:before="0" w:beforeAutospacing="0" w:after="0" w:afterAutospacing="0"/>
        <w:ind w:firstLine="709"/>
        <w:jc w:val="both"/>
        <w:rPr>
          <w:sz w:val="30"/>
          <w:szCs w:val="30"/>
        </w:rPr>
      </w:pPr>
      <w:r w:rsidRPr="0044617F">
        <w:rPr>
          <w:rStyle w:val="a5"/>
          <w:sz w:val="30"/>
          <w:szCs w:val="30"/>
        </w:rPr>
        <w:t>Стаття 62.</w:t>
      </w:r>
      <w:r w:rsidRPr="0044617F">
        <w:rPr>
          <w:sz w:val="30"/>
          <w:szCs w:val="30"/>
        </w:rPr>
        <w:t xml:space="preserve"> Особа вважається невинуватою у вчиненні злочину і не може бути піддана кримінальному покаранню, доки її вину не буде </w:t>
      </w:r>
      <w:r w:rsidRPr="0044617F">
        <w:rPr>
          <w:sz w:val="30"/>
          <w:szCs w:val="30"/>
        </w:rPr>
        <w:lastRenderedPageBreak/>
        <w:t>доведено в законному порядку і встановлено обвинувальним вироком суду.</w:t>
      </w:r>
      <w:bookmarkStart w:id="32" w:name="6095"/>
      <w:bookmarkEnd w:id="32"/>
      <w:r w:rsidR="00C7358B" w:rsidRPr="0044617F">
        <w:rPr>
          <w:sz w:val="30"/>
          <w:szCs w:val="30"/>
        </w:rPr>
        <w:t xml:space="preserve"> </w:t>
      </w:r>
      <w:r w:rsidRPr="0044617F">
        <w:rPr>
          <w:sz w:val="30"/>
          <w:szCs w:val="30"/>
        </w:rPr>
        <w:t>Ніхто не зобов</w:t>
      </w:r>
      <w:r w:rsidR="00833620" w:rsidRPr="0044617F">
        <w:rPr>
          <w:sz w:val="30"/>
          <w:szCs w:val="30"/>
        </w:rPr>
        <w:t>’</w:t>
      </w:r>
      <w:r w:rsidRPr="0044617F">
        <w:rPr>
          <w:sz w:val="30"/>
          <w:szCs w:val="30"/>
        </w:rPr>
        <w:t>язаний доводити свою невинуватість у вчиненні злочину.</w:t>
      </w:r>
      <w:bookmarkStart w:id="33" w:name="6097"/>
      <w:bookmarkEnd w:id="33"/>
      <w:r w:rsidR="00C7358B" w:rsidRPr="0044617F">
        <w:rPr>
          <w:sz w:val="30"/>
          <w:szCs w:val="30"/>
        </w:rPr>
        <w:t xml:space="preserve"> </w:t>
      </w:r>
      <w:r w:rsidRPr="0044617F">
        <w:rPr>
          <w:sz w:val="30"/>
          <w:szCs w:val="30"/>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bookmarkStart w:id="34" w:name="6099"/>
      <w:bookmarkEnd w:id="34"/>
      <w:r w:rsidR="00C7358B" w:rsidRPr="0044617F">
        <w:rPr>
          <w:sz w:val="30"/>
          <w:szCs w:val="30"/>
        </w:rPr>
        <w:t xml:space="preserve"> </w:t>
      </w:r>
      <w:r w:rsidRPr="0044617F">
        <w:rPr>
          <w:sz w:val="30"/>
          <w:szCs w:val="30"/>
        </w:rPr>
        <w:t>У разі скасування вироку суду як неправосудного держава відшкодовує матеріальну і моральну шкоду, завдану безпідставним засудженням.</w:t>
      </w:r>
    </w:p>
    <w:p w:rsidR="00D57E3A" w:rsidRPr="0044617F" w:rsidRDefault="00D57E3A" w:rsidP="009821B5">
      <w:pPr>
        <w:pStyle w:val="a3"/>
        <w:spacing w:before="0" w:beforeAutospacing="0" w:after="0" w:afterAutospacing="0"/>
        <w:ind w:firstLine="709"/>
        <w:jc w:val="both"/>
        <w:rPr>
          <w:sz w:val="30"/>
          <w:szCs w:val="30"/>
        </w:rPr>
      </w:pPr>
      <w:r w:rsidRPr="0044617F">
        <w:rPr>
          <w:rStyle w:val="a5"/>
          <w:sz w:val="30"/>
          <w:szCs w:val="30"/>
        </w:rPr>
        <w:t>Стаття 68.</w:t>
      </w:r>
      <w:r w:rsidR="003E5662" w:rsidRPr="0044617F">
        <w:rPr>
          <w:sz w:val="30"/>
          <w:szCs w:val="30"/>
        </w:rPr>
        <w:t xml:space="preserve"> </w:t>
      </w:r>
      <w:r w:rsidRPr="0044617F">
        <w:rPr>
          <w:sz w:val="30"/>
          <w:szCs w:val="30"/>
        </w:rPr>
        <w:t>Кожен зобов</w:t>
      </w:r>
      <w:r w:rsidR="00833620" w:rsidRPr="0044617F">
        <w:rPr>
          <w:sz w:val="30"/>
          <w:szCs w:val="30"/>
        </w:rPr>
        <w:t>’</w:t>
      </w:r>
      <w:r w:rsidRPr="0044617F">
        <w:rPr>
          <w:sz w:val="30"/>
          <w:szCs w:val="30"/>
        </w:rPr>
        <w:t>язаний неухильно додержуватися Конституції України та законів України, не посягати на права і свободи, честь і гідність інших людей.</w:t>
      </w:r>
    </w:p>
    <w:p w:rsidR="00D57E3A" w:rsidRPr="0044617F" w:rsidRDefault="00D57E3A" w:rsidP="003E5662">
      <w:pPr>
        <w:pStyle w:val="a3"/>
        <w:spacing w:before="0" w:beforeAutospacing="0" w:after="0" w:afterAutospacing="0"/>
        <w:ind w:firstLine="709"/>
        <w:jc w:val="both"/>
        <w:rPr>
          <w:sz w:val="30"/>
          <w:szCs w:val="30"/>
        </w:rPr>
      </w:pPr>
      <w:bookmarkStart w:id="35" w:name="6125"/>
      <w:bookmarkEnd w:id="35"/>
      <w:r w:rsidRPr="0044617F">
        <w:rPr>
          <w:sz w:val="30"/>
          <w:szCs w:val="30"/>
        </w:rPr>
        <w:t>Незнання законів не звільняє від юридичної відповідальності.</w:t>
      </w:r>
    </w:p>
    <w:p w:rsidR="009C691D" w:rsidRPr="0044617F" w:rsidRDefault="009C691D" w:rsidP="009821B5">
      <w:pPr>
        <w:pStyle w:val="a3"/>
        <w:spacing w:before="0" w:beforeAutospacing="0" w:after="0" w:afterAutospacing="0"/>
        <w:jc w:val="both"/>
        <w:rPr>
          <w:sz w:val="30"/>
          <w:szCs w:val="30"/>
        </w:rPr>
      </w:pPr>
    </w:p>
    <w:p w:rsidR="00C939CA" w:rsidRPr="0044617F" w:rsidRDefault="009E2AAF" w:rsidP="009821B5">
      <w:pPr>
        <w:tabs>
          <w:tab w:val="left" w:pos="993"/>
        </w:tabs>
        <w:spacing w:after="0" w:line="240" w:lineRule="auto"/>
        <w:jc w:val="center"/>
        <w:rPr>
          <w:rFonts w:ascii="Times New Roman" w:hAnsi="Times New Roman" w:cs="Times New Roman"/>
          <w:b/>
          <w:bCs/>
          <w:sz w:val="30"/>
          <w:szCs w:val="30"/>
          <w:u w:val="single"/>
        </w:rPr>
      </w:pPr>
      <w:r w:rsidRPr="0044617F">
        <w:rPr>
          <w:rFonts w:ascii="Times New Roman" w:hAnsi="Times New Roman" w:cs="Times New Roman"/>
          <w:b/>
          <w:bCs/>
          <w:sz w:val="30"/>
          <w:szCs w:val="30"/>
          <w:u w:val="single"/>
        </w:rPr>
        <w:t xml:space="preserve">Закони України </w:t>
      </w:r>
      <w:r w:rsidR="00415098" w:rsidRPr="0044617F">
        <w:rPr>
          <w:rFonts w:ascii="Times New Roman" w:hAnsi="Times New Roman" w:cs="Times New Roman"/>
          <w:b/>
          <w:bCs/>
          <w:sz w:val="30"/>
          <w:szCs w:val="30"/>
          <w:u w:val="single"/>
        </w:rPr>
        <w:t>та нормативно-правові (підзаконні) акти</w:t>
      </w:r>
    </w:p>
    <w:p w:rsidR="00A344C1" w:rsidRPr="0044617F" w:rsidRDefault="00A344C1" w:rsidP="009821B5">
      <w:pPr>
        <w:tabs>
          <w:tab w:val="left" w:pos="993"/>
        </w:tabs>
        <w:spacing w:after="0" w:line="240" w:lineRule="auto"/>
        <w:ind w:firstLine="709"/>
        <w:jc w:val="both"/>
        <w:rPr>
          <w:rFonts w:ascii="Times New Roman" w:hAnsi="Times New Roman" w:cs="Times New Roman"/>
          <w:b/>
          <w:sz w:val="30"/>
          <w:szCs w:val="30"/>
        </w:rPr>
      </w:pPr>
    </w:p>
    <w:p w:rsidR="00C939CA" w:rsidRPr="0044617F" w:rsidRDefault="00BD4423" w:rsidP="009821B5">
      <w:pPr>
        <w:tabs>
          <w:tab w:val="left" w:pos="993"/>
        </w:tabs>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b/>
          <w:sz w:val="30"/>
          <w:szCs w:val="30"/>
        </w:rPr>
        <w:t>Закон України «Про охорону праці»</w:t>
      </w:r>
      <w:r w:rsidR="00AE31BA" w:rsidRPr="0044617F">
        <w:rPr>
          <w:rFonts w:ascii="Times New Roman" w:hAnsi="Times New Roman" w:cs="Times New Roman"/>
          <w:b/>
          <w:sz w:val="30"/>
          <w:szCs w:val="30"/>
        </w:rPr>
        <w:t xml:space="preserve"> </w:t>
      </w:r>
      <w:r w:rsidR="003E5662" w:rsidRPr="0044617F">
        <w:rPr>
          <w:rFonts w:ascii="Times New Roman" w:hAnsi="Times New Roman" w:cs="Times New Roman"/>
          <w:sz w:val="30"/>
          <w:szCs w:val="30"/>
        </w:rPr>
        <w:t>–</w:t>
      </w:r>
      <w:r w:rsidR="00AE31BA" w:rsidRPr="0044617F">
        <w:rPr>
          <w:rFonts w:ascii="Times New Roman" w:hAnsi="Times New Roman" w:cs="Times New Roman"/>
          <w:b/>
          <w:sz w:val="30"/>
          <w:szCs w:val="30"/>
        </w:rPr>
        <w:t xml:space="preserve"> </w:t>
      </w:r>
      <w:r w:rsidR="00AE31BA" w:rsidRPr="0044617F">
        <w:rPr>
          <w:rFonts w:ascii="Times New Roman" w:hAnsi="Times New Roman" w:cs="Times New Roman"/>
          <w:sz w:val="30"/>
          <w:szCs w:val="30"/>
        </w:rPr>
        <w:t>викладені о</w:t>
      </w:r>
      <w:r w:rsidR="00C939CA" w:rsidRPr="0044617F">
        <w:rPr>
          <w:rFonts w:ascii="Times New Roman" w:hAnsi="Times New Roman" w:cs="Times New Roman"/>
          <w:sz w:val="30"/>
          <w:szCs w:val="30"/>
        </w:rPr>
        <w:t>сновні положення щодо реалізації конституційного права працівників на охорону їх життя та здоров</w:t>
      </w:r>
      <w:r w:rsidR="00833620" w:rsidRPr="0044617F">
        <w:rPr>
          <w:rFonts w:ascii="Times New Roman" w:hAnsi="Times New Roman" w:cs="Times New Roman"/>
          <w:sz w:val="30"/>
          <w:szCs w:val="30"/>
        </w:rPr>
        <w:t>’</w:t>
      </w:r>
      <w:r w:rsidR="00C939CA" w:rsidRPr="0044617F">
        <w:rPr>
          <w:rFonts w:ascii="Times New Roman" w:hAnsi="Times New Roman" w:cs="Times New Roman"/>
          <w:sz w:val="30"/>
          <w:szCs w:val="30"/>
        </w:rPr>
        <w:t>я в процесі трудової діяльності, на належні, безпечні і здорові умови праці.</w:t>
      </w:r>
      <w:r w:rsidR="009821B5" w:rsidRPr="0044617F">
        <w:rPr>
          <w:rFonts w:ascii="Times New Roman" w:hAnsi="Times New Roman" w:cs="Times New Roman"/>
          <w:sz w:val="30"/>
          <w:szCs w:val="30"/>
        </w:rPr>
        <w:t xml:space="preserve"> </w:t>
      </w:r>
      <w:r w:rsidR="00C939CA" w:rsidRPr="0044617F">
        <w:rPr>
          <w:rFonts w:ascii="Times New Roman" w:hAnsi="Times New Roman" w:cs="Times New Roman"/>
          <w:sz w:val="30"/>
          <w:szCs w:val="30"/>
        </w:rPr>
        <w:t>Цей закон регулює за участю відповідних державних органів відносини між роботодавцем і працівником з питань безпеки, гігієни праці та стану виробничого середовища, встановлює єдиний порядок організації охорони праці в Україні. В законі враховано вимоги директив ЄС, конвенцій та рекомендацій МОП, документів ООН і ВООЗ з охорони праці, визначено основні засади державної політики в галузі охорони праці. Усі інші нормативно-правові акти з охорони праці (</w:t>
      </w:r>
      <w:proofErr w:type="spellStart"/>
      <w:r w:rsidR="00C939CA" w:rsidRPr="0044617F">
        <w:rPr>
          <w:rFonts w:ascii="Times New Roman" w:hAnsi="Times New Roman" w:cs="Times New Roman"/>
          <w:sz w:val="30"/>
          <w:szCs w:val="30"/>
        </w:rPr>
        <w:t>НПАОП</w:t>
      </w:r>
      <w:proofErr w:type="spellEnd"/>
      <w:r w:rsidR="00C939CA" w:rsidRPr="0044617F">
        <w:rPr>
          <w:rFonts w:ascii="Times New Roman" w:hAnsi="Times New Roman" w:cs="Times New Roman"/>
          <w:sz w:val="30"/>
          <w:szCs w:val="30"/>
        </w:rPr>
        <w:t>), які вміщують вимоги до безпечної організації конкретних трудових процесів, повинні відповідати перш за все цьому закону.</w:t>
      </w:r>
    </w:p>
    <w:p w:rsidR="00A344C1" w:rsidRPr="0044617F" w:rsidRDefault="00A344C1" w:rsidP="009821B5">
      <w:pPr>
        <w:pStyle w:val="210"/>
        <w:shd w:val="clear" w:color="auto" w:fill="auto"/>
        <w:spacing w:line="240" w:lineRule="auto"/>
        <w:ind w:firstLine="0"/>
        <w:rPr>
          <w:rFonts w:ascii="Times New Roman" w:hAnsi="Times New Roman"/>
          <w:i/>
          <w:sz w:val="30"/>
          <w:szCs w:val="30"/>
        </w:rPr>
      </w:pPr>
    </w:p>
    <w:p w:rsidR="00C939CA" w:rsidRPr="0044617F" w:rsidRDefault="00C939CA" w:rsidP="009821B5">
      <w:pPr>
        <w:pStyle w:val="210"/>
        <w:shd w:val="clear" w:color="auto" w:fill="auto"/>
        <w:spacing w:line="240" w:lineRule="auto"/>
        <w:ind w:firstLine="709"/>
        <w:rPr>
          <w:rStyle w:val="967"/>
          <w:b w:val="0"/>
          <w:sz w:val="30"/>
          <w:szCs w:val="30"/>
        </w:rPr>
      </w:pPr>
      <w:r w:rsidRPr="0044617F">
        <w:rPr>
          <w:rFonts w:ascii="Times New Roman" w:hAnsi="Times New Roman"/>
          <w:i/>
          <w:sz w:val="30"/>
          <w:szCs w:val="30"/>
        </w:rPr>
        <w:t>В статті 1</w:t>
      </w:r>
      <w:r w:rsidRPr="0044617F">
        <w:rPr>
          <w:rFonts w:ascii="Times New Roman" w:hAnsi="Times New Roman"/>
          <w:b w:val="0"/>
          <w:sz w:val="30"/>
          <w:szCs w:val="30"/>
        </w:rPr>
        <w:t xml:space="preserve"> цього Закону дано визначення понять і термінів</w:t>
      </w:r>
      <w:r w:rsidR="00342D72" w:rsidRPr="0044617F">
        <w:rPr>
          <w:rFonts w:ascii="Times New Roman" w:hAnsi="Times New Roman"/>
          <w:b w:val="0"/>
          <w:sz w:val="30"/>
          <w:szCs w:val="30"/>
        </w:rPr>
        <w:t>: «</w:t>
      </w:r>
      <w:r w:rsidRPr="0044617F">
        <w:rPr>
          <w:rStyle w:val="966"/>
          <w:b/>
          <w:sz w:val="30"/>
          <w:szCs w:val="30"/>
        </w:rPr>
        <w:t xml:space="preserve">Охорона праці </w:t>
      </w:r>
      <w:r w:rsidR="003E5662" w:rsidRPr="0044617F">
        <w:rPr>
          <w:rStyle w:val="966"/>
          <w:sz w:val="30"/>
          <w:szCs w:val="30"/>
        </w:rPr>
        <w:t>–</w:t>
      </w:r>
      <w:r w:rsidRPr="0044617F">
        <w:rPr>
          <w:rStyle w:val="967"/>
          <w:b w:val="0"/>
          <w:sz w:val="30"/>
          <w:szCs w:val="30"/>
        </w:rPr>
        <w:t xml:space="preserve">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w:t>
      </w:r>
      <w:r w:rsidR="00833620" w:rsidRPr="0044617F">
        <w:rPr>
          <w:rStyle w:val="967"/>
          <w:b w:val="0"/>
          <w:sz w:val="30"/>
          <w:szCs w:val="30"/>
        </w:rPr>
        <w:t>’</w:t>
      </w:r>
      <w:r w:rsidRPr="0044617F">
        <w:rPr>
          <w:rStyle w:val="967"/>
          <w:b w:val="0"/>
          <w:sz w:val="30"/>
          <w:szCs w:val="30"/>
        </w:rPr>
        <w:t>я і працездатності людини у процесі трудової діяльності.</w:t>
      </w:r>
      <w:r w:rsidRPr="0044617F">
        <w:rPr>
          <w:rStyle w:val="966"/>
          <w:b/>
          <w:sz w:val="30"/>
          <w:szCs w:val="30"/>
        </w:rPr>
        <w:t xml:space="preserve"> Роботодавець </w:t>
      </w:r>
      <w:r w:rsidR="003E5662" w:rsidRPr="0044617F">
        <w:rPr>
          <w:rStyle w:val="966"/>
          <w:sz w:val="30"/>
          <w:szCs w:val="30"/>
        </w:rPr>
        <w:t>–</w:t>
      </w:r>
      <w:r w:rsidRPr="0044617F">
        <w:rPr>
          <w:rStyle w:val="967"/>
          <w:b w:val="0"/>
          <w:sz w:val="30"/>
          <w:szCs w:val="30"/>
        </w:rPr>
        <w:t xml:space="preserve"> власник підприємства, установи, організації або уповноважений ним орган, незалежно від форм власності, ви</w:t>
      </w:r>
      <w:r w:rsidRPr="0044617F">
        <w:rPr>
          <w:rStyle w:val="967"/>
          <w:b w:val="0"/>
          <w:sz w:val="30"/>
          <w:szCs w:val="30"/>
        </w:rPr>
        <w:softHyphen/>
        <w:t xml:space="preserve">ду діяльності, господарювання, і фізична особа, яка використовує найману працю. </w:t>
      </w:r>
      <w:r w:rsidRPr="0044617F">
        <w:rPr>
          <w:rStyle w:val="966"/>
          <w:b/>
          <w:sz w:val="30"/>
          <w:szCs w:val="30"/>
        </w:rPr>
        <w:t xml:space="preserve">Працівник </w:t>
      </w:r>
      <w:r w:rsidR="003E5662" w:rsidRPr="0044617F">
        <w:rPr>
          <w:rStyle w:val="966"/>
          <w:sz w:val="30"/>
          <w:szCs w:val="30"/>
        </w:rPr>
        <w:t>–</w:t>
      </w:r>
      <w:r w:rsidRPr="0044617F">
        <w:rPr>
          <w:rStyle w:val="967"/>
          <w:sz w:val="30"/>
          <w:szCs w:val="30"/>
        </w:rPr>
        <w:t xml:space="preserve"> </w:t>
      </w:r>
      <w:r w:rsidRPr="0044617F">
        <w:rPr>
          <w:rStyle w:val="967"/>
          <w:b w:val="0"/>
          <w:sz w:val="30"/>
          <w:szCs w:val="30"/>
        </w:rPr>
        <w:t>особа, яка працює на підприємстві, в організації, установі та виконує обов</w:t>
      </w:r>
      <w:r w:rsidR="00833620" w:rsidRPr="0044617F">
        <w:rPr>
          <w:rStyle w:val="967"/>
          <w:b w:val="0"/>
          <w:sz w:val="30"/>
          <w:szCs w:val="30"/>
        </w:rPr>
        <w:t>’</w:t>
      </w:r>
      <w:r w:rsidRPr="0044617F">
        <w:rPr>
          <w:rStyle w:val="967"/>
          <w:b w:val="0"/>
          <w:sz w:val="30"/>
          <w:szCs w:val="30"/>
        </w:rPr>
        <w:t>язки або функції згідно з трудовим дого</w:t>
      </w:r>
      <w:r w:rsidRPr="0044617F">
        <w:rPr>
          <w:rStyle w:val="967"/>
          <w:b w:val="0"/>
          <w:sz w:val="30"/>
          <w:szCs w:val="30"/>
        </w:rPr>
        <w:softHyphen/>
        <w:t>вором (контрактом)</w:t>
      </w:r>
      <w:r w:rsidR="00342D72" w:rsidRPr="0044617F">
        <w:rPr>
          <w:rStyle w:val="967"/>
          <w:b w:val="0"/>
          <w:sz w:val="30"/>
          <w:szCs w:val="30"/>
        </w:rPr>
        <w:t>»;</w:t>
      </w:r>
      <w:r w:rsidRPr="0044617F">
        <w:rPr>
          <w:rStyle w:val="967"/>
          <w:b w:val="0"/>
          <w:sz w:val="30"/>
          <w:szCs w:val="30"/>
        </w:rPr>
        <w:t xml:space="preserve"> </w:t>
      </w:r>
    </w:p>
    <w:p w:rsidR="00A344C1" w:rsidRPr="0044617F" w:rsidRDefault="00A344C1" w:rsidP="009821B5">
      <w:pPr>
        <w:pStyle w:val="210"/>
        <w:shd w:val="clear" w:color="auto" w:fill="auto"/>
        <w:spacing w:line="240" w:lineRule="auto"/>
        <w:ind w:firstLine="709"/>
        <w:rPr>
          <w:rStyle w:val="967"/>
          <w:i/>
          <w:sz w:val="30"/>
          <w:szCs w:val="30"/>
        </w:rPr>
      </w:pPr>
    </w:p>
    <w:p w:rsidR="00097725" w:rsidRPr="0044617F" w:rsidRDefault="00342D72" w:rsidP="009821B5">
      <w:pPr>
        <w:pStyle w:val="210"/>
        <w:shd w:val="clear" w:color="auto" w:fill="auto"/>
        <w:spacing w:line="240" w:lineRule="auto"/>
        <w:ind w:firstLine="709"/>
        <w:rPr>
          <w:rStyle w:val="967"/>
          <w:b w:val="0"/>
          <w:sz w:val="30"/>
          <w:szCs w:val="30"/>
        </w:rPr>
      </w:pPr>
      <w:r w:rsidRPr="0044617F">
        <w:rPr>
          <w:rStyle w:val="967"/>
          <w:i/>
          <w:sz w:val="30"/>
          <w:szCs w:val="30"/>
        </w:rPr>
        <w:t>в</w:t>
      </w:r>
      <w:r w:rsidR="00C939CA" w:rsidRPr="0044617F">
        <w:rPr>
          <w:rStyle w:val="967"/>
          <w:i/>
          <w:sz w:val="30"/>
          <w:szCs w:val="30"/>
        </w:rPr>
        <w:t xml:space="preserve"> статі 2</w:t>
      </w:r>
      <w:r w:rsidR="00C939CA" w:rsidRPr="0044617F">
        <w:rPr>
          <w:rStyle w:val="967"/>
          <w:b w:val="0"/>
          <w:sz w:val="30"/>
          <w:szCs w:val="30"/>
        </w:rPr>
        <w:t xml:space="preserve"> визначено, що </w:t>
      </w:r>
      <w:r w:rsidRPr="0044617F">
        <w:rPr>
          <w:rStyle w:val="967"/>
          <w:b w:val="0"/>
          <w:sz w:val="30"/>
          <w:szCs w:val="30"/>
        </w:rPr>
        <w:t>«</w:t>
      </w:r>
      <w:r w:rsidR="00C939CA" w:rsidRPr="0044617F">
        <w:rPr>
          <w:rStyle w:val="967"/>
          <w:b w:val="0"/>
          <w:sz w:val="30"/>
          <w:szCs w:val="30"/>
        </w:rPr>
        <w:t>дія даного Закону поширюється на всіх юридичних та фізичних осіб, які відповідно до законодавства використовують найману працю, та на всіх працюючих</w:t>
      </w:r>
      <w:r w:rsidRPr="0044617F">
        <w:rPr>
          <w:rStyle w:val="967"/>
          <w:b w:val="0"/>
          <w:sz w:val="30"/>
          <w:szCs w:val="30"/>
        </w:rPr>
        <w:t>»;</w:t>
      </w:r>
      <w:r w:rsidR="00C939CA" w:rsidRPr="0044617F">
        <w:rPr>
          <w:rStyle w:val="967"/>
          <w:b w:val="0"/>
          <w:sz w:val="30"/>
          <w:szCs w:val="30"/>
        </w:rPr>
        <w:t xml:space="preserve"> </w:t>
      </w:r>
    </w:p>
    <w:p w:rsidR="00C939CA" w:rsidRPr="0044617F" w:rsidRDefault="00342D72" w:rsidP="009821B5">
      <w:pPr>
        <w:pStyle w:val="210"/>
        <w:shd w:val="clear" w:color="auto" w:fill="auto"/>
        <w:spacing w:line="240" w:lineRule="auto"/>
        <w:ind w:firstLine="709"/>
        <w:rPr>
          <w:rStyle w:val="967"/>
          <w:b w:val="0"/>
          <w:sz w:val="30"/>
          <w:szCs w:val="30"/>
        </w:rPr>
      </w:pPr>
      <w:r w:rsidRPr="0044617F">
        <w:rPr>
          <w:rStyle w:val="967"/>
          <w:i/>
          <w:sz w:val="30"/>
          <w:szCs w:val="30"/>
        </w:rPr>
        <w:lastRenderedPageBreak/>
        <w:t>в</w:t>
      </w:r>
      <w:r w:rsidR="00C939CA" w:rsidRPr="0044617F">
        <w:rPr>
          <w:rStyle w:val="219"/>
          <w:rFonts w:ascii="Times New Roman" w:hAnsi="Times New Roman"/>
          <w:i/>
          <w:sz w:val="30"/>
          <w:szCs w:val="30"/>
        </w:rPr>
        <w:t xml:space="preserve"> статті 3</w:t>
      </w:r>
      <w:r w:rsidR="00C939CA" w:rsidRPr="0044617F">
        <w:rPr>
          <w:rStyle w:val="219"/>
          <w:rFonts w:ascii="Times New Roman" w:hAnsi="Times New Roman"/>
          <w:b w:val="0"/>
          <w:sz w:val="30"/>
          <w:szCs w:val="30"/>
        </w:rPr>
        <w:t xml:space="preserve"> </w:t>
      </w:r>
      <w:r w:rsidR="00097725" w:rsidRPr="0044617F">
        <w:rPr>
          <w:rStyle w:val="219"/>
          <w:rFonts w:ascii="Times New Roman" w:hAnsi="Times New Roman"/>
          <w:b w:val="0"/>
          <w:sz w:val="30"/>
          <w:szCs w:val="30"/>
        </w:rPr>
        <w:t>зазначено</w:t>
      </w:r>
      <w:r w:rsidR="00C939CA" w:rsidRPr="0044617F">
        <w:rPr>
          <w:rStyle w:val="219"/>
          <w:rFonts w:ascii="Times New Roman" w:hAnsi="Times New Roman"/>
          <w:sz w:val="30"/>
          <w:szCs w:val="30"/>
        </w:rPr>
        <w:t xml:space="preserve">, </w:t>
      </w:r>
      <w:r w:rsidR="00C939CA" w:rsidRPr="0044617F">
        <w:rPr>
          <w:rStyle w:val="219"/>
          <w:rFonts w:ascii="Times New Roman" w:hAnsi="Times New Roman"/>
          <w:b w:val="0"/>
          <w:sz w:val="30"/>
          <w:szCs w:val="30"/>
        </w:rPr>
        <w:t>що</w:t>
      </w:r>
      <w:r w:rsidR="00C939CA" w:rsidRPr="0044617F">
        <w:rPr>
          <w:rStyle w:val="219"/>
          <w:rFonts w:ascii="Times New Roman" w:hAnsi="Times New Roman"/>
          <w:sz w:val="30"/>
          <w:szCs w:val="30"/>
        </w:rPr>
        <w:t xml:space="preserve"> </w:t>
      </w:r>
      <w:r w:rsidRPr="0044617F">
        <w:rPr>
          <w:rStyle w:val="219"/>
          <w:rFonts w:ascii="Times New Roman" w:hAnsi="Times New Roman"/>
          <w:sz w:val="30"/>
          <w:szCs w:val="30"/>
        </w:rPr>
        <w:t>«</w:t>
      </w:r>
      <w:r w:rsidR="00C939CA" w:rsidRPr="0044617F">
        <w:rPr>
          <w:rStyle w:val="219"/>
          <w:rFonts w:ascii="Times New Roman" w:hAnsi="Times New Roman"/>
          <w:b w:val="0"/>
          <w:sz w:val="30"/>
          <w:szCs w:val="30"/>
        </w:rPr>
        <w:t>з</w:t>
      </w:r>
      <w:r w:rsidR="00C939CA" w:rsidRPr="0044617F">
        <w:rPr>
          <w:rStyle w:val="967"/>
          <w:b w:val="0"/>
          <w:sz w:val="30"/>
          <w:szCs w:val="30"/>
        </w:rPr>
        <w:t>аконодавство про охорону праці складається з цього Закону, Кодексу законів про працю України, міжнародних договорів і прийнятих відповідно до них нормативно-правових актів.</w:t>
      </w:r>
      <w:r w:rsidR="00097725" w:rsidRPr="0044617F">
        <w:rPr>
          <w:rStyle w:val="967"/>
          <w:b w:val="0"/>
          <w:sz w:val="30"/>
          <w:szCs w:val="30"/>
        </w:rPr>
        <w:t xml:space="preserve"> </w:t>
      </w:r>
      <w:r w:rsidR="00C939CA" w:rsidRPr="0044617F">
        <w:rPr>
          <w:rStyle w:val="967"/>
          <w:b w:val="0"/>
          <w:sz w:val="30"/>
          <w:szCs w:val="30"/>
        </w:rPr>
        <w:t>Якщо міжнародним договором, згода на обов</w:t>
      </w:r>
      <w:r w:rsidR="00833620" w:rsidRPr="0044617F">
        <w:rPr>
          <w:rStyle w:val="967"/>
          <w:b w:val="0"/>
          <w:sz w:val="30"/>
          <w:szCs w:val="30"/>
        </w:rPr>
        <w:t>’</w:t>
      </w:r>
      <w:r w:rsidR="00C939CA" w:rsidRPr="0044617F">
        <w:rPr>
          <w:rStyle w:val="967"/>
          <w:b w:val="0"/>
          <w:sz w:val="30"/>
          <w:szCs w:val="30"/>
        </w:rPr>
        <w:t>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r w:rsidRPr="0044617F">
        <w:rPr>
          <w:rStyle w:val="967"/>
          <w:b w:val="0"/>
          <w:sz w:val="30"/>
          <w:szCs w:val="30"/>
        </w:rPr>
        <w:t>»;</w:t>
      </w:r>
    </w:p>
    <w:p w:rsidR="00A344C1" w:rsidRPr="0044617F" w:rsidRDefault="00A344C1" w:rsidP="009821B5">
      <w:pPr>
        <w:pStyle w:val="aa"/>
        <w:shd w:val="clear" w:color="auto" w:fill="auto"/>
        <w:spacing w:before="0" w:line="240" w:lineRule="auto"/>
        <w:ind w:firstLine="709"/>
        <w:rPr>
          <w:rStyle w:val="967"/>
          <w:b/>
          <w:i/>
          <w:sz w:val="30"/>
          <w:szCs w:val="30"/>
        </w:rPr>
      </w:pPr>
    </w:p>
    <w:p w:rsidR="00342D72" w:rsidRPr="0044617F" w:rsidRDefault="00342D72" w:rsidP="009821B5">
      <w:pPr>
        <w:pStyle w:val="aa"/>
        <w:shd w:val="clear" w:color="auto" w:fill="auto"/>
        <w:spacing w:before="0" w:line="240" w:lineRule="auto"/>
        <w:ind w:firstLine="709"/>
        <w:rPr>
          <w:rStyle w:val="967"/>
          <w:sz w:val="30"/>
          <w:szCs w:val="30"/>
        </w:rPr>
      </w:pPr>
      <w:r w:rsidRPr="0044617F">
        <w:rPr>
          <w:rStyle w:val="967"/>
          <w:b/>
          <w:i/>
          <w:sz w:val="30"/>
          <w:szCs w:val="30"/>
        </w:rPr>
        <w:t xml:space="preserve">в </w:t>
      </w:r>
      <w:r w:rsidR="00C939CA" w:rsidRPr="0044617F">
        <w:rPr>
          <w:rStyle w:val="967"/>
          <w:b/>
          <w:i/>
          <w:sz w:val="30"/>
          <w:szCs w:val="30"/>
        </w:rPr>
        <w:t>статті 4</w:t>
      </w:r>
      <w:r w:rsidR="00C939CA" w:rsidRPr="0044617F">
        <w:rPr>
          <w:rStyle w:val="967"/>
          <w:sz w:val="30"/>
          <w:szCs w:val="30"/>
        </w:rPr>
        <w:t xml:space="preserve"> проголошені принципи державної </w:t>
      </w:r>
      <w:r w:rsidRPr="0044617F">
        <w:rPr>
          <w:rStyle w:val="967"/>
          <w:sz w:val="30"/>
          <w:szCs w:val="30"/>
        </w:rPr>
        <w:t>політики в галузі охорони праці;</w:t>
      </w:r>
    </w:p>
    <w:p w:rsidR="00A344C1" w:rsidRPr="0044617F" w:rsidRDefault="00A344C1" w:rsidP="009821B5">
      <w:pPr>
        <w:pStyle w:val="aa"/>
        <w:shd w:val="clear" w:color="auto" w:fill="auto"/>
        <w:spacing w:before="0" w:line="240" w:lineRule="auto"/>
        <w:ind w:firstLine="709"/>
        <w:rPr>
          <w:rStyle w:val="967"/>
          <w:b/>
          <w:i/>
          <w:sz w:val="30"/>
          <w:szCs w:val="30"/>
        </w:rPr>
      </w:pPr>
    </w:p>
    <w:p w:rsidR="004847D9" w:rsidRPr="0044617F" w:rsidRDefault="00C939CA" w:rsidP="009821B5">
      <w:pPr>
        <w:pStyle w:val="aa"/>
        <w:shd w:val="clear" w:color="auto" w:fill="auto"/>
        <w:spacing w:before="0" w:line="240" w:lineRule="auto"/>
        <w:ind w:firstLine="709"/>
        <w:rPr>
          <w:rStyle w:val="967"/>
          <w:sz w:val="30"/>
          <w:szCs w:val="30"/>
        </w:rPr>
      </w:pPr>
      <w:r w:rsidRPr="0044617F">
        <w:rPr>
          <w:rStyle w:val="967"/>
          <w:b/>
          <w:i/>
          <w:sz w:val="30"/>
          <w:szCs w:val="30"/>
        </w:rPr>
        <w:t>в статті 5</w:t>
      </w:r>
      <w:r w:rsidRPr="0044617F">
        <w:rPr>
          <w:rStyle w:val="967"/>
          <w:sz w:val="30"/>
          <w:szCs w:val="30"/>
        </w:rPr>
        <w:t xml:space="preserve"> </w:t>
      </w:r>
      <w:r w:rsidR="00342D72" w:rsidRPr="0044617F">
        <w:rPr>
          <w:rStyle w:val="967"/>
          <w:sz w:val="30"/>
          <w:szCs w:val="30"/>
        </w:rPr>
        <w:t>наведені</w:t>
      </w:r>
      <w:r w:rsidRPr="0044617F">
        <w:rPr>
          <w:rStyle w:val="967"/>
          <w:sz w:val="30"/>
          <w:szCs w:val="30"/>
        </w:rPr>
        <w:t xml:space="preserve"> права на охорону праці під час укладання трудового договору</w:t>
      </w:r>
      <w:r w:rsidR="004847D9" w:rsidRPr="0044617F">
        <w:rPr>
          <w:rStyle w:val="967"/>
          <w:sz w:val="30"/>
          <w:szCs w:val="30"/>
        </w:rPr>
        <w:t>;</w:t>
      </w:r>
    </w:p>
    <w:p w:rsidR="000457D5" w:rsidRPr="0044617F" w:rsidRDefault="000457D5" w:rsidP="009821B5">
      <w:pPr>
        <w:pStyle w:val="ac"/>
        <w:spacing w:after="0" w:line="240" w:lineRule="auto"/>
        <w:ind w:left="0" w:firstLine="709"/>
        <w:jc w:val="both"/>
        <w:rPr>
          <w:rFonts w:ascii="Times New Roman" w:hAnsi="Times New Roman" w:cs="Times New Roman"/>
          <w:b/>
          <w:i/>
          <w:sz w:val="30"/>
          <w:szCs w:val="30"/>
        </w:rPr>
      </w:pPr>
    </w:p>
    <w:p w:rsidR="00F22070" w:rsidRPr="0044617F" w:rsidRDefault="00F22070" w:rsidP="009821B5">
      <w:pPr>
        <w:pStyle w:val="ac"/>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b/>
          <w:i/>
          <w:sz w:val="30"/>
          <w:szCs w:val="30"/>
        </w:rPr>
        <w:t>в статті 13</w:t>
      </w:r>
      <w:r w:rsidRPr="0044617F">
        <w:rPr>
          <w:rFonts w:ascii="Times New Roman" w:hAnsi="Times New Roman" w:cs="Times New Roman"/>
          <w:sz w:val="30"/>
          <w:szCs w:val="30"/>
        </w:rPr>
        <w:t xml:space="preserve"> зазначено про обов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язок роботодавця</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 xml:space="preserve">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 </w:t>
      </w:r>
    </w:p>
    <w:p w:rsidR="003E5662" w:rsidRPr="0044617F" w:rsidRDefault="003E5662" w:rsidP="009821B5">
      <w:pPr>
        <w:pStyle w:val="aa"/>
        <w:shd w:val="clear" w:color="auto" w:fill="auto"/>
        <w:spacing w:before="0" w:line="240" w:lineRule="auto"/>
        <w:ind w:firstLine="709"/>
        <w:rPr>
          <w:rStyle w:val="967"/>
          <w:b/>
          <w:i/>
          <w:sz w:val="30"/>
          <w:szCs w:val="30"/>
        </w:rPr>
      </w:pPr>
    </w:p>
    <w:p w:rsidR="00BD4423" w:rsidRPr="0044617F" w:rsidRDefault="004847D9" w:rsidP="009821B5">
      <w:pPr>
        <w:pStyle w:val="aa"/>
        <w:shd w:val="clear" w:color="auto" w:fill="auto"/>
        <w:spacing w:before="0" w:line="240" w:lineRule="auto"/>
        <w:ind w:firstLine="709"/>
        <w:rPr>
          <w:sz w:val="30"/>
          <w:szCs w:val="30"/>
        </w:rPr>
      </w:pPr>
      <w:r w:rsidRPr="0044617F">
        <w:rPr>
          <w:rStyle w:val="967"/>
          <w:b/>
          <w:i/>
          <w:sz w:val="30"/>
          <w:szCs w:val="30"/>
        </w:rPr>
        <w:t>в статт</w:t>
      </w:r>
      <w:r w:rsidR="00F76D4B" w:rsidRPr="0044617F">
        <w:rPr>
          <w:rStyle w:val="967"/>
          <w:b/>
          <w:i/>
          <w:sz w:val="30"/>
          <w:szCs w:val="30"/>
        </w:rPr>
        <w:t>ях</w:t>
      </w:r>
      <w:r w:rsidRPr="0044617F">
        <w:rPr>
          <w:rStyle w:val="967"/>
          <w:b/>
          <w:i/>
          <w:sz w:val="30"/>
          <w:szCs w:val="30"/>
        </w:rPr>
        <w:t xml:space="preserve"> 27</w:t>
      </w:r>
      <w:r w:rsidR="005D06A7" w:rsidRPr="0044617F">
        <w:rPr>
          <w:rStyle w:val="967"/>
          <w:b/>
          <w:i/>
          <w:sz w:val="30"/>
          <w:szCs w:val="30"/>
        </w:rPr>
        <w:t>,</w:t>
      </w:r>
      <w:r w:rsidR="000457D5" w:rsidRPr="0044617F">
        <w:rPr>
          <w:rStyle w:val="967"/>
          <w:b/>
          <w:i/>
          <w:sz w:val="30"/>
          <w:szCs w:val="30"/>
        </w:rPr>
        <w:t xml:space="preserve"> </w:t>
      </w:r>
      <w:r w:rsidR="005D06A7" w:rsidRPr="0044617F">
        <w:rPr>
          <w:rStyle w:val="967"/>
          <w:b/>
          <w:i/>
          <w:sz w:val="30"/>
          <w:szCs w:val="30"/>
        </w:rPr>
        <w:t>28,</w:t>
      </w:r>
      <w:r w:rsidR="000457D5" w:rsidRPr="0044617F">
        <w:rPr>
          <w:rStyle w:val="967"/>
          <w:b/>
          <w:i/>
          <w:sz w:val="30"/>
          <w:szCs w:val="30"/>
        </w:rPr>
        <w:t xml:space="preserve"> </w:t>
      </w:r>
      <w:r w:rsidR="005D06A7" w:rsidRPr="0044617F">
        <w:rPr>
          <w:rStyle w:val="967"/>
          <w:b/>
          <w:i/>
          <w:sz w:val="30"/>
          <w:szCs w:val="30"/>
        </w:rPr>
        <w:t>29</w:t>
      </w:r>
      <w:r w:rsidR="00F76D4B" w:rsidRPr="0044617F">
        <w:rPr>
          <w:rStyle w:val="967"/>
          <w:sz w:val="30"/>
          <w:szCs w:val="30"/>
        </w:rPr>
        <w:t xml:space="preserve"> </w:t>
      </w:r>
      <w:r w:rsidRPr="0044617F">
        <w:rPr>
          <w:rStyle w:val="967"/>
          <w:sz w:val="30"/>
          <w:szCs w:val="30"/>
        </w:rPr>
        <w:t>визначено</w:t>
      </w:r>
      <w:r w:rsidR="009821B5" w:rsidRPr="0044617F">
        <w:rPr>
          <w:rStyle w:val="967"/>
          <w:sz w:val="30"/>
          <w:szCs w:val="30"/>
        </w:rPr>
        <w:t xml:space="preserve"> </w:t>
      </w:r>
      <w:r w:rsidRPr="0044617F">
        <w:rPr>
          <w:rStyle w:val="967"/>
          <w:sz w:val="30"/>
          <w:szCs w:val="30"/>
        </w:rPr>
        <w:t>д</w:t>
      </w:r>
      <w:r w:rsidR="00BD4423" w:rsidRPr="0044617F">
        <w:rPr>
          <w:sz w:val="30"/>
          <w:szCs w:val="30"/>
        </w:rPr>
        <w:t>окументи, що належать до нормативно-правових актів з охорони праці</w:t>
      </w:r>
      <w:r w:rsidRPr="0044617F">
        <w:rPr>
          <w:sz w:val="30"/>
          <w:szCs w:val="30"/>
        </w:rPr>
        <w:t>: «Н</w:t>
      </w:r>
      <w:r w:rsidR="00BD4423" w:rsidRPr="0044617F">
        <w:rPr>
          <w:sz w:val="30"/>
          <w:szCs w:val="30"/>
        </w:rPr>
        <w:t xml:space="preserve">ормативно-правові акти з охорони праці </w:t>
      </w:r>
      <w:r w:rsidR="003E5662" w:rsidRPr="0044617F">
        <w:rPr>
          <w:sz w:val="30"/>
          <w:szCs w:val="30"/>
        </w:rPr>
        <w:t>–</w:t>
      </w:r>
      <w:r w:rsidR="00BD4423" w:rsidRPr="0044617F">
        <w:rPr>
          <w:sz w:val="30"/>
          <w:szCs w:val="30"/>
        </w:rPr>
        <w:t xml:space="preserve"> це правила, норми, регламенти, положення, інструкції та інші документи, обов</w:t>
      </w:r>
      <w:r w:rsidR="00833620" w:rsidRPr="0044617F">
        <w:rPr>
          <w:sz w:val="30"/>
          <w:szCs w:val="30"/>
        </w:rPr>
        <w:t>’</w:t>
      </w:r>
      <w:r w:rsidR="00BD4423" w:rsidRPr="0044617F">
        <w:rPr>
          <w:sz w:val="30"/>
          <w:szCs w:val="30"/>
        </w:rPr>
        <w:t>язкові для виконання</w:t>
      </w:r>
      <w:r w:rsidRPr="0044617F">
        <w:rPr>
          <w:sz w:val="30"/>
          <w:szCs w:val="30"/>
        </w:rPr>
        <w:t xml:space="preserve"> </w:t>
      </w:r>
      <w:r w:rsidR="00BD4423" w:rsidRPr="0044617F">
        <w:rPr>
          <w:rStyle w:val="rvts46"/>
          <w:i/>
          <w:iCs/>
          <w:sz w:val="30"/>
          <w:szCs w:val="30"/>
          <w:shd w:val="clear" w:color="auto" w:fill="FFFFFF"/>
        </w:rPr>
        <w:t>{Стаття 27 із змінами, внесеними згідно із Законом </w:t>
      </w:r>
      <w:hyperlink r:id="rId8" w:anchor="n346" w:tgtFrame="_blank" w:history="1">
        <w:r w:rsidR="00BD4423" w:rsidRPr="0044617F">
          <w:rPr>
            <w:rStyle w:val="a6"/>
            <w:i/>
            <w:iCs/>
            <w:color w:val="auto"/>
            <w:sz w:val="30"/>
            <w:szCs w:val="30"/>
          </w:rPr>
          <w:t>№ 124-IX від 20.09.2019</w:t>
        </w:r>
      </w:hyperlink>
      <w:r w:rsidR="00BD4423" w:rsidRPr="0044617F">
        <w:rPr>
          <w:rStyle w:val="rvts46"/>
          <w:i/>
          <w:iCs/>
          <w:sz w:val="30"/>
          <w:szCs w:val="30"/>
          <w:shd w:val="clear" w:color="auto" w:fill="FFFFFF"/>
        </w:rPr>
        <w:t>}</w:t>
      </w:r>
      <w:r w:rsidR="00BB5F19" w:rsidRPr="0044617F">
        <w:rPr>
          <w:rStyle w:val="rvts46"/>
          <w:iCs/>
          <w:sz w:val="30"/>
          <w:szCs w:val="30"/>
          <w:shd w:val="clear" w:color="auto" w:fill="FFFFFF"/>
        </w:rPr>
        <w:t>»</w:t>
      </w:r>
      <w:r w:rsidR="005D06A7" w:rsidRPr="0044617F">
        <w:rPr>
          <w:rStyle w:val="rvts46"/>
          <w:iCs/>
          <w:sz w:val="30"/>
          <w:szCs w:val="30"/>
          <w:shd w:val="clear" w:color="auto" w:fill="FFFFFF"/>
        </w:rPr>
        <w:t>,</w:t>
      </w:r>
      <w:r w:rsidR="00F76D4B" w:rsidRPr="0044617F">
        <w:rPr>
          <w:rStyle w:val="rvts46"/>
          <w:iCs/>
          <w:sz w:val="30"/>
          <w:szCs w:val="30"/>
          <w:shd w:val="clear" w:color="auto" w:fill="FFFFFF"/>
        </w:rPr>
        <w:t xml:space="preserve"> особливості </w:t>
      </w:r>
      <w:r w:rsidR="005D06A7" w:rsidRPr="0044617F">
        <w:rPr>
          <w:rStyle w:val="rvts46"/>
          <w:iCs/>
          <w:sz w:val="30"/>
          <w:szCs w:val="30"/>
          <w:shd w:val="clear" w:color="auto" w:fill="FFFFFF"/>
        </w:rPr>
        <w:t>о</w:t>
      </w:r>
      <w:r w:rsidR="00BD4423" w:rsidRPr="0044617F">
        <w:rPr>
          <w:sz w:val="30"/>
          <w:szCs w:val="30"/>
        </w:rPr>
        <w:t>працювання, прийняття та скасування нормативно-правових актів з охорони праці</w:t>
      </w:r>
      <w:r w:rsidR="005D06A7" w:rsidRPr="0044617F">
        <w:rPr>
          <w:sz w:val="30"/>
          <w:szCs w:val="30"/>
        </w:rPr>
        <w:t xml:space="preserve"> та тимчасового</w:t>
      </w:r>
      <w:r w:rsidR="00BD4423" w:rsidRPr="0044617F">
        <w:rPr>
          <w:sz w:val="30"/>
          <w:szCs w:val="30"/>
        </w:rPr>
        <w:t xml:space="preserve"> припинення чинності нормативно-правових актів з охорони праці</w:t>
      </w:r>
      <w:r w:rsidR="005D06A7" w:rsidRPr="0044617F">
        <w:rPr>
          <w:sz w:val="30"/>
          <w:szCs w:val="30"/>
        </w:rPr>
        <w:t>.</w:t>
      </w:r>
    </w:p>
    <w:p w:rsidR="004E5079" w:rsidRPr="0044617F" w:rsidRDefault="004E5079" w:rsidP="009821B5">
      <w:pPr>
        <w:pStyle w:val="aa"/>
        <w:shd w:val="clear" w:color="auto" w:fill="auto"/>
        <w:spacing w:before="0" w:line="240" w:lineRule="auto"/>
        <w:rPr>
          <w:sz w:val="30"/>
          <w:szCs w:val="30"/>
        </w:rPr>
      </w:pPr>
    </w:p>
    <w:p w:rsidR="00472AB0" w:rsidRPr="0044617F" w:rsidRDefault="007F2867" w:rsidP="009821B5">
      <w:pPr>
        <w:pStyle w:val="aa"/>
        <w:shd w:val="clear" w:color="auto" w:fill="auto"/>
        <w:spacing w:before="0" w:line="240" w:lineRule="auto"/>
        <w:ind w:firstLine="709"/>
        <w:rPr>
          <w:sz w:val="30"/>
          <w:szCs w:val="30"/>
          <w:shd w:val="clear" w:color="auto" w:fill="FFFFFF"/>
        </w:rPr>
      </w:pPr>
      <w:r w:rsidRPr="0044617F">
        <w:rPr>
          <w:b/>
          <w:sz w:val="30"/>
          <w:szCs w:val="30"/>
        </w:rPr>
        <w:t xml:space="preserve">Кодекс законів про працю </w:t>
      </w:r>
      <w:r w:rsidR="00C939CA" w:rsidRPr="0044617F">
        <w:rPr>
          <w:b/>
          <w:sz w:val="30"/>
          <w:szCs w:val="30"/>
        </w:rPr>
        <w:t>Україн</w:t>
      </w:r>
      <w:r w:rsidRPr="0044617F">
        <w:rPr>
          <w:b/>
          <w:sz w:val="30"/>
          <w:szCs w:val="30"/>
        </w:rPr>
        <w:t>и</w:t>
      </w:r>
      <w:r w:rsidR="00C939CA" w:rsidRPr="0044617F">
        <w:rPr>
          <w:i/>
          <w:sz w:val="30"/>
          <w:szCs w:val="30"/>
        </w:rPr>
        <w:t xml:space="preserve"> </w:t>
      </w:r>
      <w:r w:rsidR="00472AB0" w:rsidRPr="0044617F">
        <w:rPr>
          <w:sz w:val="30"/>
          <w:szCs w:val="30"/>
          <w:shd w:val="clear" w:color="auto" w:fill="FFFFFF"/>
        </w:rPr>
        <w:t>{</w:t>
      </w:r>
      <w:r w:rsidR="00E75A69" w:rsidRPr="0044617F">
        <w:rPr>
          <w:sz w:val="30"/>
          <w:szCs w:val="30"/>
          <w:shd w:val="clear" w:color="auto" w:fill="FFFFFF"/>
        </w:rPr>
        <w:t xml:space="preserve">Із змінами, внесеними згідно із </w:t>
      </w:r>
      <w:r w:rsidR="00472AB0" w:rsidRPr="0044617F">
        <w:rPr>
          <w:sz w:val="30"/>
          <w:szCs w:val="30"/>
          <w:shd w:val="clear" w:color="auto" w:fill="FFFFFF"/>
        </w:rPr>
        <w:t>Законом</w:t>
      </w:r>
      <w:r w:rsidR="00E75A69" w:rsidRPr="0044617F">
        <w:rPr>
          <w:sz w:val="30"/>
          <w:szCs w:val="30"/>
        </w:rPr>
        <w:t xml:space="preserve"> </w:t>
      </w:r>
      <w:hyperlink r:id="rId9" w:anchor="n314" w:tgtFrame="_blank" w:history="1">
        <w:r w:rsidR="00472AB0" w:rsidRPr="0044617F">
          <w:rPr>
            <w:rStyle w:val="a6"/>
            <w:color w:val="auto"/>
            <w:sz w:val="30"/>
            <w:szCs w:val="30"/>
            <w:shd w:val="clear" w:color="auto" w:fill="FFFFFF"/>
          </w:rPr>
          <w:t>№ 1702-IX від 16.07.2021</w:t>
        </w:r>
      </w:hyperlink>
      <w:r w:rsidR="00472AB0" w:rsidRPr="0044617F">
        <w:rPr>
          <w:sz w:val="30"/>
          <w:szCs w:val="30"/>
          <w:shd w:val="clear" w:color="auto" w:fill="FFFFFF"/>
        </w:rPr>
        <w:t> </w:t>
      </w:r>
      <w:r w:rsidR="00142BC9" w:rsidRPr="0044617F">
        <w:rPr>
          <w:sz w:val="30"/>
          <w:szCs w:val="30"/>
          <w:shd w:val="clear" w:color="auto" w:fill="FFFFFF"/>
        </w:rPr>
        <w:t>–</w:t>
      </w:r>
      <w:r w:rsidR="00472AB0" w:rsidRPr="0044617F">
        <w:rPr>
          <w:sz w:val="30"/>
          <w:szCs w:val="30"/>
          <w:shd w:val="clear" w:color="auto" w:fill="FFFFFF"/>
        </w:rPr>
        <w:t xml:space="preserve"> вв</w:t>
      </w:r>
      <w:r w:rsidR="00142BC9" w:rsidRPr="0044617F">
        <w:rPr>
          <w:sz w:val="30"/>
          <w:szCs w:val="30"/>
          <w:shd w:val="clear" w:color="auto" w:fill="FFFFFF"/>
        </w:rPr>
        <w:t xml:space="preserve">едено </w:t>
      </w:r>
      <w:r w:rsidR="00472AB0" w:rsidRPr="0044617F">
        <w:rPr>
          <w:sz w:val="30"/>
          <w:szCs w:val="30"/>
          <w:shd w:val="clear" w:color="auto" w:fill="FFFFFF"/>
        </w:rPr>
        <w:t>в дію з </w:t>
      </w:r>
      <w:hyperlink r:id="rId10" w:anchor="n312" w:tgtFrame="_blank" w:history="1">
        <w:r w:rsidR="00472AB0" w:rsidRPr="0044617F">
          <w:rPr>
            <w:rStyle w:val="a6"/>
            <w:color w:val="auto"/>
            <w:sz w:val="30"/>
            <w:szCs w:val="30"/>
            <w:shd w:val="clear" w:color="auto" w:fill="FFFFFF"/>
          </w:rPr>
          <w:t>01.01.2022</w:t>
        </w:r>
      </w:hyperlink>
      <w:r w:rsidR="00472AB0" w:rsidRPr="0044617F">
        <w:rPr>
          <w:sz w:val="30"/>
          <w:szCs w:val="30"/>
          <w:shd w:val="clear" w:color="auto" w:fill="FFFFFF"/>
        </w:rPr>
        <w:t>}</w:t>
      </w:r>
    </w:p>
    <w:p w:rsidR="00A344C1" w:rsidRPr="0044617F" w:rsidRDefault="00A344C1" w:rsidP="009821B5">
      <w:pPr>
        <w:pStyle w:val="aa"/>
        <w:shd w:val="clear" w:color="auto" w:fill="auto"/>
        <w:spacing w:before="0" w:line="240" w:lineRule="auto"/>
        <w:ind w:firstLine="709"/>
        <w:rPr>
          <w:b/>
          <w:i/>
          <w:sz w:val="30"/>
          <w:szCs w:val="30"/>
        </w:rPr>
      </w:pPr>
    </w:p>
    <w:p w:rsidR="00C939CA" w:rsidRPr="0044617F" w:rsidRDefault="0071337A" w:rsidP="009821B5">
      <w:pPr>
        <w:pStyle w:val="aa"/>
        <w:shd w:val="clear" w:color="auto" w:fill="auto"/>
        <w:spacing w:before="0" w:line="240" w:lineRule="auto"/>
        <w:ind w:firstLine="709"/>
        <w:rPr>
          <w:sz w:val="30"/>
          <w:szCs w:val="30"/>
        </w:rPr>
      </w:pPr>
      <w:r w:rsidRPr="0044617F">
        <w:rPr>
          <w:b/>
          <w:i/>
          <w:sz w:val="30"/>
          <w:szCs w:val="30"/>
        </w:rPr>
        <w:t>В</w:t>
      </w:r>
      <w:r w:rsidR="00C939CA" w:rsidRPr="0044617F">
        <w:rPr>
          <w:b/>
          <w:i/>
          <w:sz w:val="30"/>
          <w:szCs w:val="30"/>
        </w:rPr>
        <w:t xml:space="preserve"> статті 1 глави 1</w:t>
      </w:r>
      <w:r w:rsidR="00C939CA" w:rsidRPr="0044617F">
        <w:rPr>
          <w:sz w:val="30"/>
          <w:szCs w:val="30"/>
        </w:rPr>
        <w:t xml:space="preserve"> Загальні положення проголошено, що цей</w:t>
      </w:r>
      <w:r w:rsidR="009821B5" w:rsidRPr="0044617F">
        <w:rPr>
          <w:sz w:val="30"/>
          <w:szCs w:val="30"/>
        </w:rPr>
        <w:t xml:space="preserve"> </w:t>
      </w:r>
      <w:r w:rsidR="00C939CA" w:rsidRPr="0044617F">
        <w:rPr>
          <w:sz w:val="30"/>
          <w:szCs w:val="30"/>
        </w:rPr>
        <w:t xml:space="preserve">кодекс </w:t>
      </w:r>
      <w:r w:rsidR="00C939CA" w:rsidRPr="0044617F">
        <w:rPr>
          <w:rStyle w:val="967"/>
          <w:sz w:val="30"/>
          <w:szCs w:val="30"/>
        </w:rPr>
        <w:t xml:space="preserve">України </w:t>
      </w:r>
      <w:r w:rsidR="0057738C" w:rsidRPr="0044617F">
        <w:rPr>
          <w:rStyle w:val="967"/>
          <w:sz w:val="30"/>
          <w:szCs w:val="30"/>
        </w:rPr>
        <w:t>«</w:t>
      </w:r>
      <w:r w:rsidR="00C939CA" w:rsidRPr="0044617F">
        <w:rPr>
          <w:rStyle w:val="967"/>
          <w:sz w:val="30"/>
          <w:szCs w:val="30"/>
        </w:rPr>
        <w:t>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w:t>
      </w:r>
      <w:r w:rsidR="00C939CA" w:rsidRPr="0044617F">
        <w:rPr>
          <w:rStyle w:val="967"/>
          <w:sz w:val="30"/>
          <w:szCs w:val="30"/>
        </w:rPr>
        <w:softHyphen/>
        <w:t>го і культурного рівня життя трудящих, зміцненню трудової дис</w:t>
      </w:r>
      <w:r w:rsidR="00C939CA" w:rsidRPr="0044617F">
        <w:rPr>
          <w:rStyle w:val="967"/>
          <w:sz w:val="30"/>
          <w:szCs w:val="30"/>
        </w:rPr>
        <w:softHyphen/>
        <w:t>ципліни і поступовому перетворенню праці на благо суспільства в першу життєву потребу кожної працездатної людини.</w:t>
      </w:r>
      <w:r w:rsidRPr="0044617F">
        <w:rPr>
          <w:sz w:val="30"/>
          <w:szCs w:val="30"/>
        </w:rPr>
        <w:t xml:space="preserve"> </w:t>
      </w:r>
      <w:r w:rsidR="00C939CA" w:rsidRPr="0044617F">
        <w:rPr>
          <w:rStyle w:val="967"/>
          <w:sz w:val="30"/>
          <w:szCs w:val="30"/>
        </w:rPr>
        <w:t>Законодавство про працю встановлює високий рівень умов праці, всемірну охорону трудових прав працівників</w:t>
      </w:r>
      <w:r w:rsidR="0057738C" w:rsidRPr="0044617F">
        <w:rPr>
          <w:rStyle w:val="967"/>
          <w:sz w:val="30"/>
          <w:szCs w:val="30"/>
        </w:rPr>
        <w:t>»;</w:t>
      </w:r>
    </w:p>
    <w:p w:rsidR="00A344C1" w:rsidRPr="0044617F" w:rsidRDefault="00A344C1" w:rsidP="009821B5">
      <w:pPr>
        <w:pStyle w:val="a9"/>
        <w:ind w:firstLine="709"/>
        <w:jc w:val="both"/>
        <w:rPr>
          <w:rStyle w:val="9"/>
          <w:i/>
          <w:sz w:val="30"/>
          <w:szCs w:val="30"/>
        </w:rPr>
      </w:pPr>
    </w:p>
    <w:p w:rsidR="00C939CA" w:rsidRPr="0044617F" w:rsidRDefault="0057738C" w:rsidP="009821B5">
      <w:pPr>
        <w:pStyle w:val="a9"/>
        <w:ind w:firstLine="709"/>
        <w:jc w:val="both"/>
        <w:rPr>
          <w:rStyle w:val="967"/>
          <w:sz w:val="30"/>
          <w:szCs w:val="30"/>
        </w:rPr>
      </w:pPr>
      <w:r w:rsidRPr="0044617F">
        <w:rPr>
          <w:rStyle w:val="9"/>
          <w:i/>
          <w:sz w:val="30"/>
          <w:szCs w:val="30"/>
        </w:rPr>
        <w:lastRenderedPageBreak/>
        <w:t>в с</w:t>
      </w:r>
      <w:r w:rsidR="00C939CA" w:rsidRPr="0044617F">
        <w:rPr>
          <w:rStyle w:val="9"/>
          <w:i/>
          <w:sz w:val="30"/>
          <w:szCs w:val="30"/>
        </w:rPr>
        <w:t>татт</w:t>
      </w:r>
      <w:r w:rsidR="009C5A13">
        <w:rPr>
          <w:rStyle w:val="9"/>
          <w:i/>
          <w:sz w:val="30"/>
          <w:szCs w:val="30"/>
        </w:rPr>
        <w:t>і</w:t>
      </w:r>
      <w:r w:rsidR="00C939CA" w:rsidRPr="0044617F">
        <w:rPr>
          <w:rStyle w:val="9"/>
          <w:i/>
          <w:sz w:val="30"/>
          <w:szCs w:val="30"/>
        </w:rPr>
        <w:t xml:space="preserve"> 2</w:t>
      </w:r>
      <w:r w:rsidR="00C939CA" w:rsidRPr="0044617F">
        <w:rPr>
          <w:rStyle w:val="9"/>
          <w:b w:val="0"/>
          <w:sz w:val="30"/>
          <w:szCs w:val="30"/>
        </w:rPr>
        <w:t xml:space="preserve"> визначено, що</w:t>
      </w:r>
      <w:r w:rsidRPr="0044617F">
        <w:rPr>
          <w:rStyle w:val="9"/>
          <w:b w:val="0"/>
          <w:sz w:val="30"/>
          <w:szCs w:val="30"/>
        </w:rPr>
        <w:t xml:space="preserve"> «</w:t>
      </w:r>
      <w:r w:rsidR="00C939CA" w:rsidRPr="0044617F">
        <w:rPr>
          <w:rStyle w:val="967"/>
          <w:sz w:val="30"/>
          <w:szCs w:val="30"/>
        </w:rPr>
        <w:t>працівники реалізують право на працю шляхом ук</w:t>
      </w:r>
      <w:r w:rsidR="00C939CA" w:rsidRPr="0044617F">
        <w:rPr>
          <w:rStyle w:val="967"/>
          <w:sz w:val="30"/>
          <w:szCs w:val="30"/>
        </w:rPr>
        <w:softHyphen/>
        <w:t>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w:t>
      </w:r>
      <w:r w:rsidR="00833620" w:rsidRPr="0044617F">
        <w:rPr>
          <w:rStyle w:val="967"/>
          <w:sz w:val="30"/>
          <w:szCs w:val="30"/>
        </w:rPr>
        <w:t>’</w:t>
      </w:r>
      <w:r w:rsidR="00C939CA" w:rsidRPr="0044617F">
        <w:rPr>
          <w:rStyle w:val="967"/>
          <w:sz w:val="30"/>
          <w:szCs w:val="30"/>
        </w:rPr>
        <w:t>єднання в професійні спілки та на вирішення колективних трудових конфліктів (спорів) у вста</w:t>
      </w:r>
      <w:r w:rsidR="00C939CA" w:rsidRPr="0044617F">
        <w:rPr>
          <w:rStyle w:val="967"/>
          <w:sz w:val="30"/>
          <w:szCs w:val="30"/>
        </w:rPr>
        <w:softHyphen/>
        <w:t>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право звернення до суду для вирішення трудо</w:t>
      </w:r>
      <w:r w:rsidR="00C939CA" w:rsidRPr="0044617F">
        <w:rPr>
          <w:rStyle w:val="967"/>
          <w:sz w:val="30"/>
          <w:szCs w:val="30"/>
        </w:rPr>
        <w:softHyphen/>
        <w:t>вих спорів незалежно від характеру виконуваної роботи або займа</w:t>
      </w:r>
      <w:r w:rsidR="00C939CA" w:rsidRPr="0044617F">
        <w:rPr>
          <w:rStyle w:val="967"/>
          <w:sz w:val="30"/>
          <w:szCs w:val="30"/>
        </w:rPr>
        <w:softHyphen/>
        <w:t>ної посади, крім випадків, передбачених законодавством, та інші права, встановлені законодавством</w:t>
      </w:r>
      <w:r w:rsidRPr="0044617F">
        <w:rPr>
          <w:rStyle w:val="967"/>
          <w:sz w:val="30"/>
          <w:szCs w:val="30"/>
        </w:rPr>
        <w:t>»;</w:t>
      </w:r>
    </w:p>
    <w:p w:rsidR="0057738C" w:rsidRPr="0044617F" w:rsidRDefault="00DC0799" w:rsidP="009821B5">
      <w:pPr>
        <w:pStyle w:val="a9"/>
        <w:ind w:firstLine="709"/>
        <w:jc w:val="both"/>
        <w:rPr>
          <w:rFonts w:ascii="Times New Roman" w:hAnsi="Times New Roman"/>
          <w:bCs/>
          <w:sz w:val="30"/>
          <w:szCs w:val="30"/>
          <w:shd w:val="clear" w:color="auto" w:fill="FFFFFF"/>
        </w:rPr>
      </w:pPr>
      <w:r w:rsidRPr="0044617F">
        <w:rPr>
          <w:rStyle w:val="rvts9"/>
          <w:rFonts w:ascii="Times New Roman" w:hAnsi="Times New Roman"/>
          <w:bCs/>
          <w:sz w:val="30"/>
          <w:szCs w:val="30"/>
          <w:shd w:val="clear" w:color="auto" w:fill="FFFFFF"/>
        </w:rPr>
        <w:t>Вищ</w:t>
      </w:r>
      <w:r w:rsidR="000C39E5" w:rsidRPr="0044617F">
        <w:rPr>
          <w:rStyle w:val="rvts9"/>
          <w:rFonts w:ascii="Times New Roman" w:hAnsi="Times New Roman"/>
          <w:bCs/>
          <w:sz w:val="30"/>
          <w:szCs w:val="30"/>
          <w:shd w:val="clear" w:color="auto" w:fill="FFFFFF"/>
        </w:rPr>
        <w:t xml:space="preserve">езазначені питання визначені також в наступних статтях, а саме: </w:t>
      </w:r>
      <w:r w:rsidR="006E31E8" w:rsidRPr="0044617F">
        <w:rPr>
          <w:rStyle w:val="rvts9"/>
          <w:rFonts w:ascii="Times New Roman" w:hAnsi="Times New Roman"/>
          <w:b/>
          <w:bCs/>
          <w:sz w:val="30"/>
          <w:szCs w:val="30"/>
          <w:shd w:val="clear" w:color="auto" w:fill="FFFFFF"/>
        </w:rPr>
        <w:t>с</w:t>
      </w:r>
      <w:r w:rsidR="00E75A69" w:rsidRPr="0044617F">
        <w:rPr>
          <w:rStyle w:val="rvts9"/>
          <w:rFonts w:ascii="Times New Roman" w:hAnsi="Times New Roman"/>
          <w:b/>
          <w:bCs/>
          <w:sz w:val="30"/>
          <w:szCs w:val="30"/>
          <w:shd w:val="clear" w:color="auto" w:fill="FFFFFF"/>
        </w:rPr>
        <w:t xml:space="preserve">таття </w:t>
      </w:r>
      <w:r w:rsidR="0057738C" w:rsidRPr="0044617F">
        <w:rPr>
          <w:rStyle w:val="rvts9"/>
          <w:rFonts w:ascii="Times New Roman" w:hAnsi="Times New Roman"/>
          <w:b/>
          <w:bCs/>
          <w:sz w:val="30"/>
          <w:szCs w:val="30"/>
          <w:shd w:val="clear" w:color="auto" w:fill="FFFFFF"/>
        </w:rPr>
        <w:t>2</w:t>
      </w:r>
      <w:r w:rsidR="0057738C" w:rsidRPr="0044617F">
        <w:rPr>
          <w:rStyle w:val="rvts37"/>
          <w:rFonts w:ascii="Times New Roman" w:hAnsi="Times New Roman"/>
          <w:b/>
          <w:bCs/>
          <w:sz w:val="30"/>
          <w:szCs w:val="30"/>
          <w:shd w:val="clear" w:color="auto" w:fill="FFFFFF"/>
          <w:vertAlign w:val="superscript"/>
        </w:rPr>
        <w:t>-1</w:t>
      </w:r>
      <w:r w:rsidR="0057738C" w:rsidRPr="0044617F">
        <w:rPr>
          <w:rStyle w:val="rvts9"/>
          <w:rFonts w:ascii="Times New Roman" w:hAnsi="Times New Roman"/>
          <w:b/>
          <w:bCs/>
          <w:sz w:val="30"/>
          <w:szCs w:val="30"/>
          <w:shd w:val="clear" w:color="auto" w:fill="FFFFFF"/>
        </w:rPr>
        <w:t>.</w:t>
      </w:r>
      <w:r w:rsidR="003E5662" w:rsidRPr="0044617F">
        <w:rPr>
          <w:rFonts w:ascii="Times New Roman" w:hAnsi="Times New Roman"/>
          <w:sz w:val="30"/>
          <w:szCs w:val="30"/>
          <w:shd w:val="clear" w:color="auto" w:fill="FFFFFF"/>
        </w:rPr>
        <w:t xml:space="preserve"> </w:t>
      </w:r>
      <w:r w:rsidR="0057738C" w:rsidRPr="0044617F">
        <w:rPr>
          <w:rFonts w:ascii="Times New Roman" w:hAnsi="Times New Roman"/>
          <w:sz w:val="30"/>
          <w:szCs w:val="30"/>
          <w:shd w:val="clear" w:color="auto" w:fill="FFFFFF"/>
        </w:rPr>
        <w:t>Рівність трудових прав громадян України</w:t>
      </w:r>
      <w:r w:rsidR="006E31E8" w:rsidRPr="0044617F">
        <w:rPr>
          <w:rFonts w:ascii="Times New Roman" w:hAnsi="Times New Roman"/>
          <w:sz w:val="30"/>
          <w:szCs w:val="30"/>
          <w:shd w:val="clear" w:color="auto" w:fill="FFFFFF"/>
        </w:rPr>
        <w:t xml:space="preserve">; </w:t>
      </w:r>
      <w:r w:rsidR="00E00610" w:rsidRPr="0044617F">
        <w:rPr>
          <w:rStyle w:val="rvts9"/>
          <w:rFonts w:ascii="Times New Roman" w:hAnsi="Times New Roman"/>
          <w:b/>
          <w:bCs/>
          <w:sz w:val="30"/>
          <w:szCs w:val="30"/>
        </w:rPr>
        <w:t>с</w:t>
      </w:r>
      <w:r w:rsidR="0057738C" w:rsidRPr="0044617F">
        <w:rPr>
          <w:rStyle w:val="rvts9"/>
          <w:rFonts w:ascii="Times New Roman" w:hAnsi="Times New Roman"/>
          <w:b/>
          <w:bCs/>
          <w:sz w:val="30"/>
          <w:szCs w:val="30"/>
        </w:rPr>
        <w:t>таття 3.</w:t>
      </w:r>
      <w:r w:rsidR="009821B5" w:rsidRPr="0044617F">
        <w:rPr>
          <w:rFonts w:ascii="Times New Roman" w:hAnsi="Times New Roman"/>
          <w:sz w:val="30"/>
          <w:szCs w:val="30"/>
        </w:rPr>
        <w:t xml:space="preserve"> </w:t>
      </w:r>
      <w:r w:rsidR="0057738C" w:rsidRPr="0044617F">
        <w:rPr>
          <w:rFonts w:ascii="Times New Roman" w:hAnsi="Times New Roman"/>
          <w:sz w:val="30"/>
          <w:szCs w:val="30"/>
        </w:rPr>
        <w:t>Регулювання трудових відносин</w:t>
      </w:r>
      <w:bookmarkStart w:id="36" w:name="n30"/>
      <w:bookmarkEnd w:id="36"/>
      <w:r w:rsidR="000C39E5" w:rsidRPr="0044617F">
        <w:rPr>
          <w:rFonts w:ascii="Times New Roman" w:hAnsi="Times New Roman"/>
          <w:sz w:val="30"/>
          <w:szCs w:val="30"/>
        </w:rPr>
        <w:t xml:space="preserve">; </w:t>
      </w:r>
      <w:r w:rsidR="000C39E5" w:rsidRPr="009C5A13">
        <w:rPr>
          <w:rFonts w:ascii="Times New Roman" w:hAnsi="Times New Roman"/>
          <w:b/>
          <w:sz w:val="30"/>
          <w:szCs w:val="30"/>
        </w:rPr>
        <w:t>с</w:t>
      </w:r>
      <w:r w:rsidR="0057738C" w:rsidRPr="0044617F">
        <w:rPr>
          <w:rStyle w:val="rvts9"/>
          <w:rFonts w:ascii="Times New Roman" w:hAnsi="Times New Roman"/>
          <w:b/>
          <w:bCs/>
          <w:sz w:val="30"/>
          <w:szCs w:val="30"/>
        </w:rPr>
        <w:t>таття 4.</w:t>
      </w:r>
      <w:r w:rsidR="009821B5" w:rsidRPr="0044617F">
        <w:rPr>
          <w:rFonts w:ascii="Times New Roman" w:hAnsi="Times New Roman"/>
          <w:sz w:val="30"/>
          <w:szCs w:val="30"/>
        </w:rPr>
        <w:t xml:space="preserve"> </w:t>
      </w:r>
      <w:r w:rsidR="0057738C" w:rsidRPr="0044617F">
        <w:rPr>
          <w:rFonts w:ascii="Times New Roman" w:hAnsi="Times New Roman"/>
          <w:sz w:val="30"/>
          <w:szCs w:val="30"/>
        </w:rPr>
        <w:t>Законодавство про працю</w:t>
      </w:r>
      <w:bookmarkStart w:id="37" w:name="n34"/>
      <w:bookmarkEnd w:id="37"/>
      <w:r w:rsidR="00D600B2" w:rsidRPr="0044617F">
        <w:rPr>
          <w:rFonts w:ascii="Times New Roman" w:hAnsi="Times New Roman"/>
          <w:sz w:val="30"/>
          <w:szCs w:val="30"/>
        </w:rPr>
        <w:t>;</w:t>
      </w:r>
      <w:r w:rsidR="000C39E5" w:rsidRPr="0044617F">
        <w:rPr>
          <w:rFonts w:ascii="Times New Roman" w:hAnsi="Times New Roman"/>
          <w:bCs/>
          <w:sz w:val="30"/>
          <w:szCs w:val="30"/>
          <w:shd w:val="clear" w:color="auto" w:fill="FFFFFF"/>
        </w:rPr>
        <w:t xml:space="preserve"> </w:t>
      </w:r>
      <w:r w:rsidR="000C39E5" w:rsidRPr="009C5A13">
        <w:rPr>
          <w:rFonts w:ascii="Times New Roman" w:hAnsi="Times New Roman"/>
          <w:b/>
          <w:bCs/>
          <w:sz w:val="30"/>
          <w:szCs w:val="30"/>
          <w:shd w:val="clear" w:color="auto" w:fill="FFFFFF"/>
        </w:rPr>
        <w:t>с</w:t>
      </w:r>
      <w:r w:rsidR="0057738C" w:rsidRPr="0044617F">
        <w:rPr>
          <w:rStyle w:val="rvts9"/>
          <w:rFonts w:ascii="Times New Roman" w:hAnsi="Times New Roman"/>
          <w:b/>
          <w:bCs/>
          <w:sz w:val="30"/>
          <w:szCs w:val="30"/>
          <w:shd w:val="clear" w:color="auto" w:fill="FFFFFF"/>
        </w:rPr>
        <w:t>таття 5</w:t>
      </w:r>
      <w:r w:rsidR="0057738C" w:rsidRPr="0044617F">
        <w:rPr>
          <w:rStyle w:val="rvts37"/>
          <w:rFonts w:ascii="Times New Roman" w:hAnsi="Times New Roman"/>
          <w:b/>
          <w:bCs/>
          <w:sz w:val="30"/>
          <w:szCs w:val="30"/>
          <w:shd w:val="clear" w:color="auto" w:fill="FFFFFF"/>
          <w:vertAlign w:val="superscript"/>
        </w:rPr>
        <w:t>-1</w:t>
      </w:r>
      <w:r w:rsidR="0057738C" w:rsidRPr="0044617F">
        <w:rPr>
          <w:rStyle w:val="rvts9"/>
          <w:rFonts w:ascii="Times New Roman" w:hAnsi="Times New Roman"/>
          <w:b/>
          <w:bCs/>
          <w:sz w:val="30"/>
          <w:szCs w:val="30"/>
          <w:shd w:val="clear" w:color="auto" w:fill="FFFFFF"/>
        </w:rPr>
        <w:t>.</w:t>
      </w:r>
      <w:r w:rsidR="003E5662" w:rsidRPr="0044617F">
        <w:rPr>
          <w:rFonts w:ascii="Times New Roman" w:hAnsi="Times New Roman"/>
          <w:sz w:val="30"/>
          <w:szCs w:val="30"/>
          <w:shd w:val="clear" w:color="auto" w:fill="FFFFFF"/>
        </w:rPr>
        <w:t xml:space="preserve"> </w:t>
      </w:r>
      <w:r w:rsidR="0057738C" w:rsidRPr="0044617F">
        <w:rPr>
          <w:rFonts w:ascii="Times New Roman" w:hAnsi="Times New Roman"/>
          <w:sz w:val="30"/>
          <w:szCs w:val="30"/>
          <w:shd w:val="clear" w:color="auto" w:fill="FFFFFF"/>
        </w:rPr>
        <w:t>Гарантії забезпечення права громадян на працю</w:t>
      </w:r>
      <w:r w:rsidR="00D600B2" w:rsidRPr="0044617F">
        <w:rPr>
          <w:rFonts w:ascii="Times New Roman" w:hAnsi="Times New Roman"/>
          <w:sz w:val="30"/>
          <w:szCs w:val="30"/>
          <w:shd w:val="clear" w:color="auto" w:fill="FFFFFF"/>
        </w:rPr>
        <w:t>;</w:t>
      </w:r>
      <w:r w:rsidR="000C39E5" w:rsidRPr="0044617F">
        <w:rPr>
          <w:rFonts w:ascii="Times New Roman" w:hAnsi="Times New Roman"/>
          <w:bCs/>
          <w:sz w:val="30"/>
          <w:szCs w:val="30"/>
          <w:shd w:val="clear" w:color="auto" w:fill="FFFFFF"/>
        </w:rPr>
        <w:t xml:space="preserve"> </w:t>
      </w:r>
      <w:r w:rsidR="000C39E5" w:rsidRPr="0044617F">
        <w:rPr>
          <w:rFonts w:ascii="Times New Roman" w:hAnsi="Times New Roman"/>
          <w:b/>
          <w:bCs/>
          <w:sz w:val="30"/>
          <w:szCs w:val="30"/>
          <w:shd w:val="clear" w:color="auto" w:fill="FFFFFF"/>
        </w:rPr>
        <w:t>с</w:t>
      </w:r>
      <w:r w:rsidR="0057738C" w:rsidRPr="0044617F">
        <w:rPr>
          <w:rStyle w:val="rvts9"/>
          <w:rFonts w:ascii="Times New Roman" w:hAnsi="Times New Roman"/>
          <w:b/>
          <w:bCs/>
          <w:sz w:val="30"/>
          <w:szCs w:val="30"/>
          <w:shd w:val="clear" w:color="auto" w:fill="FFFFFF"/>
        </w:rPr>
        <w:t>таття 7.</w:t>
      </w:r>
      <w:r w:rsidR="009821B5" w:rsidRPr="0044617F">
        <w:rPr>
          <w:rFonts w:ascii="Times New Roman" w:hAnsi="Times New Roman"/>
          <w:sz w:val="30"/>
          <w:szCs w:val="30"/>
          <w:shd w:val="clear" w:color="auto" w:fill="FFFFFF"/>
        </w:rPr>
        <w:t xml:space="preserve"> </w:t>
      </w:r>
      <w:r w:rsidR="0057738C" w:rsidRPr="0044617F">
        <w:rPr>
          <w:rFonts w:ascii="Times New Roman" w:hAnsi="Times New Roman"/>
          <w:sz w:val="30"/>
          <w:szCs w:val="30"/>
          <w:shd w:val="clear" w:color="auto" w:fill="FFFFFF"/>
        </w:rPr>
        <w:t>Особливості регулювання праці деяких категорій працівників</w:t>
      </w:r>
      <w:r w:rsidR="00D600B2" w:rsidRPr="0044617F">
        <w:rPr>
          <w:rFonts w:ascii="Times New Roman" w:hAnsi="Times New Roman"/>
          <w:sz w:val="30"/>
          <w:szCs w:val="30"/>
          <w:shd w:val="clear" w:color="auto" w:fill="FFFFFF"/>
        </w:rPr>
        <w:t xml:space="preserve">; </w:t>
      </w:r>
      <w:proofErr w:type="spellStart"/>
      <w:r w:rsidR="00D600B2" w:rsidRPr="0044617F">
        <w:rPr>
          <w:rFonts w:ascii="Times New Roman" w:hAnsi="Times New Roman"/>
          <w:b/>
          <w:sz w:val="30"/>
          <w:szCs w:val="30"/>
        </w:rPr>
        <w:t>с</w:t>
      </w:r>
      <w:r w:rsidR="0057738C" w:rsidRPr="0044617F">
        <w:rPr>
          <w:rStyle w:val="rvts9"/>
          <w:rFonts w:ascii="Times New Roman" w:hAnsi="Times New Roman"/>
          <w:b/>
          <w:bCs/>
          <w:sz w:val="30"/>
          <w:szCs w:val="30"/>
        </w:rPr>
        <w:t>таття</w:t>
      </w:r>
      <w:r w:rsidR="003E5662" w:rsidRPr="0044617F">
        <w:rPr>
          <w:rStyle w:val="rvts9"/>
          <w:rFonts w:ascii="Times New Roman" w:hAnsi="Times New Roman"/>
          <w:b/>
          <w:bCs/>
          <w:sz w:val="30"/>
          <w:szCs w:val="30"/>
        </w:rPr>
        <w:t> </w:t>
      </w:r>
      <w:r w:rsidR="0057738C" w:rsidRPr="0044617F">
        <w:rPr>
          <w:rStyle w:val="rvts9"/>
          <w:rFonts w:ascii="Times New Roman" w:hAnsi="Times New Roman"/>
          <w:b/>
          <w:bCs/>
          <w:sz w:val="30"/>
          <w:szCs w:val="30"/>
        </w:rPr>
        <w:t>8.</w:t>
      </w:r>
      <w:r w:rsidR="003E5662" w:rsidRPr="0044617F">
        <w:rPr>
          <w:rFonts w:ascii="Times New Roman" w:hAnsi="Times New Roman"/>
          <w:sz w:val="30"/>
          <w:szCs w:val="30"/>
        </w:rPr>
        <w:t> </w:t>
      </w:r>
      <w:r w:rsidR="0057738C" w:rsidRPr="0044617F">
        <w:rPr>
          <w:rFonts w:ascii="Times New Roman" w:hAnsi="Times New Roman"/>
          <w:sz w:val="30"/>
          <w:szCs w:val="30"/>
        </w:rPr>
        <w:t>Регу</w:t>
      </w:r>
      <w:proofErr w:type="spellEnd"/>
      <w:r w:rsidR="0057738C" w:rsidRPr="0044617F">
        <w:rPr>
          <w:rFonts w:ascii="Times New Roman" w:hAnsi="Times New Roman"/>
          <w:sz w:val="30"/>
          <w:szCs w:val="30"/>
        </w:rPr>
        <w:t>лювання трудових відносин громадян, які працюють за межами своїх держав</w:t>
      </w:r>
      <w:bookmarkStart w:id="38" w:name="n51"/>
      <w:bookmarkStart w:id="39" w:name="n53"/>
      <w:bookmarkEnd w:id="38"/>
      <w:bookmarkEnd w:id="39"/>
      <w:r w:rsidR="00D600B2" w:rsidRPr="0044617F">
        <w:rPr>
          <w:rFonts w:ascii="Times New Roman" w:hAnsi="Times New Roman"/>
          <w:sz w:val="30"/>
          <w:szCs w:val="30"/>
        </w:rPr>
        <w:t xml:space="preserve">; </w:t>
      </w:r>
      <w:r w:rsidR="00D600B2" w:rsidRPr="0044617F">
        <w:rPr>
          <w:rStyle w:val="rvts9"/>
          <w:rFonts w:ascii="Times New Roman" w:hAnsi="Times New Roman"/>
          <w:b/>
          <w:bCs/>
          <w:sz w:val="30"/>
          <w:szCs w:val="30"/>
        </w:rPr>
        <w:t>с</w:t>
      </w:r>
      <w:r w:rsidR="0057738C" w:rsidRPr="0044617F">
        <w:rPr>
          <w:rStyle w:val="rvts9"/>
          <w:rFonts w:ascii="Times New Roman" w:hAnsi="Times New Roman"/>
          <w:b/>
          <w:bCs/>
          <w:sz w:val="30"/>
          <w:szCs w:val="30"/>
        </w:rPr>
        <w:t>таття 8</w:t>
      </w:r>
      <w:r w:rsidR="0057738C" w:rsidRPr="0044617F">
        <w:rPr>
          <w:rStyle w:val="rvts37"/>
          <w:rFonts w:ascii="Times New Roman" w:hAnsi="Times New Roman"/>
          <w:b/>
          <w:bCs/>
          <w:sz w:val="30"/>
          <w:szCs w:val="30"/>
          <w:vertAlign w:val="superscript"/>
        </w:rPr>
        <w:t>-1</w:t>
      </w:r>
      <w:r w:rsidR="0057738C" w:rsidRPr="0044617F">
        <w:rPr>
          <w:rStyle w:val="rvts9"/>
          <w:rFonts w:ascii="Times New Roman" w:hAnsi="Times New Roman"/>
          <w:b/>
          <w:bCs/>
          <w:sz w:val="30"/>
          <w:szCs w:val="30"/>
        </w:rPr>
        <w:t>.</w:t>
      </w:r>
      <w:r w:rsidR="0057738C" w:rsidRPr="0044617F">
        <w:rPr>
          <w:rFonts w:ascii="Times New Roman" w:hAnsi="Times New Roman"/>
          <w:sz w:val="30"/>
          <w:szCs w:val="30"/>
        </w:rPr>
        <w:t> Співвідношення міжнародних договорів про працю і законодавства України</w:t>
      </w:r>
      <w:bookmarkStart w:id="40" w:name="n54"/>
      <w:bookmarkStart w:id="41" w:name="n55"/>
      <w:bookmarkStart w:id="42" w:name="n56"/>
      <w:bookmarkEnd w:id="40"/>
      <w:bookmarkEnd w:id="41"/>
      <w:bookmarkEnd w:id="42"/>
      <w:r w:rsidR="00D600B2" w:rsidRPr="0044617F">
        <w:rPr>
          <w:rFonts w:ascii="Times New Roman" w:hAnsi="Times New Roman"/>
          <w:sz w:val="30"/>
          <w:szCs w:val="30"/>
        </w:rPr>
        <w:t xml:space="preserve">; </w:t>
      </w:r>
      <w:r w:rsidR="00D600B2" w:rsidRPr="0044617F">
        <w:rPr>
          <w:rStyle w:val="rvts9"/>
          <w:rFonts w:ascii="Times New Roman" w:hAnsi="Times New Roman"/>
          <w:b/>
          <w:bCs/>
          <w:sz w:val="30"/>
          <w:szCs w:val="30"/>
        </w:rPr>
        <w:t>с</w:t>
      </w:r>
      <w:r w:rsidR="0057738C" w:rsidRPr="0044617F">
        <w:rPr>
          <w:rStyle w:val="rvts9"/>
          <w:rFonts w:ascii="Times New Roman" w:hAnsi="Times New Roman"/>
          <w:b/>
          <w:bCs/>
          <w:sz w:val="30"/>
          <w:szCs w:val="30"/>
        </w:rPr>
        <w:t>таття 9.</w:t>
      </w:r>
      <w:r w:rsidR="0057738C" w:rsidRPr="0044617F">
        <w:rPr>
          <w:rFonts w:ascii="Times New Roman" w:hAnsi="Times New Roman"/>
          <w:sz w:val="30"/>
          <w:szCs w:val="30"/>
        </w:rPr>
        <w:t> Недійсність умов договорів про працю, які погіршують становище працівників</w:t>
      </w:r>
      <w:bookmarkStart w:id="43" w:name="n57"/>
      <w:bookmarkStart w:id="44" w:name="n59"/>
      <w:bookmarkEnd w:id="43"/>
      <w:bookmarkEnd w:id="44"/>
      <w:r w:rsidR="00D600B2" w:rsidRPr="0044617F">
        <w:rPr>
          <w:rFonts w:ascii="Times New Roman" w:hAnsi="Times New Roman"/>
          <w:sz w:val="30"/>
          <w:szCs w:val="30"/>
        </w:rPr>
        <w:t xml:space="preserve">; </w:t>
      </w:r>
      <w:r w:rsidR="00D600B2" w:rsidRPr="0044617F">
        <w:rPr>
          <w:rStyle w:val="rvts9"/>
          <w:rFonts w:ascii="Times New Roman" w:hAnsi="Times New Roman"/>
          <w:b/>
          <w:bCs/>
          <w:sz w:val="30"/>
          <w:szCs w:val="30"/>
        </w:rPr>
        <w:t>с</w:t>
      </w:r>
      <w:r w:rsidR="0057738C" w:rsidRPr="0044617F">
        <w:rPr>
          <w:rStyle w:val="rvts9"/>
          <w:rFonts w:ascii="Times New Roman" w:hAnsi="Times New Roman"/>
          <w:b/>
          <w:bCs/>
          <w:sz w:val="30"/>
          <w:szCs w:val="30"/>
        </w:rPr>
        <w:t>таття 9</w:t>
      </w:r>
      <w:r w:rsidR="0057738C" w:rsidRPr="0044617F">
        <w:rPr>
          <w:rStyle w:val="rvts37"/>
          <w:rFonts w:ascii="Times New Roman" w:hAnsi="Times New Roman"/>
          <w:b/>
          <w:bCs/>
          <w:sz w:val="30"/>
          <w:szCs w:val="30"/>
          <w:vertAlign w:val="superscript"/>
        </w:rPr>
        <w:t>-1</w:t>
      </w:r>
      <w:r w:rsidR="0057738C" w:rsidRPr="0044617F">
        <w:rPr>
          <w:rStyle w:val="rvts9"/>
          <w:rFonts w:ascii="Times New Roman" w:hAnsi="Times New Roman"/>
          <w:b/>
          <w:bCs/>
          <w:sz w:val="30"/>
          <w:szCs w:val="30"/>
        </w:rPr>
        <w:t>.</w:t>
      </w:r>
      <w:r w:rsidR="009821B5" w:rsidRPr="0044617F">
        <w:rPr>
          <w:rFonts w:ascii="Times New Roman" w:hAnsi="Times New Roman"/>
          <w:sz w:val="30"/>
          <w:szCs w:val="30"/>
        </w:rPr>
        <w:t xml:space="preserve"> </w:t>
      </w:r>
      <w:r w:rsidR="0057738C" w:rsidRPr="0044617F">
        <w:rPr>
          <w:rFonts w:ascii="Times New Roman" w:hAnsi="Times New Roman"/>
          <w:sz w:val="30"/>
          <w:szCs w:val="30"/>
        </w:rPr>
        <w:t>Додаткові порівняно з законодавством трудові і соціально-побутові пільги</w:t>
      </w:r>
      <w:r w:rsidR="00D600B2" w:rsidRPr="0044617F">
        <w:rPr>
          <w:rFonts w:ascii="Times New Roman" w:hAnsi="Times New Roman"/>
          <w:sz w:val="30"/>
          <w:szCs w:val="30"/>
        </w:rPr>
        <w:t>.</w:t>
      </w:r>
    </w:p>
    <w:p w:rsidR="00C939CA" w:rsidRPr="0044617F" w:rsidRDefault="00C939CA" w:rsidP="00B52C23">
      <w:pPr>
        <w:pStyle w:val="a9"/>
        <w:spacing w:after="120"/>
        <w:ind w:firstLine="709"/>
        <w:jc w:val="both"/>
        <w:rPr>
          <w:rFonts w:ascii="Times New Roman" w:hAnsi="Times New Roman"/>
          <w:sz w:val="30"/>
          <w:szCs w:val="30"/>
        </w:rPr>
      </w:pPr>
      <w:bookmarkStart w:id="45" w:name="n60"/>
      <w:bookmarkEnd w:id="45"/>
      <w:r w:rsidRPr="0044617F">
        <w:rPr>
          <w:rFonts w:ascii="Times New Roman" w:hAnsi="Times New Roman"/>
          <w:sz w:val="30"/>
          <w:szCs w:val="30"/>
        </w:rPr>
        <w:t xml:space="preserve">Питанням забезпечення вимог охорони праці в кодексі присвячена глава ХІ </w:t>
      </w:r>
      <w:proofErr w:type="spellStart"/>
      <w:r w:rsidR="008A5318" w:rsidRPr="0044617F">
        <w:rPr>
          <w:rFonts w:ascii="Times New Roman" w:hAnsi="Times New Roman"/>
          <w:sz w:val="30"/>
          <w:szCs w:val="30"/>
        </w:rPr>
        <w:t>КЗпП</w:t>
      </w:r>
      <w:proofErr w:type="spellEnd"/>
      <w:r w:rsidR="008A5318" w:rsidRPr="0044617F">
        <w:rPr>
          <w:rFonts w:ascii="Times New Roman" w:hAnsi="Times New Roman"/>
          <w:sz w:val="30"/>
          <w:szCs w:val="30"/>
        </w:rPr>
        <w:t xml:space="preserve"> України </w:t>
      </w:r>
      <w:r w:rsidR="003E2BEE" w:rsidRPr="0044617F">
        <w:rPr>
          <w:rFonts w:ascii="Times New Roman" w:hAnsi="Times New Roman"/>
          <w:sz w:val="30"/>
          <w:szCs w:val="30"/>
        </w:rPr>
        <w:t>«</w:t>
      </w:r>
      <w:r w:rsidRPr="0044617F">
        <w:rPr>
          <w:rFonts w:ascii="Times New Roman" w:hAnsi="Times New Roman"/>
          <w:sz w:val="30"/>
          <w:szCs w:val="30"/>
        </w:rPr>
        <w:t>Охорона праці</w:t>
      </w:r>
      <w:r w:rsidR="003E2BEE" w:rsidRPr="0044617F">
        <w:rPr>
          <w:rFonts w:ascii="Times New Roman" w:hAnsi="Times New Roman"/>
          <w:sz w:val="30"/>
          <w:szCs w:val="30"/>
        </w:rPr>
        <w:t>»</w:t>
      </w:r>
      <w:r w:rsidRPr="0044617F">
        <w:rPr>
          <w:rFonts w:ascii="Times New Roman" w:hAnsi="Times New Roman"/>
          <w:sz w:val="30"/>
          <w:szCs w:val="30"/>
        </w:rPr>
        <w:t>. Окрім того інформація з охорони праці вміщена також в ряді с</w:t>
      </w:r>
      <w:r w:rsidR="003E2BEE" w:rsidRPr="0044617F">
        <w:rPr>
          <w:rFonts w:ascii="Times New Roman" w:hAnsi="Times New Roman"/>
          <w:sz w:val="30"/>
          <w:szCs w:val="30"/>
        </w:rPr>
        <w:t>татей інших глав: «</w:t>
      </w:r>
      <w:r w:rsidRPr="0044617F">
        <w:rPr>
          <w:rFonts w:ascii="Times New Roman" w:hAnsi="Times New Roman"/>
          <w:sz w:val="30"/>
          <w:szCs w:val="30"/>
        </w:rPr>
        <w:t>Трудовий договір</w:t>
      </w:r>
      <w:r w:rsidR="003E2BEE" w:rsidRPr="0044617F">
        <w:rPr>
          <w:rFonts w:ascii="Times New Roman" w:hAnsi="Times New Roman"/>
          <w:sz w:val="30"/>
          <w:szCs w:val="30"/>
        </w:rPr>
        <w:t>», «</w:t>
      </w:r>
      <w:r w:rsidRPr="0044617F">
        <w:rPr>
          <w:rFonts w:ascii="Times New Roman" w:hAnsi="Times New Roman"/>
          <w:sz w:val="30"/>
          <w:szCs w:val="30"/>
        </w:rPr>
        <w:t>Робочий час</w:t>
      </w:r>
      <w:r w:rsidR="003E2BEE" w:rsidRPr="0044617F">
        <w:rPr>
          <w:rFonts w:ascii="Times New Roman" w:hAnsi="Times New Roman"/>
          <w:sz w:val="30"/>
          <w:szCs w:val="30"/>
        </w:rPr>
        <w:t>», «</w:t>
      </w:r>
      <w:proofErr w:type="spellStart"/>
      <w:r w:rsidRPr="0044617F">
        <w:rPr>
          <w:rFonts w:ascii="Times New Roman" w:hAnsi="Times New Roman"/>
          <w:sz w:val="30"/>
          <w:szCs w:val="30"/>
        </w:rPr>
        <w:t>Час</w:t>
      </w:r>
      <w:proofErr w:type="spellEnd"/>
      <w:r w:rsidRPr="0044617F">
        <w:rPr>
          <w:rFonts w:ascii="Times New Roman" w:hAnsi="Times New Roman"/>
          <w:sz w:val="30"/>
          <w:szCs w:val="30"/>
        </w:rPr>
        <w:t xml:space="preserve"> відпочинку</w:t>
      </w:r>
      <w:r w:rsidR="003E2BEE" w:rsidRPr="0044617F">
        <w:rPr>
          <w:rFonts w:ascii="Times New Roman" w:hAnsi="Times New Roman"/>
          <w:sz w:val="30"/>
          <w:szCs w:val="30"/>
        </w:rPr>
        <w:t>», «</w:t>
      </w:r>
      <w:r w:rsidRPr="0044617F">
        <w:rPr>
          <w:rFonts w:ascii="Times New Roman" w:hAnsi="Times New Roman"/>
          <w:sz w:val="30"/>
          <w:szCs w:val="30"/>
        </w:rPr>
        <w:t>Праця жінок</w:t>
      </w:r>
      <w:r w:rsidR="003E2BEE" w:rsidRPr="0044617F">
        <w:rPr>
          <w:rFonts w:ascii="Times New Roman" w:hAnsi="Times New Roman"/>
          <w:sz w:val="30"/>
          <w:szCs w:val="30"/>
        </w:rPr>
        <w:t>», «</w:t>
      </w:r>
      <w:r w:rsidRPr="0044617F">
        <w:rPr>
          <w:rFonts w:ascii="Times New Roman" w:hAnsi="Times New Roman"/>
          <w:sz w:val="30"/>
          <w:szCs w:val="30"/>
        </w:rPr>
        <w:t>Праця молоді</w:t>
      </w:r>
      <w:r w:rsidR="003E2BEE" w:rsidRPr="0044617F">
        <w:rPr>
          <w:rFonts w:ascii="Times New Roman" w:hAnsi="Times New Roman"/>
          <w:sz w:val="30"/>
          <w:szCs w:val="30"/>
        </w:rPr>
        <w:t>», «</w:t>
      </w:r>
      <w:r w:rsidRPr="0044617F">
        <w:rPr>
          <w:rFonts w:ascii="Times New Roman" w:hAnsi="Times New Roman"/>
          <w:sz w:val="30"/>
          <w:szCs w:val="30"/>
        </w:rPr>
        <w:t>Професійні спілки</w:t>
      </w:r>
      <w:r w:rsidR="00BD59A5" w:rsidRPr="0044617F">
        <w:rPr>
          <w:rFonts w:ascii="Times New Roman" w:hAnsi="Times New Roman"/>
          <w:sz w:val="30"/>
          <w:szCs w:val="30"/>
        </w:rPr>
        <w:t>», «</w:t>
      </w:r>
      <w:r w:rsidRPr="0044617F">
        <w:rPr>
          <w:rFonts w:ascii="Times New Roman" w:hAnsi="Times New Roman"/>
          <w:sz w:val="30"/>
          <w:szCs w:val="30"/>
        </w:rPr>
        <w:t>Нагляд і контроль за додержанням законодавства про працю</w:t>
      </w:r>
      <w:r w:rsidR="00BD59A5" w:rsidRPr="0044617F">
        <w:rPr>
          <w:rFonts w:ascii="Times New Roman" w:hAnsi="Times New Roman"/>
          <w:sz w:val="30"/>
          <w:szCs w:val="30"/>
        </w:rPr>
        <w:t>»</w:t>
      </w:r>
      <w:r w:rsidRPr="0044617F">
        <w:rPr>
          <w:rFonts w:ascii="Times New Roman" w:hAnsi="Times New Roman"/>
          <w:sz w:val="30"/>
          <w:szCs w:val="30"/>
        </w:rPr>
        <w:t>.</w:t>
      </w:r>
    </w:p>
    <w:p w:rsidR="00C939CA" w:rsidRPr="0044617F" w:rsidRDefault="00A763F2" w:rsidP="00B52C23">
      <w:pPr>
        <w:pStyle w:val="a9"/>
        <w:spacing w:after="120"/>
        <w:ind w:firstLine="709"/>
        <w:jc w:val="both"/>
        <w:rPr>
          <w:rFonts w:ascii="Times New Roman" w:hAnsi="Times New Roman"/>
          <w:sz w:val="30"/>
          <w:szCs w:val="30"/>
        </w:rPr>
      </w:pPr>
      <w:r w:rsidRPr="0044617F">
        <w:rPr>
          <w:rFonts w:ascii="Times New Roman" w:hAnsi="Times New Roman"/>
          <w:sz w:val="30"/>
          <w:szCs w:val="30"/>
        </w:rPr>
        <w:t xml:space="preserve">В </w:t>
      </w:r>
      <w:r w:rsidRPr="0044617F">
        <w:rPr>
          <w:rFonts w:ascii="Times New Roman" w:hAnsi="Times New Roman"/>
          <w:b/>
          <w:sz w:val="30"/>
          <w:szCs w:val="30"/>
        </w:rPr>
        <w:t>Законі України «</w:t>
      </w:r>
      <w:r w:rsidR="00C939CA" w:rsidRPr="0044617F">
        <w:rPr>
          <w:rFonts w:ascii="Times New Roman" w:hAnsi="Times New Roman"/>
          <w:b/>
          <w:sz w:val="30"/>
          <w:szCs w:val="30"/>
        </w:rPr>
        <w:t>Про забезпечення санітарного та епідемічного благополуччя населення</w:t>
      </w:r>
      <w:r w:rsidRPr="0044617F">
        <w:rPr>
          <w:rFonts w:ascii="Times New Roman" w:hAnsi="Times New Roman"/>
          <w:b/>
          <w:sz w:val="30"/>
          <w:szCs w:val="30"/>
        </w:rPr>
        <w:t>»</w:t>
      </w:r>
      <w:r w:rsidR="00C939CA" w:rsidRPr="0044617F">
        <w:rPr>
          <w:rFonts w:ascii="Times New Roman" w:hAnsi="Times New Roman"/>
          <w:sz w:val="30"/>
          <w:szCs w:val="30"/>
        </w:rPr>
        <w:t xml:space="preserve"> </w:t>
      </w:r>
      <w:r w:rsidRPr="0044617F">
        <w:rPr>
          <w:rFonts w:ascii="Times New Roman" w:hAnsi="Times New Roman"/>
          <w:sz w:val="30"/>
          <w:szCs w:val="30"/>
        </w:rPr>
        <w:t xml:space="preserve">передбачено </w:t>
      </w:r>
      <w:r w:rsidR="00C939CA" w:rsidRPr="0044617F">
        <w:rPr>
          <w:rFonts w:ascii="Times New Roman" w:hAnsi="Times New Roman"/>
          <w:sz w:val="30"/>
          <w:szCs w:val="30"/>
        </w:rPr>
        <w:t>необхідність гігієнічної регламентації небезпечних та шкідливих факторів фізичної, хімічної та біологічної природи, наявних в середовищі життєдіяльності людини, та їхньої державної реєстрації, наведено вимоги до проектування, будівництва, розробки, виготовлення і використання нових засобів виробництва та технологій, а також гігієнічні вимоги до повітря у виробничих та інших приміщеннях, вимоги щодо забезпеч</w:t>
      </w:r>
      <w:r w:rsidRPr="0044617F">
        <w:rPr>
          <w:rFonts w:ascii="Times New Roman" w:hAnsi="Times New Roman"/>
          <w:sz w:val="30"/>
          <w:szCs w:val="30"/>
        </w:rPr>
        <w:t>ення радіаційної безпеки та ін.</w:t>
      </w:r>
      <w:r w:rsidR="00C939CA" w:rsidRPr="0044617F">
        <w:rPr>
          <w:rFonts w:ascii="Times New Roman" w:hAnsi="Times New Roman"/>
          <w:sz w:val="30"/>
          <w:szCs w:val="30"/>
        </w:rPr>
        <w:t xml:space="preserve"> </w:t>
      </w:r>
    </w:p>
    <w:p w:rsidR="00A763F2" w:rsidRPr="0044617F" w:rsidRDefault="00DC6D8B" w:rsidP="009821B5">
      <w:pPr>
        <w:pStyle w:val="a3"/>
        <w:spacing w:before="0" w:beforeAutospacing="0" w:after="0" w:afterAutospacing="0"/>
        <w:ind w:firstLine="709"/>
        <w:jc w:val="both"/>
        <w:rPr>
          <w:sz w:val="30"/>
          <w:szCs w:val="30"/>
        </w:rPr>
      </w:pPr>
      <w:r w:rsidRPr="0044617F">
        <w:rPr>
          <w:sz w:val="30"/>
          <w:szCs w:val="30"/>
        </w:rPr>
        <w:t xml:space="preserve">В низці статей </w:t>
      </w:r>
      <w:r w:rsidRPr="0044617F">
        <w:rPr>
          <w:b/>
          <w:sz w:val="30"/>
          <w:szCs w:val="30"/>
        </w:rPr>
        <w:t>Закону України</w:t>
      </w:r>
      <w:r w:rsidRPr="0044617F">
        <w:rPr>
          <w:sz w:val="30"/>
          <w:szCs w:val="30"/>
        </w:rPr>
        <w:t xml:space="preserve"> «</w:t>
      </w:r>
      <w:r w:rsidRPr="0044617F">
        <w:rPr>
          <w:b/>
          <w:bCs/>
          <w:sz w:val="30"/>
          <w:szCs w:val="30"/>
        </w:rPr>
        <w:t>Основи законодавства України про охорону здоров</w:t>
      </w:r>
      <w:r w:rsidR="00833620" w:rsidRPr="0044617F">
        <w:rPr>
          <w:b/>
          <w:bCs/>
          <w:sz w:val="30"/>
          <w:szCs w:val="30"/>
        </w:rPr>
        <w:t>’</w:t>
      </w:r>
      <w:r w:rsidRPr="0044617F">
        <w:rPr>
          <w:b/>
          <w:bCs/>
          <w:sz w:val="30"/>
          <w:szCs w:val="30"/>
        </w:rPr>
        <w:t>я»</w:t>
      </w:r>
      <w:r w:rsidR="00A763F2" w:rsidRPr="0044617F">
        <w:rPr>
          <w:sz w:val="30"/>
          <w:szCs w:val="30"/>
        </w:rPr>
        <w:t xml:space="preserve"> проголошується встановлення єдиних санітарно-</w:t>
      </w:r>
      <w:r w:rsidR="00A763F2" w:rsidRPr="0044617F">
        <w:rPr>
          <w:sz w:val="30"/>
          <w:szCs w:val="30"/>
        </w:rPr>
        <w:lastRenderedPageBreak/>
        <w:t>гігієнічних вимог до організації виробничих та інших процесів, пов</w:t>
      </w:r>
      <w:r w:rsidR="00833620" w:rsidRPr="0044617F">
        <w:rPr>
          <w:sz w:val="30"/>
          <w:szCs w:val="30"/>
        </w:rPr>
        <w:t>’</w:t>
      </w:r>
      <w:r w:rsidR="00A763F2" w:rsidRPr="0044617F">
        <w:rPr>
          <w:sz w:val="30"/>
          <w:szCs w:val="30"/>
        </w:rPr>
        <w:t>язаних з діяльністю людей, а також до якості машин, устаткування, будинків та об</w:t>
      </w:r>
      <w:r w:rsidR="00833620" w:rsidRPr="0044617F">
        <w:rPr>
          <w:sz w:val="30"/>
          <w:szCs w:val="30"/>
        </w:rPr>
        <w:t>’</w:t>
      </w:r>
      <w:r w:rsidR="00A763F2" w:rsidRPr="0044617F">
        <w:rPr>
          <w:sz w:val="30"/>
          <w:szCs w:val="30"/>
        </w:rPr>
        <w:t>єктів, що можуть шкідливо впливати на здоров</w:t>
      </w:r>
      <w:r w:rsidR="00833620" w:rsidRPr="0044617F">
        <w:rPr>
          <w:sz w:val="30"/>
          <w:szCs w:val="30"/>
        </w:rPr>
        <w:t>’</w:t>
      </w:r>
      <w:r w:rsidR="00A763F2" w:rsidRPr="0044617F">
        <w:rPr>
          <w:sz w:val="30"/>
          <w:szCs w:val="30"/>
        </w:rPr>
        <w:t>я людей; проголошується обов</w:t>
      </w:r>
      <w:r w:rsidR="00833620" w:rsidRPr="0044617F">
        <w:rPr>
          <w:sz w:val="30"/>
          <w:szCs w:val="30"/>
        </w:rPr>
        <w:t>’</w:t>
      </w:r>
      <w:r w:rsidR="00A763F2" w:rsidRPr="0044617F">
        <w:rPr>
          <w:sz w:val="30"/>
          <w:szCs w:val="30"/>
        </w:rPr>
        <w:t>язковість проведення медичних оглядів осіб певних категорій, включаючи</w:t>
      </w:r>
      <w:r w:rsidR="009821B5" w:rsidRPr="0044617F">
        <w:rPr>
          <w:sz w:val="30"/>
          <w:szCs w:val="30"/>
        </w:rPr>
        <w:t xml:space="preserve"> </w:t>
      </w:r>
      <w:r w:rsidR="00A763F2" w:rsidRPr="0044617F">
        <w:rPr>
          <w:sz w:val="30"/>
          <w:szCs w:val="30"/>
        </w:rPr>
        <w:t>працівників, зайнятих на роботах із шкідливими та небезпечними умовами праці; наведені правові основи медико-соціальної експертизи втрати працездатності</w:t>
      </w:r>
      <w:r w:rsidR="00B52C23" w:rsidRPr="0044617F">
        <w:rPr>
          <w:sz w:val="30"/>
          <w:szCs w:val="30"/>
        </w:rPr>
        <w:t xml:space="preserve"> </w:t>
      </w:r>
      <w:r w:rsidR="0046689A" w:rsidRPr="0044617F">
        <w:rPr>
          <w:sz w:val="30"/>
          <w:szCs w:val="30"/>
        </w:rPr>
        <w:t>тощо</w:t>
      </w:r>
      <w:r w:rsidR="00A763F2" w:rsidRPr="0044617F">
        <w:rPr>
          <w:sz w:val="30"/>
          <w:szCs w:val="30"/>
        </w:rPr>
        <w:t>.</w:t>
      </w:r>
    </w:p>
    <w:p w:rsidR="00ED2070" w:rsidRPr="0044617F" w:rsidRDefault="00ED2070" w:rsidP="009821B5">
      <w:pPr>
        <w:pStyle w:val="a9"/>
        <w:tabs>
          <w:tab w:val="left" w:pos="426"/>
        </w:tabs>
        <w:ind w:firstLine="426"/>
        <w:jc w:val="both"/>
        <w:rPr>
          <w:rFonts w:ascii="Times New Roman" w:hAnsi="Times New Roman"/>
          <w:sz w:val="30"/>
          <w:szCs w:val="30"/>
        </w:rPr>
      </w:pPr>
    </w:p>
    <w:p w:rsidR="007D74DE" w:rsidRPr="0044617F" w:rsidRDefault="00ED2070" w:rsidP="009821B5">
      <w:pPr>
        <w:pStyle w:val="a9"/>
        <w:tabs>
          <w:tab w:val="left" w:pos="426"/>
        </w:tabs>
        <w:ind w:firstLine="709"/>
        <w:jc w:val="both"/>
        <w:rPr>
          <w:rFonts w:ascii="Times New Roman" w:hAnsi="Times New Roman"/>
          <w:b/>
          <w:sz w:val="30"/>
          <w:szCs w:val="30"/>
        </w:rPr>
      </w:pPr>
      <w:r w:rsidRPr="0044617F">
        <w:rPr>
          <w:rFonts w:ascii="Times New Roman" w:hAnsi="Times New Roman"/>
          <w:b/>
          <w:sz w:val="30"/>
          <w:szCs w:val="30"/>
        </w:rPr>
        <w:t>Нормативно-правові (підзаконні) акти з охорони праці (</w:t>
      </w:r>
      <w:proofErr w:type="spellStart"/>
      <w:r w:rsidRPr="0044617F">
        <w:rPr>
          <w:rFonts w:ascii="Times New Roman" w:hAnsi="Times New Roman"/>
          <w:b/>
          <w:sz w:val="30"/>
          <w:szCs w:val="30"/>
        </w:rPr>
        <w:t>НПАОП</w:t>
      </w:r>
      <w:proofErr w:type="spellEnd"/>
      <w:r w:rsidRPr="0044617F">
        <w:rPr>
          <w:rFonts w:ascii="Times New Roman" w:hAnsi="Times New Roman"/>
          <w:b/>
          <w:sz w:val="30"/>
          <w:szCs w:val="30"/>
        </w:rPr>
        <w:t xml:space="preserve">) </w:t>
      </w:r>
      <w:r w:rsidRPr="0044617F">
        <w:rPr>
          <w:rFonts w:ascii="Times New Roman" w:hAnsi="Times New Roman"/>
          <w:sz w:val="30"/>
          <w:szCs w:val="30"/>
        </w:rPr>
        <w:t xml:space="preserve">– це </w:t>
      </w:r>
      <w:r w:rsidRPr="0044617F">
        <w:rPr>
          <w:rFonts w:ascii="Times New Roman" w:hAnsi="Times New Roman"/>
          <w:bCs/>
          <w:sz w:val="30"/>
          <w:szCs w:val="30"/>
        </w:rPr>
        <w:t>правила, регламенти, норми, положення, інструкції, порядки та інші документи, обов</w:t>
      </w:r>
      <w:r w:rsidR="00833620" w:rsidRPr="0044617F">
        <w:rPr>
          <w:rFonts w:ascii="Times New Roman" w:hAnsi="Times New Roman"/>
          <w:bCs/>
          <w:sz w:val="30"/>
          <w:szCs w:val="30"/>
        </w:rPr>
        <w:t>’</w:t>
      </w:r>
      <w:r w:rsidRPr="0044617F">
        <w:rPr>
          <w:rFonts w:ascii="Times New Roman" w:hAnsi="Times New Roman"/>
          <w:bCs/>
          <w:sz w:val="30"/>
          <w:szCs w:val="30"/>
        </w:rPr>
        <w:t>язкові для виконання, які вміщують вимоги до безпечної організації трудового процесу. Вони</w:t>
      </w:r>
      <w:r w:rsidR="007D74DE" w:rsidRPr="0044617F">
        <w:rPr>
          <w:rFonts w:ascii="Times New Roman" w:hAnsi="Times New Roman"/>
          <w:bCs/>
          <w:sz w:val="30"/>
          <w:szCs w:val="30"/>
        </w:rPr>
        <w:t xml:space="preserve"> </w:t>
      </w:r>
      <w:r w:rsidRPr="0044617F">
        <w:rPr>
          <w:rFonts w:ascii="Times New Roman" w:hAnsi="Times New Roman"/>
          <w:sz w:val="30"/>
          <w:szCs w:val="30"/>
        </w:rPr>
        <w:t>розроблені з метою конкретизації вимог законів щодо охорони праці для певних видів трудової діяльності. Різноманітність існуючих трудових процесів обумовлює наявність</w:t>
      </w:r>
      <w:r w:rsidR="009821B5" w:rsidRPr="0044617F">
        <w:rPr>
          <w:rFonts w:ascii="Times New Roman" w:hAnsi="Times New Roman"/>
          <w:sz w:val="30"/>
          <w:szCs w:val="30"/>
        </w:rPr>
        <w:t xml:space="preserve"> </w:t>
      </w:r>
      <w:r w:rsidRPr="0044617F">
        <w:rPr>
          <w:rFonts w:ascii="Times New Roman" w:hAnsi="Times New Roman"/>
          <w:sz w:val="30"/>
          <w:szCs w:val="30"/>
        </w:rPr>
        <w:t xml:space="preserve">великої кількості підзаконних актів з охорони праці. Залежно від сфери дії </w:t>
      </w:r>
      <w:proofErr w:type="spellStart"/>
      <w:r w:rsidRPr="0044617F">
        <w:rPr>
          <w:rFonts w:ascii="Times New Roman" w:hAnsi="Times New Roman"/>
          <w:sz w:val="30"/>
          <w:szCs w:val="30"/>
        </w:rPr>
        <w:t>НПАОП</w:t>
      </w:r>
      <w:proofErr w:type="spellEnd"/>
      <w:r w:rsidRPr="0044617F">
        <w:rPr>
          <w:rFonts w:ascii="Times New Roman" w:hAnsi="Times New Roman"/>
          <w:sz w:val="30"/>
          <w:szCs w:val="30"/>
        </w:rPr>
        <w:t xml:space="preserve"> </w:t>
      </w:r>
      <w:r w:rsidRPr="0044617F">
        <w:rPr>
          <w:rFonts w:ascii="Times New Roman" w:eastAsia="Times New Roman" w:hAnsi="Times New Roman"/>
          <w:sz w:val="30"/>
          <w:szCs w:val="30"/>
          <w:lang w:eastAsia="ru-RU"/>
        </w:rPr>
        <w:t xml:space="preserve">поділяються на міжгалузеві та галузеві. Міжгалузевий нормативний акт про охорону праці </w:t>
      </w:r>
      <w:r w:rsidR="00B52C23" w:rsidRPr="0044617F">
        <w:rPr>
          <w:rFonts w:ascii="Times New Roman" w:eastAsia="Times New Roman" w:hAnsi="Times New Roman"/>
          <w:sz w:val="30"/>
          <w:szCs w:val="30"/>
          <w:lang w:eastAsia="ru-RU"/>
        </w:rPr>
        <w:t>–</w:t>
      </w:r>
      <w:r w:rsidRPr="0044617F">
        <w:rPr>
          <w:rFonts w:ascii="Times New Roman" w:eastAsia="Times New Roman" w:hAnsi="Times New Roman"/>
          <w:sz w:val="30"/>
          <w:szCs w:val="30"/>
          <w:lang w:eastAsia="ru-RU"/>
        </w:rPr>
        <w:t xml:space="preserve"> це </w:t>
      </w:r>
      <w:proofErr w:type="spellStart"/>
      <w:r w:rsidRPr="0044617F">
        <w:rPr>
          <w:rFonts w:ascii="Times New Roman" w:eastAsia="Times New Roman" w:hAnsi="Times New Roman"/>
          <w:sz w:val="30"/>
          <w:szCs w:val="30"/>
          <w:lang w:eastAsia="ru-RU"/>
        </w:rPr>
        <w:t>НПАОП</w:t>
      </w:r>
      <w:proofErr w:type="spellEnd"/>
      <w:r w:rsidRPr="0044617F">
        <w:rPr>
          <w:rFonts w:ascii="Times New Roman" w:eastAsia="Times New Roman" w:hAnsi="Times New Roman"/>
          <w:sz w:val="30"/>
          <w:szCs w:val="30"/>
          <w:lang w:eastAsia="ru-RU"/>
        </w:rPr>
        <w:t xml:space="preserve"> загальнодержавного користування, дія якого поширюється на всі підприємства, установи, організації незалежно від відомчої (галузевої) належності та форм власності. Галузевий нормативний акт про охорону праці </w:t>
      </w:r>
      <w:r w:rsidR="00B52C23" w:rsidRPr="0044617F">
        <w:rPr>
          <w:rFonts w:ascii="Times New Roman" w:eastAsia="Times New Roman" w:hAnsi="Times New Roman"/>
          <w:sz w:val="30"/>
          <w:szCs w:val="30"/>
          <w:lang w:eastAsia="ru-RU"/>
        </w:rPr>
        <w:t>–</w:t>
      </w:r>
      <w:r w:rsidRPr="0044617F">
        <w:rPr>
          <w:rFonts w:ascii="Times New Roman" w:eastAsia="Times New Roman" w:hAnsi="Times New Roman"/>
          <w:sz w:val="30"/>
          <w:szCs w:val="30"/>
          <w:lang w:eastAsia="ru-RU"/>
        </w:rPr>
        <w:t xml:space="preserve"> це </w:t>
      </w:r>
      <w:proofErr w:type="spellStart"/>
      <w:r w:rsidRPr="0044617F">
        <w:rPr>
          <w:rFonts w:ascii="Times New Roman" w:eastAsia="Times New Roman" w:hAnsi="Times New Roman"/>
          <w:sz w:val="30"/>
          <w:szCs w:val="30"/>
          <w:lang w:eastAsia="ru-RU"/>
        </w:rPr>
        <w:t>НПАОП</w:t>
      </w:r>
      <w:proofErr w:type="spellEnd"/>
      <w:r w:rsidRPr="0044617F">
        <w:rPr>
          <w:rFonts w:ascii="Times New Roman" w:eastAsia="Times New Roman" w:hAnsi="Times New Roman"/>
          <w:sz w:val="30"/>
          <w:szCs w:val="30"/>
          <w:lang w:eastAsia="ru-RU"/>
        </w:rPr>
        <w:t>, дія якого поширюється на підприємства, установи, організації певної галузі.</w:t>
      </w:r>
    </w:p>
    <w:p w:rsidR="008848C5" w:rsidRPr="0044617F" w:rsidRDefault="00ED2070" w:rsidP="009821B5">
      <w:pPr>
        <w:pStyle w:val="a9"/>
        <w:ind w:firstLine="709"/>
        <w:jc w:val="both"/>
        <w:rPr>
          <w:rFonts w:ascii="Times New Roman" w:hAnsi="Times New Roman"/>
          <w:sz w:val="30"/>
          <w:szCs w:val="30"/>
        </w:rPr>
      </w:pPr>
      <w:r w:rsidRPr="0044617F">
        <w:rPr>
          <w:rFonts w:ascii="Times New Roman" w:hAnsi="Times New Roman"/>
          <w:bCs/>
          <w:sz w:val="30"/>
          <w:szCs w:val="30"/>
        </w:rPr>
        <w:t xml:space="preserve">З метою систематизації таких документів і полегшення їх пошуку згідно з Постановою КМУ №64 від 27.01.93 р. було створено </w:t>
      </w:r>
      <w:r w:rsidRPr="0044617F">
        <w:rPr>
          <w:rFonts w:ascii="Times New Roman" w:hAnsi="Times New Roman"/>
          <w:b/>
          <w:bCs/>
          <w:i/>
          <w:sz w:val="30"/>
          <w:szCs w:val="30"/>
        </w:rPr>
        <w:t>Реєстр міжгалузевих і галузевих державних нормативно-правових актів з охорони праці</w:t>
      </w:r>
      <w:r w:rsidRPr="0044617F">
        <w:rPr>
          <w:rFonts w:ascii="Times New Roman" w:hAnsi="Times New Roman"/>
          <w:bCs/>
          <w:i/>
          <w:sz w:val="30"/>
          <w:szCs w:val="30"/>
        </w:rPr>
        <w:t xml:space="preserve"> (</w:t>
      </w:r>
      <w:proofErr w:type="spellStart"/>
      <w:r w:rsidRPr="0044617F">
        <w:rPr>
          <w:rFonts w:ascii="Times New Roman" w:hAnsi="Times New Roman"/>
          <w:bCs/>
          <w:i/>
          <w:sz w:val="30"/>
          <w:szCs w:val="30"/>
        </w:rPr>
        <w:t>ДНАОП</w:t>
      </w:r>
      <w:proofErr w:type="spellEnd"/>
      <w:r w:rsidRPr="0044617F">
        <w:rPr>
          <w:rFonts w:ascii="Times New Roman" w:hAnsi="Times New Roman"/>
          <w:bCs/>
          <w:i/>
          <w:sz w:val="30"/>
          <w:szCs w:val="30"/>
        </w:rPr>
        <w:t xml:space="preserve">). </w:t>
      </w:r>
      <w:r w:rsidR="00121B75" w:rsidRPr="0044617F">
        <w:rPr>
          <w:rFonts w:ascii="Times New Roman" w:hAnsi="Times New Roman"/>
          <w:sz w:val="30"/>
          <w:szCs w:val="30"/>
        </w:rPr>
        <w:t xml:space="preserve">В 2004 р. згідно з Наказом </w:t>
      </w:r>
      <w:proofErr w:type="spellStart"/>
      <w:r w:rsidR="00121B75" w:rsidRPr="0044617F">
        <w:rPr>
          <w:rFonts w:ascii="Times New Roman" w:hAnsi="Times New Roman"/>
          <w:sz w:val="30"/>
          <w:szCs w:val="30"/>
        </w:rPr>
        <w:t>Держнаглядохоронпраці</w:t>
      </w:r>
      <w:proofErr w:type="spellEnd"/>
      <w:r w:rsidR="00121B75" w:rsidRPr="0044617F">
        <w:rPr>
          <w:rFonts w:ascii="Times New Roman" w:hAnsi="Times New Roman"/>
          <w:sz w:val="30"/>
          <w:szCs w:val="30"/>
        </w:rPr>
        <w:t xml:space="preserve"> України від 08.06.2004 №151 цей реєстр був переглянутий і одержав назву </w:t>
      </w:r>
      <w:r w:rsidR="00121B75" w:rsidRPr="0044617F">
        <w:rPr>
          <w:rFonts w:ascii="Times New Roman" w:hAnsi="Times New Roman"/>
          <w:i/>
          <w:sz w:val="30"/>
          <w:szCs w:val="30"/>
        </w:rPr>
        <w:t>Реєстр нормативно-правових актів з охорони праці (</w:t>
      </w:r>
      <w:proofErr w:type="spellStart"/>
      <w:r w:rsidR="00121B75" w:rsidRPr="0044617F">
        <w:rPr>
          <w:rFonts w:ascii="Times New Roman" w:hAnsi="Times New Roman"/>
          <w:i/>
          <w:sz w:val="30"/>
          <w:szCs w:val="30"/>
        </w:rPr>
        <w:t>НПАОП</w:t>
      </w:r>
      <w:proofErr w:type="spellEnd"/>
      <w:r w:rsidR="00121B75" w:rsidRPr="0044617F">
        <w:rPr>
          <w:rFonts w:ascii="Times New Roman" w:hAnsi="Times New Roman"/>
          <w:i/>
          <w:sz w:val="30"/>
          <w:szCs w:val="30"/>
        </w:rPr>
        <w:t xml:space="preserve">). </w:t>
      </w:r>
      <w:r w:rsidR="00121B75" w:rsidRPr="0044617F">
        <w:rPr>
          <w:rFonts w:ascii="Times New Roman" w:hAnsi="Times New Roman"/>
          <w:sz w:val="30"/>
          <w:szCs w:val="30"/>
        </w:rPr>
        <w:t xml:space="preserve">На теперішній час він містить більше 1200 документів з охорони праці. До цього реєстру були включені нормативні акти, затверджені відповідними органами нагляду в період з 1993 по 2004 роки, внесені офіційні зміни і доповнення. В цьому наказі наведена система позначення (кодування) </w:t>
      </w:r>
      <w:proofErr w:type="spellStart"/>
      <w:r w:rsidR="00121B75" w:rsidRPr="0044617F">
        <w:rPr>
          <w:rFonts w:ascii="Times New Roman" w:hAnsi="Times New Roman"/>
          <w:sz w:val="30"/>
          <w:szCs w:val="30"/>
        </w:rPr>
        <w:t>НПАОП</w:t>
      </w:r>
      <w:proofErr w:type="spellEnd"/>
      <w:r w:rsidR="00121B75" w:rsidRPr="0044617F">
        <w:rPr>
          <w:rFonts w:ascii="Times New Roman" w:hAnsi="Times New Roman"/>
          <w:sz w:val="30"/>
          <w:szCs w:val="30"/>
        </w:rPr>
        <w:t>, яке</w:t>
      </w:r>
      <w:r w:rsidR="009821B5" w:rsidRPr="0044617F">
        <w:rPr>
          <w:rFonts w:ascii="Times New Roman" w:hAnsi="Times New Roman"/>
          <w:sz w:val="30"/>
          <w:szCs w:val="30"/>
        </w:rPr>
        <w:t xml:space="preserve"> </w:t>
      </w:r>
      <w:r w:rsidR="00121B75" w:rsidRPr="0044617F">
        <w:rPr>
          <w:rFonts w:ascii="Times New Roman" w:hAnsi="Times New Roman"/>
          <w:sz w:val="30"/>
          <w:szCs w:val="30"/>
        </w:rPr>
        <w:t xml:space="preserve">здійснюється з метою систематизації, обліку цих документів, створення необхідних умов для ефективного зберігання та використання інформації про ці нормативно-правові акти, зручності їх обробки з використанням персональних електронно-обчислювальних машин. </w:t>
      </w:r>
      <w:r w:rsidR="008848C5" w:rsidRPr="0044617F">
        <w:rPr>
          <w:rFonts w:ascii="Times New Roman" w:hAnsi="Times New Roman"/>
          <w:i/>
          <w:sz w:val="30"/>
          <w:szCs w:val="30"/>
        </w:rPr>
        <w:t xml:space="preserve">До цього реєстру </w:t>
      </w:r>
      <w:proofErr w:type="spellStart"/>
      <w:r w:rsidR="008848C5" w:rsidRPr="0044617F">
        <w:rPr>
          <w:rFonts w:ascii="Times New Roman" w:hAnsi="Times New Roman"/>
          <w:i/>
          <w:sz w:val="30"/>
          <w:szCs w:val="30"/>
        </w:rPr>
        <w:t>НПАОП</w:t>
      </w:r>
      <w:proofErr w:type="spellEnd"/>
      <w:r w:rsidR="008848C5" w:rsidRPr="0044617F">
        <w:rPr>
          <w:rFonts w:ascii="Times New Roman" w:hAnsi="Times New Roman"/>
          <w:sz w:val="30"/>
          <w:szCs w:val="30"/>
        </w:rPr>
        <w:t xml:space="preserve"> не були включені: </w:t>
      </w:r>
      <w:proofErr w:type="spellStart"/>
      <w:r w:rsidR="008848C5" w:rsidRPr="0044617F">
        <w:rPr>
          <w:rFonts w:ascii="Times New Roman" w:hAnsi="Times New Roman"/>
          <w:sz w:val="30"/>
          <w:szCs w:val="30"/>
        </w:rPr>
        <w:t>ССБП</w:t>
      </w:r>
      <w:proofErr w:type="spellEnd"/>
      <w:r w:rsidR="008848C5" w:rsidRPr="0044617F">
        <w:rPr>
          <w:rFonts w:ascii="Times New Roman" w:hAnsi="Times New Roman"/>
          <w:sz w:val="30"/>
          <w:szCs w:val="30"/>
        </w:rPr>
        <w:t xml:space="preserve"> (стандарти системи безпеки праці), ДСТУ (державні стандарти України), </w:t>
      </w:r>
      <w:proofErr w:type="spellStart"/>
      <w:r w:rsidR="008848C5" w:rsidRPr="0044617F">
        <w:rPr>
          <w:rFonts w:ascii="Times New Roman" w:hAnsi="Times New Roman"/>
          <w:sz w:val="30"/>
          <w:szCs w:val="30"/>
        </w:rPr>
        <w:t>ДСанПіНи</w:t>
      </w:r>
      <w:proofErr w:type="spellEnd"/>
      <w:r w:rsidR="008848C5" w:rsidRPr="0044617F">
        <w:rPr>
          <w:rFonts w:ascii="Times New Roman" w:hAnsi="Times New Roman"/>
          <w:sz w:val="30"/>
          <w:szCs w:val="30"/>
        </w:rPr>
        <w:t xml:space="preserve"> (державні санітарні правила і норми), </w:t>
      </w:r>
      <w:proofErr w:type="spellStart"/>
      <w:r w:rsidR="008848C5" w:rsidRPr="0044617F">
        <w:rPr>
          <w:rFonts w:ascii="Times New Roman" w:hAnsi="Times New Roman"/>
          <w:sz w:val="30"/>
          <w:szCs w:val="30"/>
        </w:rPr>
        <w:t>БНіПи</w:t>
      </w:r>
      <w:proofErr w:type="spellEnd"/>
      <w:r w:rsidR="008848C5" w:rsidRPr="0044617F">
        <w:rPr>
          <w:rFonts w:ascii="Times New Roman" w:hAnsi="Times New Roman"/>
          <w:sz w:val="30"/>
          <w:szCs w:val="30"/>
        </w:rPr>
        <w:t>, інструкції. Ці види нормативних документів були включені до переліків, створених Держспоживстандартом України та відповідними галузевими міністерствами.</w:t>
      </w:r>
    </w:p>
    <w:p w:rsidR="008848C5" w:rsidRPr="0044617F" w:rsidRDefault="008848C5" w:rsidP="009821B5">
      <w:pPr>
        <w:pStyle w:val="a9"/>
        <w:tabs>
          <w:tab w:val="left" w:pos="426"/>
        </w:tabs>
        <w:ind w:firstLine="709"/>
        <w:jc w:val="both"/>
        <w:rPr>
          <w:rFonts w:ascii="Times New Roman" w:hAnsi="Times New Roman"/>
          <w:bCs/>
          <w:i/>
          <w:sz w:val="30"/>
          <w:szCs w:val="30"/>
        </w:rPr>
      </w:pPr>
      <w:r w:rsidRPr="0044617F">
        <w:rPr>
          <w:rFonts w:ascii="Times New Roman" w:hAnsi="Times New Roman"/>
          <w:sz w:val="30"/>
          <w:szCs w:val="30"/>
        </w:rPr>
        <w:lastRenderedPageBreak/>
        <w:t xml:space="preserve">Тобто, </w:t>
      </w:r>
      <w:r w:rsidRPr="0044617F">
        <w:rPr>
          <w:rFonts w:ascii="Times New Roman" w:hAnsi="Times New Roman"/>
          <w:i/>
          <w:sz w:val="30"/>
          <w:szCs w:val="30"/>
        </w:rPr>
        <w:t>Р</w:t>
      </w:r>
      <w:r w:rsidRPr="0044617F">
        <w:rPr>
          <w:rFonts w:ascii="Times New Roman" w:hAnsi="Times New Roman"/>
          <w:i/>
          <w:sz w:val="30"/>
          <w:szCs w:val="30"/>
          <w:shd w:val="clear" w:color="auto" w:fill="FFFFFF"/>
        </w:rPr>
        <w:t>еєстр нормативно-правових актів з охорони праці</w:t>
      </w:r>
      <w:r w:rsidRPr="0044617F">
        <w:rPr>
          <w:rFonts w:ascii="Times New Roman" w:hAnsi="Times New Roman"/>
          <w:sz w:val="30"/>
          <w:szCs w:val="30"/>
          <w:shd w:val="clear" w:color="auto" w:fill="FFFFFF"/>
        </w:rPr>
        <w:t xml:space="preserve"> </w:t>
      </w:r>
      <w:r w:rsidR="00B52C23" w:rsidRPr="0044617F">
        <w:rPr>
          <w:rFonts w:ascii="Times New Roman" w:hAnsi="Times New Roman"/>
          <w:sz w:val="30"/>
          <w:szCs w:val="30"/>
          <w:shd w:val="clear" w:color="auto" w:fill="FFFFFF"/>
        </w:rPr>
        <w:t>–</w:t>
      </w:r>
      <w:r w:rsidRPr="0044617F">
        <w:rPr>
          <w:rFonts w:ascii="Times New Roman" w:hAnsi="Times New Roman"/>
          <w:sz w:val="30"/>
          <w:szCs w:val="30"/>
          <w:shd w:val="clear" w:color="auto" w:fill="FFFFFF"/>
        </w:rPr>
        <w:t xml:space="preserve"> це банк даних, який складається і ведеться з метою забезпечення єдиного обліку та формування відповідного інформаційного фонду цих актів. Дані реєстру про затвердження та введення в дію нормативно-правових актів з охорони праці </w:t>
      </w:r>
      <w:r w:rsidRPr="0044617F">
        <w:rPr>
          <w:rFonts w:ascii="Times New Roman" w:hAnsi="Times New Roman"/>
          <w:sz w:val="30"/>
          <w:szCs w:val="30"/>
        </w:rPr>
        <w:t xml:space="preserve">раз у півріччя оприлюднюються </w:t>
      </w:r>
      <w:r w:rsidRPr="0044617F">
        <w:rPr>
          <w:rFonts w:ascii="Times New Roman" w:hAnsi="Times New Roman"/>
          <w:sz w:val="30"/>
          <w:szCs w:val="30"/>
          <w:shd w:val="clear" w:color="auto" w:fill="FFFFFF"/>
        </w:rPr>
        <w:t>оформлюють у вигляді Покажчика та оприлюднюють.</w:t>
      </w:r>
      <w:r w:rsidRPr="0044617F">
        <w:rPr>
          <w:rFonts w:ascii="Times New Roman" w:hAnsi="Times New Roman"/>
          <w:bCs/>
          <w:i/>
          <w:sz w:val="30"/>
          <w:szCs w:val="30"/>
        </w:rPr>
        <w:t xml:space="preserve"> </w:t>
      </w:r>
    </w:p>
    <w:p w:rsidR="008848C5" w:rsidRPr="0044617F" w:rsidRDefault="008848C5" w:rsidP="009821B5">
      <w:pPr>
        <w:pStyle w:val="a9"/>
        <w:tabs>
          <w:tab w:val="left" w:pos="426"/>
        </w:tabs>
        <w:ind w:firstLine="709"/>
        <w:jc w:val="both"/>
        <w:rPr>
          <w:rFonts w:ascii="Times New Roman" w:hAnsi="Times New Roman"/>
          <w:sz w:val="30"/>
          <w:szCs w:val="30"/>
          <w:shd w:val="clear" w:color="auto" w:fill="FFFFFF"/>
        </w:rPr>
      </w:pPr>
      <w:r w:rsidRPr="0044617F">
        <w:rPr>
          <w:rFonts w:ascii="Times New Roman" w:hAnsi="Times New Roman"/>
          <w:sz w:val="30"/>
          <w:szCs w:val="30"/>
          <w:shd w:val="clear" w:color="auto" w:fill="FFFFFF"/>
        </w:rPr>
        <w:t xml:space="preserve">Наказом Державної служби України з питань праці від 13.09.2021 №140 затверджено оновлений Покажчик нормативно-правових актів з охорони праці, чинних у 2021 році (Покажчик </w:t>
      </w:r>
      <w:proofErr w:type="spellStart"/>
      <w:r w:rsidRPr="0044617F">
        <w:rPr>
          <w:rFonts w:ascii="Times New Roman" w:hAnsi="Times New Roman"/>
          <w:sz w:val="30"/>
          <w:szCs w:val="30"/>
          <w:shd w:val="clear" w:color="auto" w:fill="FFFFFF"/>
        </w:rPr>
        <w:t>НПАОП</w:t>
      </w:r>
      <w:proofErr w:type="spellEnd"/>
      <w:r w:rsidRPr="0044617F">
        <w:rPr>
          <w:rFonts w:ascii="Times New Roman" w:hAnsi="Times New Roman"/>
          <w:sz w:val="30"/>
          <w:szCs w:val="30"/>
          <w:shd w:val="clear" w:color="auto" w:fill="FFFFFF"/>
        </w:rPr>
        <w:t xml:space="preserve">). </w:t>
      </w:r>
    </w:p>
    <w:p w:rsidR="00142BC9" w:rsidRPr="0044617F" w:rsidRDefault="00142BC9" w:rsidP="009821B5">
      <w:pPr>
        <w:pStyle w:val="a9"/>
        <w:tabs>
          <w:tab w:val="left" w:pos="426"/>
        </w:tabs>
        <w:ind w:firstLine="426"/>
        <w:jc w:val="both"/>
        <w:rPr>
          <w:rFonts w:ascii="Times New Roman" w:hAnsi="Times New Roman"/>
          <w:sz w:val="30"/>
          <w:szCs w:val="30"/>
          <w:shd w:val="clear" w:color="auto" w:fill="FFFFFF"/>
        </w:rPr>
      </w:pPr>
    </w:p>
    <w:p w:rsidR="009C691D" w:rsidRPr="0044617F" w:rsidRDefault="00D72888" w:rsidP="009821B5">
      <w:pPr>
        <w:pStyle w:val="a9"/>
        <w:jc w:val="center"/>
        <w:rPr>
          <w:rFonts w:ascii="Times New Roman" w:hAnsi="Times New Roman"/>
          <w:b/>
          <w:sz w:val="30"/>
          <w:szCs w:val="30"/>
        </w:rPr>
      </w:pPr>
      <w:r w:rsidRPr="0044617F">
        <w:rPr>
          <w:rStyle w:val="59"/>
          <w:rFonts w:ascii="Times New Roman" w:hAnsi="Times New Roman" w:cs="Times New Roman"/>
          <w:b/>
          <w:sz w:val="30"/>
          <w:szCs w:val="30"/>
        </w:rPr>
        <w:t>ОСНОВНІ</w:t>
      </w:r>
      <w:r w:rsidR="009821B5" w:rsidRPr="0044617F">
        <w:rPr>
          <w:rStyle w:val="59"/>
          <w:rFonts w:ascii="Times New Roman" w:hAnsi="Times New Roman" w:cs="Times New Roman"/>
          <w:b/>
          <w:sz w:val="30"/>
          <w:szCs w:val="30"/>
        </w:rPr>
        <w:t xml:space="preserve"> </w:t>
      </w:r>
      <w:r w:rsidRPr="0044617F">
        <w:rPr>
          <w:rStyle w:val="59"/>
          <w:rFonts w:ascii="Times New Roman" w:hAnsi="Times New Roman" w:cs="Times New Roman"/>
          <w:b/>
          <w:sz w:val="30"/>
          <w:szCs w:val="30"/>
        </w:rPr>
        <w:t xml:space="preserve">ПРИНЦИПИ </w:t>
      </w:r>
      <w:r w:rsidRPr="0044617F">
        <w:rPr>
          <w:rFonts w:ascii="Times New Roman" w:hAnsi="Times New Roman"/>
          <w:b/>
          <w:sz w:val="30"/>
          <w:szCs w:val="30"/>
        </w:rPr>
        <w:t xml:space="preserve">ДЕРЖАВНОЇ ПОЛІТИКИ УКРАЇНИ </w:t>
      </w:r>
      <w:r w:rsidR="00A344C1" w:rsidRPr="0044617F">
        <w:rPr>
          <w:rFonts w:ascii="Times New Roman" w:hAnsi="Times New Roman"/>
          <w:b/>
          <w:sz w:val="30"/>
          <w:szCs w:val="30"/>
        </w:rPr>
        <w:br/>
      </w:r>
      <w:r w:rsidRPr="0044617F">
        <w:rPr>
          <w:rFonts w:ascii="Times New Roman" w:hAnsi="Times New Roman"/>
          <w:b/>
          <w:sz w:val="30"/>
          <w:szCs w:val="30"/>
        </w:rPr>
        <w:t>В ГАЛУЗІ ОХОРОНИ ПРАЦІ</w:t>
      </w:r>
    </w:p>
    <w:p w:rsidR="00142BC9" w:rsidRPr="0044617F" w:rsidRDefault="00142BC9" w:rsidP="009821B5">
      <w:pPr>
        <w:pStyle w:val="a9"/>
        <w:ind w:firstLine="426"/>
        <w:jc w:val="center"/>
        <w:rPr>
          <w:rFonts w:ascii="Times New Roman" w:hAnsi="Times New Roman"/>
          <w:b/>
          <w:sz w:val="30"/>
          <w:szCs w:val="30"/>
        </w:rPr>
      </w:pPr>
    </w:p>
    <w:p w:rsidR="009C691D" w:rsidRPr="0044617F" w:rsidRDefault="009C691D" w:rsidP="009821B5">
      <w:pPr>
        <w:pStyle w:val="a9"/>
        <w:ind w:firstLine="709"/>
        <w:jc w:val="both"/>
        <w:rPr>
          <w:rFonts w:ascii="Times New Roman" w:hAnsi="Times New Roman"/>
          <w:sz w:val="30"/>
          <w:szCs w:val="30"/>
        </w:rPr>
      </w:pPr>
      <w:r w:rsidRPr="0044617F">
        <w:rPr>
          <w:rFonts w:ascii="Times New Roman" w:hAnsi="Times New Roman"/>
          <w:sz w:val="30"/>
          <w:szCs w:val="30"/>
        </w:rPr>
        <w:t xml:space="preserve">Державна політика в галузі охорони праці визначена Верховною Радою України відповідно до </w:t>
      </w:r>
      <w:r w:rsidRPr="0044617F">
        <w:rPr>
          <w:rFonts w:ascii="Times New Roman" w:hAnsi="Times New Roman"/>
          <w:bCs/>
          <w:sz w:val="30"/>
          <w:szCs w:val="30"/>
        </w:rPr>
        <w:t>статті 43</w:t>
      </w:r>
      <w:r w:rsidRPr="0044617F">
        <w:rPr>
          <w:rFonts w:ascii="Times New Roman" w:hAnsi="Times New Roman"/>
          <w:sz w:val="30"/>
          <w:szCs w:val="30"/>
        </w:rPr>
        <w:t xml:space="preserve"> Конституції України і спрямована на створення належних, безпечних і здорових умов праці, запобігання нещасним випадкам та професійним захворюванням. </w:t>
      </w:r>
    </w:p>
    <w:p w:rsidR="00AF106D" w:rsidRPr="00AF106D" w:rsidRDefault="00AF106D" w:rsidP="009821B5">
      <w:pPr>
        <w:pStyle w:val="a9"/>
        <w:ind w:firstLine="709"/>
        <w:jc w:val="both"/>
        <w:rPr>
          <w:rFonts w:ascii="Times New Roman" w:hAnsi="Times New Roman"/>
          <w:bCs/>
          <w:i/>
          <w:sz w:val="20"/>
          <w:szCs w:val="20"/>
        </w:rPr>
      </w:pPr>
    </w:p>
    <w:p w:rsidR="009C691D" w:rsidRPr="0044617F" w:rsidRDefault="009C691D" w:rsidP="009821B5">
      <w:pPr>
        <w:pStyle w:val="a9"/>
        <w:ind w:firstLine="709"/>
        <w:jc w:val="both"/>
        <w:rPr>
          <w:rFonts w:ascii="Times New Roman" w:hAnsi="Times New Roman"/>
          <w:i/>
          <w:sz w:val="30"/>
          <w:szCs w:val="30"/>
        </w:rPr>
      </w:pPr>
      <w:r w:rsidRPr="0044617F">
        <w:rPr>
          <w:rFonts w:ascii="Times New Roman" w:hAnsi="Times New Roman"/>
          <w:bCs/>
          <w:i/>
          <w:sz w:val="30"/>
          <w:szCs w:val="30"/>
        </w:rPr>
        <w:t>Принципи, на яких базується державна політика в галузі охорони праці:</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пріоритет життя і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 працівників, повна відповідальність роботодавця за створення належних, безпечних і здорових умов праці;</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 xml:space="preserve">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 </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комплексне розв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соціальний захист працівників, повне відшкодування шкоди особам, які потерпіли від нещасних випадків на виробництві та професійних захворювань;</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встановлення єдиних вимог з охорони праці для всіх підприємств та суб</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єктів підприємницької діяльності незалежно від форм власності та видів діяльності;</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адаптація трудових процесів до можливостей працівника з урахуванням його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 та психологічного стану;</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w:t>
      </w:r>
      <w:r w:rsidRPr="0044617F">
        <w:rPr>
          <w:rFonts w:ascii="Times New Roman" w:hAnsi="Times New Roman" w:cs="Times New Roman"/>
          <w:bCs/>
          <w:sz w:val="30"/>
          <w:szCs w:val="30"/>
        </w:rPr>
        <w:t xml:space="preserve"> суперечить законодавству;</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lastRenderedPageBreak/>
        <w:t>інформування населення, проведення навчання, професійної підготовки і підвищення кваліфікації працівників з питань охорони праці;</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забезпечення координації діяльності органів державної влади, установ, організацій, об</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єднань громадян, що розв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язують проблеми охорони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9C691D" w:rsidRPr="0044617F" w:rsidRDefault="009C691D"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використання світового досвіду організації роботи щодо поліпшення умов і підвищення безпеки праці на основі міжнародного співробітництва.</w:t>
      </w:r>
    </w:p>
    <w:p w:rsidR="009C691D" w:rsidRPr="0044617F" w:rsidRDefault="009C691D" w:rsidP="009821B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30"/>
          <w:szCs w:val="30"/>
        </w:rPr>
      </w:pPr>
    </w:p>
    <w:p w:rsidR="008D4F4F" w:rsidRPr="0044617F" w:rsidRDefault="008B4E84" w:rsidP="009821B5">
      <w:pPr>
        <w:pStyle w:val="a9"/>
        <w:jc w:val="center"/>
        <w:rPr>
          <w:rFonts w:ascii="Times New Roman" w:hAnsi="Times New Roman"/>
          <w:b/>
          <w:sz w:val="30"/>
          <w:szCs w:val="30"/>
        </w:rPr>
      </w:pPr>
      <w:r w:rsidRPr="0044617F">
        <w:rPr>
          <w:rFonts w:ascii="Times New Roman" w:hAnsi="Times New Roman"/>
          <w:b/>
          <w:sz w:val="30"/>
          <w:szCs w:val="30"/>
        </w:rPr>
        <w:t xml:space="preserve"> НАЦІОНАЛЬНІ СТАНДАРТИ УКРАЇНИ З ОХОРОНИ ПРАЦІ</w:t>
      </w:r>
    </w:p>
    <w:p w:rsidR="008B4E84" w:rsidRPr="0044617F" w:rsidRDefault="008B4E84" w:rsidP="009821B5">
      <w:pPr>
        <w:pStyle w:val="a9"/>
        <w:jc w:val="center"/>
        <w:rPr>
          <w:rFonts w:ascii="Times New Roman" w:hAnsi="Times New Roman"/>
          <w:b/>
          <w:sz w:val="30"/>
          <w:szCs w:val="30"/>
        </w:rPr>
      </w:pPr>
    </w:p>
    <w:p w:rsidR="008D4F4F" w:rsidRPr="0044617F" w:rsidRDefault="008D4F4F" w:rsidP="009821B5">
      <w:pPr>
        <w:pStyle w:val="a9"/>
        <w:ind w:firstLine="709"/>
        <w:jc w:val="both"/>
        <w:rPr>
          <w:rFonts w:ascii="Times New Roman" w:hAnsi="Times New Roman"/>
          <w:sz w:val="30"/>
          <w:szCs w:val="30"/>
        </w:rPr>
      </w:pPr>
      <w:r w:rsidRPr="0044617F">
        <w:rPr>
          <w:rFonts w:ascii="Times New Roman" w:hAnsi="Times New Roman"/>
          <w:i/>
          <w:sz w:val="30"/>
          <w:szCs w:val="30"/>
        </w:rPr>
        <w:t xml:space="preserve">Національні стандарти України з охорони праці </w:t>
      </w:r>
      <w:r w:rsidRPr="0044617F">
        <w:rPr>
          <w:rFonts w:ascii="Times New Roman" w:hAnsi="Times New Roman"/>
          <w:sz w:val="30"/>
          <w:szCs w:val="30"/>
        </w:rPr>
        <w:t>призначені для забезпечення охорони здоров</w:t>
      </w:r>
      <w:r w:rsidR="00833620" w:rsidRPr="0044617F">
        <w:rPr>
          <w:rFonts w:ascii="Times New Roman" w:hAnsi="Times New Roman"/>
          <w:sz w:val="30"/>
          <w:szCs w:val="30"/>
        </w:rPr>
        <w:t>’</w:t>
      </w:r>
      <w:r w:rsidRPr="0044617F">
        <w:rPr>
          <w:rFonts w:ascii="Times New Roman" w:hAnsi="Times New Roman"/>
          <w:sz w:val="30"/>
          <w:szCs w:val="30"/>
        </w:rPr>
        <w:t>я та безпечних умов праці робітників. Об</w:t>
      </w:r>
      <w:r w:rsidR="00833620" w:rsidRPr="0044617F">
        <w:rPr>
          <w:rFonts w:ascii="Times New Roman" w:hAnsi="Times New Roman"/>
          <w:sz w:val="30"/>
          <w:szCs w:val="30"/>
        </w:rPr>
        <w:t>’</w:t>
      </w:r>
      <w:r w:rsidRPr="0044617F">
        <w:rPr>
          <w:rFonts w:ascii="Times New Roman" w:hAnsi="Times New Roman"/>
          <w:sz w:val="30"/>
          <w:szCs w:val="30"/>
        </w:rPr>
        <w:t>єктами стандартизації є вимоги, норми безпеки праці та виробничої санітарії, засоби захисту працюючих з урахуванням виконуваних робіт. Основним напрямом робіт зі стандартизації в галузі охорони праці є розвиток Системи стандартів безпеки праці (</w:t>
      </w:r>
      <w:proofErr w:type="spellStart"/>
      <w:r w:rsidRPr="0044617F">
        <w:rPr>
          <w:rFonts w:ascii="Times New Roman" w:hAnsi="Times New Roman"/>
          <w:sz w:val="30"/>
          <w:szCs w:val="30"/>
        </w:rPr>
        <w:t>ССБП</w:t>
      </w:r>
      <w:proofErr w:type="spellEnd"/>
      <w:r w:rsidRPr="0044617F">
        <w:rPr>
          <w:rFonts w:ascii="Times New Roman" w:hAnsi="Times New Roman"/>
          <w:sz w:val="30"/>
          <w:szCs w:val="30"/>
        </w:rPr>
        <w:t xml:space="preserve">). </w:t>
      </w:r>
      <w:proofErr w:type="spellStart"/>
      <w:r w:rsidRPr="0044617F">
        <w:rPr>
          <w:rFonts w:ascii="Times New Roman" w:hAnsi="Times New Roman"/>
          <w:sz w:val="30"/>
          <w:szCs w:val="30"/>
        </w:rPr>
        <w:t>ССБП</w:t>
      </w:r>
      <w:proofErr w:type="spellEnd"/>
      <w:r w:rsidRPr="0044617F">
        <w:rPr>
          <w:rFonts w:ascii="Times New Roman" w:hAnsi="Times New Roman"/>
          <w:sz w:val="30"/>
          <w:szCs w:val="30"/>
        </w:rPr>
        <w:t xml:space="preserve"> встановлює вимоги до організації робіт та організаційно-методичного положення про побудову</w:t>
      </w:r>
      <w:r w:rsidR="009821B5" w:rsidRPr="0044617F">
        <w:rPr>
          <w:rFonts w:ascii="Times New Roman" w:hAnsi="Times New Roman"/>
          <w:sz w:val="30"/>
          <w:szCs w:val="30"/>
        </w:rPr>
        <w:t xml:space="preserve"> </w:t>
      </w:r>
      <w:r w:rsidRPr="0044617F">
        <w:rPr>
          <w:rFonts w:ascii="Times New Roman" w:hAnsi="Times New Roman"/>
          <w:sz w:val="30"/>
          <w:szCs w:val="30"/>
        </w:rPr>
        <w:t>системи; виробничого устаткування</w:t>
      </w:r>
      <w:r w:rsidR="009821B5" w:rsidRPr="0044617F">
        <w:rPr>
          <w:rFonts w:ascii="Times New Roman" w:hAnsi="Times New Roman"/>
          <w:sz w:val="30"/>
          <w:szCs w:val="30"/>
        </w:rPr>
        <w:t xml:space="preserve"> </w:t>
      </w:r>
      <w:r w:rsidRPr="0044617F">
        <w:rPr>
          <w:rFonts w:ascii="Times New Roman" w:hAnsi="Times New Roman"/>
          <w:sz w:val="30"/>
          <w:szCs w:val="30"/>
        </w:rPr>
        <w:t>та технологічних процесів; засобів захисту працюючих; безпеки будівель і споруд, а також норми за</w:t>
      </w:r>
      <w:r w:rsidR="009821B5" w:rsidRPr="0044617F">
        <w:rPr>
          <w:rFonts w:ascii="Times New Roman" w:hAnsi="Times New Roman"/>
          <w:sz w:val="30"/>
          <w:szCs w:val="30"/>
        </w:rPr>
        <w:t xml:space="preserve"> </w:t>
      </w:r>
      <w:r w:rsidRPr="0044617F">
        <w:rPr>
          <w:rFonts w:ascii="Times New Roman" w:hAnsi="Times New Roman"/>
          <w:sz w:val="30"/>
          <w:szCs w:val="30"/>
        </w:rPr>
        <w:t xml:space="preserve">видами небезпечних і шкідливих виробничих факторів. </w:t>
      </w:r>
    </w:p>
    <w:p w:rsidR="008D4F4F" w:rsidRPr="0044617F" w:rsidRDefault="008D4F4F" w:rsidP="009821B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30"/>
          <w:szCs w:val="30"/>
        </w:rPr>
      </w:pPr>
    </w:p>
    <w:p w:rsidR="009C691D" w:rsidRPr="0044617F" w:rsidRDefault="006929E2" w:rsidP="009821B5">
      <w:pPr>
        <w:pStyle w:val="a3"/>
        <w:spacing w:before="0" w:beforeAutospacing="0" w:after="0" w:afterAutospacing="0"/>
        <w:jc w:val="center"/>
        <w:rPr>
          <w:b/>
          <w:sz w:val="30"/>
          <w:szCs w:val="30"/>
        </w:rPr>
      </w:pPr>
      <w:r w:rsidRPr="0044617F">
        <w:rPr>
          <w:b/>
          <w:sz w:val="30"/>
          <w:szCs w:val="30"/>
        </w:rPr>
        <w:t>МІЖНАРОДНІ НОРМИ В ГАЛУЗІ ОХОРОНИ ПРАЦІ</w:t>
      </w:r>
    </w:p>
    <w:p w:rsidR="006929E2" w:rsidRPr="0044617F" w:rsidRDefault="006929E2" w:rsidP="009821B5">
      <w:pPr>
        <w:pStyle w:val="a3"/>
        <w:spacing w:before="0" w:beforeAutospacing="0" w:after="0" w:afterAutospacing="0"/>
        <w:jc w:val="center"/>
        <w:rPr>
          <w:b/>
          <w:sz w:val="30"/>
          <w:szCs w:val="30"/>
        </w:rPr>
      </w:pPr>
    </w:p>
    <w:p w:rsidR="009C691D" w:rsidRPr="0044617F" w:rsidRDefault="009C691D" w:rsidP="009821B5">
      <w:pPr>
        <w:pStyle w:val="Default"/>
        <w:ind w:firstLine="709"/>
        <w:jc w:val="both"/>
        <w:rPr>
          <w:rFonts w:ascii="Times New Roman" w:hAnsi="Times New Roman" w:cs="Times New Roman"/>
          <w:bCs/>
          <w:color w:val="auto"/>
          <w:sz w:val="30"/>
          <w:szCs w:val="30"/>
          <w:lang w:val="uk-UA" w:eastAsia="uk-UA"/>
        </w:rPr>
      </w:pPr>
      <w:r w:rsidRPr="0044617F">
        <w:rPr>
          <w:rFonts w:ascii="Times New Roman" w:hAnsi="Times New Roman" w:cs="Times New Roman"/>
          <w:bCs/>
          <w:color w:val="auto"/>
          <w:sz w:val="30"/>
          <w:szCs w:val="30"/>
          <w:lang w:val="uk-UA" w:eastAsia="uk-UA"/>
        </w:rPr>
        <w:t>Україна активно співробітничає з міжнародними організаціями: Організацією Об</w:t>
      </w:r>
      <w:r w:rsidR="00833620" w:rsidRPr="0044617F">
        <w:rPr>
          <w:rFonts w:ascii="Times New Roman" w:hAnsi="Times New Roman" w:cs="Times New Roman"/>
          <w:bCs/>
          <w:color w:val="auto"/>
          <w:sz w:val="30"/>
          <w:szCs w:val="30"/>
          <w:lang w:val="uk-UA" w:eastAsia="uk-UA"/>
        </w:rPr>
        <w:t>’</w:t>
      </w:r>
      <w:r w:rsidRPr="0044617F">
        <w:rPr>
          <w:rFonts w:ascii="Times New Roman" w:hAnsi="Times New Roman" w:cs="Times New Roman"/>
          <w:bCs/>
          <w:color w:val="auto"/>
          <w:sz w:val="30"/>
          <w:szCs w:val="30"/>
          <w:lang w:val="uk-UA" w:eastAsia="uk-UA"/>
        </w:rPr>
        <w:t>єднаних Націй (ООН), Міжнародною організацією праці (МОП). Всесвітньою організацією охорони здоров</w:t>
      </w:r>
      <w:r w:rsidR="00833620" w:rsidRPr="0044617F">
        <w:rPr>
          <w:rFonts w:ascii="Times New Roman" w:hAnsi="Times New Roman" w:cs="Times New Roman"/>
          <w:bCs/>
          <w:color w:val="auto"/>
          <w:sz w:val="30"/>
          <w:szCs w:val="30"/>
          <w:lang w:val="uk-UA" w:eastAsia="uk-UA"/>
        </w:rPr>
        <w:t>’</w:t>
      </w:r>
      <w:r w:rsidRPr="0044617F">
        <w:rPr>
          <w:rFonts w:ascii="Times New Roman" w:hAnsi="Times New Roman" w:cs="Times New Roman"/>
          <w:bCs/>
          <w:color w:val="auto"/>
          <w:sz w:val="30"/>
          <w:szCs w:val="30"/>
          <w:lang w:val="uk-UA" w:eastAsia="uk-UA"/>
        </w:rPr>
        <w:t>я (ВООЗ), Радою Європи (</w:t>
      </w:r>
      <w:r w:rsidR="007F2867" w:rsidRPr="0044617F">
        <w:rPr>
          <w:rFonts w:ascii="Times New Roman" w:hAnsi="Times New Roman" w:cs="Times New Roman"/>
          <w:bCs/>
          <w:color w:val="auto"/>
          <w:sz w:val="30"/>
          <w:szCs w:val="30"/>
          <w:lang w:val="uk-UA" w:eastAsia="uk-UA"/>
        </w:rPr>
        <w:t>РЄ</w:t>
      </w:r>
      <w:r w:rsidRPr="0044617F">
        <w:rPr>
          <w:rFonts w:ascii="Times New Roman" w:hAnsi="Times New Roman" w:cs="Times New Roman"/>
          <w:bCs/>
          <w:color w:val="auto"/>
          <w:sz w:val="30"/>
          <w:szCs w:val="30"/>
          <w:lang w:val="uk-UA" w:eastAsia="uk-UA"/>
        </w:rPr>
        <w:t>), Європейським Союзом (</w:t>
      </w:r>
      <w:r w:rsidR="007F2867" w:rsidRPr="0044617F">
        <w:rPr>
          <w:rFonts w:ascii="Times New Roman" w:hAnsi="Times New Roman" w:cs="Times New Roman"/>
          <w:bCs/>
          <w:color w:val="auto"/>
          <w:sz w:val="30"/>
          <w:szCs w:val="30"/>
          <w:lang w:val="uk-UA" w:eastAsia="uk-UA"/>
        </w:rPr>
        <w:t>Є</w:t>
      </w:r>
      <w:r w:rsidRPr="0044617F">
        <w:rPr>
          <w:rFonts w:ascii="Times New Roman" w:hAnsi="Times New Roman" w:cs="Times New Roman"/>
          <w:bCs/>
          <w:color w:val="auto"/>
          <w:sz w:val="30"/>
          <w:szCs w:val="30"/>
          <w:lang w:val="uk-UA" w:eastAsia="uk-UA"/>
        </w:rPr>
        <w:t>С) з питань вирішення проблем охорони праці.</w:t>
      </w:r>
    </w:p>
    <w:p w:rsidR="009C691D" w:rsidRPr="0044617F" w:rsidRDefault="009C691D" w:rsidP="009821B5">
      <w:pPr>
        <w:pStyle w:val="Default"/>
        <w:ind w:firstLine="709"/>
        <w:jc w:val="both"/>
        <w:rPr>
          <w:rFonts w:ascii="Times New Roman" w:hAnsi="Times New Roman" w:cs="Times New Roman"/>
          <w:bCs/>
          <w:color w:val="auto"/>
          <w:sz w:val="30"/>
          <w:szCs w:val="30"/>
          <w:lang w:val="uk-UA" w:eastAsia="uk-UA"/>
        </w:rPr>
      </w:pPr>
      <w:r w:rsidRPr="0044617F">
        <w:rPr>
          <w:rFonts w:ascii="Times New Roman" w:hAnsi="Times New Roman" w:cs="Times New Roman"/>
          <w:bCs/>
          <w:color w:val="auto"/>
          <w:sz w:val="30"/>
          <w:szCs w:val="30"/>
          <w:lang w:val="uk-UA" w:eastAsia="uk-UA"/>
        </w:rPr>
        <w:t>Метою м</w:t>
      </w:r>
      <w:r w:rsidRPr="0044617F">
        <w:rPr>
          <w:rFonts w:ascii="Times New Roman" w:hAnsi="Times New Roman" w:cs="Times New Roman"/>
          <w:color w:val="auto"/>
          <w:sz w:val="30"/>
          <w:szCs w:val="30"/>
          <w:lang w:val="uk-UA"/>
        </w:rPr>
        <w:t xml:space="preserve">іжнародної співпраці є вивчення досвіду інших країн в сфері охорони праці і впровадження сучасних світових досягнень з охорони праці в своїй країні. </w:t>
      </w:r>
      <w:r w:rsidRPr="0044617F">
        <w:rPr>
          <w:rFonts w:ascii="Times New Roman" w:hAnsi="Times New Roman" w:cs="Times New Roman"/>
          <w:bCs/>
          <w:color w:val="auto"/>
          <w:sz w:val="30"/>
          <w:szCs w:val="30"/>
          <w:lang w:val="uk-UA" w:eastAsia="uk-UA"/>
        </w:rPr>
        <w:t xml:space="preserve">Декларації, пакти, конвенції, хартії, рекомендації ООН, МОП, ВООЗ, РЄ та ЄС визначають принципи правового регулювання праці та основні трудові права громадян, міжнародно-правові стандарти у сфері праці. </w:t>
      </w:r>
    </w:p>
    <w:p w:rsidR="009C691D" w:rsidRPr="0044617F" w:rsidRDefault="009C691D" w:rsidP="009821B5">
      <w:pPr>
        <w:pStyle w:val="Default"/>
        <w:ind w:firstLine="709"/>
        <w:jc w:val="both"/>
        <w:rPr>
          <w:rFonts w:ascii="Times New Roman" w:hAnsi="Times New Roman" w:cs="Times New Roman"/>
          <w:bCs/>
          <w:color w:val="auto"/>
          <w:sz w:val="30"/>
          <w:szCs w:val="30"/>
          <w:lang w:val="uk-UA" w:eastAsia="uk-UA"/>
        </w:rPr>
      </w:pPr>
      <w:r w:rsidRPr="0044617F">
        <w:rPr>
          <w:rFonts w:ascii="Times New Roman" w:hAnsi="Times New Roman" w:cs="Times New Roman"/>
          <w:bCs/>
          <w:color w:val="auto"/>
          <w:sz w:val="30"/>
          <w:szCs w:val="30"/>
          <w:lang w:val="uk-UA" w:eastAsia="uk-UA"/>
        </w:rPr>
        <w:t xml:space="preserve">Міжнародно-правові стандарти у сфері праці </w:t>
      </w:r>
      <w:r w:rsidR="00B52C23" w:rsidRPr="0044617F">
        <w:rPr>
          <w:rFonts w:ascii="Times New Roman" w:hAnsi="Times New Roman" w:cs="Times New Roman"/>
          <w:bCs/>
          <w:color w:val="auto"/>
          <w:sz w:val="30"/>
          <w:szCs w:val="30"/>
          <w:lang w:val="uk-UA" w:eastAsia="uk-UA"/>
        </w:rPr>
        <w:t>–</w:t>
      </w:r>
      <w:r w:rsidRPr="0044617F">
        <w:rPr>
          <w:rFonts w:ascii="Times New Roman" w:hAnsi="Times New Roman" w:cs="Times New Roman"/>
          <w:bCs/>
          <w:color w:val="auto"/>
          <w:sz w:val="30"/>
          <w:szCs w:val="30"/>
          <w:lang w:val="uk-UA" w:eastAsia="uk-UA"/>
        </w:rPr>
        <w:t xml:space="preserve"> це впорядкована система міжнародних трудових норм, які розроблені на основі взаємних угод між державами з питань, пов</w:t>
      </w:r>
      <w:r w:rsidR="00833620" w:rsidRPr="0044617F">
        <w:rPr>
          <w:rFonts w:ascii="Times New Roman" w:hAnsi="Times New Roman" w:cs="Times New Roman"/>
          <w:bCs/>
          <w:color w:val="auto"/>
          <w:sz w:val="30"/>
          <w:szCs w:val="30"/>
          <w:lang w:val="uk-UA" w:eastAsia="uk-UA"/>
        </w:rPr>
        <w:t>’</w:t>
      </w:r>
      <w:r w:rsidRPr="0044617F">
        <w:rPr>
          <w:rFonts w:ascii="Times New Roman" w:hAnsi="Times New Roman" w:cs="Times New Roman"/>
          <w:bCs/>
          <w:color w:val="auto"/>
          <w:sz w:val="30"/>
          <w:szCs w:val="30"/>
          <w:lang w:val="uk-UA" w:eastAsia="uk-UA"/>
        </w:rPr>
        <w:t xml:space="preserve">язаних із визнанням і закріпленням основних прав людини у сфері праці. Зараз проводиться робота щодо </w:t>
      </w:r>
      <w:r w:rsidRPr="0044617F">
        <w:rPr>
          <w:rFonts w:ascii="Times New Roman" w:hAnsi="Times New Roman" w:cs="Times New Roman"/>
          <w:bCs/>
          <w:color w:val="auto"/>
          <w:sz w:val="30"/>
          <w:szCs w:val="30"/>
          <w:lang w:val="uk-UA" w:eastAsia="uk-UA"/>
        </w:rPr>
        <w:lastRenderedPageBreak/>
        <w:t>забезпечення упровадження міжнародних та європейських стандартів з метою адаптації законодавства України до законодавства</w:t>
      </w:r>
      <w:r w:rsidR="009821B5" w:rsidRPr="0044617F">
        <w:rPr>
          <w:rFonts w:ascii="Times New Roman" w:hAnsi="Times New Roman" w:cs="Times New Roman"/>
          <w:bCs/>
          <w:color w:val="auto"/>
          <w:sz w:val="30"/>
          <w:szCs w:val="30"/>
          <w:lang w:val="uk-UA" w:eastAsia="uk-UA"/>
        </w:rPr>
        <w:t xml:space="preserve"> </w:t>
      </w:r>
      <w:r w:rsidRPr="0044617F">
        <w:rPr>
          <w:rFonts w:ascii="Times New Roman" w:hAnsi="Times New Roman" w:cs="Times New Roman"/>
          <w:bCs/>
          <w:color w:val="auto"/>
          <w:sz w:val="30"/>
          <w:szCs w:val="30"/>
          <w:lang w:val="uk-UA" w:eastAsia="uk-UA"/>
        </w:rPr>
        <w:t xml:space="preserve">Європейського Союзу. </w:t>
      </w:r>
    </w:p>
    <w:p w:rsidR="009C691D" w:rsidRPr="0044617F" w:rsidRDefault="009C691D" w:rsidP="009821B5">
      <w:pPr>
        <w:pStyle w:val="Default"/>
        <w:ind w:firstLine="709"/>
        <w:jc w:val="both"/>
        <w:rPr>
          <w:rFonts w:ascii="Times New Roman" w:hAnsi="Times New Roman" w:cs="Times New Roman"/>
          <w:color w:val="auto"/>
          <w:sz w:val="30"/>
          <w:szCs w:val="30"/>
          <w:lang w:val="uk-UA"/>
        </w:rPr>
      </w:pPr>
      <w:r w:rsidRPr="0044617F">
        <w:rPr>
          <w:rFonts w:ascii="Times New Roman" w:hAnsi="Times New Roman" w:cs="Times New Roman"/>
          <w:color w:val="auto"/>
          <w:sz w:val="30"/>
          <w:szCs w:val="30"/>
          <w:lang w:val="uk-UA"/>
        </w:rPr>
        <w:t xml:space="preserve">Кабінетом Міністрів України здійснюються заходи щодо подальшого запровадження міжнародних стандартів серії </w:t>
      </w:r>
      <w:proofErr w:type="spellStart"/>
      <w:r w:rsidRPr="0044617F">
        <w:rPr>
          <w:rFonts w:ascii="Times New Roman" w:hAnsi="Times New Roman" w:cs="Times New Roman"/>
          <w:bCs/>
          <w:color w:val="auto"/>
          <w:sz w:val="30"/>
          <w:szCs w:val="30"/>
          <w:lang w:val="uk-UA"/>
        </w:rPr>
        <w:t>OHSAS</w:t>
      </w:r>
      <w:proofErr w:type="spellEnd"/>
      <w:r w:rsidRPr="0044617F">
        <w:rPr>
          <w:rFonts w:ascii="Times New Roman" w:hAnsi="Times New Roman" w:cs="Times New Roman"/>
          <w:bCs/>
          <w:color w:val="auto"/>
          <w:sz w:val="30"/>
          <w:szCs w:val="30"/>
          <w:lang w:val="uk-UA"/>
        </w:rPr>
        <w:t xml:space="preserve"> 18000 «Системи управління професійною безпекою та здоров</w:t>
      </w:r>
      <w:r w:rsidR="00833620" w:rsidRPr="0044617F">
        <w:rPr>
          <w:rFonts w:ascii="Times New Roman" w:hAnsi="Times New Roman" w:cs="Times New Roman"/>
          <w:bCs/>
          <w:color w:val="auto"/>
          <w:sz w:val="30"/>
          <w:szCs w:val="30"/>
          <w:lang w:val="uk-UA"/>
        </w:rPr>
        <w:t>’</w:t>
      </w:r>
      <w:r w:rsidRPr="0044617F">
        <w:rPr>
          <w:rFonts w:ascii="Times New Roman" w:hAnsi="Times New Roman" w:cs="Times New Roman"/>
          <w:bCs/>
          <w:color w:val="auto"/>
          <w:sz w:val="30"/>
          <w:szCs w:val="30"/>
          <w:lang w:val="uk-UA"/>
        </w:rPr>
        <w:t>ям»</w:t>
      </w:r>
      <w:r w:rsidRPr="0044617F">
        <w:rPr>
          <w:rFonts w:ascii="Times New Roman" w:hAnsi="Times New Roman" w:cs="Times New Roman"/>
          <w:color w:val="auto"/>
          <w:sz w:val="30"/>
          <w:szCs w:val="30"/>
          <w:lang w:val="uk-UA"/>
        </w:rPr>
        <w:t xml:space="preserve">; розроблення та затвердження </w:t>
      </w:r>
      <w:r w:rsidRPr="0044617F">
        <w:rPr>
          <w:rFonts w:ascii="Times New Roman" w:hAnsi="Times New Roman" w:cs="Times New Roman"/>
          <w:bCs/>
          <w:color w:val="auto"/>
          <w:sz w:val="30"/>
          <w:szCs w:val="30"/>
          <w:lang w:val="uk-UA"/>
        </w:rPr>
        <w:t>методики оцінки ризиків об</w:t>
      </w:r>
      <w:r w:rsidR="00833620" w:rsidRPr="0044617F">
        <w:rPr>
          <w:rFonts w:ascii="Times New Roman" w:hAnsi="Times New Roman" w:cs="Times New Roman"/>
          <w:bCs/>
          <w:color w:val="auto"/>
          <w:sz w:val="30"/>
          <w:szCs w:val="30"/>
          <w:lang w:val="uk-UA"/>
        </w:rPr>
        <w:t>’</w:t>
      </w:r>
      <w:r w:rsidRPr="0044617F">
        <w:rPr>
          <w:rFonts w:ascii="Times New Roman" w:hAnsi="Times New Roman" w:cs="Times New Roman"/>
          <w:bCs/>
          <w:color w:val="auto"/>
          <w:sz w:val="30"/>
          <w:szCs w:val="30"/>
          <w:lang w:val="uk-UA"/>
        </w:rPr>
        <w:t xml:space="preserve">єктів підвищеної небезпеки, а також міжнародного стандарту </w:t>
      </w:r>
      <w:proofErr w:type="spellStart"/>
      <w:r w:rsidRPr="0044617F">
        <w:rPr>
          <w:rFonts w:ascii="Times New Roman" w:hAnsi="Times New Roman" w:cs="Times New Roman"/>
          <w:bCs/>
          <w:color w:val="auto"/>
          <w:sz w:val="30"/>
          <w:szCs w:val="30"/>
          <w:lang w:val="uk-UA"/>
        </w:rPr>
        <w:t>ІSO</w:t>
      </w:r>
      <w:proofErr w:type="spellEnd"/>
      <w:r w:rsidRPr="0044617F">
        <w:rPr>
          <w:rFonts w:ascii="Times New Roman" w:hAnsi="Times New Roman" w:cs="Times New Roman"/>
          <w:bCs/>
          <w:color w:val="auto"/>
          <w:sz w:val="30"/>
          <w:szCs w:val="30"/>
          <w:lang w:val="uk-UA"/>
        </w:rPr>
        <w:t xml:space="preserve"> 45001 «Системи управління безпекою та гігієною праці (професійним здоров</w:t>
      </w:r>
      <w:r w:rsidR="00833620" w:rsidRPr="0044617F">
        <w:rPr>
          <w:rFonts w:ascii="Times New Roman" w:hAnsi="Times New Roman" w:cs="Times New Roman"/>
          <w:bCs/>
          <w:color w:val="auto"/>
          <w:sz w:val="30"/>
          <w:szCs w:val="30"/>
          <w:lang w:val="uk-UA"/>
        </w:rPr>
        <w:t>’</w:t>
      </w:r>
      <w:r w:rsidRPr="0044617F">
        <w:rPr>
          <w:rFonts w:ascii="Times New Roman" w:hAnsi="Times New Roman" w:cs="Times New Roman"/>
          <w:bCs/>
          <w:color w:val="auto"/>
          <w:sz w:val="30"/>
          <w:szCs w:val="30"/>
          <w:lang w:val="uk-UA"/>
        </w:rPr>
        <w:t>ям і безпекою) – вимоги»</w:t>
      </w:r>
      <w:r w:rsidR="009821B5" w:rsidRPr="0044617F">
        <w:rPr>
          <w:rFonts w:ascii="Times New Roman" w:hAnsi="Times New Roman" w:cs="Times New Roman"/>
          <w:bCs/>
          <w:color w:val="auto"/>
          <w:sz w:val="30"/>
          <w:szCs w:val="30"/>
          <w:lang w:val="uk-UA"/>
        </w:rPr>
        <w:t xml:space="preserve"> </w:t>
      </w:r>
      <w:r w:rsidRPr="0044617F">
        <w:rPr>
          <w:rFonts w:ascii="Times New Roman" w:hAnsi="Times New Roman" w:cs="Times New Roman"/>
          <w:color w:val="auto"/>
          <w:sz w:val="30"/>
          <w:szCs w:val="30"/>
          <w:lang w:val="uk-UA"/>
        </w:rPr>
        <w:t>з метою створення системи раціональної превентивної безпеки.</w:t>
      </w:r>
    </w:p>
    <w:p w:rsidR="009C691D" w:rsidRPr="0044617F" w:rsidRDefault="009C691D" w:rsidP="009821B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30"/>
          <w:szCs w:val="30"/>
        </w:rPr>
      </w:pPr>
    </w:p>
    <w:p w:rsidR="00343D39" w:rsidRPr="0044617F" w:rsidRDefault="001F79BB"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0"/>
          <w:szCs w:val="30"/>
        </w:rPr>
      </w:pPr>
      <w:r w:rsidRPr="0044617F">
        <w:rPr>
          <w:rFonts w:ascii="Times New Roman" w:hAnsi="Times New Roman" w:cs="Times New Roman"/>
          <w:b/>
          <w:bCs/>
          <w:sz w:val="30"/>
          <w:szCs w:val="30"/>
        </w:rPr>
        <w:t xml:space="preserve"> ДЕРЖАВНЕ УПРАВЛІННЯ ОХОРОНОЮ ПРАЦІ </w:t>
      </w:r>
      <w:r w:rsidR="00A344C1" w:rsidRPr="0044617F">
        <w:rPr>
          <w:rFonts w:ascii="Times New Roman" w:hAnsi="Times New Roman" w:cs="Times New Roman"/>
          <w:b/>
          <w:bCs/>
          <w:sz w:val="30"/>
          <w:szCs w:val="30"/>
        </w:rPr>
        <w:br/>
      </w:r>
      <w:r w:rsidRPr="0044617F">
        <w:rPr>
          <w:rFonts w:ascii="Times New Roman" w:hAnsi="Times New Roman" w:cs="Times New Roman"/>
          <w:b/>
          <w:bCs/>
          <w:sz w:val="30"/>
          <w:szCs w:val="30"/>
        </w:rPr>
        <w:t>ТА КОНТРОЛЬ ЗА ОХОРОНОЮ ПРАЦІ НА ВИРОБНИЦТВІ</w:t>
      </w:r>
    </w:p>
    <w:p w:rsidR="00726D63" w:rsidRPr="0044617F" w:rsidRDefault="00726D63"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30"/>
          <w:szCs w:val="30"/>
        </w:rPr>
      </w:pPr>
    </w:p>
    <w:p w:rsidR="000B4809" w:rsidRPr="0044617F" w:rsidRDefault="000B4809"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bCs/>
          <w:sz w:val="30"/>
          <w:szCs w:val="30"/>
        </w:rPr>
        <w:t>Державне управління охороною праці здійснюють: Кабінет Міністрів України</w:t>
      </w:r>
      <w:r w:rsidRPr="0044617F">
        <w:rPr>
          <w:rFonts w:ascii="Times New Roman" w:hAnsi="Times New Roman" w:cs="Times New Roman"/>
          <w:b/>
          <w:bCs/>
          <w:sz w:val="30"/>
          <w:szCs w:val="30"/>
        </w:rPr>
        <w:t xml:space="preserve">, </w:t>
      </w:r>
      <w:r w:rsidRPr="0044617F">
        <w:rPr>
          <w:rFonts w:ascii="Times New Roman" w:hAnsi="Times New Roman" w:cs="Times New Roman"/>
          <w:sz w:val="30"/>
          <w:szCs w:val="30"/>
        </w:rPr>
        <w:t>центральний орган виконавчої влади з нагляду за охороною праці (Державна служба України з питань праці)</w:t>
      </w:r>
      <w:r w:rsidRPr="0044617F">
        <w:rPr>
          <w:rFonts w:ascii="Times New Roman" w:hAnsi="Times New Roman" w:cs="Times New Roman"/>
          <w:bCs/>
          <w:sz w:val="30"/>
          <w:szCs w:val="30"/>
        </w:rPr>
        <w:t>,</w:t>
      </w:r>
      <w:r w:rsidRPr="0044617F">
        <w:rPr>
          <w:rFonts w:ascii="Times New Roman" w:hAnsi="Times New Roman" w:cs="Times New Roman"/>
          <w:b/>
          <w:bCs/>
          <w:sz w:val="30"/>
          <w:szCs w:val="30"/>
        </w:rPr>
        <w:t xml:space="preserve"> </w:t>
      </w:r>
      <w:r w:rsidRPr="0044617F">
        <w:rPr>
          <w:rFonts w:ascii="Times New Roman" w:hAnsi="Times New Roman" w:cs="Times New Roman"/>
          <w:bCs/>
          <w:sz w:val="30"/>
          <w:szCs w:val="30"/>
        </w:rPr>
        <w:t>міністерства та інші центральні органи виконавчої влади,</w:t>
      </w:r>
      <w:r w:rsidRPr="0044617F">
        <w:rPr>
          <w:rFonts w:ascii="Times New Roman" w:hAnsi="Times New Roman" w:cs="Times New Roman"/>
          <w:b/>
          <w:bCs/>
          <w:sz w:val="30"/>
          <w:szCs w:val="30"/>
        </w:rPr>
        <w:t xml:space="preserve"> </w:t>
      </w:r>
      <w:r w:rsidRPr="0044617F">
        <w:rPr>
          <w:rFonts w:ascii="Times New Roman" w:hAnsi="Times New Roman" w:cs="Times New Roman"/>
          <w:bCs/>
          <w:sz w:val="30"/>
          <w:szCs w:val="30"/>
        </w:rPr>
        <w:t>місцеві державні адміністрації та органи місцевого самоврядування.</w:t>
      </w:r>
      <w:r w:rsidRPr="0044617F">
        <w:rPr>
          <w:rFonts w:ascii="Times New Roman" w:hAnsi="Times New Roman" w:cs="Times New Roman"/>
          <w:sz w:val="30"/>
          <w:szCs w:val="30"/>
        </w:rPr>
        <w:t xml:space="preserve"> Державна служба України з питань праці була створена в 2014 році згідно з Постановою Кабінету Міністрів України від 10.09.2014 року №442 «Про оптимізацію системи центральних органів виконавчої влади» (шляхом злиття Державної інспекції з питань праці та Державної служби гірничого нагляду та промислової безпеки). На цю службу було покладено функції з реалізації державної політики органів, діяльність яких була припинена (крім функцій з реалізації державної політики у сфері охорони надр), а також функції з реалізації державної політики у сфері гігієни праці та функції із здійснення дозиметричного контролю робочих місць і доз опромінення працівників. </w:t>
      </w:r>
      <w:bookmarkStart w:id="46" w:name="245"/>
      <w:bookmarkEnd w:id="46"/>
    </w:p>
    <w:p w:rsidR="00A344C1" w:rsidRPr="0044617F" w:rsidRDefault="00A344C1" w:rsidP="009821B5">
      <w:pPr>
        <w:pStyle w:val="rvps7"/>
        <w:spacing w:before="0" w:beforeAutospacing="0" w:after="0" w:afterAutospacing="0"/>
        <w:ind w:firstLine="709"/>
        <w:jc w:val="both"/>
        <w:rPr>
          <w:rStyle w:val="rvts15"/>
          <w:bCs/>
          <w:i/>
          <w:sz w:val="30"/>
          <w:szCs w:val="30"/>
        </w:rPr>
      </w:pPr>
    </w:p>
    <w:p w:rsidR="000B4809" w:rsidRPr="0044617F" w:rsidRDefault="000B4809" w:rsidP="009821B5">
      <w:pPr>
        <w:pStyle w:val="rvps7"/>
        <w:spacing w:before="0" w:beforeAutospacing="0" w:after="0" w:afterAutospacing="0"/>
        <w:ind w:firstLine="709"/>
        <w:jc w:val="both"/>
        <w:rPr>
          <w:i/>
          <w:sz w:val="30"/>
          <w:szCs w:val="30"/>
        </w:rPr>
      </w:pPr>
      <w:r w:rsidRPr="0044617F">
        <w:rPr>
          <w:rStyle w:val="rvts15"/>
          <w:bCs/>
          <w:i/>
          <w:sz w:val="30"/>
          <w:szCs w:val="30"/>
        </w:rPr>
        <w:t>Питання щодо державного управління охороною праці викладено також в</w:t>
      </w:r>
      <w:r w:rsidR="009821B5" w:rsidRPr="0044617F">
        <w:rPr>
          <w:rStyle w:val="rvts15"/>
          <w:bCs/>
          <w:i/>
          <w:sz w:val="30"/>
          <w:szCs w:val="30"/>
        </w:rPr>
        <w:t xml:space="preserve"> </w:t>
      </w:r>
      <w:r w:rsidRPr="0044617F">
        <w:rPr>
          <w:rStyle w:val="rvts15"/>
          <w:bCs/>
          <w:i/>
          <w:sz w:val="30"/>
          <w:szCs w:val="30"/>
        </w:rPr>
        <w:t>розділі</w:t>
      </w:r>
      <w:r w:rsidRPr="0044617F">
        <w:rPr>
          <w:i/>
          <w:sz w:val="30"/>
          <w:szCs w:val="30"/>
        </w:rPr>
        <w:t xml:space="preserve"> </w:t>
      </w:r>
      <w:r w:rsidRPr="0044617F">
        <w:rPr>
          <w:rStyle w:val="rvts15"/>
          <w:bCs/>
          <w:i/>
          <w:sz w:val="30"/>
          <w:szCs w:val="30"/>
        </w:rPr>
        <w:t xml:space="preserve">VI </w:t>
      </w:r>
      <w:r w:rsidRPr="0044617F">
        <w:rPr>
          <w:i/>
          <w:sz w:val="30"/>
          <w:szCs w:val="30"/>
        </w:rPr>
        <w:t>Законі України «Про охорону праці»</w:t>
      </w:r>
      <w:r w:rsidRPr="0044617F">
        <w:rPr>
          <w:rStyle w:val="rvts15"/>
          <w:bCs/>
          <w:i/>
          <w:sz w:val="30"/>
          <w:szCs w:val="30"/>
        </w:rPr>
        <w:t>:</w:t>
      </w:r>
      <w:r w:rsidR="009821B5" w:rsidRPr="0044617F">
        <w:rPr>
          <w:rStyle w:val="rvts15"/>
          <w:bCs/>
          <w:i/>
          <w:sz w:val="30"/>
          <w:szCs w:val="30"/>
        </w:rPr>
        <w:t xml:space="preserve"> </w:t>
      </w:r>
    </w:p>
    <w:p w:rsidR="00A344C1" w:rsidRPr="0044617F" w:rsidRDefault="00A344C1" w:rsidP="009821B5">
      <w:pPr>
        <w:pStyle w:val="rvps7"/>
        <w:spacing w:before="0" w:beforeAutospacing="0" w:after="0" w:afterAutospacing="0"/>
        <w:ind w:firstLine="567"/>
        <w:jc w:val="both"/>
        <w:rPr>
          <w:rStyle w:val="rvts9"/>
          <w:b/>
          <w:bCs/>
          <w:sz w:val="30"/>
          <w:szCs w:val="30"/>
        </w:rPr>
      </w:pPr>
    </w:p>
    <w:p w:rsidR="000B4809" w:rsidRPr="0044617F" w:rsidRDefault="000B4809" w:rsidP="009821B5">
      <w:pPr>
        <w:pStyle w:val="rvps7"/>
        <w:spacing w:before="0" w:beforeAutospacing="0" w:after="0" w:afterAutospacing="0"/>
        <w:ind w:firstLine="567"/>
        <w:jc w:val="both"/>
        <w:rPr>
          <w:sz w:val="30"/>
          <w:szCs w:val="30"/>
        </w:rPr>
      </w:pPr>
      <w:r w:rsidRPr="0044617F">
        <w:rPr>
          <w:rStyle w:val="rvts9"/>
          <w:b/>
          <w:bCs/>
          <w:sz w:val="30"/>
          <w:szCs w:val="30"/>
        </w:rPr>
        <w:t xml:space="preserve">стаття 31 </w:t>
      </w:r>
      <w:r w:rsidRPr="009C5A13">
        <w:rPr>
          <w:rStyle w:val="rvts9"/>
          <w:bCs/>
          <w:sz w:val="30"/>
          <w:szCs w:val="30"/>
        </w:rPr>
        <w:t>в</w:t>
      </w:r>
      <w:r w:rsidRPr="0044617F">
        <w:rPr>
          <w:rStyle w:val="rvts9"/>
          <w:bCs/>
          <w:sz w:val="30"/>
          <w:szCs w:val="30"/>
        </w:rPr>
        <w:t xml:space="preserve"> якій зазначено, що</w:t>
      </w:r>
      <w:bookmarkStart w:id="47" w:name="n243"/>
      <w:bookmarkEnd w:id="47"/>
      <w:r w:rsidRPr="0044617F">
        <w:rPr>
          <w:rStyle w:val="rvts9"/>
          <w:bCs/>
          <w:sz w:val="30"/>
          <w:szCs w:val="30"/>
        </w:rPr>
        <w:t xml:space="preserve"> «</w:t>
      </w:r>
      <w:r w:rsidRPr="0044617F">
        <w:rPr>
          <w:sz w:val="30"/>
          <w:szCs w:val="30"/>
        </w:rPr>
        <w:t>Державне управління охороною праці здійснюють:</w:t>
      </w:r>
      <w:bookmarkStart w:id="48" w:name="n244"/>
      <w:bookmarkEnd w:id="48"/>
      <w:r w:rsidRPr="0044617F">
        <w:rPr>
          <w:sz w:val="30"/>
          <w:szCs w:val="30"/>
        </w:rPr>
        <w:t xml:space="preserve"> Кабінет Міністрів України;</w:t>
      </w:r>
      <w:bookmarkStart w:id="49" w:name="n245"/>
      <w:bookmarkEnd w:id="49"/>
      <w:r w:rsidRPr="0044617F">
        <w:rPr>
          <w:sz w:val="30"/>
          <w:szCs w:val="30"/>
        </w:rPr>
        <w:t xml:space="preserve"> центральний орган виконавчої влади, що реалізує державну політику у сфері охорони праці;</w:t>
      </w:r>
      <w:bookmarkStart w:id="50" w:name="n246"/>
      <w:bookmarkEnd w:id="50"/>
      <w:r w:rsidRPr="0044617F">
        <w:rPr>
          <w:sz w:val="30"/>
          <w:szCs w:val="30"/>
        </w:rPr>
        <w:t xml:space="preserve"> міністерства та інші центральні органи виконавчої влади;</w:t>
      </w:r>
      <w:bookmarkStart w:id="51" w:name="n247"/>
      <w:bookmarkEnd w:id="51"/>
      <w:r w:rsidRPr="0044617F">
        <w:rPr>
          <w:sz w:val="30"/>
          <w:szCs w:val="30"/>
        </w:rPr>
        <w:t xml:space="preserve"> Рада міністрів Автономної Республіки Крим, місцеві державні адміністрації та органи місцевого самоврядування;</w:t>
      </w:r>
    </w:p>
    <w:p w:rsidR="000457D5" w:rsidRPr="0044617F" w:rsidRDefault="000457D5" w:rsidP="009821B5">
      <w:pPr>
        <w:pStyle w:val="rvps2"/>
        <w:spacing w:before="0" w:beforeAutospacing="0" w:after="0" w:afterAutospacing="0"/>
        <w:ind w:firstLine="567"/>
        <w:jc w:val="both"/>
        <w:rPr>
          <w:rStyle w:val="rvts9"/>
          <w:b/>
          <w:bCs/>
          <w:sz w:val="30"/>
          <w:szCs w:val="30"/>
        </w:rPr>
      </w:pPr>
      <w:bookmarkStart w:id="52" w:name="n248"/>
      <w:bookmarkEnd w:id="52"/>
    </w:p>
    <w:p w:rsidR="000B4809" w:rsidRPr="0044617F" w:rsidRDefault="000B4809" w:rsidP="009821B5">
      <w:pPr>
        <w:pStyle w:val="rvps2"/>
        <w:spacing w:before="0" w:beforeAutospacing="0" w:after="0" w:afterAutospacing="0"/>
        <w:ind w:firstLine="567"/>
        <w:jc w:val="both"/>
        <w:rPr>
          <w:sz w:val="30"/>
          <w:szCs w:val="30"/>
          <w:shd w:val="clear" w:color="auto" w:fill="FFFFFF"/>
        </w:rPr>
      </w:pPr>
      <w:r w:rsidRPr="0044617F">
        <w:rPr>
          <w:rStyle w:val="rvts9"/>
          <w:b/>
          <w:bCs/>
          <w:sz w:val="30"/>
          <w:szCs w:val="30"/>
        </w:rPr>
        <w:t>стаття 32.</w:t>
      </w:r>
      <w:r w:rsidRPr="0044617F">
        <w:rPr>
          <w:sz w:val="30"/>
          <w:szCs w:val="30"/>
        </w:rPr>
        <w:t> Компетенція Кабінету Міністрів України в галузі охорони праці</w:t>
      </w:r>
      <w:bookmarkStart w:id="53" w:name="n249"/>
      <w:bookmarkEnd w:id="53"/>
      <w:r w:rsidRPr="0044617F">
        <w:rPr>
          <w:sz w:val="30"/>
          <w:szCs w:val="30"/>
        </w:rPr>
        <w:t>. «Кабінет Міністрів України:</w:t>
      </w:r>
      <w:bookmarkStart w:id="54" w:name="n250"/>
      <w:bookmarkEnd w:id="54"/>
      <w:r w:rsidRPr="0044617F">
        <w:rPr>
          <w:sz w:val="30"/>
          <w:szCs w:val="30"/>
        </w:rPr>
        <w:t xml:space="preserve"> забезпечує проведення державної політики в галузі охорони праці;</w:t>
      </w:r>
      <w:r w:rsidR="009821B5" w:rsidRPr="0044617F">
        <w:rPr>
          <w:rStyle w:val="rvts46"/>
          <w:i/>
          <w:iCs/>
          <w:sz w:val="30"/>
          <w:szCs w:val="30"/>
          <w:shd w:val="clear" w:color="auto" w:fill="FFFFFF"/>
        </w:rPr>
        <w:t xml:space="preserve"> </w:t>
      </w:r>
      <w:r w:rsidRPr="0044617F">
        <w:rPr>
          <w:sz w:val="30"/>
          <w:szCs w:val="30"/>
        </w:rPr>
        <w:t xml:space="preserve">подає на затвердження Верховною Радою </w:t>
      </w:r>
      <w:r w:rsidRPr="0044617F">
        <w:rPr>
          <w:sz w:val="30"/>
          <w:szCs w:val="30"/>
        </w:rPr>
        <w:lastRenderedPageBreak/>
        <w:t>України загальнодержавну програму поліпшення стану безпеки, гігієни праці та виробничого середовища;</w:t>
      </w:r>
      <w:bookmarkStart w:id="55" w:name="n253"/>
      <w:bookmarkEnd w:id="55"/>
      <w:r w:rsidRPr="0044617F">
        <w:rPr>
          <w:sz w:val="30"/>
          <w:szCs w:val="30"/>
          <w:shd w:val="clear" w:color="auto" w:fill="FFFFFF"/>
        </w:rPr>
        <w:t xml:space="preserve"> </w:t>
      </w:r>
      <w:r w:rsidRPr="0044617F">
        <w:rPr>
          <w:sz w:val="30"/>
          <w:szCs w:val="30"/>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bookmarkStart w:id="56" w:name="n254"/>
      <w:bookmarkEnd w:id="56"/>
      <w:r w:rsidRPr="0044617F">
        <w:rPr>
          <w:sz w:val="30"/>
          <w:szCs w:val="30"/>
          <w:shd w:val="clear" w:color="auto" w:fill="FFFFFF"/>
        </w:rPr>
        <w:t xml:space="preserve"> </w:t>
      </w:r>
      <w:r w:rsidRPr="0044617F">
        <w:rPr>
          <w:sz w:val="30"/>
          <w:szCs w:val="30"/>
        </w:rPr>
        <w:t>встановлює єдину державну статистичну звітність з питань охорони праці;</w:t>
      </w:r>
    </w:p>
    <w:p w:rsidR="000457D5" w:rsidRPr="0044617F" w:rsidRDefault="000457D5" w:rsidP="009821B5">
      <w:pPr>
        <w:pStyle w:val="rvps2"/>
        <w:spacing w:before="0" w:beforeAutospacing="0" w:after="0" w:afterAutospacing="0"/>
        <w:ind w:firstLine="709"/>
        <w:jc w:val="both"/>
        <w:rPr>
          <w:rStyle w:val="rvts9"/>
          <w:b/>
          <w:bCs/>
          <w:sz w:val="30"/>
          <w:szCs w:val="30"/>
        </w:rPr>
      </w:pPr>
      <w:bookmarkStart w:id="57" w:name="n255"/>
      <w:bookmarkStart w:id="58" w:name="n256"/>
      <w:bookmarkEnd w:id="57"/>
      <w:bookmarkEnd w:id="58"/>
    </w:p>
    <w:p w:rsidR="001E654D" w:rsidRPr="0044617F" w:rsidRDefault="000B4809" w:rsidP="009821B5">
      <w:pPr>
        <w:pStyle w:val="rvps2"/>
        <w:spacing w:before="0" w:beforeAutospacing="0" w:after="0" w:afterAutospacing="0"/>
        <w:ind w:firstLine="709"/>
        <w:jc w:val="both"/>
        <w:rPr>
          <w:sz w:val="30"/>
          <w:szCs w:val="30"/>
        </w:rPr>
      </w:pPr>
      <w:r w:rsidRPr="0044617F">
        <w:rPr>
          <w:rStyle w:val="rvts9"/>
          <w:b/>
          <w:bCs/>
          <w:sz w:val="30"/>
          <w:szCs w:val="30"/>
        </w:rPr>
        <w:t>стаття 33.</w:t>
      </w:r>
      <w:r w:rsidRPr="0044617F">
        <w:rPr>
          <w:sz w:val="30"/>
          <w:szCs w:val="30"/>
        </w:rPr>
        <w:t> Повноваження міністерств та інших центральних органів виконавчої влади в галузі охорони праці.</w:t>
      </w:r>
      <w:bookmarkStart w:id="59" w:name="n257"/>
      <w:bookmarkEnd w:id="59"/>
      <w:r w:rsidRPr="0044617F">
        <w:rPr>
          <w:sz w:val="30"/>
          <w:szCs w:val="30"/>
        </w:rPr>
        <w:t xml:space="preserve"> «Міністерства та інші центральні органи виконавчої влади:</w:t>
      </w:r>
      <w:bookmarkStart w:id="60" w:name="n258"/>
      <w:bookmarkEnd w:id="60"/>
      <w:r w:rsidRPr="0044617F">
        <w:rPr>
          <w:sz w:val="30"/>
          <w:szCs w:val="30"/>
        </w:rPr>
        <w:t xml:space="preserve"> проводять єдину науково-технічну політику в галузі охорони праці;</w:t>
      </w:r>
      <w:bookmarkStart w:id="61" w:name="n259"/>
      <w:bookmarkEnd w:id="61"/>
      <w:r w:rsidRPr="0044617F">
        <w:rPr>
          <w:sz w:val="30"/>
          <w:szCs w:val="30"/>
        </w:rPr>
        <w:t xml:space="preserve"> розробляють і реалізують галузеві програми поліпшення стану безпеки, гігієни праці та виробничого середовища за участю профспілок;</w:t>
      </w:r>
      <w:bookmarkStart w:id="62" w:name="n260"/>
      <w:bookmarkEnd w:id="62"/>
      <w:r w:rsidRPr="0044617F">
        <w:rPr>
          <w:sz w:val="30"/>
          <w:szCs w:val="30"/>
        </w:rPr>
        <w:t xml:space="preserve"> здійснюють методичне керівництво діяльністю підприємств галузі з охорони праці;</w:t>
      </w:r>
      <w:bookmarkStart w:id="63" w:name="n261"/>
      <w:bookmarkEnd w:id="63"/>
      <w:r w:rsidRPr="0044617F">
        <w:rPr>
          <w:sz w:val="30"/>
          <w:szCs w:val="30"/>
        </w:rPr>
        <w:t xml:space="preserve"> укладають з відповідними галузевими профспілками угоди з питань поліпшення умов і безпеки праці;</w:t>
      </w:r>
      <w:bookmarkStart w:id="64" w:name="n262"/>
      <w:bookmarkEnd w:id="64"/>
      <w:r w:rsidRPr="0044617F">
        <w:rPr>
          <w:sz w:val="30"/>
          <w:szCs w:val="30"/>
        </w:rPr>
        <w:t xml:space="preserve"> беруть участь в опрацюванні та перегляді нормативно-правових актів з охорони праці;</w:t>
      </w:r>
      <w:bookmarkStart w:id="65" w:name="n263"/>
      <w:bookmarkEnd w:id="65"/>
      <w:r w:rsidRPr="0044617F">
        <w:rPr>
          <w:sz w:val="30"/>
          <w:szCs w:val="30"/>
        </w:rPr>
        <w:t xml:space="preserve"> організовують навчання і перевірку знань з питань охорони праці;</w:t>
      </w:r>
      <w:bookmarkStart w:id="66" w:name="n264"/>
      <w:bookmarkEnd w:id="66"/>
      <w:r w:rsidRPr="0044617F">
        <w:rPr>
          <w:sz w:val="30"/>
          <w:szCs w:val="30"/>
        </w:rPr>
        <w:t xml:space="preserve"> 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bookmarkStart w:id="67" w:name="n265"/>
      <w:bookmarkEnd w:id="67"/>
      <w:r w:rsidRPr="0044617F">
        <w:rPr>
          <w:sz w:val="30"/>
          <w:szCs w:val="30"/>
        </w:rPr>
        <w:t xml:space="preserve"> здійснюють відомчий контроль за станом охорони праці на підприємствах галузі.</w:t>
      </w:r>
      <w:bookmarkStart w:id="68" w:name="n266"/>
      <w:bookmarkEnd w:id="68"/>
      <w:r w:rsidRPr="0044617F">
        <w:rPr>
          <w:sz w:val="30"/>
          <w:szCs w:val="30"/>
        </w:rPr>
        <w:t xml:space="preserve"> 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посадових осіб відповідних органів.</w:t>
      </w:r>
      <w:bookmarkStart w:id="69" w:name="n267"/>
      <w:bookmarkStart w:id="70" w:name="n268"/>
      <w:bookmarkEnd w:id="69"/>
      <w:bookmarkEnd w:id="70"/>
      <w:r w:rsidR="00E81D8D" w:rsidRPr="0044617F">
        <w:rPr>
          <w:sz w:val="30"/>
          <w:szCs w:val="30"/>
        </w:rPr>
        <w:t xml:space="preserve"> </w:t>
      </w:r>
    </w:p>
    <w:p w:rsidR="00592DCF" w:rsidRPr="0044617F" w:rsidRDefault="00592DCF" w:rsidP="009821B5">
      <w:pPr>
        <w:pStyle w:val="rvps2"/>
        <w:spacing w:before="0" w:beforeAutospacing="0" w:after="0" w:afterAutospacing="0"/>
        <w:ind w:firstLine="708"/>
        <w:jc w:val="both"/>
        <w:rPr>
          <w:sz w:val="30"/>
          <w:szCs w:val="30"/>
        </w:rPr>
      </w:pPr>
    </w:p>
    <w:p w:rsidR="000B4809" w:rsidRPr="0044617F" w:rsidRDefault="000B4809" w:rsidP="009821B5">
      <w:pPr>
        <w:pStyle w:val="rvps2"/>
        <w:spacing w:before="0" w:beforeAutospacing="0" w:after="0" w:afterAutospacing="0"/>
        <w:ind w:firstLine="708"/>
        <w:jc w:val="both"/>
        <w:rPr>
          <w:sz w:val="30"/>
          <w:szCs w:val="30"/>
        </w:rPr>
      </w:pPr>
      <w:r w:rsidRPr="0044617F">
        <w:rPr>
          <w:sz w:val="30"/>
          <w:szCs w:val="30"/>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bookmarkStart w:id="71" w:name="n269"/>
      <w:bookmarkStart w:id="72" w:name="n270"/>
      <w:bookmarkEnd w:id="71"/>
      <w:bookmarkEnd w:id="72"/>
      <w:r w:rsidR="00E81D8D" w:rsidRPr="0044617F">
        <w:rPr>
          <w:sz w:val="30"/>
          <w:szCs w:val="30"/>
        </w:rPr>
        <w:t xml:space="preserve"> </w:t>
      </w:r>
      <w:r w:rsidRPr="0044617F">
        <w:rPr>
          <w:sz w:val="30"/>
          <w:szCs w:val="30"/>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охорони праці.</w:t>
      </w:r>
      <w:bookmarkStart w:id="73" w:name="n271"/>
      <w:bookmarkStart w:id="74" w:name="n272"/>
      <w:bookmarkEnd w:id="73"/>
      <w:bookmarkEnd w:id="74"/>
      <w:r w:rsidRPr="0044617F">
        <w:rPr>
          <w:sz w:val="30"/>
          <w:szCs w:val="30"/>
        </w:rPr>
        <w:t xml:space="preserve"> Центральний орган виконавчої влади, що реалізує державну політику у сфері охорони праці:</w:t>
      </w:r>
      <w:bookmarkStart w:id="75" w:name="n273"/>
      <w:bookmarkEnd w:id="75"/>
      <w:r w:rsidR="009821B5" w:rsidRPr="0044617F">
        <w:rPr>
          <w:sz w:val="30"/>
          <w:szCs w:val="30"/>
        </w:rPr>
        <w:t xml:space="preserve"> </w:t>
      </w:r>
      <w:r w:rsidRPr="0044617F">
        <w:rPr>
          <w:sz w:val="30"/>
          <w:szCs w:val="30"/>
        </w:rPr>
        <w:t xml:space="preserve">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w:t>
      </w:r>
      <w:r w:rsidRPr="0044617F">
        <w:rPr>
          <w:sz w:val="30"/>
          <w:szCs w:val="30"/>
        </w:rPr>
        <w:lastRenderedPageBreak/>
        <w:t>адміністраціями та органами місцевого самоврядування;</w:t>
      </w:r>
      <w:bookmarkStart w:id="76" w:name="n274"/>
      <w:bookmarkEnd w:id="76"/>
      <w:r w:rsidR="00E81D8D" w:rsidRPr="0044617F">
        <w:rPr>
          <w:sz w:val="30"/>
          <w:szCs w:val="30"/>
        </w:rPr>
        <w:t xml:space="preserve"> </w:t>
      </w:r>
      <w:r w:rsidRPr="0044617F">
        <w:rPr>
          <w:sz w:val="30"/>
          <w:szCs w:val="30"/>
        </w:rPr>
        <w:t>розробляє за участю міністерств, інших центральних органів виконавчої влади, Фонду соціального страхування України, всеукраїнських об</w:t>
      </w:r>
      <w:r w:rsidR="00833620" w:rsidRPr="0044617F">
        <w:rPr>
          <w:sz w:val="30"/>
          <w:szCs w:val="30"/>
        </w:rPr>
        <w:t>’</w:t>
      </w:r>
      <w:r w:rsidRPr="0044617F">
        <w:rPr>
          <w:sz w:val="30"/>
          <w:szCs w:val="30"/>
        </w:rPr>
        <w:t>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bookmarkStart w:id="77" w:name="n275"/>
      <w:bookmarkEnd w:id="77"/>
      <w:r w:rsidR="00E81D8D" w:rsidRPr="0044617F">
        <w:rPr>
          <w:sz w:val="30"/>
          <w:szCs w:val="30"/>
        </w:rPr>
        <w:t xml:space="preserve"> </w:t>
      </w:r>
      <w:r w:rsidRPr="0044617F">
        <w:rPr>
          <w:sz w:val="30"/>
          <w:szCs w:val="30"/>
        </w:rPr>
        <w:t xml:space="preserve">здійснює </w:t>
      </w:r>
      <w:proofErr w:type="spellStart"/>
      <w:r w:rsidRPr="0044617F">
        <w:rPr>
          <w:sz w:val="30"/>
          <w:szCs w:val="30"/>
        </w:rPr>
        <w:t>нормопроектну</w:t>
      </w:r>
      <w:proofErr w:type="spellEnd"/>
      <w:r w:rsidRPr="0044617F">
        <w:rPr>
          <w:sz w:val="30"/>
          <w:szCs w:val="30"/>
        </w:rPr>
        <w:t xml:space="preserve">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bookmarkStart w:id="78" w:name="n276"/>
      <w:bookmarkStart w:id="79" w:name="n277"/>
      <w:bookmarkEnd w:id="78"/>
      <w:bookmarkEnd w:id="79"/>
      <w:r w:rsidR="00E81D8D" w:rsidRPr="0044617F">
        <w:rPr>
          <w:sz w:val="30"/>
          <w:szCs w:val="30"/>
        </w:rPr>
        <w:t xml:space="preserve"> </w:t>
      </w:r>
      <w:r w:rsidRPr="0044617F">
        <w:rPr>
          <w:sz w:val="30"/>
          <w:szCs w:val="30"/>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w:t>
      </w:r>
      <w:r w:rsidR="00833620" w:rsidRPr="0044617F">
        <w:rPr>
          <w:sz w:val="30"/>
          <w:szCs w:val="30"/>
        </w:rPr>
        <w:t>’</w:t>
      </w:r>
      <w:r w:rsidRPr="0044617F">
        <w:rPr>
          <w:sz w:val="30"/>
          <w:szCs w:val="30"/>
        </w:rPr>
        <w:t>єктів підприємницької діяльності в галузі безпеки, гігієни праці та виробничого середовища;</w:t>
      </w:r>
      <w:bookmarkStart w:id="80" w:name="n278"/>
      <w:bookmarkEnd w:id="80"/>
      <w:r w:rsidR="00E81D8D" w:rsidRPr="0044617F">
        <w:rPr>
          <w:sz w:val="30"/>
          <w:szCs w:val="30"/>
        </w:rPr>
        <w:t xml:space="preserve"> </w:t>
      </w:r>
      <w:r w:rsidRPr="0044617F">
        <w:rPr>
          <w:sz w:val="30"/>
          <w:szCs w:val="30"/>
        </w:rPr>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w:t>
      </w:r>
      <w:r w:rsidR="00833620" w:rsidRPr="0044617F">
        <w:rPr>
          <w:sz w:val="30"/>
          <w:szCs w:val="30"/>
        </w:rPr>
        <w:t>’</w:t>
      </w:r>
      <w:r w:rsidRPr="0044617F">
        <w:rPr>
          <w:sz w:val="30"/>
          <w:szCs w:val="30"/>
        </w:rPr>
        <w:t>єктів підприємницької діяльності відомості та інформацію, необхідні для виконання покладених на нього завдань;</w:t>
      </w:r>
      <w:bookmarkStart w:id="81" w:name="n279"/>
      <w:bookmarkEnd w:id="81"/>
      <w:r w:rsidR="00E81D8D" w:rsidRPr="0044617F">
        <w:rPr>
          <w:sz w:val="30"/>
          <w:szCs w:val="30"/>
        </w:rPr>
        <w:t xml:space="preserve"> </w:t>
      </w:r>
      <w:r w:rsidRPr="0044617F">
        <w:rPr>
          <w:sz w:val="30"/>
          <w:szCs w:val="30"/>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bookmarkStart w:id="82" w:name="n280"/>
      <w:bookmarkStart w:id="83" w:name="n281"/>
      <w:bookmarkEnd w:id="82"/>
      <w:bookmarkEnd w:id="83"/>
      <w:r w:rsidR="00E81D8D" w:rsidRPr="0044617F">
        <w:rPr>
          <w:sz w:val="30"/>
          <w:szCs w:val="30"/>
        </w:rPr>
        <w:t xml:space="preserve"> </w:t>
      </w:r>
      <w:r w:rsidRPr="0044617F">
        <w:rPr>
          <w:sz w:val="30"/>
          <w:szCs w:val="30"/>
        </w:rPr>
        <w:t>бере участь у міжнародному співробітництві та в організації виконання міжнародних договорів, згода на обов</w:t>
      </w:r>
      <w:r w:rsidR="00833620" w:rsidRPr="0044617F">
        <w:rPr>
          <w:sz w:val="30"/>
          <w:szCs w:val="30"/>
        </w:rPr>
        <w:t>’</w:t>
      </w:r>
      <w:r w:rsidRPr="0044617F">
        <w:rPr>
          <w:sz w:val="30"/>
          <w:szCs w:val="30"/>
        </w:rPr>
        <w:t>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bookmarkStart w:id="84" w:name="n282"/>
      <w:bookmarkEnd w:id="84"/>
      <w:r w:rsidR="00E81D8D" w:rsidRPr="0044617F">
        <w:rPr>
          <w:sz w:val="30"/>
          <w:szCs w:val="30"/>
        </w:rPr>
        <w:t xml:space="preserve"> </w:t>
      </w:r>
      <w:r w:rsidRPr="0044617F">
        <w:rPr>
          <w:sz w:val="30"/>
          <w:szCs w:val="30"/>
        </w:rPr>
        <w:t>Рішення, прийняті центральним органом виконавчої влади, що реалізує державну політику у сфері охорони праці, в межах його компетенції, є обов</w:t>
      </w:r>
      <w:r w:rsidR="00833620" w:rsidRPr="0044617F">
        <w:rPr>
          <w:sz w:val="30"/>
          <w:szCs w:val="30"/>
        </w:rPr>
        <w:t>’</w:t>
      </w:r>
      <w:r w:rsidRPr="0044617F">
        <w:rPr>
          <w:sz w:val="30"/>
          <w:szCs w:val="30"/>
        </w:rPr>
        <w:t>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r w:rsidR="00E81D8D" w:rsidRPr="0044617F">
        <w:rPr>
          <w:sz w:val="30"/>
          <w:szCs w:val="30"/>
        </w:rPr>
        <w:t>»</w:t>
      </w:r>
      <w:r w:rsidR="00592DCF" w:rsidRPr="0044617F">
        <w:rPr>
          <w:sz w:val="30"/>
          <w:szCs w:val="30"/>
        </w:rPr>
        <w:t>.</w:t>
      </w:r>
    </w:p>
    <w:p w:rsidR="00592DCF" w:rsidRPr="0044617F" w:rsidRDefault="00592DCF" w:rsidP="009821B5">
      <w:pPr>
        <w:pStyle w:val="12"/>
        <w:ind w:firstLine="709"/>
        <w:jc w:val="both"/>
        <w:rPr>
          <w:rFonts w:ascii="Times New Roman" w:hAnsi="Times New Roman"/>
          <w:bCs/>
          <w:i/>
          <w:sz w:val="30"/>
          <w:szCs w:val="30"/>
        </w:rPr>
      </w:pPr>
      <w:bookmarkStart w:id="85" w:name="n283"/>
      <w:bookmarkEnd w:id="85"/>
    </w:p>
    <w:p w:rsidR="00343D39" w:rsidRDefault="00343D39" w:rsidP="009821B5">
      <w:pPr>
        <w:pStyle w:val="12"/>
        <w:ind w:firstLine="709"/>
        <w:jc w:val="both"/>
        <w:rPr>
          <w:rFonts w:ascii="Times New Roman" w:hAnsi="Times New Roman"/>
          <w:sz w:val="30"/>
          <w:szCs w:val="30"/>
        </w:rPr>
      </w:pPr>
      <w:r w:rsidRPr="0044617F">
        <w:rPr>
          <w:rFonts w:ascii="Times New Roman" w:hAnsi="Times New Roman"/>
          <w:bCs/>
          <w:i/>
          <w:sz w:val="30"/>
          <w:szCs w:val="30"/>
        </w:rPr>
        <w:t xml:space="preserve">Основні функції управління охороною праці: </w:t>
      </w:r>
      <w:r w:rsidRPr="0044617F">
        <w:rPr>
          <w:rFonts w:ascii="Times New Roman" w:hAnsi="Times New Roman"/>
          <w:bCs/>
          <w:sz w:val="30"/>
          <w:szCs w:val="30"/>
        </w:rPr>
        <w:t>прогнозування і планування робіт, їх фінансування; організація та координація робіт; облік показників стану умов і безпеки праці; аналіз та оцінка стану умов і безпеки праці; контроль за функціонуванням органів управління підприємством щодо здійснення завдань і функцій управління з метою забезпечення здорових, безпечних і високопродуктивних умов праці; стимулювання робіт з вдосконалення охорони праці</w:t>
      </w:r>
      <w:r w:rsidRPr="0044617F">
        <w:rPr>
          <w:rFonts w:ascii="Times New Roman" w:hAnsi="Times New Roman"/>
          <w:b/>
          <w:bCs/>
          <w:sz w:val="30"/>
          <w:szCs w:val="30"/>
        </w:rPr>
        <w:t xml:space="preserve">. </w:t>
      </w:r>
      <w:r w:rsidRPr="0044617F">
        <w:rPr>
          <w:rFonts w:ascii="Times New Roman" w:hAnsi="Times New Roman"/>
          <w:i/>
          <w:sz w:val="30"/>
          <w:szCs w:val="30"/>
        </w:rPr>
        <w:t xml:space="preserve">Система управління </w:t>
      </w:r>
      <w:r w:rsidRPr="0044617F">
        <w:rPr>
          <w:rFonts w:ascii="Times New Roman" w:hAnsi="Times New Roman"/>
          <w:i/>
          <w:sz w:val="30"/>
          <w:szCs w:val="30"/>
        </w:rPr>
        <w:lastRenderedPageBreak/>
        <w:t>охороною праці на підприємствах (</w:t>
      </w:r>
      <w:proofErr w:type="spellStart"/>
      <w:r w:rsidRPr="0044617F">
        <w:rPr>
          <w:rFonts w:ascii="Times New Roman" w:hAnsi="Times New Roman"/>
          <w:i/>
          <w:sz w:val="30"/>
          <w:szCs w:val="30"/>
        </w:rPr>
        <w:t>СУОП</w:t>
      </w:r>
      <w:proofErr w:type="spellEnd"/>
      <w:r w:rsidRPr="0044617F">
        <w:rPr>
          <w:rFonts w:ascii="Times New Roman" w:hAnsi="Times New Roman"/>
          <w:i/>
          <w:sz w:val="30"/>
          <w:szCs w:val="30"/>
        </w:rPr>
        <w:t>)</w:t>
      </w:r>
      <w:r w:rsidRPr="0044617F">
        <w:rPr>
          <w:rFonts w:ascii="Times New Roman" w:hAnsi="Times New Roman"/>
          <w:sz w:val="30"/>
          <w:szCs w:val="30"/>
        </w:rPr>
        <w:t xml:space="preserve"> організовується таким чином, щоб ефективно керувати виробничими і професійними ризиками виробничої діяльності з метою запобігання можливим негативним наслідкам.</w:t>
      </w:r>
    </w:p>
    <w:p w:rsidR="00107F1E" w:rsidRPr="0044617F" w:rsidRDefault="00107F1E" w:rsidP="009821B5">
      <w:pPr>
        <w:pStyle w:val="12"/>
        <w:ind w:firstLine="709"/>
        <w:jc w:val="both"/>
        <w:rPr>
          <w:rFonts w:ascii="Times New Roman" w:hAnsi="Times New Roman"/>
          <w:sz w:val="30"/>
          <w:szCs w:val="30"/>
        </w:rPr>
      </w:pPr>
    </w:p>
    <w:p w:rsidR="00343D39" w:rsidRPr="0044617F" w:rsidRDefault="00343D39"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 xml:space="preserve">У Положенні про </w:t>
      </w:r>
      <w:proofErr w:type="spellStart"/>
      <w:r w:rsidRPr="0044617F">
        <w:rPr>
          <w:rFonts w:ascii="Times New Roman" w:hAnsi="Times New Roman" w:cs="Times New Roman"/>
          <w:sz w:val="30"/>
          <w:szCs w:val="30"/>
        </w:rPr>
        <w:t>СУОП</w:t>
      </w:r>
      <w:proofErr w:type="spellEnd"/>
      <w:r w:rsidRPr="0044617F">
        <w:rPr>
          <w:rFonts w:ascii="Times New Roman" w:hAnsi="Times New Roman" w:cs="Times New Roman"/>
          <w:sz w:val="30"/>
          <w:szCs w:val="30"/>
        </w:rPr>
        <w:t>, а також у посадових інструкціях та інструкціях з охорони праці за професіями та видами робіт визначаються загальні й конкретні права та обов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язки кожного працівника, його повноваження у сфері охорони праці.</w:t>
      </w:r>
    </w:p>
    <w:p w:rsidR="00343D39" w:rsidRPr="0044617F" w:rsidRDefault="00343D39"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 xml:space="preserve">В організаційних заходах, що забезпечують функціонування </w:t>
      </w:r>
      <w:proofErr w:type="spellStart"/>
      <w:r w:rsidRPr="0044617F">
        <w:rPr>
          <w:rFonts w:ascii="Times New Roman" w:hAnsi="Times New Roman" w:cs="Times New Roman"/>
          <w:sz w:val="30"/>
          <w:szCs w:val="30"/>
        </w:rPr>
        <w:t>СУОП</w:t>
      </w:r>
      <w:proofErr w:type="spellEnd"/>
      <w:r w:rsidRPr="0044617F">
        <w:rPr>
          <w:rFonts w:ascii="Times New Roman" w:hAnsi="Times New Roman" w:cs="Times New Roman"/>
          <w:sz w:val="30"/>
          <w:szCs w:val="30"/>
        </w:rPr>
        <w:t>, передбачається можливість впливу громадських об</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єднань працівників підприємства (комісії з питань охорони праці, уповноважених найманими працівниками, профспілок тощо).</w:t>
      </w:r>
    </w:p>
    <w:p w:rsidR="00343D39" w:rsidRPr="0044617F" w:rsidRDefault="00343D39" w:rsidP="009821B5">
      <w:pPr>
        <w:pStyle w:val="aa"/>
        <w:numPr>
          <w:ilvl w:val="0"/>
          <w:numId w:val="5"/>
        </w:numPr>
        <w:shd w:val="clear" w:color="auto" w:fill="auto"/>
        <w:tabs>
          <w:tab w:val="clear" w:pos="720"/>
          <w:tab w:val="num" w:pos="1134"/>
        </w:tabs>
        <w:autoSpaceDE w:val="0"/>
        <w:autoSpaceDN w:val="0"/>
        <w:adjustRightInd w:val="0"/>
        <w:spacing w:before="0" w:line="240" w:lineRule="auto"/>
        <w:ind w:left="0" w:firstLine="709"/>
        <w:rPr>
          <w:sz w:val="30"/>
          <w:szCs w:val="30"/>
        </w:rPr>
      </w:pPr>
      <w:r w:rsidRPr="0044617F">
        <w:rPr>
          <w:sz w:val="30"/>
          <w:szCs w:val="30"/>
        </w:rPr>
        <w:t xml:space="preserve">Структура, завдання </w:t>
      </w:r>
      <w:proofErr w:type="spellStart"/>
      <w:r w:rsidRPr="0044617F">
        <w:rPr>
          <w:sz w:val="30"/>
          <w:szCs w:val="30"/>
        </w:rPr>
        <w:t>СУОП</w:t>
      </w:r>
      <w:proofErr w:type="spellEnd"/>
      <w:r w:rsidRPr="0044617F">
        <w:rPr>
          <w:sz w:val="30"/>
          <w:szCs w:val="30"/>
        </w:rPr>
        <w:t xml:space="preserve">, порядок взаємодії структурних підрозділів з питань охорони праці, періодичність і порядок внутрішніх перевірок, відповідальність керівників служб та підрозділів, а також працівників викладаються в Положенні про </w:t>
      </w:r>
      <w:proofErr w:type="spellStart"/>
      <w:r w:rsidRPr="0044617F">
        <w:rPr>
          <w:sz w:val="30"/>
          <w:szCs w:val="30"/>
        </w:rPr>
        <w:t>СУОП</w:t>
      </w:r>
      <w:proofErr w:type="spellEnd"/>
      <w:r w:rsidRPr="0044617F">
        <w:rPr>
          <w:sz w:val="30"/>
          <w:szCs w:val="30"/>
        </w:rPr>
        <w:t xml:space="preserve"> підприємства, затвердженому наказом або розпорядженням роботодавця. </w:t>
      </w:r>
    </w:p>
    <w:p w:rsidR="00343D39" w:rsidRPr="0044617F" w:rsidRDefault="00343D39" w:rsidP="009821B5">
      <w:pPr>
        <w:numPr>
          <w:ilvl w:val="0"/>
          <w:numId w:val="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30"/>
          <w:szCs w:val="30"/>
        </w:rPr>
      </w:pPr>
      <w:r w:rsidRPr="0044617F">
        <w:rPr>
          <w:rFonts w:ascii="Times New Roman" w:hAnsi="Times New Roman" w:cs="Times New Roman"/>
          <w:sz w:val="30"/>
          <w:szCs w:val="30"/>
        </w:rPr>
        <w:t>Система управління охороною праці на підприємстві є складовою частиною загальної системи управління підприємством. Вимоги положення обов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язкові для виконання всіма найманими працівниками.</w:t>
      </w:r>
    </w:p>
    <w:p w:rsidR="001F79BB" w:rsidRPr="0044617F" w:rsidRDefault="001F79BB" w:rsidP="009821B5">
      <w:pPr>
        <w:spacing w:after="0" w:line="240" w:lineRule="auto"/>
        <w:ind w:firstLine="709"/>
        <w:jc w:val="both"/>
        <w:rPr>
          <w:rFonts w:ascii="Times New Roman" w:hAnsi="Times New Roman" w:cs="Times New Roman"/>
          <w:bCs/>
          <w:i/>
          <w:sz w:val="30"/>
          <w:szCs w:val="30"/>
        </w:rPr>
      </w:pPr>
    </w:p>
    <w:p w:rsidR="00F83D2B" w:rsidRPr="0044617F" w:rsidRDefault="00343D39"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bCs/>
          <w:i/>
          <w:sz w:val="30"/>
          <w:szCs w:val="30"/>
        </w:rPr>
        <w:t>Державний нагляд</w:t>
      </w:r>
      <w:r w:rsidRPr="0044617F">
        <w:rPr>
          <w:rFonts w:ascii="Times New Roman" w:hAnsi="Times New Roman" w:cs="Times New Roman"/>
          <w:sz w:val="30"/>
          <w:szCs w:val="30"/>
        </w:rPr>
        <w:t xml:space="preserve"> за додержанням законів та інших нормативно-правових актів з охорони праці відповідно до Закону «Про охорону праці» </w:t>
      </w:r>
      <w:r w:rsidR="005359AC" w:rsidRPr="0044617F">
        <w:rPr>
          <w:rFonts w:ascii="Times New Roman" w:hAnsi="Times New Roman" w:cs="Times New Roman"/>
          <w:sz w:val="30"/>
          <w:szCs w:val="30"/>
        </w:rPr>
        <w:t>(</w:t>
      </w:r>
      <w:r w:rsidR="005359AC" w:rsidRPr="0044617F">
        <w:rPr>
          <w:rFonts w:ascii="Times New Roman" w:hAnsi="Times New Roman" w:cs="Times New Roman"/>
          <w:i/>
          <w:sz w:val="30"/>
          <w:szCs w:val="30"/>
        </w:rPr>
        <w:t>див. ст. 33</w:t>
      </w:r>
      <w:r w:rsidR="005359AC" w:rsidRPr="0044617F">
        <w:rPr>
          <w:rFonts w:ascii="Times New Roman" w:hAnsi="Times New Roman" w:cs="Times New Roman"/>
          <w:sz w:val="30"/>
          <w:szCs w:val="30"/>
        </w:rPr>
        <w:t xml:space="preserve">) </w:t>
      </w:r>
      <w:r w:rsidRPr="0044617F">
        <w:rPr>
          <w:rFonts w:ascii="Times New Roman" w:hAnsi="Times New Roman" w:cs="Times New Roman"/>
          <w:sz w:val="30"/>
          <w:szCs w:val="30"/>
        </w:rPr>
        <w:t xml:space="preserve">здійснює </w:t>
      </w:r>
      <w:r w:rsidRPr="0044617F">
        <w:rPr>
          <w:rFonts w:ascii="Times New Roman" w:hAnsi="Times New Roman" w:cs="Times New Roman"/>
          <w:bCs/>
          <w:sz w:val="30"/>
          <w:szCs w:val="30"/>
        </w:rPr>
        <w:t xml:space="preserve">центральний орган виконавчої влади з нагляду за охороною праці. </w:t>
      </w:r>
      <w:r w:rsidRPr="0044617F">
        <w:rPr>
          <w:rFonts w:ascii="Times New Roman" w:hAnsi="Times New Roman" w:cs="Times New Roman"/>
          <w:i/>
          <w:sz w:val="30"/>
          <w:szCs w:val="30"/>
        </w:rPr>
        <w:t>Відомчий контроль</w:t>
      </w:r>
      <w:r w:rsidRPr="0044617F">
        <w:rPr>
          <w:rFonts w:ascii="Times New Roman" w:hAnsi="Times New Roman" w:cs="Times New Roman"/>
          <w:sz w:val="30"/>
          <w:szCs w:val="30"/>
        </w:rPr>
        <w:t xml:space="preserve"> покладається на адміністрацію підприємства та на господарські організації вищого рівня. Цей контроль здійснюється відповідними службами охорони праці.</w:t>
      </w:r>
      <w:r w:rsidR="00EB467C" w:rsidRPr="0044617F">
        <w:rPr>
          <w:rFonts w:ascii="Times New Roman" w:hAnsi="Times New Roman" w:cs="Times New Roman"/>
          <w:sz w:val="30"/>
          <w:szCs w:val="30"/>
        </w:rPr>
        <w:t xml:space="preserve"> </w:t>
      </w:r>
      <w:r w:rsidRPr="0044617F">
        <w:rPr>
          <w:rFonts w:ascii="Times New Roman" w:hAnsi="Times New Roman" w:cs="Times New Roman"/>
          <w:i/>
          <w:sz w:val="30"/>
          <w:szCs w:val="30"/>
        </w:rPr>
        <w:t>Громадський контроль</w:t>
      </w:r>
      <w:r w:rsidRPr="0044617F">
        <w:rPr>
          <w:rFonts w:ascii="Times New Roman" w:hAnsi="Times New Roman" w:cs="Times New Roman"/>
          <w:sz w:val="30"/>
          <w:szCs w:val="30"/>
        </w:rPr>
        <w:t xml:space="preserve"> за додержанням законодавства про охорону праці здійснюють професійні спілки, їх об</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єднання в особі своїх виборних органів і представників.</w:t>
      </w:r>
      <w:r w:rsidR="00EB467C" w:rsidRPr="0044617F">
        <w:rPr>
          <w:rFonts w:ascii="Times New Roman" w:hAnsi="Times New Roman" w:cs="Times New Roman"/>
          <w:sz w:val="30"/>
          <w:szCs w:val="30"/>
        </w:rPr>
        <w:t xml:space="preserve"> </w:t>
      </w:r>
      <w:r w:rsidRPr="0044617F">
        <w:rPr>
          <w:rFonts w:ascii="Times New Roman" w:hAnsi="Times New Roman" w:cs="Times New Roman"/>
          <w:sz w:val="30"/>
          <w:szCs w:val="30"/>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забезпеченням працівників спецодягом, спецвзуттям, іншими засобами індивідуального та колективного захисту. У разі загрози життю або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в цілому на період, необхідний для усунення загрози життю або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 xml:space="preserve">ю працівників. </w:t>
      </w:r>
      <w:bookmarkStart w:id="86" w:name="n241"/>
      <w:bookmarkEnd w:id="86"/>
    </w:p>
    <w:p w:rsidR="00876329" w:rsidRPr="0044617F" w:rsidRDefault="00876329" w:rsidP="009821B5">
      <w:pPr>
        <w:pStyle w:val="a3"/>
        <w:spacing w:before="0" w:beforeAutospacing="0" w:after="0" w:afterAutospacing="0"/>
        <w:jc w:val="both"/>
        <w:rPr>
          <w:b/>
          <w:sz w:val="30"/>
          <w:szCs w:val="30"/>
        </w:rPr>
      </w:pPr>
    </w:p>
    <w:p w:rsidR="000457D5" w:rsidRPr="0044617F" w:rsidRDefault="000457D5" w:rsidP="009821B5">
      <w:pPr>
        <w:rPr>
          <w:rFonts w:ascii="Times New Roman" w:hAnsi="Times New Roman" w:cs="Times New Roman"/>
          <w:b/>
          <w:sz w:val="30"/>
          <w:szCs w:val="30"/>
        </w:rPr>
      </w:pPr>
      <w:r w:rsidRPr="0044617F">
        <w:rPr>
          <w:rFonts w:ascii="Times New Roman" w:hAnsi="Times New Roman" w:cs="Times New Roman"/>
          <w:b/>
          <w:sz w:val="30"/>
          <w:szCs w:val="30"/>
        </w:rPr>
        <w:br w:type="page"/>
      </w:r>
    </w:p>
    <w:p w:rsidR="00131B9D" w:rsidRPr="0044617F" w:rsidRDefault="00DF501C" w:rsidP="009821B5">
      <w:pPr>
        <w:spacing w:after="0" w:line="240" w:lineRule="auto"/>
        <w:jc w:val="center"/>
        <w:rPr>
          <w:rFonts w:ascii="Times New Roman" w:hAnsi="Times New Roman" w:cs="Times New Roman"/>
          <w:b/>
          <w:sz w:val="30"/>
          <w:szCs w:val="30"/>
        </w:rPr>
      </w:pPr>
      <w:r w:rsidRPr="0044617F">
        <w:rPr>
          <w:rFonts w:ascii="Times New Roman" w:hAnsi="Times New Roman" w:cs="Times New Roman"/>
          <w:b/>
          <w:sz w:val="30"/>
          <w:szCs w:val="30"/>
        </w:rPr>
        <w:lastRenderedPageBreak/>
        <w:t xml:space="preserve">ВІДПОВІДАЛЬНІСТЬ ПОСАДОВИХ ОСІБ І ПРАЦІВНИКІВ </w:t>
      </w:r>
      <w:r w:rsidR="000457D5" w:rsidRPr="0044617F">
        <w:rPr>
          <w:rFonts w:ascii="Times New Roman" w:hAnsi="Times New Roman" w:cs="Times New Roman"/>
          <w:b/>
          <w:sz w:val="30"/>
          <w:szCs w:val="30"/>
        </w:rPr>
        <w:br/>
      </w:r>
      <w:r w:rsidRPr="0044617F">
        <w:rPr>
          <w:rFonts w:ascii="Times New Roman" w:hAnsi="Times New Roman" w:cs="Times New Roman"/>
          <w:b/>
          <w:sz w:val="30"/>
          <w:szCs w:val="30"/>
        </w:rPr>
        <w:t xml:space="preserve">ЗА ПОРУШЕННЯ ЗАКОНОДАВСТВА ПРО ОХОРОНУ ПРАЦІ </w:t>
      </w:r>
    </w:p>
    <w:p w:rsidR="00142BC9" w:rsidRPr="0044617F" w:rsidRDefault="00142BC9" w:rsidP="009821B5">
      <w:pPr>
        <w:spacing w:after="0" w:line="240" w:lineRule="auto"/>
        <w:jc w:val="center"/>
        <w:rPr>
          <w:rFonts w:ascii="Times New Roman" w:hAnsi="Times New Roman" w:cs="Times New Roman"/>
          <w:b/>
          <w:sz w:val="30"/>
          <w:szCs w:val="30"/>
        </w:rPr>
      </w:pPr>
    </w:p>
    <w:p w:rsidR="00131B9D" w:rsidRPr="0044617F" w:rsidRDefault="00131B9D" w:rsidP="009821B5">
      <w:pPr>
        <w:spacing w:after="0" w:line="240" w:lineRule="auto"/>
        <w:ind w:firstLine="709"/>
        <w:jc w:val="both"/>
        <w:rPr>
          <w:rFonts w:ascii="Times New Roman" w:hAnsi="Times New Roman" w:cs="Times New Roman"/>
          <w:sz w:val="30"/>
          <w:szCs w:val="30"/>
          <w:shd w:val="clear" w:color="auto" w:fill="FFFFFF"/>
        </w:rPr>
      </w:pPr>
      <w:r w:rsidRPr="0044617F">
        <w:rPr>
          <w:rFonts w:ascii="Times New Roman" w:hAnsi="Times New Roman" w:cs="Times New Roman"/>
          <w:sz w:val="30"/>
          <w:szCs w:val="30"/>
          <w:shd w:val="clear" w:color="auto" w:fill="FFFFFF"/>
        </w:rPr>
        <w:t xml:space="preserve">Відповідальність як підприємств, так і самих працівників </w:t>
      </w:r>
      <w:r w:rsidRPr="0044617F">
        <w:rPr>
          <w:rFonts w:ascii="Times New Roman" w:hAnsi="Times New Roman" w:cs="Times New Roman"/>
          <w:sz w:val="30"/>
          <w:szCs w:val="30"/>
        </w:rPr>
        <w:t xml:space="preserve">за порушення </w:t>
      </w:r>
      <w:r w:rsidRPr="0044617F">
        <w:rPr>
          <w:rFonts w:ascii="Times New Roman" w:hAnsi="Times New Roman" w:cs="Times New Roman"/>
          <w:sz w:val="30"/>
          <w:szCs w:val="30"/>
          <w:shd w:val="clear" w:color="auto" w:fill="FFFFFF"/>
        </w:rPr>
        <w:t>законодавчих та інших нормативних актів про охорону праці передбачена в Законі України «Про охорону праці» (розділ VIII</w:t>
      </w:r>
      <w:r w:rsidR="00D02963" w:rsidRPr="0044617F">
        <w:rPr>
          <w:rFonts w:ascii="Times New Roman" w:hAnsi="Times New Roman" w:cs="Times New Roman"/>
          <w:sz w:val="30"/>
          <w:szCs w:val="30"/>
          <w:shd w:val="clear" w:color="auto" w:fill="FFFFFF"/>
        </w:rPr>
        <w:t>, стаття 44</w:t>
      </w:r>
      <w:r w:rsidRPr="0044617F">
        <w:rPr>
          <w:rFonts w:ascii="Times New Roman" w:hAnsi="Times New Roman" w:cs="Times New Roman"/>
          <w:sz w:val="30"/>
          <w:szCs w:val="30"/>
          <w:shd w:val="clear" w:color="auto" w:fill="FFFFFF"/>
        </w:rPr>
        <w:t>)</w:t>
      </w:r>
      <w:r w:rsidR="00D02963" w:rsidRPr="0044617F">
        <w:rPr>
          <w:rFonts w:ascii="Times New Roman" w:hAnsi="Times New Roman" w:cs="Times New Roman"/>
          <w:sz w:val="30"/>
          <w:szCs w:val="30"/>
          <w:shd w:val="clear" w:color="auto" w:fill="FFFFFF"/>
        </w:rPr>
        <w:t>,</w:t>
      </w:r>
      <w:r w:rsidRPr="0044617F">
        <w:rPr>
          <w:rFonts w:ascii="Times New Roman" w:hAnsi="Times New Roman" w:cs="Times New Roman"/>
          <w:sz w:val="30"/>
          <w:szCs w:val="30"/>
          <w:shd w:val="clear" w:color="auto" w:fill="FFFFFF"/>
        </w:rPr>
        <w:t xml:space="preserve"> де виділяються наступні</w:t>
      </w:r>
      <w:r w:rsidR="009821B5"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shd w:val="clear" w:color="auto" w:fill="FFFFFF"/>
        </w:rPr>
        <w:t xml:space="preserve">види відповідальності: </w:t>
      </w:r>
      <w:r w:rsidRPr="0044617F">
        <w:rPr>
          <w:rFonts w:ascii="Times New Roman" w:hAnsi="Times New Roman" w:cs="Times New Roman"/>
          <w:i/>
          <w:sz w:val="30"/>
          <w:szCs w:val="30"/>
          <w:shd w:val="clear" w:color="auto" w:fill="FFFFFF"/>
        </w:rPr>
        <w:t>дисциплінарна, адміністративна, матеріальна, кримінальна</w:t>
      </w:r>
      <w:r w:rsidRPr="0044617F">
        <w:rPr>
          <w:rFonts w:ascii="Times New Roman" w:hAnsi="Times New Roman" w:cs="Times New Roman"/>
          <w:sz w:val="30"/>
          <w:szCs w:val="30"/>
          <w:shd w:val="clear" w:color="auto" w:fill="FFFFFF"/>
        </w:rPr>
        <w:t xml:space="preserve">. </w:t>
      </w:r>
    </w:p>
    <w:p w:rsidR="00A344C1" w:rsidRPr="0044617F" w:rsidRDefault="00A344C1" w:rsidP="009821B5">
      <w:pPr>
        <w:spacing w:after="0" w:line="240" w:lineRule="auto"/>
        <w:ind w:firstLine="720"/>
        <w:jc w:val="both"/>
        <w:rPr>
          <w:rFonts w:ascii="Times New Roman" w:hAnsi="Times New Roman" w:cs="Times New Roman"/>
          <w:i/>
          <w:sz w:val="30"/>
          <w:szCs w:val="30"/>
          <w:u w:val="single"/>
          <w:shd w:val="clear" w:color="auto" w:fill="FFFFFF"/>
        </w:rPr>
      </w:pPr>
      <w:bookmarkStart w:id="87" w:name="n344"/>
      <w:bookmarkEnd w:id="87"/>
    </w:p>
    <w:p w:rsidR="00131B9D" w:rsidRPr="0044617F" w:rsidRDefault="00131B9D" w:rsidP="009821B5">
      <w:pPr>
        <w:spacing w:after="0" w:line="240" w:lineRule="auto"/>
        <w:ind w:firstLine="720"/>
        <w:jc w:val="both"/>
        <w:rPr>
          <w:rFonts w:ascii="Times New Roman" w:hAnsi="Times New Roman" w:cs="Times New Roman"/>
          <w:sz w:val="30"/>
          <w:szCs w:val="30"/>
          <w:shd w:val="clear" w:color="auto" w:fill="FFFFFF"/>
        </w:rPr>
      </w:pPr>
      <w:r w:rsidRPr="0044617F">
        <w:rPr>
          <w:rFonts w:ascii="Times New Roman" w:hAnsi="Times New Roman" w:cs="Times New Roman"/>
          <w:i/>
          <w:sz w:val="30"/>
          <w:szCs w:val="30"/>
          <w:u w:val="single"/>
          <w:shd w:val="clear" w:color="auto" w:fill="FFFFFF"/>
        </w:rPr>
        <w:t>Дисциплінарна відповідальність</w:t>
      </w:r>
      <w:r w:rsidRPr="0044617F">
        <w:rPr>
          <w:rFonts w:ascii="Times New Roman" w:hAnsi="Times New Roman" w:cs="Times New Roman"/>
          <w:sz w:val="30"/>
          <w:szCs w:val="30"/>
          <w:shd w:val="clear" w:color="auto" w:fill="FFFFFF"/>
        </w:rPr>
        <w:t xml:space="preserve"> регулюється Кодексом законів про працю і передбачає такі види покарання, як догана та звільнення. </w:t>
      </w:r>
    </w:p>
    <w:p w:rsidR="00A344C1" w:rsidRPr="0044617F" w:rsidRDefault="00A344C1" w:rsidP="009821B5">
      <w:pPr>
        <w:spacing w:after="0" w:line="240" w:lineRule="auto"/>
        <w:ind w:firstLine="720"/>
        <w:jc w:val="both"/>
        <w:rPr>
          <w:rFonts w:ascii="Times New Roman" w:hAnsi="Times New Roman" w:cs="Times New Roman"/>
          <w:i/>
          <w:sz w:val="30"/>
          <w:szCs w:val="30"/>
          <w:u w:val="single"/>
          <w:shd w:val="clear" w:color="auto" w:fill="FFFFFF"/>
        </w:rPr>
      </w:pPr>
    </w:p>
    <w:p w:rsidR="00FE58E4" w:rsidRPr="0044617F" w:rsidRDefault="00131B9D" w:rsidP="009821B5">
      <w:pPr>
        <w:spacing w:after="0" w:line="240" w:lineRule="auto"/>
        <w:ind w:firstLine="720"/>
        <w:jc w:val="both"/>
        <w:rPr>
          <w:rFonts w:ascii="Times New Roman" w:hAnsi="Times New Roman" w:cs="Times New Roman"/>
          <w:sz w:val="30"/>
          <w:szCs w:val="30"/>
          <w:shd w:val="clear" w:color="auto" w:fill="FFFFFF"/>
        </w:rPr>
      </w:pPr>
      <w:r w:rsidRPr="0044617F">
        <w:rPr>
          <w:rFonts w:ascii="Times New Roman" w:hAnsi="Times New Roman" w:cs="Times New Roman"/>
          <w:i/>
          <w:sz w:val="30"/>
          <w:szCs w:val="30"/>
          <w:u w:val="single"/>
          <w:shd w:val="clear" w:color="auto" w:fill="FFFFFF"/>
        </w:rPr>
        <w:t>Адміністративна відповідальніст</w:t>
      </w:r>
      <w:r w:rsidR="00CB5C22" w:rsidRPr="0044617F">
        <w:rPr>
          <w:rFonts w:ascii="Times New Roman" w:hAnsi="Times New Roman" w:cs="Times New Roman"/>
          <w:i/>
          <w:sz w:val="30"/>
          <w:szCs w:val="30"/>
          <w:u w:val="single"/>
          <w:shd w:val="clear" w:color="auto" w:fill="FFFFFF"/>
        </w:rPr>
        <w:t>ь</w:t>
      </w:r>
      <w:r w:rsidR="00CB5C22" w:rsidRPr="0044617F">
        <w:rPr>
          <w:rFonts w:ascii="Times New Roman" w:hAnsi="Times New Roman" w:cs="Times New Roman"/>
          <w:i/>
          <w:sz w:val="30"/>
          <w:szCs w:val="30"/>
          <w:shd w:val="clear" w:color="auto" w:fill="FFFFFF"/>
        </w:rPr>
        <w:t xml:space="preserve"> </w:t>
      </w:r>
      <w:r w:rsidR="00592DCF" w:rsidRPr="0044617F">
        <w:rPr>
          <w:rFonts w:ascii="Times New Roman" w:hAnsi="Times New Roman" w:cs="Times New Roman"/>
          <w:sz w:val="30"/>
          <w:szCs w:val="30"/>
          <w:shd w:val="clear" w:color="auto" w:fill="FFFFFF"/>
        </w:rPr>
        <w:t>–</w:t>
      </w:r>
      <w:r w:rsidRPr="0044617F">
        <w:rPr>
          <w:rFonts w:ascii="Times New Roman" w:hAnsi="Times New Roman" w:cs="Times New Roman"/>
          <w:sz w:val="30"/>
          <w:szCs w:val="30"/>
          <w:shd w:val="clear" w:color="auto" w:fill="FFFFFF"/>
        </w:rPr>
        <w:t xml:space="preserve"> це відповідальність посадових осіб і працівників перед органами державного нагляду, що полягає у застосуванні до них штрафних санкцій. Умови притягнення до адміністративної відповідальності передбачені Кодексом України про адміністративні правопорушення. </w:t>
      </w:r>
      <w:r w:rsidR="00FE58E4" w:rsidRPr="0044617F">
        <w:rPr>
          <w:rFonts w:ascii="Times New Roman" w:hAnsi="Times New Roman" w:cs="Times New Roman"/>
          <w:sz w:val="30"/>
          <w:szCs w:val="30"/>
          <w:shd w:val="clear" w:color="auto" w:fill="FFFFFF"/>
        </w:rPr>
        <w:t xml:space="preserve">В </w:t>
      </w:r>
      <w:r w:rsidR="00E75A69" w:rsidRPr="0044617F">
        <w:rPr>
          <w:rFonts w:ascii="Times New Roman" w:hAnsi="Times New Roman" w:cs="Times New Roman"/>
          <w:sz w:val="30"/>
          <w:szCs w:val="30"/>
        </w:rPr>
        <w:t>частин</w:t>
      </w:r>
      <w:r w:rsidR="00FE58E4" w:rsidRPr="0044617F">
        <w:rPr>
          <w:rFonts w:ascii="Times New Roman" w:hAnsi="Times New Roman" w:cs="Times New Roman"/>
          <w:sz w:val="30"/>
          <w:szCs w:val="30"/>
        </w:rPr>
        <w:t>і</w:t>
      </w:r>
      <w:r w:rsidR="00E75A69" w:rsidRPr="0044617F">
        <w:rPr>
          <w:rFonts w:ascii="Times New Roman" w:hAnsi="Times New Roman" w:cs="Times New Roman"/>
          <w:sz w:val="30"/>
          <w:szCs w:val="30"/>
        </w:rPr>
        <w:t xml:space="preserve"> 5 статті 41 </w:t>
      </w:r>
      <w:proofErr w:type="spellStart"/>
      <w:r w:rsidR="00E75A69" w:rsidRPr="0044617F">
        <w:rPr>
          <w:rFonts w:ascii="Times New Roman" w:hAnsi="Times New Roman" w:cs="Times New Roman"/>
          <w:sz w:val="30"/>
          <w:szCs w:val="30"/>
        </w:rPr>
        <w:t>КУпАП</w:t>
      </w:r>
      <w:proofErr w:type="spellEnd"/>
      <w:r w:rsidR="00E75A69" w:rsidRPr="0044617F">
        <w:rPr>
          <w:rFonts w:ascii="Times New Roman" w:hAnsi="Times New Roman" w:cs="Times New Roman"/>
          <w:sz w:val="30"/>
          <w:szCs w:val="30"/>
        </w:rPr>
        <w:t xml:space="preserve"> передбач</w:t>
      </w:r>
      <w:r w:rsidR="00FE58E4" w:rsidRPr="0044617F">
        <w:rPr>
          <w:rFonts w:ascii="Times New Roman" w:hAnsi="Times New Roman" w:cs="Times New Roman"/>
          <w:sz w:val="30"/>
          <w:szCs w:val="30"/>
        </w:rPr>
        <w:t>ена</w:t>
      </w:r>
      <w:r w:rsidR="00E75A69" w:rsidRPr="0044617F">
        <w:rPr>
          <w:rFonts w:ascii="Times New Roman" w:hAnsi="Times New Roman" w:cs="Times New Roman"/>
          <w:sz w:val="30"/>
          <w:szCs w:val="30"/>
        </w:rPr>
        <w:t xml:space="preserve"> відповідальність за порушення вимог законодавчих та інших нормативних актів про охорону праці, крім порушення, передбаченого частиною шостою цієї статті;</w:t>
      </w:r>
      <w:r w:rsidR="00FE58E4" w:rsidRPr="0044617F">
        <w:rPr>
          <w:rFonts w:ascii="Times New Roman" w:hAnsi="Times New Roman" w:cs="Times New Roman"/>
          <w:sz w:val="30"/>
          <w:szCs w:val="30"/>
          <w:shd w:val="clear" w:color="auto" w:fill="FFFFFF"/>
        </w:rPr>
        <w:t xml:space="preserve"> в </w:t>
      </w:r>
      <w:r w:rsidR="00E75A69" w:rsidRPr="0044617F">
        <w:rPr>
          <w:rFonts w:ascii="Times New Roman" w:hAnsi="Times New Roman" w:cs="Times New Roman"/>
          <w:sz w:val="30"/>
          <w:szCs w:val="30"/>
        </w:rPr>
        <w:t>частин</w:t>
      </w:r>
      <w:r w:rsidR="00FE58E4" w:rsidRPr="0044617F">
        <w:rPr>
          <w:rFonts w:ascii="Times New Roman" w:hAnsi="Times New Roman" w:cs="Times New Roman"/>
          <w:sz w:val="30"/>
          <w:szCs w:val="30"/>
        </w:rPr>
        <w:t>і</w:t>
      </w:r>
      <w:r w:rsidR="00E75A69" w:rsidRPr="0044617F">
        <w:rPr>
          <w:rFonts w:ascii="Times New Roman" w:hAnsi="Times New Roman" w:cs="Times New Roman"/>
          <w:sz w:val="30"/>
          <w:szCs w:val="30"/>
        </w:rPr>
        <w:t xml:space="preserve"> 6 статті 41 </w:t>
      </w:r>
      <w:proofErr w:type="spellStart"/>
      <w:r w:rsidR="00E75A69" w:rsidRPr="0044617F">
        <w:rPr>
          <w:rFonts w:ascii="Times New Roman" w:hAnsi="Times New Roman" w:cs="Times New Roman"/>
          <w:sz w:val="30"/>
          <w:szCs w:val="30"/>
        </w:rPr>
        <w:t>КУ</w:t>
      </w:r>
      <w:r w:rsidR="00FE58E4" w:rsidRPr="0044617F">
        <w:rPr>
          <w:rFonts w:ascii="Times New Roman" w:hAnsi="Times New Roman" w:cs="Times New Roman"/>
          <w:sz w:val="30"/>
          <w:szCs w:val="30"/>
        </w:rPr>
        <w:t>п</w:t>
      </w:r>
      <w:r w:rsidR="00E75A69" w:rsidRPr="0044617F">
        <w:rPr>
          <w:rFonts w:ascii="Times New Roman" w:hAnsi="Times New Roman" w:cs="Times New Roman"/>
          <w:sz w:val="30"/>
          <w:szCs w:val="30"/>
        </w:rPr>
        <w:t>АП</w:t>
      </w:r>
      <w:proofErr w:type="spellEnd"/>
      <w:r w:rsidR="00E75A69" w:rsidRPr="0044617F">
        <w:rPr>
          <w:rFonts w:ascii="Times New Roman" w:hAnsi="Times New Roman" w:cs="Times New Roman"/>
          <w:sz w:val="30"/>
          <w:szCs w:val="30"/>
        </w:rPr>
        <w:t xml:space="preserve"> передбач</w:t>
      </w:r>
      <w:r w:rsidR="00FE58E4" w:rsidRPr="0044617F">
        <w:rPr>
          <w:rFonts w:ascii="Times New Roman" w:hAnsi="Times New Roman" w:cs="Times New Roman"/>
          <w:sz w:val="30"/>
          <w:szCs w:val="30"/>
        </w:rPr>
        <w:t xml:space="preserve">ена </w:t>
      </w:r>
      <w:r w:rsidR="00E75A69" w:rsidRPr="0044617F">
        <w:rPr>
          <w:rFonts w:ascii="Times New Roman" w:hAnsi="Times New Roman" w:cs="Times New Roman"/>
          <w:sz w:val="30"/>
          <w:szCs w:val="30"/>
        </w:rPr>
        <w:t>відповідальність за порушення встановленого порядку повідомлення (надання інформації) центральному органу виконавчої влади, що реалізує державну політику у сфері охорони праці, про нещасний випадок на виробництві;</w:t>
      </w:r>
      <w:r w:rsidR="00FE58E4" w:rsidRPr="0044617F">
        <w:rPr>
          <w:rFonts w:ascii="Times New Roman" w:hAnsi="Times New Roman" w:cs="Times New Roman"/>
          <w:sz w:val="30"/>
          <w:szCs w:val="30"/>
          <w:shd w:val="clear" w:color="auto" w:fill="FFFFFF"/>
        </w:rPr>
        <w:t xml:space="preserve"> в </w:t>
      </w:r>
      <w:r w:rsidR="00FE58E4" w:rsidRPr="0044617F">
        <w:rPr>
          <w:rFonts w:ascii="Times New Roman" w:hAnsi="Times New Roman" w:cs="Times New Roman"/>
          <w:sz w:val="30"/>
          <w:szCs w:val="30"/>
        </w:rPr>
        <w:t xml:space="preserve">статті 93 </w:t>
      </w:r>
      <w:proofErr w:type="spellStart"/>
      <w:r w:rsidR="00FE58E4" w:rsidRPr="0044617F">
        <w:rPr>
          <w:rFonts w:ascii="Times New Roman" w:hAnsi="Times New Roman" w:cs="Times New Roman"/>
          <w:sz w:val="30"/>
          <w:szCs w:val="30"/>
        </w:rPr>
        <w:t>КУпАП</w:t>
      </w:r>
      <w:proofErr w:type="spellEnd"/>
      <w:r w:rsidR="00FE58E4" w:rsidRPr="0044617F">
        <w:rPr>
          <w:rFonts w:ascii="Times New Roman" w:hAnsi="Times New Roman" w:cs="Times New Roman"/>
          <w:sz w:val="30"/>
          <w:szCs w:val="30"/>
        </w:rPr>
        <w:t xml:space="preserve"> передбачена відповідальність за порушення вимог законодавчих та інших нормативних актів з безпечного ведення робіт у галузях промисловості та на об</w:t>
      </w:r>
      <w:r w:rsidR="00833620" w:rsidRPr="0044617F">
        <w:rPr>
          <w:rFonts w:ascii="Times New Roman" w:hAnsi="Times New Roman" w:cs="Times New Roman"/>
          <w:sz w:val="30"/>
          <w:szCs w:val="30"/>
        </w:rPr>
        <w:t>’</w:t>
      </w:r>
      <w:r w:rsidR="00FE58E4" w:rsidRPr="0044617F">
        <w:rPr>
          <w:rFonts w:ascii="Times New Roman" w:hAnsi="Times New Roman" w:cs="Times New Roman"/>
          <w:sz w:val="30"/>
          <w:szCs w:val="30"/>
        </w:rPr>
        <w:t>єктах, підконтрольних центральному органу виконавчої влади, що реалізує державну політику у сфері охорони праці;</w:t>
      </w:r>
      <w:r w:rsidR="00FE58E4" w:rsidRPr="0044617F">
        <w:rPr>
          <w:rFonts w:ascii="Times New Roman" w:hAnsi="Times New Roman" w:cs="Times New Roman"/>
          <w:sz w:val="30"/>
          <w:szCs w:val="30"/>
          <w:shd w:val="clear" w:color="auto" w:fill="FFFFFF"/>
        </w:rPr>
        <w:t xml:space="preserve"> в </w:t>
      </w:r>
      <w:r w:rsidR="00FE58E4" w:rsidRPr="0044617F">
        <w:rPr>
          <w:rFonts w:ascii="Times New Roman" w:hAnsi="Times New Roman" w:cs="Times New Roman"/>
          <w:sz w:val="30"/>
          <w:szCs w:val="30"/>
        </w:rPr>
        <w:t xml:space="preserve">статті 94 </w:t>
      </w:r>
      <w:proofErr w:type="spellStart"/>
      <w:r w:rsidR="00FE58E4" w:rsidRPr="0044617F">
        <w:rPr>
          <w:rFonts w:ascii="Times New Roman" w:hAnsi="Times New Roman" w:cs="Times New Roman"/>
          <w:sz w:val="30"/>
          <w:szCs w:val="30"/>
        </w:rPr>
        <w:t>КУпАП</w:t>
      </w:r>
      <w:proofErr w:type="spellEnd"/>
      <w:r w:rsidR="00FE58E4" w:rsidRPr="0044617F">
        <w:rPr>
          <w:rFonts w:ascii="Times New Roman" w:hAnsi="Times New Roman" w:cs="Times New Roman"/>
          <w:sz w:val="30"/>
          <w:szCs w:val="30"/>
        </w:rPr>
        <w:t xml:space="preserve"> передбачена відповідальність за порушення вимог законодавчих та інших нормативних актів про зберігання, використання та облік вибухових матеріалів у галузях промисловості та на об</w:t>
      </w:r>
      <w:r w:rsidR="00833620" w:rsidRPr="0044617F">
        <w:rPr>
          <w:rFonts w:ascii="Times New Roman" w:hAnsi="Times New Roman" w:cs="Times New Roman"/>
          <w:sz w:val="30"/>
          <w:szCs w:val="30"/>
        </w:rPr>
        <w:t>’</w:t>
      </w:r>
      <w:r w:rsidR="00FE58E4" w:rsidRPr="0044617F">
        <w:rPr>
          <w:rFonts w:ascii="Times New Roman" w:hAnsi="Times New Roman" w:cs="Times New Roman"/>
          <w:sz w:val="30"/>
          <w:szCs w:val="30"/>
        </w:rPr>
        <w:t>єктах, підконтрольних центральному органу виконавчої влади, що реалізує державну політику у сфері охорони праці;</w:t>
      </w:r>
      <w:r w:rsidR="00FE58E4" w:rsidRPr="0044617F">
        <w:rPr>
          <w:rFonts w:ascii="Times New Roman" w:hAnsi="Times New Roman" w:cs="Times New Roman"/>
          <w:sz w:val="30"/>
          <w:szCs w:val="30"/>
          <w:shd w:val="clear" w:color="auto" w:fill="FFFFFF"/>
        </w:rPr>
        <w:t xml:space="preserve"> в</w:t>
      </w:r>
      <w:r w:rsidR="00FE58E4" w:rsidRPr="0044617F">
        <w:rPr>
          <w:rFonts w:ascii="Times New Roman" w:hAnsi="Times New Roman" w:cs="Times New Roman"/>
          <w:sz w:val="30"/>
          <w:szCs w:val="30"/>
        </w:rPr>
        <w:t xml:space="preserve"> статті 188-4 </w:t>
      </w:r>
      <w:proofErr w:type="spellStart"/>
      <w:r w:rsidR="00FE58E4" w:rsidRPr="0044617F">
        <w:rPr>
          <w:rFonts w:ascii="Times New Roman" w:hAnsi="Times New Roman" w:cs="Times New Roman"/>
          <w:sz w:val="30"/>
          <w:szCs w:val="30"/>
        </w:rPr>
        <w:t>КУпАП</w:t>
      </w:r>
      <w:proofErr w:type="spellEnd"/>
      <w:r w:rsidR="00FE58E4" w:rsidRPr="0044617F">
        <w:rPr>
          <w:rFonts w:ascii="Times New Roman" w:hAnsi="Times New Roman" w:cs="Times New Roman"/>
          <w:sz w:val="30"/>
          <w:szCs w:val="30"/>
        </w:rPr>
        <w:t xml:space="preserve"> передбачена відповідальність за невиконання законних вимог органів спеціально уповноваженого центрального органу виконавчої влади з нагляду за охороною праці.</w:t>
      </w:r>
    </w:p>
    <w:p w:rsidR="00131B9D" w:rsidRPr="0044617F" w:rsidRDefault="00131B9D" w:rsidP="009821B5">
      <w:pPr>
        <w:spacing w:after="0" w:line="240" w:lineRule="auto"/>
        <w:ind w:firstLine="720"/>
        <w:jc w:val="both"/>
        <w:rPr>
          <w:rFonts w:ascii="Times New Roman" w:hAnsi="Times New Roman" w:cs="Times New Roman"/>
          <w:sz w:val="30"/>
          <w:szCs w:val="30"/>
          <w:shd w:val="clear" w:color="auto" w:fill="FFFFFF"/>
        </w:rPr>
      </w:pPr>
      <w:r w:rsidRPr="0044617F">
        <w:rPr>
          <w:rFonts w:ascii="Times New Roman" w:hAnsi="Times New Roman" w:cs="Times New Roman"/>
          <w:sz w:val="30"/>
          <w:szCs w:val="30"/>
          <w:shd w:val="clear" w:color="auto" w:fill="FFFFFF"/>
        </w:rPr>
        <w:t xml:space="preserve">Контроль і нагляд за дотриманням законодавчих та інших нормативних актів з охорони праці, з безпеки проведення робіт здійснюють органи державного нагляду за охороною праці. Інспектори цих органів розглядають справи про адміністративні правопорушення та накладають адміністративні стягнення. </w:t>
      </w:r>
    </w:p>
    <w:p w:rsidR="00131B9D" w:rsidRPr="0044617F" w:rsidRDefault="00131B9D" w:rsidP="009821B5">
      <w:pPr>
        <w:spacing w:after="0" w:line="240" w:lineRule="auto"/>
        <w:ind w:firstLine="720"/>
        <w:jc w:val="both"/>
        <w:rPr>
          <w:rFonts w:ascii="Times New Roman" w:hAnsi="Times New Roman" w:cs="Times New Roman"/>
          <w:sz w:val="30"/>
          <w:szCs w:val="30"/>
          <w:shd w:val="clear" w:color="auto" w:fill="FFFFFF"/>
        </w:rPr>
      </w:pPr>
      <w:r w:rsidRPr="0044617F">
        <w:rPr>
          <w:rFonts w:ascii="Times New Roman" w:hAnsi="Times New Roman" w:cs="Times New Roman"/>
          <w:sz w:val="30"/>
          <w:szCs w:val="30"/>
          <w:shd w:val="clear" w:color="auto" w:fill="FFFFFF"/>
        </w:rPr>
        <w:t xml:space="preserve">Ст. 43 </w:t>
      </w:r>
      <w:proofErr w:type="spellStart"/>
      <w:r w:rsidRPr="0044617F">
        <w:rPr>
          <w:rFonts w:ascii="Times New Roman" w:hAnsi="Times New Roman" w:cs="Times New Roman"/>
          <w:sz w:val="30"/>
          <w:szCs w:val="30"/>
          <w:shd w:val="clear" w:color="auto" w:fill="FFFFFF"/>
        </w:rPr>
        <w:t>ЗУ</w:t>
      </w:r>
      <w:proofErr w:type="spellEnd"/>
      <w:r w:rsidRPr="0044617F">
        <w:rPr>
          <w:rFonts w:ascii="Times New Roman" w:hAnsi="Times New Roman" w:cs="Times New Roman"/>
          <w:sz w:val="30"/>
          <w:szCs w:val="30"/>
          <w:shd w:val="clear" w:color="auto" w:fill="FFFFFF"/>
        </w:rPr>
        <w:t xml:space="preserve"> «Про </w:t>
      </w:r>
      <w:r w:rsidR="007F2867" w:rsidRPr="0044617F">
        <w:rPr>
          <w:rFonts w:ascii="Times New Roman" w:hAnsi="Times New Roman" w:cs="Times New Roman"/>
          <w:sz w:val="30"/>
          <w:szCs w:val="30"/>
          <w:shd w:val="clear" w:color="auto" w:fill="FFFFFF"/>
        </w:rPr>
        <w:t>охорону праці»</w:t>
      </w:r>
      <w:r w:rsidRPr="0044617F">
        <w:rPr>
          <w:rFonts w:ascii="Times New Roman" w:hAnsi="Times New Roman" w:cs="Times New Roman"/>
          <w:sz w:val="30"/>
          <w:szCs w:val="30"/>
          <w:shd w:val="clear" w:color="auto" w:fill="FFFFFF"/>
        </w:rPr>
        <w:t>.</w:t>
      </w:r>
      <w:r w:rsidR="009821B5"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shd w:val="clear" w:color="auto" w:fill="FFFFFF"/>
        </w:rPr>
        <w:t>Штрафні санкції до юридичних</w:t>
      </w:r>
      <w:r w:rsidR="009821B5"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shd w:val="clear" w:color="auto" w:fill="FFFFFF"/>
        </w:rPr>
        <w:t xml:space="preserve">та фізичних осіб, які відповідно до законодавства використовують найману </w:t>
      </w:r>
      <w:r w:rsidRPr="0044617F">
        <w:rPr>
          <w:rFonts w:ascii="Times New Roman" w:hAnsi="Times New Roman" w:cs="Times New Roman"/>
          <w:sz w:val="30"/>
          <w:szCs w:val="30"/>
          <w:shd w:val="clear" w:color="auto" w:fill="FFFFFF"/>
        </w:rPr>
        <w:lastRenderedPageBreak/>
        <w:t>працю, посадових осіб та працівників. 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притягуються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p>
    <w:p w:rsidR="00131B9D" w:rsidRPr="0044617F" w:rsidRDefault="00131B9D" w:rsidP="009821B5">
      <w:pPr>
        <w:spacing w:after="0" w:line="240" w:lineRule="auto"/>
        <w:ind w:firstLine="720"/>
        <w:jc w:val="both"/>
        <w:rPr>
          <w:rFonts w:ascii="Times New Roman" w:hAnsi="Times New Roman" w:cs="Times New Roman"/>
          <w:sz w:val="30"/>
          <w:szCs w:val="30"/>
          <w:shd w:val="clear" w:color="auto" w:fill="FFFFFF"/>
        </w:rPr>
      </w:pPr>
      <w:r w:rsidRPr="0044617F">
        <w:rPr>
          <w:rFonts w:ascii="Times New Roman" w:hAnsi="Times New Roman" w:cs="Times New Roman"/>
          <w:sz w:val="30"/>
          <w:szCs w:val="30"/>
          <w:shd w:val="clear" w:color="auto" w:fill="FFFFFF"/>
        </w:rPr>
        <w:t>Притягнення до</w:t>
      </w:r>
      <w:r w:rsidR="009821B5"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shd w:val="clear" w:color="auto" w:fill="FFFFFF"/>
        </w:rPr>
        <w:t>відповідальності посадових осіб і працівників за порушення законів та інших нормативно-правових актів з охорони праці здійснюється відповідно Кодексу України про адміністративні правопорушення.</w:t>
      </w:r>
    </w:p>
    <w:p w:rsidR="009821B5" w:rsidRPr="0044617F" w:rsidRDefault="009821B5" w:rsidP="009821B5">
      <w:pPr>
        <w:spacing w:after="0" w:line="240" w:lineRule="auto"/>
        <w:ind w:firstLine="709"/>
        <w:jc w:val="both"/>
        <w:rPr>
          <w:rFonts w:ascii="Times New Roman" w:hAnsi="Times New Roman" w:cs="Times New Roman"/>
          <w:i/>
          <w:sz w:val="30"/>
          <w:szCs w:val="30"/>
          <w:u w:val="single"/>
          <w:shd w:val="clear" w:color="auto" w:fill="FFFFFF"/>
        </w:rPr>
      </w:pPr>
    </w:p>
    <w:p w:rsidR="00131B9D" w:rsidRPr="0044617F" w:rsidRDefault="00131B9D" w:rsidP="009821B5">
      <w:pPr>
        <w:spacing w:after="0" w:line="240" w:lineRule="auto"/>
        <w:ind w:firstLine="709"/>
        <w:jc w:val="both"/>
        <w:rPr>
          <w:rFonts w:ascii="Times New Roman" w:hAnsi="Times New Roman" w:cs="Times New Roman"/>
          <w:sz w:val="30"/>
          <w:szCs w:val="30"/>
          <w:shd w:val="clear" w:color="auto" w:fill="FFFFFF"/>
        </w:rPr>
      </w:pPr>
      <w:r w:rsidRPr="0044617F">
        <w:rPr>
          <w:rFonts w:ascii="Times New Roman" w:hAnsi="Times New Roman" w:cs="Times New Roman"/>
          <w:i/>
          <w:sz w:val="30"/>
          <w:szCs w:val="30"/>
          <w:u w:val="single"/>
          <w:shd w:val="clear" w:color="auto" w:fill="FFFFFF"/>
        </w:rPr>
        <w:t>Матеріальною відповідальністю</w:t>
      </w:r>
      <w:r w:rsidRPr="0044617F">
        <w:rPr>
          <w:rFonts w:ascii="Times New Roman" w:hAnsi="Times New Roman" w:cs="Times New Roman"/>
          <w:sz w:val="30"/>
          <w:szCs w:val="30"/>
          <w:shd w:val="clear" w:color="auto" w:fill="FFFFFF"/>
        </w:rPr>
        <w:t xml:space="preserve"> передбачено </w:t>
      </w:r>
      <w:r w:rsidRPr="0044617F">
        <w:rPr>
          <w:rFonts w:ascii="Times New Roman" w:hAnsi="Times New Roman" w:cs="Times New Roman"/>
          <w:i/>
          <w:sz w:val="30"/>
          <w:szCs w:val="30"/>
          <w:shd w:val="clear" w:color="auto" w:fill="FFFFFF"/>
        </w:rPr>
        <w:t>відшкодування збитків, заподіяних підприємствами працівникам (або членам їх сімей),</w:t>
      </w:r>
      <w:r w:rsidRPr="0044617F">
        <w:rPr>
          <w:rFonts w:ascii="Times New Roman" w:hAnsi="Times New Roman" w:cs="Times New Roman"/>
          <w:sz w:val="30"/>
          <w:szCs w:val="30"/>
          <w:shd w:val="clear" w:color="auto" w:fill="FFFFFF"/>
        </w:rPr>
        <w:t xml:space="preserve"> які постраждали від нещасного випадку чи профзахворювання. </w:t>
      </w:r>
    </w:p>
    <w:p w:rsidR="000457D5" w:rsidRPr="0044617F" w:rsidRDefault="000457D5" w:rsidP="009821B5">
      <w:pPr>
        <w:pStyle w:val="rvps2"/>
        <w:spacing w:before="0" w:beforeAutospacing="0" w:after="0" w:afterAutospacing="0"/>
        <w:ind w:firstLine="708"/>
        <w:jc w:val="both"/>
        <w:rPr>
          <w:i/>
          <w:sz w:val="30"/>
          <w:szCs w:val="30"/>
        </w:rPr>
      </w:pPr>
    </w:p>
    <w:p w:rsidR="00D904E6" w:rsidRPr="0044617F" w:rsidRDefault="0069720F" w:rsidP="009821B5">
      <w:pPr>
        <w:pStyle w:val="rvps2"/>
        <w:spacing w:before="0" w:beforeAutospacing="0" w:after="0" w:afterAutospacing="0"/>
        <w:ind w:firstLine="708"/>
        <w:jc w:val="both"/>
        <w:rPr>
          <w:b/>
          <w:sz w:val="30"/>
          <w:szCs w:val="30"/>
        </w:rPr>
      </w:pPr>
      <w:r w:rsidRPr="0044617F">
        <w:rPr>
          <w:i/>
          <w:sz w:val="30"/>
          <w:szCs w:val="30"/>
        </w:rPr>
        <w:t>Кримінальн</w:t>
      </w:r>
      <w:r w:rsidR="00C654F4" w:rsidRPr="0044617F">
        <w:rPr>
          <w:i/>
          <w:sz w:val="30"/>
          <w:szCs w:val="30"/>
        </w:rPr>
        <w:t>а відповідальність за порушення законодавства про працю</w:t>
      </w:r>
      <w:r w:rsidR="008651BF" w:rsidRPr="0044617F">
        <w:rPr>
          <w:i/>
          <w:sz w:val="30"/>
          <w:szCs w:val="30"/>
        </w:rPr>
        <w:t>.</w:t>
      </w:r>
      <w:r w:rsidR="008651BF" w:rsidRPr="0044617F">
        <w:rPr>
          <w:b/>
          <w:sz w:val="30"/>
          <w:szCs w:val="30"/>
        </w:rPr>
        <w:t xml:space="preserve"> </w:t>
      </w:r>
      <w:r w:rsidR="00C654F4" w:rsidRPr="0044617F">
        <w:rPr>
          <w:rStyle w:val="rvts9"/>
          <w:bCs/>
          <w:sz w:val="30"/>
          <w:szCs w:val="30"/>
        </w:rPr>
        <w:t xml:space="preserve">В статті </w:t>
      </w:r>
      <w:r w:rsidR="00D904E6" w:rsidRPr="0044617F">
        <w:rPr>
          <w:rStyle w:val="rvts9"/>
          <w:bCs/>
          <w:sz w:val="30"/>
          <w:szCs w:val="30"/>
        </w:rPr>
        <w:t>1</w:t>
      </w:r>
      <w:r w:rsidR="00C654F4" w:rsidRPr="0044617F">
        <w:rPr>
          <w:rStyle w:val="rvts9"/>
          <w:b/>
          <w:bCs/>
          <w:sz w:val="30"/>
          <w:szCs w:val="30"/>
        </w:rPr>
        <w:t xml:space="preserve"> </w:t>
      </w:r>
      <w:r w:rsidR="00D904E6" w:rsidRPr="0044617F">
        <w:rPr>
          <w:sz w:val="30"/>
          <w:szCs w:val="30"/>
        </w:rPr>
        <w:t>Кримінального кодексу України</w:t>
      </w:r>
      <w:r w:rsidR="00C654F4" w:rsidRPr="0044617F">
        <w:rPr>
          <w:sz w:val="30"/>
          <w:szCs w:val="30"/>
        </w:rPr>
        <w:t xml:space="preserve"> чітко прописано, що</w:t>
      </w:r>
      <w:bookmarkStart w:id="88" w:name="n12"/>
      <w:bookmarkEnd w:id="88"/>
      <w:r w:rsidR="009821B5" w:rsidRPr="0044617F">
        <w:rPr>
          <w:sz w:val="30"/>
          <w:szCs w:val="30"/>
        </w:rPr>
        <w:t xml:space="preserve"> </w:t>
      </w:r>
      <w:r w:rsidR="00C654F4" w:rsidRPr="0044617F">
        <w:rPr>
          <w:b/>
          <w:bCs/>
          <w:sz w:val="30"/>
          <w:szCs w:val="30"/>
        </w:rPr>
        <w:t>«</w:t>
      </w:r>
      <w:r w:rsidR="00D904E6" w:rsidRPr="0044617F">
        <w:rPr>
          <w:sz w:val="30"/>
          <w:szCs w:val="30"/>
        </w:rPr>
        <w:t>1.</w:t>
      </w:r>
      <w:r w:rsidR="00BD3D15" w:rsidRPr="0044617F">
        <w:rPr>
          <w:sz w:val="30"/>
          <w:szCs w:val="30"/>
        </w:rPr>
        <w:t> </w:t>
      </w:r>
      <w:r w:rsidR="00D904E6" w:rsidRPr="0044617F">
        <w:rPr>
          <w:sz w:val="30"/>
          <w:szCs w:val="30"/>
        </w:rPr>
        <w:t>Кримінальний кодекс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кримінально-протиправних посягань, забезпечення миру і безпеки людства, а також запобігання кримінальним правопорушенням.</w:t>
      </w:r>
      <w:bookmarkStart w:id="89" w:name="n13"/>
      <w:bookmarkEnd w:id="89"/>
      <w:r w:rsidR="00C654F4" w:rsidRPr="0044617F">
        <w:rPr>
          <w:b/>
          <w:bCs/>
          <w:sz w:val="30"/>
          <w:szCs w:val="30"/>
        </w:rPr>
        <w:t xml:space="preserve"> </w:t>
      </w:r>
      <w:r w:rsidR="00D904E6" w:rsidRPr="0044617F">
        <w:rPr>
          <w:sz w:val="30"/>
          <w:szCs w:val="30"/>
        </w:rPr>
        <w:t>2. Для здійснення цього завдання Кримінальний кодекс України визначає, які суспільно небезпечні діяння є кримінальними правопорушеннями та які покарання застосовуються до осіб, що їх вчинили</w:t>
      </w:r>
      <w:r w:rsidR="00181CE7" w:rsidRPr="0044617F">
        <w:rPr>
          <w:sz w:val="30"/>
          <w:szCs w:val="30"/>
        </w:rPr>
        <w:t>»</w:t>
      </w:r>
      <w:r w:rsidR="00D904E6" w:rsidRPr="0044617F">
        <w:rPr>
          <w:sz w:val="30"/>
          <w:szCs w:val="30"/>
        </w:rPr>
        <w:t>.</w:t>
      </w:r>
      <w:r w:rsidR="00181CE7" w:rsidRPr="0044617F">
        <w:rPr>
          <w:sz w:val="30"/>
          <w:szCs w:val="30"/>
        </w:rPr>
        <w:t xml:space="preserve"> </w:t>
      </w:r>
      <w:r w:rsidR="00181CE7" w:rsidRPr="0044617F">
        <w:rPr>
          <w:sz w:val="30"/>
          <w:szCs w:val="30"/>
          <w:shd w:val="clear" w:color="auto" w:fill="FFFFFF"/>
        </w:rPr>
        <w:t>Суб</w:t>
      </w:r>
      <w:r w:rsidR="00833620" w:rsidRPr="0044617F">
        <w:rPr>
          <w:sz w:val="30"/>
          <w:szCs w:val="30"/>
          <w:shd w:val="clear" w:color="auto" w:fill="FFFFFF"/>
        </w:rPr>
        <w:t>’</w:t>
      </w:r>
      <w:r w:rsidR="00181CE7" w:rsidRPr="0044617F">
        <w:rPr>
          <w:sz w:val="30"/>
          <w:szCs w:val="30"/>
          <w:shd w:val="clear" w:color="auto" w:fill="FFFFFF"/>
        </w:rPr>
        <w:t xml:space="preserve">єктом злочину з питань охорони праці є будь-яка службова особа підприємства, установи, організації незалежно від форм власності, а також громадянин </w:t>
      </w:r>
      <w:r w:rsidR="00BD3D15" w:rsidRPr="0044617F">
        <w:rPr>
          <w:sz w:val="30"/>
          <w:szCs w:val="30"/>
          <w:shd w:val="clear" w:color="auto" w:fill="FFFFFF"/>
        </w:rPr>
        <w:t>–</w:t>
      </w:r>
      <w:r w:rsidR="00181CE7" w:rsidRPr="0044617F">
        <w:rPr>
          <w:sz w:val="30"/>
          <w:szCs w:val="30"/>
          <w:shd w:val="clear" w:color="auto" w:fill="FFFFFF"/>
        </w:rPr>
        <w:t xml:space="preserve"> власник підприємства чи уповноважена ним особа.</w:t>
      </w:r>
    </w:p>
    <w:p w:rsidR="000457D5" w:rsidRPr="0044617F" w:rsidRDefault="000457D5" w:rsidP="009821B5">
      <w:pPr>
        <w:pStyle w:val="rvps2"/>
        <w:spacing w:before="0" w:beforeAutospacing="0" w:after="0" w:afterAutospacing="0"/>
        <w:ind w:firstLine="709"/>
        <w:jc w:val="both"/>
        <w:rPr>
          <w:rStyle w:val="rvts9"/>
          <w:b/>
          <w:bCs/>
          <w:sz w:val="30"/>
          <w:szCs w:val="30"/>
        </w:rPr>
      </w:pPr>
    </w:p>
    <w:p w:rsidR="0051713C" w:rsidRPr="0044617F" w:rsidRDefault="0051713C" w:rsidP="009821B5">
      <w:pPr>
        <w:pStyle w:val="rvps2"/>
        <w:spacing w:before="0" w:beforeAutospacing="0" w:after="0" w:afterAutospacing="0"/>
        <w:ind w:firstLine="709"/>
        <w:jc w:val="both"/>
        <w:rPr>
          <w:sz w:val="30"/>
          <w:szCs w:val="30"/>
        </w:rPr>
      </w:pPr>
      <w:r w:rsidRPr="0044617F">
        <w:rPr>
          <w:rStyle w:val="rvts9"/>
          <w:b/>
          <w:bCs/>
          <w:sz w:val="30"/>
          <w:szCs w:val="30"/>
        </w:rPr>
        <w:t>Стаття 172.</w:t>
      </w:r>
      <w:r w:rsidRPr="0044617F">
        <w:rPr>
          <w:sz w:val="30"/>
          <w:szCs w:val="30"/>
        </w:rPr>
        <w:t> Грубе порушення законодавства про працю</w:t>
      </w:r>
    </w:p>
    <w:p w:rsidR="0051713C" w:rsidRPr="0044617F" w:rsidRDefault="0051713C" w:rsidP="009821B5">
      <w:pPr>
        <w:pStyle w:val="rvps2"/>
        <w:spacing w:before="0" w:beforeAutospacing="0" w:after="0" w:afterAutospacing="0"/>
        <w:ind w:firstLine="709"/>
        <w:jc w:val="both"/>
        <w:rPr>
          <w:sz w:val="30"/>
          <w:szCs w:val="30"/>
        </w:rPr>
      </w:pPr>
      <w:bookmarkStart w:id="90" w:name="n1134"/>
      <w:bookmarkEnd w:id="90"/>
      <w:r w:rsidRPr="0044617F">
        <w:rPr>
          <w:sz w:val="30"/>
          <w:szCs w:val="30"/>
        </w:rPr>
        <w:t>1. Незаконне звільнення працівника з роботи з особистих мотивів чи у зв</w:t>
      </w:r>
      <w:r w:rsidR="00833620" w:rsidRPr="0044617F">
        <w:rPr>
          <w:sz w:val="30"/>
          <w:szCs w:val="30"/>
        </w:rPr>
        <w:t>’</w:t>
      </w:r>
      <w:r w:rsidRPr="0044617F">
        <w:rPr>
          <w:sz w:val="30"/>
          <w:szCs w:val="30"/>
        </w:rPr>
        <w:t>язку з повідомленням ним як викривачем про вчинення іншою особою корупційного або пов</w:t>
      </w:r>
      <w:r w:rsidR="00833620" w:rsidRPr="0044617F">
        <w:rPr>
          <w:sz w:val="30"/>
          <w:szCs w:val="30"/>
        </w:rPr>
        <w:t>’</w:t>
      </w:r>
      <w:r w:rsidRPr="0044617F">
        <w:rPr>
          <w:sz w:val="30"/>
          <w:szCs w:val="30"/>
        </w:rPr>
        <w:t>язаного з корупцією правопорушення, інших порушень</w:t>
      </w:r>
      <w:r w:rsidR="009821B5" w:rsidRPr="0044617F">
        <w:rPr>
          <w:sz w:val="30"/>
          <w:szCs w:val="30"/>
        </w:rPr>
        <w:t xml:space="preserve"> </w:t>
      </w:r>
      <w:hyperlink r:id="rId11" w:tgtFrame="_blank" w:history="1">
        <w:r w:rsidRPr="0044617F">
          <w:rPr>
            <w:rStyle w:val="a6"/>
            <w:color w:val="auto"/>
            <w:sz w:val="30"/>
            <w:szCs w:val="30"/>
          </w:rPr>
          <w:t>Закону України</w:t>
        </w:r>
      </w:hyperlink>
      <w:r w:rsidR="009821B5" w:rsidRPr="0044617F">
        <w:rPr>
          <w:sz w:val="30"/>
          <w:szCs w:val="30"/>
        </w:rPr>
        <w:t xml:space="preserve"> «</w:t>
      </w:r>
      <w:r w:rsidRPr="0044617F">
        <w:rPr>
          <w:sz w:val="30"/>
          <w:szCs w:val="30"/>
        </w:rPr>
        <w:t>Про запобігання корупції</w:t>
      </w:r>
      <w:r w:rsidR="009821B5" w:rsidRPr="0044617F">
        <w:rPr>
          <w:sz w:val="30"/>
          <w:szCs w:val="30"/>
        </w:rPr>
        <w:t>»</w:t>
      </w:r>
      <w:r w:rsidRPr="0044617F">
        <w:rPr>
          <w:sz w:val="30"/>
          <w:szCs w:val="30"/>
        </w:rPr>
        <w:t xml:space="preserve">, а також інше грубе порушення законодавства про працю </w:t>
      </w:r>
      <w:bookmarkStart w:id="91" w:name="n1135"/>
      <w:bookmarkEnd w:id="91"/>
      <w:r w:rsidR="009821B5" w:rsidRPr="0044617F">
        <w:rPr>
          <w:sz w:val="30"/>
          <w:szCs w:val="30"/>
        </w:rPr>
        <w:t>–</w:t>
      </w:r>
      <w:r w:rsidRPr="0044617F">
        <w:rPr>
          <w:sz w:val="30"/>
          <w:szCs w:val="30"/>
        </w:rPr>
        <w:t xml:space="preserve"> караються штрафом від двох тисяч до трьох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p>
    <w:p w:rsidR="0051713C" w:rsidRPr="0044617F" w:rsidRDefault="0051713C" w:rsidP="009821B5">
      <w:pPr>
        <w:pStyle w:val="rvps2"/>
        <w:spacing w:before="0" w:beforeAutospacing="0" w:after="0" w:afterAutospacing="0"/>
        <w:ind w:firstLine="709"/>
        <w:jc w:val="both"/>
        <w:rPr>
          <w:sz w:val="30"/>
          <w:szCs w:val="30"/>
        </w:rPr>
      </w:pPr>
      <w:bookmarkStart w:id="92" w:name="n1136"/>
      <w:bookmarkEnd w:id="92"/>
      <w:r w:rsidRPr="0044617F">
        <w:rPr>
          <w:sz w:val="30"/>
          <w:szCs w:val="30"/>
        </w:rPr>
        <w:lastRenderedPageBreak/>
        <w:t xml:space="preserve">2. Ті самі дії, якщо вони вчинені повторно, або щодо неповнолітнього, вагітної жінки, одинокого батька, матері або особи, яка їх замінює і виховує дитину віком до 14 років або дитину з інвалідністю, </w:t>
      </w:r>
      <w:bookmarkStart w:id="93" w:name="n1137"/>
      <w:bookmarkEnd w:id="93"/>
      <w:r w:rsidR="00BD3D15" w:rsidRPr="0044617F">
        <w:rPr>
          <w:sz w:val="30"/>
          <w:szCs w:val="30"/>
        </w:rPr>
        <w:t>–</w:t>
      </w:r>
      <w:r w:rsidRPr="0044617F">
        <w:rPr>
          <w:sz w:val="30"/>
          <w:szCs w:val="30"/>
        </w:rPr>
        <w:t xml:space="preserve"> караються штрафом від трьох тисяч до п</w:t>
      </w:r>
      <w:r w:rsidR="00833620" w:rsidRPr="0044617F">
        <w:rPr>
          <w:sz w:val="30"/>
          <w:szCs w:val="30"/>
        </w:rPr>
        <w:t>’</w:t>
      </w:r>
      <w:r w:rsidRPr="0044617F">
        <w:rPr>
          <w:sz w:val="30"/>
          <w:szCs w:val="30"/>
        </w:rPr>
        <w:t>яти тисяч неоподатковуваних мінімумів доходів громадян або позбавленням права обіймати певні посади чи займатися певною діяльністю на строк до п</w:t>
      </w:r>
      <w:r w:rsidR="00833620" w:rsidRPr="0044617F">
        <w:rPr>
          <w:sz w:val="30"/>
          <w:szCs w:val="30"/>
        </w:rPr>
        <w:t>’</w:t>
      </w:r>
      <w:r w:rsidRPr="0044617F">
        <w:rPr>
          <w:sz w:val="30"/>
          <w:szCs w:val="30"/>
        </w:rPr>
        <w:t>яти років, або виправними роботами на строк до двох років, або арештом на строк до шести місяців.</w:t>
      </w:r>
      <w:bookmarkStart w:id="94" w:name="n3159"/>
      <w:bookmarkEnd w:id="94"/>
      <w:r w:rsidR="002830EA" w:rsidRPr="0044617F">
        <w:rPr>
          <w:sz w:val="30"/>
          <w:szCs w:val="30"/>
        </w:rPr>
        <w:t xml:space="preserve"> </w:t>
      </w:r>
      <w:r w:rsidRPr="0044617F">
        <w:rPr>
          <w:rStyle w:val="rvts46"/>
          <w:i/>
          <w:iCs/>
          <w:sz w:val="30"/>
          <w:szCs w:val="30"/>
          <w:shd w:val="clear" w:color="auto" w:fill="FFFFFF"/>
        </w:rPr>
        <w:t>{Стаття 172 в редакції Закону </w:t>
      </w:r>
      <w:hyperlink r:id="rId12" w:anchor="n695" w:tgtFrame="_blank" w:history="1">
        <w:r w:rsidRPr="0044617F">
          <w:rPr>
            <w:rStyle w:val="a6"/>
            <w:i/>
            <w:iCs/>
            <w:color w:val="auto"/>
            <w:sz w:val="30"/>
            <w:szCs w:val="30"/>
          </w:rPr>
          <w:t>№ 77-VIII від 28.12.2014</w:t>
        </w:r>
      </w:hyperlink>
      <w:r w:rsidRPr="0044617F">
        <w:rPr>
          <w:rStyle w:val="rvts46"/>
          <w:i/>
          <w:iCs/>
          <w:sz w:val="30"/>
          <w:szCs w:val="30"/>
          <w:shd w:val="clear" w:color="auto" w:fill="FFFFFF"/>
        </w:rPr>
        <w:t>; із змінами, внесеними згідно із Законами </w:t>
      </w:r>
      <w:hyperlink r:id="rId13" w:anchor="n9" w:tgtFrame="_blank" w:history="1">
        <w:r w:rsidRPr="0044617F">
          <w:rPr>
            <w:rStyle w:val="a6"/>
            <w:i/>
            <w:iCs/>
            <w:color w:val="auto"/>
            <w:sz w:val="30"/>
            <w:szCs w:val="30"/>
          </w:rPr>
          <w:t>№ 2581-VIII від 02.10.2018</w:t>
        </w:r>
      </w:hyperlink>
      <w:r w:rsidRPr="0044617F">
        <w:rPr>
          <w:rStyle w:val="rvts46"/>
          <w:i/>
          <w:iCs/>
          <w:sz w:val="30"/>
          <w:szCs w:val="30"/>
          <w:shd w:val="clear" w:color="auto" w:fill="FFFFFF"/>
        </w:rPr>
        <w:t>, </w:t>
      </w:r>
      <w:hyperlink r:id="rId14" w:anchor="n24" w:tgtFrame="_blank" w:history="1">
        <w:r w:rsidRPr="0044617F">
          <w:rPr>
            <w:rStyle w:val="a6"/>
            <w:i/>
            <w:iCs/>
            <w:color w:val="auto"/>
            <w:sz w:val="30"/>
            <w:szCs w:val="30"/>
          </w:rPr>
          <w:t>№ 140-IX від 02.10.2019</w:t>
        </w:r>
      </w:hyperlink>
      <w:r w:rsidRPr="0044617F">
        <w:rPr>
          <w:rStyle w:val="rvts46"/>
          <w:i/>
          <w:iCs/>
          <w:sz w:val="30"/>
          <w:szCs w:val="30"/>
          <w:shd w:val="clear" w:color="auto" w:fill="FFFFFF"/>
        </w:rPr>
        <w:t>, </w:t>
      </w:r>
      <w:hyperlink r:id="rId15" w:anchor="n162" w:tgtFrame="_blank" w:history="1">
        <w:r w:rsidRPr="0044617F">
          <w:rPr>
            <w:rStyle w:val="a6"/>
            <w:i/>
            <w:iCs/>
            <w:color w:val="auto"/>
            <w:sz w:val="30"/>
            <w:szCs w:val="30"/>
          </w:rPr>
          <w:t>№ 198-IX від 17.10.2019</w:t>
        </w:r>
      </w:hyperlink>
      <w:r w:rsidRPr="0044617F">
        <w:rPr>
          <w:rStyle w:val="rvts46"/>
          <w:i/>
          <w:iCs/>
          <w:sz w:val="30"/>
          <w:szCs w:val="30"/>
          <w:shd w:val="clear" w:color="auto" w:fill="FFFFFF"/>
        </w:rPr>
        <w:t>}</w:t>
      </w:r>
    </w:p>
    <w:p w:rsidR="000457D5" w:rsidRPr="0044617F" w:rsidRDefault="000457D5" w:rsidP="009821B5">
      <w:pPr>
        <w:pStyle w:val="rvps2"/>
        <w:spacing w:before="0" w:beforeAutospacing="0" w:after="0" w:afterAutospacing="0"/>
        <w:ind w:firstLine="709"/>
        <w:jc w:val="both"/>
        <w:rPr>
          <w:rStyle w:val="rvts9"/>
          <w:b/>
          <w:bCs/>
          <w:sz w:val="30"/>
          <w:szCs w:val="30"/>
        </w:rPr>
      </w:pPr>
      <w:bookmarkStart w:id="95" w:name="n1138"/>
      <w:bookmarkEnd w:id="95"/>
    </w:p>
    <w:p w:rsidR="0051713C" w:rsidRPr="0044617F" w:rsidRDefault="0051713C" w:rsidP="009821B5">
      <w:pPr>
        <w:pStyle w:val="rvps2"/>
        <w:spacing w:before="0" w:beforeAutospacing="0" w:after="0" w:afterAutospacing="0"/>
        <w:ind w:firstLine="709"/>
        <w:jc w:val="both"/>
        <w:rPr>
          <w:sz w:val="30"/>
          <w:szCs w:val="30"/>
        </w:rPr>
      </w:pPr>
      <w:r w:rsidRPr="0044617F">
        <w:rPr>
          <w:rStyle w:val="rvts9"/>
          <w:b/>
          <w:bCs/>
          <w:sz w:val="30"/>
          <w:szCs w:val="30"/>
        </w:rPr>
        <w:t>Стаття 173.</w:t>
      </w:r>
      <w:r w:rsidRPr="0044617F">
        <w:rPr>
          <w:sz w:val="30"/>
          <w:szCs w:val="30"/>
        </w:rPr>
        <w:t> Грубе порушення угоди про працю</w:t>
      </w:r>
    </w:p>
    <w:p w:rsidR="0051713C" w:rsidRPr="0044617F" w:rsidRDefault="0051713C" w:rsidP="009821B5">
      <w:pPr>
        <w:pStyle w:val="rvps2"/>
        <w:spacing w:before="0" w:beforeAutospacing="0" w:after="0" w:afterAutospacing="0"/>
        <w:ind w:firstLine="709"/>
        <w:jc w:val="both"/>
        <w:rPr>
          <w:sz w:val="30"/>
          <w:szCs w:val="30"/>
        </w:rPr>
      </w:pPr>
      <w:bookmarkStart w:id="96" w:name="n1139"/>
      <w:bookmarkEnd w:id="96"/>
      <w:r w:rsidRPr="0044617F">
        <w:rPr>
          <w:sz w:val="30"/>
          <w:szCs w:val="30"/>
        </w:rPr>
        <w:t>1.</w:t>
      </w:r>
      <w:r w:rsidR="009821B5" w:rsidRPr="0044617F">
        <w:rPr>
          <w:sz w:val="30"/>
          <w:szCs w:val="30"/>
        </w:rPr>
        <w:t> </w:t>
      </w:r>
      <w:r w:rsidRPr="0044617F">
        <w:rPr>
          <w:sz w:val="30"/>
          <w:szCs w:val="30"/>
        </w:rPr>
        <w:t xml:space="preserve">Грубе порушення угоди про працю службовою особою підприємства, установи, організації незалежно від форми власності, а також окремим громадянином або уповноваженою ними особою шляхом обману чи зловживання довірою або примусом до виконання роботи, не обумовленої угодою, </w:t>
      </w:r>
      <w:bookmarkStart w:id="97" w:name="n1140"/>
      <w:bookmarkEnd w:id="97"/>
      <w:r w:rsidR="00BD3D15" w:rsidRPr="0044617F">
        <w:rPr>
          <w:sz w:val="30"/>
          <w:szCs w:val="30"/>
        </w:rPr>
        <w:t>–</w:t>
      </w:r>
      <w:r w:rsidRPr="0044617F">
        <w:rPr>
          <w:sz w:val="30"/>
          <w:szCs w:val="30"/>
        </w:rPr>
        <w:t xml:space="preserve"> карається штрафом до п</w:t>
      </w:r>
      <w:r w:rsidR="00833620" w:rsidRPr="0044617F">
        <w:rPr>
          <w:sz w:val="30"/>
          <w:szCs w:val="30"/>
        </w:rPr>
        <w:t>’</w:t>
      </w:r>
      <w:r w:rsidRPr="0044617F">
        <w:rPr>
          <w:sz w:val="30"/>
          <w:szCs w:val="30"/>
        </w:rPr>
        <w:t>ятдесяти неоподатковуваних мінімумів доходів громадян або позбавленням права обіймати певні посади чи займатися певною діяльністю на строк до п</w:t>
      </w:r>
      <w:r w:rsidR="00833620" w:rsidRPr="0044617F">
        <w:rPr>
          <w:sz w:val="30"/>
          <w:szCs w:val="30"/>
        </w:rPr>
        <w:t>’</w:t>
      </w:r>
      <w:r w:rsidRPr="0044617F">
        <w:rPr>
          <w:sz w:val="30"/>
          <w:szCs w:val="30"/>
        </w:rPr>
        <w:t>яти років, або арештом на строк до шести місяців, або обмеженням волі на строк до двох років.</w:t>
      </w:r>
    </w:p>
    <w:p w:rsidR="0051713C" w:rsidRPr="0044617F" w:rsidRDefault="0051713C" w:rsidP="009821B5">
      <w:pPr>
        <w:pStyle w:val="rvps2"/>
        <w:spacing w:before="0" w:beforeAutospacing="0" w:after="0" w:afterAutospacing="0"/>
        <w:ind w:firstLine="709"/>
        <w:jc w:val="both"/>
        <w:rPr>
          <w:sz w:val="30"/>
          <w:szCs w:val="30"/>
        </w:rPr>
      </w:pPr>
      <w:bookmarkStart w:id="98" w:name="n1141"/>
      <w:bookmarkEnd w:id="98"/>
      <w:r w:rsidRPr="0044617F">
        <w:rPr>
          <w:sz w:val="30"/>
          <w:szCs w:val="30"/>
        </w:rPr>
        <w:t xml:space="preserve">2. Ті самі дії, вчинені стосовно громадянина, з яким укладена угода щодо його роботи за межами України, </w:t>
      </w:r>
      <w:bookmarkStart w:id="99" w:name="n1142"/>
      <w:bookmarkEnd w:id="99"/>
      <w:r w:rsidR="00BD3D15" w:rsidRPr="0044617F">
        <w:rPr>
          <w:sz w:val="30"/>
          <w:szCs w:val="30"/>
        </w:rPr>
        <w:t>–</w:t>
      </w:r>
      <w:r w:rsidRPr="0044617F">
        <w:rPr>
          <w:sz w:val="30"/>
          <w:szCs w:val="30"/>
        </w:rPr>
        <w:t xml:space="preserve"> караються штрафом від п</w:t>
      </w:r>
      <w:r w:rsidR="00833620" w:rsidRPr="0044617F">
        <w:rPr>
          <w:sz w:val="30"/>
          <w:szCs w:val="30"/>
        </w:rPr>
        <w:t>’</w:t>
      </w:r>
      <w:r w:rsidRPr="0044617F">
        <w:rPr>
          <w:sz w:val="30"/>
          <w:szCs w:val="30"/>
        </w:rPr>
        <w:t>ятдесяти до ста неоподатковуваних мінімумів доходів громадян або обмеженням волі на строк до трьох років.</w:t>
      </w:r>
    </w:p>
    <w:p w:rsidR="000457D5" w:rsidRPr="0044617F" w:rsidRDefault="000457D5" w:rsidP="009821B5">
      <w:pPr>
        <w:pStyle w:val="1"/>
        <w:spacing w:before="0" w:after="0" w:line="240" w:lineRule="auto"/>
        <w:ind w:firstLine="709"/>
        <w:rPr>
          <w:rFonts w:ascii="Times New Roman" w:hAnsi="Times New Roman" w:cs="Times New Roman"/>
          <w:sz w:val="30"/>
          <w:szCs w:val="30"/>
        </w:rPr>
      </w:pPr>
    </w:p>
    <w:p w:rsidR="002830EA" w:rsidRPr="0044617F" w:rsidRDefault="002830EA" w:rsidP="009821B5">
      <w:pPr>
        <w:pStyle w:val="1"/>
        <w:spacing w:before="0" w:after="0" w:line="240" w:lineRule="auto"/>
        <w:ind w:firstLine="709"/>
        <w:rPr>
          <w:rFonts w:ascii="Times New Roman" w:hAnsi="Times New Roman" w:cs="Times New Roman"/>
          <w:sz w:val="30"/>
          <w:szCs w:val="30"/>
        </w:rPr>
      </w:pPr>
      <w:r w:rsidRPr="0044617F">
        <w:rPr>
          <w:rFonts w:ascii="Times New Roman" w:hAnsi="Times New Roman" w:cs="Times New Roman"/>
          <w:sz w:val="30"/>
          <w:szCs w:val="30"/>
        </w:rPr>
        <w:t xml:space="preserve">Стаття 271. </w:t>
      </w:r>
      <w:r w:rsidRPr="0044617F">
        <w:rPr>
          <w:rFonts w:ascii="Times New Roman" w:hAnsi="Times New Roman" w:cs="Times New Roman"/>
          <w:b w:val="0"/>
          <w:sz w:val="30"/>
          <w:szCs w:val="30"/>
        </w:rPr>
        <w:t>Порушення вимог законодавства про охорону праці</w:t>
      </w:r>
    </w:p>
    <w:p w:rsidR="002830EA" w:rsidRPr="0044617F" w:rsidRDefault="002830EA" w:rsidP="009821B5">
      <w:pPr>
        <w:pStyle w:val="rvps2"/>
        <w:spacing w:before="0" w:beforeAutospacing="0" w:after="0" w:afterAutospacing="0"/>
        <w:ind w:firstLine="709"/>
        <w:jc w:val="both"/>
        <w:rPr>
          <w:sz w:val="30"/>
          <w:szCs w:val="30"/>
        </w:rPr>
      </w:pPr>
      <w:r w:rsidRPr="0044617F">
        <w:rPr>
          <w:sz w:val="30"/>
          <w:szCs w:val="30"/>
        </w:rPr>
        <w:t xml:space="preserve">1. Порушення вимог законодавчих та інших нормативно-правових актів про охорону праці службовою особою підприємства, установи, організації або громадянином </w:t>
      </w:r>
      <w:r w:rsidR="00BD3D15" w:rsidRPr="0044617F">
        <w:rPr>
          <w:sz w:val="30"/>
          <w:szCs w:val="30"/>
        </w:rPr>
        <w:t>–</w:t>
      </w:r>
      <w:r w:rsidRPr="0044617F">
        <w:rPr>
          <w:sz w:val="30"/>
          <w:szCs w:val="30"/>
        </w:rPr>
        <w:t xml:space="preserve"> суб</w:t>
      </w:r>
      <w:r w:rsidR="00833620" w:rsidRPr="0044617F">
        <w:rPr>
          <w:sz w:val="30"/>
          <w:szCs w:val="30"/>
        </w:rPr>
        <w:t>’</w:t>
      </w:r>
      <w:r w:rsidRPr="0044617F">
        <w:rPr>
          <w:sz w:val="30"/>
          <w:szCs w:val="30"/>
        </w:rPr>
        <w:t>єктом підприємницької діяльності, якщо це порушення заподіяло шкоду здоров</w:t>
      </w:r>
      <w:r w:rsidR="00833620" w:rsidRPr="0044617F">
        <w:rPr>
          <w:sz w:val="30"/>
          <w:szCs w:val="30"/>
        </w:rPr>
        <w:t>’</w:t>
      </w:r>
      <w:r w:rsidRPr="0044617F">
        <w:rPr>
          <w:sz w:val="30"/>
          <w:szCs w:val="30"/>
        </w:rPr>
        <w:t xml:space="preserve">ю потерпілого, </w:t>
      </w:r>
      <w:r w:rsidR="00BD3D15" w:rsidRPr="0044617F">
        <w:rPr>
          <w:sz w:val="30"/>
          <w:szCs w:val="30"/>
        </w:rPr>
        <w:t>–</w:t>
      </w:r>
      <w:r w:rsidRPr="0044617F">
        <w:rPr>
          <w:sz w:val="30"/>
          <w:szCs w:val="30"/>
        </w:rPr>
        <w:t xml:space="preserve"> 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той самий строк.</w:t>
      </w:r>
    </w:p>
    <w:p w:rsidR="002830EA" w:rsidRPr="0044617F" w:rsidRDefault="002830EA" w:rsidP="009821B5">
      <w:pPr>
        <w:pStyle w:val="rvps2"/>
        <w:spacing w:before="0" w:beforeAutospacing="0" w:after="0" w:afterAutospacing="0"/>
        <w:ind w:firstLine="709"/>
        <w:jc w:val="both"/>
        <w:rPr>
          <w:sz w:val="30"/>
          <w:szCs w:val="30"/>
        </w:rPr>
      </w:pPr>
      <w:r w:rsidRPr="0044617F">
        <w:rPr>
          <w:sz w:val="30"/>
          <w:szCs w:val="30"/>
        </w:rPr>
        <w:t xml:space="preserve">2. Те саме діяння, якщо воно спричинило загибель людей або інші тяжкі наслідки, </w:t>
      </w:r>
      <w:r w:rsidR="00BD3D15" w:rsidRPr="0044617F">
        <w:rPr>
          <w:sz w:val="30"/>
          <w:szCs w:val="30"/>
        </w:rPr>
        <w:t>–</w:t>
      </w:r>
      <w:r w:rsidRPr="0044617F">
        <w:rPr>
          <w:sz w:val="30"/>
          <w:szCs w:val="30"/>
        </w:rPr>
        <w:t xml:space="preserve"> карається виправними роботами на строк до двох років або обмеженням волі на строк до п</w:t>
      </w:r>
      <w:r w:rsidR="00833620" w:rsidRPr="0044617F">
        <w:rPr>
          <w:sz w:val="30"/>
          <w:szCs w:val="30"/>
        </w:rPr>
        <w:t>’</w:t>
      </w:r>
      <w:r w:rsidRPr="0044617F">
        <w:rPr>
          <w:sz w:val="30"/>
          <w:szCs w:val="30"/>
        </w:rPr>
        <w:t>яти років, або позбавленням волі на строк до семи років, з позбавленням права обіймати певні посади чи займатися певною діяльністю на строк до двох років або без такого.</w:t>
      </w:r>
    </w:p>
    <w:p w:rsidR="002830EA" w:rsidRPr="0044617F" w:rsidRDefault="002830EA" w:rsidP="009821B5">
      <w:pPr>
        <w:pStyle w:val="rvps2"/>
        <w:spacing w:before="0" w:beforeAutospacing="0" w:after="0" w:afterAutospacing="0"/>
        <w:ind w:firstLine="450"/>
        <w:jc w:val="both"/>
        <w:rPr>
          <w:sz w:val="30"/>
          <w:szCs w:val="30"/>
        </w:rPr>
      </w:pPr>
    </w:p>
    <w:p w:rsidR="000457D5" w:rsidRPr="0044617F" w:rsidRDefault="000457D5" w:rsidP="009821B5">
      <w:pPr>
        <w:rPr>
          <w:rFonts w:ascii="Times New Roman" w:hAnsi="Times New Roman" w:cs="Times New Roman"/>
          <w:b/>
          <w:sz w:val="30"/>
          <w:szCs w:val="30"/>
        </w:rPr>
      </w:pPr>
      <w:r w:rsidRPr="0044617F">
        <w:rPr>
          <w:rFonts w:ascii="Times New Roman" w:hAnsi="Times New Roman" w:cs="Times New Roman"/>
          <w:b/>
          <w:sz w:val="30"/>
          <w:szCs w:val="30"/>
        </w:rPr>
        <w:br w:type="page"/>
      </w:r>
    </w:p>
    <w:p w:rsidR="00FC692D" w:rsidRPr="0044617F" w:rsidRDefault="00D65593" w:rsidP="009821B5">
      <w:pPr>
        <w:spacing w:after="0" w:line="240" w:lineRule="auto"/>
        <w:jc w:val="center"/>
        <w:rPr>
          <w:rFonts w:ascii="Times New Roman" w:hAnsi="Times New Roman" w:cs="Times New Roman"/>
          <w:b/>
          <w:sz w:val="30"/>
          <w:szCs w:val="30"/>
        </w:rPr>
      </w:pPr>
      <w:r w:rsidRPr="0044617F">
        <w:rPr>
          <w:rFonts w:ascii="Times New Roman" w:hAnsi="Times New Roman" w:cs="Times New Roman"/>
          <w:b/>
          <w:sz w:val="30"/>
          <w:szCs w:val="30"/>
        </w:rPr>
        <w:lastRenderedPageBreak/>
        <w:t xml:space="preserve">ОРГАНІЗАЦІЯ ОХОРОНИ ПРАЦІ В МЕДИЧНИХ УСТАНОВАХ </w:t>
      </w:r>
      <w:r w:rsidR="000457D5" w:rsidRPr="0044617F">
        <w:rPr>
          <w:rFonts w:ascii="Times New Roman" w:hAnsi="Times New Roman" w:cs="Times New Roman"/>
          <w:b/>
          <w:sz w:val="30"/>
          <w:szCs w:val="30"/>
        </w:rPr>
        <w:br/>
      </w:r>
      <w:r w:rsidRPr="0044617F">
        <w:rPr>
          <w:rFonts w:ascii="Times New Roman" w:hAnsi="Times New Roman" w:cs="Times New Roman"/>
          <w:b/>
          <w:sz w:val="30"/>
          <w:szCs w:val="30"/>
        </w:rPr>
        <w:t>ТА</w:t>
      </w:r>
      <w:r w:rsidR="000457D5" w:rsidRPr="0044617F">
        <w:rPr>
          <w:rFonts w:ascii="Times New Roman" w:hAnsi="Times New Roman" w:cs="Times New Roman"/>
          <w:b/>
          <w:sz w:val="30"/>
          <w:szCs w:val="30"/>
        </w:rPr>
        <w:t xml:space="preserve"> </w:t>
      </w:r>
      <w:r w:rsidRPr="0044617F">
        <w:rPr>
          <w:rFonts w:ascii="Times New Roman" w:hAnsi="Times New Roman" w:cs="Times New Roman"/>
          <w:b/>
          <w:sz w:val="30"/>
          <w:szCs w:val="30"/>
        </w:rPr>
        <w:t>ЗАКЛАДАХ МЕДИЧНОЇ ОСВІТИ</w:t>
      </w:r>
    </w:p>
    <w:p w:rsidR="00726D63" w:rsidRPr="0044617F" w:rsidRDefault="00726D63" w:rsidP="009821B5">
      <w:pPr>
        <w:spacing w:after="0" w:line="240" w:lineRule="auto"/>
        <w:ind w:firstLine="708"/>
        <w:jc w:val="both"/>
        <w:rPr>
          <w:rFonts w:ascii="Times New Roman" w:hAnsi="Times New Roman" w:cs="Times New Roman"/>
          <w:sz w:val="30"/>
          <w:szCs w:val="30"/>
        </w:rPr>
      </w:pPr>
    </w:p>
    <w:p w:rsidR="00D65593" w:rsidRPr="0044617F" w:rsidRDefault="00731AA0" w:rsidP="009821B5">
      <w:pPr>
        <w:spacing w:after="0" w:line="240" w:lineRule="auto"/>
        <w:ind w:firstLine="708"/>
        <w:jc w:val="both"/>
        <w:rPr>
          <w:rFonts w:ascii="Times New Roman" w:hAnsi="Times New Roman" w:cs="Times New Roman"/>
          <w:sz w:val="30"/>
          <w:szCs w:val="30"/>
        </w:rPr>
      </w:pPr>
      <w:r w:rsidRPr="0044617F">
        <w:rPr>
          <w:rFonts w:ascii="Times New Roman" w:hAnsi="Times New Roman" w:cs="Times New Roman"/>
          <w:sz w:val="30"/>
          <w:szCs w:val="30"/>
        </w:rPr>
        <w:t xml:space="preserve">Медичні працівники в процесі своєї діяльності не створюють матеріальних чи духовних споживчих вартостей, проте вони забезпечують необхідні умови для їх створення. </w:t>
      </w:r>
      <w:r w:rsidR="009F7ADC" w:rsidRPr="0044617F">
        <w:rPr>
          <w:rFonts w:ascii="Times New Roman" w:hAnsi="Times New Roman" w:cs="Times New Roman"/>
          <w:sz w:val="30"/>
          <w:szCs w:val="30"/>
        </w:rPr>
        <w:t>Проте, якість і ефективність медичної допомоги хворим залежить не лише від кваліфікації медиків, оснащення їх сучасною технікою, обладнанням, медикаментами, а і від стану здоров</w:t>
      </w:r>
      <w:r w:rsidR="00833620" w:rsidRPr="0044617F">
        <w:rPr>
          <w:rFonts w:ascii="Times New Roman" w:hAnsi="Times New Roman" w:cs="Times New Roman"/>
          <w:sz w:val="30"/>
          <w:szCs w:val="30"/>
        </w:rPr>
        <w:t>’</w:t>
      </w:r>
      <w:r w:rsidR="009F7ADC" w:rsidRPr="0044617F">
        <w:rPr>
          <w:rFonts w:ascii="Times New Roman" w:hAnsi="Times New Roman" w:cs="Times New Roman"/>
          <w:sz w:val="30"/>
          <w:szCs w:val="30"/>
        </w:rPr>
        <w:t xml:space="preserve">я самих медичних працівників – лікарів, медичних сестер, допоміжного персоналу. </w:t>
      </w:r>
      <w:r w:rsidR="00D65593" w:rsidRPr="0044617F">
        <w:rPr>
          <w:rFonts w:ascii="Times New Roman" w:hAnsi="Times New Roman" w:cs="Times New Roman"/>
          <w:sz w:val="30"/>
          <w:szCs w:val="30"/>
        </w:rPr>
        <w:t>В процесі своєї трудової діяльності працівники медичних установ, а також студенти закладів вищої медичної освіти під час навчання можуть піддаватись впливу різних шкідливих і небезпечних чинників: фізичних (несприятливий мікроклімат, шум, вібрація, ультразвук, лазерне та електромагнітне випромінювання, іонізуюча радіація та ін.), хімічних (лікарські препарати, наркотичні, дезінфікуючи засоби та ін.), біологічних</w:t>
      </w:r>
      <w:r w:rsidR="00BD3D15" w:rsidRPr="0044617F">
        <w:rPr>
          <w:rFonts w:ascii="Times New Roman" w:hAnsi="Times New Roman" w:cs="Times New Roman"/>
          <w:sz w:val="30"/>
          <w:szCs w:val="30"/>
        </w:rPr>
        <w:t xml:space="preserve"> </w:t>
      </w:r>
      <w:r w:rsidR="00D65593" w:rsidRPr="0044617F">
        <w:rPr>
          <w:rFonts w:ascii="Times New Roman" w:hAnsi="Times New Roman" w:cs="Times New Roman"/>
          <w:sz w:val="30"/>
          <w:szCs w:val="30"/>
        </w:rPr>
        <w:t xml:space="preserve">(патогенні мікроорганізми та продукти їх життєдіяльності), психофізіологічних (фізичні та нервово-емоційні перевантаження). Все це обумовлює високий ризик виникнення у зазначених осіб професійних, виробничо-зумовлених захворювань та травм. </w:t>
      </w:r>
    </w:p>
    <w:p w:rsidR="00C41E78" w:rsidRPr="0044617F" w:rsidRDefault="00C41E78" w:rsidP="009821B5">
      <w:pPr>
        <w:pStyle w:val="a9"/>
        <w:ind w:firstLine="709"/>
        <w:jc w:val="both"/>
        <w:rPr>
          <w:rFonts w:ascii="Times New Roman" w:hAnsi="Times New Roman"/>
          <w:sz w:val="30"/>
          <w:szCs w:val="30"/>
        </w:rPr>
      </w:pPr>
      <w:r w:rsidRPr="0044617F">
        <w:rPr>
          <w:rFonts w:ascii="Times New Roman" w:hAnsi="Times New Roman"/>
          <w:sz w:val="30"/>
          <w:szCs w:val="30"/>
        </w:rPr>
        <w:t>МОЗ України на пі</w:t>
      </w:r>
      <w:r w:rsidR="009F7ADC" w:rsidRPr="0044617F">
        <w:rPr>
          <w:rFonts w:ascii="Times New Roman" w:hAnsi="Times New Roman"/>
          <w:sz w:val="30"/>
          <w:szCs w:val="30"/>
        </w:rPr>
        <w:t xml:space="preserve">дставі положень Закону України </w:t>
      </w:r>
      <w:r w:rsidR="00BD3D15" w:rsidRPr="0044617F">
        <w:rPr>
          <w:rFonts w:ascii="Times New Roman" w:hAnsi="Times New Roman"/>
          <w:sz w:val="30"/>
          <w:szCs w:val="30"/>
        </w:rPr>
        <w:t>«</w:t>
      </w:r>
      <w:r w:rsidR="009F7ADC" w:rsidRPr="0044617F">
        <w:rPr>
          <w:rFonts w:ascii="Times New Roman" w:hAnsi="Times New Roman"/>
          <w:sz w:val="30"/>
          <w:szCs w:val="30"/>
        </w:rPr>
        <w:t>Про охорону праці»</w:t>
      </w:r>
      <w:r w:rsidRPr="0044617F">
        <w:rPr>
          <w:rFonts w:ascii="Times New Roman" w:hAnsi="Times New Roman"/>
          <w:sz w:val="30"/>
          <w:szCs w:val="30"/>
        </w:rPr>
        <w:t xml:space="preserve">, нормативних актів чинного законодавства України з питань охорони праці розроблений та затверджений ряд </w:t>
      </w:r>
      <w:r w:rsidRPr="0044617F">
        <w:rPr>
          <w:rFonts w:ascii="Times New Roman" w:hAnsi="Times New Roman"/>
          <w:i/>
          <w:sz w:val="30"/>
          <w:szCs w:val="30"/>
        </w:rPr>
        <w:t>нормативних документів з питань охорони праці для медичної галузі:</w:t>
      </w:r>
      <w:r w:rsidRPr="0044617F">
        <w:rPr>
          <w:rFonts w:ascii="Times New Roman" w:hAnsi="Times New Roman"/>
          <w:sz w:val="30"/>
          <w:szCs w:val="30"/>
        </w:rPr>
        <w:t xml:space="preserve"> а) з техніки безпеки і виробничої санітарії; б) про працю жінок та молоді; в) про спецодяг, санітарно-гігієнічний одяг; г) про відшкодування збитків працівникам у зв</w:t>
      </w:r>
      <w:r w:rsidR="00833620" w:rsidRPr="0044617F">
        <w:rPr>
          <w:rFonts w:ascii="Times New Roman" w:hAnsi="Times New Roman"/>
          <w:sz w:val="30"/>
          <w:szCs w:val="30"/>
        </w:rPr>
        <w:t>’</w:t>
      </w:r>
      <w:r w:rsidRPr="0044617F">
        <w:rPr>
          <w:rFonts w:ascii="Times New Roman" w:hAnsi="Times New Roman"/>
          <w:sz w:val="30"/>
          <w:szCs w:val="30"/>
        </w:rPr>
        <w:t>язку з нанесеною шкодою їх здоров</w:t>
      </w:r>
      <w:r w:rsidR="00833620" w:rsidRPr="0044617F">
        <w:rPr>
          <w:rFonts w:ascii="Times New Roman" w:hAnsi="Times New Roman"/>
          <w:sz w:val="30"/>
          <w:szCs w:val="30"/>
        </w:rPr>
        <w:t>’</w:t>
      </w:r>
      <w:r w:rsidRPr="0044617F">
        <w:rPr>
          <w:rFonts w:ascii="Times New Roman" w:hAnsi="Times New Roman"/>
          <w:sz w:val="30"/>
          <w:szCs w:val="30"/>
        </w:rPr>
        <w:t xml:space="preserve">ю; д) з нагляду та контролю за дотриманням законодавства про охорону праці. </w:t>
      </w:r>
      <w:r w:rsidR="009F7ADC" w:rsidRPr="0044617F">
        <w:rPr>
          <w:rFonts w:ascii="Times New Roman" w:hAnsi="Times New Roman"/>
          <w:sz w:val="30"/>
          <w:szCs w:val="30"/>
        </w:rPr>
        <w:t>Ще у</w:t>
      </w:r>
      <w:r w:rsidRPr="0044617F">
        <w:rPr>
          <w:rFonts w:ascii="Times New Roman" w:hAnsi="Times New Roman"/>
          <w:sz w:val="30"/>
          <w:szCs w:val="30"/>
        </w:rPr>
        <w:t xml:space="preserve"> 2001 р. набули чинності вітчизняні будівельні норми </w:t>
      </w:r>
      <w:r w:rsidR="0097760D" w:rsidRPr="0044617F">
        <w:rPr>
          <w:rFonts w:ascii="Times New Roman" w:hAnsi="Times New Roman"/>
          <w:i/>
          <w:sz w:val="30"/>
          <w:szCs w:val="30"/>
        </w:rPr>
        <w:t>«Заклади охорони здоров</w:t>
      </w:r>
      <w:r w:rsidR="00833620" w:rsidRPr="0044617F">
        <w:rPr>
          <w:rFonts w:ascii="Times New Roman" w:hAnsi="Times New Roman"/>
          <w:i/>
          <w:sz w:val="30"/>
          <w:szCs w:val="30"/>
        </w:rPr>
        <w:t>’</w:t>
      </w:r>
      <w:r w:rsidR="0097760D" w:rsidRPr="0044617F">
        <w:rPr>
          <w:rFonts w:ascii="Times New Roman" w:hAnsi="Times New Roman"/>
          <w:i/>
          <w:sz w:val="30"/>
          <w:szCs w:val="30"/>
        </w:rPr>
        <w:t>я»</w:t>
      </w:r>
      <w:r w:rsidRPr="0044617F">
        <w:rPr>
          <w:rFonts w:ascii="Times New Roman" w:hAnsi="Times New Roman"/>
          <w:i/>
          <w:sz w:val="30"/>
          <w:szCs w:val="30"/>
        </w:rPr>
        <w:t xml:space="preserve"> </w:t>
      </w:r>
      <w:proofErr w:type="spellStart"/>
      <w:r w:rsidRPr="0044617F">
        <w:rPr>
          <w:rFonts w:ascii="Times New Roman" w:hAnsi="Times New Roman"/>
          <w:i/>
          <w:sz w:val="30"/>
          <w:szCs w:val="30"/>
        </w:rPr>
        <w:t>ДБН</w:t>
      </w:r>
      <w:proofErr w:type="spellEnd"/>
      <w:r w:rsidRPr="0044617F">
        <w:rPr>
          <w:rFonts w:ascii="Times New Roman" w:hAnsi="Times New Roman"/>
          <w:i/>
          <w:sz w:val="30"/>
          <w:szCs w:val="30"/>
        </w:rPr>
        <w:t xml:space="preserve"> В.2.2.-10-2001</w:t>
      </w:r>
      <w:r w:rsidRPr="0044617F">
        <w:rPr>
          <w:rFonts w:ascii="Times New Roman" w:hAnsi="Times New Roman"/>
          <w:sz w:val="30"/>
          <w:szCs w:val="30"/>
        </w:rPr>
        <w:t>, які містять багато вимог щодо охорони праці. Ці вимоги повинні виконуватись при проектуванні, будівництві, реконструкції та експлуатації будинків, в яких розміщуються медичні заклади охорони здоров</w:t>
      </w:r>
      <w:r w:rsidR="00833620" w:rsidRPr="0044617F">
        <w:rPr>
          <w:rFonts w:ascii="Times New Roman" w:hAnsi="Times New Roman"/>
          <w:sz w:val="30"/>
          <w:szCs w:val="30"/>
        </w:rPr>
        <w:t>’</w:t>
      </w:r>
      <w:r w:rsidRPr="0044617F">
        <w:rPr>
          <w:rFonts w:ascii="Times New Roman" w:hAnsi="Times New Roman"/>
          <w:sz w:val="30"/>
          <w:szCs w:val="30"/>
        </w:rPr>
        <w:t xml:space="preserve">я. </w:t>
      </w:r>
    </w:p>
    <w:p w:rsidR="00C41E78" w:rsidRPr="0044617F" w:rsidRDefault="00C41E78" w:rsidP="009821B5">
      <w:pPr>
        <w:pStyle w:val="a9"/>
        <w:ind w:firstLine="709"/>
        <w:jc w:val="both"/>
        <w:rPr>
          <w:rFonts w:ascii="Times New Roman" w:hAnsi="Times New Roman"/>
          <w:sz w:val="30"/>
          <w:szCs w:val="30"/>
        </w:rPr>
      </w:pPr>
      <w:r w:rsidRPr="0044617F">
        <w:rPr>
          <w:rFonts w:ascii="Times New Roman" w:hAnsi="Times New Roman"/>
          <w:sz w:val="30"/>
          <w:szCs w:val="30"/>
        </w:rPr>
        <w:t>МОЗ України, як і інші міністерства: а)</w:t>
      </w:r>
      <w:r w:rsidRPr="0044617F">
        <w:rPr>
          <w:rFonts w:ascii="Times New Roman" w:hAnsi="Times New Roman"/>
          <w:iCs/>
          <w:sz w:val="30"/>
          <w:szCs w:val="30"/>
        </w:rPr>
        <w:t xml:space="preserve"> проводить єдину науково-технічну політику в галузі охорони праці; </w:t>
      </w:r>
      <w:r w:rsidR="00BD3D15" w:rsidRPr="0044617F">
        <w:rPr>
          <w:rFonts w:ascii="Times New Roman" w:hAnsi="Times New Roman"/>
          <w:iCs/>
          <w:sz w:val="30"/>
          <w:szCs w:val="30"/>
        </w:rPr>
        <w:t>б</w:t>
      </w:r>
      <w:r w:rsidRPr="0044617F">
        <w:rPr>
          <w:rFonts w:ascii="Times New Roman" w:hAnsi="Times New Roman"/>
          <w:iCs/>
          <w:sz w:val="30"/>
          <w:szCs w:val="30"/>
        </w:rPr>
        <w:t>)</w:t>
      </w:r>
      <w:r w:rsidR="00BD3D15" w:rsidRPr="0044617F">
        <w:rPr>
          <w:rFonts w:ascii="Times New Roman" w:hAnsi="Times New Roman"/>
          <w:iCs/>
          <w:sz w:val="30"/>
          <w:szCs w:val="30"/>
        </w:rPr>
        <w:t xml:space="preserve"> </w:t>
      </w:r>
      <w:r w:rsidRPr="0044617F">
        <w:rPr>
          <w:rFonts w:ascii="Times New Roman" w:hAnsi="Times New Roman"/>
          <w:iCs/>
          <w:sz w:val="30"/>
          <w:szCs w:val="30"/>
        </w:rPr>
        <w:t xml:space="preserve">розробляє і реалізує комплексні заходи щодо поліпшення гігієнічних умов праці та дотримання її безпеки, гігієни праці і виробничого середовища в галузі загалом; </w:t>
      </w:r>
      <w:r w:rsidR="00BD3D15" w:rsidRPr="0044617F">
        <w:rPr>
          <w:rFonts w:ascii="Times New Roman" w:hAnsi="Times New Roman"/>
          <w:iCs/>
          <w:sz w:val="30"/>
          <w:szCs w:val="30"/>
        </w:rPr>
        <w:t>в</w:t>
      </w:r>
      <w:r w:rsidRPr="0044617F">
        <w:rPr>
          <w:rFonts w:ascii="Times New Roman" w:hAnsi="Times New Roman"/>
          <w:iCs/>
          <w:sz w:val="30"/>
          <w:szCs w:val="30"/>
        </w:rPr>
        <w:t>)</w:t>
      </w:r>
      <w:r w:rsidR="009821B5" w:rsidRPr="0044617F">
        <w:rPr>
          <w:rFonts w:ascii="Times New Roman" w:hAnsi="Times New Roman"/>
          <w:iCs/>
          <w:sz w:val="30"/>
          <w:szCs w:val="30"/>
        </w:rPr>
        <w:t> </w:t>
      </w:r>
      <w:r w:rsidRPr="0044617F">
        <w:rPr>
          <w:rFonts w:ascii="Times New Roman" w:hAnsi="Times New Roman"/>
          <w:iCs/>
          <w:sz w:val="30"/>
          <w:szCs w:val="30"/>
        </w:rPr>
        <w:t>здійснює методичне керівництво діяльністю установ у галузі охорони праці;</w:t>
      </w:r>
      <w:r w:rsidR="00BD3D15" w:rsidRPr="0044617F">
        <w:rPr>
          <w:rFonts w:ascii="Times New Roman" w:hAnsi="Times New Roman"/>
          <w:iCs/>
          <w:sz w:val="30"/>
          <w:szCs w:val="30"/>
        </w:rPr>
        <w:t xml:space="preserve"> г</w:t>
      </w:r>
      <w:r w:rsidRPr="0044617F">
        <w:rPr>
          <w:rFonts w:ascii="Times New Roman" w:hAnsi="Times New Roman"/>
          <w:iCs/>
          <w:sz w:val="30"/>
          <w:szCs w:val="30"/>
        </w:rPr>
        <w:t xml:space="preserve">) укладає з галузевою профспілковою організацією медичних працівників угоди з питань поліпшення умов і безпеки праці; </w:t>
      </w:r>
      <w:r w:rsidR="00BD3D15" w:rsidRPr="0044617F">
        <w:rPr>
          <w:rFonts w:ascii="Times New Roman" w:hAnsi="Times New Roman"/>
          <w:iCs/>
          <w:sz w:val="30"/>
          <w:szCs w:val="30"/>
        </w:rPr>
        <w:t>д</w:t>
      </w:r>
      <w:r w:rsidRPr="0044617F">
        <w:rPr>
          <w:rFonts w:ascii="Times New Roman" w:hAnsi="Times New Roman"/>
          <w:iCs/>
          <w:sz w:val="30"/>
          <w:szCs w:val="30"/>
        </w:rPr>
        <w:t>) фінансує опрацювання і перегляд нормативних актів з охорони праці;</w:t>
      </w:r>
      <w:r w:rsidR="00BD3D15" w:rsidRPr="0044617F">
        <w:rPr>
          <w:rFonts w:ascii="Times New Roman" w:hAnsi="Times New Roman"/>
          <w:iCs/>
          <w:sz w:val="30"/>
          <w:szCs w:val="30"/>
        </w:rPr>
        <w:t xml:space="preserve"> е</w:t>
      </w:r>
      <w:r w:rsidRPr="0044617F">
        <w:rPr>
          <w:rFonts w:ascii="Times New Roman" w:hAnsi="Times New Roman"/>
          <w:iCs/>
          <w:sz w:val="30"/>
          <w:szCs w:val="30"/>
        </w:rPr>
        <w:t>) організовує навчання та перевірку знань норм і правил з охорони праці керівниками, працівниками та спеціалістами галузі;</w:t>
      </w:r>
      <w:r w:rsidR="00BD3D15" w:rsidRPr="0044617F">
        <w:rPr>
          <w:rFonts w:ascii="Times New Roman" w:hAnsi="Times New Roman"/>
          <w:iCs/>
          <w:sz w:val="30"/>
          <w:szCs w:val="30"/>
        </w:rPr>
        <w:t xml:space="preserve"> ж</w:t>
      </w:r>
      <w:r w:rsidRPr="0044617F">
        <w:rPr>
          <w:rFonts w:ascii="Times New Roman" w:hAnsi="Times New Roman"/>
          <w:iCs/>
          <w:sz w:val="30"/>
          <w:szCs w:val="30"/>
        </w:rPr>
        <w:t xml:space="preserve">) здійснює внутрішньовідомчий </w:t>
      </w:r>
      <w:r w:rsidRPr="0044617F">
        <w:rPr>
          <w:rFonts w:ascii="Times New Roman" w:hAnsi="Times New Roman"/>
          <w:iCs/>
          <w:sz w:val="30"/>
          <w:szCs w:val="30"/>
        </w:rPr>
        <w:lastRenderedPageBreak/>
        <w:t>контроль за станом охорони праці;</w:t>
      </w:r>
      <w:r w:rsidR="00BD3D15" w:rsidRPr="0044617F">
        <w:rPr>
          <w:rFonts w:ascii="Times New Roman" w:hAnsi="Times New Roman"/>
          <w:iCs/>
          <w:sz w:val="30"/>
          <w:szCs w:val="30"/>
        </w:rPr>
        <w:t xml:space="preserve"> з</w:t>
      </w:r>
      <w:r w:rsidRPr="0044617F">
        <w:rPr>
          <w:rFonts w:ascii="Times New Roman" w:hAnsi="Times New Roman"/>
          <w:iCs/>
          <w:sz w:val="30"/>
          <w:szCs w:val="30"/>
        </w:rPr>
        <w:t>) створює з метою координації та вдосконалення діяльності з охорони праці управління (відділи служби) охорони праці на місцях.</w:t>
      </w:r>
      <w:r w:rsidR="0097760D" w:rsidRPr="0044617F">
        <w:rPr>
          <w:rFonts w:ascii="Times New Roman" w:hAnsi="Times New Roman"/>
          <w:iCs/>
          <w:sz w:val="30"/>
          <w:szCs w:val="30"/>
        </w:rPr>
        <w:t xml:space="preserve"> </w:t>
      </w:r>
      <w:r w:rsidRPr="0044617F">
        <w:rPr>
          <w:rFonts w:ascii="Times New Roman" w:hAnsi="Times New Roman"/>
          <w:sz w:val="30"/>
          <w:szCs w:val="30"/>
        </w:rPr>
        <w:t>Більшість викладених положень поширюються і на управління охорони здоров</w:t>
      </w:r>
      <w:r w:rsidR="00833620" w:rsidRPr="0044617F">
        <w:rPr>
          <w:rFonts w:ascii="Times New Roman" w:hAnsi="Times New Roman"/>
          <w:sz w:val="30"/>
          <w:szCs w:val="30"/>
        </w:rPr>
        <w:t>’</w:t>
      </w:r>
      <w:r w:rsidRPr="0044617F">
        <w:rPr>
          <w:rFonts w:ascii="Times New Roman" w:hAnsi="Times New Roman"/>
          <w:sz w:val="30"/>
          <w:szCs w:val="30"/>
        </w:rPr>
        <w:t>я обласних державних адміністрацій та їх відповідні відділи з охорони праці (відділи з технічного нагляду та охорони праці).</w:t>
      </w:r>
      <w:r w:rsidR="006B6447" w:rsidRPr="0044617F">
        <w:rPr>
          <w:rFonts w:ascii="Times New Roman" w:hAnsi="Times New Roman"/>
          <w:sz w:val="30"/>
          <w:szCs w:val="30"/>
        </w:rPr>
        <w:t xml:space="preserve"> </w:t>
      </w:r>
      <w:r w:rsidRPr="0044617F">
        <w:rPr>
          <w:rFonts w:ascii="Times New Roman" w:hAnsi="Times New Roman"/>
          <w:sz w:val="30"/>
          <w:szCs w:val="30"/>
        </w:rPr>
        <w:t xml:space="preserve">Служба охорони праці медичної установи, організації, закладу (далі </w:t>
      </w:r>
      <w:r w:rsidR="00B161F0" w:rsidRPr="0044617F">
        <w:rPr>
          <w:rFonts w:ascii="Times New Roman" w:hAnsi="Times New Roman"/>
          <w:sz w:val="30"/>
          <w:szCs w:val="30"/>
        </w:rPr>
        <w:t>–</w:t>
      </w:r>
      <w:r w:rsidRPr="0044617F">
        <w:rPr>
          <w:rFonts w:ascii="Times New Roman" w:hAnsi="Times New Roman"/>
          <w:sz w:val="30"/>
          <w:szCs w:val="30"/>
        </w:rPr>
        <w:t xml:space="preserve"> установа) створюється згідно </w:t>
      </w:r>
      <w:r w:rsidRPr="0044617F">
        <w:rPr>
          <w:rFonts w:ascii="Times New Roman" w:hAnsi="Times New Roman"/>
          <w:i/>
          <w:sz w:val="30"/>
          <w:szCs w:val="30"/>
        </w:rPr>
        <w:t>«</w:t>
      </w:r>
      <w:r w:rsidRPr="0044617F">
        <w:rPr>
          <w:rFonts w:ascii="Times New Roman" w:hAnsi="Times New Roman"/>
          <w:bCs/>
          <w:i/>
          <w:sz w:val="30"/>
          <w:szCs w:val="30"/>
        </w:rPr>
        <w:t xml:space="preserve">Типового положення про службу охорони праці» </w:t>
      </w:r>
      <w:proofErr w:type="spellStart"/>
      <w:r w:rsidRPr="0044617F">
        <w:rPr>
          <w:rFonts w:ascii="Times New Roman" w:hAnsi="Times New Roman"/>
          <w:bCs/>
          <w:i/>
          <w:sz w:val="30"/>
          <w:szCs w:val="30"/>
        </w:rPr>
        <w:t>НПАОП</w:t>
      </w:r>
      <w:proofErr w:type="spellEnd"/>
      <w:r w:rsidRPr="0044617F">
        <w:rPr>
          <w:rFonts w:ascii="Times New Roman" w:hAnsi="Times New Roman"/>
          <w:bCs/>
          <w:i/>
          <w:sz w:val="30"/>
          <w:szCs w:val="30"/>
        </w:rPr>
        <w:t xml:space="preserve"> 0.00-4.35-04</w:t>
      </w:r>
      <w:r w:rsidRPr="0044617F">
        <w:rPr>
          <w:rFonts w:ascii="Times New Roman" w:hAnsi="Times New Roman"/>
          <w:bCs/>
          <w:sz w:val="30"/>
          <w:szCs w:val="30"/>
        </w:rPr>
        <w:t xml:space="preserve"> при кількості працюючих </w:t>
      </w:r>
      <w:r w:rsidRPr="0044617F">
        <w:rPr>
          <w:rFonts w:ascii="Times New Roman" w:hAnsi="Times New Roman"/>
          <w:sz w:val="30"/>
          <w:szCs w:val="30"/>
        </w:rPr>
        <w:t>50 і більше осіб. Таку службу повинен представляти один спеціаліст (головний або провідний) з охорони праці з інженерно-технічною освітою. В установі з кількістю працюючих менше 50 осіб функції служби охорони праці можуть виконувати в порядку сумісництва особи, які мають відповідну підготовку</w:t>
      </w:r>
      <w:bookmarkStart w:id="100" w:name="o33"/>
      <w:bookmarkEnd w:id="100"/>
      <w:r w:rsidRPr="0044617F">
        <w:rPr>
          <w:rFonts w:ascii="Times New Roman" w:hAnsi="Times New Roman"/>
          <w:sz w:val="30"/>
          <w:szCs w:val="30"/>
        </w:rPr>
        <w:t xml:space="preserve">. В установі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 </w:t>
      </w:r>
    </w:p>
    <w:p w:rsidR="00C41E78" w:rsidRPr="0044617F" w:rsidRDefault="00C41E78" w:rsidP="00B161F0">
      <w:pPr>
        <w:pStyle w:val="a3"/>
        <w:spacing w:before="0" w:beforeAutospacing="0" w:after="0" w:afterAutospacing="0"/>
        <w:ind w:firstLine="709"/>
        <w:jc w:val="both"/>
        <w:rPr>
          <w:sz w:val="30"/>
          <w:szCs w:val="30"/>
        </w:rPr>
      </w:pPr>
      <w:r w:rsidRPr="0044617F">
        <w:rPr>
          <w:i/>
          <w:sz w:val="30"/>
          <w:szCs w:val="30"/>
        </w:rPr>
        <w:t>Керівники служб і підрозділів медичного закладу зобов</w:t>
      </w:r>
      <w:r w:rsidR="00833620" w:rsidRPr="0044617F">
        <w:rPr>
          <w:i/>
          <w:sz w:val="30"/>
          <w:szCs w:val="30"/>
        </w:rPr>
        <w:t>’</w:t>
      </w:r>
      <w:r w:rsidRPr="0044617F">
        <w:rPr>
          <w:i/>
          <w:sz w:val="30"/>
          <w:szCs w:val="30"/>
        </w:rPr>
        <w:t>язані:</w:t>
      </w:r>
      <w:r w:rsidRPr="0044617F">
        <w:rPr>
          <w:sz w:val="30"/>
          <w:szCs w:val="30"/>
        </w:rPr>
        <w:t xml:space="preserve"> а)</w:t>
      </w:r>
      <w:r w:rsidR="009821B5" w:rsidRPr="0044617F">
        <w:rPr>
          <w:sz w:val="30"/>
          <w:szCs w:val="30"/>
        </w:rPr>
        <w:t> </w:t>
      </w:r>
      <w:r w:rsidRPr="0044617F">
        <w:rPr>
          <w:sz w:val="30"/>
          <w:szCs w:val="30"/>
        </w:rPr>
        <w:t>розробляти інструкції з охорони праці і пожежної безпеки; б) проводити роботу з виконання завдань і функцій управління, передбачених посадовими інструкціями;</w:t>
      </w:r>
      <w:r w:rsidR="009821B5" w:rsidRPr="0044617F">
        <w:rPr>
          <w:sz w:val="30"/>
          <w:szCs w:val="30"/>
        </w:rPr>
        <w:t xml:space="preserve"> </w:t>
      </w:r>
      <w:r w:rsidRPr="0044617F">
        <w:rPr>
          <w:sz w:val="30"/>
          <w:szCs w:val="30"/>
        </w:rPr>
        <w:t>в) виконувати ідентифікацію, оцінку й усунення неприпустимих ризиків; г) вживати заходи щодо приведення діяльності працівників, устаткування, приміщень і оточуючого середовища працівників у відповідність з вимогами існуючих нормативно-правових документів з охорони праці; д) приймати участь у розслідуванні аварій, нещасних випадків, профзахворювань і отруєнь, що сталися в структурному підрозділі і забезпечувати здійснення заходів щодо їх попередження; е) вживати заходи щодо зменшення соціальних, економічних і моральних втрат, пов</w:t>
      </w:r>
      <w:r w:rsidR="00833620" w:rsidRPr="0044617F">
        <w:rPr>
          <w:sz w:val="30"/>
          <w:szCs w:val="30"/>
        </w:rPr>
        <w:t>’</w:t>
      </w:r>
      <w:r w:rsidRPr="0044617F">
        <w:rPr>
          <w:sz w:val="30"/>
          <w:szCs w:val="30"/>
        </w:rPr>
        <w:t xml:space="preserve">язаних з травматизмом і профзахворюванням; ж) враховувати дисциплінарну, адміністративну і кримінальну відповідальність за нещасні випадки і профзахворювання; </w:t>
      </w:r>
      <w:r w:rsidR="00B161F0" w:rsidRPr="0044617F">
        <w:rPr>
          <w:sz w:val="30"/>
          <w:szCs w:val="30"/>
        </w:rPr>
        <w:br/>
      </w:r>
      <w:r w:rsidRPr="0044617F">
        <w:rPr>
          <w:sz w:val="30"/>
          <w:szCs w:val="30"/>
        </w:rPr>
        <w:t>з) забезпечувати функціонування системи управління охороною праці й ризиком у своїх підрозділах.</w:t>
      </w:r>
      <w:r w:rsidR="0097760D" w:rsidRPr="0044617F">
        <w:rPr>
          <w:sz w:val="30"/>
          <w:szCs w:val="30"/>
        </w:rPr>
        <w:t xml:space="preserve"> </w:t>
      </w:r>
      <w:r w:rsidRPr="0044617F">
        <w:rPr>
          <w:i/>
          <w:sz w:val="30"/>
          <w:szCs w:val="30"/>
        </w:rPr>
        <w:t>Працівники зобов</w:t>
      </w:r>
      <w:r w:rsidR="00833620" w:rsidRPr="0044617F">
        <w:rPr>
          <w:i/>
          <w:sz w:val="30"/>
          <w:szCs w:val="30"/>
        </w:rPr>
        <w:t>’</w:t>
      </w:r>
      <w:r w:rsidRPr="0044617F">
        <w:rPr>
          <w:i/>
          <w:sz w:val="30"/>
          <w:szCs w:val="30"/>
        </w:rPr>
        <w:t>язані:</w:t>
      </w:r>
      <w:r w:rsidRPr="0044617F">
        <w:rPr>
          <w:sz w:val="30"/>
          <w:szCs w:val="30"/>
        </w:rPr>
        <w:t xml:space="preserve"> а) дбати про безпеку і здоров</w:t>
      </w:r>
      <w:r w:rsidR="00833620" w:rsidRPr="0044617F">
        <w:rPr>
          <w:sz w:val="30"/>
          <w:szCs w:val="30"/>
        </w:rPr>
        <w:t>’</w:t>
      </w:r>
      <w:r w:rsidRPr="0044617F">
        <w:rPr>
          <w:sz w:val="30"/>
          <w:szCs w:val="30"/>
        </w:rPr>
        <w:t>я оточуючих людей і особисту в процесі виконання будь-яких робіт чи під час перебування на території закладу; б) знати і виконувати вимоги нормативно-правових актів з охорони праці, правила поводження з приладами, механізмами, машинами, устаткуванням та іншими засобами праці; в) користуватися, при необхідності, колективними та індивідуальними засобами захисту; г) проходити у встановленому законодавством порядку попередні та періодичні медичні огляди та ін.</w:t>
      </w:r>
      <w:r w:rsidR="006B6447" w:rsidRPr="0044617F">
        <w:rPr>
          <w:sz w:val="30"/>
          <w:szCs w:val="30"/>
        </w:rPr>
        <w:t xml:space="preserve"> </w:t>
      </w:r>
      <w:r w:rsidRPr="0044617F">
        <w:rPr>
          <w:sz w:val="30"/>
          <w:szCs w:val="30"/>
        </w:rPr>
        <w:t xml:space="preserve">Керівники підрозділів і працівники за порушення законодавчих та інших нормативних актів з охорони праці згідно з Законом України «Про охорону праці» несуть наступні види відповідальності: дисциплінарну, адміністративну, матеріальну та кримінальну. </w:t>
      </w:r>
    </w:p>
    <w:p w:rsidR="00C41E78" w:rsidRPr="0044617F" w:rsidRDefault="00C41E78" w:rsidP="00B161F0">
      <w:pPr>
        <w:pStyle w:val="a3"/>
        <w:spacing w:before="0" w:beforeAutospacing="0" w:after="0" w:afterAutospacing="0"/>
        <w:ind w:firstLine="709"/>
        <w:jc w:val="both"/>
        <w:rPr>
          <w:sz w:val="30"/>
          <w:szCs w:val="30"/>
        </w:rPr>
      </w:pPr>
      <w:r w:rsidRPr="0044617F">
        <w:rPr>
          <w:sz w:val="30"/>
          <w:szCs w:val="30"/>
        </w:rPr>
        <w:lastRenderedPageBreak/>
        <w:t xml:space="preserve">Планування робіт з охорони праці передбачає розробку </w:t>
      </w:r>
      <w:r w:rsidRPr="0044617F">
        <w:rPr>
          <w:i/>
          <w:sz w:val="30"/>
          <w:szCs w:val="30"/>
        </w:rPr>
        <w:t>перспективних</w:t>
      </w:r>
      <w:r w:rsidRPr="0044617F">
        <w:rPr>
          <w:sz w:val="30"/>
          <w:szCs w:val="30"/>
        </w:rPr>
        <w:t xml:space="preserve"> (на 5 років) і </w:t>
      </w:r>
      <w:r w:rsidRPr="0044617F">
        <w:rPr>
          <w:i/>
          <w:sz w:val="30"/>
          <w:szCs w:val="30"/>
        </w:rPr>
        <w:t>поточних</w:t>
      </w:r>
      <w:r w:rsidRPr="0044617F">
        <w:rPr>
          <w:b/>
          <w:sz w:val="30"/>
          <w:szCs w:val="30"/>
        </w:rPr>
        <w:t xml:space="preserve"> </w:t>
      </w:r>
      <w:r w:rsidRPr="0044617F">
        <w:rPr>
          <w:sz w:val="30"/>
          <w:szCs w:val="30"/>
        </w:rPr>
        <w:t xml:space="preserve">річних і </w:t>
      </w:r>
      <w:r w:rsidRPr="0044617F">
        <w:rPr>
          <w:i/>
          <w:sz w:val="30"/>
          <w:szCs w:val="30"/>
        </w:rPr>
        <w:t>оперативних</w:t>
      </w:r>
      <w:r w:rsidRPr="0044617F">
        <w:rPr>
          <w:sz w:val="30"/>
          <w:szCs w:val="30"/>
        </w:rPr>
        <w:t xml:space="preserve"> (квартал, місяць, декада) планів. </w:t>
      </w:r>
      <w:r w:rsidRPr="0044617F">
        <w:rPr>
          <w:i/>
          <w:sz w:val="30"/>
          <w:szCs w:val="30"/>
        </w:rPr>
        <w:t>Оперативні</w:t>
      </w:r>
      <w:r w:rsidRPr="0044617F">
        <w:rPr>
          <w:sz w:val="30"/>
          <w:szCs w:val="30"/>
        </w:rPr>
        <w:t xml:space="preserve"> квартальні і місячні плани складаються для вирішення повсякденних актуальних завдань, а також для усунення виявлених недоліків і вживання заходів для попередження причин нещасних випадків.</w:t>
      </w:r>
      <w:r w:rsidR="006B6447" w:rsidRPr="0044617F">
        <w:rPr>
          <w:sz w:val="30"/>
          <w:szCs w:val="30"/>
        </w:rPr>
        <w:t xml:space="preserve"> Організаційно-методичну роботу щодо складання перспективних, поточних та оперативних планів здійснює служба охорони праці. </w:t>
      </w:r>
      <w:r w:rsidRPr="0044617F">
        <w:rPr>
          <w:sz w:val="30"/>
          <w:szCs w:val="30"/>
        </w:rPr>
        <w:t>Керівни</w:t>
      </w:r>
      <w:r w:rsidR="00F06151" w:rsidRPr="0044617F">
        <w:rPr>
          <w:sz w:val="30"/>
          <w:szCs w:val="30"/>
        </w:rPr>
        <w:t>к</w:t>
      </w:r>
      <w:r w:rsidRPr="0044617F">
        <w:rPr>
          <w:sz w:val="30"/>
          <w:szCs w:val="30"/>
        </w:rPr>
        <w:t xml:space="preserve"> медичного закладу забезпечує розробку і реалізацію: заходів, спрямованих на доведення умов і безпеки праці у відповідність до нормативних вимог та підвищення існуючого рівня охорони праці; розділу «Охорона праці» колективного договору; оперативних планів робіт з охорони праці відділу охорони праці та керівників структурних підрозділів.</w:t>
      </w:r>
      <w:r w:rsidR="006B6447" w:rsidRPr="0044617F">
        <w:rPr>
          <w:sz w:val="30"/>
          <w:szCs w:val="30"/>
        </w:rPr>
        <w:t xml:space="preserve"> </w:t>
      </w:r>
      <w:r w:rsidRPr="0044617F">
        <w:rPr>
          <w:sz w:val="30"/>
          <w:szCs w:val="30"/>
        </w:rPr>
        <w:t>Колективний договір (угода) відноситься до важливих документів, що регулюють відносини між працівниками і роботодавцем в сфері охорони праці. Він обов</w:t>
      </w:r>
      <w:r w:rsidR="00833620" w:rsidRPr="0044617F">
        <w:rPr>
          <w:sz w:val="30"/>
          <w:szCs w:val="30"/>
        </w:rPr>
        <w:t>’</w:t>
      </w:r>
      <w:r w:rsidRPr="0044617F">
        <w:rPr>
          <w:sz w:val="30"/>
          <w:szCs w:val="30"/>
        </w:rPr>
        <w:t>язково повинен мати розділ: «Комплексні заходи щодо досягнення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профзахворюванням і аваріям».</w:t>
      </w:r>
      <w:r w:rsidR="006B6447" w:rsidRPr="0044617F">
        <w:rPr>
          <w:sz w:val="30"/>
          <w:szCs w:val="30"/>
        </w:rPr>
        <w:t xml:space="preserve"> </w:t>
      </w:r>
      <w:r w:rsidRPr="0044617F">
        <w:rPr>
          <w:sz w:val="30"/>
          <w:szCs w:val="30"/>
        </w:rPr>
        <w:t xml:space="preserve">З метою забезпечення пропорційної участі працівників у вирішенні будь-яких питань безпеки, гігієни праці та виробничого середовища в медичному закладі за рішенням трудового колективу може створюватися </w:t>
      </w:r>
      <w:r w:rsidRPr="0044617F">
        <w:rPr>
          <w:i/>
          <w:sz w:val="30"/>
          <w:szCs w:val="30"/>
        </w:rPr>
        <w:t>комісія з питань охорони праці.</w:t>
      </w:r>
      <w:r w:rsidRPr="0044617F">
        <w:rPr>
          <w:sz w:val="30"/>
          <w:szCs w:val="30"/>
        </w:rPr>
        <w:t xml:space="preserve"> Це право проголошено у статті 16 закону України «Про охорону праці». Комісія у своїй діяльності керується законодавством про працю, міжгалузевими і галузевими нормативними актами з охорони праці, а також Положенням про комісію з питань охорони праці підприємства.</w:t>
      </w:r>
    </w:p>
    <w:p w:rsidR="00726D63" w:rsidRPr="0044617F" w:rsidRDefault="00726D63" w:rsidP="009821B5">
      <w:pPr>
        <w:spacing w:after="0" w:line="240" w:lineRule="auto"/>
        <w:jc w:val="center"/>
        <w:rPr>
          <w:rFonts w:ascii="Times New Roman" w:hAnsi="Times New Roman" w:cs="Times New Roman"/>
          <w:b/>
          <w:sz w:val="30"/>
          <w:szCs w:val="30"/>
        </w:rPr>
      </w:pPr>
    </w:p>
    <w:p w:rsidR="00C41E78" w:rsidRPr="0044617F" w:rsidRDefault="00C41E78" w:rsidP="009821B5">
      <w:pPr>
        <w:spacing w:after="0" w:line="240" w:lineRule="auto"/>
        <w:jc w:val="center"/>
        <w:rPr>
          <w:rFonts w:ascii="Times New Roman" w:hAnsi="Times New Roman" w:cs="Times New Roman"/>
          <w:b/>
          <w:sz w:val="30"/>
          <w:szCs w:val="30"/>
        </w:rPr>
      </w:pPr>
      <w:r w:rsidRPr="0044617F">
        <w:rPr>
          <w:rFonts w:ascii="Times New Roman" w:hAnsi="Times New Roman" w:cs="Times New Roman"/>
          <w:b/>
          <w:sz w:val="30"/>
          <w:szCs w:val="30"/>
        </w:rPr>
        <w:t xml:space="preserve">ТРАВМАТИЗМ </w:t>
      </w:r>
      <w:r w:rsidR="00D52A56" w:rsidRPr="0044617F">
        <w:rPr>
          <w:rFonts w:ascii="Times New Roman" w:hAnsi="Times New Roman" w:cs="Times New Roman"/>
          <w:b/>
          <w:sz w:val="30"/>
          <w:szCs w:val="30"/>
        </w:rPr>
        <w:t xml:space="preserve">ТА ЗАХВОРЮВАНІСТЬ </w:t>
      </w:r>
      <w:r w:rsidR="00F06151" w:rsidRPr="0044617F">
        <w:rPr>
          <w:rFonts w:ascii="Times New Roman" w:hAnsi="Times New Roman" w:cs="Times New Roman"/>
          <w:b/>
          <w:sz w:val="30"/>
          <w:szCs w:val="30"/>
        </w:rPr>
        <w:br/>
      </w:r>
      <w:r w:rsidRPr="0044617F">
        <w:rPr>
          <w:rFonts w:ascii="Times New Roman" w:hAnsi="Times New Roman" w:cs="Times New Roman"/>
          <w:b/>
          <w:sz w:val="30"/>
          <w:szCs w:val="30"/>
        </w:rPr>
        <w:t xml:space="preserve">СЕРЕД МЕДИЧНИХ ПРАЦІВНИКІВ </w:t>
      </w:r>
    </w:p>
    <w:p w:rsidR="00726D63" w:rsidRPr="0044617F" w:rsidRDefault="00726D63" w:rsidP="009821B5">
      <w:pPr>
        <w:spacing w:after="0" w:line="240" w:lineRule="auto"/>
        <w:jc w:val="center"/>
        <w:rPr>
          <w:rFonts w:ascii="Times New Roman" w:hAnsi="Times New Roman" w:cs="Times New Roman"/>
          <w:b/>
          <w:sz w:val="30"/>
          <w:szCs w:val="30"/>
        </w:rPr>
      </w:pPr>
    </w:p>
    <w:p w:rsidR="00C41E78" w:rsidRPr="0044617F" w:rsidRDefault="00C41E78" w:rsidP="009821B5">
      <w:pPr>
        <w:pStyle w:val="a8"/>
        <w:spacing w:after="0" w:line="240" w:lineRule="auto"/>
        <w:ind w:left="0" w:firstLine="709"/>
        <w:jc w:val="both"/>
        <w:rPr>
          <w:rFonts w:ascii="Times New Roman" w:hAnsi="Times New Roman" w:cs="Times New Roman"/>
          <w:bCs/>
          <w:sz w:val="30"/>
          <w:szCs w:val="30"/>
        </w:rPr>
      </w:pPr>
      <w:r w:rsidRPr="0044617F">
        <w:rPr>
          <w:rFonts w:ascii="Times New Roman" w:hAnsi="Times New Roman" w:cs="Times New Roman"/>
          <w:bCs/>
          <w:sz w:val="30"/>
          <w:szCs w:val="30"/>
        </w:rPr>
        <w:t>Дані про виробничий травматизм і професійну захворюваність</w:t>
      </w:r>
      <w:r w:rsidR="001846A7"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є одними з основних показників стану охорони праці</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в тій чи іншій сфері економічної діяльності, регіоні і в цілому в державі.</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При тому, що рівень виробничого травматизму в Україні залишається відносно високим</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і навіть має тенденцію до зростання, є окремі галузі, де</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належна увага цій проблемі не приділяється.</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До таких галузей, на жаль, належить охорона здоров</w:t>
      </w:r>
      <w:r w:rsidR="00833620" w:rsidRPr="0044617F">
        <w:rPr>
          <w:rFonts w:ascii="Times New Roman" w:hAnsi="Times New Roman" w:cs="Times New Roman"/>
          <w:bCs/>
          <w:sz w:val="30"/>
          <w:szCs w:val="30"/>
        </w:rPr>
        <w:t>’</w:t>
      </w:r>
      <w:r w:rsidRPr="0044617F">
        <w:rPr>
          <w:rFonts w:ascii="Times New Roman" w:hAnsi="Times New Roman" w:cs="Times New Roman"/>
          <w:bCs/>
          <w:sz w:val="30"/>
          <w:szCs w:val="30"/>
        </w:rPr>
        <w:t>я.</w:t>
      </w:r>
      <w:r w:rsidR="001846A7"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Тематика виробничого травматизму у закладах охорони здоров</w:t>
      </w:r>
      <w:r w:rsidR="00833620" w:rsidRPr="0044617F">
        <w:rPr>
          <w:rFonts w:ascii="Times New Roman" w:hAnsi="Times New Roman" w:cs="Times New Roman"/>
          <w:bCs/>
          <w:sz w:val="30"/>
          <w:szCs w:val="30"/>
        </w:rPr>
        <w:t>’</w:t>
      </w:r>
      <w:r w:rsidRPr="0044617F">
        <w:rPr>
          <w:rFonts w:ascii="Times New Roman" w:hAnsi="Times New Roman" w:cs="Times New Roman"/>
          <w:bCs/>
          <w:sz w:val="30"/>
          <w:szCs w:val="30"/>
        </w:rPr>
        <w:t>я (</w:t>
      </w:r>
      <w:proofErr w:type="spellStart"/>
      <w:r w:rsidRPr="0044617F">
        <w:rPr>
          <w:rFonts w:ascii="Times New Roman" w:hAnsi="Times New Roman" w:cs="Times New Roman"/>
          <w:bCs/>
          <w:sz w:val="30"/>
          <w:szCs w:val="30"/>
        </w:rPr>
        <w:t>ЗОЗ</w:t>
      </w:r>
      <w:proofErr w:type="spellEnd"/>
      <w:r w:rsidRPr="0044617F">
        <w:rPr>
          <w:rFonts w:ascii="Times New Roman" w:hAnsi="Times New Roman" w:cs="Times New Roman"/>
          <w:bCs/>
          <w:sz w:val="30"/>
          <w:szCs w:val="30"/>
        </w:rPr>
        <w:t>) в Щорічних доповідях про стан здоров</w:t>
      </w:r>
      <w:r w:rsidR="00833620" w:rsidRPr="0044617F">
        <w:rPr>
          <w:rFonts w:ascii="Times New Roman" w:hAnsi="Times New Roman" w:cs="Times New Roman"/>
          <w:bCs/>
          <w:sz w:val="30"/>
          <w:szCs w:val="30"/>
        </w:rPr>
        <w:t>’</w:t>
      </w:r>
      <w:r w:rsidRPr="0044617F">
        <w:rPr>
          <w:rFonts w:ascii="Times New Roman" w:hAnsi="Times New Roman" w:cs="Times New Roman"/>
          <w:bCs/>
          <w:sz w:val="30"/>
          <w:szCs w:val="30"/>
        </w:rPr>
        <w:t>я населення, санітарно-епідемічну ситуацію та результати діяльності системи охорони здоров</w:t>
      </w:r>
      <w:r w:rsidR="00833620" w:rsidRPr="0044617F">
        <w:rPr>
          <w:rFonts w:ascii="Times New Roman" w:hAnsi="Times New Roman" w:cs="Times New Roman"/>
          <w:bCs/>
          <w:sz w:val="30"/>
          <w:szCs w:val="30"/>
        </w:rPr>
        <w:t>’</w:t>
      </w:r>
      <w:r w:rsidRPr="0044617F">
        <w:rPr>
          <w:rFonts w:ascii="Times New Roman" w:hAnsi="Times New Roman" w:cs="Times New Roman"/>
          <w:bCs/>
          <w:sz w:val="30"/>
          <w:szCs w:val="30"/>
        </w:rPr>
        <w:t>я України</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 xml:space="preserve">не висвітлюється. Щорічні аналітичні огляди стану техногенної і природної безпеки в Україні аналізують виробничий травматизм у соціально-культурній сфері загалом, куди входять дані і за галузь охорони </w:t>
      </w:r>
      <w:r w:rsidRPr="0044617F">
        <w:rPr>
          <w:rFonts w:ascii="Times New Roman" w:hAnsi="Times New Roman" w:cs="Times New Roman"/>
          <w:bCs/>
          <w:sz w:val="30"/>
          <w:szCs w:val="30"/>
        </w:rPr>
        <w:lastRenderedPageBreak/>
        <w:t>здоров</w:t>
      </w:r>
      <w:r w:rsidR="00833620" w:rsidRPr="0044617F">
        <w:rPr>
          <w:rFonts w:ascii="Times New Roman" w:hAnsi="Times New Roman" w:cs="Times New Roman"/>
          <w:bCs/>
          <w:sz w:val="30"/>
          <w:szCs w:val="30"/>
        </w:rPr>
        <w:t>’</w:t>
      </w:r>
      <w:r w:rsidRPr="0044617F">
        <w:rPr>
          <w:rFonts w:ascii="Times New Roman" w:hAnsi="Times New Roman" w:cs="Times New Roman"/>
          <w:bCs/>
          <w:sz w:val="30"/>
          <w:szCs w:val="30"/>
        </w:rPr>
        <w:t xml:space="preserve">я. Тому ці дані теж не дають повне уявлення про ситуацію з травматизмом у </w:t>
      </w:r>
      <w:proofErr w:type="spellStart"/>
      <w:r w:rsidRPr="0044617F">
        <w:rPr>
          <w:rFonts w:ascii="Times New Roman" w:hAnsi="Times New Roman" w:cs="Times New Roman"/>
          <w:bCs/>
          <w:sz w:val="30"/>
          <w:szCs w:val="30"/>
        </w:rPr>
        <w:t>ЗОЗ</w:t>
      </w:r>
      <w:proofErr w:type="spellEnd"/>
      <w:r w:rsidRPr="0044617F">
        <w:rPr>
          <w:rFonts w:ascii="Times New Roman" w:hAnsi="Times New Roman" w:cs="Times New Roman"/>
          <w:bCs/>
          <w:sz w:val="30"/>
          <w:szCs w:val="30"/>
        </w:rPr>
        <w:t>, хоча відмічається, що цей показник у соціально-культурній сфері має тенденцію до зростання.</w:t>
      </w:r>
      <w:r w:rsidR="00040719"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Державна служба статистики України лише з 2013 року</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розпочала оприлюднювати окремо дані про виробничий травматизм в охороні здоров</w:t>
      </w:r>
      <w:r w:rsidR="00833620" w:rsidRPr="0044617F">
        <w:rPr>
          <w:rFonts w:ascii="Times New Roman" w:hAnsi="Times New Roman" w:cs="Times New Roman"/>
          <w:bCs/>
          <w:sz w:val="30"/>
          <w:szCs w:val="30"/>
        </w:rPr>
        <w:t>’</w:t>
      </w:r>
      <w:r w:rsidRPr="0044617F">
        <w:rPr>
          <w:rFonts w:ascii="Times New Roman" w:hAnsi="Times New Roman" w:cs="Times New Roman"/>
          <w:bCs/>
          <w:sz w:val="30"/>
          <w:szCs w:val="30"/>
        </w:rPr>
        <w:t xml:space="preserve">я, які значно відрізняються від даних про травматизм у </w:t>
      </w:r>
      <w:proofErr w:type="spellStart"/>
      <w:r w:rsidRPr="0044617F">
        <w:rPr>
          <w:rFonts w:ascii="Times New Roman" w:hAnsi="Times New Roman" w:cs="Times New Roman"/>
          <w:bCs/>
          <w:sz w:val="30"/>
          <w:szCs w:val="30"/>
        </w:rPr>
        <w:t>ЗОЗ</w:t>
      </w:r>
      <w:proofErr w:type="spellEnd"/>
      <w:r w:rsidRPr="0044617F">
        <w:rPr>
          <w:rFonts w:ascii="Times New Roman" w:hAnsi="Times New Roman" w:cs="Times New Roman"/>
          <w:bCs/>
          <w:sz w:val="30"/>
          <w:szCs w:val="30"/>
        </w:rPr>
        <w:t>, що надаються іншими центральними органами державної влади та громадськими організаціями.</w:t>
      </w:r>
      <w:r w:rsidR="00DB6D08"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На відміну від публікацій щодо професійної захворюваності</w:t>
      </w:r>
      <w:r w:rsidR="009821B5" w:rsidRPr="0044617F">
        <w:rPr>
          <w:rFonts w:ascii="Times New Roman" w:hAnsi="Times New Roman" w:cs="Times New Roman"/>
          <w:bCs/>
          <w:sz w:val="30"/>
          <w:szCs w:val="30"/>
        </w:rPr>
        <w:t xml:space="preserve"> </w:t>
      </w:r>
      <w:r w:rsidRPr="0044617F">
        <w:rPr>
          <w:rFonts w:ascii="Times New Roman" w:hAnsi="Times New Roman" w:cs="Times New Roman"/>
          <w:bCs/>
          <w:sz w:val="30"/>
          <w:szCs w:val="30"/>
        </w:rPr>
        <w:t>медичних працівників, результати досліджень виробничого травматизму в охороні здоров</w:t>
      </w:r>
      <w:r w:rsidR="00833620" w:rsidRPr="0044617F">
        <w:rPr>
          <w:rFonts w:ascii="Times New Roman" w:hAnsi="Times New Roman" w:cs="Times New Roman"/>
          <w:bCs/>
          <w:sz w:val="30"/>
          <w:szCs w:val="30"/>
        </w:rPr>
        <w:t>’</w:t>
      </w:r>
      <w:r w:rsidRPr="0044617F">
        <w:rPr>
          <w:rFonts w:ascii="Times New Roman" w:hAnsi="Times New Roman" w:cs="Times New Roman"/>
          <w:bCs/>
          <w:sz w:val="30"/>
          <w:szCs w:val="30"/>
        </w:rPr>
        <w:t xml:space="preserve">я у доступних нам джерелах відсутні. </w:t>
      </w:r>
    </w:p>
    <w:p w:rsidR="00170E67" w:rsidRPr="0044617F" w:rsidRDefault="00C41E78"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Керівництво з систем управління охороною праці (МОП, 2001), Конвенція (187) про основи, що сприяють безпеці та гігієні праці (МОП, 2006), ратифікована Україною, передбачають у</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національних системах безпеки та гігієни праці</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механізм, що дозволяє здійснювати збір та аналіз даних про випадки виробничого травматизму і професійних захворювань, а також їх причин.</w:t>
      </w:r>
      <w:r w:rsidR="00DB6D08" w:rsidRPr="0044617F">
        <w:rPr>
          <w:rFonts w:ascii="Times New Roman" w:hAnsi="Times New Roman" w:cs="Times New Roman"/>
          <w:sz w:val="30"/>
          <w:szCs w:val="30"/>
        </w:rPr>
        <w:t xml:space="preserve"> </w:t>
      </w:r>
      <w:r w:rsidRPr="0044617F">
        <w:rPr>
          <w:rFonts w:ascii="Times New Roman" w:hAnsi="Times New Roman" w:cs="Times New Roman"/>
          <w:sz w:val="30"/>
          <w:szCs w:val="30"/>
        </w:rPr>
        <w:t>Щорічно в охороні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 України травмується близько 400 працівників</w:t>
      </w:r>
      <w:r w:rsidR="008B7E74" w:rsidRPr="0044617F">
        <w:rPr>
          <w:rFonts w:ascii="Times New Roman" w:hAnsi="Times New Roman" w:cs="Times New Roman"/>
          <w:sz w:val="30"/>
          <w:szCs w:val="30"/>
        </w:rPr>
        <w:t>,</w:t>
      </w:r>
      <w:r w:rsidRPr="0044617F">
        <w:rPr>
          <w:rFonts w:ascii="Times New Roman" w:hAnsi="Times New Roman" w:cs="Times New Roman"/>
          <w:sz w:val="30"/>
          <w:szCs w:val="30"/>
        </w:rPr>
        <w:t xml:space="preserve"> із них до 50 смертельно. Крім того реєструється у межах 100 професійних чи професійно обумовлених випадків захворювань.</w:t>
      </w:r>
      <w:r w:rsidR="00DB6D08" w:rsidRPr="0044617F">
        <w:rPr>
          <w:rFonts w:ascii="Times New Roman" w:hAnsi="Times New Roman" w:cs="Times New Roman"/>
          <w:sz w:val="30"/>
          <w:szCs w:val="30"/>
        </w:rPr>
        <w:t xml:space="preserve"> </w:t>
      </w:r>
      <w:r w:rsidRPr="0044617F">
        <w:rPr>
          <w:rFonts w:ascii="Times New Roman" w:hAnsi="Times New Roman" w:cs="Times New Roman"/>
          <w:sz w:val="30"/>
          <w:szCs w:val="30"/>
        </w:rPr>
        <w:t>Широкомасштабна приватизація, створення малих і середніх підприємств, а також високий рівень неформальної зайнятості, спричинили ряд проблем, які заважають запобігати нещасним випадкам на виробництві та реєструвати їх. Наявні статистичні дані охоплюють на жаль тільки формальну зайнятість.</w:t>
      </w:r>
    </w:p>
    <w:p w:rsidR="00731AA0" w:rsidRPr="0044617F" w:rsidRDefault="00731AA0"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shd w:val="clear" w:color="auto" w:fill="FFFFFF"/>
        </w:rPr>
        <w:t>Велику роль у запобіганні травматизму має аналіз і, головне, своєчасне доведення результатів</w:t>
      </w:r>
      <w:r w:rsidR="009821B5"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shd w:val="clear" w:color="auto" w:fill="FFFFFF"/>
        </w:rPr>
        <w:t>цього аналізу до всіх структурних підрозділів та всіх працівників. При проведенні аналізу травматизму ставляться такі завдання: виявлення причин нещасних випадків;</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shd w:val="clear" w:color="auto" w:fill="FFFFFF"/>
        </w:rPr>
        <w:t>виявлення характеру і повтору нещасних випадків;</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shd w:val="clear" w:color="auto" w:fill="FFFFFF"/>
        </w:rPr>
        <w:t>визначення найнебезпечніших видів робіт та процесів;</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shd w:val="clear" w:color="auto" w:fill="FFFFFF"/>
        </w:rPr>
        <w:t>виявлення факторів, характерних щодо травматизму на даному робочому місці, та підрозділах; виявлення загальних тенденцій, характерних щодо травматизму на дано</w:t>
      </w:r>
      <w:r w:rsidR="00170E67" w:rsidRPr="0044617F">
        <w:rPr>
          <w:rFonts w:ascii="Times New Roman" w:hAnsi="Times New Roman" w:cs="Times New Roman"/>
          <w:sz w:val="30"/>
          <w:szCs w:val="30"/>
          <w:shd w:val="clear" w:color="auto" w:fill="FFFFFF"/>
        </w:rPr>
        <w:t>му робочому місці, у лікувально-</w:t>
      </w:r>
      <w:r w:rsidRPr="0044617F">
        <w:rPr>
          <w:rFonts w:ascii="Times New Roman" w:hAnsi="Times New Roman" w:cs="Times New Roman"/>
          <w:sz w:val="30"/>
          <w:szCs w:val="30"/>
          <w:shd w:val="clear" w:color="auto" w:fill="FFFFFF"/>
        </w:rPr>
        <w:t>діагностичному та інших підрозділах, закладі охорони здоров</w:t>
      </w:r>
      <w:r w:rsidR="00833620" w:rsidRPr="0044617F">
        <w:rPr>
          <w:rFonts w:ascii="Times New Roman" w:hAnsi="Times New Roman" w:cs="Times New Roman"/>
          <w:sz w:val="30"/>
          <w:szCs w:val="30"/>
          <w:shd w:val="clear" w:color="auto" w:fill="FFFFFF"/>
        </w:rPr>
        <w:t>’</w:t>
      </w:r>
      <w:r w:rsidRPr="0044617F">
        <w:rPr>
          <w:rFonts w:ascii="Times New Roman" w:hAnsi="Times New Roman" w:cs="Times New Roman"/>
          <w:sz w:val="30"/>
          <w:szCs w:val="30"/>
          <w:shd w:val="clear" w:color="auto" w:fill="FFFFFF"/>
        </w:rPr>
        <w:t>я і медичній галузі загалом.</w:t>
      </w:r>
      <w:r w:rsidR="00170E67"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shd w:val="clear" w:color="auto" w:fill="FFFFFF"/>
        </w:rPr>
        <w:t>Для аналізу виробничого травматизму використовують здебільшого</w:t>
      </w:r>
      <w:r w:rsidR="009821B5"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shd w:val="clear" w:color="auto" w:fill="FFFFFF"/>
        </w:rPr>
        <w:t>монографічний, топографічний, економічний, ергономічний і статистичний методи.</w:t>
      </w:r>
      <w:r w:rsidR="00170E67" w:rsidRPr="0044617F">
        <w:rPr>
          <w:rFonts w:ascii="Times New Roman" w:hAnsi="Times New Roman" w:cs="Times New Roman"/>
          <w:sz w:val="30"/>
          <w:szCs w:val="30"/>
          <w:shd w:val="clear" w:color="auto" w:fill="FFFFFF"/>
        </w:rPr>
        <w:t xml:space="preserve"> </w:t>
      </w:r>
      <w:r w:rsidRPr="0044617F">
        <w:rPr>
          <w:rFonts w:ascii="Times New Roman" w:hAnsi="Times New Roman" w:cs="Times New Roman"/>
          <w:sz w:val="30"/>
          <w:szCs w:val="30"/>
        </w:rPr>
        <w:t>Вихідним матеріалом для розрахунку статистичних показників травматизму служать перш за все дані звіту підприємств про нещасні випадки. Роботодавець зобов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язаний провести аналіз причин настання нещасних випадків за</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підсумками</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кварталу, півріччя і року та розробити і виконати план заходів щодо запобігання</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подібним нещасним випадкам.</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rPr>
        <w:t xml:space="preserve">Зі статистичними даними щодо виробничого травматизму за добу, за тиждень, за місяць і з початку поточного року в Україні можна ознайомитися на сайті Державної служби </w:t>
      </w:r>
      <w:r w:rsidRPr="0044617F">
        <w:rPr>
          <w:rFonts w:ascii="Times New Roman" w:hAnsi="Times New Roman" w:cs="Times New Roman"/>
          <w:sz w:val="30"/>
          <w:szCs w:val="30"/>
        </w:rPr>
        <w:lastRenderedPageBreak/>
        <w:t>України з питань праці (</w:t>
      </w:r>
      <w:proofErr w:type="spellStart"/>
      <w:r w:rsidR="00833620" w:rsidRPr="0044617F">
        <w:fldChar w:fldCharType="begin"/>
      </w:r>
      <w:r w:rsidR="00833620" w:rsidRPr="0044617F">
        <w:rPr>
          <w:rFonts w:ascii="Times New Roman" w:hAnsi="Times New Roman" w:cs="Times New Roman"/>
          <w:sz w:val="30"/>
          <w:szCs w:val="30"/>
        </w:rPr>
        <w:instrText xml:space="preserve"> HYPERLINK "http://dsp.gov.ua/" </w:instrText>
      </w:r>
      <w:r w:rsidR="00833620" w:rsidRPr="0044617F">
        <w:fldChar w:fldCharType="separate"/>
      </w:r>
      <w:r w:rsidRPr="0044617F">
        <w:rPr>
          <w:rStyle w:val="a6"/>
          <w:rFonts w:ascii="Times New Roman" w:hAnsi="Times New Roman" w:cs="Times New Roman"/>
          <w:color w:val="auto"/>
          <w:sz w:val="30"/>
          <w:szCs w:val="30"/>
        </w:rPr>
        <w:t>http</w:t>
      </w:r>
      <w:proofErr w:type="spellEnd"/>
      <w:r w:rsidRPr="0044617F">
        <w:rPr>
          <w:rStyle w:val="a6"/>
          <w:rFonts w:ascii="Times New Roman" w:hAnsi="Times New Roman" w:cs="Times New Roman"/>
          <w:color w:val="auto"/>
          <w:sz w:val="30"/>
          <w:szCs w:val="30"/>
        </w:rPr>
        <w:t>://</w:t>
      </w:r>
      <w:proofErr w:type="spellStart"/>
      <w:r w:rsidRPr="0044617F">
        <w:rPr>
          <w:rStyle w:val="a6"/>
          <w:rFonts w:ascii="Times New Roman" w:hAnsi="Times New Roman" w:cs="Times New Roman"/>
          <w:color w:val="auto"/>
          <w:sz w:val="30"/>
          <w:szCs w:val="30"/>
        </w:rPr>
        <w:t>dsp.gov.ua</w:t>
      </w:r>
      <w:proofErr w:type="spellEnd"/>
      <w:r w:rsidRPr="0044617F">
        <w:rPr>
          <w:rStyle w:val="a6"/>
          <w:rFonts w:ascii="Times New Roman" w:hAnsi="Times New Roman" w:cs="Times New Roman"/>
          <w:color w:val="auto"/>
          <w:sz w:val="30"/>
          <w:szCs w:val="30"/>
        </w:rPr>
        <w:t>/</w:t>
      </w:r>
      <w:r w:rsidR="00833620" w:rsidRPr="0044617F">
        <w:rPr>
          <w:rStyle w:val="a6"/>
          <w:rFonts w:ascii="Times New Roman" w:hAnsi="Times New Roman" w:cs="Times New Roman"/>
          <w:color w:val="auto"/>
          <w:sz w:val="30"/>
          <w:szCs w:val="30"/>
        </w:rPr>
        <w:fldChar w:fldCharType="end"/>
      </w:r>
      <w:r w:rsidRPr="0044617F">
        <w:rPr>
          <w:rFonts w:ascii="Times New Roman" w:hAnsi="Times New Roman" w:cs="Times New Roman"/>
          <w:sz w:val="30"/>
          <w:szCs w:val="30"/>
        </w:rPr>
        <w:t>).</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rPr>
        <w:t>Збирання статистичних</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даних</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та</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розроблення</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форм державної статистичної</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звітності</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про</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осіб,</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які</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постраждали</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внаслідок нещасних</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випадків</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на підприємствах,</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здійснюють органи державної статистики.</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rPr>
        <w:t>Державна служба статистики України щорічно видає статистичний бюлетень «Травматизм на виробництві».</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rPr>
        <w:t xml:space="preserve">Крім того інформація про виробничий травматизм у медичній галузі є у базах даних </w:t>
      </w:r>
      <w:hyperlink r:id="rId16" w:tooltip="Фонд соціального страхування від нещасних випадків на виробництві та професійних захворювань України (ще не написана)" w:history="1">
        <w:r w:rsidRPr="0044617F">
          <w:rPr>
            <w:rFonts w:ascii="Times New Roman" w:hAnsi="Times New Roman" w:cs="Times New Roman"/>
            <w:sz w:val="30"/>
            <w:szCs w:val="30"/>
          </w:rPr>
          <w:t>Фонду соціального страхування від нещасних випадків на виробництві та професійних захворювань України</w:t>
        </w:r>
      </w:hyperlink>
      <w:r w:rsidR="008B7E74" w:rsidRPr="0044617F">
        <w:rPr>
          <w:rFonts w:ascii="Times New Roman" w:hAnsi="Times New Roman" w:cs="Times New Roman"/>
          <w:sz w:val="30"/>
          <w:szCs w:val="30"/>
        </w:rPr>
        <w:t xml:space="preserve"> </w:t>
      </w:r>
      <w:r w:rsidRPr="0044617F">
        <w:rPr>
          <w:rFonts w:ascii="Times New Roman" w:hAnsi="Times New Roman" w:cs="Times New Roman"/>
          <w:sz w:val="30"/>
          <w:szCs w:val="30"/>
        </w:rPr>
        <w:t>та </w:t>
      </w:r>
      <w:hyperlink r:id="rId17" w:tooltip="Фонд соціального страхування з тимчасової втрати працездатності" w:history="1">
        <w:r w:rsidRPr="0044617F">
          <w:rPr>
            <w:rFonts w:ascii="Times New Roman" w:hAnsi="Times New Roman" w:cs="Times New Roman"/>
            <w:sz w:val="30"/>
            <w:szCs w:val="30"/>
          </w:rPr>
          <w:t>Фонду соціального страхування з тимчасової втрати працездатності</w:t>
        </w:r>
      </w:hyperlink>
      <w:r w:rsidRPr="0044617F">
        <w:rPr>
          <w:rFonts w:ascii="Times New Roman" w:hAnsi="Times New Roman" w:cs="Times New Roman"/>
          <w:sz w:val="30"/>
          <w:szCs w:val="30"/>
        </w:rPr>
        <w:t>, а також служб охорони праці на регіональному</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і галузевому рівнях.</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rPr>
        <w:t>Також</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облік виробничого травматизму і професійних захворювань окремо здійснюють галузеві профспілки.</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rPr>
        <w:t>Найбільш детальні дані про виробничий травматизм повинні збиратися і накопичуватися у службах охорони праці відповідних міністерств і відомств.</w:t>
      </w:r>
      <w:r w:rsidR="00170E67" w:rsidRPr="0044617F">
        <w:rPr>
          <w:rFonts w:ascii="Times New Roman" w:hAnsi="Times New Roman" w:cs="Times New Roman"/>
          <w:sz w:val="30"/>
          <w:szCs w:val="30"/>
        </w:rPr>
        <w:t xml:space="preserve"> </w:t>
      </w:r>
      <w:r w:rsidRPr="0044617F">
        <w:rPr>
          <w:rFonts w:ascii="Times New Roman" w:hAnsi="Times New Roman" w:cs="Times New Roman"/>
          <w:sz w:val="30"/>
          <w:szCs w:val="30"/>
        </w:rPr>
        <w:t>Однак така служба у Міністерстві охорони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 України практично припинила свою діяльність починаючи з 2011 року, що є грубим порушенням</w:t>
      </w:r>
      <w:r w:rsidR="009821B5" w:rsidRPr="0044617F">
        <w:rPr>
          <w:rFonts w:ascii="Times New Roman" w:hAnsi="Times New Roman" w:cs="Times New Roman"/>
          <w:sz w:val="30"/>
          <w:szCs w:val="30"/>
        </w:rPr>
        <w:t xml:space="preserve"> </w:t>
      </w:r>
      <w:hyperlink r:id="rId18" w:history="1">
        <w:r w:rsidRPr="0044617F">
          <w:rPr>
            <w:rStyle w:val="a6"/>
            <w:rFonts w:ascii="Times New Roman" w:hAnsi="Times New Roman" w:cs="Times New Roman"/>
            <w:color w:val="auto"/>
            <w:sz w:val="30"/>
            <w:szCs w:val="30"/>
          </w:rPr>
          <w:t>статті</w:t>
        </w:r>
      </w:hyperlink>
      <w:hyperlink r:id="rId19" w:history="1">
        <w:r w:rsidRPr="0044617F">
          <w:rPr>
            <w:rStyle w:val="a6"/>
            <w:rFonts w:ascii="Times New Roman" w:hAnsi="Times New Roman" w:cs="Times New Roman"/>
            <w:color w:val="auto"/>
            <w:sz w:val="30"/>
            <w:szCs w:val="30"/>
          </w:rPr>
          <w:t xml:space="preserve"> 13</w:t>
        </w:r>
      </w:hyperlink>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та</w:t>
      </w:r>
      <w:r w:rsidR="009821B5" w:rsidRPr="0044617F">
        <w:rPr>
          <w:rFonts w:ascii="Times New Roman" w:hAnsi="Times New Roman" w:cs="Times New Roman"/>
          <w:sz w:val="30"/>
          <w:szCs w:val="30"/>
        </w:rPr>
        <w:t xml:space="preserve"> </w:t>
      </w:r>
      <w:hyperlink r:id="rId20" w:history="1">
        <w:r w:rsidRPr="0044617F">
          <w:rPr>
            <w:rStyle w:val="a6"/>
            <w:rFonts w:ascii="Times New Roman" w:hAnsi="Times New Roman" w:cs="Times New Roman"/>
            <w:color w:val="auto"/>
            <w:sz w:val="30"/>
            <w:szCs w:val="30"/>
          </w:rPr>
          <w:t>частини</w:t>
        </w:r>
      </w:hyperlink>
      <w:hyperlink r:id="rId21" w:history="1">
        <w:r w:rsidRPr="0044617F">
          <w:rPr>
            <w:rStyle w:val="a6"/>
            <w:rFonts w:ascii="Times New Roman" w:hAnsi="Times New Roman" w:cs="Times New Roman"/>
            <w:color w:val="auto"/>
            <w:sz w:val="30"/>
            <w:szCs w:val="30"/>
          </w:rPr>
          <w:t xml:space="preserve"> </w:t>
        </w:r>
      </w:hyperlink>
      <w:hyperlink r:id="rId22" w:history="1">
        <w:r w:rsidRPr="0044617F">
          <w:rPr>
            <w:rStyle w:val="a6"/>
            <w:rFonts w:ascii="Times New Roman" w:hAnsi="Times New Roman" w:cs="Times New Roman"/>
            <w:color w:val="auto"/>
            <w:sz w:val="30"/>
            <w:szCs w:val="30"/>
          </w:rPr>
          <w:t>першої</w:t>
        </w:r>
      </w:hyperlink>
      <w:r w:rsidRPr="0044617F">
        <w:rPr>
          <w:rFonts w:ascii="Times New Roman" w:hAnsi="Times New Roman" w:cs="Times New Roman"/>
          <w:sz w:val="30"/>
          <w:szCs w:val="30"/>
        </w:rPr>
        <w:t> статті 33 Закону України «Про охорону праці». Саме через це</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медична галузь справедливо</w:t>
      </w:r>
      <w:r w:rsidR="009821B5" w:rsidRPr="0044617F">
        <w:rPr>
          <w:rFonts w:ascii="Times New Roman" w:hAnsi="Times New Roman" w:cs="Times New Roman"/>
          <w:sz w:val="30"/>
          <w:szCs w:val="30"/>
        </w:rPr>
        <w:t xml:space="preserve"> </w:t>
      </w:r>
      <w:r w:rsidRPr="0044617F">
        <w:rPr>
          <w:rFonts w:ascii="Times New Roman" w:hAnsi="Times New Roman" w:cs="Times New Roman"/>
          <w:sz w:val="30"/>
          <w:szCs w:val="30"/>
        </w:rPr>
        <w:t>удостоїлася надзвичайно критичної публікації в десятому номері журналу «Охорона праці» за 2017 рік під назвою «</w:t>
      </w:r>
      <w:proofErr w:type="spellStart"/>
      <w:r w:rsidRPr="0044617F">
        <w:rPr>
          <w:rFonts w:ascii="Times New Roman" w:hAnsi="Times New Roman" w:cs="Times New Roman"/>
          <w:sz w:val="30"/>
          <w:szCs w:val="30"/>
        </w:rPr>
        <w:t>Чоботярі</w:t>
      </w:r>
      <w:proofErr w:type="spellEnd"/>
      <w:r w:rsidRPr="0044617F">
        <w:rPr>
          <w:rFonts w:ascii="Times New Roman" w:hAnsi="Times New Roman" w:cs="Times New Roman"/>
          <w:sz w:val="30"/>
          <w:szCs w:val="30"/>
        </w:rPr>
        <w:t xml:space="preserve"> без чобіт».</w:t>
      </w:r>
    </w:p>
    <w:p w:rsidR="00D52A56" w:rsidRPr="0044617F" w:rsidRDefault="00A90A43"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Професійна діяльність медичних працівників різного профілю супроводжується впливом комплексу шкідливих і небезпечних чинників різноманітного походження: фізичного, хімічного, біологічного, психофізіологічного. Серед усіх професій інтелектуальної праці робота медичних працівників є однією з найбільш небезпечних. Захворюваність серед медичних працівників посідає пріоритетне місце у порівнянні з працівниками інших галузей. Щорічно в охороні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 України травмується близько 400 працівників</w:t>
      </w:r>
      <w:r w:rsidR="008B7E74" w:rsidRPr="0044617F">
        <w:rPr>
          <w:rFonts w:ascii="Times New Roman" w:hAnsi="Times New Roman" w:cs="Times New Roman"/>
          <w:sz w:val="30"/>
          <w:szCs w:val="30"/>
        </w:rPr>
        <w:t>,</w:t>
      </w:r>
      <w:r w:rsidRPr="0044617F">
        <w:rPr>
          <w:rFonts w:ascii="Times New Roman" w:hAnsi="Times New Roman" w:cs="Times New Roman"/>
          <w:sz w:val="30"/>
          <w:szCs w:val="30"/>
        </w:rPr>
        <w:t xml:space="preserve"> із них до 50 випадків – летальні. Крім того, реєструється до 100 випадків професійних захворювань.</w:t>
      </w:r>
      <w:r w:rsidR="00874B6D" w:rsidRPr="0044617F">
        <w:rPr>
          <w:rFonts w:ascii="Times New Roman" w:hAnsi="Times New Roman" w:cs="Times New Roman"/>
          <w:sz w:val="30"/>
          <w:szCs w:val="30"/>
        </w:rPr>
        <w:t xml:space="preserve"> </w:t>
      </w:r>
      <w:r w:rsidR="00D52A56" w:rsidRPr="0044617F">
        <w:rPr>
          <w:rFonts w:ascii="Times New Roman" w:hAnsi="Times New Roman" w:cs="Times New Roman"/>
          <w:sz w:val="30"/>
          <w:szCs w:val="30"/>
        </w:rPr>
        <w:t>В</w:t>
      </w:r>
      <w:r w:rsidRPr="0044617F">
        <w:rPr>
          <w:rFonts w:ascii="Times New Roman" w:hAnsi="Times New Roman" w:cs="Times New Roman"/>
          <w:sz w:val="30"/>
          <w:szCs w:val="30"/>
        </w:rPr>
        <w:t>ипадки професійних захворювань у галузі охорони здоров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 – від 35</w:t>
      </w:r>
      <w:r w:rsidR="0044617F" w:rsidRPr="0044617F">
        <w:rPr>
          <w:rFonts w:ascii="Times New Roman" w:hAnsi="Times New Roman" w:cs="Times New Roman"/>
          <w:sz w:val="30"/>
          <w:szCs w:val="30"/>
        </w:rPr>
        <w:t xml:space="preserve"> </w:t>
      </w:r>
      <w:r w:rsidRPr="0044617F">
        <w:rPr>
          <w:rFonts w:ascii="Times New Roman" w:hAnsi="Times New Roman" w:cs="Times New Roman"/>
          <w:sz w:val="30"/>
          <w:szCs w:val="30"/>
        </w:rPr>
        <w:t>до 103 випадків щорічно, що відповідає рівню 0,31</w:t>
      </w:r>
      <w:r w:rsidR="0044617F" w:rsidRPr="0044617F">
        <w:rPr>
          <w:rFonts w:ascii="Times New Roman" w:hAnsi="Times New Roman" w:cs="Times New Roman"/>
          <w:sz w:val="30"/>
          <w:szCs w:val="30"/>
        </w:rPr>
        <w:t>-</w:t>
      </w:r>
      <w:r w:rsidRPr="0044617F">
        <w:rPr>
          <w:rFonts w:ascii="Times New Roman" w:hAnsi="Times New Roman" w:cs="Times New Roman"/>
          <w:sz w:val="30"/>
          <w:szCs w:val="30"/>
        </w:rPr>
        <w:t xml:space="preserve">0,76 на 10 тис. У структурі професійних захворювань у медичних працівників перше місце </w:t>
      </w:r>
      <w:r w:rsidR="007F51EC" w:rsidRPr="0044617F">
        <w:rPr>
          <w:rFonts w:ascii="Times New Roman" w:hAnsi="Times New Roman" w:cs="Times New Roman"/>
          <w:sz w:val="30"/>
          <w:szCs w:val="30"/>
        </w:rPr>
        <w:t xml:space="preserve">на сьогодні займає </w:t>
      </w:r>
      <w:proofErr w:type="spellStart"/>
      <w:r w:rsidR="007F51EC" w:rsidRPr="0044617F">
        <w:rPr>
          <w:rFonts w:ascii="Times New Roman" w:hAnsi="Times New Roman" w:cs="Times New Roman"/>
          <w:sz w:val="30"/>
          <w:szCs w:val="30"/>
        </w:rPr>
        <w:t>коронавірусна</w:t>
      </w:r>
      <w:proofErr w:type="spellEnd"/>
      <w:r w:rsidR="007F51EC" w:rsidRPr="0044617F">
        <w:rPr>
          <w:rFonts w:ascii="Times New Roman" w:hAnsi="Times New Roman" w:cs="Times New Roman"/>
          <w:sz w:val="30"/>
          <w:szCs w:val="30"/>
        </w:rPr>
        <w:t xml:space="preserve"> інфекція (COVID-19), друге </w:t>
      </w:r>
      <w:r w:rsidRPr="0044617F">
        <w:rPr>
          <w:rFonts w:ascii="Times New Roman" w:hAnsi="Times New Roman" w:cs="Times New Roman"/>
          <w:sz w:val="30"/>
          <w:szCs w:val="30"/>
        </w:rPr>
        <w:t>посідає туберкульоз (у середньому за 15 років –</w:t>
      </w:r>
      <w:r w:rsidR="0044617F" w:rsidRPr="0044617F">
        <w:rPr>
          <w:rFonts w:ascii="Times New Roman" w:hAnsi="Times New Roman" w:cs="Times New Roman"/>
          <w:sz w:val="30"/>
          <w:szCs w:val="30"/>
        </w:rPr>
        <w:t xml:space="preserve"> </w:t>
      </w:r>
      <w:r w:rsidR="00874B6D" w:rsidRPr="0044617F">
        <w:rPr>
          <w:rFonts w:ascii="Times New Roman" w:hAnsi="Times New Roman" w:cs="Times New Roman"/>
          <w:sz w:val="30"/>
          <w:szCs w:val="30"/>
        </w:rPr>
        <w:t>35-40</w:t>
      </w:r>
      <w:r w:rsidRPr="0044617F">
        <w:rPr>
          <w:rFonts w:ascii="Times New Roman" w:hAnsi="Times New Roman" w:cs="Times New Roman"/>
          <w:sz w:val="30"/>
          <w:szCs w:val="30"/>
        </w:rPr>
        <w:t xml:space="preserve">%), </w:t>
      </w:r>
      <w:r w:rsidR="007F51EC" w:rsidRPr="0044617F">
        <w:rPr>
          <w:rFonts w:ascii="Times New Roman" w:hAnsi="Times New Roman" w:cs="Times New Roman"/>
          <w:sz w:val="30"/>
          <w:szCs w:val="30"/>
        </w:rPr>
        <w:t xml:space="preserve">третє </w:t>
      </w:r>
      <w:r w:rsidRPr="0044617F">
        <w:rPr>
          <w:rFonts w:ascii="Times New Roman" w:hAnsi="Times New Roman" w:cs="Times New Roman"/>
          <w:sz w:val="30"/>
          <w:szCs w:val="30"/>
        </w:rPr>
        <w:t xml:space="preserve">– захворювання опорно-рухового апарату (у середньому – 3,1%), </w:t>
      </w:r>
      <w:r w:rsidR="007F51EC" w:rsidRPr="0044617F">
        <w:rPr>
          <w:rFonts w:ascii="Times New Roman" w:hAnsi="Times New Roman" w:cs="Times New Roman"/>
          <w:sz w:val="30"/>
          <w:szCs w:val="30"/>
        </w:rPr>
        <w:t xml:space="preserve">четверте </w:t>
      </w:r>
      <w:r w:rsidRPr="0044617F">
        <w:rPr>
          <w:rFonts w:ascii="Times New Roman" w:hAnsi="Times New Roman" w:cs="Times New Roman"/>
          <w:sz w:val="30"/>
          <w:szCs w:val="30"/>
        </w:rPr>
        <w:t>місце посідають алергічні захворювання – від 1,0 до 5,1% (у середньому 2,3%)</w:t>
      </w:r>
      <w:r w:rsidR="007F51EC" w:rsidRPr="0044617F">
        <w:rPr>
          <w:rFonts w:ascii="Times New Roman" w:hAnsi="Times New Roman" w:cs="Times New Roman"/>
          <w:sz w:val="30"/>
          <w:szCs w:val="30"/>
        </w:rPr>
        <w:t xml:space="preserve"> тощо</w:t>
      </w:r>
      <w:r w:rsidRPr="0044617F">
        <w:rPr>
          <w:rFonts w:ascii="Times New Roman" w:hAnsi="Times New Roman" w:cs="Times New Roman"/>
          <w:sz w:val="30"/>
          <w:szCs w:val="30"/>
        </w:rPr>
        <w:t>.</w:t>
      </w:r>
      <w:r w:rsidR="00D52A56" w:rsidRPr="0044617F">
        <w:rPr>
          <w:rFonts w:ascii="Times New Roman" w:hAnsi="Times New Roman" w:cs="Times New Roman"/>
          <w:sz w:val="30"/>
          <w:szCs w:val="30"/>
        </w:rPr>
        <w:t xml:space="preserve"> </w:t>
      </w:r>
      <w:r w:rsidR="00874B6D" w:rsidRPr="0044617F">
        <w:rPr>
          <w:rFonts w:ascii="Times New Roman" w:hAnsi="Times New Roman" w:cs="Times New Roman"/>
          <w:sz w:val="30"/>
          <w:szCs w:val="30"/>
        </w:rPr>
        <w:t xml:space="preserve">Також значно збільшилися </w:t>
      </w:r>
      <w:r w:rsidRPr="0044617F">
        <w:rPr>
          <w:rFonts w:ascii="Times New Roman" w:hAnsi="Times New Roman" w:cs="Times New Roman"/>
          <w:sz w:val="30"/>
          <w:szCs w:val="30"/>
        </w:rPr>
        <w:t xml:space="preserve">прояви ураження емоційної сфери </w:t>
      </w:r>
      <w:r w:rsidR="0044617F" w:rsidRPr="0044617F">
        <w:rPr>
          <w:rFonts w:ascii="Times New Roman" w:hAnsi="Times New Roman" w:cs="Times New Roman"/>
          <w:sz w:val="30"/>
          <w:szCs w:val="30"/>
        </w:rPr>
        <w:t>–</w:t>
      </w:r>
      <w:r w:rsidR="00874B6D" w:rsidRPr="0044617F">
        <w:rPr>
          <w:rFonts w:ascii="Times New Roman" w:hAnsi="Times New Roman" w:cs="Times New Roman"/>
          <w:sz w:val="30"/>
          <w:szCs w:val="30"/>
        </w:rPr>
        <w:t xml:space="preserve"> </w:t>
      </w:r>
      <w:r w:rsidRPr="0044617F">
        <w:rPr>
          <w:rFonts w:ascii="Times New Roman" w:hAnsi="Times New Roman" w:cs="Times New Roman"/>
          <w:sz w:val="30"/>
          <w:szCs w:val="30"/>
        </w:rPr>
        <w:t>симптомокомплекс «професійного вигорання»</w:t>
      </w:r>
      <w:r w:rsidR="00874B6D" w:rsidRPr="0044617F">
        <w:rPr>
          <w:rFonts w:ascii="Times New Roman" w:hAnsi="Times New Roman" w:cs="Times New Roman"/>
          <w:sz w:val="30"/>
          <w:szCs w:val="30"/>
        </w:rPr>
        <w:t>, які</w:t>
      </w:r>
      <w:r w:rsidRPr="0044617F">
        <w:rPr>
          <w:rFonts w:ascii="Times New Roman" w:hAnsi="Times New Roman" w:cs="Times New Roman"/>
          <w:sz w:val="30"/>
          <w:szCs w:val="30"/>
        </w:rPr>
        <w:t xml:space="preserve"> виявл</w:t>
      </w:r>
      <w:r w:rsidR="00874B6D" w:rsidRPr="0044617F">
        <w:rPr>
          <w:rFonts w:ascii="Times New Roman" w:hAnsi="Times New Roman" w:cs="Times New Roman"/>
          <w:sz w:val="30"/>
          <w:szCs w:val="30"/>
        </w:rPr>
        <w:t>яються</w:t>
      </w:r>
      <w:r w:rsidRPr="0044617F">
        <w:rPr>
          <w:rFonts w:ascii="Times New Roman" w:hAnsi="Times New Roman" w:cs="Times New Roman"/>
          <w:sz w:val="30"/>
          <w:szCs w:val="30"/>
        </w:rPr>
        <w:t xml:space="preserve"> майже у </w:t>
      </w:r>
      <w:r w:rsidR="00874B6D" w:rsidRPr="0044617F">
        <w:rPr>
          <w:rFonts w:ascii="Times New Roman" w:hAnsi="Times New Roman" w:cs="Times New Roman"/>
          <w:sz w:val="30"/>
          <w:szCs w:val="30"/>
        </w:rPr>
        <w:t>60-</w:t>
      </w:r>
      <w:r w:rsidRPr="0044617F">
        <w:rPr>
          <w:rFonts w:ascii="Times New Roman" w:hAnsi="Times New Roman" w:cs="Times New Roman"/>
          <w:sz w:val="30"/>
          <w:szCs w:val="30"/>
        </w:rPr>
        <w:t xml:space="preserve">80% </w:t>
      </w:r>
      <w:r w:rsidR="00874B6D" w:rsidRPr="0044617F">
        <w:rPr>
          <w:rFonts w:ascii="Times New Roman" w:hAnsi="Times New Roman" w:cs="Times New Roman"/>
          <w:sz w:val="30"/>
          <w:szCs w:val="30"/>
        </w:rPr>
        <w:t xml:space="preserve">медичних працівників. </w:t>
      </w:r>
      <w:r w:rsidR="00264830" w:rsidRPr="0044617F">
        <w:rPr>
          <w:rFonts w:ascii="Times New Roman" w:hAnsi="Times New Roman" w:cs="Times New Roman"/>
          <w:sz w:val="30"/>
          <w:szCs w:val="30"/>
        </w:rPr>
        <w:t xml:space="preserve">Проте, </w:t>
      </w:r>
      <w:r w:rsidR="002A7EB4" w:rsidRPr="0044617F">
        <w:rPr>
          <w:rFonts w:ascii="Times New Roman" w:hAnsi="Times New Roman" w:cs="Times New Roman"/>
          <w:sz w:val="30"/>
          <w:szCs w:val="30"/>
        </w:rPr>
        <w:t xml:space="preserve">слід зазначити, що </w:t>
      </w:r>
      <w:r w:rsidR="00264830" w:rsidRPr="0044617F">
        <w:rPr>
          <w:rFonts w:ascii="Times New Roman" w:hAnsi="Times New Roman" w:cs="Times New Roman"/>
          <w:sz w:val="30"/>
          <w:szCs w:val="30"/>
        </w:rPr>
        <w:t>о</w:t>
      </w:r>
      <w:r w:rsidR="00874B6D" w:rsidRPr="0044617F">
        <w:rPr>
          <w:rFonts w:ascii="Times New Roman" w:hAnsi="Times New Roman" w:cs="Times New Roman"/>
          <w:sz w:val="30"/>
          <w:szCs w:val="30"/>
        </w:rPr>
        <w:t>станніми роками, незважаючи на погіршену соціально-економічну ситуацію в країні, кількість випадків професійно</w:t>
      </w:r>
      <w:r w:rsidR="0044617F" w:rsidRPr="0044617F">
        <w:rPr>
          <w:rFonts w:ascii="Times New Roman" w:hAnsi="Times New Roman" w:cs="Times New Roman"/>
          <w:sz w:val="30"/>
          <w:szCs w:val="30"/>
        </w:rPr>
        <w:t>ї</w:t>
      </w:r>
      <w:r w:rsidR="00874B6D" w:rsidRPr="0044617F">
        <w:rPr>
          <w:rFonts w:ascii="Times New Roman" w:hAnsi="Times New Roman" w:cs="Times New Roman"/>
          <w:sz w:val="30"/>
          <w:szCs w:val="30"/>
        </w:rPr>
        <w:t xml:space="preserve"> захворюваності медичних працівників зменшується.</w:t>
      </w:r>
      <w:r w:rsidR="002A7EB4" w:rsidRPr="0044617F">
        <w:rPr>
          <w:rFonts w:ascii="Times New Roman" w:hAnsi="Times New Roman" w:cs="Times New Roman"/>
          <w:sz w:val="30"/>
          <w:szCs w:val="30"/>
        </w:rPr>
        <w:t xml:space="preserve"> </w:t>
      </w:r>
      <w:r w:rsidR="00D52A56" w:rsidRPr="0044617F">
        <w:rPr>
          <w:rFonts w:ascii="Times New Roman" w:hAnsi="Times New Roman" w:cs="Times New Roman"/>
          <w:sz w:val="30"/>
          <w:szCs w:val="30"/>
        </w:rPr>
        <w:t xml:space="preserve">Створення безпечних умов праці, що відповідають гігієнічним вимогам, запобігає виникненню травматизму, </w:t>
      </w:r>
      <w:r w:rsidR="00D52A56" w:rsidRPr="0044617F">
        <w:rPr>
          <w:rFonts w:ascii="Times New Roman" w:hAnsi="Times New Roman" w:cs="Times New Roman"/>
          <w:sz w:val="30"/>
          <w:szCs w:val="30"/>
        </w:rPr>
        <w:lastRenderedPageBreak/>
        <w:t xml:space="preserve">нещасних випадків, професійних і професійно-обумовлених захворювань, а також аварій. Ці заходи вимагають високого рівня підготовки медичних працівників з питань охорони праці, знання вимог нормативних документів щодо обмеження шкідливих і небезпечних професійних </w:t>
      </w:r>
      <w:proofErr w:type="spellStart"/>
      <w:r w:rsidR="00D52A56" w:rsidRPr="0044617F">
        <w:rPr>
          <w:rFonts w:ascii="Times New Roman" w:hAnsi="Times New Roman" w:cs="Times New Roman"/>
          <w:sz w:val="30"/>
          <w:szCs w:val="30"/>
        </w:rPr>
        <w:t>шкідливостей</w:t>
      </w:r>
      <w:proofErr w:type="spellEnd"/>
      <w:r w:rsidR="00D52A56" w:rsidRPr="0044617F">
        <w:rPr>
          <w:rFonts w:ascii="Times New Roman" w:hAnsi="Times New Roman" w:cs="Times New Roman"/>
          <w:sz w:val="30"/>
          <w:szCs w:val="30"/>
        </w:rPr>
        <w:t>, вміння розслідувати нещасні випадки, професійні захворювання (отруєння) медичних працівників, вести облікову та звітну документацію з цього приводу.</w:t>
      </w:r>
    </w:p>
    <w:p w:rsidR="00726D63" w:rsidRPr="0044617F" w:rsidRDefault="00726D63" w:rsidP="009821B5">
      <w:pPr>
        <w:pStyle w:val="a3"/>
        <w:spacing w:before="0" w:beforeAutospacing="0" w:after="0" w:afterAutospacing="0"/>
        <w:jc w:val="center"/>
        <w:rPr>
          <w:b/>
          <w:sz w:val="30"/>
          <w:szCs w:val="30"/>
        </w:rPr>
      </w:pPr>
    </w:p>
    <w:p w:rsidR="00F25C76" w:rsidRPr="0044617F" w:rsidRDefault="002A7EB4" w:rsidP="009821B5">
      <w:pPr>
        <w:pStyle w:val="a3"/>
        <w:spacing w:before="0" w:beforeAutospacing="0" w:after="0" w:afterAutospacing="0"/>
        <w:jc w:val="center"/>
        <w:rPr>
          <w:b/>
          <w:sz w:val="30"/>
          <w:szCs w:val="30"/>
        </w:rPr>
      </w:pPr>
      <w:r w:rsidRPr="0044617F">
        <w:rPr>
          <w:b/>
          <w:sz w:val="30"/>
          <w:szCs w:val="30"/>
        </w:rPr>
        <w:t>ВИСНОВКИ</w:t>
      </w:r>
    </w:p>
    <w:p w:rsidR="00726D63" w:rsidRPr="0044617F" w:rsidRDefault="00726D63" w:rsidP="009821B5">
      <w:pPr>
        <w:pStyle w:val="a3"/>
        <w:spacing w:before="0" w:beforeAutospacing="0" w:after="0" w:afterAutospacing="0"/>
        <w:jc w:val="center"/>
        <w:rPr>
          <w:b/>
          <w:sz w:val="30"/>
          <w:szCs w:val="30"/>
        </w:rPr>
      </w:pPr>
    </w:p>
    <w:p w:rsidR="005A3314" w:rsidRPr="0044617F" w:rsidRDefault="002A7EB4" w:rsidP="009821B5">
      <w:pPr>
        <w:pStyle w:val="a3"/>
        <w:spacing w:before="0" w:beforeAutospacing="0" w:after="0" w:afterAutospacing="0"/>
        <w:ind w:firstLine="709"/>
        <w:jc w:val="both"/>
        <w:rPr>
          <w:sz w:val="30"/>
          <w:szCs w:val="30"/>
        </w:rPr>
      </w:pPr>
      <w:r w:rsidRPr="0044617F">
        <w:rPr>
          <w:sz w:val="30"/>
          <w:szCs w:val="30"/>
        </w:rPr>
        <w:t xml:space="preserve">Таким чином, </w:t>
      </w:r>
      <w:r w:rsidR="00FE2C7D" w:rsidRPr="0044617F">
        <w:rPr>
          <w:sz w:val="30"/>
          <w:szCs w:val="30"/>
        </w:rPr>
        <w:t>можна певно стверджувати, що збереження життя, здоров</w:t>
      </w:r>
      <w:r w:rsidR="00833620" w:rsidRPr="0044617F">
        <w:rPr>
          <w:sz w:val="30"/>
          <w:szCs w:val="30"/>
        </w:rPr>
        <w:t>’</w:t>
      </w:r>
      <w:r w:rsidR="00FE2C7D" w:rsidRPr="0044617F">
        <w:rPr>
          <w:sz w:val="30"/>
          <w:szCs w:val="30"/>
        </w:rPr>
        <w:t>я і працездатності в процесі трудової діяльності, дотримання належних, безпечних і здорових умов праці медичних працівників у закладах охорони здоров</w:t>
      </w:r>
      <w:r w:rsidR="00833620" w:rsidRPr="0044617F">
        <w:rPr>
          <w:sz w:val="30"/>
          <w:szCs w:val="30"/>
        </w:rPr>
        <w:t>’</w:t>
      </w:r>
      <w:r w:rsidR="00FE2C7D" w:rsidRPr="0044617F">
        <w:rPr>
          <w:sz w:val="30"/>
          <w:szCs w:val="30"/>
        </w:rPr>
        <w:t xml:space="preserve">я є одним із першочергових завдань держави та закріплено на законодавчому рівні. </w:t>
      </w:r>
      <w:r w:rsidRPr="0044617F">
        <w:rPr>
          <w:sz w:val="30"/>
          <w:szCs w:val="30"/>
        </w:rPr>
        <w:t>МОЗ України, як і інші міністерства</w:t>
      </w:r>
      <w:r w:rsidR="0044617F" w:rsidRPr="0044617F">
        <w:rPr>
          <w:sz w:val="30"/>
          <w:szCs w:val="30"/>
        </w:rPr>
        <w:t>,</w:t>
      </w:r>
      <w:r w:rsidR="009821B5" w:rsidRPr="0044617F">
        <w:rPr>
          <w:iCs/>
          <w:sz w:val="30"/>
          <w:szCs w:val="30"/>
        </w:rPr>
        <w:t xml:space="preserve"> </w:t>
      </w:r>
      <w:r w:rsidRPr="0044617F">
        <w:rPr>
          <w:iCs/>
          <w:sz w:val="30"/>
          <w:szCs w:val="30"/>
        </w:rPr>
        <w:t>розробляє і реалізує комплексні заходи щодо поліпшення гігієнічних умов праці та дотримання її безпеки, гігієни праці і виробничого середовища в галузі загалом;</w:t>
      </w:r>
      <w:r w:rsidR="009821B5" w:rsidRPr="0044617F">
        <w:rPr>
          <w:iCs/>
          <w:sz w:val="30"/>
          <w:szCs w:val="30"/>
        </w:rPr>
        <w:t xml:space="preserve"> </w:t>
      </w:r>
      <w:r w:rsidRPr="0044617F">
        <w:rPr>
          <w:iCs/>
          <w:sz w:val="30"/>
          <w:szCs w:val="30"/>
        </w:rPr>
        <w:t>здійснює методичне керівництво діяльністю установ у галузі охорони праці;</w:t>
      </w:r>
      <w:r w:rsidR="005A3314" w:rsidRPr="0044617F">
        <w:rPr>
          <w:iCs/>
          <w:sz w:val="30"/>
          <w:szCs w:val="30"/>
        </w:rPr>
        <w:t xml:space="preserve"> укладає з галузевою профспілковою організацією медичних працівників угоди з питань поліпшення умов і безпеки праці; організовує навчання та перевірку знань норм і правил з охорони праці керівниками, працівниками та спеціалістами галузі.</w:t>
      </w:r>
      <w:r w:rsidR="00D415E1" w:rsidRPr="0044617F">
        <w:rPr>
          <w:iCs/>
          <w:sz w:val="30"/>
          <w:szCs w:val="30"/>
        </w:rPr>
        <w:t xml:space="preserve"> Незважаючи на потенціальний ризик травматизму та професійних захворювань серед медичних працівників,</w:t>
      </w:r>
      <w:r w:rsidR="009821B5" w:rsidRPr="0044617F">
        <w:rPr>
          <w:iCs/>
          <w:sz w:val="30"/>
          <w:szCs w:val="30"/>
        </w:rPr>
        <w:t xml:space="preserve"> </w:t>
      </w:r>
      <w:r w:rsidR="00D415E1" w:rsidRPr="0044617F">
        <w:rPr>
          <w:iCs/>
          <w:sz w:val="30"/>
          <w:szCs w:val="30"/>
        </w:rPr>
        <w:t xml:space="preserve">для попередження їх виникнення необхідно налагодження системи контролю за дотриманням вимог виробничої безпеки </w:t>
      </w:r>
      <w:r w:rsidR="003556A5" w:rsidRPr="0044617F">
        <w:rPr>
          <w:iCs/>
          <w:sz w:val="30"/>
          <w:szCs w:val="30"/>
        </w:rPr>
        <w:t xml:space="preserve">та гігієни праці </w:t>
      </w:r>
      <w:r w:rsidR="00D415E1" w:rsidRPr="0044617F">
        <w:rPr>
          <w:iCs/>
          <w:sz w:val="30"/>
          <w:szCs w:val="30"/>
        </w:rPr>
        <w:t xml:space="preserve">у </w:t>
      </w:r>
      <w:proofErr w:type="spellStart"/>
      <w:r w:rsidR="00D415E1" w:rsidRPr="0044617F">
        <w:rPr>
          <w:iCs/>
          <w:sz w:val="30"/>
          <w:szCs w:val="30"/>
        </w:rPr>
        <w:t>ЗОЗ</w:t>
      </w:r>
      <w:proofErr w:type="spellEnd"/>
      <w:r w:rsidR="00D415E1" w:rsidRPr="0044617F">
        <w:rPr>
          <w:iCs/>
          <w:sz w:val="30"/>
          <w:szCs w:val="30"/>
        </w:rPr>
        <w:t>,</w:t>
      </w:r>
      <w:r w:rsidR="009821B5" w:rsidRPr="0044617F">
        <w:rPr>
          <w:iCs/>
          <w:sz w:val="30"/>
          <w:szCs w:val="30"/>
        </w:rPr>
        <w:t xml:space="preserve"> </w:t>
      </w:r>
      <w:r w:rsidR="00D415E1" w:rsidRPr="0044617F">
        <w:rPr>
          <w:iCs/>
          <w:sz w:val="30"/>
          <w:szCs w:val="30"/>
        </w:rPr>
        <w:t>проведення систематичної атестаці</w:t>
      </w:r>
      <w:r w:rsidR="003556A5" w:rsidRPr="0044617F">
        <w:rPr>
          <w:iCs/>
          <w:sz w:val="30"/>
          <w:szCs w:val="30"/>
        </w:rPr>
        <w:t>ї</w:t>
      </w:r>
      <w:r w:rsidR="00D415E1" w:rsidRPr="0044617F">
        <w:rPr>
          <w:iCs/>
          <w:sz w:val="30"/>
          <w:szCs w:val="30"/>
        </w:rPr>
        <w:t xml:space="preserve"> робочи</w:t>
      </w:r>
      <w:r w:rsidR="003556A5" w:rsidRPr="0044617F">
        <w:rPr>
          <w:iCs/>
          <w:sz w:val="30"/>
          <w:szCs w:val="30"/>
        </w:rPr>
        <w:t>х</w:t>
      </w:r>
      <w:r w:rsidR="00D415E1" w:rsidRPr="0044617F">
        <w:rPr>
          <w:iCs/>
          <w:sz w:val="30"/>
          <w:szCs w:val="30"/>
        </w:rPr>
        <w:t xml:space="preserve"> місць</w:t>
      </w:r>
      <w:r w:rsidR="003556A5" w:rsidRPr="0044617F">
        <w:rPr>
          <w:iCs/>
          <w:sz w:val="30"/>
          <w:szCs w:val="30"/>
        </w:rPr>
        <w:t>, проведення серед медичних працівників якісних інструктажів по дотриманню правил безпеки, ознайомлення зі своїми правами та обов</w:t>
      </w:r>
      <w:r w:rsidR="00833620" w:rsidRPr="0044617F">
        <w:rPr>
          <w:iCs/>
          <w:sz w:val="30"/>
          <w:szCs w:val="30"/>
        </w:rPr>
        <w:t>’</w:t>
      </w:r>
      <w:r w:rsidR="003556A5" w:rsidRPr="0044617F">
        <w:rPr>
          <w:iCs/>
          <w:sz w:val="30"/>
          <w:szCs w:val="30"/>
        </w:rPr>
        <w:t>язками тощо.</w:t>
      </w:r>
    </w:p>
    <w:p w:rsidR="00D415E1" w:rsidRPr="0044617F" w:rsidRDefault="00D415E1" w:rsidP="009821B5">
      <w:pPr>
        <w:pStyle w:val="a3"/>
        <w:spacing w:before="0" w:beforeAutospacing="0" w:after="0" w:afterAutospacing="0"/>
        <w:ind w:firstLine="709"/>
        <w:jc w:val="both"/>
        <w:rPr>
          <w:iCs/>
          <w:sz w:val="30"/>
          <w:szCs w:val="30"/>
        </w:rPr>
      </w:pPr>
    </w:p>
    <w:p w:rsidR="00D415E1" w:rsidRPr="0044617F" w:rsidRDefault="00D415E1" w:rsidP="009821B5">
      <w:pPr>
        <w:pStyle w:val="a3"/>
        <w:spacing w:before="0" w:beforeAutospacing="0" w:after="0" w:afterAutospacing="0"/>
        <w:ind w:firstLine="709"/>
        <w:jc w:val="both"/>
        <w:rPr>
          <w:iCs/>
          <w:sz w:val="30"/>
          <w:szCs w:val="30"/>
        </w:rPr>
      </w:pPr>
    </w:p>
    <w:p w:rsidR="00D415E1" w:rsidRPr="0044617F" w:rsidRDefault="00D415E1" w:rsidP="009821B5">
      <w:pPr>
        <w:pStyle w:val="a3"/>
        <w:spacing w:before="0" w:beforeAutospacing="0" w:after="0" w:afterAutospacing="0"/>
        <w:ind w:firstLine="709"/>
        <w:jc w:val="both"/>
        <w:rPr>
          <w:iCs/>
          <w:sz w:val="30"/>
          <w:szCs w:val="30"/>
        </w:rPr>
      </w:pPr>
    </w:p>
    <w:p w:rsidR="00D415E1" w:rsidRPr="0044617F" w:rsidRDefault="00D415E1" w:rsidP="009821B5">
      <w:pPr>
        <w:pStyle w:val="a3"/>
        <w:spacing w:before="0" w:beforeAutospacing="0" w:after="0" w:afterAutospacing="0"/>
        <w:ind w:firstLine="709"/>
        <w:jc w:val="both"/>
        <w:rPr>
          <w:iCs/>
          <w:sz w:val="30"/>
          <w:szCs w:val="30"/>
        </w:rPr>
      </w:pPr>
    </w:p>
    <w:p w:rsidR="00D415E1" w:rsidRPr="0044617F" w:rsidRDefault="00D415E1" w:rsidP="009821B5">
      <w:pPr>
        <w:pStyle w:val="a3"/>
        <w:spacing w:before="0" w:beforeAutospacing="0" w:after="0" w:afterAutospacing="0"/>
        <w:ind w:firstLine="709"/>
        <w:jc w:val="both"/>
        <w:rPr>
          <w:iCs/>
          <w:sz w:val="30"/>
          <w:szCs w:val="30"/>
        </w:rPr>
      </w:pPr>
    </w:p>
    <w:p w:rsidR="00D415E1" w:rsidRPr="0044617F" w:rsidRDefault="00D415E1" w:rsidP="009821B5">
      <w:pPr>
        <w:pStyle w:val="a3"/>
        <w:spacing w:before="0" w:beforeAutospacing="0" w:after="0" w:afterAutospacing="0"/>
        <w:ind w:firstLine="709"/>
        <w:jc w:val="both"/>
        <w:rPr>
          <w:b/>
          <w:sz w:val="30"/>
          <w:szCs w:val="30"/>
        </w:rPr>
      </w:pPr>
    </w:p>
    <w:p w:rsidR="00E13669" w:rsidRPr="0044617F" w:rsidRDefault="00E13669" w:rsidP="009821B5">
      <w:pPr>
        <w:spacing w:after="0" w:line="240" w:lineRule="auto"/>
        <w:rPr>
          <w:rFonts w:ascii="Times New Roman" w:hAnsi="Times New Roman" w:cs="Times New Roman"/>
          <w:b/>
          <w:sz w:val="30"/>
          <w:szCs w:val="30"/>
        </w:rPr>
      </w:pPr>
    </w:p>
    <w:p w:rsidR="00726D63" w:rsidRPr="0044617F" w:rsidRDefault="00726D63" w:rsidP="009821B5">
      <w:pPr>
        <w:spacing w:line="240" w:lineRule="auto"/>
        <w:rPr>
          <w:rFonts w:ascii="Times New Roman" w:hAnsi="Times New Roman" w:cs="Times New Roman"/>
          <w:b/>
          <w:sz w:val="30"/>
          <w:szCs w:val="30"/>
        </w:rPr>
      </w:pPr>
      <w:r w:rsidRPr="0044617F">
        <w:rPr>
          <w:rFonts w:ascii="Times New Roman" w:hAnsi="Times New Roman" w:cs="Times New Roman"/>
          <w:b/>
          <w:sz w:val="30"/>
          <w:szCs w:val="30"/>
        </w:rPr>
        <w:br w:type="page"/>
      </w:r>
    </w:p>
    <w:p w:rsidR="00332CAA" w:rsidRPr="0044617F" w:rsidRDefault="00764393" w:rsidP="009821B5">
      <w:pPr>
        <w:spacing w:after="0" w:line="240" w:lineRule="auto"/>
        <w:jc w:val="center"/>
        <w:rPr>
          <w:rFonts w:ascii="Times New Roman" w:hAnsi="Times New Roman" w:cs="Times New Roman"/>
          <w:b/>
          <w:sz w:val="30"/>
          <w:szCs w:val="30"/>
        </w:rPr>
      </w:pPr>
      <w:r w:rsidRPr="0044617F">
        <w:rPr>
          <w:rFonts w:ascii="Times New Roman" w:hAnsi="Times New Roman" w:cs="Times New Roman"/>
          <w:b/>
          <w:sz w:val="30"/>
          <w:szCs w:val="30"/>
        </w:rPr>
        <w:lastRenderedPageBreak/>
        <w:t>Контрольні питання</w:t>
      </w:r>
      <w:r w:rsidR="00332CAA" w:rsidRPr="0044617F">
        <w:rPr>
          <w:rFonts w:ascii="Times New Roman" w:hAnsi="Times New Roman" w:cs="Times New Roman"/>
          <w:b/>
          <w:sz w:val="30"/>
          <w:szCs w:val="30"/>
        </w:rPr>
        <w:t>:</w:t>
      </w:r>
    </w:p>
    <w:p w:rsidR="00726D63" w:rsidRPr="0044617F" w:rsidRDefault="00726D63" w:rsidP="009821B5">
      <w:pPr>
        <w:spacing w:after="0" w:line="240" w:lineRule="auto"/>
        <w:jc w:val="center"/>
        <w:rPr>
          <w:rFonts w:ascii="Times New Roman" w:hAnsi="Times New Roman" w:cs="Times New Roman"/>
          <w:b/>
          <w:sz w:val="30"/>
          <w:szCs w:val="30"/>
        </w:rPr>
      </w:pPr>
    </w:p>
    <w:p w:rsidR="00332CAA" w:rsidRPr="0044617F" w:rsidRDefault="00332CAA"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1. Якими документами передбачені вимоги до охорони праці в Україні</w:t>
      </w:r>
      <w:r w:rsidR="00C55F97" w:rsidRPr="0044617F">
        <w:rPr>
          <w:rFonts w:ascii="Times New Roman" w:hAnsi="Times New Roman" w:cs="Times New Roman"/>
          <w:sz w:val="30"/>
          <w:szCs w:val="30"/>
        </w:rPr>
        <w:t>?</w:t>
      </w:r>
    </w:p>
    <w:p w:rsidR="00332CAA" w:rsidRPr="0044617F" w:rsidRDefault="00332CAA" w:rsidP="009821B5">
      <w:pPr>
        <w:spacing w:after="0" w:line="240" w:lineRule="auto"/>
        <w:ind w:firstLine="709"/>
        <w:jc w:val="both"/>
        <w:rPr>
          <w:rFonts w:ascii="Times New Roman" w:hAnsi="Times New Roman" w:cs="Times New Roman"/>
          <w:bCs/>
          <w:sz w:val="30"/>
          <w:szCs w:val="30"/>
        </w:rPr>
      </w:pPr>
      <w:r w:rsidRPr="0044617F">
        <w:rPr>
          <w:rFonts w:ascii="Times New Roman" w:hAnsi="Times New Roman" w:cs="Times New Roman"/>
          <w:sz w:val="30"/>
          <w:szCs w:val="30"/>
        </w:rPr>
        <w:t xml:space="preserve">2. </w:t>
      </w:r>
      <w:r w:rsidR="000473E4" w:rsidRPr="0044617F">
        <w:rPr>
          <w:rFonts w:ascii="Times New Roman" w:hAnsi="Times New Roman" w:cs="Times New Roman"/>
          <w:sz w:val="30"/>
          <w:szCs w:val="30"/>
        </w:rPr>
        <w:t>Наведіть ос</w:t>
      </w:r>
      <w:r w:rsidRPr="0044617F">
        <w:rPr>
          <w:rStyle w:val="59"/>
          <w:rFonts w:ascii="Times New Roman" w:hAnsi="Times New Roman" w:cs="Times New Roman"/>
          <w:sz w:val="30"/>
          <w:szCs w:val="30"/>
        </w:rPr>
        <w:t>новні</w:t>
      </w:r>
      <w:r w:rsidR="009821B5" w:rsidRPr="0044617F">
        <w:rPr>
          <w:rStyle w:val="59"/>
          <w:rFonts w:ascii="Times New Roman" w:hAnsi="Times New Roman" w:cs="Times New Roman"/>
          <w:sz w:val="30"/>
          <w:szCs w:val="30"/>
        </w:rPr>
        <w:t xml:space="preserve"> </w:t>
      </w:r>
      <w:r w:rsidRPr="0044617F">
        <w:rPr>
          <w:rStyle w:val="59"/>
          <w:rFonts w:ascii="Times New Roman" w:hAnsi="Times New Roman" w:cs="Times New Roman"/>
          <w:sz w:val="30"/>
          <w:szCs w:val="30"/>
        </w:rPr>
        <w:t>принципи</w:t>
      </w:r>
      <w:r w:rsidRPr="0044617F">
        <w:rPr>
          <w:rFonts w:ascii="Times New Roman" w:hAnsi="Times New Roman" w:cs="Times New Roman"/>
          <w:bCs/>
          <w:i/>
          <w:sz w:val="30"/>
          <w:szCs w:val="30"/>
        </w:rPr>
        <w:t xml:space="preserve">, </w:t>
      </w:r>
      <w:r w:rsidRPr="0044617F">
        <w:rPr>
          <w:rFonts w:ascii="Times New Roman" w:hAnsi="Times New Roman" w:cs="Times New Roman"/>
          <w:bCs/>
          <w:sz w:val="30"/>
          <w:szCs w:val="30"/>
        </w:rPr>
        <w:t xml:space="preserve">на яких базується державна політика </w:t>
      </w:r>
      <w:r w:rsidR="000473E4" w:rsidRPr="0044617F">
        <w:rPr>
          <w:rFonts w:ascii="Times New Roman" w:hAnsi="Times New Roman" w:cs="Times New Roman"/>
          <w:bCs/>
          <w:sz w:val="30"/>
          <w:szCs w:val="30"/>
        </w:rPr>
        <w:t xml:space="preserve">України </w:t>
      </w:r>
      <w:r w:rsidRPr="0044617F">
        <w:rPr>
          <w:rFonts w:ascii="Times New Roman" w:hAnsi="Times New Roman" w:cs="Times New Roman"/>
          <w:bCs/>
          <w:sz w:val="30"/>
          <w:szCs w:val="30"/>
        </w:rPr>
        <w:t>в галузі охорони праці</w:t>
      </w:r>
      <w:r w:rsidR="000473E4" w:rsidRPr="0044617F">
        <w:rPr>
          <w:rFonts w:ascii="Times New Roman" w:hAnsi="Times New Roman" w:cs="Times New Roman"/>
          <w:bCs/>
          <w:sz w:val="30"/>
          <w:szCs w:val="30"/>
        </w:rPr>
        <w:t>.</w:t>
      </w:r>
    </w:p>
    <w:p w:rsidR="00332CAA" w:rsidRPr="0044617F" w:rsidRDefault="00635067" w:rsidP="009821B5">
      <w:pPr>
        <w:pStyle w:val="a9"/>
        <w:ind w:firstLine="709"/>
        <w:jc w:val="both"/>
        <w:rPr>
          <w:rFonts w:ascii="Times New Roman" w:hAnsi="Times New Roman"/>
          <w:sz w:val="30"/>
          <w:szCs w:val="30"/>
        </w:rPr>
      </w:pPr>
      <w:r w:rsidRPr="0044617F">
        <w:rPr>
          <w:rFonts w:ascii="Times New Roman" w:hAnsi="Times New Roman"/>
          <w:sz w:val="30"/>
          <w:szCs w:val="30"/>
        </w:rPr>
        <w:t>3</w:t>
      </w:r>
      <w:r w:rsidR="00332CAA" w:rsidRPr="0044617F">
        <w:rPr>
          <w:rFonts w:ascii="Times New Roman" w:hAnsi="Times New Roman"/>
          <w:sz w:val="30"/>
          <w:szCs w:val="30"/>
        </w:rPr>
        <w:t xml:space="preserve">. </w:t>
      </w:r>
      <w:r w:rsidR="000473E4" w:rsidRPr="0044617F">
        <w:rPr>
          <w:rFonts w:ascii="Times New Roman" w:hAnsi="Times New Roman"/>
          <w:sz w:val="30"/>
          <w:szCs w:val="30"/>
        </w:rPr>
        <w:t>Зазначте особливості н</w:t>
      </w:r>
      <w:r w:rsidR="00332CAA" w:rsidRPr="0044617F">
        <w:rPr>
          <w:rFonts w:ascii="Times New Roman" w:hAnsi="Times New Roman"/>
          <w:sz w:val="30"/>
          <w:szCs w:val="30"/>
        </w:rPr>
        <w:t>аціональн</w:t>
      </w:r>
      <w:r w:rsidR="000473E4" w:rsidRPr="0044617F">
        <w:rPr>
          <w:rFonts w:ascii="Times New Roman" w:hAnsi="Times New Roman"/>
          <w:sz w:val="30"/>
          <w:szCs w:val="30"/>
        </w:rPr>
        <w:t>их</w:t>
      </w:r>
      <w:r w:rsidR="00332CAA" w:rsidRPr="0044617F">
        <w:rPr>
          <w:rFonts w:ascii="Times New Roman" w:hAnsi="Times New Roman"/>
          <w:sz w:val="30"/>
          <w:szCs w:val="30"/>
        </w:rPr>
        <w:t xml:space="preserve"> стандарт</w:t>
      </w:r>
      <w:r w:rsidR="000473E4" w:rsidRPr="0044617F">
        <w:rPr>
          <w:rFonts w:ascii="Times New Roman" w:hAnsi="Times New Roman"/>
          <w:sz w:val="30"/>
          <w:szCs w:val="30"/>
        </w:rPr>
        <w:t>ів</w:t>
      </w:r>
      <w:r w:rsidR="00332CAA" w:rsidRPr="0044617F">
        <w:rPr>
          <w:rFonts w:ascii="Times New Roman" w:hAnsi="Times New Roman"/>
          <w:sz w:val="30"/>
          <w:szCs w:val="30"/>
        </w:rPr>
        <w:t xml:space="preserve"> України з охорони праці</w:t>
      </w:r>
      <w:r w:rsidR="0044617F" w:rsidRPr="0044617F">
        <w:rPr>
          <w:rFonts w:ascii="Times New Roman" w:hAnsi="Times New Roman"/>
          <w:sz w:val="30"/>
          <w:szCs w:val="30"/>
        </w:rPr>
        <w:t>.</w:t>
      </w:r>
      <w:r w:rsidR="00332CAA" w:rsidRPr="0044617F">
        <w:rPr>
          <w:rFonts w:ascii="Times New Roman" w:hAnsi="Times New Roman"/>
          <w:sz w:val="30"/>
          <w:szCs w:val="30"/>
        </w:rPr>
        <w:t xml:space="preserve"> </w:t>
      </w:r>
    </w:p>
    <w:p w:rsidR="00332CAA" w:rsidRPr="0044617F" w:rsidRDefault="00332CAA" w:rsidP="009821B5">
      <w:pPr>
        <w:pStyle w:val="a3"/>
        <w:spacing w:before="0" w:beforeAutospacing="0" w:after="0" w:afterAutospacing="0"/>
        <w:ind w:firstLine="709"/>
        <w:jc w:val="both"/>
        <w:rPr>
          <w:sz w:val="30"/>
          <w:szCs w:val="30"/>
        </w:rPr>
      </w:pPr>
      <w:r w:rsidRPr="0044617F">
        <w:rPr>
          <w:sz w:val="30"/>
          <w:szCs w:val="30"/>
        </w:rPr>
        <w:t xml:space="preserve">4. </w:t>
      </w:r>
      <w:r w:rsidR="000473E4" w:rsidRPr="0044617F">
        <w:rPr>
          <w:sz w:val="30"/>
          <w:szCs w:val="30"/>
        </w:rPr>
        <w:t>Які існують м</w:t>
      </w:r>
      <w:r w:rsidRPr="0044617F">
        <w:rPr>
          <w:sz w:val="30"/>
          <w:szCs w:val="30"/>
        </w:rPr>
        <w:t>іжнародні норми в галузі охорони праці</w:t>
      </w:r>
      <w:r w:rsidR="00C55F97" w:rsidRPr="0044617F">
        <w:rPr>
          <w:sz w:val="30"/>
          <w:szCs w:val="30"/>
        </w:rPr>
        <w:t>?</w:t>
      </w:r>
    </w:p>
    <w:p w:rsidR="000473E4" w:rsidRPr="0044617F" w:rsidRDefault="00332CAA"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30"/>
          <w:szCs w:val="30"/>
        </w:rPr>
      </w:pPr>
      <w:r w:rsidRPr="0044617F">
        <w:rPr>
          <w:rFonts w:ascii="Times New Roman" w:hAnsi="Times New Roman" w:cs="Times New Roman"/>
          <w:bCs/>
          <w:sz w:val="30"/>
          <w:szCs w:val="30"/>
        </w:rPr>
        <w:t xml:space="preserve">5. </w:t>
      </w:r>
      <w:r w:rsidR="000473E4" w:rsidRPr="0044617F">
        <w:rPr>
          <w:rFonts w:ascii="Times New Roman" w:hAnsi="Times New Roman" w:cs="Times New Roman"/>
          <w:bCs/>
          <w:sz w:val="30"/>
          <w:szCs w:val="30"/>
        </w:rPr>
        <w:t>Ким здійснюється державний нагляд</w:t>
      </w:r>
      <w:r w:rsidR="000473E4" w:rsidRPr="0044617F">
        <w:rPr>
          <w:rFonts w:ascii="Times New Roman" w:hAnsi="Times New Roman" w:cs="Times New Roman"/>
          <w:sz w:val="30"/>
          <w:szCs w:val="30"/>
        </w:rPr>
        <w:t xml:space="preserve"> за додержанням законів та інших нормативно-правових актів з охорони праці</w:t>
      </w:r>
      <w:r w:rsidR="00C55F97" w:rsidRPr="0044617F">
        <w:rPr>
          <w:rFonts w:ascii="Times New Roman" w:hAnsi="Times New Roman" w:cs="Times New Roman"/>
          <w:sz w:val="30"/>
          <w:szCs w:val="30"/>
        </w:rPr>
        <w:t>?</w:t>
      </w:r>
    </w:p>
    <w:p w:rsidR="000473E4" w:rsidRPr="0044617F" w:rsidRDefault="00332CAA"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 xml:space="preserve">6. </w:t>
      </w:r>
      <w:r w:rsidR="000473E4" w:rsidRPr="0044617F">
        <w:rPr>
          <w:rFonts w:ascii="Times New Roman" w:hAnsi="Times New Roman" w:cs="Times New Roman"/>
          <w:sz w:val="30"/>
          <w:szCs w:val="30"/>
        </w:rPr>
        <w:t>Перелічити види в</w:t>
      </w:r>
      <w:r w:rsidRPr="0044617F">
        <w:rPr>
          <w:rFonts w:ascii="Times New Roman" w:hAnsi="Times New Roman" w:cs="Times New Roman"/>
          <w:sz w:val="30"/>
          <w:szCs w:val="30"/>
        </w:rPr>
        <w:t>ідповідальн</w:t>
      </w:r>
      <w:r w:rsidR="000473E4" w:rsidRPr="0044617F">
        <w:rPr>
          <w:rFonts w:ascii="Times New Roman" w:hAnsi="Times New Roman" w:cs="Times New Roman"/>
          <w:sz w:val="30"/>
          <w:szCs w:val="30"/>
        </w:rPr>
        <w:t>ості</w:t>
      </w:r>
      <w:r w:rsidRPr="0044617F">
        <w:rPr>
          <w:rFonts w:ascii="Times New Roman" w:hAnsi="Times New Roman" w:cs="Times New Roman"/>
          <w:sz w:val="30"/>
          <w:szCs w:val="30"/>
        </w:rPr>
        <w:t xml:space="preserve"> посадових осіб за порушення законодавства про охорону праці</w:t>
      </w:r>
      <w:r w:rsidR="000473E4" w:rsidRPr="0044617F">
        <w:rPr>
          <w:rFonts w:ascii="Times New Roman" w:hAnsi="Times New Roman" w:cs="Times New Roman"/>
          <w:sz w:val="30"/>
          <w:szCs w:val="30"/>
        </w:rPr>
        <w:t>.</w:t>
      </w:r>
    </w:p>
    <w:p w:rsidR="005450F8" w:rsidRPr="0044617F" w:rsidRDefault="000473E4"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7. Перелічити види відповідальності працівників за порушення законодавства про охорону праці</w:t>
      </w:r>
      <w:r w:rsidR="0044617F" w:rsidRPr="0044617F">
        <w:rPr>
          <w:rFonts w:ascii="Times New Roman" w:hAnsi="Times New Roman" w:cs="Times New Roman"/>
          <w:sz w:val="30"/>
          <w:szCs w:val="30"/>
        </w:rPr>
        <w:t>.</w:t>
      </w:r>
      <w:r w:rsidRPr="0044617F">
        <w:rPr>
          <w:rFonts w:ascii="Times New Roman" w:hAnsi="Times New Roman" w:cs="Times New Roman"/>
          <w:sz w:val="30"/>
          <w:szCs w:val="30"/>
        </w:rPr>
        <w:t xml:space="preserve"> </w:t>
      </w:r>
    </w:p>
    <w:p w:rsidR="00731AA0" w:rsidRPr="0044617F" w:rsidRDefault="005450F8"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 xml:space="preserve">8. </w:t>
      </w:r>
      <w:r w:rsidR="00731AA0" w:rsidRPr="0044617F">
        <w:rPr>
          <w:rFonts w:ascii="Times New Roman" w:hAnsi="Times New Roman" w:cs="Times New Roman"/>
          <w:sz w:val="30"/>
          <w:szCs w:val="30"/>
        </w:rPr>
        <w:t xml:space="preserve">Які показники з оцінки травматизму використовувались службою охорони праці </w:t>
      </w:r>
      <w:proofErr w:type="spellStart"/>
      <w:r w:rsidR="00731AA0" w:rsidRPr="0044617F">
        <w:rPr>
          <w:rFonts w:ascii="Times New Roman" w:hAnsi="Times New Roman" w:cs="Times New Roman"/>
          <w:sz w:val="30"/>
          <w:szCs w:val="30"/>
        </w:rPr>
        <w:t>ЗОЗ</w:t>
      </w:r>
      <w:proofErr w:type="spellEnd"/>
      <w:r w:rsidR="00731AA0" w:rsidRPr="0044617F">
        <w:rPr>
          <w:rFonts w:ascii="Times New Roman" w:hAnsi="Times New Roman" w:cs="Times New Roman"/>
          <w:sz w:val="30"/>
          <w:szCs w:val="30"/>
        </w:rPr>
        <w:t>?</w:t>
      </w:r>
    </w:p>
    <w:p w:rsidR="00A90A43" w:rsidRPr="0044617F" w:rsidRDefault="005450F8"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 xml:space="preserve">9. </w:t>
      </w:r>
      <w:r w:rsidR="00731AA0" w:rsidRPr="0044617F">
        <w:rPr>
          <w:rFonts w:ascii="Times New Roman" w:hAnsi="Times New Roman" w:cs="Times New Roman"/>
          <w:sz w:val="30"/>
          <w:szCs w:val="30"/>
        </w:rPr>
        <w:t xml:space="preserve">Які рекомендації члени комісії регіонального органу </w:t>
      </w:r>
      <w:proofErr w:type="spellStart"/>
      <w:r w:rsidR="00731AA0" w:rsidRPr="0044617F">
        <w:rPr>
          <w:rFonts w:ascii="Times New Roman" w:hAnsi="Times New Roman" w:cs="Times New Roman"/>
          <w:sz w:val="30"/>
          <w:szCs w:val="30"/>
        </w:rPr>
        <w:t>Держпраці</w:t>
      </w:r>
      <w:proofErr w:type="spellEnd"/>
      <w:r w:rsidR="009821B5" w:rsidRPr="0044617F">
        <w:rPr>
          <w:rFonts w:ascii="Times New Roman" w:hAnsi="Times New Roman" w:cs="Times New Roman"/>
          <w:sz w:val="30"/>
          <w:szCs w:val="30"/>
        </w:rPr>
        <w:t xml:space="preserve"> </w:t>
      </w:r>
      <w:r w:rsidR="00731AA0" w:rsidRPr="0044617F">
        <w:rPr>
          <w:rFonts w:ascii="Times New Roman" w:hAnsi="Times New Roman" w:cs="Times New Roman"/>
          <w:sz w:val="30"/>
          <w:szCs w:val="30"/>
        </w:rPr>
        <w:t xml:space="preserve">України надали фахівцям з охорони праці </w:t>
      </w:r>
      <w:proofErr w:type="spellStart"/>
      <w:r w:rsidR="00731AA0" w:rsidRPr="0044617F">
        <w:rPr>
          <w:rFonts w:ascii="Times New Roman" w:hAnsi="Times New Roman" w:cs="Times New Roman"/>
          <w:sz w:val="30"/>
          <w:szCs w:val="30"/>
        </w:rPr>
        <w:t>ЗОЗ</w:t>
      </w:r>
      <w:proofErr w:type="spellEnd"/>
      <w:r w:rsidR="00731AA0" w:rsidRPr="0044617F">
        <w:rPr>
          <w:rFonts w:ascii="Times New Roman" w:hAnsi="Times New Roman" w:cs="Times New Roman"/>
          <w:sz w:val="30"/>
          <w:szCs w:val="30"/>
        </w:rPr>
        <w:t xml:space="preserve"> щодо аналізу виробничого травматизму?</w:t>
      </w:r>
    </w:p>
    <w:p w:rsidR="00A90A43" w:rsidRPr="0044617F" w:rsidRDefault="00A90A43"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10. Визначення нещасних випадків, пов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язаних і не пов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язаних з трудовими обов</w:t>
      </w:r>
      <w:r w:rsidR="00833620" w:rsidRPr="0044617F">
        <w:rPr>
          <w:rFonts w:ascii="Times New Roman" w:hAnsi="Times New Roman" w:cs="Times New Roman"/>
          <w:sz w:val="30"/>
          <w:szCs w:val="30"/>
        </w:rPr>
        <w:t>’</w:t>
      </w:r>
      <w:r w:rsidRPr="0044617F">
        <w:rPr>
          <w:rFonts w:ascii="Times New Roman" w:hAnsi="Times New Roman" w:cs="Times New Roman"/>
          <w:sz w:val="30"/>
          <w:szCs w:val="30"/>
        </w:rPr>
        <w:t>язками (з виробництвом).</w:t>
      </w:r>
    </w:p>
    <w:p w:rsidR="00A90A43" w:rsidRPr="0044617F" w:rsidRDefault="00A90A43"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11. Визначення гострого та хронічного професійного захворювання (отруєння) та основні причини їх виникнення.</w:t>
      </w:r>
    </w:p>
    <w:p w:rsidR="00A90A43" w:rsidRPr="0044617F" w:rsidRDefault="00A90A43" w:rsidP="009821B5">
      <w:pPr>
        <w:spacing w:after="0" w:line="240" w:lineRule="auto"/>
        <w:jc w:val="both"/>
        <w:rPr>
          <w:rFonts w:ascii="Times New Roman" w:hAnsi="Times New Roman" w:cs="Times New Roman"/>
          <w:sz w:val="30"/>
          <w:szCs w:val="30"/>
        </w:rPr>
      </w:pPr>
    </w:p>
    <w:p w:rsidR="00731AA0" w:rsidRPr="0044617F" w:rsidRDefault="00731AA0"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F25C76" w:rsidRPr="0044617F" w:rsidRDefault="00332CAA"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r w:rsidRPr="0044617F">
        <w:rPr>
          <w:rFonts w:ascii="Times New Roman" w:hAnsi="Times New Roman" w:cs="Times New Roman"/>
          <w:sz w:val="30"/>
          <w:szCs w:val="30"/>
        </w:rPr>
        <w:t xml:space="preserve"> </w:t>
      </w: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2C1551" w:rsidRPr="0044617F" w:rsidRDefault="002C1551"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726D63" w:rsidRPr="0044617F" w:rsidRDefault="00726D63" w:rsidP="009821B5">
      <w:pPr>
        <w:spacing w:line="240" w:lineRule="auto"/>
        <w:rPr>
          <w:rFonts w:ascii="Times New Roman" w:hAnsi="Times New Roman" w:cs="Times New Roman"/>
          <w:b/>
          <w:sz w:val="30"/>
          <w:szCs w:val="30"/>
        </w:rPr>
      </w:pPr>
      <w:r w:rsidRPr="0044617F">
        <w:rPr>
          <w:rFonts w:ascii="Times New Roman" w:hAnsi="Times New Roman" w:cs="Times New Roman"/>
          <w:b/>
          <w:sz w:val="30"/>
          <w:szCs w:val="30"/>
        </w:rPr>
        <w:br w:type="page"/>
      </w:r>
    </w:p>
    <w:p w:rsidR="00B85D25" w:rsidRPr="0044617F" w:rsidRDefault="00B85D25"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0"/>
          <w:szCs w:val="30"/>
        </w:rPr>
      </w:pPr>
      <w:r w:rsidRPr="0044617F">
        <w:rPr>
          <w:rFonts w:ascii="Times New Roman" w:hAnsi="Times New Roman" w:cs="Times New Roman"/>
          <w:b/>
          <w:sz w:val="30"/>
          <w:szCs w:val="30"/>
        </w:rPr>
        <w:lastRenderedPageBreak/>
        <w:t>Список використаних джерел</w:t>
      </w:r>
      <w:r w:rsidR="004642C9" w:rsidRPr="0044617F">
        <w:rPr>
          <w:rFonts w:ascii="Times New Roman" w:hAnsi="Times New Roman" w:cs="Times New Roman"/>
          <w:b/>
          <w:sz w:val="30"/>
          <w:szCs w:val="30"/>
        </w:rPr>
        <w:t>:</w:t>
      </w:r>
    </w:p>
    <w:p w:rsidR="00726D63" w:rsidRPr="0044617F" w:rsidRDefault="00726D63" w:rsidP="0098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0"/>
          <w:szCs w:val="30"/>
        </w:rPr>
      </w:pPr>
    </w:p>
    <w:p w:rsidR="00A85AEF" w:rsidRPr="0044617F" w:rsidRDefault="004642C9" w:rsidP="0044617F">
      <w:pPr>
        <w:pStyle w:val="rvps7"/>
        <w:numPr>
          <w:ilvl w:val="0"/>
          <w:numId w:val="16"/>
        </w:numPr>
        <w:tabs>
          <w:tab w:val="left" w:pos="1134"/>
        </w:tabs>
        <w:spacing w:before="0" w:beforeAutospacing="0" w:after="0" w:afterAutospacing="0"/>
        <w:ind w:left="0" w:firstLine="709"/>
        <w:jc w:val="both"/>
        <w:rPr>
          <w:sz w:val="30"/>
          <w:szCs w:val="30"/>
        </w:rPr>
      </w:pPr>
      <w:r w:rsidRPr="0044617F">
        <w:rPr>
          <w:sz w:val="30"/>
          <w:szCs w:val="30"/>
        </w:rPr>
        <w:t>Конституція</w:t>
      </w:r>
      <w:r w:rsidR="009821B5" w:rsidRPr="0044617F">
        <w:rPr>
          <w:sz w:val="30"/>
          <w:szCs w:val="30"/>
        </w:rPr>
        <w:t xml:space="preserve"> </w:t>
      </w:r>
      <w:r w:rsidR="00A85AEF" w:rsidRPr="0044617F">
        <w:rPr>
          <w:sz w:val="30"/>
          <w:szCs w:val="30"/>
        </w:rPr>
        <w:t>України від 28.06.1996 р. №</w:t>
      </w:r>
      <w:r w:rsidR="0044617F">
        <w:rPr>
          <w:sz w:val="30"/>
          <w:szCs w:val="30"/>
        </w:rPr>
        <w:t> </w:t>
      </w:r>
      <w:r w:rsidR="00A85AEF" w:rsidRPr="0044617F">
        <w:rPr>
          <w:sz w:val="30"/>
          <w:szCs w:val="30"/>
        </w:rPr>
        <w:t>254к/96-ВР [Електронний ресурс]. –</w:t>
      </w:r>
      <w:r w:rsidR="00E13669" w:rsidRPr="0044617F">
        <w:rPr>
          <w:sz w:val="30"/>
          <w:szCs w:val="30"/>
        </w:rPr>
        <w:t xml:space="preserve"> </w:t>
      </w:r>
      <w:r w:rsidR="00A85AEF" w:rsidRPr="0044617F">
        <w:rPr>
          <w:sz w:val="30"/>
          <w:szCs w:val="30"/>
        </w:rPr>
        <w:t xml:space="preserve">Режим доступу: </w:t>
      </w:r>
      <w:hyperlink r:id="rId23" w:history="1">
        <w:proofErr w:type="spellStart"/>
        <w:r w:rsidR="00A85AEF" w:rsidRPr="0044617F">
          <w:rPr>
            <w:rStyle w:val="a6"/>
            <w:color w:val="auto"/>
            <w:sz w:val="30"/>
            <w:szCs w:val="30"/>
          </w:rPr>
          <w:t>http</w:t>
        </w:r>
        <w:proofErr w:type="spellEnd"/>
        <w:r w:rsidR="00A85AEF" w:rsidRPr="0044617F">
          <w:rPr>
            <w:rStyle w:val="a6"/>
            <w:color w:val="auto"/>
            <w:sz w:val="30"/>
            <w:szCs w:val="30"/>
          </w:rPr>
          <w:t>://</w:t>
        </w:r>
        <w:proofErr w:type="spellStart"/>
        <w:r w:rsidR="00A85AEF" w:rsidRPr="0044617F">
          <w:rPr>
            <w:rStyle w:val="a6"/>
            <w:color w:val="auto"/>
            <w:sz w:val="30"/>
            <w:szCs w:val="30"/>
          </w:rPr>
          <w:t>zakon2.rada.gov.ua</w:t>
        </w:r>
        <w:proofErr w:type="spellEnd"/>
        <w:r w:rsidR="00A85AEF" w:rsidRPr="0044617F">
          <w:rPr>
            <w:rStyle w:val="a6"/>
            <w:color w:val="auto"/>
            <w:sz w:val="30"/>
            <w:szCs w:val="30"/>
          </w:rPr>
          <w:t>/</w:t>
        </w:r>
        <w:r w:rsidR="000457D5" w:rsidRPr="0044617F">
          <w:rPr>
            <w:rStyle w:val="a6"/>
            <w:color w:val="auto"/>
            <w:sz w:val="30"/>
            <w:szCs w:val="30"/>
          </w:rPr>
          <w:t xml:space="preserve"> </w:t>
        </w:r>
        <w:proofErr w:type="spellStart"/>
        <w:r w:rsidR="00A85AEF" w:rsidRPr="0044617F">
          <w:rPr>
            <w:rStyle w:val="a6"/>
            <w:color w:val="auto"/>
            <w:sz w:val="30"/>
            <w:szCs w:val="30"/>
          </w:rPr>
          <w:t>laws</w:t>
        </w:r>
        <w:proofErr w:type="spellEnd"/>
        <w:r w:rsidR="00A85AEF" w:rsidRPr="0044617F">
          <w:rPr>
            <w:rStyle w:val="a6"/>
            <w:color w:val="auto"/>
            <w:sz w:val="30"/>
            <w:szCs w:val="30"/>
          </w:rPr>
          <w:t>/</w:t>
        </w:r>
        <w:proofErr w:type="spellStart"/>
        <w:r w:rsidR="00A85AEF" w:rsidRPr="0044617F">
          <w:rPr>
            <w:rStyle w:val="a6"/>
            <w:color w:val="auto"/>
            <w:sz w:val="30"/>
            <w:szCs w:val="30"/>
          </w:rPr>
          <w:t>show</w:t>
        </w:r>
        <w:proofErr w:type="spellEnd"/>
        <w:r w:rsidR="00A85AEF" w:rsidRPr="0044617F">
          <w:rPr>
            <w:rStyle w:val="a6"/>
            <w:color w:val="auto"/>
            <w:sz w:val="30"/>
            <w:szCs w:val="30"/>
          </w:rPr>
          <w:t>/254%D0%</w:t>
        </w:r>
        <w:proofErr w:type="spellStart"/>
        <w:r w:rsidR="00A85AEF" w:rsidRPr="0044617F">
          <w:rPr>
            <w:rStyle w:val="a6"/>
            <w:color w:val="auto"/>
            <w:sz w:val="30"/>
            <w:szCs w:val="30"/>
          </w:rPr>
          <w:t>BA</w:t>
        </w:r>
        <w:proofErr w:type="spellEnd"/>
        <w:r w:rsidR="00A85AEF" w:rsidRPr="0044617F">
          <w:rPr>
            <w:rStyle w:val="a6"/>
            <w:color w:val="auto"/>
            <w:sz w:val="30"/>
            <w:szCs w:val="30"/>
          </w:rPr>
          <w:t>/96-%D0%B2%D1%80</w:t>
        </w:r>
      </w:hyperlink>
      <w:r w:rsidR="00A85AEF" w:rsidRPr="0044617F">
        <w:rPr>
          <w:sz w:val="30"/>
          <w:szCs w:val="30"/>
        </w:rPr>
        <w:t xml:space="preserve"> </w:t>
      </w:r>
    </w:p>
    <w:p w:rsidR="00507B3E" w:rsidRPr="0044617F" w:rsidRDefault="004642C9" w:rsidP="009821B5">
      <w:pPr>
        <w:pStyle w:val="aa"/>
        <w:shd w:val="clear" w:color="auto" w:fill="auto"/>
        <w:spacing w:before="0" w:line="240" w:lineRule="auto"/>
        <w:ind w:firstLine="709"/>
        <w:rPr>
          <w:sz w:val="30"/>
          <w:szCs w:val="30"/>
          <w:shd w:val="clear" w:color="auto" w:fill="FFFFFF"/>
        </w:rPr>
      </w:pPr>
      <w:r w:rsidRPr="0044617F">
        <w:rPr>
          <w:sz w:val="30"/>
          <w:szCs w:val="30"/>
        </w:rPr>
        <w:t xml:space="preserve">2. </w:t>
      </w:r>
      <w:r w:rsidR="00815DAC" w:rsidRPr="0044617F">
        <w:rPr>
          <w:sz w:val="30"/>
          <w:szCs w:val="30"/>
        </w:rPr>
        <w:t>Кодекс законів про працю в Україні</w:t>
      </w:r>
      <w:r w:rsidR="009821B5" w:rsidRPr="0044617F">
        <w:rPr>
          <w:i/>
          <w:sz w:val="30"/>
          <w:szCs w:val="30"/>
        </w:rPr>
        <w:t xml:space="preserve"> </w:t>
      </w:r>
      <w:hyperlink r:id="rId24" w:anchor="Text" w:history="1">
        <w:proofErr w:type="spellStart"/>
        <w:r w:rsidR="00EC297E" w:rsidRPr="0044617F">
          <w:rPr>
            <w:rStyle w:val="a6"/>
            <w:color w:val="auto"/>
            <w:sz w:val="30"/>
            <w:szCs w:val="30"/>
            <w:shd w:val="clear" w:color="auto" w:fill="FFFFFF"/>
          </w:rPr>
          <w:t>https</w:t>
        </w:r>
        <w:proofErr w:type="spellEnd"/>
        <w:r w:rsidR="00EC297E" w:rsidRPr="0044617F">
          <w:rPr>
            <w:rStyle w:val="a6"/>
            <w:color w:val="auto"/>
            <w:sz w:val="30"/>
            <w:szCs w:val="30"/>
            <w:shd w:val="clear" w:color="auto" w:fill="FFFFFF"/>
          </w:rPr>
          <w:t>://</w:t>
        </w:r>
        <w:proofErr w:type="spellStart"/>
        <w:r w:rsidR="00EC297E" w:rsidRPr="0044617F">
          <w:rPr>
            <w:rStyle w:val="a6"/>
            <w:color w:val="auto"/>
            <w:sz w:val="30"/>
            <w:szCs w:val="30"/>
            <w:shd w:val="clear" w:color="auto" w:fill="FFFFFF"/>
          </w:rPr>
          <w:t>zakon.rada.gov.ua</w:t>
        </w:r>
        <w:proofErr w:type="spellEnd"/>
        <w:r w:rsidR="00EC297E" w:rsidRPr="0044617F">
          <w:rPr>
            <w:rStyle w:val="a6"/>
            <w:color w:val="auto"/>
            <w:sz w:val="30"/>
            <w:szCs w:val="30"/>
            <w:shd w:val="clear" w:color="auto" w:fill="FFFFFF"/>
          </w:rPr>
          <w:t>/</w:t>
        </w:r>
        <w:r w:rsidR="000457D5" w:rsidRPr="0044617F">
          <w:rPr>
            <w:rStyle w:val="a6"/>
            <w:color w:val="auto"/>
            <w:sz w:val="30"/>
            <w:szCs w:val="30"/>
            <w:shd w:val="clear" w:color="auto" w:fill="FFFFFF"/>
          </w:rPr>
          <w:t xml:space="preserve"> </w:t>
        </w:r>
        <w:proofErr w:type="spellStart"/>
        <w:r w:rsidR="00EC297E" w:rsidRPr="0044617F">
          <w:rPr>
            <w:rStyle w:val="a6"/>
            <w:color w:val="auto"/>
            <w:sz w:val="30"/>
            <w:szCs w:val="30"/>
            <w:shd w:val="clear" w:color="auto" w:fill="FFFFFF"/>
          </w:rPr>
          <w:t>laws</w:t>
        </w:r>
        <w:proofErr w:type="spellEnd"/>
        <w:r w:rsidR="00EC297E" w:rsidRPr="0044617F">
          <w:rPr>
            <w:rStyle w:val="a6"/>
            <w:color w:val="auto"/>
            <w:sz w:val="30"/>
            <w:szCs w:val="30"/>
            <w:shd w:val="clear" w:color="auto" w:fill="FFFFFF"/>
          </w:rPr>
          <w:t>/</w:t>
        </w:r>
        <w:proofErr w:type="spellStart"/>
        <w:r w:rsidR="00EC297E" w:rsidRPr="0044617F">
          <w:rPr>
            <w:rStyle w:val="a6"/>
            <w:color w:val="auto"/>
            <w:sz w:val="30"/>
            <w:szCs w:val="30"/>
            <w:shd w:val="clear" w:color="auto" w:fill="FFFFFF"/>
          </w:rPr>
          <w:t>show</w:t>
        </w:r>
        <w:proofErr w:type="spellEnd"/>
        <w:r w:rsidR="00EC297E" w:rsidRPr="0044617F">
          <w:rPr>
            <w:rStyle w:val="a6"/>
            <w:color w:val="auto"/>
            <w:sz w:val="30"/>
            <w:szCs w:val="30"/>
            <w:shd w:val="clear" w:color="auto" w:fill="FFFFFF"/>
          </w:rPr>
          <w:t>/322-08#</w:t>
        </w:r>
        <w:proofErr w:type="spellStart"/>
        <w:r w:rsidR="00EC297E" w:rsidRPr="0044617F">
          <w:rPr>
            <w:rStyle w:val="a6"/>
            <w:color w:val="auto"/>
            <w:sz w:val="30"/>
            <w:szCs w:val="30"/>
            <w:shd w:val="clear" w:color="auto" w:fill="FFFFFF"/>
          </w:rPr>
          <w:t>Text</w:t>
        </w:r>
        <w:proofErr w:type="spellEnd"/>
      </w:hyperlink>
    </w:p>
    <w:p w:rsidR="002F1847" w:rsidRPr="0044617F" w:rsidRDefault="00EC297E" w:rsidP="009821B5">
      <w:pPr>
        <w:pStyle w:val="aa"/>
        <w:shd w:val="clear" w:color="auto" w:fill="auto"/>
        <w:spacing w:before="0" w:line="240" w:lineRule="auto"/>
        <w:ind w:firstLine="709"/>
        <w:rPr>
          <w:sz w:val="30"/>
          <w:szCs w:val="30"/>
        </w:rPr>
      </w:pPr>
      <w:r w:rsidRPr="0044617F">
        <w:rPr>
          <w:sz w:val="30"/>
          <w:szCs w:val="30"/>
        </w:rPr>
        <w:t xml:space="preserve">3. Закон України «Про охорону праці» </w:t>
      </w:r>
      <w:hyperlink r:id="rId25" w:anchor="Text" w:history="1">
        <w:proofErr w:type="spellStart"/>
        <w:r w:rsidR="002F1847" w:rsidRPr="0044617F">
          <w:rPr>
            <w:rStyle w:val="a6"/>
            <w:color w:val="auto"/>
            <w:sz w:val="30"/>
            <w:szCs w:val="30"/>
          </w:rPr>
          <w:t>https</w:t>
        </w:r>
        <w:proofErr w:type="spellEnd"/>
        <w:r w:rsidR="002F1847" w:rsidRPr="0044617F">
          <w:rPr>
            <w:rStyle w:val="a6"/>
            <w:color w:val="auto"/>
            <w:sz w:val="30"/>
            <w:szCs w:val="30"/>
          </w:rPr>
          <w:t>://</w:t>
        </w:r>
        <w:proofErr w:type="spellStart"/>
        <w:r w:rsidR="002F1847" w:rsidRPr="0044617F">
          <w:rPr>
            <w:rStyle w:val="a6"/>
            <w:color w:val="auto"/>
            <w:sz w:val="30"/>
            <w:szCs w:val="30"/>
          </w:rPr>
          <w:t>zakon.rada.gov.ua</w:t>
        </w:r>
        <w:proofErr w:type="spellEnd"/>
        <w:r w:rsidR="002F1847" w:rsidRPr="0044617F">
          <w:rPr>
            <w:rStyle w:val="a6"/>
            <w:color w:val="auto"/>
            <w:sz w:val="30"/>
            <w:szCs w:val="30"/>
          </w:rPr>
          <w:t>/</w:t>
        </w:r>
        <w:r w:rsidR="000457D5" w:rsidRPr="0044617F">
          <w:rPr>
            <w:rStyle w:val="a6"/>
            <w:color w:val="auto"/>
            <w:sz w:val="30"/>
            <w:szCs w:val="30"/>
          </w:rPr>
          <w:t xml:space="preserve"> </w:t>
        </w:r>
        <w:proofErr w:type="spellStart"/>
        <w:r w:rsidR="002F1847" w:rsidRPr="0044617F">
          <w:rPr>
            <w:rStyle w:val="a6"/>
            <w:color w:val="auto"/>
            <w:sz w:val="30"/>
            <w:szCs w:val="30"/>
          </w:rPr>
          <w:t>laws</w:t>
        </w:r>
        <w:proofErr w:type="spellEnd"/>
        <w:r w:rsidR="002F1847" w:rsidRPr="0044617F">
          <w:rPr>
            <w:rStyle w:val="a6"/>
            <w:color w:val="auto"/>
            <w:sz w:val="30"/>
            <w:szCs w:val="30"/>
          </w:rPr>
          <w:t>/</w:t>
        </w:r>
        <w:proofErr w:type="spellStart"/>
        <w:r w:rsidR="002F1847" w:rsidRPr="0044617F">
          <w:rPr>
            <w:rStyle w:val="a6"/>
            <w:color w:val="auto"/>
            <w:sz w:val="30"/>
            <w:szCs w:val="30"/>
          </w:rPr>
          <w:t>show</w:t>
        </w:r>
        <w:proofErr w:type="spellEnd"/>
        <w:r w:rsidR="002F1847" w:rsidRPr="0044617F">
          <w:rPr>
            <w:rStyle w:val="a6"/>
            <w:color w:val="auto"/>
            <w:sz w:val="30"/>
            <w:szCs w:val="30"/>
          </w:rPr>
          <w:t>/2694-12#</w:t>
        </w:r>
        <w:proofErr w:type="spellStart"/>
        <w:r w:rsidR="002F1847" w:rsidRPr="0044617F">
          <w:rPr>
            <w:rStyle w:val="a6"/>
            <w:color w:val="auto"/>
            <w:sz w:val="30"/>
            <w:szCs w:val="30"/>
          </w:rPr>
          <w:t>Text</w:t>
        </w:r>
        <w:proofErr w:type="spellEnd"/>
      </w:hyperlink>
    </w:p>
    <w:p w:rsidR="0020025B" w:rsidRPr="0044617F" w:rsidRDefault="0020025B" w:rsidP="009821B5">
      <w:pPr>
        <w:pStyle w:val="aa"/>
        <w:shd w:val="clear" w:color="auto" w:fill="auto"/>
        <w:spacing w:before="0" w:line="240" w:lineRule="auto"/>
        <w:ind w:firstLine="709"/>
        <w:rPr>
          <w:sz w:val="30"/>
          <w:szCs w:val="30"/>
        </w:rPr>
      </w:pPr>
      <w:r w:rsidRPr="0044617F">
        <w:rPr>
          <w:sz w:val="30"/>
          <w:szCs w:val="30"/>
        </w:rPr>
        <w:t>4</w:t>
      </w:r>
      <w:r w:rsidR="002F1847" w:rsidRPr="0044617F">
        <w:rPr>
          <w:sz w:val="30"/>
          <w:szCs w:val="30"/>
        </w:rPr>
        <w:t xml:space="preserve">. Покажчик нормативно-правових актів з охорони праці </w:t>
      </w:r>
      <w:hyperlink r:id="rId26" w:anchor="Text" w:history="1">
        <w:proofErr w:type="spellStart"/>
        <w:r w:rsidRPr="0044617F">
          <w:rPr>
            <w:rStyle w:val="a6"/>
            <w:color w:val="auto"/>
            <w:sz w:val="30"/>
            <w:szCs w:val="30"/>
          </w:rPr>
          <w:t>https</w:t>
        </w:r>
        <w:proofErr w:type="spellEnd"/>
        <w:r w:rsidRPr="0044617F">
          <w:rPr>
            <w:rStyle w:val="a6"/>
            <w:color w:val="auto"/>
            <w:sz w:val="30"/>
            <w:szCs w:val="30"/>
          </w:rPr>
          <w:t>://</w:t>
        </w:r>
        <w:proofErr w:type="spellStart"/>
        <w:r w:rsidRPr="0044617F">
          <w:rPr>
            <w:rStyle w:val="a6"/>
            <w:color w:val="auto"/>
            <w:sz w:val="30"/>
            <w:szCs w:val="30"/>
          </w:rPr>
          <w:t>zakon.rada.gov.ua</w:t>
        </w:r>
        <w:proofErr w:type="spellEnd"/>
        <w:r w:rsidRPr="0044617F">
          <w:rPr>
            <w:rStyle w:val="a6"/>
            <w:color w:val="auto"/>
            <w:sz w:val="30"/>
            <w:szCs w:val="30"/>
          </w:rPr>
          <w:t>/</w:t>
        </w:r>
        <w:proofErr w:type="spellStart"/>
        <w:r w:rsidRPr="0044617F">
          <w:rPr>
            <w:rStyle w:val="a6"/>
            <w:color w:val="auto"/>
            <w:sz w:val="30"/>
            <w:szCs w:val="30"/>
          </w:rPr>
          <w:t>rada</w:t>
        </w:r>
        <w:proofErr w:type="spellEnd"/>
        <w:r w:rsidRPr="0044617F">
          <w:rPr>
            <w:rStyle w:val="a6"/>
            <w:color w:val="auto"/>
            <w:sz w:val="30"/>
            <w:szCs w:val="30"/>
          </w:rPr>
          <w:t>/</w:t>
        </w:r>
        <w:proofErr w:type="spellStart"/>
        <w:r w:rsidRPr="0044617F">
          <w:rPr>
            <w:rStyle w:val="a6"/>
            <w:color w:val="auto"/>
            <w:sz w:val="30"/>
            <w:szCs w:val="30"/>
          </w:rPr>
          <w:t>show</w:t>
        </w:r>
        <w:proofErr w:type="spellEnd"/>
        <w:r w:rsidRPr="0044617F">
          <w:rPr>
            <w:rStyle w:val="a6"/>
            <w:color w:val="auto"/>
            <w:sz w:val="30"/>
            <w:szCs w:val="30"/>
          </w:rPr>
          <w:t>/v0068880-21#</w:t>
        </w:r>
        <w:proofErr w:type="spellStart"/>
        <w:r w:rsidRPr="0044617F">
          <w:rPr>
            <w:rStyle w:val="a6"/>
            <w:color w:val="auto"/>
            <w:sz w:val="30"/>
            <w:szCs w:val="30"/>
          </w:rPr>
          <w:t>Text</w:t>
        </w:r>
        <w:proofErr w:type="spellEnd"/>
      </w:hyperlink>
      <w:r w:rsidRPr="0044617F">
        <w:rPr>
          <w:sz w:val="30"/>
          <w:szCs w:val="30"/>
        </w:rPr>
        <w:t xml:space="preserve">; </w:t>
      </w:r>
    </w:p>
    <w:p w:rsidR="002F1847" w:rsidRPr="0044617F" w:rsidRDefault="0020025B" w:rsidP="0044617F">
      <w:pPr>
        <w:pStyle w:val="aa"/>
        <w:shd w:val="clear" w:color="auto" w:fill="auto"/>
        <w:spacing w:before="0" w:line="240" w:lineRule="auto"/>
        <w:rPr>
          <w:sz w:val="30"/>
          <w:szCs w:val="30"/>
        </w:rPr>
      </w:pPr>
      <w:proofErr w:type="spellStart"/>
      <w:r w:rsidRPr="0044617F">
        <w:rPr>
          <w:sz w:val="30"/>
          <w:szCs w:val="30"/>
        </w:rPr>
        <w:t>https</w:t>
      </w:r>
      <w:proofErr w:type="spellEnd"/>
      <w:r w:rsidRPr="0044617F">
        <w:rPr>
          <w:sz w:val="30"/>
          <w:szCs w:val="30"/>
        </w:rPr>
        <w:t>://</w:t>
      </w:r>
      <w:proofErr w:type="spellStart"/>
      <w:r w:rsidRPr="0044617F">
        <w:rPr>
          <w:sz w:val="30"/>
          <w:szCs w:val="30"/>
        </w:rPr>
        <w:t>dsp.gov.ua</w:t>
      </w:r>
      <w:proofErr w:type="spellEnd"/>
      <w:r w:rsidRPr="0044617F">
        <w:rPr>
          <w:sz w:val="30"/>
          <w:szCs w:val="30"/>
        </w:rPr>
        <w:t>/pokazhchyk-normatyvno-pravovykh-aktiv-z/</w:t>
      </w:r>
    </w:p>
    <w:p w:rsidR="00360E7B" w:rsidRPr="0044617F" w:rsidRDefault="0020025B" w:rsidP="009821B5">
      <w:pPr>
        <w:pStyle w:val="rvps2"/>
        <w:spacing w:before="0" w:beforeAutospacing="0" w:after="0" w:afterAutospacing="0"/>
        <w:ind w:firstLine="709"/>
        <w:jc w:val="both"/>
        <w:rPr>
          <w:sz w:val="30"/>
          <w:szCs w:val="30"/>
        </w:rPr>
      </w:pPr>
      <w:r w:rsidRPr="0044617F">
        <w:rPr>
          <w:sz w:val="30"/>
          <w:szCs w:val="30"/>
        </w:rPr>
        <w:t>5</w:t>
      </w:r>
      <w:r w:rsidR="004642C9" w:rsidRPr="0044617F">
        <w:rPr>
          <w:sz w:val="30"/>
          <w:szCs w:val="30"/>
        </w:rPr>
        <w:t xml:space="preserve">. </w:t>
      </w:r>
      <w:r w:rsidR="00360E7B" w:rsidRPr="0044617F">
        <w:rPr>
          <w:sz w:val="30"/>
          <w:szCs w:val="30"/>
        </w:rPr>
        <w:t>Кримінальний</w:t>
      </w:r>
      <w:r w:rsidR="00360E7B" w:rsidRPr="0044617F">
        <w:rPr>
          <w:rStyle w:val="rvts11"/>
          <w:iCs/>
          <w:sz w:val="30"/>
          <w:szCs w:val="30"/>
        </w:rPr>
        <w:t xml:space="preserve"> Кодекс України</w:t>
      </w:r>
      <w:r w:rsidR="00360E7B" w:rsidRPr="0044617F">
        <w:rPr>
          <w:rStyle w:val="rvts11"/>
          <w:i/>
          <w:iCs/>
          <w:sz w:val="30"/>
          <w:szCs w:val="30"/>
        </w:rPr>
        <w:t>:</w:t>
      </w:r>
      <w:r w:rsidR="009821B5" w:rsidRPr="0044617F">
        <w:rPr>
          <w:rStyle w:val="rvts11"/>
          <w:i/>
          <w:iCs/>
          <w:sz w:val="30"/>
          <w:szCs w:val="30"/>
        </w:rPr>
        <w:t xml:space="preserve"> </w:t>
      </w:r>
      <w:hyperlink r:id="rId27" w:anchor="Text" w:history="1">
        <w:proofErr w:type="spellStart"/>
        <w:r w:rsidR="00E13669" w:rsidRPr="0044617F">
          <w:rPr>
            <w:rStyle w:val="a6"/>
            <w:color w:val="auto"/>
            <w:sz w:val="30"/>
            <w:szCs w:val="30"/>
          </w:rPr>
          <w:t>https</w:t>
        </w:r>
        <w:proofErr w:type="spellEnd"/>
        <w:r w:rsidR="00E13669" w:rsidRPr="0044617F">
          <w:rPr>
            <w:rStyle w:val="a6"/>
            <w:color w:val="auto"/>
            <w:sz w:val="30"/>
            <w:szCs w:val="30"/>
          </w:rPr>
          <w:t>://</w:t>
        </w:r>
        <w:proofErr w:type="spellStart"/>
        <w:r w:rsidR="00E13669" w:rsidRPr="0044617F">
          <w:rPr>
            <w:rStyle w:val="a6"/>
            <w:color w:val="auto"/>
            <w:sz w:val="30"/>
            <w:szCs w:val="30"/>
          </w:rPr>
          <w:t>zakon.rada.gov.ua</w:t>
        </w:r>
        <w:proofErr w:type="spellEnd"/>
        <w:r w:rsidR="00E13669" w:rsidRPr="0044617F">
          <w:rPr>
            <w:rStyle w:val="a6"/>
            <w:color w:val="auto"/>
            <w:sz w:val="30"/>
            <w:szCs w:val="30"/>
          </w:rPr>
          <w:t>/</w:t>
        </w:r>
        <w:proofErr w:type="spellStart"/>
        <w:r w:rsidR="00E13669" w:rsidRPr="0044617F">
          <w:rPr>
            <w:rStyle w:val="a6"/>
            <w:color w:val="auto"/>
            <w:sz w:val="30"/>
            <w:szCs w:val="30"/>
          </w:rPr>
          <w:t>laws</w:t>
        </w:r>
        <w:proofErr w:type="spellEnd"/>
        <w:r w:rsidR="00E13669" w:rsidRPr="0044617F">
          <w:rPr>
            <w:rStyle w:val="a6"/>
            <w:color w:val="auto"/>
            <w:sz w:val="30"/>
            <w:szCs w:val="30"/>
          </w:rPr>
          <w:t>/</w:t>
        </w:r>
        <w:r w:rsidR="000457D5" w:rsidRPr="0044617F">
          <w:rPr>
            <w:rStyle w:val="a6"/>
            <w:color w:val="auto"/>
            <w:sz w:val="30"/>
            <w:szCs w:val="30"/>
          </w:rPr>
          <w:t xml:space="preserve"> </w:t>
        </w:r>
        <w:proofErr w:type="spellStart"/>
        <w:r w:rsidR="00E13669" w:rsidRPr="0044617F">
          <w:rPr>
            <w:rStyle w:val="a6"/>
            <w:color w:val="auto"/>
            <w:sz w:val="30"/>
            <w:szCs w:val="30"/>
          </w:rPr>
          <w:t>show</w:t>
        </w:r>
        <w:proofErr w:type="spellEnd"/>
        <w:r w:rsidR="00E13669" w:rsidRPr="0044617F">
          <w:rPr>
            <w:rStyle w:val="a6"/>
            <w:color w:val="auto"/>
            <w:sz w:val="30"/>
            <w:szCs w:val="30"/>
          </w:rPr>
          <w:t>/2341-14#</w:t>
        </w:r>
        <w:proofErr w:type="spellStart"/>
        <w:r w:rsidR="00E13669" w:rsidRPr="0044617F">
          <w:rPr>
            <w:rStyle w:val="a6"/>
            <w:color w:val="auto"/>
            <w:sz w:val="30"/>
            <w:szCs w:val="30"/>
          </w:rPr>
          <w:t>Text</w:t>
        </w:r>
        <w:proofErr w:type="spellEnd"/>
      </w:hyperlink>
    </w:p>
    <w:p w:rsidR="004642C9" w:rsidRPr="0044617F" w:rsidRDefault="0020025B" w:rsidP="009821B5">
      <w:pPr>
        <w:pStyle w:val="rvps2"/>
        <w:spacing w:before="0" w:beforeAutospacing="0" w:after="0" w:afterAutospacing="0"/>
        <w:ind w:firstLine="709"/>
        <w:jc w:val="both"/>
        <w:rPr>
          <w:i/>
          <w:iCs/>
          <w:sz w:val="30"/>
          <w:szCs w:val="30"/>
        </w:rPr>
      </w:pPr>
      <w:r w:rsidRPr="0044617F">
        <w:rPr>
          <w:sz w:val="30"/>
          <w:szCs w:val="30"/>
        </w:rPr>
        <w:t>6</w:t>
      </w:r>
      <w:r w:rsidR="004642C9" w:rsidRPr="0044617F">
        <w:rPr>
          <w:sz w:val="30"/>
          <w:szCs w:val="30"/>
        </w:rPr>
        <w:t>.</w:t>
      </w:r>
      <w:r w:rsidR="0044617F">
        <w:rPr>
          <w:sz w:val="30"/>
          <w:szCs w:val="30"/>
        </w:rPr>
        <w:t>   </w:t>
      </w:r>
      <w:r w:rsidR="004642C9" w:rsidRPr="0044617F">
        <w:rPr>
          <w:sz w:val="30"/>
          <w:szCs w:val="30"/>
        </w:rPr>
        <w:t>Кримінальний</w:t>
      </w:r>
      <w:r w:rsidR="004642C9" w:rsidRPr="0044617F">
        <w:rPr>
          <w:rStyle w:val="rvts11"/>
          <w:iCs/>
          <w:sz w:val="30"/>
          <w:szCs w:val="30"/>
        </w:rPr>
        <w:t xml:space="preserve"> процесуальний </w:t>
      </w:r>
      <w:r w:rsidR="007F2867" w:rsidRPr="0044617F">
        <w:rPr>
          <w:rStyle w:val="rvts11"/>
          <w:iCs/>
          <w:sz w:val="30"/>
          <w:szCs w:val="30"/>
        </w:rPr>
        <w:t>к</w:t>
      </w:r>
      <w:r w:rsidR="004642C9" w:rsidRPr="0044617F">
        <w:rPr>
          <w:rStyle w:val="rvts11"/>
          <w:iCs/>
          <w:sz w:val="30"/>
          <w:szCs w:val="30"/>
        </w:rPr>
        <w:t>одекс України</w:t>
      </w:r>
      <w:r w:rsidR="004642C9" w:rsidRPr="0044617F">
        <w:rPr>
          <w:rStyle w:val="rvts11"/>
          <w:i/>
          <w:iCs/>
          <w:sz w:val="30"/>
          <w:szCs w:val="30"/>
        </w:rPr>
        <w:t>:</w:t>
      </w:r>
      <w:r w:rsidR="009821B5" w:rsidRPr="0044617F">
        <w:rPr>
          <w:rStyle w:val="rvts11"/>
          <w:i/>
          <w:iCs/>
          <w:sz w:val="30"/>
          <w:szCs w:val="30"/>
        </w:rPr>
        <w:t xml:space="preserve"> </w:t>
      </w:r>
      <w:proofErr w:type="spellStart"/>
      <w:r w:rsidR="004642C9" w:rsidRPr="0044617F">
        <w:rPr>
          <w:sz w:val="30"/>
          <w:szCs w:val="30"/>
        </w:rPr>
        <w:t>https</w:t>
      </w:r>
      <w:proofErr w:type="spellEnd"/>
      <w:r w:rsidR="004642C9" w:rsidRPr="0044617F">
        <w:rPr>
          <w:sz w:val="30"/>
          <w:szCs w:val="30"/>
        </w:rPr>
        <w:t>://</w:t>
      </w:r>
      <w:proofErr w:type="spellStart"/>
      <w:r w:rsidR="004642C9" w:rsidRPr="0044617F">
        <w:rPr>
          <w:sz w:val="30"/>
          <w:szCs w:val="30"/>
        </w:rPr>
        <w:t>zakon.rada.gov.ua</w:t>
      </w:r>
      <w:proofErr w:type="spellEnd"/>
      <w:r w:rsidR="004642C9" w:rsidRPr="0044617F">
        <w:rPr>
          <w:sz w:val="30"/>
          <w:szCs w:val="30"/>
        </w:rPr>
        <w:t>/</w:t>
      </w:r>
      <w:proofErr w:type="spellStart"/>
      <w:r w:rsidR="004642C9" w:rsidRPr="0044617F">
        <w:rPr>
          <w:sz w:val="30"/>
          <w:szCs w:val="30"/>
        </w:rPr>
        <w:t>laws</w:t>
      </w:r>
      <w:proofErr w:type="spellEnd"/>
      <w:r w:rsidR="004642C9" w:rsidRPr="0044617F">
        <w:rPr>
          <w:sz w:val="30"/>
          <w:szCs w:val="30"/>
        </w:rPr>
        <w:t>/</w:t>
      </w:r>
      <w:proofErr w:type="spellStart"/>
      <w:r w:rsidR="004642C9" w:rsidRPr="0044617F">
        <w:rPr>
          <w:sz w:val="30"/>
          <w:szCs w:val="30"/>
        </w:rPr>
        <w:t>show</w:t>
      </w:r>
      <w:proofErr w:type="spellEnd"/>
      <w:r w:rsidR="004642C9" w:rsidRPr="0044617F">
        <w:rPr>
          <w:sz w:val="30"/>
          <w:szCs w:val="30"/>
        </w:rPr>
        <w:t>/4651-17#</w:t>
      </w:r>
      <w:proofErr w:type="spellStart"/>
      <w:r w:rsidR="004642C9" w:rsidRPr="0044617F">
        <w:rPr>
          <w:sz w:val="30"/>
          <w:szCs w:val="30"/>
        </w:rPr>
        <w:t>Text</w:t>
      </w:r>
      <w:proofErr w:type="spellEnd"/>
    </w:p>
    <w:p w:rsidR="00CD0414" w:rsidRPr="0044617F" w:rsidRDefault="0020025B" w:rsidP="009821B5">
      <w:pPr>
        <w:pStyle w:val="rvps2"/>
        <w:spacing w:before="0" w:beforeAutospacing="0" w:after="0" w:afterAutospacing="0"/>
        <w:ind w:firstLine="709"/>
        <w:jc w:val="both"/>
        <w:rPr>
          <w:sz w:val="30"/>
          <w:szCs w:val="30"/>
        </w:rPr>
      </w:pPr>
      <w:r w:rsidRPr="0044617F">
        <w:rPr>
          <w:bCs/>
          <w:sz w:val="30"/>
          <w:szCs w:val="30"/>
        </w:rPr>
        <w:t>7.</w:t>
      </w:r>
      <w:r w:rsidR="0044617F">
        <w:rPr>
          <w:bCs/>
          <w:sz w:val="30"/>
          <w:szCs w:val="30"/>
        </w:rPr>
        <w:t>   </w:t>
      </w:r>
      <w:r w:rsidR="00360E7B" w:rsidRPr="0044617F">
        <w:rPr>
          <w:rStyle w:val="rvts11"/>
          <w:iCs/>
          <w:sz w:val="30"/>
          <w:szCs w:val="30"/>
        </w:rPr>
        <w:t>Кодекс України</w:t>
      </w:r>
      <w:r w:rsidR="005450F8" w:rsidRPr="0044617F">
        <w:rPr>
          <w:rStyle w:val="rvts11"/>
          <w:iCs/>
          <w:sz w:val="30"/>
          <w:szCs w:val="30"/>
        </w:rPr>
        <w:t xml:space="preserve"> про адміністративні правопорушення</w:t>
      </w:r>
      <w:r w:rsidR="00360E7B" w:rsidRPr="0044617F">
        <w:rPr>
          <w:rStyle w:val="rvts11"/>
          <w:i/>
          <w:iCs/>
          <w:sz w:val="30"/>
          <w:szCs w:val="30"/>
        </w:rPr>
        <w:t xml:space="preserve">: </w:t>
      </w:r>
      <w:hyperlink r:id="rId28" w:history="1">
        <w:proofErr w:type="spellStart"/>
        <w:r w:rsidR="00360E7B" w:rsidRPr="0044617F">
          <w:rPr>
            <w:rFonts w:eastAsiaTheme="minorHAnsi"/>
            <w:sz w:val="30"/>
            <w:szCs w:val="30"/>
            <w:u w:val="single"/>
            <w:lang w:eastAsia="en-US"/>
          </w:rPr>
          <w:t>https</w:t>
        </w:r>
        <w:proofErr w:type="spellEnd"/>
        <w:r w:rsidR="00360E7B" w:rsidRPr="0044617F">
          <w:rPr>
            <w:rFonts w:eastAsiaTheme="minorHAnsi"/>
            <w:sz w:val="30"/>
            <w:szCs w:val="30"/>
            <w:u w:val="single"/>
            <w:lang w:eastAsia="en-US"/>
          </w:rPr>
          <w:t>://</w:t>
        </w:r>
        <w:proofErr w:type="spellStart"/>
        <w:r w:rsidR="00360E7B" w:rsidRPr="0044617F">
          <w:rPr>
            <w:rFonts w:eastAsiaTheme="minorHAnsi"/>
            <w:sz w:val="30"/>
            <w:szCs w:val="30"/>
            <w:u w:val="single"/>
            <w:lang w:eastAsia="en-US"/>
          </w:rPr>
          <w:t>zakon.rada.gov.ua</w:t>
        </w:r>
        <w:proofErr w:type="spellEnd"/>
        <w:r w:rsidR="00360E7B" w:rsidRPr="0044617F">
          <w:rPr>
            <w:rFonts w:eastAsiaTheme="minorHAnsi"/>
            <w:sz w:val="30"/>
            <w:szCs w:val="30"/>
            <w:u w:val="single"/>
            <w:lang w:eastAsia="en-US"/>
          </w:rPr>
          <w:t>/</w:t>
        </w:r>
        <w:proofErr w:type="spellStart"/>
        <w:r w:rsidR="00360E7B" w:rsidRPr="0044617F">
          <w:rPr>
            <w:rFonts w:eastAsiaTheme="minorHAnsi"/>
            <w:sz w:val="30"/>
            <w:szCs w:val="30"/>
            <w:u w:val="single"/>
            <w:lang w:eastAsia="en-US"/>
          </w:rPr>
          <w:t>laws</w:t>
        </w:r>
        <w:proofErr w:type="spellEnd"/>
        <w:r w:rsidR="00360E7B" w:rsidRPr="0044617F">
          <w:rPr>
            <w:rFonts w:eastAsiaTheme="minorHAnsi"/>
            <w:sz w:val="30"/>
            <w:szCs w:val="30"/>
            <w:u w:val="single"/>
            <w:lang w:eastAsia="en-US"/>
          </w:rPr>
          <w:t>/</w:t>
        </w:r>
        <w:proofErr w:type="spellStart"/>
        <w:r w:rsidR="00360E7B" w:rsidRPr="0044617F">
          <w:rPr>
            <w:rFonts w:eastAsiaTheme="minorHAnsi"/>
            <w:sz w:val="30"/>
            <w:szCs w:val="30"/>
            <w:u w:val="single"/>
            <w:lang w:eastAsia="en-US"/>
          </w:rPr>
          <w:t>show</w:t>
        </w:r>
        <w:proofErr w:type="spellEnd"/>
        <w:r w:rsidR="00360E7B" w:rsidRPr="0044617F">
          <w:rPr>
            <w:rFonts w:eastAsiaTheme="minorHAnsi"/>
            <w:sz w:val="30"/>
            <w:szCs w:val="30"/>
            <w:u w:val="single"/>
            <w:lang w:eastAsia="en-US"/>
          </w:rPr>
          <w:t>/80731-10</w:t>
        </w:r>
      </w:hyperlink>
    </w:p>
    <w:p w:rsidR="00CD0414" w:rsidRPr="0044617F" w:rsidRDefault="00CD0414" w:rsidP="009821B5">
      <w:pPr>
        <w:pStyle w:val="rvps2"/>
        <w:spacing w:before="0" w:beforeAutospacing="0" w:after="0" w:afterAutospacing="0"/>
        <w:ind w:firstLine="709"/>
        <w:jc w:val="both"/>
        <w:rPr>
          <w:bCs/>
          <w:sz w:val="30"/>
          <w:szCs w:val="30"/>
        </w:rPr>
      </w:pPr>
      <w:r w:rsidRPr="0044617F">
        <w:rPr>
          <w:sz w:val="30"/>
          <w:szCs w:val="30"/>
        </w:rPr>
        <w:t xml:space="preserve">8. </w:t>
      </w:r>
      <w:r w:rsidR="00D65593" w:rsidRPr="0044617F">
        <w:rPr>
          <w:bCs/>
          <w:sz w:val="30"/>
          <w:szCs w:val="30"/>
        </w:rPr>
        <w:t xml:space="preserve">Охорона праці в медичній галузі: </w:t>
      </w:r>
      <w:proofErr w:type="spellStart"/>
      <w:r w:rsidR="00D65593" w:rsidRPr="0044617F">
        <w:rPr>
          <w:bCs/>
          <w:sz w:val="30"/>
          <w:szCs w:val="30"/>
        </w:rPr>
        <w:t>навч.-метод</w:t>
      </w:r>
      <w:proofErr w:type="spellEnd"/>
      <w:r w:rsidR="00D65593" w:rsidRPr="0044617F">
        <w:rPr>
          <w:bCs/>
          <w:sz w:val="30"/>
          <w:szCs w:val="30"/>
        </w:rPr>
        <w:t xml:space="preserve">. </w:t>
      </w:r>
      <w:proofErr w:type="spellStart"/>
      <w:r w:rsidR="00D65593" w:rsidRPr="0044617F">
        <w:rPr>
          <w:bCs/>
          <w:sz w:val="30"/>
          <w:szCs w:val="30"/>
        </w:rPr>
        <w:t>посіб</w:t>
      </w:r>
      <w:proofErr w:type="spellEnd"/>
      <w:r w:rsidR="00D65593" w:rsidRPr="0044617F">
        <w:rPr>
          <w:bCs/>
          <w:sz w:val="30"/>
          <w:szCs w:val="30"/>
        </w:rPr>
        <w:t xml:space="preserve">. / </w:t>
      </w:r>
      <w:proofErr w:type="spellStart"/>
      <w:r w:rsidR="00D65593" w:rsidRPr="0044617F">
        <w:rPr>
          <w:bCs/>
          <w:sz w:val="30"/>
          <w:szCs w:val="30"/>
        </w:rPr>
        <w:t>О.П.</w:t>
      </w:r>
      <w:r w:rsidR="004D127A" w:rsidRPr="0044617F">
        <w:rPr>
          <w:bCs/>
          <w:sz w:val="30"/>
          <w:szCs w:val="30"/>
        </w:rPr>
        <w:t> </w:t>
      </w:r>
      <w:r w:rsidR="00D65593" w:rsidRPr="0044617F">
        <w:rPr>
          <w:bCs/>
          <w:sz w:val="30"/>
          <w:szCs w:val="30"/>
        </w:rPr>
        <w:t>Яворов</w:t>
      </w:r>
      <w:proofErr w:type="spellEnd"/>
      <w:r w:rsidR="00D65593" w:rsidRPr="0044617F">
        <w:rPr>
          <w:bCs/>
          <w:sz w:val="30"/>
          <w:szCs w:val="30"/>
        </w:rPr>
        <w:t>ський, М.І.</w:t>
      </w:r>
      <w:r w:rsidR="004D127A" w:rsidRPr="0044617F">
        <w:rPr>
          <w:bCs/>
          <w:sz w:val="30"/>
          <w:szCs w:val="30"/>
        </w:rPr>
        <w:t xml:space="preserve"> </w:t>
      </w:r>
      <w:proofErr w:type="spellStart"/>
      <w:r w:rsidR="00D65593" w:rsidRPr="0044617F">
        <w:rPr>
          <w:bCs/>
          <w:sz w:val="30"/>
          <w:szCs w:val="30"/>
        </w:rPr>
        <w:t>Веремей</w:t>
      </w:r>
      <w:proofErr w:type="spellEnd"/>
      <w:r w:rsidR="00D65593" w:rsidRPr="0044617F">
        <w:rPr>
          <w:bCs/>
          <w:sz w:val="30"/>
          <w:szCs w:val="30"/>
        </w:rPr>
        <w:t>, В.І.</w:t>
      </w:r>
      <w:r w:rsidR="004D127A" w:rsidRPr="0044617F">
        <w:rPr>
          <w:bCs/>
          <w:sz w:val="30"/>
          <w:szCs w:val="30"/>
        </w:rPr>
        <w:t xml:space="preserve"> </w:t>
      </w:r>
      <w:proofErr w:type="spellStart"/>
      <w:r w:rsidR="00D65593" w:rsidRPr="0044617F">
        <w:rPr>
          <w:bCs/>
          <w:sz w:val="30"/>
          <w:szCs w:val="30"/>
        </w:rPr>
        <w:t>Зенкина</w:t>
      </w:r>
      <w:proofErr w:type="spellEnd"/>
      <w:r w:rsidR="00D65593" w:rsidRPr="0044617F">
        <w:rPr>
          <w:bCs/>
          <w:sz w:val="30"/>
          <w:szCs w:val="30"/>
        </w:rPr>
        <w:t xml:space="preserve"> та ін. – К.: </w:t>
      </w:r>
      <w:proofErr w:type="spellStart"/>
      <w:r w:rsidR="00D65593" w:rsidRPr="0044617F">
        <w:rPr>
          <w:bCs/>
          <w:sz w:val="30"/>
          <w:szCs w:val="30"/>
        </w:rPr>
        <w:t>ВСВ</w:t>
      </w:r>
      <w:proofErr w:type="spellEnd"/>
      <w:r w:rsidR="00D65593" w:rsidRPr="0044617F">
        <w:rPr>
          <w:bCs/>
          <w:sz w:val="30"/>
          <w:szCs w:val="30"/>
        </w:rPr>
        <w:t xml:space="preserve"> «Медицина», 2015. </w:t>
      </w:r>
      <w:r w:rsidR="004D127A" w:rsidRPr="0044617F">
        <w:rPr>
          <w:bCs/>
          <w:sz w:val="30"/>
          <w:szCs w:val="30"/>
        </w:rPr>
        <w:t>–</w:t>
      </w:r>
      <w:r w:rsidR="00D65593" w:rsidRPr="0044617F">
        <w:rPr>
          <w:bCs/>
          <w:sz w:val="30"/>
          <w:szCs w:val="30"/>
        </w:rPr>
        <w:t xml:space="preserve"> С. 4-22.</w:t>
      </w:r>
    </w:p>
    <w:p w:rsidR="00D65593" w:rsidRPr="0044617F" w:rsidRDefault="00CD0414" w:rsidP="009821B5">
      <w:pPr>
        <w:pStyle w:val="rvps2"/>
        <w:spacing w:before="0" w:beforeAutospacing="0" w:after="0" w:afterAutospacing="0"/>
        <w:ind w:firstLine="709"/>
        <w:jc w:val="both"/>
        <w:rPr>
          <w:sz w:val="30"/>
          <w:szCs w:val="30"/>
        </w:rPr>
      </w:pPr>
      <w:r w:rsidRPr="0044617F">
        <w:rPr>
          <w:bCs/>
          <w:sz w:val="30"/>
          <w:szCs w:val="30"/>
        </w:rPr>
        <w:t xml:space="preserve">9. </w:t>
      </w:r>
      <w:r w:rsidR="00D65593" w:rsidRPr="0044617F">
        <w:rPr>
          <w:bCs/>
          <w:sz w:val="30"/>
          <w:szCs w:val="30"/>
        </w:rPr>
        <w:t>Безпека житт</w:t>
      </w:r>
      <w:r w:rsidR="004D127A" w:rsidRPr="0044617F">
        <w:rPr>
          <w:bCs/>
          <w:sz w:val="30"/>
          <w:szCs w:val="30"/>
        </w:rPr>
        <w:t>є</w:t>
      </w:r>
      <w:r w:rsidR="00D65593" w:rsidRPr="0044617F">
        <w:rPr>
          <w:bCs/>
          <w:sz w:val="30"/>
          <w:szCs w:val="30"/>
        </w:rPr>
        <w:t xml:space="preserve">діяльності, основи охорони праці: </w:t>
      </w:r>
      <w:proofErr w:type="spellStart"/>
      <w:r w:rsidR="00D65593" w:rsidRPr="0044617F">
        <w:rPr>
          <w:bCs/>
          <w:sz w:val="30"/>
          <w:szCs w:val="30"/>
        </w:rPr>
        <w:t>навч</w:t>
      </w:r>
      <w:proofErr w:type="spellEnd"/>
      <w:r w:rsidR="00D65593" w:rsidRPr="0044617F">
        <w:rPr>
          <w:bCs/>
          <w:sz w:val="30"/>
          <w:szCs w:val="30"/>
        </w:rPr>
        <w:t xml:space="preserve">. </w:t>
      </w:r>
      <w:proofErr w:type="spellStart"/>
      <w:r w:rsidR="00D65593" w:rsidRPr="0044617F">
        <w:rPr>
          <w:bCs/>
          <w:sz w:val="30"/>
          <w:szCs w:val="30"/>
        </w:rPr>
        <w:t>посіб</w:t>
      </w:r>
      <w:proofErr w:type="spellEnd"/>
      <w:r w:rsidR="00D65593" w:rsidRPr="0044617F">
        <w:rPr>
          <w:bCs/>
          <w:sz w:val="30"/>
          <w:szCs w:val="30"/>
        </w:rPr>
        <w:t xml:space="preserve">. / </w:t>
      </w:r>
      <w:proofErr w:type="spellStart"/>
      <w:r w:rsidR="00D65593" w:rsidRPr="0044617F">
        <w:rPr>
          <w:bCs/>
          <w:sz w:val="30"/>
          <w:szCs w:val="30"/>
        </w:rPr>
        <w:t>О.П.</w:t>
      </w:r>
      <w:r w:rsidR="004D127A" w:rsidRPr="0044617F">
        <w:rPr>
          <w:bCs/>
          <w:sz w:val="30"/>
          <w:szCs w:val="30"/>
        </w:rPr>
        <w:t> </w:t>
      </w:r>
      <w:r w:rsidR="00D65593" w:rsidRPr="0044617F">
        <w:rPr>
          <w:bCs/>
          <w:sz w:val="30"/>
          <w:szCs w:val="30"/>
        </w:rPr>
        <w:t>Яворов</w:t>
      </w:r>
      <w:proofErr w:type="spellEnd"/>
      <w:r w:rsidR="00D65593" w:rsidRPr="0044617F">
        <w:rPr>
          <w:bCs/>
          <w:sz w:val="30"/>
          <w:szCs w:val="30"/>
        </w:rPr>
        <w:t>ський, В.М.</w:t>
      </w:r>
      <w:r w:rsidR="004D127A" w:rsidRPr="0044617F">
        <w:rPr>
          <w:bCs/>
          <w:sz w:val="30"/>
          <w:szCs w:val="30"/>
        </w:rPr>
        <w:t xml:space="preserve"> </w:t>
      </w:r>
      <w:proofErr w:type="spellStart"/>
      <w:r w:rsidR="00D65593" w:rsidRPr="0044617F">
        <w:rPr>
          <w:bCs/>
          <w:sz w:val="30"/>
          <w:szCs w:val="30"/>
        </w:rPr>
        <w:t>Шевцова</w:t>
      </w:r>
      <w:proofErr w:type="spellEnd"/>
      <w:r w:rsidR="00D65593" w:rsidRPr="0044617F">
        <w:rPr>
          <w:bCs/>
          <w:sz w:val="30"/>
          <w:szCs w:val="30"/>
        </w:rPr>
        <w:t>, В.І.</w:t>
      </w:r>
      <w:r w:rsidR="004D127A" w:rsidRPr="0044617F">
        <w:rPr>
          <w:bCs/>
          <w:sz w:val="30"/>
          <w:szCs w:val="30"/>
        </w:rPr>
        <w:t xml:space="preserve"> </w:t>
      </w:r>
      <w:proofErr w:type="spellStart"/>
      <w:r w:rsidR="00D65593" w:rsidRPr="0044617F">
        <w:rPr>
          <w:bCs/>
          <w:sz w:val="30"/>
          <w:szCs w:val="30"/>
        </w:rPr>
        <w:t>Зенкіна</w:t>
      </w:r>
      <w:proofErr w:type="spellEnd"/>
      <w:r w:rsidR="00D65593" w:rsidRPr="0044617F">
        <w:rPr>
          <w:bCs/>
          <w:sz w:val="30"/>
          <w:szCs w:val="30"/>
        </w:rPr>
        <w:t xml:space="preserve"> та ін</w:t>
      </w:r>
      <w:r w:rsidR="004D127A" w:rsidRPr="0044617F">
        <w:rPr>
          <w:bCs/>
          <w:sz w:val="30"/>
          <w:szCs w:val="30"/>
        </w:rPr>
        <w:t>.</w:t>
      </w:r>
      <w:r w:rsidR="00D65593" w:rsidRPr="0044617F">
        <w:rPr>
          <w:bCs/>
          <w:sz w:val="30"/>
          <w:szCs w:val="30"/>
        </w:rPr>
        <w:t xml:space="preserve"> / За </w:t>
      </w:r>
      <w:proofErr w:type="spellStart"/>
      <w:r w:rsidR="00D65593" w:rsidRPr="0044617F">
        <w:rPr>
          <w:bCs/>
          <w:sz w:val="30"/>
          <w:szCs w:val="30"/>
        </w:rPr>
        <w:t>заг</w:t>
      </w:r>
      <w:proofErr w:type="spellEnd"/>
      <w:r w:rsidR="00D65593" w:rsidRPr="0044617F">
        <w:rPr>
          <w:bCs/>
          <w:sz w:val="30"/>
          <w:szCs w:val="30"/>
        </w:rPr>
        <w:t xml:space="preserve">. ред. </w:t>
      </w:r>
      <w:proofErr w:type="spellStart"/>
      <w:r w:rsidR="00D65593" w:rsidRPr="0044617F">
        <w:rPr>
          <w:bCs/>
          <w:sz w:val="30"/>
          <w:szCs w:val="30"/>
        </w:rPr>
        <w:t>О.П.</w:t>
      </w:r>
      <w:r w:rsidR="004D127A" w:rsidRPr="0044617F">
        <w:rPr>
          <w:bCs/>
          <w:sz w:val="30"/>
          <w:szCs w:val="30"/>
        </w:rPr>
        <w:t> Яворовс</w:t>
      </w:r>
      <w:proofErr w:type="spellEnd"/>
      <w:r w:rsidR="004D127A" w:rsidRPr="0044617F">
        <w:rPr>
          <w:bCs/>
          <w:sz w:val="30"/>
          <w:szCs w:val="30"/>
        </w:rPr>
        <w:t>ького</w:t>
      </w:r>
      <w:r w:rsidR="00D65593" w:rsidRPr="0044617F">
        <w:rPr>
          <w:bCs/>
          <w:sz w:val="30"/>
          <w:szCs w:val="30"/>
        </w:rPr>
        <w:t>.</w:t>
      </w:r>
      <w:r w:rsidR="004D127A" w:rsidRPr="0044617F">
        <w:rPr>
          <w:bCs/>
          <w:sz w:val="30"/>
          <w:szCs w:val="30"/>
        </w:rPr>
        <w:t xml:space="preserve"> –</w:t>
      </w:r>
      <w:r w:rsidR="00D65593" w:rsidRPr="0044617F">
        <w:rPr>
          <w:bCs/>
          <w:sz w:val="30"/>
          <w:szCs w:val="30"/>
        </w:rPr>
        <w:t xml:space="preserve"> К.: </w:t>
      </w:r>
      <w:proofErr w:type="spellStart"/>
      <w:r w:rsidR="00D65593" w:rsidRPr="0044617F">
        <w:rPr>
          <w:bCs/>
          <w:sz w:val="30"/>
          <w:szCs w:val="30"/>
        </w:rPr>
        <w:t>ВСВ</w:t>
      </w:r>
      <w:proofErr w:type="spellEnd"/>
      <w:r w:rsidR="00D65593" w:rsidRPr="0044617F">
        <w:rPr>
          <w:bCs/>
          <w:sz w:val="30"/>
          <w:szCs w:val="30"/>
        </w:rPr>
        <w:t xml:space="preserve"> «Медицина», 2015.</w:t>
      </w:r>
    </w:p>
    <w:p w:rsidR="00C41E78" w:rsidRPr="0044617F" w:rsidRDefault="00CD0414" w:rsidP="009821B5">
      <w:pPr>
        <w:spacing w:after="0" w:line="240" w:lineRule="auto"/>
        <w:ind w:firstLine="709"/>
        <w:jc w:val="both"/>
        <w:rPr>
          <w:rFonts w:ascii="Times New Roman" w:hAnsi="Times New Roman" w:cs="Times New Roman"/>
          <w:sz w:val="30"/>
          <w:szCs w:val="30"/>
        </w:rPr>
      </w:pPr>
      <w:r w:rsidRPr="0044617F">
        <w:rPr>
          <w:rFonts w:ascii="Times New Roman" w:hAnsi="Times New Roman" w:cs="Times New Roman"/>
          <w:sz w:val="30"/>
          <w:szCs w:val="30"/>
        </w:rPr>
        <w:t xml:space="preserve">10. </w:t>
      </w:r>
      <w:r w:rsidR="00C41E78" w:rsidRPr="0044617F">
        <w:rPr>
          <w:rFonts w:ascii="Times New Roman" w:hAnsi="Times New Roman" w:cs="Times New Roman"/>
          <w:sz w:val="30"/>
          <w:szCs w:val="30"/>
        </w:rPr>
        <w:t>Гігієна та охорона праці медичних працівників. Навчальний посібник / В.Ф.</w:t>
      </w:r>
      <w:r w:rsidR="004D127A" w:rsidRPr="0044617F">
        <w:rPr>
          <w:rFonts w:ascii="Times New Roman" w:hAnsi="Times New Roman" w:cs="Times New Roman"/>
          <w:sz w:val="30"/>
          <w:szCs w:val="30"/>
        </w:rPr>
        <w:t xml:space="preserve"> </w:t>
      </w:r>
      <w:r w:rsidR="00C41E78" w:rsidRPr="0044617F">
        <w:rPr>
          <w:rFonts w:ascii="Times New Roman" w:hAnsi="Times New Roman" w:cs="Times New Roman"/>
          <w:sz w:val="30"/>
          <w:szCs w:val="30"/>
        </w:rPr>
        <w:t>Москаленко, О.П.</w:t>
      </w:r>
      <w:r w:rsidR="004D127A" w:rsidRPr="0044617F">
        <w:rPr>
          <w:rFonts w:ascii="Times New Roman" w:hAnsi="Times New Roman" w:cs="Times New Roman"/>
          <w:sz w:val="30"/>
          <w:szCs w:val="30"/>
        </w:rPr>
        <w:t xml:space="preserve"> </w:t>
      </w:r>
      <w:r w:rsidR="00C41E78" w:rsidRPr="0044617F">
        <w:rPr>
          <w:rFonts w:ascii="Times New Roman" w:hAnsi="Times New Roman" w:cs="Times New Roman"/>
          <w:sz w:val="30"/>
          <w:szCs w:val="30"/>
        </w:rPr>
        <w:t>Яворовський, Д.О.</w:t>
      </w:r>
      <w:r w:rsidR="004D127A" w:rsidRPr="0044617F">
        <w:rPr>
          <w:rFonts w:ascii="Times New Roman" w:hAnsi="Times New Roman" w:cs="Times New Roman"/>
          <w:sz w:val="30"/>
          <w:szCs w:val="30"/>
        </w:rPr>
        <w:t xml:space="preserve"> </w:t>
      </w:r>
      <w:proofErr w:type="spellStart"/>
      <w:r w:rsidR="00C41E78" w:rsidRPr="0044617F">
        <w:rPr>
          <w:rFonts w:ascii="Times New Roman" w:hAnsi="Times New Roman" w:cs="Times New Roman"/>
          <w:sz w:val="30"/>
          <w:szCs w:val="30"/>
        </w:rPr>
        <w:t>Ластков</w:t>
      </w:r>
      <w:proofErr w:type="spellEnd"/>
      <w:r w:rsidR="00C41E78" w:rsidRPr="0044617F">
        <w:rPr>
          <w:rFonts w:ascii="Times New Roman" w:hAnsi="Times New Roman" w:cs="Times New Roman"/>
          <w:sz w:val="30"/>
          <w:szCs w:val="30"/>
        </w:rPr>
        <w:t xml:space="preserve"> та ін. / За ред. В.Ф.</w:t>
      </w:r>
      <w:r w:rsidR="004D127A" w:rsidRPr="0044617F">
        <w:rPr>
          <w:rFonts w:ascii="Times New Roman" w:hAnsi="Times New Roman" w:cs="Times New Roman"/>
          <w:sz w:val="30"/>
          <w:szCs w:val="30"/>
        </w:rPr>
        <w:t xml:space="preserve"> </w:t>
      </w:r>
      <w:r w:rsidR="00C41E78" w:rsidRPr="0044617F">
        <w:rPr>
          <w:rFonts w:ascii="Times New Roman" w:hAnsi="Times New Roman" w:cs="Times New Roman"/>
          <w:sz w:val="30"/>
          <w:szCs w:val="30"/>
        </w:rPr>
        <w:t>Москаленка, О.П.</w:t>
      </w:r>
      <w:r w:rsidR="004D127A" w:rsidRPr="0044617F">
        <w:rPr>
          <w:rFonts w:ascii="Times New Roman" w:hAnsi="Times New Roman" w:cs="Times New Roman"/>
          <w:sz w:val="30"/>
          <w:szCs w:val="30"/>
        </w:rPr>
        <w:t xml:space="preserve"> </w:t>
      </w:r>
      <w:r w:rsidR="00C41E78" w:rsidRPr="0044617F">
        <w:rPr>
          <w:rFonts w:ascii="Times New Roman" w:hAnsi="Times New Roman" w:cs="Times New Roman"/>
          <w:sz w:val="30"/>
          <w:szCs w:val="30"/>
        </w:rPr>
        <w:t xml:space="preserve">Яворовського. – К.: «Медицина», 2009. </w:t>
      </w:r>
      <w:r w:rsidR="004D127A" w:rsidRPr="0044617F">
        <w:rPr>
          <w:rFonts w:ascii="Times New Roman" w:hAnsi="Times New Roman" w:cs="Times New Roman"/>
          <w:sz w:val="30"/>
          <w:szCs w:val="30"/>
        </w:rPr>
        <w:br/>
      </w:r>
      <w:r w:rsidR="00C41E78" w:rsidRPr="0044617F">
        <w:rPr>
          <w:rFonts w:ascii="Times New Roman" w:hAnsi="Times New Roman" w:cs="Times New Roman"/>
          <w:sz w:val="30"/>
          <w:szCs w:val="30"/>
        </w:rPr>
        <w:t>– 174 с.</w:t>
      </w:r>
    </w:p>
    <w:p w:rsidR="00C41E78" w:rsidRPr="0044617F" w:rsidRDefault="00CD0414" w:rsidP="009821B5">
      <w:pPr>
        <w:suppressAutoHyphens/>
        <w:autoSpaceDN w:val="0"/>
        <w:spacing w:after="0" w:line="240" w:lineRule="auto"/>
        <w:ind w:firstLine="709"/>
        <w:jc w:val="both"/>
        <w:textAlignment w:val="baseline"/>
        <w:rPr>
          <w:rFonts w:ascii="Times New Roman" w:hAnsi="Times New Roman" w:cs="Times New Roman"/>
          <w:sz w:val="30"/>
          <w:szCs w:val="30"/>
        </w:rPr>
      </w:pPr>
      <w:r w:rsidRPr="0044617F">
        <w:rPr>
          <w:rFonts w:ascii="Times New Roman" w:hAnsi="Times New Roman" w:cs="Times New Roman"/>
          <w:bCs/>
          <w:sz w:val="30"/>
          <w:szCs w:val="30"/>
        </w:rPr>
        <w:t xml:space="preserve">11. </w:t>
      </w:r>
      <w:r w:rsidR="00C41E78" w:rsidRPr="0044617F">
        <w:rPr>
          <w:rFonts w:ascii="Times New Roman" w:hAnsi="Times New Roman" w:cs="Times New Roman"/>
          <w:bCs/>
          <w:sz w:val="30"/>
          <w:szCs w:val="30"/>
        </w:rPr>
        <w:t>Травматизм на виробництві в Україні: національний профіль протягом 2009-2013 років (інформаційно-аналітична профспілкова доповідь). Федерація професійних</w:t>
      </w:r>
      <w:r w:rsidR="009821B5"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спілок</w:t>
      </w:r>
      <w:r w:rsidR="009821B5"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 xml:space="preserve">України. </w:t>
      </w:r>
      <w:r w:rsidR="00F308F0">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Київ</w:t>
      </w:r>
      <w:r w:rsidR="00F308F0">
        <w:rPr>
          <w:rFonts w:ascii="Times New Roman" w:hAnsi="Times New Roman" w:cs="Times New Roman"/>
          <w:bCs/>
          <w:sz w:val="30"/>
          <w:szCs w:val="30"/>
        </w:rPr>
        <w:t>,</w:t>
      </w:r>
      <w:r w:rsidR="00C41E78" w:rsidRPr="0044617F">
        <w:rPr>
          <w:rFonts w:ascii="Times New Roman" w:hAnsi="Times New Roman" w:cs="Times New Roman"/>
          <w:bCs/>
          <w:sz w:val="30"/>
          <w:szCs w:val="30"/>
        </w:rPr>
        <w:t xml:space="preserve"> 2014. – 32 с. </w:t>
      </w:r>
      <w:hyperlink r:id="rId29" w:history="1">
        <w:r w:rsidR="00C41E78" w:rsidRPr="0044617F">
          <w:rPr>
            <w:rFonts w:ascii="Times New Roman" w:hAnsi="Times New Roman" w:cs="Times New Roman"/>
            <w:bCs/>
            <w:sz w:val="30"/>
            <w:szCs w:val="30"/>
          </w:rPr>
          <w:t>http://otipb.at.ua/load/travmatizm_na_virobnictvi_v_ukrajini_nacionalnij_profil_protjagom_2009_2013_rokiv/24-1-0-4442</w:t>
        </w:r>
      </w:hyperlink>
      <w:r w:rsidR="00C41E78" w:rsidRPr="0044617F">
        <w:rPr>
          <w:rFonts w:ascii="Times New Roman" w:hAnsi="Times New Roman" w:cs="Times New Roman"/>
          <w:sz w:val="30"/>
          <w:szCs w:val="30"/>
        </w:rPr>
        <w:t xml:space="preserve">. </w:t>
      </w:r>
    </w:p>
    <w:p w:rsidR="00CD0414" w:rsidRPr="0044617F" w:rsidRDefault="00CD0414" w:rsidP="009821B5">
      <w:pPr>
        <w:suppressAutoHyphens/>
        <w:autoSpaceDN w:val="0"/>
        <w:spacing w:after="0" w:line="240" w:lineRule="auto"/>
        <w:ind w:firstLine="709"/>
        <w:jc w:val="both"/>
        <w:textAlignment w:val="baseline"/>
        <w:rPr>
          <w:rFonts w:ascii="Times New Roman" w:hAnsi="Times New Roman" w:cs="Times New Roman"/>
          <w:bCs/>
          <w:sz w:val="30"/>
          <w:szCs w:val="30"/>
        </w:rPr>
      </w:pPr>
      <w:r w:rsidRPr="0044617F">
        <w:rPr>
          <w:rFonts w:ascii="Times New Roman" w:hAnsi="Times New Roman" w:cs="Times New Roman"/>
          <w:bCs/>
          <w:sz w:val="30"/>
          <w:szCs w:val="30"/>
        </w:rPr>
        <w:t xml:space="preserve">12. </w:t>
      </w:r>
      <w:r w:rsidR="00C41E78" w:rsidRPr="0044617F">
        <w:rPr>
          <w:rFonts w:ascii="Times New Roman" w:hAnsi="Times New Roman" w:cs="Times New Roman"/>
          <w:bCs/>
          <w:sz w:val="30"/>
          <w:szCs w:val="30"/>
        </w:rPr>
        <w:t>Травматизм на виробництві у 201</w:t>
      </w:r>
      <w:r w:rsidRPr="0044617F">
        <w:rPr>
          <w:rFonts w:ascii="Times New Roman" w:hAnsi="Times New Roman" w:cs="Times New Roman"/>
          <w:bCs/>
          <w:sz w:val="30"/>
          <w:szCs w:val="30"/>
        </w:rPr>
        <w:t>5</w:t>
      </w:r>
      <w:r w:rsidR="00C41E78" w:rsidRPr="0044617F">
        <w:rPr>
          <w:rFonts w:ascii="Times New Roman" w:hAnsi="Times New Roman" w:cs="Times New Roman"/>
          <w:bCs/>
          <w:sz w:val="30"/>
          <w:szCs w:val="30"/>
        </w:rPr>
        <w:t>-20</w:t>
      </w:r>
      <w:r w:rsidRPr="0044617F">
        <w:rPr>
          <w:rFonts w:ascii="Times New Roman" w:hAnsi="Times New Roman" w:cs="Times New Roman"/>
          <w:bCs/>
          <w:sz w:val="30"/>
          <w:szCs w:val="30"/>
        </w:rPr>
        <w:t>20</w:t>
      </w:r>
      <w:r w:rsidR="00C41E78" w:rsidRPr="0044617F">
        <w:rPr>
          <w:rFonts w:ascii="Times New Roman" w:hAnsi="Times New Roman" w:cs="Times New Roman"/>
          <w:bCs/>
          <w:sz w:val="30"/>
          <w:szCs w:val="30"/>
        </w:rPr>
        <w:t xml:space="preserve"> роках. Статистичний бюлетень.</w:t>
      </w:r>
      <w:r w:rsidR="004D127A"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 xml:space="preserve">Державна служба статистики України. </w:t>
      </w:r>
      <w:r w:rsidR="00F308F0">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Київ</w:t>
      </w:r>
      <w:r w:rsidR="00F308F0">
        <w:rPr>
          <w:rFonts w:ascii="Times New Roman" w:hAnsi="Times New Roman" w:cs="Times New Roman"/>
          <w:bCs/>
          <w:sz w:val="30"/>
          <w:szCs w:val="30"/>
        </w:rPr>
        <w:t>,</w:t>
      </w:r>
      <w:r w:rsidR="00C41E78" w:rsidRPr="0044617F">
        <w:rPr>
          <w:rFonts w:ascii="Times New Roman" w:hAnsi="Times New Roman" w:cs="Times New Roman"/>
          <w:bCs/>
          <w:sz w:val="30"/>
          <w:szCs w:val="30"/>
        </w:rPr>
        <w:t xml:space="preserve"> 20</w:t>
      </w:r>
      <w:r w:rsidRPr="0044617F">
        <w:rPr>
          <w:rFonts w:ascii="Times New Roman" w:hAnsi="Times New Roman" w:cs="Times New Roman"/>
          <w:bCs/>
          <w:sz w:val="30"/>
          <w:szCs w:val="30"/>
        </w:rPr>
        <w:t>21</w:t>
      </w:r>
      <w:r w:rsidR="00C41E78" w:rsidRPr="0044617F">
        <w:rPr>
          <w:rFonts w:ascii="Times New Roman" w:hAnsi="Times New Roman" w:cs="Times New Roman"/>
          <w:bCs/>
          <w:sz w:val="30"/>
          <w:szCs w:val="30"/>
        </w:rPr>
        <w:t xml:space="preserve">. </w:t>
      </w:r>
      <w:hyperlink r:id="rId30" w:history="1">
        <w:r w:rsidRPr="0044617F">
          <w:rPr>
            <w:rStyle w:val="a6"/>
            <w:rFonts w:ascii="Times New Roman" w:hAnsi="Times New Roman" w:cs="Times New Roman"/>
            <w:bCs/>
            <w:color w:val="auto"/>
            <w:sz w:val="30"/>
            <w:szCs w:val="30"/>
          </w:rPr>
          <w:t>http://www.ukrstat.gov.ua/druk/publicat/Arhiv_u/15/Arch_trav_bl.htm</w:t>
        </w:r>
      </w:hyperlink>
    </w:p>
    <w:p w:rsidR="00CD0414" w:rsidRPr="0044617F" w:rsidRDefault="00CD0414" w:rsidP="009821B5">
      <w:pPr>
        <w:suppressAutoHyphens/>
        <w:autoSpaceDN w:val="0"/>
        <w:spacing w:after="0" w:line="240" w:lineRule="auto"/>
        <w:ind w:firstLine="709"/>
        <w:jc w:val="both"/>
        <w:textAlignment w:val="baseline"/>
        <w:rPr>
          <w:rFonts w:ascii="Times New Roman" w:hAnsi="Times New Roman" w:cs="Times New Roman"/>
          <w:bCs/>
          <w:sz w:val="30"/>
          <w:szCs w:val="30"/>
        </w:rPr>
      </w:pPr>
      <w:r w:rsidRPr="0044617F">
        <w:rPr>
          <w:rFonts w:ascii="Times New Roman" w:hAnsi="Times New Roman" w:cs="Times New Roman"/>
          <w:bCs/>
          <w:sz w:val="30"/>
          <w:szCs w:val="30"/>
        </w:rPr>
        <w:t xml:space="preserve">13. </w:t>
      </w:r>
      <w:r w:rsidR="00C41E78" w:rsidRPr="0044617F">
        <w:rPr>
          <w:rFonts w:ascii="Times New Roman" w:hAnsi="Times New Roman" w:cs="Times New Roman"/>
          <w:bCs/>
          <w:sz w:val="30"/>
          <w:szCs w:val="30"/>
        </w:rPr>
        <w:t xml:space="preserve">Нагорна А. М. Професійна захворюваність медичних працівників в Україні як медико-соціальна проблема / Нагорна А. М., Соколова М. П., Кононова І. Г. // Український журнал з проблем медицини праці. – 2016. </w:t>
      </w:r>
      <w:r w:rsidR="004D127A" w:rsidRPr="0044617F">
        <w:rPr>
          <w:rFonts w:ascii="Times New Roman" w:hAnsi="Times New Roman" w:cs="Times New Roman"/>
          <w:bCs/>
          <w:sz w:val="30"/>
          <w:szCs w:val="30"/>
        </w:rPr>
        <w:br/>
        <w:t>–</w:t>
      </w:r>
      <w:r w:rsidR="009821B5"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 xml:space="preserve">№ 2(47). – С. 3-14. </w:t>
      </w:r>
    </w:p>
    <w:p w:rsidR="00CD0414" w:rsidRPr="0044617F" w:rsidRDefault="00CD0414" w:rsidP="009821B5">
      <w:pPr>
        <w:suppressAutoHyphens/>
        <w:autoSpaceDN w:val="0"/>
        <w:spacing w:after="0" w:line="240" w:lineRule="auto"/>
        <w:ind w:firstLine="709"/>
        <w:jc w:val="both"/>
        <w:textAlignment w:val="baseline"/>
        <w:rPr>
          <w:rFonts w:ascii="Times New Roman" w:hAnsi="Times New Roman" w:cs="Times New Roman"/>
          <w:bCs/>
          <w:sz w:val="30"/>
          <w:szCs w:val="30"/>
        </w:rPr>
      </w:pPr>
      <w:r w:rsidRPr="0044617F">
        <w:rPr>
          <w:rFonts w:ascii="Times New Roman" w:hAnsi="Times New Roman" w:cs="Times New Roman"/>
          <w:bCs/>
          <w:sz w:val="30"/>
          <w:szCs w:val="30"/>
          <w:lang w:val="ru-RU"/>
        </w:rPr>
        <w:lastRenderedPageBreak/>
        <w:t xml:space="preserve">13. </w:t>
      </w:r>
      <w:r w:rsidR="00C41E78" w:rsidRPr="0044617F">
        <w:rPr>
          <w:rFonts w:ascii="Times New Roman" w:hAnsi="Times New Roman" w:cs="Times New Roman"/>
          <w:bCs/>
          <w:sz w:val="30"/>
          <w:szCs w:val="30"/>
          <w:lang w:val="ru-RU"/>
        </w:rPr>
        <w:t>Конвенция об основах, содействующих безопасности и гигиене труда.</w:t>
      </w:r>
      <w:r w:rsidR="00C41E78" w:rsidRPr="0044617F">
        <w:rPr>
          <w:rFonts w:ascii="Times New Roman" w:hAnsi="Times New Roman" w:cs="Times New Roman"/>
          <w:bCs/>
          <w:sz w:val="30"/>
          <w:szCs w:val="30"/>
        </w:rPr>
        <w:t xml:space="preserve"> N 187.</w:t>
      </w:r>
      <w:r w:rsidR="009821B5"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 xml:space="preserve">Підписання від 15.06.2006. </w:t>
      </w:r>
      <w:hyperlink r:id="rId31" w:history="1">
        <w:proofErr w:type="spellStart"/>
        <w:r w:rsidR="00C41E78" w:rsidRPr="0044617F">
          <w:rPr>
            <w:rStyle w:val="a6"/>
            <w:rFonts w:ascii="Times New Roman" w:hAnsi="Times New Roman" w:cs="Times New Roman"/>
            <w:bCs/>
            <w:color w:val="auto"/>
            <w:sz w:val="30"/>
            <w:szCs w:val="30"/>
          </w:rPr>
          <w:t>http</w:t>
        </w:r>
        <w:proofErr w:type="spellEnd"/>
        <w:r w:rsidR="00C41E78" w:rsidRPr="0044617F">
          <w:rPr>
            <w:rStyle w:val="a6"/>
            <w:rFonts w:ascii="Times New Roman" w:hAnsi="Times New Roman" w:cs="Times New Roman"/>
            <w:bCs/>
            <w:color w:val="auto"/>
            <w:sz w:val="30"/>
            <w:szCs w:val="30"/>
          </w:rPr>
          <w:t>://</w:t>
        </w:r>
        <w:proofErr w:type="spellStart"/>
        <w:r w:rsidR="00C41E78" w:rsidRPr="0044617F">
          <w:rPr>
            <w:rStyle w:val="a6"/>
            <w:rFonts w:ascii="Times New Roman" w:hAnsi="Times New Roman" w:cs="Times New Roman"/>
            <w:bCs/>
            <w:color w:val="auto"/>
            <w:sz w:val="30"/>
            <w:szCs w:val="30"/>
          </w:rPr>
          <w:t>zakon1.rada.gov.ua</w:t>
        </w:r>
        <w:proofErr w:type="spellEnd"/>
        <w:r w:rsidR="00C41E78" w:rsidRPr="0044617F">
          <w:rPr>
            <w:rStyle w:val="a6"/>
            <w:rFonts w:ascii="Times New Roman" w:hAnsi="Times New Roman" w:cs="Times New Roman"/>
            <w:bCs/>
            <w:color w:val="auto"/>
            <w:sz w:val="30"/>
            <w:szCs w:val="30"/>
          </w:rPr>
          <w:t>/</w:t>
        </w:r>
        <w:proofErr w:type="spellStart"/>
        <w:r w:rsidR="00C41E78" w:rsidRPr="0044617F">
          <w:rPr>
            <w:rStyle w:val="a6"/>
            <w:rFonts w:ascii="Times New Roman" w:hAnsi="Times New Roman" w:cs="Times New Roman"/>
            <w:bCs/>
            <w:color w:val="auto"/>
            <w:sz w:val="30"/>
            <w:szCs w:val="30"/>
          </w:rPr>
          <w:t>laws</w:t>
        </w:r>
        <w:proofErr w:type="spellEnd"/>
        <w:r w:rsidR="00C41E78" w:rsidRPr="0044617F">
          <w:rPr>
            <w:rStyle w:val="a6"/>
            <w:rFonts w:ascii="Times New Roman" w:hAnsi="Times New Roman" w:cs="Times New Roman"/>
            <w:bCs/>
            <w:color w:val="auto"/>
            <w:sz w:val="30"/>
            <w:szCs w:val="30"/>
          </w:rPr>
          <w:t>/</w:t>
        </w:r>
        <w:r w:rsidR="000457D5" w:rsidRPr="0044617F">
          <w:rPr>
            <w:rStyle w:val="a6"/>
            <w:rFonts w:ascii="Times New Roman" w:hAnsi="Times New Roman" w:cs="Times New Roman"/>
            <w:bCs/>
            <w:color w:val="auto"/>
            <w:sz w:val="30"/>
            <w:szCs w:val="30"/>
          </w:rPr>
          <w:t xml:space="preserve"> </w:t>
        </w:r>
        <w:proofErr w:type="spellStart"/>
        <w:r w:rsidR="00C41E78" w:rsidRPr="0044617F">
          <w:rPr>
            <w:rStyle w:val="a6"/>
            <w:rFonts w:ascii="Times New Roman" w:hAnsi="Times New Roman" w:cs="Times New Roman"/>
            <w:bCs/>
            <w:color w:val="auto"/>
            <w:sz w:val="30"/>
            <w:szCs w:val="30"/>
          </w:rPr>
          <w:t>show</w:t>
        </w:r>
        <w:proofErr w:type="spellEnd"/>
        <w:r w:rsidR="00C41E78" w:rsidRPr="0044617F">
          <w:rPr>
            <w:rStyle w:val="a6"/>
            <w:rFonts w:ascii="Times New Roman" w:hAnsi="Times New Roman" w:cs="Times New Roman"/>
            <w:bCs/>
            <w:color w:val="auto"/>
            <w:sz w:val="30"/>
            <w:szCs w:val="30"/>
          </w:rPr>
          <w:t>/993_515</w:t>
        </w:r>
      </w:hyperlink>
    </w:p>
    <w:p w:rsidR="00CD0414" w:rsidRPr="0044617F" w:rsidRDefault="00CD0414" w:rsidP="009821B5">
      <w:pPr>
        <w:suppressAutoHyphens/>
        <w:autoSpaceDN w:val="0"/>
        <w:spacing w:after="0" w:line="240" w:lineRule="auto"/>
        <w:ind w:firstLine="709"/>
        <w:jc w:val="both"/>
        <w:textAlignment w:val="baseline"/>
        <w:rPr>
          <w:rFonts w:ascii="Times New Roman" w:hAnsi="Times New Roman" w:cs="Times New Roman"/>
          <w:bCs/>
          <w:sz w:val="30"/>
          <w:szCs w:val="30"/>
        </w:rPr>
      </w:pPr>
      <w:r w:rsidRPr="0044617F">
        <w:rPr>
          <w:rFonts w:ascii="Times New Roman" w:hAnsi="Times New Roman" w:cs="Times New Roman"/>
          <w:bCs/>
          <w:sz w:val="30"/>
          <w:szCs w:val="30"/>
          <w:lang w:val="en-US"/>
        </w:rPr>
        <w:t xml:space="preserve">14. </w:t>
      </w:r>
      <w:r w:rsidR="00C41E78" w:rsidRPr="0044617F">
        <w:rPr>
          <w:rFonts w:ascii="Times New Roman" w:hAnsi="Times New Roman" w:cs="Times New Roman"/>
          <w:bCs/>
          <w:sz w:val="30"/>
          <w:szCs w:val="30"/>
          <w:lang w:val="en-US"/>
        </w:rPr>
        <w:t>Safety Management</w:t>
      </w:r>
      <w:r w:rsidR="009821B5" w:rsidRPr="0044617F">
        <w:rPr>
          <w:rFonts w:ascii="Times New Roman" w:hAnsi="Times New Roman" w:cs="Times New Roman"/>
          <w:bCs/>
          <w:sz w:val="30"/>
          <w:szCs w:val="30"/>
          <w:lang w:val="en-US"/>
        </w:rPr>
        <w:t xml:space="preserve"> </w:t>
      </w:r>
      <w:r w:rsidR="00C41E78" w:rsidRPr="0044617F">
        <w:rPr>
          <w:rFonts w:ascii="Times New Roman" w:hAnsi="Times New Roman" w:cs="Times New Roman"/>
          <w:bCs/>
          <w:sz w:val="30"/>
          <w:szCs w:val="30"/>
          <w:lang w:val="en-US"/>
        </w:rPr>
        <w:t>Manual (</w:t>
      </w:r>
      <w:proofErr w:type="spellStart"/>
      <w:r w:rsidR="00C41E78" w:rsidRPr="0044617F">
        <w:rPr>
          <w:rFonts w:ascii="Times New Roman" w:hAnsi="Times New Roman" w:cs="Times New Roman"/>
          <w:bCs/>
          <w:sz w:val="30"/>
          <w:szCs w:val="30"/>
          <w:lang w:val="en-US"/>
        </w:rPr>
        <w:t>SMM</w:t>
      </w:r>
      <w:proofErr w:type="spellEnd"/>
      <w:r w:rsidR="00C41E78" w:rsidRPr="0044617F">
        <w:rPr>
          <w:rFonts w:ascii="Times New Roman" w:hAnsi="Times New Roman" w:cs="Times New Roman"/>
          <w:bCs/>
          <w:sz w:val="30"/>
          <w:szCs w:val="30"/>
          <w:lang w:val="en-US"/>
        </w:rPr>
        <w:t xml:space="preserve">). Approved by the Secretary General and published under his authority. </w:t>
      </w:r>
      <w:proofErr w:type="gramStart"/>
      <w:r w:rsidR="00C41E78" w:rsidRPr="0044617F">
        <w:rPr>
          <w:rFonts w:ascii="Times New Roman" w:hAnsi="Times New Roman" w:cs="Times New Roman"/>
          <w:bCs/>
          <w:sz w:val="30"/>
          <w:szCs w:val="30"/>
          <w:lang w:val="en-US"/>
        </w:rPr>
        <w:t>Third Edition - 2013.</w:t>
      </w:r>
      <w:proofErr w:type="gramEnd"/>
      <w:r w:rsidR="00C41E78" w:rsidRPr="0044617F">
        <w:rPr>
          <w:rFonts w:ascii="Times New Roman" w:hAnsi="Times New Roman" w:cs="Times New Roman"/>
          <w:bCs/>
          <w:sz w:val="30"/>
          <w:szCs w:val="30"/>
          <w:lang w:val="en-US"/>
        </w:rPr>
        <w:t xml:space="preserve"> </w:t>
      </w:r>
      <w:proofErr w:type="gramStart"/>
      <w:r w:rsidR="00C41E78" w:rsidRPr="0044617F">
        <w:rPr>
          <w:rFonts w:ascii="Times New Roman" w:hAnsi="Times New Roman" w:cs="Times New Roman"/>
          <w:bCs/>
          <w:sz w:val="30"/>
          <w:szCs w:val="30"/>
          <w:lang w:val="en-US"/>
        </w:rPr>
        <w:t xml:space="preserve">International Civil Aviation </w:t>
      </w:r>
      <w:proofErr w:type="spellStart"/>
      <w:r w:rsidR="00C41E78" w:rsidRPr="0044617F">
        <w:rPr>
          <w:rFonts w:ascii="Times New Roman" w:hAnsi="Times New Roman" w:cs="Times New Roman"/>
          <w:bCs/>
          <w:sz w:val="30"/>
          <w:szCs w:val="30"/>
          <w:lang w:val="en-US"/>
        </w:rPr>
        <w:t>Organization.</w:t>
      </w:r>
      <w:proofErr w:type="gramEnd"/>
      <w:hyperlink r:id="rId32" w:history="1">
        <w:r w:rsidR="00C41E78" w:rsidRPr="0044617F">
          <w:rPr>
            <w:rFonts w:ascii="Times New Roman" w:hAnsi="Times New Roman" w:cs="Times New Roman"/>
            <w:bCs/>
            <w:sz w:val="30"/>
            <w:szCs w:val="30"/>
            <w:lang w:val="en-US"/>
          </w:rPr>
          <w:t>http</w:t>
        </w:r>
        <w:proofErr w:type="spellEnd"/>
        <w:r w:rsidR="00C41E78" w:rsidRPr="0044617F">
          <w:rPr>
            <w:rFonts w:ascii="Times New Roman" w:hAnsi="Times New Roman" w:cs="Times New Roman"/>
            <w:bCs/>
            <w:sz w:val="30"/>
            <w:szCs w:val="30"/>
            <w:lang w:val="en-US"/>
          </w:rPr>
          <w:t>://</w:t>
        </w:r>
        <w:proofErr w:type="spellStart"/>
        <w:r w:rsidR="00C41E78" w:rsidRPr="0044617F">
          <w:rPr>
            <w:rFonts w:ascii="Times New Roman" w:hAnsi="Times New Roman" w:cs="Times New Roman"/>
            <w:bCs/>
            <w:sz w:val="30"/>
            <w:szCs w:val="30"/>
            <w:lang w:val="en-US"/>
          </w:rPr>
          <w:t>www.icao.int</w:t>
        </w:r>
        <w:proofErr w:type="spellEnd"/>
        <w:r w:rsidR="00C41E78" w:rsidRPr="0044617F">
          <w:rPr>
            <w:rFonts w:ascii="Times New Roman" w:hAnsi="Times New Roman" w:cs="Times New Roman"/>
            <w:bCs/>
            <w:sz w:val="30"/>
            <w:szCs w:val="30"/>
            <w:lang w:val="en-US"/>
          </w:rPr>
          <w:t>/safety/</w:t>
        </w:r>
        <w:proofErr w:type="spellStart"/>
        <w:r w:rsidR="00C41E78" w:rsidRPr="0044617F">
          <w:rPr>
            <w:rFonts w:ascii="Times New Roman" w:hAnsi="Times New Roman" w:cs="Times New Roman"/>
            <w:bCs/>
            <w:sz w:val="30"/>
            <w:szCs w:val="30"/>
            <w:lang w:val="en-US"/>
          </w:rPr>
          <w:t>SafetyManagement</w:t>
        </w:r>
        <w:proofErr w:type="spellEnd"/>
        <w:r w:rsidR="00C41E78" w:rsidRPr="0044617F">
          <w:rPr>
            <w:rFonts w:ascii="Times New Roman" w:hAnsi="Times New Roman" w:cs="Times New Roman"/>
            <w:bCs/>
            <w:sz w:val="30"/>
            <w:szCs w:val="30"/>
            <w:lang w:val="en-US"/>
          </w:rPr>
          <w:t>/</w:t>
        </w:r>
        <w:r w:rsidR="009821B5" w:rsidRPr="0044617F">
          <w:rPr>
            <w:rFonts w:ascii="Times New Roman" w:hAnsi="Times New Roman" w:cs="Times New Roman"/>
            <w:bCs/>
            <w:sz w:val="30"/>
            <w:szCs w:val="30"/>
            <w:lang w:val="en-US"/>
          </w:rPr>
          <w:t xml:space="preserve"> </w:t>
        </w:r>
        <w:r w:rsidR="00C41E78" w:rsidRPr="0044617F">
          <w:rPr>
            <w:rFonts w:ascii="Times New Roman" w:hAnsi="Times New Roman" w:cs="Times New Roman"/>
            <w:bCs/>
            <w:sz w:val="30"/>
            <w:szCs w:val="30"/>
            <w:lang w:val="en-US"/>
          </w:rPr>
          <w:t>Documents/</w:t>
        </w:r>
        <w:proofErr w:type="spellStart"/>
        <w:r w:rsidR="00C41E78" w:rsidRPr="0044617F">
          <w:rPr>
            <w:rFonts w:ascii="Times New Roman" w:hAnsi="Times New Roman" w:cs="Times New Roman"/>
            <w:bCs/>
            <w:sz w:val="30"/>
            <w:szCs w:val="30"/>
            <w:lang w:val="en-US"/>
          </w:rPr>
          <w:t>Doc.9859.3rd%20Edition.alltext.en.pdf</w:t>
        </w:r>
        <w:proofErr w:type="spellEnd"/>
      </w:hyperlink>
      <w:r w:rsidR="00C41E78" w:rsidRPr="0044617F">
        <w:rPr>
          <w:rFonts w:ascii="Times New Roman" w:hAnsi="Times New Roman" w:cs="Times New Roman"/>
          <w:bCs/>
          <w:sz w:val="30"/>
          <w:szCs w:val="30"/>
        </w:rPr>
        <w:t xml:space="preserve">. </w:t>
      </w:r>
    </w:p>
    <w:p w:rsidR="00C41E78" w:rsidRPr="0044617F" w:rsidRDefault="00CD0414" w:rsidP="009821B5">
      <w:pPr>
        <w:suppressAutoHyphens/>
        <w:autoSpaceDN w:val="0"/>
        <w:spacing w:after="0" w:line="240" w:lineRule="auto"/>
        <w:ind w:firstLine="709"/>
        <w:jc w:val="both"/>
        <w:textAlignment w:val="baseline"/>
        <w:rPr>
          <w:rFonts w:ascii="Times New Roman" w:hAnsi="Times New Roman" w:cs="Times New Roman"/>
          <w:sz w:val="30"/>
          <w:szCs w:val="30"/>
        </w:rPr>
      </w:pPr>
      <w:r w:rsidRPr="0044617F">
        <w:rPr>
          <w:rFonts w:ascii="Times New Roman" w:hAnsi="Times New Roman" w:cs="Times New Roman"/>
          <w:bCs/>
          <w:sz w:val="30"/>
          <w:szCs w:val="30"/>
        </w:rPr>
        <w:t xml:space="preserve">14. </w:t>
      </w:r>
      <w:r w:rsidR="00C41E78" w:rsidRPr="0044617F">
        <w:rPr>
          <w:rFonts w:ascii="Times New Roman" w:hAnsi="Times New Roman" w:cs="Times New Roman"/>
          <w:bCs/>
          <w:sz w:val="30"/>
          <w:szCs w:val="30"/>
        </w:rPr>
        <w:t>Постанова VII з</w:t>
      </w:r>
      <w:r w:rsidR="00833620" w:rsidRPr="0044617F">
        <w:rPr>
          <w:rFonts w:ascii="Times New Roman" w:hAnsi="Times New Roman" w:cs="Times New Roman"/>
          <w:bCs/>
          <w:sz w:val="30"/>
          <w:szCs w:val="30"/>
        </w:rPr>
        <w:t>’</w:t>
      </w:r>
      <w:r w:rsidR="00C41E78" w:rsidRPr="0044617F">
        <w:rPr>
          <w:rFonts w:ascii="Times New Roman" w:hAnsi="Times New Roman" w:cs="Times New Roman"/>
          <w:bCs/>
          <w:sz w:val="30"/>
          <w:szCs w:val="30"/>
        </w:rPr>
        <w:t>їзду Професійної</w:t>
      </w:r>
      <w:r w:rsidR="009821B5"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спілки працівників охорони здоров</w:t>
      </w:r>
      <w:r w:rsidR="00833620" w:rsidRPr="0044617F">
        <w:rPr>
          <w:rFonts w:ascii="Times New Roman" w:hAnsi="Times New Roman" w:cs="Times New Roman"/>
          <w:bCs/>
          <w:sz w:val="30"/>
          <w:szCs w:val="30"/>
        </w:rPr>
        <w:t>’</w:t>
      </w:r>
      <w:r w:rsidR="00C41E78" w:rsidRPr="0044617F">
        <w:rPr>
          <w:rFonts w:ascii="Times New Roman" w:hAnsi="Times New Roman" w:cs="Times New Roman"/>
          <w:bCs/>
          <w:sz w:val="30"/>
          <w:szCs w:val="30"/>
        </w:rPr>
        <w:t xml:space="preserve">я України від 09.12.2015 № З-VII-13 (Резолюція з питань </w:t>
      </w:r>
      <w:r w:rsidR="004D127A" w:rsidRPr="0044617F">
        <w:rPr>
          <w:rFonts w:ascii="Times New Roman" w:hAnsi="Times New Roman" w:cs="Times New Roman"/>
          <w:bCs/>
          <w:sz w:val="30"/>
          <w:szCs w:val="30"/>
        </w:rPr>
        <w:br/>
      </w:r>
      <w:r w:rsidR="00C41E78" w:rsidRPr="0044617F">
        <w:rPr>
          <w:rFonts w:ascii="Times New Roman" w:hAnsi="Times New Roman" w:cs="Times New Roman"/>
          <w:bCs/>
          <w:sz w:val="30"/>
          <w:szCs w:val="30"/>
        </w:rPr>
        <w:t>охорони праці)</w:t>
      </w:r>
      <w:r w:rsidR="000457D5" w:rsidRPr="0044617F">
        <w:rPr>
          <w:rFonts w:ascii="Times New Roman" w:hAnsi="Times New Roman" w:cs="Times New Roman"/>
          <w:bCs/>
          <w:sz w:val="30"/>
          <w:szCs w:val="30"/>
        </w:rPr>
        <w:t xml:space="preserve"> </w:t>
      </w:r>
      <w:proofErr w:type="spellStart"/>
      <w:r w:rsidR="00C41E78" w:rsidRPr="0044617F">
        <w:rPr>
          <w:rFonts w:ascii="Times New Roman" w:hAnsi="Times New Roman" w:cs="Times New Roman"/>
          <w:bCs/>
          <w:sz w:val="30"/>
          <w:szCs w:val="30"/>
        </w:rPr>
        <w:t>medprof.org.ua</w:t>
      </w:r>
      <w:proofErr w:type="spellEnd"/>
      <w:r w:rsidR="00C41E78" w:rsidRPr="0044617F">
        <w:rPr>
          <w:rFonts w:ascii="Times New Roman" w:hAnsi="Times New Roman" w:cs="Times New Roman"/>
          <w:bCs/>
          <w:sz w:val="30"/>
          <w:szCs w:val="30"/>
        </w:rPr>
        <w:t>/</w:t>
      </w:r>
      <w:proofErr w:type="spellStart"/>
      <w:r w:rsidR="00C41E78" w:rsidRPr="0044617F">
        <w:rPr>
          <w:rFonts w:ascii="Times New Roman" w:hAnsi="Times New Roman" w:cs="Times New Roman"/>
          <w:bCs/>
          <w:sz w:val="30"/>
          <w:szCs w:val="30"/>
        </w:rPr>
        <w:t>fileadmin</w:t>
      </w:r>
      <w:proofErr w:type="spellEnd"/>
      <w:r w:rsidR="00C41E78" w:rsidRPr="0044617F">
        <w:rPr>
          <w:rFonts w:ascii="Times New Roman" w:hAnsi="Times New Roman" w:cs="Times New Roman"/>
          <w:bCs/>
          <w:sz w:val="30"/>
          <w:szCs w:val="30"/>
        </w:rPr>
        <w:t>/</w:t>
      </w:r>
      <w:proofErr w:type="spellStart"/>
      <w:r w:rsidR="00C41E78" w:rsidRPr="0044617F">
        <w:rPr>
          <w:rFonts w:ascii="Times New Roman" w:hAnsi="Times New Roman" w:cs="Times New Roman"/>
          <w:bCs/>
          <w:sz w:val="30"/>
          <w:szCs w:val="30"/>
        </w:rPr>
        <w:t>user_u</w:t>
      </w:r>
      <w:proofErr w:type="spellEnd"/>
      <w:r w:rsidR="00C41E78" w:rsidRPr="0044617F">
        <w:rPr>
          <w:rFonts w:ascii="Times New Roman" w:hAnsi="Times New Roman" w:cs="Times New Roman"/>
          <w:bCs/>
          <w:sz w:val="30"/>
          <w:szCs w:val="30"/>
        </w:rPr>
        <w:t>pload/Global/documents/</w:t>
      </w:r>
      <w:r w:rsidR="000457D5" w:rsidRPr="0044617F">
        <w:rPr>
          <w:rFonts w:ascii="Times New Roman" w:hAnsi="Times New Roman" w:cs="Times New Roman"/>
          <w:bCs/>
          <w:sz w:val="30"/>
          <w:szCs w:val="30"/>
        </w:rPr>
        <w:t xml:space="preserve"> </w:t>
      </w:r>
      <w:proofErr w:type="spellStart"/>
      <w:r w:rsidR="00C41E78" w:rsidRPr="0044617F">
        <w:rPr>
          <w:rFonts w:ascii="Times New Roman" w:hAnsi="Times New Roman" w:cs="Times New Roman"/>
          <w:bCs/>
          <w:sz w:val="30"/>
          <w:szCs w:val="30"/>
        </w:rPr>
        <w:t>16_zizd_VII_13.doc</w:t>
      </w:r>
      <w:proofErr w:type="spellEnd"/>
      <w:r w:rsidR="00C41E78" w:rsidRPr="0044617F">
        <w:rPr>
          <w:rFonts w:ascii="Times New Roman" w:hAnsi="Times New Roman" w:cs="Times New Roman"/>
          <w:bCs/>
          <w:spacing w:val="-2"/>
          <w:sz w:val="30"/>
          <w:szCs w:val="30"/>
        </w:rPr>
        <w:t>.</w:t>
      </w:r>
    </w:p>
    <w:p w:rsidR="00C41E78" w:rsidRPr="0044617F" w:rsidRDefault="002B447C" w:rsidP="009821B5">
      <w:pPr>
        <w:suppressAutoHyphens/>
        <w:autoSpaceDN w:val="0"/>
        <w:spacing w:after="0" w:line="240" w:lineRule="auto"/>
        <w:ind w:firstLine="709"/>
        <w:jc w:val="both"/>
        <w:textAlignment w:val="baseline"/>
        <w:rPr>
          <w:rFonts w:ascii="Times New Roman" w:hAnsi="Times New Roman" w:cs="Times New Roman"/>
          <w:sz w:val="30"/>
          <w:szCs w:val="30"/>
        </w:rPr>
      </w:pPr>
      <w:r w:rsidRPr="0044617F">
        <w:rPr>
          <w:rFonts w:ascii="Times New Roman" w:hAnsi="Times New Roman" w:cs="Times New Roman"/>
          <w:bCs/>
          <w:sz w:val="30"/>
          <w:szCs w:val="30"/>
        </w:rPr>
        <w:t xml:space="preserve">15. </w:t>
      </w:r>
      <w:r w:rsidR="00C41E78" w:rsidRPr="0044617F">
        <w:rPr>
          <w:rFonts w:ascii="Times New Roman" w:hAnsi="Times New Roman" w:cs="Times New Roman"/>
          <w:bCs/>
          <w:sz w:val="30"/>
          <w:szCs w:val="30"/>
        </w:rPr>
        <w:t>Чоботарі без чобіт</w:t>
      </w:r>
      <w:r w:rsidR="004D127A"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 xml:space="preserve">/ Дмитро </w:t>
      </w:r>
      <w:proofErr w:type="spellStart"/>
      <w:r w:rsidR="00C41E78" w:rsidRPr="0044617F">
        <w:rPr>
          <w:rFonts w:ascii="Times New Roman" w:hAnsi="Times New Roman" w:cs="Times New Roman"/>
          <w:bCs/>
          <w:sz w:val="30"/>
          <w:szCs w:val="30"/>
        </w:rPr>
        <w:t>Селявін</w:t>
      </w:r>
      <w:proofErr w:type="spellEnd"/>
      <w:r w:rsidR="00C41E78" w:rsidRPr="0044617F">
        <w:rPr>
          <w:rFonts w:ascii="Times New Roman" w:hAnsi="Times New Roman" w:cs="Times New Roman"/>
          <w:bCs/>
          <w:sz w:val="30"/>
          <w:szCs w:val="30"/>
        </w:rPr>
        <w:t xml:space="preserve"> // Охорона праці.</w:t>
      </w:r>
      <w:r w:rsidR="000457D5" w:rsidRPr="0044617F">
        <w:rPr>
          <w:rFonts w:ascii="Times New Roman" w:hAnsi="Times New Roman" w:cs="Times New Roman"/>
          <w:bCs/>
          <w:sz w:val="30"/>
          <w:szCs w:val="30"/>
        </w:rPr>
        <w:t xml:space="preserve"> </w:t>
      </w:r>
      <w:r w:rsidR="004D127A" w:rsidRPr="0044617F">
        <w:rPr>
          <w:rFonts w:ascii="Times New Roman" w:hAnsi="Times New Roman" w:cs="Times New Roman"/>
          <w:bCs/>
          <w:sz w:val="30"/>
          <w:szCs w:val="30"/>
        </w:rPr>
        <w:t>–</w:t>
      </w:r>
      <w:r w:rsidR="00C41E78" w:rsidRPr="0044617F">
        <w:rPr>
          <w:rFonts w:ascii="Times New Roman" w:hAnsi="Times New Roman" w:cs="Times New Roman"/>
          <w:bCs/>
          <w:sz w:val="30"/>
          <w:szCs w:val="30"/>
        </w:rPr>
        <w:t xml:space="preserve"> № 10.</w:t>
      </w:r>
      <w:r w:rsidR="000457D5" w:rsidRPr="0044617F">
        <w:rPr>
          <w:rFonts w:ascii="Times New Roman" w:hAnsi="Times New Roman" w:cs="Times New Roman"/>
          <w:bCs/>
          <w:sz w:val="30"/>
          <w:szCs w:val="30"/>
        </w:rPr>
        <w:t xml:space="preserve"> </w:t>
      </w:r>
      <w:r w:rsidR="004D127A" w:rsidRPr="0044617F">
        <w:rPr>
          <w:rFonts w:ascii="Times New Roman" w:hAnsi="Times New Roman" w:cs="Times New Roman"/>
          <w:bCs/>
          <w:sz w:val="30"/>
          <w:szCs w:val="30"/>
        </w:rPr>
        <w:br/>
        <w:t>–</w:t>
      </w:r>
      <w:r w:rsidR="00C41E78" w:rsidRPr="0044617F">
        <w:rPr>
          <w:rFonts w:ascii="Times New Roman" w:hAnsi="Times New Roman" w:cs="Times New Roman"/>
          <w:bCs/>
          <w:sz w:val="30"/>
          <w:szCs w:val="30"/>
        </w:rPr>
        <w:t xml:space="preserve"> 2017. </w:t>
      </w:r>
      <w:r w:rsidR="00F308F0">
        <w:rPr>
          <w:rFonts w:ascii="Times New Roman" w:hAnsi="Times New Roman" w:cs="Times New Roman"/>
          <w:bCs/>
          <w:sz w:val="30"/>
          <w:szCs w:val="30"/>
        </w:rPr>
        <w:t>–</w:t>
      </w:r>
      <w:r w:rsidR="009821B5" w:rsidRPr="0044617F">
        <w:rPr>
          <w:rFonts w:ascii="Times New Roman" w:hAnsi="Times New Roman" w:cs="Times New Roman"/>
          <w:bCs/>
          <w:sz w:val="30"/>
          <w:szCs w:val="30"/>
        </w:rPr>
        <w:t xml:space="preserve"> </w:t>
      </w:r>
      <w:r w:rsidR="00C41E78" w:rsidRPr="0044617F">
        <w:rPr>
          <w:rFonts w:ascii="Times New Roman" w:hAnsi="Times New Roman" w:cs="Times New Roman"/>
          <w:bCs/>
          <w:sz w:val="30"/>
          <w:szCs w:val="30"/>
        </w:rPr>
        <w:t>С. 20</w:t>
      </w:r>
      <w:r w:rsidR="004D127A" w:rsidRPr="0044617F">
        <w:rPr>
          <w:rFonts w:ascii="Times New Roman" w:hAnsi="Times New Roman" w:cs="Times New Roman"/>
          <w:bCs/>
          <w:sz w:val="30"/>
          <w:szCs w:val="30"/>
        </w:rPr>
        <w:t>-</w:t>
      </w:r>
      <w:r w:rsidR="00C41E78" w:rsidRPr="0044617F">
        <w:rPr>
          <w:rFonts w:ascii="Times New Roman" w:hAnsi="Times New Roman" w:cs="Times New Roman"/>
          <w:bCs/>
          <w:sz w:val="30"/>
          <w:szCs w:val="30"/>
        </w:rPr>
        <w:t>22.</w:t>
      </w:r>
      <w:r w:rsidRPr="0044617F">
        <w:rPr>
          <w:rFonts w:ascii="Times New Roman" w:hAnsi="Times New Roman" w:cs="Times New Roman"/>
          <w:sz w:val="30"/>
          <w:szCs w:val="30"/>
        </w:rPr>
        <w:t xml:space="preserve"> </w:t>
      </w:r>
    </w:p>
    <w:p w:rsidR="00C41E78" w:rsidRPr="0044617F" w:rsidRDefault="00C41E78" w:rsidP="009821B5">
      <w:pPr>
        <w:spacing w:after="0" w:line="240" w:lineRule="auto"/>
        <w:rPr>
          <w:rFonts w:ascii="Times New Roman" w:hAnsi="Times New Roman" w:cs="Times New Roman"/>
          <w:sz w:val="30"/>
          <w:szCs w:val="30"/>
        </w:rPr>
      </w:pPr>
    </w:p>
    <w:p w:rsidR="0092517F" w:rsidRDefault="0092517F">
      <w:pPr>
        <w:rPr>
          <w:rFonts w:ascii="Times New Roman" w:eastAsia="Times New Roman" w:hAnsi="Times New Roman" w:cs="Times New Roman"/>
          <w:sz w:val="30"/>
          <w:szCs w:val="30"/>
        </w:rPr>
      </w:pPr>
      <w:r>
        <w:rPr>
          <w:sz w:val="30"/>
          <w:szCs w:val="30"/>
        </w:rPr>
        <w:br w:type="page"/>
      </w:r>
    </w:p>
    <w:p w:rsidR="0092517F" w:rsidRPr="0092517F" w:rsidRDefault="0092517F" w:rsidP="0092517F">
      <w:pPr>
        <w:spacing w:after="0" w:line="240" w:lineRule="auto"/>
        <w:ind w:left="1985" w:firstLine="720"/>
        <w:jc w:val="both"/>
        <w:rPr>
          <w:rFonts w:ascii="Times New Roman" w:eastAsia="Times New Roman" w:hAnsi="Times New Roman" w:cs="Times New Roman"/>
          <w:sz w:val="20"/>
          <w:szCs w:val="28"/>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sz w:val="20"/>
          <w:szCs w:val="20"/>
          <w:lang w:eastAsia="ru-RU"/>
        </w:rPr>
      </w:pPr>
    </w:p>
    <w:p w:rsidR="0092517F" w:rsidRPr="0092517F" w:rsidRDefault="0092517F" w:rsidP="0092517F">
      <w:pPr>
        <w:spacing w:after="0" w:line="240" w:lineRule="auto"/>
        <w:ind w:left="1985"/>
        <w:rPr>
          <w:rFonts w:ascii="Times New Roman" w:eastAsia="Times New Roman" w:hAnsi="Times New Roman" w:cs="Times New Roman"/>
          <w:color w:val="FF0000"/>
          <w:sz w:val="20"/>
          <w:szCs w:val="20"/>
          <w:lang w:eastAsia="ru-RU"/>
        </w:rPr>
      </w:pPr>
    </w:p>
    <w:p w:rsidR="0092517F" w:rsidRDefault="0092517F" w:rsidP="0092517F">
      <w:pPr>
        <w:spacing w:after="0" w:line="240" w:lineRule="auto"/>
        <w:ind w:left="2410"/>
        <w:rPr>
          <w:rFonts w:ascii="Times New Roman" w:eastAsia="Times New Roman" w:hAnsi="Times New Roman" w:cs="Times New Roman"/>
          <w:sz w:val="20"/>
          <w:szCs w:val="20"/>
          <w:lang w:eastAsia="ru-RU"/>
        </w:rPr>
      </w:pPr>
      <w:r w:rsidRPr="0092517F">
        <w:rPr>
          <w:rFonts w:ascii="Times New Roman" w:eastAsia="Times New Roman" w:hAnsi="Times New Roman" w:cs="Times New Roman"/>
          <w:sz w:val="20"/>
          <w:szCs w:val="20"/>
          <w:lang w:eastAsia="ru-RU"/>
        </w:rPr>
        <w:t xml:space="preserve">Яворовський О.П., </w:t>
      </w:r>
      <w:proofErr w:type="spellStart"/>
      <w:r w:rsidRPr="0092517F">
        <w:rPr>
          <w:rFonts w:ascii="Times New Roman" w:eastAsia="Times New Roman" w:hAnsi="Times New Roman" w:cs="Times New Roman"/>
          <w:sz w:val="20"/>
          <w:szCs w:val="20"/>
          <w:lang w:eastAsia="ru-RU"/>
        </w:rPr>
        <w:t>Скалецький</w:t>
      </w:r>
      <w:proofErr w:type="spellEnd"/>
      <w:r w:rsidRPr="0092517F">
        <w:rPr>
          <w:rFonts w:ascii="Times New Roman" w:eastAsia="Times New Roman" w:hAnsi="Times New Roman" w:cs="Times New Roman"/>
          <w:sz w:val="20"/>
          <w:szCs w:val="20"/>
          <w:lang w:eastAsia="ru-RU"/>
        </w:rPr>
        <w:t xml:space="preserve"> Ю.М., </w:t>
      </w:r>
    </w:p>
    <w:p w:rsidR="0092517F" w:rsidRPr="0092517F" w:rsidRDefault="0092517F" w:rsidP="0092517F">
      <w:pPr>
        <w:spacing w:after="0" w:line="240" w:lineRule="auto"/>
        <w:ind w:left="2410"/>
        <w:rPr>
          <w:rFonts w:ascii="Times New Roman" w:eastAsia="Times New Roman" w:hAnsi="Times New Roman" w:cs="Times New Roman"/>
          <w:sz w:val="20"/>
          <w:szCs w:val="20"/>
          <w:lang w:eastAsia="ru-RU"/>
        </w:rPr>
      </w:pPr>
      <w:r w:rsidRPr="0092517F">
        <w:rPr>
          <w:rFonts w:ascii="Times New Roman" w:eastAsia="Times New Roman" w:hAnsi="Times New Roman" w:cs="Times New Roman"/>
          <w:sz w:val="20"/>
          <w:szCs w:val="20"/>
          <w:lang w:eastAsia="ru-RU"/>
        </w:rPr>
        <w:t xml:space="preserve">Бабкіна О.П., </w:t>
      </w:r>
      <w:proofErr w:type="spellStart"/>
      <w:r w:rsidRPr="0092517F">
        <w:rPr>
          <w:rFonts w:ascii="Times New Roman" w:eastAsia="Times New Roman" w:hAnsi="Times New Roman" w:cs="Times New Roman"/>
          <w:sz w:val="20"/>
          <w:szCs w:val="20"/>
          <w:lang w:eastAsia="ru-RU"/>
        </w:rPr>
        <w:t>Брухно</w:t>
      </w:r>
      <w:proofErr w:type="spellEnd"/>
      <w:r w:rsidRPr="0092517F">
        <w:rPr>
          <w:rFonts w:ascii="Times New Roman" w:eastAsia="Times New Roman" w:hAnsi="Times New Roman" w:cs="Times New Roman"/>
          <w:sz w:val="20"/>
          <w:szCs w:val="20"/>
          <w:lang w:eastAsia="ru-RU"/>
        </w:rPr>
        <w:t xml:space="preserve"> Р.П., Зінченко Т.О.</w:t>
      </w:r>
    </w:p>
    <w:p w:rsidR="0092517F" w:rsidRPr="0092517F" w:rsidRDefault="0092517F" w:rsidP="0092517F">
      <w:pPr>
        <w:spacing w:after="0" w:line="240" w:lineRule="auto"/>
        <w:ind w:left="2410"/>
        <w:rPr>
          <w:rFonts w:ascii="Times New Roman" w:eastAsia="Times New Roman" w:hAnsi="Times New Roman" w:cs="Times New Roman"/>
          <w:color w:val="FF0000"/>
          <w:sz w:val="20"/>
          <w:szCs w:val="20"/>
          <w:lang w:eastAsia="ru-RU"/>
        </w:rPr>
      </w:pPr>
    </w:p>
    <w:p w:rsidR="0092517F" w:rsidRPr="009C5A13" w:rsidRDefault="0092517F" w:rsidP="0092517F">
      <w:pPr>
        <w:pStyle w:val="af0"/>
        <w:spacing w:after="0" w:line="252" w:lineRule="auto"/>
        <w:ind w:left="2410" w:firstLine="0"/>
        <w:jc w:val="left"/>
        <w:rPr>
          <w:rFonts w:ascii="Times New Roman" w:hAnsi="Times New Roman" w:cs="Times New Roman"/>
          <w:sz w:val="20"/>
          <w:szCs w:val="20"/>
          <w:lang w:eastAsia="ru-RU"/>
        </w:rPr>
      </w:pPr>
      <w:r w:rsidRPr="009C5A13">
        <w:rPr>
          <w:rFonts w:ascii="Times New Roman" w:hAnsi="Times New Roman" w:cs="Times New Roman"/>
          <w:sz w:val="20"/>
          <w:szCs w:val="20"/>
          <w:lang w:eastAsia="ru-RU"/>
        </w:rPr>
        <w:t xml:space="preserve">ПРАВОВІ ОСНОВИ ОХОРОНИ ПРАЦІ </w:t>
      </w:r>
    </w:p>
    <w:p w:rsidR="0092517F" w:rsidRPr="009C5A13" w:rsidRDefault="0092517F" w:rsidP="0092517F">
      <w:pPr>
        <w:pStyle w:val="af0"/>
        <w:spacing w:after="0" w:line="252" w:lineRule="auto"/>
        <w:ind w:left="2410" w:firstLine="0"/>
        <w:jc w:val="left"/>
        <w:rPr>
          <w:rFonts w:ascii="Times New Roman" w:hAnsi="Times New Roman" w:cs="Times New Roman"/>
          <w:sz w:val="20"/>
          <w:szCs w:val="20"/>
          <w:lang w:eastAsia="ru-RU"/>
        </w:rPr>
      </w:pPr>
      <w:r w:rsidRPr="009C5A13">
        <w:rPr>
          <w:rFonts w:ascii="Times New Roman" w:hAnsi="Times New Roman" w:cs="Times New Roman"/>
          <w:sz w:val="20"/>
          <w:szCs w:val="20"/>
          <w:lang w:eastAsia="ru-RU"/>
        </w:rPr>
        <w:t xml:space="preserve">У МЕДИЧНІЙ ГАЛУЗІ </w:t>
      </w:r>
    </w:p>
    <w:p w:rsidR="0092517F" w:rsidRPr="009C5A13" w:rsidRDefault="0092517F" w:rsidP="0092517F">
      <w:pPr>
        <w:pStyle w:val="af0"/>
        <w:spacing w:after="0" w:line="252" w:lineRule="auto"/>
        <w:ind w:left="2410" w:firstLine="0"/>
        <w:jc w:val="left"/>
        <w:rPr>
          <w:rFonts w:ascii="Times New Roman" w:hAnsi="Times New Roman" w:cs="Times New Roman"/>
          <w:sz w:val="20"/>
          <w:szCs w:val="20"/>
          <w:lang w:eastAsia="ru-RU"/>
        </w:rPr>
      </w:pPr>
    </w:p>
    <w:p w:rsidR="0092517F" w:rsidRPr="009C5A13" w:rsidRDefault="0092517F" w:rsidP="0092517F">
      <w:pPr>
        <w:pStyle w:val="af0"/>
        <w:spacing w:after="0" w:line="252" w:lineRule="auto"/>
        <w:ind w:left="2410" w:firstLine="0"/>
        <w:jc w:val="left"/>
        <w:rPr>
          <w:rFonts w:ascii="Times New Roman" w:hAnsi="Times New Roman" w:cs="Times New Roman"/>
          <w:sz w:val="20"/>
          <w:szCs w:val="20"/>
          <w:lang w:eastAsia="ru-RU"/>
        </w:rPr>
      </w:pPr>
      <w:r w:rsidRPr="009C5A13">
        <w:rPr>
          <w:rFonts w:ascii="Times New Roman" w:hAnsi="Times New Roman" w:cs="Times New Roman"/>
          <w:sz w:val="20"/>
          <w:szCs w:val="20"/>
          <w:lang w:eastAsia="ru-RU"/>
        </w:rPr>
        <w:t>(інформаційний довідник)</w:t>
      </w:r>
    </w:p>
    <w:p w:rsidR="0092517F" w:rsidRPr="009C5A13" w:rsidRDefault="0092517F" w:rsidP="0092517F">
      <w:pPr>
        <w:spacing w:after="0" w:line="240" w:lineRule="auto"/>
        <w:ind w:left="2410"/>
        <w:rPr>
          <w:rFonts w:ascii="Times New Roman" w:eastAsia="Times New Roman" w:hAnsi="Times New Roman" w:cs="Times New Roman"/>
          <w:sz w:val="20"/>
          <w:szCs w:val="20"/>
          <w:lang w:eastAsia="ru-RU"/>
        </w:rPr>
      </w:pPr>
    </w:p>
    <w:p w:rsidR="0092517F" w:rsidRPr="009C5A13" w:rsidRDefault="0092517F" w:rsidP="0092517F">
      <w:pPr>
        <w:spacing w:after="0" w:line="240" w:lineRule="auto"/>
        <w:ind w:left="2410"/>
        <w:rPr>
          <w:rFonts w:ascii="Times New Roman" w:eastAsia="Calibri" w:hAnsi="Times New Roman" w:cs="Times New Roman"/>
          <w:sz w:val="20"/>
          <w:szCs w:val="20"/>
          <w:lang w:eastAsia="en-US"/>
        </w:rPr>
      </w:pPr>
      <w:r w:rsidRPr="009C5A13">
        <w:rPr>
          <w:rFonts w:ascii="Times New Roman" w:eastAsia="Calibri" w:hAnsi="Times New Roman" w:cs="Times New Roman"/>
          <w:sz w:val="20"/>
          <w:szCs w:val="20"/>
          <w:lang w:eastAsia="en-US"/>
        </w:rPr>
        <w:t xml:space="preserve">Підписано до друку </w:t>
      </w:r>
      <w:r w:rsidR="009C5A13" w:rsidRPr="009C5A13">
        <w:rPr>
          <w:rFonts w:ascii="Times New Roman" w:eastAsia="Calibri" w:hAnsi="Times New Roman" w:cs="Times New Roman"/>
          <w:sz w:val="20"/>
          <w:szCs w:val="20"/>
          <w:lang w:eastAsia="en-US"/>
        </w:rPr>
        <w:t>06</w:t>
      </w:r>
      <w:r w:rsidRPr="009C5A13">
        <w:rPr>
          <w:rFonts w:ascii="Times New Roman" w:eastAsia="Calibri" w:hAnsi="Times New Roman" w:cs="Times New Roman"/>
          <w:sz w:val="20"/>
          <w:szCs w:val="20"/>
          <w:lang w:eastAsia="en-US"/>
        </w:rPr>
        <w:t>.0</w:t>
      </w:r>
      <w:r w:rsidR="009C5A13" w:rsidRPr="009C5A13">
        <w:rPr>
          <w:rFonts w:ascii="Times New Roman" w:eastAsia="Calibri" w:hAnsi="Times New Roman" w:cs="Times New Roman"/>
          <w:sz w:val="20"/>
          <w:szCs w:val="20"/>
          <w:lang w:eastAsia="en-US"/>
        </w:rPr>
        <w:t>5</w:t>
      </w:r>
      <w:r w:rsidRPr="009C5A13">
        <w:rPr>
          <w:rFonts w:ascii="Times New Roman" w:eastAsia="Calibri" w:hAnsi="Times New Roman" w:cs="Times New Roman"/>
          <w:sz w:val="20"/>
          <w:szCs w:val="20"/>
          <w:lang w:eastAsia="en-US"/>
        </w:rPr>
        <w:t xml:space="preserve">.2022 р. </w:t>
      </w:r>
    </w:p>
    <w:p w:rsidR="0092517F" w:rsidRPr="009C5A13" w:rsidRDefault="0092517F" w:rsidP="0092517F">
      <w:pPr>
        <w:spacing w:after="0" w:line="240" w:lineRule="auto"/>
        <w:ind w:left="2410"/>
        <w:rPr>
          <w:rFonts w:ascii="Times New Roman" w:eastAsia="Calibri" w:hAnsi="Times New Roman" w:cs="Times New Roman"/>
          <w:sz w:val="20"/>
          <w:szCs w:val="20"/>
          <w:lang w:eastAsia="en-US"/>
        </w:rPr>
      </w:pPr>
      <w:r w:rsidRPr="009C5A13">
        <w:rPr>
          <w:rFonts w:ascii="Times New Roman" w:eastAsia="Calibri" w:hAnsi="Times New Roman" w:cs="Times New Roman"/>
          <w:sz w:val="20"/>
          <w:szCs w:val="20"/>
          <w:lang w:eastAsia="en-US"/>
        </w:rPr>
        <w:t>Формат 60×84/16. Обсяг 1,75 друк. арк. Зам. 4</w:t>
      </w:r>
      <w:r w:rsidR="009C5A13" w:rsidRPr="009C5A13">
        <w:rPr>
          <w:rFonts w:ascii="Times New Roman" w:eastAsia="Calibri" w:hAnsi="Times New Roman" w:cs="Times New Roman"/>
          <w:sz w:val="20"/>
          <w:szCs w:val="20"/>
          <w:lang w:eastAsia="en-US"/>
        </w:rPr>
        <w:t>0</w:t>
      </w:r>
      <w:r w:rsidRPr="009C5A13">
        <w:rPr>
          <w:rFonts w:ascii="Times New Roman" w:eastAsia="Calibri" w:hAnsi="Times New Roman" w:cs="Times New Roman"/>
          <w:sz w:val="20"/>
          <w:szCs w:val="20"/>
          <w:lang w:eastAsia="en-US"/>
        </w:rPr>
        <w:t xml:space="preserve">*р. </w:t>
      </w:r>
      <w:r w:rsidRPr="009C5A13">
        <w:rPr>
          <w:rFonts w:ascii="Times New Roman" w:eastAsia="Calibri" w:hAnsi="Times New Roman" w:cs="Times New Roman"/>
          <w:sz w:val="20"/>
          <w:szCs w:val="20"/>
          <w:lang w:eastAsia="en-US"/>
        </w:rPr>
        <w:br/>
        <w:t xml:space="preserve">Друк </w:t>
      </w:r>
      <w:proofErr w:type="spellStart"/>
      <w:r w:rsidRPr="009C5A13">
        <w:rPr>
          <w:rFonts w:ascii="Times New Roman" w:eastAsia="Calibri" w:hAnsi="Times New Roman" w:cs="Times New Roman"/>
          <w:sz w:val="20"/>
          <w:szCs w:val="20"/>
          <w:lang w:eastAsia="en-US"/>
        </w:rPr>
        <w:t>різографічний</w:t>
      </w:r>
      <w:proofErr w:type="spellEnd"/>
      <w:r w:rsidRPr="009C5A13">
        <w:rPr>
          <w:rFonts w:ascii="Times New Roman" w:eastAsia="Calibri" w:hAnsi="Times New Roman" w:cs="Times New Roman"/>
          <w:sz w:val="20"/>
          <w:szCs w:val="20"/>
          <w:lang w:eastAsia="en-US"/>
        </w:rPr>
        <w:t>. Наклад 200.</w:t>
      </w:r>
    </w:p>
    <w:p w:rsidR="0092517F" w:rsidRPr="0092517F" w:rsidRDefault="0092517F" w:rsidP="0092517F">
      <w:pPr>
        <w:spacing w:after="0" w:line="240" w:lineRule="auto"/>
        <w:ind w:left="2410"/>
        <w:rPr>
          <w:rFonts w:ascii="Times New Roman" w:eastAsia="Calibri" w:hAnsi="Times New Roman" w:cs="Times New Roman"/>
          <w:sz w:val="20"/>
          <w:szCs w:val="20"/>
          <w:lang w:eastAsia="en-US"/>
        </w:rPr>
      </w:pPr>
      <w:r w:rsidRPr="009C5A13">
        <w:rPr>
          <w:rFonts w:ascii="Times New Roman" w:eastAsia="Calibri" w:hAnsi="Times New Roman" w:cs="Times New Roman"/>
          <w:sz w:val="20"/>
          <w:szCs w:val="20"/>
          <w:lang w:eastAsia="en-US"/>
        </w:rPr>
        <w:t>Дру</w:t>
      </w:r>
      <w:r w:rsidRPr="0092517F">
        <w:rPr>
          <w:rFonts w:ascii="Times New Roman" w:eastAsia="Calibri" w:hAnsi="Times New Roman" w:cs="Times New Roman"/>
          <w:sz w:val="20"/>
          <w:szCs w:val="20"/>
          <w:lang w:eastAsia="en-US"/>
        </w:rPr>
        <w:t>карня НМУ. Пр. Перемоги, 34.</w:t>
      </w:r>
    </w:p>
    <w:p w:rsidR="00D65593" w:rsidRDefault="00D65593" w:rsidP="0092517F">
      <w:pPr>
        <w:pStyle w:val="rvps2"/>
        <w:spacing w:before="0" w:beforeAutospacing="0" w:after="0" w:afterAutospacing="0"/>
        <w:jc w:val="both"/>
        <w:rPr>
          <w:sz w:val="30"/>
          <w:szCs w:val="30"/>
        </w:rPr>
      </w:pPr>
    </w:p>
    <w:p w:rsidR="0092517F" w:rsidRDefault="0092517F" w:rsidP="009821B5">
      <w:pPr>
        <w:pStyle w:val="rvps2"/>
        <w:spacing w:before="0" w:beforeAutospacing="0" w:after="0" w:afterAutospacing="0"/>
        <w:jc w:val="both"/>
        <w:rPr>
          <w:sz w:val="30"/>
          <w:szCs w:val="30"/>
        </w:rPr>
      </w:pPr>
    </w:p>
    <w:p w:rsidR="0092517F" w:rsidRPr="0044617F" w:rsidRDefault="0092517F" w:rsidP="009821B5">
      <w:pPr>
        <w:pStyle w:val="rvps2"/>
        <w:spacing w:before="0" w:beforeAutospacing="0" w:after="0" w:afterAutospacing="0"/>
        <w:jc w:val="both"/>
        <w:rPr>
          <w:sz w:val="30"/>
          <w:szCs w:val="30"/>
        </w:rPr>
      </w:pPr>
    </w:p>
    <w:sectPr w:rsidR="0092517F" w:rsidRPr="0044617F" w:rsidSect="00107F1E">
      <w:footerReference w:type="even" r:id="rId33"/>
      <w:footerReference w:type="default" r:id="rId34"/>
      <w:pgSz w:w="11906" w:h="16838" w:code="9"/>
      <w:pgMar w:top="851" w:right="1191" w:bottom="1304" w:left="102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54" w:rsidRDefault="00C03E54" w:rsidP="00BC2A64">
      <w:pPr>
        <w:spacing w:after="0" w:line="240" w:lineRule="auto"/>
      </w:pPr>
      <w:r>
        <w:separator/>
      </w:r>
    </w:p>
  </w:endnote>
  <w:endnote w:type="continuationSeparator" w:id="0">
    <w:p w:rsidR="00C03E54" w:rsidRDefault="00C03E54" w:rsidP="00BC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73135504"/>
      <w:docPartObj>
        <w:docPartGallery w:val="Page Numbers (Bottom of Page)"/>
        <w:docPartUnique/>
      </w:docPartObj>
    </w:sdtPr>
    <w:sdtEndPr/>
    <w:sdtContent>
      <w:p w:rsidR="00833620" w:rsidRPr="00726D63" w:rsidRDefault="00833620">
        <w:pPr>
          <w:pStyle w:val="af6"/>
          <w:rPr>
            <w:rFonts w:ascii="Times New Roman" w:hAnsi="Times New Roman" w:cs="Times New Roman"/>
            <w:sz w:val="28"/>
            <w:szCs w:val="28"/>
          </w:rPr>
        </w:pPr>
        <w:r w:rsidRPr="00726D63">
          <w:rPr>
            <w:rFonts w:ascii="Times New Roman" w:hAnsi="Times New Roman" w:cs="Times New Roman"/>
            <w:sz w:val="28"/>
            <w:szCs w:val="28"/>
          </w:rPr>
          <w:fldChar w:fldCharType="begin"/>
        </w:r>
        <w:r w:rsidRPr="00726D63">
          <w:rPr>
            <w:rFonts w:ascii="Times New Roman" w:hAnsi="Times New Roman" w:cs="Times New Roman"/>
            <w:sz w:val="28"/>
            <w:szCs w:val="28"/>
          </w:rPr>
          <w:instrText>PAGE   \* MERGEFORMAT</w:instrText>
        </w:r>
        <w:r w:rsidRPr="00726D63">
          <w:rPr>
            <w:rFonts w:ascii="Times New Roman" w:hAnsi="Times New Roman" w:cs="Times New Roman"/>
            <w:sz w:val="28"/>
            <w:szCs w:val="28"/>
          </w:rPr>
          <w:fldChar w:fldCharType="separate"/>
        </w:r>
        <w:r w:rsidR="009C5A13" w:rsidRPr="009C5A13">
          <w:rPr>
            <w:rFonts w:ascii="Times New Roman" w:hAnsi="Times New Roman" w:cs="Times New Roman"/>
            <w:noProof/>
            <w:sz w:val="28"/>
            <w:szCs w:val="28"/>
            <w:lang w:val="ru-RU"/>
          </w:rPr>
          <w:t>28</w:t>
        </w:r>
        <w:r w:rsidRPr="00726D63">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06274"/>
      <w:docPartObj>
        <w:docPartGallery w:val="Page Numbers (Bottom of Page)"/>
        <w:docPartUnique/>
      </w:docPartObj>
    </w:sdtPr>
    <w:sdtEndPr>
      <w:rPr>
        <w:rFonts w:ascii="Times New Roman" w:hAnsi="Times New Roman" w:cs="Times New Roman"/>
        <w:sz w:val="28"/>
        <w:szCs w:val="28"/>
      </w:rPr>
    </w:sdtEndPr>
    <w:sdtContent>
      <w:p w:rsidR="00833620" w:rsidRPr="00726D63" w:rsidRDefault="00833620">
        <w:pPr>
          <w:pStyle w:val="af6"/>
          <w:jc w:val="right"/>
          <w:rPr>
            <w:rFonts w:ascii="Times New Roman" w:hAnsi="Times New Roman" w:cs="Times New Roman"/>
            <w:sz w:val="28"/>
            <w:szCs w:val="28"/>
          </w:rPr>
        </w:pPr>
        <w:r w:rsidRPr="00726D63">
          <w:rPr>
            <w:rFonts w:ascii="Times New Roman" w:hAnsi="Times New Roman" w:cs="Times New Roman"/>
            <w:sz w:val="28"/>
            <w:szCs w:val="28"/>
          </w:rPr>
          <w:fldChar w:fldCharType="begin"/>
        </w:r>
        <w:r w:rsidRPr="00726D63">
          <w:rPr>
            <w:rFonts w:ascii="Times New Roman" w:hAnsi="Times New Roman" w:cs="Times New Roman"/>
            <w:sz w:val="28"/>
            <w:szCs w:val="28"/>
          </w:rPr>
          <w:instrText>PAGE   \* MERGEFORMAT</w:instrText>
        </w:r>
        <w:r w:rsidRPr="00726D63">
          <w:rPr>
            <w:rFonts w:ascii="Times New Roman" w:hAnsi="Times New Roman" w:cs="Times New Roman"/>
            <w:sz w:val="28"/>
            <w:szCs w:val="28"/>
          </w:rPr>
          <w:fldChar w:fldCharType="separate"/>
        </w:r>
        <w:r w:rsidR="009C5A13" w:rsidRPr="009C5A13">
          <w:rPr>
            <w:rFonts w:ascii="Times New Roman" w:hAnsi="Times New Roman" w:cs="Times New Roman"/>
            <w:noProof/>
            <w:sz w:val="28"/>
            <w:szCs w:val="28"/>
            <w:lang w:val="ru-RU"/>
          </w:rPr>
          <w:t>27</w:t>
        </w:r>
        <w:r w:rsidRPr="00726D63">
          <w:rPr>
            <w:rFonts w:ascii="Times New Roman" w:hAnsi="Times New Roman" w:cs="Times New Roman"/>
            <w:noProof/>
            <w:sz w:val="28"/>
            <w:szCs w:val="28"/>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54" w:rsidRDefault="00C03E54" w:rsidP="00BC2A64">
      <w:pPr>
        <w:spacing w:after="0" w:line="240" w:lineRule="auto"/>
      </w:pPr>
      <w:r>
        <w:separator/>
      </w:r>
    </w:p>
  </w:footnote>
  <w:footnote w:type="continuationSeparator" w:id="0">
    <w:p w:rsidR="00C03E54" w:rsidRDefault="00C03E54" w:rsidP="00BC2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31A6104"/>
    <w:lvl w:ilvl="0">
      <w:start w:val="1"/>
      <w:numFmt w:val="bullet"/>
      <w:lvlText w:val="•"/>
      <w:lvlJc w:val="left"/>
      <w:rPr>
        <w:rFonts w:ascii="Arial" w:hAnsi="Arial"/>
        <w:b w:val="0"/>
        <w:i/>
        <w:smallCaps w:val="0"/>
        <w:strike w:val="0"/>
        <w:color w:val="000000"/>
        <w:spacing w:val="0"/>
        <w:w w:val="100"/>
        <w:position w:val="0"/>
        <w:sz w:val="19"/>
        <w:u w:val="none"/>
        <w:lang w:val="uk-UA"/>
      </w:rPr>
    </w:lvl>
    <w:lvl w:ilvl="1">
      <w:start w:val="1"/>
      <w:numFmt w:val="bullet"/>
      <w:lvlText w:val="•"/>
      <w:lvlJc w:val="left"/>
      <w:rPr>
        <w:rFonts w:ascii="Arial" w:hAnsi="Arial"/>
        <w:b w:val="0"/>
        <w:i/>
        <w:smallCaps w:val="0"/>
        <w:strike w:val="0"/>
        <w:color w:val="000000"/>
        <w:spacing w:val="0"/>
        <w:w w:val="100"/>
        <w:position w:val="0"/>
        <w:sz w:val="19"/>
        <w:u w:val="none"/>
      </w:rPr>
    </w:lvl>
    <w:lvl w:ilvl="2">
      <w:start w:val="1"/>
      <w:numFmt w:val="bullet"/>
      <w:lvlText w:val="•"/>
      <w:lvlJc w:val="left"/>
      <w:rPr>
        <w:rFonts w:ascii="Arial" w:hAnsi="Arial"/>
        <w:b w:val="0"/>
        <w:i/>
        <w:smallCaps w:val="0"/>
        <w:strike w:val="0"/>
        <w:color w:val="000000"/>
        <w:spacing w:val="0"/>
        <w:w w:val="100"/>
        <w:position w:val="0"/>
        <w:sz w:val="19"/>
        <w:u w:val="none"/>
      </w:rPr>
    </w:lvl>
    <w:lvl w:ilvl="3">
      <w:start w:val="1"/>
      <w:numFmt w:val="bullet"/>
      <w:lvlText w:val="•"/>
      <w:lvlJc w:val="left"/>
      <w:rPr>
        <w:rFonts w:ascii="Arial" w:hAnsi="Arial"/>
        <w:b w:val="0"/>
        <w:i/>
        <w:smallCaps w:val="0"/>
        <w:strike w:val="0"/>
        <w:color w:val="000000"/>
        <w:spacing w:val="0"/>
        <w:w w:val="100"/>
        <w:position w:val="0"/>
        <w:sz w:val="19"/>
        <w:u w:val="none"/>
      </w:rPr>
    </w:lvl>
    <w:lvl w:ilvl="4">
      <w:start w:val="1"/>
      <w:numFmt w:val="bullet"/>
      <w:lvlText w:val="•"/>
      <w:lvlJc w:val="left"/>
      <w:rPr>
        <w:rFonts w:ascii="Arial" w:hAnsi="Arial"/>
        <w:b w:val="0"/>
        <w:i/>
        <w:smallCaps w:val="0"/>
        <w:strike w:val="0"/>
        <w:color w:val="000000"/>
        <w:spacing w:val="0"/>
        <w:w w:val="100"/>
        <w:position w:val="0"/>
        <w:sz w:val="19"/>
        <w:u w:val="none"/>
      </w:rPr>
    </w:lvl>
    <w:lvl w:ilvl="5">
      <w:start w:val="1"/>
      <w:numFmt w:val="bullet"/>
      <w:lvlText w:val="•"/>
      <w:lvlJc w:val="left"/>
      <w:rPr>
        <w:rFonts w:ascii="Arial" w:hAnsi="Arial"/>
        <w:b w:val="0"/>
        <w:i/>
        <w:smallCaps w:val="0"/>
        <w:strike w:val="0"/>
        <w:color w:val="000000"/>
        <w:spacing w:val="0"/>
        <w:w w:val="100"/>
        <w:position w:val="0"/>
        <w:sz w:val="19"/>
        <w:u w:val="none"/>
      </w:rPr>
    </w:lvl>
    <w:lvl w:ilvl="6">
      <w:start w:val="1"/>
      <w:numFmt w:val="bullet"/>
      <w:lvlText w:val="•"/>
      <w:lvlJc w:val="left"/>
      <w:rPr>
        <w:rFonts w:ascii="Arial" w:hAnsi="Arial"/>
        <w:b w:val="0"/>
        <w:i/>
        <w:smallCaps w:val="0"/>
        <w:strike w:val="0"/>
        <w:color w:val="000000"/>
        <w:spacing w:val="0"/>
        <w:w w:val="100"/>
        <w:position w:val="0"/>
        <w:sz w:val="19"/>
        <w:u w:val="none"/>
      </w:rPr>
    </w:lvl>
    <w:lvl w:ilvl="7">
      <w:start w:val="1"/>
      <w:numFmt w:val="bullet"/>
      <w:lvlText w:val="•"/>
      <w:lvlJc w:val="left"/>
      <w:rPr>
        <w:rFonts w:ascii="Arial" w:hAnsi="Arial"/>
        <w:b w:val="0"/>
        <w:i/>
        <w:smallCaps w:val="0"/>
        <w:strike w:val="0"/>
        <w:color w:val="000000"/>
        <w:spacing w:val="0"/>
        <w:w w:val="100"/>
        <w:position w:val="0"/>
        <w:sz w:val="19"/>
        <w:u w:val="none"/>
      </w:rPr>
    </w:lvl>
    <w:lvl w:ilvl="8">
      <w:start w:val="1"/>
      <w:numFmt w:val="bullet"/>
      <w:lvlText w:val="•"/>
      <w:lvlJc w:val="left"/>
      <w:rPr>
        <w:rFonts w:ascii="Arial" w:hAnsi="Arial"/>
        <w:b w:val="0"/>
        <w:i/>
        <w:smallCaps w:val="0"/>
        <w:strike w:val="0"/>
        <w:color w:val="000000"/>
        <w:spacing w:val="0"/>
        <w:w w:val="100"/>
        <w:position w:val="0"/>
        <w:sz w:val="19"/>
        <w:u w:val="none"/>
      </w:rPr>
    </w:lvl>
  </w:abstractNum>
  <w:abstractNum w:abstractNumId="1">
    <w:nsid w:val="0CF54B31"/>
    <w:multiLevelType w:val="hybridMultilevel"/>
    <w:tmpl w:val="ECE4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63155D"/>
    <w:multiLevelType w:val="hybridMultilevel"/>
    <w:tmpl w:val="B882DFF6"/>
    <w:lvl w:ilvl="0" w:tplc="0F8CB8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A0F5F5F"/>
    <w:multiLevelType w:val="hybridMultilevel"/>
    <w:tmpl w:val="9A2062C0"/>
    <w:lvl w:ilvl="0" w:tplc="384E8A4C">
      <w:start w:val="1"/>
      <w:numFmt w:val="decimal"/>
      <w:lvlText w:val="%1."/>
      <w:lvlJc w:val="left"/>
      <w:pPr>
        <w:ind w:left="786" w:hanging="360"/>
      </w:pPr>
      <w:rPr>
        <w:rFonts w:cs="Times New Roman"/>
        <w:b w:val="0"/>
      </w:rPr>
    </w:lvl>
    <w:lvl w:ilvl="1" w:tplc="F80C902C">
      <w:start w:val="1"/>
      <w:numFmt w:val="decimal"/>
      <w:lvlText w:val="%2."/>
      <w:lvlJc w:val="left"/>
      <w:pPr>
        <w:tabs>
          <w:tab w:val="num" w:pos="1440"/>
        </w:tabs>
        <w:ind w:left="1440" w:hanging="360"/>
      </w:pPr>
      <w:rPr>
        <w:rFonts w:ascii="Times New Roman" w:hAnsi="Times New Roman" w:cs="Times New Roman" w:hint="default"/>
        <w:sz w:val="24"/>
        <w:szCs w:val="24"/>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1C7728DA"/>
    <w:multiLevelType w:val="hybridMultilevel"/>
    <w:tmpl w:val="DE24A1B0"/>
    <w:lvl w:ilvl="0" w:tplc="99FCEC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11987"/>
    <w:multiLevelType w:val="hybridMultilevel"/>
    <w:tmpl w:val="A5AA1EA4"/>
    <w:lvl w:ilvl="0" w:tplc="829877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11F2D08"/>
    <w:multiLevelType w:val="multilevel"/>
    <w:tmpl w:val="9094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76504"/>
    <w:multiLevelType w:val="hybridMultilevel"/>
    <w:tmpl w:val="B67EAFB2"/>
    <w:lvl w:ilvl="0" w:tplc="CCBAB1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3382C39"/>
    <w:multiLevelType w:val="hybridMultilevel"/>
    <w:tmpl w:val="63EE328C"/>
    <w:lvl w:ilvl="0" w:tplc="B16E57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3E76DFC"/>
    <w:multiLevelType w:val="multilevel"/>
    <w:tmpl w:val="0442BBF6"/>
    <w:lvl w:ilvl="0">
      <w:start w:val="1"/>
      <w:numFmt w:val="decimal"/>
      <w:lvlText w:val="%1."/>
      <w:lvlJc w:val="left"/>
      <w:pPr>
        <w:ind w:left="1211" w:hanging="360"/>
      </w:pPr>
      <w:rPr>
        <w:rFonts w:ascii="Times New Roman" w:hAnsi="Times New Roman" w:cs="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427E2C11"/>
    <w:multiLevelType w:val="hybridMultilevel"/>
    <w:tmpl w:val="F0881CDA"/>
    <w:lvl w:ilvl="0" w:tplc="C1A2F9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8FF451E"/>
    <w:multiLevelType w:val="hybridMultilevel"/>
    <w:tmpl w:val="A9B28F66"/>
    <w:lvl w:ilvl="0" w:tplc="0360FAB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DA94C4E"/>
    <w:multiLevelType w:val="hybridMultilevel"/>
    <w:tmpl w:val="1DE2D322"/>
    <w:lvl w:ilvl="0" w:tplc="3FA29B48">
      <w:start w:val="1"/>
      <w:numFmt w:val="bullet"/>
      <w:lvlText w:val="•"/>
      <w:lvlJc w:val="left"/>
      <w:pPr>
        <w:tabs>
          <w:tab w:val="num" w:pos="720"/>
        </w:tabs>
        <w:ind w:left="720" w:hanging="360"/>
      </w:pPr>
      <w:rPr>
        <w:rFonts w:ascii="Times New Roman" w:hAnsi="Times New Roman" w:hint="default"/>
      </w:rPr>
    </w:lvl>
    <w:lvl w:ilvl="1" w:tplc="BEB23736" w:tentative="1">
      <w:start w:val="1"/>
      <w:numFmt w:val="bullet"/>
      <w:lvlText w:val="•"/>
      <w:lvlJc w:val="left"/>
      <w:pPr>
        <w:tabs>
          <w:tab w:val="num" w:pos="1440"/>
        </w:tabs>
        <w:ind w:left="1440" w:hanging="360"/>
      </w:pPr>
      <w:rPr>
        <w:rFonts w:ascii="Times New Roman" w:hAnsi="Times New Roman" w:hint="default"/>
      </w:rPr>
    </w:lvl>
    <w:lvl w:ilvl="2" w:tplc="6F268048" w:tentative="1">
      <w:start w:val="1"/>
      <w:numFmt w:val="bullet"/>
      <w:lvlText w:val="•"/>
      <w:lvlJc w:val="left"/>
      <w:pPr>
        <w:tabs>
          <w:tab w:val="num" w:pos="2160"/>
        </w:tabs>
        <w:ind w:left="2160" w:hanging="360"/>
      </w:pPr>
      <w:rPr>
        <w:rFonts w:ascii="Times New Roman" w:hAnsi="Times New Roman" w:hint="default"/>
      </w:rPr>
    </w:lvl>
    <w:lvl w:ilvl="3" w:tplc="C3DC486E" w:tentative="1">
      <w:start w:val="1"/>
      <w:numFmt w:val="bullet"/>
      <w:lvlText w:val="•"/>
      <w:lvlJc w:val="left"/>
      <w:pPr>
        <w:tabs>
          <w:tab w:val="num" w:pos="2880"/>
        </w:tabs>
        <w:ind w:left="2880" w:hanging="360"/>
      </w:pPr>
      <w:rPr>
        <w:rFonts w:ascii="Times New Roman" w:hAnsi="Times New Roman" w:hint="default"/>
      </w:rPr>
    </w:lvl>
    <w:lvl w:ilvl="4" w:tplc="1820EFBC" w:tentative="1">
      <w:start w:val="1"/>
      <w:numFmt w:val="bullet"/>
      <w:lvlText w:val="•"/>
      <w:lvlJc w:val="left"/>
      <w:pPr>
        <w:tabs>
          <w:tab w:val="num" w:pos="3600"/>
        </w:tabs>
        <w:ind w:left="3600" w:hanging="360"/>
      </w:pPr>
      <w:rPr>
        <w:rFonts w:ascii="Times New Roman" w:hAnsi="Times New Roman" w:hint="default"/>
      </w:rPr>
    </w:lvl>
    <w:lvl w:ilvl="5" w:tplc="AF748644" w:tentative="1">
      <w:start w:val="1"/>
      <w:numFmt w:val="bullet"/>
      <w:lvlText w:val="•"/>
      <w:lvlJc w:val="left"/>
      <w:pPr>
        <w:tabs>
          <w:tab w:val="num" w:pos="4320"/>
        </w:tabs>
        <w:ind w:left="4320" w:hanging="360"/>
      </w:pPr>
      <w:rPr>
        <w:rFonts w:ascii="Times New Roman" w:hAnsi="Times New Roman" w:hint="default"/>
      </w:rPr>
    </w:lvl>
    <w:lvl w:ilvl="6" w:tplc="421EEA38" w:tentative="1">
      <w:start w:val="1"/>
      <w:numFmt w:val="bullet"/>
      <w:lvlText w:val="•"/>
      <w:lvlJc w:val="left"/>
      <w:pPr>
        <w:tabs>
          <w:tab w:val="num" w:pos="5040"/>
        </w:tabs>
        <w:ind w:left="5040" w:hanging="360"/>
      </w:pPr>
      <w:rPr>
        <w:rFonts w:ascii="Times New Roman" w:hAnsi="Times New Roman" w:hint="default"/>
      </w:rPr>
    </w:lvl>
    <w:lvl w:ilvl="7" w:tplc="2CE24F0A" w:tentative="1">
      <w:start w:val="1"/>
      <w:numFmt w:val="bullet"/>
      <w:lvlText w:val="•"/>
      <w:lvlJc w:val="left"/>
      <w:pPr>
        <w:tabs>
          <w:tab w:val="num" w:pos="5760"/>
        </w:tabs>
        <w:ind w:left="5760" w:hanging="360"/>
      </w:pPr>
      <w:rPr>
        <w:rFonts w:ascii="Times New Roman" w:hAnsi="Times New Roman" w:hint="default"/>
      </w:rPr>
    </w:lvl>
    <w:lvl w:ilvl="8" w:tplc="BEEABF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E835B9F"/>
    <w:multiLevelType w:val="hybridMultilevel"/>
    <w:tmpl w:val="5B042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EF3328D"/>
    <w:multiLevelType w:val="hybridMultilevel"/>
    <w:tmpl w:val="4B68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C2F15"/>
    <w:multiLevelType w:val="hybridMultilevel"/>
    <w:tmpl w:val="5D24CA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0"/>
  </w:num>
  <w:num w:numId="5">
    <w:abstractNumId w:val="1"/>
  </w:num>
  <w:num w:numId="6">
    <w:abstractNumId w:val="7"/>
  </w:num>
  <w:num w:numId="7">
    <w:abstractNumId w:val="13"/>
  </w:num>
  <w:num w:numId="8">
    <w:abstractNumId w:val="15"/>
  </w:num>
  <w:num w:numId="9">
    <w:abstractNumId w:val="6"/>
  </w:num>
  <w:num w:numId="10">
    <w:abstractNumId w:val="5"/>
  </w:num>
  <w:num w:numId="11">
    <w:abstractNumId w:val="9"/>
  </w:num>
  <w:num w:numId="12">
    <w:abstractNumId w:val="8"/>
  </w:num>
  <w:num w:numId="13">
    <w:abstractNumId w:val="10"/>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CA"/>
    <w:rsid w:val="000061A6"/>
    <w:rsid w:val="0001449B"/>
    <w:rsid w:val="00040719"/>
    <w:rsid w:val="000457D5"/>
    <w:rsid w:val="000473E4"/>
    <w:rsid w:val="00086C36"/>
    <w:rsid w:val="00097725"/>
    <w:rsid w:val="000A4E01"/>
    <w:rsid w:val="000A547E"/>
    <w:rsid w:val="000B4311"/>
    <w:rsid w:val="000B4809"/>
    <w:rsid w:val="000C39E5"/>
    <w:rsid w:val="000D1A73"/>
    <w:rsid w:val="00107F1E"/>
    <w:rsid w:val="00121B75"/>
    <w:rsid w:val="00131B9D"/>
    <w:rsid w:val="00142BC9"/>
    <w:rsid w:val="00145609"/>
    <w:rsid w:val="00162C9C"/>
    <w:rsid w:val="00166803"/>
    <w:rsid w:val="00170E67"/>
    <w:rsid w:val="001714F5"/>
    <w:rsid w:val="00181CE7"/>
    <w:rsid w:val="001846A7"/>
    <w:rsid w:val="00185807"/>
    <w:rsid w:val="001965F4"/>
    <w:rsid w:val="001C5EB2"/>
    <w:rsid w:val="001D448F"/>
    <w:rsid w:val="001E654D"/>
    <w:rsid w:val="001F79BB"/>
    <w:rsid w:val="0020025B"/>
    <w:rsid w:val="00220CA3"/>
    <w:rsid w:val="00223A97"/>
    <w:rsid w:val="00264830"/>
    <w:rsid w:val="002830EA"/>
    <w:rsid w:val="002A34B1"/>
    <w:rsid w:val="002A7EB4"/>
    <w:rsid w:val="002B0AA0"/>
    <w:rsid w:val="002B447C"/>
    <w:rsid w:val="002B743B"/>
    <w:rsid w:val="002C1551"/>
    <w:rsid w:val="002E60FE"/>
    <w:rsid w:val="002F1847"/>
    <w:rsid w:val="00314EBD"/>
    <w:rsid w:val="0032264A"/>
    <w:rsid w:val="00331289"/>
    <w:rsid w:val="00332CAA"/>
    <w:rsid w:val="00342D72"/>
    <w:rsid w:val="00343D39"/>
    <w:rsid w:val="003556A5"/>
    <w:rsid w:val="00360E7B"/>
    <w:rsid w:val="003746BD"/>
    <w:rsid w:val="003C4B7E"/>
    <w:rsid w:val="003E2BEE"/>
    <w:rsid w:val="003E3ABC"/>
    <w:rsid w:val="003E4015"/>
    <w:rsid w:val="003E5662"/>
    <w:rsid w:val="003F725E"/>
    <w:rsid w:val="0041084F"/>
    <w:rsid w:val="00415098"/>
    <w:rsid w:val="00417DFE"/>
    <w:rsid w:val="00421782"/>
    <w:rsid w:val="00430B04"/>
    <w:rsid w:val="0044617F"/>
    <w:rsid w:val="004642C9"/>
    <w:rsid w:val="0046689A"/>
    <w:rsid w:val="00472AB0"/>
    <w:rsid w:val="00482511"/>
    <w:rsid w:val="004847D9"/>
    <w:rsid w:val="004A2F93"/>
    <w:rsid w:val="004D127A"/>
    <w:rsid w:val="004D7A66"/>
    <w:rsid w:val="004E5079"/>
    <w:rsid w:val="00507B3E"/>
    <w:rsid w:val="00516A77"/>
    <w:rsid w:val="0051713C"/>
    <w:rsid w:val="005242E1"/>
    <w:rsid w:val="005359AC"/>
    <w:rsid w:val="0053609A"/>
    <w:rsid w:val="005441A2"/>
    <w:rsid w:val="005450F8"/>
    <w:rsid w:val="0057738C"/>
    <w:rsid w:val="00592DCF"/>
    <w:rsid w:val="005A3314"/>
    <w:rsid w:val="005B0ABB"/>
    <w:rsid w:val="005C61D1"/>
    <w:rsid w:val="005D06A7"/>
    <w:rsid w:val="005F355C"/>
    <w:rsid w:val="00614E02"/>
    <w:rsid w:val="00635067"/>
    <w:rsid w:val="00636075"/>
    <w:rsid w:val="00641073"/>
    <w:rsid w:val="006606C1"/>
    <w:rsid w:val="00675714"/>
    <w:rsid w:val="006929E2"/>
    <w:rsid w:val="0069720F"/>
    <w:rsid w:val="006A1140"/>
    <w:rsid w:val="006A1FF6"/>
    <w:rsid w:val="006B6447"/>
    <w:rsid w:val="006E31E8"/>
    <w:rsid w:val="006E4AEC"/>
    <w:rsid w:val="006F1BA4"/>
    <w:rsid w:val="006F22C6"/>
    <w:rsid w:val="007000D0"/>
    <w:rsid w:val="0071337A"/>
    <w:rsid w:val="00715DBD"/>
    <w:rsid w:val="00720373"/>
    <w:rsid w:val="007203F6"/>
    <w:rsid w:val="007247CA"/>
    <w:rsid w:val="00726D63"/>
    <w:rsid w:val="00731AA0"/>
    <w:rsid w:val="00740129"/>
    <w:rsid w:val="00740BB4"/>
    <w:rsid w:val="00744358"/>
    <w:rsid w:val="00764393"/>
    <w:rsid w:val="007D74DE"/>
    <w:rsid w:val="007E30CE"/>
    <w:rsid w:val="007E35AB"/>
    <w:rsid w:val="007F2867"/>
    <w:rsid w:val="007F51EC"/>
    <w:rsid w:val="00815DAC"/>
    <w:rsid w:val="0082464E"/>
    <w:rsid w:val="00832C61"/>
    <w:rsid w:val="00833620"/>
    <w:rsid w:val="008419F9"/>
    <w:rsid w:val="008651BF"/>
    <w:rsid w:val="00874B6D"/>
    <w:rsid w:val="00876329"/>
    <w:rsid w:val="008848C5"/>
    <w:rsid w:val="00884FAF"/>
    <w:rsid w:val="008A261B"/>
    <w:rsid w:val="008A5318"/>
    <w:rsid w:val="008B4E84"/>
    <w:rsid w:val="008B7E74"/>
    <w:rsid w:val="008D2AE3"/>
    <w:rsid w:val="008D4F4F"/>
    <w:rsid w:val="008E3326"/>
    <w:rsid w:val="008F6E70"/>
    <w:rsid w:val="009027F6"/>
    <w:rsid w:val="0091003E"/>
    <w:rsid w:val="009162CC"/>
    <w:rsid w:val="0092517F"/>
    <w:rsid w:val="00936C45"/>
    <w:rsid w:val="00941C6B"/>
    <w:rsid w:val="0097163E"/>
    <w:rsid w:val="0097432B"/>
    <w:rsid w:val="0097760D"/>
    <w:rsid w:val="009821B5"/>
    <w:rsid w:val="00982555"/>
    <w:rsid w:val="009830CE"/>
    <w:rsid w:val="009A3B32"/>
    <w:rsid w:val="009A7AFF"/>
    <w:rsid w:val="009C5A13"/>
    <w:rsid w:val="009C691D"/>
    <w:rsid w:val="009E2AAF"/>
    <w:rsid w:val="009F63DD"/>
    <w:rsid w:val="009F7ADC"/>
    <w:rsid w:val="00A15B9A"/>
    <w:rsid w:val="00A256F4"/>
    <w:rsid w:val="00A344C1"/>
    <w:rsid w:val="00A46240"/>
    <w:rsid w:val="00A763F2"/>
    <w:rsid w:val="00A85AEF"/>
    <w:rsid w:val="00A90A43"/>
    <w:rsid w:val="00AA2C53"/>
    <w:rsid w:val="00AA736C"/>
    <w:rsid w:val="00AB4556"/>
    <w:rsid w:val="00AE31BA"/>
    <w:rsid w:val="00AF106D"/>
    <w:rsid w:val="00AF2E6A"/>
    <w:rsid w:val="00AF55E4"/>
    <w:rsid w:val="00B161F0"/>
    <w:rsid w:val="00B52C23"/>
    <w:rsid w:val="00B55350"/>
    <w:rsid w:val="00B85D25"/>
    <w:rsid w:val="00B92EFB"/>
    <w:rsid w:val="00BB5387"/>
    <w:rsid w:val="00BB5F19"/>
    <w:rsid w:val="00BC0C3E"/>
    <w:rsid w:val="00BC2A64"/>
    <w:rsid w:val="00BD3D15"/>
    <w:rsid w:val="00BD4423"/>
    <w:rsid w:val="00BD59A5"/>
    <w:rsid w:val="00BF3E2D"/>
    <w:rsid w:val="00BF5ADD"/>
    <w:rsid w:val="00C03E54"/>
    <w:rsid w:val="00C41E78"/>
    <w:rsid w:val="00C55F97"/>
    <w:rsid w:val="00C654F4"/>
    <w:rsid w:val="00C7358B"/>
    <w:rsid w:val="00C939CA"/>
    <w:rsid w:val="00CB5C22"/>
    <w:rsid w:val="00CD0414"/>
    <w:rsid w:val="00CD1299"/>
    <w:rsid w:val="00CF12EB"/>
    <w:rsid w:val="00D02283"/>
    <w:rsid w:val="00D02963"/>
    <w:rsid w:val="00D02BC7"/>
    <w:rsid w:val="00D13377"/>
    <w:rsid w:val="00D415E1"/>
    <w:rsid w:val="00D52A56"/>
    <w:rsid w:val="00D57E3A"/>
    <w:rsid w:val="00D600B2"/>
    <w:rsid w:val="00D60144"/>
    <w:rsid w:val="00D61649"/>
    <w:rsid w:val="00D65593"/>
    <w:rsid w:val="00D72888"/>
    <w:rsid w:val="00D81F6F"/>
    <w:rsid w:val="00D904E6"/>
    <w:rsid w:val="00DB6D08"/>
    <w:rsid w:val="00DC0799"/>
    <w:rsid w:val="00DC6D8B"/>
    <w:rsid w:val="00DE13E9"/>
    <w:rsid w:val="00DE706E"/>
    <w:rsid w:val="00DF501C"/>
    <w:rsid w:val="00DF53E5"/>
    <w:rsid w:val="00E00610"/>
    <w:rsid w:val="00E13669"/>
    <w:rsid w:val="00E31084"/>
    <w:rsid w:val="00E345F9"/>
    <w:rsid w:val="00E51AFE"/>
    <w:rsid w:val="00E54DE7"/>
    <w:rsid w:val="00E70C36"/>
    <w:rsid w:val="00E75A69"/>
    <w:rsid w:val="00E81D8D"/>
    <w:rsid w:val="00EB467C"/>
    <w:rsid w:val="00EC297E"/>
    <w:rsid w:val="00ED2070"/>
    <w:rsid w:val="00ED3400"/>
    <w:rsid w:val="00ED4148"/>
    <w:rsid w:val="00F06151"/>
    <w:rsid w:val="00F07B3A"/>
    <w:rsid w:val="00F1416F"/>
    <w:rsid w:val="00F22070"/>
    <w:rsid w:val="00F22291"/>
    <w:rsid w:val="00F25C76"/>
    <w:rsid w:val="00F308F0"/>
    <w:rsid w:val="00F76D4B"/>
    <w:rsid w:val="00F83D2B"/>
    <w:rsid w:val="00FC692D"/>
    <w:rsid w:val="00FD3552"/>
    <w:rsid w:val="00FD7CBD"/>
    <w:rsid w:val="00FE2C7D"/>
    <w:rsid w:val="00FE5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4148"/>
    <w:pPr>
      <w:keepNext/>
      <w:spacing w:before="240" w:after="60" w:line="360" w:lineRule="auto"/>
      <w:ind w:firstLine="720"/>
      <w:jc w:val="both"/>
      <w:outlineLvl w:val="0"/>
    </w:pPr>
    <w:rPr>
      <w:rFonts w:ascii="Arial" w:eastAsia="Times New Roman" w:hAnsi="Arial" w:cs="Arial"/>
      <w:b/>
      <w:bCs/>
      <w:kern w:val="32"/>
      <w:sz w:val="32"/>
      <w:szCs w:val="32"/>
    </w:rPr>
  </w:style>
  <w:style w:type="paragraph" w:styleId="2">
    <w:name w:val="heading 2"/>
    <w:basedOn w:val="a"/>
    <w:link w:val="20"/>
    <w:uiPriority w:val="9"/>
    <w:qFormat/>
    <w:rsid w:val="00DF5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D41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53E5"/>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724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rsid w:val="009C691D"/>
    <w:rPr>
      <w:rFonts w:ascii="Times New Roman" w:eastAsia="Times New Roman" w:hAnsi="Times New Roman" w:cs="Times New Roman"/>
      <w:sz w:val="24"/>
      <w:szCs w:val="24"/>
      <w:lang w:eastAsia="uk-UA"/>
    </w:rPr>
  </w:style>
  <w:style w:type="character" w:styleId="a5">
    <w:name w:val="Strong"/>
    <w:basedOn w:val="a0"/>
    <w:uiPriority w:val="22"/>
    <w:qFormat/>
    <w:rsid w:val="007247CA"/>
    <w:rPr>
      <w:b/>
      <w:bCs/>
    </w:rPr>
  </w:style>
  <w:style w:type="character" w:styleId="a6">
    <w:name w:val="Hyperlink"/>
    <w:basedOn w:val="a0"/>
    <w:uiPriority w:val="99"/>
    <w:unhideWhenUsed/>
    <w:rsid w:val="007247CA"/>
    <w:rPr>
      <w:color w:val="0000FF"/>
      <w:u w:val="single"/>
    </w:rPr>
  </w:style>
  <w:style w:type="character" w:styleId="a7">
    <w:name w:val="Emphasis"/>
    <w:basedOn w:val="a0"/>
    <w:uiPriority w:val="20"/>
    <w:qFormat/>
    <w:rsid w:val="007247CA"/>
    <w:rPr>
      <w:i/>
      <w:iCs/>
    </w:rPr>
  </w:style>
  <w:style w:type="paragraph" w:styleId="a8">
    <w:name w:val="List Paragraph"/>
    <w:basedOn w:val="a"/>
    <w:qFormat/>
    <w:rsid w:val="00331289"/>
    <w:pPr>
      <w:ind w:left="720"/>
      <w:contextualSpacing/>
    </w:pPr>
  </w:style>
  <w:style w:type="paragraph" w:customStyle="1" w:styleId="rvps2">
    <w:name w:val="rvps2"/>
    <w:basedOn w:val="a"/>
    <w:rsid w:val="00D90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904E6"/>
  </w:style>
  <w:style w:type="paragraph" w:customStyle="1" w:styleId="rvps7">
    <w:name w:val="rvps7"/>
    <w:basedOn w:val="a"/>
    <w:rsid w:val="00D90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904E6"/>
  </w:style>
  <w:style w:type="character" w:customStyle="1" w:styleId="rvts46">
    <w:name w:val="rvts46"/>
    <w:basedOn w:val="a0"/>
    <w:rsid w:val="00D904E6"/>
  </w:style>
  <w:style w:type="character" w:customStyle="1" w:styleId="rvts11">
    <w:name w:val="rvts11"/>
    <w:basedOn w:val="a0"/>
    <w:rsid w:val="00D904E6"/>
  </w:style>
  <w:style w:type="character" w:customStyle="1" w:styleId="rvts37">
    <w:name w:val="rvts37"/>
    <w:basedOn w:val="a0"/>
    <w:rsid w:val="00D904E6"/>
  </w:style>
  <w:style w:type="paragraph" w:styleId="a9">
    <w:name w:val="No Spacing"/>
    <w:uiPriority w:val="1"/>
    <w:qFormat/>
    <w:rsid w:val="009C691D"/>
    <w:pPr>
      <w:spacing w:after="0" w:line="240" w:lineRule="auto"/>
    </w:pPr>
    <w:rPr>
      <w:rFonts w:ascii="Calibri" w:eastAsia="Calibri" w:hAnsi="Calibri" w:cs="Times New Roman"/>
    </w:rPr>
  </w:style>
  <w:style w:type="character" w:customStyle="1" w:styleId="59">
    <w:name w:val="Основной текст (5) + 9"/>
    <w:aliases w:val="5 pt229"/>
    <w:uiPriority w:val="99"/>
    <w:rsid w:val="009C691D"/>
    <w:rPr>
      <w:rFonts w:ascii="Arial" w:hAnsi="Arial" w:cs="Arial"/>
      <w:sz w:val="19"/>
      <w:szCs w:val="19"/>
      <w:shd w:val="clear" w:color="auto" w:fill="FFFFFF"/>
    </w:rPr>
  </w:style>
  <w:style w:type="paragraph" w:customStyle="1" w:styleId="Default">
    <w:name w:val="Default"/>
    <w:rsid w:val="009C691D"/>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customStyle="1" w:styleId="967">
    <w:name w:val="Основной текст + 967"/>
    <w:aliases w:val="5 pt221"/>
    <w:uiPriority w:val="99"/>
    <w:rsid w:val="00C939CA"/>
    <w:rPr>
      <w:rFonts w:ascii="Times New Roman" w:hAnsi="Times New Roman" w:cs="Times New Roman"/>
      <w:spacing w:val="0"/>
      <w:sz w:val="19"/>
      <w:szCs w:val="19"/>
    </w:rPr>
  </w:style>
  <w:style w:type="character" w:customStyle="1" w:styleId="11">
    <w:name w:val="Основной текст Знак1"/>
    <w:link w:val="aa"/>
    <w:uiPriority w:val="99"/>
    <w:locked/>
    <w:rsid w:val="00C939CA"/>
    <w:rPr>
      <w:rFonts w:ascii="Times New Roman" w:hAnsi="Times New Roman" w:cs="Times New Roman"/>
      <w:sz w:val="20"/>
      <w:szCs w:val="20"/>
      <w:shd w:val="clear" w:color="auto" w:fill="FFFFFF"/>
    </w:rPr>
  </w:style>
  <w:style w:type="paragraph" w:styleId="aa">
    <w:name w:val="Body Text"/>
    <w:basedOn w:val="a"/>
    <w:link w:val="11"/>
    <w:uiPriority w:val="99"/>
    <w:rsid w:val="00C939CA"/>
    <w:pPr>
      <w:shd w:val="clear" w:color="auto" w:fill="FFFFFF"/>
      <w:spacing w:before="300" w:after="0" w:line="238" w:lineRule="exact"/>
      <w:jc w:val="both"/>
    </w:pPr>
    <w:rPr>
      <w:rFonts w:ascii="Times New Roman" w:hAnsi="Times New Roman" w:cs="Times New Roman"/>
      <w:sz w:val="20"/>
      <w:szCs w:val="20"/>
    </w:rPr>
  </w:style>
  <w:style w:type="character" w:customStyle="1" w:styleId="9">
    <w:name w:val="Основной текст + 9"/>
    <w:aliases w:val="5 pt222,Полужирный43"/>
    <w:uiPriority w:val="99"/>
    <w:rsid w:val="00C939CA"/>
    <w:rPr>
      <w:rFonts w:ascii="Times New Roman" w:hAnsi="Times New Roman" w:cs="Times New Roman"/>
      <w:b/>
      <w:bCs/>
      <w:sz w:val="19"/>
      <w:szCs w:val="19"/>
      <w:shd w:val="clear" w:color="auto" w:fill="FFFFFF"/>
    </w:rPr>
  </w:style>
  <w:style w:type="character" w:customStyle="1" w:styleId="ab">
    <w:name w:val="Основной текст Знак"/>
    <w:basedOn w:val="a0"/>
    <w:uiPriority w:val="99"/>
    <w:semiHidden/>
    <w:rsid w:val="00C939CA"/>
  </w:style>
  <w:style w:type="character" w:customStyle="1" w:styleId="966">
    <w:name w:val="Основной текст + 966"/>
    <w:aliases w:val="5 pt220,Полужирный42,Курсив65"/>
    <w:uiPriority w:val="99"/>
    <w:rsid w:val="00C939CA"/>
    <w:rPr>
      <w:rFonts w:ascii="Times New Roman" w:hAnsi="Times New Roman" w:cs="Times New Roman"/>
      <w:b/>
      <w:bCs/>
      <w:i/>
      <w:iCs/>
      <w:spacing w:val="0"/>
      <w:sz w:val="19"/>
      <w:szCs w:val="19"/>
    </w:rPr>
  </w:style>
  <w:style w:type="character" w:customStyle="1" w:styleId="21">
    <w:name w:val="Основной текст (21)_"/>
    <w:link w:val="210"/>
    <w:uiPriority w:val="99"/>
    <w:locked/>
    <w:rsid w:val="00C939CA"/>
    <w:rPr>
      <w:rFonts w:cs="Times New Roman"/>
      <w:b/>
      <w:bCs/>
      <w:shd w:val="clear" w:color="auto" w:fill="FFFFFF"/>
    </w:rPr>
  </w:style>
  <w:style w:type="paragraph" w:customStyle="1" w:styleId="210">
    <w:name w:val="Основной текст (21)"/>
    <w:basedOn w:val="a"/>
    <w:link w:val="21"/>
    <w:uiPriority w:val="99"/>
    <w:rsid w:val="00C939CA"/>
    <w:pPr>
      <w:shd w:val="clear" w:color="auto" w:fill="FFFFFF"/>
      <w:spacing w:after="0" w:line="240" w:lineRule="exact"/>
      <w:ind w:firstLine="380"/>
      <w:jc w:val="both"/>
    </w:pPr>
    <w:rPr>
      <w:rFonts w:cs="Times New Roman"/>
      <w:b/>
      <w:bCs/>
    </w:rPr>
  </w:style>
  <w:style w:type="character" w:customStyle="1" w:styleId="219">
    <w:name w:val="Основной текст (21) + 9"/>
    <w:aliases w:val="5 pt217"/>
    <w:uiPriority w:val="99"/>
    <w:rsid w:val="00C939CA"/>
    <w:rPr>
      <w:rFonts w:cs="Times New Roman"/>
      <w:b w:val="0"/>
      <w:bCs w:val="0"/>
      <w:sz w:val="19"/>
      <w:szCs w:val="19"/>
      <w:lang w:bidi="ar-SA"/>
    </w:rPr>
  </w:style>
  <w:style w:type="paragraph" w:customStyle="1" w:styleId="rvps17">
    <w:name w:val="rvps17"/>
    <w:basedOn w:val="a"/>
    <w:rsid w:val="00DC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C6D8B"/>
  </w:style>
  <w:style w:type="paragraph" w:customStyle="1" w:styleId="rvps6">
    <w:name w:val="rvps6"/>
    <w:basedOn w:val="a"/>
    <w:rsid w:val="00DC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C6D8B"/>
  </w:style>
  <w:style w:type="character" w:customStyle="1" w:styleId="rvts44">
    <w:name w:val="rvts44"/>
    <w:basedOn w:val="a0"/>
    <w:rsid w:val="0046689A"/>
  </w:style>
  <w:style w:type="paragraph" w:customStyle="1" w:styleId="rvps18">
    <w:name w:val="rvps18"/>
    <w:basedOn w:val="a"/>
    <w:rsid w:val="00466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466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46689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343D39"/>
    <w:pPr>
      <w:spacing w:after="120"/>
      <w:ind w:left="283"/>
    </w:pPr>
  </w:style>
  <w:style w:type="character" w:customStyle="1" w:styleId="ad">
    <w:name w:val="Основной текст с отступом Знак"/>
    <w:basedOn w:val="a0"/>
    <w:link w:val="ac"/>
    <w:uiPriority w:val="99"/>
    <w:semiHidden/>
    <w:rsid w:val="00343D39"/>
  </w:style>
  <w:style w:type="character" w:customStyle="1" w:styleId="5">
    <w:name w:val="Основной текст (5)_"/>
    <w:link w:val="50"/>
    <w:uiPriority w:val="99"/>
    <w:locked/>
    <w:rsid w:val="00343D39"/>
    <w:rPr>
      <w:rFonts w:ascii="Arial" w:hAnsi="Arial" w:cs="Arial"/>
      <w:shd w:val="clear" w:color="auto" w:fill="FFFFFF"/>
    </w:rPr>
  </w:style>
  <w:style w:type="character" w:customStyle="1" w:styleId="5Calibri">
    <w:name w:val="Основной текст (5) + Calibri"/>
    <w:aliases w:val="11,5 pt228,Полужирный47"/>
    <w:uiPriority w:val="99"/>
    <w:rsid w:val="00343D39"/>
    <w:rPr>
      <w:rFonts w:ascii="Calibri" w:hAnsi="Calibri" w:cs="Calibri"/>
      <w:b/>
      <w:bCs/>
      <w:sz w:val="23"/>
      <w:szCs w:val="23"/>
      <w:shd w:val="clear" w:color="auto" w:fill="FFFFFF"/>
    </w:rPr>
  </w:style>
  <w:style w:type="paragraph" w:customStyle="1" w:styleId="50">
    <w:name w:val="Основной текст (5)"/>
    <w:basedOn w:val="a"/>
    <w:link w:val="5"/>
    <w:uiPriority w:val="99"/>
    <w:rsid w:val="00343D39"/>
    <w:pPr>
      <w:shd w:val="clear" w:color="auto" w:fill="FFFFFF"/>
      <w:spacing w:before="240" w:after="360" w:line="238" w:lineRule="exact"/>
      <w:ind w:hanging="1720"/>
      <w:jc w:val="both"/>
    </w:pPr>
    <w:rPr>
      <w:rFonts w:ascii="Arial" w:hAnsi="Arial" w:cs="Arial"/>
    </w:rPr>
  </w:style>
  <w:style w:type="character" w:customStyle="1" w:styleId="7">
    <w:name w:val="Основной текст (7)_"/>
    <w:link w:val="70"/>
    <w:uiPriority w:val="99"/>
    <w:locked/>
    <w:rsid w:val="00343D39"/>
    <w:rPr>
      <w:rFonts w:ascii="Arial" w:hAnsi="Arial" w:cs="Arial"/>
      <w:b/>
      <w:bCs/>
      <w:sz w:val="17"/>
      <w:szCs w:val="17"/>
      <w:shd w:val="clear" w:color="auto" w:fill="FFFFFF"/>
    </w:rPr>
  </w:style>
  <w:style w:type="character" w:customStyle="1" w:styleId="7Calibri">
    <w:name w:val="Основной текст (7) + Calibri"/>
    <w:aliases w:val="9,5 pt226"/>
    <w:uiPriority w:val="99"/>
    <w:rsid w:val="00343D39"/>
    <w:rPr>
      <w:rFonts w:ascii="Calibri" w:hAnsi="Calibri" w:cs="Calibri"/>
      <w:b w:val="0"/>
      <w:bCs w:val="0"/>
      <w:sz w:val="19"/>
      <w:szCs w:val="19"/>
      <w:shd w:val="clear" w:color="auto" w:fill="FFFFFF"/>
    </w:rPr>
  </w:style>
  <w:style w:type="character" w:customStyle="1" w:styleId="8">
    <w:name w:val="Основной текст (8)_"/>
    <w:link w:val="80"/>
    <w:uiPriority w:val="99"/>
    <w:locked/>
    <w:rsid w:val="00343D39"/>
    <w:rPr>
      <w:rFonts w:ascii="Franklin Gothic Demi" w:hAnsi="Franklin Gothic Demi" w:cs="Franklin Gothic Demi"/>
      <w:i/>
      <w:iCs/>
      <w:sz w:val="15"/>
      <w:szCs w:val="15"/>
      <w:shd w:val="clear" w:color="auto" w:fill="FFFFFF"/>
    </w:rPr>
  </w:style>
  <w:style w:type="paragraph" w:customStyle="1" w:styleId="70">
    <w:name w:val="Основной текст (7)"/>
    <w:basedOn w:val="a"/>
    <w:link w:val="7"/>
    <w:uiPriority w:val="99"/>
    <w:rsid w:val="00343D39"/>
    <w:pPr>
      <w:shd w:val="clear" w:color="auto" w:fill="FFFFFF"/>
      <w:spacing w:after="0" w:line="240" w:lineRule="atLeast"/>
    </w:pPr>
    <w:rPr>
      <w:rFonts w:ascii="Arial" w:hAnsi="Arial" w:cs="Arial"/>
      <w:b/>
      <w:bCs/>
      <w:sz w:val="17"/>
      <w:szCs w:val="17"/>
    </w:rPr>
  </w:style>
  <w:style w:type="paragraph" w:customStyle="1" w:styleId="80">
    <w:name w:val="Основной текст (8)"/>
    <w:basedOn w:val="a"/>
    <w:link w:val="8"/>
    <w:uiPriority w:val="99"/>
    <w:rsid w:val="00343D39"/>
    <w:pPr>
      <w:shd w:val="clear" w:color="auto" w:fill="FFFFFF"/>
      <w:spacing w:after="0" w:line="158" w:lineRule="exact"/>
    </w:pPr>
    <w:rPr>
      <w:rFonts w:ascii="Franklin Gothic Demi" w:hAnsi="Franklin Gothic Demi" w:cs="Franklin Gothic Demi"/>
      <w:i/>
      <w:iCs/>
      <w:sz w:val="15"/>
      <w:szCs w:val="15"/>
    </w:rPr>
  </w:style>
  <w:style w:type="character" w:customStyle="1" w:styleId="90">
    <w:name w:val="Основной текст (9)_"/>
    <w:link w:val="91"/>
    <w:uiPriority w:val="99"/>
    <w:locked/>
    <w:rsid w:val="00343D39"/>
    <w:rPr>
      <w:rFonts w:ascii="Franklin Gothic Demi" w:hAnsi="Franklin Gothic Demi" w:cs="Franklin Gothic Demi"/>
      <w:i/>
      <w:iCs/>
      <w:sz w:val="18"/>
      <w:szCs w:val="18"/>
      <w:shd w:val="clear" w:color="auto" w:fill="FFFFFF"/>
    </w:rPr>
  </w:style>
  <w:style w:type="character" w:customStyle="1" w:styleId="9Verdana">
    <w:name w:val="Основной текст (9) + Verdana"/>
    <w:aliases w:val="8 pt11,Полужирный44"/>
    <w:uiPriority w:val="99"/>
    <w:rsid w:val="00343D39"/>
    <w:rPr>
      <w:rFonts w:ascii="Verdana" w:hAnsi="Verdana" w:cs="Verdana"/>
      <w:b/>
      <w:bCs/>
      <w:i w:val="0"/>
      <w:iCs w:val="0"/>
      <w:sz w:val="16"/>
      <w:szCs w:val="16"/>
      <w:shd w:val="clear" w:color="auto" w:fill="FFFFFF"/>
    </w:rPr>
  </w:style>
  <w:style w:type="character" w:customStyle="1" w:styleId="10Calibri">
    <w:name w:val="Основной текст (10) + Calibri"/>
    <w:aliases w:val="10 pt"/>
    <w:uiPriority w:val="99"/>
    <w:rsid w:val="00343D39"/>
    <w:rPr>
      <w:rFonts w:ascii="Calibri" w:hAnsi="Calibri" w:cs="Calibri"/>
      <w:i w:val="0"/>
      <w:iCs w:val="0"/>
      <w:spacing w:val="0"/>
      <w:sz w:val="20"/>
      <w:szCs w:val="20"/>
      <w:shd w:val="clear" w:color="auto" w:fill="FFFFFF"/>
    </w:rPr>
  </w:style>
  <w:style w:type="paragraph" w:customStyle="1" w:styleId="91">
    <w:name w:val="Основной текст (9)"/>
    <w:basedOn w:val="a"/>
    <w:link w:val="90"/>
    <w:uiPriority w:val="99"/>
    <w:rsid w:val="00343D39"/>
    <w:pPr>
      <w:shd w:val="clear" w:color="auto" w:fill="FFFFFF"/>
      <w:spacing w:before="660" w:after="180" w:line="240" w:lineRule="atLeast"/>
      <w:ind w:firstLine="280"/>
      <w:jc w:val="both"/>
    </w:pPr>
    <w:rPr>
      <w:rFonts w:ascii="Franklin Gothic Demi" w:hAnsi="Franklin Gothic Demi" w:cs="Franklin Gothic Demi"/>
      <w:i/>
      <w:iCs/>
      <w:sz w:val="18"/>
      <w:szCs w:val="18"/>
    </w:rPr>
  </w:style>
  <w:style w:type="character" w:customStyle="1" w:styleId="591">
    <w:name w:val="Основной текст (5) + 91"/>
    <w:aliases w:val="5 pt223,Курсив66"/>
    <w:uiPriority w:val="99"/>
    <w:rsid w:val="00343D39"/>
    <w:rPr>
      <w:rFonts w:ascii="Arial" w:hAnsi="Arial" w:cs="Arial"/>
      <w:i/>
      <w:iCs/>
      <w:spacing w:val="0"/>
      <w:sz w:val="19"/>
      <w:szCs w:val="19"/>
      <w:shd w:val="clear" w:color="auto" w:fill="FFFFFF"/>
    </w:rPr>
  </w:style>
  <w:style w:type="paragraph" w:customStyle="1" w:styleId="12">
    <w:name w:val="Обычный1"/>
    <w:rsid w:val="00343D39"/>
    <w:pPr>
      <w:spacing w:after="0" w:line="240" w:lineRule="auto"/>
    </w:pPr>
    <w:rPr>
      <w:rFonts w:ascii="UkrainianBaltica" w:eastAsia="Times New Roman" w:hAnsi="UkrainianBaltica" w:cs="Times New Roman"/>
      <w:sz w:val="24"/>
      <w:szCs w:val="20"/>
      <w:lang w:eastAsia="ru-RU"/>
    </w:rPr>
  </w:style>
  <w:style w:type="paragraph" w:styleId="HTML">
    <w:name w:val="HTML Preformatted"/>
    <w:basedOn w:val="a"/>
    <w:link w:val="HTML0"/>
    <w:uiPriority w:val="99"/>
    <w:unhideWhenUsed/>
    <w:rsid w:val="0034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9"/>
      <w:szCs w:val="29"/>
    </w:rPr>
  </w:style>
  <w:style w:type="character" w:customStyle="1" w:styleId="HTML0">
    <w:name w:val="Стандартный HTML Знак"/>
    <w:basedOn w:val="a0"/>
    <w:link w:val="HTML"/>
    <w:uiPriority w:val="99"/>
    <w:rsid w:val="00343D39"/>
    <w:rPr>
      <w:rFonts w:ascii="Courier New" w:eastAsia="Times New Roman" w:hAnsi="Courier New" w:cs="Times New Roman"/>
      <w:color w:val="000000"/>
      <w:sz w:val="29"/>
      <w:szCs w:val="29"/>
    </w:rPr>
  </w:style>
  <w:style w:type="character" w:customStyle="1" w:styleId="10">
    <w:name w:val="Заголовок 1 Знак"/>
    <w:basedOn w:val="a0"/>
    <w:link w:val="1"/>
    <w:rsid w:val="00ED4148"/>
    <w:rPr>
      <w:rFonts w:ascii="Arial" w:eastAsia="Times New Roman" w:hAnsi="Arial" w:cs="Arial"/>
      <w:b/>
      <w:bCs/>
      <w:kern w:val="32"/>
      <w:sz w:val="32"/>
      <w:szCs w:val="32"/>
    </w:rPr>
  </w:style>
  <w:style w:type="paragraph" w:styleId="ae">
    <w:name w:val="Title"/>
    <w:basedOn w:val="a"/>
    <w:link w:val="af"/>
    <w:qFormat/>
    <w:rsid w:val="00ED4148"/>
    <w:pPr>
      <w:spacing w:after="0" w:line="288" w:lineRule="auto"/>
      <w:jc w:val="center"/>
    </w:pPr>
    <w:rPr>
      <w:rFonts w:ascii="Times New Roman" w:eastAsia="Times New Roman" w:hAnsi="Times New Roman" w:cs="Times New Roman"/>
      <w:caps/>
      <w:sz w:val="28"/>
      <w:szCs w:val="20"/>
    </w:rPr>
  </w:style>
  <w:style w:type="character" w:customStyle="1" w:styleId="af">
    <w:name w:val="Название Знак"/>
    <w:basedOn w:val="a0"/>
    <w:link w:val="ae"/>
    <w:rsid w:val="00ED4148"/>
    <w:rPr>
      <w:rFonts w:ascii="Times New Roman" w:eastAsia="Times New Roman" w:hAnsi="Times New Roman" w:cs="Times New Roman"/>
      <w:caps/>
      <w:sz w:val="28"/>
      <w:szCs w:val="20"/>
    </w:rPr>
  </w:style>
  <w:style w:type="paragraph" w:customStyle="1" w:styleId="FR2">
    <w:name w:val="FR2"/>
    <w:rsid w:val="00ED4148"/>
    <w:pPr>
      <w:widowControl w:val="0"/>
      <w:spacing w:after="0" w:line="240" w:lineRule="auto"/>
    </w:pPr>
    <w:rPr>
      <w:rFonts w:ascii="Arial" w:eastAsia="Times New Roman" w:hAnsi="Arial" w:cs="Times New Roman"/>
      <w:b/>
      <w:snapToGrid w:val="0"/>
      <w:sz w:val="16"/>
      <w:szCs w:val="20"/>
      <w:lang w:eastAsia="ru-RU"/>
    </w:rPr>
  </w:style>
  <w:style w:type="paragraph" w:styleId="af0">
    <w:name w:val="Subtitle"/>
    <w:basedOn w:val="a"/>
    <w:link w:val="af1"/>
    <w:qFormat/>
    <w:rsid w:val="00ED4148"/>
    <w:pPr>
      <w:spacing w:after="60" w:line="360" w:lineRule="auto"/>
      <w:ind w:firstLine="720"/>
      <w:jc w:val="center"/>
      <w:outlineLvl w:val="1"/>
    </w:pPr>
    <w:rPr>
      <w:rFonts w:ascii="Arial" w:eastAsia="Times New Roman" w:hAnsi="Arial" w:cs="Arial"/>
      <w:sz w:val="24"/>
      <w:szCs w:val="24"/>
    </w:rPr>
  </w:style>
  <w:style w:type="character" w:customStyle="1" w:styleId="af1">
    <w:name w:val="Подзаголовок Знак"/>
    <w:basedOn w:val="a0"/>
    <w:link w:val="af0"/>
    <w:rsid w:val="00ED4148"/>
    <w:rPr>
      <w:rFonts w:ascii="Arial" w:eastAsia="Times New Roman" w:hAnsi="Arial" w:cs="Arial"/>
      <w:sz w:val="24"/>
      <w:szCs w:val="24"/>
    </w:rPr>
  </w:style>
  <w:style w:type="character" w:customStyle="1" w:styleId="30">
    <w:name w:val="Заголовок 3 Знак"/>
    <w:basedOn w:val="a0"/>
    <w:link w:val="3"/>
    <w:uiPriority w:val="9"/>
    <w:semiHidden/>
    <w:rsid w:val="00ED4148"/>
    <w:rPr>
      <w:rFonts w:asciiTheme="majorHAnsi" w:eastAsiaTheme="majorEastAsia" w:hAnsiTheme="majorHAnsi" w:cstheme="majorBidi"/>
      <w:color w:val="243F60" w:themeColor="accent1" w:themeShade="7F"/>
      <w:sz w:val="24"/>
      <w:szCs w:val="24"/>
    </w:rPr>
  </w:style>
  <w:style w:type="paragraph" w:styleId="af2">
    <w:name w:val="Balloon Text"/>
    <w:basedOn w:val="a"/>
    <w:link w:val="af3"/>
    <w:uiPriority w:val="99"/>
    <w:semiHidden/>
    <w:unhideWhenUsed/>
    <w:rsid w:val="00C55F9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55F97"/>
    <w:rPr>
      <w:rFonts w:ascii="Segoe UI" w:hAnsi="Segoe UI" w:cs="Segoe UI"/>
      <w:sz w:val="18"/>
      <w:szCs w:val="18"/>
    </w:rPr>
  </w:style>
  <w:style w:type="paragraph" w:styleId="af4">
    <w:name w:val="header"/>
    <w:basedOn w:val="a"/>
    <w:link w:val="af5"/>
    <w:uiPriority w:val="99"/>
    <w:unhideWhenUsed/>
    <w:rsid w:val="00BC2A6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C2A64"/>
  </w:style>
  <w:style w:type="paragraph" w:styleId="af6">
    <w:name w:val="footer"/>
    <w:basedOn w:val="a"/>
    <w:link w:val="af7"/>
    <w:uiPriority w:val="99"/>
    <w:unhideWhenUsed/>
    <w:rsid w:val="00BC2A6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C2A64"/>
  </w:style>
  <w:style w:type="character" w:customStyle="1" w:styleId="UnresolvedMention">
    <w:name w:val="Unresolved Mention"/>
    <w:basedOn w:val="a0"/>
    <w:uiPriority w:val="99"/>
    <w:semiHidden/>
    <w:unhideWhenUsed/>
    <w:rsid w:val="00E136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4148"/>
    <w:pPr>
      <w:keepNext/>
      <w:spacing w:before="240" w:after="60" w:line="360" w:lineRule="auto"/>
      <w:ind w:firstLine="720"/>
      <w:jc w:val="both"/>
      <w:outlineLvl w:val="0"/>
    </w:pPr>
    <w:rPr>
      <w:rFonts w:ascii="Arial" w:eastAsia="Times New Roman" w:hAnsi="Arial" w:cs="Arial"/>
      <w:b/>
      <w:bCs/>
      <w:kern w:val="32"/>
      <w:sz w:val="32"/>
      <w:szCs w:val="32"/>
    </w:rPr>
  </w:style>
  <w:style w:type="paragraph" w:styleId="2">
    <w:name w:val="heading 2"/>
    <w:basedOn w:val="a"/>
    <w:link w:val="20"/>
    <w:uiPriority w:val="9"/>
    <w:qFormat/>
    <w:rsid w:val="00DF5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D41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53E5"/>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724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rsid w:val="009C691D"/>
    <w:rPr>
      <w:rFonts w:ascii="Times New Roman" w:eastAsia="Times New Roman" w:hAnsi="Times New Roman" w:cs="Times New Roman"/>
      <w:sz w:val="24"/>
      <w:szCs w:val="24"/>
      <w:lang w:eastAsia="uk-UA"/>
    </w:rPr>
  </w:style>
  <w:style w:type="character" w:styleId="a5">
    <w:name w:val="Strong"/>
    <w:basedOn w:val="a0"/>
    <w:uiPriority w:val="22"/>
    <w:qFormat/>
    <w:rsid w:val="007247CA"/>
    <w:rPr>
      <w:b/>
      <w:bCs/>
    </w:rPr>
  </w:style>
  <w:style w:type="character" w:styleId="a6">
    <w:name w:val="Hyperlink"/>
    <w:basedOn w:val="a0"/>
    <w:uiPriority w:val="99"/>
    <w:unhideWhenUsed/>
    <w:rsid w:val="007247CA"/>
    <w:rPr>
      <w:color w:val="0000FF"/>
      <w:u w:val="single"/>
    </w:rPr>
  </w:style>
  <w:style w:type="character" w:styleId="a7">
    <w:name w:val="Emphasis"/>
    <w:basedOn w:val="a0"/>
    <w:uiPriority w:val="20"/>
    <w:qFormat/>
    <w:rsid w:val="007247CA"/>
    <w:rPr>
      <w:i/>
      <w:iCs/>
    </w:rPr>
  </w:style>
  <w:style w:type="paragraph" w:styleId="a8">
    <w:name w:val="List Paragraph"/>
    <w:basedOn w:val="a"/>
    <w:qFormat/>
    <w:rsid w:val="00331289"/>
    <w:pPr>
      <w:ind w:left="720"/>
      <w:contextualSpacing/>
    </w:pPr>
  </w:style>
  <w:style w:type="paragraph" w:customStyle="1" w:styleId="rvps2">
    <w:name w:val="rvps2"/>
    <w:basedOn w:val="a"/>
    <w:rsid w:val="00D90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904E6"/>
  </w:style>
  <w:style w:type="paragraph" w:customStyle="1" w:styleId="rvps7">
    <w:name w:val="rvps7"/>
    <w:basedOn w:val="a"/>
    <w:rsid w:val="00D90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904E6"/>
  </w:style>
  <w:style w:type="character" w:customStyle="1" w:styleId="rvts46">
    <w:name w:val="rvts46"/>
    <w:basedOn w:val="a0"/>
    <w:rsid w:val="00D904E6"/>
  </w:style>
  <w:style w:type="character" w:customStyle="1" w:styleId="rvts11">
    <w:name w:val="rvts11"/>
    <w:basedOn w:val="a0"/>
    <w:rsid w:val="00D904E6"/>
  </w:style>
  <w:style w:type="character" w:customStyle="1" w:styleId="rvts37">
    <w:name w:val="rvts37"/>
    <w:basedOn w:val="a0"/>
    <w:rsid w:val="00D904E6"/>
  </w:style>
  <w:style w:type="paragraph" w:styleId="a9">
    <w:name w:val="No Spacing"/>
    <w:uiPriority w:val="1"/>
    <w:qFormat/>
    <w:rsid w:val="009C691D"/>
    <w:pPr>
      <w:spacing w:after="0" w:line="240" w:lineRule="auto"/>
    </w:pPr>
    <w:rPr>
      <w:rFonts w:ascii="Calibri" w:eastAsia="Calibri" w:hAnsi="Calibri" w:cs="Times New Roman"/>
    </w:rPr>
  </w:style>
  <w:style w:type="character" w:customStyle="1" w:styleId="59">
    <w:name w:val="Основной текст (5) + 9"/>
    <w:aliases w:val="5 pt229"/>
    <w:uiPriority w:val="99"/>
    <w:rsid w:val="009C691D"/>
    <w:rPr>
      <w:rFonts w:ascii="Arial" w:hAnsi="Arial" w:cs="Arial"/>
      <w:sz w:val="19"/>
      <w:szCs w:val="19"/>
      <w:shd w:val="clear" w:color="auto" w:fill="FFFFFF"/>
    </w:rPr>
  </w:style>
  <w:style w:type="paragraph" w:customStyle="1" w:styleId="Default">
    <w:name w:val="Default"/>
    <w:rsid w:val="009C691D"/>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customStyle="1" w:styleId="967">
    <w:name w:val="Основной текст + 967"/>
    <w:aliases w:val="5 pt221"/>
    <w:uiPriority w:val="99"/>
    <w:rsid w:val="00C939CA"/>
    <w:rPr>
      <w:rFonts w:ascii="Times New Roman" w:hAnsi="Times New Roman" w:cs="Times New Roman"/>
      <w:spacing w:val="0"/>
      <w:sz w:val="19"/>
      <w:szCs w:val="19"/>
    </w:rPr>
  </w:style>
  <w:style w:type="character" w:customStyle="1" w:styleId="11">
    <w:name w:val="Основной текст Знак1"/>
    <w:link w:val="aa"/>
    <w:uiPriority w:val="99"/>
    <w:locked/>
    <w:rsid w:val="00C939CA"/>
    <w:rPr>
      <w:rFonts w:ascii="Times New Roman" w:hAnsi="Times New Roman" w:cs="Times New Roman"/>
      <w:sz w:val="20"/>
      <w:szCs w:val="20"/>
      <w:shd w:val="clear" w:color="auto" w:fill="FFFFFF"/>
    </w:rPr>
  </w:style>
  <w:style w:type="paragraph" w:styleId="aa">
    <w:name w:val="Body Text"/>
    <w:basedOn w:val="a"/>
    <w:link w:val="11"/>
    <w:uiPriority w:val="99"/>
    <w:rsid w:val="00C939CA"/>
    <w:pPr>
      <w:shd w:val="clear" w:color="auto" w:fill="FFFFFF"/>
      <w:spacing w:before="300" w:after="0" w:line="238" w:lineRule="exact"/>
      <w:jc w:val="both"/>
    </w:pPr>
    <w:rPr>
      <w:rFonts w:ascii="Times New Roman" w:hAnsi="Times New Roman" w:cs="Times New Roman"/>
      <w:sz w:val="20"/>
      <w:szCs w:val="20"/>
    </w:rPr>
  </w:style>
  <w:style w:type="character" w:customStyle="1" w:styleId="9">
    <w:name w:val="Основной текст + 9"/>
    <w:aliases w:val="5 pt222,Полужирный43"/>
    <w:uiPriority w:val="99"/>
    <w:rsid w:val="00C939CA"/>
    <w:rPr>
      <w:rFonts w:ascii="Times New Roman" w:hAnsi="Times New Roman" w:cs="Times New Roman"/>
      <w:b/>
      <w:bCs/>
      <w:sz w:val="19"/>
      <w:szCs w:val="19"/>
      <w:shd w:val="clear" w:color="auto" w:fill="FFFFFF"/>
    </w:rPr>
  </w:style>
  <w:style w:type="character" w:customStyle="1" w:styleId="ab">
    <w:name w:val="Основной текст Знак"/>
    <w:basedOn w:val="a0"/>
    <w:uiPriority w:val="99"/>
    <w:semiHidden/>
    <w:rsid w:val="00C939CA"/>
  </w:style>
  <w:style w:type="character" w:customStyle="1" w:styleId="966">
    <w:name w:val="Основной текст + 966"/>
    <w:aliases w:val="5 pt220,Полужирный42,Курсив65"/>
    <w:uiPriority w:val="99"/>
    <w:rsid w:val="00C939CA"/>
    <w:rPr>
      <w:rFonts w:ascii="Times New Roman" w:hAnsi="Times New Roman" w:cs="Times New Roman"/>
      <w:b/>
      <w:bCs/>
      <w:i/>
      <w:iCs/>
      <w:spacing w:val="0"/>
      <w:sz w:val="19"/>
      <w:szCs w:val="19"/>
    </w:rPr>
  </w:style>
  <w:style w:type="character" w:customStyle="1" w:styleId="21">
    <w:name w:val="Основной текст (21)_"/>
    <w:link w:val="210"/>
    <w:uiPriority w:val="99"/>
    <w:locked/>
    <w:rsid w:val="00C939CA"/>
    <w:rPr>
      <w:rFonts w:cs="Times New Roman"/>
      <w:b/>
      <w:bCs/>
      <w:shd w:val="clear" w:color="auto" w:fill="FFFFFF"/>
    </w:rPr>
  </w:style>
  <w:style w:type="paragraph" w:customStyle="1" w:styleId="210">
    <w:name w:val="Основной текст (21)"/>
    <w:basedOn w:val="a"/>
    <w:link w:val="21"/>
    <w:uiPriority w:val="99"/>
    <w:rsid w:val="00C939CA"/>
    <w:pPr>
      <w:shd w:val="clear" w:color="auto" w:fill="FFFFFF"/>
      <w:spacing w:after="0" w:line="240" w:lineRule="exact"/>
      <w:ind w:firstLine="380"/>
      <w:jc w:val="both"/>
    </w:pPr>
    <w:rPr>
      <w:rFonts w:cs="Times New Roman"/>
      <w:b/>
      <w:bCs/>
    </w:rPr>
  </w:style>
  <w:style w:type="character" w:customStyle="1" w:styleId="219">
    <w:name w:val="Основной текст (21) + 9"/>
    <w:aliases w:val="5 pt217"/>
    <w:uiPriority w:val="99"/>
    <w:rsid w:val="00C939CA"/>
    <w:rPr>
      <w:rFonts w:cs="Times New Roman"/>
      <w:b w:val="0"/>
      <w:bCs w:val="0"/>
      <w:sz w:val="19"/>
      <w:szCs w:val="19"/>
      <w:lang w:bidi="ar-SA"/>
    </w:rPr>
  </w:style>
  <w:style w:type="paragraph" w:customStyle="1" w:styleId="rvps17">
    <w:name w:val="rvps17"/>
    <w:basedOn w:val="a"/>
    <w:rsid w:val="00DC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C6D8B"/>
  </w:style>
  <w:style w:type="paragraph" w:customStyle="1" w:styleId="rvps6">
    <w:name w:val="rvps6"/>
    <w:basedOn w:val="a"/>
    <w:rsid w:val="00DC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C6D8B"/>
  </w:style>
  <w:style w:type="character" w:customStyle="1" w:styleId="rvts44">
    <w:name w:val="rvts44"/>
    <w:basedOn w:val="a0"/>
    <w:rsid w:val="0046689A"/>
  </w:style>
  <w:style w:type="paragraph" w:customStyle="1" w:styleId="rvps18">
    <w:name w:val="rvps18"/>
    <w:basedOn w:val="a"/>
    <w:rsid w:val="00466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466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46689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343D39"/>
    <w:pPr>
      <w:spacing w:after="120"/>
      <w:ind w:left="283"/>
    </w:pPr>
  </w:style>
  <w:style w:type="character" w:customStyle="1" w:styleId="ad">
    <w:name w:val="Основной текст с отступом Знак"/>
    <w:basedOn w:val="a0"/>
    <w:link w:val="ac"/>
    <w:uiPriority w:val="99"/>
    <w:semiHidden/>
    <w:rsid w:val="00343D39"/>
  </w:style>
  <w:style w:type="character" w:customStyle="1" w:styleId="5">
    <w:name w:val="Основной текст (5)_"/>
    <w:link w:val="50"/>
    <w:uiPriority w:val="99"/>
    <w:locked/>
    <w:rsid w:val="00343D39"/>
    <w:rPr>
      <w:rFonts w:ascii="Arial" w:hAnsi="Arial" w:cs="Arial"/>
      <w:shd w:val="clear" w:color="auto" w:fill="FFFFFF"/>
    </w:rPr>
  </w:style>
  <w:style w:type="character" w:customStyle="1" w:styleId="5Calibri">
    <w:name w:val="Основной текст (5) + Calibri"/>
    <w:aliases w:val="11,5 pt228,Полужирный47"/>
    <w:uiPriority w:val="99"/>
    <w:rsid w:val="00343D39"/>
    <w:rPr>
      <w:rFonts w:ascii="Calibri" w:hAnsi="Calibri" w:cs="Calibri"/>
      <w:b/>
      <w:bCs/>
      <w:sz w:val="23"/>
      <w:szCs w:val="23"/>
      <w:shd w:val="clear" w:color="auto" w:fill="FFFFFF"/>
    </w:rPr>
  </w:style>
  <w:style w:type="paragraph" w:customStyle="1" w:styleId="50">
    <w:name w:val="Основной текст (5)"/>
    <w:basedOn w:val="a"/>
    <w:link w:val="5"/>
    <w:uiPriority w:val="99"/>
    <w:rsid w:val="00343D39"/>
    <w:pPr>
      <w:shd w:val="clear" w:color="auto" w:fill="FFFFFF"/>
      <w:spacing w:before="240" w:after="360" w:line="238" w:lineRule="exact"/>
      <w:ind w:hanging="1720"/>
      <w:jc w:val="both"/>
    </w:pPr>
    <w:rPr>
      <w:rFonts w:ascii="Arial" w:hAnsi="Arial" w:cs="Arial"/>
    </w:rPr>
  </w:style>
  <w:style w:type="character" w:customStyle="1" w:styleId="7">
    <w:name w:val="Основной текст (7)_"/>
    <w:link w:val="70"/>
    <w:uiPriority w:val="99"/>
    <w:locked/>
    <w:rsid w:val="00343D39"/>
    <w:rPr>
      <w:rFonts w:ascii="Arial" w:hAnsi="Arial" w:cs="Arial"/>
      <w:b/>
      <w:bCs/>
      <w:sz w:val="17"/>
      <w:szCs w:val="17"/>
      <w:shd w:val="clear" w:color="auto" w:fill="FFFFFF"/>
    </w:rPr>
  </w:style>
  <w:style w:type="character" w:customStyle="1" w:styleId="7Calibri">
    <w:name w:val="Основной текст (7) + Calibri"/>
    <w:aliases w:val="9,5 pt226"/>
    <w:uiPriority w:val="99"/>
    <w:rsid w:val="00343D39"/>
    <w:rPr>
      <w:rFonts w:ascii="Calibri" w:hAnsi="Calibri" w:cs="Calibri"/>
      <w:b w:val="0"/>
      <w:bCs w:val="0"/>
      <w:sz w:val="19"/>
      <w:szCs w:val="19"/>
      <w:shd w:val="clear" w:color="auto" w:fill="FFFFFF"/>
    </w:rPr>
  </w:style>
  <w:style w:type="character" w:customStyle="1" w:styleId="8">
    <w:name w:val="Основной текст (8)_"/>
    <w:link w:val="80"/>
    <w:uiPriority w:val="99"/>
    <w:locked/>
    <w:rsid w:val="00343D39"/>
    <w:rPr>
      <w:rFonts w:ascii="Franklin Gothic Demi" w:hAnsi="Franklin Gothic Demi" w:cs="Franklin Gothic Demi"/>
      <w:i/>
      <w:iCs/>
      <w:sz w:val="15"/>
      <w:szCs w:val="15"/>
      <w:shd w:val="clear" w:color="auto" w:fill="FFFFFF"/>
    </w:rPr>
  </w:style>
  <w:style w:type="paragraph" w:customStyle="1" w:styleId="70">
    <w:name w:val="Основной текст (7)"/>
    <w:basedOn w:val="a"/>
    <w:link w:val="7"/>
    <w:uiPriority w:val="99"/>
    <w:rsid w:val="00343D39"/>
    <w:pPr>
      <w:shd w:val="clear" w:color="auto" w:fill="FFFFFF"/>
      <w:spacing w:after="0" w:line="240" w:lineRule="atLeast"/>
    </w:pPr>
    <w:rPr>
      <w:rFonts w:ascii="Arial" w:hAnsi="Arial" w:cs="Arial"/>
      <w:b/>
      <w:bCs/>
      <w:sz w:val="17"/>
      <w:szCs w:val="17"/>
    </w:rPr>
  </w:style>
  <w:style w:type="paragraph" w:customStyle="1" w:styleId="80">
    <w:name w:val="Основной текст (8)"/>
    <w:basedOn w:val="a"/>
    <w:link w:val="8"/>
    <w:uiPriority w:val="99"/>
    <w:rsid w:val="00343D39"/>
    <w:pPr>
      <w:shd w:val="clear" w:color="auto" w:fill="FFFFFF"/>
      <w:spacing w:after="0" w:line="158" w:lineRule="exact"/>
    </w:pPr>
    <w:rPr>
      <w:rFonts w:ascii="Franklin Gothic Demi" w:hAnsi="Franklin Gothic Demi" w:cs="Franklin Gothic Demi"/>
      <w:i/>
      <w:iCs/>
      <w:sz w:val="15"/>
      <w:szCs w:val="15"/>
    </w:rPr>
  </w:style>
  <w:style w:type="character" w:customStyle="1" w:styleId="90">
    <w:name w:val="Основной текст (9)_"/>
    <w:link w:val="91"/>
    <w:uiPriority w:val="99"/>
    <w:locked/>
    <w:rsid w:val="00343D39"/>
    <w:rPr>
      <w:rFonts w:ascii="Franklin Gothic Demi" w:hAnsi="Franklin Gothic Demi" w:cs="Franklin Gothic Demi"/>
      <w:i/>
      <w:iCs/>
      <w:sz w:val="18"/>
      <w:szCs w:val="18"/>
      <w:shd w:val="clear" w:color="auto" w:fill="FFFFFF"/>
    </w:rPr>
  </w:style>
  <w:style w:type="character" w:customStyle="1" w:styleId="9Verdana">
    <w:name w:val="Основной текст (9) + Verdana"/>
    <w:aliases w:val="8 pt11,Полужирный44"/>
    <w:uiPriority w:val="99"/>
    <w:rsid w:val="00343D39"/>
    <w:rPr>
      <w:rFonts w:ascii="Verdana" w:hAnsi="Verdana" w:cs="Verdana"/>
      <w:b/>
      <w:bCs/>
      <w:i w:val="0"/>
      <w:iCs w:val="0"/>
      <w:sz w:val="16"/>
      <w:szCs w:val="16"/>
      <w:shd w:val="clear" w:color="auto" w:fill="FFFFFF"/>
    </w:rPr>
  </w:style>
  <w:style w:type="character" w:customStyle="1" w:styleId="10Calibri">
    <w:name w:val="Основной текст (10) + Calibri"/>
    <w:aliases w:val="10 pt"/>
    <w:uiPriority w:val="99"/>
    <w:rsid w:val="00343D39"/>
    <w:rPr>
      <w:rFonts w:ascii="Calibri" w:hAnsi="Calibri" w:cs="Calibri"/>
      <w:i w:val="0"/>
      <w:iCs w:val="0"/>
      <w:spacing w:val="0"/>
      <w:sz w:val="20"/>
      <w:szCs w:val="20"/>
      <w:shd w:val="clear" w:color="auto" w:fill="FFFFFF"/>
    </w:rPr>
  </w:style>
  <w:style w:type="paragraph" w:customStyle="1" w:styleId="91">
    <w:name w:val="Основной текст (9)"/>
    <w:basedOn w:val="a"/>
    <w:link w:val="90"/>
    <w:uiPriority w:val="99"/>
    <w:rsid w:val="00343D39"/>
    <w:pPr>
      <w:shd w:val="clear" w:color="auto" w:fill="FFFFFF"/>
      <w:spacing w:before="660" w:after="180" w:line="240" w:lineRule="atLeast"/>
      <w:ind w:firstLine="280"/>
      <w:jc w:val="both"/>
    </w:pPr>
    <w:rPr>
      <w:rFonts w:ascii="Franklin Gothic Demi" w:hAnsi="Franklin Gothic Demi" w:cs="Franklin Gothic Demi"/>
      <w:i/>
      <w:iCs/>
      <w:sz w:val="18"/>
      <w:szCs w:val="18"/>
    </w:rPr>
  </w:style>
  <w:style w:type="character" w:customStyle="1" w:styleId="591">
    <w:name w:val="Основной текст (5) + 91"/>
    <w:aliases w:val="5 pt223,Курсив66"/>
    <w:uiPriority w:val="99"/>
    <w:rsid w:val="00343D39"/>
    <w:rPr>
      <w:rFonts w:ascii="Arial" w:hAnsi="Arial" w:cs="Arial"/>
      <w:i/>
      <w:iCs/>
      <w:spacing w:val="0"/>
      <w:sz w:val="19"/>
      <w:szCs w:val="19"/>
      <w:shd w:val="clear" w:color="auto" w:fill="FFFFFF"/>
    </w:rPr>
  </w:style>
  <w:style w:type="paragraph" w:customStyle="1" w:styleId="12">
    <w:name w:val="Обычный1"/>
    <w:rsid w:val="00343D39"/>
    <w:pPr>
      <w:spacing w:after="0" w:line="240" w:lineRule="auto"/>
    </w:pPr>
    <w:rPr>
      <w:rFonts w:ascii="UkrainianBaltica" w:eastAsia="Times New Roman" w:hAnsi="UkrainianBaltica" w:cs="Times New Roman"/>
      <w:sz w:val="24"/>
      <w:szCs w:val="20"/>
      <w:lang w:eastAsia="ru-RU"/>
    </w:rPr>
  </w:style>
  <w:style w:type="paragraph" w:styleId="HTML">
    <w:name w:val="HTML Preformatted"/>
    <w:basedOn w:val="a"/>
    <w:link w:val="HTML0"/>
    <w:uiPriority w:val="99"/>
    <w:unhideWhenUsed/>
    <w:rsid w:val="0034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9"/>
      <w:szCs w:val="29"/>
    </w:rPr>
  </w:style>
  <w:style w:type="character" w:customStyle="1" w:styleId="HTML0">
    <w:name w:val="Стандартный HTML Знак"/>
    <w:basedOn w:val="a0"/>
    <w:link w:val="HTML"/>
    <w:uiPriority w:val="99"/>
    <w:rsid w:val="00343D39"/>
    <w:rPr>
      <w:rFonts w:ascii="Courier New" w:eastAsia="Times New Roman" w:hAnsi="Courier New" w:cs="Times New Roman"/>
      <w:color w:val="000000"/>
      <w:sz w:val="29"/>
      <w:szCs w:val="29"/>
    </w:rPr>
  </w:style>
  <w:style w:type="character" w:customStyle="1" w:styleId="10">
    <w:name w:val="Заголовок 1 Знак"/>
    <w:basedOn w:val="a0"/>
    <w:link w:val="1"/>
    <w:rsid w:val="00ED4148"/>
    <w:rPr>
      <w:rFonts w:ascii="Arial" w:eastAsia="Times New Roman" w:hAnsi="Arial" w:cs="Arial"/>
      <w:b/>
      <w:bCs/>
      <w:kern w:val="32"/>
      <w:sz w:val="32"/>
      <w:szCs w:val="32"/>
    </w:rPr>
  </w:style>
  <w:style w:type="paragraph" w:styleId="ae">
    <w:name w:val="Title"/>
    <w:basedOn w:val="a"/>
    <w:link w:val="af"/>
    <w:qFormat/>
    <w:rsid w:val="00ED4148"/>
    <w:pPr>
      <w:spacing w:after="0" w:line="288" w:lineRule="auto"/>
      <w:jc w:val="center"/>
    </w:pPr>
    <w:rPr>
      <w:rFonts w:ascii="Times New Roman" w:eastAsia="Times New Roman" w:hAnsi="Times New Roman" w:cs="Times New Roman"/>
      <w:caps/>
      <w:sz w:val="28"/>
      <w:szCs w:val="20"/>
    </w:rPr>
  </w:style>
  <w:style w:type="character" w:customStyle="1" w:styleId="af">
    <w:name w:val="Название Знак"/>
    <w:basedOn w:val="a0"/>
    <w:link w:val="ae"/>
    <w:rsid w:val="00ED4148"/>
    <w:rPr>
      <w:rFonts w:ascii="Times New Roman" w:eastAsia="Times New Roman" w:hAnsi="Times New Roman" w:cs="Times New Roman"/>
      <w:caps/>
      <w:sz w:val="28"/>
      <w:szCs w:val="20"/>
    </w:rPr>
  </w:style>
  <w:style w:type="paragraph" w:customStyle="1" w:styleId="FR2">
    <w:name w:val="FR2"/>
    <w:rsid w:val="00ED4148"/>
    <w:pPr>
      <w:widowControl w:val="0"/>
      <w:spacing w:after="0" w:line="240" w:lineRule="auto"/>
    </w:pPr>
    <w:rPr>
      <w:rFonts w:ascii="Arial" w:eastAsia="Times New Roman" w:hAnsi="Arial" w:cs="Times New Roman"/>
      <w:b/>
      <w:snapToGrid w:val="0"/>
      <w:sz w:val="16"/>
      <w:szCs w:val="20"/>
      <w:lang w:eastAsia="ru-RU"/>
    </w:rPr>
  </w:style>
  <w:style w:type="paragraph" w:styleId="af0">
    <w:name w:val="Subtitle"/>
    <w:basedOn w:val="a"/>
    <w:link w:val="af1"/>
    <w:qFormat/>
    <w:rsid w:val="00ED4148"/>
    <w:pPr>
      <w:spacing w:after="60" w:line="360" w:lineRule="auto"/>
      <w:ind w:firstLine="720"/>
      <w:jc w:val="center"/>
      <w:outlineLvl w:val="1"/>
    </w:pPr>
    <w:rPr>
      <w:rFonts w:ascii="Arial" w:eastAsia="Times New Roman" w:hAnsi="Arial" w:cs="Arial"/>
      <w:sz w:val="24"/>
      <w:szCs w:val="24"/>
    </w:rPr>
  </w:style>
  <w:style w:type="character" w:customStyle="1" w:styleId="af1">
    <w:name w:val="Подзаголовок Знак"/>
    <w:basedOn w:val="a0"/>
    <w:link w:val="af0"/>
    <w:rsid w:val="00ED4148"/>
    <w:rPr>
      <w:rFonts w:ascii="Arial" w:eastAsia="Times New Roman" w:hAnsi="Arial" w:cs="Arial"/>
      <w:sz w:val="24"/>
      <w:szCs w:val="24"/>
    </w:rPr>
  </w:style>
  <w:style w:type="character" w:customStyle="1" w:styleId="30">
    <w:name w:val="Заголовок 3 Знак"/>
    <w:basedOn w:val="a0"/>
    <w:link w:val="3"/>
    <w:uiPriority w:val="9"/>
    <w:semiHidden/>
    <w:rsid w:val="00ED4148"/>
    <w:rPr>
      <w:rFonts w:asciiTheme="majorHAnsi" w:eastAsiaTheme="majorEastAsia" w:hAnsiTheme="majorHAnsi" w:cstheme="majorBidi"/>
      <w:color w:val="243F60" w:themeColor="accent1" w:themeShade="7F"/>
      <w:sz w:val="24"/>
      <w:szCs w:val="24"/>
    </w:rPr>
  </w:style>
  <w:style w:type="paragraph" w:styleId="af2">
    <w:name w:val="Balloon Text"/>
    <w:basedOn w:val="a"/>
    <w:link w:val="af3"/>
    <w:uiPriority w:val="99"/>
    <w:semiHidden/>
    <w:unhideWhenUsed/>
    <w:rsid w:val="00C55F9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55F97"/>
    <w:rPr>
      <w:rFonts w:ascii="Segoe UI" w:hAnsi="Segoe UI" w:cs="Segoe UI"/>
      <w:sz w:val="18"/>
      <w:szCs w:val="18"/>
    </w:rPr>
  </w:style>
  <w:style w:type="paragraph" w:styleId="af4">
    <w:name w:val="header"/>
    <w:basedOn w:val="a"/>
    <w:link w:val="af5"/>
    <w:uiPriority w:val="99"/>
    <w:unhideWhenUsed/>
    <w:rsid w:val="00BC2A6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C2A64"/>
  </w:style>
  <w:style w:type="paragraph" w:styleId="af6">
    <w:name w:val="footer"/>
    <w:basedOn w:val="a"/>
    <w:link w:val="af7"/>
    <w:uiPriority w:val="99"/>
    <w:unhideWhenUsed/>
    <w:rsid w:val="00BC2A6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C2A64"/>
  </w:style>
  <w:style w:type="character" w:customStyle="1" w:styleId="UnresolvedMention">
    <w:name w:val="Unresolved Mention"/>
    <w:basedOn w:val="a0"/>
    <w:uiPriority w:val="99"/>
    <w:semiHidden/>
    <w:unhideWhenUsed/>
    <w:rsid w:val="00E13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149">
      <w:bodyDiv w:val="1"/>
      <w:marLeft w:val="0"/>
      <w:marRight w:val="0"/>
      <w:marTop w:val="0"/>
      <w:marBottom w:val="0"/>
      <w:divBdr>
        <w:top w:val="none" w:sz="0" w:space="0" w:color="auto"/>
        <w:left w:val="none" w:sz="0" w:space="0" w:color="auto"/>
        <w:bottom w:val="none" w:sz="0" w:space="0" w:color="auto"/>
        <w:right w:val="none" w:sz="0" w:space="0" w:color="auto"/>
      </w:divBdr>
    </w:div>
    <w:div w:id="174226876">
      <w:bodyDiv w:val="1"/>
      <w:marLeft w:val="0"/>
      <w:marRight w:val="0"/>
      <w:marTop w:val="0"/>
      <w:marBottom w:val="0"/>
      <w:divBdr>
        <w:top w:val="none" w:sz="0" w:space="0" w:color="auto"/>
        <w:left w:val="none" w:sz="0" w:space="0" w:color="auto"/>
        <w:bottom w:val="none" w:sz="0" w:space="0" w:color="auto"/>
        <w:right w:val="none" w:sz="0" w:space="0" w:color="auto"/>
      </w:divBdr>
    </w:div>
    <w:div w:id="218177086">
      <w:bodyDiv w:val="1"/>
      <w:marLeft w:val="0"/>
      <w:marRight w:val="0"/>
      <w:marTop w:val="0"/>
      <w:marBottom w:val="0"/>
      <w:divBdr>
        <w:top w:val="none" w:sz="0" w:space="0" w:color="auto"/>
        <w:left w:val="none" w:sz="0" w:space="0" w:color="auto"/>
        <w:bottom w:val="none" w:sz="0" w:space="0" w:color="auto"/>
        <w:right w:val="none" w:sz="0" w:space="0" w:color="auto"/>
      </w:divBdr>
    </w:div>
    <w:div w:id="247546211">
      <w:bodyDiv w:val="1"/>
      <w:marLeft w:val="0"/>
      <w:marRight w:val="0"/>
      <w:marTop w:val="0"/>
      <w:marBottom w:val="0"/>
      <w:divBdr>
        <w:top w:val="none" w:sz="0" w:space="0" w:color="auto"/>
        <w:left w:val="none" w:sz="0" w:space="0" w:color="auto"/>
        <w:bottom w:val="none" w:sz="0" w:space="0" w:color="auto"/>
        <w:right w:val="none" w:sz="0" w:space="0" w:color="auto"/>
      </w:divBdr>
    </w:div>
    <w:div w:id="293028635">
      <w:bodyDiv w:val="1"/>
      <w:marLeft w:val="0"/>
      <w:marRight w:val="0"/>
      <w:marTop w:val="0"/>
      <w:marBottom w:val="0"/>
      <w:divBdr>
        <w:top w:val="none" w:sz="0" w:space="0" w:color="auto"/>
        <w:left w:val="none" w:sz="0" w:space="0" w:color="auto"/>
        <w:bottom w:val="none" w:sz="0" w:space="0" w:color="auto"/>
        <w:right w:val="none" w:sz="0" w:space="0" w:color="auto"/>
      </w:divBdr>
    </w:div>
    <w:div w:id="302318480">
      <w:bodyDiv w:val="1"/>
      <w:marLeft w:val="0"/>
      <w:marRight w:val="0"/>
      <w:marTop w:val="0"/>
      <w:marBottom w:val="0"/>
      <w:divBdr>
        <w:top w:val="none" w:sz="0" w:space="0" w:color="auto"/>
        <w:left w:val="none" w:sz="0" w:space="0" w:color="auto"/>
        <w:bottom w:val="none" w:sz="0" w:space="0" w:color="auto"/>
        <w:right w:val="none" w:sz="0" w:space="0" w:color="auto"/>
      </w:divBdr>
    </w:div>
    <w:div w:id="322125402">
      <w:bodyDiv w:val="1"/>
      <w:marLeft w:val="0"/>
      <w:marRight w:val="0"/>
      <w:marTop w:val="0"/>
      <w:marBottom w:val="0"/>
      <w:divBdr>
        <w:top w:val="none" w:sz="0" w:space="0" w:color="auto"/>
        <w:left w:val="none" w:sz="0" w:space="0" w:color="auto"/>
        <w:bottom w:val="none" w:sz="0" w:space="0" w:color="auto"/>
        <w:right w:val="none" w:sz="0" w:space="0" w:color="auto"/>
      </w:divBdr>
    </w:div>
    <w:div w:id="322467160">
      <w:bodyDiv w:val="1"/>
      <w:marLeft w:val="0"/>
      <w:marRight w:val="0"/>
      <w:marTop w:val="0"/>
      <w:marBottom w:val="0"/>
      <w:divBdr>
        <w:top w:val="none" w:sz="0" w:space="0" w:color="auto"/>
        <w:left w:val="none" w:sz="0" w:space="0" w:color="auto"/>
        <w:bottom w:val="none" w:sz="0" w:space="0" w:color="auto"/>
        <w:right w:val="none" w:sz="0" w:space="0" w:color="auto"/>
      </w:divBdr>
    </w:div>
    <w:div w:id="495463033">
      <w:bodyDiv w:val="1"/>
      <w:marLeft w:val="0"/>
      <w:marRight w:val="0"/>
      <w:marTop w:val="0"/>
      <w:marBottom w:val="0"/>
      <w:divBdr>
        <w:top w:val="none" w:sz="0" w:space="0" w:color="auto"/>
        <w:left w:val="none" w:sz="0" w:space="0" w:color="auto"/>
        <w:bottom w:val="none" w:sz="0" w:space="0" w:color="auto"/>
        <w:right w:val="none" w:sz="0" w:space="0" w:color="auto"/>
      </w:divBdr>
      <w:divsChild>
        <w:div w:id="1488670186">
          <w:marLeft w:val="0"/>
          <w:marRight w:val="0"/>
          <w:marTop w:val="0"/>
          <w:marBottom w:val="0"/>
          <w:divBdr>
            <w:top w:val="none" w:sz="0" w:space="0" w:color="auto"/>
            <w:left w:val="none" w:sz="0" w:space="0" w:color="auto"/>
            <w:bottom w:val="none" w:sz="0" w:space="0" w:color="auto"/>
            <w:right w:val="none" w:sz="0" w:space="0" w:color="auto"/>
          </w:divBdr>
        </w:div>
      </w:divsChild>
    </w:div>
    <w:div w:id="507058488">
      <w:bodyDiv w:val="1"/>
      <w:marLeft w:val="0"/>
      <w:marRight w:val="0"/>
      <w:marTop w:val="0"/>
      <w:marBottom w:val="0"/>
      <w:divBdr>
        <w:top w:val="none" w:sz="0" w:space="0" w:color="auto"/>
        <w:left w:val="none" w:sz="0" w:space="0" w:color="auto"/>
        <w:bottom w:val="none" w:sz="0" w:space="0" w:color="auto"/>
        <w:right w:val="none" w:sz="0" w:space="0" w:color="auto"/>
      </w:divBdr>
    </w:div>
    <w:div w:id="510804589">
      <w:bodyDiv w:val="1"/>
      <w:marLeft w:val="0"/>
      <w:marRight w:val="0"/>
      <w:marTop w:val="0"/>
      <w:marBottom w:val="0"/>
      <w:divBdr>
        <w:top w:val="none" w:sz="0" w:space="0" w:color="auto"/>
        <w:left w:val="none" w:sz="0" w:space="0" w:color="auto"/>
        <w:bottom w:val="none" w:sz="0" w:space="0" w:color="auto"/>
        <w:right w:val="none" w:sz="0" w:space="0" w:color="auto"/>
      </w:divBdr>
    </w:div>
    <w:div w:id="543758156">
      <w:bodyDiv w:val="1"/>
      <w:marLeft w:val="0"/>
      <w:marRight w:val="0"/>
      <w:marTop w:val="0"/>
      <w:marBottom w:val="0"/>
      <w:divBdr>
        <w:top w:val="none" w:sz="0" w:space="0" w:color="auto"/>
        <w:left w:val="none" w:sz="0" w:space="0" w:color="auto"/>
        <w:bottom w:val="none" w:sz="0" w:space="0" w:color="auto"/>
        <w:right w:val="none" w:sz="0" w:space="0" w:color="auto"/>
      </w:divBdr>
    </w:div>
    <w:div w:id="581135752">
      <w:bodyDiv w:val="1"/>
      <w:marLeft w:val="0"/>
      <w:marRight w:val="0"/>
      <w:marTop w:val="0"/>
      <w:marBottom w:val="0"/>
      <w:divBdr>
        <w:top w:val="none" w:sz="0" w:space="0" w:color="auto"/>
        <w:left w:val="none" w:sz="0" w:space="0" w:color="auto"/>
        <w:bottom w:val="none" w:sz="0" w:space="0" w:color="auto"/>
        <w:right w:val="none" w:sz="0" w:space="0" w:color="auto"/>
      </w:divBdr>
      <w:divsChild>
        <w:div w:id="1075395873">
          <w:marLeft w:val="0"/>
          <w:marRight w:val="0"/>
          <w:marTop w:val="150"/>
          <w:marBottom w:val="150"/>
          <w:divBdr>
            <w:top w:val="none" w:sz="0" w:space="0" w:color="auto"/>
            <w:left w:val="none" w:sz="0" w:space="0" w:color="auto"/>
            <w:bottom w:val="none" w:sz="0" w:space="0" w:color="auto"/>
            <w:right w:val="none" w:sz="0" w:space="0" w:color="auto"/>
          </w:divBdr>
        </w:div>
      </w:divsChild>
    </w:div>
    <w:div w:id="631442889">
      <w:bodyDiv w:val="1"/>
      <w:marLeft w:val="0"/>
      <w:marRight w:val="0"/>
      <w:marTop w:val="0"/>
      <w:marBottom w:val="0"/>
      <w:divBdr>
        <w:top w:val="none" w:sz="0" w:space="0" w:color="auto"/>
        <w:left w:val="none" w:sz="0" w:space="0" w:color="auto"/>
        <w:bottom w:val="none" w:sz="0" w:space="0" w:color="auto"/>
        <w:right w:val="none" w:sz="0" w:space="0" w:color="auto"/>
      </w:divBdr>
    </w:div>
    <w:div w:id="705327663">
      <w:bodyDiv w:val="1"/>
      <w:marLeft w:val="0"/>
      <w:marRight w:val="0"/>
      <w:marTop w:val="0"/>
      <w:marBottom w:val="0"/>
      <w:divBdr>
        <w:top w:val="none" w:sz="0" w:space="0" w:color="auto"/>
        <w:left w:val="none" w:sz="0" w:space="0" w:color="auto"/>
        <w:bottom w:val="none" w:sz="0" w:space="0" w:color="auto"/>
        <w:right w:val="none" w:sz="0" w:space="0" w:color="auto"/>
      </w:divBdr>
    </w:div>
    <w:div w:id="751393312">
      <w:bodyDiv w:val="1"/>
      <w:marLeft w:val="0"/>
      <w:marRight w:val="0"/>
      <w:marTop w:val="0"/>
      <w:marBottom w:val="0"/>
      <w:divBdr>
        <w:top w:val="none" w:sz="0" w:space="0" w:color="auto"/>
        <w:left w:val="none" w:sz="0" w:space="0" w:color="auto"/>
        <w:bottom w:val="none" w:sz="0" w:space="0" w:color="auto"/>
        <w:right w:val="none" w:sz="0" w:space="0" w:color="auto"/>
      </w:divBdr>
    </w:div>
    <w:div w:id="753404188">
      <w:bodyDiv w:val="1"/>
      <w:marLeft w:val="0"/>
      <w:marRight w:val="0"/>
      <w:marTop w:val="0"/>
      <w:marBottom w:val="0"/>
      <w:divBdr>
        <w:top w:val="none" w:sz="0" w:space="0" w:color="auto"/>
        <w:left w:val="none" w:sz="0" w:space="0" w:color="auto"/>
        <w:bottom w:val="none" w:sz="0" w:space="0" w:color="auto"/>
        <w:right w:val="none" w:sz="0" w:space="0" w:color="auto"/>
      </w:divBdr>
    </w:div>
    <w:div w:id="824853754">
      <w:bodyDiv w:val="1"/>
      <w:marLeft w:val="0"/>
      <w:marRight w:val="0"/>
      <w:marTop w:val="0"/>
      <w:marBottom w:val="0"/>
      <w:divBdr>
        <w:top w:val="none" w:sz="0" w:space="0" w:color="auto"/>
        <w:left w:val="none" w:sz="0" w:space="0" w:color="auto"/>
        <w:bottom w:val="none" w:sz="0" w:space="0" w:color="auto"/>
        <w:right w:val="none" w:sz="0" w:space="0" w:color="auto"/>
      </w:divBdr>
    </w:div>
    <w:div w:id="857354547">
      <w:bodyDiv w:val="1"/>
      <w:marLeft w:val="0"/>
      <w:marRight w:val="0"/>
      <w:marTop w:val="0"/>
      <w:marBottom w:val="0"/>
      <w:divBdr>
        <w:top w:val="none" w:sz="0" w:space="0" w:color="auto"/>
        <w:left w:val="none" w:sz="0" w:space="0" w:color="auto"/>
        <w:bottom w:val="none" w:sz="0" w:space="0" w:color="auto"/>
        <w:right w:val="none" w:sz="0" w:space="0" w:color="auto"/>
      </w:divBdr>
    </w:div>
    <w:div w:id="904292219">
      <w:bodyDiv w:val="1"/>
      <w:marLeft w:val="0"/>
      <w:marRight w:val="0"/>
      <w:marTop w:val="0"/>
      <w:marBottom w:val="0"/>
      <w:divBdr>
        <w:top w:val="none" w:sz="0" w:space="0" w:color="auto"/>
        <w:left w:val="none" w:sz="0" w:space="0" w:color="auto"/>
        <w:bottom w:val="none" w:sz="0" w:space="0" w:color="auto"/>
        <w:right w:val="none" w:sz="0" w:space="0" w:color="auto"/>
      </w:divBdr>
    </w:div>
    <w:div w:id="914514557">
      <w:bodyDiv w:val="1"/>
      <w:marLeft w:val="0"/>
      <w:marRight w:val="0"/>
      <w:marTop w:val="0"/>
      <w:marBottom w:val="0"/>
      <w:divBdr>
        <w:top w:val="none" w:sz="0" w:space="0" w:color="auto"/>
        <w:left w:val="none" w:sz="0" w:space="0" w:color="auto"/>
        <w:bottom w:val="none" w:sz="0" w:space="0" w:color="auto"/>
        <w:right w:val="none" w:sz="0" w:space="0" w:color="auto"/>
      </w:divBdr>
      <w:divsChild>
        <w:div w:id="2061631653">
          <w:marLeft w:val="0"/>
          <w:marRight w:val="0"/>
          <w:marTop w:val="0"/>
          <w:marBottom w:val="150"/>
          <w:divBdr>
            <w:top w:val="none" w:sz="0" w:space="0" w:color="auto"/>
            <w:left w:val="none" w:sz="0" w:space="0" w:color="auto"/>
            <w:bottom w:val="none" w:sz="0" w:space="0" w:color="auto"/>
            <w:right w:val="none" w:sz="0" w:space="0" w:color="auto"/>
          </w:divBdr>
        </w:div>
      </w:divsChild>
    </w:div>
    <w:div w:id="1066490895">
      <w:bodyDiv w:val="1"/>
      <w:marLeft w:val="0"/>
      <w:marRight w:val="0"/>
      <w:marTop w:val="0"/>
      <w:marBottom w:val="0"/>
      <w:divBdr>
        <w:top w:val="none" w:sz="0" w:space="0" w:color="auto"/>
        <w:left w:val="none" w:sz="0" w:space="0" w:color="auto"/>
        <w:bottom w:val="none" w:sz="0" w:space="0" w:color="auto"/>
        <w:right w:val="none" w:sz="0" w:space="0" w:color="auto"/>
      </w:divBdr>
    </w:div>
    <w:div w:id="1090154042">
      <w:bodyDiv w:val="1"/>
      <w:marLeft w:val="0"/>
      <w:marRight w:val="0"/>
      <w:marTop w:val="0"/>
      <w:marBottom w:val="0"/>
      <w:divBdr>
        <w:top w:val="none" w:sz="0" w:space="0" w:color="auto"/>
        <w:left w:val="none" w:sz="0" w:space="0" w:color="auto"/>
        <w:bottom w:val="none" w:sz="0" w:space="0" w:color="auto"/>
        <w:right w:val="none" w:sz="0" w:space="0" w:color="auto"/>
      </w:divBdr>
    </w:div>
    <w:div w:id="1100835781">
      <w:bodyDiv w:val="1"/>
      <w:marLeft w:val="0"/>
      <w:marRight w:val="0"/>
      <w:marTop w:val="0"/>
      <w:marBottom w:val="0"/>
      <w:divBdr>
        <w:top w:val="none" w:sz="0" w:space="0" w:color="auto"/>
        <w:left w:val="none" w:sz="0" w:space="0" w:color="auto"/>
        <w:bottom w:val="none" w:sz="0" w:space="0" w:color="auto"/>
        <w:right w:val="none" w:sz="0" w:space="0" w:color="auto"/>
      </w:divBdr>
    </w:div>
    <w:div w:id="1275283997">
      <w:bodyDiv w:val="1"/>
      <w:marLeft w:val="0"/>
      <w:marRight w:val="0"/>
      <w:marTop w:val="0"/>
      <w:marBottom w:val="0"/>
      <w:divBdr>
        <w:top w:val="none" w:sz="0" w:space="0" w:color="auto"/>
        <w:left w:val="none" w:sz="0" w:space="0" w:color="auto"/>
        <w:bottom w:val="none" w:sz="0" w:space="0" w:color="auto"/>
        <w:right w:val="none" w:sz="0" w:space="0" w:color="auto"/>
      </w:divBdr>
    </w:div>
    <w:div w:id="1510561155">
      <w:bodyDiv w:val="1"/>
      <w:marLeft w:val="0"/>
      <w:marRight w:val="0"/>
      <w:marTop w:val="0"/>
      <w:marBottom w:val="0"/>
      <w:divBdr>
        <w:top w:val="none" w:sz="0" w:space="0" w:color="auto"/>
        <w:left w:val="none" w:sz="0" w:space="0" w:color="auto"/>
        <w:bottom w:val="none" w:sz="0" w:space="0" w:color="auto"/>
        <w:right w:val="none" w:sz="0" w:space="0" w:color="auto"/>
      </w:divBdr>
      <w:divsChild>
        <w:div w:id="1714765077">
          <w:marLeft w:val="0"/>
          <w:marRight w:val="0"/>
          <w:marTop w:val="225"/>
          <w:marBottom w:val="0"/>
          <w:divBdr>
            <w:top w:val="none" w:sz="0" w:space="0" w:color="auto"/>
            <w:left w:val="none" w:sz="0" w:space="0" w:color="auto"/>
            <w:bottom w:val="none" w:sz="0" w:space="0" w:color="auto"/>
            <w:right w:val="none" w:sz="0" w:space="0" w:color="auto"/>
          </w:divBdr>
        </w:div>
        <w:div w:id="1991595717">
          <w:marLeft w:val="0"/>
          <w:marRight w:val="0"/>
          <w:marTop w:val="225"/>
          <w:marBottom w:val="0"/>
          <w:divBdr>
            <w:top w:val="none" w:sz="0" w:space="0" w:color="auto"/>
            <w:left w:val="none" w:sz="0" w:space="0" w:color="auto"/>
            <w:bottom w:val="none" w:sz="0" w:space="0" w:color="auto"/>
            <w:right w:val="none" w:sz="0" w:space="0" w:color="auto"/>
          </w:divBdr>
        </w:div>
      </w:divsChild>
    </w:div>
    <w:div w:id="1545099132">
      <w:bodyDiv w:val="1"/>
      <w:marLeft w:val="0"/>
      <w:marRight w:val="0"/>
      <w:marTop w:val="0"/>
      <w:marBottom w:val="0"/>
      <w:divBdr>
        <w:top w:val="none" w:sz="0" w:space="0" w:color="auto"/>
        <w:left w:val="none" w:sz="0" w:space="0" w:color="auto"/>
        <w:bottom w:val="none" w:sz="0" w:space="0" w:color="auto"/>
        <w:right w:val="none" w:sz="0" w:space="0" w:color="auto"/>
      </w:divBdr>
    </w:div>
    <w:div w:id="1546023959">
      <w:bodyDiv w:val="1"/>
      <w:marLeft w:val="0"/>
      <w:marRight w:val="0"/>
      <w:marTop w:val="0"/>
      <w:marBottom w:val="0"/>
      <w:divBdr>
        <w:top w:val="none" w:sz="0" w:space="0" w:color="auto"/>
        <w:left w:val="none" w:sz="0" w:space="0" w:color="auto"/>
        <w:bottom w:val="none" w:sz="0" w:space="0" w:color="auto"/>
        <w:right w:val="none" w:sz="0" w:space="0" w:color="auto"/>
      </w:divBdr>
    </w:div>
    <w:div w:id="1580825061">
      <w:bodyDiv w:val="1"/>
      <w:marLeft w:val="0"/>
      <w:marRight w:val="0"/>
      <w:marTop w:val="0"/>
      <w:marBottom w:val="0"/>
      <w:divBdr>
        <w:top w:val="none" w:sz="0" w:space="0" w:color="auto"/>
        <w:left w:val="none" w:sz="0" w:space="0" w:color="auto"/>
        <w:bottom w:val="none" w:sz="0" w:space="0" w:color="auto"/>
        <w:right w:val="none" w:sz="0" w:space="0" w:color="auto"/>
      </w:divBdr>
      <w:divsChild>
        <w:div w:id="926887415">
          <w:marLeft w:val="0"/>
          <w:marRight w:val="0"/>
          <w:marTop w:val="0"/>
          <w:marBottom w:val="0"/>
          <w:divBdr>
            <w:top w:val="none" w:sz="0" w:space="0" w:color="auto"/>
            <w:left w:val="none" w:sz="0" w:space="0" w:color="auto"/>
            <w:bottom w:val="none" w:sz="0" w:space="0" w:color="auto"/>
            <w:right w:val="none" w:sz="0" w:space="0" w:color="auto"/>
          </w:divBdr>
        </w:div>
        <w:div w:id="1835216121">
          <w:marLeft w:val="0"/>
          <w:marRight w:val="0"/>
          <w:marTop w:val="0"/>
          <w:marBottom w:val="0"/>
          <w:divBdr>
            <w:top w:val="none" w:sz="0" w:space="0" w:color="auto"/>
            <w:left w:val="none" w:sz="0" w:space="0" w:color="auto"/>
            <w:bottom w:val="none" w:sz="0" w:space="0" w:color="auto"/>
            <w:right w:val="none" w:sz="0" w:space="0" w:color="auto"/>
          </w:divBdr>
        </w:div>
        <w:div w:id="1600524090">
          <w:marLeft w:val="0"/>
          <w:marRight w:val="0"/>
          <w:marTop w:val="0"/>
          <w:marBottom w:val="0"/>
          <w:divBdr>
            <w:top w:val="none" w:sz="0" w:space="0" w:color="auto"/>
            <w:left w:val="none" w:sz="0" w:space="0" w:color="auto"/>
            <w:bottom w:val="none" w:sz="0" w:space="0" w:color="auto"/>
            <w:right w:val="none" w:sz="0" w:space="0" w:color="auto"/>
          </w:divBdr>
        </w:div>
        <w:div w:id="720520529">
          <w:marLeft w:val="0"/>
          <w:marRight w:val="0"/>
          <w:marTop w:val="0"/>
          <w:marBottom w:val="0"/>
          <w:divBdr>
            <w:top w:val="none" w:sz="0" w:space="0" w:color="auto"/>
            <w:left w:val="none" w:sz="0" w:space="0" w:color="auto"/>
            <w:bottom w:val="none" w:sz="0" w:space="0" w:color="auto"/>
            <w:right w:val="none" w:sz="0" w:space="0" w:color="auto"/>
          </w:divBdr>
        </w:div>
        <w:div w:id="1328945891">
          <w:marLeft w:val="0"/>
          <w:marRight w:val="0"/>
          <w:marTop w:val="0"/>
          <w:marBottom w:val="0"/>
          <w:divBdr>
            <w:top w:val="none" w:sz="0" w:space="0" w:color="auto"/>
            <w:left w:val="none" w:sz="0" w:space="0" w:color="auto"/>
            <w:bottom w:val="none" w:sz="0" w:space="0" w:color="auto"/>
            <w:right w:val="none" w:sz="0" w:space="0" w:color="auto"/>
          </w:divBdr>
        </w:div>
        <w:div w:id="27537837">
          <w:marLeft w:val="0"/>
          <w:marRight w:val="0"/>
          <w:marTop w:val="0"/>
          <w:marBottom w:val="0"/>
          <w:divBdr>
            <w:top w:val="none" w:sz="0" w:space="0" w:color="auto"/>
            <w:left w:val="none" w:sz="0" w:space="0" w:color="auto"/>
            <w:bottom w:val="none" w:sz="0" w:space="0" w:color="auto"/>
            <w:right w:val="none" w:sz="0" w:space="0" w:color="auto"/>
          </w:divBdr>
        </w:div>
        <w:div w:id="1486126914">
          <w:marLeft w:val="0"/>
          <w:marRight w:val="0"/>
          <w:marTop w:val="0"/>
          <w:marBottom w:val="0"/>
          <w:divBdr>
            <w:top w:val="none" w:sz="0" w:space="0" w:color="auto"/>
            <w:left w:val="none" w:sz="0" w:space="0" w:color="auto"/>
            <w:bottom w:val="none" w:sz="0" w:space="0" w:color="auto"/>
            <w:right w:val="none" w:sz="0" w:space="0" w:color="auto"/>
          </w:divBdr>
        </w:div>
        <w:div w:id="867453499">
          <w:marLeft w:val="0"/>
          <w:marRight w:val="0"/>
          <w:marTop w:val="0"/>
          <w:marBottom w:val="150"/>
          <w:divBdr>
            <w:top w:val="none" w:sz="0" w:space="0" w:color="auto"/>
            <w:left w:val="none" w:sz="0" w:space="0" w:color="auto"/>
            <w:bottom w:val="none" w:sz="0" w:space="0" w:color="auto"/>
            <w:right w:val="none" w:sz="0" w:space="0" w:color="auto"/>
          </w:divBdr>
        </w:div>
      </w:divsChild>
    </w:div>
    <w:div w:id="1657226345">
      <w:bodyDiv w:val="1"/>
      <w:marLeft w:val="0"/>
      <w:marRight w:val="0"/>
      <w:marTop w:val="0"/>
      <w:marBottom w:val="0"/>
      <w:divBdr>
        <w:top w:val="none" w:sz="0" w:space="0" w:color="auto"/>
        <w:left w:val="none" w:sz="0" w:space="0" w:color="auto"/>
        <w:bottom w:val="none" w:sz="0" w:space="0" w:color="auto"/>
        <w:right w:val="none" w:sz="0" w:space="0" w:color="auto"/>
      </w:divBdr>
    </w:div>
    <w:div w:id="1751346271">
      <w:bodyDiv w:val="1"/>
      <w:marLeft w:val="0"/>
      <w:marRight w:val="0"/>
      <w:marTop w:val="0"/>
      <w:marBottom w:val="0"/>
      <w:divBdr>
        <w:top w:val="none" w:sz="0" w:space="0" w:color="auto"/>
        <w:left w:val="none" w:sz="0" w:space="0" w:color="auto"/>
        <w:bottom w:val="none" w:sz="0" w:space="0" w:color="auto"/>
        <w:right w:val="none" w:sz="0" w:space="0" w:color="auto"/>
      </w:divBdr>
    </w:div>
    <w:div w:id="1752502849">
      <w:bodyDiv w:val="1"/>
      <w:marLeft w:val="0"/>
      <w:marRight w:val="0"/>
      <w:marTop w:val="0"/>
      <w:marBottom w:val="0"/>
      <w:divBdr>
        <w:top w:val="none" w:sz="0" w:space="0" w:color="auto"/>
        <w:left w:val="none" w:sz="0" w:space="0" w:color="auto"/>
        <w:bottom w:val="none" w:sz="0" w:space="0" w:color="auto"/>
        <w:right w:val="none" w:sz="0" w:space="0" w:color="auto"/>
      </w:divBdr>
    </w:div>
    <w:div w:id="1891527791">
      <w:bodyDiv w:val="1"/>
      <w:marLeft w:val="0"/>
      <w:marRight w:val="0"/>
      <w:marTop w:val="0"/>
      <w:marBottom w:val="0"/>
      <w:divBdr>
        <w:top w:val="none" w:sz="0" w:space="0" w:color="auto"/>
        <w:left w:val="none" w:sz="0" w:space="0" w:color="auto"/>
        <w:bottom w:val="none" w:sz="0" w:space="0" w:color="auto"/>
        <w:right w:val="none" w:sz="0" w:space="0" w:color="auto"/>
      </w:divBdr>
    </w:div>
    <w:div w:id="1989896760">
      <w:bodyDiv w:val="1"/>
      <w:marLeft w:val="0"/>
      <w:marRight w:val="0"/>
      <w:marTop w:val="0"/>
      <w:marBottom w:val="0"/>
      <w:divBdr>
        <w:top w:val="none" w:sz="0" w:space="0" w:color="auto"/>
        <w:left w:val="none" w:sz="0" w:space="0" w:color="auto"/>
        <w:bottom w:val="none" w:sz="0" w:space="0" w:color="auto"/>
        <w:right w:val="none" w:sz="0" w:space="0" w:color="auto"/>
      </w:divBdr>
    </w:div>
    <w:div w:id="1994141712">
      <w:bodyDiv w:val="1"/>
      <w:marLeft w:val="0"/>
      <w:marRight w:val="0"/>
      <w:marTop w:val="0"/>
      <w:marBottom w:val="0"/>
      <w:divBdr>
        <w:top w:val="none" w:sz="0" w:space="0" w:color="auto"/>
        <w:left w:val="none" w:sz="0" w:space="0" w:color="auto"/>
        <w:bottom w:val="none" w:sz="0" w:space="0" w:color="auto"/>
        <w:right w:val="none" w:sz="0" w:space="0" w:color="auto"/>
      </w:divBdr>
    </w:div>
    <w:div w:id="20381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4-20" TargetMode="External"/><Relationship Id="rId13" Type="http://schemas.openxmlformats.org/officeDocument/2006/relationships/hyperlink" Target="https://zakon.rada.gov.ua/laws/show/2581-19" TargetMode="External"/><Relationship Id="rId18" Type="http://schemas.openxmlformats.org/officeDocument/2006/relationships/hyperlink" Target="http://zakon5.rada.gov.ua/laws/show/2694-12/paran79" TargetMode="External"/><Relationship Id="rId26" Type="http://schemas.openxmlformats.org/officeDocument/2006/relationships/hyperlink" Target="https://zakon.rada.gov.ua/rada/show/v0068880-21" TargetMode="External"/><Relationship Id="rId3" Type="http://schemas.microsoft.com/office/2007/relationships/stylesWithEffects" Target="stylesWithEffects.xml"/><Relationship Id="rId21" Type="http://schemas.openxmlformats.org/officeDocument/2006/relationships/hyperlink" Target="http://zakon5.rada.gov.ua/laws/show/2694-12/paran25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77-19" TargetMode="External"/><Relationship Id="rId17" Type="http://schemas.openxmlformats.org/officeDocument/2006/relationships/hyperlink" Target="https://uk.wikipedia.org/wiki/%D0%A4%D0%BE%D0%BD%D0%B4_%D1%81%D0%BE%D1%86%D1%96%D0%B0%D0%BB%D1%8C%D0%BD%D0%BE%D0%B3%D0%BE_%D1%81%D1%82%D1%80%D0%B0%D1%85%D1%83%D0%B2%D0%B0%D0%BD%D0%BD%D1%8F_%D0%B7_%D1%82%D0%B8%D0%BC%D1%87%D0%B0%D1%81%D0%BE%D0%B2%D0%BE%D1%97_%D0%B2%D1%82%D1%80%D0%B0%D1%82%D0%B8_%D0%BF%D1%80%D0%B0%D1%86%D0%B5%D0%B7%D0%B4%D0%B0%D1%82%D0%BD%D0%BE%D1%81%D1%82%D1%96" TargetMode="External"/><Relationship Id="rId25" Type="http://schemas.openxmlformats.org/officeDocument/2006/relationships/hyperlink" Target="https://zakon.rada.gov.ua/laws/show/2694-1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wikipedia.org/w/index.php?title=%D0%A4%D0%BE%D0%BD%D0%B4_%D1%81%D0%BE%D1%86%D1%96%D0%B0%D0%BB%D1%8C%D0%BD%D0%BE%D0%B3%D0%BE_%D1%81%D1%82%D1%80%D0%B0%D1%85%D1%83%D0%B2%D0%B0%D0%BD%D0%BD%D1%8F_%D0%B2%D1%96%D0%B4_%D0%BD%D0%B5%D1%89%D0%B0%D1%81%D0%BD%D0%B8%D1%85_%D0%B2%D0%B8%D0%BF%D0%B0%D0%B4%D0%BA%D1%96%D0%B2_%D0%BD%D0%B0_%D0%B2%D0%B8%D1%80%D0%BE%D0%B1%D0%BD%D0%B8%D1%86%D1%82%D0%B2%D1%96_%D1%82%D0%B0_%D0%BF%D1%80%D0%BE%D1%84%D0%B5%D1%81%D1%96%D0%B9%D0%BD%D0%B8%D1%85_%D0%B7%D0%B0%D1%85%D0%B2%D0%BE%D1%80%D1%8E%D0%B2%D0%B0%D0%BD%D1%8C_%D0%A3%D0%BA%D1%80%D0%B0%D1%97%D0%BD%D0%B8&amp;action=edit&amp;redlink=1" TargetMode="External"/><Relationship Id="rId20" Type="http://schemas.openxmlformats.org/officeDocument/2006/relationships/hyperlink" Target="http://zakon5.rada.gov.ua/laws/show/2694-12/paran256" TargetMode="External"/><Relationship Id="rId29" Type="http://schemas.openxmlformats.org/officeDocument/2006/relationships/hyperlink" Target="http://otipb.at.ua/load/travmatizm_na_virobnictvi_v_ukrajini_nacionalnij_profil_protjagom_2009_2013_rokiv/24-1-0-44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322-08" TargetMode="External"/><Relationship Id="rId32" Type="http://schemas.openxmlformats.org/officeDocument/2006/relationships/hyperlink" Target="http://www.icao.int/safety/SafetyManagement/Documents/Doc.9859.3rd%20Edition.alltext.en.pdf" TargetMode="External"/><Relationship Id="rId5" Type="http://schemas.openxmlformats.org/officeDocument/2006/relationships/webSettings" Target="webSettings.xml"/><Relationship Id="rId15" Type="http://schemas.openxmlformats.org/officeDocument/2006/relationships/hyperlink" Target="https://zakon.rada.gov.ua/laws/show/198-20" TargetMode="External"/><Relationship Id="rId23" Type="http://schemas.openxmlformats.org/officeDocument/2006/relationships/hyperlink" Target="http://zakon2.rada.gov.ua/laws/show/254%D0%BA/96-%D0%B2%D1%80" TargetMode="External"/><Relationship Id="rId28" Type="http://schemas.openxmlformats.org/officeDocument/2006/relationships/hyperlink" Target="https://zakon.rada.gov.ua/laws/show/80731-10" TargetMode="External"/><Relationship Id="rId36" Type="http://schemas.openxmlformats.org/officeDocument/2006/relationships/theme" Target="theme/theme1.xml"/><Relationship Id="rId10" Type="http://schemas.openxmlformats.org/officeDocument/2006/relationships/hyperlink" Target="https://zakon.rada.gov.ua/laws/show/1702-20" TargetMode="External"/><Relationship Id="rId19" Type="http://schemas.openxmlformats.org/officeDocument/2006/relationships/hyperlink" Target="http://zakon5.rada.gov.ua/laws/show/2694-12/paran79" TargetMode="External"/><Relationship Id="rId31" Type="http://schemas.openxmlformats.org/officeDocument/2006/relationships/hyperlink" Target="http://zakon1.rada.gov.ua/laws/show/993_515" TargetMode="External"/><Relationship Id="rId4" Type="http://schemas.openxmlformats.org/officeDocument/2006/relationships/settings" Target="settings.xml"/><Relationship Id="rId9" Type="http://schemas.openxmlformats.org/officeDocument/2006/relationships/hyperlink" Target="https://zakon.rada.gov.ua/laws/show/1702-20" TargetMode="External"/><Relationship Id="rId14" Type="http://schemas.openxmlformats.org/officeDocument/2006/relationships/hyperlink" Target="https://zakon.rada.gov.ua/laws/show/140-20" TargetMode="External"/><Relationship Id="rId22" Type="http://schemas.openxmlformats.org/officeDocument/2006/relationships/hyperlink" Target="http://zakon5.rada.gov.ua/laws/show/2694-12/paran256" TargetMode="External"/><Relationship Id="rId27" Type="http://schemas.openxmlformats.org/officeDocument/2006/relationships/hyperlink" Target="https://zakon.rada.gov.ua/laws/show/2341-14" TargetMode="External"/><Relationship Id="rId30" Type="http://schemas.openxmlformats.org/officeDocument/2006/relationships/hyperlink" Target="http://www.ukrstat.gov.ua/druk/publicat/Arhiv_u/15/Arch_trav_bl.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28</Pages>
  <Words>40479</Words>
  <Characters>23074</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KGB SME</dc:creator>
  <cp:keywords/>
  <dc:description/>
  <cp:lastModifiedBy>Vladislav</cp:lastModifiedBy>
  <cp:revision>9</cp:revision>
  <cp:lastPrinted>2022-02-08T12:59:00Z</cp:lastPrinted>
  <dcterms:created xsi:type="dcterms:W3CDTF">2022-05-03T07:52:00Z</dcterms:created>
  <dcterms:modified xsi:type="dcterms:W3CDTF">2022-05-10T11:14:00Z</dcterms:modified>
</cp:coreProperties>
</file>