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7FE91" w14:textId="63A23D65" w:rsidR="00107515" w:rsidRDefault="00107515" w:rsidP="00A5612D">
      <w:pPr>
        <w:pStyle w:val="a9"/>
        <w:spacing w:line="360" w:lineRule="auto"/>
        <w:ind w:left="4536" w:right="-335"/>
        <w:rPr>
          <w:rFonts w:ascii="Times New Roman" w:hAnsi="Times New Roman" w:cs="Times New Roman"/>
          <w:b/>
          <w:color w:val="000000" w:themeColor="text1"/>
          <w:sz w:val="28"/>
          <w:szCs w:val="28"/>
          <w:shd w:val="clear" w:color="auto" w:fill="FFFFFF"/>
          <w:lang w:val="uk-UA" w:eastAsia="ru-RU"/>
        </w:rPr>
      </w:pPr>
      <w:r>
        <w:rPr>
          <w:rFonts w:ascii="Times New Roman" w:hAnsi="Times New Roman" w:cs="Times New Roman"/>
          <w:b/>
          <w:color w:val="000000" w:themeColor="text1"/>
          <w:sz w:val="28"/>
          <w:szCs w:val="28"/>
          <w:shd w:val="clear" w:color="auto" w:fill="FFFFFF"/>
          <w:lang w:val="uk-UA" w:eastAsia="ru-RU"/>
        </w:rPr>
        <w:t>Берзіна Анжела Бахтіярли</w:t>
      </w:r>
    </w:p>
    <w:p w14:paraId="235682A9" w14:textId="48DF4AD6" w:rsidR="00107515" w:rsidRPr="00107515" w:rsidRDefault="00107515" w:rsidP="00A5612D">
      <w:pPr>
        <w:pStyle w:val="a9"/>
        <w:spacing w:line="360" w:lineRule="auto"/>
        <w:ind w:left="4536" w:right="-335"/>
        <w:rPr>
          <w:rFonts w:ascii="Times New Roman" w:hAnsi="Times New Roman" w:cs="Times New Roman"/>
          <w:color w:val="000000" w:themeColor="text1"/>
          <w:sz w:val="28"/>
          <w:szCs w:val="28"/>
          <w:shd w:val="clear" w:color="auto" w:fill="FFFFFF"/>
          <w:lang w:val="uk-UA" w:eastAsia="ru-RU"/>
        </w:rPr>
      </w:pPr>
      <w:r>
        <w:rPr>
          <w:rFonts w:ascii="Times New Roman" w:hAnsi="Times New Roman" w:cs="Times New Roman"/>
          <w:color w:val="000000" w:themeColor="text1"/>
          <w:sz w:val="28"/>
          <w:szCs w:val="28"/>
          <w:shd w:val="clear" w:color="auto" w:fill="FFFFFF"/>
          <w:lang w:val="uk-UA" w:eastAsia="ru-RU"/>
        </w:rPr>
        <w:t>к</w:t>
      </w:r>
      <w:r w:rsidRPr="00107515">
        <w:rPr>
          <w:rFonts w:ascii="Times New Roman" w:hAnsi="Times New Roman" w:cs="Times New Roman"/>
          <w:color w:val="000000" w:themeColor="text1"/>
          <w:sz w:val="28"/>
          <w:szCs w:val="28"/>
          <w:shd w:val="clear" w:color="auto" w:fill="FFFFFF"/>
          <w:lang w:val="uk-UA" w:eastAsia="ru-RU"/>
        </w:rPr>
        <w:t>андидат юридичних наук</w:t>
      </w:r>
      <w:r>
        <w:rPr>
          <w:rFonts w:ascii="Times New Roman" w:hAnsi="Times New Roman" w:cs="Times New Roman"/>
          <w:color w:val="000000" w:themeColor="text1"/>
          <w:sz w:val="28"/>
          <w:szCs w:val="28"/>
          <w:shd w:val="clear" w:color="auto" w:fill="FFFFFF"/>
          <w:lang w:val="uk-UA" w:eastAsia="ru-RU"/>
        </w:rPr>
        <w:t>,</w:t>
      </w:r>
    </w:p>
    <w:p w14:paraId="5F7DE84D" w14:textId="252F09C1" w:rsidR="00107515" w:rsidRPr="00107515" w:rsidRDefault="00107515" w:rsidP="00A5612D">
      <w:pPr>
        <w:pStyle w:val="a9"/>
        <w:spacing w:line="360" w:lineRule="auto"/>
        <w:ind w:left="4536" w:right="-335"/>
        <w:rPr>
          <w:rFonts w:ascii="Times New Roman" w:hAnsi="Times New Roman" w:cs="Times New Roman"/>
          <w:color w:val="000000" w:themeColor="text1"/>
          <w:sz w:val="28"/>
          <w:szCs w:val="28"/>
          <w:shd w:val="clear" w:color="auto" w:fill="FFFFFF"/>
          <w:lang w:val="uk-UA" w:eastAsia="ru-RU"/>
        </w:rPr>
      </w:pPr>
      <w:r>
        <w:rPr>
          <w:rFonts w:ascii="Times New Roman" w:hAnsi="Times New Roman" w:cs="Times New Roman"/>
          <w:color w:val="000000" w:themeColor="text1"/>
          <w:sz w:val="28"/>
          <w:szCs w:val="28"/>
          <w:shd w:val="clear" w:color="auto" w:fill="FFFFFF"/>
          <w:lang w:val="uk-UA" w:eastAsia="ru-RU"/>
        </w:rPr>
        <w:t>с</w:t>
      </w:r>
      <w:r w:rsidRPr="00107515">
        <w:rPr>
          <w:rFonts w:ascii="Times New Roman" w:hAnsi="Times New Roman" w:cs="Times New Roman"/>
          <w:color w:val="000000" w:themeColor="text1"/>
          <w:sz w:val="28"/>
          <w:szCs w:val="28"/>
          <w:shd w:val="clear" w:color="auto" w:fill="FFFFFF"/>
          <w:lang w:val="uk-UA" w:eastAsia="ru-RU"/>
        </w:rPr>
        <w:t>тарший викладач кафедри судової медицини та медичного права</w:t>
      </w:r>
    </w:p>
    <w:p w14:paraId="3946CB7C" w14:textId="10B4DA27" w:rsidR="00107515" w:rsidRPr="00A5612D" w:rsidRDefault="00107515" w:rsidP="00A5612D">
      <w:pPr>
        <w:pStyle w:val="a9"/>
        <w:spacing w:line="360" w:lineRule="auto"/>
        <w:ind w:left="4536" w:right="-335"/>
        <w:rPr>
          <w:rFonts w:ascii="Times New Roman" w:hAnsi="Times New Roman" w:cs="Times New Roman"/>
          <w:color w:val="000000" w:themeColor="text1"/>
          <w:sz w:val="28"/>
          <w:szCs w:val="28"/>
          <w:shd w:val="clear" w:color="auto" w:fill="FFFFFF"/>
          <w:lang w:val="uk-UA" w:eastAsia="ru-RU"/>
        </w:rPr>
      </w:pPr>
      <w:r>
        <w:rPr>
          <w:rFonts w:ascii="Times New Roman" w:hAnsi="Times New Roman" w:cs="Times New Roman"/>
          <w:color w:val="000000" w:themeColor="text1"/>
          <w:sz w:val="28"/>
          <w:szCs w:val="28"/>
          <w:shd w:val="clear" w:color="auto" w:fill="FFFFFF"/>
          <w:lang w:val="uk-UA" w:eastAsia="ru-RU"/>
        </w:rPr>
        <w:t>НМУ ім. О.О. Богомольця</w:t>
      </w:r>
    </w:p>
    <w:p w14:paraId="0521CEBB" w14:textId="77777777" w:rsidR="00A5612D" w:rsidRDefault="00A5612D" w:rsidP="00A5612D">
      <w:pPr>
        <w:pStyle w:val="a9"/>
        <w:spacing w:line="360" w:lineRule="auto"/>
        <w:ind w:right="-335" w:firstLine="567"/>
        <w:jc w:val="center"/>
        <w:rPr>
          <w:rFonts w:ascii="Times New Roman" w:hAnsi="Times New Roman" w:cs="Times New Roman"/>
          <w:b/>
          <w:bCs/>
          <w:caps/>
          <w:color w:val="000000" w:themeColor="text1"/>
          <w:sz w:val="28"/>
          <w:szCs w:val="28"/>
          <w:shd w:val="clear" w:color="auto" w:fill="FFFFFF"/>
          <w:lang w:val="uk-UA" w:eastAsia="ru-RU"/>
        </w:rPr>
      </w:pPr>
    </w:p>
    <w:p w14:paraId="46FDBCAC" w14:textId="7FCFC723" w:rsidR="00101ABE" w:rsidRPr="00107515" w:rsidRDefault="00101ABE" w:rsidP="00A5612D">
      <w:pPr>
        <w:pStyle w:val="a9"/>
        <w:spacing w:line="360" w:lineRule="auto"/>
        <w:ind w:right="-335" w:firstLine="567"/>
        <w:jc w:val="center"/>
        <w:rPr>
          <w:rFonts w:ascii="Times New Roman" w:hAnsi="Times New Roman" w:cs="Times New Roman"/>
          <w:b/>
          <w:bCs/>
          <w:caps/>
          <w:color w:val="000000" w:themeColor="text1"/>
          <w:sz w:val="28"/>
          <w:szCs w:val="28"/>
          <w:shd w:val="clear" w:color="auto" w:fill="FFFFFF"/>
          <w:lang w:val="uk-UA" w:eastAsia="ru-RU"/>
        </w:rPr>
      </w:pPr>
      <w:r w:rsidRPr="00107515">
        <w:rPr>
          <w:rFonts w:ascii="Times New Roman" w:hAnsi="Times New Roman" w:cs="Times New Roman"/>
          <w:b/>
          <w:bCs/>
          <w:caps/>
          <w:color w:val="000000" w:themeColor="text1"/>
          <w:sz w:val="28"/>
          <w:szCs w:val="28"/>
          <w:shd w:val="clear" w:color="auto" w:fill="FFFFFF"/>
          <w:lang w:val="uk-UA" w:eastAsia="ru-RU"/>
        </w:rPr>
        <w:t>Фізичні особи-підприємці як суб'єкти здійснення приватної медичної практики</w:t>
      </w:r>
    </w:p>
    <w:p w14:paraId="1706C4E6" w14:textId="5317A770" w:rsidR="00BE4FEC" w:rsidRPr="0003549D" w:rsidRDefault="00101ABE" w:rsidP="00A5612D">
      <w:pPr>
        <w:pStyle w:val="a9"/>
        <w:spacing w:line="360" w:lineRule="auto"/>
        <w:ind w:right="-335" w:firstLine="567"/>
        <w:jc w:val="both"/>
        <w:rPr>
          <w:rFonts w:ascii="Times New Roman" w:hAnsi="Times New Roman" w:cs="Times New Roman"/>
          <w:color w:val="000000" w:themeColor="text1"/>
          <w:sz w:val="28"/>
          <w:szCs w:val="28"/>
          <w:shd w:val="clear" w:color="auto" w:fill="FFFFFF"/>
          <w:lang w:val="uk-UA" w:eastAsia="ru-RU"/>
        </w:rPr>
      </w:pPr>
      <w:r w:rsidRPr="0003549D">
        <w:rPr>
          <w:rFonts w:ascii="Times New Roman" w:hAnsi="Times New Roman" w:cs="Times New Roman"/>
          <w:color w:val="000000" w:themeColor="text1"/>
          <w:sz w:val="28"/>
          <w:szCs w:val="28"/>
          <w:shd w:val="clear" w:color="auto" w:fill="FFFFFF"/>
          <w:lang w:val="uk-UA" w:eastAsia="ru-RU"/>
        </w:rPr>
        <w:t>Здатність до праці в Україні фізична особа може реалізувати</w:t>
      </w:r>
      <w:r w:rsidR="00107515">
        <w:rPr>
          <w:rFonts w:ascii="Times New Roman" w:hAnsi="Times New Roman" w:cs="Times New Roman"/>
          <w:color w:val="000000" w:themeColor="text1"/>
          <w:sz w:val="28"/>
          <w:szCs w:val="28"/>
          <w:shd w:val="clear" w:color="auto" w:fill="FFFFFF"/>
          <w:lang w:val="uk-UA" w:eastAsia="ru-RU"/>
        </w:rPr>
        <w:t xml:space="preserve"> шляхом відповідної реєстрації в</w:t>
      </w:r>
      <w:r w:rsidRPr="0003549D">
        <w:rPr>
          <w:rFonts w:ascii="Times New Roman" w:hAnsi="Times New Roman" w:cs="Times New Roman"/>
          <w:color w:val="000000" w:themeColor="text1"/>
          <w:sz w:val="28"/>
          <w:szCs w:val="28"/>
          <w:shd w:val="clear" w:color="auto" w:fill="FFFFFF"/>
          <w:lang w:val="uk-UA" w:eastAsia="ru-RU"/>
        </w:rPr>
        <w:t xml:space="preserve"> органах державної влади як фізична особа-підприємець (далі –</w:t>
      </w:r>
      <w:r w:rsidR="00B804A1" w:rsidRPr="0003549D">
        <w:rPr>
          <w:rFonts w:ascii="Times New Roman" w:hAnsi="Times New Roman" w:cs="Times New Roman"/>
          <w:color w:val="000000" w:themeColor="text1"/>
          <w:sz w:val="28"/>
          <w:szCs w:val="28"/>
          <w:shd w:val="clear" w:color="auto" w:fill="FFFFFF"/>
          <w:lang w:val="uk-UA" w:eastAsia="ru-RU"/>
        </w:rPr>
        <w:t xml:space="preserve"> ФОП</w:t>
      </w:r>
      <w:r w:rsidRPr="0003549D">
        <w:rPr>
          <w:rFonts w:ascii="Times New Roman" w:hAnsi="Times New Roman" w:cs="Times New Roman"/>
          <w:color w:val="000000" w:themeColor="text1"/>
          <w:sz w:val="28"/>
          <w:szCs w:val="28"/>
          <w:shd w:val="clear" w:color="auto" w:fill="FFFFFF"/>
          <w:lang w:val="uk-UA" w:eastAsia="ru-RU"/>
        </w:rPr>
        <w:t xml:space="preserve">). Така праця </w:t>
      </w:r>
      <w:r w:rsidR="00BE4FEC" w:rsidRPr="0003549D">
        <w:rPr>
          <w:rFonts w:ascii="Times New Roman" w:hAnsi="Times New Roman" w:cs="Times New Roman"/>
          <w:color w:val="000000" w:themeColor="text1"/>
          <w:sz w:val="28"/>
          <w:szCs w:val="28"/>
          <w:shd w:val="clear" w:color="auto" w:fill="FFFFFF"/>
          <w:lang w:val="uk-UA" w:eastAsia="ru-RU"/>
        </w:rPr>
        <w:t xml:space="preserve">в сфері охорони здоров’я буде </w:t>
      </w:r>
      <w:r w:rsidR="00B804A1" w:rsidRPr="0003549D">
        <w:rPr>
          <w:rFonts w:ascii="Times New Roman" w:hAnsi="Times New Roman" w:cs="Times New Roman"/>
          <w:color w:val="000000" w:themeColor="text1"/>
          <w:sz w:val="28"/>
          <w:szCs w:val="28"/>
          <w:shd w:val="clear" w:color="auto" w:fill="FFFFFF"/>
          <w:lang w:val="uk-UA" w:eastAsia="ru-RU"/>
        </w:rPr>
        <w:t>здійснюватися</w:t>
      </w:r>
      <w:r w:rsidR="00BE4FEC" w:rsidRPr="0003549D">
        <w:rPr>
          <w:rFonts w:ascii="Times New Roman" w:hAnsi="Times New Roman" w:cs="Times New Roman"/>
          <w:color w:val="000000" w:themeColor="text1"/>
          <w:sz w:val="28"/>
          <w:szCs w:val="28"/>
          <w:shd w:val="clear" w:color="auto" w:fill="FFFFFF"/>
          <w:lang w:val="uk-UA" w:eastAsia="ru-RU"/>
        </w:rPr>
        <w:t xml:space="preserve"> не лише</w:t>
      </w:r>
      <w:r w:rsidRPr="0003549D">
        <w:rPr>
          <w:rFonts w:ascii="Times New Roman" w:hAnsi="Times New Roman" w:cs="Times New Roman"/>
          <w:color w:val="000000" w:themeColor="text1"/>
          <w:sz w:val="28"/>
          <w:szCs w:val="28"/>
          <w:shd w:val="clear" w:color="auto" w:fill="FFFFFF"/>
          <w:lang w:val="uk-UA" w:eastAsia="ru-RU"/>
        </w:rPr>
        <w:t xml:space="preserve"> самостійно та на власний ри</w:t>
      </w:r>
      <w:r w:rsidR="00BE4FEC" w:rsidRPr="0003549D">
        <w:rPr>
          <w:rFonts w:ascii="Times New Roman" w:hAnsi="Times New Roman" w:cs="Times New Roman"/>
          <w:color w:val="000000" w:themeColor="text1"/>
          <w:sz w:val="28"/>
          <w:szCs w:val="28"/>
          <w:shd w:val="clear" w:color="auto" w:fill="FFFFFF"/>
          <w:lang w:val="uk-UA" w:eastAsia="ru-RU"/>
        </w:rPr>
        <w:t xml:space="preserve">зик з метою отримання прибутку, але й </w:t>
      </w:r>
      <w:r w:rsidR="00BE4FEC" w:rsidRPr="00BE4FEC">
        <w:rPr>
          <w:rFonts w:ascii="Times New Roman" w:eastAsia="Times New Roman" w:hAnsi="Times New Roman" w:cs="Times New Roman"/>
          <w:color w:val="000000" w:themeColor="text1"/>
          <w:sz w:val="28"/>
          <w:szCs w:val="28"/>
          <w:shd w:val="clear" w:color="auto" w:fill="FFFFFF"/>
          <w:lang w:val="uk-UA" w:eastAsia="ru-RU"/>
        </w:rPr>
        <w:t>з метою збереження та відновлення фізіологічних і психологічних функцій, оптимальної працездатності та соціальної активності людини при максимальній біологічно можливій індивідуальній тривалості її життя</w:t>
      </w:r>
      <w:r w:rsidR="00BE4FEC" w:rsidRPr="0003549D">
        <w:rPr>
          <w:rFonts w:ascii="Times New Roman" w:eastAsia="Times New Roman" w:hAnsi="Times New Roman" w:cs="Times New Roman"/>
          <w:color w:val="000000" w:themeColor="text1"/>
          <w:sz w:val="28"/>
          <w:szCs w:val="28"/>
          <w:shd w:val="clear" w:color="auto" w:fill="FFFFFF"/>
          <w:lang w:val="uk-UA" w:eastAsia="ru-RU"/>
        </w:rPr>
        <w:t xml:space="preserve">. </w:t>
      </w:r>
    </w:p>
    <w:p w14:paraId="36ED109C" w14:textId="19B81B3F" w:rsidR="00D20370" w:rsidRPr="0003549D" w:rsidRDefault="00BE4FEC" w:rsidP="00A5612D">
      <w:pPr>
        <w:pStyle w:val="a9"/>
        <w:spacing w:line="360" w:lineRule="auto"/>
        <w:ind w:right="-335" w:firstLine="567"/>
        <w:jc w:val="both"/>
        <w:rPr>
          <w:rFonts w:ascii="Times New Roman" w:hAnsi="Times New Roman" w:cs="Times New Roman"/>
          <w:color w:val="000000" w:themeColor="text1"/>
          <w:spacing w:val="10"/>
          <w:sz w:val="28"/>
          <w:szCs w:val="28"/>
          <w:shd w:val="clear" w:color="auto" w:fill="FFFFFF"/>
          <w:lang w:val="uk-UA" w:eastAsia="ru-RU"/>
        </w:rPr>
      </w:pPr>
      <w:r w:rsidRPr="0003549D">
        <w:rPr>
          <w:rFonts w:ascii="Times New Roman" w:hAnsi="Times New Roman" w:cs="Times New Roman"/>
          <w:color w:val="000000" w:themeColor="text1"/>
          <w:kern w:val="36"/>
          <w:sz w:val="28"/>
          <w:szCs w:val="28"/>
          <w:lang w:val="uk-UA" w:eastAsia="ru-RU"/>
        </w:rPr>
        <w:t xml:space="preserve">Реєстрація фізичної особи-підприємця </w:t>
      </w:r>
      <w:r w:rsidR="00B673C5" w:rsidRPr="0003549D">
        <w:rPr>
          <w:rFonts w:ascii="Times New Roman" w:hAnsi="Times New Roman" w:cs="Times New Roman"/>
          <w:color w:val="000000" w:themeColor="text1"/>
          <w:kern w:val="36"/>
          <w:sz w:val="28"/>
          <w:szCs w:val="28"/>
          <w:lang w:val="uk-UA" w:eastAsia="ru-RU"/>
        </w:rPr>
        <w:t>здійснюється</w:t>
      </w:r>
      <w:r w:rsidRPr="0003549D">
        <w:rPr>
          <w:rFonts w:ascii="Times New Roman" w:hAnsi="Times New Roman" w:cs="Times New Roman"/>
          <w:color w:val="000000" w:themeColor="text1"/>
          <w:kern w:val="36"/>
          <w:sz w:val="28"/>
          <w:szCs w:val="28"/>
          <w:lang w:val="uk-UA" w:eastAsia="ru-RU"/>
        </w:rPr>
        <w:t xml:space="preserve"> у </w:t>
      </w:r>
      <w:r w:rsidR="00B673C5" w:rsidRPr="0003549D">
        <w:rPr>
          <w:rFonts w:ascii="Times New Roman" w:hAnsi="Times New Roman" w:cs="Times New Roman"/>
          <w:color w:val="000000" w:themeColor="text1"/>
          <w:kern w:val="36"/>
          <w:sz w:val="28"/>
          <w:szCs w:val="28"/>
          <w:lang w:val="uk-UA" w:eastAsia="ru-RU"/>
        </w:rPr>
        <w:t>відповідності</w:t>
      </w:r>
      <w:r w:rsidRPr="0003549D">
        <w:rPr>
          <w:rFonts w:ascii="Times New Roman" w:hAnsi="Times New Roman" w:cs="Times New Roman"/>
          <w:color w:val="000000" w:themeColor="text1"/>
          <w:kern w:val="36"/>
          <w:sz w:val="28"/>
          <w:szCs w:val="28"/>
          <w:lang w:val="uk-UA" w:eastAsia="ru-RU"/>
        </w:rPr>
        <w:t xml:space="preserve"> до положень Закону України  </w:t>
      </w:r>
      <w:r w:rsidRPr="0003549D">
        <w:rPr>
          <w:rFonts w:ascii="Times New Roman" w:hAnsi="Times New Roman" w:cs="Times New Roman"/>
          <w:color w:val="000000" w:themeColor="text1"/>
          <w:sz w:val="28"/>
          <w:szCs w:val="28"/>
          <w:shd w:val="clear" w:color="auto" w:fill="FFFFFF"/>
          <w:lang w:val="uk-UA" w:eastAsia="ru-RU"/>
        </w:rPr>
        <w:t>«</w:t>
      </w:r>
      <w:r w:rsidRPr="0003549D">
        <w:rPr>
          <w:rFonts w:ascii="Times New Roman" w:hAnsi="Times New Roman" w:cs="Times New Roman"/>
          <w:color w:val="000000" w:themeColor="text1"/>
          <w:kern w:val="36"/>
          <w:sz w:val="28"/>
          <w:szCs w:val="28"/>
          <w:lang w:val="uk-UA" w:eastAsia="ru-RU"/>
        </w:rPr>
        <w:t>Про державну реєстрацію юридичних осіб, фізичних осіб - підприємців та громадських формувань» від 15.05.2003 р. № 755-ІV</w:t>
      </w:r>
      <w:r w:rsidR="00B673C5" w:rsidRPr="0003549D">
        <w:rPr>
          <w:rFonts w:ascii="Times New Roman" w:hAnsi="Times New Roman" w:cs="Times New Roman"/>
          <w:color w:val="000000" w:themeColor="text1"/>
          <w:kern w:val="36"/>
          <w:sz w:val="28"/>
          <w:szCs w:val="28"/>
          <w:lang w:val="uk-UA" w:eastAsia="ru-RU"/>
        </w:rPr>
        <w:t xml:space="preserve"> [</w:t>
      </w:r>
      <w:r w:rsidR="00107515">
        <w:rPr>
          <w:rFonts w:ascii="Times New Roman" w:hAnsi="Times New Roman" w:cs="Times New Roman"/>
          <w:color w:val="000000" w:themeColor="text1"/>
          <w:kern w:val="36"/>
          <w:sz w:val="28"/>
          <w:szCs w:val="28"/>
          <w:lang w:val="uk-UA" w:eastAsia="ru-RU"/>
        </w:rPr>
        <w:t>1</w:t>
      </w:r>
      <w:r w:rsidR="00B673C5" w:rsidRPr="0003549D">
        <w:rPr>
          <w:rFonts w:ascii="Times New Roman" w:hAnsi="Times New Roman" w:cs="Times New Roman"/>
          <w:color w:val="000000" w:themeColor="text1"/>
          <w:kern w:val="36"/>
          <w:sz w:val="28"/>
          <w:szCs w:val="28"/>
          <w:lang w:val="uk-UA" w:eastAsia="ru-RU"/>
        </w:rPr>
        <w:t>]</w:t>
      </w:r>
      <w:r w:rsidR="00107515">
        <w:rPr>
          <w:rFonts w:ascii="Times New Roman" w:hAnsi="Times New Roman" w:cs="Times New Roman"/>
          <w:color w:val="000000" w:themeColor="text1"/>
          <w:kern w:val="36"/>
          <w:sz w:val="28"/>
          <w:szCs w:val="28"/>
          <w:lang w:val="uk-UA" w:eastAsia="ru-RU"/>
        </w:rPr>
        <w:t>.  При цьому д</w:t>
      </w:r>
      <w:r w:rsidRPr="0003549D">
        <w:rPr>
          <w:rFonts w:ascii="Times New Roman" w:hAnsi="Times New Roman" w:cs="Times New Roman"/>
          <w:color w:val="000000" w:themeColor="text1"/>
          <w:kern w:val="36"/>
          <w:sz w:val="28"/>
          <w:szCs w:val="28"/>
          <w:lang w:val="uk-UA" w:eastAsia="ru-RU"/>
        </w:rPr>
        <w:t>ля</w:t>
      </w:r>
      <w:r w:rsidR="00101ABE" w:rsidRPr="0003549D">
        <w:rPr>
          <w:rFonts w:ascii="Times New Roman" w:hAnsi="Times New Roman" w:cs="Times New Roman"/>
          <w:color w:val="000000" w:themeColor="text1"/>
          <w:kern w:val="36"/>
          <w:sz w:val="28"/>
          <w:szCs w:val="28"/>
          <w:lang w:val="uk-UA" w:eastAsia="ru-RU"/>
        </w:rPr>
        <w:t xml:space="preserve"> здійснення медичної практики необхідно обрати КВЕД</w:t>
      </w:r>
      <w:r w:rsidR="00D20370" w:rsidRPr="0003549D">
        <w:rPr>
          <w:rFonts w:ascii="Times New Roman" w:hAnsi="Times New Roman" w:cs="Times New Roman"/>
          <w:color w:val="000000" w:themeColor="text1"/>
          <w:spacing w:val="10"/>
          <w:sz w:val="28"/>
          <w:szCs w:val="28"/>
          <w:shd w:val="clear" w:color="auto" w:fill="FFFFFF"/>
          <w:lang w:val="uk-UA" w:eastAsia="ru-RU"/>
        </w:rPr>
        <w:t xml:space="preserve"> «Загальна медична практика» (86.21).</w:t>
      </w:r>
    </w:p>
    <w:p w14:paraId="3FA2FBAD" w14:textId="63E95369" w:rsidR="00D20370" w:rsidRPr="0003549D" w:rsidRDefault="00101ABE" w:rsidP="00A5612D">
      <w:pPr>
        <w:pStyle w:val="a9"/>
        <w:spacing w:line="360" w:lineRule="auto"/>
        <w:ind w:right="-335" w:firstLine="567"/>
        <w:jc w:val="both"/>
        <w:rPr>
          <w:rFonts w:ascii="Times New Roman" w:hAnsi="Times New Roman" w:cs="Times New Roman"/>
          <w:color w:val="000000" w:themeColor="text1"/>
          <w:spacing w:val="10"/>
          <w:sz w:val="28"/>
          <w:szCs w:val="28"/>
          <w:shd w:val="clear" w:color="auto" w:fill="FFFFFF"/>
          <w:lang w:val="uk-UA" w:eastAsia="ru-RU"/>
        </w:rPr>
      </w:pPr>
      <w:r w:rsidRPr="0003549D">
        <w:rPr>
          <w:rFonts w:ascii="Times New Roman" w:hAnsi="Times New Roman" w:cs="Times New Roman"/>
          <w:color w:val="000000" w:themeColor="text1"/>
          <w:spacing w:val="10"/>
          <w:sz w:val="28"/>
          <w:szCs w:val="28"/>
          <w:shd w:val="clear" w:color="auto" w:fill="FFFFFF"/>
          <w:lang w:val="uk-UA" w:eastAsia="ru-RU"/>
        </w:rPr>
        <w:t xml:space="preserve">Наступний крок – </w:t>
      </w:r>
      <w:r w:rsidR="00BE4FEC" w:rsidRPr="0003549D">
        <w:rPr>
          <w:rFonts w:ascii="Times New Roman" w:hAnsi="Times New Roman" w:cs="Times New Roman"/>
          <w:color w:val="000000" w:themeColor="text1"/>
          <w:spacing w:val="10"/>
          <w:sz w:val="28"/>
          <w:szCs w:val="28"/>
          <w:shd w:val="clear" w:color="auto" w:fill="FFFFFF"/>
          <w:lang w:val="uk-UA" w:eastAsia="ru-RU"/>
        </w:rPr>
        <w:t>обрання</w:t>
      </w:r>
      <w:r w:rsidRPr="0003549D">
        <w:rPr>
          <w:rFonts w:ascii="Times New Roman" w:hAnsi="Times New Roman" w:cs="Times New Roman"/>
          <w:color w:val="000000" w:themeColor="text1"/>
          <w:spacing w:val="10"/>
          <w:sz w:val="28"/>
          <w:szCs w:val="28"/>
          <w:shd w:val="clear" w:color="auto" w:fill="FFFFFF"/>
          <w:lang w:val="uk-UA" w:eastAsia="ru-RU"/>
        </w:rPr>
        <w:t xml:space="preserve"> приміщення для здійснення </w:t>
      </w:r>
      <w:r w:rsidR="00BE4FEC" w:rsidRPr="0003549D">
        <w:rPr>
          <w:rFonts w:ascii="Times New Roman" w:hAnsi="Times New Roman" w:cs="Times New Roman"/>
          <w:color w:val="000000" w:themeColor="text1"/>
          <w:spacing w:val="10"/>
          <w:sz w:val="28"/>
          <w:szCs w:val="28"/>
          <w:shd w:val="clear" w:color="auto" w:fill="FFFFFF"/>
          <w:lang w:val="uk-UA" w:eastAsia="ru-RU"/>
        </w:rPr>
        <w:t xml:space="preserve">медичної практики. </w:t>
      </w:r>
      <w:r w:rsidRPr="0003549D">
        <w:rPr>
          <w:rFonts w:ascii="Times New Roman" w:hAnsi="Times New Roman" w:cs="Times New Roman"/>
          <w:color w:val="000000" w:themeColor="text1"/>
          <w:spacing w:val="10"/>
          <w:sz w:val="28"/>
          <w:szCs w:val="28"/>
          <w:shd w:val="clear" w:color="auto" w:fill="FFFFFF"/>
          <w:lang w:val="uk-UA" w:eastAsia="ru-RU"/>
        </w:rPr>
        <w:t xml:space="preserve">Приміщення повинно </w:t>
      </w:r>
      <w:r w:rsidRPr="0003549D">
        <w:rPr>
          <w:rFonts w:ascii="Times New Roman" w:hAnsi="Times New Roman" w:cs="Times New Roman"/>
          <w:color w:val="000000" w:themeColor="text1"/>
          <w:sz w:val="28"/>
          <w:szCs w:val="28"/>
          <w:shd w:val="clear" w:color="auto" w:fill="FFFFFF"/>
          <w:lang w:val="uk-UA" w:eastAsia="ru-RU"/>
        </w:rPr>
        <w:t xml:space="preserve">бути підібране у відповідності до </w:t>
      </w:r>
      <w:r w:rsidRPr="0003549D">
        <w:rPr>
          <w:rFonts w:ascii="Times New Roman" w:hAnsi="Times New Roman" w:cs="Times New Roman"/>
          <w:color w:val="000000" w:themeColor="text1"/>
          <w:spacing w:val="10"/>
          <w:sz w:val="28"/>
          <w:szCs w:val="28"/>
          <w:shd w:val="clear" w:color="auto" w:fill="FFFFFF"/>
          <w:lang w:val="uk-UA" w:eastAsia="ru-RU"/>
        </w:rPr>
        <w:t>вимог</w:t>
      </w:r>
      <w:r w:rsidR="00D20370" w:rsidRPr="0003549D">
        <w:rPr>
          <w:rFonts w:ascii="Times New Roman" w:hAnsi="Times New Roman" w:cs="Times New Roman"/>
          <w:color w:val="000000" w:themeColor="text1"/>
          <w:spacing w:val="10"/>
          <w:sz w:val="28"/>
          <w:szCs w:val="28"/>
          <w:shd w:val="clear" w:color="auto" w:fill="FFFFFF"/>
          <w:lang w:val="uk-UA" w:eastAsia="ru-RU"/>
        </w:rPr>
        <w:t xml:space="preserve"> Державних будівельних норм України «Будинки і споруди. Заклади охорони здоров’я ДБН В.2.2-10-2001»</w:t>
      </w:r>
      <w:r w:rsidR="00B673C5" w:rsidRPr="0003549D">
        <w:rPr>
          <w:rFonts w:ascii="Times New Roman" w:hAnsi="Times New Roman" w:cs="Times New Roman"/>
          <w:color w:val="000000" w:themeColor="text1"/>
          <w:spacing w:val="10"/>
          <w:sz w:val="28"/>
          <w:szCs w:val="28"/>
          <w:shd w:val="clear" w:color="auto" w:fill="FFFFFF"/>
          <w:lang w:val="uk-UA" w:eastAsia="ru-RU"/>
        </w:rPr>
        <w:t xml:space="preserve"> [</w:t>
      </w:r>
      <w:r w:rsidR="00A5612D">
        <w:rPr>
          <w:rFonts w:ascii="Times New Roman" w:hAnsi="Times New Roman" w:cs="Times New Roman"/>
          <w:color w:val="000000" w:themeColor="text1"/>
          <w:spacing w:val="10"/>
          <w:sz w:val="28"/>
          <w:szCs w:val="28"/>
          <w:shd w:val="clear" w:color="auto" w:fill="FFFFFF"/>
          <w:lang w:val="uk-UA" w:eastAsia="ru-RU"/>
        </w:rPr>
        <w:t>2</w:t>
      </w:r>
      <w:r w:rsidR="00B673C5" w:rsidRPr="0003549D">
        <w:rPr>
          <w:rFonts w:ascii="Times New Roman" w:hAnsi="Times New Roman" w:cs="Times New Roman"/>
          <w:color w:val="000000" w:themeColor="text1"/>
          <w:spacing w:val="10"/>
          <w:sz w:val="28"/>
          <w:szCs w:val="28"/>
          <w:shd w:val="clear" w:color="auto" w:fill="FFFFFF"/>
          <w:lang w:val="uk-UA" w:eastAsia="ru-RU"/>
        </w:rPr>
        <w:t>]</w:t>
      </w:r>
      <w:r w:rsidR="00D20370" w:rsidRPr="0003549D">
        <w:rPr>
          <w:rFonts w:ascii="Times New Roman" w:hAnsi="Times New Roman" w:cs="Times New Roman"/>
          <w:color w:val="000000" w:themeColor="text1"/>
          <w:spacing w:val="10"/>
          <w:sz w:val="28"/>
          <w:szCs w:val="28"/>
          <w:shd w:val="clear" w:color="auto" w:fill="FFFFFF"/>
          <w:lang w:val="uk-UA" w:eastAsia="ru-RU"/>
        </w:rPr>
        <w:t xml:space="preserve"> та</w:t>
      </w:r>
      <w:r w:rsidR="00BE4FEC" w:rsidRPr="0003549D">
        <w:rPr>
          <w:rFonts w:ascii="Times New Roman" w:hAnsi="Times New Roman" w:cs="Times New Roman"/>
          <w:color w:val="000000" w:themeColor="text1"/>
          <w:spacing w:val="10"/>
          <w:sz w:val="28"/>
          <w:szCs w:val="28"/>
          <w:shd w:val="clear" w:color="auto" w:fill="FFFFFF"/>
          <w:lang w:val="uk-UA" w:eastAsia="ru-RU"/>
        </w:rPr>
        <w:t xml:space="preserve"> відповідати</w:t>
      </w:r>
      <w:r w:rsidR="00D20370" w:rsidRPr="0003549D">
        <w:rPr>
          <w:rFonts w:ascii="Times New Roman" w:hAnsi="Times New Roman" w:cs="Times New Roman"/>
          <w:color w:val="000000" w:themeColor="text1"/>
          <w:spacing w:val="10"/>
          <w:sz w:val="28"/>
          <w:szCs w:val="28"/>
          <w:shd w:val="clear" w:color="auto" w:fill="FFFFFF"/>
          <w:lang w:val="uk-UA" w:eastAsia="ru-RU"/>
        </w:rPr>
        <w:t xml:space="preserve"> встановленим санітарним нормам.</w:t>
      </w:r>
      <w:r w:rsidR="00BE4FEC" w:rsidRPr="0003549D">
        <w:rPr>
          <w:rFonts w:ascii="Times New Roman" w:hAnsi="Times New Roman" w:cs="Times New Roman"/>
          <w:color w:val="000000" w:themeColor="text1"/>
          <w:spacing w:val="10"/>
          <w:sz w:val="28"/>
          <w:szCs w:val="28"/>
          <w:shd w:val="clear" w:color="auto" w:fill="FFFFFF"/>
          <w:lang w:val="uk-UA" w:eastAsia="ru-RU"/>
        </w:rPr>
        <w:t xml:space="preserve"> Таке приміщення може бути у</w:t>
      </w:r>
      <w:r w:rsidRPr="0003549D">
        <w:rPr>
          <w:rFonts w:ascii="Times New Roman" w:hAnsi="Times New Roman" w:cs="Times New Roman"/>
          <w:color w:val="000000" w:themeColor="text1"/>
          <w:spacing w:val="10"/>
          <w:sz w:val="28"/>
          <w:szCs w:val="28"/>
          <w:shd w:val="clear" w:color="auto" w:fill="FFFFFF"/>
          <w:lang w:val="uk-UA" w:eastAsia="ru-RU"/>
        </w:rPr>
        <w:t xml:space="preserve"> приватній власності (</w:t>
      </w:r>
      <w:r w:rsidR="00BE4FEC" w:rsidRPr="0003549D">
        <w:rPr>
          <w:rFonts w:ascii="Times New Roman" w:hAnsi="Times New Roman" w:cs="Times New Roman"/>
          <w:color w:val="000000" w:themeColor="text1"/>
          <w:spacing w:val="10"/>
          <w:sz w:val="28"/>
          <w:szCs w:val="28"/>
          <w:shd w:val="clear" w:color="auto" w:fill="FFFFFF"/>
          <w:lang w:val="uk-UA" w:eastAsia="ru-RU"/>
        </w:rPr>
        <w:t>виведене</w:t>
      </w:r>
      <w:r w:rsidRPr="0003549D">
        <w:rPr>
          <w:rFonts w:ascii="Times New Roman" w:hAnsi="Times New Roman" w:cs="Times New Roman"/>
          <w:color w:val="000000" w:themeColor="text1"/>
          <w:spacing w:val="10"/>
          <w:sz w:val="28"/>
          <w:szCs w:val="28"/>
          <w:shd w:val="clear" w:color="auto" w:fill="FFFFFF"/>
          <w:lang w:val="uk-UA" w:eastAsia="ru-RU"/>
        </w:rPr>
        <w:t xml:space="preserve"> з житлового фонду)</w:t>
      </w:r>
      <w:r w:rsidR="00BE4FEC" w:rsidRPr="0003549D">
        <w:rPr>
          <w:rFonts w:ascii="Times New Roman" w:hAnsi="Times New Roman" w:cs="Times New Roman"/>
          <w:color w:val="000000" w:themeColor="text1"/>
          <w:spacing w:val="10"/>
          <w:sz w:val="28"/>
          <w:szCs w:val="28"/>
          <w:shd w:val="clear" w:color="auto" w:fill="FFFFFF"/>
          <w:lang w:val="uk-UA" w:eastAsia="ru-RU"/>
        </w:rPr>
        <w:t xml:space="preserve"> або орендоване</w:t>
      </w:r>
      <w:r w:rsidRPr="0003549D">
        <w:rPr>
          <w:rFonts w:ascii="Times New Roman" w:hAnsi="Times New Roman" w:cs="Times New Roman"/>
          <w:color w:val="000000" w:themeColor="text1"/>
          <w:spacing w:val="10"/>
          <w:sz w:val="28"/>
          <w:szCs w:val="28"/>
          <w:shd w:val="clear" w:color="auto" w:fill="FFFFFF"/>
          <w:lang w:val="uk-UA" w:eastAsia="ru-RU"/>
        </w:rPr>
        <w:t>. Орендувати приміщення мо</w:t>
      </w:r>
      <w:r w:rsidR="00BE4FEC" w:rsidRPr="0003549D">
        <w:rPr>
          <w:rFonts w:ascii="Times New Roman" w:hAnsi="Times New Roman" w:cs="Times New Roman"/>
          <w:color w:val="000000" w:themeColor="text1"/>
          <w:spacing w:val="10"/>
          <w:sz w:val="28"/>
          <w:szCs w:val="28"/>
          <w:shd w:val="clear" w:color="auto" w:fill="FFFFFF"/>
          <w:lang w:val="uk-UA" w:eastAsia="ru-RU"/>
        </w:rPr>
        <w:t>жна як в закладі охорони здоров’</w:t>
      </w:r>
      <w:r w:rsidRPr="0003549D">
        <w:rPr>
          <w:rFonts w:ascii="Times New Roman" w:hAnsi="Times New Roman" w:cs="Times New Roman"/>
          <w:color w:val="000000" w:themeColor="text1"/>
          <w:spacing w:val="10"/>
          <w:sz w:val="28"/>
          <w:szCs w:val="28"/>
          <w:shd w:val="clear" w:color="auto" w:fill="FFFFFF"/>
          <w:lang w:val="uk-UA" w:eastAsia="ru-RU"/>
        </w:rPr>
        <w:t xml:space="preserve">я (в поліклініці чи </w:t>
      </w:r>
      <w:r w:rsidR="00BE4FEC" w:rsidRPr="0003549D">
        <w:rPr>
          <w:rFonts w:ascii="Times New Roman" w:hAnsi="Times New Roman" w:cs="Times New Roman"/>
          <w:color w:val="000000" w:themeColor="text1"/>
          <w:spacing w:val="10"/>
          <w:sz w:val="28"/>
          <w:szCs w:val="28"/>
          <w:shd w:val="clear" w:color="auto" w:fill="FFFFFF"/>
          <w:lang w:val="uk-UA" w:eastAsia="ru-RU"/>
        </w:rPr>
        <w:t>амбулаторії), так і</w:t>
      </w:r>
      <w:r w:rsidRPr="0003549D">
        <w:rPr>
          <w:rFonts w:ascii="Times New Roman" w:hAnsi="Times New Roman" w:cs="Times New Roman"/>
          <w:color w:val="000000" w:themeColor="text1"/>
          <w:spacing w:val="10"/>
          <w:sz w:val="28"/>
          <w:szCs w:val="28"/>
          <w:shd w:val="clear" w:color="auto" w:fill="FFFFFF"/>
          <w:lang w:val="uk-UA" w:eastAsia="ru-RU"/>
        </w:rPr>
        <w:t xml:space="preserve"> в житловому будинку, офісному центрі тощо. При виборі приміщення необхідно враховувати мінімальну площу, наявність вентиляції, водовідведення, вимог до </w:t>
      </w:r>
      <w:r w:rsidR="00BE4FEC" w:rsidRPr="0003549D">
        <w:rPr>
          <w:rFonts w:ascii="Times New Roman" w:hAnsi="Times New Roman" w:cs="Times New Roman"/>
          <w:color w:val="000000" w:themeColor="text1"/>
          <w:spacing w:val="10"/>
          <w:sz w:val="28"/>
          <w:szCs w:val="28"/>
          <w:shd w:val="clear" w:color="auto" w:fill="FFFFFF"/>
          <w:lang w:val="uk-UA" w:eastAsia="ru-RU"/>
        </w:rPr>
        <w:t>освітлення</w:t>
      </w:r>
      <w:r w:rsidRPr="0003549D">
        <w:rPr>
          <w:rFonts w:ascii="Times New Roman" w:hAnsi="Times New Roman" w:cs="Times New Roman"/>
          <w:color w:val="000000" w:themeColor="text1"/>
          <w:spacing w:val="10"/>
          <w:sz w:val="28"/>
          <w:szCs w:val="28"/>
          <w:shd w:val="clear" w:color="auto" w:fill="FFFFFF"/>
          <w:lang w:val="uk-UA" w:eastAsia="ru-RU"/>
        </w:rPr>
        <w:t xml:space="preserve"> тощо. Якщо встановлені в ДБН </w:t>
      </w:r>
      <w:r w:rsidRPr="0003549D">
        <w:rPr>
          <w:rFonts w:ascii="Times New Roman" w:hAnsi="Times New Roman" w:cs="Times New Roman"/>
          <w:color w:val="000000" w:themeColor="text1"/>
          <w:spacing w:val="10"/>
          <w:sz w:val="28"/>
          <w:szCs w:val="28"/>
          <w:shd w:val="clear" w:color="auto" w:fill="FFFFFF"/>
          <w:lang w:val="uk-UA" w:eastAsia="ru-RU"/>
        </w:rPr>
        <w:lastRenderedPageBreak/>
        <w:t xml:space="preserve">вимоги не будуть дотримані, ліцензіат може бути позбавлений ліцензії при проведенні планових чи позапланових перевірок. </w:t>
      </w:r>
    </w:p>
    <w:p w14:paraId="12020980" w14:textId="17C8D412" w:rsidR="001B58F5" w:rsidRPr="0003549D" w:rsidRDefault="00BE4FEC" w:rsidP="00A5612D">
      <w:pPr>
        <w:pStyle w:val="a9"/>
        <w:spacing w:line="360" w:lineRule="auto"/>
        <w:ind w:right="-335" w:firstLine="567"/>
        <w:jc w:val="both"/>
        <w:rPr>
          <w:rFonts w:ascii="Times New Roman" w:hAnsi="Times New Roman" w:cs="Times New Roman"/>
          <w:color w:val="000000" w:themeColor="text1"/>
          <w:spacing w:val="10"/>
          <w:sz w:val="28"/>
          <w:szCs w:val="28"/>
          <w:shd w:val="clear" w:color="auto" w:fill="FFFFFF"/>
          <w:lang w:val="uk-UA" w:eastAsia="ru-RU"/>
        </w:rPr>
      </w:pPr>
      <w:r w:rsidRPr="0003549D">
        <w:rPr>
          <w:rFonts w:ascii="Times New Roman" w:hAnsi="Times New Roman" w:cs="Times New Roman"/>
          <w:color w:val="000000" w:themeColor="text1"/>
          <w:spacing w:val="10"/>
          <w:sz w:val="28"/>
          <w:szCs w:val="28"/>
          <w:shd w:val="clear" w:color="auto" w:fill="FFFFFF"/>
          <w:lang w:val="uk-UA" w:eastAsia="ru-RU"/>
        </w:rPr>
        <w:t>Окрім того, фізична особа-</w:t>
      </w:r>
      <w:r w:rsidR="002554FC" w:rsidRPr="0003549D">
        <w:rPr>
          <w:rFonts w:ascii="Times New Roman" w:hAnsi="Times New Roman" w:cs="Times New Roman"/>
          <w:color w:val="000000" w:themeColor="text1"/>
          <w:spacing w:val="10"/>
          <w:sz w:val="28"/>
          <w:szCs w:val="28"/>
          <w:shd w:val="clear" w:color="auto" w:fill="FFFFFF"/>
          <w:lang w:val="uk-UA" w:eastAsia="ru-RU"/>
        </w:rPr>
        <w:t>підприємець, що має на меті займатись медичною практикою</w:t>
      </w:r>
      <w:r w:rsidRPr="0003549D">
        <w:rPr>
          <w:rFonts w:ascii="Times New Roman" w:hAnsi="Times New Roman" w:cs="Times New Roman"/>
          <w:color w:val="000000" w:themeColor="text1"/>
          <w:spacing w:val="10"/>
          <w:sz w:val="28"/>
          <w:szCs w:val="28"/>
          <w:shd w:val="clear" w:color="auto" w:fill="FFFFFF"/>
          <w:lang w:val="uk-UA" w:eastAsia="ru-RU"/>
        </w:rPr>
        <w:t>, зобов’язана</w:t>
      </w:r>
      <w:r w:rsidR="002554FC" w:rsidRPr="0003549D">
        <w:rPr>
          <w:rFonts w:ascii="Times New Roman" w:hAnsi="Times New Roman" w:cs="Times New Roman"/>
          <w:color w:val="000000" w:themeColor="text1"/>
          <w:spacing w:val="10"/>
          <w:sz w:val="28"/>
          <w:szCs w:val="28"/>
          <w:shd w:val="clear" w:color="auto" w:fill="FFFFFF"/>
          <w:lang w:val="uk-UA" w:eastAsia="ru-RU"/>
        </w:rPr>
        <w:t xml:space="preserve"> отримати </w:t>
      </w:r>
      <w:r w:rsidR="002554FC" w:rsidRPr="0003549D">
        <w:rPr>
          <w:rFonts w:ascii="Times New Roman" w:hAnsi="Times New Roman" w:cs="Times New Roman"/>
          <w:color w:val="000000" w:themeColor="text1"/>
          <w:sz w:val="28"/>
          <w:szCs w:val="28"/>
          <w:lang w:val="uk-UA" w:eastAsia="ru-RU"/>
        </w:rPr>
        <w:t>Акт</w:t>
      </w:r>
      <w:r w:rsidR="002554FC" w:rsidRPr="0003549D">
        <w:rPr>
          <w:rFonts w:ascii="Times New Roman" w:hAnsi="Times New Roman" w:cs="Times New Roman"/>
          <w:color w:val="000000" w:themeColor="text1"/>
          <w:sz w:val="28"/>
          <w:szCs w:val="28"/>
          <w:lang w:val="uk-UA" w:eastAsia="ru-RU"/>
        </w:rPr>
        <w:t xml:space="preserve"> санітарно-епідеміологічного обстеження, що видає </w:t>
      </w:r>
      <w:r w:rsidRPr="0003549D">
        <w:rPr>
          <w:rFonts w:ascii="Times New Roman" w:hAnsi="Times New Roman" w:cs="Times New Roman"/>
          <w:color w:val="000000" w:themeColor="text1"/>
          <w:sz w:val="28"/>
          <w:szCs w:val="28"/>
          <w:lang w:val="uk-UA" w:eastAsia="ru-RU"/>
        </w:rPr>
        <w:t>Державна служба України з питань безпечності харчових продуктів та захисту прав споживачів</w:t>
      </w:r>
      <w:r w:rsidR="002554FC" w:rsidRPr="0003549D">
        <w:rPr>
          <w:rFonts w:ascii="Times New Roman" w:hAnsi="Times New Roman" w:cs="Times New Roman"/>
          <w:color w:val="000000" w:themeColor="text1"/>
          <w:sz w:val="28"/>
          <w:szCs w:val="28"/>
          <w:lang w:val="uk-UA" w:eastAsia="ru-RU"/>
        </w:rPr>
        <w:t xml:space="preserve">. </w:t>
      </w:r>
    </w:p>
    <w:p w14:paraId="6B02AB43" w14:textId="3FD45FB7" w:rsidR="001B58F5" w:rsidRPr="0003549D" w:rsidRDefault="00BE4FEC" w:rsidP="00A5612D">
      <w:pPr>
        <w:pStyle w:val="a9"/>
        <w:spacing w:line="360" w:lineRule="auto"/>
        <w:ind w:right="-335" w:firstLine="567"/>
        <w:jc w:val="both"/>
        <w:rPr>
          <w:rFonts w:ascii="Times New Roman" w:hAnsi="Times New Roman" w:cs="Times New Roman"/>
          <w:color w:val="000000" w:themeColor="text1"/>
          <w:spacing w:val="3"/>
          <w:sz w:val="28"/>
          <w:szCs w:val="28"/>
          <w:lang w:val="uk-UA"/>
        </w:rPr>
      </w:pPr>
      <w:r w:rsidRPr="0003549D">
        <w:rPr>
          <w:rFonts w:ascii="Times New Roman" w:hAnsi="Times New Roman" w:cs="Times New Roman"/>
          <w:color w:val="000000" w:themeColor="text1"/>
          <w:sz w:val="28"/>
          <w:szCs w:val="28"/>
          <w:shd w:val="clear" w:color="auto" w:fill="FFFFFF"/>
          <w:lang w:val="uk-UA" w:eastAsia="ru-RU"/>
        </w:rPr>
        <w:t>Провадження господарської діяльності з медичної практики</w:t>
      </w:r>
      <w:r w:rsidR="001B58F5" w:rsidRPr="0003549D">
        <w:rPr>
          <w:rFonts w:ascii="Times New Roman" w:hAnsi="Times New Roman" w:cs="Times New Roman"/>
          <w:color w:val="000000" w:themeColor="text1"/>
          <w:sz w:val="28"/>
          <w:szCs w:val="28"/>
          <w:shd w:val="clear" w:color="auto" w:fill="FFFFFF"/>
          <w:lang w:val="uk-UA" w:eastAsia="ru-RU"/>
        </w:rPr>
        <w:t xml:space="preserve"> є ліцензованою</w:t>
      </w:r>
      <w:r w:rsidRPr="0003549D">
        <w:rPr>
          <w:rFonts w:ascii="Times New Roman" w:hAnsi="Times New Roman" w:cs="Times New Roman"/>
          <w:color w:val="000000" w:themeColor="text1"/>
          <w:sz w:val="28"/>
          <w:szCs w:val="28"/>
          <w:shd w:val="clear" w:color="auto" w:fill="FFFFFF"/>
          <w:lang w:val="uk-UA" w:eastAsia="ru-RU"/>
        </w:rPr>
        <w:t xml:space="preserve"> діяльністю. Тому </w:t>
      </w:r>
      <w:r w:rsidR="001B58F5" w:rsidRPr="0003549D">
        <w:rPr>
          <w:rFonts w:ascii="Times New Roman" w:hAnsi="Times New Roman" w:cs="Times New Roman"/>
          <w:color w:val="000000" w:themeColor="text1"/>
          <w:sz w:val="28"/>
          <w:szCs w:val="28"/>
          <w:shd w:val="clear" w:color="auto" w:fill="FFFFFF"/>
          <w:lang w:val="uk-UA" w:eastAsia="ru-RU"/>
        </w:rPr>
        <w:t>для відкриття приват</w:t>
      </w:r>
      <w:r w:rsidRPr="0003549D">
        <w:rPr>
          <w:rFonts w:ascii="Times New Roman" w:hAnsi="Times New Roman" w:cs="Times New Roman"/>
          <w:color w:val="000000" w:themeColor="text1"/>
          <w:sz w:val="28"/>
          <w:szCs w:val="28"/>
          <w:shd w:val="clear" w:color="auto" w:fill="FFFFFF"/>
          <w:lang w:val="uk-UA" w:eastAsia="ru-RU"/>
        </w:rPr>
        <w:t>ної медичної практики кожна фізична особа-підприємець має</w:t>
      </w:r>
      <w:r w:rsidR="001B58F5" w:rsidRPr="0003549D">
        <w:rPr>
          <w:rFonts w:ascii="Times New Roman" w:hAnsi="Times New Roman" w:cs="Times New Roman"/>
          <w:color w:val="000000" w:themeColor="text1"/>
          <w:sz w:val="28"/>
          <w:szCs w:val="28"/>
          <w:shd w:val="clear" w:color="auto" w:fill="FFFFFF"/>
          <w:lang w:val="uk-UA" w:eastAsia="ru-RU"/>
        </w:rPr>
        <w:t xml:space="preserve"> отримати ліцензію </w:t>
      </w:r>
      <w:r w:rsidR="00BE6BA6" w:rsidRPr="0003549D">
        <w:rPr>
          <w:rFonts w:ascii="Times New Roman" w:hAnsi="Times New Roman" w:cs="Times New Roman"/>
          <w:color w:val="000000" w:themeColor="text1"/>
          <w:sz w:val="28"/>
          <w:szCs w:val="28"/>
          <w:shd w:val="clear" w:color="auto" w:fill="FFFFFF"/>
          <w:lang w:val="uk-UA" w:eastAsia="ru-RU"/>
        </w:rPr>
        <w:t>встановленого</w:t>
      </w:r>
      <w:r w:rsidR="001B58F5" w:rsidRPr="0003549D">
        <w:rPr>
          <w:rFonts w:ascii="Times New Roman" w:hAnsi="Times New Roman" w:cs="Times New Roman"/>
          <w:color w:val="000000" w:themeColor="text1"/>
          <w:sz w:val="28"/>
          <w:szCs w:val="28"/>
          <w:shd w:val="clear" w:color="auto" w:fill="FFFFFF"/>
          <w:lang w:val="uk-UA" w:eastAsia="ru-RU"/>
        </w:rPr>
        <w:t xml:space="preserve"> державою зразка. </w:t>
      </w:r>
      <w:r w:rsidR="001B58F5" w:rsidRPr="0003549D">
        <w:rPr>
          <w:rFonts w:ascii="Times New Roman" w:hAnsi="Times New Roman" w:cs="Times New Roman"/>
          <w:color w:val="000000" w:themeColor="text1"/>
          <w:spacing w:val="3"/>
          <w:sz w:val="28"/>
          <w:szCs w:val="28"/>
          <w:lang w:val="uk-UA"/>
        </w:rPr>
        <w:t xml:space="preserve">Після того як необхідні умови для провадження </w:t>
      </w:r>
      <w:r w:rsidRPr="0003549D">
        <w:rPr>
          <w:rFonts w:ascii="Times New Roman" w:hAnsi="Times New Roman" w:cs="Times New Roman"/>
          <w:color w:val="000000" w:themeColor="text1"/>
          <w:spacing w:val="3"/>
          <w:sz w:val="28"/>
          <w:szCs w:val="28"/>
          <w:lang w:val="uk-UA"/>
        </w:rPr>
        <w:t>такої діяльності</w:t>
      </w:r>
      <w:r w:rsidR="001B58F5" w:rsidRPr="0003549D">
        <w:rPr>
          <w:rFonts w:ascii="Times New Roman" w:hAnsi="Times New Roman" w:cs="Times New Roman"/>
          <w:color w:val="000000" w:themeColor="text1"/>
          <w:spacing w:val="3"/>
          <w:sz w:val="28"/>
          <w:szCs w:val="28"/>
          <w:lang w:val="uk-UA"/>
        </w:rPr>
        <w:t xml:space="preserve"> на думку фізичної особи-підприємця виконані, необхідно звернутись в Єдине вікно МОЗ України для отримання </w:t>
      </w:r>
      <w:r w:rsidRPr="0003549D">
        <w:rPr>
          <w:rFonts w:ascii="Times New Roman" w:hAnsi="Times New Roman" w:cs="Times New Roman"/>
          <w:color w:val="000000" w:themeColor="text1"/>
          <w:spacing w:val="3"/>
          <w:sz w:val="28"/>
          <w:szCs w:val="28"/>
          <w:lang w:val="uk-UA"/>
        </w:rPr>
        <w:t xml:space="preserve">відповідної </w:t>
      </w:r>
      <w:r w:rsidR="001B58F5" w:rsidRPr="0003549D">
        <w:rPr>
          <w:rFonts w:ascii="Times New Roman" w:hAnsi="Times New Roman" w:cs="Times New Roman"/>
          <w:color w:val="000000" w:themeColor="text1"/>
          <w:spacing w:val="3"/>
          <w:sz w:val="28"/>
          <w:szCs w:val="28"/>
          <w:lang w:val="uk-UA"/>
        </w:rPr>
        <w:t xml:space="preserve">ліцензії. </w:t>
      </w:r>
      <w:r w:rsidRPr="0003549D">
        <w:rPr>
          <w:rFonts w:ascii="Times New Roman" w:hAnsi="Times New Roman" w:cs="Times New Roman"/>
          <w:color w:val="000000" w:themeColor="text1"/>
          <w:spacing w:val="3"/>
          <w:sz w:val="28"/>
          <w:szCs w:val="28"/>
          <w:lang w:val="uk-UA"/>
        </w:rPr>
        <w:t>Варто зазначити, що п</w:t>
      </w:r>
      <w:r w:rsidR="001B58F5" w:rsidRPr="0003549D">
        <w:rPr>
          <w:rFonts w:ascii="Times New Roman" w:hAnsi="Times New Roman" w:cs="Times New Roman"/>
          <w:color w:val="000000" w:themeColor="text1"/>
          <w:spacing w:val="3"/>
          <w:sz w:val="28"/>
          <w:szCs w:val="28"/>
          <w:lang w:val="uk-UA"/>
        </w:rPr>
        <w:t>ри підготовці документів для отримання ліцензії необхідно врахувати всі деталі (як то правильне написання спеціалізації чи зазначення виробника того чи іншого медичного обладнання, його рік випуску тощо</w:t>
      </w:r>
      <w:r w:rsidRPr="0003549D">
        <w:rPr>
          <w:rFonts w:ascii="Times New Roman" w:hAnsi="Times New Roman" w:cs="Times New Roman"/>
          <w:color w:val="000000" w:themeColor="text1"/>
          <w:spacing w:val="3"/>
          <w:sz w:val="28"/>
          <w:szCs w:val="28"/>
          <w:lang w:val="uk-UA"/>
        </w:rPr>
        <w:t>)</w:t>
      </w:r>
      <w:r w:rsidR="001B58F5" w:rsidRPr="0003549D">
        <w:rPr>
          <w:rFonts w:ascii="Times New Roman" w:hAnsi="Times New Roman" w:cs="Times New Roman"/>
          <w:color w:val="000000" w:themeColor="text1"/>
          <w:spacing w:val="3"/>
          <w:sz w:val="28"/>
          <w:szCs w:val="28"/>
          <w:lang w:val="uk-UA"/>
        </w:rPr>
        <w:t xml:space="preserve">. </w:t>
      </w:r>
    </w:p>
    <w:p w14:paraId="6BA2D5E3" w14:textId="5681C651" w:rsidR="001B58F5" w:rsidRPr="0003549D" w:rsidRDefault="00BE4FEC" w:rsidP="00A5612D">
      <w:pPr>
        <w:pStyle w:val="a9"/>
        <w:spacing w:line="360" w:lineRule="auto"/>
        <w:ind w:right="-335" w:firstLine="567"/>
        <w:jc w:val="both"/>
        <w:rPr>
          <w:rFonts w:ascii="Times New Roman" w:hAnsi="Times New Roman" w:cs="Times New Roman"/>
          <w:color w:val="000000" w:themeColor="text1"/>
          <w:sz w:val="28"/>
          <w:szCs w:val="28"/>
          <w:lang w:val="uk-UA"/>
        </w:rPr>
      </w:pPr>
      <w:r w:rsidRPr="0003549D">
        <w:rPr>
          <w:rFonts w:ascii="Times New Roman" w:hAnsi="Times New Roman" w:cs="Times New Roman"/>
          <w:color w:val="000000" w:themeColor="text1"/>
          <w:sz w:val="28"/>
          <w:szCs w:val="28"/>
          <w:lang w:val="uk-UA" w:eastAsia="ru-RU"/>
        </w:rPr>
        <w:t xml:space="preserve"> Щодо </w:t>
      </w:r>
      <w:r w:rsidR="00266BAF" w:rsidRPr="0003549D">
        <w:rPr>
          <w:rFonts w:ascii="Times New Roman" w:hAnsi="Times New Roman" w:cs="Times New Roman"/>
          <w:color w:val="000000" w:themeColor="text1"/>
          <w:sz w:val="28"/>
          <w:szCs w:val="28"/>
          <w:lang w:val="uk-UA" w:eastAsia="ru-RU"/>
        </w:rPr>
        <w:t>процедури ліцензування,</w:t>
      </w:r>
      <w:r w:rsidR="00A5612D">
        <w:rPr>
          <w:rFonts w:ascii="Times New Roman" w:hAnsi="Times New Roman" w:cs="Times New Roman"/>
          <w:color w:val="000000" w:themeColor="text1"/>
          <w:sz w:val="28"/>
          <w:szCs w:val="28"/>
          <w:lang w:val="uk-UA" w:eastAsia="ru-RU"/>
        </w:rPr>
        <w:t xml:space="preserve"> ліцензіат зобов’язаний</w:t>
      </w:r>
      <w:r w:rsidR="001B58F5" w:rsidRPr="0003549D">
        <w:rPr>
          <w:rFonts w:ascii="Times New Roman" w:hAnsi="Times New Roman" w:cs="Times New Roman"/>
          <w:color w:val="000000" w:themeColor="text1"/>
          <w:sz w:val="28"/>
          <w:szCs w:val="28"/>
          <w:lang w:val="uk-UA" w:eastAsia="ru-RU"/>
        </w:rPr>
        <w:t xml:space="preserve"> дотримуватись вимог ст. 10, 11 Закону України “Про ліцензування певних видів господарської діяльності” та подати заяву. </w:t>
      </w:r>
      <w:r w:rsidR="001B58F5" w:rsidRPr="0003549D">
        <w:rPr>
          <w:rFonts w:ascii="Times New Roman" w:hAnsi="Times New Roman" w:cs="Times New Roman"/>
          <w:color w:val="000000" w:themeColor="text1"/>
          <w:sz w:val="28"/>
          <w:szCs w:val="28"/>
          <w:lang w:val="uk-UA"/>
        </w:rPr>
        <w:t>У заяві про отримання ліцензії повинна міститися інформація про:</w:t>
      </w:r>
      <w:bookmarkStart w:id="0" w:name="n228"/>
      <w:bookmarkEnd w:id="0"/>
      <w:r w:rsidR="001B58F5" w:rsidRPr="0003549D">
        <w:rPr>
          <w:rFonts w:ascii="Times New Roman" w:hAnsi="Times New Roman" w:cs="Times New Roman"/>
          <w:color w:val="000000" w:themeColor="text1"/>
          <w:sz w:val="28"/>
          <w:szCs w:val="28"/>
          <w:lang w:val="uk-UA"/>
        </w:rPr>
        <w:t xml:space="preserve"> </w:t>
      </w:r>
      <w:r w:rsidR="001B58F5" w:rsidRPr="0003549D">
        <w:rPr>
          <w:rFonts w:ascii="Times New Roman" w:hAnsi="Times New Roman" w:cs="Times New Roman"/>
          <w:color w:val="000000" w:themeColor="text1"/>
          <w:sz w:val="28"/>
          <w:szCs w:val="28"/>
          <w:lang w:val="uk-UA"/>
        </w:rPr>
        <w:t>1) здобувача ліцензії:</w:t>
      </w:r>
      <w:bookmarkStart w:id="1" w:name="n230"/>
      <w:bookmarkEnd w:id="1"/>
      <w:r w:rsidR="001B58F5" w:rsidRPr="0003549D">
        <w:rPr>
          <w:rFonts w:ascii="Times New Roman" w:hAnsi="Times New Roman" w:cs="Times New Roman"/>
          <w:color w:val="000000" w:themeColor="text1"/>
          <w:sz w:val="28"/>
          <w:szCs w:val="28"/>
          <w:lang w:val="uk-UA"/>
        </w:rPr>
        <w:t xml:space="preserve"> </w:t>
      </w:r>
      <w:r w:rsidR="00266BAF" w:rsidRPr="0003549D">
        <w:rPr>
          <w:rFonts w:ascii="Times New Roman" w:hAnsi="Times New Roman" w:cs="Times New Roman"/>
          <w:color w:val="000000" w:themeColor="text1"/>
          <w:sz w:val="28"/>
          <w:szCs w:val="28"/>
          <w:lang w:val="uk-UA"/>
        </w:rPr>
        <w:t>для фізичної особи-</w:t>
      </w:r>
      <w:r w:rsidR="001B58F5" w:rsidRPr="0003549D">
        <w:rPr>
          <w:rFonts w:ascii="Times New Roman" w:hAnsi="Times New Roman" w:cs="Times New Roman"/>
          <w:color w:val="000000" w:themeColor="text1"/>
          <w:sz w:val="28"/>
          <w:szCs w:val="28"/>
          <w:lang w:val="uk-UA"/>
        </w:rPr>
        <w:t xml:space="preserve">підприємця </w:t>
      </w:r>
      <w:r w:rsidR="00266BAF" w:rsidRPr="0003549D">
        <w:rPr>
          <w:rFonts w:ascii="Times New Roman" w:hAnsi="Times New Roman" w:cs="Times New Roman"/>
          <w:color w:val="000000" w:themeColor="text1"/>
          <w:sz w:val="28"/>
          <w:szCs w:val="28"/>
          <w:lang w:val="uk-UA"/>
        </w:rPr>
        <w:t>–</w:t>
      </w:r>
      <w:r w:rsidR="001B58F5" w:rsidRPr="0003549D">
        <w:rPr>
          <w:rFonts w:ascii="Times New Roman" w:hAnsi="Times New Roman" w:cs="Times New Roman"/>
          <w:color w:val="000000" w:themeColor="text1"/>
          <w:sz w:val="28"/>
          <w:szCs w:val="28"/>
          <w:lang w:val="uk-UA"/>
        </w:rPr>
        <w:t xml:space="preserve"> прізвище, ім’я, по батькові (за наявності), дані про місце проживання, реєстраційний номер облікової картки платника податків (не зазначається фізичною особою,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відповідний орган державної податкової служ</w:t>
      </w:r>
      <w:r w:rsidR="00266BAF" w:rsidRPr="0003549D">
        <w:rPr>
          <w:rFonts w:ascii="Times New Roman" w:hAnsi="Times New Roman" w:cs="Times New Roman"/>
          <w:color w:val="000000" w:themeColor="text1"/>
          <w:sz w:val="28"/>
          <w:szCs w:val="28"/>
          <w:lang w:val="uk-UA"/>
        </w:rPr>
        <w:t xml:space="preserve">би і має відмітку у паспорті, - </w:t>
      </w:r>
      <w:r w:rsidR="001B58F5" w:rsidRPr="0003549D">
        <w:rPr>
          <w:rFonts w:ascii="Times New Roman" w:hAnsi="Times New Roman" w:cs="Times New Roman"/>
          <w:color w:val="000000" w:themeColor="text1"/>
          <w:sz w:val="28"/>
          <w:szCs w:val="28"/>
          <w:lang w:val="uk-UA"/>
        </w:rPr>
        <w:t>подається копія цієї відмітки) та згода на обробку перс</w:t>
      </w:r>
      <w:r w:rsidR="00266BAF" w:rsidRPr="0003549D">
        <w:rPr>
          <w:rFonts w:ascii="Times New Roman" w:hAnsi="Times New Roman" w:cs="Times New Roman"/>
          <w:color w:val="000000" w:themeColor="text1"/>
          <w:sz w:val="28"/>
          <w:szCs w:val="28"/>
          <w:lang w:val="uk-UA"/>
        </w:rPr>
        <w:t>ональних даних</w:t>
      </w:r>
      <w:r w:rsidR="001B58F5" w:rsidRPr="0003549D">
        <w:rPr>
          <w:rFonts w:ascii="Times New Roman" w:hAnsi="Times New Roman" w:cs="Times New Roman"/>
          <w:color w:val="000000" w:themeColor="text1"/>
          <w:sz w:val="28"/>
          <w:szCs w:val="28"/>
          <w:lang w:val="uk-UA"/>
        </w:rPr>
        <w:t>;</w:t>
      </w:r>
      <w:bookmarkStart w:id="2" w:name="n231"/>
      <w:bookmarkEnd w:id="2"/>
      <w:r w:rsidR="001B58F5" w:rsidRPr="0003549D">
        <w:rPr>
          <w:rFonts w:ascii="Times New Roman" w:hAnsi="Times New Roman" w:cs="Times New Roman"/>
          <w:color w:val="000000" w:themeColor="text1"/>
          <w:sz w:val="28"/>
          <w:szCs w:val="28"/>
          <w:lang w:val="uk-UA"/>
        </w:rPr>
        <w:t xml:space="preserve"> </w:t>
      </w:r>
      <w:r w:rsidR="001B58F5" w:rsidRPr="0003549D">
        <w:rPr>
          <w:rFonts w:ascii="Times New Roman" w:hAnsi="Times New Roman" w:cs="Times New Roman"/>
          <w:color w:val="000000" w:themeColor="text1"/>
          <w:sz w:val="28"/>
          <w:szCs w:val="28"/>
          <w:lang w:val="uk-UA"/>
        </w:rPr>
        <w:t>2) вид господарської діяльності на провадження якого здобувач ліцензії має намір одержати ліцензію</w:t>
      </w:r>
      <w:r w:rsidR="00B673C5" w:rsidRPr="0003549D">
        <w:rPr>
          <w:rFonts w:ascii="Times New Roman" w:hAnsi="Times New Roman" w:cs="Times New Roman"/>
          <w:color w:val="000000" w:themeColor="text1"/>
          <w:sz w:val="28"/>
          <w:szCs w:val="28"/>
          <w:lang w:val="uk-UA"/>
        </w:rPr>
        <w:t xml:space="preserve"> [</w:t>
      </w:r>
      <w:r w:rsidR="00A5612D">
        <w:rPr>
          <w:rFonts w:ascii="Times New Roman" w:hAnsi="Times New Roman" w:cs="Times New Roman"/>
          <w:color w:val="000000" w:themeColor="text1"/>
          <w:sz w:val="28"/>
          <w:szCs w:val="28"/>
          <w:lang w:val="uk-UA"/>
        </w:rPr>
        <w:t>3</w:t>
      </w:r>
      <w:r w:rsidR="00B673C5" w:rsidRPr="0003549D">
        <w:rPr>
          <w:rFonts w:ascii="Times New Roman" w:hAnsi="Times New Roman" w:cs="Times New Roman"/>
          <w:color w:val="000000" w:themeColor="text1"/>
          <w:sz w:val="28"/>
          <w:szCs w:val="28"/>
          <w:lang w:val="uk-UA"/>
        </w:rPr>
        <w:t>]</w:t>
      </w:r>
      <w:r w:rsidR="001B58F5" w:rsidRPr="0003549D">
        <w:rPr>
          <w:rFonts w:ascii="Times New Roman" w:hAnsi="Times New Roman" w:cs="Times New Roman"/>
          <w:color w:val="000000" w:themeColor="text1"/>
          <w:sz w:val="28"/>
          <w:szCs w:val="28"/>
          <w:lang w:val="uk-UA"/>
        </w:rPr>
        <w:t>.</w:t>
      </w:r>
      <w:bookmarkStart w:id="3" w:name="n232"/>
      <w:bookmarkStart w:id="4" w:name="n233"/>
      <w:bookmarkEnd w:id="3"/>
      <w:bookmarkEnd w:id="4"/>
      <w:r w:rsidR="001B58F5" w:rsidRPr="0003549D">
        <w:rPr>
          <w:rFonts w:ascii="Times New Roman" w:hAnsi="Times New Roman" w:cs="Times New Roman"/>
          <w:color w:val="000000" w:themeColor="text1"/>
          <w:sz w:val="28"/>
          <w:szCs w:val="28"/>
          <w:lang w:val="uk-UA"/>
        </w:rPr>
        <w:t xml:space="preserve"> </w:t>
      </w:r>
    </w:p>
    <w:p w14:paraId="55786F8E" w14:textId="217FF6B3" w:rsidR="00BE6BA6" w:rsidRPr="0003549D" w:rsidRDefault="001B58F5" w:rsidP="00A5612D">
      <w:pPr>
        <w:pStyle w:val="a9"/>
        <w:spacing w:line="360" w:lineRule="auto"/>
        <w:ind w:right="-335" w:firstLine="567"/>
        <w:jc w:val="both"/>
        <w:rPr>
          <w:rFonts w:ascii="Times New Roman" w:hAnsi="Times New Roman" w:cs="Times New Roman"/>
          <w:color w:val="000000" w:themeColor="text1"/>
          <w:spacing w:val="12"/>
          <w:sz w:val="28"/>
          <w:szCs w:val="28"/>
          <w:lang w:val="uk-UA" w:eastAsia="ru-RU"/>
        </w:rPr>
      </w:pPr>
      <w:r w:rsidRPr="0003549D">
        <w:rPr>
          <w:rFonts w:ascii="Times New Roman" w:hAnsi="Times New Roman" w:cs="Times New Roman"/>
          <w:color w:val="000000" w:themeColor="text1"/>
          <w:sz w:val="28"/>
          <w:szCs w:val="28"/>
          <w:lang w:val="uk-UA"/>
        </w:rPr>
        <w:t>Д</w:t>
      </w:r>
      <w:r w:rsidRPr="0003549D">
        <w:rPr>
          <w:rFonts w:ascii="Times New Roman" w:hAnsi="Times New Roman" w:cs="Times New Roman"/>
          <w:color w:val="000000" w:themeColor="text1"/>
          <w:sz w:val="28"/>
          <w:szCs w:val="28"/>
          <w:lang w:val="uk-UA"/>
        </w:rPr>
        <w:t>о за</w:t>
      </w:r>
      <w:r w:rsidR="00266BAF" w:rsidRPr="0003549D">
        <w:rPr>
          <w:rFonts w:ascii="Times New Roman" w:hAnsi="Times New Roman" w:cs="Times New Roman"/>
          <w:color w:val="000000" w:themeColor="text1"/>
          <w:sz w:val="28"/>
          <w:szCs w:val="28"/>
          <w:lang w:val="uk-UA"/>
        </w:rPr>
        <w:t>яви про отримання ліцензії додає</w:t>
      </w:r>
      <w:r w:rsidRPr="0003549D">
        <w:rPr>
          <w:rFonts w:ascii="Times New Roman" w:hAnsi="Times New Roman" w:cs="Times New Roman"/>
          <w:color w:val="000000" w:themeColor="text1"/>
          <w:sz w:val="28"/>
          <w:szCs w:val="28"/>
          <w:lang w:val="uk-UA"/>
        </w:rPr>
        <w:t>ться:</w:t>
      </w:r>
      <w:bookmarkStart w:id="5" w:name="n234"/>
      <w:bookmarkEnd w:id="5"/>
      <w:r w:rsidRPr="0003549D">
        <w:rPr>
          <w:rFonts w:ascii="Times New Roman" w:hAnsi="Times New Roman" w:cs="Times New Roman"/>
          <w:color w:val="000000" w:themeColor="text1"/>
          <w:sz w:val="28"/>
          <w:szCs w:val="28"/>
          <w:lang w:val="uk-UA"/>
        </w:rPr>
        <w:t xml:space="preserve"> </w:t>
      </w:r>
      <w:r w:rsidRPr="0003549D">
        <w:rPr>
          <w:rFonts w:ascii="Times New Roman" w:hAnsi="Times New Roman" w:cs="Times New Roman"/>
          <w:color w:val="000000" w:themeColor="text1"/>
          <w:sz w:val="28"/>
          <w:szCs w:val="28"/>
          <w:lang w:val="uk-UA"/>
        </w:rPr>
        <w:t>1) документи відповідно до ліцензійних вимог;</w:t>
      </w:r>
      <w:bookmarkStart w:id="6" w:name="n235"/>
      <w:bookmarkEnd w:id="6"/>
      <w:r w:rsidRPr="0003549D">
        <w:rPr>
          <w:rFonts w:ascii="Times New Roman" w:hAnsi="Times New Roman" w:cs="Times New Roman"/>
          <w:color w:val="000000" w:themeColor="text1"/>
          <w:sz w:val="28"/>
          <w:szCs w:val="28"/>
          <w:lang w:val="uk-UA"/>
        </w:rPr>
        <w:t xml:space="preserve"> </w:t>
      </w:r>
      <w:r w:rsidRPr="0003549D">
        <w:rPr>
          <w:rFonts w:ascii="Times New Roman" w:hAnsi="Times New Roman" w:cs="Times New Roman"/>
          <w:color w:val="000000" w:themeColor="text1"/>
          <w:sz w:val="28"/>
          <w:szCs w:val="28"/>
          <w:lang w:val="uk-UA"/>
        </w:rPr>
        <w:t>2) копія паспорта керівника здобувача ліцензії (або довіреної особи);</w:t>
      </w:r>
      <w:bookmarkStart w:id="7" w:name="n236"/>
      <w:bookmarkEnd w:id="7"/>
      <w:r w:rsidRPr="0003549D">
        <w:rPr>
          <w:rFonts w:ascii="Times New Roman" w:hAnsi="Times New Roman" w:cs="Times New Roman"/>
          <w:color w:val="000000" w:themeColor="text1"/>
          <w:sz w:val="28"/>
          <w:szCs w:val="28"/>
          <w:lang w:val="uk-UA"/>
        </w:rPr>
        <w:t xml:space="preserve"> </w:t>
      </w:r>
      <w:r w:rsidRPr="0003549D">
        <w:rPr>
          <w:rFonts w:ascii="Times New Roman" w:hAnsi="Times New Roman" w:cs="Times New Roman"/>
          <w:color w:val="000000" w:themeColor="text1"/>
          <w:sz w:val="28"/>
          <w:szCs w:val="28"/>
          <w:lang w:val="uk-UA"/>
        </w:rPr>
        <w:t>3) опис документів, що подаються для одержання ліцензії,</w:t>
      </w:r>
      <w:r w:rsidRPr="0003549D">
        <w:rPr>
          <w:rStyle w:val="apple-converted-space"/>
          <w:rFonts w:ascii="Times New Roman" w:hAnsi="Times New Roman" w:cs="Times New Roman"/>
          <w:color w:val="000000" w:themeColor="text1"/>
          <w:sz w:val="28"/>
          <w:szCs w:val="28"/>
          <w:lang w:val="uk-UA"/>
        </w:rPr>
        <w:t> </w:t>
      </w:r>
      <w:r w:rsidRPr="0003549D">
        <w:rPr>
          <w:rFonts w:ascii="Times New Roman" w:hAnsi="Times New Roman" w:cs="Times New Roman"/>
          <w:color w:val="000000" w:themeColor="text1"/>
          <w:sz w:val="28"/>
          <w:szCs w:val="28"/>
          <w:lang w:val="uk-UA"/>
        </w:rPr>
        <w:t>у двох екземплярах</w:t>
      </w:r>
      <w:r w:rsidR="00B673C5" w:rsidRPr="0003549D">
        <w:rPr>
          <w:rFonts w:ascii="Times New Roman" w:hAnsi="Times New Roman" w:cs="Times New Roman"/>
          <w:color w:val="000000" w:themeColor="text1"/>
          <w:sz w:val="28"/>
          <w:szCs w:val="28"/>
          <w:lang w:val="uk-UA"/>
        </w:rPr>
        <w:t xml:space="preserve"> [</w:t>
      </w:r>
      <w:r w:rsidR="00A5612D">
        <w:rPr>
          <w:rFonts w:ascii="Times New Roman" w:hAnsi="Times New Roman" w:cs="Times New Roman"/>
          <w:color w:val="000000" w:themeColor="text1"/>
          <w:sz w:val="28"/>
          <w:szCs w:val="28"/>
          <w:lang w:val="uk-UA"/>
        </w:rPr>
        <w:t>3</w:t>
      </w:r>
      <w:r w:rsidR="00B673C5" w:rsidRPr="0003549D">
        <w:rPr>
          <w:rFonts w:ascii="Times New Roman" w:hAnsi="Times New Roman" w:cs="Times New Roman"/>
          <w:color w:val="000000" w:themeColor="text1"/>
          <w:sz w:val="28"/>
          <w:szCs w:val="28"/>
          <w:lang w:val="uk-UA"/>
        </w:rPr>
        <w:t>]</w:t>
      </w:r>
      <w:r w:rsidRPr="0003549D">
        <w:rPr>
          <w:rFonts w:ascii="Times New Roman" w:hAnsi="Times New Roman" w:cs="Times New Roman"/>
          <w:color w:val="000000" w:themeColor="text1"/>
          <w:sz w:val="28"/>
          <w:szCs w:val="28"/>
          <w:lang w:val="uk-UA"/>
        </w:rPr>
        <w:t>.</w:t>
      </w:r>
      <w:r w:rsidRPr="0003549D">
        <w:rPr>
          <w:rFonts w:ascii="Times New Roman" w:hAnsi="Times New Roman" w:cs="Times New Roman"/>
          <w:color w:val="000000" w:themeColor="text1"/>
          <w:sz w:val="28"/>
          <w:szCs w:val="28"/>
          <w:lang w:val="uk-UA"/>
        </w:rPr>
        <w:t xml:space="preserve"> До таких документів, зокрема, відносяться: в</w:t>
      </w:r>
      <w:r w:rsidRPr="0003549D">
        <w:rPr>
          <w:rFonts w:ascii="Times New Roman" w:hAnsi="Times New Roman" w:cs="Times New Roman"/>
          <w:color w:val="000000" w:themeColor="text1"/>
          <w:sz w:val="28"/>
          <w:szCs w:val="28"/>
          <w:lang w:val="uk-UA" w:eastAsia="ru-RU"/>
        </w:rPr>
        <w:t>ідомості про стан матеріально-технічної бази, наявність персоналу із зазначенням його освітнього і кваліфікаційного рівня</w:t>
      </w:r>
      <w:bookmarkStart w:id="8" w:name="n237"/>
      <w:bookmarkEnd w:id="8"/>
      <w:r w:rsidR="00BE6BA6" w:rsidRPr="0003549D">
        <w:rPr>
          <w:rFonts w:ascii="Times New Roman" w:hAnsi="Times New Roman" w:cs="Times New Roman"/>
          <w:color w:val="000000" w:themeColor="text1"/>
          <w:sz w:val="28"/>
          <w:szCs w:val="28"/>
          <w:lang w:val="uk-UA" w:eastAsia="ru-RU"/>
        </w:rPr>
        <w:t>,</w:t>
      </w:r>
      <w:r w:rsidR="00BE6BA6" w:rsidRPr="0003549D">
        <w:rPr>
          <w:rFonts w:ascii="Times New Roman" w:hAnsi="Times New Roman" w:cs="Times New Roman"/>
          <w:color w:val="000000" w:themeColor="text1"/>
          <w:spacing w:val="12"/>
          <w:sz w:val="28"/>
          <w:szCs w:val="28"/>
          <w:lang w:val="uk-UA" w:eastAsia="ru-RU"/>
        </w:rPr>
        <w:t xml:space="preserve"> </w:t>
      </w:r>
      <w:r w:rsidR="00BE6BA6" w:rsidRPr="0003549D">
        <w:rPr>
          <w:rFonts w:ascii="Times New Roman" w:hAnsi="Times New Roman" w:cs="Times New Roman"/>
          <w:color w:val="000000" w:themeColor="text1"/>
          <w:spacing w:val="12"/>
          <w:sz w:val="28"/>
          <w:szCs w:val="28"/>
          <w:lang w:val="uk-UA" w:eastAsia="ru-RU"/>
        </w:rPr>
        <w:t>опис документів, що додаються до заяви про отримання ліцензії на провадження господарської діяльності з медичної практики.</w:t>
      </w:r>
    </w:p>
    <w:p w14:paraId="31270CB7" w14:textId="298F56D8" w:rsidR="00D20370" w:rsidRPr="0003549D" w:rsidRDefault="00432B84" w:rsidP="00A5612D">
      <w:pPr>
        <w:pStyle w:val="a9"/>
        <w:spacing w:line="360" w:lineRule="auto"/>
        <w:ind w:right="-335" w:firstLine="567"/>
        <w:jc w:val="both"/>
        <w:rPr>
          <w:rFonts w:ascii="Times New Roman" w:hAnsi="Times New Roman" w:cs="Times New Roman"/>
          <w:color w:val="000000" w:themeColor="text1"/>
          <w:spacing w:val="3"/>
          <w:sz w:val="28"/>
          <w:szCs w:val="28"/>
          <w:lang w:val="uk-UA"/>
        </w:rPr>
      </w:pPr>
      <w:r w:rsidRPr="0003549D">
        <w:rPr>
          <w:rFonts w:ascii="Times New Roman" w:hAnsi="Times New Roman" w:cs="Times New Roman"/>
          <w:color w:val="000000" w:themeColor="text1"/>
          <w:spacing w:val="10"/>
          <w:sz w:val="28"/>
          <w:szCs w:val="28"/>
          <w:shd w:val="clear" w:color="auto" w:fill="FFFFFF"/>
          <w:lang w:val="uk-UA" w:eastAsia="ru-RU"/>
        </w:rPr>
        <w:t>Організаційні вимоги для фізичної особи-підприємця щодо провадження господарськ</w:t>
      </w:r>
      <w:r w:rsidR="00B804A1" w:rsidRPr="0003549D">
        <w:rPr>
          <w:rFonts w:ascii="Times New Roman" w:hAnsi="Times New Roman" w:cs="Times New Roman"/>
          <w:color w:val="000000" w:themeColor="text1"/>
          <w:spacing w:val="10"/>
          <w:sz w:val="28"/>
          <w:szCs w:val="28"/>
          <w:shd w:val="clear" w:color="auto" w:fill="FFFFFF"/>
          <w:lang w:val="uk-UA" w:eastAsia="ru-RU"/>
        </w:rPr>
        <w:t>ої діяльності з медичної практик</w:t>
      </w:r>
      <w:r w:rsidRPr="0003549D">
        <w:rPr>
          <w:rFonts w:ascii="Times New Roman" w:hAnsi="Times New Roman" w:cs="Times New Roman"/>
          <w:color w:val="000000" w:themeColor="text1"/>
          <w:spacing w:val="10"/>
          <w:sz w:val="28"/>
          <w:szCs w:val="28"/>
          <w:shd w:val="clear" w:color="auto" w:fill="FFFFFF"/>
          <w:lang w:val="uk-UA" w:eastAsia="ru-RU"/>
        </w:rPr>
        <w:t xml:space="preserve">и визначені в розділі ІІ «Організаційні вимоги» </w:t>
      </w:r>
      <w:r w:rsidRPr="0003549D">
        <w:rPr>
          <w:rFonts w:ascii="Times New Roman" w:hAnsi="Times New Roman" w:cs="Times New Roman"/>
          <w:color w:val="000000" w:themeColor="text1"/>
          <w:sz w:val="28"/>
          <w:szCs w:val="28"/>
          <w:shd w:val="clear" w:color="auto" w:fill="FFFFFF"/>
          <w:lang w:val="uk-UA" w:eastAsia="ru-RU"/>
        </w:rPr>
        <w:t>постанови</w:t>
      </w:r>
      <w:r w:rsidRPr="0003549D">
        <w:rPr>
          <w:rFonts w:ascii="Times New Roman" w:hAnsi="Times New Roman" w:cs="Times New Roman"/>
          <w:color w:val="000000" w:themeColor="text1"/>
          <w:sz w:val="28"/>
          <w:szCs w:val="28"/>
          <w:shd w:val="clear" w:color="auto" w:fill="FFFFFF"/>
          <w:lang w:val="uk-UA" w:eastAsia="ru-RU"/>
        </w:rPr>
        <w:t xml:space="preserve"> Кабінету Міністрів України «</w:t>
      </w:r>
      <w:r w:rsidRPr="0003549D">
        <w:rPr>
          <w:rFonts w:ascii="Times New Roman" w:hAnsi="Times New Roman" w:cs="Times New Roman"/>
          <w:bCs/>
          <w:color w:val="000000" w:themeColor="text1"/>
          <w:sz w:val="28"/>
          <w:szCs w:val="28"/>
          <w:lang w:val="uk-UA" w:eastAsia="ru-RU"/>
        </w:rPr>
        <w:t>Про затвердження Ліцензійних умов провадження господарської діяльності з медичної практики»</w:t>
      </w:r>
      <w:r w:rsidRPr="0003549D">
        <w:rPr>
          <w:rFonts w:ascii="Times New Roman" w:hAnsi="Times New Roman" w:cs="Times New Roman"/>
          <w:color w:val="000000" w:themeColor="text1"/>
          <w:sz w:val="28"/>
          <w:szCs w:val="28"/>
          <w:shd w:val="clear" w:color="auto" w:fill="FFFFFF"/>
          <w:lang w:val="uk-UA" w:eastAsia="ru-RU"/>
        </w:rPr>
        <w:t xml:space="preserve"> від 02.03.2016 р. № 285</w:t>
      </w:r>
      <w:r w:rsidR="00B673C5" w:rsidRPr="0003549D">
        <w:rPr>
          <w:rFonts w:ascii="Times New Roman" w:hAnsi="Times New Roman" w:cs="Times New Roman"/>
          <w:color w:val="000000" w:themeColor="text1"/>
          <w:sz w:val="28"/>
          <w:szCs w:val="28"/>
          <w:shd w:val="clear" w:color="auto" w:fill="FFFFFF"/>
          <w:lang w:val="uk-UA" w:eastAsia="ru-RU"/>
        </w:rPr>
        <w:t xml:space="preserve"> [</w:t>
      </w:r>
      <w:r w:rsidR="00A5612D">
        <w:rPr>
          <w:rFonts w:ascii="Times New Roman" w:hAnsi="Times New Roman" w:cs="Times New Roman"/>
          <w:color w:val="000000" w:themeColor="text1"/>
          <w:sz w:val="28"/>
          <w:szCs w:val="28"/>
          <w:shd w:val="clear" w:color="auto" w:fill="FFFFFF"/>
          <w:lang w:val="uk-UA" w:eastAsia="ru-RU"/>
        </w:rPr>
        <w:t>4</w:t>
      </w:r>
      <w:r w:rsidR="00B673C5" w:rsidRPr="0003549D">
        <w:rPr>
          <w:rFonts w:ascii="Times New Roman" w:hAnsi="Times New Roman" w:cs="Times New Roman"/>
          <w:color w:val="000000" w:themeColor="text1"/>
          <w:sz w:val="28"/>
          <w:szCs w:val="28"/>
          <w:shd w:val="clear" w:color="auto" w:fill="FFFFFF"/>
          <w:lang w:val="uk-UA" w:eastAsia="ru-RU"/>
        </w:rPr>
        <w:t>]</w:t>
      </w:r>
      <w:r w:rsidRPr="0003549D">
        <w:rPr>
          <w:rFonts w:ascii="Times New Roman" w:hAnsi="Times New Roman" w:cs="Times New Roman"/>
          <w:color w:val="000000" w:themeColor="text1"/>
          <w:sz w:val="28"/>
          <w:szCs w:val="28"/>
          <w:shd w:val="clear" w:color="auto" w:fill="FFFFFF"/>
          <w:lang w:val="uk-UA" w:eastAsia="ru-RU"/>
        </w:rPr>
        <w:t xml:space="preserve">. Деталізуються ці положення в підзаконних нормативно-правових актах. Наприклад, перелік необхідного обладнання для лікаря-фоп </w:t>
      </w:r>
      <w:r w:rsidR="00D20370" w:rsidRPr="0003549D">
        <w:rPr>
          <w:rFonts w:ascii="Times New Roman" w:hAnsi="Times New Roman" w:cs="Times New Roman"/>
          <w:color w:val="000000" w:themeColor="text1"/>
          <w:spacing w:val="3"/>
          <w:sz w:val="28"/>
          <w:szCs w:val="28"/>
          <w:lang w:val="uk-UA"/>
        </w:rPr>
        <w:t xml:space="preserve">наведений у </w:t>
      </w:r>
      <w:r w:rsidRPr="0003549D">
        <w:rPr>
          <w:rFonts w:ascii="Times New Roman" w:hAnsi="Times New Roman" w:cs="Times New Roman"/>
          <w:color w:val="000000" w:themeColor="text1"/>
          <w:spacing w:val="3"/>
          <w:sz w:val="28"/>
          <w:szCs w:val="28"/>
          <w:lang w:val="uk-UA"/>
        </w:rPr>
        <w:t>наказі МОЗ України «</w:t>
      </w:r>
      <w:r w:rsidRPr="0003549D">
        <w:rPr>
          <w:rFonts w:ascii="Times New Roman" w:hAnsi="Times New Roman" w:cs="Times New Roman"/>
          <w:color w:val="000000" w:themeColor="text1"/>
          <w:sz w:val="28"/>
          <w:szCs w:val="28"/>
          <w:lang w:val="uk-UA"/>
        </w:rPr>
        <w:t xml:space="preserve">Про затвердження Примірного табеля матеріально-технічного оснащення закладів охорони здоров’я та фізичних </w:t>
      </w:r>
      <w:r w:rsidR="00266BAF" w:rsidRPr="0003549D">
        <w:rPr>
          <w:rFonts w:ascii="Times New Roman" w:hAnsi="Times New Roman" w:cs="Times New Roman"/>
          <w:color w:val="000000" w:themeColor="text1"/>
          <w:sz w:val="28"/>
          <w:szCs w:val="28"/>
          <w:lang w:val="uk-UA"/>
        </w:rPr>
        <w:t>осіб-</w:t>
      </w:r>
      <w:r w:rsidRPr="0003549D">
        <w:rPr>
          <w:rFonts w:ascii="Times New Roman" w:hAnsi="Times New Roman" w:cs="Times New Roman"/>
          <w:color w:val="000000" w:themeColor="text1"/>
          <w:sz w:val="28"/>
          <w:szCs w:val="28"/>
          <w:lang w:val="uk-UA"/>
        </w:rPr>
        <w:t>підприємців, які надають первинну медичну допомогу</w:t>
      </w:r>
      <w:r w:rsidRPr="0003549D">
        <w:rPr>
          <w:rFonts w:ascii="Times New Roman" w:hAnsi="Times New Roman" w:cs="Times New Roman"/>
          <w:color w:val="000000" w:themeColor="text1"/>
          <w:sz w:val="28"/>
          <w:szCs w:val="28"/>
          <w:lang w:val="uk-UA"/>
        </w:rPr>
        <w:t>» від 26.01.2018 р. № 148</w:t>
      </w:r>
      <w:r w:rsidR="00B673C5" w:rsidRPr="0003549D">
        <w:rPr>
          <w:rFonts w:ascii="Times New Roman" w:hAnsi="Times New Roman" w:cs="Times New Roman"/>
          <w:color w:val="000000" w:themeColor="text1"/>
          <w:sz w:val="28"/>
          <w:szCs w:val="28"/>
          <w:lang w:val="uk-UA"/>
        </w:rPr>
        <w:t xml:space="preserve"> [5]</w:t>
      </w:r>
      <w:r w:rsidRPr="0003549D">
        <w:rPr>
          <w:rFonts w:ascii="Times New Roman" w:hAnsi="Times New Roman" w:cs="Times New Roman"/>
          <w:color w:val="000000" w:themeColor="text1"/>
          <w:sz w:val="28"/>
          <w:szCs w:val="28"/>
          <w:lang w:val="uk-UA"/>
        </w:rPr>
        <w:t xml:space="preserve">. </w:t>
      </w:r>
      <w:r w:rsidR="00D20370" w:rsidRPr="0003549D">
        <w:rPr>
          <w:rFonts w:ascii="Times New Roman" w:hAnsi="Times New Roman" w:cs="Times New Roman"/>
          <w:color w:val="000000" w:themeColor="text1"/>
          <w:spacing w:val="3"/>
          <w:sz w:val="28"/>
          <w:szCs w:val="28"/>
          <w:lang w:val="uk-UA"/>
        </w:rPr>
        <w:t xml:space="preserve">Таке обладнання можна взяти в оренду </w:t>
      </w:r>
      <w:r w:rsidRPr="0003549D">
        <w:rPr>
          <w:rFonts w:ascii="Times New Roman" w:hAnsi="Times New Roman" w:cs="Times New Roman"/>
          <w:color w:val="000000" w:themeColor="text1"/>
          <w:spacing w:val="3"/>
          <w:sz w:val="28"/>
          <w:szCs w:val="28"/>
          <w:lang w:val="uk-UA"/>
        </w:rPr>
        <w:t xml:space="preserve">(як одноособово, так і спільно з іншими лікарями). </w:t>
      </w:r>
    </w:p>
    <w:p w14:paraId="6C560BBC" w14:textId="1BB3E277" w:rsidR="00BE6BA6" w:rsidRPr="0003549D" w:rsidRDefault="00266BAF" w:rsidP="00A5612D">
      <w:pPr>
        <w:pStyle w:val="a9"/>
        <w:spacing w:line="360" w:lineRule="auto"/>
        <w:ind w:right="-335" w:firstLine="567"/>
        <w:jc w:val="both"/>
        <w:rPr>
          <w:rFonts w:ascii="Times New Roman" w:hAnsi="Times New Roman" w:cs="Times New Roman"/>
          <w:color w:val="000000" w:themeColor="text1"/>
          <w:spacing w:val="3"/>
          <w:sz w:val="28"/>
          <w:szCs w:val="28"/>
          <w:lang w:val="uk-UA"/>
        </w:rPr>
      </w:pPr>
      <w:r w:rsidRPr="0003549D">
        <w:rPr>
          <w:rFonts w:ascii="Times New Roman" w:hAnsi="Times New Roman" w:cs="Times New Roman"/>
          <w:color w:val="000000" w:themeColor="text1"/>
          <w:spacing w:val="3"/>
          <w:sz w:val="28"/>
          <w:szCs w:val="28"/>
          <w:lang w:val="uk-UA"/>
        </w:rPr>
        <w:t xml:space="preserve">Також фізична особа-підприємець </w:t>
      </w:r>
      <w:r w:rsidRPr="0003549D">
        <w:rPr>
          <w:rFonts w:ascii="Times New Roman" w:hAnsi="Times New Roman" w:cs="Times New Roman"/>
          <w:color w:val="000000" w:themeColor="text1"/>
          <w:sz w:val="28"/>
          <w:szCs w:val="28"/>
          <w:shd w:val="clear" w:color="auto" w:fill="FFFFFF"/>
          <w:lang w:val="uk-UA" w:eastAsia="ru-RU"/>
        </w:rPr>
        <w:t>як суб'єкти здійснення приватної медичної практики</w:t>
      </w:r>
      <w:r w:rsidRPr="0003549D">
        <w:rPr>
          <w:rFonts w:ascii="Times New Roman" w:hAnsi="Times New Roman" w:cs="Times New Roman"/>
          <w:color w:val="000000" w:themeColor="text1"/>
          <w:spacing w:val="3"/>
          <w:sz w:val="28"/>
          <w:szCs w:val="28"/>
          <w:lang w:val="uk-UA"/>
        </w:rPr>
        <w:t xml:space="preserve"> </w:t>
      </w:r>
      <w:r w:rsidR="00BE6BA6" w:rsidRPr="0003549D">
        <w:rPr>
          <w:rFonts w:ascii="Times New Roman" w:hAnsi="Times New Roman" w:cs="Times New Roman"/>
          <w:color w:val="000000" w:themeColor="text1"/>
          <w:spacing w:val="3"/>
          <w:sz w:val="28"/>
          <w:szCs w:val="28"/>
          <w:lang w:val="uk-UA"/>
        </w:rPr>
        <w:t xml:space="preserve">має зареєструватись в </w:t>
      </w:r>
      <w:r w:rsidR="00BE6BA6" w:rsidRPr="0003549D">
        <w:rPr>
          <w:rFonts w:ascii="Times New Roman" w:hAnsi="Times New Roman" w:cs="Times New Roman"/>
          <w:color w:val="000000" w:themeColor="text1"/>
          <w:sz w:val="28"/>
          <w:szCs w:val="28"/>
          <w:lang w:val="uk-UA"/>
        </w:rPr>
        <w:t>електронній системі охорони здоров’я</w:t>
      </w:r>
      <w:r w:rsidRPr="0003549D">
        <w:rPr>
          <w:rFonts w:ascii="Times New Roman" w:hAnsi="Times New Roman" w:cs="Times New Roman"/>
          <w:color w:val="000000" w:themeColor="text1"/>
          <w:sz w:val="28"/>
          <w:szCs w:val="28"/>
          <w:lang w:val="uk-UA"/>
        </w:rPr>
        <w:t xml:space="preserve"> (</w:t>
      </w:r>
      <w:r w:rsidR="00BE6BA6" w:rsidRPr="0003549D">
        <w:rPr>
          <w:rFonts w:ascii="Times New Roman" w:hAnsi="Times New Roman" w:cs="Times New Roman"/>
          <w:color w:val="000000" w:themeColor="text1"/>
          <w:sz w:val="28"/>
          <w:szCs w:val="28"/>
          <w:lang w:val="uk-UA"/>
        </w:rPr>
        <w:t xml:space="preserve">для отримання права підписувати </w:t>
      </w:r>
      <w:r w:rsidR="00BE6BA6" w:rsidRPr="0003549D">
        <w:rPr>
          <w:rFonts w:ascii="Times New Roman" w:hAnsi="Times New Roman" w:cs="Times New Roman"/>
          <w:color w:val="000000" w:themeColor="text1"/>
          <w:spacing w:val="12"/>
          <w:sz w:val="28"/>
          <w:szCs w:val="28"/>
          <w:lang w:val="uk-UA"/>
        </w:rPr>
        <w:t>декларації з пацієнтами</w:t>
      </w:r>
      <w:r w:rsidR="00BE6BA6" w:rsidRPr="0003549D">
        <w:rPr>
          <w:rFonts w:ascii="Times New Roman" w:hAnsi="Times New Roman" w:cs="Times New Roman"/>
          <w:color w:val="000000" w:themeColor="text1"/>
          <w:spacing w:val="12"/>
          <w:sz w:val="28"/>
          <w:szCs w:val="28"/>
          <w:lang w:val="uk-UA"/>
        </w:rPr>
        <w:t>)</w:t>
      </w:r>
      <w:r w:rsidR="00BE6BA6" w:rsidRPr="0003549D">
        <w:rPr>
          <w:rFonts w:ascii="Times New Roman" w:hAnsi="Times New Roman" w:cs="Times New Roman"/>
          <w:color w:val="000000" w:themeColor="text1"/>
          <w:spacing w:val="12"/>
          <w:sz w:val="28"/>
          <w:szCs w:val="28"/>
          <w:lang w:val="uk-UA"/>
        </w:rPr>
        <w:t xml:space="preserve">. </w:t>
      </w:r>
      <w:r w:rsidR="00BE6BA6" w:rsidRPr="0003549D">
        <w:rPr>
          <w:rFonts w:ascii="Times New Roman" w:hAnsi="Times New Roman" w:cs="Times New Roman"/>
          <w:color w:val="000000" w:themeColor="text1"/>
          <w:spacing w:val="12"/>
          <w:sz w:val="28"/>
          <w:szCs w:val="28"/>
          <w:lang w:val="uk-UA"/>
        </w:rPr>
        <w:t>І останній крок –</w:t>
      </w:r>
      <w:r w:rsidRPr="0003549D">
        <w:rPr>
          <w:rFonts w:ascii="Times New Roman" w:hAnsi="Times New Roman" w:cs="Times New Roman"/>
          <w:color w:val="000000" w:themeColor="text1"/>
          <w:spacing w:val="12"/>
          <w:sz w:val="28"/>
          <w:szCs w:val="28"/>
          <w:lang w:val="uk-UA"/>
        </w:rPr>
        <w:t xml:space="preserve"> укласти</w:t>
      </w:r>
      <w:r w:rsidR="00BE6BA6" w:rsidRPr="0003549D">
        <w:rPr>
          <w:rFonts w:ascii="Times New Roman" w:hAnsi="Times New Roman" w:cs="Times New Roman"/>
          <w:color w:val="000000" w:themeColor="text1"/>
          <w:spacing w:val="12"/>
          <w:sz w:val="28"/>
          <w:szCs w:val="28"/>
          <w:lang w:val="uk-UA"/>
        </w:rPr>
        <w:t xml:space="preserve"> </w:t>
      </w:r>
      <w:r w:rsidRPr="0003549D">
        <w:rPr>
          <w:rFonts w:ascii="Times New Roman" w:hAnsi="Times New Roman" w:cs="Times New Roman"/>
          <w:color w:val="000000" w:themeColor="text1"/>
          <w:spacing w:val="12"/>
          <w:sz w:val="28"/>
          <w:szCs w:val="28"/>
          <w:lang w:val="uk-UA"/>
        </w:rPr>
        <w:t>договір</w:t>
      </w:r>
      <w:r w:rsidR="00BE6BA6" w:rsidRPr="0003549D">
        <w:rPr>
          <w:rFonts w:ascii="Times New Roman" w:hAnsi="Times New Roman" w:cs="Times New Roman"/>
          <w:color w:val="000000" w:themeColor="text1"/>
          <w:spacing w:val="12"/>
          <w:sz w:val="28"/>
          <w:szCs w:val="28"/>
          <w:lang w:val="uk-UA"/>
        </w:rPr>
        <w:t xml:space="preserve"> з </w:t>
      </w:r>
      <w:r w:rsidR="00BE6BA6" w:rsidRPr="0003549D">
        <w:rPr>
          <w:rFonts w:ascii="Times New Roman" w:hAnsi="Times New Roman" w:cs="Times New Roman"/>
          <w:color w:val="000000" w:themeColor="text1"/>
          <w:sz w:val="28"/>
          <w:szCs w:val="28"/>
          <w:lang w:val="uk-UA"/>
        </w:rPr>
        <w:t>Національною службою здоров’я</w:t>
      </w:r>
      <w:r w:rsidRPr="0003549D">
        <w:rPr>
          <w:rFonts w:ascii="Times New Roman" w:hAnsi="Times New Roman" w:cs="Times New Roman"/>
          <w:color w:val="000000" w:themeColor="text1"/>
          <w:sz w:val="28"/>
          <w:szCs w:val="28"/>
          <w:lang w:val="uk-UA"/>
        </w:rPr>
        <w:t xml:space="preserve"> України</w:t>
      </w:r>
      <w:r w:rsidR="00BE6BA6" w:rsidRPr="0003549D">
        <w:rPr>
          <w:rFonts w:ascii="Times New Roman" w:hAnsi="Times New Roman" w:cs="Times New Roman"/>
          <w:color w:val="000000" w:themeColor="text1"/>
          <w:sz w:val="28"/>
          <w:szCs w:val="28"/>
          <w:lang w:val="uk-UA"/>
        </w:rPr>
        <w:t>, щоб отримувати кошти за надані послуги</w:t>
      </w:r>
      <w:r w:rsidRPr="0003549D">
        <w:rPr>
          <w:rFonts w:ascii="Times New Roman" w:hAnsi="Times New Roman" w:cs="Times New Roman"/>
          <w:color w:val="000000" w:themeColor="text1"/>
          <w:sz w:val="28"/>
          <w:szCs w:val="28"/>
          <w:lang w:val="uk-UA"/>
        </w:rPr>
        <w:t>. Для прикладу</w:t>
      </w:r>
      <w:r w:rsidR="00BE6BA6" w:rsidRPr="0003549D">
        <w:rPr>
          <w:rFonts w:ascii="Times New Roman" w:hAnsi="Times New Roman" w:cs="Times New Roman"/>
          <w:color w:val="000000" w:themeColor="text1"/>
          <w:sz w:val="28"/>
          <w:szCs w:val="28"/>
          <w:lang w:val="uk-UA"/>
        </w:rPr>
        <w:t xml:space="preserve">, </w:t>
      </w:r>
      <w:r w:rsidR="00BE6BA6" w:rsidRPr="0003549D">
        <w:rPr>
          <w:rFonts w:ascii="Times New Roman" w:hAnsi="Times New Roman" w:cs="Times New Roman"/>
          <w:color w:val="000000" w:themeColor="text1"/>
          <w:spacing w:val="12"/>
          <w:sz w:val="28"/>
          <w:szCs w:val="28"/>
          <w:lang w:val="uk-UA"/>
        </w:rPr>
        <w:t>п</w:t>
      </w:r>
      <w:r w:rsidR="00BE6BA6" w:rsidRPr="0003549D">
        <w:rPr>
          <w:rFonts w:ascii="Times New Roman" w:hAnsi="Times New Roman" w:cs="Times New Roman"/>
          <w:color w:val="000000" w:themeColor="text1"/>
          <w:spacing w:val="12"/>
          <w:sz w:val="28"/>
          <w:szCs w:val="28"/>
          <w:lang w:val="uk-UA"/>
        </w:rPr>
        <w:t>ерелік медичних пос</w:t>
      </w:r>
      <w:r w:rsidRPr="0003549D">
        <w:rPr>
          <w:rFonts w:ascii="Times New Roman" w:hAnsi="Times New Roman" w:cs="Times New Roman"/>
          <w:color w:val="000000" w:themeColor="text1"/>
          <w:spacing w:val="12"/>
          <w:sz w:val="28"/>
          <w:szCs w:val="28"/>
          <w:lang w:val="uk-UA"/>
        </w:rPr>
        <w:t>луг, які повинні надавати лікарі-фоп</w:t>
      </w:r>
      <w:r w:rsidR="00BE6BA6" w:rsidRPr="0003549D">
        <w:rPr>
          <w:rFonts w:ascii="Times New Roman" w:hAnsi="Times New Roman" w:cs="Times New Roman"/>
          <w:color w:val="000000" w:themeColor="text1"/>
          <w:spacing w:val="12"/>
          <w:sz w:val="28"/>
          <w:szCs w:val="28"/>
          <w:lang w:val="uk-UA"/>
        </w:rPr>
        <w:t xml:space="preserve"> первинної допомоги, визначено наказом МОЗ України</w:t>
      </w:r>
      <w:r w:rsidR="00BE6BA6" w:rsidRPr="0003549D">
        <w:rPr>
          <w:rStyle w:val="apple-converted-space"/>
          <w:rFonts w:ascii="Times New Roman" w:hAnsi="Times New Roman" w:cs="Times New Roman"/>
          <w:color w:val="000000" w:themeColor="text1"/>
          <w:spacing w:val="12"/>
          <w:sz w:val="28"/>
          <w:szCs w:val="28"/>
          <w:lang w:val="uk-UA"/>
        </w:rPr>
        <w:t> </w:t>
      </w:r>
      <w:hyperlink r:id="rId7" w:tgtFrame="_blank" w:history="1">
        <w:r w:rsidR="00BE6BA6" w:rsidRPr="0003549D">
          <w:rPr>
            <w:rStyle w:val="a5"/>
            <w:rFonts w:ascii="Times New Roman" w:hAnsi="Times New Roman" w:cs="Times New Roman"/>
            <w:color w:val="000000" w:themeColor="text1"/>
            <w:spacing w:val="12"/>
            <w:sz w:val="28"/>
            <w:szCs w:val="28"/>
            <w:u w:val="none"/>
            <w:lang w:val="uk-UA"/>
          </w:rPr>
          <w:t>«Про затвердження Порядку надання первинної медичної допомоги»</w:t>
        </w:r>
      </w:hyperlink>
      <w:r w:rsidR="00EB76AA" w:rsidRPr="0003549D">
        <w:rPr>
          <w:rFonts w:ascii="Times New Roman" w:hAnsi="Times New Roman" w:cs="Times New Roman"/>
          <w:color w:val="000000" w:themeColor="text1"/>
          <w:spacing w:val="12"/>
          <w:sz w:val="28"/>
          <w:szCs w:val="28"/>
          <w:lang w:val="uk-UA"/>
        </w:rPr>
        <w:t xml:space="preserve"> </w:t>
      </w:r>
      <w:r w:rsidR="00EB76AA" w:rsidRPr="0003549D">
        <w:rPr>
          <w:rFonts w:ascii="Times New Roman" w:hAnsi="Times New Roman" w:cs="Times New Roman"/>
          <w:color w:val="000000" w:themeColor="text1"/>
          <w:spacing w:val="12"/>
          <w:sz w:val="28"/>
          <w:szCs w:val="28"/>
          <w:lang w:val="uk-UA"/>
        </w:rPr>
        <w:t>від 19.03.2018 р. № 504</w:t>
      </w:r>
      <w:r w:rsidR="00B673C5" w:rsidRPr="0003549D">
        <w:rPr>
          <w:rFonts w:ascii="Times New Roman" w:hAnsi="Times New Roman" w:cs="Times New Roman"/>
          <w:color w:val="000000" w:themeColor="text1"/>
          <w:spacing w:val="12"/>
          <w:sz w:val="28"/>
          <w:szCs w:val="28"/>
          <w:lang w:val="uk-UA"/>
        </w:rPr>
        <w:t xml:space="preserve"> [6]</w:t>
      </w:r>
      <w:r w:rsidR="00BE6BA6" w:rsidRPr="0003549D">
        <w:rPr>
          <w:rFonts w:ascii="Times New Roman" w:hAnsi="Times New Roman" w:cs="Times New Roman"/>
          <w:color w:val="000000" w:themeColor="text1"/>
          <w:spacing w:val="12"/>
          <w:sz w:val="28"/>
          <w:szCs w:val="28"/>
          <w:lang w:val="uk-UA"/>
        </w:rPr>
        <w:t>. Окрім діагностики, лікування, ведення хронічних хворих та профілактики, цей перелік включає також визначений обсяг досліджень, вакцинацію за календарем щеплень, виписування рецептів на ліки та довідок, зокрема листків непрацездатності.</w:t>
      </w:r>
    </w:p>
    <w:p w14:paraId="6AE7CFAA" w14:textId="56535FC5" w:rsidR="00BE6BA6" w:rsidRDefault="00BE6BA6" w:rsidP="00A5612D">
      <w:pPr>
        <w:pStyle w:val="a9"/>
        <w:spacing w:line="360" w:lineRule="auto"/>
        <w:ind w:right="-335" w:firstLine="567"/>
        <w:jc w:val="both"/>
        <w:rPr>
          <w:rFonts w:ascii="Times New Roman" w:hAnsi="Times New Roman" w:cs="Times New Roman"/>
          <w:color w:val="000000" w:themeColor="text1"/>
          <w:spacing w:val="12"/>
          <w:sz w:val="28"/>
          <w:szCs w:val="28"/>
          <w:lang w:val="uk-UA"/>
        </w:rPr>
      </w:pPr>
      <w:r w:rsidRPr="0003549D">
        <w:rPr>
          <w:rFonts w:ascii="Times New Roman" w:hAnsi="Times New Roman" w:cs="Times New Roman"/>
          <w:color w:val="000000" w:themeColor="text1"/>
          <w:spacing w:val="12"/>
          <w:sz w:val="28"/>
          <w:szCs w:val="28"/>
          <w:lang w:val="uk-UA"/>
        </w:rPr>
        <w:t xml:space="preserve">Таким чином, фізичні особи-підприємці вправі здійснювати приватну медичну практику за умов чіткого дотримання вимог законодавця, попередньої реєстрації, отримання </w:t>
      </w:r>
      <w:r w:rsidR="00266BAF" w:rsidRPr="0003549D">
        <w:rPr>
          <w:rFonts w:ascii="Times New Roman" w:hAnsi="Times New Roman" w:cs="Times New Roman"/>
          <w:color w:val="000000" w:themeColor="text1"/>
          <w:spacing w:val="12"/>
          <w:sz w:val="28"/>
          <w:szCs w:val="28"/>
          <w:lang w:val="uk-UA"/>
        </w:rPr>
        <w:t>ліцензії</w:t>
      </w:r>
      <w:r w:rsidRPr="0003549D">
        <w:rPr>
          <w:rFonts w:ascii="Times New Roman" w:hAnsi="Times New Roman" w:cs="Times New Roman"/>
          <w:color w:val="000000" w:themeColor="text1"/>
          <w:spacing w:val="12"/>
          <w:sz w:val="28"/>
          <w:szCs w:val="28"/>
          <w:lang w:val="uk-UA"/>
        </w:rPr>
        <w:t xml:space="preserve"> і поетапного впровадження всіх вимог, визначених нормативно-правовими актами України. Слід зауважити, що провадження т</w:t>
      </w:r>
      <w:r w:rsidR="00266BAF" w:rsidRPr="0003549D">
        <w:rPr>
          <w:rFonts w:ascii="Times New Roman" w:hAnsi="Times New Roman" w:cs="Times New Roman"/>
          <w:color w:val="000000" w:themeColor="text1"/>
          <w:spacing w:val="12"/>
          <w:sz w:val="28"/>
          <w:szCs w:val="28"/>
          <w:lang w:val="uk-UA"/>
        </w:rPr>
        <w:t>акої діяльності є належним чином врегульоване</w:t>
      </w:r>
      <w:r w:rsidRPr="0003549D">
        <w:rPr>
          <w:rFonts w:ascii="Times New Roman" w:hAnsi="Times New Roman" w:cs="Times New Roman"/>
          <w:color w:val="000000" w:themeColor="text1"/>
          <w:spacing w:val="12"/>
          <w:sz w:val="28"/>
          <w:szCs w:val="28"/>
          <w:lang w:val="uk-UA"/>
        </w:rPr>
        <w:t xml:space="preserve"> з боку дер</w:t>
      </w:r>
      <w:r w:rsidR="00266BAF" w:rsidRPr="0003549D">
        <w:rPr>
          <w:rFonts w:ascii="Times New Roman" w:hAnsi="Times New Roman" w:cs="Times New Roman"/>
          <w:color w:val="000000" w:themeColor="text1"/>
          <w:spacing w:val="12"/>
          <w:sz w:val="28"/>
          <w:szCs w:val="28"/>
          <w:lang w:val="uk-UA"/>
        </w:rPr>
        <w:t>ж</w:t>
      </w:r>
      <w:r w:rsidRPr="0003549D">
        <w:rPr>
          <w:rFonts w:ascii="Times New Roman" w:hAnsi="Times New Roman" w:cs="Times New Roman"/>
          <w:color w:val="000000" w:themeColor="text1"/>
          <w:spacing w:val="12"/>
          <w:sz w:val="28"/>
          <w:szCs w:val="28"/>
          <w:lang w:val="uk-UA"/>
        </w:rPr>
        <w:t>ави</w:t>
      </w:r>
      <w:r w:rsidR="00266BAF" w:rsidRPr="0003549D">
        <w:rPr>
          <w:rFonts w:ascii="Times New Roman" w:hAnsi="Times New Roman" w:cs="Times New Roman"/>
          <w:color w:val="000000" w:themeColor="text1"/>
          <w:spacing w:val="12"/>
          <w:sz w:val="28"/>
          <w:szCs w:val="28"/>
          <w:lang w:val="uk-UA"/>
        </w:rPr>
        <w:t xml:space="preserve"> та визначає досить складний механізм реєстрації та отримання ліцензії</w:t>
      </w:r>
      <w:r w:rsidRPr="0003549D">
        <w:rPr>
          <w:rFonts w:ascii="Times New Roman" w:hAnsi="Times New Roman" w:cs="Times New Roman"/>
          <w:color w:val="000000" w:themeColor="text1"/>
          <w:spacing w:val="12"/>
          <w:sz w:val="28"/>
          <w:szCs w:val="28"/>
          <w:lang w:val="uk-UA"/>
        </w:rPr>
        <w:t>. Водночас</w:t>
      </w:r>
      <w:r w:rsidR="00266BAF" w:rsidRPr="0003549D">
        <w:rPr>
          <w:rFonts w:ascii="Times New Roman" w:hAnsi="Times New Roman" w:cs="Times New Roman"/>
          <w:color w:val="000000" w:themeColor="text1"/>
          <w:spacing w:val="12"/>
          <w:sz w:val="28"/>
          <w:szCs w:val="28"/>
          <w:lang w:val="uk-UA"/>
        </w:rPr>
        <w:t>,</w:t>
      </w:r>
      <w:r w:rsidRPr="0003549D">
        <w:rPr>
          <w:rFonts w:ascii="Times New Roman" w:hAnsi="Times New Roman" w:cs="Times New Roman"/>
          <w:color w:val="000000" w:themeColor="text1"/>
          <w:spacing w:val="12"/>
          <w:sz w:val="28"/>
          <w:szCs w:val="28"/>
          <w:lang w:val="uk-UA"/>
        </w:rPr>
        <w:t xml:space="preserve"> видається що такий </w:t>
      </w:r>
      <w:r w:rsidR="00266BAF" w:rsidRPr="0003549D">
        <w:rPr>
          <w:rFonts w:ascii="Times New Roman" w:hAnsi="Times New Roman" w:cs="Times New Roman"/>
          <w:color w:val="000000" w:themeColor="text1"/>
          <w:spacing w:val="12"/>
          <w:sz w:val="28"/>
          <w:szCs w:val="28"/>
          <w:lang w:val="uk-UA"/>
        </w:rPr>
        <w:t>підхід є виваженим та необхідним в сучасних реаліях</w:t>
      </w:r>
      <w:r w:rsidRPr="0003549D">
        <w:rPr>
          <w:rFonts w:ascii="Times New Roman" w:hAnsi="Times New Roman" w:cs="Times New Roman"/>
          <w:color w:val="000000" w:themeColor="text1"/>
          <w:spacing w:val="12"/>
          <w:sz w:val="28"/>
          <w:szCs w:val="28"/>
          <w:lang w:val="uk-UA"/>
        </w:rPr>
        <w:t xml:space="preserve">, адже діяльність лікаря спрямована на забезпечення </w:t>
      </w:r>
      <w:r w:rsidR="00266BAF" w:rsidRPr="0003549D">
        <w:rPr>
          <w:rFonts w:ascii="Times New Roman" w:hAnsi="Times New Roman" w:cs="Times New Roman"/>
          <w:color w:val="000000" w:themeColor="text1"/>
          <w:spacing w:val="12"/>
          <w:sz w:val="28"/>
          <w:szCs w:val="28"/>
          <w:lang w:val="uk-UA"/>
        </w:rPr>
        <w:t xml:space="preserve">в першу чергу </w:t>
      </w:r>
      <w:r w:rsidRPr="0003549D">
        <w:rPr>
          <w:rFonts w:ascii="Times New Roman" w:hAnsi="Times New Roman" w:cs="Times New Roman"/>
          <w:color w:val="000000" w:themeColor="text1"/>
          <w:spacing w:val="12"/>
          <w:sz w:val="28"/>
          <w:szCs w:val="28"/>
          <w:lang w:val="uk-UA"/>
        </w:rPr>
        <w:t>о</w:t>
      </w:r>
      <w:r w:rsidR="00266BAF" w:rsidRPr="0003549D">
        <w:rPr>
          <w:rFonts w:ascii="Times New Roman" w:hAnsi="Times New Roman" w:cs="Times New Roman"/>
          <w:color w:val="000000" w:themeColor="text1"/>
          <w:spacing w:val="12"/>
          <w:sz w:val="28"/>
          <w:szCs w:val="28"/>
          <w:lang w:val="uk-UA"/>
        </w:rPr>
        <w:t>сновного</w:t>
      </w:r>
      <w:r w:rsidRPr="0003549D">
        <w:rPr>
          <w:rFonts w:ascii="Times New Roman" w:hAnsi="Times New Roman" w:cs="Times New Roman"/>
          <w:color w:val="000000" w:themeColor="text1"/>
          <w:spacing w:val="12"/>
          <w:sz w:val="28"/>
          <w:szCs w:val="28"/>
          <w:lang w:val="uk-UA"/>
        </w:rPr>
        <w:t xml:space="preserve"> блага кожного – життя і здоров'я.  </w:t>
      </w:r>
    </w:p>
    <w:p w14:paraId="41DC8A35" w14:textId="4E075E9C" w:rsidR="00B673C5" w:rsidRPr="00A5612D" w:rsidRDefault="00107515" w:rsidP="00A5612D">
      <w:pPr>
        <w:pStyle w:val="a9"/>
        <w:spacing w:line="360" w:lineRule="auto"/>
        <w:ind w:left="2124" w:right="-335" w:firstLine="708"/>
        <w:jc w:val="both"/>
        <w:rPr>
          <w:rFonts w:ascii="Times New Roman" w:hAnsi="Times New Roman" w:cs="Times New Roman"/>
          <w:b/>
          <w:color w:val="000000" w:themeColor="text1"/>
          <w:spacing w:val="12"/>
          <w:sz w:val="28"/>
          <w:szCs w:val="28"/>
          <w:lang w:val="uk-UA"/>
        </w:rPr>
      </w:pPr>
      <w:r w:rsidRPr="00107515">
        <w:rPr>
          <w:rFonts w:ascii="Times New Roman" w:hAnsi="Times New Roman" w:cs="Times New Roman"/>
          <w:b/>
          <w:color w:val="000000" w:themeColor="text1"/>
          <w:spacing w:val="12"/>
          <w:sz w:val="28"/>
          <w:szCs w:val="28"/>
          <w:lang w:val="uk-UA"/>
        </w:rPr>
        <w:t>Список використаних джерел:</w:t>
      </w:r>
    </w:p>
    <w:p w14:paraId="2C2A86DA" w14:textId="2BCBADC4" w:rsidR="00B673C5" w:rsidRPr="0003549D" w:rsidRDefault="00EB76AA" w:rsidP="00A5612D">
      <w:pPr>
        <w:pStyle w:val="a9"/>
        <w:numPr>
          <w:ilvl w:val="0"/>
          <w:numId w:val="3"/>
        </w:numPr>
        <w:tabs>
          <w:tab w:val="left" w:pos="567"/>
        </w:tabs>
        <w:spacing w:line="360" w:lineRule="auto"/>
        <w:ind w:left="0" w:right="-335" w:firstLine="0"/>
        <w:jc w:val="both"/>
        <w:rPr>
          <w:rFonts w:ascii="Times New Roman" w:hAnsi="Times New Roman" w:cs="Times New Roman"/>
          <w:color w:val="000000" w:themeColor="text1"/>
          <w:sz w:val="28"/>
          <w:szCs w:val="28"/>
          <w:shd w:val="clear" w:color="auto" w:fill="FFFFFF"/>
          <w:lang w:val="uk-UA" w:eastAsia="ru-RU"/>
        </w:rPr>
      </w:pPr>
      <w:r w:rsidRPr="0003549D">
        <w:rPr>
          <w:rFonts w:ascii="Times New Roman" w:hAnsi="Times New Roman" w:cs="Times New Roman"/>
          <w:color w:val="000000" w:themeColor="text1"/>
          <w:kern w:val="36"/>
          <w:sz w:val="28"/>
          <w:szCs w:val="28"/>
          <w:lang w:val="uk-UA" w:eastAsia="ru-RU"/>
        </w:rPr>
        <w:t xml:space="preserve">Про державну реєстрацію </w:t>
      </w:r>
      <w:r w:rsidR="0003549D" w:rsidRPr="0003549D">
        <w:rPr>
          <w:rFonts w:ascii="Times New Roman" w:hAnsi="Times New Roman" w:cs="Times New Roman"/>
          <w:color w:val="000000" w:themeColor="text1"/>
          <w:kern w:val="36"/>
          <w:sz w:val="28"/>
          <w:szCs w:val="28"/>
          <w:lang w:val="uk-UA" w:eastAsia="ru-RU"/>
        </w:rPr>
        <w:t>юридичних осіб, фізичних осіб-</w:t>
      </w:r>
      <w:r w:rsidRPr="0003549D">
        <w:rPr>
          <w:rFonts w:ascii="Times New Roman" w:hAnsi="Times New Roman" w:cs="Times New Roman"/>
          <w:color w:val="000000" w:themeColor="text1"/>
          <w:kern w:val="36"/>
          <w:sz w:val="28"/>
          <w:szCs w:val="28"/>
          <w:lang w:val="uk-UA" w:eastAsia="ru-RU"/>
        </w:rPr>
        <w:t>підприємців та громадських формувань</w:t>
      </w:r>
      <w:r w:rsidR="00B673C5" w:rsidRPr="0003549D">
        <w:rPr>
          <w:rFonts w:ascii="Times New Roman" w:hAnsi="Times New Roman" w:cs="Times New Roman"/>
          <w:color w:val="000000" w:themeColor="text1"/>
          <w:kern w:val="36"/>
          <w:sz w:val="28"/>
          <w:szCs w:val="28"/>
          <w:lang w:val="uk-UA" w:eastAsia="ru-RU"/>
        </w:rPr>
        <w:t xml:space="preserve">: Закон України </w:t>
      </w:r>
      <w:r w:rsidRPr="0003549D">
        <w:rPr>
          <w:rFonts w:ascii="Times New Roman" w:hAnsi="Times New Roman" w:cs="Times New Roman"/>
          <w:color w:val="000000" w:themeColor="text1"/>
          <w:kern w:val="36"/>
          <w:sz w:val="28"/>
          <w:szCs w:val="28"/>
          <w:lang w:val="uk-UA" w:eastAsia="ru-RU"/>
        </w:rPr>
        <w:t>від 15.05.2003 р. № 755-ІV</w:t>
      </w:r>
      <w:r w:rsidR="00B673C5" w:rsidRPr="0003549D">
        <w:rPr>
          <w:rFonts w:ascii="Times New Roman" w:hAnsi="Times New Roman" w:cs="Times New Roman"/>
          <w:color w:val="000000" w:themeColor="text1"/>
          <w:kern w:val="36"/>
          <w:sz w:val="28"/>
          <w:szCs w:val="28"/>
          <w:lang w:val="uk-UA" w:eastAsia="ru-RU"/>
        </w:rPr>
        <w:t xml:space="preserve"> // </w:t>
      </w:r>
      <w:r w:rsidR="00B673C5" w:rsidRPr="0003549D">
        <w:rPr>
          <w:rFonts w:ascii="Times New Roman" w:eastAsia="Times New Roman" w:hAnsi="Times New Roman" w:cs="Times New Roman"/>
          <w:bCs/>
          <w:color w:val="000000" w:themeColor="text1"/>
          <w:sz w:val="28"/>
          <w:szCs w:val="28"/>
          <w:shd w:val="clear" w:color="auto" w:fill="FFFFFF"/>
          <w:lang w:val="uk-UA" w:eastAsia="ru-RU"/>
        </w:rPr>
        <w:t>Відомос</w:t>
      </w:r>
      <w:r w:rsidR="00107515">
        <w:rPr>
          <w:rFonts w:ascii="Times New Roman" w:eastAsia="Times New Roman" w:hAnsi="Times New Roman" w:cs="Times New Roman"/>
          <w:bCs/>
          <w:color w:val="000000" w:themeColor="text1"/>
          <w:sz w:val="28"/>
          <w:szCs w:val="28"/>
          <w:shd w:val="clear" w:color="auto" w:fill="FFFFFF"/>
          <w:lang w:val="uk-UA" w:eastAsia="ru-RU"/>
        </w:rPr>
        <w:t>ті Верховної Ради України,</w:t>
      </w:r>
      <w:r w:rsidR="00B673C5" w:rsidRPr="0003549D">
        <w:rPr>
          <w:rFonts w:ascii="Times New Roman" w:eastAsia="Times New Roman" w:hAnsi="Times New Roman" w:cs="Times New Roman"/>
          <w:bCs/>
          <w:color w:val="000000" w:themeColor="text1"/>
          <w:sz w:val="28"/>
          <w:szCs w:val="28"/>
          <w:shd w:val="clear" w:color="auto" w:fill="FFFFFF"/>
          <w:lang w:val="uk-UA" w:eastAsia="ru-RU"/>
        </w:rPr>
        <w:t xml:space="preserve"> 2003. № 31-32. Ст. 263</w:t>
      </w:r>
      <w:r w:rsidR="00674623" w:rsidRPr="0003549D">
        <w:rPr>
          <w:rFonts w:ascii="Times New Roman" w:hAnsi="Times New Roman" w:cs="Times New Roman"/>
          <w:color w:val="000000" w:themeColor="text1"/>
          <w:sz w:val="28"/>
          <w:szCs w:val="28"/>
          <w:shd w:val="clear" w:color="auto" w:fill="FFFFFF"/>
          <w:lang w:val="uk-UA" w:eastAsia="ru-RU"/>
        </w:rPr>
        <w:t xml:space="preserve">. </w:t>
      </w:r>
    </w:p>
    <w:p w14:paraId="2E63A3A9" w14:textId="7A2A598A" w:rsidR="00B673C5" w:rsidRPr="00A5612D" w:rsidRDefault="00B673C5" w:rsidP="00A5612D">
      <w:pPr>
        <w:pStyle w:val="a9"/>
        <w:numPr>
          <w:ilvl w:val="0"/>
          <w:numId w:val="3"/>
        </w:numPr>
        <w:tabs>
          <w:tab w:val="left" w:pos="567"/>
        </w:tabs>
        <w:spacing w:line="360" w:lineRule="auto"/>
        <w:ind w:left="0" w:right="-335" w:firstLine="0"/>
        <w:jc w:val="both"/>
        <w:rPr>
          <w:rFonts w:ascii="Times New Roman" w:hAnsi="Times New Roman" w:cs="Times New Roman"/>
          <w:color w:val="000000" w:themeColor="text1"/>
          <w:sz w:val="28"/>
          <w:szCs w:val="28"/>
          <w:shd w:val="clear" w:color="auto" w:fill="FFFFFF"/>
          <w:lang w:val="uk-UA" w:eastAsia="ru-RU"/>
        </w:rPr>
      </w:pPr>
      <w:r w:rsidRPr="0003549D">
        <w:rPr>
          <w:rFonts w:ascii="Times New Roman" w:hAnsi="Times New Roman" w:cs="Times New Roman"/>
          <w:color w:val="000000" w:themeColor="text1"/>
          <w:spacing w:val="10"/>
          <w:sz w:val="28"/>
          <w:szCs w:val="28"/>
          <w:shd w:val="clear" w:color="auto" w:fill="FFFFFF"/>
          <w:lang w:val="uk-UA" w:eastAsia="ru-RU"/>
        </w:rPr>
        <w:t>Державні будівельні</w:t>
      </w:r>
      <w:r w:rsidRPr="0003549D">
        <w:rPr>
          <w:rFonts w:ascii="Times New Roman" w:hAnsi="Times New Roman" w:cs="Times New Roman"/>
          <w:color w:val="000000" w:themeColor="text1"/>
          <w:spacing w:val="10"/>
          <w:sz w:val="28"/>
          <w:szCs w:val="28"/>
          <w:shd w:val="clear" w:color="auto" w:fill="FFFFFF"/>
          <w:lang w:val="uk-UA" w:eastAsia="ru-RU"/>
        </w:rPr>
        <w:t xml:space="preserve"> норм</w:t>
      </w:r>
      <w:r w:rsidRPr="0003549D">
        <w:rPr>
          <w:rFonts w:ascii="Times New Roman" w:hAnsi="Times New Roman" w:cs="Times New Roman"/>
          <w:color w:val="000000" w:themeColor="text1"/>
          <w:spacing w:val="10"/>
          <w:sz w:val="28"/>
          <w:szCs w:val="28"/>
          <w:shd w:val="clear" w:color="auto" w:fill="FFFFFF"/>
          <w:lang w:val="uk-UA" w:eastAsia="ru-RU"/>
        </w:rPr>
        <w:t>и</w:t>
      </w:r>
      <w:r w:rsidRPr="0003549D">
        <w:rPr>
          <w:rFonts w:ascii="Times New Roman" w:hAnsi="Times New Roman" w:cs="Times New Roman"/>
          <w:color w:val="000000" w:themeColor="text1"/>
          <w:spacing w:val="10"/>
          <w:sz w:val="28"/>
          <w:szCs w:val="28"/>
          <w:shd w:val="clear" w:color="auto" w:fill="FFFFFF"/>
          <w:lang w:val="uk-UA" w:eastAsia="ru-RU"/>
        </w:rPr>
        <w:t xml:space="preserve"> України «Будинки і споруди. Заклади охорони здоров’я ДБН В.2.2-10-2001»</w:t>
      </w:r>
      <w:r w:rsidR="000531A7" w:rsidRPr="0003549D">
        <w:rPr>
          <w:rFonts w:ascii="Times New Roman" w:hAnsi="Times New Roman" w:cs="Times New Roman"/>
          <w:color w:val="000000" w:themeColor="text1"/>
          <w:spacing w:val="10"/>
          <w:sz w:val="28"/>
          <w:szCs w:val="28"/>
          <w:shd w:val="clear" w:color="auto" w:fill="FFFFFF"/>
          <w:lang w:val="uk-UA" w:eastAsia="ru-RU"/>
        </w:rPr>
        <w:t>: наказ Державного комітету будівництва, архітектури та житлової політики</w:t>
      </w:r>
      <w:r w:rsidRPr="0003549D">
        <w:rPr>
          <w:rFonts w:ascii="Times New Roman" w:hAnsi="Times New Roman" w:cs="Times New Roman"/>
          <w:color w:val="000000" w:themeColor="text1"/>
          <w:spacing w:val="10"/>
          <w:sz w:val="28"/>
          <w:szCs w:val="28"/>
          <w:shd w:val="clear" w:color="auto" w:fill="FFFFFF"/>
          <w:lang w:val="uk-UA" w:eastAsia="ru-RU"/>
        </w:rPr>
        <w:t xml:space="preserve"> від 04.01.2001 р. №2</w:t>
      </w:r>
      <w:r w:rsidR="00107515">
        <w:rPr>
          <w:rFonts w:ascii="Times New Roman" w:hAnsi="Times New Roman" w:cs="Times New Roman"/>
          <w:color w:val="000000" w:themeColor="text1"/>
          <w:spacing w:val="10"/>
          <w:sz w:val="28"/>
          <w:szCs w:val="28"/>
          <w:shd w:val="clear" w:color="auto" w:fill="FFFFFF"/>
          <w:lang w:val="uk-UA" w:eastAsia="ru-RU"/>
        </w:rPr>
        <w:t>.</w:t>
      </w:r>
      <w:r w:rsidRPr="0003549D">
        <w:rPr>
          <w:rFonts w:ascii="Times New Roman" w:hAnsi="Times New Roman" w:cs="Times New Roman"/>
          <w:color w:val="000000" w:themeColor="text1"/>
          <w:spacing w:val="10"/>
          <w:sz w:val="28"/>
          <w:szCs w:val="28"/>
          <w:shd w:val="clear" w:color="auto" w:fill="FFFFFF"/>
          <w:lang w:val="uk-UA" w:eastAsia="ru-RU"/>
        </w:rPr>
        <w:t xml:space="preserve"> [Електронний ресурс]</w:t>
      </w:r>
      <w:r w:rsidR="00107515">
        <w:rPr>
          <w:rFonts w:ascii="Times New Roman" w:hAnsi="Times New Roman" w:cs="Times New Roman"/>
          <w:color w:val="000000" w:themeColor="text1"/>
          <w:spacing w:val="10"/>
          <w:sz w:val="28"/>
          <w:szCs w:val="28"/>
          <w:shd w:val="clear" w:color="auto" w:fill="FFFFFF"/>
          <w:lang w:val="uk-UA" w:eastAsia="ru-RU"/>
        </w:rPr>
        <w:t>.</w:t>
      </w:r>
      <w:r w:rsidRPr="0003549D">
        <w:rPr>
          <w:rFonts w:ascii="Times New Roman" w:hAnsi="Times New Roman" w:cs="Times New Roman"/>
          <w:color w:val="000000" w:themeColor="text1"/>
          <w:spacing w:val="10"/>
          <w:sz w:val="28"/>
          <w:szCs w:val="28"/>
          <w:shd w:val="clear" w:color="auto" w:fill="FFFFFF"/>
          <w:lang w:val="uk-UA" w:eastAsia="ru-RU"/>
        </w:rPr>
        <w:t xml:space="preserve"> Режим доступу: </w:t>
      </w:r>
      <w:hyperlink r:id="rId8" w:history="1">
        <w:r w:rsidR="00A5612D" w:rsidRPr="00A5612D">
          <w:rPr>
            <w:rStyle w:val="a5"/>
            <w:rFonts w:ascii="Times New Roman" w:hAnsi="Times New Roman" w:cs="Times New Roman"/>
            <w:color w:val="000000" w:themeColor="text1"/>
            <w:spacing w:val="10"/>
            <w:sz w:val="28"/>
            <w:szCs w:val="28"/>
            <w:u w:val="none"/>
            <w:shd w:val="clear" w:color="auto" w:fill="FFFFFF"/>
            <w:lang w:val="uk-UA" w:eastAsia="ru-RU"/>
          </w:rPr>
          <w:t>https://zakon.rada.gov.ua/rada/show/v0002241-01/card6#Public</w:t>
        </w:r>
      </w:hyperlink>
      <w:r w:rsidR="00107515" w:rsidRPr="00A5612D">
        <w:rPr>
          <w:rFonts w:ascii="Times New Roman" w:hAnsi="Times New Roman" w:cs="Times New Roman"/>
          <w:color w:val="000000" w:themeColor="text1"/>
          <w:spacing w:val="10"/>
          <w:sz w:val="28"/>
          <w:szCs w:val="28"/>
          <w:shd w:val="clear" w:color="auto" w:fill="FFFFFF"/>
          <w:lang w:val="uk-UA" w:eastAsia="ru-RU"/>
        </w:rPr>
        <w:t>.</w:t>
      </w:r>
    </w:p>
    <w:p w14:paraId="0BC5537A" w14:textId="45BA0B47" w:rsidR="00A5612D" w:rsidRPr="00A5612D" w:rsidRDefault="00A5612D" w:rsidP="00A5612D">
      <w:pPr>
        <w:pStyle w:val="a9"/>
        <w:numPr>
          <w:ilvl w:val="0"/>
          <w:numId w:val="3"/>
        </w:numPr>
        <w:tabs>
          <w:tab w:val="left" w:pos="567"/>
        </w:tabs>
        <w:spacing w:line="360" w:lineRule="auto"/>
        <w:ind w:left="0" w:right="-335" w:firstLine="0"/>
        <w:jc w:val="both"/>
        <w:rPr>
          <w:rFonts w:ascii="Times New Roman" w:hAnsi="Times New Roman" w:cs="Times New Roman"/>
          <w:color w:val="000000" w:themeColor="text1"/>
          <w:sz w:val="28"/>
          <w:szCs w:val="28"/>
          <w:shd w:val="clear" w:color="auto" w:fill="FFFFFF"/>
          <w:lang w:val="uk-UA" w:eastAsia="ru-RU"/>
        </w:rPr>
      </w:pPr>
      <w:r w:rsidRPr="0003549D">
        <w:rPr>
          <w:rFonts w:ascii="Times New Roman" w:hAnsi="Times New Roman" w:cs="Times New Roman"/>
          <w:color w:val="000000" w:themeColor="text1"/>
          <w:sz w:val="28"/>
          <w:szCs w:val="28"/>
          <w:shd w:val="clear" w:color="auto" w:fill="FFFFFF"/>
          <w:lang w:val="uk-UA" w:eastAsia="ru-RU"/>
        </w:rPr>
        <w:t xml:space="preserve">Про ліцензування певних видів господарської діяльності: Закон України від 02.03.2015 р. № </w:t>
      </w:r>
      <w:r w:rsidRPr="0003549D">
        <w:rPr>
          <w:rFonts w:ascii="Times New Roman" w:hAnsi="Times New Roman" w:cs="Times New Roman"/>
          <w:bCs/>
          <w:color w:val="000000" w:themeColor="text1"/>
          <w:sz w:val="28"/>
          <w:szCs w:val="28"/>
          <w:lang w:val="uk-UA" w:eastAsia="ru-RU"/>
        </w:rPr>
        <w:t>222-VIII</w:t>
      </w:r>
      <w:r w:rsidRPr="0003549D">
        <w:rPr>
          <w:rFonts w:ascii="Times New Roman" w:hAnsi="Times New Roman" w:cs="Times New Roman"/>
          <w:color w:val="000000" w:themeColor="text1"/>
          <w:sz w:val="28"/>
          <w:szCs w:val="28"/>
          <w:lang w:val="uk-UA" w:eastAsia="ru-RU"/>
        </w:rPr>
        <w:t xml:space="preserve"> // </w:t>
      </w:r>
      <w:r>
        <w:rPr>
          <w:rFonts w:ascii="Times New Roman" w:eastAsia="Times New Roman" w:hAnsi="Times New Roman" w:cs="Times New Roman"/>
          <w:bCs/>
          <w:color w:val="000000" w:themeColor="text1"/>
          <w:sz w:val="28"/>
          <w:szCs w:val="28"/>
          <w:shd w:val="clear" w:color="auto" w:fill="FFFFFF"/>
          <w:lang w:val="uk-UA" w:eastAsia="ru-RU"/>
        </w:rPr>
        <w:t>Відомості Верховної Ради,</w:t>
      </w:r>
      <w:r w:rsidRPr="0003549D">
        <w:rPr>
          <w:rFonts w:ascii="Times New Roman" w:eastAsia="Times New Roman" w:hAnsi="Times New Roman" w:cs="Times New Roman"/>
          <w:bCs/>
          <w:color w:val="000000" w:themeColor="text1"/>
          <w:sz w:val="28"/>
          <w:szCs w:val="28"/>
          <w:shd w:val="clear" w:color="auto" w:fill="FFFFFF"/>
          <w:lang w:val="uk-UA" w:eastAsia="ru-RU"/>
        </w:rPr>
        <w:t xml:space="preserve">   2015. № 23. Ст. 158.</w:t>
      </w:r>
    </w:p>
    <w:p w14:paraId="192C1BAB" w14:textId="4EB1A933" w:rsidR="00A5612D" w:rsidRPr="00A5612D" w:rsidRDefault="00A5612D" w:rsidP="00A5612D">
      <w:pPr>
        <w:pStyle w:val="a9"/>
        <w:numPr>
          <w:ilvl w:val="0"/>
          <w:numId w:val="3"/>
        </w:numPr>
        <w:tabs>
          <w:tab w:val="left" w:pos="567"/>
        </w:tabs>
        <w:spacing w:line="360" w:lineRule="auto"/>
        <w:ind w:left="0" w:right="-335" w:firstLine="0"/>
        <w:jc w:val="both"/>
        <w:rPr>
          <w:rFonts w:ascii="Times New Roman" w:hAnsi="Times New Roman" w:cs="Times New Roman"/>
          <w:color w:val="000000" w:themeColor="text1"/>
          <w:sz w:val="28"/>
          <w:szCs w:val="28"/>
          <w:shd w:val="clear" w:color="auto" w:fill="FFFFFF"/>
          <w:lang w:val="uk-UA" w:eastAsia="ru-RU"/>
        </w:rPr>
      </w:pPr>
      <w:r w:rsidRPr="0003549D">
        <w:rPr>
          <w:rFonts w:ascii="Times New Roman" w:hAnsi="Times New Roman" w:cs="Times New Roman"/>
          <w:bCs/>
          <w:color w:val="000000" w:themeColor="text1"/>
          <w:sz w:val="28"/>
          <w:szCs w:val="28"/>
          <w:lang w:val="uk-UA" w:eastAsia="ru-RU"/>
        </w:rPr>
        <w:t>Про затвердження Ліцензійних умов провадження господарської діяльності з медичної практики:</w:t>
      </w:r>
      <w:r w:rsidRPr="0003549D">
        <w:rPr>
          <w:rFonts w:ascii="Times New Roman" w:hAnsi="Times New Roman" w:cs="Times New Roman"/>
          <w:color w:val="000000" w:themeColor="text1"/>
          <w:sz w:val="28"/>
          <w:szCs w:val="28"/>
          <w:shd w:val="clear" w:color="auto" w:fill="FFFFFF"/>
          <w:lang w:val="uk-UA" w:eastAsia="ru-RU"/>
        </w:rPr>
        <w:t xml:space="preserve"> постанова Кабінету Міністрів України від 02.03.2016 р. № 285 // Офіційний вісник України </w:t>
      </w:r>
      <w:r w:rsidRPr="0003549D">
        <w:rPr>
          <w:rFonts w:ascii="Times New Roman" w:eastAsia="Times New Roman" w:hAnsi="Times New Roman" w:cs="Times New Roman"/>
          <w:color w:val="000000" w:themeColor="text1"/>
          <w:sz w:val="28"/>
          <w:szCs w:val="28"/>
          <w:lang w:val="uk-UA" w:eastAsia="ru-RU"/>
        </w:rPr>
        <w:t>від 22.04.2016, </w:t>
      </w:r>
      <w:r w:rsidRPr="0003549D">
        <w:rPr>
          <w:rFonts w:ascii="Times New Roman" w:eastAsia="Times New Roman" w:hAnsi="Times New Roman" w:cs="Times New Roman"/>
          <w:bCs/>
          <w:color w:val="000000" w:themeColor="text1"/>
          <w:sz w:val="28"/>
          <w:szCs w:val="28"/>
          <w:lang w:val="uk-UA" w:eastAsia="ru-RU"/>
        </w:rPr>
        <w:t>№ 30. Ст. 18</w:t>
      </w:r>
    </w:p>
    <w:p w14:paraId="208A5478" w14:textId="2664F0B7" w:rsidR="00725365" w:rsidRPr="00107515" w:rsidRDefault="00725365" w:rsidP="00A5612D">
      <w:pPr>
        <w:pStyle w:val="a9"/>
        <w:numPr>
          <w:ilvl w:val="0"/>
          <w:numId w:val="3"/>
        </w:numPr>
        <w:tabs>
          <w:tab w:val="left" w:pos="567"/>
        </w:tabs>
        <w:spacing w:line="360" w:lineRule="auto"/>
        <w:ind w:left="0" w:right="-335" w:firstLine="0"/>
        <w:jc w:val="both"/>
        <w:rPr>
          <w:rFonts w:ascii="Times New Roman" w:hAnsi="Times New Roman" w:cs="Times New Roman"/>
          <w:color w:val="000000" w:themeColor="text1"/>
          <w:sz w:val="28"/>
          <w:szCs w:val="28"/>
          <w:shd w:val="clear" w:color="auto" w:fill="FFFFFF"/>
          <w:lang w:val="uk-UA" w:eastAsia="ru-RU"/>
        </w:rPr>
      </w:pPr>
      <w:r w:rsidRPr="0003549D">
        <w:rPr>
          <w:rFonts w:ascii="Times New Roman" w:hAnsi="Times New Roman" w:cs="Times New Roman"/>
          <w:color w:val="000000" w:themeColor="text1"/>
          <w:sz w:val="28"/>
          <w:szCs w:val="28"/>
          <w:lang w:val="uk-UA"/>
        </w:rPr>
        <w:t xml:space="preserve">Про затвердження </w:t>
      </w:r>
      <w:r w:rsidRPr="00107515">
        <w:rPr>
          <w:rFonts w:ascii="Times New Roman" w:hAnsi="Times New Roman" w:cs="Times New Roman"/>
          <w:color w:val="000000" w:themeColor="text1"/>
          <w:sz w:val="28"/>
          <w:szCs w:val="28"/>
          <w:lang w:val="uk-UA"/>
        </w:rPr>
        <w:t>Примірного табеля матеріально-технічного оснащення закладів охорони здоров’я та фізичних осіб-підприємців, які надають первинну медичну допомогу</w:t>
      </w:r>
      <w:r w:rsidR="00202B41" w:rsidRPr="00107515">
        <w:rPr>
          <w:rFonts w:ascii="Times New Roman" w:hAnsi="Times New Roman" w:cs="Times New Roman"/>
          <w:color w:val="000000" w:themeColor="text1"/>
          <w:sz w:val="28"/>
          <w:szCs w:val="28"/>
          <w:lang w:val="uk-UA"/>
        </w:rPr>
        <w:t xml:space="preserve">: наказ МОЗ України </w:t>
      </w:r>
      <w:r w:rsidRPr="00107515">
        <w:rPr>
          <w:rFonts w:ascii="Times New Roman" w:hAnsi="Times New Roman" w:cs="Times New Roman"/>
          <w:color w:val="000000" w:themeColor="text1"/>
          <w:sz w:val="28"/>
          <w:szCs w:val="28"/>
          <w:lang w:val="uk-UA"/>
        </w:rPr>
        <w:t>від 26.01.2018 р. № 148</w:t>
      </w:r>
      <w:r w:rsidR="00202B41" w:rsidRPr="00107515">
        <w:rPr>
          <w:rFonts w:ascii="Times New Roman" w:hAnsi="Times New Roman" w:cs="Times New Roman"/>
          <w:color w:val="000000" w:themeColor="text1"/>
          <w:sz w:val="28"/>
          <w:szCs w:val="28"/>
          <w:lang w:val="uk-UA"/>
        </w:rPr>
        <w:t>. [</w:t>
      </w:r>
      <w:r w:rsidR="00107515" w:rsidRPr="00107515">
        <w:rPr>
          <w:rFonts w:ascii="Times New Roman" w:hAnsi="Times New Roman" w:cs="Times New Roman"/>
          <w:color w:val="000000" w:themeColor="text1"/>
          <w:sz w:val="28"/>
          <w:szCs w:val="28"/>
          <w:lang w:val="uk-UA"/>
        </w:rPr>
        <w:t>Електронний</w:t>
      </w:r>
      <w:r w:rsidR="00202B41" w:rsidRPr="00107515">
        <w:rPr>
          <w:rFonts w:ascii="Times New Roman" w:hAnsi="Times New Roman" w:cs="Times New Roman"/>
          <w:color w:val="000000" w:themeColor="text1"/>
          <w:sz w:val="28"/>
          <w:szCs w:val="28"/>
          <w:lang w:val="uk-UA"/>
        </w:rPr>
        <w:t xml:space="preserve"> ресурс]</w:t>
      </w:r>
      <w:r w:rsidR="00107515" w:rsidRPr="00107515">
        <w:rPr>
          <w:rFonts w:ascii="Times New Roman" w:hAnsi="Times New Roman" w:cs="Times New Roman"/>
          <w:color w:val="000000" w:themeColor="text1"/>
          <w:sz w:val="28"/>
          <w:szCs w:val="28"/>
          <w:lang w:val="uk-UA"/>
        </w:rPr>
        <w:t>.</w:t>
      </w:r>
      <w:r w:rsidR="00202B41" w:rsidRPr="00107515">
        <w:rPr>
          <w:rFonts w:ascii="Times New Roman" w:hAnsi="Times New Roman" w:cs="Times New Roman"/>
          <w:color w:val="000000" w:themeColor="text1"/>
          <w:sz w:val="28"/>
          <w:szCs w:val="28"/>
          <w:lang w:val="uk-UA"/>
        </w:rPr>
        <w:t xml:space="preserve"> Режим доступу: </w:t>
      </w:r>
      <w:hyperlink r:id="rId9" w:history="1">
        <w:r w:rsidR="00107515" w:rsidRPr="00107515">
          <w:rPr>
            <w:rStyle w:val="a5"/>
            <w:rFonts w:ascii="Times New Roman" w:hAnsi="Times New Roman" w:cs="Times New Roman"/>
            <w:color w:val="000000" w:themeColor="text1"/>
            <w:sz w:val="28"/>
            <w:szCs w:val="28"/>
            <w:u w:val="none"/>
            <w:lang w:val="uk-UA"/>
          </w:rPr>
          <w:t>https://moz.gov.ua/uploads/0/4141-dn_20180126_148.pdf</w:t>
        </w:r>
      </w:hyperlink>
      <w:r w:rsidR="00202B41" w:rsidRPr="00107515">
        <w:rPr>
          <w:rFonts w:ascii="Times New Roman" w:hAnsi="Times New Roman" w:cs="Times New Roman"/>
          <w:color w:val="000000" w:themeColor="text1"/>
          <w:sz w:val="28"/>
          <w:szCs w:val="28"/>
          <w:lang w:val="uk-UA"/>
        </w:rPr>
        <w:t>.</w:t>
      </w:r>
    </w:p>
    <w:p w14:paraId="1D1071E6" w14:textId="768615CE" w:rsidR="00EB76AA" w:rsidRPr="00107515" w:rsidRDefault="00107515" w:rsidP="00A5612D">
      <w:pPr>
        <w:pStyle w:val="a9"/>
        <w:numPr>
          <w:ilvl w:val="0"/>
          <w:numId w:val="3"/>
        </w:numPr>
        <w:tabs>
          <w:tab w:val="left" w:pos="567"/>
        </w:tabs>
        <w:spacing w:line="360" w:lineRule="auto"/>
        <w:ind w:left="0" w:right="-335" w:firstLine="0"/>
        <w:jc w:val="both"/>
        <w:rPr>
          <w:rFonts w:ascii="Times New Roman" w:hAnsi="Times New Roman" w:cs="Times New Roman"/>
          <w:color w:val="000000" w:themeColor="text1"/>
          <w:sz w:val="28"/>
          <w:szCs w:val="28"/>
          <w:shd w:val="clear" w:color="auto" w:fill="FFFFFF"/>
          <w:lang w:val="uk-UA" w:eastAsia="ru-RU"/>
        </w:rPr>
      </w:pPr>
      <w:r>
        <w:rPr>
          <w:rFonts w:ascii="Times New Roman" w:hAnsi="Times New Roman" w:cs="Times New Roman"/>
          <w:color w:val="000000" w:themeColor="text1"/>
          <w:sz w:val="28"/>
          <w:szCs w:val="28"/>
          <w:lang w:val="uk-UA"/>
        </w:rPr>
        <w:t xml:space="preserve">Про затвердження Порядку надання первинної медичної допомоги: </w:t>
      </w:r>
      <w:r w:rsidR="00EB76AA" w:rsidRPr="00107515">
        <w:rPr>
          <w:rFonts w:ascii="Times New Roman" w:hAnsi="Times New Roman" w:cs="Times New Roman"/>
          <w:color w:val="000000" w:themeColor="text1"/>
          <w:spacing w:val="12"/>
          <w:sz w:val="28"/>
          <w:szCs w:val="28"/>
          <w:lang w:val="uk-UA"/>
        </w:rPr>
        <w:t>наказом МОЗ України від 19.03.2018 р. № 504</w:t>
      </w:r>
      <w:r w:rsidR="00202B41" w:rsidRPr="00107515">
        <w:rPr>
          <w:rFonts w:ascii="Times New Roman" w:hAnsi="Times New Roman" w:cs="Times New Roman"/>
          <w:color w:val="000000" w:themeColor="text1"/>
          <w:spacing w:val="12"/>
          <w:sz w:val="28"/>
          <w:szCs w:val="28"/>
          <w:lang w:val="uk-UA"/>
        </w:rPr>
        <w:t>.</w:t>
      </w:r>
      <w:r w:rsidR="00202B41" w:rsidRPr="00107515">
        <w:rPr>
          <w:rStyle w:val="apple-converted-space"/>
          <w:rFonts w:ascii="Times New Roman" w:hAnsi="Times New Roman" w:cs="Times New Roman"/>
          <w:color w:val="000000" w:themeColor="text1"/>
          <w:spacing w:val="12"/>
          <w:sz w:val="28"/>
          <w:szCs w:val="28"/>
          <w:lang w:val="uk-UA"/>
        </w:rPr>
        <w:t xml:space="preserve"> </w:t>
      </w:r>
      <w:r w:rsidR="00202B41" w:rsidRPr="00107515">
        <w:rPr>
          <w:rFonts w:ascii="Times New Roman" w:hAnsi="Times New Roman" w:cs="Times New Roman"/>
          <w:color w:val="000000" w:themeColor="text1"/>
          <w:sz w:val="28"/>
          <w:szCs w:val="28"/>
          <w:lang w:val="uk-UA"/>
        </w:rPr>
        <w:t>[</w:t>
      </w:r>
      <w:r w:rsidRPr="00107515">
        <w:rPr>
          <w:rFonts w:ascii="Times New Roman" w:hAnsi="Times New Roman" w:cs="Times New Roman"/>
          <w:color w:val="000000" w:themeColor="text1"/>
          <w:sz w:val="28"/>
          <w:szCs w:val="28"/>
          <w:lang w:val="uk-UA"/>
        </w:rPr>
        <w:t>Електронний</w:t>
      </w:r>
      <w:r w:rsidR="00202B41" w:rsidRPr="00107515">
        <w:rPr>
          <w:rFonts w:ascii="Times New Roman" w:hAnsi="Times New Roman" w:cs="Times New Roman"/>
          <w:color w:val="000000" w:themeColor="text1"/>
          <w:sz w:val="28"/>
          <w:szCs w:val="28"/>
          <w:lang w:val="uk-UA"/>
        </w:rPr>
        <w:t xml:space="preserve"> ресурс]. – Режим доступу:</w:t>
      </w:r>
      <w:r w:rsidR="00202B41" w:rsidRPr="00107515">
        <w:rPr>
          <w:rFonts w:ascii="Times New Roman" w:hAnsi="Times New Roman" w:cs="Times New Roman"/>
          <w:color w:val="000000" w:themeColor="text1"/>
          <w:sz w:val="28"/>
          <w:szCs w:val="28"/>
          <w:lang w:val="uk-UA"/>
        </w:rPr>
        <w:t xml:space="preserve"> https://moz.gov.ua/uploads/0/4207-dn_20180319_504.pdf</w:t>
      </w:r>
      <w:r>
        <w:rPr>
          <w:rFonts w:ascii="Times New Roman" w:hAnsi="Times New Roman" w:cs="Times New Roman"/>
          <w:color w:val="000000" w:themeColor="text1"/>
          <w:sz w:val="28"/>
          <w:szCs w:val="28"/>
          <w:lang w:val="uk-UA"/>
        </w:rPr>
        <w:t>.</w:t>
      </w:r>
    </w:p>
    <w:p w14:paraId="2532AA5A" w14:textId="77777777" w:rsidR="00D20370" w:rsidRPr="0003549D" w:rsidRDefault="00D20370" w:rsidP="00BE6BA6">
      <w:pPr>
        <w:pStyle w:val="a9"/>
        <w:spacing w:line="360" w:lineRule="auto"/>
        <w:ind w:firstLine="567"/>
        <w:jc w:val="both"/>
        <w:rPr>
          <w:rFonts w:ascii="Times New Roman" w:hAnsi="Times New Roman" w:cs="Times New Roman"/>
          <w:color w:val="000000" w:themeColor="text1"/>
          <w:sz w:val="28"/>
          <w:szCs w:val="28"/>
          <w:lang w:val="uk-UA"/>
        </w:rPr>
      </w:pPr>
      <w:bookmarkStart w:id="9" w:name="_GoBack"/>
      <w:bookmarkEnd w:id="9"/>
    </w:p>
    <w:sectPr w:rsidR="00D20370" w:rsidRPr="0003549D" w:rsidSect="00A5612D">
      <w:pgSz w:w="11900" w:h="16840"/>
      <w:pgMar w:top="1062" w:right="1440" w:bottom="1440" w:left="115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07D56" w14:textId="77777777" w:rsidR="005D3AB4" w:rsidRDefault="005D3AB4" w:rsidP="00101ABE">
      <w:r>
        <w:separator/>
      </w:r>
    </w:p>
  </w:endnote>
  <w:endnote w:type="continuationSeparator" w:id="0">
    <w:p w14:paraId="04545125" w14:textId="77777777" w:rsidR="005D3AB4" w:rsidRDefault="005D3AB4" w:rsidP="00101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180C7" w14:textId="77777777" w:rsidR="005D3AB4" w:rsidRDefault="005D3AB4" w:rsidP="00101ABE">
      <w:r>
        <w:separator/>
      </w:r>
    </w:p>
  </w:footnote>
  <w:footnote w:type="continuationSeparator" w:id="0">
    <w:p w14:paraId="41DFC2CA" w14:textId="77777777" w:rsidR="005D3AB4" w:rsidRDefault="005D3AB4" w:rsidP="00101A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34465"/>
    <w:multiLevelType w:val="multilevel"/>
    <w:tmpl w:val="32AAF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B15E67"/>
    <w:multiLevelType w:val="hybridMultilevel"/>
    <w:tmpl w:val="97A403F4"/>
    <w:lvl w:ilvl="0" w:tplc="4ED0EC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CD87C09"/>
    <w:multiLevelType w:val="multilevel"/>
    <w:tmpl w:val="5126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10763E"/>
    <w:multiLevelType w:val="multilevel"/>
    <w:tmpl w:val="1116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370"/>
    <w:rsid w:val="0003549D"/>
    <w:rsid w:val="000531A7"/>
    <w:rsid w:val="00101ABE"/>
    <w:rsid w:val="00107515"/>
    <w:rsid w:val="001B58F5"/>
    <w:rsid w:val="00202B41"/>
    <w:rsid w:val="002554FC"/>
    <w:rsid w:val="00266BAF"/>
    <w:rsid w:val="00432B84"/>
    <w:rsid w:val="005D3AB4"/>
    <w:rsid w:val="00674623"/>
    <w:rsid w:val="00725365"/>
    <w:rsid w:val="00776E0D"/>
    <w:rsid w:val="007E7C35"/>
    <w:rsid w:val="00A5612D"/>
    <w:rsid w:val="00A94497"/>
    <w:rsid w:val="00B673C5"/>
    <w:rsid w:val="00B804A1"/>
    <w:rsid w:val="00BE4FEC"/>
    <w:rsid w:val="00BE6BA6"/>
    <w:rsid w:val="00C47B6C"/>
    <w:rsid w:val="00C515EF"/>
    <w:rsid w:val="00CB3AE7"/>
    <w:rsid w:val="00D20370"/>
    <w:rsid w:val="00EB7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32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01ABE"/>
    <w:pPr>
      <w:spacing w:before="100" w:beforeAutospacing="1" w:after="100" w:afterAutospacing="1"/>
      <w:outlineLvl w:val="0"/>
    </w:pPr>
    <w:rPr>
      <w:rFonts w:ascii="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BE6BA6"/>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0370"/>
    <w:pPr>
      <w:spacing w:before="100" w:beforeAutospacing="1" w:after="100" w:afterAutospacing="1"/>
    </w:pPr>
    <w:rPr>
      <w:rFonts w:ascii="Times New Roman" w:hAnsi="Times New Roman" w:cs="Times New Roman"/>
      <w:lang w:eastAsia="ru-RU"/>
    </w:rPr>
  </w:style>
  <w:style w:type="character" w:styleId="a4">
    <w:name w:val="Strong"/>
    <w:basedOn w:val="a0"/>
    <w:uiPriority w:val="22"/>
    <w:qFormat/>
    <w:rsid w:val="00D20370"/>
    <w:rPr>
      <w:b/>
      <w:bCs/>
    </w:rPr>
  </w:style>
  <w:style w:type="character" w:styleId="a5">
    <w:name w:val="Hyperlink"/>
    <w:basedOn w:val="a0"/>
    <w:uiPriority w:val="99"/>
    <w:unhideWhenUsed/>
    <w:rsid w:val="00D20370"/>
    <w:rPr>
      <w:color w:val="0000FF"/>
      <w:u w:val="single"/>
    </w:rPr>
  </w:style>
  <w:style w:type="character" w:customStyle="1" w:styleId="apple-converted-space">
    <w:name w:val="apple-converted-space"/>
    <w:basedOn w:val="a0"/>
    <w:rsid w:val="00D20370"/>
  </w:style>
  <w:style w:type="paragraph" w:customStyle="1" w:styleId="rvps17">
    <w:name w:val="rvps17"/>
    <w:basedOn w:val="a"/>
    <w:rsid w:val="00101ABE"/>
    <w:pPr>
      <w:spacing w:before="100" w:beforeAutospacing="1" w:after="100" w:afterAutospacing="1"/>
    </w:pPr>
    <w:rPr>
      <w:rFonts w:ascii="Times New Roman" w:hAnsi="Times New Roman" w:cs="Times New Roman"/>
      <w:lang w:eastAsia="ru-RU"/>
    </w:rPr>
  </w:style>
  <w:style w:type="character" w:customStyle="1" w:styleId="rvts23">
    <w:name w:val="rvts23"/>
    <w:basedOn w:val="a0"/>
    <w:rsid w:val="00101ABE"/>
  </w:style>
  <w:style w:type="character" w:customStyle="1" w:styleId="rvts64">
    <w:name w:val="rvts64"/>
    <w:basedOn w:val="a0"/>
    <w:rsid w:val="00101ABE"/>
  </w:style>
  <w:style w:type="paragraph" w:customStyle="1" w:styleId="rvps7">
    <w:name w:val="rvps7"/>
    <w:basedOn w:val="a"/>
    <w:rsid w:val="00101ABE"/>
    <w:pPr>
      <w:spacing w:before="100" w:beforeAutospacing="1" w:after="100" w:afterAutospacing="1"/>
    </w:pPr>
    <w:rPr>
      <w:rFonts w:ascii="Times New Roman" w:hAnsi="Times New Roman" w:cs="Times New Roman"/>
      <w:lang w:eastAsia="ru-RU"/>
    </w:rPr>
  </w:style>
  <w:style w:type="character" w:customStyle="1" w:styleId="rvts9">
    <w:name w:val="rvts9"/>
    <w:basedOn w:val="a0"/>
    <w:rsid w:val="00101ABE"/>
  </w:style>
  <w:style w:type="paragraph" w:customStyle="1" w:styleId="rvps6">
    <w:name w:val="rvps6"/>
    <w:basedOn w:val="a"/>
    <w:rsid w:val="00101ABE"/>
    <w:pPr>
      <w:spacing w:before="100" w:beforeAutospacing="1" w:after="100" w:afterAutospacing="1"/>
    </w:pPr>
    <w:rPr>
      <w:rFonts w:ascii="Times New Roman" w:hAnsi="Times New Roman" w:cs="Times New Roman"/>
      <w:lang w:eastAsia="ru-RU"/>
    </w:rPr>
  </w:style>
  <w:style w:type="character" w:customStyle="1" w:styleId="10">
    <w:name w:val="Заголовок 1 Знак"/>
    <w:basedOn w:val="a0"/>
    <w:link w:val="1"/>
    <w:uiPriority w:val="9"/>
    <w:rsid w:val="00101ABE"/>
    <w:rPr>
      <w:rFonts w:ascii="Times New Roman" w:hAnsi="Times New Roman" w:cs="Times New Roman"/>
      <w:b/>
      <w:bCs/>
      <w:kern w:val="36"/>
      <w:sz w:val="48"/>
      <w:szCs w:val="48"/>
      <w:lang w:eastAsia="ru-RU"/>
    </w:rPr>
  </w:style>
  <w:style w:type="paragraph" w:styleId="a6">
    <w:name w:val="footnote text"/>
    <w:basedOn w:val="a"/>
    <w:link w:val="a7"/>
    <w:uiPriority w:val="99"/>
    <w:unhideWhenUsed/>
    <w:rsid w:val="00101ABE"/>
  </w:style>
  <w:style w:type="character" w:customStyle="1" w:styleId="a7">
    <w:name w:val="Текст сноски Знак"/>
    <w:basedOn w:val="a0"/>
    <w:link w:val="a6"/>
    <w:uiPriority w:val="99"/>
    <w:rsid w:val="00101ABE"/>
  </w:style>
  <w:style w:type="character" w:styleId="a8">
    <w:name w:val="footnote reference"/>
    <w:basedOn w:val="a0"/>
    <w:uiPriority w:val="99"/>
    <w:unhideWhenUsed/>
    <w:rsid w:val="00101ABE"/>
    <w:rPr>
      <w:vertAlign w:val="superscript"/>
    </w:rPr>
  </w:style>
  <w:style w:type="paragraph" w:customStyle="1" w:styleId="rvps2">
    <w:name w:val="rvps2"/>
    <w:basedOn w:val="a"/>
    <w:rsid w:val="001B58F5"/>
    <w:pPr>
      <w:spacing w:before="100" w:beforeAutospacing="1" w:after="100" w:afterAutospacing="1"/>
    </w:pPr>
    <w:rPr>
      <w:rFonts w:ascii="Times New Roman" w:hAnsi="Times New Roman" w:cs="Times New Roman"/>
      <w:lang w:eastAsia="ru-RU"/>
    </w:rPr>
  </w:style>
  <w:style w:type="character" w:customStyle="1" w:styleId="rvts46">
    <w:name w:val="rvts46"/>
    <w:basedOn w:val="a0"/>
    <w:rsid w:val="001B58F5"/>
  </w:style>
  <w:style w:type="character" w:customStyle="1" w:styleId="30">
    <w:name w:val="Заголовок 3 Знак"/>
    <w:basedOn w:val="a0"/>
    <w:link w:val="3"/>
    <w:uiPriority w:val="9"/>
    <w:semiHidden/>
    <w:rsid w:val="00BE6BA6"/>
    <w:rPr>
      <w:rFonts w:asciiTheme="majorHAnsi" w:eastAsiaTheme="majorEastAsia" w:hAnsiTheme="majorHAnsi" w:cstheme="majorBidi"/>
      <w:color w:val="1F4D78" w:themeColor="accent1" w:themeShade="7F"/>
    </w:rPr>
  </w:style>
  <w:style w:type="paragraph" w:styleId="a9">
    <w:name w:val="No Spacing"/>
    <w:uiPriority w:val="1"/>
    <w:qFormat/>
    <w:rsid w:val="00BE6BA6"/>
  </w:style>
  <w:style w:type="paragraph" w:styleId="aa">
    <w:name w:val="List Paragraph"/>
    <w:basedOn w:val="a"/>
    <w:uiPriority w:val="34"/>
    <w:qFormat/>
    <w:rsid w:val="00B673C5"/>
    <w:pPr>
      <w:ind w:left="720"/>
      <w:contextualSpacing/>
    </w:pPr>
  </w:style>
  <w:style w:type="character" w:customStyle="1" w:styleId="dat">
    <w:name w:val="dat"/>
    <w:basedOn w:val="a0"/>
    <w:rsid w:val="00674623"/>
  </w:style>
  <w:style w:type="character" w:styleId="ab">
    <w:name w:val="FollowedHyperlink"/>
    <w:basedOn w:val="a0"/>
    <w:uiPriority w:val="99"/>
    <w:semiHidden/>
    <w:unhideWhenUsed/>
    <w:rsid w:val="00202B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3736">
      <w:bodyDiv w:val="1"/>
      <w:marLeft w:val="0"/>
      <w:marRight w:val="0"/>
      <w:marTop w:val="0"/>
      <w:marBottom w:val="0"/>
      <w:divBdr>
        <w:top w:val="none" w:sz="0" w:space="0" w:color="auto"/>
        <w:left w:val="none" w:sz="0" w:space="0" w:color="auto"/>
        <w:bottom w:val="none" w:sz="0" w:space="0" w:color="auto"/>
        <w:right w:val="none" w:sz="0" w:space="0" w:color="auto"/>
      </w:divBdr>
    </w:div>
    <w:div w:id="489518436">
      <w:bodyDiv w:val="1"/>
      <w:marLeft w:val="0"/>
      <w:marRight w:val="0"/>
      <w:marTop w:val="0"/>
      <w:marBottom w:val="0"/>
      <w:divBdr>
        <w:top w:val="none" w:sz="0" w:space="0" w:color="auto"/>
        <w:left w:val="none" w:sz="0" w:space="0" w:color="auto"/>
        <w:bottom w:val="none" w:sz="0" w:space="0" w:color="auto"/>
        <w:right w:val="none" w:sz="0" w:space="0" w:color="auto"/>
      </w:divBdr>
    </w:div>
    <w:div w:id="650524322">
      <w:bodyDiv w:val="1"/>
      <w:marLeft w:val="0"/>
      <w:marRight w:val="0"/>
      <w:marTop w:val="0"/>
      <w:marBottom w:val="0"/>
      <w:divBdr>
        <w:top w:val="none" w:sz="0" w:space="0" w:color="auto"/>
        <w:left w:val="none" w:sz="0" w:space="0" w:color="auto"/>
        <w:bottom w:val="none" w:sz="0" w:space="0" w:color="auto"/>
        <w:right w:val="none" w:sz="0" w:space="0" w:color="auto"/>
      </w:divBdr>
    </w:div>
    <w:div w:id="744642784">
      <w:bodyDiv w:val="1"/>
      <w:marLeft w:val="0"/>
      <w:marRight w:val="0"/>
      <w:marTop w:val="0"/>
      <w:marBottom w:val="0"/>
      <w:divBdr>
        <w:top w:val="none" w:sz="0" w:space="0" w:color="auto"/>
        <w:left w:val="none" w:sz="0" w:space="0" w:color="auto"/>
        <w:bottom w:val="none" w:sz="0" w:space="0" w:color="auto"/>
        <w:right w:val="none" w:sz="0" w:space="0" w:color="auto"/>
      </w:divBdr>
    </w:div>
    <w:div w:id="745305385">
      <w:bodyDiv w:val="1"/>
      <w:marLeft w:val="0"/>
      <w:marRight w:val="0"/>
      <w:marTop w:val="0"/>
      <w:marBottom w:val="0"/>
      <w:divBdr>
        <w:top w:val="none" w:sz="0" w:space="0" w:color="auto"/>
        <w:left w:val="none" w:sz="0" w:space="0" w:color="auto"/>
        <w:bottom w:val="none" w:sz="0" w:space="0" w:color="auto"/>
        <w:right w:val="none" w:sz="0" w:space="0" w:color="auto"/>
      </w:divBdr>
    </w:div>
    <w:div w:id="747192731">
      <w:bodyDiv w:val="1"/>
      <w:marLeft w:val="0"/>
      <w:marRight w:val="0"/>
      <w:marTop w:val="0"/>
      <w:marBottom w:val="0"/>
      <w:divBdr>
        <w:top w:val="none" w:sz="0" w:space="0" w:color="auto"/>
        <w:left w:val="none" w:sz="0" w:space="0" w:color="auto"/>
        <w:bottom w:val="none" w:sz="0" w:space="0" w:color="auto"/>
        <w:right w:val="none" w:sz="0" w:space="0" w:color="auto"/>
      </w:divBdr>
    </w:div>
    <w:div w:id="900676067">
      <w:bodyDiv w:val="1"/>
      <w:marLeft w:val="0"/>
      <w:marRight w:val="0"/>
      <w:marTop w:val="0"/>
      <w:marBottom w:val="0"/>
      <w:divBdr>
        <w:top w:val="none" w:sz="0" w:space="0" w:color="auto"/>
        <w:left w:val="none" w:sz="0" w:space="0" w:color="auto"/>
        <w:bottom w:val="none" w:sz="0" w:space="0" w:color="auto"/>
        <w:right w:val="none" w:sz="0" w:space="0" w:color="auto"/>
      </w:divBdr>
    </w:div>
    <w:div w:id="1006444894">
      <w:bodyDiv w:val="1"/>
      <w:marLeft w:val="0"/>
      <w:marRight w:val="0"/>
      <w:marTop w:val="0"/>
      <w:marBottom w:val="0"/>
      <w:divBdr>
        <w:top w:val="none" w:sz="0" w:space="0" w:color="auto"/>
        <w:left w:val="none" w:sz="0" w:space="0" w:color="auto"/>
        <w:bottom w:val="none" w:sz="0" w:space="0" w:color="auto"/>
        <w:right w:val="none" w:sz="0" w:space="0" w:color="auto"/>
      </w:divBdr>
    </w:div>
    <w:div w:id="1023092117">
      <w:bodyDiv w:val="1"/>
      <w:marLeft w:val="0"/>
      <w:marRight w:val="0"/>
      <w:marTop w:val="0"/>
      <w:marBottom w:val="0"/>
      <w:divBdr>
        <w:top w:val="none" w:sz="0" w:space="0" w:color="auto"/>
        <w:left w:val="none" w:sz="0" w:space="0" w:color="auto"/>
        <w:bottom w:val="none" w:sz="0" w:space="0" w:color="auto"/>
        <w:right w:val="none" w:sz="0" w:space="0" w:color="auto"/>
      </w:divBdr>
    </w:div>
    <w:div w:id="1099180374">
      <w:bodyDiv w:val="1"/>
      <w:marLeft w:val="0"/>
      <w:marRight w:val="0"/>
      <w:marTop w:val="0"/>
      <w:marBottom w:val="0"/>
      <w:divBdr>
        <w:top w:val="none" w:sz="0" w:space="0" w:color="auto"/>
        <w:left w:val="none" w:sz="0" w:space="0" w:color="auto"/>
        <w:bottom w:val="none" w:sz="0" w:space="0" w:color="auto"/>
        <w:right w:val="none" w:sz="0" w:space="0" w:color="auto"/>
      </w:divBdr>
    </w:div>
    <w:div w:id="1227379817">
      <w:bodyDiv w:val="1"/>
      <w:marLeft w:val="0"/>
      <w:marRight w:val="0"/>
      <w:marTop w:val="0"/>
      <w:marBottom w:val="0"/>
      <w:divBdr>
        <w:top w:val="none" w:sz="0" w:space="0" w:color="auto"/>
        <w:left w:val="none" w:sz="0" w:space="0" w:color="auto"/>
        <w:bottom w:val="none" w:sz="0" w:space="0" w:color="auto"/>
        <w:right w:val="none" w:sz="0" w:space="0" w:color="auto"/>
      </w:divBdr>
      <w:divsChild>
        <w:div w:id="1238133626">
          <w:marLeft w:val="0"/>
          <w:marRight w:val="0"/>
          <w:marTop w:val="0"/>
          <w:marBottom w:val="150"/>
          <w:divBdr>
            <w:top w:val="none" w:sz="0" w:space="0" w:color="auto"/>
            <w:left w:val="none" w:sz="0" w:space="0" w:color="auto"/>
            <w:bottom w:val="none" w:sz="0" w:space="0" w:color="auto"/>
            <w:right w:val="none" w:sz="0" w:space="0" w:color="auto"/>
          </w:divBdr>
        </w:div>
      </w:divsChild>
    </w:div>
    <w:div w:id="1234194551">
      <w:bodyDiv w:val="1"/>
      <w:marLeft w:val="0"/>
      <w:marRight w:val="0"/>
      <w:marTop w:val="0"/>
      <w:marBottom w:val="0"/>
      <w:divBdr>
        <w:top w:val="none" w:sz="0" w:space="0" w:color="auto"/>
        <w:left w:val="none" w:sz="0" w:space="0" w:color="auto"/>
        <w:bottom w:val="none" w:sz="0" w:space="0" w:color="auto"/>
        <w:right w:val="none" w:sz="0" w:space="0" w:color="auto"/>
      </w:divBdr>
    </w:div>
    <w:div w:id="1235430512">
      <w:bodyDiv w:val="1"/>
      <w:marLeft w:val="0"/>
      <w:marRight w:val="0"/>
      <w:marTop w:val="0"/>
      <w:marBottom w:val="0"/>
      <w:divBdr>
        <w:top w:val="none" w:sz="0" w:space="0" w:color="auto"/>
        <w:left w:val="none" w:sz="0" w:space="0" w:color="auto"/>
        <w:bottom w:val="none" w:sz="0" w:space="0" w:color="auto"/>
        <w:right w:val="none" w:sz="0" w:space="0" w:color="auto"/>
      </w:divBdr>
    </w:div>
    <w:div w:id="1306273608">
      <w:bodyDiv w:val="1"/>
      <w:marLeft w:val="0"/>
      <w:marRight w:val="0"/>
      <w:marTop w:val="0"/>
      <w:marBottom w:val="0"/>
      <w:divBdr>
        <w:top w:val="none" w:sz="0" w:space="0" w:color="auto"/>
        <w:left w:val="none" w:sz="0" w:space="0" w:color="auto"/>
        <w:bottom w:val="none" w:sz="0" w:space="0" w:color="auto"/>
        <w:right w:val="none" w:sz="0" w:space="0" w:color="auto"/>
      </w:divBdr>
    </w:div>
    <w:div w:id="1493838621">
      <w:bodyDiv w:val="1"/>
      <w:marLeft w:val="0"/>
      <w:marRight w:val="0"/>
      <w:marTop w:val="0"/>
      <w:marBottom w:val="0"/>
      <w:divBdr>
        <w:top w:val="none" w:sz="0" w:space="0" w:color="auto"/>
        <w:left w:val="none" w:sz="0" w:space="0" w:color="auto"/>
        <w:bottom w:val="none" w:sz="0" w:space="0" w:color="auto"/>
        <w:right w:val="none" w:sz="0" w:space="0" w:color="auto"/>
      </w:divBdr>
    </w:div>
    <w:div w:id="1628196266">
      <w:bodyDiv w:val="1"/>
      <w:marLeft w:val="0"/>
      <w:marRight w:val="0"/>
      <w:marTop w:val="0"/>
      <w:marBottom w:val="0"/>
      <w:divBdr>
        <w:top w:val="none" w:sz="0" w:space="0" w:color="auto"/>
        <w:left w:val="none" w:sz="0" w:space="0" w:color="auto"/>
        <w:bottom w:val="none" w:sz="0" w:space="0" w:color="auto"/>
        <w:right w:val="none" w:sz="0" w:space="0" w:color="auto"/>
      </w:divBdr>
    </w:div>
    <w:div w:id="1795706211">
      <w:bodyDiv w:val="1"/>
      <w:marLeft w:val="0"/>
      <w:marRight w:val="0"/>
      <w:marTop w:val="0"/>
      <w:marBottom w:val="0"/>
      <w:divBdr>
        <w:top w:val="none" w:sz="0" w:space="0" w:color="auto"/>
        <w:left w:val="none" w:sz="0" w:space="0" w:color="auto"/>
        <w:bottom w:val="none" w:sz="0" w:space="0" w:color="auto"/>
        <w:right w:val="none" w:sz="0" w:space="0" w:color="auto"/>
      </w:divBdr>
    </w:div>
    <w:div w:id="1822840973">
      <w:bodyDiv w:val="1"/>
      <w:marLeft w:val="0"/>
      <w:marRight w:val="0"/>
      <w:marTop w:val="0"/>
      <w:marBottom w:val="0"/>
      <w:divBdr>
        <w:top w:val="none" w:sz="0" w:space="0" w:color="auto"/>
        <w:left w:val="none" w:sz="0" w:space="0" w:color="auto"/>
        <w:bottom w:val="none" w:sz="0" w:space="0" w:color="auto"/>
        <w:right w:val="none" w:sz="0" w:space="0" w:color="auto"/>
      </w:divBdr>
    </w:div>
    <w:div w:id="1845633831">
      <w:bodyDiv w:val="1"/>
      <w:marLeft w:val="0"/>
      <w:marRight w:val="0"/>
      <w:marTop w:val="0"/>
      <w:marBottom w:val="0"/>
      <w:divBdr>
        <w:top w:val="none" w:sz="0" w:space="0" w:color="auto"/>
        <w:left w:val="none" w:sz="0" w:space="0" w:color="auto"/>
        <w:bottom w:val="none" w:sz="0" w:space="0" w:color="auto"/>
        <w:right w:val="none" w:sz="0" w:space="0" w:color="auto"/>
      </w:divBdr>
      <w:divsChild>
        <w:div w:id="133908304">
          <w:marLeft w:val="0"/>
          <w:marRight w:val="0"/>
          <w:marTop w:val="0"/>
          <w:marBottom w:val="0"/>
          <w:divBdr>
            <w:top w:val="none" w:sz="0" w:space="0" w:color="auto"/>
            <w:left w:val="none" w:sz="0" w:space="0" w:color="auto"/>
            <w:bottom w:val="none" w:sz="0" w:space="0" w:color="auto"/>
            <w:right w:val="none" w:sz="0" w:space="0" w:color="auto"/>
          </w:divBdr>
          <w:divsChild>
            <w:div w:id="500237266">
              <w:marLeft w:val="0"/>
              <w:marRight w:val="0"/>
              <w:marTop w:val="0"/>
              <w:marBottom w:val="0"/>
              <w:divBdr>
                <w:top w:val="none" w:sz="0" w:space="0" w:color="auto"/>
                <w:left w:val="none" w:sz="0" w:space="0" w:color="auto"/>
                <w:bottom w:val="none" w:sz="0" w:space="0" w:color="auto"/>
                <w:right w:val="none" w:sz="0" w:space="0" w:color="auto"/>
              </w:divBdr>
              <w:divsChild>
                <w:div w:id="167989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23604">
      <w:bodyDiv w:val="1"/>
      <w:marLeft w:val="0"/>
      <w:marRight w:val="0"/>
      <w:marTop w:val="0"/>
      <w:marBottom w:val="0"/>
      <w:divBdr>
        <w:top w:val="none" w:sz="0" w:space="0" w:color="auto"/>
        <w:left w:val="none" w:sz="0" w:space="0" w:color="auto"/>
        <w:bottom w:val="none" w:sz="0" w:space="0" w:color="auto"/>
        <w:right w:val="none" w:sz="0" w:space="0" w:color="auto"/>
      </w:divBdr>
    </w:div>
    <w:div w:id="2046177104">
      <w:bodyDiv w:val="1"/>
      <w:marLeft w:val="0"/>
      <w:marRight w:val="0"/>
      <w:marTop w:val="0"/>
      <w:marBottom w:val="0"/>
      <w:divBdr>
        <w:top w:val="none" w:sz="0" w:space="0" w:color="auto"/>
        <w:left w:val="none" w:sz="0" w:space="0" w:color="auto"/>
        <w:bottom w:val="none" w:sz="0" w:space="0" w:color="auto"/>
        <w:right w:val="none" w:sz="0" w:space="0" w:color="auto"/>
      </w:divBdr>
    </w:div>
    <w:div w:id="2067334561">
      <w:bodyDiv w:val="1"/>
      <w:marLeft w:val="0"/>
      <w:marRight w:val="0"/>
      <w:marTop w:val="0"/>
      <w:marBottom w:val="0"/>
      <w:divBdr>
        <w:top w:val="none" w:sz="0" w:space="0" w:color="auto"/>
        <w:left w:val="none" w:sz="0" w:space="0" w:color="auto"/>
        <w:bottom w:val="none" w:sz="0" w:space="0" w:color="auto"/>
        <w:right w:val="none" w:sz="0" w:space="0" w:color="auto"/>
      </w:divBdr>
    </w:div>
    <w:div w:id="21243768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bit.ly/2tpOYtb" TargetMode="External"/><Relationship Id="rId8" Type="http://schemas.openxmlformats.org/officeDocument/2006/relationships/hyperlink" Target="https://zakon.rada.gov.ua/rada/show/v0002241-01/card6#Public" TargetMode="External"/><Relationship Id="rId9" Type="http://schemas.openxmlformats.org/officeDocument/2006/relationships/hyperlink" Target="https://moz.gov.ua/uploads/0/4141-dn_20180126_148.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4</Pages>
  <Words>1161</Words>
  <Characters>6621</Characters>
  <Application>Microsoft Macintosh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9</cp:revision>
  <dcterms:created xsi:type="dcterms:W3CDTF">2019-11-19T18:15:00Z</dcterms:created>
  <dcterms:modified xsi:type="dcterms:W3CDTF">2019-11-20T11:08:00Z</dcterms:modified>
</cp:coreProperties>
</file>