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A73E78" w14:textId="77777777" w:rsidR="00D34022" w:rsidRDefault="00D34022" w:rsidP="006D58C9">
      <w:pPr>
        <w:spacing w:line="240" w:lineRule="auto"/>
        <w:ind w:leftChars="0" w:left="2" w:hanging="2"/>
        <w:jc w:val="center"/>
        <w:rPr>
          <w:b/>
          <w:bCs/>
          <w:color w:val="000000"/>
          <w:sz w:val="24"/>
          <w:szCs w:val="24"/>
          <w:lang w:val="uk-UA"/>
        </w:rPr>
      </w:pPr>
    </w:p>
    <w:p w14:paraId="2CDFD2B8" w14:textId="77777777" w:rsidR="00D34022" w:rsidRDefault="00D34022" w:rsidP="006D58C9">
      <w:pPr>
        <w:spacing w:line="240" w:lineRule="auto"/>
        <w:ind w:leftChars="0" w:left="2" w:hanging="2"/>
        <w:jc w:val="center"/>
        <w:rPr>
          <w:b/>
          <w:bCs/>
          <w:color w:val="000000"/>
          <w:sz w:val="24"/>
          <w:szCs w:val="24"/>
          <w:lang w:val="uk-UA"/>
        </w:rPr>
      </w:pPr>
    </w:p>
    <w:p w14:paraId="1E7F21F3" w14:textId="77777777" w:rsidR="00D34022" w:rsidRDefault="00D34022" w:rsidP="006D58C9">
      <w:pPr>
        <w:spacing w:line="240" w:lineRule="auto"/>
        <w:ind w:leftChars="0" w:left="2" w:hanging="2"/>
        <w:jc w:val="center"/>
        <w:rPr>
          <w:b/>
          <w:bCs/>
          <w:color w:val="000000"/>
          <w:sz w:val="24"/>
          <w:szCs w:val="24"/>
          <w:lang w:val="uk-UA"/>
        </w:rPr>
      </w:pPr>
    </w:p>
    <w:p w14:paraId="3565AE4A" w14:textId="77777777" w:rsidR="00D34022" w:rsidRDefault="00D34022" w:rsidP="006D58C9">
      <w:pPr>
        <w:spacing w:line="240" w:lineRule="auto"/>
        <w:ind w:leftChars="0" w:left="2" w:hanging="2"/>
        <w:jc w:val="center"/>
        <w:rPr>
          <w:b/>
          <w:bCs/>
          <w:color w:val="000000"/>
          <w:sz w:val="24"/>
          <w:szCs w:val="24"/>
          <w:lang w:val="uk-UA"/>
        </w:rPr>
      </w:pPr>
    </w:p>
    <w:p w14:paraId="51BAADE3" w14:textId="77777777" w:rsidR="00D34022" w:rsidRDefault="00D34022" w:rsidP="006D58C9">
      <w:pPr>
        <w:spacing w:line="240" w:lineRule="auto"/>
        <w:ind w:leftChars="0" w:left="2" w:hanging="2"/>
        <w:jc w:val="center"/>
        <w:rPr>
          <w:b/>
          <w:bCs/>
          <w:color w:val="000000"/>
          <w:sz w:val="24"/>
          <w:szCs w:val="24"/>
          <w:lang w:val="uk-UA"/>
        </w:rPr>
      </w:pPr>
    </w:p>
    <w:p w14:paraId="530CFF28" w14:textId="18DC2D18" w:rsidR="006D58C9" w:rsidRDefault="006D58C9" w:rsidP="006D58C9">
      <w:pPr>
        <w:spacing w:line="240" w:lineRule="auto"/>
        <w:ind w:leftChars="0" w:left="2" w:hanging="2"/>
        <w:jc w:val="center"/>
        <w:rPr>
          <w:b/>
          <w:bCs/>
          <w:color w:val="000000"/>
          <w:sz w:val="24"/>
          <w:szCs w:val="24"/>
          <w:lang w:val="uk-UA"/>
        </w:rPr>
      </w:pPr>
      <w:r>
        <w:rPr>
          <w:b/>
          <w:bCs/>
          <w:color w:val="000000"/>
          <w:sz w:val="24"/>
          <w:szCs w:val="24"/>
          <w:lang w:val="uk-UA"/>
        </w:rPr>
        <w:t>НАЦІОНАЛЬНИЙ МЕДЧНИЙ УНІВЕРСИТЕТ</w:t>
      </w:r>
    </w:p>
    <w:p w14:paraId="00FBE8FA" w14:textId="0C55CFAE" w:rsidR="007E30B0" w:rsidRDefault="006D58C9" w:rsidP="006D58C9">
      <w:pPr>
        <w:spacing w:line="240" w:lineRule="auto"/>
        <w:ind w:leftChars="0" w:left="2" w:hanging="2"/>
        <w:jc w:val="center"/>
        <w:rPr>
          <w:b/>
          <w:bCs/>
          <w:color w:val="000000"/>
          <w:sz w:val="24"/>
          <w:szCs w:val="24"/>
          <w:lang w:val="uk-UA"/>
        </w:rPr>
      </w:pPr>
      <w:r>
        <w:rPr>
          <w:b/>
          <w:bCs/>
          <w:color w:val="000000"/>
          <w:sz w:val="24"/>
          <w:szCs w:val="24"/>
          <w:lang w:val="uk-UA"/>
        </w:rPr>
        <w:t xml:space="preserve"> ІМЕНІ О.О. БОГОМОЛЬЦЯ</w:t>
      </w:r>
    </w:p>
    <w:p w14:paraId="4BBFBA14" w14:textId="13ADE03C" w:rsidR="006D58C9" w:rsidRDefault="006D58C9" w:rsidP="006D58C9">
      <w:pPr>
        <w:spacing w:line="240" w:lineRule="auto"/>
        <w:ind w:leftChars="0" w:left="2" w:hanging="2"/>
        <w:jc w:val="center"/>
        <w:rPr>
          <w:b/>
          <w:bCs/>
          <w:color w:val="000000"/>
          <w:sz w:val="24"/>
          <w:szCs w:val="24"/>
          <w:lang w:val="uk-UA"/>
        </w:rPr>
      </w:pPr>
      <w:r>
        <w:rPr>
          <w:b/>
          <w:bCs/>
          <w:color w:val="000000"/>
          <w:sz w:val="24"/>
          <w:szCs w:val="24"/>
          <w:lang w:val="uk-UA"/>
        </w:rPr>
        <w:t>Кафедра педіатрії №1</w:t>
      </w:r>
    </w:p>
    <w:p w14:paraId="1F59971E" w14:textId="77777777" w:rsidR="006D58C9" w:rsidRDefault="006D58C9" w:rsidP="006D58C9">
      <w:pPr>
        <w:spacing w:line="240" w:lineRule="auto"/>
        <w:ind w:leftChars="0" w:left="2" w:hanging="2"/>
        <w:jc w:val="center"/>
        <w:rPr>
          <w:b/>
          <w:bCs/>
          <w:color w:val="000000"/>
          <w:sz w:val="24"/>
          <w:szCs w:val="24"/>
          <w:lang w:val="uk-UA"/>
        </w:rPr>
      </w:pPr>
    </w:p>
    <w:p w14:paraId="6A1FDBF5" w14:textId="77777777" w:rsidR="006D58C9" w:rsidRDefault="006D58C9" w:rsidP="006D58C9">
      <w:pPr>
        <w:spacing w:line="240" w:lineRule="auto"/>
        <w:ind w:leftChars="0" w:left="2" w:hanging="2"/>
        <w:jc w:val="center"/>
        <w:rPr>
          <w:b/>
          <w:bCs/>
          <w:color w:val="000000"/>
          <w:sz w:val="24"/>
          <w:szCs w:val="24"/>
          <w:lang w:val="uk-UA"/>
        </w:rPr>
      </w:pPr>
    </w:p>
    <w:p w14:paraId="167EFC26" w14:textId="77777777" w:rsidR="006D58C9" w:rsidRDefault="006D58C9" w:rsidP="006D58C9">
      <w:pPr>
        <w:spacing w:line="240" w:lineRule="auto"/>
        <w:ind w:leftChars="0" w:left="2" w:hanging="2"/>
        <w:jc w:val="right"/>
        <w:rPr>
          <w:b/>
          <w:bCs/>
          <w:color w:val="000000"/>
          <w:sz w:val="24"/>
          <w:szCs w:val="24"/>
          <w:lang w:val="uk-UA"/>
        </w:rPr>
      </w:pPr>
    </w:p>
    <w:p w14:paraId="19A3C768" w14:textId="77777777" w:rsidR="006D58C9" w:rsidRDefault="006D58C9" w:rsidP="006D58C9">
      <w:pPr>
        <w:spacing w:line="240" w:lineRule="auto"/>
        <w:ind w:leftChars="0" w:left="2" w:hanging="2"/>
        <w:jc w:val="right"/>
        <w:rPr>
          <w:b/>
          <w:bCs/>
          <w:color w:val="000000"/>
          <w:sz w:val="24"/>
          <w:szCs w:val="24"/>
          <w:lang w:val="uk-UA"/>
        </w:rPr>
      </w:pPr>
    </w:p>
    <w:p w14:paraId="3058A43D" w14:textId="77777777" w:rsidR="006D58C9" w:rsidRDefault="006D58C9" w:rsidP="006D58C9">
      <w:pPr>
        <w:spacing w:line="240" w:lineRule="auto"/>
        <w:ind w:leftChars="0" w:left="2" w:hanging="2"/>
        <w:jc w:val="right"/>
        <w:rPr>
          <w:b/>
          <w:bCs/>
          <w:color w:val="000000"/>
          <w:sz w:val="24"/>
          <w:szCs w:val="24"/>
          <w:lang w:val="uk-UA"/>
        </w:rPr>
      </w:pPr>
    </w:p>
    <w:p w14:paraId="166E1A0E" w14:textId="136459FB" w:rsidR="006D58C9" w:rsidRDefault="006D58C9" w:rsidP="006D58C9">
      <w:pPr>
        <w:spacing w:line="240" w:lineRule="auto"/>
        <w:ind w:leftChars="0" w:left="2" w:hanging="2"/>
        <w:jc w:val="right"/>
        <w:rPr>
          <w:b/>
          <w:bCs/>
          <w:color w:val="000000"/>
          <w:sz w:val="24"/>
          <w:szCs w:val="24"/>
          <w:lang w:val="uk-UA"/>
        </w:rPr>
      </w:pPr>
      <w:r>
        <w:rPr>
          <w:b/>
          <w:bCs/>
          <w:color w:val="000000"/>
          <w:sz w:val="24"/>
          <w:szCs w:val="24"/>
          <w:lang w:val="uk-UA"/>
        </w:rPr>
        <w:t>«ЗАТВЕРДЖУЮ»</w:t>
      </w:r>
    </w:p>
    <w:p w14:paraId="28810E38" w14:textId="31FB4BB0" w:rsidR="006D58C9" w:rsidRDefault="006D58C9" w:rsidP="006D58C9">
      <w:pPr>
        <w:spacing w:line="240" w:lineRule="auto"/>
        <w:ind w:leftChars="0" w:left="2" w:hanging="2"/>
        <w:jc w:val="right"/>
        <w:rPr>
          <w:b/>
          <w:bCs/>
          <w:color w:val="000000"/>
          <w:sz w:val="24"/>
          <w:szCs w:val="24"/>
          <w:lang w:val="uk-UA"/>
        </w:rPr>
      </w:pPr>
      <w:r>
        <w:rPr>
          <w:b/>
          <w:bCs/>
          <w:color w:val="000000"/>
          <w:sz w:val="24"/>
          <w:szCs w:val="24"/>
          <w:lang w:val="uk-UA"/>
        </w:rPr>
        <w:t>Проректор ЗВО з науково-педагогічної</w:t>
      </w:r>
    </w:p>
    <w:p w14:paraId="02A491F4" w14:textId="180FAE10" w:rsidR="006D58C9" w:rsidRDefault="006D58C9" w:rsidP="006D58C9">
      <w:pPr>
        <w:spacing w:line="240" w:lineRule="auto"/>
        <w:ind w:leftChars="0" w:left="2" w:hanging="2"/>
        <w:jc w:val="right"/>
        <w:rPr>
          <w:b/>
          <w:bCs/>
          <w:color w:val="000000"/>
          <w:sz w:val="24"/>
          <w:szCs w:val="24"/>
          <w:lang w:val="uk-UA"/>
        </w:rPr>
      </w:pPr>
      <w:r>
        <w:rPr>
          <w:b/>
          <w:bCs/>
          <w:color w:val="000000"/>
          <w:sz w:val="24"/>
          <w:szCs w:val="24"/>
          <w:lang w:val="uk-UA"/>
        </w:rPr>
        <w:t>та навчальної роботи</w:t>
      </w:r>
    </w:p>
    <w:p w14:paraId="7B6DC93E" w14:textId="31A35469" w:rsidR="006D58C9" w:rsidRDefault="006D58C9" w:rsidP="006D58C9">
      <w:pPr>
        <w:spacing w:line="240" w:lineRule="auto"/>
        <w:ind w:leftChars="0" w:left="2" w:hanging="2"/>
        <w:jc w:val="right"/>
        <w:rPr>
          <w:b/>
          <w:bCs/>
          <w:color w:val="000000"/>
          <w:sz w:val="24"/>
          <w:szCs w:val="24"/>
          <w:lang w:val="uk-UA"/>
        </w:rPr>
      </w:pPr>
      <w:r>
        <w:rPr>
          <w:b/>
          <w:bCs/>
          <w:color w:val="000000"/>
          <w:sz w:val="24"/>
          <w:szCs w:val="24"/>
          <w:lang w:val="uk-UA"/>
        </w:rPr>
        <w:t>д.мед.н., професор Власенко О.М.</w:t>
      </w:r>
    </w:p>
    <w:p w14:paraId="6D0AA92F" w14:textId="5BB3F794" w:rsidR="006D58C9" w:rsidRDefault="006D58C9" w:rsidP="006D58C9">
      <w:pPr>
        <w:spacing w:line="240" w:lineRule="auto"/>
        <w:ind w:leftChars="0" w:left="2" w:hanging="2"/>
        <w:jc w:val="right"/>
        <w:rPr>
          <w:b/>
          <w:bCs/>
          <w:color w:val="000000"/>
          <w:sz w:val="24"/>
          <w:szCs w:val="24"/>
          <w:lang w:val="uk-UA"/>
        </w:rPr>
      </w:pPr>
      <w:r>
        <w:rPr>
          <w:b/>
          <w:bCs/>
          <w:color w:val="000000"/>
          <w:sz w:val="24"/>
          <w:szCs w:val="24"/>
          <w:lang w:val="uk-UA"/>
        </w:rPr>
        <w:t>___________________________</w:t>
      </w:r>
    </w:p>
    <w:p w14:paraId="506FE767" w14:textId="11DEC79B" w:rsidR="006D58C9" w:rsidRDefault="006D58C9" w:rsidP="006D58C9">
      <w:pPr>
        <w:spacing w:line="240" w:lineRule="auto"/>
        <w:ind w:leftChars="0" w:left="2" w:hanging="2"/>
        <w:rPr>
          <w:b/>
          <w:bCs/>
          <w:color w:val="000000"/>
          <w:sz w:val="24"/>
          <w:szCs w:val="24"/>
          <w:lang w:val="uk-UA"/>
        </w:rPr>
      </w:pPr>
      <w:r>
        <w:rPr>
          <w:b/>
          <w:bCs/>
          <w:color w:val="000000"/>
          <w:sz w:val="24"/>
          <w:szCs w:val="24"/>
          <w:lang w:val="uk-UA"/>
        </w:rPr>
        <w:t xml:space="preserve">                                                                                          «          »                                       2024 року</w:t>
      </w:r>
    </w:p>
    <w:p w14:paraId="3077745A" w14:textId="77777777" w:rsidR="005A0CB9" w:rsidRDefault="005A0CB9" w:rsidP="006D58C9">
      <w:pPr>
        <w:spacing w:line="240" w:lineRule="auto"/>
        <w:ind w:leftChars="0" w:left="2" w:hanging="2"/>
        <w:rPr>
          <w:b/>
          <w:bCs/>
          <w:color w:val="000000"/>
          <w:sz w:val="24"/>
          <w:szCs w:val="24"/>
          <w:lang w:val="uk-UA"/>
        </w:rPr>
      </w:pPr>
    </w:p>
    <w:p w14:paraId="59F44DB4" w14:textId="77777777" w:rsidR="006D58C9" w:rsidRPr="006D58C9" w:rsidRDefault="006D58C9" w:rsidP="006D58C9">
      <w:pPr>
        <w:spacing w:line="240" w:lineRule="auto"/>
        <w:ind w:leftChars="0" w:left="2" w:hanging="2"/>
        <w:jc w:val="center"/>
        <w:rPr>
          <w:b/>
          <w:bCs/>
          <w:color w:val="000000"/>
          <w:sz w:val="24"/>
          <w:szCs w:val="24"/>
          <w:lang w:val="uk-UA"/>
        </w:rPr>
      </w:pPr>
    </w:p>
    <w:p w14:paraId="45626D82" w14:textId="77777777" w:rsidR="007E30B0" w:rsidRDefault="007E30B0" w:rsidP="007E30B0">
      <w:pPr>
        <w:spacing w:line="240" w:lineRule="auto"/>
        <w:ind w:leftChars="0" w:left="2" w:hanging="2"/>
        <w:jc w:val="both"/>
        <w:rPr>
          <w:color w:val="000000"/>
          <w:sz w:val="24"/>
          <w:szCs w:val="24"/>
        </w:rPr>
      </w:pPr>
    </w:p>
    <w:p w14:paraId="16D86723" w14:textId="77777777" w:rsidR="00D34022" w:rsidRDefault="00D34022" w:rsidP="005A0CB9">
      <w:pPr>
        <w:spacing w:line="240" w:lineRule="auto"/>
        <w:ind w:leftChars="0" w:left="2" w:hanging="2"/>
        <w:jc w:val="center"/>
        <w:rPr>
          <w:b/>
          <w:color w:val="000000"/>
          <w:sz w:val="24"/>
          <w:szCs w:val="24"/>
          <w:lang w:val="uk-UA"/>
        </w:rPr>
      </w:pPr>
    </w:p>
    <w:p w14:paraId="2B8C6387" w14:textId="77777777" w:rsidR="00D34022" w:rsidRDefault="00D34022" w:rsidP="005A0CB9">
      <w:pPr>
        <w:spacing w:line="240" w:lineRule="auto"/>
        <w:ind w:leftChars="0" w:left="2" w:hanging="2"/>
        <w:jc w:val="center"/>
        <w:rPr>
          <w:b/>
          <w:color w:val="000000"/>
          <w:sz w:val="24"/>
          <w:szCs w:val="24"/>
          <w:lang w:val="uk-UA"/>
        </w:rPr>
      </w:pPr>
    </w:p>
    <w:p w14:paraId="12730F2A" w14:textId="77777777" w:rsidR="00D34022" w:rsidRDefault="00D34022" w:rsidP="005A0CB9">
      <w:pPr>
        <w:spacing w:line="240" w:lineRule="auto"/>
        <w:ind w:leftChars="0" w:left="2" w:hanging="2"/>
        <w:jc w:val="center"/>
        <w:rPr>
          <w:b/>
          <w:color w:val="000000"/>
          <w:sz w:val="24"/>
          <w:szCs w:val="24"/>
          <w:lang w:val="uk-UA"/>
        </w:rPr>
      </w:pPr>
    </w:p>
    <w:p w14:paraId="3AC52CFE" w14:textId="72C66A19" w:rsidR="007E30B0" w:rsidRPr="005A0CB9" w:rsidRDefault="005A0CB9" w:rsidP="005A0CB9">
      <w:pPr>
        <w:spacing w:line="240" w:lineRule="auto"/>
        <w:ind w:leftChars="0" w:left="2" w:hanging="2"/>
        <w:jc w:val="center"/>
        <w:rPr>
          <w:b/>
          <w:color w:val="000000"/>
          <w:sz w:val="24"/>
          <w:szCs w:val="24"/>
          <w:lang w:val="uk-UA"/>
        </w:rPr>
      </w:pPr>
      <w:r w:rsidRPr="005A0CB9">
        <w:rPr>
          <w:b/>
          <w:color w:val="000000"/>
          <w:sz w:val="24"/>
          <w:szCs w:val="24"/>
          <w:lang w:val="uk-UA"/>
        </w:rPr>
        <w:t xml:space="preserve">РОБОЧА ПРОГРАМА ВИБІРКОВОЇ ДИСЦИПЛІНИ </w:t>
      </w:r>
    </w:p>
    <w:p w14:paraId="0174CEE5" w14:textId="77C6F3E1" w:rsidR="005A0CB9" w:rsidRDefault="005A0CB9" w:rsidP="005A0CB9">
      <w:pPr>
        <w:spacing w:line="240" w:lineRule="auto"/>
        <w:ind w:leftChars="0" w:left="2" w:hanging="2"/>
        <w:jc w:val="center"/>
        <w:rPr>
          <w:b/>
          <w:color w:val="000000"/>
          <w:sz w:val="24"/>
          <w:szCs w:val="24"/>
          <w:lang w:val="uk-UA"/>
        </w:rPr>
      </w:pPr>
      <w:r w:rsidRPr="005A0CB9">
        <w:rPr>
          <w:b/>
          <w:color w:val="000000"/>
          <w:sz w:val="24"/>
          <w:szCs w:val="24"/>
          <w:lang w:val="uk-UA"/>
        </w:rPr>
        <w:t>«ОСНОВНІ КЛІНІЧНІ СТАНИ ТА ПРОФІЛАКТИКА ЗАХВОРЮВАНЬ У ДІТЕЙ»</w:t>
      </w:r>
    </w:p>
    <w:p w14:paraId="211ADFFD" w14:textId="77777777" w:rsidR="00D34022" w:rsidRDefault="00D34022" w:rsidP="005A0CB9">
      <w:pPr>
        <w:spacing w:line="240" w:lineRule="auto"/>
        <w:ind w:leftChars="0" w:left="2" w:hanging="2"/>
        <w:jc w:val="center"/>
        <w:rPr>
          <w:b/>
          <w:color w:val="000000"/>
          <w:sz w:val="24"/>
          <w:szCs w:val="24"/>
          <w:lang w:val="uk-UA"/>
        </w:rPr>
      </w:pPr>
    </w:p>
    <w:p w14:paraId="39687B05" w14:textId="77777777" w:rsidR="00D34022" w:rsidRDefault="00D34022" w:rsidP="005A0CB9">
      <w:pPr>
        <w:spacing w:line="240" w:lineRule="auto"/>
        <w:ind w:leftChars="0" w:left="2" w:hanging="2"/>
        <w:jc w:val="center"/>
        <w:rPr>
          <w:b/>
          <w:color w:val="000000"/>
          <w:sz w:val="24"/>
          <w:szCs w:val="24"/>
          <w:lang w:val="uk-UA"/>
        </w:rPr>
      </w:pPr>
    </w:p>
    <w:p w14:paraId="4710C00B" w14:textId="77777777" w:rsidR="00D34022" w:rsidRDefault="00D34022" w:rsidP="00D34022">
      <w:pPr>
        <w:spacing w:line="240" w:lineRule="auto"/>
        <w:ind w:leftChars="0" w:left="2" w:hanging="2"/>
        <w:rPr>
          <w:b/>
          <w:color w:val="000000"/>
          <w:sz w:val="24"/>
          <w:szCs w:val="24"/>
          <w:lang w:val="uk-UA"/>
        </w:rPr>
      </w:pPr>
    </w:p>
    <w:p w14:paraId="0228CFC9" w14:textId="77777777" w:rsidR="00D34022" w:rsidRDefault="00D34022" w:rsidP="00D34022">
      <w:pPr>
        <w:spacing w:line="240" w:lineRule="auto"/>
        <w:ind w:leftChars="0" w:left="2" w:hanging="2"/>
        <w:rPr>
          <w:b/>
          <w:color w:val="000000"/>
          <w:sz w:val="24"/>
          <w:szCs w:val="24"/>
          <w:lang w:val="uk-UA"/>
        </w:rPr>
      </w:pPr>
    </w:p>
    <w:p w14:paraId="19CE7E45" w14:textId="77777777" w:rsidR="00D34022" w:rsidRDefault="00D34022" w:rsidP="00D34022">
      <w:pPr>
        <w:spacing w:line="240" w:lineRule="auto"/>
        <w:ind w:leftChars="0" w:left="2" w:hanging="2"/>
        <w:rPr>
          <w:b/>
          <w:color w:val="000000"/>
          <w:sz w:val="24"/>
          <w:szCs w:val="24"/>
          <w:lang w:val="uk-UA"/>
        </w:rPr>
      </w:pPr>
    </w:p>
    <w:p w14:paraId="171A6B0C" w14:textId="77777777" w:rsidR="00D34022" w:rsidRDefault="00D34022" w:rsidP="00D34022">
      <w:pPr>
        <w:spacing w:line="240" w:lineRule="auto"/>
        <w:ind w:leftChars="0" w:left="2" w:hanging="2"/>
        <w:rPr>
          <w:b/>
          <w:color w:val="000000"/>
          <w:sz w:val="24"/>
          <w:szCs w:val="24"/>
          <w:lang w:val="uk-UA"/>
        </w:rPr>
      </w:pPr>
    </w:p>
    <w:p w14:paraId="1457D7C2" w14:textId="77777777" w:rsidR="00D34022" w:rsidRDefault="00D34022" w:rsidP="00D34022">
      <w:pPr>
        <w:spacing w:line="240" w:lineRule="auto"/>
        <w:ind w:leftChars="0" w:left="2" w:hanging="2"/>
        <w:rPr>
          <w:b/>
          <w:color w:val="000000"/>
          <w:sz w:val="24"/>
          <w:szCs w:val="24"/>
          <w:lang w:val="uk-UA"/>
        </w:rPr>
      </w:pPr>
    </w:p>
    <w:p w14:paraId="66D35362" w14:textId="77777777" w:rsidR="00D34022" w:rsidRDefault="00D34022" w:rsidP="00D34022">
      <w:pPr>
        <w:spacing w:line="240" w:lineRule="auto"/>
        <w:ind w:leftChars="0" w:left="2" w:hanging="2"/>
        <w:rPr>
          <w:b/>
          <w:color w:val="000000"/>
          <w:sz w:val="24"/>
          <w:szCs w:val="24"/>
          <w:lang w:val="uk-UA"/>
        </w:rPr>
      </w:pPr>
    </w:p>
    <w:p w14:paraId="389EE59A" w14:textId="77777777" w:rsidR="00D34022" w:rsidRDefault="00D34022" w:rsidP="00D34022">
      <w:pPr>
        <w:spacing w:line="240" w:lineRule="auto"/>
        <w:ind w:leftChars="0" w:left="2" w:hanging="2"/>
        <w:rPr>
          <w:b/>
          <w:color w:val="000000"/>
          <w:sz w:val="24"/>
          <w:szCs w:val="24"/>
          <w:lang w:val="uk-UA"/>
        </w:rPr>
      </w:pPr>
    </w:p>
    <w:p w14:paraId="69C8E73E" w14:textId="77777777" w:rsidR="00D34022" w:rsidRDefault="00D34022" w:rsidP="00D34022">
      <w:pPr>
        <w:spacing w:line="240" w:lineRule="auto"/>
        <w:ind w:leftChars="0" w:left="2" w:hanging="2"/>
        <w:rPr>
          <w:b/>
          <w:color w:val="000000"/>
          <w:sz w:val="24"/>
          <w:szCs w:val="24"/>
          <w:lang w:val="uk-UA"/>
        </w:rPr>
      </w:pPr>
    </w:p>
    <w:p w14:paraId="7A04C392" w14:textId="77777777" w:rsidR="00D34022" w:rsidRDefault="00D34022" w:rsidP="00D34022">
      <w:pPr>
        <w:spacing w:line="240" w:lineRule="auto"/>
        <w:ind w:leftChars="0" w:left="2" w:hanging="2"/>
        <w:rPr>
          <w:b/>
          <w:color w:val="000000"/>
          <w:sz w:val="24"/>
          <w:szCs w:val="24"/>
          <w:lang w:val="uk-UA"/>
        </w:rPr>
      </w:pPr>
    </w:p>
    <w:p w14:paraId="6F4F9D22" w14:textId="77777777" w:rsidR="00D34022" w:rsidRDefault="00D34022" w:rsidP="00D34022">
      <w:pPr>
        <w:spacing w:line="240" w:lineRule="auto"/>
        <w:ind w:leftChars="0" w:left="2" w:hanging="2"/>
        <w:rPr>
          <w:b/>
          <w:color w:val="000000"/>
          <w:sz w:val="24"/>
          <w:szCs w:val="24"/>
          <w:lang w:val="uk-UA"/>
        </w:rPr>
      </w:pPr>
    </w:p>
    <w:p w14:paraId="7059AEC6" w14:textId="77777777" w:rsidR="00D34022" w:rsidRDefault="00D34022" w:rsidP="00D34022">
      <w:pPr>
        <w:spacing w:line="240" w:lineRule="auto"/>
        <w:ind w:leftChars="0" w:left="2" w:hanging="2"/>
        <w:rPr>
          <w:b/>
          <w:color w:val="000000"/>
          <w:sz w:val="24"/>
          <w:szCs w:val="24"/>
          <w:lang w:val="uk-UA"/>
        </w:rPr>
      </w:pPr>
    </w:p>
    <w:p w14:paraId="127DBE7A" w14:textId="5C4C25F9" w:rsidR="00D34022" w:rsidRDefault="00D34022" w:rsidP="00D34022">
      <w:pPr>
        <w:spacing w:line="240" w:lineRule="auto"/>
        <w:ind w:leftChars="0" w:left="2" w:hanging="2"/>
        <w:rPr>
          <w:b/>
          <w:color w:val="000000"/>
          <w:sz w:val="24"/>
          <w:szCs w:val="24"/>
          <w:lang w:val="uk-UA"/>
        </w:rPr>
      </w:pPr>
      <w:r>
        <w:rPr>
          <w:b/>
          <w:color w:val="000000"/>
          <w:sz w:val="24"/>
          <w:szCs w:val="24"/>
          <w:lang w:val="uk-UA"/>
        </w:rPr>
        <w:t>Освітній рівеньдругий (магістерський)</w:t>
      </w:r>
    </w:p>
    <w:p w14:paraId="3754972E" w14:textId="41A44BEB" w:rsidR="00D34022" w:rsidRDefault="00D34022" w:rsidP="00D34022">
      <w:pPr>
        <w:spacing w:line="240" w:lineRule="auto"/>
        <w:ind w:leftChars="0" w:left="2" w:hanging="2"/>
        <w:rPr>
          <w:b/>
          <w:color w:val="000000"/>
          <w:sz w:val="24"/>
          <w:szCs w:val="24"/>
          <w:lang w:val="uk-UA"/>
        </w:rPr>
      </w:pPr>
      <w:r>
        <w:rPr>
          <w:b/>
          <w:color w:val="000000"/>
          <w:sz w:val="24"/>
          <w:szCs w:val="24"/>
          <w:lang w:val="uk-UA"/>
        </w:rPr>
        <w:t>Галузь знань «Охорона здоров՚я»</w:t>
      </w:r>
    </w:p>
    <w:p w14:paraId="693DEFFA" w14:textId="0242693D" w:rsidR="00D34022" w:rsidRDefault="00D34022" w:rsidP="00D34022">
      <w:pPr>
        <w:spacing w:line="240" w:lineRule="auto"/>
        <w:ind w:leftChars="0" w:left="2" w:hanging="2"/>
        <w:rPr>
          <w:b/>
          <w:color w:val="000000"/>
          <w:sz w:val="24"/>
          <w:szCs w:val="24"/>
          <w:lang w:val="uk-UA"/>
        </w:rPr>
      </w:pPr>
      <w:r>
        <w:rPr>
          <w:b/>
          <w:color w:val="000000"/>
          <w:sz w:val="24"/>
          <w:szCs w:val="24"/>
          <w:lang w:val="uk-UA"/>
        </w:rPr>
        <w:t>Спеціальність 222 «Медицина»</w:t>
      </w:r>
    </w:p>
    <w:p w14:paraId="565137BF" w14:textId="1185D002" w:rsidR="00D34022" w:rsidRDefault="00D34022" w:rsidP="00D34022">
      <w:pPr>
        <w:spacing w:line="240" w:lineRule="auto"/>
        <w:ind w:leftChars="0" w:left="2" w:hanging="2"/>
        <w:rPr>
          <w:b/>
          <w:color w:val="000000"/>
          <w:sz w:val="24"/>
          <w:szCs w:val="24"/>
          <w:lang w:val="uk-UA"/>
        </w:rPr>
      </w:pPr>
      <w:r>
        <w:rPr>
          <w:b/>
          <w:color w:val="000000"/>
          <w:sz w:val="24"/>
          <w:szCs w:val="24"/>
          <w:lang w:val="uk-UA"/>
        </w:rPr>
        <w:t>Освітня програма «Медицина»</w:t>
      </w:r>
    </w:p>
    <w:p w14:paraId="7F8C2672" w14:textId="77777777" w:rsidR="00D34022" w:rsidRDefault="00D34022" w:rsidP="00D34022">
      <w:pPr>
        <w:spacing w:line="240" w:lineRule="auto"/>
        <w:ind w:leftChars="0" w:left="2" w:hanging="2"/>
        <w:rPr>
          <w:b/>
          <w:color w:val="000000"/>
          <w:sz w:val="24"/>
          <w:szCs w:val="24"/>
          <w:lang w:val="uk-UA"/>
        </w:rPr>
      </w:pPr>
    </w:p>
    <w:p w14:paraId="624DF866" w14:textId="77777777" w:rsidR="00D34022" w:rsidRDefault="00D34022" w:rsidP="00D34022">
      <w:pPr>
        <w:spacing w:line="240" w:lineRule="auto"/>
        <w:ind w:leftChars="0" w:left="2" w:hanging="2"/>
        <w:rPr>
          <w:b/>
          <w:color w:val="000000"/>
          <w:sz w:val="24"/>
          <w:szCs w:val="24"/>
          <w:lang w:val="uk-UA"/>
        </w:rPr>
      </w:pPr>
    </w:p>
    <w:p w14:paraId="6A5E425E" w14:textId="77777777" w:rsidR="00D34022" w:rsidRDefault="00D34022" w:rsidP="00D34022">
      <w:pPr>
        <w:spacing w:line="240" w:lineRule="auto"/>
        <w:ind w:leftChars="0" w:left="2" w:hanging="2"/>
        <w:rPr>
          <w:b/>
          <w:color w:val="000000"/>
          <w:sz w:val="24"/>
          <w:szCs w:val="24"/>
          <w:lang w:val="uk-UA"/>
        </w:rPr>
      </w:pPr>
    </w:p>
    <w:p w14:paraId="4FCC1711" w14:textId="77777777" w:rsidR="00D34022" w:rsidRDefault="00D34022" w:rsidP="00D34022">
      <w:pPr>
        <w:spacing w:line="240" w:lineRule="auto"/>
        <w:ind w:leftChars="0" w:left="2" w:hanging="2"/>
        <w:rPr>
          <w:b/>
          <w:color w:val="000000"/>
          <w:sz w:val="24"/>
          <w:szCs w:val="24"/>
          <w:lang w:val="uk-UA"/>
        </w:rPr>
      </w:pPr>
    </w:p>
    <w:p w14:paraId="38EB06A1" w14:textId="77777777" w:rsidR="00D34022" w:rsidRDefault="00D34022" w:rsidP="00D34022">
      <w:pPr>
        <w:spacing w:line="240" w:lineRule="auto"/>
        <w:ind w:leftChars="0" w:left="2" w:hanging="2"/>
        <w:rPr>
          <w:b/>
          <w:color w:val="000000"/>
          <w:sz w:val="24"/>
          <w:szCs w:val="24"/>
          <w:lang w:val="uk-UA"/>
        </w:rPr>
      </w:pPr>
    </w:p>
    <w:p w14:paraId="238E4532" w14:textId="77777777" w:rsidR="00D34022" w:rsidRDefault="00D34022" w:rsidP="00D34022">
      <w:pPr>
        <w:spacing w:line="240" w:lineRule="auto"/>
        <w:ind w:leftChars="0" w:left="2" w:hanging="2"/>
        <w:rPr>
          <w:b/>
          <w:color w:val="000000"/>
          <w:sz w:val="24"/>
          <w:szCs w:val="24"/>
          <w:lang w:val="uk-UA"/>
        </w:rPr>
      </w:pPr>
    </w:p>
    <w:p w14:paraId="64544679" w14:textId="77777777" w:rsidR="00D34022" w:rsidRDefault="00D34022" w:rsidP="00D34022">
      <w:pPr>
        <w:spacing w:line="240" w:lineRule="auto"/>
        <w:ind w:leftChars="0" w:left="2" w:hanging="2"/>
        <w:rPr>
          <w:b/>
          <w:color w:val="000000"/>
          <w:sz w:val="24"/>
          <w:szCs w:val="24"/>
          <w:lang w:val="uk-UA"/>
        </w:rPr>
      </w:pPr>
    </w:p>
    <w:p w14:paraId="4B4D31D1" w14:textId="77777777" w:rsidR="00D34022" w:rsidRDefault="00D34022" w:rsidP="00D34022">
      <w:pPr>
        <w:spacing w:line="240" w:lineRule="auto"/>
        <w:ind w:leftChars="0" w:left="2" w:hanging="2"/>
        <w:rPr>
          <w:b/>
          <w:color w:val="000000"/>
          <w:sz w:val="24"/>
          <w:szCs w:val="24"/>
          <w:lang w:val="uk-UA"/>
        </w:rPr>
      </w:pPr>
    </w:p>
    <w:p w14:paraId="364BD2C3" w14:textId="77777777" w:rsidR="00D34022" w:rsidRDefault="00D34022" w:rsidP="00D34022">
      <w:pPr>
        <w:spacing w:line="240" w:lineRule="auto"/>
        <w:ind w:leftChars="0" w:left="2" w:hanging="2"/>
        <w:rPr>
          <w:b/>
          <w:color w:val="000000"/>
          <w:sz w:val="24"/>
          <w:szCs w:val="24"/>
          <w:lang w:val="uk-UA"/>
        </w:rPr>
      </w:pPr>
    </w:p>
    <w:p w14:paraId="4C020E65" w14:textId="77777777" w:rsidR="009E0167" w:rsidRDefault="00D34022" w:rsidP="009E0167">
      <w:pPr>
        <w:spacing w:line="240" w:lineRule="auto"/>
        <w:ind w:leftChars="0" w:left="2" w:hanging="2"/>
        <w:jc w:val="center"/>
        <w:rPr>
          <w:b/>
          <w:color w:val="000000"/>
          <w:sz w:val="24"/>
          <w:szCs w:val="24"/>
          <w:lang w:val="uk-UA"/>
        </w:rPr>
      </w:pPr>
      <w:r>
        <w:rPr>
          <w:b/>
          <w:color w:val="000000"/>
          <w:sz w:val="24"/>
          <w:szCs w:val="24"/>
          <w:lang w:val="uk-UA"/>
        </w:rPr>
        <w:t>2024-2025 навчальний рік</w:t>
      </w:r>
    </w:p>
    <w:p w14:paraId="0752FB06" w14:textId="09CE5791" w:rsidR="007E30B0" w:rsidRPr="009E0167" w:rsidRDefault="007E30B0" w:rsidP="009E0167">
      <w:pPr>
        <w:spacing w:line="240" w:lineRule="auto"/>
        <w:ind w:leftChars="0" w:left="2" w:hanging="2"/>
        <w:rPr>
          <w:b/>
          <w:color w:val="000000"/>
          <w:sz w:val="24"/>
          <w:szCs w:val="24"/>
          <w:lang w:val="uk-UA"/>
        </w:rPr>
      </w:pPr>
      <w:r w:rsidRPr="009E0167">
        <w:rPr>
          <w:color w:val="000000"/>
          <w:sz w:val="24"/>
          <w:szCs w:val="24"/>
          <w:lang w:val="uk-UA"/>
        </w:rPr>
        <w:lastRenderedPageBreak/>
        <w:t>Робоча програма вибіркової дисципліни «</w:t>
      </w:r>
      <w:r>
        <w:rPr>
          <w:color w:val="000000"/>
          <w:sz w:val="24"/>
          <w:szCs w:val="24"/>
          <w:lang w:val="uk-UA"/>
        </w:rPr>
        <w:t>Основні клінічні стани та профілактика захворювань у дітей</w:t>
      </w:r>
      <w:r w:rsidRPr="009E0167">
        <w:rPr>
          <w:color w:val="000000"/>
          <w:sz w:val="24"/>
          <w:szCs w:val="24"/>
          <w:lang w:val="uk-UA"/>
        </w:rPr>
        <w:t xml:space="preserve">» для студентів за освітнім рівнем - другий (магістерський), за спеціальністю - 222 «Медицина» </w:t>
      </w:r>
      <w:r>
        <w:rPr>
          <w:color w:val="000000"/>
          <w:sz w:val="24"/>
          <w:szCs w:val="24"/>
          <w:lang w:val="uk-UA"/>
        </w:rPr>
        <w:t>3</w:t>
      </w:r>
      <w:r w:rsidRPr="009E0167">
        <w:rPr>
          <w:color w:val="000000"/>
          <w:sz w:val="24"/>
          <w:szCs w:val="24"/>
          <w:lang w:val="uk-UA"/>
        </w:rPr>
        <w:t xml:space="preserve"> курсу медичних факультетів № 1, № 2, № 4, ФЛЗСУ, ФПІГ.</w:t>
      </w:r>
    </w:p>
    <w:p w14:paraId="1574D9E4" w14:textId="77777777" w:rsidR="007E30B0" w:rsidRPr="009E0167" w:rsidRDefault="007E30B0" w:rsidP="007E30B0">
      <w:pPr>
        <w:spacing w:line="276" w:lineRule="auto"/>
        <w:ind w:leftChars="0" w:left="2" w:hanging="2"/>
        <w:jc w:val="both"/>
        <w:rPr>
          <w:color w:val="000000"/>
          <w:sz w:val="24"/>
          <w:szCs w:val="24"/>
          <w:lang w:val="uk-UA"/>
        </w:rPr>
      </w:pPr>
    </w:p>
    <w:p w14:paraId="3ED7C8F5" w14:textId="77777777" w:rsidR="007E30B0" w:rsidRDefault="007E30B0" w:rsidP="007E30B0">
      <w:pPr>
        <w:spacing w:line="312" w:lineRule="auto"/>
        <w:ind w:leftChars="0" w:left="2" w:right="-307" w:hanging="2"/>
        <w:jc w:val="both"/>
        <w:rPr>
          <w:color w:val="000000"/>
          <w:sz w:val="24"/>
          <w:szCs w:val="24"/>
        </w:rPr>
      </w:pPr>
      <w:r>
        <w:rPr>
          <w:color w:val="000000"/>
          <w:sz w:val="24"/>
          <w:szCs w:val="24"/>
        </w:rPr>
        <w:t xml:space="preserve">Розробники: </w:t>
      </w:r>
    </w:p>
    <w:p w14:paraId="774543A1" w14:textId="2CEB098A" w:rsidR="007E30B0" w:rsidRDefault="007E30B0" w:rsidP="007E30B0">
      <w:pPr>
        <w:spacing w:line="240" w:lineRule="auto"/>
        <w:ind w:leftChars="0" w:left="2" w:hanging="2"/>
        <w:rPr>
          <w:color w:val="000000"/>
          <w:sz w:val="24"/>
          <w:szCs w:val="24"/>
        </w:rPr>
      </w:pPr>
      <w:r>
        <w:rPr>
          <w:color w:val="000000"/>
          <w:sz w:val="24"/>
          <w:szCs w:val="24"/>
        </w:rPr>
        <w:t>Березенко В.С.</w:t>
      </w:r>
      <w:r>
        <w:rPr>
          <w:color w:val="000000"/>
          <w:sz w:val="24"/>
          <w:szCs w:val="24"/>
          <w:lang w:val="uk-UA"/>
        </w:rPr>
        <w:t xml:space="preserve"> – </w:t>
      </w:r>
      <w:r>
        <w:rPr>
          <w:color w:val="000000"/>
          <w:sz w:val="24"/>
          <w:szCs w:val="24"/>
        </w:rPr>
        <w:t>д.мед.н., професор, завідувач кафедри педіатрії №1</w:t>
      </w:r>
    </w:p>
    <w:p w14:paraId="6EFE5C21" w14:textId="4361519E" w:rsidR="007E30B0" w:rsidRDefault="007E30B0" w:rsidP="007E30B0">
      <w:pPr>
        <w:spacing w:line="240" w:lineRule="auto"/>
        <w:ind w:leftChars="0" w:left="2" w:hanging="2"/>
        <w:rPr>
          <w:color w:val="000000"/>
          <w:sz w:val="24"/>
          <w:szCs w:val="24"/>
        </w:rPr>
      </w:pPr>
      <w:r>
        <w:rPr>
          <w:color w:val="000000"/>
          <w:sz w:val="24"/>
          <w:szCs w:val="24"/>
          <w:lang w:val="uk-UA"/>
        </w:rPr>
        <w:t xml:space="preserve">Боброва В.І. – </w:t>
      </w:r>
      <w:r>
        <w:rPr>
          <w:color w:val="000000"/>
          <w:sz w:val="24"/>
          <w:szCs w:val="24"/>
        </w:rPr>
        <w:t>д.мед.н., професор кафедри педіатрії №1</w:t>
      </w:r>
    </w:p>
    <w:p w14:paraId="0FEE789D" w14:textId="7DB646EB" w:rsidR="007E30B0" w:rsidRPr="007E30B0" w:rsidRDefault="007E30B0" w:rsidP="007E30B0">
      <w:pPr>
        <w:spacing w:line="240" w:lineRule="auto"/>
        <w:ind w:leftChars="0" w:left="2" w:hanging="2"/>
        <w:rPr>
          <w:color w:val="000000"/>
          <w:sz w:val="24"/>
          <w:szCs w:val="24"/>
          <w:lang w:val="uk-UA"/>
        </w:rPr>
      </w:pPr>
      <w:r>
        <w:rPr>
          <w:color w:val="000000"/>
          <w:sz w:val="24"/>
          <w:szCs w:val="24"/>
          <w:lang w:val="uk-UA"/>
        </w:rPr>
        <w:t xml:space="preserve">Починок </w:t>
      </w:r>
      <w:r w:rsidR="00535305">
        <w:rPr>
          <w:color w:val="000000"/>
          <w:sz w:val="24"/>
          <w:szCs w:val="24"/>
          <w:lang w:val="uk-UA"/>
        </w:rPr>
        <w:t>Т. В.</w:t>
      </w:r>
      <w:r>
        <w:rPr>
          <w:color w:val="000000"/>
          <w:sz w:val="24"/>
          <w:szCs w:val="24"/>
          <w:lang w:val="uk-UA"/>
        </w:rPr>
        <w:t xml:space="preserve">– </w:t>
      </w:r>
      <w:r>
        <w:rPr>
          <w:color w:val="000000"/>
          <w:sz w:val="24"/>
          <w:szCs w:val="24"/>
        </w:rPr>
        <w:t>д.мед.н., професор кафедри педіатрії №1</w:t>
      </w:r>
    </w:p>
    <w:p w14:paraId="37407585" w14:textId="4B180B3C" w:rsidR="007E30B0" w:rsidRPr="007E30B0" w:rsidRDefault="007E30B0" w:rsidP="007E30B0">
      <w:pPr>
        <w:spacing w:line="240" w:lineRule="auto"/>
        <w:ind w:leftChars="0" w:left="2" w:hanging="2"/>
        <w:rPr>
          <w:color w:val="000000"/>
          <w:sz w:val="24"/>
          <w:szCs w:val="24"/>
          <w:lang w:val="uk-UA"/>
        </w:rPr>
      </w:pPr>
      <w:r>
        <w:rPr>
          <w:color w:val="000000"/>
          <w:sz w:val="24"/>
          <w:szCs w:val="24"/>
          <w:lang w:val="uk-UA"/>
        </w:rPr>
        <w:t>Сельська З.В. – к.мед.н., доцент кафедри педіатрії №1</w:t>
      </w:r>
    </w:p>
    <w:p w14:paraId="6C7B71D8" w14:textId="77777777" w:rsidR="007E30B0" w:rsidRPr="007E30B0" w:rsidRDefault="007E30B0" w:rsidP="007E30B0">
      <w:pPr>
        <w:spacing w:line="240" w:lineRule="auto"/>
        <w:ind w:leftChars="0" w:left="2" w:hanging="2"/>
        <w:rPr>
          <w:color w:val="000000"/>
          <w:sz w:val="24"/>
          <w:szCs w:val="24"/>
          <w:lang w:val="uk-UA"/>
        </w:rPr>
      </w:pPr>
      <w:r>
        <w:rPr>
          <w:color w:val="000000"/>
          <w:sz w:val="24"/>
          <w:szCs w:val="24"/>
          <w:lang w:val="uk-UA"/>
        </w:rPr>
        <w:t>Строй О.А. – к.мед.н., доцент кафедри педіатрії №1</w:t>
      </w:r>
    </w:p>
    <w:p w14:paraId="2FE15387" w14:textId="77777777" w:rsidR="007E30B0" w:rsidRPr="007E30B0" w:rsidRDefault="007E30B0" w:rsidP="007E30B0">
      <w:pPr>
        <w:spacing w:line="240" w:lineRule="auto"/>
        <w:ind w:leftChars="0" w:left="2" w:hanging="2"/>
        <w:rPr>
          <w:color w:val="000000"/>
          <w:sz w:val="24"/>
          <w:szCs w:val="24"/>
          <w:lang w:val="uk-UA"/>
        </w:rPr>
      </w:pPr>
      <w:r>
        <w:rPr>
          <w:color w:val="000000"/>
          <w:sz w:val="24"/>
          <w:szCs w:val="24"/>
          <w:lang w:val="uk-UA"/>
        </w:rPr>
        <w:t>Горобець А.О. – к.мед.н., доцент кафедри педіатрії №1</w:t>
      </w:r>
    </w:p>
    <w:p w14:paraId="4A2A0260" w14:textId="77777777" w:rsidR="007E30B0" w:rsidRPr="007E30B0" w:rsidRDefault="007E30B0" w:rsidP="007E30B0">
      <w:pPr>
        <w:spacing w:line="240" w:lineRule="auto"/>
        <w:ind w:leftChars="0" w:left="2" w:hanging="2"/>
        <w:rPr>
          <w:color w:val="000000"/>
          <w:sz w:val="24"/>
          <w:szCs w:val="24"/>
          <w:lang w:val="uk-UA"/>
        </w:rPr>
      </w:pPr>
      <w:r>
        <w:rPr>
          <w:color w:val="000000"/>
          <w:sz w:val="24"/>
          <w:szCs w:val="24"/>
          <w:lang w:val="uk-UA"/>
        </w:rPr>
        <w:t>Левадна Л.О. – к.мед.н., доцент кафедри педіатрії №1</w:t>
      </w:r>
    </w:p>
    <w:p w14:paraId="07669562" w14:textId="77777777" w:rsidR="007E30B0" w:rsidRPr="007E30B0" w:rsidRDefault="007E30B0" w:rsidP="007E30B0">
      <w:pPr>
        <w:spacing w:line="240" w:lineRule="auto"/>
        <w:ind w:leftChars="0" w:left="2" w:hanging="2"/>
        <w:rPr>
          <w:color w:val="000000"/>
          <w:sz w:val="24"/>
          <w:szCs w:val="24"/>
          <w:lang w:val="uk-UA"/>
        </w:rPr>
      </w:pPr>
      <w:r>
        <w:rPr>
          <w:color w:val="000000"/>
          <w:sz w:val="24"/>
          <w:szCs w:val="24"/>
          <w:lang w:val="uk-UA"/>
        </w:rPr>
        <w:t>Савенко Ю.О. – к.мед.н., доцент кафедри педіатрії №1</w:t>
      </w:r>
    </w:p>
    <w:p w14:paraId="7E93F27F" w14:textId="77777777" w:rsidR="007E30B0" w:rsidRPr="007E30B0" w:rsidRDefault="007E30B0" w:rsidP="007E30B0">
      <w:pPr>
        <w:spacing w:line="240" w:lineRule="auto"/>
        <w:ind w:leftChars="0" w:left="2" w:hanging="2"/>
        <w:rPr>
          <w:color w:val="000000"/>
          <w:sz w:val="24"/>
          <w:szCs w:val="24"/>
          <w:lang w:val="uk-UA"/>
        </w:rPr>
      </w:pPr>
      <w:r>
        <w:rPr>
          <w:color w:val="000000"/>
          <w:sz w:val="24"/>
          <w:szCs w:val="24"/>
          <w:lang w:val="uk-UA"/>
        </w:rPr>
        <w:t>Прощенко Ю.І. – к.мед.н., доцент кафедри педіатрії №1</w:t>
      </w:r>
    </w:p>
    <w:p w14:paraId="4D709020" w14:textId="77777777" w:rsidR="007E30B0" w:rsidRPr="007E30B0" w:rsidRDefault="007E30B0" w:rsidP="007E30B0">
      <w:pPr>
        <w:spacing w:line="240" w:lineRule="auto"/>
        <w:ind w:leftChars="0" w:left="2" w:hanging="2"/>
        <w:rPr>
          <w:color w:val="000000"/>
          <w:sz w:val="24"/>
          <w:szCs w:val="24"/>
          <w:lang w:val="uk-UA"/>
        </w:rPr>
      </w:pPr>
      <w:r>
        <w:rPr>
          <w:color w:val="000000"/>
          <w:sz w:val="24"/>
          <w:szCs w:val="24"/>
          <w:lang w:val="uk-UA"/>
        </w:rPr>
        <w:t>Сліпачук Л.В. – к.мед.н., доцент кафедри педіатрії №1</w:t>
      </w:r>
    </w:p>
    <w:p w14:paraId="2C482295" w14:textId="77777777" w:rsidR="007E30B0" w:rsidRPr="007E30B0" w:rsidRDefault="007E30B0" w:rsidP="007E30B0">
      <w:pPr>
        <w:spacing w:line="240" w:lineRule="auto"/>
        <w:ind w:leftChars="0" w:left="2" w:hanging="2"/>
        <w:rPr>
          <w:color w:val="000000"/>
          <w:sz w:val="24"/>
          <w:szCs w:val="24"/>
          <w:lang w:val="uk-UA"/>
        </w:rPr>
      </w:pPr>
      <w:r>
        <w:rPr>
          <w:color w:val="000000"/>
          <w:sz w:val="24"/>
          <w:szCs w:val="24"/>
          <w:lang w:val="uk-UA"/>
        </w:rPr>
        <w:t>Качуренко А.О. – к.мед.н., доцент кафедри педіатрії №1</w:t>
      </w:r>
    </w:p>
    <w:p w14:paraId="19F19F91" w14:textId="77777777" w:rsidR="007E30B0" w:rsidRPr="007E30B0" w:rsidRDefault="007E30B0" w:rsidP="007E30B0">
      <w:pPr>
        <w:spacing w:line="240" w:lineRule="auto"/>
        <w:ind w:leftChars="0" w:left="2" w:hanging="2"/>
        <w:rPr>
          <w:color w:val="000000"/>
          <w:sz w:val="24"/>
          <w:szCs w:val="24"/>
          <w:lang w:val="uk-UA"/>
        </w:rPr>
      </w:pPr>
      <w:r>
        <w:rPr>
          <w:color w:val="000000"/>
          <w:sz w:val="24"/>
          <w:szCs w:val="24"/>
          <w:lang w:val="uk-UA"/>
        </w:rPr>
        <w:t>Журавель О.В. – к.мед.н., доцент кафедри педіатрії №1</w:t>
      </w:r>
    </w:p>
    <w:p w14:paraId="3A8FF9F2" w14:textId="65834F1F" w:rsidR="007E30B0" w:rsidRPr="007E30B0" w:rsidRDefault="007E30B0" w:rsidP="007E30B0">
      <w:pPr>
        <w:spacing w:line="240" w:lineRule="auto"/>
        <w:ind w:leftChars="0" w:left="2" w:right="-569" w:hanging="2"/>
        <w:rPr>
          <w:color w:val="000000"/>
          <w:sz w:val="24"/>
          <w:szCs w:val="24"/>
          <w:lang w:val="uk-UA"/>
        </w:rPr>
      </w:pPr>
    </w:p>
    <w:p w14:paraId="40747A54" w14:textId="77777777" w:rsidR="007E30B0" w:rsidRDefault="007E30B0" w:rsidP="007E30B0">
      <w:pPr>
        <w:spacing w:line="240" w:lineRule="auto"/>
        <w:ind w:leftChars="0" w:left="2" w:right="-569" w:hanging="2"/>
        <w:rPr>
          <w:color w:val="000000"/>
          <w:sz w:val="24"/>
          <w:szCs w:val="24"/>
        </w:rPr>
      </w:pPr>
      <w:r>
        <w:rPr>
          <w:color w:val="000000"/>
          <w:sz w:val="24"/>
          <w:szCs w:val="24"/>
        </w:rPr>
        <w:t xml:space="preserve">Обговорено та затверджено на засіданні кафедри педіатрії № 1 </w:t>
      </w:r>
    </w:p>
    <w:p w14:paraId="4F85B1F2" w14:textId="77777777" w:rsidR="007E30B0" w:rsidRDefault="007E30B0" w:rsidP="007E30B0">
      <w:pPr>
        <w:spacing w:line="240" w:lineRule="auto"/>
        <w:ind w:leftChars="0" w:left="2" w:right="-569" w:hanging="2"/>
        <w:rPr>
          <w:color w:val="000000"/>
          <w:sz w:val="24"/>
          <w:szCs w:val="24"/>
        </w:rPr>
      </w:pPr>
    </w:p>
    <w:p w14:paraId="57086B0D" w14:textId="017EF2F3" w:rsidR="007E30B0" w:rsidRDefault="007E30B0" w:rsidP="007E30B0">
      <w:pPr>
        <w:spacing w:line="240" w:lineRule="auto"/>
        <w:ind w:leftChars="0" w:left="2" w:right="-569" w:hanging="2"/>
        <w:rPr>
          <w:color w:val="000000"/>
          <w:sz w:val="24"/>
          <w:szCs w:val="24"/>
        </w:rPr>
      </w:pPr>
      <w:r>
        <w:rPr>
          <w:color w:val="000000"/>
          <w:sz w:val="24"/>
          <w:szCs w:val="24"/>
        </w:rPr>
        <w:t xml:space="preserve">Протокол № </w:t>
      </w:r>
      <w:r>
        <w:rPr>
          <w:color w:val="000000"/>
          <w:sz w:val="24"/>
          <w:szCs w:val="24"/>
          <w:lang w:val="uk-UA"/>
        </w:rPr>
        <w:t>6</w:t>
      </w:r>
      <w:r>
        <w:rPr>
          <w:color w:val="000000"/>
          <w:sz w:val="24"/>
          <w:szCs w:val="24"/>
        </w:rPr>
        <w:t xml:space="preserve"> від  </w:t>
      </w:r>
      <w:r>
        <w:rPr>
          <w:color w:val="000000"/>
          <w:sz w:val="24"/>
          <w:szCs w:val="24"/>
          <w:lang w:val="uk-UA"/>
        </w:rPr>
        <w:t>01</w:t>
      </w:r>
      <w:r>
        <w:rPr>
          <w:color w:val="000000"/>
          <w:sz w:val="24"/>
          <w:szCs w:val="24"/>
        </w:rPr>
        <w:t xml:space="preserve"> </w:t>
      </w:r>
      <w:r>
        <w:rPr>
          <w:color w:val="000000"/>
          <w:sz w:val="24"/>
          <w:szCs w:val="24"/>
          <w:lang w:val="uk-UA"/>
        </w:rPr>
        <w:t>лютого</w:t>
      </w:r>
      <w:r>
        <w:rPr>
          <w:color w:val="000000"/>
          <w:sz w:val="24"/>
          <w:szCs w:val="24"/>
        </w:rPr>
        <w:t xml:space="preserve">  202</w:t>
      </w:r>
      <w:r>
        <w:rPr>
          <w:color w:val="000000"/>
          <w:sz w:val="24"/>
          <w:szCs w:val="24"/>
          <w:lang w:val="uk-UA"/>
        </w:rPr>
        <w:t>4</w:t>
      </w:r>
      <w:r>
        <w:rPr>
          <w:color w:val="000000"/>
          <w:sz w:val="24"/>
          <w:szCs w:val="24"/>
        </w:rPr>
        <w:t xml:space="preserve"> р.</w:t>
      </w:r>
    </w:p>
    <w:p w14:paraId="78FFBF44" w14:textId="77777777" w:rsidR="007E30B0" w:rsidRDefault="007E30B0" w:rsidP="007E30B0">
      <w:pPr>
        <w:spacing w:line="240" w:lineRule="auto"/>
        <w:ind w:leftChars="0" w:left="2" w:hanging="2"/>
        <w:rPr>
          <w:color w:val="000000"/>
          <w:sz w:val="24"/>
          <w:szCs w:val="24"/>
        </w:rPr>
      </w:pPr>
    </w:p>
    <w:p w14:paraId="065982FA" w14:textId="77777777" w:rsidR="007E30B0" w:rsidRDefault="007E30B0" w:rsidP="007E30B0">
      <w:pPr>
        <w:spacing w:line="240" w:lineRule="auto"/>
        <w:ind w:leftChars="0" w:left="2" w:hanging="2"/>
        <w:rPr>
          <w:color w:val="000000"/>
          <w:sz w:val="24"/>
          <w:szCs w:val="24"/>
        </w:rPr>
      </w:pPr>
      <w:r>
        <w:rPr>
          <w:color w:val="000000"/>
          <w:sz w:val="24"/>
          <w:szCs w:val="24"/>
        </w:rPr>
        <w:t xml:space="preserve">Завідувачка кафедри, </w:t>
      </w:r>
    </w:p>
    <w:p w14:paraId="33025A42" w14:textId="4DDC343D" w:rsidR="007E30B0" w:rsidRDefault="007E30B0" w:rsidP="007E30B0">
      <w:pPr>
        <w:spacing w:line="240" w:lineRule="auto"/>
        <w:ind w:leftChars="0" w:left="2" w:hanging="2"/>
        <w:rPr>
          <w:color w:val="000000"/>
          <w:sz w:val="24"/>
          <w:szCs w:val="24"/>
        </w:rPr>
      </w:pPr>
      <w:r>
        <w:rPr>
          <w:color w:val="000000"/>
          <w:sz w:val="24"/>
          <w:szCs w:val="24"/>
        </w:rPr>
        <w:t xml:space="preserve">професорка                             </w:t>
      </w:r>
      <w:r>
        <w:rPr>
          <w:noProof/>
          <w:color w:val="000000"/>
          <w:lang w:val="uk-UA"/>
        </w:rPr>
        <w:t xml:space="preserve">                                                                                </w:t>
      </w:r>
      <w:r>
        <w:rPr>
          <w:color w:val="000000"/>
          <w:sz w:val="24"/>
          <w:szCs w:val="24"/>
        </w:rPr>
        <w:t xml:space="preserve">            В.С. Березенко</w:t>
      </w:r>
    </w:p>
    <w:p w14:paraId="7C4D5A9C" w14:textId="77777777" w:rsidR="007E30B0" w:rsidRDefault="007E30B0" w:rsidP="007E30B0">
      <w:pPr>
        <w:shd w:val="clear" w:color="auto" w:fill="FFFFFF"/>
        <w:spacing w:line="240" w:lineRule="auto"/>
        <w:ind w:leftChars="0" w:left="2" w:hanging="2"/>
        <w:jc w:val="both"/>
        <w:rPr>
          <w:color w:val="000000"/>
          <w:sz w:val="24"/>
          <w:szCs w:val="24"/>
        </w:rPr>
      </w:pPr>
    </w:p>
    <w:p w14:paraId="3E99FB32" w14:textId="77777777" w:rsidR="007E30B0" w:rsidRDefault="007E30B0" w:rsidP="007E30B0">
      <w:pPr>
        <w:shd w:val="clear" w:color="auto" w:fill="FFFFFF"/>
        <w:spacing w:line="240" w:lineRule="auto"/>
        <w:ind w:leftChars="0" w:left="2" w:hanging="2"/>
        <w:jc w:val="both"/>
        <w:rPr>
          <w:color w:val="000000"/>
          <w:sz w:val="24"/>
          <w:szCs w:val="24"/>
        </w:rPr>
      </w:pPr>
    </w:p>
    <w:p w14:paraId="344695FD" w14:textId="77777777" w:rsidR="007E30B0" w:rsidRDefault="007E30B0" w:rsidP="007E30B0">
      <w:pPr>
        <w:shd w:val="clear" w:color="auto" w:fill="FFFFFF"/>
        <w:spacing w:line="240" w:lineRule="auto"/>
        <w:ind w:leftChars="0" w:left="2" w:hanging="2"/>
        <w:jc w:val="both"/>
        <w:rPr>
          <w:color w:val="000000"/>
          <w:sz w:val="24"/>
          <w:szCs w:val="24"/>
        </w:rPr>
      </w:pPr>
      <w:r>
        <w:rPr>
          <w:color w:val="000000"/>
          <w:sz w:val="24"/>
          <w:szCs w:val="24"/>
        </w:rPr>
        <w:t>Перезатверджено:</w:t>
      </w:r>
    </w:p>
    <w:p w14:paraId="12F4E92C" w14:textId="77777777" w:rsidR="007E30B0" w:rsidRDefault="007E30B0" w:rsidP="007E30B0">
      <w:pPr>
        <w:shd w:val="clear" w:color="auto" w:fill="FFFFFF"/>
        <w:spacing w:line="240" w:lineRule="auto"/>
        <w:ind w:leftChars="0" w:left="2" w:hanging="2"/>
        <w:jc w:val="both"/>
        <w:rPr>
          <w:color w:val="000000"/>
          <w:sz w:val="24"/>
          <w:szCs w:val="24"/>
        </w:rPr>
      </w:pPr>
    </w:p>
    <w:p w14:paraId="58A203CA" w14:textId="77777777" w:rsidR="007E30B0" w:rsidRDefault="007E30B0" w:rsidP="007E30B0">
      <w:pPr>
        <w:spacing w:line="240" w:lineRule="auto"/>
        <w:ind w:leftChars="0" w:left="2" w:hanging="2"/>
        <w:jc w:val="both"/>
        <w:rPr>
          <w:color w:val="000000"/>
          <w:sz w:val="24"/>
          <w:szCs w:val="24"/>
        </w:rPr>
      </w:pPr>
      <w:r>
        <w:rPr>
          <w:color w:val="000000"/>
          <w:sz w:val="24"/>
          <w:szCs w:val="24"/>
        </w:rPr>
        <w:t>на 20__/20__ н.р.        ___________ «     »_________20__ р. протокол №</w:t>
      </w:r>
    </w:p>
    <w:p w14:paraId="5A784F2C" w14:textId="77777777" w:rsidR="007E30B0" w:rsidRDefault="007E30B0" w:rsidP="007E30B0">
      <w:pPr>
        <w:spacing w:line="240" w:lineRule="auto"/>
        <w:ind w:leftChars="0" w:left="2" w:hanging="2"/>
        <w:jc w:val="both"/>
        <w:rPr>
          <w:color w:val="000000"/>
          <w:sz w:val="24"/>
          <w:szCs w:val="24"/>
        </w:rPr>
      </w:pPr>
      <w:r>
        <w:rPr>
          <w:color w:val="000000"/>
          <w:sz w:val="24"/>
          <w:szCs w:val="24"/>
        </w:rPr>
        <w:t>                                                             </w:t>
      </w:r>
    </w:p>
    <w:p w14:paraId="54822F50" w14:textId="77777777" w:rsidR="007E30B0" w:rsidRDefault="007E30B0" w:rsidP="007E30B0">
      <w:pPr>
        <w:spacing w:line="240" w:lineRule="auto"/>
        <w:ind w:leftChars="0" w:left="2" w:hanging="2"/>
        <w:rPr>
          <w:color w:val="000000"/>
          <w:sz w:val="24"/>
          <w:szCs w:val="24"/>
        </w:rPr>
      </w:pPr>
    </w:p>
    <w:p w14:paraId="215DF239" w14:textId="77777777" w:rsidR="007E30B0" w:rsidRDefault="007E30B0" w:rsidP="007E30B0">
      <w:pPr>
        <w:spacing w:line="240" w:lineRule="auto"/>
        <w:ind w:leftChars="0" w:left="2" w:hanging="2"/>
        <w:jc w:val="both"/>
        <w:rPr>
          <w:color w:val="000000"/>
          <w:sz w:val="24"/>
          <w:szCs w:val="24"/>
        </w:rPr>
      </w:pPr>
      <w:r>
        <w:rPr>
          <w:color w:val="000000"/>
          <w:sz w:val="24"/>
          <w:szCs w:val="24"/>
        </w:rPr>
        <w:t>на 20__/20__ н.р.        ___________ «     »_________20__ р. протокол №</w:t>
      </w:r>
    </w:p>
    <w:p w14:paraId="2C22263C" w14:textId="77777777" w:rsidR="007E30B0" w:rsidRDefault="007E30B0" w:rsidP="007E30B0">
      <w:pPr>
        <w:spacing w:line="240" w:lineRule="auto"/>
        <w:ind w:leftChars="0" w:left="2" w:hanging="2"/>
        <w:jc w:val="both"/>
        <w:rPr>
          <w:color w:val="000000"/>
          <w:sz w:val="24"/>
          <w:szCs w:val="24"/>
        </w:rPr>
      </w:pPr>
      <w:r>
        <w:rPr>
          <w:color w:val="000000"/>
          <w:sz w:val="24"/>
          <w:szCs w:val="24"/>
        </w:rPr>
        <w:t>                                            Підпис                  </w:t>
      </w:r>
    </w:p>
    <w:p w14:paraId="3521A81C" w14:textId="77777777" w:rsidR="007E30B0" w:rsidRDefault="007E30B0" w:rsidP="007E30B0">
      <w:pPr>
        <w:spacing w:line="240" w:lineRule="auto"/>
        <w:ind w:leftChars="0" w:left="2" w:hanging="2"/>
        <w:rPr>
          <w:color w:val="000000"/>
          <w:sz w:val="24"/>
          <w:szCs w:val="24"/>
        </w:rPr>
      </w:pPr>
    </w:p>
    <w:p w14:paraId="673B0B9E" w14:textId="77777777" w:rsidR="007E30B0" w:rsidRDefault="007E30B0" w:rsidP="007E30B0">
      <w:pPr>
        <w:spacing w:line="240" w:lineRule="auto"/>
        <w:ind w:leftChars="0" w:left="2" w:hanging="2"/>
        <w:jc w:val="both"/>
        <w:rPr>
          <w:color w:val="000000"/>
          <w:sz w:val="24"/>
          <w:szCs w:val="24"/>
        </w:rPr>
      </w:pPr>
      <w:r>
        <w:rPr>
          <w:color w:val="000000"/>
          <w:sz w:val="24"/>
          <w:szCs w:val="24"/>
        </w:rPr>
        <w:t>на 20__/20__ н.р.        ___________ «     »_________20__ р. протокол №</w:t>
      </w:r>
    </w:p>
    <w:p w14:paraId="5F39973F" w14:textId="77777777" w:rsidR="007E30B0" w:rsidRDefault="007E30B0" w:rsidP="007E30B0">
      <w:pPr>
        <w:spacing w:line="240" w:lineRule="auto"/>
        <w:ind w:leftChars="0" w:left="2" w:hanging="2"/>
        <w:jc w:val="both"/>
        <w:rPr>
          <w:color w:val="000000"/>
          <w:sz w:val="24"/>
          <w:szCs w:val="24"/>
        </w:rPr>
      </w:pPr>
      <w:r>
        <w:rPr>
          <w:color w:val="000000"/>
          <w:sz w:val="24"/>
          <w:szCs w:val="24"/>
        </w:rPr>
        <w:t>                                                          </w:t>
      </w:r>
    </w:p>
    <w:p w14:paraId="3F6C267A" w14:textId="77777777" w:rsidR="007E30B0" w:rsidRDefault="007E30B0" w:rsidP="007E30B0">
      <w:pPr>
        <w:widowControl w:val="0"/>
        <w:tabs>
          <w:tab w:val="right" w:pos="709"/>
          <w:tab w:val="left" w:pos="851"/>
          <w:tab w:val="right" w:pos="10193"/>
        </w:tabs>
        <w:spacing w:line="276" w:lineRule="auto"/>
        <w:ind w:leftChars="0" w:left="2" w:hanging="2"/>
        <w:jc w:val="both"/>
        <w:rPr>
          <w:color w:val="000000"/>
          <w:sz w:val="24"/>
          <w:szCs w:val="24"/>
        </w:rPr>
      </w:pPr>
    </w:p>
    <w:p w14:paraId="330CE0F3" w14:textId="77777777" w:rsidR="007E30B0" w:rsidRDefault="007E30B0" w:rsidP="007E30B0">
      <w:pPr>
        <w:widowControl w:val="0"/>
        <w:tabs>
          <w:tab w:val="right" w:pos="709"/>
          <w:tab w:val="left" w:pos="851"/>
          <w:tab w:val="right" w:pos="10193"/>
        </w:tabs>
        <w:spacing w:line="276" w:lineRule="auto"/>
        <w:ind w:leftChars="0" w:left="2" w:hanging="2"/>
        <w:jc w:val="both"/>
        <w:rPr>
          <w:color w:val="000000"/>
          <w:sz w:val="24"/>
          <w:szCs w:val="24"/>
        </w:rPr>
      </w:pPr>
    </w:p>
    <w:p w14:paraId="101EA0D3" w14:textId="77777777" w:rsidR="007E30B0" w:rsidRDefault="007E30B0" w:rsidP="007E30B0">
      <w:pPr>
        <w:widowControl w:val="0"/>
        <w:tabs>
          <w:tab w:val="right" w:pos="709"/>
          <w:tab w:val="left" w:pos="851"/>
          <w:tab w:val="right" w:pos="10193"/>
        </w:tabs>
        <w:spacing w:line="276" w:lineRule="auto"/>
        <w:ind w:leftChars="0" w:left="2" w:hanging="2"/>
        <w:jc w:val="both"/>
        <w:rPr>
          <w:color w:val="000000"/>
          <w:sz w:val="24"/>
          <w:szCs w:val="24"/>
        </w:rPr>
      </w:pPr>
    </w:p>
    <w:p w14:paraId="020C6A44" w14:textId="77777777" w:rsidR="007E30B0" w:rsidRDefault="007E30B0" w:rsidP="007E30B0">
      <w:pPr>
        <w:widowControl w:val="0"/>
        <w:tabs>
          <w:tab w:val="right" w:pos="709"/>
          <w:tab w:val="left" w:pos="851"/>
          <w:tab w:val="right" w:pos="10193"/>
        </w:tabs>
        <w:spacing w:line="276" w:lineRule="auto"/>
        <w:ind w:leftChars="0" w:left="2" w:hanging="2"/>
        <w:jc w:val="both"/>
        <w:rPr>
          <w:color w:val="000000"/>
          <w:sz w:val="24"/>
          <w:szCs w:val="24"/>
        </w:rPr>
      </w:pPr>
    </w:p>
    <w:p w14:paraId="31555B3E" w14:textId="77777777" w:rsidR="007E30B0" w:rsidRDefault="007E30B0" w:rsidP="007E30B0">
      <w:pPr>
        <w:widowControl w:val="0"/>
        <w:tabs>
          <w:tab w:val="right" w:pos="709"/>
          <w:tab w:val="left" w:pos="851"/>
          <w:tab w:val="right" w:pos="10193"/>
        </w:tabs>
        <w:spacing w:line="276" w:lineRule="auto"/>
        <w:ind w:leftChars="0" w:left="2" w:hanging="2"/>
        <w:jc w:val="both"/>
        <w:rPr>
          <w:color w:val="000000"/>
          <w:sz w:val="24"/>
          <w:szCs w:val="24"/>
        </w:rPr>
      </w:pPr>
    </w:p>
    <w:p w14:paraId="329A1745" w14:textId="77777777" w:rsidR="007E30B0" w:rsidRDefault="007E30B0" w:rsidP="007E30B0">
      <w:pPr>
        <w:widowControl w:val="0"/>
        <w:tabs>
          <w:tab w:val="right" w:pos="709"/>
          <w:tab w:val="left" w:pos="851"/>
          <w:tab w:val="right" w:pos="10193"/>
        </w:tabs>
        <w:spacing w:line="276" w:lineRule="auto"/>
        <w:ind w:leftChars="0" w:left="2" w:hanging="2"/>
        <w:jc w:val="both"/>
        <w:rPr>
          <w:color w:val="000000"/>
          <w:sz w:val="24"/>
          <w:szCs w:val="24"/>
        </w:rPr>
      </w:pPr>
    </w:p>
    <w:p w14:paraId="5C7B6FF5" w14:textId="77777777" w:rsidR="007E30B0" w:rsidRDefault="007E30B0" w:rsidP="007E30B0">
      <w:pPr>
        <w:widowControl w:val="0"/>
        <w:tabs>
          <w:tab w:val="right" w:pos="709"/>
          <w:tab w:val="left" w:pos="851"/>
          <w:tab w:val="right" w:pos="10193"/>
        </w:tabs>
        <w:spacing w:line="276" w:lineRule="auto"/>
        <w:ind w:leftChars="0" w:left="2" w:hanging="2"/>
        <w:jc w:val="both"/>
        <w:rPr>
          <w:color w:val="000000"/>
          <w:sz w:val="24"/>
          <w:szCs w:val="24"/>
        </w:rPr>
      </w:pPr>
    </w:p>
    <w:p w14:paraId="0682E532" w14:textId="77777777" w:rsidR="007E30B0" w:rsidRDefault="007E30B0" w:rsidP="007E30B0">
      <w:pPr>
        <w:widowControl w:val="0"/>
        <w:tabs>
          <w:tab w:val="right" w:pos="709"/>
          <w:tab w:val="left" w:pos="851"/>
          <w:tab w:val="right" w:pos="10193"/>
        </w:tabs>
        <w:spacing w:line="276" w:lineRule="auto"/>
        <w:ind w:leftChars="0" w:left="2" w:hanging="2"/>
        <w:jc w:val="both"/>
        <w:rPr>
          <w:color w:val="000000"/>
          <w:sz w:val="24"/>
          <w:szCs w:val="24"/>
        </w:rPr>
      </w:pPr>
    </w:p>
    <w:p w14:paraId="669F64D0" w14:textId="77777777" w:rsidR="007E30B0" w:rsidRDefault="007E30B0" w:rsidP="007E30B0">
      <w:pPr>
        <w:widowControl w:val="0"/>
        <w:tabs>
          <w:tab w:val="right" w:pos="709"/>
          <w:tab w:val="left" w:pos="851"/>
          <w:tab w:val="right" w:pos="10193"/>
        </w:tabs>
        <w:spacing w:line="276" w:lineRule="auto"/>
        <w:ind w:leftChars="0" w:left="2" w:hanging="2"/>
        <w:jc w:val="both"/>
        <w:rPr>
          <w:color w:val="000000"/>
          <w:sz w:val="24"/>
          <w:szCs w:val="24"/>
        </w:rPr>
      </w:pPr>
    </w:p>
    <w:p w14:paraId="0BEB5B81" w14:textId="77777777" w:rsidR="007E30B0" w:rsidRDefault="007E30B0" w:rsidP="007E30B0">
      <w:pPr>
        <w:widowControl w:val="0"/>
        <w:tabs>
          <w:tab w:val="right" w:pos="709"/>
          <w:tab w:val="left" w:pos="851"/>
          <w:tab w:val="right" w:pos="10193"/>
        </w:tabs>
        <w:spacing w:line="276" w:lineRule="auto"/>
        <w:ind w:leftChars="0" w:left="2" w:hanging="2"/>
        <w:jc w:val="both"/>
        <w:rPr>
          <w:color w:val="000000"/>
          <w:sz w:val="24"/>
          <w:szCs w:val="24"/>
        </w:rPr>
      </w:pPr>
    </w:p>
    <w:p w14:paraId="5F221278" w14:textId="77777777" w:rsidR="007E30B0" w:rsidRDefault="007E30B0" w:rsidP="007E30B0">
      <w:pPr>
        <w:widowControl w:val="0"/>
        <w:tabs>
          <w:tab w:val="right" w:pos="709"/>
          <w:tab w:val="left" w:pos="851"/>
          <w:tab w:val="right" w:pos="10193"/>
        </w:tabs>
        <w:spacing w:line="276" w:lineRule="auto"/>
        <w:ind w:leftChars="0" w:left="2" w:hanging="2"/>
        <w:jc w:val="both"/>
        <w:rPr>
          <w:color w:val="000000"/>
          <w:sz w:val="24"/>
          <w:szCs w:val="24"/>
        </w:rPr>
      </w:pPr>
    </w:p>
    <w:p w14:paraId="392B5EAF" w14:textId="77777777" w:rsidR="007E30B0" w:rsidRDefault="007E30B0" w:rsidP="007E30B0">
      <w:pPr>
        <w:widowControl w:val="0"/>
        <w:tabs>
          <w:tab w:val="right" w:pos="709"/>
          <w:tab w:val="left" w:pos="851"/>
          <w:tab w:val="right" w:pos="10193"/>
        </w:tabs>
        <w:spacing w:line="276" w:lineRule="auto"/>
        <w:ind w:leftChars="0" w:left="2" w:hanging="2"/>
        <w:jc w:val="both"/>
        <w:rPr>
          <w:color w:val="000000"/>
          <w:sz w:val="24"/>
          <w:szCs w:val="24"/>
        </w:rPr>
      </w:pPr>
    </w:p>
    <w:p w14:paraId="4CCA4017" w14:textId="77777777" w:rsidR="006D06E1" w:rsidRPr="006D06E1" w:rsidRDefault="006D06E1" w:rsidP="006D06E1">
      <w:pPr>
        <w:widowControl w:val="0"/>
        <w:tabs>
          <w:tab w:val="right" w:pos="709"/>
          <w:tab w:val="left" w:pos="851"/>
          <w:tab w:val="right" w:pos="10193"/>
        </w:tabs>
        <w:spacing w:line="276" w:lineRule="auto"/>
        <w:ind w:leftChars="0" w:left="0" w:firstLineChars="0" w:firstLine="0"/>
        <w:jc w:val="both"/>
        <w:rPr>
          <w:color w:val="000000"/>
          <w:sz w:val="24"/>
          <w:szCs w:val="24"/>
          <w:u w:val="single"/>
        </w:rPr>
      </w:pPr>
    </w:p>
    <w:p w14:paraId="06F7C455" w14:textId="77777777" w:rsidR="006D06E1" w:rsidRPr="006D06E1" w:rsidRDefault="006D06E1" w:rsidP="006D06E1">
      <w:pPr>
        <w:pStyle w:val="a4"/>
        <w:widowControl w:val="0"/>
        <w:tabs>
          <w:tab w:val="right" w:pos="709"/>
          <w:tab w:val="left" w:pos="851"/>
          <w:tab w:val="right" w:pos="10193"/>
        </w:tabs>
        <w:spacing w:line="276" w:lineRule="auto"/>
        <w:ind w:leftChars="0" w:firstLineChars="0" w:firstLine="0"/>
        <w:jc w:val="both"/>
        <w:rPr>
          <w:color w:val="000000"/>
          <w:sz w:val="24"/>
          <w:szCs w:val="24"/>
          <w:u w:val="single"/>
        </w:rPr>
      </w:pPr>
    </w:p>
    <w:p w14:paraId="0077D750" w14:textId="77777777" w:rsidR="006D06E1" w:rsidRDefault="006D06E1" w:rsidP="006D06E1">
      <w:pPr>
        <w:widowControl w:val="0"/>
        <w:tabs>
          <w:tab w:val="right" w:pos="709"/>
          <w:tab w:val="left" w:pos="851"/>
          <w:tab w:val="right" w:pos="10193"/>
        </w:tabs>
        <w:spacing w:line="276" w:lineRule="auto"/>
        <w:ind w:leftChars="0" w:left="-2" w:firstLineChars="0" w:firstLine="0"/>
        <w:jc w:val="both"/>
        <w:rPr>
          <w:b/>
          <w:color w:val="000000"/>
          <w:sz w:val="24"/>
          <w:szCs w:val="24"/>
          <w:u w:val="single"/>
        </w:rPr>
      </w:pPr>
    </w:p>
    <w:p w14:paraId="5C855065" w14:textId="77777777" w:rsidR="006D06E1" w:rsidRDefault="006D06E1" w:rsidP="006D06E1">
      <w:pPr>
        <w:widowControl w:val="0"/>
        <w:tabs>
          <w:tab w:val="right" w:pos="709"/>
          <w:tab w:val="left" w:pos="851"/>
          <w:tab w:val="right" w:pos="10193"/>
        </w:tabs>
        <w:spacing w:line="276" w:lineRule="auto"/>
        <w:ind w:leftChars="0" w:left="-2" w:firstLineChars="0" w:firstLine="0"/>
        <w:jc w:val="both"/>
        <w:rPr>
          <w:b/>
          <w:color w:val="000000"/>
          <w:sz w:val="24"/>
          <w:szCs w:val="24"/>
          <w:u w:val="single"/>
        </w:rPr>
      </w:pPr>
    </w:p>
    <w:p w14:paraId="4FDC384A" w14:textId="5BD8A5E7" w:rsidR="007E30B0" w:rsidRPr="006D06E1" w:rsidRDefault="006D06E1" w:rsidP="006D06E1">
      <w:pPr>
        <w:widowControl w:val="0"/>
        <w:tabs>
          <w:tab w:val="right" w:pos="709"/>
          <w:tab w:val="left" w:pos="851"/>
          <w:tab w:val="right" w:pos="10193"/>
        </w:tabs>
        <w:spacing w:line="276" w:lineRule="auto"/>
        <w:ind w:leftChars="0" w:left="-2" w:firstLineChars="0" w:firstLine="0"/>
        <w:jc w:val="both"/>
        <w:rPr>
          <w:color w:val="000000"/>
          <w:sz w:val="24"/>
          <w:szCs w:val="24"/>
          <w:u w:val="single"/>
        </w:rPr>
      </w:pPr>
      <w:r>
        <w:rPr>
          <w:b/>
          <w:color w:val="000000"/>
          <w:sz w:val="24"/>
          <w:szCs w:val="24"/>
          <w:u w:val="single"/>
          <w:lang w:val="uk-UA"/>
        </w:rPr>
        <w:t>1.</w:t>
      </w:r>
      <w:r w:rsidR="007E30B0" w:rsidRPr="006D06E1">
        <w:rPr>
          <w:b/>
          <w:color w:val="000000"/>
          <w:sz w:val="24"/>
          <w:szCs w:val="24"/>
          <w:u w:val="single"/>
        </w:rPr>
        <w:t>Опис вибіркової дисципліни «</w:t>
      </w:r>
      <w:r w:rsidR="006F2A91" w:rsidRPr="006D06E1">
        <w:rPr>
          <w:b/>
          <w:color w:val="000000"/>
          <w:sz w:val="24"/>
          <w:szCs w:val="24"/>
          <w:u w:val="single"/>
          <w:lang w:val="uk-UA"/>
        </w:rPr>
        <w:t>Основні клінічні стани та профілактика захворювань у дітей</w:t>
      </w:r>
      <w:r w:rsidR="007E30B0" w:rsidRPr="006D06E1">
        <w:rPr>
          <w:b/>
          <w:color w:val="000000"/>
          <w:sz w:val="24"/>
          <w:szCs w:val="24"/>
          <w:u w:val="single"/>
        </w:rPr>
        <w:t xml:space="preserve">». </w:t>
      </w:r>
    </w:p>
    <w:p w14:paraId="4E684B1E" w14:textId="77777777" w:rsidR="007E30B0" w:rsidRDefault="007E30B0" w:rsidP="007E30B0">
      <w:pPr>
        <w:widowControl w:val="0"/>
        <w:tabs>
          <w:tab w:val="right" w:pos="709"/>
          <w:tab w:val="left" w:pos="851"/>
          <w:tab w:val="right" w:pos="10193"/>
        </w:tabs>
        <w:spacing w:line="276" w:lineRule="auto"/>
        <w:ind w:leftChars="0" w:left="2" w:hanging="2"/>
        <w:jc w:val="both"/>
        <w:rPr>
          <w:color w:val="000000"/>
          <w:sz w:val="24"/>
          <w:szCs w:val="24"/>
        </w:rPr>
      </w:pPr>
    </w:p>
    <w:p w14:paraId="1216AEBE" w14:textId="77777777" w:rsidR="007E30B0" w:rsidRDefault="007E30B0" w:rsidP="007E30B0">
      <w:pPr>
        <w:widowControl w:val="0"/>
        <w:tabs>
          <w:tab w:val="right" w:pos="709"/>
          <w:tab w:val="left" w:pos="851"/>
          <w:tab w:val="right" w:pos="10193"/>
        </w:tabs>
        <w:spacing w:line="276" w:lineRule="auto"/>
        <w:ind w:leftChars="0" w:left="2" w:hanging="2"/>
        <w:rPr>
          <w:color w:val="000000"/>
          <w:sz w:val="24"/>
          <w:szCs w:val="24"/>
        </w:rPr>
      </w:pPr>
      <w:r>
        <w:rPr>
          <w:color w:val="000000"/>
          <w:sz w:val="24"/>
          <w:szCs w:val="24"/>
        </w:rPr>
        <w:t>Навчальних тижнів – 2.</w:t>
      </w:r>
    </w:p>
    <w:tbl>
      <w:tblPr>
        <w:tblW w:w="99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26"/>
        <w:gridCol w:w="3590"/>
        <w:gridCol w:w="3399"/>
      </w:tblGrid>
      <w:tr w:rsidR="007E30B0" w14:paraId="7CD58147" w14:textId="77777777" w:rsidTr="007E30B0">
        <w:trPr>
          <w:cantSplit/>
          <w:trHeight w:val="678"/>
          <w:jc w:val="center"/>
        </w:trPr>
        <w:tc>
          <w:tcPr>
            <w:tcW w:w="2928" w:type="dxa"/>
            <w:vMerge w:val="restart"/>
            <w:tcBorders>
              <w:top w:val="single" w:sz="4" w:space="0" w:color="000000"/>
              <w:left w:val="single" w:sz="4" w:space="0" w:color="000000"/>
              <w:bottom w:val="single" w:sz="4" w:space="0" w:color="000000"/>
              <w:right w:val="single" w:sz="4" w:space="0" w:color="000000"/>
            </w:tcBorders>
            <w:vAlign w:val="center"/>
            <w:hideMark/>
          </w:tcPr>
          <w:p w14:paraId="0B3A77A2" w14:textId="77777777" w:rsidR="007E30B0" w:rsidRDefault="007E30B0">
            <w:pPr>
              <w:spacing w:line="276" w:lineRule="auto"/>
              <w:ind w:leftChars="0" w:left="2" w:hanging="2"/>
              <w:jc w:val="center"/>
              <w:rPr>
                <w:color w:val="000000"/>
                <w:sz w:val="24"/>
                <w:szCs w:val="24"/>
              </w:rPr>
            </w:pPr>
            <w:r>
              <w:rPr>
                <w:color w:val="000000"/>
                <w:sz w:val="24"/>
                <w:szCs w:val="24"/>
              </w:rPr>
              <w:t xml:space="preserve">Найменування показників </w:t>
            </w:r>
          </w:p>
        </w:tc>
        <w:tc>
          <w:tcPr>
            <w:tcW w:w="3593" w:type="dxa"/>
            <w:vMerge w:val="restart"/>
            <w:tcBorders>
              <w:top w:val="single" w:sz="4" w:space="0" w:color="000000"/>
              <w:left w:val="single" w:sz="4" w:space="0" w:color="000000"/>
              <w:bottom w:val="single" w:sz="4" w:space="0" w:color="000000"/>
              <w:right w:val="single" w:sz="4" w:space="0" w:color="000000"/>
            </w:tcBorders>
            <w:vAlign w:val="center"/>
            <w:hideMark/>
          </w:tcPr>
          <w:p w14:paraId="5D0C35B3" w14:textId="77777777" w:rsidR="007E30B0" w:rsidRDefault="007E30B0">
            <w:pPr>
              <w:spacing w:line="276" w:lineRule="auto"/>
              <w:ind w:leftChars="0" w:left="2" w:hanging="2"/>
              <w:jc w:val="center"/>
              <w:rPr>
                <w:color w:val="000000"/>
                <w:sz w:val="24"/>
                <w:szCs w:val="24"/>
              </w:rPr>
            </w:pPr>
            <w:r>
              <w:rPr>
                <w:color w:val="000000"/>
                <w:sz w:val="24"/>
                <w:szCs w:val="24"/>
              </w:rPr>
              <w:t>Галузь знань, спеціальність, освітній рівень</w:t>
            </w:r>
          </w:p>
        </w:tc>
        <w:tc>
          <w:tcPr>
            <w:tcW w:w="3401" w:type="dxa"/>
            <w:tcBorders>
              <w:top w:val="single" w:sz="4" w:space="0" w:color="000000"/>
              <w:left w:val="single" w:sz="4" w:space="0" w:color="000000"/>
              <w:bottom w:val="single" w:sz="4" w:space="0" w:color="000000"/>
              <w:right w:val="single" w:sz="4" w:space="0" w:color="000000"/>
            </w:tcBorders>
            <w:vAlign w:val="center"/>
            <w:hideMark/>
          </w:tcPr>
          <w:p w14:paraId="3875088B" w14:textId="77777777" w:rsidR="007E30B0" w:rsidRDefault="007E30B0">
            <w:pPr>
              <w:spacing w:line="276" w:lineRule="auto"/>
              <w:ind w:leftChars="0" w:left="2" w:hanging="2"/>
              <w:jc w:val="center"/>
              <w:rPr>
                <w:color w:val="000000"/>
                <w:sz w:val="24"/>
                <w:szCs w:val="24"/>
              </w:rPr>
            </w:pPr>
            <w:r>
              <w:rPr>
                <w:color w:val="000000"/>
                <w:sz w:val="24"/>
                <w:szCs w:val="24"/>
              </w:rPr>
              <w:t>Характеристика вибіркової дисципліни</w:t>
            </w:r>
          </w:p>
        </w:tc>
      </w:tr>
      <w:tr w:rsidR="007E30B0" w14:paraId="27AAA81D" w14:textId="77777777" w:rsidTr="007E30B0">
        <w:trPr>
          <w:cantSplit/>
          <w:trHeight w:val="549"/>
          <w:jc w:val="center"/>
        </w:trPr>
        <w:tc>
          <w:tcPr>
            <w:tcW w:w="2928" w:type="dxa"/>
            <w:vMerge/>
            <w:tcBorders>
              <w:top w:val="single" w:sz="4" w:space="0" w:color="000000"/>
              <w:left w:val="single" w:sz="4" w:space="0" w:color="000000"/>
              <w:bottom w:val="single" w:sz="4" w:space="0" w:color="000000"/>
              <w:right w:val="single" w:sz="4" w:space="0" w:color="000000"/>
            </w:tcBorders>
            <w:vAlign w:val="center"/>
            <w:hideMark/>
          </w:tcPr>
          <w:p w14:paraId="25CD7742" w14:textId="77777777" w:rsidR="007E30B0" w:rsidRDefault="007E30B0">
            <w:pPr>
              <w:suppressAutoHyphens w:val="0"/>
              <w:spacing w:beforeAutospacing="1" w:afterAutospacing="1" w:line="240" w:lineRule="auto"/>
              <w:ind w:leftChars="0" w:left="0" w:firstLineChars="0" w:firstLine="0"/>
              <w:outlineLvl w:val="9"/>
              <w:rPr>
                <w:color w:val="000000"/>
                <w:sz w:val="24"/>
                <w:szCs w:val="24"/>
              </w:rPr>
            </w:pPr>
          </w:p>
        </w:tc>
        <w:tc>
          <w:tcPr>
            <w:tcW w:w="3593" w:type="dxa"/>
            <w:vMerge/>
            <w:tcBorders>
              <w:top w:val="single" w:sz="4" w:space="0" w:color="000000"/>
              <w:left w:val="single" w:sz="4" w:space="0" w:color="000000"/>
              <w:bottom w:val="single" w:sz="4" w:space="0" w:color="000000"/>
              <w:right w:val="single" w:sz="4" w:space="0" w:color="000000"/>
            </w:tcBorders>
            <w:vAlign w:val="center"/>
            <w:hideMark/>
          </w:tcPr>
          <w:p w14:paraId="5664D932" w14:textId="77777777" w:rsidR="007E30B0" w:rsidRDefault="007E30B0">
            <w:pPr>
              <w:suppressAutoHyphens w:val="0"/>
              <w:spacing w:beforeAutospacing="1" w:afterAutospacing="1" w:line="240" w:lineRule="auto"/>
              <w:ind w:leftChars="0" w:left="0" w:firstLineChars="0" w:firstLine="0"/>
              <w:outlineLvl w:val="9"/>
              <w:rPr>
                <w:color w:val="000000"/>
                <w:sz w:val="24"/>
                <w:szCs w:val="24"/>
              </w:rPr>
            </w:pPr>
          </w:p>
        </w:tc>
        <w:tc>
          <w:tcPr>
            <w:tcW w:w="3401" w:type="dxa"/>
            <w:tcBorders>
              <w:top w:val="single" w:sz="4" w:space="0" w:color="000000"/>
              <w:left w:val="single" w:sz="4" w:space="0" w:color="000000"/>
              <w:bottom w:val="single" w:sz="4" w:space="0" w:color="000000"/>
              <w:right w:val="single" w:sz="4" w:space="0" w:color="000000"/>
            </w:tcBorders>
            <w:hideMark/>
          </w:tcPr>
          <w:p w14:paraId="75ED322C" w14:textId="77777777" w:rsidR="007E30B0" w:rsidRDefault="007E30B0">
            <w:pPr>
              <w:spacing w:line="276" w:lineRule="auto"/>
              <w:ind w:leftChars="0" w:left="2" w:hanging="2"/>
              <w:jc w:val="center"/>
              <w:rPr>
                <w:color w:val="000000"/>
                <w:sz w:val="24"/>
                <w:szCs w:val="24"/>
              </w:rPr>
            </w:pPr>
            <w:r>
              <w:rPr>
                <w:color w:val="000000"/>
                <w:sz w:val="24"/>
                <w:szCs w:val="24"/>
              </w:rPr>
              <w:t>денна форма навчання</w:t>
            </w:r>
          </w:p>
        </w:tc>
      </w:tr>
      <w:tr w:rsidR="007E30B0" w14:paraId="52AE75FA" w14:textId="77777777" w:rsidTr="007E30B0">
        <w:trPr>
          <w:trHeight w:val="1748"/>
          <w:jc w:val="center"/>
        </w:trPr>
        <w:tc>
          <w:tcPr>
            <w:tcW w:w="2928" w:type="dxa"/>
            <w:tcBorders>
              <w:top w:val="single" w:sz="4" w:space="0" w:color="000000"/>
              <w:left w:val="single" w:sz="4" w:space="0" w:color="000000"/>
              <w:bottom w:val="single" w:sz="4" w:space="0" w:color="000000"/>
              <w:right w:val="single" w:sz="4" w:space="0" w:color="000000"/>
            </w:tcBorders>
            <w:vAlign w:val="center"/>
            <w:hideMark/>
          </w:tcPr>
          <w:p w14:paraId="59002A30" w14:textId="77777777" w:rsidR="007E30B0" w:rsidRDefault="007E30B0">
            <w:pPr>
              <w:spacing w:line="276" w:lineRule="auto"/>
              <w:ind w:leftChars="0" w:left="2" w:hanging="2"/>
              <w:rPr>
                <w:color w:val="000000"/>
                <w:sz w:val="24"/>
                <w:szCs w:val="24"/>
              </w:rPr>
            </w:pPr>
            <w:r>
              <w:rPr>
                <w:color w:val="000000"/>
                <w:sz w:val="24"/>
                <w:szCs w:val="24"/>
              </w:rPr>
              <w:t>Кількість кредитів  – 3</w:t>
            </w:r>
          </w:p>
        </w:tc>
        <w:tc>
          <w:tcPr>
            <w:tcW w:w="3593" w:type="dxa"/>
            <w:tcBorders>
              <w:top w:val="single" w:sz="4" w:space="0" w:color="000000"/>
              <w:left w:val="single" w:sz="4" w:space="0" w:color="000000"/>
              <w:bottom w:val="single" w:sz="4" w:space="0" w:color="000000"/>
              <w:right w:val="single" w:sz="4" w:space="0" w:color="000000"/>
            </w:tcBorders>
            <w:hideMark/>
          </w:tcPr>
          <w:p w14:paraId="765F627A" w14:textId="77777777" w:rsidR="007E30B0" w:rsidRDefault="007E30B0">
            <w:pPr>
              <w:spacing w:line="276" w:lineRule="auto"/>
              <w:ind w:leftChars="0" w:left="2" w:hanging="2"/>
              <w:jc w:val="center"/>
              <w:rPr>
                <w:color w:val="000000"/>
                <w:sz w:val="24"/>
                <w:szCs w:val="24"/>
              </w:rPr>
            </w:pPr>
            <w:r>
              <w:rPr>
                <w:color w:val="000000"/>
                <w:sz w:val="24"/>
                <w:szCs w:val="24"/>
              </w:rPr>
              <w:t>Галузь знань</w:t>
            </w:r>
          </w:p>
          <w:p w14:paraId="4451E9DE" w14:textId="77777777" w:rsidR="007E30B0" w:rsidRDefault="007E30B0">
            <w:pPr>
              <w:spacing w:line="276" w:lineRule="auto"/>
              <w:ind w:leftChars="0" w:left="2" w:hanging="2"/>
              <w:jc w:val="center"/>
              <w:rPr>
                <w:color w:val="000000"/>
                <w:sz w:val="24"/>
                <w:szCs w:val="24"/>
              </w:rPr>
            </w:pPr>
            <w:r>
              <w:rPr>
                <w:color w:val="000000"/>
                <w:sz w:val="24"/>
                <w:szCs w:val="24"/>
              </w:rPr>
              <w:t>22 «охорона здоров’я»</w:t>
            </w:r>
          </w:p>
          <w:p w14:paraId="1585B3C1" w14:textId="77777777" w:rsidR="007E30B0" w:rsidRDefault="007E30B0">
            <w:pPr>
              <w:spacing w:line="276" w:lineRule="auto"/>
              <w:ind w:leftChars="0" w:left="2" w:hanging="2"/>
              <w:jc w:val="center"/>
              <w:rPr>
                <w:color w:val="000000"/>
                <w:sz w:val="24"/>
                <w:szCs w:val="24"/>
              </w:rPr>
            </w:pPr>
            <w:r>
              <w:rPr>
                <w:color w:val="000000"/>
                <w:sz w:val="24"/>
                <w:szCs w:val="24"/>
              </w:rPr>
              <w:t>(шифр і назва)</w:t>
            </w:r>
          </w:p>
        </w:tc>
        <w:tc>
          <w:tcPr>
            <w:tcW w:w="3401" w:type="dxa"/>
            <w:tcBorders>
              <w:top w:val="single" w:sz="4" w:space="0" w:color="000000"/>
              <w:left w:val="single" w:sz="4" w:space="0" w:color="000000"/>
              <w:bottom w:val="single" w:sz="4" w:space="0" w:color="000000"/>
              <w:right w:val="single" w:sz="4" w:space="0" w:color="000000"/>
            </w:tcBorders>
            <w:vAlign w:val="center"/>
            <w:hideMark/>
          </w:tcPr>
          <w:p w14:paraId="454DBF3E" w14:textId="77777777" w:rsidR="007E30B0" w:rsidRDefault="007E30B0">
            <w:pPr>
              <w:spacing w:line="276" w:lineRule="auto"/>
              <w:ind w:leftChars="0" w:left="2" w:hanging="2"/>
              <w:jc w:val="center"/>
              <w:rPr>
                <w:color w:val="000000"/>
                <w:sz w:val="24"/>
                <w:szCs w:val="24"/>
              </w:rPr>
            </w:pPr>
            <w:r>
              <w:rPr>
                <w:color w:val="000000"/>
                <w:sz w:val="24"/>
                <w:szCs w:val="24"/>
              </w:rPr>
              <w:t>Вибіркова</w:t>
            </w:r>
          </w:p>
        </w:tc>
      </w:tr>
      <w:tr w:rsidR="007E30B0" w14:paraId="715CAC7E" w14:textId="77777777" w:rsidTr="007E30B0">
        <w:trPr>
          <w:cantSplit/>
          <w:trHeight w:val="495"/>
          <w:jc w:val="center"/>
        </w:trPr>
        <w:tc>
          <w:tcPr>
            <w:tcW w:w="2928" w:type="dxa"/>
            <w:vMerge w:val="restart"/>
            <w:tcBorders>
              <w:top w:val="single" w:sz="4" w:space="0" w:color="000000"/>
              <w:left w:val="single" w:sz="4" w:space="0" w:color="000000"/>
              <w:bottom w:val="single" w:sz="4" w:space="0" w:color="000000"/>
              <w:right w:val="single" w:sz="4" w:space="0" w:color="000000"/>
            </w:tcBorders>
            <w:vAlign w:val="center"/>
            <w:hideMark/>
          </w:tcPr>
          <w:p w14:paraId="09F0EA77" w14:textId="77777777" w:rsidR="007E30B0" w:rsidRDefault="007E30B0">
            <w:pPr>
              <w:spacing w:line="276" w:lineRule="auto"/>
              <w:ind w:leftChars="0" w:left="2" w:hanging="2"/>
              <w:rPr>
                <w:color w:val="000000"/>
                <w:sz w:val="24"/>
                <w:szCs w:val="24"/>
              </w:rPr>
            </w:pPr>
            <w:r>
              <w:rPr>
                <w:color w:val="000000"/>
                <w:sz w:val="24"/>
                <w:szCs w:val="24"/>
              </w:rPr>
              <w:t xml:space="preserve">Загальна кількість годин – 90 </w:t>
            </w:r>
          </w:p>
        </w:tc>
        <w:tc>
          <w:tcPr>
            <w:tcW w:w="3593" w:type="dxa"/>
            <w:vMerge w:val="restart"/>
            <w:tcBorders>
              <w:top w:val="single" w:sz="4" w:space="0" w:color="000000"/>
              <w:left w:val="single" w:sz="4" w:space="0" w:color="000000"/>
              <w:bottom w:val="single" w:sz="4" w:space="0" w:color="000000"/>
              <w:right w:val="single" w:sz="4" w:space="0" w:color="000000"/>
            </w:tcBorders>
            <w:vAlign w:val="center"/>
            <w:hideMark/>
          </w:tcPr>
          <w:p w14:paraId="7A5F8742" w14:textId="77777777" w:rsidR="007E30B0" w:rsidRDefault="007E30B0">
            <w:pPr>
              <w:spacing w:line="276" w:lineRule="auto"/>
              <w:ind w:leftChars="0" w:left="2" w:hanging="2"/>
              <w:jc w:val="center"/>
              <w:rPr>
                <w:color w:val="000000"/>
                <w:sz w:val="24"/>
                <w:szCs w:val="24"/>
              </w:rPr>
            </w:pPr>
            <w:r>
              <w:rPr>
                <w:color w:val="000000"/>
                <w:sz w:val="24"/>
                <w:szCs w:val="24"/>
              </w:rPr>
              <w:t>Спеціальність:</w:t>
            </w:r>
          </w:p>
          <w:p w14:paraId="3DD4D960" w14:textId="77777777" w:rsidR="007E30B0" w:rsidRDefault="007E30B0">
            <w:pPr>
              <w:tabs>
                <w:tab w:val="left" w:pos="5580"/>
                <w:tab w:val="right" w:pos="9355"/>
              </w:tabs>
              <w:spacing w:line="276" w:lineRule="auto"/>
              <w:ind w:leftChars="0" w:left="2" w:hanging="2"/>
              <w:jc w:val="center"/>
              <w:rPr>
                <w:color w:val="000000"/>
                <w:sz w:val="24"/>
                <w:szCs w:val="24"/>
              </w:rPr>
            </w:pPr>
            <w:r>
              <w:rPr>
                <w:color w:val="000000"/>
                <w:sz w:val="24"/>
                <w:szCs w:val="24"/>
              </w:rPr>
              <w:t>222 медицина</w:t>
            </w:r>
          </w:p>
        </w:tc>
        <w:tc>
          <w:tcPr>
            <w:tcW w:w="3401" w:type="dxa"/>
            <w:tcBorders>
              <w:top w:val="single" w:sz="4" w:space="0" w:color="000000"/>
              <w:left w:val="single" w:sz="4" w:space="0" w:color="000000"/>
              <w:bottom w:val="single" w:sz="4" w:space="0" w:color="000000"/>
              <w:right w:val="single" w:sz="4" w:space="0" w:color="000000"/>
            </w:tcBorders>
            <w:vAlign w:val="center"/>
            <w:hideMark/>
          </w:tcPr>
          <w:p w14:paraId="29A40F05" w14:textId="77777777" w:rsidR="007E30B0" w:rsidRDefault="007E30B0">
            <w:pPr>
              <w:spacing w:line="276" w:lineRule="auto"/>
              <w:ind w:leftChars="0" w:left="2" w:hanging="2"/>
              <w:jc w:val="center"/>
              <w:rPr>
                <w:color w:val="000000"/>
                <w:sz w:val="24"/>
                <w:szCs w:val="24"/>
              </w:rPr>
            </w:pPr>
            <w:r>
              <w:rPr>
                <w:color w:val="000000"/>
                <w:sz w:val="24"/>
                <w:szCs w:val="24"/>
              </w:rPr>
              <w:t xml:space="preserve">Рік підготовки </w:t>
            </w:r>
          </w:p>
          <w:p w14:paraId="15E0EFD0" w14:textId="68BE8906" w:rsidR="007E30B0" w:rsidRDefault="006F2A91">
            <w:pPr>
              <w:spacing w:line="276" w:lineRule="auto"/>
              <w:ind w:leftChars="0" w:left="2" w:hanging="2"/>
              <w:jc w:val="center"/>
              <w:rPr>
                <w:color w:val="000000"/>
                <w:sz w:val="24"/>
                <w:szCs w:val="24"/>
              </w:rPr>
            </w:pPr>
            <w:r>
              <w:rPr>
                <w:color w:val="000000"/>
                <w:sz w:val="24"/>
                <w:szCs w:val="24"/>
                <w:lang w:val="uk-UA"/>
              </w:rPr>
              <w:t>3</w:t>
            </w:r>
            <w:r w:rsidR="007E30B0">
              <w:rPr>
                <w:color w:val="000000"/>
                <w:sz w:val="24"/>
                <w:szCs w:val="24"/>
              </w:rPr>
              <w:t xml:space="preserve"> - й</w:t>
            </w:r>
          </w:p>
        </w:tc>
      </w:tr>
      <w:tr w:rsidR="007E30B0" w14:paraId="022E88EE" w14:textId="77777777" w:rsidTr="007E30B0">
        <w:trPr>
          <w:cantSplit/>
          <w:trHeight w:val="710"/>
          <w:jc w:val="center"/>
        </w:trPr>
        <w:tc>
          <w:tcPr>
            <w:tcW w:w="2928" w:type="dxa"/>
            <w:vMerge/>
            <w:tcBorders>
              <w:top w:val="single" w:sz="4" w:space="0" w:color="000000"/>
              <w:left w:val="single" w:sz="4" w:space="0" w:color="000000"/>
              <w:bottom w:val="single" w:sz="4" w:space="0" w:color="000000"/>
              <w:right w:val="single" w:sz="4" w:space="0" w:color="000000"/>
            </w:tcBorders>
            <w:vAlign w:val="center"/>
            <w:hideMark/>
          </w:tcPr>
          <w:p w14:paraId="0B5244E1" w14:textId="77777777" w:rsidR="007E30B0" w:rsidRDefault="007E30B0">
            <w:pPr>
              <w:suppressAutoHyphens w:val="0"/>
              <w:spacing w:beforeAutospacing="1" w:afterAutospacing="1" w:line="240" w:lineRule="auto"/>
              <w:ind w:leftChars="0" w:left="0" w:firstLineChars="0" w:firstLine="0"/>
              <w:outlineLvl w:val="9"/>
              <w:rPr>
                <w:color w:val="000000"/>
                <w:sz w:val="24"/>
                <w:szCs w:val="24"/>
              </w:rPr>
            </w:pPr>
          </w:p>
        </w:tc>
        <w:tc>
          <w:tcPr>
            <w:tcW w:w="3593" w:type="dxa"/>
            <w:vMerge/>
            <w:tcBorders>
              <w:top w:val="single" w:sz="4" w:space="0" w:color="000000"/>
              <w:left w:val="single" w:sz="4" w:space="0" w:color="000000"/>
              <w:bottom w:val="single" w:sz="4" w:space="0" w:color="000000"/>
              <w:right w:val="single" w:sz="4" w:space="0" w:color="000000"/>
            </w:tcBorders>
            <w:vAlign w:val="center"/>
            <w:hideMark/>
          </w:tcPr>
          <w:p w14:paraId="6E291CD0" w14:textId="77777777" w:rsidR="007E30B0" w:rsidRDefault="007E30B0">
            <w:pPr>
              <w:suppressAutoHyphens w:val="0"/>
              <w:spacing w:beforeAutospacing="1" w:afterAutospacing="1" w:line="240" w:lineRule="auto"/>
              <w:ind w:leftChars="0" w:left="0" w:firstLineChars="0" w:firstLine="0"/>
              <w:outlineLvl w:val="9"/>
              <w:rPr>
                <w:color w:val="000000"/>
                <w:sz w:val="24"/>
                <w:szCs w:val="24"/>
              </w:rPr>
            </w:pPr>
          </w:p>
        </w:tc>
        <w:tc>
          <w:tcPr>
            <w:tcW w:w="3401" w:type="dxa"/>
            <w:tcBorders>
              <w:top w:val="single" w:sz="4" w:space="0" w:color="000000"/>
              <w:left w:val="single" w:sz="4" w:space="0" w:color="000000"/>
              <w:bottom w:val="single" w:sz="4" w:space="0" w:color="000000"/>
              <w:right w:val="single" w:sz="4" w:space="0" w:color="000000"/>
            </w:tcBorders>
            <w:vAlign w:val="center"/>
            <w:hideMark/>
          </w:tcPr>
          <w:p w14:paraId="3A4356CB" w14:textId="77777777" w:rsidR="007E30B0" w:rsidRDefault="007E30B0">
            <w:pPr>
              <w:spacing w:line="276" w:lineRule="auto"/>
              <w:ind w:leftChars="0" w:left="2" w:hanging="2"/>
              <w:jc w:val="center"/>
              <w:rPr>
                <w:color w:val="000000"/>
                <w:sz w:val="24"/>
                <w:szCs w:val="24"/>
              </w:rPr>
            </w:pPr>
            <w:r>
              <w:rPr>
                <w:color w:val="000000"/>
                <w:sz w:val="24"/>
                <w:szCs w:val="24"/>
              </w:rPr>
              <w:t xml:space="preserve">Семестр </w:t>
            </w:r>
          </w:p>
          <w:p w14:paraId="44656DB5" w14:textId="335180CB" w:rsidR="007E30B0" w:rsidRDefault="006F2A91">
            <w:pPr>
              <w:spacing w:line="276" w:lineRule="auto"/>
              <w:ind w:leftChars="0" w:left="2" w:hanging="2"/>
              <w:jc w:val="center"/>
              <w:rPr>
                <w:color w:val="000000"/>
                <w:sz w:val="24"/>
                <w:szCs w:val="24"/>
              </w:rPr>
            </w:pPr>
            <w:r>
              <w:rPr>
                <w:color w:val="000000"/>
                <w:sz w:val="24"/>
                <w:szCs w:val="24"/>
                <w:lang w:val="uk-UA"/>
              </w:rPr>
              <w:t>5</w:t>
            </w:r>
            <w:r w:rsidR="007E30B0">
              <w:rPr>
                <w:color w:val="000000"/>
                <w:sz w:val="24"/>
                <w:szCs w:val="24"/>
              </w:rPr>
              <w:t xml:space="preserve">-й, </w:t>
            </w:r>
            <w:r>
              <w:rPr>
                <w:color w:val="000000"/>
                <w:sz w:val="24"/>
                <w:szCs w:val="24"/>
                <w:lang w:val="uk-UA"/>
              </w:rPr>
              <w:t>6</w:t>
            </w:r>
            <w:r w:rsidR="007E30B0">
              <w:rPr>
                <w:color w:val="000000"/>
                <w:sz w:val="24"/>
                <w:szCs w:val="24"/>
              </w:rPr>
              <w:t>-й</w:t>
            </w:r>
          </w:p>
        </w:tc>
      </w:tr>
      <w:tr w:rsidR="007E30B0" w14:paraId="145A913B" w14:textId="77777777" w:rsidTr="007E30B0">
        <w:trPr>
          <w:cantSplit/>
          <w:trHeight w:val="408"/>
          <w:jc w:val="center"/>
        </w:trPr>
        <w:tc>
          <w:tcPr>
            <w:tcW w:w="2928" w:type="dxa"/>
            <w:vMerge/>
            <w:tcBorders>
              <w:top w:val="single" w:sz="4" w:space="0" w:color="000000"/>
              <w:left w:val="single" w:sz="4" w:space="0" w:color="000000"/>
              <w:bottom w:val="single" w:sz="4" w:space="0" w:color="000000"/>
              <w:right w:val="single" w:sz="4" w:space="0" w:color="000000"/>
            </w:tcBorders>
            <w:vAlign w:val="center"/>
            <w:hideMark/>
          </w:tcPr>
          <w:p w14:paraId="4E47D393" w14:textId="77777777" w:rsidR="007E30B0" w:rsidRDefault="007E30B0">
            <w:pPr>
              <w:suppressAutoHyphens w:val="0"/>
              <w:spacing w:beforeAutospacing="1" w:afterAutospacing="1" w:line="240" w:lineRule="auto"/>
              <w:ind w:leftChars="0" w:left="0" w:firstLineChars="0" w:firstLine="0"/>
              <w:outlineLvl w:val="9"/>
              <w:rPr>
                <w:color w:val="000000"/>
                <w:sz w:val="24"/>
                <w:szCs w:val="24"/>
              </w:rPr>
            </w:pPr>
          </w:p>
        </w:tc>
        <w:tc>
          <w:tcPr>
            <w:tcW w:w="3593" w:type="dxa"/>
            <w:vMerge/>
            <w:tcBorders>
              <w:top w:val="single" w:sz="4" w:space="0" w:color="000000"/>
              <w:left w:val="single" w:sz="4" w:space="0" w:color="000000"/>
              <w:bottom w:val="single" w:sz="4" w:space="0" w:color="000000"/>
              <w:right w:val="single" w:sz="4" w:space="0" w:color="000000"/>
            </w:tcBorders>
            <w:vAlign w:val="center"/>
            <w:hideMark/>
          </w:tcPr>
          <w:p w14:paraId="348C8253" w14:textId="77777777" w:rsidR="007E30B0" w:rsidRDefault="007E30B0">
            <w:pPr>
              <w:suppressAutoHyphens w:val="0"/>
              <w:spacing w:beforeAutospacing="1" w:afterAutospacing="1" w:line="240" w:lineRule="auto"/>
              <w:ind w:leftChars="0" w:left="0" w:firstLineChars="0" w:firstLine="0"/>
              <w:outlineLvl w:val="9"/>
              <w:rPr>
                <w:color w:val="000000"/>
                <w:sz w:val="24"/>
                <w:szCs w:val="24"/>
              </w:rPr>
            </w:pPr>
          </w:p>
        </w:tc>
        <w:tc>
          <w:tcPr>
            <w:tcW w:w="3401" w:type="dxa"/>
            <w:vMerge w:val="restart"/>
            <w:tcBorders>
              <w:top w:val="single" w:sz="4" w:space="0" w:color="000000"/>
              <w:left w:val="single" w:sz="4" w:space="0" w:color="000000"/>
              <w:bottom w:val="single" w:sz="4" w:space="0" w:color="000000"/>
              <w:right w:val="single" w:sz="4" w:space="0" w:color="000000"/>
            </w:tcBorders>
            <w:vAlign w:val="center"/>
            <w:hideMark/>
          </w:tcPr>
          <w:p w14:paraId="0D70856B" w14:textId="77777777" w:rsidR="007E30B0" w:rsidRDefault="007E30B0">
            <w:pPr>
              <w:spacing w:line="276" w:lineRule="auto"/>
              <w:ind w:leftChars="0" w:left="2" w:hanging="2"/>
              <w:jc w:val="center"/>
              <w:rPr>
                <w:color w:val="000000"/>
                <w:sz w:val="24"/>
                <w:szCs w:val="24"/>
              </w:rPr>
            </w:pPr>
            <w:r>
              <w:rPr>
                <w:color w:val="000000"/>
                <w:sz w:val="24"/>
                <w:szCs w:val="24"/>
              </w:rPr>
              <w:t>Лекції</w:t>
            </w:r>
          </w:p>
          <w:p w14:paraId="30BB167D" w14:textId="58864BFB" w:rsidR="007E30B0" w:rsidRDefault="006F2A91">
            <w:pPr>
              <w:spacing w:line="276" w:lineRule="auto"/>
              <w:ind w:leftChars="0" w:left="2" w:hanging="2"/>
              <w:jc w:val="center"/>
              <w:rPr>
                <w:color w:val="000000"/>
                <w:sz w:val="24"/>
                <w:szCs w:val="24"/>
              </w:rPr>
            </w:pPr>
            <w:r>
              <w:rPr>
                <w:color w:val="000000"/>
                <w:sz w:val="24"/>
                <w:szCs w:val="24"/>
                <w:lang w:val="uk-UA"/>
              </w:rPr>
              <w:t>4</w:t>
            </w:r>
            <w:r w:rsidR="007E30B0">
              <w:rPr>
                <w:color w:val="000000"/>
                <w:sz w:val="24"/>
                <w:szCs w:val="24"/>
              </w:rPr>
              <w:t xml:space="preserve"> год.</w:t>
            </w:r>
          </w:p>
        </w:tc>
      </w:tr>
      <w:tr w:rsidR="007E30B0" w14:paraId="7B697377" w14:textId="77777777" w:rsidTr="007E30B0">
        <w:trPr>
          <w:cantSplit/>
          <w:trHeight w:val="408"/>
          <w:jc w:val="center"/>
        </w:trPr>
        <w:tc>
          <w:tcPr>
            <w:tcW w:w="2928" w:type="dxa"/>
            <w:vMerge w:val="restart"/>
            <w:tcBorders>
              <w:top w:val="single" w:sz="4" w:space="0" w:color="000000"/>
              <w:left w:val="single" w:sz="4" w:space="0" w:color="000000"/>
              <w:bottom w:val="single" w:sz="4" w:space="0" w:color="000000"/>
              <w:right w:val="single" w:sz="4" w:space="0" w:color="000000"/>
            </w:tcBorders>
            <w:vAlign w:val="center"/>
            <w:hideMark/>
          </w:tcPr>
          <w:p w14:paraId="71823369" w14:textId="77777777" w:rsidR="007E30B0" w:rsidRDefault="007E30B0">
            <w:pPr>
              <w:spacing w:line="276" w:lineRule="auto"/>
              <w:ind w:leftChars="0" w:left="2" w:hanging="2"/>
              <w:rPr>
                <w:color w:val="000000"/>
                <w:sz w:val="24"/>
                <w:szCs w:val="24"/>
              </w:rPr>
            </w:pPr>
            <w:r>
              <w:rPr>
                <w:color w:val="000000"/>
                <w:sz w:val="24"/>
                <w:szCs w:val="24"/>
              </w:rPr>
              <w:t>Тижневих годин для денної форми навчання:</w:t>
            </w:r>
          </w:p>
          <w:p w14:paraId="2AFB3F14" w14:textId="046638C4" w:rsidR="007E30B0" w:rsidRPr="006F2A91" w:rsidRDefault="007E30B0">
            <w:pPr>
              <w:spacing w:line="276" w:lineRule="auto"/>
              <w:ind w:leftChars="0" w:left="2" w:hanging="2"/>
              <w:rPr>
                <w:color w:val="000000"/>
                <w:sz w:val="24"/>
                <w:szCs w:val="24"/>
                <w:lang w:val="uk-UA"/>
              </w:rPr>
            </w:pPr>
            <w:r>
              <w:rPr>
                <w:color w:val="000000"/>
                <w:sz w:val="24"/>
                <w:szCs w:val="24"/>
              </w:rPr>
              <w:t xml:space="preserve">аудиторних – </w:t>
            </w:r>
            <w:r w:rsidR="006F2A91">
              <w:rPr>
                <w:color w:val="000000"/>
                <w:sz w:val="24"/>
                <w:szCs w:val="24"/>
                <w:lang w:val="uk-UA"/>
              </w:rPr>
              <w:t>15</w:t>
            </w:r>
          </w:p>
          <w:p w14:paraId="03AFA688" w14:textId="38845860" w:rsidR="007E30B0" w:rsidRPr="006F2A91" w:rsidRDefault="007E30B0">
            <w:pPr>
              <w:spacing w:line="276" w:lineRule="auto"/>
              <w:ind w:leftChars="0" w:left="2" w:hanging="2"/>
              <w:rPr>
                <w:color w:val="000000"/>
                <w:sz w:val="24"/>
                <w:szCs w:val="24"/>
                <w:lang w:val="uk-UA"/>
              </w:rPr>
            </w:pPr>
            <w:r>
              <w:rPr>
                <w:color w:val="000000"/>
                <w:sz w:val="24"/>
                <w:szCs w:val="24"/>
              </w:rPr>
              <w:t xml:space="preserve">самостійної роботи студента – </w:t>
            </w:r>
            <w:r w:rsidR="006F2A91">
              <w:rPr>
                <w:color w:val="000000"/>
                <w:sz w:val="24"/>
                <w:szCs w:val="24"/>
                <w:lang w:val="uk-UA"/>
              </w:rPr>
              <w:t>30</w:t>
            </w:r>
          </w:p>
        </w:tc>
        <w:tc>
          <w:tcPr>
            <w:tcW w:w="3593" w:type="dxa"/>
            <w:vMerge w:val="restart"/>
            <w:tcBorders>
              <w:top w:val="single" w:sz="4" w:space="0" w:color="000000"/>
              <w:left w:val="single" w:sz="4" w:space="0" w:color="000000"/>
              <w:bottom w:val="single" w:sz="4" w:space="0" w:color="000000"/>
              <w:right w:val="single" w:sz="4" w:space="0" w:color="000000"/>
            </w:tcBorders>
            <w:vAlign w:val="center"/>
          </w:tcPr>
          <w:p w14:paraId="04944EBB" w14:textId="77777777" w:rsidR="007E30B0" w:rsidRDefault="007E30B0">
            <w:pPr>
              <w:spacing w:line="240" w:lineRule="auto"/>
              <w:ind w:leftChars="0" w:left="2" w:hanging="2"/>
              <w:jc w:val="center"/>
              <w:rPr>
                <w:color w:val="000000"/>
                <w:sz w:val="24"/>
                <w:szCs w:val="24"/>
              </w:rPr>
            </w:pPr>
            <w:r>
              <w:rPr>
                <w:color w:val="000000"/>
                <w:sz w:val="24"/>
                <w:szCs w:val="24"/>
              </w:rPr>
              <w:t>Освітній рівень: другий (магістерський)</w:t>
            </w:r>
          </w:p>
          <w:p w14:paraId="489D0C90" w14:textId="77777777" w:rsidR="007E30B0" w:rsidRDefault="007E30B0">
            <w:pPr>
              <w:spacing w:line="276" w:lineRule="auto"/>
              <w:ind w:leftChars="0" w:left="2" w:hanging="2"/>
              <w:jc w:val="center"/>
              <w:rPr>
                <w:color w:val="000000"/>
                <w:sz w:val="24"/>
                <w:szCs w:val="24"/>
              </w:rPr>
            </w:pPr>
          </w:p>
        </w:tc>
        <w:tc>
          <w:tcPr>
            <w:tcW w:w="3401" w:type="dxa"/>
            <w:vMerge/>
            <w:tcBorders>
              <w:top w:val="single" w:sz="4" w:space="0" w:color="000000"/>
              <w:left w:val="single" w:sz="4" w:space="0" w:color="000000"/>
              <w:bottom w:val="single" w:sz="4" w:space="0" w:color="000000"/>
              <w:right w:val="single" w:sz="4" w:space="0" w:color="000000"/>
            </w:tcBorders>
            <w:vAlign w:val="center"/>
            <w:hideMark/>
          </w:tcPr>
          <w:p w14:paraId="4BF7C5BB" w14:textId="77777777" w:rsidR="007E30B0" w:rsidRDefault="007E30B0">
            <w:pPr>
              <w:suppressAutoHyphens w:val="0"/>
              <w:spacing w:beforeAutospacing="1" w:afterAutospacing="1" w:line="240" w:lineRule="auto"/>
              <w:ind w:leftChars="0" w:left="0" w:firstLineChars="0" w:firstLine="0"/>
              <w:outlineLvl w:val="9"/>
              <w:rPr>
                <w:color w:val="000000"/>
                <w:sz w:val="24"/>
                <w:szCs w:val="24"/>
              </w:rPr>
            </w:pPr>
          </w:p>
        </w:tc>
      </w:tr>
      <w:tr w:rsidR="007E30B0" w14:paraId="2E58CD59" w14:textId="77777777" w:rsidTr="007E30B0">
        <w:trPr>
          <w:cantSplit/>
          <w:trHeight w:val="449"/>
          <w:jc w:val="center"/>
        </w:trPr>
        <w:tc>
          <w:tcPr>
            <w:tcW w:w="2928" w:type="dxa"/>
            <w:vMerge/>
            <w:tcBorders>
              <w:top w:val="single" w:sz="4" w:space="0" w:color="000000"/>
              <w:left w:val="single" w:sz="4" w:space="0" w:color="000000"/>
              <w:bottom w:val="single" w:sz="4" w:space="0" w:color="000000"/>
              <w:right w:val="single" w:sz="4" w:space="0" w:color="000000"/>
            </w:tcBorders>
            <w:vAlign w:val="center"/>
            <w:hideMark/>
          </w:tcPr>
          <w:p w14:paraId="177FA8F3" w14:textId="77777777" w:rsidR="007E30B0" w:rsidRDefault="007E30B0">
            <w:pPr>
              <w:suppressAutoHyphens w:val="0"/>
              <w:spacing w:beforeAutospacing="1" w:afterAutospacing="1" w:line="240" w:lineRule="auto"/>
              <w:ind w:leftChars="0" w:left="0" w:firstLineChars="0" w:firstLine="0"/>
              <w:outlineLvl w:val="9"/>
              <w:rPr>
                <w:color w:val="000000"/>
                <w:sz w:val="24"/>
                <w:szCs w:val="24"/>
              </w:rPr>
            </w:pPr>
          </w:p>
        </w:tc>
        <w:tc>
          <w:tcPr>
            <w:tcW w:w="3593" w:type="dxa"/>
            <w:vMerge/>
            <w:tcBorders>
              <w:top w:val="single" w:sz="4" w:space="0" w:color="000000"/>
              <w:left w:val="single" w:sz="4" w:space="0" w:color="000000"/>
              <w:bottom w:val="single" w:sz="4" w:space="0" w:color="000000"/>
              <w:right w:val="single" w:sz="4" w:space="0" w:color="000000"/>
            </w:tcBorders>
            <w:vAlign w:val="center"/>
            <w:hideMark/>
          </w:tcPr>
          <w:p w14:paraId="17812A8D" w14:textId="77777777" w:rsidR="007E30B0" w:rsidRDefault="007E30B0">
            <w:pPr>
              <w:suppressAutoHyphens w:val="0"/>
              <w:spacing w:beforeAutospacing="1" w:afterAutospacing="1" w:line="240" w:lineRule="auto"/>
              <w:ind w:leftChars="0" w:left="0" w:firstLineChars="0" w:firstLine="0"/>
              <w:outlineLvl w:val="9"/>
              <w:rPr>
                <w:color w:val="000000"/>
                <w:sz w:val="24"/>
                <w:szCs w:val="24"/>
              </w:rPr>
            </w:pPr>
          </w:p>
        </w:tc>
        <w:tc>
          <w:tcPr>
            <w:tcW w:w="3401" w:type="dxa"/>
            <w:tcBorders>
              <w:top w:val="single" w:sz="4" w:space="0" w:color="000000"/>
              <w:left w:val="single" w:sz="4" w:space="0" w:color="000000"/>
              <w:bottom w:val="single" w:sz="4" w:space="0" w:color="000000"/>
              <w:right w:val="single" w:sz="4" w:space="0" w:color="000000"/>
            </w:tcBorders>
            <w:vAlign w:val="center"/>
            <w:hideMark/>
          </w:tcPr>
          <w:p w14:paraId="514A2682" w14:textId="77777777" w:rsidR="007E30B0" w:rsidRDefault="007E30B0">
            <w:pPr>
              <w:spacing w:line="276" w:lineRule="auto"/>
              <w:ind w:leftChars="0" w:left="2" w:hanging="2"/>
              <w:jc w:val="center"/>
              <w:rPr>
                <w:color w:val="000000"/>
                <w:sz w:val="24"/>
                <w:szCs w:val="24"/>
              </w:rPr>
            </w:pPr>
            <w:r>
              <w:rPr>
                <w:color w:val="000000"/>
                <w:sz w:val="24"/>
                <w:szCs w:val="24"/>
              </w:rPr>
              <w:t>Практичні</w:t>
            </w:r>
          </w:p>
          <w:p w14:paraId="24B4276A" w14:textId="260D268D" w:rsidR="007E30B0" w:rsidRDefault="006F2A91">
            <w:pPr>
              <w:spacing w:line="276" w:lineRule="auto"/>
              <w:ind w:leftChars="0" w:left="2" w:hanging="2"/>
              <w:jc w:val="center"/>
              <w:rPr>
                <w:color w:val="000000"/>
                <w:sz w:val="24"/>
                <w:szCs w:val="24"/>
              </w:rPr>
            </w:pPr>
            <w:r>
              <w:rPr>
                <w:color w:val="000000"/>
                <w:sz w:val="24"/>
                <w:szCs w:val="24"/>
                <w:lang w:val="uk-UA"/>
              </w:rPr>
              <w:t>26</w:t>
            </w:r>
            <w:r w:rsidR="007E30B0">
              <w:rPr>
                <w:color w:val="000000"/>
                <w:sz w:val="24"/>
                <w:szCs w:val="24"/>
              </w:rPr>
              <w:t xml:space="preserve"> год.</w:t>
            </w:r>
          </w:p>
        </w:tc>
      </w:tr>
      <w:tr w:rsidR="007E30B0" w14:paraId="4470CDDD" w14:textId="77777777" w:rsidTr="007E30B0">
        <w:trPr>
          <w:cantSplit/>
          <w:trHeight w:val="458"/>
          <w:jc w:val="center"/>
        </w:trPr>
        <w:tc>
          <w:tcPr>
            <w:tcW w:w="2928" w:type="dxa"/>
            <w:vMerge/>
            <w:tcBorders>
              <w:top w:val="single" w:sz="4" w:space="0" w:color="000000"/>
              <w:left w:val="single" w:sz="4" w:space="0" w:color="000000"/>
              <w:bottom w:val="single" w:sz="4" w:space="0" w:color="000000"/>
              <w:right w:val="single" w:sz="4" w:space="0" w:color="000000"/>
            </w:tcBorders>
            <w:vAlign w:val="center"/>
            <w:hideMark/>
          </w:tcPr>
          <w:p w14:paraId="1FCA9FE2" w14:textId="77777777" w:rsidR="007E30B0" w:rsidRDefault="007E30B0">
            <w:pPr>
              <w:suppressAutoHyphens w:val="0"/>
              <w:spacing w:beforeAutospacing="1" w:afterAutospacing="1" w:line="240" w:lineRule="auto"/>
              <w:ind w:leftChars="0" w:left="0" w:firstLineChars="0" w:firstLine="0"/>
              <w:outlineLvl w:val="9"/>
              <w:rPr>
                <w:color w:val="000000"/>
                <w:sz w:val="24"/>
                <w:szCs w:val="24"/>
              </w:rPr>
            </w:pPr>
          </w:p>
        </w:tc>
        <w:tc>
          <w:tcPr>
            <w:tcW w:w="3593" w:type="dxa"/>
            <w:vMerge/>
            <w:tcBorders>
              <w:top w:val="single" w:sz="4" w:space="0" w:color="000000"/>
              <w:left w:val="single" w:sz="4" w:space="0" w:color="000000"/>
              <w:bottom w:val="single" w:sz="4" w:space="0" w:color="000000"/>
              <w:right w:val="single" w:sz="4" w:space="0" w:color="000000"/>
            </w:tcBorders>
            <w:vAlign w:val="center"/>
            <w:hideMark/>
          </w:tcPr>
          <w:p w14:paraId="3B645EB1" w14:textId="77777777" w:rsidR="007E30B0" w:rsidRDefault="007E30B0">
            <w:pPr>
              <w:suppressAutoHyphens w:val="0"/>
              <w:spacing w:beforeAutospacing="1" w:afterAutospacing="1" w:line="240" w:lineRule="auto"/>
              <w:ind w:leftChars="0" w:left="0" w:firstLineChars="0" w:firstLine="0"/>
              <w:outlineLvl w:val="9"/>
              <w:rPr>
                <w:color w:val="000000"/>
                <w:sz w:val="24"/>
                <w:szCs w:val="24"/>
              </w:rPr>
            </w:pPr>
          </w:p>
        </w:tc>
        <w:tc>
          <w:tcPr>
            <w:tcW w:w="3401" w:type="dxa"/>
            <w:tcBorders>
              <w:top w:val="single" w:sz="4" w:space="0" w:color="000000"/>
              <w:left w:val="single" w:sz="4" w:space="0" w:color="000000"/>
              <w:bottom w:val="single" w:sz="4" w:space="0" w:color="000000"/>
              <w:right w:val="single" w:sz="4" w:space="0" w:color="000000"/>
            </w:tcBorders>
            <w:vAlign w:val="center"/>
            <w:hideMark/>
          </w:tcPr>
          <w:p w14:paraId="149191FB" w14:textId="77777777" w:rsidR="007E30B0" w:rsidRDefault="007E30B0">
            <w:pPr>
              <w:spacing w:line="276" w:lineRule="auto"/>
              <w:ind w:leftChars="0" w:left="2" w:hanging="2"/>
              <w:jc w:val="center"/>
              <w:rPr>
                <w:color w:val="000000"/>
                <w:sz w:val="24"/>
                <w:szCs w:val="24"/>
              </w:rPr>
            </w:pPr>
            <w:r>
              <w:rPr>
                <w:color w:val="000000"/>
                <w:sz w:val="24"/>
                <w:szCs w:val="24"/>
              </w:rPr>
              <w:t>Лабораторні</w:t>
            </w:r>
          </w:p>
          <w:p w14:paraId="2F9A1051" w14:textId="77777777" w:rsidR="007E30B0" w:rsidRDefault="007E30B0">
            <w:pPr>
              <w:spacing w:line="276" w:lineRule="auto"/>
              <w:ind w:leftChars="0" w:left="2" w:hanging="2"/>
              <w:jc w:val="center"/>
              <w:rPr>
                <w:color w:val="000000"/>
                <w:sz w:val="24"/>
                <w:szCs w:val="24"/>
              </w:rPr>
            </w:pPr>
            <w:r>
              <w:rPr>
                <w:color w:val="000000"/>
                <w:sz w:val="24"/>
                <w:szCs w:val="24"/>
              </w:rPr>
              <w:t>0  год.</w:t>
            </w:r>
          </w:p>
        </w:tc>
      </w:tr>
      <w:tr w:rsidR="007E30B0" w14:paraId="1BF20436" w14:textId="77777777" w:rsidTr="007E30B0">
        <w:trPr>
          <w:cantSplit/>
          <w:trHeight w:val="465"/>
          <w:jc w:val="center"/>
        </w:trPr>
        <w:tc>
          <w:tcPr>
            <w:tcW w:w="2928" w:type="dxa"/>
            <w:vMerge/>
            <w:tcBorders>
              <w:top w:val="single" w:sz="4" w:space="0" w:color="000000"/>
              <w:left w:val="single" w:sz="4" w:space="0" w:color="000000"/>
              <w:bottom w:val="single" w:sz="4" w:space="0" w:color="000000"/>
              <w:right w:val="single" w:sz="4" w:space="0" w:color="000000"/>
            </w:tcBorders>
            <w:vAlign w:val="center"/>
            <w:hideMark/>
          </w:tcPr>
          <w:p w14:paraId="36967A57" w14:textId="77777777" w:rsidR="007E30B0" w:rsidRDefault="007E30B0">
            <w:pPr>
              <w:suppressAutoHyphens w:val="0"/>
              <w:spacing w:beforeAutospacing="1" w:afterAutospacing="1" w:line="240" w:lineRule="auto"/>
              <w:ind w:leftChars="0" w:left="0" w:firstLineChars="0" w:firstLine="0"/>
              <w:outlineLvl w:val="9"/>
              <w:rPr>
                <w:color w:val="000000"/>
                <w:sz w:val="24"/>
                <w:szCs w:val="24"/>
              </w:rPr>
            </w:pPr>
          </w:p>
        </w:tc>
        <w:tc>
          <w:tcPr>
            <w:tcW w:w="3593" w:type="dxa"/>
            <w:vMerge/>
            <w:tcBorders>
              <w:top w:val="single" w:sz="4" w:space="0" w:color="000000"/>
              <w:left w:val="single" w:sz="4" w:space="0" w:color="000000"/>
              <w:bottom w:val="single" w:sz="4" w:space="0" w:color="000000"/>
              <w:right w:val="single" w:sz="4" w:space="0" w:color="000000"/>
            </w:tcBorders>
            <w:vAlign w:val="center"/>
            <w:hideMark/>
          </w:tcPr>
          <w:p w14:paraId="45E03A64" w14:textId="77777777" w:rsidR="007E30B0" w:rsidRDefault="007E30B0">
            <w:pPr>
              <w:suppressAutoHyphens w:val="0"/>
              <w:spacing w:beforeAutospacing="1" w:afterAutospacing="1" w:line="240" w:lineRule="auto"/>
              <w:ind w:leftChars="0" w:left="0" w:firstLineChars="0" w:firstLine="0"/>
              <w:outlineLvl w:val="9"/>
              <w:rPr>
                <w:color w:val="000000"/>
                <w:sz w:val="24"/>
                <w:szCs w:val="24"/>
              </w:rPr>
            </w:pPr>
          </w:p>
        </w:tc>
        <w:tc>
          <w:tcPr>
            <w:tcW w:w="3401" w:type="dxa"/>
            <w:tcBorders>
              <w:top w:val="single" w:sz="4" w:space="0" w:color="000000"/>
              <w:left w:val="single" w:sz="4" w:space="0" w:color="000000"/>
              <w:bottom w:val="single" w:sz="4" w:space="0" w:color="000000"/>
              <w:right w:val="single" w:sz="4" w:space="0" w:color="000000"/>
            </w:tcBorders>
            <w:vAlign w:val="center"/>
            <w:hideMark/>
          </w:tcPr>
          <w:p w14:paraId="462CDF8D" w14:textId="77777777" w:rsidR="007E30B0" w:rsidRDefault="007E30B0">
            <w:pPr>
              <w:spacing w:line="276" w:lineRule="auto"/>
              <w:ind w:leftChars="0" w:left="2" w:hanging="2"/>
              <w:jc w:val="center"/>
              <w:rPr>
                <w:color w:val="000000"/>
                <w:sz w:val="24"/>
                <w:szCs w:val="24"/>
              </w:rPr>
            </w:pPr>
            <w:r>
              <w:rPr>
                <w:color w:val="000000"/>
                <w:sz w:val="24"/>
                <w:szCs w:val="24"/>
              </w:rPr>
              <w:t>Самостійна робота</w:t>
            </w:r>
          </w:p>
          <w:p w14:paraId="4288FA2A" w14:textId="6BA67A8F" w:rsidR="007E30B0" w:rsidRDefault="006F2A91">
            <w:pPr>
              <w:spacing w:line="276" w:lineRule="auto"/>
              <w:ind w:leftChars="0" w:left="2" w:hanging="2"/>
              <w:jc w:val="center"/>
              <w:rPr>
                <w:color w:val="000000"/>
                <w:sz w:val="24"/>
                <w:szCs w:val="24"/>
              </w:rPr>
            </w:pPr>
            <w:r>
              <w:rPr>
                <w:color w:val="000000"/>
                <w:sz w:val="24"/>
                <w:szCs w:val="24"/>
                <w:lang w:val="uk-UA"/>
              </w:rPr>
              <w:t>6</w:t>
            </w:r>
            <w:r w:rsidR="007E30B0">
              <w:rPr>
                <w:color w:val="000000"/>
                <w:sz w:val="24"/>
                <w:szCs w:val="24"/>
              </w:rPr>
              <w:t>0 год.</w:t>
            </w:r>
          </w:p>
        </w:tc>
      </w:tr>
      <w:tr w:rsidR="007E30B0" w14:paraId="1ADD52AF" w14:textId="77777777" w:rsidTr="007E30B0">
        <w:trPr>
          <w:cantSplit/>
          <w:trHeight w:val="419"/>
          <w:jc w:val="center"/>
        </w:trPr>
        <w:tc>
          <w:tcPr>
            <w:tcW w:w="2928" w:type="dxa"/>
            <w:vMerge/>
            <w:tcBorders>
              <w:top w:val="single" w:sz="4" w:space="0" w:color="000000"/>
              <w:left w:val="single" w:sz="4" w:space="0" w:color="000000"/>
              <w:bottom w:val="single" w:sz="4" w:space="0" w:color="000000"/>
              <w:right w:val="single" w:sz="4" w:space="0" w:color="000000"/>
            </w:tcBorders>
            <w:vAlign w:val="center"/>
            <w:hideMark/>
          </w:tcPr>
          <w:p w14:paraId="2E985520" w14:textId="77777777" w:rsidR="007E30B0" w:rsidRDefault="007E30B0">
            <w:pPr>
              <w:suppressAutoHyphens w:val="0"/>
              <w:spacing w:beforeAutospacing="1" w:afterAutospacing="1" w:line="240" w:lineRule="auto"/>
              <w:ind w:leftChars="0" w:left="0" w:firstLineChars="0" w:firstLine="0"/>
              <w:outlineLvl w:val="9"/>
              <w:rPr>
                <w:color w:val="000000"/>
                <w:sz w:val="24"/>
                <w:szCs w:val="24"/>
              </w:rPr>
            </w:pPr>
          </w:p>
        </w:tc>
        <w:tc>
          <w:tcPr>
            <w:tcW w:w="3593" w:type="dxa"/>
            <w:vMerge/>
            <w:tcBorders>
              <w:top w:val="single" w:sz="4" w:space="0" w:color="000000"/>
              <w:left w:val="single" w:sz="4" w:space="0" w:color="000000"/>
              <w:bottom w:val="single" w:sz="4" w:space="0" w:color="000000"/>
              <w:right w:val="single" w:sz="4" w:space="0" w:color="000000"/>
            </w:tcBorders>
            <w:vAlign w:val="center"/>
            <w:hideMark/>
          </w:tcPr>
          <w:p w14:paraId="2506675F" w14:textId="77777777" w:rsidR="007E30B0" w:rsidRDefault="007E30B0">
            <w:pPr>
              <w:suppressAutoHyphens w:val="0"/>
              <w:spacing w:beforeAutospacing="1" w:afterAutospacing="1" w:line="240" w:lineRule="auto"/>
              <w:ind w:leftChars="0" w:left="0" w:firstLineChars="0" w:firstLine="0"/>
              <w:outlineLvl w:val="9"/>
              <w:rPr>
                <w:color w:val="000000"/>
                <w:sz w:val="24"/>
                <w:szCs w:val="24"/>
              </w:rPr>
            </w:pPr>
          </w:p>
        </w:tc>
        <w:tc>
          <w:tcPr>
            <w:tcW w:w="3401" w:type="dxa"/>
            <w:tcBorders>
              <w:top w:val="single" w:sz="4" w:space="0" w:color="000000"/>
              <w:left w:val="single" w:sz="4" w:space="0" w:color="000000"/>
              <w:bottom w:val="single" w:sz="4" w:space="0" w:color="000000"/>
              <w:right w:val="single" w:sz="4" w:space="0" w:color="000000"/>
            </w:tcBorders>
            <w:vAlign w:val="center"/>
            <w:hideMark/>
          </w:tcPr>
          <w:p w14:paraId="01B86A94" w14:textId="77777777" w:rsidR="007E30B0" w:rsidRDefault="007E30B0">
            <w:pPr>
              <w:spacing w:line="276" w:lineRule="auto"/>
              <w:ind w:leftChars="0" w:left="2" w:hanging="2"/>
              <w:jc w:val="center"/>
              <w:rPr>
                <w:color w:val="000000"/>
                <w:sz w:val="24"/>
                <w:szCs w:val="24"/>
              </w:rPr>
            </w:pPr>
            <w:r>
              <w:rPr>
                <w:color w:val="000000"/>
                <w:sz w:val="24"/>
                <w:szCs w:val="24"/>
              </w:rPr>
              <w:t>Індивідуальні завдання: 0 год.</w:t>
            </w:r>
          </w:p>
        </w:tc>
      </w:tr>
      <w:tr w:rsidR="007E30B0" w14:paraId="7E575659" w14:textId="77777777" w:rsidTr="007E30B0">
        <w:trPr>
          <w:cantSplit/>
          <w:trHeight w:val="412"/>
          <w:jc w:val="center"/>
        </w:trPr>
        <w:tc>
          <w:tcPr>
            <w:tcW w:w="2928" w:type="dxa"/>
            <w:vMerge/>
            <w:tcBorders>
              <w:top w:val="single" w:sz="4" w:space="0" w:color="000000"/>
              <w:left w:val="single" w:sz="4" w:space="0" w:color="000000"/>
              <w:bottom w:val="single" w:sz="4" w:space="0" w:color="000000"/>
              <w:right w:val="single" w:sz="4" w:space="0" w:color="000000"/>
            </w:tcBorders>
            <w:vAlign w:val="center"/>
            <w:hideMark/>
          </w:tcPr>
          <w:p w14:paraId="37B9CFC8" w14:textId="77777777" w:rsidR="007E30B0" w:rsidRDefault="007E30B0">
            <w:pPr>
              <w:suppressAutoHyphens w:val="0"/>
              <w:spacing w:beforeAutospacing="1" w:afterAutospacing="1" w:line="240" w:lineRule="auto"/>
              <w:ind w:leftChars="0" w:left="0" w:firstLineChars="0" w:firstLine="0"/>
              <w:outlineLvl w:val="9"/>
              <w:rPr>
                <w:color w:val="000000"/>
                <w:sz w:val="24"/>
                <w:szCs w:val="24"/>
              </w:rPr>
            </w:pPr>
          </w:p>
        </w:tc>
        <w:tc>
          <w:tcPr>
            <w:tcW w:w="3593" w:type="dxa"/>
            <w:vMerge/>
            <w:tcBorders>
              <w:top w:val="single" w:sz="4" w:space="0" w:color="000000"/>
              <w:left w:val="single" w:sz="4" w:space="0" w:color="000000"/>
              <w:bottom w:val="single" w:sz="4" w:space="0" w:color="000000"/>
              <w:right w:val="single" w:sz="4" w:space="0" w:color="000000"/>
            </w:tcBorders>
            <w:vAlign w:val="center"/>
            <w:hideMark/>
          </w:tcPr>
          <w:p w14:paraId="6E64EBB8" w14:textId="77777777" w:rsidR="007E30B0" w:rsidRDefault="007E30B0">
            <w:pPr>
              <w:suppressAutoHyphens w:val="0"/>
              <w:spacing w:beforeAutospacing="1" w:afterAutospacing="1" w:line="240" w:lineRule="auto"/>
              <w:ind w:leftChars="0" w:left="0" w:firstLineChars="0" w:firstLine="0"/>
              <w:outlineLvl w:val="9"/>
              <w:rPr>
                <w:color w:val="000000"/>
                <w:sz w:val="24"/>
                <w:szCs w:val="24"/>
              </w:rPr>
            </w:pPr>
          </w:p>
        </w:tc>
        <w:tc>
          <w:tcPr>
            <w:tcW w:w="3401" w:type="dxa"/>
            <w:tcBorders>
              <w:top w:val="single" w:sz="4" w:space="0" w:color="000000"/>
              <w:left w:val="single" w:sz="4" w:space="0" w:color="000000"/>
              <w:bottom w:val="single" w:sz="4" w:space="0" w:color="000000"/>
              <w:right w:val="single" w:sz="4" w:space="0" w:color="000000"/>
            </w:tcBorders>
            <w:vAlign w:val="center"/>
            <w:hideMark/>
          </w:tcPr>
          <w:p w14:paraId="30B3D74C" w14:textId="77777777" w:rsidR="007E30B0" w:rsidRDefault="007E30B0">
            <w:pPr>
              <w:spacing w:line="276" w:lineRule="auto"/>
              <w:ind w:leftChars="0" w:left="2" w:hanging="2"/>
              <w:jc w:val="both"/>
              <w:rPr>
                <w:color w:val="000000"/>
                <w:sz w:val="24"/>
                <w:szCs w:val="24"/>
              </w:rPr>
            </w:pPr>
            <w:r>
              <w:rPr>
                <w:color w:val="000000"/>
                <w:sz w:val="24"/>
                <w:szCs w:val="24"/>
              </w:rPr>
              <w:t>Вид контролю: Диференційний залік</w:t>
            </w:r>
          </w:p>
        </w:tc>
      </w:tr>
    </w:tbl>
    <w:p w14:paraId="77988911" w14:textId="714BA2BB" w:rsidR="007E30B0" w:rsidRDefault="007E30B0" w:rsidP="007E30B0">
      <w:pPr>
        <w:spacing w:line="276" w:lineRule="auto"/>
        <w:ind w:leftChars="0" w:left="2" w:hanging="2"/>
        <w:jc w:val="both"/>
        <w:rPr>
          <w:color w:val="000000"/>
          <w:sz w:val="24"/>
          <w:szCs w:val="24"/>
        </w:rPr>
      </w:pPr>
      <w:r>
        <w:rPr>
          <w:color w:val="000000"/>
          <w:sz w:val="24"/>
          <w:szCs w:val="24"/>
        </w:rPr>
        <w:t xml:space="preserve">Примітка. Співвідношення кількості годин аудиторних занять до самостійної і індивідуальної роботи роботи становить (%): </w:t>
      </w:r>
      <w:r w:rsidR="006F2A91">
        <w:rPr>
          <w:color w:val="000000"/>
          <w:sz w:val="24"/>
          <w:szCs w:val="24"/>
          <w:lang w:val="uk-UA"/>
        </w:rPr>
        <w:t>33,3</w:t>
      </w:r>
      <w:r>
        <w:rPr>
          <w:color w:val="000000"/>
          <w:sz w:val="24"/>
          <w:szCs w:val="24"/>
        </w:rPr>
        <w:t xml:space="preserve">% : </w:t>
      </w:r>
      <w:r w:rsidR="006F2A91">
        <w:rPr>
          <w:color w:val="000000"/>
          <w:sz w:val="24"/>
          <w:szCs w:val="24"/>
          <w:lang w:val="uk-UA"/>
        </w:rPr>
        <w:t>66</w:t>
      </w:r>
      <w:r>
        <w:rPr>
          <w:color w:val="000000"/>
          <w:sz w:val="24"/>
          <w:szCs w:val="24"/>
        </w:rPr>
        <w:t>.</w:t>
      </w:r>
      <w:r w:rsidR="006F2A91">
        <w:rPr>
          <w:color w:val="000000"/>
          <w:sz w:val="24"/>
          <w:szCs w:val="24"/>
          <w:lang w:val="uk-UA"/>
        </w:rPr>
        <w:t>7</w:t>
      </w:r>
      <w:r>
        <w:rPr>
          <w:color w:val="000000"/>
          <w:sz w:val="24"/>
          <w:szCs w:val="24"/>
        </w:rPr>
        <w:t>% (1:1.</w:t>
      </w:r>
      <w:r w:rsidR="006F2A91">
        <w:rPr>
          <w:color w:val="000000"/>
          <w:sz w:val="24"/>
          <w:szCs w:val="24"/>
          <w:lang w:val="uk-UA"/>
        </w:rPr>
        <w:t>3</w:t>
      </w:r>
      <w:r>
        <w:rPr>
          <w:color w:val="000000"/>
          <w:sz w:val="24"/>
          <w:szCs w:val="24"/>
        </w:rPr>
        <w:t>).</w:t>
      </w:r>
    </w:p>
    <w:p w14:paraId="31CF5161" w14:textId="77777777" w:rsidR="007E30B0" w:rsidRDefault="007E30B0" w:rsidP="007E30B0">
      <w:pPr>
        <w:widowControl w:val="0"/>
        <w:tabs>
          <w:tab w:val="right" w:pos="709"/>
          <w:tab w:val="left" w:pos="851"/>
          <w:tab w:val="right" w:pos="10193"/>
        </w:tabs>
        <w:spacing w:line="276" w:lineRule="auto"/>
        <w:ind w:leftChars="0" w:left="2" w:hanging="2"/>
        <w:jc w:val="both"/>
        <w:rPr>
          <w:color w:val="000000"/>
          <w:sz w:val="24"/>
          <w:szCs w:val="24"/>
        </w:rPr>
      </w:pPr>
    </w:p>
    <w:p w14:paraId="7971C7FB" w14:textId="0B4EB016" w:rsidR="007E30B0" w:rsidRDefault="007E30B0" w:rsidP="007E30B0">
      <w:pPr>
        <w:spacing w:line="240" w:lineRule="auto"/>
        <w:ind w:leftChars="0" w:left="2" w:hanging="2"/>
        <w:jc w:val="both"/>
        <w:rPr>
          <w:color w:val="000000"/>
          <w:sz w:val="24"/>
          <w:szCs w:val="24"/>
        </w:rPr>
      </w:pPr>
      <w:r>
        <w:rPr>
          <w:color w:val="000000"/>
          <w:sz w:val="24"/>
          <w:szCs w:val="24"/>
        </w:rPr>
        <w:t>Робоча програма вибіркової навчальної дисципліни «Основ</w:t>
      </w:r>
      <w:r w:rsidR="006F2A91">
        <w:rPr>
          <w:color w:val="000000"/>
          <w:sz w:val="24"/>
          <w:szCs w:val="24"/>
          <w:lang w:val="uk-UA"/>
        </w:rPr>
        <w:t>ні клінічні стани та профілактика захворювань у дітей</w:t>
      </w:r>
      <w:r>
        <w:rPr>
          <w:color w:val="000000"/>
          <w:sz w:val="24"/>
          <w:szCs w:val="24"/>
        </w:rPr>
        <w:t>» складена відповідно до стандарту вищої освіти зі спеціальності 222 «Медицина» затвердженого Наказом МОН України No1197 від 08.11.2021 року (</w:t>
      </w:r>
      <w:hyperlink r:id="rId5" w:history="1">
        <w:r>
          <w:rPr>
            <w:rStyle w:val="a3"/>
            <w:sz w:val="24"/>
            <w:szCs w:val="24"/>
          </w:rPr>
          <w:t>222-Medytsyna.mahistr.09.11.pdf (mon.gov.ua)</w:t>
        </w:r>
      </w:hyperlink>
      <w:r>
        <w:rPr>
          <w:color w:val="000000"/>
          <w:sz w:val="24"/>
          <w:szCs w:val="24"/>
        </w:rPr>
        <w:t>) та ОПП «Медицина».</w:t>
      </w:r>
    </w:p>
    <w:p w14:paraId="1D11EEE8" w14:textId="77777777" w:rsidR="007E30B0" w:rsidRDefault="007E30B0" w:rsidP="007E30B0">
      <w:pPr>
        <w:spacing w:line="240" w:lineRule="auto"/>
        <w:ind w:leftChars="0" w:left="2" w:hanging="2"/>
        <w:jc w:val="both"/>
        <w:rPr>
          <w:color w:val="000000"/>
          <w:sz w:val="24"/>
          <w:szCs w:val="24"/>
        </w:rPr>
      </w:pPr>
    </w:p>
    <w:p w14:paraId="54070489" w14:textId="77777777" w:rsidR="007E30B0" w:rsidRDefault="007E30B0" w:rsidP="007E30B0">
      <w:pPr>
        <w:tabs>
          <w:tab w:val="left" w:pos="3900"/>
        </w:tabs>
        <w:spacing w:line="276" w:lineRule="auto"/>
        <w:ind w:leftChars="0" w:left="2" w:hanging="2"/>
        <w:jc w:val="center"/>
        <w:rPr>
          <w:color w:val="000000"/>
          <w:sz w:val="24"/>
          <w:szCs w:val="24"/>
        </w:rPr>
      </w:pPr>
    </w:p>
    <w:p w14:paraId="28DBF0DA" w14:textId="10270ABA" w:rsidR="0069779B" w:rsidRPr="00D50310" w:rsidRDefault="00D50310" w:rsidP="00D50310">
      <w:pPr>
        <w:tabs>
          <w:tab w:val="left" w:pos="3900"/>
        </w:tabs>
        <w:spacing w:line="276" w:lineRule="auto"/>
        <w:ind w:leftChars="0" w:left="360" w:firstLineChars="0" w:firstLine="0"/>
        <w:jc w:val="both"/>
        <w:rPr>
          <w:color w:val="000000"/>
          <w:sz w:val="24"/>
          <w:szCs w:val="24"/>
          <w:u w:val="single"/>
        </w:rPr>
      </w:pPr>
      <w:r>
        <w:rPr>
          <w:b/>
          <w:color w:val="000000"/>
          <w:sz w:val="24"/>
          <w:szCs w:val="24"/>
          <w:u w:val="single"/>
          <w:lang w:val="uk-UA"/>
        </w:rPr>
        <w:t>2.</w:t>
      </w:r>
      <w:r w:rsidR="007E30B0" w:rsidRPr="00D50310">
        <w:rPr>
          <w:b/>
          <w:color w:val="000000"/>
          <w:sz w:val="24"/>
          <w:szCs w:val="24"/>
          <w:u w:val="single"/>
        </w:rPr>
        <w:t xml:space="preserve">Мета, очікувані результати та критерії оцінювання результатів навчання </w:t>
      </w:r>
    </w:p>
    <w:p w14:paraId="66DDD074" w14:textId="01A04E7D" w:rsidR="0069779B" w:rsidRDefault="0069779B" w:rsidP="0069779B">
      <w:pPr>
        <w:pStyle w:val="a4"/>
        <w:tabs>
          <w:tab w:val="left" w:pos="3900"/>
        </w:tabs>
        <w:spacing w:line="276" w:lineRule="auto"/>
        <w:ind w:leftChars="0" w:left="0" w:firstLineChars="0" w:firstLine="0"/>
        <w:jc w:val="both"/>
        <w:rPr>
          <w:color w:val="000000"/>
          <w:sz w:val="24"/>
          <w:szCs w:val="24"/>
        </w:rPr>
      </w:pPr>
      <w:r w:rsidRPr="0069779B">
        <w:rPr>
          <w:b/>
          <w:bCs/>
          <w:color w:val="000000"/>
          <w:sz w:val="24"/>
          <w:szCs w:val="24"/>
          <w:lang w:val="uk-UA"/>
        </w:rPr>
        <w:t>Метою</w:t>
      </w:r>
      <w:r w:rsidRPr="0069779B">
        <w:rPr>
          <w:color w:val="000000"/>
          <w:sz w:val="24"/>
          <w:szCs w:val="24"/>
          <w:lang w:val="uk-UA"/>
        </w:rPr>
        <w:t xml:space="preserve"> викладання вибіркової дисципліни </w:t>
      </w:r>
      <w:r w:rsidRPr="0069779B">
        <w:rPr>
          <w:sz w:val="24"/>
          <w:szCs w:val="24"/>
          <w:lang w:val="uk-UA"/>
        </w:rPr>
        <w:t xml:space="preserve">«Основні клінічні стани та профілактика захворювань у дітей» </w:t>
      </w:r>
      <w:r w:rsidRPr="0069779B">
        <w:rPr>
          <w:rFonts w:eastAsia="Microsoft Sans Serif"/>
          <w:sz w:val="24"/>
          <w:szCs w:val="24"/>
          <w:lang w:val="uk-UA"/>
        </w:rPr>
        <w:t xml:space="preserve">є </w:t>
      </w:r>
      <w:r w:rsidRPr="0069779B">
        <w:rPr>
          <w:rFonts w:eastAsia="Microsoft Sans Serif"/>
          <w:sz w:val="24"/>
          <w:szCs w:val="24"/>
          <w:lang w:val="uk-UA" w:eastAsia="uk-UA" w:bidi="uk-UA"/>
        </w:rPr>
        <w:t>набуття студентами знань та оволодіння загальних та фахових компетентностями з профілактики найбільш поширених клінічних станів у дітей різного віку</w:t>
      </w:r>
      <w:r w:rsidRPr="0069779B">
        <w:rPr>
          <w:rFonts w:eastAsia="Microsoft Sans Serif"/>
          <w:sz w:val="24"/>
          <w:szCs w:val="24"/>
          <w:lang w:val="uk-UA"/>
        </w:rPr>
        <w:t xml:space="preserve"> </w:t>
      </w:r>
      <w:r w:rsidRPr="0069779B">
        <w:rPr>
          <w:sz w:val="24"/>
          <w:szCs w:val="24"/>
          <w:lang w:val="uk-UA"/>
        </w:rPr>
        <w:t xml:space="preserve"> для досягнення їх гармонійного розвитку</w:t>
      </w:r>
      <w:r>
        <w:rPr>
          <w:sz w:val="24"/>
          <w:szCs w:val="24"/>
          <w:lang w:val="uk-UA"/>
        </w:rPr>
        <w:t>.</w:t>
      </w:r>
    </w:p>
    <w:p w14:paraId="2BE53842" w14:textId="7DEFB838" w:rsidR="007E30B0" w:rsidRPr="0069779B" w:rsidRDefault="007E30B0" w:rsidP="0069779B">
      <w:pPr>
        <w:tabs>
          <w:tab w:val="left" w:pos="3900"/>
        </w:tabs>
        <w:spacing w:line="276" w:lineRule="auto"/>
        <w:ind w:leftChars="0" w:left="2" w:hanging="2"/>
        <w:jc w:val="both"/>
        <w:rPr>
          <w:color w:val="000000"/>
          <w:sz w:val="24"/>
          <w:szCs w:val="24"/>
        </w:rPr>
      </w:pPr>
      <w:r>
        <w:rPr>
          <w:color w:val="000000"/>
          <w:sz w:val="24"/>
          <w:szCs w:val="24"/>
        </w:rPr>
        <w:t>.</w:t>
      </w:r>
      <w:r>
        <w:rPr>
          <w:color w:val="202122"/>
          <w:sz w:val="24"/>
          <w:szCs w:val="24"/>
          <w:highlight w:val="white"/>
        </w:rPr>
        <w:t xml:space="preserve">Так звані вибіркові дисципліни (англ. electives) походять із концепції person-centered teaching (навчання, орієнтоване на особистість). У її основі лежить принцип, за яким студент бере активну участь у формуванні своєї освітньої траєкторії, обираючи, що вчити, як вчити та як </w:t>
      </w:r>
      <w:r>
        <w:rPr>
          <w:color w:val="202122"/>
          <w:sz w:val="24"/>
          <w:szCs w:val="24"/>
          <w:highlight w:val="white"/>
        </w:rPr>
        <w:lastRenderedPageBreak/>
        <w:t>оцінювати власні знання. Викладач виконує функції не джерела знань, а провідника та фасилітатора під час руху по цій траєкторії. Цей рух супроводжується постійним самоаналізом та тісною комунікацією викладача зі студентом і сама оцінка знань тяжіє більше до накопичення різних завдань та видів робіт, ніж до звичного підсумкового контролю.</w:t>
      </w:r>
    </w:p>
    <w:p w14:paraId="13ABFD2B" w14:textId="77777777" w:rsidR="007E30B0" w:rsidRDefault="007E30B0" w:rsidP="007E30B0">
      <w:pPr>
        <w:tabs>
          <w:tab w:val="left" w:pos="3900"/>
        </w:tabs>
        <w:spacing w:line="276" w:lineRule="auto"/>
        <w:ind w:leftChars="0" w:left="2" w:hanging="2"/>
        <w:jc w:val="both"/>
        <w:rPr>
          <w:color w:val="000000"/>
          <w:sz w:val="24"/>
          <w:szCs w:val="24"/>
        </w:rPr>
      </w:pPr>
      <w:r>
        <w:rPr>
          <w:color w:val="202124"/>
          <w:sz w:val="24"/>
          <w:szCs w:val="24"/>
          <w:highlight w:val="white"/>
        </w:rPr>
        <w:t>Вибіркові дисципліни – дисципліни вільного вибору студентів для певного рівня вищої освіти, спрямовані на забезпечення загальних та спеціальних (фахових) компетенцій за спеціальністю.</w:t>
      </w:r>
    </w:p>
    <w:p w14:paraId="481C0F25" w14:textId="55816574" w:rsidR="007E30B0" w:rsidRDefault="007E30B0" w:rsidP="007E30B0">
      <w:pPr>
        <w:tabs>
          <w:tab w:val="left" w:pos="3900"/>
        </w:tabs>
        <w:spacing w:line="276" w:lineRule="auto"/>
        <w:ind w:leftChars="0" w:left="2" w:hanging="2"/>
        <w:jc w:val="both"/>
        <w:rPr>
          <w:color w:val="000000"/>
          <w:sz w:val="24"/>
          <w:szCs w:val="24"/>
        </w:rPr>
      </w:pPr>
      <w:r>
        <w:rPr>
          <w:color w:val="000000"/>
          <w:sz w:val="24"/>
          <w:szCs w:val="24"/>
        </w:rPr>
        <w:t>Згідно з вимогами ОПП вибіркова дисципліна «Основ</w:t>
      </w:r>
      <w:r w:rsidR="0069779B">
        <w:rPr>
          <w:color w:val="000000"/>
          <w:sz w:val="24"/>
          <w:szCs w:val="24"/>
          <w:lang w:val="uk-UA"/>
        </w:rPr>
        <w:t>ні клінічні стани та профілактика захворювань у дітей</w:t>
      </w:r>
      <w:r>
        <w:rPr>
          <w:color w:val="000000"/>
          <w:sz w:val="24"/>
          <w:szCs w:val="24"/>
        </w:rPr>
        <w:t xml:space="preserve">» забезпечує набуття студентами </w:t>
      </w:r>
      <w:r>
        <w:rPr>
          <w:b/>
          <w:i/>
          <w:color w:val="000000"/>
          <w:sz w:val="24"/>
          <w:szCs w:val="24"/>
        </w:rPr>
        <w:t>компетентностей:</w:t>
      </w:r>
    </w:p>
    <w:p w14:paraId="777DE4F1" w14:textId="77777777" w:rsidR="007E30B0" w:rsidRDefault="007E30B0" w:rsidP="007E30B0">
      <w:pPr>
        <w:numPr>
          <w:ilvl w:val="0"/>
          <w:numId w:val="2"/>
        </w:numPr>
        <w:tabs>
          <w:tab w:val="left" w:pos="720"/>
        </w:tabs>
        <w:spacing w:line="240" w:lineRule="auto"/>
        <w:ind w:leftChars="0" w:left="2" w:hanging="2"/>
        <w:jc w:val="both"/>
        <w:rPr>
          <w:color w:val="000000"/>
          <w:sz w:val="24"/>
          <w:szCs w:val="24"/>
          <w:u w:val="single"/>
        </w:rPr>
      </w:pPr>
      <w:r>
        <w:rPr>
          <w:i/>
          <w:color w:val="000000"/>
          <w:sz w:val="24"/>
          <w:szCs w:val="24"/>
          <w:u w:val="single"/>
        </w:rPr>
        <w:t>інтегральні:</w:t>
      </w:r>
    </w:p>
    <w:p w14:paraId="33C4DDF9" w14:textId="77777777" w:rsidR="007E30B0" w:rsidRDefault="007E30B0" w:rsidP="007E30B0">
      <w:pPr>
        <w:spacing w:line="240" w:lineRule="auto"/>
        <w:ind w:leftChars="0" w:left="2" w:hanging="2"/>
        <w:jc w:val="both"/>
        <w:rPr>
          <w:color w:val="000000"/>
          <w:sz w:val="24"/>
          <w:szCs w:val="24"/>
          <w:u w:val="single"/>
        </w:rPr>
      </w:pPr>
      <w:r>
        <w:rPr>
          <w:color w:val="000000"/>
          <w:sz w:val="24"/>
          <w:szCs w:val="24"/>
        </w:rPr>
        <w:t>Здатність розв’язувати складні задачі, у тому числі дослідницького та інноваційного характеру у сфері медицини. Здатність продовжувати навчання з високим ступенем автономії.</w:t>
      </w:r>
    </w:p>
    <w:p w14:paraId="22846D01" w14:textId="77777777" w:rsidR="007E30B0" w:rsidRDefault="007E30B0" w:rsidP="007E30B0">
      <w:pPr>
        <w:numPr>
          <w:ilvl w:val="0"/>
          <w:numId w:val="3"/>
        </w:numPr>
        <w:tabs>
          <w:tab w:val="left" w:pos="720"/>
        </w:tabs>
        <w:spacing w:line="240" w:lineRule="auto"/>
        <w:ind w:leftChars="0" w:left="2" w:hanging="2"/>
        <w:jc w:val="both"/>
        <w:rPr>
          <w:color w:val="000000"/>
          <w:sz w:val="24"/>
          <w:szCs w:val="24"/>
          <w:u w:val="single"/>
        </w:rPr>
      </w:pPr>
      <w:r>
        <w:rPr>
          <w:i/>
          <w:color w:val="000000"/>
          <w:sz w:val="24"/>
          <w:szCs w:val="24"/>
          <w:u w:val="single"/>
        </w:rPr>
        <w:t>загальні:</w:t>
      </w:r>
    </w:p>
    <w:p w14:paraId="4D568725" w14:textId="77777777" w:rsidR="007E30B0" w:rsidRDefault="007E30B0" w:rsidP="007E30B0">
      <w:pPr>
        <w:spacing w:line="240" w:lineRule="auto"/>
        <w:ind w:leftChars="0" w:left="2" w:hanging="2"/>
        <w:jc w:val="both"/>
        <w:rPr>
          <w:color w:val="000000"/>
          <w:sz w:val="24"/>
          <w:szCs w:val="24"/>
        </w:rPr>
      </w:pPr>
      <w:r>
        <w:rPr>
          <w:color w:val="000000"/>
          <w:sz w:val="24"/>
          <w:szCs w:val="24"/>
        </w:rPr>
        <w:t>ЗК1. Здатність до абстрактного мислення, аналізу та синтезу. </w:t>
      </w:r>
    </w:p>
    <w:p w14:paraId="0B8B70BC" w14:textId="77777777" w:rsidR="007E30B0" w:rsidRDefault="007E30B0" w:rsidP="007E30B0">
      <w:pPr>
        <w:spacing w:line="240" w:lineRule="auto"/>
        <w:ind w:leftChars="0" w:left="2" w:hanging="2"/>
        <w:jc w:val="both"/>
        <w:rPr>
          <w:color w:val="000000"/>
          <w:sz w:val="24"/>
          <w:szCs w:val="24"/>
        </w:rPr>
      </w:pPr>
      <w:r>
        <w:rPr>
          <w:color w:val="000000"/>
          <w:sz w:val="24"/>
          <w:szCs w:val="24"/>
        </w:rPr>
        <w:t>ЗК2. Здатність вчитися і оволодівати сучасними  знаннями. </w:t>
      </w:r>
    </w:p>
    <w:p w14:paraId="7F708B0C" w14:textId="77777777" w:rsidR="007E30B0" w:rsidRDefault="007E30B0" w:rsidP="007E30B0">
      <w:pPr>
        <w:spacing w:line="240" w:lineRule="auto"/>
        <w:ind w:leftChars="0" w:left="2" w:hanging="2"/>
        <w:jc w:val="both"/>
        <w:rPr>
          <w:color w:val="000000"/>
          <w:sz w:val="24"/>
          <w:szCs w:val="24"/>
        </w:rPr>
      </w:pPr>
      <w:r>
        <w:rPr>
          <w:color w:val="000000"/>
          <w:sz w:val="24"/>
          <w:szCs w:val="24"/>
        </w:rPr>
        <w:t>ЗК3. Здатність застосовувати знання у практичних ситуаціях.</w:t>
      </w:r>
    </w:p>
    <w:p w14:paraId="1B9358C0" w14:textId="77777777" w:rsidR="007E30B0" w:rsidRDefault="007E30B0" w:rsidP="007E30B0">
      <w:pPr>
        <w:spacing w:line="240" w:lineRule="auto"/>
        <w:ind w:leftChars="0" w:left="2" w:hanging="2"/>
        <w:jc w:val="both"/>
        <w:rPr>
          <w:color w:val="000000"/>
          <w:sz w:val="24"/>
          <w:szCs w:val="24"/>
        </w:rPr>
      </w:pPr>
      <w:r>
        <w:rPr>
          <w:color w:val="000000"/>
          <w:sz w:val="24"/>
          <w:szCs w:val="24"/>
        </w:rPr>
        <w:t>ЗК4. Знання та розуміння предметної області та розуміння професійної діяльності.</w:t>
      </w:r>
    </w:p>
    <w:p w14:paraId="7EC08E4B" w14:textId="77777777" w:rsidR="007E30B0" w:rsidRDefault="007E30B0" w:rsidP="007E30B0">
      <w:pPr>
        <w:spacing w:line="240" w:lineRule="auto"/>
        <w:ind w:leftChars="0" w:left="2" w:hanging="2"/>
        <w:jc w:val="both"/>
        <w:rPr>
          <w:color w:val="000000"/>
          <w:sz w:val="24"/>
          <w:szCs w:val="24"/>
        </w:rPr>
      </w:pPr>
      <w:r>
        <w:rPr>
          <w:color w:val="000000"/>
          <w:sz w:val="24"/>
          <w:szCs w:val="24"/>
        </w:rPr>
        <w:t>ЗК5. Здатність до адаптації та дії в новій ситуації.</w:t>
      </w:r>
    </w:p>
    <w:p w14:paraId="3C1FDD90" w14:textId="77777777" w:rsidR="007E30B0" w:rsidRDefault="007E30B0" w:rsidP="007E30B0">
      <w:pPr>
        <w:spacing w:line="240" w:lineRule="auto"/>
        <w:ind w:leftChars="0" w:left="2" w:hanging="2"/>
        <w:jc w:val="both"/>
        <w:rPr>
          <w:color w:val="000000"/>
          <w:sz w:val="24"/>
          <w:szCs w:val="24"/>
        </w:rPr>
      </w:pPr>
      <w:r>
        <w:rPr>
          <w:color w:val="000000"/>
          <w:sz w:val="24"/>
          <w:szCs w:val="24"/>
        </w:rPr>
        <w:t>ЗК6. Здатність приймати обґрунтовані рішення.</w:t>
      </w:r>
    </w:p>
    <w:p w14:paraId="2D83C324" w14:textId="77777777" w:rsidR="007E30B0" w:rsidRDefault="007E30B0" w:rsidP="007E30B0">
      <w:pPr>
        <w:spacing w:line="240" w:lineRule="auto"/>
        <w:ind w:leftChars="0" w:left="2" w:hanging="2"/>
        <w:jc w:val="both"/>
        <w:rPr>
          <w:color w:val="000000"/>
          <w:sz w:val="24"/>
          <w:szCs w:val="24"/>
        </w:rPr>
      </w:pPr>
      <w:r>
        <w:rPr>
          <w:color w:val="000000"/>
          <w:sz w:val="24"/>
          <w:szCs w:val="24"/>
        </w:rPr>
        <w:t>ЗК7. Здатність працювати в команді.</w:t>
      </w:r>
    </w:p>
    <w:p w14:paraId="32E21026" w14:textId="77777777" w:rsidR="007E30B0" w:rsidRDefault="007E30B0" w:rsidP="007E30B0">
      <w:pPr>
        <w:spacing w:line="240" w:lineRule="auto"/>
        <w:ind w:leftChars="0" w:left="2" w:hanging="2"/>
        <w:jc w:val="both"/>
        <w:rPr>
          <w:color w:val="000000"/>
          <w:sz w:val="24"/>
          <w:szCs w:val="24"/>
        </w:rPr>
      </w:pPr>
      <w:r>
        <w:rPr>
          <w:color w:val="000000"/>
          <w:sz w:val="24"/>
          <w:szCs w:val="24"/>
        </w:rPr>
        <w:t>ЗК8. Здатність до міжособистісної взаємодії.</w:t>
      </w:r>
    </w:p>
    <w:p w14:paraId="25925401" w14:textId="77777777" w:rsidR="007E30B0" w:rsidRDefault="007E30B0" w:rsidP="007E30B0">
      <w:pPr>
        <w:spacing w:line="240" w:lineRule="auto"/>
        <w:ind w:leftChars="0" w:left="2" w:hanging="2"/>
        <w:jc w:val="both"/>
        <w:rPr>
          <w:color w:val="000000"/>
          <w:sz w:val="24"/>
          <w:szCs w:val="24"/>
        </w:rPr>
      </w:pPr>
      <w:r>
        <w:rPr>
          <w:color w:val="000000"/>
          <w:sz w:val="24"/>
          <w:szCs w:val="24"/>
        </w:rPr>
        <w:t>ЗК9. Здатність спілкуватись іноземною мовою.</w:t>
      </w:r>
    </w:p>
    <w:p w14:paraId="79AD67CD" w14:textId="77777777" w:rsidR="007E30B0" w:rsidRDefault="007E30B0" w:rsidP="007E30B0">
      <w:pPr>
        <w:spacing w:line="240" w:lineRule="auto"/>
        <w:ind w:leftChars="0" w:left="2" w:hanging="2"/>
        <w:jc w:val="both"/>
        <w:rPr>
          <w:color w:val="000000"/>
          <w:sz w:val="24"/>
          <w:szCs w:val="24"/>
        </w:rPr>
      </w:pPr>
      <w:r>
        <w:rPr>
          <w:color w:val="000000"/>
          <w:sz w:val="24"/>
          <w:szCs w:val="24"/>
        </w:rPr>
        <w:t>ЗК10. Здатність використовувати інформаційні і комунікаційні технології.</w:t>
      </w:r>
    </w:p>
    <w:p w14:paraId="0C742195" w14:textId="77777777" w:rsidR="007E30B0" w:rsidRDefault="007E30B0" w:rsidP="007E30B0">
      <w:pPr>
        <w:spacing w:line="240" w:lineRule="auto"/>
        <w:ind w:leftChars="0" w:left="2" w:hanging="2"/>
        <w:jc w:val="both"/>
        <w:rPr>
          <w:color w:val="000000"/>
          <w:sz w:val="24"/>
          <w:szCs w:val="24"/>
        </w:rPr>
      </w:pPr>
      <w:r>
        <w:rPr>
          <w:color w:val="000000"/>
          <w:sz w:val="24"/>
          <w:szCs w:val="24"/>
        </w:rPr>
        <w:t xml:space="preserve">ЗК11.Здатність до пошуку, опрацювання та аналізу інформації з різних джерел. </w:t>
      </w:r>
    </w:p>
    <w:p w14:paraId="5E38F937" w14:textId="77777777" w:rsidR="007E30B0" w:rsidRDefault="007E30B0" w:rsidP="007E30B0">
      <w:pPr>
        <w:spacing w:line="240" w:lineRule="auto"/>
        <w:ind w:leftChars="0" w:left="2" w:hanging="2"/>
        <w:jc w:val="both"/>
        <w:rPr>
          <w:color w:val="000000"/>
          <w:sz w:val="24"/>
          <w:szCs w:val="24"/>
        </w:rPr>
      </w:pPr>
      <w:r>
        <w:rPr>
          <w:color w:val="000000"/>
          <w:sz w:val="24"/>
          <w:szCs w:val="24"/>
        </w:rPr>
        <w:t>ЗК12.Визначеність і наполегливість щодо поставлених завдань і взятих обов’язків.</w:t>
      </w:r>
    </w:p>
    <w:p w14:paraId="4ABD93A3" w14:textId="77777777" w:rsidR="007E30B0" w:rsidRDefault="007E30B0" w:rsidP="007E30B0">
      <w:pPr>
        <w:spacing w:line="240" w:lineRule="auto"/>
        <w:ind w:leftChars="0" w:left="2" w:hanging="2"/>
        <w:jc w:val="both"/>
        <w:rPr>
          <w:color w:val="000000"/>
          <w:sz w:val="24"/>
          <w:szCs w:val="24"/>
        </w:rPr>
      </w:pPr>
      <w:r>
        <w:rPr>
          <w:color w:val="000000"/>
          <w:sz w:val="24"/>
          <w:szCs w:val="24"/>
        </w:rPr>
        <w:t xml:space="preserve">ЗК13.Усвідомлення рівних можливостей та гендерних проблем. </w:t>
      </w:r>
    </w:p>
    <w:p w14:paraId="65D5BA31" w14:textId="77777777" w:rsidR="007E30B0" w:rsidRDefault="007E30B0" w:rsidP="007E30B0">
      <w:pPr>
        <w:spacing w:line="240" w:lineRule="auto"/>
        <w:ind w:leftChars="0" w:left="2" w:hanging="2"/>
        <w:jc w:val="both"/>
        <w:rPr>
          <w:color w:val="000000"/>
          <w:sz w:val="24"/>
          <w:szCs w:val="24"/>
        </w:rPr>
      </w:pPr>
      <w:r>
        <w:rPr>
          <w:color w:val="000000"/>
          <w:sz w:val="24"/>
          <w:szCs w:val="24"/>
        </w:rPr>
        <w:t xml:space="preserve">ЗК14.Здатність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w:t>
      </w:r>
    </w:p>
    <w:p w14:paraId="5354CBCE" w14:textId="77777777" w:rsidR="007E30B0" w:rsidRDefault="007E30B0" w:rsidP="007E30B0">
      <w:pPr>
        <w:spacing w:line="240" w:lineRule="auto"/>
        <w:ind w:leftChars="0" w:left="2" w:hanging="2"/>
        <w:jc w:val="both"/>
        <w:rPr>
          <w:color w:val="000000"/>
          <w:sz w:val="24"/>
          <w:szCs w:val="24"/>
        </w:rPr>
      </w:pPr>
      <w:r>
        <w:rPr>
          <w:color w:val="000000"/>
          <w:sz w:val="24"/>
          <w:szCs w:val="24"/>
        </w:rPr>
        <w:t>ЗК15.Здатність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14:paraId="771B8E27" w14:textId="77777777" w:rsidR="007E30B0" w:rsidRDefault="007E30B0" w:rsidP="007E30B0">
      <w:pPr>
        <w:spacing w:line="240" w:lineRule="auto"/>
        <w:ind w:leftChars="0" w:left="2" w:hanging="2"/>
        <w:jc w:val="both"/>
        <w:rPr>
          <w:color w:val="000000"/>
          <w:sz w:val="24"/>
          <w:szCs w:val="24"/>
        </w:rPr>
      </w:pPr>
    </w:p>
    <w:p w14:paraId="772952B8" w14:textId="77777777" w:rsidR="007E30B0" w:rsidRPr="0069779B" w:rsidRDefault="007E30B0" w:rsidP="007E30B0">
      <w:pPr>
        <w:numPr>
          <w:ilvl w:val="0"/>
          <w:numId w:val="4"/>
        </w:numPr>
        <w:tabs>
          <w:tab w:val="left" w:pos="720"/>
        </w:tabs>
        <w:spacing w:line="240" w:lineRule="auto"/>
        <w:ind w:leftChars="0" w:left="2" w:hanging="2"/>
        <w:jc w:val="both"/>
        <w:rPr>
          <w:color w:val="000000"/>
          <w:sz w:val="24"/>
          <w:szCs w:val="24"/>
          <w:u w:val="single"/>
        </w:rPr>
      </w:pPr>
      <w:r>
        <w:rPr>
          <w:i/>
          <w:color w:val="000000"/>
          <w:sz w:val="24"/>
          <w:szCs w:val="24"/>
          <w:u w:val="single"/>
        </w:rPr>
        <w:t>спеціальні (фахові, предметні):</w:t>
      </w:r>
    </w:p>
    <w:p w14:paraId="31B5A7A0" w14:textId="77777777" w:rsidR="0069779B" w:rsidRPr="0069779B" w:rsidRDefault="0069779B" w:rsidP="0069779B">
      <w:pPr>
        <w:spacing w:line="240" w:lineRule="auto"/>
        <w:ind w:leftChars="0" w:left="0" w:firstLineChars="0" w:hanging="2"/>
        <w:jc w:val="both"/>
        <w:rPr>
          <w:sz w:val="24"/>
          <w:szCs w:val="24"/>
        </w:rPr>
      </w:pPr>
      <w:r w:rsidRPr="0069779B">
        <w:rPr>
          <w:sz w:val="24"/>
          <w:szCs w:val="24"/>
        </w:rPr>
        <w:t xml:space="preserve">ФК1. Здатність збирати медичну інформацію про пацієнта і аналізувати клінічні дані. </w:t>
      </w:r>
    </w:p>
    <w:p w14:paraId="20EC80D7" w14:textId="77777777" w:rsidR="0069779B" w:rsidRPr="0069779B" w:rsidRDefault="0069779B" w:rsidP="0069779B">
      <w:pPr>
        <w:spacing w:line="240" w:lineRule="auto"/>
        <w:ind w:leftChars="0" w:left="0" w:firstLineChars="0" w:hanging="2"/>
        <w:jc w:val="both"/>
        <w:rPr>
          <w:sz w:val="24"/>
          <w:szCs w:val="24"/>
        </w:rPr>
      </w:pPr>
      <w:r w:rsidRPr="0069779B">
        <w:rPr>
          <w:sz w:val="24"/>
          <w:szCs w:val="24"/>
        </w:rPr>
        <w:t>ФК2. Здатність до визначення необхідного переліку</w:t>
      </w:r>
      <w:r w:rsidRPr="0069779B">
        <w:rPr>
          <w:sz w:val="24"/>
          <w:szCs w:val="24"/>
          <w:lang w:val="uk-UA"/>
        </w:rPr>
        <w:t xml:space="preserve"> об՚єктивних методів обстеження</w:t>
      </w:r>
      <w:r w:rsidRPr="0069779B">
        <w:rPr>
          <w:sz w:val="24"/>
          <w:szCs w:val="24"/>
        </w:rPr>
        <w:t xml:space="preserve">. </w:t>
      </w:r>
    </w:p>
    <w:p w14:paraId="2C17782C" w14:textId="77777777" w:rsidR="0069779B" w:rsidRPr="0069779B" w:rsidRDefault="0069779B" w:rsidP="0069779B">
      <w:pPr>
        <w:spacing w:line="240" w:lineRule="auto"/>
        <w:ind w:leftChars="0" w:left="0" w:firstLineChars="0" w:hanging="2"/>
        <w:jc w:val="both"/>
        <w:rPr>
          <w:sz w:val="24"/>
          <w:szCs w:val="24"/>
        </w:rPr>
      </w:pPr>
      <w:r w:rsidRPr="0069779B">
        <w:rPr>
          <w:sz w:val="24"/>
          <w:szCs w:val="24"/>
        </w:rPr>
        <w:t>ФК3. Здатність до встановлення</w:t>
      </w:r>
      <w:r w:rsidRPr="0069779B">
        <w:rPr>
          <w:sz w:val="24"/>
          <w:szCs w:val="24"/>
          <w:lang w:val="uk-UA"/>
        </w:rPr>
        <w:t xml:space="preserve"> основних клінічних станів</w:t>
      </w:r>
      <w:r w:rsidRPr="0069779B">
        <w:rPr>
          <w:sz w:val="24"/>
          <w:szCs w:val="24"/>
        </w:rPr>
        <w:t xml:space="preserve">. </w:t>
      </w:r>
    </w:p>
    <w:p w14:paraId="1B69EF14" w14:textId="77777777" w:rsidR="0069779B" w:rsidRPr="0069779B" w:rsidRDefault="0069779B" w:rsidP="0069779B">
      <w:pPr>
        <w:spacing w:line="240" w:lineRule="auto"/>
        <w:ind w:leftChars="0" w:left="0" w:firstLineChars="0" w:hanging="2"/>
        <w:jc w:val="both"/>
        <w:rPr>
          <w:sz w:val="24"/>
          <w:szCs w:val="24"/>
        </w:rPr>
      </w:pPr>
      <w:r w:rsidRPr="0069779B">
        <w:rPr>
          <w:sz w:val="24"/>
          <w:szCs w:val="24"/>
        </w:rPr>
        <w:t>ФК4. Здатність до визначення необхідного режиму праці та відпочинку пр</w:t>
      </w:r>
      <w:r w:rsidRPr="0069779B">
        <w:rPr>
          <w:sz w:val="24"/>
          <w:szCs w:val="24"/>
          <w:lang w:val="uk-UA"/>
        </w:rPr>
        <w:t xml:space="preserve">и </w:t>
      </w:r>
      <w:r w:rsidRPr="0069779B">
        <w:rPr>
          <w:sz w:val="24"/>
          <w:szCs w:val="24"/>
        </w:rPr>
        <w:t xml:space="preserve"> профілактиці захворювань. </w:t>
      </w:r>
    </w:p>
    <w:p w14:paraId="4A05837E" w14:textId="77777777" w:rsidR="0069779B" w:rsidRPr="0069779B" w:rsidRDefault="0069779B" w:rsidP="0069779B">
      <w:pPr>
        <w:spacing w:line="240" w:lineRule="auto"/>
        <w:ind w:leftChars="0" w:left="0" w:firstLineChars="0" w:hanging="2"/>
        <w:jc w:val="both"/>
        <w:rPr>
          <w:sz w:val="24"/>
          <w:szCs w:val="24"/>
        </w:rPr>
      </w:pPr>
      <w:r w:rsidRPr="0069779B">
        <w:rPr>
          <w:sz w:val="24"/>
          <w:szCs w:val="24"/>
        </w:rPr>
        <w:t>ФК5. Здатність до визначення характеру харчування</w:t>
      </w:r>
      <w:r w:rsidRPr="0069779B">
        <w:rPr>
          <w:sz w:val="24"/>
          <w:szCs w:val="24"/>
          <w:lang w:val="uk-UA"/>
        </w:rPr>
        <w:t xml:space="preserve"> при</w:t>
      </w:r>
      <w:r w:rsidRPr="0069779B">
        <w:rPr>
          <w:sz w:val="24"/>
          <w:szCs w:val="24"/>
        </w:rPr>
        <w:t xml:space="preserve"> профілактиці захворювань. </w:t>
      </w:r>
    </w:p>
    <w:p w14:paraId="50925F93" w14:textId="77777777" w:rsidR="0069779B" w:rsidRPr="0069779B" w:rsidRDefault="0069779B" w:rsidP="0069779B">
      <w:pPr>
        <w:spacing w:line="240" w:lineRule="auto"/>
        <w:ind w:leftChars="0" w:left="0" w:firstLineChars="0" w:hanging="2"/>
        <w:jc w:val="both"/>
        <w:rPr>
          <w:sz w:val="24"/>
          <w:szCs w:val="24"/>
        </w:rPr>
      </w:pPr>
      <w:r w:rsidRPr="0069779B">
        <w:rPr>
          <w:sz w:val="24"/>
          <w:szCs w:val="24"/>
        </w:rPr>
        <w:t xml:space="preserve">ФК6. Здатність до </w:t>
      </w:r>
      <w:bookmarkStart w:id="0" w:name="_Hlk159831235"/>
      <w:r w:rsidRPr="0069779B">
        <w:rPr>
          <w:sz w:val="24"/>
          <w:szCs w:val="24"/>
        </w:rPr>
        <w:t>визначення</w:t>
      </w:r>
      <w:r w:rsidRPr="0069779B">
        <w:rPr>
          <w:sz w:val="24"/>
          <w:szCs w:val="24"/>
          <w:lang w:val="uk-UA"/>
        </w:rPr>
        <w:t xml:space="preserve"> загальних</w:t>
      </w:r>
      <w:r w:rsidRPr="0069779B">
        <w:rPr>
          <w:sz w:val="24"/>
          <w:szCs w:val="24"/>
        </w:rPr>
        <w:t xml:space="preserve"> принципів профілактики захворювань</w:t>
      </w:r>
      <w:bookmarkEnd w:id="0"/>
      <w:r w:rsidRPr="0069779B">
        <w:rPr>
          <w:sz w:val="24"/>
          <w:szCs w:val="24"/>
        </w:rPr>
        <w:t xml:space="preserve">. </w:t>
      </w:r>
    </w:p>
    <w:p w14:paraId="1A696C56" w14:textId="77777777" w:rsidR="0069779B" w:rsidRPr="0069779B" w:rsidRDefault="0069779B" w:rsidP="0069779B">
      <w:pPr>
        <w:spacing w:line="240" w:lineRule="auto"/>
        <w:ind w:leftChars="0" w:left="0" w:firstLineChars="0" w:hanging="2"/>
        <w:jc w:val="both"/>
        <w:rPr>
          <w:sz w:val="24"/>
          <w:szCs w:val="24"/>
        </w:rPr>
      </w:pPr>
      <w:r w:rsidRPr="0069779B">
        <w:rPr>
          <w:sz w:val="24"/>
          <w:szCs w:val="24"/>
        </w:rPr>
        <w:t xml:space="preserve">ФК7. Здатність до діагностування </w:t>
      </w:r>
      <w:r w:rsidRPr="0069779B">
        <w:rPr>
          <w:sz w:val="24"/>
          <w:szCs w:val="24"/>
          <w:lang w:val="uk-UA"/>
        </w:rPr>
        <w:t>основних синдромів</w:t>
      </w:r>
      <w:r w:rsidRPr="0069779B">
        <w:rPr>
          <w:sz w:val="24"/>
          <w:szCs w:val="24"/>
        </w:rPr>
        <w:t xml:space="preserve">. </w:t>
      </w:r>
    </w:p>
    <w:p w14:paraId="596DE23A" w14:textId="77777777" w:rsidR="0069779B" w:rsidRPr="0069779B" w:rsidRDefault="0069779B" w:rsidP="0069779B">
      <w:pPr>
        <w:spacing w:line="240" w:lineRule="auto"/>
        <w:ind w:leftChars="0" w:left="0" w:firstLineChars="0" w:hanging="2"/>
        <w:jc w:val="both"/>
        <w:rPr>
          <w:sz w:val="24"/>
          <w:szCs w:val="24"/>
        </w:rPr>
      </w:pPr>
      <w:r w:rsidRPr="0069779B">
        <w:rPr>
          <w:sz w:val="24"/>
          <w:szCs w:val="24"/>
        </w:rPr>
        <w:t>ФК8. Здатність до визначення тактики</w:t>
      </w:r>
      <w:r w:rsidRPr="0069779B">
        <w:rPr>
          <w:sz w:val="24"/>
          <w:szCs w:val="24"/>
          <w:lang w:val="uk-UA"/>
        </w:rPr>
        <w:t xml:space="preserve"> ведення пацієнтів</w:t>
      </w:r>
      <w:r w:rsidRPr="0069779B">
        <w:rPr>
          <w:sz w:val="24"/>
          <w:szCs w:val="24"/>
        </w:rPr>
        <w:t xml:space="preserve"> </w:t>
      </w:r>
    </w:p>
    <w:p w14:paraId="678CB3BE" w14:textId="77777777" w:rsidR="0069779B" w:rsidRPr="0069779B" w:rsidRDefault="0069779B" w:rsidP="0069779B">
      <w:pPr>
        <w:spacing w:line="240" w:lineRule="auto"/>
        <w:ind w:leftChars="0" w:left="0" w:firstLineChars="0" w:hanging="2"/>
        <w:jc w:val="both"/>
        <w:rPr>
          <w:sz w:val="24"/>
          <w:szCs w:val="24"/>
        </w:rPr>
      </w:pPr>
      <w:r w:rsidRPr="0069779B">
        <w:rPr>
          <w:sz w:val="24"/>
          <w:szCs w:val="24"/>
        </w:rPr>
        <w:t>ФК10. Здатність до виконання медичних маніпуляцій.</w:t>
      </w:r>
    </w:p>
    <w:p w14:paraId="1BD876B6" w14:textId="77777777" w:rsidR="0069779B" w:rsidRPr="0069779B" w:rsidRDefault="0069779B" w:rsidP="0069779B">
      <w:pPr>
        <w:spacing w:line="240" w:lineRule="auto"/>
        <w:ind w:leftChars="0" w:left="0" w:firstLineChars="0" w:hanging="2"/>
        <w:jc w:val="both"/>
        <w:rPr>
          <w:sz w:val="24"/>
          <w:szCs w:val="24"/>
        </w:rPr>
      </w:pPr>
      <w:r w:rsidRPr="0069779B">
        <w:rPr>
          <w:sz w:val="24"/>
          <w:szCs w:val="24"/>
        </w:rPr>
        <w:t xml:space="preserve">ФК13. Здатність до проведення санітарно-гігієнічних та профілактичних заходів. </w:t>
      </w:r>
    </w:p>
    <w:p w14:paraId="5A4EF32A" w14:textId="77777777" w:rsidR="0069779B" w:rsidRPr="0069779B" w:rsidRDefault="0069779B" w:rsidP="0069779B">
      <w:pPr>
        <w:spacing w:line="240" w:lineRule="auto"/>
        <w:ind w:leftChars="0" w:left="0" w:firstLineChars="0" w:hanging="2"/>
        <w:jc w:val="both"/>
        <w:rPr>
          <w:sz w:val="24"/>
          <w:szCs w:val="24"/>
        </w:rPr>
      </w:pPr>
      <w:r w:rsidRPr="0069779B">
        <w:rPr>
          <w:sz w:val="24"/>
          <w:szCs w:val="24"/>
        </w:rPr>
        <w:t xml:space="preserve">ФК 16.Здатність до ведення медичної документації. </w:t>
      </w:r>
    </w:p>
    <w:p w14:paraId="21D3844D" w14:textId="77777777" w:rsidR="0069779B" w:rsidRPr="0069779B" w:rsidRDefault="0069779B" w:rsidP="0069779B">
      <w:pPr>
        <w:spacing w:line="240" w:lineRule="auto"/>
        <w:ind w:leftChars="0" w:left="0" w:firstLineChars="0" w:hanging="2"/>
        <w:jc w:val="both"/>
        <w:rPr>
          <w:sz w:val="24"/>
          <w:szCs w:val="24"/>
        </w:rPr>
      </w:pPr>
      <w:r w:rsidRPr="0069779B">
        <w:rPr>
          <w:sz w:val="24"/>
          <w:szCs w:val="24"/>
        </w:rPr>
        <w:t xml:space="preserve">ФК17.Здатність до оцінювання впливу навколишнього середовища, соціально-економічних та біологічних детермінант на стан здоров’я індивідуума, сім’ї, популяції. </w:t>
      </w:r>
    </w:p>
    <w:p w14:paraId="4A8742FB" w14:textId="77777777" w:rsidR="0069779B" w:rsidRPr="0069779B" w:rsidRDefault="0069779B" w:rsidP="0069779B">
      <w:pPr>
        <w:spacing w:line="240" w:lineRule="auto"/>
        <w:ind w:leftChars="0" w:left="0" w:firstLineChars="0" w:hanging="2"/>
        <w:jc w:val="both"/>
        <w:rPr>
          <w:sz w:val="24"/>
          <w:szCs w:val="24"/>
        </w:rPr>
      </w:pPr>
      <w:r w:rsidRPr="0069779B">
        <w:rPr>
          <w:sz w:val="24"/>
          <w:szCs w:val="24"/>
        </w:rPr>
        <w:t xml:space="preserve">ФК 21.Зрозуміло і неоднозначно доносити власні знання, висновки та аргументацію з проблем охорони здоров’я та дотичних питань до фахівців і нефахівців, зокрема до осіб, які навчаються. </w:t>
      </w:r>
    </w:p>
    <w:p w14:paraId="42217C30" w14:textId="77777777" w:rsidR="0069779B" w:rsidRPr="0069779B" w:rsidRDefault="0069779B" w:rsidP="0069779B">
      <w:pPr>
        <w:spacing w:line="240" w:lineRule="auto"/>
        <w:ind w:leftChars="0" w:left="0" w:firstLineChars="0" w:hanging="2"/>
        <w:jc w:val="both"/>
        <w:rPr>
          <w:sz w:val="24"/>
          <w:szCs w:val="24"/>
        </w:rPr>
      </w:pPr>
      <w:r w:rsidRPr="0069779B">
        <w:rPr>
          <w:sz w:val="24"/>
          <w:szCs w:val="24"/>
        </w:rPr>
        <w:t xml:space="preserve">ФК 24.Дотримання етичних принципів при роботі з пацієнтами. </w:t>
      </w:r>
    </w:p>
    <w:p w14:paraId="6316B876" w14:textId="19A61196" w:rsidR="0069779B" w:rsidRPr="0069779B" w:rsidRDefault="0069779B" w:rsidP="0069779B">
      <w:pPr>
        <w:tabs>
          <w:tab w:val="left" w:pos="720"/>
        </w:tabs>
        <w:spacing w:line="240" w:lineRule="auto"/>
        <w:ind w:leftChars="0" w:left="0" w:firstLineChars="0" w:hanging="2"/>
        <w:jc w:val="both"/>
        <w:rPr>
          <w:iCs/>
          <w:color w:val="000000"/>
          <w:sz w:val="24"/>
          <w:szCs w:val="24"/>
        </w:rPr>
      </w:pPr>
      <w:r w:rsidRPr="0069779B">
        <w:rPr>
          <w:sz w:val="24"/>
          <w:szCs w:val="24"/>
        </w:rPr>
        <w:lastRenderedPageBreak/>
        <w:t>ФК 25.Дотримання професійної та академічної доброчесності</w:t>
      </w:r>
    </w:p>
    <w:p w14:paraId="5A8728DA" w14:textId="77777777" w:rsidR="007E30B0" w:rsidRDefault="007E30B0" w:rsidP="007E30B0">
      <w:pPr>
        <w:spacing w:line="240" w:lineRule="auto"/>
        <w:ind w:leftChars="0" w:left="2" w:hanging="2"/>
        <w:rPr>
          <w:color w:val="000000"/>
          <w:sz w:val="24"/>
          <w:szCs w:val="24"/>
        </w:rPr>
      </w:pPr>
    </w:p>
    <w:p w14:paraId="0E3707DE" w14:textId="77777777" w:rsidR="007E30B0" w:rsidRDefault="007E30B0" w:rsidP="007E30B0">
      <w:pPr>
        <w:spacing w:line="240" w:lineRule="auto"/>
        <w:ind w:leftChars="0" w:left="2" w:hanging="2"/>
        <w:jc w:val="both"/>
        <w:rPr>
          <w:color w:val="000000"/>
          <w:sz w:val="24"/>
          <w:szCs w:val="24"/>
        </w:rPr>
      </w:pPr>
      <w:r>
        <w:rPr>
          <w:b/>
          <w:color w:val="000000"/>
          <w:sz w:val="24"/>
          <w:szCs w:val="24"/>
        </w:rPr>
        <w:t xml:space="preserve">Очікувані програмні результати навчання, </w:t>
      </w:r>
      <w:r>
        <w:rPr>
          <w:color w:val="000000"/>
          <w:sz w:val="24"/>
          <w:szCs w:val="24"/>
        </w:rPr>
        <w:t>формуванню яких сприяє вибіркова навчальна дисципліна:</w:t>
      </w:r>
    </w:p>
    <w:p w14:paraId="70358CDD" w14:textId="77777777" w:rsidR="007E30B0" w:rsidRDefault="007E30B0" w:rsidP="007E30B0">
      <w:pPr>
        <w:spacing w:line="240" w:lineRule="auto"/>
        <w:ind w:leftChars="0" w:left="2" w:hanging="2"/>
        <w:jc w:val="both"/>
        <w:rPr>
          <w:color w:val="000000"/>
          <w:sz w:val="24"/>
          <w:szCs w:val="24"/>
        </w:rPr>
      </w:pPr>
      <w:r>
        <w:rPr>
          <w:b/>
          <w:i/>
          <w:color w:val="000000"/>
          <w:sz w:val="24"/>
          <w:szCs w:val="24"/>
          <w:u w:val="single"/>
        </w:rPr>
        <w:t>Інтегративні кінцеві програмні результати навчання</w:t>
      </w:r>
      <w:r>
        <w:rPr>
          <w:color w:val="000000"/>
          <w:sz w:val="24"/>
          <w:szCs w:val="24"/>
          <w:u w:val="single"/>
        </w:rPr>
        <w:t xml:space="preserve"> </w:t>
      </w:r>
    </w:p>
    <w:p w14:paraId="5169E37C" w14:textId="77777777" w:rsidR="007E30B0" w:rsidRDefault="007E30B0" w:rsidP="007E30B0">
      <w:pPr>
        <w:numPr>
          <w:ilvl w:val="0"/>
          <w:numId w:val="5"/>
        </w:numPr>
        <w:tabs>
          <w:tab w:val="left" w:pos="720"/>
        </w:tabs>
        <w:spacing w:line="240" w:lineRule="auto"/>
        <w:ind w:leftChars="0" w:left="2" w:hanging="2"/>
        <w:jc w:val="both"/>
        <w:rPr>
          <w:color w:val="000000"/>
          <w:sz w:val="24"/>
          <w:szCs w:val="24"/>
        </w:rPr>
      </w:pPr>
      <w:r>
        <w:rPr>
          <w:color w:val="000000"/>
          <w:sz w:val="24"/>
          <w:szCs w:val="24"/>
        </w:rPr>
        <w:t>проводити професійну діяльність у соціальній взаємодії, основаній на гуманістичних і етичних засадах; ідентифікувати майбутню професійну діяльність як соціально значущу для здоров’я людини;</w:t>
      </w:r>
    </w:p>
    <w:p w14:paraId="6648E6C8" w14:textId="77777777" w:rsidR="007E30B0" w:rsidRDefault="007E30B0" w:rsidP="007E30B0">
      <w:pPr>
        <w:numPr>
          <w:ilvl w:val="0"/>
          <w:numId w:val="5"/>
        </w:numPr>
        <w:tabs>
          <w:tab w:val="left" w:pos="720"/>
        </w:tabs>
        <w:spacing w:line="240" w:lineRule="auto"/>
        <w:ind w:leftChars="0" w:left="2" w:hanging="2"/>
        <w:jc w:val="both"/>
        <w:rPr>
          <w:color w:val="000000"/>
          <w:sz w:val="24"/>
          <w:szCs w:val="24"/>
        </w:rPr>
      </w:pPr>
      <w:r>
        <w:rPr>
          <w:color w:val="000000"/>
          <w:sz w:val="24"/>
          <w:szCs w:val="24"/>
        </w:rPr>
        <w:t>застосовувати знання з загальних та фахових дисциплін у професійній діяльності;</w:t>
      </w:r>
    </w:p>
    <w:p w14:paraId="15CA8596" w14:textId="77777777" w:rsidR="007E30B0" w:rsidRDefault="007E30B0" w:rsidP="007E30B0">
      <w:pPr>
        <w:numPr>
          <w:ilvl w:val="0"/>
          <w:numId w:val="5"/>
        </w:numPr>
        <w:tabs>
          <w:tab w:val="left" w:pos="720"/>
        </w:tabs>
        <w:spacing w:line="240" w:lineRule="auto"/>
        <w:ind w:leftChars="0" w:left="2" w:hanging="2"/>
        <w:jc w:val="both"/>
        <w:rPr>
          <w:color w:val="000000"/>
          <w:sz w:val="24"/>
          <w:szCs w:val="24"/>
        </w:rPr>
      </w:pPr>
      <w:r>
        <w:rPr>
          <w:color w:val="000000"/>
          <w:sz w:val="24"/>
          <w:szCs w:val="24"/>
        </w:rPr>
        <w:t>дотримуватись норм санітарно-гігієнічного режиму та вимог техніки безпеки при здійсненні професійної діяльності; </w:t>
      </w:r>
    </w:p>
    <w:p w14:paraId="157399CC" w14:textId="77777777" w:rsidR="007E30B0" w:rsidRDefault="007E30B0" w:rsidP="007E30B0">
      <w:pPr>
        <w:numPr>
          <w:ilvl w:val="0"/>
          <w:numId w:val="5"/>
        </w:numPr>
        <w:tabs>
          <w:tab w:val="left" w:pos="720"/>
        </w:tabs>
        <w:spacing w:line="240" w:lineRule="auto"/>
        <w:ind w:leftChars="0" w:left="2" w:hanging="2"/>
        <w:jc w:val="both"/>
        <w:rPr>
          <w:color w:val="000000"/>
          <w:sz w:val="24"/>
          <w:szCs w:val="24"/>
        </w:rPr>
      </w:pPr>
      <w:r>
        <w:rPr>
          <w:color w:val="000000"/>
          <w:sz w:val="24"/>
          <w:szCs w:val="24"/>
        </w:rPr>
        <w:t>використовувати результати самостійного пошуку, аналізу та синтезу інформації з різних джерел для рішення типових завдань професійної діяльності;</w:t>
      </w:r>
    </w:p>
    <w:p w14:paraId="0EDFD378" w14:textId="77777777" w:rsidR="007E30B0" w:rsidRDefault="007E30B0" w:rsidP="007E30B0">
      <w:pPr>
        <w:numPr>
          <w:ilvl w:val="0"/>
          <w:numId w:val="5"/>
        </w:numPr>
        <w:tabs>
          <w:tab w:val="left" w:pos="720"/>
        </w:tabs>
        <w:spacing w:line="240" w:lineRule="auto"/>
        <w:ind w:leftChars="0" w:left="2" w:hanging="2"/>
        <w:jc w:val="both"/>
        <w:rPr>
          <w:color w:val="000000"/>
          <w:sz w:val="24"/>
          <w:szCs w:val="24"/>
        </w:rPr>
      </w:pPr>
      <w:r>
        <w:rPr>
          <w:color w:val="000000"/>
          <w:sz w:val="24"/>
          <w:szCs w:val="24"/>
        </w:rPr>
        <w:t>аргументувати інформацію для прийняття рішень, нести відповідальність за них у стандартних і не стандартних професійних ситуаціях; дотримуватися принципів деонтології та етики у професійній діяльності;</w:t>
      </w:r>
    </w:p>
    <w:p w14:paraId="3BC06A73" w14:textId="77777777" w:rsidR="007E30B0" w:rsidRDefault="007E30B0" w:rsidP="007E30B0">
      <w:pPr>
        <w:numPr>
          <w:ilvl w:val="0"/>
          <w:numId w:val="5"/>
        </w:numPr>
        <w:tabs>
          <w:tab w:val="left" w:pos="720"/>
        </w:tabs>
        <w:spacing w:line="240" w:lineRule="auto"/>
        <w:ind w:leftChars="0" w:left="2" w:hanging="2"/>
        <w:jc w:val="both"/>
        <w:rPr>
          <w:color w:val="000000"/>
          <w:sz w:val="24"/>
          <w:szCs w:val="24"/>
        </w:rPr>
      </w:pPr>
      <w:r>
        <w:rPr>
          <w:color w:val="000000"/>
          <w:sz w:val="24"/>
          <w:szCs w:val="24"/>
        </w:rPr>
        <w:t>здійснювати професійне спілкування сучасною українською мовою, використовувати навички усної комунікації іноземною мовою, аналізуючи тексти фахової направленості та перекладати іншомовні інформаційні джерела;</w:t>
      </w:r>
    </w:p>
    <w:p w14:paraId="5FC09F08" w14:textId="77777777" w:rsidR="007E30B0" w:rsidRDefault="007E30B0" w:rsidP="007E30B0">
      <w:pPr>
        <w:numPr>
          <w:ilvl w:val="0"/>
          <w:numId w:val="5"/>
        </w:numPr>
        <w:tabs>
          <w:tab w:val="left" w:pos="720"/>
        </w:tabs>
        <w:spacing w:line="240" w:lineRule="auto"/>
        <w:ind w:leftChars="0" w:left="2" w:hanging="2"/>
        <w:jc w:val="both"/>
        <w:rPr>
          <w:color w:val="000000"/>
          <w:sz w:val="24"/>
          <w:szCs w:val="24"/>
        </w:rPr>
      </w:pPr>
      <w:r>
        <w:rPr>
          <w:color w:val="000000"/>
          <w:sz w:val="24"/>
          <w:szCs w:val="24"/>
        </w:rPr>
        <w:t>дотримуватися норм спілкування у професійній взаємодії з колегами, керівництвом, ефективно працювати у команді;</w:t>
      </w:r>
    </w:p>
    <w:p w14:paraId="7BA1ED44" w14:textId="77777777" w:rsidR="007E30B0" w:rsidRDefault="007E30B0" w:rsidP="007E30B0">
      <w:pPr>
        <w:numPr>
          <w:ilvl w:val="0"/>
          <w:numId w:val="5"/>
        </w:numPr>
        <w:tabs>
          <w:tab w:val="left" w:pos="720"/>
        </w:tabs>
        <w:spacing w:line="240" w:lineRule="auto"/>
        <w:ind w:leftChars="0" w:left="2" w:hanging="2"/>
        <w:jc w:val="both"/>
        <w:rPr>
          <w:color w:val="000000"/>
          <w:sz w:val="24"/>
          <w:szCs w:val="24"/>
        </w:rPr>
      </w:pPr>
      <w:r>
        <w:rPr>
          <w:color w:val="000000"/>
          <w:sz w:val="24"/>
          <w:szCs w:val="24"/>
        </w:rPr>
        <w:t>аналізувати інформацію, отриману в результаті наукових досліджень, узагальнювати, систематизувати й використовувати її у професійній діяльності. </w:t>
      </w:r>
    </w:p>
    <w:p w14:paraId="0E18311C" w14:textId="77777777" w:rsidR="007E30B0" w:rsidRDefault="007E30B0" w:rsidP="007E30B0">
      <w:pPr>
        <w:spacing w:line="240" w:lineRule="auto"/>
        <w:ind w:leftChars="0" w:left="2" w:hanging="2"/>
        <w:jc w:val="both"/>
        <w:rPr>
          <w:color w:val="000000"/>
          <w:sz w:val="24"/>
          <w:szCs w:val="24"/>
          <w:u w:val="single"/>
        </w:rPr>
      </w:pPr>
    </w:p>
    <w:p w14:paraId="5120A5C2" w14:textId="77777777" w:rsidR="007E30B0" w:rsidRDefault="007E30B0" w:rsidP="007E30B0">
      <w:pPr>
        <w:spacing w:line="240" w:lineRule="auto"/>
        <w:ind w:leftChars="0" w:left="2" w:hanging="2"/>
        <w:jc w:val="both"/>
        <w:rPr>
          <w:color w:val="000000"/>
          <w:sz w:val="24"/>
          <w:szCs w:val="24"/>
          <w:u w:val="single"/>
        </w:rPr>
      </w:pPr>
      <w:r>
        <w:rPr>
          <w:b/>
          <w:i/>
          <w:color w:val="000000"/>
          <w:sz w:val="24"/>
          <w:szCs w:val="24"/>
          <w:u w:val="single"/>
        </w:rPr>
        <w:t>Засвоєння знань студентами базується на Програмних результатах навчання, згідно з ОПП</w:t>
      </w:r>
    </w:p>
    <w:p w14:paraId="21D33F75" w14:textId="13C1915A" w:rsidR="0019601B" w:rsidRPr="0019601B" w:rsidRDefault="0019601B" w:rsidP="0019601B">
      <w:pPr>
        <w:tabs>
          <w:tab w:val="left" w:pos="720"/>
        </w:tabs>
        <w:suppressAutoHyphens w:val="0"/>
        <w:spacing w:after="160" w:line="240" w:lineRule="auto"/>
        <w:ind w:leftChars="0" w:left="0" w:firstLineChars="0" w:firstLine="0"/>
        <w:jc w:val="both"/>
        <w:textAlignment w:val="baseline"/>
        <w:outlineLvl w:val="9"/>
        <w:rPr>
          <w:color w:val="000000"/>
          <w:position w:val="0"/>
          <w:sz w:val="24"/>
          <w:szCs w:val="24"/>
          <w:lang w:val="uk-UA"/>
        </w:rPr>
      </w:pPr>
      <w:bookmarkStart w:id="1" w:name="_Hlk159831532"/>
      <w:r>
        <w:rPr>
          <w:color w:val="000000"/>
          <w:position w:val="0"/>
          <w:sz w:val="24"/>
          <w:szCs w:val="24"/>
          <w:lang w:val="uk-UA"/>
        </w:rPr>
        <w:t xml:space="preserve">ПРН 1. </w:t>
      </w:r>
      <w:r w:rsidRPr="0019601B">
        <w:rPr>
          <w:color w:val="000000"/>
          <w:position w:val="0"/>
          <w:sz w:val="24"/>
          <w:szCs w:val="24"/>
          <w:lang w:val="uk-UA"/>
        </w:rPr>
        <w:t>Збирати скарги, анамнез захворювання, анамнез життя, оцінювати психомоторний та фізичний розвиток пацієнта, стан органів та систем організму на підставі об՚єктивних методів обстеження у пацієнтів різного віку</w:t>
      </w:r>
      <w:bookmarkStart w:id="2" w:name="_Hlk159831691"/>
      <w:bookmarkEnd w:id="1"/>
    </w:p>
    <w:p w14:paraId="42939CA0" w14:textId="77777777" w:rsidR="0019601B" w:rsidRDefault="0019601B" w:rsidP="0019601B">
      <w:pPr>
        <w:tabs>
          <w:tab w:val="left" w:pos="720"/>
        </w:tabs>
        <w:suppressAutoHyphens w:val="0"/>
        <w:spacing w:after="160" w:line="240" w:lineRule="auto"/>
        <w:ind w:leftChars="0" w:left="0" w:firstLineChars="0" w:firstLine="0"/>
        <w:jc w:val="both"/>
        <w:textAlignment w:val="baseline"/>
        <w:outlineLvl w:val="9"/>
        <w:rPr>
          <w:color w:val="000000"/>
          <w:position w:val="0"/>
          <w:sz w:val="24"/>
          <w:szCs w:val="24"/>
          <w:lang w:val="uk-UA"/>
        </w:rPr>
      </w:pPr>
      <w:r>
        <w:rPr>
          <w:color w:val="000000"/>
          <w:position w:val="0"/>
          <w:sz w:val="24"/>
          <w:szCs w:val="24"/>
          <w:lang w:val="uk-UA"/>
        </w:rPr>
        <w:t xml:space="preserve">ПРН 2. </w:t>
      </w:r>
      <w:r w:rsidRPr="0019601B">
        <w:rPr>
          <w:color w:val="000000"/>
          <w:position w:val="0"/>
          <w:sz w:val="24"/>
          <w:szCs w:val="24"/>
          <w:lang w:val="uk-UA"/>
        </w:rPr>
        <w:t>Виділяти та ідентифікувати провідні клінічні симптоми та синдроми за стандартними методиками, використовуючи попередні дані анамнезу хворого, дані огляду хворого, знання про людину, її органи та системи</w:t>
      </w:r>
      <w:bookmarkStart w:id="3" w:name="_Hlk159831744"/>
      <w:bookmarkEnd w:id="2"/>
      <w:r>
        <w:rPr>
          <w:color w:val="000000"/>
          <w:position w:val="0"/>
          <w:sz w:val="24"/>
          <w:szCs w:val="24"/>
          <w:lang w:val="uk-UA"/>
        </w:rPr>
        <w:t>.</w:t>
      </w:r>
    </w:p>
    <w:p w14:paraId="51774389" w14:textId="6C041BFC" w:rsidR="0019601B" w:rsidRDefault="0019601B" w:rsidP="0019601B">
      <w:pPr>
        <w:tabs>
          <w:tab w:val="left" w:pos="720"/>
        </w:tabs>
        <w:suppressAutoHyphens w:val="0"/>
        <w:spacing w:after="160" w:line="240" w:lineRule="auto"/>
        <w:ind w:leftChars="0" w:left="0" w:firstLineChars="0" w:firstLine="0"/>
        <w:jc w:val="both"/>
        <w:textAlignment w:val="baseline"/>
        <w:outlineLvl w:val="9"/>
        <w:rPr>
          <w:color w:val="000000"/>
          <w:position w:val="0"/>
          <w:sz w:val="24"/>
          <w:szCs w:val="24"/>
          <w:lang w:val="uk-UA"/>
        </w:rPr>
      </w:pPr>
      <w:r>
        <w:rPr>
          <w:color w:val="000000"/>
          <w:position w:val="0"/>
          <w:sz w:val="24"/>
          <w:szCs w:val="24"/>
          <w:lang w:val="uk-UA"/>
        </w:rPr>
        <w:t xml:space="preserve">ПРН 3. </w:t>
      </w:r>
      <w:r w:rsidRPr="0019601B">
        <w:rPr>
          <w:color w:val="000000"/>
          <w:position w:val="0"/>
          <w:sz w:val="24"/>
          <w:szCs w:val="24"/>
          <w:lang w:val="uk-UA"/>
        </w:rPr>
        <w:t>Аналізувати можливі загрозливі стани для пацієнтів різного віку, в ході спостереження за пацієнтом виявляти стани, які вимагають подальшого медичного спостереження або надання медичної допомоги на вищому рівні</w:t>
      </w:r>
      <w:bookmarkEnd w:id="3"/>
      <w:r>
        <w:rPr>
          <w:color w:val="000000"/>
          <w:position w:val="0"/>
          <w:sz w:val="24"/>
          <w:szCs w:val="24"/>
          <w:lang w:val="uk-UA"/>
        </w:rPr>
        <w:t>.</w:t>
      </w:r>
      <w:r w:rsidRPr="0019601B">
        <w:rPr>
          <w:color w:val="000000"/>
          <w:position w:val="0"/>
          <w:sz w:val="24"/>
          <w:szCs w:val="24"/>
          <w:lang w:val="uk-UA"/>
        </w:rPr>
        <w:t xml:space="preserve"> </w:t>
      </w:r>
      <w:bookmarkStart w:id="4" w:name="_Hlk159831948"/>
    </w:p>
    <w:p w14:paraId="1EA6BC2A" w14:textId="1E5102D8" w:rsidR="0019601B" w:rsidRDefault="0019601B" w:rsidP="0019601B">
      <w:pPr>
        <w:tabs>
          <w:tab w:val="left" w:pos="720"/>
        </w:tabs>
        <w:suppressAutoHyphens w:val="0"/>
        <w:spacing w:after="160" w:line="240" w:lineRule="auto"/>
        <w:ind w:leftChars="0" w:left="0" w:firstLineChars="0" w:firstLine="0"/>
        <w:jc w:val="both"/>
        <w:textAlignment w:val="baseline"/>
        <w:outlineLvl w:val="9"/>
        <w:rPr>
          <w:color w:val="000000"/>
          <w:position w:val="0"/>
          <w:sz w:val="24"/>
          <w:szCs w:val="24"/>
          <w:lang w:val="uk-UA"/>
        </w:rPr>
      </w:pPr>
      <w:r>
        <w:rPr>
          <w:color w:val="000000"/>
          <w:position w:val="0"/>
          <w:sz w:val="24"/>
          <w:szCs w:val="24"/>
          <w:lang w:val="uk-UA"/>
        </w:rPr>
        <w:t xml:space="preserve">ПРН 4. </w:t>
      </w:r>
      <w:r w:rsidRPr="0019601B">
        <w:rPr>
          <w:color w:val="000000"/>
          <w:position w:val="0"/>
          <w:sz w:val="24"/>
          <w:szCs w:val="24"/>
          <w:lang w:val="uk-UA"/>
        </w:rPr>
        <w:t>Визначати необхідний режим праці, відпочинку та харчування на підставі знань про особливості певної вікової групи пацієнтів, дотримуючись відповідних етичних та юридичних норм, шляхом прийняття обґрунтованого рішення за існуючими алгоритмами та стандартними схемами</w:t>
      </w:r>
      <w:r>
        <w:rPr>
          <w:color w:val="000000"/>
          <w:position w:val="0"/>
          <w:sz w:val="24"/>
          <w:szCs w:val="24"/>
          <w:lang w:val="uk-UA"/>
        </w:rPr>
        <w:t>.</w:t>
      </w:r>
    </w:p>
    <w:p w14:paraId="1E71E830" w14:textId="77777777" w:rsidR="0019601B" w:rsidRDefault="0019601B" w:rsidP="0019601B">
      <w:pPr>
        <w:tabs>
          <w:tab w:val="left" w:pos="720"/>
        </w:tabs>
        <w:suppressAutoHyphens w:val="0"/>
        <w:spacing w:after="160" w:line="240" w:lineRule="auto"/>
        <w:ind w:leftChars="0" w:left="0" w:firstLineChars="0" w:firstLine="0"/>
        <w:jc w:val="both"/>
        <w:textAlignment w:val="baseline"/>
        <w:outlineLvl w:val="9"/>
        <w:rPr>
          <w:color w:val="000000"/>
          <w:position w:val="0"/>
          <w:sz w:val="24"/>
          <w:szCs w:val="24"/>
          <w:lang w:val="uk-UA"/>
        </w:rPr>
      </w:pPr>
      <w:r>
        <w:rPr>
          <w:color w:val="000000"/>
          <w:position w:val="0"/>
          <w:sz w:val="24"/>
          <w:szCs w:val="24"/>
          <w:lang w:val="uk-UA"/>
        </w:rPr>
        <w:t xml:space="preserve">ПРН 5. </w:t>
      </w:r>
      <w:r w:rsidRPr="0019601B">
        <w:rPr>
          <w:color w:val="000000"/>
          <w:position w:val="0"/>
          <w:sz w:val="24"/>
          <w:szCs w:val="24"/>
          <w:lang w:val="uk-UA"/>
        </w:rPr>
        <w:t xml:space="preserve">Визначати характер та принципи профілактичних заходів різних захворювань та патологічних станів, враховуючи вік пацієнта, </w:t>
      </w:r>
      <w:bookmarkStart w:id="5" w:name="_Hlk159499709"/>
      <w:r w:rsidRPr="0019601B">
        <w:rPr>
          <w:color w:val="000000"/>
          <w:position w:val="0"/>
          <w:sz w:val="24"/>
          <w:szCs w:val="24"/>
          <w:lang w:val="uk-UA"/>
        </w:rPr>
        <w:t>дотримуючись відповідних етичних та юридичних норм, шляхом прийняття обґрунтованого рішення за існуючими алгоритмами та стандартними схемами</w:t>
      </w:r>
      <w:bookmarkStart w:id="6" w:name="_Hlk159831844"/>
      <w:bookmarkEnd w:id="4"/>
      <w:bookmarkEnd w:id="5"/>
      <w:r>
        <w:rPr>
          <w:color w:val="000000"/>
          <w:position w:val="0"/>
          <w:sz w:val="24"/>
          <w:szCs w:val="24"/>
          <w:lang w:val="uk-UA"/>
        </w:rPr>
        <w:t>.</w:t>
      </w:r>
    </w:p>
    <w:p w14:paraId="13D4CD98" w14:textId="77777777" w:rsidR="0019601B" w:rsidRDefault="0019601B" w:rsidP="0019601B">
      <w:pPr>
        <w:tabs>
          <w:tab w:val="left" w:pos="720"/>
        </w:tabs>
        <w:suppressAutoHyphens w:val="0"/>
        <w:spacing w:after="160" w:line="240" w:lineRule="auto"/>
        <w:ind w:leftChars="0" w:left="0" w:firstLineChars="0" w:firstLine="0"/>
        <w:jc w:val="both"/>
        <w:textAlignment w:val="baseline"/>
        <w:outlineLvl w:val="9"/>
        <w:rPr>
          <w:color w:val="000000"/>
          <w:position w:val="0"/>
          <w:sz w:val="24"/>
          <w:szCs w:val="24"/>
          <w:lang w:val="uk-UA"/>
        </w:rPr>
      </w:pPr>
      <w:r>
        <w:rPr>
          <w:color w:val="000000"/>
          <w:position w:val="0"/>
          <w:sz w:val="24"/>
          <w:szCs w:val="24"/>
          <w:lang w:val="uk-UA"/>
        </w:rPr>
        <w:t xml:space="preserve">ПРН 6. </w:t>
      </w:r>
      <w:r w:rsidRPr="0019601B">
        <w:rPr>
          <w:color w:val="000000"/>
          <w:position w:val="0"/>
          <w:sz w:val="24"/>
          <w:szCs w:val="24"/>
          <w:lang w:val="uk-UA"/>
        </w:rPr>
        <w:t>Визначати тактику ведення пацієнтів різного віку з метою попередження патологій та розвитку захворювань в подальшому, дотримуючись відповідних етичних та юридичних норм, шляхом прийняття обґрунтованого рішення за існуючими алгоритмами та стандартними схемами</w:t>
      </w:r>
      <w:bookmarkEnd w:id="6"/>
      <w:r>
        <w:rPr>
          <w:color w:val="000000"/>
          <w:position w:val="0"/>
          <w:sz w:val="24"/>
          <w:szCs w:val="24"/>
          <w:lang w:val="uk-UA"/>
        </w:rPr>
        <w:t>.</w:t>
      </w:r>
    </w:p>
    <w:p w14:paraId="761A586B" w14:textId="77777777" w:rsidR="0019601B" w:rsidRDefault="0019601B" w:rsidP="0019601B">
      <w:pPr>
        <w:tabs>
          <w:tab w:val="left" w:pos="720"/>
        </w:tabs>
        <w:suppressAutoHyphens w:val="0"/>
        <w:spacing w:after="160" w:line="240" w:lineRule="auto"/>
        <w:ind w:leftChars="0" w:left="0" w:firstLineChars="0" w:firstLine="0"/>
        <w:jc w:val="both"/>
        <w:textAlignment w:val="baseline"/>
        <w:outlineLvl w:val="9"/>
        <w:rPr>
          <w:color w:val="000000"/>
          <w:position w:val="0"/>
          <w:sz w:val="24"/>
          <w:szCs w:val="24"/>
          <w:lang w:val="uk-UA"/>
        </w:rPr>
      </w:pPr>
      <w:r>
        <w:rPr>
          <w:color w:val="000000"/>
          <w:position w:val="0"/>
          <w:sz w:val="24"/>
          <w:szCs w:val="24"/>
          <w:lang w:val="uk-UA"/>
        </w:rPr>
        <w:t xml:space="preserve">ПРН 7. </w:t>
      </w:r>
      <w:r w:rsidRPr="0019601B">
        <w:rPr>
          <w:color w:val="000000"/>
          <w:position w:val="0"/>
          <w:sz w:val="24"/>
          <w:szCs w:val="24"/>
          <w:lang w:val="uk-UA"/>
        </w:rPr>
        <w:t xml:space="preserve">Виконувати медичні маніпуляції в умовах лікувального закладу, вдома на підставі попереднього клінічного діагнозу та/або показників стану пацієнта шляхом прийняття обґрунтованого рішення, дотримуючись відповідних етичних та юридичних норм </w:t>
      </w:r>
    </w:p>
    <w:p w14:paraId="335000C5" w14:textId="77777777" w:rsidR="0019601B" w:rsidRDefault="0019601B" w:rsidP="0019601B">
      <w:pPr>
        <w:tabs>
          <w:tab w:val="left" w:pos="720"/>
        </w:tabs>
        <w:suppressAutoHyphens w:val="0"/>
        <w:spacing w:after="160" w:line="240" w:lineRule="auto"/>
        <w:ind w:leftChars="0" w:left="0" w:firstLineChars="0" w:firstLine="0"/>
        <w:jc w:val="both"/>
        <w:textAlignment w:val="baseline"/>
        <w:outlineLvl w:val="9"/>
        <w:rPr>
          <w:color w:val="000000"/>
          <w:position w:val="0"/>
          <w:sz w:val="24"/>
          <w:szCs w:val="24"/>
          <w:lang w:val="uk-UA"/>
        </w:rPr>
      </w:pPr>
      <w:r>
        <w:rPr>
          <w:color w:val="000000"/>
          <w:position w:val="0"/>
          <w:sz w:val="24"/>
          <w:szCs w:val="24"/>
          <w:lang w:val="uk-UA"/>
        </w:rPr>
        <w:lastRenderedPageBreak/>
        <w:t xml:space="preserve">ПРН 8. </w:t>
      </w:r>
      <w:r w:rsidRPr="0019601B">
        <w:rPr>
          <w:color w:val="000000"/>
          <w:position w:val="0"/>
          <w:sz w:val="24"/>
          <w:szCs w:val="24"/>
          <w:lang w:val="uk-UA"/>
        </w:rPr>
        <w:t>Відшуковувати необхідну інформацію у професійній літературі та базах даних інших джерелах, аналізувати, оцінювати та застосовувати цю інформацію</w:t>
      </w:r>
      <w:r>
        <w:rPr>
          <w:color w:val="000000"/>
          <w:position w:val="0"/>
          <w:sz w:val="24"/>
          <w:szCs w:val="24"/>
          <w:lang w:val="uk-UA"/>
        </w:rPr>
        <w:t>.</w:t>
      </w:r>
    </w:p>
    <w:p w14:paraId="2D3B7C02" w14:textId="5E11272D" w:rsidR="0019601B" w:rsidRDefault="0019601B" w:rsidP="0019601B">
      <w:pPr>
        <w:tabs>
          <w:tab w:val="left" w:pos="720"/>
        </w:tabs>
        <w:suppressAutoHyphens w:val="0"/>
        <w:spacing w:after="160" w:line="240" w:lineRule="auto"/>
        <w:ind w:leftChars="0" w:left="0" w:firstLineChars="0" w:firstLine="0"/>
        <w:jc w:val="both"/>
        <w:textAlignment w:val="baseline"/>
        <w:outlineLvl w:val="9"/>
        <w:rPr>
          <w:color w:val="000000"/>
          <w:position w:val="0"/>
          <w:sz w:val="24"/>
          <w:szCs w:val="24"/>
          <w:lang w:val="uk-UA"/>
        </w:rPr>
      </w:pPr>
      <w:r>
        <w:rPr>
          <w:color w:val="000000"/>
          <w:position w:val="0"/>
          <w:sz w:val="24"/>
          <w:szCs w:val="24"/>
          <w:lang w:val="uk-UA"/>
        </w:rPr>
        <w:t xml:space="preserve">ПРН 9. </w:t>
      </w:r>
      <w:r w:rsidRPr="0019601B">
        <w:rPr>
          <w:color w:val="000000"/>
          <w:position w:val="0"/>
          <w:sz w:val="24"/>
          <w:szCs w:val="24"/>
          <w:lang w:val="uk-UA"/>
        </w:rPr>
        <w:t>Організовувати необхідний рівень індивідуальної безпеки (власної та осіб, про яких піклується) у разі виникнення типових небезпечних ситуацій в індивідуальному полі діяльності</w:t>
      </w:r>
      <w:r>
        <w:rPr>
          <w:color w:val="000000"/>
          <w:position w:val="0"/>
          <w:sz w:val="24"/>
          <w:szCs w:val="24"/>
          <w:lang w:val="uk-UA"/>
        </w:rPr>
        <w:t>.</w:t>
      </w:r>
      <w:r w:rsidRPr="0019601B">
        <w:rPr>
          <w:color w:val="000000"/>
          <w:position w:val="0"/>
          <w:sz w:val="24"/>
          <w:szCs w:val="24"/>
          <w:lang w:val="uk-UA"/>
        </w:rPr>
        <w:t xml:space="preserve"> </w:t>
      </w:r>
    </w:p>
    <w:p w14:paraId="1E64E659" w14:textId="730BF824" w:rsidR="0019601B" w:rsidRDefault="0019601B" w:rsidP="0019601B">
      <w:pPr>
        <w:tabs>
          <w:tab w:val="left" w:pos="720"/>
        </w:tabs>
        <w:suppressAutoHyphens w:val="0"/>
        <w:spacing w:after="160" w:line="240" w:lineRule="auto"/>
        <w:ind w:leftChars="0" w:left="0" w:firstLineChars="0" w:firstLine="0"/>
        <w:jc w:val="both"/>
        <w:textAlignment w:val="baseline"/>
        <w:outlineLvl w:val="9"/>
        <w:rPr>
          <w:color w:val="000000"/>
          <w:position w:val="0"/>
          <w:sz w:val="24"/>
          <w:szCs w:val="24"/>
          <w:lang w:val="uk-UA"/>
        </w:rPr>
      </w:pPr>
      <w:r>
        <w:rPr>
          <w:color w:val="000000"/>
          <w:position w:val="0"/>
          <w:sz w:val="24"/>
          <w:szCs w:val="24"/>
          <w:lang w:val="uk-UA"/>
        </w:rPr>
        <w:t xml:space="preserve">ПРН 10. </w:t>
      </w:r>
      <w:r w:rsidRPr="0019601B">
        <w:rPr>
          <w:color w:val="000000"/>
          <w:position w:val="0"/>
          <w:sz w:val="24"/>
          <w:szCs w:val="24"/>
          <w:lang w:val="uk-UA"/>
        </w:rPr>
        <w:t>Приймати ефективні рішення з проблем охорони здоров’я, оцінювати потрібні ресурси, враховувати соціальні, економічні та етичні наслідки</w:t>
      </w:r>
      <w:r>
        <w:rPr>
          <w:color w:val="000000"/>
          <w:position w:val="0"/>
          <w:sz w:val="24"/>
          <w:szCs w:val="24"/>
          <w:lang w:val="uk-UA"/>
        </w:rPr>
        <w:t>.</w:t>
      </w:r>
    </w:p>
    <w:p w14:paraId="0C3BF336" w14:textId="77777777" w:rsidR="0019601B" w:rsidRDefault="0019601B" w:rsidP="0019601B">
      <w:pPr>
        <w:tabs>
          <w:tab w:val="left" w:pos="720"/>
        </w:tabs>
        <w:suppressAutoHyphens w:val="0"/>
        <w:spacing w:after="160" w:line="240" w:lineRule="auto"/>
        <w:ind w:leftChars="0" w:left="0" w:firstLineChars="0" w:firstLine="0"/>
        <w:jc w:val="both"/>
        <w:textAlignment w:val="baseline"/>
        <w:outlineLvl w:val="9"/>
        <w:rPr>
          <w:color w:val="000000"/>
          <w:position w:val="0"/>
          <w:sz w:val="24"/>
          <w:szCs w:val="24"/>
          <w:lang w:val="uk-UA"/>
        </w:rPr>
      </w:pPr>
      <w:r>
        <w:rPr>
          <w:color w:val="000000"/>
          <w:position w:val="0"/>
          <w:sz w:val="24"/>
          <w:szCs w:val="24"/>
          <w:lang w:val="uk-UA"/>
        </w:rPr>
        <w:t xml:space="preserve">ПРН 11. </w:t>
      </w:r>
      <w:r w:rsidRPr="0019601B">
        <w:rPr>
          <w:color w:val="000000"/>
          <w:position w:val="0"/>
          <w:sz w:val="24"/>
          <w:szCs w:val="24"/>
          <w:lang w:val="uk-UA"/>
        </w:rPr>
        <w:t>Зрозуміло і однозначно доносити власні знання, висновки та аргументацію з проблем охорони здоров’я та дотичних питань до фахівців і нефахівці</w:t>
      </w:r>
      <w:r>
        <w:rPr>
          <w:color w:val="000000"/>
          <w:position w:val="0"/>
          <w:sz w:val="24"/>
          <w:szCs w:val="24"/>
          <w:lang w:val="uk-UA"/>
        </w:rPr>
        <w:t>в.</w:t>
      </w:r>
    </w:p>
    <w:p w14:paraId="041266D1" w14:textId="77777777" w:rsidR="0019601B" w:rsidRDefault="0019601B" w:rsidP="0019601B">
      <w:pPr>
        <w:tabs>
          <w:tab w:val="left" w:pos="720"/>
        </w:tabs>
        <w:suppressAutoHyphens w:val="0"/>
        <w:spacing w:after="160" w:line="240" w:lineRule="auto"/>
        <w:ind w:leftChars="0" w:left="0" w:firstLineChars="0" w:firstLine="0"/>
        <w:jc w:val="both"/>
        <w:textAlignment w:val="baseline"/>
        <w:outlineLvl w:val="9"/>
        <w:rPr>
          <w:color w:val="000000"/>
          <w:position w:val="0"/>
          <w:sz w:val="24"/>
          <w:szCs w:val="24"/>
          <w:lang w:val="uk-UA"/>
        </w:rPr>
      </w:pPr>
      <w:r>
        <w:rPr>
          <w:color w:val="000000"/>
          <w:position w:val="0"/>
          <w:sz w:val="24"/>
          <w:szCs w:val="24"/>
          <w:lang w:val="uk-UA"/>
        </w:rPr>
        <w:t xml:space="preserve">ПРН 12. </w:t>
      </w:r>
      <w:r w:rsidRPr="0019601B">
        <w:rPr>
          <w:color w:val="000000"/>
          <w:position w:val="0"/>
          <w:sz w:val="24"/>
          <w:szCs w:val="24"/>
          <w:lang w:val="uk-UA"/>
        </w:rPr>
        <w:t>Зрозуміло і однозначно доносити власні знання, висновки та аргументацію з проблем охорони здоров’я та дотичних питань до фахівців і нефахівців</w:t>
      </w:r>
      <w:r>
        <w:rPr>
          <w:color w:val="000000"/>
          <w:position w:val="0"/>
          <w:sz w:val="24"/>
          <w:szCs w:val="24"/>
          <w:lang w:val="uk-UA"/>
        </w:rPr>
        <w:t>.</w:t>
      </w:r>
    </w:p>
    <w:p w14:paraId="6DB9DBBA" w14:textId="03F1EC89" w:rsidR="0019601B" w:rsidRPr="0019601B" w:rsidRDefault="0019601B" w:rsidP="0019601B">
      <w:pPr>
        <w:tabs>
          <w:tab w:val="left" w:pos="720"/>
        </w:tabs>
        <w:suppressAutoHyphens w:val="0"/>
        <w:spacing w:after="160" w:line="240" w:lineRule="auto"/>
        <w:ind w:leftChars="0" w:left="0" w:firstLineChars="0" w:firstLine="0"/>
        <w:jc w:val="both"/>
        <w:textAlignment w:val="baseline"/>
        <w:outlineLvl w:val="9"/>
        <w:rPr>
          <w:color w:val="000000"/>
          <w:position w:val="0"/>
          <w:sz w:val="24"/>
          <w:szCs w:val="24"/>
          <w:lang w:val="uk-UA"/>
        </w:rPr>
      </w:pPr>
      <w:r>
        <w:rPr>
          <w:color w:val="000000"/>
          <w:position w:val="0"/>
          <w:sz w:val="24"/>
          <w:szCs w:val="24"/>
          <w:lang w:val="uk-UA"/>
        </w:rPr>
        <w:t xml:space="preserve">ПРН 13. </w:t>
      </w:r>
      <w:r w:rsidRPr="0019601B">
        <w:rPr>
          <w:color w:val="000000"/>
          <w:position w:val="0"/>
          <w:sz w:val="24"/>
          <w:szCs w:val="24"/>
          <w:lang w:val="uk-UA"/>
        </w:rPr>
        <w:t>Вільно спілкуватися державною та англійською мовою, як усно так і письмово для обговорення професійної діяльності, досліджень та проектів</w:t>
      </w:r>
      <w:r>
        <w:rPr>
          <w:color w:val="000000"/>
          <w:position w:val="0"/>
          <w:sz w:val="24"/>
          <w:szCs w:val="24"/>
          <w:lang w:val="uk-UA"/>
        </w:rPr>
        <w:t>.</w:t>
      </w:r>
      <w:r>
        <w:rPr>
          <w:color w:val="000000"/>
          <w:position w:val="0"/>
          <w:sz w:val="24"/>
          <w:szCs w:val="24"/>
          <w:lang w:val="uk-UA"/>
        </w:rPr>
        <w:tab/>
      </w:r>
    </w:p>
    <w:p w14:paraId="20F54DD2" w14:textId="77777777" w:rsidR="0019601B" w:rsidRPr="0019601B" w:rsidRDefault="0019601B" w:rsidP="007E30B0">
      <w:pPr>
        <w:spacing w:line="240" w:lineRule="auto"/>
        <w:ind w:leftChars="0" w:left="2" w:hanging="2"/>
        <w:jc w:val="both"/>
        <w:rPr>
          <w:color w:val="000000"/>
          <w:sz w:val="24"/>
          <w:szCs w:val="24"/>
          <w:lang w:val="uk-UA"/>
        </w:rPr>
      </w:pPr>
    </w:p>
    <w:p w14:paraId="2341B9E1" w14:textId="6C624B46" w:rsidR="007E30B0" w:rsidRPr="00995024" w:rsidRDefault="007E30B0" w:rsidP="007E30B0">
      <w:pPr>
        <w:tabs>
          <w:tab w:val="left" w:pos="1555"/>
        </w:tabs>
        <w:spacing w:line="240" w:lineRule="auto"/>
        <w:ind w:leftChars="0" w:left="2" w:right="559" w:hanging="2"/>
        <w:jc w:val="both"/>
        <w:rPr>
          <w:color w:val="000000"/>
          <w:sz w:val="24"/>
          <w:szCs w:val="24"/>
          <w:lang w:val="uk-UA"/>
        </w:rPr>
      </w:pPr>
      <w:r>
        <w:rPr>
          <w:color w:val="000000"/>
          <w:sz w:val="24"/>
          <w:szCs w:val="24"/>
        </w:rPr>
        <w:t>Формулювання результатів навчання визначається через достатність для вирішення певного класу завдань професійної діяльності та/або подальшого навчання за освітньою програмою. Для цього здобувач вищої освіти повинен:</w:t>
      </w:r>
    </w:p>
    <w:p w14:paraId="2B849F17" w14:textId="77777777" w:rsidR="007E30B0" w:rsidRDefault="007E30B0" w:rsidP="007E30B0">
      <w:pPr>
        <w:spacing w:line="240" w:lineRule="auto"/>
        <w:ind w:leftChars="0" w:left="2" w:hanging="2"/>
        <w:jc w:val="both"/>
        <w:rPr>
          <w:color w:val="FF0000"/>
          <w:sz w:val="24"/>
          <w:szCs w:val="24"/>
        </w:rPr>
      </w:pPr>
      <w:r>
        <w:rPr>
          <w:color w:val="000000"/>
          <w:sz w:val="24"/>
          <w:szCs w:val="24"/>
        </w:rPr>
        <w:tab/>
        <w:t xml:space="preserve"> </w:t>
      </w:r>
    </w:p>
    <w:p w14:paraId="19D81198" w14:textId="77777777" w:rsidR="007E30B0" w:rsidRDefault="007E30B0" w:rsidP="007E30B0">
      <w:pPr>
        <w:spacing w:line="240" w:lineRule="auto"/>
        <w:ind w:leftChars="0" w:left="2" w:hanging="2"/>
        <w:jc w:val="both"/>
        <w:rPr>
          <w:color w:val="000000"/>
          <w:sz w:val="24"/>
          <w:szCs w:val="24"/>
        </w:rPr>
      </w:pPr>
      <w:r>
        <w:rPr>
          <w:i/>
          <w:color w:val="000000"/>
          <w:sz w:val="24"/>
          <w:szCs w:val="24"/>
        </w:rPr>
        <w:t>знати</w:t>
      </w:r>
      <w:r>
        <w:rPr>
          <w:color w:val="000000"/>
          <w:sz w:val="24"/>
          <w:szCs w:val="24"/>
        </w:rPr>
        <w:t xml:space="preserve">:  </w:t>
      </w:r>
    </w:p>
    <w:p w14:paraId="40164C7C" w14:textId="77777777" w:rsidR="00995024" w:rsidRPr="00FC1313" w:rsidRDefault="00995024" w:rsidP="00995024">
      <w:pPr>
        <w:numPr>
          <w:ilvl w:val="0"/>
          <w:numId w:val="6"/>
        </w:numPr>
        <w:suppressAutoHyphens w:val="0"/>
        <w:spacing w:line="240" w:lineRule="auto"/>
        <w:ind w:leftChars="0" w:firstLineChars="0"/>
        <w:jc w:val="both"/>
        <w:textAlignment w:val="baseline"/>
        <w:outlineLvl w:val="9"/>
        <w:rPr>
          <w:sz w:val="24"/>
          <w:szCs w:val="24"/>
          <w:lang w:val="uk-UA"/>
        </w:rPr>
      </w:pPr>
      <w:r w:rsidRPr="0092448B">
        <w:rPr>
          <w:sz w:val="24"/>
          <w:szCs w:val="24"/>
          <w:lang w:val="uk-UA"/>
        </w:rPr>
        <w:t>рекомендації для пари на етапі планування вагітності</w:t>
      </w:r>
      <w:r w:rsidRPr="00FC1313">
        <w:rPr>
          <w:sz w:val="24"/>
          <w:szCs w:val="24"/>
          <w:lang w:val="uk-UA"/>
        </w:rPr>
        <w:t>, види тератогенних факторів,</w:t>
      </w:r>
      <w:r w:rsidRPr="0092448B">
        <w:rPr>
          <w:sz w:val="24"/>
          <w:szCs w:val="24"/>
          <w:lang w:val="uk-UA"/>
        </w:rPr>
        <w:t xml:space="preserve"> наслідки впливу негативних факторів на плід та заходи безпеки для вагітної з метою профілактики формування патології в дитини</w:t>
      </w:r>
      <w:r w:rsidRPr="00FC1313">
        <w:rPr>
          <w:sz w:val="24"/>
          <w:szCs w:val="24"/>
          <w:lang w:val="uk-UA"/>
        </w:rPr>
        <w:t>;</w:t>
      </w:r>
    </w:p>
    <w:p w14:paraId="32810A10" w14:textId="77777777" w:rsidR="00995024" w:rsidRPr="00FC1313" w:rsidRDefault="00995024" w:rsidP="00995024">
      <w:pPr>
        <w:numPr>
          <w:ilvl w:val="0"/>
          <w:numId w:val="6"/>
        </w:numPr>
        <w:suppressAutoHyphens w:val="0"/>
        <w:spacing w:line="240" w:lineRule="auto"/>
        <w:ind w:leftChars="0" w:firstLineChars="0"/>
        <w:jc w:val="both"/>
        <w:textAlignment w:val="baseline"/>
        <w:outlineLvl w:val="9"/>
        <w:rPr>
          <w:sz w:val="24"/>
          <w:szCs w:val="24"/>
          <w:lang w:val="uk-UA"/>
        </w:rPr>
      </w:pPr>
      <w:r w:rsidRPr="0092448B">
        <w:rPr>
          <w:sz w:val="24"/>
          <w:szCs w:val="24"/>
          <w:lang w:val="uk-UA"/>
        </w:rPr>
        <w:t>основні аспекти ведення малюка в грудному періоді, як етапу дозрівання нервової системи та найінтенсивнішого</w:t>
      </w:r>
      <w:r w:rsidRPr="00FC1313">
        <w:rPr>
          <w:sz w:val="24"/>
          <w:szCs w:val="24"/>
          <w:lang w:val="uk-UA"/>
        </w:rPr>
        <w:t>, м</w:t>
      </w:r>
      <w:r w:rsidRPr="0092448B">
        <w:rPr>
          <w:sz w:val="24"/>
          <w:szCs w:val="24"/>
          <w:lang w:val="uk-UA"/>
        </w:rPr>
        <w:t>ожливі клінічні стани, загрозливі симптоми в даному періоді</w:t>
      </w:r>
      <w:r>
        <w:rPr>
          <w:sz w:val="24"/>
          <w:szCs w:val="24"/>
          <w:lang w:val="uk-UA"/>
        </w:rPr>
        <w:t>;</w:t>
      </w:r>
    </w:p>
    <w:p w14:paraId="1B6BD990" w14:textId="77777777" w:rsidR="00995024" w:rsidRPr="00FC1313" w:rsidRDefault="00995024" w:rsidP="00995024">
      <w:pPr>
        <w:numPr>
          <w:ilvl w:val="0"/>
          <w:numId w:val="6"/>
        </w:numPr>
        <w:suppressAutoHyphens w:val="0"/>
        <w:spacing w:line="240" w:lineRule="auto"/>
        <w:ind w:leftChars="0" w:firstLineChars="0"/>
        <w:jc w:val="both"/>
        <w:textAlignment w:val="baseline"/>
        <w:outlineLvl w:val="9"/>
        <w:rPr>
          <w:sz w:val="24"/>
          <w:szCs w:val="24"/>
          <w:lang w:val="uk-UA"/>
        </w:rPr>
      </w:pPr>
      <w:r w:rsidRPr="00FC1313">
        <w:rPr>
          <w:sz w:val="24"/>
          <w:szCs w:val="24"/>
          <w:lang w:val="uk-UA"/>
        </w:rPr>
        <w:t>особливості м</w:t>
      </w:r>
      <w:r w:rsidRPr="0092448B">
        <w:rPr>
          <w:sz w:val="24"/>
          <w:szCs w:val="24"/>
          <w:lang w:val="uk-UA"/>
        </w:rPr>
        <w:t>енеджмент</w:t>
      </w:r>
      <w:r w:rsidRPr="00FC1313">
        <w:rPr>
          <w:sz w:val="24"/>
          <w:szCs w:val="24"/>
          <w:lang w:val="uk-UA"/>
        </w:rPr>
        <w:t>у</w:t>
      </w:r>
      <w:r w:rsidRPr="0092448B">
        <w:rPr>
          <w:sz w:val="24"/>
          <w:szCs w:val="24"/>
          <w:lang w:val="uk-UA"/>
        </w:rPr>
        <w:t xml:space="preserve"> дитини від грудного віку до шкільного періоду, як етапів найбільшого пізнання дитиною навколишнього середовищ</w:t>
      </w:r>
      <w:r>
        <w:rPr>
          <w:sz w:val="24"/>
          <w:szCs w:val="24"/>
          <w:lang w:val="uk-UA"/>
        </w:rPr>
        <w:t>а</w:t>
      </w:r>
      <w:r w:rsidRPr="00FC1313">
        <w:rPr>
          <w:sz w:val="24"/>
          <w:szCs w:val="24"/>
          <w:lang w:val="uk-UA"/>
        </w:rPr>
        <w:t>,</w:t>
      </w:r>
      <w:r w:rsidRPr="0092448B">
        <w:rPr>
          <w:sz w:val="24"/>
          <w:szCs w:val="24"/>
          <w:lang w:val="uk-UA"/>
        </w:rPr>
        <w:t xml:space="preserve"> </w:t>
      </w:r>
      <w:r w:rsidRPr="00FC1313">
        <w:rPr>
          <w:sz w:val="24"/>
          <w:szCs w:val="24"/>
          <w:lang w:val="uk-UA"/>
        </w:rPr>
        <w:t>і</w:t>
      </w:r>
      <w:r w:rsidRPr="0092448B">
        <w:rPr>
          <w:sz w:val="24"/>
          <w:szCs w:val="24"/>
          <w:lang w:val="uk-UA"/>
        </w:rPr>
        <w:t>мовірні фактори ризику, клінічні стани, можливість розвитку певних захворювань та патологій, заходи профілактики</w:t>
      </w:r>
      <w:r w:rsidRPr="00FC1313">
        <w:rPr>
          <w:sz w:val="24"/>
          <w:szCs w:val="24"/>
          <w:lang w:val="uk-UA"/>
        </w:rPr>
        <w:t>;</w:t>
      </w:r>
    </w:p>
    <w:p w14:paraId="1386234F" w14:textId="77777777" w:rsidR="00995024" w:rsidRPr="00FC1313" w:rsidRDefault="00995024" w:rsidP="00995024">
      <w:pPr>
        <w:numPr>
          <w:ilvl w:val="0"/>
          <w:numId w:val="6"/>
        </w:numPr>
        <w:suppressAutoHyphens w:val="0"/>
        <w:spacing w:line="240" w:lineRule="auto"/>
        <w:ind w:leftChars="0" w:firstLineChars="0"/>
        <w:jc w:val="both"/>
        <w:textAlignment w:val="baseline"/>
        <w:outlineLvl w:val="9"/>
        <w:rPr>
          <w:sz w:val="24"/>
          <w:szCs w:val="24"/>
          <w:lang w:val="uk-UA"/>
        </w:rPr>
      </w:pPr>
      <w:r w:rsidRPr="00FC1313">
        <w:rPr>
          <w:sz w:val="24"/>
          <w:szCs w:val="24"/>
          <w:lang w:val="uk-UA"/>
        </w:rPr>
        <w:t>особливості в</w:t>
      </w:r>
      <w:r w:rsidRPr="0092448B">
        <w:rPr>
          <w:sz w:val="24"/>
          <w:szCs w:val="24"/>
          <w:lang w:val="uk-UA"/>
        </w:rPr>
        <w:t>едення дітей молодшого шкільного віку</w:t>
      </w:r>
      <w:r w:rsidRPr="00FC1313">
        <w:rPr>
          <w:sz w:val="24"/>
          <w:szCs w:val="24"/>
          <w:lang w:val="uk-UA"/>
        </w:rPr>
        <w:t xml:space="preserve">, </w:t>
      </w:r>
      <w:r w:rsidRPr="0092448B">
        <w:rPr>
          <w:sz w:val="24"/>
          <w:szCs w:val="24"/>
          <w:lang w:val="uk-UA"/>
        </w:rPr>
        <w:t>як періоду дозрівання багатьох органів і систем та першого ростового стрибка</w:t>
      </w:r>
      <w:r w:rsidRPr="00FC1313">
        <w:rPr>
          <w:sz w:val="24"/>
          <w:szCs w:val="24"/>
          <w:lang w:val="uk-UA"/>
        </w:rPr>
        <w:t>, м</w:t>
      </w:r>
      <w:r w:rsidRPr="0092448B">
        <w:rPr>
          <w:sz w:val="24"/>
          <w:szCs w:val="24"/>
          <w:lang w:val="uk-UA"/>
        </w:rPr>
        <w:t>ожливі ризики, клінічні стани, заходи попередження патології для дітей даного віку</w:t>
      </w:r>
      <w:r>
        <w:rPr>
          <w:sz w:val="24"/>
          <w:szCs w:val="24"/>
          <w:lang w:val="uk-UA"/>
        </w:rPr>
        <w:t>;</w:t>
      </w:r>
    </w:p>
    <w:p w14:paraId="1C0557CE" w14:textId="77777777" w:rsidR="00995024" w:rsidRPr="00FC1313" w:rsidRDefault="00995024" w:rsidP="00995024">
      <w:pPr>
        <w:numPr>
          <w:ilvl w:val="0"/>
          <w:numId w:val="6"/>
        </w:numPr>
        <w:suppressAutoHyphens w:val="0"/>
        <w:spacing w:line="240" w:lineRule="auto"/>
        <w:ind w:leftChars="0" w:firstLineChars="0"/>
        <w:jc w:val="both"/>
        <w:textAlignment w:val="baseline"/>
        <w:outlineLvl w:val="9"/>
        <w:rPr>
          <w:sz w:val="24"/>
          <w:szCs w:val="24"/>
          <w:lang w:val="uk-UA"/>
        </w:rPr>
      </w:pPr>
      <w:r w:rsidRPr="00FC1313">
        <w:rPr>
          <w:sz w:val="24"/>
          <w:szCs w:val="24"/>
          <w:lang w:val="uk-UA"/>
        </w:rPr>
        <w:t>особливості с</w:t>
      </w:r>
      <w:r w:rsidRPr="0092448B">
        <w:rPr>
          <w:sz w:val="24"/>
          <w:szCs w:val="24"/>
          <w:lang w:val="uk-UA"/>
        </w:rPr>
        <w:t>постереження за дітьми в підлітковому віці, як періоду перебудови ендокринної та нервової систем, появи шкідливих звичок та найбільш імовірного формування хронічної патології</w:t>
      </w:r>
      <w:r w:rsidRPr="00FC1313">
        <w:rPr>
          <w:sz w:val="24"/>
          <w:szCs w:val="24"/>
          <w:lang w:val="uk-UA"/>
        </w:rPr>
        <w:t>, к</w:t>
      </w:r>
      <w:r w:rsidRPr="0092448B">
        <w:rPr>
          <w:sz w:val="24"/>
          <w:szCs w:val="24"/>
          <w:lang w:val="uk-UA"/>
        </w:rPr>
        <w:t>лінічні стани в даному періоді</w:t>
      </w:r>
      <w:r w:rsidRPr="00FC1313">
        <w:rPr>
          <w:sz w:val="24"/>
          <w:szCs w:val="24"/>
          <w:lang w:val="uk-UA"/>
        </w:rPr>
        <w:t>,</w:t>
      </w:r>
      <w:r w:rsidRPr="0092448B">
        <w:rPr>
          <w:sz w:val="24"/>
          <w:szCs w:val="24"/>
          <w:lang w:val="uk-UA"/>
        </w:rPr>
        <w:t xml:space="preserve"> </w:t>
      </w:r>
      <w:r w:rsidRPr="00FC1313">
        <w:rPr>
          <w:sz w:val="24"/>
          <w:szCs w:val="24"/>
          <w:lang w:val="uk-UA"/>
        </w:rPr>
        <w:t>з</w:t>
      </w:r>
      <w:r w:rsidRPr="0092448B">
        <w:rPr>
          <w:sz w:val="24"/>
          <w:szCs w:val="24"/>
          <w:lang w:val="uk-UA"/>
        </w:rPr>
        <w:t>аходи профілактики</w:t>
      </w:r>
      <w:r>
        <w:rPr>
          <w:sz w:val="24"/>
          <w:szCs w:val="24"/>
          <w:lang w:val="uk-UA"/>
        </w:rPr>
        <w:t>;</w:t>
      </w:r>
    </w:p>
    <w:p w14:paraId="140645F7" w14:textId="77777777" w:rsidR="00995024" w:rsidRPr="00FC1313" w:rsidRDefault="00995024" w:rsidP="00995024">
      <w:pPr>
        <w:numPr>
          <w:ilvl w:val="0"/>
          <w:numId w:val="6"/>
        </w:numPr>
        <w:suppressAutoHyphens w:val="0"/>
        <w:spacing w:line="240" w:lineRule="auto"/>
        <w:ind w:leftChars="0" w:firstLineChars="0"/>
        <w:jc w:val="both"/>
        <w:textAlignment w:val="baseline"/>
        <w:outlineLvl w:val="9"/>
        <w:rPr>
          <w:sz w:val="24"/>
          <w:szCs w:val="24"/>
          <w:lang w:val="uk-UA"/>
        </w:rPr>
      </w:pPr>
      <w:r w:rsidRPr="00FC1313">
        <w:rPr>
          <w:sz w:val="24"/>
          <w:szCs w:val="24"/>
          <w:lang w:val="uk-UA"/>
        </w:rPr>
        <w:t>поняття</w:t>
      </w:r>
      <w:r w:rsidRPr="0092448B">
        <w:rPr>
          <w:sz w:val="24"/>
          <w:szCs w:val="24"/>
          <w:lang w:val="uk-UA"/>
        </w:rPr>
        <w:t xml:space="preserve"> рідкісних захворювань</w:t>
      </w:r>
      <w:r w:rsidRPr="00FC1313">
        <w:rPr>
          <w:sz w:val="24"/>
          <w:szCs w:val="24"/>
          <w:lang w:val="uk-UA"/>
        </w:rPr>
        <w:t xml:space="preserve"> в педіатрії,</w:t>
      </w:r>
      <w:r>
        <w:rPr>
          <w:sz w:val="24"/>
          <w:szCs w:val="24"/>
          <w:lang w:val="uk-UA"/>
        </w:rPr>
        <w:t xml:space="preserve"> прояви дисморфізму у дітей з орфанною патологією, можливі симптоми та синдроми в даної категорії пацієнтів,</w:t>
      </w:r>
      <w:r w:rsidRPr="00FC1313">
        <w:rPr>
          <w:sz w:val="24"/>
          <w:szCs w:val="24"/>
          <w:lang w:val="uk-UA"/>
        </w:rPr>
        <w:t xml:space="preserve"> </w:t>
      </w:r>
      <w:r>
        <w:rPr>
          <w:sz w:val="24"/>
          <w:szCs w:val="24"/>
          <w:lang w:val="uk-UA"/>
        </w:rPr>
        <w:t>поняття неонатального скринінгу орфанних</w:t>
      </w:r>
      <w:r w:rsidRPr="0092448B">
        <w:rPr>
          <w:sz w:val="24"/>
          <w:szCs w:val="24"/>
          <w:lang w:val="uk-UA"/>
        </w:rPr>
        <w:t xml:space="preserve"> захворювань в дитячому віці для покращення якості життя в подальшому, зниження рівня інвалідизації та смертності </w:t>
      </w:r>
      <w:r>
        <w:rPr>
          <w:sz w:val="24"/>
          <w:szCs w:val="24"/>
          <w:lang w:val="uk-UA"/>
        </w:rPr>
        <w:t>пацієнтів;</w:t>
      </w:r>
    </w:p>
    <w:p w14:paraId="4FB6DD2F" w14:textId="77777777" w:rsidR="00995024" w:rsidRPr="00FC1313" w:rsidRDefault="00995024" w:rsidP="00995024">
      <w:pPr>
        <w:numPr>
          <w:ilvl w:val="0"/>
          <w:numId w:val="6"/>
        </w:numPr>
        <w:suppressAutoHyphens w:val="0"/>
        <w:spacing w:line="240" w:lineRule="auto"/>
        <w:ind w:leftChars="0" w:firstLineChars="0"/>
        <w:jc w:val="both"/>
        <w:textAlignment w:val="baseline"/>
        <w:outlineLvl w:val="9"/>
        <w:rPr>
          <w:sz w:val="24"/>
          <w:szCs w:val="24"/>
          <w:lang w:val="uk-UA"/>
        </w:rPr>
      </w:pPr>
      <w:r w:rsidRPr="0092448B">
        <w:rPr>
          <w:sz w:val="24"/>
          <w:szCs w:val="24"/>
          <w:lang w:val="uk-UA"/>
        </w:rPr>
        <w:t>історі</w:t>
      </w:r>
      <w:r w:rsidRPr="00FC1313">
        <w:rPr>
          <w:sz w:val="24"/>
          <w:szCs w:val="24"/>
          <w:lang w:val="uk-UA"/>
        </w:rPr>
        <w:t>ю</w:t>
      </w:r>
      <w:r w:rsidRPr="0092448B">
        <w:rPr>
          <w:sz w:val="24"/>
          <w:szCs w:val="24"/>
          <w:lang w:val="uk-UA"/>
        </w:rPr>
        <w:t xml:space="preserve"> вакцинації, профілактику епідемічно небезпечних інфекційних захворювань, яку необхідно планово проводити дітям в різному віці,</w:t>
      </w:r>
      <w:r w:rsidRPr="00FC1313">
        <w:rPr>
          <w:sz w:val="24"/>
          <w:szCs w:val="24"/>
          <w:lang w:val="uk-UA"/>
        </w:rPr>
        <w:t xml:space="preserve"> поняття про</w:t>
      </w:r>
      <w:r w:rsidRPr="0092448B">
        <w:rPr>
          <w:sz w:val="24"/>
          <w:szCs w:val="24"/>
          <w:lang w:val="uk-UA"/>
        </w:rPr>
        <w:t xml:space="preserve"> антивакцинальні рухи та їх загроза</w:t>
      </w:r>
      <w:r>
        <w:rPr>
          <w:sz w:val="24"/>
          <w:szCs w:val="24"/>
          <w:lang w:val="uk-UA"/>
        </w:rPr>
        <w:t>;</w:t>
      </w:r>
    </w:p>
    <w:p w14:paraId="355046B7" w14:textId="77777777" w:rsidR="00995024" w:rsidRPr="0092448B" w:rsidRDefault="00995024" w:rsidP="00995024">
      <w:pPr>
        <w:numPr>
          <w:ilvl w:val="0"/>
          <w:numId w:val="6"/>
        </w:numPr>
        <w:suppressAutoHyphens w:val="0"/>
        <w:spacing w:line="240" w:lineRule="auto"/>
        <w:ind w:leftChars="0" w:firstLineChars="0"/>
        <w:jc w:val="both"/>
        <w:textAlignment w:val="baseline"/>
        <w:outlineLvl w:val="9"/>
        <w:rPr>
          <w:sz w:val="24"/>
          <w:szCs w:val="24"/>
          <w:lang w:val="uk-UA"/>
        </w:rPr>
      </w:pPr>
      <w:r w:rsidRPr="00FC1313">
        <w:rPr>
          <w:sz w:val="24"/>
          <w:szCs w:val="24"/>
          <w:lang w:val="uk-UA"/>
        </w:rPr>
        <w:t xml:space="preserve">поняття </w:t>
      </w:r>
      <w:r w:rsidRPr="0092448B">
        <w:rPr>
          <w:sz w:val="24"/>
          <w:szCs w:val="24"/>
          <w:lang w:val="uk-UA"/>
        </w:rPr>
        <w:t>формування харчової поведінки дитини</w:t>
      </w:r>
      <w:r w:rsidRPr="00FC1313">
        <w:rPr>
          <w:sz w:val="24"/>
          <w:szCs w:val="24"/>
          <w:lang w:val="uk-UA"/>
        </w:rPr>
        <w:t>,</w:t>
      </w:r>
      <w:r w:rsidRPr="0092448B">
        <w:rPr>
          <w:sz w:val="24"/>
          <w:szCs w:val="24"/>
          <w:lang w:val="uk-UA"/>
        </w:rPr>
        <w:t xml:space="preserve"> основ</w:t>
      </w:r>
      <w:r w:rsidRPr="00FC1313">
        <w:rPr>
          <w:sz w:val="24"/>
          <w:szCs w:val="24"/>
          <w:lang w:val="uk-UA"/>
        </w:rPr>
        <w:t>и</w:t>
      </w:r>
      <w:r w:rsidRPr="0092448B">
        <w:rPr>
          <w:sz w:val="24"/>
          <w:szCs w:val="24"/>
          <w:lang w:val="uk-UA"/>
        </w:rPr>
        <w:t xml:space="preserve"> здорового харчування дітей та формування здорових харчових звичок в дітей різного віку, як один із  важливих профілактичних  заходів у розвитку соматичної патології</w:t>
      </w:r>
      <w:r w:rsidRPr="00FC1313">
        <w:rPr>
          <w:sz w:val="24"/>
          <w:szCs w:val="24"/>
          <w:lang w:val="uk-UA"/>
        </w:rPr>
        <w:t>, поняття</w:t>
      </w:r>
      <w:r w:rsidRPr="0092448B">
        <w:rPr>
          <w:sz w:val="24"/>
          <w:szCs w:val="24"/>
          <w:lang w:val="uk-UA"/>
        </w:rPr>
        <w:t xml:space="preserve"> нутритивного статусу дитини</w:t>
      </w:r>
      <w:r>
        <w:rPr>
          <w:sz w:val="24"/>
          <w:szCs w:val="24"/>
          <w:lang w:val="uk-UA"/>
        </w:rPr>
        <w:t>;</w:t>
      </w:r>
      <w:r w:rsidRPr="0092448B">
        <w:rPr>
          <w:sz w:val="24"/>
          <w:szCs w:val="24"/>
          <w:lang w:val="uk-UA"/>
        </w:rPr>
        <w:t xml:space="preserve"> </w:t>
      </w:r>
    </w:p>
    <w:p w14:paraId="63B5B0DF" w14:textId="77777777" w:rsidR="00995024" w:rsidRPr="00FC1313" w:rsidRDefault="00995024" w:rsidP="00995024">
      <w:pPr>
        <w:numPr>
          <w:ilvl w:val="0"/>
          <w:numId w:val="6"/>
        </w:numPr>
        <w:suppressAutoHyphens w:val="0"/>
        <w:spacing w:line="240" w:lineRule="auto"/>
        <w:ind w:leftChars="0" w:firstLineChars="0"/>
        <w:jc w:val="both"/>
        <w:textAlignment w:val="baseline"/>
        <w:outlineLvl w:val="9"/>
        <w:rPr>
          <w:sz w:val="24"/>
          <w:szCs w:val="24"/>
        </w:rPr>
      </w:pPr>
      <w:r w:rsidRPr="00FC1313">
        <w:rPr>
          <w:sz w:val="24"/>
          <w:szCs w:val="24"/>
        </w:rPr>
        <w:t>основні принципи медичної етики та деонтології при професійному спілкуванні з хворою дитиною та особами, які здійснюють догляд за дитиною;</w:t>
      </w:r>
    </w:p>
    <w:p w14:paraId="4C4F4569" w14:textId="77777777" w:rsidR="00995024" w:rsidRPr="00FC1313" w:rsidRDefault="00995024" w:rsidP="00995024">
      <w:pPr>
        <w:numPr>
          <w:ilvl w:val="0"/>
          <w:numId w:val="6"/>
        </w:numPr>
        <w:suppressAutoHyphens w:val="0"/>
        <w:spacing w:line="240" w:lineRule="auto"/>
        <w:ind w:leftChars="0" w:firstLineChars="0"/>
        <w:jc w:val="both"/>
        <w:textAlignment w:val="baseline"/>
        <w:outlineLvl w:val="9"/>
        <w:rPr>
          <w:sz w:val="24"/>
          <w:szCs w:val="24"/>
        </w:rPr>
      </w:pPr>
      <w:r w:rsidRPr="00FC1313">
        <w:rPr>
          <w:sz w:val="24"/>
          <w:szCs w:val="24"/>
        </w:rPr>
        <w:t>основні принципи фахової субординації в педіатрії.</w:t>
      </w:r>
    </w:p>
    <w:p w14:paraId="6090CE7E" w14:textId="77777777" w:rsidR="00995024" w:rsidRDefault="00995024" w:rsidP="00995024">
      <w:pPr>
        <w:tabs>
          <w:tab w:val="left" w:pos="720"/>
        </w:tabs>
        <w:spacing w:line="240" w:lineRule="auto"/>
        <w:ind w:leftChars="0" w:left="2" w:right="-102" w:firstLineChars="0" w:firstLine="0"/>
        <w:jc w:val="both"/>
        <w:rPr>
          <w:color w:val="000000"/>
          <w:sz w:val="24"/>
          <w:szCs w:val="24"/>
        </w:rPr>
      </w:pPr>
    </w:p>
    <w:p w14:paraId="761CB9BA" w14:textId="77777777" w:rsidR="00D50310" w:rsidRDefault="00D50310" w:rsidP="007E30B0">
      <w:pPr>
        <w:spacing w:line="240" w:lineRule="auto"/>
        <w:ind w:leftChars="0" w:left="2" w:right="-102" w:hanging="2"/>
        <w:jc w:val="both"/>
        <w:rPr>
          <w:i/>
          <w:color w:val="000000"/>
          <w:sz w:val="24"/>
          <w:szCs w:val="24"/>
        </w:rPr>
      </w:pPr>
    </w:p>
    <w:p w14:paraId="7FDB7D4B" w14:textId="77777777" w:rsidR="00D50310" w:rsidRDefault="00D50310" w:rsidP="007E30B0">
      <w:pPr>
        <w:spacing w:line="240" w:lineRule="auto"/>
        <w:ind w:leftChars="0" w:left="2" w:right="-102" w:hanging="2"/>
        <w:jc w:val="both"/>
        <w:rPr>
          <w:i/>
          <w:color w:val="000000"/>
          <w:sz w:val="24"/>
          <w:szCs w:val="24"/>
        </w:rPr>
      </w:pPr>
    </w:p>
    <w:p w14:paraId="27AF7E23" w14:textId="470E04D0" w:rsidR="007E30B0" w:rsidRDefault="007E30B0" w:rsidP="007E30B0">
      <w:pPr>
        <w:spacing w:line="240" w:lineRule="auto"/>
        <w:ind w:leftChars="0" w:left="2" w:right="-102" w:hanging="2"/>
        <w:jc w:val="both"/>
        <w:rPr>
          <w:color w:val="000000"/>
          <w:sz w:val="24"/>
          <w:szCs w:val="24"/>
        </w:rPr>
      </w:pPr>
      <w:r>
        <w:rPr>
          <w:i/>
          <w:color w:val="000000"/>
          <w:sz w:val="24"/>
          <w:szCs w:val="24"/>
        </w:rPr>
        <w:lastRenderedPageBreak/>
        <w:t>вміти:</w:t>
      </w:r>
    </w:p>
    <w:p w14:paraId="762F9BE8" w14:textId="77777777" w:rsidR="00995024" w:rsidRDefault="00995024" w:rsidP="00995024">
      <w:pPr>
        <w:numPr>
          <w:ilvl w:val="0"/>
          <w:numId w:val="41"/>
        </w:numPr>
        <w:suppressAutoHyphens w:val="0"/>
        <w:spacing w:line="240" w:lineRule="auto"/>
        <w:ind w:leftChars="0" w:left="0" w:firstLineChars="0" w:hanging="2"/>
        <w:jc w:val="both"/>
        <w:textAlignment w:val="baseline"/>
        <w:outlineLvl w:val="9"/>
        <w:rPr>
          <w:sz w:val="24"/>
          <w:szCs w:val="24"/>
        </w:rPr>
      </w:pPr>
      <w:r>
        <w:rPr>
          <w:sz w:val="24"/>
          <w:szCs w:val="24"/>
        </w:rPr>
        <w:t>Збирати скарги,</w:t>
      </w:r>
      <w:r>
        <w:rPr>
          <w:sz w:val="24"/>
          <w:szCs w:val="24"/>
          <w:lang w:val="uk-UA"/>
        </w:rPr>
        <w:t xml:space="preserve"> анамнез захворювання,</w:t>
      </w:r>
      <w:r>
        <w:rPr>
          <w:sz w:val="24"/>
          <w:szCs w:val="24"/>
        </w:rPr>
        <w:t xml:space="preserve"> анамнез життя, оцінювати психомоторний та фізичний розвиток пацієнта, стан органів та систем організму</w:t>
      </w:r>
      <w:r>
        <w:rPr>
          <w:sz w:val="24"/>
          <w:szCs w:val="24"/>
          <w:lang w:val="uk-UA"/>
        </w:rPr>
        <w:t xml:space="preserve"> </w:t>
      </w:r>
      <w:r>
        <w:rPr>
          <w:sz w:val="24"/>
          <w:szCs w:val="24"/>
        </w:rPr>
        <w:t>на підставі</w:t>
      </w:r>
      <w:r>
        <w:rPr>
          <w:sz w:val="24"/>
          <w:szCs w:val="24"/>
          <w:lang w:val="uk-UA"/>
        </w:rPr>
        <w:t xml:space="preserve"> об՚єктивних методів обстеження у пацієнтів різного віку</w:t>
      </w:r>
      <w:r>
        <w:rPr>
          <w:sz w:val="24"/>
          <w:szCs w:val="24"/>
        </w:rPr>
        <w:t xml:space="preserve"> (ПРН1)</w:t>
      </w:r>
    </w:p>
    <w:p w14:paraId="1B7D0AA5" w14:textId="77777777" w:rsidR="00995024" w:rsidRDefault="00995024" w:rsidP="00995024">
      <w:pPr>
        <w:numPr>
          <w:ilvl w:val="0"/>
          <w:numId w:val="41"/>
        </w:numPr>
        <w:suppressAutoHyphens w:val="0"/>
        <w:spacing w:line="240" w:lineRule="auto"/>
        <w:ind w:leftChars="0" w:left="0" w:firstLineChars="0" w:hanging="2"/>
        <w:jc w:val="both"/>
        <w:textAlignment w:val="baseline"/>
        <w:outlineLvl w:val="9"/>
        <w:rPr>
          <w:sz w:val="24"/>
          <w:szCs w:val="24"/>
        </w:rPr>
      </w:pPr>
      <w:r>
        <w:rPr>
          <w:sz w:val="24"/>
          <w:szCs w:val="24"/>
        </w:rPr>
        <w:t>Виділяти та ідентифікувати провідні клінічні симптоми та синдроми за стандартними методиками, використовуючи попередні дані анамнезу хворого, дані огляду хворого, знання про людину, її органи та системи (ПРН2)</w:t>
      </w:r>
    </w:p>
    <w:p w14:paraId="270E1D0E" w14:textId="77777777" w:rsidR="00995024" w:rsidRPr="00E76187" w:rsidRDefault="00995024" w:rsidP="00995024">
      <w:pPr>
        <w:numPr>
          <w:ilvl w:val="0"/>
          <w:numId w:val="41"/>
        </w:numPr>
        <w:suppressAutoHyphens w:val="0"/>
        <w:spacing w:line="240" w:lineRule="auto"/>
        <w:ind w:leftChars="0" w:left="0" w:firstLineChars="0" w:hanging="2"/>
        <w:jc w:val="both"/>
        <w:textAlignment w:val="baseline"/>
        <w:outlineLvl w:val="9"/>
        <w:rPr>
          <w:sz w:val="24"/>
          <w:szCs w:val="24"/>
        </w:rPr>
      </w:pPr>
      <w:r>
        <w:rPr>
          <w:sz w:val="24"/>
          <w:szCs w:val="24"/>
          <w:lang w:val="uk-UA"/>
        </w:rPr>
        <w:t>А</w:t>
      </w:r>
      <w:r w:rsidRPr="00E76187">
        <w:rPr>
          <w:sz w:val="24"/>
          <w:szCs w:val="24"/>
        </w:rPr>
        <w:t>налізувати</w:t>
      </w:r>
      <w:r>
        <w:rPr>
          <w:sz w:val="24"/>
          <w:szCs w:val="24"/>
          <w:lang w:val="uk-UA"/>
        </w:rPr>
        <w:t xml:space="preserve"> можливі загрозливі стани для пацієнтів різного віку, в ході спостереження за пацієнтом виявляти стани, які вимагають подальшого медичного спостереження або надання медичної допомоги на вищому рівні</w:t>
      </w:r>
      <w:r w:rsidRPr="00E76187">
        <w:rPr>
          <w:sz w:val="24"/>
          <w:szCs w:val="24"/>
        </w:rPr>
        <w:t xml:space="preserve"> (ПРН3)</w:t>
      </w:r>
    </w:p>
    <w:p w14:paraId="637D7601" w14:textId="77777777" w:rsidR="00995024" w:rsidRDefault="00995024" w:rsidP="00995024">
      <w:pPr>
        <w:numPr>
          <w:ilvl w:val="0"/>
          <w:numId w:val="41"/>
        </w:numPr>
        <w:suppressAutoHyphens w:val="0"/>
        <w:spacing w:line="240" w:lineRule="auto"/>
        <w:ind w:leftChars="0" w:left="0" w:firstLineChars="0" w:hanging="2"/>
        <w:jc w:val="both"/>
        <w:textAlignment w:val="baseline"/>
        <w:outlineLvl w:val="9"/>
        <w:rPr>
          <w:sz w:val="24"/>
          <w:szCs w:val="24"/>
        </w:rPr>
      </w:pPr>
      <w:r>
        <w:rPr>
          <w:sz w:val="24"/>
          <w:szCs w:val="24"/>
        </w:rPr>
        <w:t xml:space="preserve"> Визначати необхідний режим праці, відпочинку та харчування на підставі</w:t>
      </w:r>
      <w:r>
        <w:rPr>
          <w:sz w:val="24"/>
          <w:szCs w:val="24"/>
          <w:lang w:val="uk-UA"/>
        </w:rPr>
        <w:t xml:space="preserve"> знань про особливості певної вікової групи пацієнтів</w:t>
      </w:r>
      <w:r>
        <w:rPr>
          <w:sz w:val="24"/>
          <w:szCs w:val="24"/>
        </w:rPr>
        <w:t>, дотримуючись відповідних етичних та юридичних норм, шляхом прийняття обґрунтованого рішення за існуючими алгоритмами та стандартними схемами (ПРН4)</w:t>
      </w:r>
    </w:p>
    <w:p w14:paraId="5F24EEFC" w14:textId="77777777" w:rsidR="00995024" w:rsidRDefault="00995024" w:rsidP="00995024">
      <w:pPr>
        <w:numPr>
          <w:ilvl w:val="0"/>
          <w:numId w:val="41"/>
        </w:numPr>
        <w:suppressAutoHyphens w:val="0"/>
        <w:spacing w:line="240" w:lineRule="auto"/>
        <w:ind w:leftChars="0" w:left="0" w:firstLineChars="0" w:hanging="2"/>
        <w:jc w:val="both"/>
        <w:textAlignment w:val="baseline"/>
        <w:outlineLvl w:val="9"/>
        <w:rPr>
          <w:sz w:val="24"/>
          <w:szCs w:val="24"/>
        </w:rPr>
      </w:pPr>
      <w:r>
        <w:rPr>
          <w:sz w:val="24"/>
          <w:szCs w:val="24"/>
        </w:rPr>
        <w:t xml:space="preserve">Визначати характер та принципи </w:t>
      </w:r>
      <w:r>
        <w:rPr>
          <w:sz w:val="24"/>
          <w:szCs w:val="24"/>
          <w:lang w:val="uk-UA"/>
        </w:rPr>
        <w:t>профілактичних заходів різних захворювань та патологічних станів</w:t>
      </w:r>
      <w:r>
        <w:rPr>
          <w:sz w:val="24"/>
          <w:szCs w:val="24"/>
        </w:rPr>
        <w:t>, враховуючи вік пацієнта, дотримуючись відповідних етичних та юридичних норм, шляхом прийняття обґрунтованого рішення за існуючими алгоритмами та стандартними схемами (ПРН5)</w:t>
      </w:r>
    </w:p>
    <w:p w14:paraId="26F12598" w14:textId="77777777" w:rsidR="00995024" w:rsidRDefault="00995024" w:rsidP="00995024">
      <w:pPr>
        <w:numPr>
          <w:ilvl w:val="0"/>
          <w:numId w:val="41"/>
        </w:numPr>
        <w:suppressAutoHyphens w:val="0"/>
        <w:spacing w:line="240" w:lineRule="auto"/>
        <w:ind w:leftChars="0" w:left="0" w:firstLineChars="0" w:hanging="2"/>
        <w:jc w:val="both"/>
        <w:textAlignment w:val="baseline"/>
        <w:outlineLvl w:val="9"/>
        <w:rPr>
          <w:sz w:val="24"/>
          <w:szCs w:val="24"/>
        </w:rPr>
      </w:pPr>
      <w:r>
        <w:rPr>
          <w:sz w:val="24"/>
          <w:szCs w:val="24"/>
        </w:rPr>
        <w:t>Визначати тактику</w:t>
      </w:r>
      <w:r>
        <w:rPr>
          <w:sz w:val="24"/>
          <w:szCs w:val="24"/>
          <w:lang w:val="uk-UA"/>
        </w:rPr>
        <w:t xml:space="preserve"> ведення пацієнтів різного віку з метою попередження патологій та розвитку захворювань в подальшому, </w:t>
      </w:r>
      <w:r>
        <w:rPr>
          <w:sz w:val="24"/>
          <w:szCs w:val="24"/>
        </w:rPr>
        <w:t>дотримуючись відповідних етичних та юридичних норм, шляхом прийняття обґрунтованого рішення за існуючими алгоритмами та стандартними схемами (ПРН6)</w:t>
      </w:r>
    </w:p>
    <w:p w14:paraId="0C3C0F37" w14:textId="77777777" w:rsidR="00995024" w:rsidRDefault="00995024" w:rsidP="00995024">
      <w:pPr>
        <w:numPr>
          <w:ilvl w:val="0"/>
          <w:numId w:val="41"/>
        </w:numPr>
        <w:suppressAutoHyphens w:val="0"/>
        <w:spacing w:line="240" w:lineRule="auto"/>
        <w:ind w:leftChars="0" w:left="0" w:firstLineChars="0" w:hanging="2"/>
        <w:jc w:val="both"/>
        <w:textAlignment w:val="baseline"/>
        <w:outlineLvl w:val="9"/>
        <w:rPr>
          <w:sz w:val="24"/>
          <w:szCs w:val="24"/>
        </w:rPr>
      </w:pPr>
      <w:r>
        <w:rPr>
          <w:sz w:val="24"/>
          <w:szCs w:val="24"/>
        </w:rPr>
        <w:t>Виконувати медичні маніпуляції в умовах лікувального закладу, вдома на підставі попереднього клінічного діагнозу та/або показників стану пацієнта шляхом прийняття обґрунтованого рішення, дотримуючись відповідних етичних та юридичних норм (ПРН7)</w:t>
      </w:r>
    </w:p>
    <w:p w14:paraId="77206008" w14:textId="77777777" w:rsidR="00995024" w:rsidRDefault="00995024" w:rsidP="00995024">
      <w:pPr>
        <w:numPr>
          <w:ilvl w:val="0"/>
          <w:numId w:val="41"/>
        </w:numPr>
        <w:suppressAutoHyphens w:val="0"/>
        <w:spacing w:line="240" w:lineRule="auto"/>
        <w:ind w:leftChars="0" w:left="0" w:firstLineChars="0" w:hanging="2"/>
        <w:jc w:val="both"/>
        <w:textAlignment w:val="baseline"/>
        <w:outlineLvl w:val="9"/>
        <w:rPr>
          <w:sz w:val="24"/>
          <w:szCs w:val="24"/>
        </w:rPr>
      </w:pPr>
      <w:r>
        <w:rPr>
          <w:sz w:val="24"/>
          <w:szCs w:val="24"/>
        </w:rPr>
        <w:t>Відшуковувати необхідну інформацію у професійній літературі та базах даних інших джерелах, аналізувати, оцінювати та застосовувати цю інформацію (ПРН8)</w:t>
      </w:r>
    </w:p>
    <w:p w14:paraId="301115CF" w14:textId="77777777" w:rsidR="00995024" w:rsidRDefault="00995024" w:rsidP="00995024">
      <w:pPr>
        <w:numPr>
          <w:ilvl w:val="0"/>
          <w:numId w:val="41"/>
        </w:numPr>
        <w:suppressAutoHyphens w:val="0"/>
        <w:spacing w:line="240" w:lineRule="auto"/>
        <w:ind w:leftChars="0" w:left="0" w:firstLineChars="0" w:hanging="2"/>
        <w:jc w:val="both"/>
        <w:textAlignment w:val="baseline"/>
        <w:outlineLvl w:val="9"/>
        <w:rPr>
          <w:sz w:val="24"/>
          <w:szCs w:val="24"/>
        </w:rPr>
      </w:pPr>
      <w:r>
        <w:rPr>
          <w:sz w:val="24"/>
          <w:szCs w:val="24"/>
        </w:rPr>
        <w:t>Організовувати необхідний рівень індивідуальної безпеки (власної та осіб, про яких піклується) у разі виникнення типових небезпечних ситуацій в індивідуальному полі діяльності (ПРН9)</w:t>
      </w:r>
    </w:p>
    <w:p w14:paraId="1A7E6644" w14:textId="77777777" w:rsidR="00995024" w:rsidRDefault="00995024" w:rsidP="00995024">
      <w:pPr>
        <w:numPr>
          <w:ilvl w:val="0"/>
          <w:numId w:val="41"/>
        </w:numPr>
        <w:suppressAutoHyphens w:val="0"/>
        <w:spacing w:line="240" w:lineRule="auto"/>
        <w:ind w:leftChars="0" w:left="0" w:firstLineChars="0" w:hanging="2"/>
        <w:jc w:val="both"/>
        <w:textAlignment w:val="baseline"/>
        <w:outlineLvl w:val="9"/>
        <w:rPr>
          <w:sz w:val="24"/>
          <w:szCs w:val="24"/>
        </w:rPr>
      </w:pPr>
      <w:r>
        <w:rPr>
          <w:sz w:val="24"/>
          <w:szCs w:val="24"/>
        </w:rPr>
        <w:t>Приймати ефективні рішення з проблем охорони здоров’я, оцінювати потрібні ресурси, враховувати соціальні, економічні та етичні наслідки (ПРН10)</w:t>
      </w:r>
    </w:p>
    <w:p w14:paraId="7E25FDCA" w14:textId="77777777" w:rsidR="00995024" w:rsidRDefault="00995024" w:rsidP="00995024">
      <w:pPr>
        <w:numPr>
          <w:ilvl w:val="0"/>
          <w:numId w:val="41"/>
        </w:numPr>
        <w:suppressAutoHyphens w:val="0"/>
        <w:spacing w:line="240" w:lineRule="auto"/>
        <w:ind w:leftChars="0" w:left="0" w:firstLineChars="0" w:hanging="2"/>
        <w:jc w:val="both"/>
        <w:textAlignment w:val="baseline"/>
        <w:outlineLvl w:val="9"/>
        <w:rPr>
          <w:sz w:val="24"/>
          <w:szCs w:val="24"/>
        </w:rPr>
      </w:pPr>
      <w:r>
        <w:rPr>
          <w:sz w:val="24"/>
          <w:szCs w:val="24"/>
        </w:rPr>
        <w:t>Зрозуміло і однозначно доносити власні знання, висновки та аргументацію з проблем охорони здоров’я та дотичних питань до фахівців і нефахівців (ПРН11)</w:t>
      </w:r>
    </w:p>
    <w:p w14:paraId="12862C57" w14:textId="77777777" w:rsidR="00995024" w:rsidRDefault="00995024" w:rsidP="00995024">
      <w:pPr>
        <w:numPr>
          <w:ilvl w:val="0"/>
          <w:numId w:val="41"/>
        </w:numPr>
        <w:suppressAutoHyphens w:val="0"/>
        <w:spacing w:line="240" w:lineRule="auto"/>
        <w:ind w:leftChars="0" w:left="0" w:firstLineChars="0" w:hanging="2"/>
        <w:jc w:val="both"/>
        <w:textAlignment w:val="baseline"/>
        <w:outlineLvl w:val="9"/>
        <w:rPr>
          <w:sz w:val="24"/>
          <w:szCs w:val="24"/>
        </w:rPr>
      </w:pPr>
      <w:r>
        <w:rPr>
          <w:sz w:val="24"/>
          <w:szCs w:val="24"/>
        </w:rPr>
        <w:t>Зрозуміло і однозначно доносити власні знання, висновки та аргументацію з проблем охорони здоров’я та дотичних питань до фахівців і нефахівців (ПРН12)</w:t>
      </w:r>
    </w:p>
    <w:p w14:paraId="405FC61E" w14:textId="77777777" w:rsidR="00995024" w:rsidRDefault="00995024" w:rsidP="00995024">
      <w:pPr>
        <w:numPr>
          <w:ilvl w:val="0"/>
          <w:numId w:val="41"/>
        </w:numPr>
        <w:suppressAutoHyphens w:val="0"/>
        <w:spacing w:line="240" w:lineRule="auto"/>
        <w:ind w:leftChars="0" w:left="0" w:firstLineChars="0" w:hanging="2"/>
        <w:jc w:val="both"/>
        <w:textAlignment w:val="baseline"/>
        <w:outlineLvl w:val="9"/>
        <w:rPr>
          <w:sz w:val="24"/>
          <w:szCs w:val="24"/>
        </w:rPr>
      </w:pPr>
      <w:r>
        <w:rPr>
          <w:sz w:val="24"/>
          <w:szCs w:val="24"/>
        </w:rPr>
        <w:t>Вільно спілкуватися державною та англійською мовою, як усно так і письмово для обговорення професійної діяльності, досліджень та проектів (ПРН13)</w:t>
      </w:r>
    </w:p>
    <w:p w14:paraId="354055CD" w14:textId="77777777" w:rsidR="00995024" w:rsidRDefault="00995024" w:rsidP="00995024">
      <w:pPr>
        <w:spacing w:line="240" w:lineRule="auto"/>
        <w:ind w:left="0" w:hanging="2"/>
        <w:jc w:val="both"/>
        <w:textAlignment w:val="baseline"/>
        <w:rPr>
          <w:i/>
          <w:sz w:val="24"/>
          <w:szCs w:val="24"/>
        </w:rPr>
      </w:pPr>
    </w:p>
    <w:p w14:paraId="55401964" w14:textId="77777777" w:rsidR="007E30B0" w:rsidRDefault="007E30B0" w:rsidP="00995024">
      <w:pPr>
        <w:tabs>
          <w:tab w:val="left" w:pos="7270"/>
          <w:tab w:val="left" w:pos="8682"/>
        </w:tabs>
        <w:spacing w:line="240" w:lineRule="auto"/>
        <w:ind w:leftChars="0" w:left="0" w:right="411" w:firstLineChars="0" w:firstLine="0"/>
        <w:jc w:val="both"/>
        <w:rPr>
          <w:color w:val="000000"/>
          <w:sz w:val="24"/>
          <w:szCs w:val="24"/>
        </w:rPr>
      </w:pPr>
      <w:r>
        <w:rPr>
          <w:color w:val="000000"/>
          <w:sz w:val="24"/>
          <w:szCs w:val="24"/>
        </w:rPr>
        <w:t>Критерієм успішного проходження здобувачем вищої освіти та  підсумкового оцінювання може бути досягнення ним мінімальних порогових рівнів оцінок за кожним запланованим результатом навчальної дисципліни. Мінімальний пороговий рівень оцінки необхідно визначати за допомогою якісних критеріїв i трансформувати його в мінімальну позитивну оцінку числової (рейтингової) шкали, яка використовується.</w:t>
      </w:r>
    </w:p>
    <w:p w14:paraId="171AF4C3" w14:textId="77777777" w:rsidR="007E30B0" w:rsidRDefault="007E30B0" w:rsidP="007E30B0">
      <w:pPr>
        <w:spacing w:line="240" w:lineRule="auto"/>
        <w:ind w:leftChars="0" w:left="2" w:hanging="2"/>
        <w:jc w:val="center"/>
        <w:rPr>
          <w:color w:val="000000"/>
          <w:sz w:val="24"/>
          <w:szCs w:val="24"/>
        </w:rPr>
      </w:pPr>
    </w:p>
    <w:p w14:paraId="002C91BE" w14:textId="3EBB15B8" w:rsidR="007E30B0" w:rsidRDefault="007E30B0" w:rsidP="006D06E1">
      <w:pPr>
        <w:numPr>
          <w:ilvl w:val="0"/>
          <w:numId w:val="45"/>
        </w:numPr>
        <w:spacing w:line="276" w:lineRule="auto"/>
        <w:ind w:leftChars="0" w:left="2" w:hanging="2"/>
        <w:jc w:val="center"/>
        <w:rPr>
          <w:color w:val="000000"/>
          <w:sz w:val="24"/>
          <w:szCs w:val="24"/>
        </w:rPr>
      </w:pPr>
      <w:r>
        <w:rPr>
          <w:b/>
          <w:color w:val="000000"/>
          <w:sz w:val="24"/>
          <w:szCs w:val="24"/>
        </w:rPr>
        <w:t>Програма вибіркової дисципліни «Основ</w:t>
      </w:r>
      <w:r w:rsidR="007F79D8">
        <w:rPr>
          <w:b/>
          <w:color w:val="000000"/>
          <w:sz w:val="24"/>
          <w:szCs w:val="24"/>
          <w:lang w:val="uk-UA"/>
        </w:rPr>
        <w:t>ні клінічні стани та профілактика захворювань у дітей</w:t>
      </w:r>
      <w:r>
        <w:rPr>
          <w:b/>
          <w:color w:val="000000"/>
          <w:sz w:val="24"/>
          <w:szCs w:val="24"/>
        </w:rPr>
        <w:t>»</w:t>
      </w:r>
    </w:p>
    <w:p w14:paraId="48DFE2A4" w14:textId="77777777" w:rsidR="007E30B0" w:rsidRDefault="007E30B0" w:rsidP="007E30B0">
      <w:pPr>
        <w:spacing w:line="240" w:lineRule="auto"/>
        <w:ind w:leftChars="0" w:left="2" w:hanging="2"/>
        <w:rPr>
          <w:color w:val="000000"/>
          <w:sz w:val="24"/>
          <w:szCs w:val="24"/>
          <w:u w:val="single"/>
        </w:rPr>
      </w:pPr>
    </w:p>
    <w:p w14:paraId="3054F647" w14:textId="77777777" w:rsidR="007F79D8" w:rsidRPr="007F79D8" w:rsidRDefault="007F79D8" w:rsidP="007F79D8">
      <w:pPr>
        <w:suppressAutoHyphens w:val="0"/>
        <w:spacing w:line="240" w:lineRule="auto"/>
        <w:ind w:leftChars="0" w:left="0" w:firstLineChars="0" w:firstLine="0"/>
        <w:jc w:val="both"/>
        <w:outlineLvl w:val="9"/>
        <w:rPr>
          <w:rFonts w:eastAsia="MS Mincho"/>
          <w:b/>
          <w:bCs/>
          <w:position w:val="0"/>
          <w:sz w:val="24"/>
          <w:szCs w:val="24"/>
          <w:lang w:val="uk-UA"/>
        </w:rPr>
      </w:pPr>
      <w:r w:rsidRPr="007F79D8">
        <w:rPr>
          <w:b/>
          <w:bCs/>
          <w:position w:val="0"/>
          <w:sz w:val="24"/>
          <w:szCs w:val="24"/>
          <w:lang w:val="uk-UA"/>
        </w:rPr>
        <w:t xml:space="preserve">Компонента 1. </w:t>
      </w:r>
      <w:r w:rsidRPr="007F79D8">
        <w:rPr>
          <w:b/>
          <w:bCs/>
          <w:position w:val="0"/>
          <w:sz w:val="24"/>
          <w:szCs w:val="24"/>
          <w:lang w:val="uk-UA"/>
        </w:rPr>
        <w:tab/>
      </w:r>
      <w:r w:rsidRPr="007F79D8">
        <w:rPr>
          <w:rFonts w:eastAsia="MS Mincho"/>
          <w:b/>
          <w:bCs/>
          <w:position w:val="0"/>
          <w:sz w:val="24"/>
          <w:szCs w:val="24"/>
          <w:lang w:val="uk-UA"/>
        </w:rPr>
        <w:t>СПОСТЕРЕЖЕННЯ ЗА ДІТЬМИ РІЗНОГО ВІКУ</w:t>
      </w:r>
    </w:p>
    <w:p w14:paraId="4678CC32" w14:textId="77777777" w:rsidR="007F79D8" w:rsidRPr="007F79D8" w:rsidRDefault="007F79D8" w:rsidP="007F79D8">
      <w:pPr>
        <w:suppressAutoHyphens w:val="0"/>
        <w:spacing w:after="160" w:line="256" w:lineRule="auto"/>
        <w:ind w:leftChars="0" w:left="0" w:firstLineChars="0" w:firstLine="0"/>
        <w:jc w:val="both"/>
        <w:outlineLvl w:val="9"/>
        <w:rPr>
          <w:position w:val="0"/>
          <w:sz w:val="24"/>
          <w:szCs w:val="24"/>
          <w:lang w:val="uk-UA" w:eastAsia="uk-UA"/>
        </w:rPr>
      </w:pPr>
      <w:r w:rsidRPr="007F79D8">
        <w:rPr>
          <w:color w:val="000000" w:themeColor="text1"/>
          <w:kern w:val="24"/>
          <w:position w:val="0"/>
          <w:sz w:val="24"/>
          <w:szCs w:val="24"/>
          <w:lang w:val="uk-UA" w:eastAsia="uk-UA"/>
        </w:rPr>
        <w:t>Тема 1.</w:t>
      </w:r>
      <w:r w:rsidRPr="007F79D8">
        <w:rPr>
          <w:rFonts w:ascii="Comic Sans MS" w:eastAsia="Calibri" w:hAnsi="Comic Sans MS"/>
          <w:b/>
          <w:bCs/>
          <w:color w:val="000000" w:themeColor="text1"/>
          <w:kern w:val="2"/>
          <w:position w:val="0"/>
          <w:sz w:val="32"/>
          <w:szCs w:val="32"/>
          <w:lang w:val="uk-UA" w:eastAsia="uk-UA"/>
        </w:rPr>
        <w:t xml:space="preserve"> </w:t>
      </w:r>
      <w:r w:rsidRPr="007F79D8">
        <w:rPr>
          <w:rFonts w:eastAsia="Calibri"/>
          <w:color w:val="000000" w:themeColor="text1"/>
          <w:kern w:val="2"/>
          <w:position w:val="0"/>
          <w:sz w:val="24"/>
          <w:szCs w:val="24"/>
          <w:lang w:val="uk-UA" w:eastAsia="uk-UA"/>
        </w:rPr>
        <w:t>Міждисциплінарний підхід до планування вагітності. Просвітницька робота серед населення для підготовчого періоду. Бажана вагітність – початок закладання розвитку здорової дитини у майбутньому</w:t>
      </w:r>
      <w:r w:rsidRPr="007F79D8">
        <w:rPr>
          <w:position w:val="0"/>
          <w:sz w:val="24"/>
          <w:szCs w:val="24"/>
          <w:lang w:val="uk-UA" w:eastAsia="uk-UA"/>
        </w:rPr>
        <w:t xml:space="preserve">. </w:t>
      </w:r>
      <w:r w:rsidRPr="007F79D8">
        <w:rPr>
          <w:rFonts w:eastAsia="Calibri"/>
          <w:color w:val="000000" w:themeColor="text1"/>
          <w:kern w:val="2"/>
          <w:position w:val="0"/>
          <w:sz w:val="24"/>
          <w:szCs w:val="24"/>
          <w:lang w:val="uk-UA" w:eastAsia="uk-UA"/>
        </w:rPr>
        <w:t>Проблема безпліддя, невиношування вагітності, можливі патологічні фактори впливу. Вплив штучного запліднення, сурогатного материнства на формування майбутньої дитини та її здоров</w:t>
      </w:r>
      <w:r w:rsidRPr="007F79D8">
        <w:rPr>
          <w:rFonts w:eastAsia="Calibri"/>
          <w:color w:val="000000" w:themeColor="text1"/>
          <w:kern w:val="2"/>
          <w:position w:val="0"/>
          <w:sz w:val="24"/>
          <w:szCs w:val="24"/>
          <w:lang w:val="hy-AM" w:eastAsia="uk-UA"/>
        </w:rPr>
        <w:t>՚</w:t>
      </w:r>
      <w:r w:rsidRPr="007F79D8">
        <w:rPr>
          <w:rFonts w:eastAsia="Calibri"/>
          <w:color w:val="000000" w:themeColor="text1"/>
          <w:kern w:val="2"/>
          <w:position w:val="0"/>
          <w:sz w:val="24"/>
          <w:szCs w:val="24"/>
          <w:lang w:val="uk-UA" w:eastAsia="uk-UA"/>
        </w:rPr>
        <w:t>я, міфи та реальність</w:t>
      </w:r>
      <w:r w:rsidRPr="007F79D8">
        <w:rPr>
          <w:position w:val="0"/>
          <w:sz w:val="24"/>
          <w:szCs w:val="24"/>
          <w:lang w:val="uk-UA" w:eastAsia="uk-UA"/>
        </w:rPr>
        <w:t xml:space="preserve">. </w:t>
      </w:r>
      <w:r w:rsidRPr="007F79D8">
        <w:rPr>
          <w:rFonts w:eastAsia="Calibri"/>
          <w:color w:val="000000" w:themeColor="text1"/>
          <w:kern w:val="2"/>
          <w:position w:val="0"/>
          <w:sz w:val="24"/>
          <w:szCs w:val="24"/>
          <w:lang w:val="uk-UA" w:eastAsia="uk-UA"/>
        </w:rPr>
        <w:t xml:space="preserve">Медико-генетичне консультування </w:t>
      </w:r>
      <w:r w:rsidRPr="007F79D8">
        <w:rPr>
          <w:rFonts w:eastAsia="Calibri"/>
          <w:color w:val="000000" w:themeColor="text1"/>
          <w:kern w:val="2"/>
          <w:position w:val="0"/>
          <w:sz w:val="24"/>
          <w:szCs w:val="24"/>
          <w:lang w:val="uk-UA" w:eastAsia="uk-UA"/>
        </w:rPr>
        <w:lastRenderedPageBreak/>
        <w:t>майбутніх батьків. Визначення ризиків та можливості народження дитини з генетичним захворюванням</w:t>
      </w:r>
      <w:r w:rsidRPr="007F79D8">
        <w:rPr>
          <w:position w:val="0"/>
          <w:sz w:val="24"/>
          <w:szCs w:val="24"/>
          <w:lang w:val="uk-UA" w:eastAsia="uk-UA"/>
        </w:rPr>
        <w:t xml:space="preserve">. </w:t>
      </w:r>
      <w:r w:rsidRPr="007F79D8">
        <w:rPr>
          <w:rFonts w:eastAsia="Calibri"/>
          <w:color w:val="000000" w:themeColor="text1"/>
          <w:kern w:val="2"/>
          <w:position w:val="0"/>
          <w:sz w:val="24"/>
          <w:szCs w:val="24"/>
          <w:lang w:val="uk-UA" w:eastAsia="uk-UA"/>
        </w:rPr>
        <w:t>Ризики з боку матері на формування патології в майбутньої дитини. Багатоплідна вагітність, можливі ризики</w:t>
      </w:r>
      <w:r w:rsidRPr="007F79D8">
        <w:rPr>
          <w:position w:val="0"/>
          <w:sz w:val="24"/>
          <w:szCs w:val="24"/>
          <w:lang w:val="uk-UA" w:eastAsia="uk-UA"/>
        </w:rPr>
        <w:t xml:space="preserve">. </w:t>
      </w:r>
      <w:r w:rsidRPr="007F79D8">
        <w:rPr>
          <w:rFonts w:eastAsia="Calibri"/>
          <w:color w:val="000000" w:themeColor="text1"/>
          <w:kern w:val="2"/>
          <w:position w:val="0"/>
          <w:sz w:val="24"/>
          <w:szCs w:val="24"/>
          <w:lang w:val="uk-UA" w:eastAsia="uk-UA"/>
        </w:rPr>
        <w:t>Вживання алкоголю – один із найнебезпечніших тератогенних факторів. Розлади фетального алкогольного спектра</w:t>
      </w:r>
      <w:r w:rsidRPr="007F79D8">
        <w:rPr>
          <w:position w:val="0"/>
          <w:sz w:val="24"/>
          <w:szCs w:val="24"/>
          <w:lang w:val="uk-UA" w:eastAsia="uk-UA"/>
        </w:rPr>
        <w:t xml:space="preserve">. </w:t>
      </w:r>
      <w:r w:rsidRPr="007F79D8">
        <w:rPr>
          <w:rFonts w:eastAsia="Calibri"/>
          <w:color w:val="000000" w:themeColor="text1"/>
          <w:kern w:val="2"/>
          <w:position w:val="0"/>
          <w:sz w:val="24"/>
          <w:szCs w:val="24"/>
          <w:lang w:val="uk-UA" w:eastAsia="uk-UA"/>
        </w:rPr>
        <w:t>Патологічний вплив перинатальних інфекцій на плід, можливі наслідки</w:t>
      </w:r>
      <w:r w:rsidRPr="007F79D8">
        <w:rPr>
          <w:position w:val="0"/>
          <w:sz w:val="24"/>
          <w:szCs w:val="24"/>
          <w:lang w:val="uk-UA" w:eastAsia="uk-UA"/>
        </w:rPr>
        <w:t xml:space="preserve">. </w:t>
      </w:r>
      <w:r w:rsidRPr="007F79D8">
        <w:rPr>
          <w:rFonts w:eastAsia="Calibri"/>
          <w:color w:val="000000" w:themeColor="text1"/>
          <w:kern w:val="2"/>
          <w:position w:val="0"/>
          <w:sz w:val="24"/>
          <w:szCs w:val="24"/>
          <w:lang w:val="uk-UA" w:eastAsia="uk-UA"/>
        </w:rPr>
        <w:t>Вживання ліків та вагітність</w:t>
      </w:r>
      <w:r w:rsidRPr="007F79D8">
        <w:rPr>
          <w:position w:val="0"/>
          <w:sz w:val="24"/>
          <w:szCs w:val="24"/>
          <w:lang w:val="uk-UA" w:eastAsia="uk-UA"/>
        </w:rPr>
        <w:t xml:space="preserve">. </w:t>
      </w:r>
      <w:r w:rsidRPr="007F79D8">
        <w:rPr>
          <w:rFonts w:eastAsia="Calibri"/>
          <w:color w:val="000000" w:themeColor="text1"/>
          <w:kern w:val="2"/>
          <w:position w:val="0"/>
          <w:sz w:val="24"/>
          <w:szCs w:val="24"/>
          <w:lang w:val="uk-UA" w:eastAsia="uk-UA"/>
        </w:rPr>
        <w:t>Влив інших тератогенних факторів на формування плода</w:t>
      </w:r>
      <w:r w:rsidRPr="007F79D8">
        <w:rPr>
          <w:position w:val="0"/>
          <w:sz w:val="24"/>
          <w:szCs w:val="24"/>
          <w:lang w:val="uk-UA" w:eastAsia="uk-UA"/>
        </w:rPr>
        <w:t xml:space="preserve">. </w:t>
      </w:r>
      <w:r w:rsidRPr="007F79D8">
        <w:rPr>
          <w:rFonts w:eastAsia="Calibri"/>
          <w:color w:val="000000" w:themeColor="text1"/>
          <w:kern w:val="2"/>
          <w:position w:val="0"/>
          <w:sz w:val="24"/>
          <w:szCs w:val="24"/>
          <w:lang w:val="uk-UA" w:eastAsia="uk-UA"/>
        </w:rPr>
        <w:t>Рекомендації по обмеженню та попередженню впливу тератогенних факторів, заходи після впливу тератогенних факторів.</w:t>
      </w:r>
    </w:p>
    <w:p w14:paraId="233E822B" w14:textId="77777777" w:rsidR="007F79D8" w:rsidRPr="007F79D8" w:rsidRDefault="007F79D8" w:rsidP="007F79D8">
      <w:pPr>
        <w:suppressAutoHyphens w:val="0"/>
        <w:spacing w:after="160" w:line="256" w:lineRule="auto"/>
        <w:ind w:leftChars="0" w:left="0" w:firstLineChars="0" w:firstLine="0"/>
        <w:jc w:val="both"/>
        <w:outlineLvl w:val="9"/>
        <w:rPr>
          <w:position w:val="0"/>
          <w:sz w:val="24"/>
          <w:szCs w:val="24"/>
          <w:lang w:val="uk-UA" w:eastAsia="uk-UA"/>
        </w:rPr>
      </w:pPr>
      <w:r w:rsidRPr="007F79D8">
        <w:rPr>
          <w:color w:val="000000" w:themeColor="text1"/>
          <w:kern w:val="24"/>
          <w:position w:val="0"/>
          <w:sz w:val="24"/>
          <w:szCs w:val="24"/>
          <w:lang w:eastAsia="uk-UA"/>
        </w:rPr>
        <w:t>Тема 2</w:t>
      </w:r>
      <w:r w:rsidRPr="007F79D8">
        <w:rPr>
          <w:color w:val="FF0000"/>
          <w:kern w:val="24"/>
          <w:position w:val="0"/>
          <w:sz w:val="24"/>
          <w:szCs w:val="24"/>
          <w:lang w:eastAsia="uk-UA"/>
        </w:rPr>
        <w:t xml:space="preserve">. </w:t>
      </w:r>
      <w:r w:rsidRPr="007F79D8">
        <w:rPr>
          <w:color w:val="000000" w:themeColor="text1"/>
          <w:kern w:val="24"/>
          <w:position w:val="0"/>
          <w:sz w:val="24"/>
          <w:szCs w:val="24"/>
          <w:lang w:eastAsia="uk-UA"/>
        </w:rPr>
        <w:t>Особливості дитячого організму від неонатального періоду до року.</w:t>
      </w:r>
      <w:r w:rsidRPr="007F79D8">
        <w:rPr>
          <w:rFonts w:eastAsia="Calibri"/>
          <w:color w:val="000000" w:themeColor="text1"/>
          <w:kern w:val="2"/>
          <w:position w:val="0"/>
          <w:sz w:val="24"/>
          <w:szCs w:val="24"/>
          <w:lang w:val="uk-UA" w:eastAsia="uk-UA"/>
        </w:rPr>
        <w:t xml:space="preserve"> Основні аспекти ведення малюка в грудному періоді, як етапу дозрівання нервової системи та найінтенсивнішого фізичного розвитку. Прояви атопічного дерматиту, як реалізація спадкової схильності в даному віці. Визначення загрозливих клінічних симптомів в даному віці, таких, як: гіпертермічний синдром, судомний синдром, синдром раптової смерті, синдром струшеної дитини, менінгеальний синдром, дефіцит маси тіла, діарея, кров в калі, блювання. Профілактика дефіцитних станів. Обов՚язкові обстеження та огляд спеціалістів в даному віці.</w:t>
      </w:r>
    </w:p>
    <w:p w14:paraId="30146398" w14:textId="77777777" w:rsidR="007F79D8" w:rsidRPr="007F79D8" w:rsidRDefault="007F79D8" w:rsidP="007F79D8">
      <w:pPr>
        <w:suppressAutoHyphens w:val="0"/>
        <w:spacing w:after="200" w:line="276" w:lineRule="auto"/>
        <w:ind w:leftChars="0" w:left="0" w:firstLineChars="0" w:firstLine="0"/>
        <w:jc w:val="both"/>
        <w:outlineLvl w:val="9"/>
        <w:rPr>
          <w:position w:val="0"/>
          <w:sz w:val="24"/>
          <w:szCs w:val="24"/>
          <w:lang w:val="uk-UA" w:eastAsia="uk-UA"/>
        </w:rPr>
      </w:pPr>
      <w:r w:rsidRPr="007F79D8">
        <w:rPr>
          <w:color w:val="000000" w:themeColor="text1"/>
          <w:kern w:val="24"/>
          <w:position w:val="0"/>
          <w:sz w:val="24"/>
          <w:szCs w:val="24"/>
          <w:lang w:val="uk-UA" w:eastAsia="uk-UA"/>
        </w:rPr>
        <w:t xml:space="preserve">Тема 3. </w:t>
      </w:r>
      <w:r w:rsidRPr="007F79D8">
        <w:rPr>
          <w:rFonts w:eastAsia="Calibri"/>
          <w:color w:val="000000" w:themeColor="text1"/>
          <w:kern w:val="24"/>
          <w:position w:val="0"/>
          <w:sz w:val="24"/>
          <w:szCs w:val="24"/>
          <w:lang w:val="uk-UA" w:eastAsia="uk-UA"/>
        </w:rPr>
        <w:t>Розкриття питань реалізації  найбільш поширених мультифакторіальних генетично детермінованих захворювань.</w:t>
      </w:r>
      <w:r w:rsidRPr="007F79D8">
        <w:rPr>
          <w:position w:val="0"/>
          <w:sz w:val="24"/>
          <w:szCs w:val="24"/>
          <w:lang w:val="uk-UA" w:eastAsia="uk-UA"/>
        </w:rPr>
        <w:t xml:space="preserve"> </w:t>
      </w:r>
      <w:r w:rsidRPr="007F79D8">
        <w:rPr>
          <w:rFonts w:eastAsia="Calibri"/>
          <w:color w:val="000000" w:themeColor="text1"/>
          <w:kern w:val="24"/>
          <w:position w:val="0"/>
          <w:sz w:val="24"/>
          <w:szCs w:val="24"/>
          <w:lang w:val="uk-UA" w:eastAsia="uk-UA"/>
        </w:rPr>
        <w:t>Взаємодія зовнішніх факторів та фенотипових ознаки схильності до алергічних захворювань, дисплазії сполучної тканини, хвороб обміну речовин та перебігу інфекційної патології. Травматизм, сторонні тіла дихальних шляхів та шлунково-кишкового тракту, хімічні і термічні опіки, як актуальні медико-соціальні  проблеми дітей перших трьох років життя, пов’язані  з швидкими темпами фізичного розвитку та особливостями світосприйняття дитини.</w:t>
      </w:r>
      <w:r w:rsidRPr="007F79D8">
        <w:rPr>
          <w:position w:val="0"/>
          <w:sz w:val="24"/>
          <w:szCs w:val="24"/>
          <w:lang w:val="uk-UA" w:eastAsia="uk-UA"/>
        </w:rPr>
        <w:t xml:space="preserve"> </w:t>
      </w:r>
      <w:r w:rsidRPr="007F79D8">
        <w:rPr>
          <w:rFonts w:eastAsia="Calibri"/>
          <w:color w:val="000000" w:themeColor="text1"/>
          <w:kern w:val="24"/>
          <w:position w:val="0"/>
          <w:sz w:val="24"/>
          <w:szCs w:val="24"/>
          <w:lang w:val="uk-UA" w:eastAsia="uk-UA"/>
        </w:rPr>
        <w:t xml:space="preserve">Основні клінічні синдроми в даному віці, загрозливі стани. </w:t>
      </w:r>
      <w:r w:rsidRPr="007F79D8">
        <w:rPr>
          <w:rFonts w:eastAsia="Calibri"/>
          <w:color w:val="000000" w:themeColor="text1"/>
          <w:kern w:val="2"/>
          <w:position w:val="0"/>
          <w:sz w:val="24"/>
          <w:szCs w:val="24"/>
          <w:lang w:val="uk-UA" w:eastAsia="uk-UA"/>
        </w:rPr>
        <w:t>Обов՚язкові обстеження та огляд спеціалістів в даному віці.</w:t>
      </w:r>
    </w:p>
    <w:p w14:paraId="193D8BFF" w14:textId="77777777" w:rsidR="007F79D8" w:rsidRPr="007F79D8" w:rsidRDefault="007F79D8" w:rsidP="007F79D8">
      <w:pPr>
        <w:shd w:val="clear" w:color="auto" w:fill="FFFFFF"/>
        <w:suppressAutoHyphens w:val="0"/>
        <w:spacing w:after="160" w:line="259" w:lineRule="auto"/>
        <w:ind w:leftChars="0" w:left="0" w:firstLineChars="0" w:firstLine="0"/>
        <w:jc w:val="both"/>
        <w:outlineLvl w:val="9"/>
        <w:rPr>
          <w:color w:val="000000"/>
          <w:position w:val="0"/>
          <w:sz w:val="24"/>
          <w:szCs w:val="24"/>
          <w:lang w:val="uk-UA" w:eastAsia="uk-UA"/>
        </w:rPr>
      </w:pPr>
      <w:r w:rsidRPr="007F79D8">
        <w:rPr>
          <w:color w:val="000000" w:themeColor="text1"/>
          <w:kern w:val="24"/>
          <w:position w:val="0"/>
          <w:sz w:val="24"/>
          <w:szCs w:val="24"/>
        </w:rPr>
        <w:t>Тема 4.</w:t>
      </w:r>
      <w:r w:rsidRPr="007F79D8">
        <w:rPr>
          <w:rFonts w:eastAsia="Calibri"/>
          <w:color w:val="000000" w:themeColor="text1"/>
          <w:kern w:val="2"/>
          <w:position w:val="0"/>
          <w:sz w:val="24"/>
          <w:szCs w:val="24"/>
        </w:rPr>
        <w:t xml:space="preserve"> Особливості молодшого шкільного віку, як періоду дозрівання багатьох органів і систем та </w:t>
      </w:r>
      <w:r w:rsidRPr="007F79D8">
        <w:rPr>
          <w:rFonts w:eastAsia="Calibri"/>
          <w:color w:val="000000" w:themeColor="text1"/>
          <w:kern w:val="2"/>
          <w:position w:val="0"/>
          <w:sz w:val="24"/>
          <w:szCs w:val="24"/>
          <w:lang w:val="uk-UA"/>
        </w:rPr>
        <w:t>двох</w:t>
      </w:r>
      <w:r w:rsidRPr="007F79D8">
        <w:rPr>
          <w:rFonts w:eastAsia="Calibri"/>
          <w:color w:val="000000" w:themeColor="text1"/>
          <w:kern w:val="2"/>
          <w:position w:val="0"/>
          <w:sz w:val="24"/>
          <w:szCs w:val="24"/>
        </w:rPr>
        <w:t xml:space="preserve"> ростов</w:t>
      </w:r>
      <w:r w:rsidRPr="007F79D8">
        <w:rPr>
          <w:rFonts w:eastAsia="Calibri"/>
          <w:color w:val="000000" w:themeColor="text1"/>
          <w:kern w:val="2"/>
          <w:position w:val="0"/>
          <w:sz w:val="24"/>
          <w:szCs w:val="24"/>
          <w:lang w:val="uk-UA"/>
        </w:rPr>
        <w:t>их</w:t>
      </w:r>
      <w:r w:rsidRPr="007F79D8">
        <w:rPr>
          <w:rFonts w:eastAsia="Calibri"/>
          <w:color w:val="000000" w:themeColor="text1"/>
          <w:kern w:val="2"/>
          <w:position w:val="0"/>
          <w:sz w:val="24"/>
          <w:szCs w:val="24"/>
        </w:rPr>
        <w:t xml:space="preserve"> стрибк</w:t>
      </w:r>
      <w:r w:rsidRPr="007F79D8">
        <w:rPr>
          <w:rFonts w:eastAsia="Calibri"/>
          <w:color w:val="000000" w:themeColor="text1"/>
          <w:kern w:val="2"/>
          <w:position w:val="0"/>
          <w:sz w:val="24"/>
          <w:szCs w:val="24"/>
          <w:lang w:val="uk-UA"/>
        </w:rPr>
        <w:t xml:space="preserve">ів. </w:t>
      </w:r>
      <w:r w:rsidRPr="007F79D8">
        <w:rPr>
          <w:color w:val="000000"/>
          <w:position w:val="0"/>
          <w:sz w:val="24"/>
          <w:szCs w:val="24"/>
          <w:lang w:val="uk-UA" w:eastAsia="uk-UA"/>
        </w:rPr>
        <w:t>Сприятливі та несприятливі чинники, що впливають на процеси розвитку організму в молодшому шкільному віці. Показники рівня біологічного розвитку хлопчиків та дівчаток молодшого шкільного віку. Причини порушення поведінки та труднощі в навчанні. Ризики формування шкідливих звичок. Формування  органічної патології травної системи, опорнорухового апарату, верхніх дихальних шляхів: тозиліти, фарінгити, хронічних отитів, які можуть привести до інвалідізації, рецидивуючі інфекційні захворювання сечостатевої системи. Загрозливі стани: судоми, геморагічні висипки на шкірі, немотивована температура, втрата свідомості, кашель більше 3 місяців, втрата маси, швидке збільшення маси.</w:t>
      </w:r>
    </w:p>
    <w:p w14:paraId="69307DF1" w14:textId="77777777" w:rsidR="007F79D8" w:rsidRPr="007F79D8" w:rsidRDefault="007F79D8" w:rsidP="007F79D8">
      <w:pPr>
        <w:suppressAutoHyphens w:val="0"/>
        <w:spacing w:after="200" w:line="276" w:lineRule="auto"/>
        <w:ind w:leftChars="0" w:left="0" w:firstLineChars="0" w:firstLine="0"/>
        <w:jc w:val="both"/>
        <w:outlineLvl w:val="9"/>
        <w:rPr>
          <w:position w:val="0"/>
          <w:sz w:val="24"/>
          <w:szCs w:val="24"/>
          <w:lang w:val="uk-UA" w:eastAsia="uk-UA"/>
        </w:rPr>
      </w:pPr>
      <w:r w:rsidRPr="007F79D8">
        <w:rPr>
          <w:color w:val="000000" w:themeColor="text1"/>
          <w:kern w:val="24"/>
          <w:position w:val="0"/>
          <w:sz w:val="24"/>
          <w:szCs w:val="24"/>
          <w:lang w:val="uk-UA" w:eastAsia="uk-UA"/>
        </w:rPr>
        <w:t>Тема 5.</w:t>
      </w:r>
      <w:r w:rsidRPr="007F79D8">
        <w:rPr>
          <w:rFonts w:eastAsia="Calibri"/>
          <w:color w:val="000000" w:themeColor="text1"/>
          <w:kern w:val="2"/>
          <w:position w:val="0"/>
          <w:sz w:val="24"/>
          <w:szCs w:val="24"/>
          <w:lang w:val="uk-UA" w:eastAsia="uk-UA"/>
        </w:rPr>
        <w:t xml:space="preserve"> Особливість підліткового віку, як періоду перебудови ендокринної та нервової систем, появи шкідливих звичок та найбільш імовірного формування хронічної патології. </w:t>
      </w:r>
      <w:r w:rsidRPr="007F79D8">
        <w:rPr>
          <w:color w:val="000000"/>
          <w:position w:val="0"/>
          <w:sz w:val="24"/>
          <w:szCs w:val="24"/>
          <w:lang w:val="uk-UA" w:eastAsia="uk-UA"/>
        </w:rPr>
        <w:t>Реалізація спадкової схильності захворювань - бронхіальна астма</w:t>
      </w:r>
      <w:r w:rsidRPr="007F79D8">
        <w:rPr>
          <w:position w:val="0"/>
          <w:sz w:val="24"/>
          <w:szCs w:val="24"/>
          <w:lang w:val="uk-UA" w:eastAsia="uk-UA"/>
        </w:rPr>
        <w:t>. «</w:t>
      </w:r>
      <w:r w:rsidRPr="007F79D8">
        <w:rPr>
          <w:color w:val="000000"/>
          <w:position w:val="0"/>
          <w:sz w:val="24"/>
          <w:szCs w:val="24"/>
          <w:lang w:val="uk-UA" w:eastAsia="uk-UA"/>
        </w:rPr>
        <w:t>Червоні прапорці» (загрозливі стани) в підлітковому віці. Гіпертермія не ясного генезу, запаморочення та втрата свідомості, судоми, пожовтіння шкірних покривів, раптова втрата ваги, кашель більше місяця, збільшення лімфатичних вузлів. Дефіцитні стани, що виникають в підлітковому віці та їх профілактика: анемія, йододефіцит, дефіцит вітаміну Д.</w:t>
      </w:r>
      <w:r w:rsidRPr="007F79D8">
        <w:rPr>
          <w:position w:val="0"/>
          <w:sz w:val="24"/>
          <w:szCs w:val="24"/>
          <w:lang w:val="uk-UA" w:eastAsia="uk-UA"/>
        </w:rPr>
        <w:t xml:space="preserve"> </w:t>
      </w:r>
      <w:r w:rsidRPr="007F79D8">
        <w:rPr>
          <w:color w:val="000000"/>
          <w:position w:val="0"/>
          <w:sz w:val="24"/>
          <w:szCs w:val="24"/>
          <w:lang w:val="uk-UA" w:eastAsia="uk-UA"/>
        </w:rPr>
        <w:t>Нервова адаптація дитини в підлітковому віці (розлади нервової системи) та гормональні розлади.</w:t>
      </w:r>
      <w:r w:rsidRPr="007F79D8">
        <w:rPr>
          <w:position w:val="0"/>
          <w:sz w:val="24"/>
          <w:szCs w:val="24"/>
          <w:lang w:val="uk-UA" w:eastAsia="uk-UA"/>
        </w:rPr>
        <w:t xml:space="preserve"> </w:t>
      </w:r>
      <w:r w:rsidRPr="007F79D8">
        <w:rPr>
          <w:color w:val="000000"/>
          <w:position w:val="0"/>
          <w:sz w:val="24"/>
          <w:szCs w:val="24"/>
          <w:lang w:val="uk-UA" w:eastAsia="uk-UA"/>
        </w:rPr>
        <w:t>Гіподинамія та ожиріння; вплив гаджетів на психо-емоційний розвиток дитини; негативна дія алкоголю, тютюнопаління та наркотичних речовин.</w:t>
      </w:r>
      <w:r w:rsidRPr="007F79D8">
        <w:rPr>
          <w:position w:val="0"/>
          <w:sz w:val="24"/>
          <w:szCs w:val="24"/>
          <w:lang w:val="uk-UA" w:eastAsia="uk-UA"/>
        </w:rPr>
        <w:t xml:space="preserve"> </w:t>
      </w:r>
      <w:r w:rsidRPr="007F79D8">
        <w:rPr>
          <w:color w:val="000000"/>
          <w:position w:val="0"/>
          <w:sz w:val="24"/>
          <w:szCs w:val="24"/>
          <w:lang w:val="uk-UA" w:eastAsia="uk-UA"/>
        </w:rPr>
        <w:t>Сексуальне виховання – виховання адекватного ставлення до свого тіла, формування безпечної та відповідальної поведінки.</w:t>
      </w:r>
    </w:p>
    <w:p w14:paraId="045C6B42" w14:textId="77777777" w:rsidR="007F79D8" w:rsidRPr="007F79D8" w:rsidRDefault="007F79D8" w:rsidP="007F79D8">
      <w:pPr>
        <w:suppressAutoHyphens w:val="0"/>
        <w:spacing w:line="240" w:lineRule="auto"/>
        <w:ind w:leftChars="0" w:left="0" w:firstLineChars="0" w:firstLine="0"/>
        <w:jc w:val="both"/>
        <w:outlineLvl w:val="9"/>
        <w:rPr>
          <w:position w:val="0"/>
          <w:sz w:val="24"/>
          <w:szCs w:val="24"/>
          <w:lang w:val="uk-UA"/>
        </w:rPr>
      </w:pPr>
    </w:p>
    <w:p w14:paraId="688B7B3F" w14:textId="77777777" w:rsidR="007F79D8" w:rsidRPr="007F79D8" w:rsidRDefault="007F79D8" w:rsidP="007F79D8">
      <w:pPr>
        <w:suppressAutoHyphens w:val="0"/>
        <w:spacing w:line="240" w:lineRule="auto"/>
        <w:ind w:leftChars="0" w:left="0" w:firstLineChars="0" w:firstLine="0"/>
        <w:jc w:val="both"/>
        <w:outlineLvl w:val="9"/>
        <w:rPr>
          <w:rFonts w:eastAsia="MS Mincho"/>
          <w:position w:val="0"/>
          <w:sz w:val="24"/>
          <w:szCs w:val="24"/>
          <w:lang w:val="uk-UA"/>
        </w:rPr>
      </w:pPr>
      <w:r w:rsidRPr="007F79D8">
        <w:rPr>
          <w:b/>
          <w:bCs/>
          <w:position w:val="0"/>
          <w:sz w:val="24"/>
          <w:szCs w:val="24"/>
          <w:lang w:val="uk-UA"/>
        </w:rPr>
        <w:t xml:space="preserve">Компонента 2. </w:t>
      </w:r>
      <w:r w:rsidRPr="007F79D8">
        <w:rPr>
          <w:rFonts w:eastAsia="MS Mincho"/>
          <w:b/>
          <w:bCs/>
          <w:position w:val="0"/>
          <w:sz w:val="24"/>
          <w:szCs w:val="24"/>
          <w:lang w:val="uk-UA"/>
        </w:rPr>
        <w:t>НЕОНАТАЛЬНИЙ СКРИНІНГ. ВАКЦИНОПРОФІЛАКТИКА</w:t>
      </w:r>
      <w:r w:rsidRPr="007F79D8">
        <w:rPr>
          <w:rFonts w:eastAsia="MS Mincho"/>
          <w:position w:val="0"/>
          <w:sz w:val="24"/>
          <w:szCs w:val="24"/>
          <w:lang w:val="uk-UA"/>
        </w:rPr>
        <w:t>.</w:t>
      </w:r>
    </w:p>
    <w:p w14:paraId="4A040989" w14:textId="77777777" w:rsidR="007F79D8" w:rsidRPr="007F79D8" w:rsidRDefault="007F79D8" w:rsidP="007F79D8">
      <w:pPr>
        <w:suppressAutoHyphens w:val="0"/>
        <w:spacing w:line="240" w:lineRule="auto"/>
        <w:ind w:leftChars="0" w:left="0" w:firstLineChars="0" w:firstLine="0"/>
        <w:jc w:val="both"/>
        <w:textAlignment w:val="baseline"/>
        <w:outlineLvl w:val="9"/>
        <w:rPr>
          <w:color w:val="000000" w:themeColor="text1"/>
          <w:kern w:val="24"/>
          <w:position w:val="0"/>
          <w:sz w:val="24"/>
          <w:szCs w:val="24"/>
          <w:lang w:val="uk-UA" w:eastAsia="uk-UA"/>
        </w:rPr>
      </w:pPr>
    </w:p>
    <w:p w14:paraId="17EEAAF5" w14:textId="77777777" w:rsidR="007F79D8" w:rsidRPr="007F79D8" w:rsidRDefault="007F79D8" w:rsidP="007F79D8">
      <w:pPr>
        <w:suppressAutoHyphens w:val="0"/>
        <w:spacing w:line="240" w:lineRule="auto"/>
        <w:ind w:leftChars="0" w:left="0" w:firstLineChars="0" w:firstLine="0"/>
        <w:jc w:val="both"/>
        <w:textAlignment w:val="baseline"/>
        <w:outlineLvl w:val="9"/>
        <w:rPr>
          <w:position w:val="0"/>
          <w:sz w:val="24"/>
          <w:szCs w:val="24"/>
          <w:lang w:val="uk-UA" w:eastAsia="uk-UA"/>
        </w:rPr>
      </w:pPr>
      <w:r w:rsidRPr="007F79D8">
        <w:rPr>
          <w:color w:val="000000" w:themeColor="text1"/>
          <w:kern w:val="24"/>
          <w:position w:val="0"/>
          <w:sz w:val="24"/>
          <w:szCs w:val="24"/>
          <w:lang w:val="uk-UA" w:eastAsia="uk-UA"/>
        </w:rPr>
        <w:lastRenderedPageBreak/>
        <w:t>Тема 6.</w:t>
      </w:r>
      <w:r w:rsidRPr="007F79D8">
        <w:rPr>
          <w:rFonts w:eastAsia="Calibri"/>
          <w:color w:val="000000" w:themeColor="text1"/>
          <w:kern w:val="2"/>
          <w:position w:val="0"/>
          <w:sz w:val="24"/>
          <w:szCs w:val="24"/>
          <w:lang w:val="uk-UA" w:eastAsia="uk-UA"/>
        </w:rPr>
        <w:t xml:space="preserve"> Поняття про рідкісні захворювання в педіатрії, основні клінічні синдроми та поняття дисморфізму при орфанних захворюваннях, клініко-лабораторні методи діагностики для раннього виявлення рідкісних захворювань в дитячому віці для покращення якості життя в подальшому, зниження рівня інвалідизації та смертності хворих дітей. Доступність генетичного скринінгу. </w:t>
      </w:r>
      <w:r w:rsidRPr="007F79D8">
        <w:rPr>
          <w:color w:val="000000"/>
          <w:spacing w:val="12"/>
          <w:kern w:val="24"/>
          <w:position w:val="0"/>
          <w:sz w:val="24"/>
          <w:szCs w:val="24"/>
          <w:lang w:val="uk-UA" w:eastAsia="uk-UA"/>
        </w:rPr>
        <w:t xml:space="preserve">Діти з дисморфізмом – група ризику по присутності орфанного захворювання.Покази на консультацію до генетика та додаткові методи обстеження. Симптоми вроджених порушень метаболізму в різних вікових групах:гіпоглікемія, судоми, сепсис новонароджених, неврологічні порушення, розумова відсталість. Перспективи лікування. </w:t>
      </w:r>
    </w:p>
    <w:p w14:paraId="3A2138D8" w14:textId="77777777" w:rsidR="007F79D8" w:rsidRPr="007F79D8" w:rsidRDefault="007F79D8" w:rsidP="007F79D8">
      <w:pPr>
        <w:suppressAutoHyphens w:val="0"/>
        <w:spacing w:line="240" w:lineRule="auto"/>
        <w:ind w:leftChars="0" w:left="0" w:firstLineChars="0" w:firstLine="0"/>
        <w:jc w:val="both"/>
        <w:textAlignment w:val="baseline"/>
        <w:outlineLvl w:val="9"/>
        <w:rPr>
          <w:color w:val="000000" w:themeColor="text1"/>
          <w:kern w:val="24"/>
          <w:position w:val="0"/>
          <w:sz w:val="24"/>
          <w:szCs w:val="24"/>
          <w:lang w:val="uk-UA" w:eastAsia="uk-UA"/>
        </w:rPr>
      </w:pPr>
    </w:p>
    <w:p w14:paraId="278E8705" w14:textId="77777777" w:rsidR="007F79D8" w:rsidRPr="007F79D8" w:rsidRDefault="007F79D8" w:rsidP="007F79D8">
      <w:pPr>
        <w:suppressAutoHyphens w:val="0"/>
        <w:spacing w:line="240" w:lineRule="auto"/>
        <w:ind w:leftChars="0" w:left="0" w:firstLineChars="0" w:firstLine="0"/>
        <w:jc w:val="both"/>
        <w:textAlignment w:val="baseline"/>
        <w:outlineLvl w:val="9"/>
        <w:rPr>
          <w:position w:val="0"/>
          <w:sz w:val="24"/>
          <w:szCs w:val="24"/>
          <w:lang w:val="uk-UA" w:eastAsia="uk-UA"/>
        </w:rPr>
      </w:pPr>
      <w:r w:rsidRPr="007F79D8">
        <w:rPr>
          <w:color w:val="000000" w:themeColor="text1"/>
          <w:kern w:val="24"/>
          <w:position w:val="0"/>
          <w:sz w:val="24"/>
          <w:szCs w:val="24"/>
          <w:lang w:val="uk-UA" w:eastAsia="uk-UA"/>
        </w:rPr>
        <w:t xml:space="preserve">Тема 7. </w:t>
      </w:r>
      <w:r w:rsidRPr="007F79D8">
        <w:rPr>
          <w:rFonts w:eastAsia="Calibri"/>
          <w:color w:val="000000" w:themeColor="text1"/>
          <w:kern w:val="24"/>
          <w:position w:val="0"/>
          <w:sz w:val="24"/>
          <w:szCs w:val="24"/>
          <w:lang w:val="uk-UA" w:eastAsia="uk-UA"/>
        </w:rPr>
        <w:t>Історія вакцинації</w:t>
      </w:r>
      <w:r w:rsidRPr="007F79D8">
        <w:rPr>
          <w:position w:val="0"/>
          <w:sz w:val="24"/>
          <w:szCs w:val="24"/>
          <w:lang w:val="uk-UA" w:eastAsia="uk-UA"/>
        </w:rPr>
        <w:t xml:space="preserve">. </w:t>
      </w:r>
      <w:r w:rsidRPr="007F79D8">
        <w:rPr>
          <w:rFonts w:eastAsia="Calibri"/>
          <w:color w:val="000000" w:themeColor="text1"/>
          <w:kern w:val="24"/>
          <w:position w:val="0"/>
          <w:sz w:val="24"/>
          <w:szCs w:val="24"/>
          <w:lang w:val="uk-UA" w:eastAsia="uk-UA"/>
        </w:rPr>
        <w:t>Види вакцин. Переваги та недоліки. Поняття про імунітет. Календар профілактичних щеплень затверджений МОЗ України</w:t>
      </w:r>
      <w:r w:rsidRPr="007F79D8">
        <w:rPr>
          <w:position w:val="0"/>
          <w:sz w:val="24"/>
          <w:szCs w:val="24"/>
          <w:lang w:val="uk-UA" w:eastAsia="uk-UA"/>
        </w:rPr>
        <w:t xml:space="preserve">. </w:t>
      </w:r>
      <w:r w:rsidRPr="007F79D8">
        <w:rPr>
          <w:rFonts w:eastAsia="Calibri"/>
          <w:color w:val="000000" w:themeColor="text1"/>
          <w:kern w:val="24"/>
          <w:position w:val="0"/>
          <w:sz w:val="24"/>
          <w:szCs w:val="24"/>
          <w:lang w:val="uk-UA" w:eastAsia="uk-UA"/>
        </w:rPr>
        <w:t>Абсолютні та відносні протипоказання до вакцинації</w:t>
      </w:r>
      <w:r w:rsidRPr="007F79D8">
        <w:rPr>
          <w:position w:val="0"/>
          <w:sz w:val="24"/>
          <w:szCs w:val="24"/>
          <w:lang w:val="uk-UA" w:eastAsia="uk-UA"/>
        </w:rPr>
        <w:t xml:space="preserve">. </w:t>
      </w:r>
      <w:r w:rsidRPr="007F79D8">
        <w:rPr>
          <w:rFonts w:eastAsia="Calibri"/>
          <w:color w:val="000000" w:themeColor="text1"/>
          <w:kern w:val="24"/>
          <w:position w:val="0"/>
          <w:sz w:val="24"/>
          <w:szCs w:val="24"/>
          <w:lang w:val="uk-UA" w:eastAsia="uk-UA"/>
        </w:rPr>
        <w:t>Ускладнення під час вакцинації</w:t>
      </w:r>
      <w:r w:rsidRPr="007F79D8">
        <w:rPr>
          <w:position w:val="0"/>
          <w:sz w:val="24"/>
          <w:szCs w:val="24"/>
          <w:lang w:val="uk-UA" w:eastAsia="uk-UA"/>
        </w:rPr>
        <w:t xml:space="preserve">. </w:t>
      </w:r>
      <w:r w:rsidRPr="007F79D8">
        <w:rPr>
          <w:rFonts w:eastAsia="Calibri"/>
          <w:color w:val="000000" w:themeColor="text1"/>
          <w:kern w:val="24"/>
          <w:position w:val="0"/>
          <w:sz w:val="24"/>
          <w:szCs w:val="24"/>
          <w:lang w:val="uk-UA" w:eastAsia="uk-UA"/>
        </w:rPr>
        <w:t>Вакцинація та профілактика інфекційних захворювань, які не регламентовані календарем вакцинації.</w:t>
      </w:r>
      <w:r w:rsidRPr="007F79D8">
        <w:rPr>
          <w:position w:val="0"/>
          <w:sz w:val="24"/>
          <w:szCs w:val="24"/>
          <w:lang w:val="uk-UA" w:eastAsia="uk-UA"/>
        </w:rPr>
        <w:t xml:space="preserve"> </w:t>
      </w:r>
      <w:r w:rsidRPr="007F79D8">
        <w:rPr>
          <w:rFonts w:eastAsia="Calibri"/>
          <w:color w:val="000000" w:themeColor="text1"/>
          <w:kern w:val="24"/>
          <w:position w:val="0"/>
          <w:sz w:val="24"/>
          <w:szCs w:val="24"/>
          <w:lang w:val="uk-UA" w:eastAsia="uk-UA"/>
        </w:rPr>
        <w:t>Антивакцинальні рухи та їх наслідки для суспільства.</w:t>
      </w:r>
      <w:r w:rsidRPr="007F79D8">
        <w:rPr>
          <w:position w:val="0"/>
          <w:sz w:val="24"/>
          <w:szCs w:val="24"/>
          <w:lang w:val="uk-UA" w:eastAsia="uk-UA"/>
        </w:rPr>
        <w:t xml:space="preserve"> </w:t>
      </w:r>
      <w:r w:rsidRPr="007F79D8">
        <w:rPr>
          <w:rFonts w:eastAsia="Calibri"/>
          <w:color w:val="000000" w:themeColor="text1"/>
          <w:kern w:val="24"/>
          <w:position w:val="0"/>
          <w:sz w:val="24"/>
          <w:szCs w:val="24"/>
          <w:lang w:val="uk-UA" w:eastAsia="uk-UA"/>
        </w:rPr>
        <w:t>Вакцинація дітей з хронічними захворюваннями, особливості, регламентовані рекомендації. Вакцинопрофілактика дітей з порушенням календаря щеплень.</w:t>
      </w:r>
    </w:p>
    <w:p w14:paraId="21DE8869" w14:textId="77777777" w:rsidR="007F79D8" w:rsidRPr="007F79D8" w:rsidRDefault="007F79D8" w:rsidP="007F79D8">
      <w:pPr>
        <w:suppressAutoHyphens w:val="0"/>
        <w:spacing w:line="240" w:lineRule="auto"/>
        <w:ind w:leftChars="0" w:left="0" w:firstLineChars="0" w:firstLine="0"/>
        <w:jc w:val="both"/>
        <w:outlineLvl w:val="9"/>
        <w:rPr>
          <w:position w:val="0"/>
          <w:sz w:val="24"/>
          <w:szCs w:val="24"/>
          <w:lang w:val="uk-UA"/>
        </w:rPr>
      </w:pPr>
    </w:p>
    <w:p w14:paraId="7123E375" w14:textId="77777777" w:rsidR="007F79D8" w:rsidRPr="007F79D8" w:rsidRDefault="007F79D8" w:rsidP="007F79D8">
      <w:pPr>
        <w:suppressAutoHyphens w:val="0"/>
        <w:spacing w:line="240" w:lineRule="auto"/>
        <w:ind w:leftChars="0" w:left="0" w:firstLineChars="0" w:firstLine="0"/>
        <w:jc w:val="both"/>
        <w:outlineLvl w:val="9"/>
        <w:rPr>
          <w:rFonts w:eastAsia="MS Mincho"/>
          <w:b/>
          <w:bCs/>
          <w:position w:val="0"/>
          <w:sz w:val="24"/>
          <w:szCs w:val="24"/>
          <w:lang w:val="uk-UA"/>
        </w:rPr>
      </w:pPr>
      <w:r w:rsidRPr="007F79D8">
        <w:rPr>
          <w:b/>
          <w:bCs/>
          <w:position w:val="0"/>
          <w:sz w:val="24"/>
          <w:szCs w:val="24"/>
          <w:lang w:val="uk-UA"/>
        </w:rPr>
        <w:t xml:space="preserve">Компонента 3.  </w:t>
      </w:r>
      <w:r w:rsidRPr="007F79D8">
        <w:rPr>
          <w:rFonts w:eastAsia="MS Mincho"/>
          <w:b/>
          <w:bCs/>
          <w:position w:val="0"/>
          <w:sz w:val="24"/>
          <w:szCs w:val="24"/>
          <w:lang w:val="uk-UA"/>
        </w:rPr>
        <w:t>ХАРЧУВАННЯ ЗДОРОВОЇ ДИТИНИ</w:t>
      </w:r>
    </w:p>
    <w:p w14:paraId="08D9EC01" w14:textId="77777777" w:rsidR="007F79D8" w:rsidRPr="007F79D8" w:rsidRDefault="007F79D8" w:rsidP="007F79D8">
      <w:pPr>
        <w:suppressAutoHyphens w:val="0"/>
        <w:spacing w:line="240" w:lineRule="auto"/>
        <w:ind w:leftChars="0" w:left="0" w:firstLineChars="0" w:firstLine="0"/>
        <w:jc w:val="both"/>
        <w:outlineLvl w:val="9"/>
        <w:rPr>
          <w:position w:val="0"/>
          <w:sz w:val="40"/>
          <w:szCs w:val="24"/>
          <w:lang w:val="uk-UA" w:eastAsia="uk-UA"/>
        </w:rPr>
      </w:pPr>
      <w:r w:rsidRPr="007F79D8">
        <w:rPr>
          <w:color w:val="000000"/>
          <w:position w:val="0"/>
          <w:sz w:val="22"/>
          <w:szCs w:val="22"/>
        </w:rPr>
        <w:t>Тема 8.</w:t>
      </w:r>
      <w:r w:rsidRPr="007F79D8">
        <w:rPr>
          <w:color w:val="000000"/>
          <w:position w:val="0"/>
          <w:sz w:val="22"/>
          <w:szCs w:val="22"/>
          <w:lang w:val="uk-UA"/>
        </w:rPr>
        <w:t xml:space="preserve"> </w:t>
      </w:r>
      <w:r w:rsidRPr="007F79D8">
        <w:rPr>
          <w:rFonts w:eastAsia="Aptos"/>
          <w:color w:val="000000" w:themeColor="text1"/>
          <w:kern w:val="2"/>
          <w:position w:val="0"/>
          <w:sz w:val="24"/>
          <w:szCs w:val="24"/>
          <w:lang w:val="uk-UA" w:eastAsia="uk-UA"/>
        </w:rPr>
        <w:t>Основні поняття здорового харчування. Принципи кількісно і якісно збалансованого раціону. Відмінність раціону дітей віком від року до 18. Особливості харчування дітей-веганів і дітей, які професійно займаються спортом.</w:t>
      </w:r>
      <w:r w:rsidRPr="007F79D8">
        <w:rPr>
          <w:position w:val="0"/>
          <w:sz w:val="24"/>
          <w:szCs w:val="24"/>
          <w:lang w:val="uk-UA" w:eastAsia="uk-UA"/>
        </w:rPr>
        <w:t xml:space="preserve"> </w:t>
      </w:r>
      <w:r w:rsidRPr="007F79D8">
        <w:rPr>
          <w:rFonts w:eastAsia="Aptos"/>
          <w:color w:val="000000" w:themeColor="text1"/>
          <w:kern w:val="2"/>
          <w:position w:val="0"/>
          <w:sz w:val="24"/>
          <w:szCs w:val="24"/>
          <w:lang w:val="uk-UA" w:eastAsia="uk-UA"/>
        </w:rPr>
        <w:t xml:space="preserve">Здорове харчування в педіатрії: міфи та упередження. Міфи щодо шкідливості лактози, молочного білка, молока з казеїном А1, користь вегетаріанства для дитини, безпеку солі та цукру, безперечну користь фруктів. Основи оцінки нутритивного статусу дитини: клінічна оцінка, аналіз харчового щоденника і нутритивний аналіз, функціональна, лабораторна та інструментальна діагностика. Клінічні ознаки мальнутриції. Основні акценти консультування дитини з питань харчування лікарем-педіатром. Період формування харчової поведінки: важливість і особливості. Заходи, спрямовані на виховання конструктивних паттернів харчової поведінки. Фактори, що впливають на апетит дитини і заходи, спрямовані на формування адекватного апетиту дитини.Формування режиму харчування. Диференціювання харчових порушень, зумовлених факторами порушеного формування режиму, апетиту і процесу прийому їжі і харчових порушень, зумовлених соматичною, психіатричною патологією та іншими причинами, які вимагають професійної профільної корекції. </w:t>
      </w:r>
    </w:p>
    <w:p w14:paraId="3FBFCE74" w14:textId="77777777" w:rsidR="007F79D8" w:rsidRPr="007F79D8" w:rsidRDefault="007F79D8" w:rsidP="007E30B0">
      <w:pPr>
        <w:spacing w:line="276" w:lineRule="auto"/>
        <w:ind w:leftChars="0" w:left="2" w:hanging="2"/>
        <w:jc w:val="both"/>
        <w:rPr>
          <w:b/>
          <w:color w:val="000000"/>
          <w:sz w:val="24"/>
          <w:szCs w:val="24"/>
          <w:lang w:val="uk-UA"/>
        </w:rPr>
      </w:pPr>
    </w:p>
    <w:p w14:paraId="524000AD" w14:textId="77777777" w:rsidR="007E30B0" w:rsidRPr="001820B1" w:rsidRDefault="007E30B0" w:rsidP="007E30B0">
      <w:pPr>
        <w:keepNext/>
        <w:spacing w:line="276" w:lineRule="auto"/>
        <w:ind w:leftChars="0" w:left="2" w:hanging="2"/>
        <w:jc w:val="center"/>
        <w:rPr>
          <w:color w:val="000000"/>
          <w:sz w:val="24"/>
          <w:szCs w:val="24"/>
          <w:lang w:val="uk-UA"/>
        </w:rPr>
      </w:pPr>
    </w:p>
    <w:p w14:paraId="7C66C569" w14:textId="3EEE6C36" w:rsidR="007E30B0" w:rsidRDefault="00D50310" w:rsidP="00D50310">
      <w:pPr>
        <w:keepNext/>
        <w:spacing w:line="276" w:lineRule="auto"/>
        <w:ind w:leftChars="0" w:left="360" w:firstLineChars="0" w:firstLine="0"/>
        <w:jc w:val="both"/>
        <w:rPr>
          <w:b/>
          <w:color w:val="000000"/>
          <w:sz w:val="24"/>
          <w:szCs w:val="24"/>
        </w:rPr>
      </w:pPr>
      <w:r>
        <w:rPr>
          <w:b/>
          <w:color w:val="000000"/>
          <w:sz w:val="24"/>
          <w:szCs w:val="24"/>
          <w:lang w:val="uk-UA"/>
        </w:rPr>
        <w:t>3.</w:t>
      </w:r>
      <w:r w:rsidR="007E30B0">
        <w:rPr>
          <w:b/>
          <w:color w:val="000000"/>
          <w:sz w:val="24"/>
          <w:szCs w:val="24"/>
        </w:rPr>
        <w:t>СТРУКТУРА ВИБІРКОВОЇ ДИСЦИПЛІНИ «Осно</w:t>
      </w:r>
      <w:r w:rsidR="003D4EA8">
        <w:rPr>
          <w:b/>
          <w:color w:val="000000"/>
          <w:sz w:val="24"/>
          <w:szCs w:val="24"/>
          <w:lang w:val="uk-UA"/>
        </w:rPr>
        <w:t>вні клінічні стани та профілактика захворювань у дітей</w:t>
      </w:r>
      <w:r w:rsidR="007E30B0">
        <w:rPr>
          <w:b/>
          <w:color w:val="000000"/>
          <w:sz w:val="24"/>
          <w:szCs w:val="24"/>
        </w:rPr>
        <w:t>»</w:t>
      </w:r>
    </w:p>
    <w:tbl>
      <w:tblPr>
        <w:tblW w:w="98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1"/>
        <w:gridCol w:w="5197"/>
        <w:gridCol w:w="1095"/>
        <w:gridCol w:w="22"/>
        <w:gridCol w:w="1077"/>
        <w:gridCol w:w="42"/>
        <w:gridCol w:w="1056"/>
        <w:gridCol w:w="63"/>
        <w:gridCol w:w="742"/>
      </w:tblGrid>
      <w:tr w:rsidR="007E30B0" w14:paraId="35C57101" w14:textId="77777777" w:rsidTr="00415525">
        <w:trPr>
          <w:cantSplit/>
          <w:trHeight w:val="530"/>
        </w:trPr>
        <w:tc>
          <w:tcPr>
            <w:tcW w:w="591" w:type="dxa"/>
            <w:vMerge w:val="restart"/>
            <w:tcBorders>
              <w:top w:val="single" w:sz="4" w:space="0" w:color="000000"/>
              <w:left w:val="single" w:sz="4" w:space="0" w:color="000000"/>
              <w:bottom w:val="single" w:sz="4" w:space="0" w:color="000000"/>
              <w:right w:val="single" w:sz="4" w:space="0" w:color="000000"/>
            </w:tcBorders>
          </w:tcPr>
          <w:p w14:paraId="0DB041D0" w14:textId="77777777" w:rsidR="007E30B0" w:rsidRDefault="007E30B0">
            <w:pPr>
              <w:spacing w:line="276" w:lineRule="auto"/>
              <w:ind w:leftChars="0" w:left="2" w:hanging="2"/>
              <w:jc w:val="center"/>
              <w:rPr>
                <w:color w:val="000000"/>
                <w:sz w:val="24"/>
                <w:szCs w:val="24"/>
              </w:rPr>
            </w:pPr>
          </w:p>
        </w:tc>
        <w:tc>
          <w:tcPr>
            <w:tcW w:w="5197" w:type="dxa"/>
            <w:vMerge w:val="restart"/>
            <w:tcBorders>
              <w:top w:val="single" w:sz="4" w:space="0" w:color="000000"/>
              <w:left w:val="single" w:sz="4" w:space="0" w:color="000000"/>
              <w:bottom w:val="single" w:sz="4" w:space="0" w:color="000000"/>
              <w:right w:val="single" w:sz="4" w:space="0" w:color="000000"/>
            </w:tcBorders>
            <w:vAlign w:val="center"/>
            <w:hideMark/>
          </w:tcPr>
          <w:p w14:paraId="3DD974FF" w14:textId="77777777" w:rsidR="007E30B0" w:rsidRDefault="007E30B0">
            <w:pPr>
              <w:spacing w:line="276" w:lineRule="auto"/>
              <w:ind w:leftChars="0" w:left="2" w:hanging="2"/>
              <w:jc w:val="center"/>
              <w:rPr>
                <w:color w:val="000000"/>
                <w:sz w:val="24"/>
                <w:szCs w:val="24"/>
              </w:rPr>
            </w:pPr>
            <w:r>
              <w:rPr>
                <w:color w:val="000000"/>
                <w:sz w:val="24"/>
                <w:szCs w:val="24"/>
              </w:rPr>
              <w:t>Назви тем</w:t>
            </w:r>
          </w:p>
        </w:tc>
        <w:tc>
          <w:tcPr>
            <w:tcW w:w="4097" w:type="dxa"/>
            <w:gridSpan w:val="7"/>
            <w:tcBorders>
              <w:top w:val="single" w:sz="4" w:space="0" w:color="000000"/>
              <w:left w:val="single" w:sz="4" w:space="0" w:color="000000"/>
              <w:bottom w:val="single" w:sz="4" w:space="0" w:color="000000"/>
              <w:right w:val="single" w:sz="4" w:space="0" w:color="000000"/>
            </w:tcBorders>
            <w:vAlign w:val="center"/>
            <w:hideMark/>
          </w:tcPr>
          <w:p w14:paraId="5A6A2976" w14:textId="77777777" w:rsidR="007E30B0" w:rsidRDefault="007E30B0">
            <w:pPr>
              <w:spacing w:line="276" w:lineRule="auto"/>
              <w:ind w:leftChars="0" w:left="2" w:hanging="2"/>
              <w:jc w:val="center"/>
              <w:rPr>
                <w:color w:val="000000"/>
                <w:sz w:val="24"/>
                <w:szCs w:val="24"/>
              </w:rPr>
            </w:pPr>
            <w:r>
              <w:rPr>
                <w:color w:val="000000"/>
                <w:sz w:val="24"/>
                <w:szCs w:val="24"/>
              </w:rPr>
              <w:t>Кількість годин</w:t>
            </w:r>
          </w:p>
        </w:tc>
      </w:tr>
      <w:tr w:rsidR="007E30B0" w14:paraId="74CF983C" w14:textId="77777777" w:rsidTr="00415525">
        <w:trPr>
          <w:cantSplit/>
          <w:trHeight w:val="530"/>
        </w:trPr>
        <w:tc>
          <w:tcPr>
            <w:tcW w:w="591" w:type="dxa"/>
            <w:vMerge/>
            <w:tcBorders>
              <w:top w:val="single" w:sz="4" w:space="0" w:color="000000"/>
              <w:left w:val="single" w:sz="4" w:space="0" w:color="000000"/>
              <w:bottom w:val="single" w:sz="4" w:space="0" w:color="000000"/>
              <w:right w:val="single" w:sz="4" w:space="0" w:color="000000"/>
            </w:tcBorders>
            <w:vAlign w:val="center"/>
            <w:hideMark/>
          </w:tcPr>
          <w:p w14:paraId="728D04BC" w14:textId="77777777" w:rsidR="007E30B0" w:rsidRDefault="007E30B0">
            <w:pPr>
              <w:suppressAutoHyphens w:val="0"/>
              <w:spacing w:beforeAutospacing="1" w:afterAutospacing="1" w:line="240" w:lineRule="auto"/>
              <w:ind w:leftChars="0" w:left="0" w:firstLineChars="0" w:firstLine="0"/>
              <w:outlineLvl w:val="9"/>
              <w:rPr>
                <w:color w:val="000000"/>
                <w:sz w:val="24"/>
                <w:szCs w:val="24"/>
              </w:rPr>
            </w:pPr>
          </w:p>
        </w:tc>
        <w:tc>
          <w:tcPr>
            <w:tcW w:w="5197" w:type="dxa"/>
            <w:vMerge/>
            <w:tcBorders>
              <w:top w:val="single" w:sz="4" w:space="0" w:color="000000"/>
              <w:left w:val="single" w:sz="4" w:space="0" w:color="000000"/>
              <w:bottom w:val="single" w:sz="4" w:space="0" w:color="000000"/>
              <w:right w:val="single" w:sz="4" w:space="0" w:color="000000"/>
            </w:tcBorders>
            <w:vAlign w:val="center"/>
            <w:hideMark/>
          </w:tcPr>
          <w:p w14:paraId="26FB842E" w14:textId="77777777" w:rsidR="007E30B0" w:rsidRDefault="007E30B0">
            <w:pPr>
              <w:suppressAutoHyphens w:val="0"/>
              <w:spacing w:beforeAutospacing="1" w:afterAutospacing="1" w:line="240" w:lineRule="auto"/>
              <w:ind w:leftChars="0" w:left="0" w:firstLineChars="0" w:firstLine="0"/>
              <w:outlineLvl w:val="9"/>
              <w:rPr>
                <w:color w:val="000000"/>
                <w:sz w:val="24"/>
                <w:szCs w:val="24"/>
              </w:rPr>
            </w:pPr>
          </w:p>
        </w:tc>
        <w:tc>
          <w:tcPr>
            <w:tcW w:w="1095" w:type="dxa"/>
            <w:tcBorders>
              <w:top w:val="single" w:sz="4" w:space="0" w:color="000000"/>
              <w:left w:val="single" w:sz="4" w:space="0" w:color="000000"/>
              <w:bottom w:val="single" w:sz="4" w:space="0" w:color="000000"/>
              <w:right w:val="single" w:sz="4" w:space="0" w:color="000000"/>
            </w:tcBorders>
            <w:hideMark/>
          </w:tcPr>
          <w:p w14:paraId="1A0A9122" w14:textId="77777777" w:rsidR="007E30B0" w:rsidRDefault="007E30B0">
            <w:pPr>
              <w:spacing w:line="276" w:lineRule="auto"/>
              <w:ind w:leftChars="0" w:left="2" w:hanging="2"/>
              <w:jc w:val="center"/>
              <w:rPr>
                <w:color w:val="000000"/>
                <w:sz w:val="24"/>
                <w:szCs w:val="24"/>
              </w:rPr>
            </w:pPr>
            <w:r>
              <w:rPr>
                <w:color w:val="000000"/>
                <w:sz w:val="24"/>
                <w:szCs w:val="24"/>
              </w:rPr>
              <w:t>Усього</w:t>
            </w:r>
          </w:p>
        </w:tc>
        <w:tc>
          <w:tcPr>
            <w:tcW w:w="1099" w:type="dxa"/>
            <w:gridSpan w:val="2"/>
            <w:tcBorders>
              <w:top w:val="single" w:sz="4" w:space="0" w:color="000000"/>
              <w:left w:val="single" w:sz="4" w:space="0" w:color="000000"/>
              <w:bottom w:val="single" w:sz="4" w:space="0" w:color="000000"/>
              <w:right w:val="single" w:sz="4" w:space="0" w:color="000000"/>
            </w:tcBorders>
            <w:hideMark/>
          </w:tcPr>
          <w:p w14:paraId="226E9693" w14:textId="77777777" w:rsidR="007E30B0" w:rsidRDefault="007E30B0">
            <w:pPr>
              <w:spacing w:line="276" w:lineRule="auto"/>
              <w:ind w:leftChars="0" w:left="2" w:hanging="2"/>
              <w:jc w:val="center"/>
              <w:rPr>
                <w:color w:val="000000"/>
                <w:sz w:val="24"/>
                <w:szCs w:val="24"/>
              </w:rPr>
            </w:pPr>
            <w:r>
              <w:rPr>
                <w:color w:val="000000"/>
                <w:sz w:val="24"/>
                <w:szCs w:val="24"/>
              </w:rPr>
              <w:t>Лекції</w:t>
            </w:r>
          </w:p>
        </w:tc>
        <w:tc>
          <w:tcPr>
            <w:tcW w:w="1098" w:type="dxa"/>
            <w:gridSpan w:val="2"/>
            <w:tcBorders>
              <w:top w:val="single" w:sz="4" w:space="0" w:color="000000"/>
              <w:left w:val="single" w:sz="4" w:space="0" w:color="000000"/>
              <w:bottom w:val="single" w:sz="4" w:space="0" w:color="000000"/>
              <w:right w:val="single" w:sz="4" w:space="0" w:color="000000"/>
            </w:tcBorders>
            <w:hideMark/>
          </w:tcPr>
          <w:p w14:paraId="07935B59" w14:textId="77777777" w:rsidR="007E30B0" w:rsidRDefault="007E30B0">
            <w:pPr>
              <w:spacing w:line="276" w:lineRule="auto"/>
              <w:ind w:leftChars="0" w:left="2" w:hanging="2"/>
              <w:jc w:val="center"/>
              <w:rPr>
                <w:color w:val="000000"/>
                <w:sz w:val="24"/>
                <w:szCs w:val="24"/>
              </w:rPr>
            </w:pPr>
            <w:r>
              <w:rPr>
                <w:color w:val="000000"/>
                <w:sz w:val="24"/>
                <w:szCs w:val="24"/>
              </w:rPr>
              <w:t>Практичні зан</w:t>
            </w:r>
          </w:p>
        </w:tc>
        <w:tc>
          <w:tcPr>
            <w:tcW w:w="805" w:type="dxa"/>
            <w:gridSpan w:val="2"/>
            <w:tcBorders>
              <w:top w:val="single" w:sz="4" w:space="0" w:color="000000"/>
              <w:left w:val="single" w:sz="4" w:space="0" w:color="000000"/>
              <w:bottom w:val="single" w:sz="4" w:space="0" w:color="000000"/>
              <w:right w:val="single" w:sz="4" w:space="0" w:color="000000"/>
            </w:tcBorders>
            <w:hideMark/>
          </w:tcPr>
          <w:p w14:paraId="3B2425EC" w14:textId="77777777" w:rsidR="007E30B0" w:rsidRDefault="007E30B0">
            <w:pPr>
              <w:spacing w:line="276" w:lineRule="auto"/>
              <w:ind w:leftChars="0" w:left="2" w:hanging="2"/>
              <w:jc w:val="center"/>
              <w:rPr>
                <w:color w:val="000000"/>
                <w:sz w:val="24"/>
                <w:szCs w:val="24"/>
              </w:rPr>
            </w:pPr>
            <w:r>
              <w:rPr>
                <w:color w:val="000000"/>
                <w:sz w:val="24"/>
                <w:szCs w:val="24"/>
              </w:rPr>
              <w:t>СРС</w:t>
            </w:r>
          </w:p>
        </w:tc>
      </w:tr>
      <w:tr w:rsidR="007E30B0" w14:paraId="190B4321" w14:textId="77777777" w:rsidTr="00415525">
        <w:tc>
          <w:tcPr>
            <w:tcW w:w="9885" w:type="dxa"/>
            <w:gridSpan w:val="9"/>
            <w:tcBorders>
              <w:top w:val="single" w:sz="4" w:space="0" w:color="000000"/>
              <w:left w:val="single" w:sz="4" w:space="0" w:color="000000"/>
              <w:bottom w:val="single" w:sz="4" w:space="0" w:color="000000"/>
              <w:right w:val="single" w:sz="4" w:space="0" w:color="000000"/>
            </w:tcBorders>
            <w:hideMark/>
          </w:tcPr>
          <w:p w14:paraId="5B103D44" w14:textId="44F041DA" w:rsidR="007E30B0" w:rsidRPr="007F79D8" w:rsidRDefault="007E30B0">
            <w:pPr>
              <w:spacing w:line="276" w:lineRule="auto"/>
              <w:ind w:leftChars="0" w:left="2" w:hanging="2"/>
              <w:jc w:val="center"/>
              <w:rPr>
                <w:color w:val="000000"/>
                <w:sz w:val="24"/>
                <w:szCs w:val="24"/>
                <w:lang w:val="uk-UA"/>
              </w:rPr>
            </w:pPr>
            <w:r>
              <w:rPr>
                <w:color w:val="000000"/>
                <w:sz w:val="24"/>
                <w:szCs w:val="24"/>
              </w:rPr>
              <w:t xml:space="preserve">Компонента 1. </w:t>
            </w:r>
            <w:r w:rsidR="007F79D8">
              <w:rPr>
                <w:color w:val="000000"/>
                <w:sz w:val="24"/>
                <w:szCs w:val="24"/>
                <w:lang w:val="uk-UA"/>
              </w:rPr>
              <w:t>Спостереження за дітьми різного віку</w:t>
            </w:r>
          </w:p>
        </w:tc>
      </w:tr>
      <w:tr w:rsidR="007E30B0" w14:paraId="61FFCCE3" w14:textId="77777777" w:rsidTr="00415525">
        <w:tc>
          <w:tcPr>
            <w:tcW w:w="591" w:type="dxa"/>
            <w:tcBorders>
              <w:top w:val="single" w:sz="4" w:space="0" w:color="000000"/>
              <w:left w:val="single" w:sz="4" w:space="0" w:color="000000"/>
              <w:bottom w:val="single" w:sz="4" w:space="0" w:color="000000"/>
              <w:right w:val="single" w:sz="4" w:space="0" w:color="000000"/>
            </w:tcBorders>
            <w:vAlign w:val="center"/>
            <w:hideMark/>
          </w:tcPr>
          <w:p w14:paraId="601B1244" w14:textId="77777777" w:rsidR="007E30B0" w:rsidRDefault="007E30B0">
            <w:pPr>
              <w:spacing w:line="276" w:lineRule="auto"/>
              <w:ind w:leftChars="0" w:left="2" w:hanging="2"/>
              <w:rPr>
                <w:color w:val="000000"/>
                <w:sz w:val="24"/>
                <w:szCs w:val="24"/>
              </w:rPr>
            </w:pPr>
            <w:r>
              <w:rPr>
                <w:color w:val="000000"/>
                <w:sz w:val="24"/>
                <w:szCs w:val="24"/>
              </w:rPr>
              <w:t>1</w:t>
            </w:r>
          </w:p>
        </w:tc>
        <w:tc>
          <w:tcPr>
            <w:tcW w:w="5197" w:type="dxa"/>
            <w:tcBorders>
              <w:top w:val="single" w:sz="4" w:space="0" w:color="000000"/>
              <w:left w:val="single" w:sz="4" w:space="0" w:color="000000"/>
              <w:bottom w:val="single" w:sz="4" w:space="0" w:color="000000"/>
              <w:right w:val="single" w:sz="4" w:space="0" w:color="000000"/>
            </w:tcBorders>
            <w:vAlign w:val="center"/>
            <w:hideMark/>
          </w:tcPr>
          <w:p w14:paraId="0998AD46" w14:textId="2FBC9D63" w:rsidR="007E30B0" w:rsidRDefault="001820B1" w:rsidP="001820B1">
            <w:pPr>
              <w:spacing w:line="276" w:lineRule="auto"/>
              <w:ind w:leftChars="0" w:left="0" w:firstLineChars="0" w:firstLine="0"/>
              <w:rPr>
                <w:color w:val="000000"/>
                <w:sz w:val="24"/>
                <w:szCs w:val="24"/>
              </w:rPr>
            </w:pPr>
            <w:r w:rsidRPr="001C5DBC">
              <w:rPr>
                <w:sz w:val="24"/>
                <w:szCs w:val="24"/>
              </w:rPr>
              <w:t>Планування вагітності. Вплив тератогенних факторів на формування плода</w:t>
            </w:r>
          </w:p>
        </w:tc>
        <w:tc>
          <w:tcPr>
            <w:tcW w:w="1095" w:type="dxa"/>
            <w:tcBorders>
              <w:top w:val="single" w:sz="4" w:space="0" w:color="000000"/>
              <w:left w:val="single" w:sz="4" w:space="0" w:color="000000"/>
              <w:bottom w:val="single" w:sz="4" w:space="0" w:color="000000"/>
              <w:right w:val="single" w:sz="4" w:space="0" w:color="000000"/>
            </w:tcBorders>
            <w:vAlign w:val="center"/>
            <w:hideMark/>
          </w:tcPr>
          <w:p w14:paraId="413BFF7E" w14:textId="77777777" w:rsidR="007E30B0" w:rsidRDefault="007E30B0">
            <w:pPr>
              <w:spacing w:line="276" w:lineRule="auto"/>
              <w:ind w:leftChars="0" w:left="2" w:hanging="2"/>
              <w:jc w:val="center"/>
              <w:rPr>
                <w:color w:val="000000"/>
                <w:sz w:val="24"/>
                <w:szCs w:val="24"/>
              </w:rPr>
            </w:pPr>
            <w:r>
              <w:rPr>
                <w:color w:val="000000"/>
                <w:sz w:val="24"/>
                <w:szCs w:val="24"/>
              </w:rPr>
              <w:t>9</w:t>
            </w:r>
          </w:p>
        </w:tc>
        <w:tc>
          <w:tcPr>
            <w:tcW w:w="1099" w:type="dxa"/>
            <w:gridSpan w:val="2"/>
            <w:tcBorders>
              <w:top w:val="single" w:sz="4" w:space="0" w:color="000000"/>
              <w:left w:val="single" w:sz="4" w:space="0" w:color="000000"/>
              <w:bottom w:val="single" w:sz="4" w:space="0" w:color="000000"/>
              <w:right w:val="single" w:sz="4" w:space="0" w:color="000000"/>
            </w:tcBorders>
            <w:vAlign w:val="center"/>
          </w:tcPr>
          <w:p w14:paraId="35C54CEE" w14:textId="59E31B61" w:rsidR="007E30B0" w:rsidRPr="003D4EA8" w:rsidRDefault="003D4EA8">
            <w:pPr>
              <w:spacing w:line="276" w:lineRule="auto"/>
              <w:ind w:leftChars="0" w:left="2" w:hanging="2"/>
              <w:jc w:val="center"/>
              <w:rPr>
                <w:color w:val="000000"/>
                <w:sz w:val="24"/>
                <w:szCs w:val="24"/>
                <w:lang w:val="uk-UA"/>
              </w:rPr>
            </w:pPr>
            <w:r>
              <w:rPr>
                <w:color w:val="000000"/>
                <w:sz w:val="24"/>
                <w:szCs w:val="24"/>
                <w:lang w:val="uk-UA"/>
              </w:rPr>
              <w:t>1</w:t>
            </w:r>
          </w:p>
        </w:tc>
        <w:tc>
          <w:tcPr>
            <w:tcW w:w="1098" w:type="dxa"/>
            <w:gridSpan w:val="2"/>
            <w:tcBorders>
              <w:top w:val="single" w:sz="4" w:space="0" w:color="000000"/>
              <w:left w:val="single" w:sz="4" w:space="0" w:color="000000"/>
              <w:bottom w:val="single" w:sz="4" w:space="0" w:color="000000"/>
              <w:right w:val="single" w:sz="4" w:space="0" w:color="000000"/>
            </w:tcBorders>
            <w:vAlign w:val="center"/>
            <w:hideMark/>
          </w:tcPr>
          <w:p w14:paraId="6D251D3A" w14:textId="79EF885F" w:rsidR="007E30B0" w:rsidRPr="001820B1" w:rsidRDefault="001820B1">
            <w:pPr>
              <w:spacing w:line="276" w:lineRule="auto"/>
              <w:ind w:leftChars="0" w:left="2" w:hanging="2"/>
              <w:jc w:val="center"/>
              <w:rPr>
                <w:color w:val="000000"/>
                <w:sz w:val="24"/>
                <w:szCs w:val="24"/>
                <w:lang w:val="uk-UA"/>
              </w:rPr>
            </w:pPr>
            <w:r>
              <w:rPr>
                <w:color w:val="000000"/>
                <w:sz w:val="24"/>
                <w:szCs w:val="24"/>
                <w:lang w:val="uk-UA"/>
              </w:rPr>
              <w:t>3,25</w:t>
            </w:r>
          </w:p>
        </w:tc>
        <w:tc>
          <w:tcPr>
            <w:tcW w:w="805" w:type="dxa"/>
            <w:gridSpan w:val="2"/>
            <w:tcBorders>
              <w:top w:val="single" w:sz="4" w:space="0" w:color="000000"/>
              <w:left w:val="single" w:sz="4" w:space="0" w:color="000000"/>
              <w:bottom w:val="single" w:sz="4" w:space="0" w:color="000000"/>
              <w:right w:val="single" w:sz="4" w:space="0" w:color="000000"/>
            </w:tcBorders>
            <w:vAlign w:val="center"/>
            <w:hideMark/>
          </w:tcPr>
          <w:p w14:paraId="43DF20F2" w14:textId="64CF05E1" w:rsidR="007E30B0" w:rsidRDefault="001820B1">
            <w:pPr>
              <w:spacing w:line="276" w:lineRule="auto"/>
              <w:ind w:leftChars="0" w:left="2" w:hanging="2"/>
              <w:jc w:val="center"/>
              <w:rPr>
                <w:color w:val="000000"/>
                <w:sz w:val="24"/>
                <w:szCs w:val="24"/>
              </w:rPr>
            </w:pPr>
            <w:r>
              <w:rPr>
                <w:color w:val="000000"/>
                <w:sz w:val="24"/>
                <w:szCs w:val="24"/>
                <w:lang w:val="uk-UA"/>
              </w:rPr>
              <w:t>7,</w:t>
            </w:r>
            <w:r w:rsidR="007E30B0">
              <w:rPr>
                <w:color w:val="000000"/>
                <w:sz w:val="24"/>
                <w:szCs w:val="24"/>
              </w:rPr>
              <w:t>5</w:t>
            </w:r>
          </w:p>
        </w:tc>
      </w:tr>
      <w:tr w:rsidR="007E30B0" w14:paraId="59F61FDA" w14:textId="77777777" w:rsidTr="00415525">
        <w:trPr>
          <w:trHeight w:val="527"/>
        </w:trPr>
        <w:tc>
          <w:tcPr>
            <w:tcW w:w="591" w:type="dxa"/>
            <w:tcBorders>
              <w:top w:val="single" w:sz="4" w:space="0" w:color="000000"/>
              <w:left w:val="single" w:sz="4" w:space="0" w:color="000000"/>
              <w:bottom w:val="single" w:sz="4" w:space="0" w:color="000000"/>
              <w:right w:val="single" w:sz="4" w:space="0" w:color="000000"/>
            </w:tcBorders>
            <w:vAlign w:val="center"/>
            <w:hideMark/>
          </w:tcPr>
          <w:p w14:paraId="2D640CAA" w14:textId="77777777" w:rsidR="007E30B0" w:rsidRDefault="007E30B0">
            <w:pPr>
              <w:spacing w:line="276" w:lineRule="auto"/>
              <w:ind w:leftChars="0" w:left="2" w:hanging="2"/>
              <w:rPr>
                <w:color w:val="000000"/>
                <w:sz w:val="24"/>
                <w:szCs w:val="24"/>
              </w:rPr>
            </w:pPr>
            <w:r>
              <w:rPr>
                <w:color w:val="000000"/>
                <w:sz w:val="24"/>
                <w:szCs w:val="24"/>
              </w:rPr>
              <w:t>2</w:t>
            </w:r>
          </w:p>
        </w:tc>
        <w:tc>
          <w:tcPr>
            <w:tcW w:w="5197" w:type="dxa"/>
            <w:tcBorders>
              <w:top w:val="single" w:sz="4" w:space="0" w:color="000000"/>
              <w:left w:val="single" w:sz="4" w:space="0" w:color="000000"/>
              <w:bottom w:val="single" w:sz="4" w:space="0" w:color="000000"/>
              <w:right w:val="single" w:sz="4" w:space="0" w:color="000000"/>
            </w:tcBorders>
            <w:vAlign w:val="center"/>
          </w:tcPr>
          <w:p w14:paraId="72469452" w14:textId="4407EB58" w:rsidR="007E30B0" w:rsidRDefault="001820B1">
            <w:pPr>
              <w:spacing w:line="276" w:lineRule="auto"/>
              <w:ind w:leftChars="0" w:left="2" w:hanging="2"/>
              <w:rPr>
                <w:color w:val="000000"/>
                <w:sz w:val="24"/>
                <w:szCs w:val="24"/>
              </w:rPr>
            </w:pPr>
            <w:r w:rsidRPr="001C5DBC">
              <w:rPr>
                <w:sz w:val="24"/>
                <w:szCs w:val="24"/>
              </w:rPr>
              <w:t>Грудний період – запорука розвитку здорової дитини</w:t>
            </w:r>
          </w:p>
        </w:tc>
        <w:tc>
          <w:tcPr>
            <w:tcW w:w="1095" w:type="dxa"/>
            <w:tcBorders>
              <w:top w:val="single" w:sz="4" w:space="0" w:color="000000"/>
              <w:left w:val="single" w:sz="4" w:space="0" w:color="000000"/>
              <w:bottom w:val="single" w:sz="4" w:space="0" w:color="000000"/>
              <w:right w:val="single" w:sz="4" w:space="0" w:color="000000"/>
            </w:tcBorders>
            <w:vAlign w:val="center"/>
            <w:hideMark/>
          </w:tcPr>
          <w:p w14:paraId="18B50155" w14:textId="77777777" w:rsidR="007E30B0" w:rsidRDefault="007E30B0">
            <w:pPr>
              <w:spacing w:line="276" w:lineRule="auto"/>
              <w:ind w:leftChars="0" w:left="2" w:hanging="2"/>
              <w:jc w:val="center"/>
              <w:rPr>
                <w:color w:val="000000"/>
                <w:sz w:val="24"/>
                <w:szCs w:val="24"/>
              </w:rPr>
            </w:pPr>
            <w:r>
              <w:rPr>
                <w:color w:val="000000"/>
                <w:sz w:val="24"/>
                <w:szCs w:val="24"/>
              </w:rPr>
              <w:t>9</w:t>
            </w:r>
          </w:p>
        </w:tc>
        <w:tc>
          <w:tcPr>
            <w:tcW w:w="1099" w:type="dxa"/>
            <w:gridSpan w:val="2"/>
            <w:tcBorders>
              <w:top w:val="single" w:sz="4" w:space="0" w:color="000000"/>
              <w:left w:val="single" w:sz="4" w:space="0" w:color="000000"/>
              <w:bottom w:val="single" w:sz="4" w:space="0" w:color="000000"/>
              <w:right w:val="single" w:sz="4" w:space="0" w:color="000000"/>
            </w:tcBorders>
            <w:vAlign w:val="center"/>
          </w:tcPr>
          <w:p w14:paraId="7300D0F3" w14:textId="77777777" w:rsidR="007E30B0" w:rsidRDefault="007E30B0">
            <w:pPr>
              <w:spacing w:line="276" w:lineRule="auto"/>
              <w:ind w:leftChars="0" w:left="2" w:hanging="2"/>
              <w:jc w:val="center"/>
              <w:rPr>
                <w:color w:val="000000"/>
                <w:sz w:val="24"/>
                <w:szCs w:val="24"/>
              </w:rPr>
            </w:pPr>
          </w:p>
        </w:tc>
        <w:tc>
          <w:tcPr>
            <w:tcW w:w="1098" w:type="dxa"/>
            <w:gridSpan w:val="2"/>
            <w:tcBorders>
              <w:top w:val="single" w:sz="4" w:space="0" w:color="000000"/>
              <w:left w:val="single" w:sz="4" w:space="0" w:color="000000"/>
              <w:bottom w:val="single" w:sz="4" w:space="0" w:color="000000"/>
              <w:right w:val="single" w:sz="4" w:space="0" w:color="000000"/>
            </w:tcBorders>
            <w:vAlign w:val="center"/>
            <w:hideMark/>
          </w:tcPr>
          <w:p w14:paraId="015CE787" w14:textId="1313E1E4" w:rsidR="007E30B0" w:rsidRPr="001820B1" w:rsidRDefault="001820B1">
            <w:pPr>
              <w:spacing w:line="276" w:lineRule="auto"/>
              <w:ind w:leftChars="0" w:left="2" w:hanging="2"/>
              <w:jc w:val="center"/>
              <w:rPr>
                <w:color w:val="000000"/>
                <w:sz w:val="24"/>
                <w:szCs w:val="24"/>
                <w:lang w:val="uk-UA"/>
              </w:rPr>
            </w:pPr>
            <w:r>
              <w:rPr>
                <w:color w:val="000000"/>
                <w:sz w:val="24"/>
                <w:szCs w:val="24"/>
                <w:lang w:val="uk-UA"/>
              </w:rPr>
              <w:t>3,25</w:t>
            </w:r>
          </w:p>
        </w:tc>
        <w:tc>
          <w:tcPr>
            <w:tcW w:w="805" w:type="dxa"/>
            <w:gridSpan w:val="2"/>
            <w:tcBorders>
              <w:top w:val="single" w:sz="4" w:space="0" w:color="000000"/>
              <w:left w:val="single" w:sz="4" w:space="0" w:color="000000"/>
              <w:bottom w:val="single" w:sz="4" w:space="0" w:color="000000"/>
              <w:right w:val="single" w:sz="4" w:space="0" w:color="000000"/>
            </w:tcBorders>
            <w:vAlign w:val="center"/>
            <w:hideMark/>
          </w:tcPr>
          <w:p w14:paraId="642AD339" w14:textId="1EDAC1E7" w:rsidR="007E30B0" w:rsidRDefault="001820B1">
            <w:pPr>
              <w:spacing w:line="276" w:lineRule="auto"/>
              <w:ind w:leftChars="0" w:left="2" w:hanging="2"/>
              <w:jc w:val="center"/>
              <w:rPr>
                <w:color w:val="000000"/>
                <w:sz w:val="24"/>
                <w:szCs w:val="24"/>
              </w:rPr>
            </w:pPr>
            <w:r>
              <w:rPr>
                <w:color w:val="000000"/>
                <w:sz w:val="24"/>
                <w:szCs w:val="24"/>
                <w:lang w:val="uk-UA"/>
              </w:rPr>
              <w:t>7,</w:t>
            </w:r>
            <w:r w:rsidR="007E30B0">
              <w:rPr>
                <w:color w:val="000000"/>
                <w:sz w:val="24"/>
                <w:szCs w:val="24"/>
              </w:rPr>
              <w:t>5</w:t>
            </w:r>
          </w:p>
        </w:tc>
      </w:tr>
      <w:tr w:rsidR="007E30B0" w14:paraId="5FAE39AE" w14:textId="77777777" w:rsidTr="00415525">
        <w:trPr>
          <w:trHeight w:val="348"/>
        </w:trPr>
        <w:tc>
          <w:tcPr>
            <w:tcW w:w="591" w:type="dxa"/>
            <w:tcBorders>
              <w:top w:val="single" w:sz="4" w:space="0" w:color="000000"/>
              <w:left w:val="single" w:sz="4" w:space="0" w:color="000000"/>
              <w:bottom w:val="single" w:sz="4" w:space="0" w:color="000000"/>
              <w:right w:val="single" w:sz="4" w:space="0" w:color="000000"/>
            </w:tcBorders>
            <w:vAlign w:val="center"/>
            <w:hideMark/>
          </w:tcPr>
          <w:p w14:paraId="5230D3F2" w14:textId="77777777" w:rsidR="007E30B0" w:rsidRDefault="007E30B0">
            <w:pPr>
              <w:spacing w:line="276" w:lineRule="auto"/>
              <w:ind w:leftChars="0" w:left="2" w:hanging="2"/>
              <w:rPr>
                <w:color w:val="000000"/>
                <w:sz w:val="24"/>
                <w:szCs w:val="24"/>
              </w:rPr>
            </w:pPr>
            <w:r>
              <w:rPr>
                <w:color w:val="000000"/>
                <w:sz w:val="24"/>
                <w:szCs w:val="24"/>
              </w:rPr>
              <w:t>3</w:t>
            </w:r>
          </w:p>
        </w:tc>
        <w:tc>
          <w:tcPr>
            <w:tcW w:w="5197" w:type="dxa"/>
            <w:tcBorders>
              <w:top w:val="single" w:sz="4" w:space="0" w:color="000000"/>
              <w:left w:val="single" w:sz="4" w:space="0" w:color="000000"/>
              <w:bottom w:val="single" w:sz="4" w:space="0" w:color="000000"/>
              <w:right w:val="single" w:sz="4" w:space="0" w:color="000000"/>
            </w:tcBorders>
            <w:vAlign w:val="center"/>
          </w:tcPr>
          <w:p w14:paraId="363FDE61" w14:textId="202487A9" w:rsidR="007E30B0" w:rsidRDefault="001820B1">
            <w:pPr>
              <w:shd w:val="clear" w:color="auto" w:fill="FFFFFF"/>
              <w:spacing w:line="240" w:lineRule="auto"/>
              <w:ind w:leftChars="0" w:left="2" w:hanging="2"/>
              <w:jc w:val="both"/>
              <w:rPr>
                <w:color w:val="000000"/>
                <w:sz w:val="24"/>
                <w:szCs w:val="24"/>
              </w:rPr>
            </w:pPr>
            <w:r w:rsidRPr="001C5DBC">
              <w:rPr>
                <w:sz w:val="24"/>
                <w:szCs w:val="24"/>
              </w:rPr>
              <w:t>Менеджмент дитини від грудного віку до шкільного періоду</w:t>
            </w:r>
            <w:r w:rsidRPr="001C5DBC">
              <w:rPr>
                <w:sz w:val="24"/>
                <w:szCs w:val="24"/>
                <w:lang w:val="uk-UA"/>
              </w:rPr>
              <w:t>.</w:t>
            </w:r>
          </w:p>
        </w:tc>
        <w:tc>
          <w:tcPr>
            <w:tcW w:w="1095" w:type="dxa"/>
            <w:tcBorders>
              <w:top w:val="single" w:sz="4" w:space="0" w:color="000000"/>
              <w:left w:val="single" w:sz="4" w:space="0" w:color="000000"/>
              <w:bottom w:val="single" w:sz="4" w:space="0" w:color="000000"/>
              <w:right w:val="single" w:sz="4" w:space="0" w:color="000000"/>
            </w:tcBorders>
            <w:vAlign w:val="center"/>
            <w:hideMark/>
          </w:tcPr>
          <w:p w14:paraId="4B43058E" w14:textId="77777777" w:rsidR="007E30B0" w:rsidRDefault="007E30B0">
            <w:pPr>
              <w:spacing w:line="276" w:lineRule="auto"/>
              <w:ind w:leftChars="0" w:left="2" w:hanging="2"/>
              <w:jc w:val="center"/>
              <w:rPr>
                <w:color w:val="000000"/>
                <w:sz w:val="24"/>
                <w:szCs w:val="24"/>
              </w:rPr>
            </w:pPr>
            <w:r>
              <w:rPr>
                <w:color w:val="000000"/>
                <w:sz w:val="24"/>
                <w:szCs w:val="24"/>
              </w:rPr>
              <w:t>9</w:t>
            </w:r>
          </w:p>
        </w:tc>
        <w:tc>
          <w:tcPr>
            <w:tcW w:w="1099" w:type="dxa"/>
            <w:gridSpan w:val="2"/>
            <w:tcBorders>
              <w:top w:val="single" w:sz="4" w:space="0" w:color="000000"/>
              <w:left w:val="single" w:sz="4" w:space="0" w:color="000000"/>
              <w:bottom w:val="single" w:sz="4" w:space="0" w:color="000000"/>
              <w:right w:val="single" w:sz="4" w:space="0" w:color="000000"/>
            </w:tcBorders>
            <w:vAlign w:val="center"/>
          </w:tcPr>
          <w:p w14:paraId="6538FC04" w14:textId="77777777" w:rsidR="007E30B0" w:rsidRDefault="007E30B0">
            <w:pPr>
              <w:spacing w:line="276" w:lineRule="auto"/>
              <w:ind w:leftChars="0" w:left="2" w:hanging="2"/>
              <w:jc w:val="center"/>
              <w:rPr>
                <w:color w:val="000000"/>
                <w:sz w:val="24"/>
                <w:szCs w:val="24"/>
              </w:rPr>
            </w:pPr>
          </w:p>
        </w:tc>
        <w:tc>
          <w:tcPr>
            <w:tcW w:w="1098" w:type="dxa"/>
            <w:gridSpan w:val="2"/>
            <w:tcBorders>
              <w:top w:val="single" w:sz="4" w:space="0" w:color="000000"/>
              <w:left w:val="single" w:sz="4" w:space="0" w:color="000000"/>
              <w:bottom w:val="single" w:sz="4" w:space="0" w:color="000000"/>
              <w:right w:val="single" w:sz="4" w:space="0" w:color="000000"/>
            </w:tcBorders>
            <w:vAlign w:val="center"/>
            <w:hideMark/>
          </w:tcPr>
          <w:p w14:paraId="562900B7" w14:textId="10182B56" w:rsidR="007E30B0" w:rsidRPr="001820B1" w:rsidRDefault="001820B1">
            <w:pPr>
              <w:spacing w:line="276" w:lineRule="auto"/>
              <w:ind w:leftChars="0" w:left="2" w:hanging="2"/>
              <w:jc w:val="center"/>
              <w:rPr>
                <w:color w:val="000000"/>
                <w:sz w:val="24"/>
                <w:szCs w:val="24"/>
                <w:lang w:val="uk-UA"/>
              </w:rPr>
            </w:pPr>
            <w:r>
              <w:rPr>
                <w:color w:val="000000"/>
                <w:sz w:val="24"/>
                <w:szCs w:val="24"/>
                <w:lang w:val="uk-UA"/>
              </w:rPr>
              <w:t>3,25</w:t>
            </w:r>
          </w:p>
        </w:tc>
        <w:tc>
          <w:tcPr>
            <w:tcW w:w="805" w:type="dxa"/>
            <w:gridSpan w:val="2"/>
            <w:tcBorders>
              <w:top w:val="single" w:sz="4" w:space="0" w:color="000000"/>
              <w:left w:val="single" w:sz="4" w:space="0" w:color="000000"/>
              <w:bottom w:val="single" w:sz="4" w:space="0" w:color="000000"/>
              <w:right w:val="single" w:sz="4" w:space="0" w:color="000000"/>
            </w:tcBorders>
            <w:vAlign w:val="center"/>
            <w:hideMark/>
          </w:tcPr>
          <w:p w14:paraId="7E0D4F75" w14:textId="3D14CD65" w:rsidR="007E30B0" w:rsidRDefault="001820B1">
            <w:pPr>
              <w:spacing w:line="276" w:lineRule="auto"/>
              <w:ind w:leftChars="0" w:left="2" w:hanging="2"/>
              <w:jc w:val="center"/>
              <w:rPr>
                <w:color w:val="000000"/>
                <w:sz w:val="24"/>
                <w:szCs w:val="24"/>
              </w:rPr>
            </w:pPr>
            <w:r>
              <w:rPr>
                <w:color w:val="000000"/>
                <w:sz w:val="24"/>
                <w:szCs w:val="24"/>
                <w:lang w:val="uk-UA"/>
              </w:rPr>
              <w:t>7,</w:t>
            </w:r>
            <w:r w:rsidR="007E30B0">
              <w:rPr>
                <w:color w:val="000000"/>
                <w:sz w:val="24"/>
                <w:szCs w:val="24"/>
              </w:rPr>
              <w:t>5</w:t>
            </w:r>
          </w:p>
        </w:tc>
      </w:tr>
      <w:tr w:rsidR="007E30B0" w14:paraId="64839133" w14:textId="77777777" w:rsidTr="00415525">
        <w:trPr>
          <w:trHeight w:val="348"/>
        </w:trPr>
        <w:tc>
          <w:tcPr>
            <w:tcW w:w="591" w:type="dxa"/>
            <w:tcBorders>
              <w:top w:val="single" w:sz="4" w:space="0" w:color="000000"/>
              <w:left w:val="single" w:sz="4" w:space="0" w:color="000000"/>
              <w:bottom w:val="single" w:sz="4" w:space="0" w:color="000000"/>
              <w:right w:val="single" w:sz="4" w:space="0" w:color="000000"/>
            </w:tcBorders>
            <w:vAlign w:val="center"/>
            <w:hideMark/>
          </w:tcPr>
          <w:p w14:paraId="39E7C3EB" w14:textId="77777777" w:rsidR="007E30B0" w:rsidRDefault="007E30B0">
            <w:pPr>
              <w:spacing w:line="276" w:lineRule="auto"/>
              <w:ind w:leftChars="0" w:left="2" w:hanging="2"/>
              <w:rPr>
                <w:color w:val="000000"/>
                <w:sz w:val="24"/>
                <w:szCs w:val="24"/>
              </w:rPr>
            </w:pPr>
            <w:r>
              <w:rPr>
                <w:color w:val="000000"/>
                <w:sz w:val="24"/>
                <w:szCs w:val="24"/>
              </w:rPr>
              <w:t>4</w:t>
            </w:r>
          </w:p>
        </w:tc>
        <w:tc>
          <w:tcPr>
            <w:tcW w:w="5197" w:type="dxa"/>
            <w:tcBorders>
              <w:top w:val="single" w:sz="4" w:space="0" w:color="000000"/>
              <w:left w:val="single" w:sz="4" w:space="0" w:color="000000"/>
              <w:bottom w:val="single" w:sz="4" w:space="0" w:color="000000"/>
              <w:right w:val="single" w:sz="4" w:space="0" w:color="000000"/>
            </w:tcBorders>
            <w:vAlign w:val="center"/>
          </w:tcPr>
          <w:p w14:paraId="0B53E3F1" w14:textId="130F29C2" w:rsidR="007E30B0" w:rsidRDefault="001820B1">
            <w:pPr>
              <w:shd w:val="clear" w:color="auto" w:fill="FFFFFF"/>
              <w:spacing w:line="240" w:lineRule="auto"/>
              <w:ind w:leftChars="0" w:left="2" w:hanging="2"/>
              <w:jc w:val="both"/>
              <w:rPr>
                <w:color w:val="000000"/>
                <w:sz w:val="24"/>
                <w:szCs w:val="24"/>
              </w:rPr>
            </w:pPr>
            <w:r w:rsidRPr="001C5DBC">
              <w:rPr>
                <w:sz w:val="24"/>
                <w:szCs w:val="24"/>
              </w:rPr>
              <w:t>Ведення дітей молодшого шкільного віку</w:t>
            </w:r>
            <w:r w:rsidRPr="001C5DBC">
              <w:rPr>
                <w:sz w:val="24"/>
                <w:szCs w:val="24"/>
                <w:lang w:val="uk-UA"/>
              </w:rPr>
              <w:t>.</w:t>
            </w:r>
          </w:p>
        </w:tc>
        <w:tc>
          <w:tcPr>
            <w:tcW w:w="1095" w:type="dxa"/>
            <w:tcBorders>
              <w:top w:val="single" w:sz="4" w:space="0" w:color="000000"/>
              <w:left w:val="single" w:sz="4" w:space="0" w:color="000000"/>
              <w:bottom w:val="single" w:sz="4" w:space="0" w:color="000000"/>
              <w:right w:val="single" w:sz="4" w:space="0" w:color="000000"/>
            </w:tcBorders>
            <w:vAlign w:val="center"/>
            <w:hideMark/>
          </w:tcPr>
          <w:p w14:paraId="2C5C58AA" w14:textId="77777777" w:rsidR="007E30B0" w:rsidRDefault="007E30B0">
            <w:pPr>
              <w:spacing w:line="276" w:lineRule="auto"/>
              <w:ind w:leftChars="0" w:left="2" w:hanging="2"/>
              <w:jc w:val="center"/>
              <w:rPr>
                <w:color w:val="000000"/>
                <w:sz w:val="24"/>
                <w:szCs w:val="24"/>
              </w:rPr>
            </w:pPr>
            <w:r>
              <w:rPr>
                <w:color w:val="000000"/>
                <w:sz w:val="24"/>
                <w:szCs w:val="24"/>
              </w:rPr>
              <w:t>9</w:t>
            </w:r>
          </w:p>
        </w:tc>
        <w:tc>
          <w:tcPr>
            <w:tcW w:w="1099" w:type="dxa"/>
            <w:gridSpan w:val="2"/>
            <w:tcBorders>
              <w:top w:val="single" w:sz="4" w:space="0" w:color="000000"/>
              <w:left w:val="single" w:sz="4" w:space="0" w:color="000000"/>
              <w:bottom w:val="single" w:sz="4" w:space="0" w:color="000000"/>
              <w:right w:val="single" w:sz="4" w:space="0" w:color="000000"/>
            </w:tcBorders>
            <w:vAlign w:val="center"/>
          </w:tcPr>
          <w:p w14:paraId="6DC22981" w14:textId="77777777" w:rsidR="007E30B0" w:rsidRDefault="007E30B0">
            <w:pPr>
              <w:spacing w:line="276" w:lineRule="auto"/>
              <w:ind w:leftChars="0" w:left="2" w:hanging="2"/>
              <w:jc w:val="center"/>
              <w:rPr>
                <w:color w:val="000000"/>
                <w:sz w:val="24"/>
                <w:szCs w:val="24"/>
              </w:rPr>
            </w:pPr>
          </w:p>
        </w:tc>
        <w:tc>
          <w:tcPr>
            <w:tcW w:w="1098" w:type="dxa"/>
            <w:gridSpan w:val="2"/>
            <w:tcBorders>
              <w:top w:val="single" w:sz="4" w:space="0" w:color="000000"/>
              <w:left w:val="single" w:sz="4" w:space="0" w:color="000000"/>
              <w:bottom w:val="single" w:sz="4" w:space="0" w:color="000000"/>
              <w:right w:val="single" w:sz="4" w:space="0" w:color="000000"/>
            </w:tcBorders>
            <w:vAlign w:val="center"/>
            <w:hideMark/>
          </w:tcPr>
          <w:p w14:paraId="4CBF1919" w14:textId="33CCB487" w:rsidR="007E30B0" w:rsidRPr="001820B1" w:rsidRDefault="001820B1">
            <w:pPr>
              <w:spacing w:line="276" w:lineRule="auto"/>
              <w:ind w:leftChars="0" w:left="2" w:hanging="2"/>
              <w:jc w:val="center"/>
              <w:rPr>
                <w:color w:val="000000"/>
                <w:sz w:val="24"/>
                <w:szCs w:val="24"/>
                <w:lang w:val="uk-UA"/>
              </w:rPr>
            </w:pPr>
            <w:r>
              <w:rPr>
                <w:color w:val="000000"/>
                <w:sz w:val="24"/>
                <w:szCs w:val="24"/>
                <w:lang w:val="uk-UA"/>
              </w:rPr>
              <w:t>3,25</w:t>
            </w:r>
          </w:p>
        </w:tc>
        <w:tc>
          <w:tcPr>
            <w:tcW w:w="805" w:type="dxa"/>
            <w:gridSpan w:val="2"/>
            <w:tcBorders>
              <w:top w:val="single" w:sz="4" w:space="0" w:color="000000"/>
              <w:left w:val="single" w:sz="4" w:space="0" w:color="000000"/>
              <w:bottom w:val="single" w:sz="4" w:space="0" w:color="000000"/>
              <w:right w:val="single" w:sz="4" w:space="0" w:color="000000"/>
            </w:tcBorders>
            <w:vAlign w:val="center"/>
            <w:hideMark/>
          </w:tcPr>
          <w:p w14:paraId="5A32A8D3" w14:textId="5EF478FE" w:rsidR="007E30B0" w:rsidRDefault="001820B1">
            <w:pPr>
              <w:spacing w:line="276" w:lineRule="auto"/>
              <w:ind w:leftChars="0" w:left="2" w:hanging="2"/>
              <w:jc w:val="center"/>
              <w:rPr>
                <w:color w:val="000000"/>
                <w:sz w:val="24"/>
                <w:szCs w:val="24"/>
              </w:rPr>
            </w:pPr>
            <w:r>
              <w:rPr>
                <w:color w:val="000000"/>
                <w:sz w:val="24"/>
                <w:szCs w:val="24"/>
                <w:lang w:val="uk-UA"/>
              </w:rPr>
              <w:t>7,</w:t>
            </w:r>
            <w:r w:rsidR="007E30B0">
              <w:rPr>
                <w:color w:val="000000"/>
                <w:sz w:val="24"/>
                <w:szCs w:val="24"/>
              </w:rPr>
              <w:t>5</w:t>
            </w:r>
          </w:p>
        </w:tc>
      </w:tr>
      <w:tr w:rsidR="001820B1" w14:paraId="46C49931" w14:textId="77777777" w:rsidTr="00415525">
        <w:trPr>
          <w:trHeight w:val="348"/>
        </w:trPr>
        <w:tc>
          <w:tcPr>
            <w:tcW w:w="591" w:type="dxa"/>
            <w:tcBorders>
              <w:top w:val="single" w:sz="4" w:space="0" w:color="000000"/>
              <w:left w:val="single" w:sz="4" w:space="0" w:color="000000"/>
              <w:bottom w:val="single" w:sz="4" w:space="0" w:color="000000"/>
              <w:right w:val="single" w:sz="4" w:space="0" w:color="000000"/>
            </w:tcBorders>
            <w:vAlign w:val="center"/>
          </w:tcPr>
          <w:p w14:paraId="4B82D007" w14:textId="77310CCE" w:rsidR="001820B1" w:rsidRPr="001820B1" w:rsidRDefault="001820B1">
            <w:pPr>
              <w:spacing w:line="276" w:lineRule="auto"/>
              <w:ind w:leftChars="0" w:left="2" w:hanging="2"/>
              <w:rPr>
                <w:color w:val="000000"/>
                <w:sz w:val="24"/>
                <w:szCs w:val="24"/>
                <w:lang w:val="uk-UA"/>
              </w:rPr>
            </w:pPr>
            <w:r>
              <w:rPr>
                <w:color w:val="000000"/>
                <w:sz w:val="24"/>
                <w:szCs w:val="24"/>
                <w:lang w:val="uk-UA"/>
              </w:rPr>
              <w:t>5</w:t>
            </w:r>
          </w:p>
        </w:tc>
        <w:tc>
          <w:tcPr>
            <w:tcW w:w="5197" w:type="dxa"/>
            <w:tcBorders>
              <w:top w:val="single" w:sz="4" w:space="0" w:color="000000"/>
              <w:left w:val="single" w:sz="4" w:space="0" w:color="000000"/>
              <w:bottom w:val="single" w:sz="4" w:space="0" w:color="000000"/>
              <w:right w:val="single" w:sz="4" w:space="0" w:color="000000"/>
            </w:tcBorders>
            <w:vAlign w:val="center"/>
          </w:tcPr>
          <w:p w14:paraId="74736C90" w14:textId="4AE53AAB" w:rsidR="001820B1" w:rsidRPr="001C5DBC" w:rsidRDefault="001820B1">
            <w:pPr>
              <w:shd w:val="clear" w:color="auto" w:fill="FFFFFF"/>
              <w:spacing w:line="240" w:lineRule="auto"/>
              <w:ind w:leftChars="0" w:left="2" w:hanging="2"/>
              <w:jc w:val="both"/>
              <w:rPr>
                <w:sz w:val="24"/>
                <w:szCs w:val="24"/>
              </w:rPr>
            </w:pPr>
            <w:r w:rsidRPr="001C5DBC">
              <w:rPr>
                <w:sz w:val="24"/>
                <w:szCs w:val="24"/>
                <w:lang w:val="uk-UA"/>
              </w:rPr>
              <w:t>Спостереження за дітьми в підлітковому віці.</w:t>
            </w:r>
          </w:p>
        </w:tc>
        <w:tc>
          <w:tcPr>
            <w:tcW w:w="1095" w:type="dxa"/>
            <w:tcBorders>
              <w:top w:val="single" w:sz="4" w:space="0" w:color="000000"/>
              <w:left w:val="single" w:sz="4" w:space="0" w:color="000000"/>
              <w:bottom w:val="single" w:sz="4" w:space="0" w:color="000000"/>
              <w:right w:val="single" w:sz="4" w:space="0" w:color="000000"/>
            </w:tcBorders>
            <w:vAlign w:val="center"/>
          </w:tcPr>
          <w:p w14:paraId="0B18D038" w14:textId="0690AA44" w:rsidR="001820B1" w:rsidRPr="001820B1" w:rsidRDefault="001820B1">
            <w:pPr>
              <w:spacing w:line="276" w:lineRule="auto"/>
              <w:ind w:leftChars="0" w:left="2" w:hanging="2"/>
              <w:jc w:val="center"/>
              <w:rPr>
                <w:color w:val="000000"/>
                <w:sz w:val="24"/>
                <w:szCs w:val="24"/>
                <w:lang w:val="uk-UA"/>
              </w:rPr>
            </w:pPr>
            <w:r>
              <w:rPr>
                <w:color w:val="000000"/>
                <w:sz w:val="24"/>
                <w:szCs w:val="24"/>
                <w:lang w:val="uk-UA"/>
              </w:rPr>
              <w:t>9</w:t>
            </w:r>
          </w:p>
        </w:tc>
        <w:tc>
          <w:tcPr>
            <w:tcW w:w="1099" w:type="dxa"/>
            <w:gridSpan w:val="2"/>
            <w:tcBorders>
              <w:top w:val="single" w:sz="4" w:space="0" w:color="000000"/>
              <w:left w:val="single" w:sz="4" w:space="0" w:color="000000"/>
              <w:bottom w:val="single" w:sz="4" w:space="0" w:color="000000"/>
              <w:right w:val="single" w:sz="4" w:space="0" w:color="000000"/>
            </w:tcBorders>
            <w:vAlign w:val="center"/>
          </w:tcPr>
          <w:p w14:paraId="51F8AA37" w14:textId="77777777" w:rsidR="001820B1" w:rsidRDefault="001820B1">
            <w:pPr>
              <w:spacing w:line="276" w:lineRule="auto"/>
              <w:ind w:leftChars="0" w:left="2" w:hanging="2"/>
              <w:jc w:val="center"/>
              <w:rPr>
                <w:color w:val="000000"/>
                <w:sz w:val="24"/>
                <w:szCs w:val="24"/>
              </w:rPr>
            </w:pPr>
          </w:p>
        </w:tc>
        <w:tc>
          <w:tcPr>
            <w:tcW w:w="1098" w:type="dxa"/>
            <w:gridSpan w:val="2"/>
            <w:tcBorders>
              <w:top w:val="single" w:sz="4" w:space="0" w:color="000000"/>
              <w:left w:val="single" w:sz="4" w:space="0" w:color="000000"/>
              <w:bottom w:val="single" w:sz="4" w:space="0" w:color="000000"/>
              <w:right w:val="single" w:sz="4" w:space="0" w:color="000000"/>
            </w:tcBorders>
            <w:vAlign w:val="center"/>
          </w:tcPr>
          <w:p w14:paraId="4BA6F0D2" w14:textId="224FA739" w:rsidR="001820B1" w:rsidRPr="001820B1" w:rsidRDefault="001820B1">
            <w:pPr>
              <w:spacing w:line="276" w:lineRule="auto"/>
              <w:ind w:leftChars="0" w:left="2" w:hanging="2"/>
              <w:jc w:val="center"/>
              <w:rPr>
                <w:color w:val="000000"/>
                <w:sz w:val="24"/>
                <w:szCs w:val="24"/>
                <w:lang w:val="uk-UA"/>
              </w:rPr>
            </w:pPr>
            <w:r>
              <w:rPr>
                <w:color w:val="000000"/>
                <w:sz w:val="24"/>
                <w:szCs w:val="24"/>
                <w:lang w:val="uk-UA"/>
              </w:rPr>
              <w:t>3,25</w:t>
            </w:r>
          </w:p>
        </w:tc>
        <w:tc>
          <w:tcPr>
            <w:tcW w:w="805" w:type="dxa"/>
            <w:gridSpan w:val="2"/>
            <w:tcBorders>
              <w:top w:val="single" w:sz="4" w:space="0" w:color="000000"/>
              <w:left w:val="single" w:sz="4" w:space="0" w:color="000000"/>
              <w:bottom w:val="single" w:sz="4" w:space="0" w:color="000000"/>
              <w:right w:val="single" w:sz="4" w:space="0" w:color="000000"/>
            </w:tcBorders>
            <w:vAlign w:val="center"/>
          </w:tcPr>
          <w:p w14:paraId="5E719742" w14:textId="46B602B5" w:rsidR="001820B1" w:rsidRPr="001820B1" w:rsidRDefault="001820B1">
            <w:pPr>
              <w:spacing w:line="276" w:lineRule="auto"/>
              <w:ind w:leftChars="0" w:left="2" w:hanging="2"/>
              <w:jc w:val="center"/>
              <w:rPr>
                <w:color w:val="000000"/>
                <w:sz w:val="24"/>
                <w:szCs w:val="24"/>
                <w:lang w:val="uk-UA"/>
              </w:rPr>
            </w:pPr>
            <w:r>
              <w:rPr>
                <w:color w:val="000000"/>
                <w:sz w:val="24"/>
                <w:szCs w:val="24"/>
                <w:lang w:val="uk-UA"/>
              </w:rPr>
              <w:t>7,5</w:t>
            </w:r>
          </w:p>
        </w:tc>
      </w:tr>
      <w:tr w:rsidR="007E30B0" w14:paraId="3A49B36C" w14:textId="77777777" w:rsidTr="00415525">
        <w:trPr>
          <w:trHeight w:val="348"/>
        </w:trPr>
        <w:tc>
          <w:tcPr>
            <w:tcW w:w="9885" w:type="dxa"/>
            <w:gridSpan w:val="9"/>
            <w:tcBorders>
              <w:top w:val="single" w:sz="4" w:space="0" w:color="000000"/>
              <w:left w:val="single" w:sz="4" w:space="0" w:color="000000"/>
              <w:bottom w:val="single" w:sz="4" w:space="0" w:color="000000"/>
              <w:right w:val="single" w:sz="4" w:space="0" w:color="000000"/>
            </w:tcBorders>
          </w:tcPr>
          <w:p w14:paraId="2666369C" w14:textId="32056F39" w:rsidR="007E30B0" w:rsidRPr="007F79D8" w:rsidRDefault="001820B1">
            <w:pPr>
              <w:spacing w:line="276" w:lineRule="auto"/>
              <w:ind w:leftChars="0" w:left="2" w:hanging="2"/>
              <w:jc w:val="center"/>
              <w:rPr>
                <w:color w:val="000000"/>
                <w:sz w:val="24"/>
                <w:szCs w:val="24"/>
                <w:lang w:val="uk-UA"/>
              </w:rPr>
            </w:pPr>
            <w:r>
              <w:rPr>
                <w:color w:val="000000"/>
                <w:sz w:val="24"/>
                <w:szCs w:val="24"/>
                <w:lang w:val="uk-UA"/>
              </w:rPr>
              <w:t>Компонента 2. Неонатальний скринінг. Вакцинопрофілактика</w:t>
            </w:r>
          </w:p>
        </w:tc>
      </w:tr>
      <w:tr w:rsidR="007E30B0" w14:paraId="084C507F" w14:textId="77777777" w:rsidTr="00415525">
        <w:trPr>
          <w:trHeight w:val="527"/>
        </w:trPr>
        <w:tc>
          <w:tcPr>
            <w:tcW w:w="591" w:type="dxa"/>
            <w:tcBorders>
              <w:top w:val="single" w:sz="4" w:space="0" w:color="000000"/>
              <w:left w:val="single" w:sz="4" w:space="0" w:color="000000"/>
              <w:bottom w:val="single" w:sz="4" w:space="0" w:color="000000"/>
              <w:right w:val="single" w:sz="4" w:space="0" w:color="000000"/>
            </w:tcBorders>
            <w:vAlign w:val="center"/>
            <w:hideMark/>
          </w:tcPr>
          <w:p w14:paraId="38750B47" w14:textId="38D6A8F4" w:rsidR="007E30B0" w:rsidRPr="001820B1" w:rsidRDefault="001820B1">
            <w:pPr>
              <w:spacing w:line="276" w:lineRule="auto"/>
              <w:ind w:leftChars="0" w:left="2" w:hanging="2"/>
              <w:rPr>
                <w:color w:val="000000"/>
                <w:sz w:val="24"/>
                <w:szCs w:val="24"/>
                <w:lang w:val="uk-UA"/>
              </w:rPr>
            </w:pPr>
            <w:r>
              <w:rPr>
                <w:color w:val="000000"/>
                <w:sz w:val="24"/>
                <w:szCs w:val="24"/>
                <w:lang w:val="uk-UA"/>
              </w:rPr>
              <w:lastRenderedPageBreak/>
              <w:t>6</w:t>
            </w:r>
          </w:p>
        </w:tc>
        <w:tc>
          <w:tcPr>
            <w:tcW w:w="5197" w:type="dxa"/>
            <w:tcBorders>
              <w:top w:val="single" w:sz="4" w:space="0" w:color="000000"/>
              <w:left w:val="single" w:sz="4" w:space="0" w:color="000000"/>
              <w:bottom w:val="single" w:sz="4" w:space="0" w:color="000000"/>
              <w:right w:val="single" w:sz="4" w:space="0" w:color="000000"/>
            </w:tcBorders>
            <w:vAlign w:val="center"/>
          </w:tcPr>
          <w:p w14:paraId="7D3E82D9" w14:textId="3631E0AD" w:rsidR="007E30B0" w:rsidRDefault="001820B1">
            <w:pPr>
              <w:shd w:val="clear" w:color="auto" w:fill="FFFFFF"/>
              <w:spacing w:line="276" w:lineRule="auto"/>
              <w:ind w:leftChars="0" w:left="2" w:hanging="2"/>
              <w:jc w:val="both"/>
              <w:rPr>
                <w:color w:val="000000"/>
                <w:sz w:val="24"/>
                <w:szCs w:val="24"/>
              </w:rPr>
            </w:pPr>
            <w:r w:rsidRPr="001C5DBC">
              <w:rPr>
                <w:sz w:val="24"/>
                <w:szCs w:val="24"/>
              </w:rPr>
              <w:t>Рання діагностика рідкісних захворювань. Неонатальний скринінг</w:t>
            </w:r>
            <w:r w:rsidRPr="001C5DBC">
              <w:rPr>
                <w:sz w:val="24"/>
                <w:szCs w:val="24"/>
                <w:lang w:val="uk-UA"/>
              </w:rPr>
              <w:t>.</w:t>
            </w:r>
          </w:p>
        </w:tc>
        <w:tc>
          <w:tcPr>
            <w:tcW w:w="1117" w:type="dxa"/>
            <w:gridSpan w:val="2"/>
            <w:tcBorders>
              <w:top w:val="single" w:sz="4" w:space="0" w:color="000000"/>
              <w:left w:val="single" w:sz="4" w:space="0" w:color="000000"/>
              <w:bottom w:val="single" w:sz="4" w:space="0" w:color="000000"/>
              <w:right w:val="single" w:sz="4" w:space="0" w:color="000000"/>
            </w:tcBorders>
            <w:vAlign w:val="center"/>
            <w:hideMark/>
          </w:tcPr>
          <w:p w14:paraId="622EB9CA" w14:textId="77777777" w:rsidR="007E30B0" w:rsidRDefault="007E30B0">
            <w:pPr>
              <w:spacing w:line="276" w:lineRule="auto"/>
              <w:ind w:leftChars="0" w:left="2" w:hanging="2"/>
              <w:jc w:val="center"/>
              <w:rPr>
                <w:color w:val="000000"/>
                <w:sz w:val="24"/>
                <w:szCs w:val="24"/>
              </w:rPr>
            </w:pPr>
            <w:r>
              <w:rPr>
                <w:color w:val="000000"/>
                <w:sz w:val="24"/>
                <w:szCs w:val="24"/>
              </w:rPr>
              <w:t>9</w:t>
            </w:r>
          </w:p>
        </w:tc>
        <w:tc>
          <w:tcPr>
            <w:tcW w:w="1119" w:type="dxa"/>
            <w:gridSpan w:val="2"/>
            <w:tcBorders>
              <w:top w:val="single" w:sz="4" w:space="0" w:color="000000"/>
              <w:left w:val="single" w:sz="4" w:space="0" w:color="000000"/>
              <w:bottom w:val="single" w:sz="4" w:space="0" w:color="000000"/>
              <w:right w:val="single" w:sz="4" w:space="0" w:color="000000"/>
            </w:tcBorders>
            <w:vAlign w:val="center"/>
          </w:tcPr>
          <w:p w14:paraId="359A5712" w14:textId="789E30A7" w:rsidR="007E30B0" w:rsidRPr="003D4EA8" w:rsidRDefault="003D4EA8">
            <w:pPr>
              <w:spacing w:line="276" w:lineRule="auto"/>
              <w:ind w:leftChars="0" w:left="2" w:hanging="2"/>
              <w:jc w:val="center"/>
              <w:rPr>
                <w:color w:val="000000"/>
                <w:sz w:val="24"/>
                <w:szCs w:val="24"/>
                <w:lang w:val="uk-UA"/>
              </w:rPr>
            </w:pPr>
            <w:r>
              <w:rPr>
                <w:color w:val="000000"/>
                <w:sz w:val="24"/>
                <w:szCs w:val="24"/>
                <w:lang w:val="uk-UA"/>
              </w:rPr>
              <w:t>1</w:t>
            </w:r>
          </w:p>
        </w:tc>
        <w:tc>
          <w:tcPr>
            <w:tcW w:w="1119" w:type="dxa"/>
            <w:gridSpan w:val="2"/>
            <w:tcBorders>
              <w:top w:val="single" w:sz="4" w:space="0" w:color="000000"/>
              <w:left w:val="single" w:sz="4" w:space="0" w:color="000000"/>
              <w:bottom w:val="single" w:sz="4" w:space="0" w:color="000000"/>
              <w:right w:val="single" w:sz="4" w:space="0" w:color="000000"/>
            </w:tcBorders>
            <w:vAlign w:val="center"/>
            <w:hideMark/>
          </w:tcPr>
          <w:p w14:paraId="7D0B1B76" w14:textId="40F37115" w:rsidR="007E30B0" w:rsidRPr="003D4EA8" w:rsidRDefault="003D4EA8" w:rsidP="003D4EA8">
            <w:pPr>
              <w:spacing w:line="276" w:lineRule="auto"/>
              <w:ind w:leftChars="0" w:left="2" w:hanging="2"/>
              <w:rPr>
                <w:color w:val="000000"/>
                <w:sz w:val="24"/>
                <w:szCs w:val="24"/>
                <w:lang w:val="uk-UA"/>
              </w:rPr>
            </w:pPr>
            <w:r>
              <w:rPr>
                <w:color w:val="000000"/>
                <w:sz w:val="24"/>
                <w:szCs w:val="24"/>
                <w:lang w:val="uk-UA"/>
              </w:rPr>
              <w:t xml:space="preserve">   3,25</w:t>
            </w:r>
          </w:p>
        </w:tc>
        <w:tc>
          <w:tcPr>
            <w:tcW w:w="742" w:type="dxa"/>
            <w:tcBorders>
              <w:top w:val="single" w:sz="4" w:space="0" w:color="000000"/>
              <w:left w:val="single" w:sz="4" w:space="0" w:color="000000"/>
              <w:bottom w:val="single" w:sz="4" w:space="0" w:color="000000"/>
              <w:right w:val="single" w:sz="4" w:space="0" w:color="000000"/>
            </w:tcBorders>
            <w:vAlign w:val="center"/>
            <w:hideMark/>
          </w:tcPr>
          <w:p w14:paraId="2E297A79" w14:textId="47014D7A" w:rsidR="007E30B0" w:rsidRDefault="003D4EA8">
            <w:pPr>
              <w:spacing w:line="276" w:lineRule="auto"/>
              <w:ind w:leftChars="0" w:left="2" w:hanging="2"/>
              <w:jc w:val="center"/>
              <w:rPr>
                <w:color w:val="000000"/>
                <w:sz w:val="24"/>
                <w:szCs w:val="24"/>
              </w:rPr>
            </w:pPr>
            <w:r>
              <w:rPr>
                <w:color w:val="000000"/>
                <w:sz w:val="24"/>
                <w:szCs w:val="24"/>
                <w:lang w:val="uk-UA"/>
              </w:rPr>
              <w:t>7,</w:t>
            </w:r>
            <w:r w:rsidR="007E30B0">
              <w:rPr>
                <w:color w:val="000000"/>
                <w:sz w:val="24"/>
                <w:szCs w:val="24"/>
              </w:rPr>
              <w:t>5</w:t>
            </w:r>
          </w:p>
        </w:tc>
      </w:tr>
      <w:tr w:rsidR="007E30B0" w14:paraId="3B09ABBE" w14:textId="77777777" w:rsidTr="00415525">
        <w:trPr>
          <w:trHeight w:val="460"/>
        </w:trPr>
        <w:tc>
          <w:tcPr>
            <w:tcW w:w="591" w:type="dxa"/>
            <w:tcBorders>
              <w:top w:val="single" w:sz="4" w:space="0" w:color="000000"/>
              <w:left w:val="single" w:sz="4" w:space="0" w:color="000000"/>
              <w:bottom w:val="single" w:sz="4" w:space="0" w:color="000000"/>
              <w:right w:val="single" w:sz="4" w:space="0" w:color="000000"/>
            </w:tcBorders>
            <w:vAlign w:val="center"/>
            <w:hideMark/>
          </w:tcPr>
          <w:p w14:paraId="72B8D81F" w14:textId="647BD1A4" w:rsidR="007E30B0" w:rsidRPr="001820B1" w:rsidRDefault="001820B1">
            <w:pPr>
              <w:spacing w:line="276" w:lineRule="auto"/>
              <w:ind w:leftChars="0" w:left="2" w:hanging="2"/>
              <w:rPr>
                <w:color w:val="000000"/>
                <w:sz w:val="24"/>
                <w:szCs w:val="24"/>
                <w:lang w:val="uk-UA"/>
              </w:rPr>
            </w:pPr>
            <w:r>
              <w:rPr>
                <w:color w:val="000000"/>
                <w:sz w:val="24"/>
                <w:szCs w:val="24"/>
                <w:lang w:val="uk-UA"/>
              </w:rPr>
              <w:t>7</w:t>
            </w:r>
          </w:p>
        </w:tc>
        <w:tc>
          <w:tcPr>
            <w:tcW w:w="5197" w:type="dxa"/>
            <w:tcBorders>
              <w:top w:val="single" w:sz="4" w:space="0" w:color="000000"/>
              <w:left w:val="single" w:sz="4" w:space="0" w:color="000000"/>
              <w:bottom w:val="single" w:sz="4" w:space="0" w:color="000000"/>
              <w:right w:val="single" w:sz="4" w:space="0" w:color="000000"/>
            </w:tcBorders>
            <w:vAlign w:val="center"/>
          </w:tcPr>
          <w:p w14:paraId="3848221C" w14:textId="16B4B3EB" w:rsidR="007E30B0" w:rsidRDefault="00415525">
            <w:pPr>
              <w:spacing w:line="276" w:lineRule="auto"/>
              <w:ind w:leftChars="0" w:left="2" w:hanging="2"/>
              <w:rPr>
                <w:color w:val="000000"/>
                <w:sz w:val="24"/>
                <w:szCs w:val="24"/>
              </w:rPr>
            </w:pPr>
            <w:r w:rsidRPr="001C5DBC">
              <w:rPr>
                <w:sz w:val="24"/>
                <w:szCs w:val="24"/>
              </w:rPr>
              <w:t>Вакцинопрофілактика інфекційних захворювань</w:t>
            </w:r>
          </w:p>
        </w:tc>
        <w:tc>
          <w:tcPr>
            <w:tcW w:w="1117" w:type="dxa"/>
            <w:gridSpan w:val="2"/>
            <w:tcBorders>
              <w:top w:val="single" w:sz="4" w:space="0" w:color="000000"/>
              <w:left w:val="single" w:sz="4" w:space="0" w:color="000000"/>
              <w:bottom w:val="single" w:sz="4" w:space="0" w:color="000000"/>
              <w:right w:val="single" w:sz="4" w:space="0" w:color="000000"/>
            </w:tcBorders>
            <w:vAlign w:val="center"/>
            <w:hideMark/>
          </w:tcPr>
          <w:p w14:paraId="425167F6" w14:textId="77777777" w:rsidR="007E30B0" w:rsidRDefault="007E30B0">
            <w:pPr>
              <w:spacing w:line="276" w:lineRule="auto"/>
              <w:ind w:leftChars="0" w:left="2" w:hanging="2"/>
              <w:jc w:val="center"/>
              <w:rPr>
                <w:color w:val="000000"/>
                <w:sz w:val="24"/>
                <w:szCs w:val="24"/>
              </w:rPr>
            </w:pPr>
            <w:r>
              <w:rPr>
                <w:color w:val="000000"/>
                <w:sz w:val="24"/>
                <w:szCs w:val="24"/>
              </w:rPr>
              <w:t>9</w:t>
            </w:r>
          </w:p>
        </w:tc>
        <w:tc>
          <w:tcPr>
            <w:tcW w:w="1119" w:type="dxa"/>
            <w:gridSpan w:val="2"/>
            <w:tcBorders>
              <w:top w:val="single" w:sz="4" w:space="0" w:color="000000"/>
              <w:left w:val="single" w:sz="4" w:space="0" w:color="000000"/>
              <w:bottom w:val="single" w:sz="4" w:space="0" w:color="000000"/>
              <w:right w:val="single" w:sz="4" w:space="0" w:color="000000"/>
            </w:tcBorders>
            <w:vAlign w:val="center"/>
          </w:tcPr>
          <w:p w14:paraId="480E0F66" w14:textId="67BD5D64" w:rsidR="007E30B0" w:rsidRPr="003D4EA8" w:rsidRDefault="003D4EA8">
            <w:pPr>
              <w:spacing w:line="276" w:lineRule="auto"/>
              <w:ind w:leftChars="0" w:left="2" w:hanging="2"/>
              <w:jc w:val="center"/>
              <w:rPr>
                <w:color w:val="000000"/>
                <w:sz w:val="24"/>
                <w:szCs w:val="24"/>
                <w:lang w:val="uk-UA"/>
              </w:rPr>
            </w:pPr>
            <w:r>
              <w:rPr>
                <w:color w:val="000000"/>
                <w:sz w:val="24"/>
                <w:szCs w:val="24"/>
                <w:lang w:val="uk-UA"/>
              </w:rPr>
              <w:t>1</w:t>
            </w:r>
          </w:p>
        </w:tc>
        <w:tc>
          <w:tcPr>
            <w:tcW w:w="1119" w:type="dxa"/>
            <w:gridSpan w:val="2"/>
            <w:tcBorders>
              <w:top w:val="single" w:sz="4" w:space="0" w:color="000000"/>
              <w:left w:val="single" w:sz="4" w:space="0" w:color="000000"/>
              <w:bottom w:val="single" w:sz="4" w:space="0" w:color="000000"/>
              <w:right w:val="single" w:sz="4" w:space="0" w:color="000000"/>
            </w:tcBorders>
            <w:vAlign w:val="center"/>
            <w:hideMark/>
          </w:tcPr>
          <w:p w14:paraId="5E719D63" w14:textId="54967A65" w:rsidR="007E30B0" w:rsidRPr="003D4EA8" w:rsidRDefault="003D4EA8">
            <w:pPr>
              <w:spacing w:line="276" w:lineRule="auto"/>
              <w:ind w:leftChars="0" w:left="2" w:hanging="2"/>
              <w:jc w:val="center"/>
              <w:rPr>
                <w:color w:val="000000"/>
                <w:sz w:val="24"/>
                <w:szCs w:val="24"/>
                <w:lang w:val="uk-UA"/>
              </w:rPr>
            </w:pPr>
            <w:r>
              <w:rPr>
                <w:color w:val="000000"/>
                <w:sz w:val="24"/>
                <w:szCs w:val="24"/>
                <w:lang w:val="uk-UA"/>
              </w:rPr>
              <w:t>3,25</w:t>
            </w:r>
          </w:p>
        </w:tc>
        <w:tc>
          <w:tcPr>
            <w:tcW w:w="742" w:type="dxa"/>
            <w:tcBorders>
              <w:top w:val="single" w:sz="4" w:space="0" w:color="000000"/>
              <w:left w:val="single" w:sz="4" w:space="0" w:color="000000"/>
              <w:bottom w:val="single" w:sz="4" w:space="0" w:color="000000"/>
              <w:right w:val="single" w:sz="4" w:space="0" w:color="000000"/>
            </w:tcBorders>
            <w:vAlign w:val="center"/>
            <w:hideMark/>
          </w:tcPr>
          <w:p w14:paraId="47AFB6EE" w14:textId="3BDFB5FE" w:rsidR="007E30B0" w:rsidRDefault="003D4EA8">
            <w:pPr>
              <w:spacing w:line="276" w:lineRule="auto"/>
              <w:ind w:leftChars="0" w:left="2" w:hanging="2"/>
              <w:jc w:val="center"/>
              <w:rPr>
                <w:color w:val="000000"/>
                <w:sz w:val="24"/>
                <w:szCs w:val="24"/>
              </w:rPr>
            </w:pPr>
            <w:r>
              <w:rPr>
                <w:color w:val="000000"/>
                <w:sz w:val="24"/>
                <w:szCs w:val="24"/>
                <w:lang w:val="uk-UA"/>
              </w:rPr>
              <w:t>7,</w:t>
            </w:r>
            <w:r w:rsidR="007E30B0">
              <w:rPr>
                <w:color w:val="000000"/>
                <w:sz w:val="24"/>
                <w:szCs w:val="24"/>
              </w:rPr>
              <w:t>5</w:t>
            </w:r>
          </w:p>
        </w:tc>
      </w:tr>
      <w:tr w:rsidR="007E30B0" w14:paraId="2B78DFF8" w14:textId="77777777" w:rsidTr="00415525">
        <w:trPr>
          <w:trHeight w:val="266"/>
        </w:trPr>
        <w:tc>
          <w:tcPr>
            <w:tcW w:w="9885" w:type="dxa"/>
            <w:gridSpan w:val="9"/>
            <w:tcBorders>
              <w:top w:val="single" w:sz="4" w:space="0" w:color="000000"/>
              <w:left w:val="single" w:sz="4" w:space="0" w:color="000000"/>
              <w:bottom w:val="single" w:sz="4" w:space="0" w:color="000000"/>
              <w:right w:val="single" w:sz="4" w:space="0" w:color="000000"/>
            </w:tcBorders>
            <w:hideMark/>
          </w:tcPr>
          <w:p w14:paraId="55474D9A" w14:textId="7154BE63" w:rsidR="007E30B0" w:rsidRPr="007F79D8" w:rsidRDefault="007E30B0">
            <w:pPr>
              <w:spacing w:line="276" w:lineRule="auto"/>
              <w:ind w:leftChars="0" w:left="2" w:hanging="2"/>
              <w:jc w:val="center"/>
              <w:rPr>
                <w:color w:val="000000"/>
                <w:sz w:val="24"/>
                <w:szCs w:val="24"/>
                <w:lang w:val="uk-UA"/>
              </w:rPr>
            </w:pPr>
            <w:r>
              <w:rPr>
                <w:color w:val="000000"/>
                <w:sz w:val="24"/>
                <w:szCs w:val="24"/>
              </w:rPr>
              <w:t>Компонента 3</w:t>
            </w:r>
            <w:r w:rsidR="007F79D8">
              <w:rPr>
                <w:color w:val="000000"/>
                <w:sz w:val="24"/>
                <w:szCs w:val="24"/>
                <w:lang w:val="uk-UA"/>
              </w:rPr>
              <w:t xml:space="preserve"> Харчування здорової дитини.</w:t>
            </w:r>
          </w:p>
        </w:tc>
      </w:tr>
      <w:tr w:rsidR="007E30B0" w14:paraId="21038AC4" w14:textId="77777777" w:rsidTr="00415525">
        <w:trPr>
          <w:trHeight w:val="631"/>
        </w:trPr>
        <w:tc>
          <w:tcPr>
            <w:tcW w:w="591" w:type="dxa"/>
            <w:tcBorders>
              <w:top w:val="single" w:sz="4" w:space="0" w:color="000000"/>
              <w:left w:val="single" w:sz="4" w:space="0" w:color="000000"/>
              <w:bottom w:val="single" w:sz="4" w:space="0" w:color="000000"/>
              <w:right w:val="single" w:sz="4" w:space="0" w:color="000000"/>
            </w:tcBorders>
            <w:vAlign w:val="center"/>
            <w:hideMark/>
          </w:tcPr>
          <w:p w14:paraId="5734EA75" w14:textId="1C46A38D" w:rsidR="007E30B0" w:rsidRPr="00415525" w:rsidRDefault="00415525">
            <w:pPr>
              <w:spacing w:line="276" w:lineRule="auto"/>
              <w:ind w:leftChars="0" w:left="2" w:hanging="2"/>
              <w:rPr>
                <w:color w:val="000000"/>
                <w:sz w:val="24"/>
                <w:szCs w:val="24"/>
                <w:lang w:val="uk-UA"/>
              </w:rPr>
            </w:pPr>
            <w:r>
              <w:rPr>
                <w:color w:val="000000"/>
                <w:sz w:val="24"/>
                <w:szCs w:val="24"/>
                <w:lang w:val="uk-UA"/>
              </w:rPr>
              <w:t>8</w:t>
            </w:r>
          </w:p>
        </w:tc>
        <w:tc>
          <w:tcPr>
            <w:tcW w:w="5197" w:type="dxa"/>
            <w:tcBorders>
              <w:top w:val="single" w:sz="4" w:space="0" w:color="000000"/>
              <w:left w:val="single" w:sz="4" w:space="0" w:color="000000"/>
              <w:bottom w:val="single" w:sz="4" w:space="0" w:color="000000"/>
              <w:right w:val="single" w:sz="4" w:space="0" w:color="000000"/>
            </w:tcBorders>
            <w:vAlign w:val="center"/>
            <w:hideMark/>
          </w:tcPr>
          <w:p w14:paraId="241381A4" w14:textId="6272B190" w:rsidR="007E30B0" w:rsidRDefault="00415525">
            <w:pPr>
              <w:spacing w:line="276" w:lineRule="auto"/>
              <w:ind w:leftChars="0" w:left="2" w:hanging="2"/>
              <w:rPr>
                <w:color w:val="000000"/>
                <w:sz w:val="24"/>
                <w:szCs w:val="24"/>
              </w:rPr>
            </w:pPr>
            <w:r w:rsidRPr="001C5DBC">
              <w:rPr>
                <w:sz w:val="24"/>
                <w:szCs w:val="24"/>
              </w:rPr>
              <w:t>Харчування здорової дитини, формування харчової поведінки дитини</w:t>
            </w:r>
          </w:p>
        </w:tc>
        <w:tc>
          <w:tcPr>
            <w:tcW w:w="1117" w:type="dxa"/>
            <w:gridSpan w:val="2"/>
            <w:tcBorders>
              <w:top w:val="single" w:sz="4" w:space="0" w:color="000000"/>
              <w:left w:val="single" w:sz="4" w:space="0" w:color="000000"/>
              <w:bottom w:val="single" w:sz="4" w:space="0" w:color="000000"/>
              <w:right w:val="single" w:sz="4" w:space="0" w:color="000000"/>
            </w:tcBorders>
            <w:vAlign w:val="center"/>
            <w:hideMark/>
          </w:tcPr>
          <w:p w14:paraId="1B614314" w14:textId="77777777" w:rsidR="007E30B0" w:rsidRDefault="007E30B0">
            <w:pPr>
              <w:spacing w:line="276" w:lineRule="auto"/>
              <w:ind w:leftChars="0" w:left="2" w:hanging="2"/>
              <w:jc w:val="center"/>
              <w:rPr>
                <w:color w:val="000000"/>
                <w:sz w:val="24"/>
                <w:szCs w:val="24"/>
              </w:rPr>
            </w:pPr>
            <w:r>
              <w:rPr>
                <w:color w:val="000000"/>
                <w:sz w:val="24"/>
                <w:szCs w:val="24"/>
              </w:rPr>
              <w:t>9</w:t>
            </w:r>
          </w:p>
        </w:tc>
        <w:tc>
          <w:tcPr>
            <w:tcW w:w="1119" w:type="dxa"/>
            <w:gridSpan w:val="2"/>
            <w:tcBorders>
              <w:top w:val="single" w:sz="4" w:space="0" w:color="000000"/>
              <w:left w:val="single" w:sz="4" w:space="0" w:color="000000"/>
              <w:bottom w:val="single" w:sz="4" w:space="0" w:color="000000"/>
              <w:right w:val="single" w:sz="4" w:space="0" w:color="000000"/>
            </w:tcBorders>
            <w:vAlign w:val="center"/>
          </w:tcPr>
          <w:p w14:paraId="7D570937" w14:textId="66B4C6BA" w:rsidR="007E30B0" w:rsidRPr="003D4EA8" w:rsidRDefault="003D4EA8">
            <w:pPr>
              <w:spacing w:line="276" w:lineRule="auto"/>
              <w:ind w:leftChars="0" w:left="2" w:hanging="2"/>
              <w:jc w:val="center"/>
              <w:rPr>
                <w:color w:val="000000"/>
                <w:sz w:val="24"/>
                <w:szCs w:val="24"/>
                <w:lang w:val="uk-UA"/>
              </w:rPr>
            </w:pPr>
            <w:r>
              <w:rPr>
                <w:color w:val="000000"/>
                <w:sz w:val="24"/>
                <w:szCs w:val="24"/>
                <w:lang w:val="uk-UA"/>
              </w:rPr>
              <w:t>1</w:t>
            </w:r>
          </w:p>
        </w:tc>
        <w:tc>
          <w:tcPr>
            <w:tcW w:w="1119" w:type="dxa"/>
            <w:gridSpan w:val="2"/>
            <w:tcBorders>
              <w:top w:val="single" w:sz="4" w:space="0" w:color="000000"/>
              <w:left w:val="single" w:sz="4" w:space="0" w:color="000000"/>
              <w:bottom w:val="single" w:sz="4" w:space="0" w:color="000000"/>
              <w:right w:val="single" w:sz="4" w:space="0" w:color="000000"/>
            </w:tcBorders>
            <w:vAlign w:val="center"/>
            <w:hideMark/>
          </w:tcPr>
          <w:p w14:paraId="0F09709B" w14:textId="303C79B9" w:rsidR="007E30B0" w:rsidRPr="003D4EA8" w:rsidRDefault="003D4EA8">
            <w:pPr>
              <w:spacing w:line="276" w:lineRule="auto"/>
              <w:ind w:leftChars="0" w:left="2" w:hanging="2"/>
              <w:jc w:val="center"/>
              <w:rPr>
                <w:color w:val="000000"/>
                <w:sz w:val="24"/>
                <w:szCs w:val="24"/>
                <w:lang w:val="uk-UA"/>
              </w:rPr>
            </w:pPr>
            <w:r>
              <w:rPr>
                <w:color w:val="000000"/>
                <w:sz w:val="24"/>
                <w:szCs w:val="24"/>
                <w:lang w:val="uk-UA"/>
              </w:rPr>
              <w:t>3,25</w:t>
            </w:r>
          </w:p>
        </w:tc>
        <w:tc>
          <w:tcPr>
            <w:tcW w:w="742" w:type="dxa"/>
            <w:tcBorders>
              <w:top w:val="single" w:sz="4" w:space="0" w:color="000000"/>
              <w:left w:val="single" w:sz="4" w:space="0" w:color="000000"/>
              <w:bottom w:val="single" w:sz="4" w:space="0" w:color="000000"/>
              <w:right w:val="single" w:sz="4" w:space="0" w:color="000000"/>
            </w:tcBorders>
            <w:vAlign w:val="center"/>
            <w:hideMark/>
          </w:tcPr>
          <w:p w14:paraId="783193E4" w14:textId="3F7301A6" w:rsidR="007E30B0" w:rsidRDefault="003D4EA8">
            <w:pPr>
              <w:spacing w:line="276" w:lineRule="auto"/>
              <w:ind w:leftChars="0" w:left="2" w:hanging="2"/>
              <w:jc w:val="center"/>
              <w:rPr>
                <w:color w:val="000000"/>
                <w:sz w:val="24"/>
                <w:szCs w:val="24"/>
              </w:rPr>
            </w:pPr>
            <w:r>
              <w:rPr>
                <w:color w:val="000000"/>
                <w:sz w:val="24"/>
                <w:szCs w:val="24"/>
                <w:lang w:val="uk-UA"/>
              </w:rPr>
              <w:t>7,</w:t>
            </w:r>
            <w:r w:rsidR="007E30B0">
              <w:rPr>
                <w:color w:val="000000"/>
                <w:sz w:val="24"/>
                <w:szCs w:val="24"/>
              </w:rPr>
              <w:t>5</w:t>
            </w:r>
          </w:p>
        </w:tc>
      </w:tr>
      <w:tr w:rsidR="007E30B0" w14:paraId="5E434E91" w14:textId="77777777" w:rsidTr="00415525">
        <w:tc>
          <w:tcPr>
            <w:tcW w:w="5788" w:type="dxa"/>
            <w:gridSpan w:val="2"/>
            <w:tcBorders>
              <w:top w:val="single" w:sz="4" w:space="0" w:color="000000"/>
              <w:left w:val="single" w:sz="4" w:space="0" w:color="000000"/>
              <w:bottom w:val="single" w:sz="4" w:space="0" w:color="000000"/>
              <w:right w:val="single" w:sz="4" w:space="0" w:color="000000"/>
            </w:tcBorders>
            <w:hideMark/>
          </w:tcPr>
          <w:p w14:paraId="4C3A62BA" w14:textId="77777777" w:rsidR="007E30B0" w:rsidRDefault="007E30B0">
            <w:pPr>
              <w:spacing w:line="276" w:lineRule="auto"/>
              <w:ind w:leftChars="0" w:left="2" w:hanging="2"/>
              <w:rPr>
                <w:color w:val="000000"/>
                <w:sz w:val="24"/>
                <w:szCs w:val="24"/>
              </w:rPr>
            </w:pPr>
            <w:r>
              <w:rPr>
                <w:color w:val="000000"/>
                <w:sz w:val="24"/>
                <w:szCs w:val="24"/>
              </w:rPr>
              <w:t>Всього  годин</w:t>
            </w:r>
          </w:p>
        </w:tc>
        <w:tc>
          <w:tcPr>
            <w:tcW w:w="1117" w:type="dxa"/>
            <w:gridSpan w:val="2"/>
            <w:tcBorders>
              <w:top w:val="single" w:sz="4" w:space="0" w:color="000000"/>
              <w:left w:val="single" w:sz="4" w:space="0" w:color="000000"/>
              <w:bottom w:val="single" w:sz="4" w:space="0" w:color="000000"/>
              <w:right w:val="single" w:sz="4" w:space="0" w:color="000000"/>
            </w:tcBorders>
            <w:vAlign w:val="center"/>
            <w:hideMark/>
          </w:tcPr>
          <w:p w14:paraId="76EA67C9" w14:textId="77777777" w:rsidR="007E30B0" w:rsidRDefault="007E30B0">
            <w:pPr>
              <w:spacing w:line="276" w:lineRule="auto"/>
              <w:ind w:leftChars="0" w:left="2" w:hanging="2"/>
              <w:jc w:val="center"/>
              <w:rPr>
                <w:color w:val="000000"/>
                <w:sz w:val="24"/>
                <w:szCs w:val="24"/>
              </w:rPr>
            </w:pPr>
            <w:r>
              <w:rPr>
                <w:color w:val="000000"/>
                <w:sz w:val="24"/>
                <w:szCs w:val="24"/>
              </w:rPr>
              <w:t>90</w:t>
            </w:r>
          </w:p>
        </w:tc>
        <w:tc>
          <w:tcPr>
            <w:tcW w:w="1119" w:type="dxa"/>
            <w:gridSpan w:val="2"/>
            <w:tcBorders>
              <w:top w:val="single" w:sz="4" w:space="0" w:color="000000"/>
              <w:left w:val="single" w:sz="4" w:space="0" w:color="000000"/>
              <w:bottom w:val="single" w:sz="4" w:space="0" w:color="000000"/>
              <w:right w:val="single" w:sz="4" w:space="0" w:color="000000"/>
            </w:tcBorders>
            <w:vAlign w:val="center"/>
          </w:tcPr>
          <w:p w14:paraId="199C91A4" w14:textId="5B18BF8B" w:rsidR="007E30B0" w:rsidRPr="007F79D8" w:rsidRDefault="007F79D8">
            <w:pPr>
              <w:spacing w:line="276" w:lineRule="auto"/>
              <w:ind w:leftChars="0" w:left="2" w:hanging="2"/>
              <w:jc w:val="center"/>
              <w:rPr>
                <w:color w:val="000000"/>
                <w:sz w:val="24"/>
                <w:szCs w:val="24"/>
                <w:lang w:val="uk-UA"/>
              </w:rPr>
            </w:pPr>
            <w:r>
              <w:rPr>
                <w:color w:val="000000"/>
                <w:sz w:val="24"/>
                <w:szCs w:val="24"/>
                <w:lang w:val="uk-UA"/>
              </w:rPr>
              <w:t>4</w:t>
            </w:r>
          </w:p>
        </w:tc>
        <w:tc>
          <w:tcPr>
            <w:tcW w:w="1119" w:type="dxa"/>
            <w:gridSpan w:val="2"/>
            <w:tcBorders>
              <w:top w:val="single" w:sz="4" w:space="0" w:color="000000"/>
              <w:left w:val="single" w:sz="4" w:space="0" w:color="000000"/>
              <w:bottom w:val="single" w:sz="4" w:space="0" w:color="000000"/>
              <w:right w:val="single" w:sz="4" w:space="0" w:color="000000"/>
            </w:tcBorders>
            <w:vAlign w:val="center"/>
            <w:hideMark/>
          </w:tcPr>
          <w:p w14:paraId="268C11BA" w14:textId="5470C0A2" w:rsidR="007E30B0" w:rsidRPr="007F79D8" w:rsidRDefault="003D4EA8">
            <w:pPr>
              <w:spacing w:line="276" w:lineRule="auto"/>
              <w:ind w:leftChars="0" w:left="2" w:hanging="2"/>
              <w:jc w:val="center"/>
              <w:rPr>
                <w:color w:val="000000"/>
                <w:sz w:val="24"/>
                <w:szCs w:val="24"/>
                <w:lang w:val="uk-UA"/>
              </w:rPr>
            </w:pPr>
            <w:r>
              <w:rPr>
                <w:color w:val="000000"/>
                <w:sz w:val="24"/>
                <w:szCs w:val="24"/>
                <w:lang w:val="uk-UA"/>
              </w:rPr>
              <w:t>26</w:t>
            </w:r>
          </w:p>
        </w:tc>
        <w:tc>
          <w:tcPr>
            <w:tcW w:w="742" w:type="dxa"/>
            <w:tcBorders>
              <w:top w:val="single" w:sz="4" w:space="0" w:color="000000"/>
              <w:left w:val="single" w:sz="4" w:space="0" w:color="000000"/>
              <w:bottom w:val="single" w:sz="4" w:space="0" w:color="000000"/>
              <w:right w:val="single" w:sz="4" w:space="0" w:color="000000"/>
            </w:tcBorders>
            <w:vAlign w:val="center"/>
            <w:hideMark/>
          </w:tcPr>
          <w:p w14:paraId="6690DB8B" w14:textId="09EA005A" w:rsidR="007E30B0" w:rsidRDefault="007F79D8">
            <w:pPr>
              <w:spacing w:line="276" w:lineRule="auto"/>
              <w:ind w:leftChars="0" w:left="2" w:hanging="2"/>
              <w:jc w:val="center"/>
              <w:rPr>
                <w:color w:val="000000"/>
                <w:sz w:val="24"/>
                <w:szCs w:val="24"/>
              </w:rPr>
            </w:pPr>
            <w:r>
              <w:rPr>
                <w:color w:val="000000"/>
                <w:sz w:val="24"/>
                <w:szCs w:val="24"/>
                <w:lang w:val="uk-UA"/>
              </w:rPr>
              <w:t>6</w:t>
            </w:r>
            <w:r w:rsidR="007E30B0">
              <w:rPr>
                <w:color w:val="000000"/>
                <w:sz w:val="24"/>
                <w:szCs w:val="24"/>
              </w:rPr>
              <w:t>0</w:t>
            </w:r>
          </w:p>
        </w:tc>
      </w:tr>
    </w:tbl>
    <w:p w14:paraId="572A002B" w14:textId="04BDA106" w:rsidR="007E30B0" w:rsidRDefault="007E30B0" w:rsidP="007E30B0">
      <w:pPr>
        <w:spacing w:line="276" w:lineRule="auto"/>
        <w:ind w:leftChars="0" w:left="2" w:hanging="2"/>
        <w:jc w:val="both"/>
        <w:rPr>
          <w:color w:val="000000"/>
          <w:sz w:val="24"/>
          <w:szCs w:val="24"/>
        </w:rPr>
      </w:pPr>
      <w:r>
        <w:rPr>
          <w:color w:val="000000"/>
          <w:sz w:val="24"/>
          <w:szCs w:val="24"/>
        </w:rPr>
        <w:t>Примітка: практичне заняття = 4 години. Співвідношення кількості годин аудиторних занять до самостійної і індивідуальної роботи становить (%):</w:t>
      </w:r>
      <w:r w:rsidR="003D4EA8">
        <w:rPr>
          <w:color w:val="000000"/>
          <w:sz w:val="24"/>
          <w:szCs w:val="24"/>
          <w:lang w:val="uk-UA"/>
        </w:rPr>
        <w:t>33</w:t>
      </w:r>
      <w:r>
        <w:rPr>
          <w:color w:val="000000"/>
          <w:sz w:val="24"/>
          <w:szCs w:val="24"/>
        </w:rPr>
        <w:t>.</w:t>
      </w:r>
      <w:r w:rsidR="003D4EA8">
        <w:rPr>
          <w:color w:val="000000"/>
          <w:sz w:val="24"/>
          <w:szCs w:val="24"/>
          <w:lang w:val="uk-UA"/>
        </w:rPr>
        <w:t>3</w:t>
      </w:r>
      <w:r>
        <w:rPr>
          <w:color w:val="000000"/>
          <w:sz w:val="24"/>
          <w:szCs w:val="24"/>
        </w:rPr>
        <w:t xml:space="preserve">% : </w:t>
      </w:r>
      <w:r w:rsidR="003D4EA8">
        <w:rPr>
          <w:color w:val="000000"/>
          <w:sz w:val="24"/>
          <w:szCs w:val="24"/>
          <w:lang w:val="uk-UA"/>
        </w:rPr>
        <w:t>66</w:t>
      </w:r>
      <w:r>
        <w:rPr>
          <w:color w:val="000000"/>
          <w:sz w:val="24"/>
          <w:szCs w:val="24"/>
        </w:rPr>
        <w:t>.</w:t>
      </w:r>
      <w:r w:rsidR="003D4EA8">
        <w:rPr>
          <w:color w:val="000000"/>
          <w:sz w:val="24"/>
          <w:szCs w:val="24"/>
          <w:lang w:val="uk-UA"/>
        </w:rPr>
        <w:t>7</w:t>
      </w:r>
      <w:r>
        <w:rPr>
          <w:color w:val="000000"/>
          <w:sz w:val="24"/>
          <w:szCs w:val="24"/>
        </w:rPr>
        <w:t>% (1:1.</w:t>
      </w:r>
      <w:r w:rsidR="003D4EA8">
        <w:rPr>
          <w:color w:val="000000"/>
          <w:sz w:val="24"/>
          <w:szCs w:val="24"/>
          <w:lang w:val="uk-UA"/>
        </w:rPr>
        <w:t>3</w:t>
      </w:r>
      <w:r>
        <w:rPr>
          <w:color w:val="000000"/>
          <w:sz w:val="24"/>
          <w:szCs w:val="24"/>
        </w:rPr>
        <w:t>).</w:t>
      </w:r>
    </w:p>
    <w:p w14:paraId="01555641" w14:textId="77777777" w:rsidR="007E30B0" w:rsidRDefault="007E30B0" w:rsidP="007E30B0">
      <w:pPr>
        <w:spacing w:line="276" w:lineRule="auto"/>
        <w:ind w:leftChars="0" w:left="2" w:hanging="2"/>
        <w:rPr>
          <w:color w:val="000000"/>
          <w:sz w:val="24"/>
          <w:szCs w:val="24"/>
        </w:rPr>
      </w:pPr>
      <w:r>
        <w:rPr>
          <w:color w:val="000000"/>
          <w:sz w:val="24"/>
          <w:szCs w:val="24"/>
        </w:rPr>
        <w:t>Контроль: диференційний залік.</w:t>
      </w:r>
    </w:p>
    <w:p w14:paraId="41DAACEB" w14:textId="77777777" w:rsidR="007E30B0" w:rsidRDefault="007E30B0" w:rsidP="007E30B0">
      <w:pPr>
        <w:spacing w:line="276" w:lineRule="auto"/>
        <w:ind w:leftChars="0" w:left="2" w:hanging="2"/>
        <w:jc w:val="center"/>
        <w:rPr>
          <w:color w:val="000000"/>
          <w:sz w:val="24"/>
          <w:szCs w:val="24"/>
        </w:rPr>
      </w:pPr>
    </w:p>
    <w:p w14:paraId="7D287AC7" w14:textId="0DF36FC3" w:rsidR="007E30B0" w:rsidRDefault="00D50310" w:rsidP="00D50310">
      <w:pPr>
        <w:spacing w:line="276" w:lineRule="auto"/>
        <w:ind w:leftChars="0" w:left="360" w:firstLineChars="0" w:firstLine="0"/>
        <w:jc w:val="both"/>
        <w:rPr>
          <w:color w:val="000000"/>
          <w:sz w:val="24"/>
          <w:szCs w:val="24"/>
        </w:rPr>
      </w:pPr>
      <w:r>
        <w:rPr>
          <w:b/>
          <w:color w:val="000000"/>
          <w:sz w:val="24"/>
          <w:szCs w:val="24"/>
          <w:lang w:val="uk-UA"/>
        </w:rPr>
        <w:t>4.</w:t>
      </w:r>
      <w:r w:rsidR="007E30B0">
        <w:rPr>
          <w:b/>
          <w:color w:val="000000"/>
          <w:sz w:val="24"/>
          <w:szCs w:val="24"/>
        </w:rPr>
        <w:t>ТЕМАТИЧНИЙ ПЛАН ПРАКТИЧНИХ ЗАНЯТЬ Вибірковий курс «Осно</w:t>
      </w:r>
      <w:r w:rsidR="003D4EA8">
        <w:rPr>
          <w:b/>
          <w:color w:val="000000"/>
          <w:sz w:val="24"/>
          <w:szCs w:val="24"/>
          <w:lang w:val="uk-UA"/>
        </w:rPr>
        <w:t>вні клінічні стани та профілактика захворювань у дітей</w:t>
      </w:r>
      <w:r w:rsidR="007E30B0">
        <w:rPr>
          <w:b/>
          <w:color w:val="000000"/>
          <w:sz w:val="24"/>
          <w:szCs w:val="24"/>
        </w:rPr>
        <w:t>»</w:t>
      </w:r>
    </w:p>
    <w:tbl>
      <w:tblPr>
        <w:tblW w:w="985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1"/>
        <w:gridCol w:w="8146"/>
        <w:gridCol w:w="958"/>
      </w:tblGrid>
      <w:tr w:rsidR="007E30B0" w14:paraId="7953B5EC" w14:textId="77777777" w:rsidTr="007E30B0">
        <w:trPr>
          <w:trHeight w:val="538"/>
        </w:trPr>
        <w:tc>
          <w:tcPr>
            <w:tcW w:w="751" w:type="dxa"/>
            <w:tcBorders>
              <w:top w:val="single" w:sz="4" w:space="0" w:color="000000"/>
              <w:left w:val="single" w:sz="4" w:space="0" w:color="000000"/>
              <w:bottom w:val="single" w:sz="4" w:space="0" w:color="000000"/>
              <w:right w:val="single" w:sz="4" w:space="0" w:color="000000"/>
            </w:tcBorders>
          </w:tcPr>
          <w:p w14:paraId="14FB0D92" w14:textId="77777777" w:rsidR="007E30B0" w:rsidRDefault="007E30B0">
            <w:pPr>
              <w:spacing w:line="276" w:lineRule="auto"/>
              <w:ind w:leftChars="0" w:left="2" w:hanging="2"/>
              <w:jc w:val="center"/>
              <w:rPr>
                <w:color w:val="000000"/>
                <w:sz w:val="24"/>
                <w:szCs w:val="24"/>
              </w:rPr>
            </w:pPr>
          </w:p>
        </w:tc>
        <w:tc>
          <w:tcPr>
            <w:tcW w:w="8146" w:type="dxa"/>
            <w:tcBorders>
              <w:top w:val="single" w:sz="4" w:space="0" w:color="000000"/>
              <w:left w:val="single" w:sz="4" w:space="0" w:color="000000"/>
              <w:bottom w:val="single" w:sz="4" w:space="0" w:color="000000"/>
              <w:right w:val="single" w:sz="4" w:space="0" w:color="000000"/>
            </w:tcBorders>
            <w:hideMark/>
          </w:tcPr>
          <w:p w14:paraId="7E445574" w14:textId="77777777" w:rsidR="007E30B0" w:rsidRDefault="007E30B0">
            <w:pPr>
              <w:spacing w:line="276" w:lineRule="auto"/>
              <w:ind w:leftChars="0" w:left="2" w:hanging="2"/>
              <w:jc w:val="center"/>
              <w:rPr>
                <w:color w:val="000000"/>
                <w:sz w:val="24"/>
                <w:szCs w:val="24"/>
              </w:rPr>
            </w:pPr>
            <w:r>
              <w:rPr>
                <w:color w:val="000000"/>
                <w:sz w:val="24"/>
                <w:szCs w:val="24"/>
              </w:rPr>
              <w:t>Назви тем</w:t>
            </w:r>
          </w:p>
        </w:tc>
        <w:tc>
          <w:tcPr>
            <w:tcW w:w="958" w:type="dxa"/>
            <w:tcBorders>
              <w:top w:val="single" w:sz="4" w:space="0" w:color="000000"/>
              <w:left w:val="single" w:sz="4" w:space="0" w:color="000000"/>
              <w:bottom w:val="single" w:sz="4" w:space="0" w:color="000000"/>
              <w:right w:val="single" w:sz="4" w:space="0" w:color="000000"/>
            </w:tcBorders>
            <w:hideMark/>
          </w:tcPr>
          <w:p w14:paraId="1E8F44EB" w14:textId="77777777" w:rsidR="007E30B0" w:rsidRDefault="007E30B0">
            <w:pPr>
              <w:spacing w:line="276" w:lineRule="auto"/>
              <w:ind w:leftChars="0" w:left="2" w:hanging="2"/>
              <w:rPr>
                <w:color w:val="000000"/>
                <w:sz w:val="24"/>
                <w:szCs w:val="24"/>
              </w:rPr>
            </w:pPr>
            <w:r>
              <w:rPr>
                <w:color w:val="000000"/>
                <w:sz w:val="24"/>
                <w:szCs w:val="24"/>
              </w:rPr>
              <w:t>годин</w:t>
            </w:r>
          </w:p>
        </w:tc>
      </w:tr>
      <w:tr w:rsidR="007E30B0" w14:paraId="48323E4A" w14:textId="77777777" w:rsidTr="003D4EA8">
        <w:tc>
          <w:tcPr>
            <w:tcW w:w="751" w:type="dxa"/>
            <w:tcBorders>
              <w:top w:val="single" w:sz="4" w:space="0" w:color="000000"/>
              <w:left w:val="single" w:sz="4" w:space="0" w:color="000000"/>
              <w:bottom w:val="single" w:sz="4" w:space="0" w:color="000000"/>
              <w:right w:val="single" w:sz="4" w:space="0" w:color="000000"/>
            </w:tcBorders>
            <w:vAlign w:val="center"/>
          </w:tcPr>
          <w:p w14:paraId="1B7714AD" w14:textId="77777777" w:rsidR="007E30B0" w:rsidRDefault="007E30B0" w:rsidP="00B65B79">
            <w:pPr>
              <w:numPr>
                <w:ilvl w:val="0"/>
                <w:numId w:val="8"/>
              </w:numPr>
              <w:spacing w:line="276" w:lineRule="auto"/>
              <w:ind w:leftChars="0" w:left="2" w:hanging="2"/>
              <w:jc w:val="center"/>
              <w:rPr>
                <w:color w:val="000000"/>
                <w:sz w:val="24"/>
                <w:szCs w:val="24"/>
              </w:rPr>
            </w:pPr>
          </w:p>
        </w:tc>
        <w:tc>
          <w:tcPr>
            <w:tcW w:w="8146" w:type="dxa"/>
            <w:tcBorders>
              <w:top w:val="single" w:sz="4" w:space="0" w:color="000000"/>
              <w:left w:val="single" w:sz="4" w:space="0" w:color="000000"/>
              <w:bottom w:val="single" w:sz="4" w:space="0" w:color="000000"/>
              <w:right w:val="single" w:sz="4" w:space="0" w:color="000000"/>
            </w:tcBorders>
            <w:vAlign w:val="center"/>
          </w:tcPr>
          <w:p w14:paraId="4260E0BA" w14:textId="34DFFCD0" w:rsidR="007E30B0" w:rsidRDefault="003D4EA8">
            <w:pPr>
              <w:spacing w:line="276" w:lineRule="auto"/>
              <w:ind w:leftChars="0" w:left="2" w:hanging="2"/>
              <w:rPr>
                <w:color w:val="000000"/>
                <w:sz w:val="24"/>
                <w:szCs w:val="24"/>
              </w:rPr>
            </w:pPr>
            <w:r w:rsidRPr="001C5DBC">
              <w:rPr>
                <w:sz w:val="24"/>
                <w:szCs w:val="24"/>
              </w:rPr>
              <w:t>Планування вагітності. Вплив тератогенних факторів на формування плода</w:t>
            </w:r>
            <w:r w:rsidRPr="001C5DBC">
              <w:rPr>
                <w:sz w:val="24"/>
                <w:szCs w:val="24"/>
                <w:lang w:val="uk-UA"/>
              </w:rPr>
              <w:t>.</w:t>
            </w:r>
          </w:p>
        </w:tc>
        <w:tc>
          <w:tcPr>
            <w:tcW w:w="958" w:type="dxa"/>
            <w:tcBorders>
              <w:top w:val="single" w:sz="4" w:space="0" w:color="000000"/>
              <w:left w:val="single" w:sz="4" w:space="0" w:color="000000"/>
              <w:bottom w:val="single" w:sz="4" w:space="0" w:color="000000"/>
              <w:right w:val="single" w:sz="4" w:space="0" w:color="000000"/>
            </w:tcBorders>
            <w:hideMark/>
          </w:tcPr>
          <w:p w14:paraId="199A1C09" w14:textId="5308CA02" w:rsidR="007E30B0" w:rsidRPr="003D4EA8" w:rsidRDefault="003D4EA8">
            <w:pPr>
              <w:spacing w:line="276" w:lineRule="auto"/>
              <w:ind w:leftChars="0" w:left="2" w:hanging="2"/>
              <w:jc w:val="center"/>
              <w:rPr>
                <w:color w:val="000000"/>
                <w:sz w:val="24"/>
                <w:szCs w:val="24"/>
                <w:lang w:val="uk-UA"/>
              </w:rPr>
            </w:pPr>
            <w:r>
              <w:rPr>
                <w:color w:val="000000"/>
                <w:sz w:val="24"/>
                <w:szCs w:val="24"/>
                <w:lang w:val="uk-UA"/>
              </w:rPr>
              <w:t>3,25</w:t>
            </w:r>
          </w:p>
        </w:tc>
      </w:tr>
      <w:tr w:rsidR="007E30B0" w14:paraId="1007BCF1" w14:textId="77777777" w:rsidTr="003D4EA8">
        <w:trPr>
          <w:trHeight w:val="527"/>
        </w:trPr>
        <w:tc>
          <w:tcPr>
            <w:tcW w:w="751" w:type="dxa"/>
            <w:tcBorders>
              <w:top w:val="single" w:sz="4" w:space="0" w:color="000000"/>
              <w:left w:val="single" w:sz="4" w:space="0" w:color="000000"/>
              <w:bottom w:val="single" w:sz="4" w:space="0" w:color="000000"/>
              <w:right w:val="single" w:sz="4" w:space="0" w:color="000000"/>
            </w:tcBorders>
            <w:vAlign w:val="center"/>
          </w:tcPr>
          <w:p w14:paraId="4A8C7F7D" w14:textId="77777777" w:rsidR="007E30B0" w:rsidRDefault="007E30B0" w:rsidP="00B65B79">
            <w:pPr>
              <w:numPr>
                <w:ilvl w:val="0"/>
                <w:numId w:val="8"/>
              </w:numPr>
              <w:spacing w:line="276" w:lineRule="auto"/>
              <w:ind w:leftChars="0" w:left="2" w:hanging="2"/>
              <w:jc w:val="center"/>
              <w:rPr>
                <w:color w:val="000000"/>
                <w:sz w:val="24"/>
                <w:szCs w:val="24"/>
              </w:rPr>
            </w:pPr>
          </w:p>
        </w:tc>
        <w:tc>
          <w:tcPr>
            <w:tcW w:w="8146" w:type="dxa"/>
            <w:tcBorders>
              <w:top w:val="single" w:sz="4" w:space="0" w:color="000000"/>
              <w:left w:val="single" w:sz="4" w:space="0" w:color="000000"/>
              <w:bottom w:val="single" w:sz="4" w:space="0" w:color="000000"/>
              <w:right w:val="single" w:sz="4" w:space="0" w:color="000000"/>
            </w:tcBorders>
            <w:vAlign w:val="center"/>
          </w:tcPr>
          <w:p w14:paraId="0B03B9C0" w14:textId="56C45DD0" w:rsidR="007E30B0" w:rsidRPr="003D4EA8" w:rsidRDefault="003D4EA8">
            <w:pPr>
              <w:spacing w:line="276" w:lineRule="auto"/>
              <w:ind w:leftChars="0" w:left="2" w:hanging="2"/>
              <w:rPr>
                <w:color w:val="000000"/>
                <w:sz w:val="24"/>
                <w:szCs w:val="24"/>
                <w:lang w:val="uk-UA"/>
              </w:rPr>
            </w:pPr>
            <w:r w:rsidRPr="001C5DBC">
              <w:rPr>
                <w:sz w:val="24"/>
                <w:szCs w:val="24"/>
              </w:rPr>
              <w:t>Грудний період – запорука розвитку здорової дитини</w:t>
            </w:r>
            <w:r>
              <w:rPr>
                <w:sz w:val="24"/>
                <w:szCs w:val="24"/>
                <w:lang w:val="uk-UA"/>
              </w:rPr>
              <w:t>.</w:t>
            </w:r>
          </w:p>
        </w:tc>
        <w:tc>
          <w:tcPr>
            <w:tcW w:w="958" w:type="dxa"/>
            <w:tcBorders>
              <w:top w:val="single" w:sz="4" w:space="0" w:color="000000"/>
              <w:left w:val="single" w:sz="4" w:space="0" w:color="000000"/>
              <w:bottom w:val="single" w:sz="4" w:space="0" w:color="000000"/>
              <w:right w:val="single" w:sz="4" w:space="0" w:color="000000"/>
            </w:tcBorders>
            <w:hideMark/>
          </w:tcPr>
          <w:p w14:paraId="28F9BE56" w14:textId="19FA2C8D" w:rsidR="007E30B0" w:rsidRPr="003D4EA8" w:rsidRDefault="003D4EA8">
            <w:pPr>
              <w:spacing w:line="276" w:lineRule="auto"/>
              <w:ind w:leftChars="0" w:left="2" w:hanging="2"/>
              <w:jc w:val="center"/>
              <w:rPr>
                <w:color w:val="000000"/>
                <w:sz w:val="24"/>
                <w:szCs w:val="24"/>
                <w:lang w:val="uk-UA"/>
              </w:rPr>
            </w:pPr>
            <w:r>
              <w:rPr>
                <w:color w:val="000000"/>
                <w:sz w:val="24"/>
                <w:szCs w:val="24"/>
                <w:lang w:val="uk-UA"/>
              </w:rPr>
              <w:t>3,25</w:t>
            </w:r>
          </w:p>
        </w:tc>
      </w:tr>
      <w:tr w:rsidR="007E30B0" w14:paraId="1BC30996" w14:textId="77777777" w:rsidTr="003D4EA8">
        <w:trPr>
          <w:trHeight w:val="348"/>
        </w:trPr>
        <w:tc>
          <w:tcPr>
            <w:tcW w:w="751" w:type="dxa"/>
            <w:tcBorders>
              <w:top w:val="single" w:sz="4" w:space="0" w:color="000000"/>
              <w:left w:val="single" w:sz="4" w:space="0" w:color="000000"/>
              <w:bottom w:val="single" w:sz="4" w:space="0" w:color="000000"/>
              <w:right w:val="single" w:sz="4" w:space="0" w:color="000000"/>
            </w:tcBorders>
            <w:vAlign w:val="center"/>
          </w:tcPr>
          <w:p w14:paraId="13E818E9" w14:textId="77777777" w:rsidR="007E30B0" w:rsidRDefault="007E30B0" w:rsidP="00B65B79">
            <w:pPr>
              <w:numPr>
                <w:ilvl w:val="0"/>
                <w:numId w:val="8"/>
              </w:numPr>
              <w:spacing w:line="276" w:lineRule="auto"/>
              <w:ind w:leftChars="0" w:left="2" w:hanging="2"/>
              <w:jc w:val="center"/>
              <w:rPr>
                <w:color w:val="000000"/>
                <w:sz w:val="24"/>
                <w:szCs w:val="24"/>
              </w:rPr>
            </w:pPr>
          </w:p>
        </w:tc>
        <w:tc>
          <w:tcPr>
            <w:tcW w:w="8146" w:type="dxa"/>
            <w:tcBorders>
              <w:top w:val="single" w:sz="4" w:space="0" w:color="000000"/>
              <w:left w:val="single" w:sz="4" w:space="0" w:color="000000"/>
              <w:bottom w:val="single" w:sz="4" w:space="0" w:color="000000"/>
              <w:right w:val="single" w:sz="4" w:space="0" w:color="000000"/>
            </w:tcBorders>
            <w:vAlign w:val="center"/>
          </w:tcPr>
          <w:p w14:paraId="4A104E54" w14:textId="21253CEA" w:rsidR="007E30B0" w:rsidRDefault="003D4EA8">
            <w:pPr>
              <w:shd w:val="clear" w:color="auto" w:fill="FFFFFF"/>
              <w:spacing w:line="240" w:lineRule="auto"/>
              <w:ind w:leftChars="0" w:left="2" w:hanging="2"/>
              <w:jc w:val="both"/>
              <w:rPr>
                <w:color w:val="000000"/>
                <w:sz w:val="24"/>
                <w:szCs w:val="24"/>
              </w:rPr>
            </w:pPr>
            <w:r w:rsidRPr="001C5DBC">
              <w:rPr>
                <w:sz w:val="24"/>
                <w:szCs w:val="24"/>
              </w:rPr>
              <w:t>Менеджмент дитини від грудного віку до шкільного періоду</w:t>
            </w:r>
            <w:r w:rsidRPr="001C5DBC">
              <w:rPr>
                <w:sz w:val="24"/>
                <w:szCs w:val="24"/>
                <w:lang w:val="uk-UA"/>
              </w:rPr>
              <w:t>.</w:t>
            </w:r>
          </w:p>
        </w:tc>
        <w:tc>
          <w:tcPr>
            <w:tcW w:w="958" w:type="dxa"/>
            <w:tcBorders>
              <w:top w:val="single" w:sz="4" w:space="0" w:color="000000"/>
              <w:left w:val="single" w:sz="4" w:space="0" w:color="000000"/>
              <w:bottom w:val="single" w:sz="4" w:space="0" w:color="000000"/>
              <w:right w:val="single" w:sz="4" w:space="0" w:color="000000"/>
            </w:tcBorders>
            <w:hideMark/>
          </w:tcPr>
          <w:p w14:paraId="6E99C262" w14:textId="40F33CAF" w:rsidR="007E30B0" w:rsidRPr="003D4EA8" w:rsidRDefault="003D4EA8">
            <w:pPr>
              <w:spacing w:line="276" w:lineRule="auto"/>
              <w:ind w:leftChars="0" w:left="2" w:hanging="2"/>
              <w:jc w:val="center"/>
              <w:rPr>
                <w:color w:val="000000"/>
                <w:sz w:val="24"/>
                <w:szCs w:val="24"/>
                <w:lang w:val="uk-UA"/>
              </w:rPr>
            </w:pPr>
            <w:r>
              <w:rPr>
                <w:color w:val="000000"/>
                <w:sz w:val="24"/>
                <w:szCs w:val="24"/>
                <w:lang w:val="uk-UA"/>
              </w:rPr>
              <w:t>3,25</w:t>
            </w:r>
          </w:p>
        </w:tc>
      </w:tr>
      <w:tr w:rsidR="007E30B0" w14:paraId="225DE16A" w14:textId="77777777" w:rsidTr="003D4EA8">
        <w:trPr>
          <w:trHeight w:val="527"/>
        </w:trPr>
        <w:tc>
          <w:tcPr>
            <w:tcW w:w="751" w:type="dxa"/>
            <w:tcBorders>
              <w:top w:val="single" w:sz="4" w:space="0" w:color="000000"/>
              <w:left w:val="single" w:sz="4" w:space="0" w:color="000000"/>
              <w:bottom w:val="single" w:sz="4" w:space="0" w:color="000000"/>
              <w:right w:val="single" w:sz="4" w:space="0" w:color="000000"/>
            </w:tcBorders>
            <w:vAlign w:val="center"/>
          </w:tcPr>
          <w:p w14:paraId="24538D32" w14:textId="77777777" w:rsidR="007E30B0" w:rsidRDefault="007E30B0" w:rsidP="00B65B79">
            <w:pPr>
              <w:numPr>
                <w:ilvl w:val="0"/>
                <w:numId w:val="8"/>
              </w:numPr>
              <w:spacing w:line="276" w:lineRule="auto"/>
              <w:ind w:leftChars="0" w:left="2" w:hanging="2"/>
              <w:jc w:val="center"/>
              <w:rPr>
                <w:color w:val="000000"/>
                <w:sz w:val="24"/>
                <w:szCs w:val="24"/>
              </w:rPr>
            </w:pPr>
          </w:p>
        </w:tc>
        <w:tc>
          <w:tcPr>
            <w:tcW w:w="8146" w:type="dxa"/>
            <w:tcBorders>
              <w:top w:val="single" w:sz="4" w:space="0" w:color="000000"/>
              <w:left w:val="single" w:sz="4" w:space="0" w:color="000000"/>
              <w:bottom w:val="single" w:sz="4" w:space="0" w:color="000000"/>
              <w:right w:val="single" w:sz="4" w:space="0" w:color="000000"/>
            </w:tcBorders>
            <w:vAlign w:val="center"/>
          </w:tcPr>
          <w:p w14:paraId="345C7881" w14:textId="21984AE3" w:rsidR="007E30B0" w:rsidRDefault="003D4EA8">
            <w:pPr>
              <w:spacing w:line="276" w:lineRule="auto"/>
              <w:ind w:leftChars="0" w:left="2" w:hanging="2"/>
              <w:rPr>
                <w:color w:val="000000"/>
                <w:sz w:val="24"/>
                <w:szCs w:val="24"/>
              </w:rPr>
            </w:pPr>
            <w:r w:rsidRPr="001C5DBC">
              <w:rPr>
                <w:sz w:val="24"/>
                <w:szCs w:val="24"/>
              </w:rPr>
              <w:t>Ведення дітей молодшого шкільного віку</w:t>
            </w:r>
            <w:r w:rsidRPr="001C5DBC">
              <w:rPr>
                <w:sz w:val="24"/>
                <w:szCs w:val="24"/>
                <w:lang w:val="uk-UA"/>
              </w:rPr>
              <w:t>.</w:t>
            </w:r>
          </w:p>
        </w:tc>
        <w:tc>
          <w:tcPr>
            <w:tcW w:w="958" w:type="dxa"/>
            <w:tcBorders>
              <w:top w:val="single" w:sz="4" w:space="0" w:color="000000"/>
              <w:left w:val="single" w:sz="4" w:space="0" w:color="000000"/>
              <w:bottom w:val="single" w:sz="4" w:space="0" w:color="000000"/>
              <w:right w:val="single" w:sz="4" w:space="0" w:color="000000"/>
            </w:tcBorders>
            <w:hideMark/>
          </w:tcPr>
          <w:p w14:paraId="5A87AF53" w14:textId="4CC51323" w:rsidR="007E30B0" w:rsidRPr="003D4EA8" w:rsidRDefault="003D4EA8">
            <w:pPr>
              <w:spacing w:line="276" w:lineRule="auto"/>
              <w:ind w:leftChars="0" w:left="2" w:hanging="2"/>
              <w:jc w:val="center"/>
              <w:rPr>
                <w:color w:val="000000"/>
                <w:sz w:val="24"/>
                <w:szCs w:val="24"/>
                <w:lang w:val="uk-UA"/>
              </w:rPr>
            </w:pPr>
            <w:r>
              <w:rPr>
                <w:color w:val="000000"/>
                <w:sz w:val="24"/>
                <w:szCs w:val="24"/>
                <w:lang w:val="uk-UA"/>
              </w:rPr>
              <w:t>3,25</w:t>
            </w:r>
          </w:p>
        </w:tc>
      </w:tr>
      <w:tr w:rsidR="007E30B0" w14:paraId="68B18ED5" w14:textId="77777777" w:rsidTr="003D4EA8">
        <w:trPr>
          <w:trHeight w:val="527"/>
        </w:trPr>
        <w:tc>
          <w:tcPr>
            <w:tcW w:w="751" w:type="dxa"/>
            <w:tcBorders>
              <w:top w:val="single" w:sz="4" w:space="0" w:color="000000"/>
              <w:left w:val="single" w:sz="4" w:space="0" w:color="000000"/>
              <w:bottom w:val="single" w:sz="4" w:space="0" w:color="000000"/>
              <w:right w:val="single" w:sz="4" w:space="0" w:color="000000"/>
            </w:tcBorders>
            <w:vAlign w:val="center"/>
          </w:tcPr>
          <w:p w14:paraId="069D6652" w14:textId="77777777" w:rsidR="007E30B0" w:rsidRDefault="007E30B0" w:rsidP="00B65B79">
            <w:pPr>
              <w:numPr>
                <w:ilvl w:val="0"/>
                <w:numId w:val="8"/>
              </w:numPr>
              <w:spacing w:line="276" w:lineRule="auto"/>
              <w:ind w:leftChars="0" w:left="2" w:hanging="2"/>
              <w:jc w:val="center"/>
              <w:rPr>
                <w:color w:val="000000"/>
                <w:sz w:val="24"/>
                <w:szCs w:val="24"/>
              </w:rPr>
            </w:pPr>
          </w:p>
        </w:tc>
        <w:tc>
          <w:tcPr>
            <w:tcW w:w="8146" w:type="dxa"/>
            <w:tcBorders>
              <w:top w:val="single" w:sz="4" w:space="0" w:color="000000"/>
              <w:left w:val="single" w:sz="4" w:space="0" w:color="000000"/>
              <w:bottom w:val="single" w:sz="4" w:space="0" w:color="000000"/>
              <w:right w:val="single" w:sz="4" w:space="0" w:color="000000"/>
            </w:tcBorders>
            <w:vAlign w:val="center"/>
          </w:tcPr>
          <w:p w14:paraId="5F6AFDDA" w14:textId="4A6C684A" w:rsidR="007E30B0" w:rsidRDefault="003D4EA8">
            <w:pPr>
              <w:shd w:val="clear" w:color="auto" w:fill="FFFFFF"/>
              <w:spacing w:line="276" w:lineRule="auto"/>
              <w:ind w:leftChars="0" w:left="2" w:hanging="2"/>
              <w:jc w:val="both"/>
              <w:rPr>
                <w:color w:val="000000"/>
                <w:sz w:val="24"/>
                <w:szCs w:val="24"/>
              </w:rPr>
            </w:pPr>
            <w:r w:rsidRPr="001C5DBC">
              <w:rPr>
                <w:sz w:val="24"/>
                <w:szCs w:val="24"/>
                <w:lang w:val="uk-UA"/>
              </w:rPr>
              <w:t>Спостереження за дітьми в підлітковому віці</w:t>
            </w:r>
            <w:r>
              <w:rPr>
                <w:sz w:val="24"/>
                <w:szCs w:val="24"/>
                <w:lang w:val="uk-UA"/>
              </w:rPr>
              <w:t>.</w:t>
            </w:r>
          </w:p>
        </w:tc>
        <w:tc>
          <w:tcPr>
            <w:tcW w:w="958" w:type="dxa"/>
            <w:tcBorders>
              <w:top w:val="single" w:sz="4" w:space="0" w:color="000000"/>
              <w:left w:val="single" w:sz="4" w:space="0" w:color="000000"/>
              <w:bottom w:val="single" w:sz="4" w:space="0" w:color="000000"/>
              <w:right w:val="single" w:sz="4" w:space="0" w:color="000000"/>
            </w:tcBorders>
            <w:hideMark/>
          </w:tcPr>
          <w:p w14:paraId="26997887" w14:textId="58E203AC" w:rsidR="007E30B0" w:rsidRPr="003D4EA8" w:rsidRDefault="003D4EA8">
            <w:pPr>
              <w:spacing w:line="276" w:lineRule="auto"/>
              <w:ind w:leftChars="0" w:left="2" w:hanging="2"/>
              <w:jc w:val="center"/>
              <w:rPr>
                <w:color w:val="000000"/>
                <w:sz w:val="24"/>
                <w:szCs w:val="24"/>
                <w:lang w:val="uk-UA"/>
              </w:rPr>
            </w:pPr>
            <w:r>
              <w:rPr>
                <w:color w:val="000000"/>
                <w:sz w:val="24"/>
                <w:szCs w:val="24"/>
                <w:lang w:val="uk-UA"/>
              </w:rPr>
              <w:t>3,25</w:t>
            </w:r>
          </w:p>
        </w:tc>
      </w:tr>
      <w:tr w:rsidR="007E30B0" w14:paraId="7140063C" w14:textId="77777777" w:rsidTr="003D4EA8">
        <w:trPr>
          <w:trHeight w:val="460"/>
        </w:trPr>
        <w:tc>
          <w:tcPr>
            <w:tcW w:w="751" w:type="dxa"/>
            <w:tcBorders>
              <w:top w:val="single" w:sz="4" w:space="0" w:color="000000"/>
              <w:left w:val="single" w:sz="4" w:space="0" w:color="000000"/>
              <w:bottom w:val="single" w:sz="4" w:space="0" w:color="000000"/>
              <w:right w:val="single" w:sz="4" w:space="0" w:color="000000"/>
            </w:tcBorders>
            <w:vAlign w:val="center"/>
          </w:tcPr>
          <w:p w14:paraId="7EC17FA1" w14:textId="77777777" w:rsidR="007E30B0" w:rsidRDefault="007E30B0" w:rsidP="00B65B79">
            <w:pPr>
              <w:numPr>
                <w:ilvl w:val="0"/>
                <w:numId w:val="8"/>
              </w:numPr>
              <w:spacing w:line="276" w:lineRule="auto"/>
              <w:ind w:leftChars="0" w:left="2" w:hanging="2"/>
              <w:jc w:val="center"/>
              <w:rPr>
                <w:color w:val="000000"/>
                <w:sz w:val="24"/>
                <w:szCs w:val="24"/>
              </w:rPr>
            </w:pPr>
          </w:p>
        </w:tc>
        <w:tc>
          <w:tcPr>
            <w:tcW w:w="8146" w:type="dxa"/>
            <w:tcBorders>
              <w:top w:val="single" w:sz="4" w:space="0" w:color="000000"/>
              <w:left w:val="single" w:sz="4" w:space="0" w:color="000000"/>
              <w:bottom w:val="single" w:sz="4" w:space="0" w:color="000000"/>
              <w:right w:val="single" w:sz="4" w:space="0" w:color="000000"/>
            </w:tcBorders>
            <w:vAlign w:val="center"/>
          </w:tcPr>
          <w:p w14:paraId="604A4629" w14:textId="556D6EF8" w:rsidR="007E30B0" w:rsidRDefault="003D4EA8">
            <w:pPr>
              <w:spacing w:line="276" w:lineRule="auto"/>
              <w:ind w:leftChars="0" w:left="2" w:hanging="2"/>
              <w:rPr>
                <w:color w:val="000000"/>
                <w:sz w:val="24"/>
                <w:szCs w:val="24"/>
              </w:rPr>
            </w:pPr>
            <w:r w:rsidRPr="001C5DBC">
              <w:rPr>
                <w:sz w:val="24"/>
                <w:szCs w:val="24"/>
              </w:rPr>
              <w:t>Рання діагностика рідкісних захворювань. Неонатальний скринінг</w:t>
            </w:r>
            <w:r w:rsidRPr="001C5DBC">
              <w:rPr>
                <w:sz w:val="24"/>
                <w:szCs w:val="24"/>
                <w:lang w:val="uk-UA"/>
              </w:rPr>
              <w:t>.</w:t>
            </w:r>
          </w:p>
        </w:tc>
        <w:tc>
          <w:tcPr>
            <w:tcW w:w="958" w:type="dxa"/>
            <w:tcBorders>
              <w:top w:val="single" w:sz="4" w:space="0" w:color="000000"/>
              <w:left w:val="single" w:sz="4" w:space="0" w:color="000000"/>
              <w:bottom w:val="single" w:sz="4" w:space="0" w:color="000000"/>
              <w:right w:val="single" w:sz="4" w:space="0" w:color="000000"/>
            </w:tcBorders>
            <w:hideMark/>
          </w:tcPr>
          <w:p w14:paraId="1C728AB5" w14:textId="24878B09" w:rsidR="007E30B0" w:rsidRPr="003D4EA8" w:rsidRDefault="003D4EA8">
            <w:pPr>
              <w:spacing w:line="276" w:lineRule="auto"/>
              <w:ind w:leftChars="0" w:left="2" w:hanging="2"/>
              <w:jc w:val="center"/>
              <w:rPr>
                <w:color w:val="000000"/>
                <w:sz w:val="24"/>
                <w:szCs w:val="24"/>
                <w:lang w:val="uk-UA"/>
              </w:rPr>
            </w:pPr>
            <w:r>
              <w:rPr>
                <w:color w:val="000000"/>
                <w:sz w:val="24"/>
                <w:szCs w:val="24"/>
                <w:lang w:val="uk-UA"/>
              </w:rPr>
              <w:t>3,25</w:t>
            </w:r>
          </w:p>
        </w:tc>
      </w:tr>
      <w:tr w:rsidR="007E30B0" w14:paraId="6CFBA384" w14:textId="77777777" w:rsidTr="003D4EA8">
        <w:trPr>
          <w:trHeight w:val="390"/>
        </w:trPr>
        <w:tc>
          <w:tcPr>
            <w:tcW w:w="751" w:type="dxa"/>
            <w:tcBorders>
              <w:top w:val="single" w:sz="4" w:space="0" w:color="000000"/>
              <w:left w:val="single" w:sz="4" w:space="0" w:color="000000"/>
              <w:bottom w:val="single" w:sz="4" w:space="0" w:color="000000"/>
              <w:right w:val="single" w:sz="4" w:space="0" w:color="000000"/>
            </w:tcBorders>
            <w:vAlign w:val="center"/>
          </w:tcPr>
          <w:p w14:paraId="403C2CC0" w14:textId="77777777" w:rsidR="007E30B0" w:rsidRDefault="007E30B0" w:rsidP="00B65B79">
            <w:pPr>
              <w:numPr>
                <w:ilvl w:val="0"/>
                <w:numId w:val="8"/>
              </w:numPr>
              <w:spacing w:line="276" w:lineRule="auto"/>
              <w:ind w:leftChars="0" w:left="2" w:hanging="2"/>
              <w:jc w:val="center"/>
              <w:rPr>
                <w:color w:val="000000"/>
                <w:sz w:val="24"/>
                <w:szCs w:val="24"/>
              </w:rPr>
            </w:pPr>
          </w:p>
        </w:tc>
        <w:tc>
          <w:tcPr>
            <w:tcW w:w="8146" w:type="dxa"/>
            <w:tcBorders>
              <w:top w:val="single" w:sz="4" w:space="0" w:color="000000"/>
              <w:left w:val="single" w:sz="4" w:space="0" w:color="000000"/>
              <w:bottom w:val="single" w:sz="4" w:space="0" w:color="000000"/>
              <w:right w:val="single" w:sz="4" w:space="0" w:color="000000"/>
            </w:tcBorders>
            <w:vAlign w:val="center"/>
          </w:tcPr>
          <w:p w14:paraId="5F8D8C74" w14:textId="34735D8E" w:rsidR="007E30B0" w:rsidRPr="003D4EA8" w:rsidRDefault="003D4EA8">
            <w:pPr>
              <w:spacing w:line="240" w:lineRule="auto"/>
              <w:ind w:leftChars="0" w:left="2" w:hanging="2"/>
              <w:rPr>
                <w:color w:val="000000"/>
                <w:sz w:val="24"/>
                <w:szCs w:val="24"/>
                <w:lang w:val="uk-UA"/>
              </w:rPr>
            </w:pPr>
            <w:r w:rsidRPr="001C5DBC">
              <w:rPr>
                <w:sz w:val="24"/>
                <w:szCs w:val="24"/>
              </w:rPr>
              <w:t>Вакцинопрофілактика інфекційних захворювань</w:t>
            </w:r>
            <w:r>
              <w:rPr>
                <w:sz w:val="24"/>
                <w:szCs w:val="24"/>
                <w:lang w:val="uk-UA"/>
              </w:rPr>
              <w:t>.</w:t>
            </w:r>
          </w:p>
        </w:tc>
        <w:tc>
          <w:tcPr>
            <w:tcW w:w="958" w:type="dxa"/>
            <w:tcBorders>
              <w:top w:val="single" w:sz="4" w:space="0" w:color="000000"/>
              <w:left w:val="single" w:sz="4" w:space="0" w:color="000000"/>
              <w:bottom w:val="single" w:sz="4" w:space="0" w:color="000000"/>
              <w:right w:val="single" w:sz="4" w:space="0" w:color="000000"/>
            </w:tcBorders>
            <w:hideMark/>
          </w:tcPr>
          <w:p w14:paraId="54521BA6" w14:textId="7408CEAC" w:rsidR="007E30B0" w:rsidRPr="003D4EA8" w:rsidRDefault="003D4EA8">
            <w:pPr>
              <w:spacing w:line="276" w:lineRule="auto"/>
              <w:ind w:leftChars="0" w:left="2" w:hanging="2"/>
              <w:jc w:val="center"/>
              <w:rPr>
                <w:color w:val="000000"/>
                <w:sz w:val="24"/>
                <w:szCs w:val="24"/>
                <w:lang w:val="uk-UA"/>
              </w:rPr>
            </w:pPr>
            <w:r>
              <w:rPr>
                <w:color w:val="000000"/>
                <w:sz w:val="24"/>
                <w:szCs w:val="24"/>
                <w:lang w:val="uk-UA"/>
              </w:rPr>
              <w:t>3,25</w:t>
            </w:r>
          </w:p>
        </w:tc>
      </w:tr>
      <w:tr w:rsidR="007E30B0" w14:paraId="76B21E92" w14:textId="77777777" w:rsidTr="003D4EA8">
        <w:trPr>
          <w:trHeight w:val="284"/>
        </w:trPr>
        <w:tc>
          <w:tcPr>
            <w:tcW w:w="751" w:type="dxa"/>
            <w:tcBorders>
              <w:top w:val="single" w:sz="4" w:space="0" w:color="000000"/>
              <w:left w:val="single" w:sz="4" w:space="0" w:color="000000"/>
              <w:bottom w:val="single" w:sz="4" w:space="0" w:color="000000"/>
              <w:right w:val="single" w:sz="4" w:space="0" w:color="000000"/>
            </w:tcBorders>
            <w:vAlign w:val="center"/>
          </w:tcPr>
          <w:p w14:paraId="0CBCF498" w14:textId="77777777" w:rsidR="007E30B0" w:rsidRDefault="007E30B0" w:rsidP="00B65B79">
            <w:pPr>
              <w:numPr>
                <w:ilvl w:val="0"/>
                <w:numId w:val="8"/>
              </w:numPr>
              <w:spacing w:line="276" w:lineRule="auto"/>
              <w:ind w:leftChars="0" w:left="2" w:hanging="2"/>
              <w:jc w:val="center"/>
              <w:rPr>
                <w:color w:val="000000"/>
                <w:sz w:val="24"/>
                <w:szCs w:val="24"/>
              </w:rPr>
            </w:pPr>
          </w:p>
        </w:tc>
        <w:tc>
          <w:tcPr>
            <w:tcW w:w="8146" w:type="dxa"/>
            <w:tcBorders>
              <w:top w:val="single" w:sz="4" w:space="0" w:color="000000"/>
              <w:left w:val="single" w:sz="4" w:space="0" w:color="000000"/>
              <w:bottom w:val="single" w:sz="4" w:space="0" w:color="000000"/>
              <w:right w:val="single" w:sz="4" w:space="0" w:color="000000"/>
            </w:tcBorders>
            <w:vAlign w:val="center"/>
          </w:tcPr>
          <w:p w14:paraId="48002596" w14:textId="48D8D61F" w:rsidR="007E30B0" w:rsidRPr="003D4EA8" w:rsidRDefault="003D4EA8">
            <w:pPr>
              <w:spacing w:line="240" w:lineRule="auto"/>
              <w:ind w:leftChars="0" w:left="2" w:hanging="2"/>
              <w:rPr>
                <w:color w:val="000000"/>
                <w:sz w:val="24"/>
                <w:szCs w:val="24"/>
                <w:lang w:val="uk-UA"/>
              </w:rPr>
            </w:pPr>
            <w:r w:rsidRPr="001C5DBC">
              <w:rPr>
                <w:sz w:val="24"/>
                <w:szCs w:val="24"/>
              </w:rPr>
              <w:t>Харчування здорової дитини, формування харчової поведінки дитини</w:t>
            </w:r>
            <w:r>
              <w:rPr>
                <w:sz w:val="24"/>
                <w:szCs w:val="24"/>
                <w:lang w:val="uk-UA"/>
              </w:rPr>
              <w:t>.</w:t>
            </w:r>
          </w:p>
        </w:tc>
        <w:tc>
          <w:tcPr>
            <w:tcW w:w="958" w:type="dxa"/>
            <w:tcBorders>
              <w:top w:val="single" w:sz="4" w:space="0" w:color="000000"/>
              <w:left w:val="single" w:sz="4" w:space="0" w:color="000000"/>
              <w:bottom w:val="single" w:sz="4" w:space="0" w:color="000000"/>
              <w:right w:val="single" w:sz="4" w:space="0" w:color="000000"/>
            </w:tcBorders>
            <w:hideMark/>
          </w:tcPr>
          <w:p w14:paraId="48AED870" w14:textId="5490EC2B" w:rsidR="007E30B0" w:rsidRPr="003D4EA8" w:rsidRDefault="003D4EA8">
            <w:pPr>
              <w:spacing w:line="276" w:lineRule="auto"/>
              <w:ind w:leftChars="0" w:left="2" w:hanging="2"/>
              <w:jc w:val="center"/>
              <w:rPr>
                <w:color w:val="000000"/>
                <w:sz w:val="24"/>
                <w:szCs w:val="24"/>
                <w:lang w:val="uk-UA"/>
              </w:rPr>
            </w:pPr>
            <w:r>
              <w:rPr>
                <w:color w:val="000000"/>
                <w:sz w:val="24"/>
                <w:szCs w:val="24"/>
                <w:lang w:val="uk-UA"/>
              </w:rPr>
              <w:t>3,25</w:t>
            </w:r>
          </w:p>
        </w:tc>
      </w:tr>
      <w:tr w:rsidR="007E30B0" w14:paraId="1022E500" w14:textId="77777777" w:rsidTr="007E30B0">
        <w:tc>
          <w:tcPr>
            <w:tcW w:w="8897" w:type="dxa"/>
            <w:gridSpan w:val="2"/>
            <w:tcBorders>
              <w:top w:val="single" w:sz="4" w:space="0" w:color="000000"/>
              <w:left w:val="single" w:sz="4" w:space="0" w:color="000000"/>
              <w:bottom w:val="single" w:sz="4" w:space="0" w:color="000000"/>
              <w:right w:val="single" w:sz="4" w:space="0" w:color="000000"/>
            </w:tcBorders>
            <w:hideMark/>
          </w:tcPr>
          <w:p w14:paraId="0B3F9245" w14:textId="77777777" w:rsidR="007E30B0" w:rsidRDefault="007E30B0">
            <w:pPr>
              <w:spacing w:line="276" w:lineRule="auto"/>
              <w:ind w:leftChars="0" w:left="2" w:hanging="2"/>
              <w:rPr>
                <w:color w:val="000000"/>
                <w:sz w:val="24"/>
                <w:szCs w:val="24"/>
              </w:rPr>
            </w:pPr>
            <w:r>
              <w:rPr>
                <w:color w:val="000000"/>
                <w:sz w:val="24"/>
                <w:szCs w:val="24"/>
              </w:rPr>
              <w:t>Усього з дисципліни</w:t>
            </w:r>
          </w:p>
        </w:tc>
        <w:tc>
          <w:tcPr>
            <w:tcW w:w="958" w:type="dxa"/>
            <w:tcBorders>
              <w:top w:val="single" w:sz="4" w:space="0" w:color="000000"/>
              <w:left w:val="single" w:sz="4" w:space="0" w:color="000000"/>
              <w:bottom w:val="single" w:sz="4" w:space="0" w:color="000000"/>
              <w:right w:val="single" w:sz="4" w:space="0" w:color="000000"/>
            </w:tcBorders>
            <w:vAlign w:val="center"/>
            <w:hideMark/>
          </w:tcPr>
          <w:p w14:paraId="20DB178B" w14:textId="0B7BDEB2" w:rsidR="007E30B0" w:rsidRPr="003D4EA8" w:rsidRDefault="003D4EA8">
            <w:pPr>
              <w:spacing w:line="276" w:lineRule="auto"/>
              <w:ind w:leftChars="0" w:left="2" w:hanging="2"/>
              <w:jc w:val="center"/>
              <w:rPr>
                <w:color w:val="000000"/>
                <w:sz w:val="24"/>
                <w:szCs w:val="24"/>
                <w:lang w:val="uk-UA"/>
              </w:rPr>
            </w:pPr>
            <w:r>
              <w:rPr>
                <w:color w:val="000000"/>
                <w:sz w:val="24"/>
                <w:szCs w:val="24"/>
                <w:lang w:val="uk-UA"/>
              </w:rPr>
              <w:t>26</w:t>
            </w:r>
          </w:p>
        </w:tc>
      </w:tr>
    </w:tbl>
    <w:p w14:paraId="2AE0D3A1" w14:textId="270E59B0" w:rsidR="003D4EA8" w:rsidRPr="00D50310" w:rsidRDefault="00D50310" w:rsidP="00D50310">
      <w:pPr>
        <w:spacing w:line="276" w:lineRule="auto"/>
        <w:ind w:leftChars="0" w:left="360" w:firstLineChars="0" w:firstLine="0"/>
        <w:jc w:val="both"/>
        <w:rPr>
          <w:color w:val="000000"/>
          <w:sz w:val="24"/>
          <w:szCs w:val="24"/>
        </w:rPr>
      </w:pPr>
      <w:r>
        <w:rPr>
          <w:b/>
          <w:color w:val="000000"/>
          <w:sz w:val="24"/>
          <w:szCs w:val="24"/>
          <w:lang w:val="uk-UA"/>
        </w:rPr>
        <w:t>5.</w:t>
      </w:r>
      <w:r w:rsidR="003D4EA8" w:rsidRPr="00D50310">
        <w:rPr>
          <w:b/>
          <w:color w:val="000000"/>
          <w:sz w:val="24"/>
          <w:szCs w:val="24"/>
        </w:rPr>
        <w:t xml:space="preserve">ТЕМАТИЧНИЙ ПЛАН </w:t>
      </w:r>
      <w:r w:rsidR="003D4EA8" w:rsidRPr="00D50310">
        <w:rPr>
          <w:b/>
          <w:color w:val="000000"/>
          <w:sz w:val="24"/>
          <w:szCs w:val="24"/>
          <w:lang w:val="uk-UA"/>
        </w:rPr>
        <w:t>ЛЕКЦІЙ</w:t>
      </w:r>
      <w:r w:rsidR="003D4EA8" w:rsidRPr="00D50310">
        <w:rPr>
          <w:b/>
          <w:color w:val="000000"/>
          <w:sz w:val="24"/>
          <w:szCs w:val="24"/>
        </w:rPr>
        <w:t xml:space="preserve"> Вибірковий курс «Осно</w:t>
      </w:r>
      <w:r w:rsidR="003D4EA8" w:rsidRPr="00D50310">
        <w:rPr>
          <w:b/>
          <w:color w:val="000000"/>
          <w:sz w:val="24"/>
          <w:szCs w:val="24"/>
          <w:lang w:val="uk-UA"/>
        </w:rPr>
        <w:t>вні клінічні стани та профілактика захворювань у дітей</w:t>
      </w:r>
      <w:r w:rsidR="003D4EA8" w:rsidRPr="00D50310">
        <w:rPr>
          <w:b/>
          <w:color w:val="000000"/>
          <w:sz w:val="24"/>
          <w:szCs w:val="24"/>
        </w:rPr>
        <w:t>»</w:t>
      </w:r>
    </w:p>
    <w:tbl>
      <w:tblPr>
        <w:tblW w:w="985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1"/>
        <w:gridCol w:w="8146"/>
        <w:gridCol w:w="958"/>
      </w:tblGrid>
      <w:tr w:rsidR="003D4EA8" w14:paraId="1682A5E5" w14:textId="77777777" w:rsidTr="001405C5">
        <w:trPr>
          <w:trHeight w:val="538"/>
        </w:trPr>
        <w:tc>
          <w:tcPr>
            <w:tcW w:w="751" w:type="dxa"/>
            <w:tcBorders>
              <w:top w:val="single" w:sz="4" w:space="0" w:color="000000"/>
              <w:left w:val="single" w:sz="4" w:space="0" w:color="000000"/>
              <w:bottom w:val="single" w:sz="4" w:space="0" w:color="000000"/>
              <w:right w:val="single" w:sz="4" w:space="0" w:color="000000"/>
            </w:tcBorders>
          </w:tcPr>
          <w:p w14:paraId="0E23A2AE" w14:textId="77777777" w:rsidR="003D4EA8" w:rsidRDefault="003D4EA8" w:rsidP="001405C5">
            <w:pPr>
              <w:spacing w:line="276" w:lineRule="auto"/>
              <w:ind w:leftChars="0" w:left="2" w:hanging="2"/>
              <w:jc w:val="center"/>
              <w:rPr>
                <w:color w:val="000000"/>
                <w:sz w:val="24"/>
                <w:szCs w:val="24"/>
              </w:rPr>
            </w:pPr>
          </w:p>
        </w:tc>
        <w:tc>
          <w:tcPr>
            <w:tcW w:w="8146" w:type="dxa"/>
            <w:tcBorders>
              <w:top w:val="single" w:sz="4" w:space="0" w:color="000000"/>
              <w:left w:val="single" w:sz="4" w:space="0" w:color="000000"/>
              <w:bottom w:val="single" w:sz="4" w:space="0" w:color="000000"/>
              <w:right w:val="single" w:sz="4" w:space="0" w:color="000000"/>
            </w:tcBorders>
            <w:hideMark/>
          </w:tcPr>
          <w:p w14:paraId="0824A2DD" w14:textId="77777777" w:rsidR="003D4EA8" w:rsidRDefault="003D4EA8" w:rsidP="001405C5">
            <w:pPr>
              <w:spacing w:line="276" w:lineRule="auto"/>
              <w:ind w:leftChars="0" w:left="2" w:hanging="2"/>
              <w:jc w:val="center"/>
              <w:rPr>
                <w:color w:val="000000"/>
                <w:sz w:val="24"/>
                <w:szCs w:val="24"/>
              </w:rPr>
            </w:pPr>
            <w:r>
              <w:rPr>
                <w:color w:val="000000"/>
                <w:sz w:val="24"/>
                <w:szCs w:val="24"/>
              </w:rPr>
              <w:t>Назви тем</w:t>
            </w:r>
          </w:p>
        </w:tc>
        <w:tc>
          <w:tcPr>
            <w:tcW w:w="958" w:type="dxa"/>
            <w:tcBorders>
              <w:top w:val="single" w:sz="4" w:space="0" w:color="000000"/>
              <w:left w:val="single" w:sz="4" w:space="0" w:color="000000"/>
              <w:bottom w:val="single" w:sz="4" w:space="0" w:color="000000"/>
              <w:right w:val="single" w:sz="4" w:space="0" w:color="000000"/>
            </w:tcBorders>
            <w:hideMark/>
          </w:tcPr>
          <w:p w14:paraId="0088ADDD" w14:textId="77777777" w:rsidR="003D4EA8" w:rsidRDefault="003D4EA8" w:rsidP="001405C5">
            <w:pPr>
              <w:spacing w:line="276" w:lineRule="auto"/>
              <w:ind w:leftChars="0" w:left="2" w:hanging="2"/>
              <w:rPr>
                <w:color w:val="000000"/>
                <w:sz w:val="24"/>
                <w:szCs w:val="24"/>
              </w:rPr>
            </w:pPr>
            <w:r>
              <w:rPr>
                <w:color w:val="000000"/>
                <w:sz w:val="24"/>
                <w:szCs w:val="24"/>
              </w:rPr>
              <w:t>годин</w:t>
            </w:r>
          </w:p>
        </w:tc>
      </w:tr>
      <w:tr w:rsidR="003D4EA8" w14:paraId="05F7FC22" w14:textId="77777777" w:rsidTr="001405C5">
        <w:tc>
          <w:tcPr>
            <w:tcW w:w="751" w:type="dxa"/>
            <w:tcBorders>
              <w:top w:val="single" w:sz="4" w:space="0" w:color="000000"/>
              <w:left w:val="single" w:sz="4" w:space="0" w:color="000000"/>
              <w:bottom w:val="single" w:sz="4" w:space="0" w:color="000000"/>
              <w:right w:val="single" w:sz="4" w:space="0" w:color="000000"/>
            </w:tcBorders>
            <w:vAlign w:val="center"/>
          </w:tcPr>
          <w:p w14:paraId="2D22F4EC" w14:textId="364F80FE" w:rsidR="003D4EA8" w:rsidRPr="003D4EA8" w:rsidRDefault="003D4EA8" w:rsidP="003D4EA8">
            <w:pPr>
              <w:spacing w:line="276" w:lineRule="auto"/>
              <w:ind w:leftChars="0" w:left="2" w:firstLineChars="0" w:firstLine="0"/>
              <w:rPr>
                <w:color w:val="000000"/>
                <w:sz w:val="24"/>
                <w:szCs w:val="24"/>
                <w:lang w:val="uk-UA"/>
              </w:rPr>
            </w:pPr>
            <w:r>
              <w:rPr>
                <w:color w:val="000000"/>
                <w:sz w:val="24"/>
                <w:szCs w:val="24"/>
                <w:lang w:val="uk-UA"/>
              </w:rPr>
              <w:t xml:space="preserve">      1</w:t>
            </w:r>
          </w:p>
        </w:tc>
        <w:tc>
          <w:tcPr>
            <w:tcW w:w="8146" w:type="dxa"/>
            <w:tcBorders>
              <w:top w:val="single" w:sz="4" w:space="0" w:color="000000"/>
              <w:left w:val="single" w:sz="4" w:space="0" w:color="000000"/>
              <w:bottom w:val="single" w:sz="4" w:space="0" w:color="000000"/>
              <w:right w:val="single" w:sz="4" w:space="0" w:color="000000"/>
            </w:tcBorders>
            <w:vAlign w:val="center"/>
          </w:tcPr>
          <w:p w14:paraId="1DA6741B" w14:textId="77777777" w:rsidR="004C002D" w:rsidRPr="004C002D" w:rsidRDefault="004C002D" w:rsidP="004C002D">
            <w:pPr>
              <w:spacing w:line="276" w:lineRule="auto"/>
              <w:ind w:leftChars="0" w:left="2" w:hanging="2"/>
              <w:rPr>
                <w:color w:val="000000"/>
                <w:sz w:val="24"/>
                <w:szCs w:val="24"/>
                <w:lang w:val="uk-UA"/>
              </w:rPr>
            </w:pPr>
            <w:r w:rsidRPr="004C002D">
              <w:rPr>
                <w:color w:val="000000"/>
                <w:sz w:val="24"/>
                <w:szCs w:val="24"/>
                <w:lang w:val="uk-UA"/>
              </w:rPr>
              <w:t xml:space="preserve">Значення преконцепційної підготовки та внутрішньоутробного періоду для розвитку здорової дитини. </w:t>
            </w:r>
          </w:p>
          <w:p w14:paraId="311ABF97" w14:textId="31C3CC9E" w:rsidR="003D4EA8" w:rsidRPr="004C002D" w:rsidRDefault="003D4EA8" w:rsidP="001405C5">
            <w:pPr>
              <w:spacing w:line="276" w:lineRule="auto"/>
              <w:ind w:leftChars="0" w:left="2" w:hanging="2"/>
              <w:rPr>
                <w:color w:val="000000"/>
                <w:sz w:val="24"/>
                <w:szCs w:val="24"/>
                <w:lang w:val="uk-UA"/>
              </w:rPr>
            </w:pPr>
          </w:p>
        </w:tc>
        <w:tc>
          <w:tcPr>
            <w:tcW w:w="958" w:type="dxa"/>
            <w:tcBorders>
              <w:top w:val="single" w:sz="4" w:space="0" w:color="000000"/>
              <w:left w:val="single" w:sz="4" w:space="0" w:color="000000"/>
              <w:bottom w:val="single" w:sz="4" w:space="0" w:color="000000"/>
              <w:right w:val="single" w:sz="4" w:space="0" w:color="000000"/>
            </w:tcBorders>
            <w:hideMark/>
          </w:tcPr>
          <w:p w14:paraId="6A34C860" w14:textId="1B3C555E" w:rsidR="003D4EA8" w:rsidRPr="003D4EA8" w:rsidRDefault="003D4EA8" w:rsidP="001405C5">
            <w:pPr>
              <w:spacing w:line="276" w:lineRule="auto"/>
              <w:ind w:leftChars="0" w:left="2" w:hanging="2"/>
              <w:jc w:val="center"/>
              <w:rPr>
                <w:color w:val="000000"/>
                <w:sz w:val="24"/>
                <w:szCs w:val="24"/>
                <w:lang w:val="uk-UA"/>
              </w:rPr>
            </w:pPr>
            <w:r>
              <w:rPr>
                <w:color w:val="000000"/>
                <w:sz w:val="24"/>
                <w:szCs w:val="24"/>
                <w:lang w:val="uk-UA"/>
              </w:rPr>
              <w:t>1</w:t>
            </w:r>
          </w:p>
        </w:tc>
      </w:tr>
      <w:tr w:rsidR="003D4EA8" w14:paraId="2CCC67D0" w14:textId="77777777" w:rsidTr="001405C5">
        <w:trPr>
          <w:trHeight w:val="527"/>
        </w:trPr>
        <w:tc>
          <w:tcPr>
            <w:tcW w:w="751" w:type="dxa"/>
            <w:tcBorders>
              <w:top w:val="single" w:sz="4" w:space="0" w:color="000000"/>
              <w:left w:val="single" w:sz="4" w:space="0" w:color="000000"/>
              <w:bottom w:val="single" w:sz="4" w:space="0" w:color="000000"/>
              <w:right w:val="single" w:sz="4" w:space="0" w:color="000000"/>
            </w:tcBorders>
            <w:vAlign w:val="center"/>
          </w:tcPr>
          <w:p w14:paraId="159059B4" w14:textId="5ED8EE8D" w:rsidR="003D4EA8" w:rsidRPr="003D4EA8" w:rsidRDefault="003D4EA8" w:rsidP="003D4EA8">
            <w:pPr>
              <w:pStyle w:val="a4"/>
              <w:numPr>
                <w:ilvl w:val="0"/>
                <w:numId w:val="43"/>
              </w:numPr>
              <w:spacing w:line="276" w:lineRule="auto"/>
              <w:ind w:leftChars="0" w:firstLineChars="0"/>
              <w:rPr>
                <w:color w:val="000000"/>
                <w:sz w:val="24"/>
                <w:szCs w:val="24"/>
                <w:lang w:val="uk-UA"/>
              </w:rPr>
            </w:pPr>
            <w:r>
              <w:rPr>
                <w:color w:val="000000"/>
                <w:sz w:val="24"/>
                <w:szCs w:val="24"/>
                <w:lang w:val="uk-UA"/>
              </w:rPr>
              <w:t xml:space="preserve"> </w:t>
            </w:r>
          </w:p>
        </w:tc>
        <w:tc>
          <w:tcPr>
            <w:tcW w:w="8146" w:type="dxa"/>
            <w:tcBorders>
              <w:top w:val="single" w:sz="4" w:space="0" w:color="000000"/>
              <w:left w:val="single" w:sz="4" w:space="0" w:color="000000"/>
              <w:bottom w:val="single" w:sz="4" w:space="0" w:color="000000"/>
              <w:right w:val="single" w:sz="4" w:space="0" w:color="000000"/>
            </w:tcBorders>
            <w:vAlign w:val="center"/>
          </w:tcPr>
          <w:p w14:paraId="5DCE0E74" w14:textId="1BA829E1" w:rsidR="003D4EA8" w:rsidRPr="004C002D" w:rsidRDefault="004C002D" w:rsidP="001405C5">
            <w:pPr>
              <w:spacing w:line="276" w:lineRule="auto"/>
              <w:ind w:leftChars="0" w:left="2" w:hanging="2"/>
              <w:rPr>
                <w:color w:val="000000"/>
                <w:sz w:val="24"/>
                <w:szCs w:val="24"/>
                <w:lang w:val="uk-UA"/>
              </w:rPr>
            </w:pPr>
            <w:r w:rsidRPr="004C002D">
              <w:rPr>
                <w:color w:val="000000"/>
                <w:sz w:val="24"/>
                <w:szCs w:val="24"/>
              </w:rPr>
              <w:t>Рання діагностика орфанних захворювань</w:t>
            </w:r>
          </w:p>
        </w:tc>
        <w:tc>
          <w:tcPr>
            <w:tcW w:w="958" w:type="dxa"/>
            <w:tcBorders>
              <w:top w:val="single" w:sz="4" w:space="0" w:color="000000"/>
              <w:left w:val="single" w:sz="4" w:space="0" w:color="000000"/>
              <w:bottom w:val="single" w:sz="4" w:space="0" w:color="000000"/>
              <w:right w:val="single" w:sz="4" w:space="0" w:color="000000"/>
            </w:tcBorders>
            <w:hideMark/>
          </w:tcPr>
          <w:p w14:paraId="450D5D98" w14:textId="6183E9E6" w:rsidR="003D4EA8" w:rsidRPr="003D4EA8" w:rsidRDefault="003D4EA8" w:rsidP="001405C5">
            <w:pPr>
              <w:spacing w:line="276" w:lineRule="auto"/>
              <w:ind w:leftChars="0" w:left="2" w:hanging="2"/>
              <w:jc w:val="center"/>
              <w:rPr>
                <w:color w:val="000000"/>
                <w:sz w:val="24"/>
                <w:szCs w:val="24"/>
                <w:lang w:val="uk-UA"/>
              </w:rPr>
            </w:pPr>
            <w:r>
              <w:rPr>
                <w:color w:val="000000"/>
                <w:sz w:val="24"/>
                <w:szCs w:val="24"/>
                <w:lang w:val="uk-UA"/>
              </w:rPr>
              <w:t>1</w:t>
            </w:r>
          </w:p>
        </w:tc>
      </w:tr>
      <w:tr w:rsidR="003D4EA8" w14:paraId="5C69B106" w14:textId="77777777" w:rsidTr="001405C5">
        <w:trPr>
          <w:trHeight w:val="348"/>
        </w:trPr>
        <w:tc>
          <w:tcPr>
            <w:tcW w:w="751" w:type="dxa"/>
            <w:tcBorders>
              <w:top w:val="single" w:sz="4" w:space="0" w:color="000000"/>
              <w:left w:val="single" w:sz="4" w:space="0" w:color="000000"/>
              <w:bottom w:val="single" w:sz="4" w:space="0" w:color="000000"/>
              <w:right w:val="single" w:sz="4" w:space="0" w:color="000000"/>
            </w:tcBorders>
            <w:vAlign w:val="center"/>
          </w:tcPr>
          <w:p w14:paraId="38B75700" w14:textId="18A5971B" w:rsidR="003D4EA8" w:rsidRPr="003D4EA8" w:rsidRDefault="003D4EA8" w:rsidP="003D4EA8">
            <w:pPr>
              <w:spacing w:line="276" w:lineRule="auto"/>
              <w:ind w:leftChars="0" w:left="360" w:firstLineChars="0" w:firstLine="0"/>
              <w:jc w:val="center"/>
              <w:rPr>
                <w:color w:val="000000"/>
                <w:sz w:val="24"/>
                <w:szCs w:val="24"/>
                <w:lang w:val="uk-UA"/>
              </w:rPr>
            </w:pPr>
            <w:r>
              <w:rPr>
                <w:color w:val="000000"/>
                <w:sz w:val="24"/>
                <w:szCs w:val="24"/>
                <w:lang w:val="uk-UA"/>
              </w:rPr>
              <w:t>3</w:t>
            </w:r>
          </w:p>
        </w:tc>
        <w:tc>
          <w:tcPr>
            <w:tcW w:w="8146" w:type="dxa"/>
            <w:tcBorders>
              <w:top w:val="single" w:sz="4" w:space="0" w:color="000000"/>
              <w:left w:val="single" w:sz="4" w:space="0" w:color="000000"/>
              <w:bottom w:val="single" w:sz="4" w:space="0" w:color="000000"/>
              <w:right w:val="single" w:sz="4" w:space="0" w:color="000000"/>
            </w:tcBorders>
            <w:vAlign w:val="center"/>
          </w:tcPr>
          <w:p w14:paraId="77FDBD07" w14:textId="77777777" w:rsidR="004C002D" w:rsidRPr="004C002D" w:rsidRDefault="004C002D" w:rsidP="004C002D">
            <w:pPr>
              <w:shd w:val="clear" w:color="auto" w:fill="FFFFFF"/>
              <w:spacing w:line="240" w:lineRule="auto"/>
              <w:ind w:leftChars="0" w:left="2" w:hanging="2"/>
              <w:jc w:val="both"/>
              <w:rPr>
                <w:color w:val="000000"/>
                <w:sz w:val="24"/>
                <w:szCs w:val="24"/>
                <w:lang w:val="uk-UA"/>
              </w:rPr>
            </w:pPr>
            <w:r w:rsidRPr="004C002D">
              <w:rPr>
                <w:color w:val="000000"/>
                <w:sz w:val="24"/>
                <w:szCs w:val="24"/>
                <w:lang w:val="uk-UA"/>
              </w:rPr>
              <w:t xml:space="preserve">Особливості вакцинації дітей з хронічною патологією та відхиленням від календаря щеплень. </w:t>
            </w:r>
          </w:p>
          <w:p w14:paraId="6C917CEE" w14:textId="33949CAF" w:rsidR="003D4EA8" w:rsidRPr="004C002D" w:rsidRDefault="003D4EA8" w:rsidP="001405C5">
            <w:pPr>
              <w:shd w:val="clear" w:color="auto" w:fill="FFFFFF"/>
              <w:spacing w:line="240" w:lineRule="auto"/>
              <w:ind w:leftChars="0" w:left="2" w:hanging="2"/>
              <w:jc w:val="both"/>
              <w:rPr>
                <w:color w:val="000000"/>
                <w:sz w:val="24"/>
                <w:szCs w:val="24"/>
                <w:lang w:val="uk-UA"/>
              </w:rPr>
            </w:pPr>
          </w:p>
        </w:tc>
        <w:tc>
          <w:tcPr>
            <w:tcW w:w="958" w:type="dxa"/>
            <w:tcBorders>
              <w:top w:val="single" w:sz="4" w:space="0" w:color="000000"/>
              <w:left w:val="single" w:sz="4" w:space="0" w:color="000000"/>
              <w:bottom w:val="single" w:sz="4" w:space="0" w:color="000000"/>
              <w:right w:val="single" w:sz="4" w:space="0" w:color="000000"/>
            </w:tcBorders>
            <w:hideMark/>
          </w:tcPr>
          <w:p w14:paraId="24729FD0" w14:textId="7E7E17A5" w:rsidR="003D4EA8" w:rsidRPr="003D4EA8" w:rsidRDefault="003D4EA8" w:rsidP="001405C5">
            <w:pPr>
              <w:spacing w:line="276" w:lineRule="auto"/>
              <w:ind w:leftChars="0" w:left="2" w:hanging="2"/>
              <w:jc w:val="center"/>
              <w:rPr>
                <w:color w:val="000000"/>
                <w:sz w:val="24"/>
                <w:szCs w:val="24"/>
                <w:lang w:val="uk-UA"/>
              </w:rPr>
            </w:pPr>
            <w:r>
              <w:rPr>
                <w:color w:val="000000"/>
                <w:sz w:val="24"/>
                <w:szCs w:val="24"/>
                <w:lang w:val="uk-UA"/>
              </w:rPr>
              <w:t>1</w:t>
            </w:r>
          </w:p>
        </w:tc>
      </w:tr>
      <w:tr w:rsidR="003D4EA8" w14:paraId="76ABE0A8" w14:textId="77777777" w:rsidTr="001405C5">
        <w:trPr>
          <w:trHeight w:val="527"/>
        </w:trPr>
        <w:tc>
          <w:tcPr>
            <w:tcW w:w="751" w:type="dxa"/>
            <w:tcBorders>
              <w:top w:val="single" w:sz="4" w:space="0" w:color="000000"/>
              <w:left w:val="single" w:sz="4" w:space="0" w:color="000000"/>
              <w:bottom w:val="single" w:sz="4" w:space="0" w:color="000000"/>
              <w:right w:val="single" w:sz="4" w:space="0" w:color="000000"/>
            </w:tcBorders>
            <w:vAlign w:val="center"/>
          </w:tcPr>
          <w:p w14:paraId="5DB91170" w14:textId="23A29976" w:rsidR="003D4EA8" w:rsidRPr="003D4EA8" w:rsidRDefault="003D4EA8" w:rsidP="003D4EA8">
            <w:pPr>
              <w:spacing w:line="276" w:lineRule="auto"/>
              <w:ind w:leftChars="0" w:left="360" w:firstLineChars="0" w:firstLine="0"/>
              <w:jc w:val="center"/>
              <w:rPr>
                <w:color w:val="000000"/>
                <w:sz w:val="24"/>
                <w:szCs w:val="24"/>
                <w:lang w:val="uk-UA"/>
              </w:rPr>
            </w:pPr>
            <w:r>
              <w:rPr>
                <w:color w:val="000000"/>
                <w:sz w:val="24"/>
                <w:szCs w:val="24"/>
                <w:lang w:val="uk-UA"/>
              </w:rPr>
              <w:t>4</w:t>
            </w:r>
          </w:p>
        </w:tc>
        <w:tc>
          <w:tcPr>
            <w:tcW w:w="8146" w:type="dxa"/>
            <w:tcBorders>
              <w:top w:val="single" w:sz="4" w:space="0" w:color="000000"/>
              <w:left w:val="single" w:sz="4" w:space="0" w:color="000000"/>
              <w:bottom w:val="single" w:sz="4" w:space="0" w:color="000000"/>
              <w:right w:val="single" w:sz="4" w:space="0" w:color="000000"/>
            </w:tcBorders>
            <w:vAlign w:val="center"/>
          </w:tcPr>
          <w:p w14:paraId="7E20ADA3" w14:textId="77777777" w:rsidR="004C002D" w:rsidRPr="004C002D" w:rsidRDefault="004C002D" w:rsidP="004C002D">
            <w:pPr>
              <w:spacing w:line="276" w:lineRule="auto"/>
              <w:ind w:leftChars="0" w:left="2" w:hanging="2"/>
              <w:rPr>
                <w:color w:val="000000"/>
                <w:sz w:val="24"/>
                <w:szCs w:val="24"/>
                <w:lang w:val="uk-UA"/>
              </w:rPr>
            </w:pPr>
            <w:r w:rsidRPr="004C002D">
              <w:rPr>
                <w:color w:val="000000"/>
                <w:sz w:val="24"/>
                <w:szCs w:val="24"/>
                <w:lang w:val="uk-UA"/>
              </w:rPr>
              <w:t>Особливості формування харчової поведінки дитини.</w:t>
            </w:r>
          </w:p>
          <w:p w14:paraId="1FDEE2DC" w14:textId="674BB539" w:rsidR="003D4EA8" w:rsidRPr="004C002D" w:rsidRDefault="003D4EA8" w:rsidP="001405C5">
            <w:pPr>
              <w:spacing w:line="276" w:lineRule="auto"/>
              <w:ind w:leftChars="0" w:left="2" w:hanging="2"/>
              <w:rPr>
                <w:color w:val="000000"/>
                <w:sz w:val="24"/>
                <w:szCs w:val="24"/>
              </w:rPr>
            </w:pPr>
          </w:p>
        </w:tc>
        <w:tc>
          <w:tcPr>
            <w:tcW w:w="958" w:type="dxa"/>
            <w:tcBorders>
              <w:top w:val="single" w:sz="4" w:space="0" w:color="000000"/>
              <w:left w:val="single" w:sz="4" w:space="0" w:color="000000"/>
              <w:bottom w:val="single" w:sz="4" w:space="0" w:color="000000"/>
              <w:right w:val="single" w:sz="4" w:space="0" w:color="000000"/>
            </w:tcBorders>
            <w:hideMark/>
          </w:tcPr>
          <w:p w14:paraId="44B1DE59" w14:textId="411204EF" w:rsidR="003D4EA8" w:rsidRPr="003D4EA8" w:rsidRDefault="003D4EA8" w:rsidP="001405C5">
            <w:pPr>
              <w:spacing w:line="276" w:lineRule="auto"/>
              <w:ind w:leftChars="0" w:left="2" w:hanging="2"/>
              <w:jc w:val="center"/>
              <w:rPr>
                <w:color w:val="000000"/>
                <w:sz w:val="24"/>
                <w:szCs w:val="24"/>
                <w:lang w:val="uk-UA"/>
              </w:rPr>
            </w:pPr>
            <w:r>
              <w:rPr>
                <w:color w:val="000000"/>
                <w:sz w:val="24"/>
                <w:szCs w:val="24"/>
                <w:lang w:val="uk-UA"/>
              </w:rPr>
              <w:t>1</w:t>
            </w:r>
          </w:p>
        </w:tc>
      </w:tr>
      <w:tr w:rsidR="003D4EA8" w14:paraId="316C1331" w14:textId="77777777" w:rsidTr="001405C5">
        <w:tc>
          <w:tcPr>
            <w:tcW w:w="8897" w:type="dxa"/>
            <w:gridSpan w:val="2"/>
            <w:tcBorders>
              <w:top w:val="single" w:sz="4" w:space="0" w:color="000000"/>
              <w:left w:val="single" w:sz="4" w:space="0" w:color="000000"/>
              <w:bottom w:val="single" w:sz="4" w:space="0" w:color="000000"/>
              <w:right w:val="single" w:sz="4" w:space="0" w:color="000000"/>
            </w:tcBorders>
            <w:hideMark/>
          </w:tcPr>
          <w:p w14:paraId="3EE4963A" w14:textId="77777777" w:rsidR="003D4EA8" w:rsidRDefault="003D4EA8" w:rsidP="001405C5">
            <w:pPr>
              <w:spacing w:line="276" w:lineRule="auto"/>
              <w:ind w:leftChars="0" w:left="2" w:hanging="2"/>
              <w:rPr>
                <w:color w:val="000000"/>
                <w:sz w:val="24"/>
                <w:szCs w:val="24"/>
              </w:rPr>
            </w:pPr>
            <w:r>
              <w:rPr>
                <w:color w:val="000000"/>
                <w:sz w:val="24"/>
                <w:szCs w:val="24"/>
              </w:rPr>
              <w:t>Усього з дисципліни</w:t>
            </w:r>
          </w:p>
        </w:tc>
        <w:tc>
          <w:tcPr>
            <w:tcW w:w="958" w:type="dxa"/>
            <w:tcBorders>
              <w:top w:val="single" w:sz="4" w:space="0" w:color="000000"/>
              <w:left w:val="single" w:sz="4" w:space="0" w:color="000000"/>
              <w:bottom w:val="single" w:sz="4" w:space="0" w:color="000000"/>
              <w:right w:val="single" w:sz="4" w:space="0" w:color="000000"/>
            </w:tcBorders>
            <w:vAlign w:val="center"/>
            <w:hideMark/>
          </w:tcPr>
          <w:p w14:paraId="6264004A" w14:textId="04062D19" w:rsidR="003D4EA8" w:rsidRPr="003D4EA8" w:rsidRDefault="003D4EA8" w:rsidP="001405C5">
            <w:pPr>
              <w:spacing w:line="276" w:lineRule="auto"/>
              <w:ind w:leftChars="0" w:left="2" w:hanging="2"/>
              <w:jc w:val="center"/>
              <w:rPr>
                <w:color w:val="000000"/>
                <w:sz w:val="24"/>
                <w:szCs w:val="24"/>
                <w:lang w:val="uk-UA"/>
              </w:rPr>
            </w:pPr>
            <w:r>
              <w:rPr>
                <w:color w:val="000000"/>
                <w:sz w:val="24"/>
                <w:szCs w:val="24"/>
                <w:lang w:val="uk-UA"/>
              </w:rPr>
              <w:t>4</w:t>
            </w:r>
          </w:p>
        </w:tc>
      </w:tr>
    </w:tbl>
    <w:p w14:paraId="7B9C3F0F" w14:textId="77777777" w:rsidR="004C002D" w:rsidRDefault="004C002D" w:rsidP="004C002D">
      <w:pPr>
        <w:spacing w:line="276" w:lineRule="auto"/>
        <w:ind w:leftChars="0" w:left="0" w:firstLineChars="0" w:firstLine="0"/>
        <w:jc w:val="both"/>
        <w:rPr>
          <w:b/>
          <w:color w:val="000000"/>
          <w:sz w:val="24"/>
          <w:szCs w:val="24"/>
          <w:lang w:val="uk-UA"/>
        </w:rPr>
      </w:pPr>
    </w:p>
    <w:p w14:paraId="18FEC26E" w14:textId="6F920B3C" w:rsidR="007E30B0" w:rsidRDefault="00D50310" w:rsidP="004C002D">
      <w:pPr>
        <w:spacing w:line="276" w:lineRule="auto"/>
        <w:ind w:leftChars="0" w:left="0" w:firstLineChars="0" w:firstLine="0"/>
        <w:jc w:val="both"/>
        <w:rPr>
          <w:color w:val="000000"/>
          <w:sz w:val="24"/>
          <w:szCs w:val="24"/>
        </w:rPr>
      </w:pPr>
      <w:r>
        <w:rPr>
          <w:b/>
          <w:color w:val="000000"/>
          <w:sz w:val="24"/>
          <w:szCs w:val="24"/>
          <w:lang w:val="uk-UA"/>
        </w:rPr>
        <w:t>6</w:t>
      </w:r>
      <w:r w:rsidR="007E30B0">
        <w:rPr>
          <w:b/>
          <w:color w:val="000000"/>
          <w:sz w:val="24"/>
          <w:szCs w:val="24"/>
        </w:rPr>
        <w:t>.Самостійна робота студента</w:t>
      </w:r>
    </w:p>
    <w:tbl>
      <w:tblPr>
        <w:tblW w:w="985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6"/>
        <w:gridCol w:w="7676"/>
        <w:gridCol w:w="1383"/>
      </w:tblGrid>
      <w:tr w:rsidR="007E30B0" w14:paraId="6A32D232" w14:textId="77777777" w:rsidTr="007E30B0">
        <w:trPr>
          <w:tblHeader/>
        </w:trPr>
        <w:tc>
          <w:tcPr>
            <w:tcW w:w="796" w:type="dxa"/>
            <w:tcBorders>
              <w:top w:val="single" w:sz="4" w:space="0" w:color="000000"/>
              <w:left w:val="single" w:sz="4" w:space="0" w:color="000000"/>
              <w:bottom w:val="single" w:sz="4" w:space="0" w:color="000000"/>
              <w:right w:val="single" w:sz="4" w:space="0" w:color="000000"/>
            </w:tcBorders>
            <w:vAlign w:val="center"/>
            <w:hideMark/>
          </w:tcPr>
          <w:p w14:paraId="0075A7F1" w14:textId="77777777" w:rsidR="007E30B0" w:rsidRDefault="007E30B0">
            <w:pPr>
              <w:spacing w:line="276" w:lineRule="auto"/>
              <w:ind w:leftChars="0" w:left="2" w:hanging="2"/>
              <w:jc w:val="center"/>
              <w:rPr>
                <w:color w:val="000000"/>
                <w:sz w:val="24"/>
                <w:szCs w:val="24"/>
              </w:rPr>
            </w:pPr>
            <w:r>
              <w:rPr>
                <w:color w:val="000000"/>
                <w:sz w:val="24"/>
                <w:szCs w:val="24"/>
              </w:rPr>
              <w:lastRenderedPageBreak/>
              <w:t>№ з/п</w:t>
            </w:r>
          </w:p>
        </w:tc>
        <w:tc>
          <w:tcPr>
            <w:tcW w:w="7676" w:type="dxa"/>
            <w:tcBorders>
              <w:top w:val="single" w:sz="4" w:space="0" w:color="000000"/>
              <w:left w:val="single" w:sz="4" w:space="0" w:color="000000"/>
              <w:bottom w:val="single" w:sz="4" w:space="0" w:color="000000"/>
              <w:right w:val="single" w:sz="4" w:space="0" w:color="000000"/>
            </w:tcBorders>
            <w:vAlign w:val="center"/>
            <w:hideMark/>
          </w:tcPr>
          <w:p w14:paraId="3CB881F2" w14:textId="77777777" w:rsidR="007E30B0" w:rsidRDefault="007E30B0">
            <w:pPr>
              <w:spacing w:line="276" w:lineRule="auto"/>
              <w:ind w:leftChars="0" w:left="2" w:hanging="2"/>
              <w:jc w:val="center"/>
              <w:rPr>
                <w:color w:val="000000"/>
                <w:sz w:val="24"/>
                <w:szCs w:val="24"/>
              </w:rPr>
            </w:pPr>
            <w:r>
              <w:rPr>
                <w:color w:val="000000"/>
                <w:sz w:val="24"/>
                <w:szCs w:val="24"/>
              </w:rPr>
              <w:t>Зміст роботи</w:t>
            </w:r>
          </w:p>
        </w:tc>
        <w:tc>
          <w:tcPr>
            <w:tcW w:w="1383" w:type="dxa"/>
            <w:tcBorders>
              <w:top w:val="single" w:sz="4" w:space="0" w:color="000000"/>
              <w:left w:val="single" w:sz="4" w:space="0" w:color="000000"/>
              <w:bottom w:val="single" w:sz="4" w:space="0" w:color="000000"/>
              <w:right w:val="single" w:sz="4" w:space="0" w:color="000000"/>
            </w:tcBorders>
            <w:vAlign w:val="center"/>
            <w:hideMark/>
          </w:tcPr>
          <w:p w14:paraId="0D5E0001" w14:textId="77777777" w:rsidR="007E30B0" w:rsidRDefault="007E30B0">
            <w:pPr>
              <w:spacing w:line="276" w:lineRule="auto"/>
              <w:ind w:leftChars="0" w:left="2" w:hanging="2"/>
              <w:jc w:val="center"/>
              <w:rPr>
                <w:color w:val="000000"/>
                <w:sz w:val="24"/>
                <w:szCs w:val="24"/>
              </w:rPr>
            </w:pPr>
            <w:r>
              <w:rPr>
                <w:color w:val="000000"/>
                <w:sz w:val="24"/>
                <w:szCs w:val="24"/>
              </w:rPr>
              <w:t>Кількість годин</w:t>
            </w:r>
          </w:p>
        </w:tc>
      </w:tr>
      <w:tr w:rsidR="007E30B0" w14:paraId="73C7D896" w14:textId="77777777" w:rsidTr="007E30B0">
        <w:trPr>
          <w:trHeight w:val="493"/>
        </w:trPr>
        <w:tc>
          <w:tcPr>
            <w:tcW w:w="796" w:type="dxa"/>
            <w:tcBorders>
              <w:top w:val="single" w:sz="4" w:space="0" w:color="000000"/>
              <w:left w:val="single" w:sz="4" w:space="0" w:color="000000"/>
              <w:bottom w:val="single" w:sz="4" w:space="0" w:color="000000"/>
              <w:right w:val="single" w:sz="4" w:space="0" w:color="000000"/>
            </w:tcBorders>
          </w:tcPr>
          <w:p w14:paraId="3AB6ABF8" w14:textId="77777777" w:rsidR="007E30B0" w:rsidRDefault="007E30B0" w:rsidP="00B65B79">
            <w:pPr>
              <w:numPr>
                <w:ilvl w:val="0"/>
                <w:numId w:val="9"/>
              </w:numPr>
              <w:tabs>
                <w:tab w:val="left" w:pos="720"/>
              </w:tabs>
              <w:spacing w:line="276" w:lineRule="auto"/>
              <w:ind w:leftChars="0" w:left="2" w:hanging="2"/>
              <w:jc w:val="right"/>
              <w:rPr>
                <w:color w:val="000000"/>
                <w:sz w:val="24"/>
                <w:szCs w:val="24"/>
              </w:rPr>
            </w:pPr>
          </w:p>
        </w:tc>
        <w:tc>
          <w:tcPr>
            <w:tcW w:w="7676" w:type="dxa"/>
            <w:tcBorders>
              <w:top w:val="single" w:sz="4" w:space="0" w:color="000000"/>
              <w:left w:val="single" w:sz="4" w:space="0" w:color="000000"/>
              <w:bottom w:val="single" w:sz="4" w:space="0" w:color="000000"/>
              <w:right w:val="single" w:sz="4" w:space="0" w:color="000000"/>
            </w:tcBorders>
            <w:hideMark/>
          </w:tcPr>
          <w:p w14:paraId="0CF020D7" w14:textId="77777777" w:rsidR="007E30B0" w:rsidRDefault="007E30B0">
            <w:pPr>
              <w:spacing w:line="276" w:lineRule="auto"/>
              <w:ind w:leftChars="0" w:left="2" w:hanging="2"/>
              <w:rPr>
                <w:color w:val="000000"/>
                <w:sz w:val="24"/>
                <w:szCs w:val="24"/>
              </w:rPr>
            </w:pPr>
            <w:r>
              <w:rPr>
                <w:color w:val="000000"/>
                <w:sz w:val="24"/>
                <w:szCs w:val="24"/>
              </w:rPr>
              <w:t>Підготовка до практичних занять</w:t>
            </w:r>
          </w:p>
        </w:tc>
        <w:tc>
          <w:tcPr>
            <w:tcW w:w="1383" w:type="dxa"/>
            <w:tcBorders>
              <w:top w:val="single" w:sz="4" w:space="0" w:color="000000"/>
              <w:left w:val="single" w:sz="4" w:space="0" w:color="000000"/>
              <w:bottom w:val="single" w:sz="4" w:space="0" w:color="000000"/>
              <w:right w:val="single" w:sz="4" w:space="0" w:color="000000"/>
            </w:tcBorders>
            <w:hideMark/>
          </w:tcPr>
          <w:p w14:paraId="7328801D" w14:textId="7FE4891E" w:rsidR="007E30B0" w:rsidRDefault="003D4EA8">
            <w:pPr>
              <w:spacing w:line="276" w:lineRule="auto"/>
              <w:ind w:leftChars="0" w:left="2" w:hanging="2"/>
              <w:jc w:val="center"/>
              <w:rPr>
                <w:color w:val="000000"/>
                <w:sz w:val="24"/>
                <w:szCs w:val="24"/>
              </w:rPr>
            </w:pPr>
            <w:r>
              <w:rPr>
                <w:color w:val="000000"/>
                <w:sz w:val="24"/>
                <w:szCs w:val="24"/>
                <w:lang w:val="uk-UA"/>
              </w:rPr>
              <w:t>6</w:t>
            </w:r>
            <w:r w:rsidR="007E30B0">
              <w:rPr>
                <w:color w:val="000000"/>
                <w:sz w:val="24"/>
                <w:szCs w:val="24"/>
              </w:rPr>
              <w:t>0</w:t>
            </w:r>
          </w:p>
        </w:tc>
      </w:tr>
      <w:tr w:rsidR="007E30B0" w14:paraId="21DFC8A6" w14:textId="77777777" w:rsidTr="007E30B0">
        <w:trPr>
          <w:trHeight w:val="493"/>
        </w:trPr>
        <w:tc>
          <w:tcPr>
            <w:tcW w:w="8472" w:type="dxa"/>
            <w:gridSpan w:val="2"/>
            <w:tcBorders>
              <w:top w:val="single" w:sz="4" w:space="0" w:color="000000"/>
              <w:left w:val="single" w:sz="4" w:space="0" w:color="000000"/>
              <w:bottom w:val="single" w:sz="4" w:space="0" w:color="000000"/>
              <w:right w:val="single" w:sz="4" w:space="0" w:color="000000"/>
            </w:tcBorders>
            <w:hideMark/>
          </w:tcPr>
          <w:p w14:paraId="54CCDCAA" w14:textId="77777777" w:rsidR="007E30B0" w:rsidRDefault="007E30B0">
            <w:pPr>
              <w:spacing w:line="276" w:lineRule="auto"/>
              <w:ind w:leftChars="0" w:left="2" w:hanging="2"/>
              <w:rPr>
                <w:color w:val="000000"/>
                <w:sz w:val="24"/>
                <w:szCs w:val="24"/>
              </w:rPr>
            </w:pPr>
            <w:r>
              <w:rPr>
                <w:color w:val="000000"/>
                <w:sz w:val="24"/>
                <w:szCs w:val="24"/>
              </w:rPr>
              <w:t>Усього з дисципліни</w:t>
            </w:r>
          </w:p>
        </w:tc>
        <w:tc>
          <w:tcPr>
            <w:tcW w:w="1383" w:type="dxa"/>
            <w:tcBorders>
              <w:top w:val="single" w:sz="4" w:space="0" w:color="000000"/>
              <w:left w:val="single" w:sz="4" w:space="0" w:color="000000"/>
              <w:bottom w:val="single" w:sz="4" w:space="0" w:color="000000"/>
              <w:right w:val="single" w:sz="4" w:space="0" w:color="000000"/>
            </w:tcBorders>
            <w:hideMark/>
          </w:tcPr>
          <w:p w14:paraId="523A4E6F" w14:textId="66139195" w:rsidR="007E30B0" w:rsidRDefault="003D4EA8">
            <w:pPr>
              <w:spacing w:line="276" w:lineRule="auto"/>
              <w:ind w:leftChars="0" w:left="2" w:hanging="2"/>
              <w:jc w:val="center"/>
              <w:rPr>
                <w:color w:val="000000"/>
                <w:sz w:val="24"/>
                <w:szCs w:val="24"/>
              </w:rPr>
            </w:pPr>
            <w:r>
              <w:rPr>
                <w:color w:val="000000"/>
                <w:sz w:val="24"/>
                <w:szCs w:val="24"/>
                <w:lang w:val="uk-UA"/>
              </w:rPr>
              <w:t>6</w:t>
            </w:r>
            <w:r w:rsidR="007E30B0">
              <w:rPr>
                <w:color w:val="000000"/>
                <w:sz w:val="24"/>
                <w:szCs w:val="24"/>
              </w:rPr>
              <w:t>0</w:t>
            </w:r>
          </w:p>
        </w:tc>
      </w:tr>
    </w:tbl>
    <w:p w14:paraId="2121575B" w14:textId="77777777" w:rsidR="007E30B0" w:rsidRDefault="007E30B0" w:rsidP="007E30B0">
      <w:pPr>
        <w:keepNext/>
        <w:spacing w:line="276" w:lineRule="auto"/>
        <w:ind w:leftChars="0" w:left="2" w:hanging="2"/>
        <w:jc w:val="both"/>
        <w:rPr>
          <w:b/>
          <w:color w:val="000000"/>
          <w:sz w:val="24"/>
          <w:szCs w:val="24"/>
        </w:rPr>
      </w:pPr>
    </w:p>
    <w:p w14:paraId="172109BD" w14:textId="77777777" w:rsidR="007E30B0" w:rsidRDefault="007E30B0" w:rsidP="007E30B0">
      <w:pPr>
        <w:keepNext/>
        <w:spacing w:line="276" w:lineRule="auto"/>
        <w:ind w:leftChars="0" w:left="2" w:hanging="2"/>
        <w:jc w:val="both"/>
        <w:rPr>
          <w:b/>
          <w:color w:val="000000"/>
          <w:sz w:val="24"/>
          <w:szCs w:val="24"/>
        </w:rPr>
      </w:pPr>
    </w:p>
    <w:p w14:paraId="697F5CAB" w14:textId="560F002D" w:rsidR="007E30B0" w:rsidRDefault="00D50310" w:rsidP="007E30B0">
      <w:pPr>
        <w:keepNext/>
        <w:spacing w:line="276" w:lineRule="auto"/>
        <w:ind w:leftChars="0" w:left="2" w:hanging="2"/>
        <w:jc w:val="both"/>
        <w:rPr>
          <w:b/>
          <w:color w:val="000000"/>
          <w:sz w:val="24"/>
          <w:szCs w:val="24"/>
          <w:u w:val="single"/>
        </w:rPr>
      </w:pPr>
      <w:r>
        <w:rPr>
          <w:b/>
          <w:color w:val="000000"/>
          <w:sz w:val="24"/>
          <w:szCs w:val="24"/>
          <w:u w:val="single"/>
          <w:lang w:val="uk-UA"/>
        </w:rPr>
        <w:t>7</w:t>
      </w:r>
      <w:r w:rsidR="007E30B0">
        <w:rPr>
          <w:b/>
          <w:color w:val="000000"/>
          <w:sz w:val="24"/>
          <w:szCs w:val="24"/>
          <w:u w:val="single"/>
        </w:rPr>
        <w:t>.Методи навчання</w:t>
      </w:r>
    </w:p>
    <w:p w14:paraId="5612F120" w14:textId="78654F5B" w:rsidR="007E30B0" w:rsidRDefault="007E30B0" w:rsidP="007E30B0">
      <w:pPr>
        <w:keepNext/>
        <w:spacing w:line="276" w:lineRule="auto"/>
        <w:ind w:leftChars="0" w:left="2" w:hanging="2"/>
        <w:jc w:val="both"/>
        <w:rPr>
          <w:color w:val="000000"/>
          <w:sz w:val="24"/>
          <w:szCs w:val="24"/>
        </w:rPr>
      </w:pPr>
      <w:r>
        <w:rPr>
          <w:b/>
          <w:color w:val="000000"/>
          <w:sz w:val="24"/>
          <w:szCs w:val="24"/>
        </w:rPr>
        <w:t xml:space="preserve"> </w:t>
      </w:r>
      <w:r>
        <w:rPr>
          <w:color w:val="000000"/>
          <w:sz w:val="24"/>
          <w:szCs w:val="24"/>
        </w:rPr>
        <w:t>При вивченні вибіркової дисципліни «Осно</w:t>
      </w:r>
      <w:r w:rsidR="00951E68">
        <w:rPr>
          <w:color w:val="000000"/>
          <w:sz w:val="24"/>
          <w:szCs w:val="24"/>
          <w:lang w:val="uk-UA"/>
        </w:rPr>
        <w:t>вні клінічні стани та профілактика захворювань у дітей</w:t>
      </w:r>
      <w:r>
        <w:rPr>
          <w:color w:val="000000"/>
          <w:sz w:val="24"/>
          <w:szCs w:val="24"/>
        </w:rPr>
        <w:t>» використовуються різні методи навчання, рекомендовані для вищої школи, а саме:</w:t>
      </w:r>
    </w:p>
    <w:p w14:paraId="2FB92CC5" w14:textId="77777777" w:rsidR="007E30B0" w:rsidRDefault="007E30B0" w:rsidP="007E30B0">
      <w:pPr>
        <w:spacing w:line="276" w:lineRule="auto"/>
        <w:ind w:leftChars="0" w:left="2" w:hanging="2"/>
        <w:jc w:val="both"/>
        <w:rPr>
          <w:color w:val="000000"/>
          <w:sz w:val="24"/>
          <w:szCs w:val="24"/>
        </w:rPr>
      </w:pPr>
      <w:r>
        <w:rPr>
          <w:color w:val="000000"/>
          <w:sz w:val="24"/>
          <w:szCs w:val="24"/>
        </w:rPr>
        <w:t>– за джерелами знань: словесні (пояснення, лекція, бесіда, дискусія); наочні (демонстрація); практичні (практична робота, опанування практичними навичками);</w:t>
      </w:r>
    </w:p>
    <w:p w14:paraId="6DF75ABB" w14:textId="77777777" w:rsidR="007E30B0" w:rsidRDefault="007E30B0" w:rsidP="007E30B0">
      <w:pPr>
        <w:numPr>
          <w:ilvl w:val="0"/>
          <w:numId w:val="10"/>
        </w:numPr>
        <w:spacing w:line="276" w:lineRule="auto"/>
        <w:ind w:leftChars="0" w:left="2" w:hanging="2"/>
        <w:jc w:val="both"/>
        <w:rPr>
          <w:color w:val="000000"/>
          <w:sz w:val="24"/>
          <w:szCs w:val="24"/>
        </w:rPr>
      </w:pPr>
      <w:r>
        <w:rPr>
          <w:color w:val="000000"/>
          <w:sz w:val="24"/>
          <w:szCs w:val="24"/>
        </w:rPr>
        <w:t xml:space="preserve"> за логікою навчального процесу: аналітичний (визначення загального стану хворого та основних ознак хвороби), синтетичний (з’ясування взаємозв’язку основних ознак захворювань, визначення  оптимальних заходів  щодо діагностики, лікування та профілактики), їх поєднання – аналітико-синтетичний, а також індуктивний метод, дедуктивний, їх поєднання – традуктивний метод;</w:t>
      </w:r>
    </w:p>
    <w:p w14:paraId="4560979E" w14:textId="77777777" w:rsidR="007E30B0" w:rsidRDefault="007E30B0" w:rsidP="007E30B0">
      <w:pPr>
        <w:spacing w:line="276" w:lineRule="auto"/>
        <w:ind w:leftChars="0" w:left="2" w:hanging="2"/>
        <w:jc w:val="both"/>
        <w:rPr>
          <w:color w:val="000000"/>
          <w:sz w:val="24"/>
          <w:szCs w:val="24"/>
        </w:rPr>
      </w:pPr>
      <w:r>
        <w:rPr>
          <w:color w:val="000000"/>
          <w:sz w:val="24"/>
          <w:szCs w:val="24"/>
        </w:rPr>
        <w:t>– за рівнем самостійної розумової діяльності: проблемний, частково-пошуковий, дослідницький.</w:t>
      </w:r>
    </w:p>
    <w:p w14:paraId="25A56097" w14:textId="77777777" w:rsidR="007E30B0" w:rsidRDefault="007E30B0" w:rsidP="007E30B0">
      <w:pPr>
        <w:spacing w:line="276" w:lineRule="auto"/>
        <w:ind w:leftChars="0" w:left="2" w:hanging="2"/>
        <w:jc w:val="both"/>
        <w:rPr>
          <w:color w:val="000000"/>
          <w:sz w:val="24"/>
          <w:szCs w:val="24"/>
        </w:rPr>
      </w:pPr>
      <w:r>
        <w:rPr>
          <w:color w:val="000000"/>
          <w:sz w:val="24"/>
          <w:szCs w:val="24"/>
        </w:rPr>
        <w:t>Поєднуючи та узагальнюючи наведені вище методи навчання, при вивченні дисципліни доцільно впроваджувати такі методи організації навчальних занять як:</w:t>
      </w:r>
    </w:p>
    <w:p w14:paraId="547752AD" w14:textId="77777777" w:rsidR="007E30B0" w:rsidRDefault="007E30B0" w:rsidP="007E30B0">
      <w:pPr>
        <w:numPr>
          <w:ilvl w:val="0"/>
          <w:numId w:val="10"/>
        </w:numPr>
        <w:spacing w:line="276" w:lineRule="auto"/>
        <w:ind w:leftChars="0" w:left="2" w:hanging="2"/>
        <w:jc w:val="both"/>
        <w:rPr>
          <w:color w:val="000000"/>
          <w:sz w:val="24"/>
          <w:szCs w:val="24"/>
        </w:rPr>
      </w:pPr>
      <w:r>
        <w:rPr>
          <w:color w:val="000000"/>
          <w:sz w:val="24"/>
          <w:szCs w:val="24"/>
        </w:rPr>
        <w:t xml:space="preserve"> метод клінічних кейсів, </w:t>
      </w:r>
    </w:p>
    <w:p w14:paraId="00AB9E2E" w14:textId="77777777" w:rsidR="007E30B0" w:rsidRDefault="007E30B0" w:rsidP="007E30B0">
      <w:pPr>
        <w:numPr>
          <w:ilvl w:val="0"/>
          <w:numId w:val="10"/>
        </w:numPr>
        <w:spacing w:line="276" w:lineRule="auto"/>
        <w:ind w:leftChars="0" w:left="2" w:hanging="2"/>
        <w:jc w:val="both"/>
        <w:rPr>
          <w:color w:val="000000"/>
          <w:sz w:val="24"/>
          <w:szCs w:val="24"/>
        </w:rPr>
      </w:pPr>
      <w:r>
        <w:rPr>
          <w:color w:val="000000"/>
          <w:sz w:val="24"/>
          <w:szCs w:val="24"/>
        </w:rPr>
        <w:t xml:space="preserve"> проблемно-орієнтований метод, </w:t>
      </w:r>
    </w:p>
    <w:p w14:paraId="52DFEA54" w14:textId="77777777" w:rsidR="007E30B0" w:rsidRDefault="007E30B0" w:rsidP="007E30B0">
      <w:pPr>
        <w:numPr>
          <w:ilvl w:val="0"/>
          <w:numId w:val="10"/>
        </w:numPr>
        <w:spacing w:line="276" w:lineRule="auto"/>
        <w:ind w:leftChars="0" w:left="2" w:hanging="2"/>
        <w:jc w:val="both"/>
        <w:rPr>
          <w:color w:val="000000"/>
          <w:sz w:val="24"/>
          <w:szCs w:val="24"/>
        </w:rPr>
      </w:pPr>
      <w:r>
        <w:rPr>
          <w:color w:val="000000"/>
          <w:sz w:val="24"/>
          <w:szCs w:val="24"/>
        </w:rPr>
        <w:t xml:space="preserve"> метод індивідуальних навчально-дослідних та практичних завдань, </w:t>
      </w:r>
    </w:p>
    <w:p w14:paraId="732D8B61" w14:textId="77777777" w:rsidR="007E30B0" w:rsidRDefault="007E30B0" w:rsidP="007E30B0">
      <w:pPr>
        <w:numPr>
          <w:ilvl w:val="0"/>
          <w:numId w:val="10"/>
        </w:numPr>
        <w:spacing w:line="276" w:lineRule="auto"/>
        <w:ind w:leftChars="0" w:left="2" w:hanging="2"/>
        <w:jc w:val="both"/>
        <w:rPr>
          <w:color w:val="000000"/>
          <w:sz w:val="24"/>
          <w:szCs w:val="24"/>
        </w:rPr>
      </w:pPr>
      <w:r>
        <w:rPr>
          <w:color w:val="000000"/>
          <w:sz w:val="24"/>
          <w:szCs w:val="24"/>
        </w:rPr>
        <w:t xml:space="preserve"> метод конкурентних груп, </w:t>
      </w:r>
    </w:p>
    <w:p w14:paraId="3548FF00" w14:textId="77777777" w:rsidR="007E30B0" w:rsidRDefault="007E30B0" w:rsidP="007E30B0">
      <w:pPr>
        <w:numPr>
          <w:ilvl w:val="0"/>
          <w:numId w:val="10"/>
        </w:numPr>
        <w:spacing w:line="276" w:lineRule="auto"/>
        <w:ind w:leftChars="0" w:left="2" w:hanging="2"/>
        <w:jc w:val="both"/>
        <w:rPr>
          <w:color w:val="000000"/>
          <w:sz w:val="24"/>
          <w:szCs w:val="24"/>
        </w:rPr>
      </w:pPr>
      <w:r>
        <w:rPr>
          <w:color w:val="000000"/>
          <w:sz w:val="24"/>
          <w:szCs w:val="24"/>
        </w:rPr>
        <w:t xml:space="preserve"> метод тренінгових технологій, </w:t>
      </w:r>
    </w:p>
    <w:p w14:paraId="4C6B7918" w14:textId="77777777" w:rsidR="007E30B0" w:rsidRDefault="007E30B0" w:rsidP="007E30B0">
      <w:pPr>
        <w:numPr>
          <w:ilvl w:val="0"/>
          <w:numId w:val="10"/>
        </w:numPr>
        <w:spacing w:line="276" w:lineRule="auto"/>
        <w:ind w:leftChars="0" w:left="2" w:hanging="2"/>
        <w:jc w:val="both"/>
        <w:rPr>
          <w:color w:val="000000"/>
          <w:sz w:val="24"/>
          <w:szCs w:val="24"/>
        </w:rPr>
      </w:pPr>
      <w:r>
        <w:rPr>
          <w:color w:val="000000"/>
          <w:sz w:val="24"/>
          <w:szCs w:val="24"/>
        </w:rPr>
        <w:t xml:space="preserve"> метод «ділової гри»,</w:t>
      </w:r>
    </w:p>
    <w:p w14:paraId="52115C3E" w14:textId="77777777" w:rsidR="007E30B0" w:rsidRDefault="007E30B0" w:rsidP="007E30B0">
      <w:pPr>
        <w:numPr>
          <w:ilvl w:val="0"/>
          <w:numId w:val="10"/>
        </w:numPr>
        <w:spacing w:line="276" w:lineRule="auto"/>
        <w:ind w:leftChars="0" w:left="2" w:hanging="2"/>
        <w:jc w:val="both"/>
        <w:rPr>
          <w:color w:val="000000"/>
          <w:sz w:val="24"/>
          <w:szCs w:val="24"/>
        </w:rPr>
      </w:pPr>
      <w:r>
        <w:rPr>
          <w:color w:val="000000"/>
          <w:sz w:val="24"/>
          <w:szCs w:val="24"/>
        </w:rPr>
        <w:t xml:space="preserve"> метод «мозкового штурму»,</w:t>
      </w:r>
    </w:p>
    <w:p w14:paraId="7F0C9E25" w14:textId="77777777" w:rsidR="007E30B0" w:rsidRDefault="007E30B0" w:rsidP="007E30B0">
      <w:pPr>
        <w:numPr>
          <w:ilvl w:val="0"/>
          <w:numId w:val="10"/>
        </w:numPr>
        <w:spacing w:line="276" w:lineRule="auto"/>
        <w:ind w:leftChars="0" w:left="2" w:hanging="2"/>
        <w:jc w:val="both"/>
        <w:rPr>
          <w:color w:val="000000"/>
          <w:sz w:val="24"/>
          <w:szCs w:val="24"/>
        </w:rPr>
      </w:pPr>
      <w:r>
        <w:rPr>
          <w:color w:val="000000"/>
          <w:sz w:val="24"/>
          <w:szCs w:val="24"/>
        </w:rPr>
        <w:t>метод проведення конференцій із застосуванням інтерактивних, міждисциплінарних та інформаційно-комп’ютерних технологій.</w:t>
      </w:r>
    </w:p>
    <w:p w14:paraId="221BF9AA" w14:textId="77777777" w:rsidR="007E30B0" w:rsidRDefault="007E30B0" w:rsidP="007E30B0">
      <w:pPr>
        <w:spacing w:line="276" w:lineRule="auto"/>
        <w:ind w:leftChars="0" w:left="2" w:hanging="2"/>
        <w:jc w:val="both"/>
        <w:rPr>
          <w:color w:val="000000"/>
          <w:sz w:val="24"/>
          <w:szCs w:val="24"/>
        </w:rPr>
      </w:pPr>
    </w:p>
    <w:p w14:paraId="2645AAED" w14:textId="4D07A3A0" w:rsidR="007E30B0" w:rsidRDefault="007E30B0" w:rsidP="007E30B0">
      <w:pPr>
        <w:spacing w:line="276" w:lineRule="auto"/>
        <w:ind w:leftChars="0" w:left="2" w:hanging="2"/>
        <w:jc w:val="both"/>
        <w:rPr>
          <w:color w:val="000000"/>
          <w:sz w:val="24"/>
          <w:szCs w:val="24"/>
        </w:rPr>
      </w:pPr>
      <w:r>
        <w:rPr>
          <w:b/>
          <w:color w:val="000000"/>
          <w:sz w:val="24"/>
          <w:szCs w:val="24"/>
        </w:rPr>
        <w:t>Видами навчальної діяльності студента є практичні заняття</w:t>
      </w:r>
      <w:r w:rsidR="006342C3">
        <w:rPr>
          <w:b/>
          <w:color w:val="000000"/>
          <w:sz w:val="24"/>
          <w:szCs w:val="24"/>
          <w:lang w:val="uk-UA"/>
        </w:rPr>
        <w:t>, лекції</w:t>
      </w:r>
      <w:r>
        <w:rPr>
          <w:b/>
          <w:color w:val="000000"/>
          <w:sz w:val="24"/>
          <w:szCs w:val="24"/>
        </w:rPr>
        <w:t xml:space="preserve"> та самостійна робота студентів. </w:t>
      </w:r>
    </w:p>
    <w:p w14:paraId="59BB1A77" w14:textId="77777777" w:rsidR="007E30B0" w:rsidRDefault="007E30B0" w:rsidP="007E30B0">
      <w:pPr>
        <w:tabs>
          <w:tab w:val="left" w:pos="2835"/>
        </w:tabs>
        <w:spacing w:line="276" w:lineRule="auto"/>
        <w:ind w:leftChars="0" w:left="2" w:hanging="2"/>
        <w:jc w:val="both"/>
        <w:rPr>
          <w:color w:val="000000"/>
          <w:sz w:val="24"/>
          <w:szCs w:val="24"/>
        </w:rPr>
      </w:pPr>
    </w:p>
    <w:p w14:paraId="79F3354C" w14:textId="77777777" w:rsidR="007E30B0" w:rsidRDefault="007E30B0" w:rsidP="007E30B0">
      <w:pPr>
        <w:tabs>
          <w:tab w:val="left" w:pos="2835"/>
        </w:tabs>
        <w:spacing w:line="276" w:lineRule="auto"/>
        <w:ind w:leftChars="0" w:left="2" w:hanging="2"/>
        <w:jc w:val="both"/>
        <w:rPr>
          <w:color w:val="000000"/>
          <w:sz w:val="24"/>
          <w:szCs w:val="24"/>
        </w:rPr>
      </w:pPr>
      <w:r>
        <w:rPr>
          <w:b/>
          <w:color w:val="000000"/>
          <w:sz w:val="24"/>
          <w:szCs w:val="24"/>
        </w:rPr>
        <w:t>Практичні заняття.</w:t>
      </w:r>
      <w:r>
        <w:rPr>
          <w:color w:val="000000"/>
          <w:sz w:val="24"/>
          <w:szCs w:val="24"/>
        </w:rPr>
        <w:t xml:space="preserve"> </w:t>
      </w:r>
    </w:p>
    <w:p w14:paraId="02509E4C" w14:textId="77777777" w:rsidR="007E30B0" w:rsidRDefault="007E30B0" w:rsidP="007E30B0">
      <w:pPr>
        <w:tabs>
          <w:tab w:val="left" w:pos="2835"/>
        </w:tabs>
        <w:spacing w:line="276" w:lineRule="auto"/>
        <w:ind w:leftChars="0" w:left="2" w:hanging="2"/>
        <w:jc w:val="both"/>
        <w:rPr>
          <w:color w:val="000000"/>
          <w:sz w:val="24"/>
          <w:szCs w:val="24"/>
        </w:rPr>
      </w:pPr>
      <w:r>
        <w:rPr>
          <w:color w:val="000000"/>
          <w:sz w:val="24"/>
          <w:szCs w:val="24"/>
        </w:rPr>
        <w:t>За методикою організації вони є клінічними, спрямовані на контроль засвоєння  теоретичного матеріалу й формування практичних вмінь та навичок, а також уміння аналізувати й застосовувати одержані знання для вирішення практичних завдань. Вони передбачають:</w:t>
      </w:r>
    </w:p>
    <w:p w14:paraId="69D57C7C" w14:textId="77777777" w:rsidR="007E30B0" w:rsidRDefault="007E30B0" w:rsidP="007E30B0">
      <w:pPr>
        <w:numPr>
          <w:ilvl w:val="1"/>
          <w:numId w:val="11"/>
        </w:numPr>
        <w:tabs>
          <w:tab w:val="left" w:pos="0"/>
          <w:tab w:val="left" w:pos="180"/>
        </w:tabs>
        <w:spacing w:line="276" w:lineRule="auto"/>
        <w:ind w:leftChars="0" w:left="2" w:hanging="2"/>
        <w:jc w:val="both"/>
        <w:rPr>
          <w:color w:val="000000"/>
          <w:sz w:val="24"/>
          <w:szCs w:val="24"/>
        </w:rPr>
      </w:pPr>
      <w:r>
        <w:rPr>
          <w:color w:val="000000"/>
          <w:sz w:val="24"/>
          <w:szCs w:val="24"/>
        </w:rPr>
        <w:t>збирання анамнезу;</w:t>
      </w:r>
    </w:p>
    <w:p w14:paraId="3E1587B4" w14:textId="77777777" w:rsidR="007E30B0" w:rsidRDefault="007E30B0" w:rsidP="007E30B0">
      <w:pPr>
        <w:numPr>
          <w:ilvl w:val="1"/>
          <w:numId w:val="11"/>
        </w:numPr>
        <w:tabs>
          <w:tab w:val="left" w:pos="0"/>
          <w:tab w:val="left" w:pos="180"/>
        </w:tabs>
        <w:spacing w:line="276" w:lineRule="auto"/>
        <w:ind w:leftChars="0" w:left="2" w:hanging="2"/>
        <w:jc w:val="both"/>
        <w:rPr>
          <w:color w:val="000000"/>
          <w:sz w:val="24"/>
          <w:szCs w:val="24"/>
        </w:rPr>
      </w:pPr>
      <w:r>
        <w:rPr>
          <w:color w:val="000000"/>
          <w:sz w:val="24"/>
          <w:szCs w:val="24"/>
        </w:rPr>
        <w:t>огляд хворої дитини;</w:t>
      </w:r>
    </w:p>
    <w:p w14:paraId="5B03C906" w14:textId="463CDEBD" w:rsidR="007E30B0" w:rsidRDefault="007E30B0" w:rsidP="007E30B0">
      <w:pPr>
        <w:numPr>
          <w:ilvl w:val="1"/>
          <w:numId w:val="11"/>
        </w:numPr>
        <w:tabs>
          <w:tab w:val="left" w:pos="0"/>
          <w:tab w:val="left" w:pos="180"/>
        </w:tabs>
        <w:spacing w:line="276" w:lineRule="auto"/>
        <w:ind w:leftChars="0" w:left="2" w:hanging="2"/>
        <w:jc w:val="both"/>
        <w:rPr>
          <w:color w:val="000000"/>
          <w:sz w:val="24"/>
          <w:szCs w:val="24"/>
        </w:rPr>
      </w:pPr>
      <w:r>
        <w:rPr>
          <w:color w:val="000000"/>
          <w:sz w:val="24"/>
          <w:szCs w:val="24"/>
        </w:rPr>
        <w:t xml:space="preserve">планування </w:t>
      </w:r>
      <w:r w:rsidR="00173A44">
        <w:rPr>
          <w:color w:val="000000"/>
          <w:sz w:val="24"/>
          <w:szCs w:val="24"/>
          <w:lang w:val="uk-UA"/>
        </w:rPr>
        <w:t>спостереження за</w:t>
      </w:r>
      <w:r>
        <w:rPr>
          <w:color w:val="000000"/>
          <w:sz w:val="24"/>
          <w:szCs w:val="24"/>
        </w:rPr>
        <w:t xml:space="preserve"> </w:t>
      </w:r>
      <w:r w:rsidR="00173A44">
        <w:rPr>
          <w:color w:val="000000"/>
          <w:sz w:val="24"/>
          <w:szCs w:val="24"/>
          <w:lang w:val="uk-UA"/>
        </w:rPr>
        <w:t>здоровою</w:t>
      </w:r>
      <w:r>
        <w:rPr>
          <w:color w:val="000000"/>
          <w:sz w:val="24"/>
          <w:szCs w:val="24"/>
        </w:rPr>
        <w:t xml:space="preserve"> дитин</w:t>
      </w:r>
      <w:r w:rsidR="00173A44">
        <w:rPr>
          <w:color w:val="000000"/>
          <w:sz w:val="24"/>
          <w:szCs w:val="24"/>
          <w:lang w:val="uk-UA"/>
        </w:rPr>
        <w:t>ою</w:t>
      </w:r>
      <w:r>
        <w:rPr>
          <w:color w:val="000000"/>
          <w:sz w:val="24"/>
          <w:szCs w:val="24"/>
        </w:rPr>
        <w:t>;</w:t>
      </w:r>
    </w:p>
    <w:p w14:paraId="3B43D3B5" w14:textId="38EE1BB7" w:rsidR="007E30B0" w:rsidRDefault="00173A44" w:rsidP="007E30B0">
      <w:pPr>
        <w:numPr>
          <w:ilvl w:val="1"/>
          <w:numId w:val="11"/>
        </w:numPr>
        <w:tabs>
          <w:tab w:val="left" w:pos="0"/>
          <w:tab w:val="left" w:pos="180"/>
        </w:tabs>
        <w:spacing w:line="276" w:lineRule="auto"/>
        <w:ind w:leftChars="0" w:left="2" w:hanging="2"/>
        <w:jc w:val="both"/>
        <w:rPr>
          <w:color w:val="000000"/>
          <w:sz w:val="24"/>
          <w:szCs w:val="24"/>
        </w:rPr>
      </w:pPr>
      <w:r>
        <w:rPr>
          <w:color w:val="000000"/>
          <w:sz w:val="24"/>
          <w:szCs w:val="24"/>
          <w:lang w:val="uk-UA"/>
        </w:rPr>
        <w:t>плануванню</w:t>
      </w:r>
      <w:r w:rsidR="007E30B0">
        <w:rPr>
          <w:color w:val="000000"/>
          <w:sz w:val="24"/>
          <w:szCs w:val="24"/>
        </w:rPr>
        <w:t xml:space="preserve"> лабораторних та інструментальних досліджень</w:t>
      </w:r>
      <w:r>
        <w:rPr>
          <w:color w:val="000000"/>
          <w:sz w:val="24"/>
          <w:szCs w:val="24"/>
          <w:lang w:val="uk-UA"/>
        </w:rPr>
        <w:t xml:space="preserve"> для дітей різного віку</w:t>
      </w:r>
      <w:r w:rsidR="007E30B0">
        <w:rPr>
          <w:color w:val="000000"/>
          <w:sz w:val="24"/>
          <w:szCs w:val="24"/>
        </w:rPr>
        <w:t>;</w:t>
      </w:r>
    </w:p>
    <w:p w14:paraId="341D8924" w14:textId="66C85D4C" w:rsidR="007E30B0" w:rsidRDefault="007E30B0" w:rsidP="007E30B0">
      <w:pPr>
        <w:spacing w:line="276" w:lineRule="auto"/>
        <w:ind w:leftChars="0" w:left="2" w:hanging="2"/>
        <w:jc w:val="both"/>
        <w:rPr>
          <w:color w:val="000000"/>
          <w:sz w:val="24"/>
          <w:szCs w:val="24"/>
        </w:rPr>
      </w:pPr>
      <w:r>
        <w:rPr>
          <w:color w:val="000000"/>
          <w:sz w:val="24"/>
          <w:szCs w:val="24"/>
        </w:rPr>
        <w:t>-</w:t>
      </w:r>
      <w:r w:rsidR="00173A44">
        <w:rPr>
          <w:color w:val="000000"/>
          <w:sz w:val="24"/>
          <w:szCs w:val="24"/>
          <w:lang w:val="uk-UA"/>
        </w:rPr>
        <w:t xml:space="preserve"> визначення ризиків розвитку патологічних станів для дітей різного віку</w:t>
      </w:r>
      <w:r>
        <w:rPr>
          <w:color w:val="000000"/>
          <w:sz w:val="24"/>
          <w:szCs w:val="24"/>
        </w:rPr>
        <w:t>;</w:t>
      </w:r>
    </w:p>
    <w:p w14:paraId="6C23015E" w14:textId="0C353EDE" w:rsidR="007E30B0" w:rsidRDefault="007E30B0" w:rsidP="007E30B0">
      <w:pPr>
        <w:numPr>
          <w:ilvl w:val="1"/>
          <w:numId w:val="11"/>
        </w:numPr>
        <w:tabs>
          <w:tab w:val="left" w:pos="0"/>
          <w:tab w:val="left" w:pos="180"/>
        </w:tabs>
        <w:spacing w:line="276" w:lineRule="auto"/>
        <w:ind w:leftChars="0" w:left="2" w:hanging="2"/>
        <w:jc w:val="both"/>
        <w:rPr>
          <w:color w:val="000000"/>
          <w:sz w:val="24"/>
          <w:szCs w:val="24"/>
        </w:rPr>
      </w:pPr>
      <w:r>
        <w:rPr>
          <w:color w:val="000000"/>
          <w:sz w:val="24"/>
          <w:szCs w:val="24"/>
        </w:rPr>
        <w:t>визначення</w:t>
      </w:r>
      <w:r w:rsidR="00173A44">
        <w:rPr>
          <w:color w:val="000000"/>
          <w:sz w:val="24"/>
          <w:szCs w:val="24"/>
          <w:lang w:val="uk-UA"/>
        </w:rPr>
        <w:t xml:space="preserve"> основних клінічних станів в дітей різного віку;</w:t>
      </w:r>
    </w:p>
    <w:p w14:paraId="15F86471" w14:textId="7FB1CABA" w:rsidR="007E30B0" w:rsidRDefault="00173A44" w:rsidP="007E30B0">
      <w:pPr>
        <w:numPr>
          <w:ilvl w:val="1"/>
          <w:numId w:val="11"/>
        </w:numPr>
        <w:tabs>
          <w:tab w:val="left" w:pos="0"/>
          <w:tab w:val="left" w:pos="180"/>
        </w:tabs>
        <w:spacing w:line="276" w:lineRule="auto"/>
        <w:ind w:leftChars="0" w:left="2" w:hanging="2"/>
        <w:jc w:val="both"/>
        <w:rPr>
          <w:color w:val="000000"/>
          <w:sz w:val="24"/>
          <w:szCs w:val="24"/>
        </w:rPr>
      </w:pPr>
      <w:r>
        <w:rPr>
          <w:color w:val="000000"/>
          <w:sz w:val="24"/>
          <w:szCs w:val="24"/>
          <w:lang w:val="uk-UA"/>
        </w:rPr>
        <w:t>визначення основних синдромів у дітей з рідкісними захворюваннями</w:t>
      </w:r>
      <w:r w:rsidR="007E30B0">
        <w:rPr>
          <w:color w:val="000000"/>
          <w:sz w:val="24"/>
          <w:szCs w:val="24"/>
        </w:rPr>
        <w:t>;</w:t>
      </w:r>
    </w:p>
    <w:p w14:paraId="75320F1A" w14:textId="6C530397" w:rsidR="007E30B0" w:rsidRDefault="00173A44" w:rsidP="007E30B0">
      <w:pPr>
        <w:numPr>
          <w:ilvl w:val="1"/>
          <w:numId w:val="11"/>
        </w:numPr>
        <w:tabs>
          <w:tab w:val="left" w:pos="0"/>
          <w:tab w:val="left" w:pos="180"/>
        </w:tabs>
        <w:spacing w:line="276" w:lineRule="auto"/>
        <w:ind w:leftChars="0" w:left="2" w:hanging="2"/>
        <w:jc w:val="both"/>
        <w:rPr>
          <w:color w:val="000000"/>
          <w:sz w:val="24"/>
          <w:szCs w:val="24"/>
        </w:rPr>
      </w:pPr>
      <w:r>
        <w:rPr>
          <w:color w:val="000000"/>
          <w:sz w:val="24"/>
          <w:szCs w:val="24"/>
          <w:lang w:val="uk-UA"/>
        </w:rPr>
        <w:t>складання календаря щеплень дітям різного віку та при різних патологічних станах</w:t>
      </w:r>
      <w:r w:rsidR="007E30B0">
        <w:rPr>
          <w:color w:val="000000"/>
          <w:sz w:val="24"/>
          <w:szCs w:val="24"/>
        </w:rPr>
        <w:t>;</w:t>
      </w:r>
    </w:p>
    <w:p w14:paraId="1C7A404C" w14:textId="49F2C713" w:rsidR="007E30B0" w:rsidRDefault="006342C3" w:rsidP="007E30B0">
      <w:pPr>
        <w:numPr>
          <w:ilvl w:val="1"/>
          <w:numId w:val="11"/>
        </w:numPr>
        <w:tabs>
          <w:tab w:val="left" w:pos="0"/>
          <w:tab w:val="left" w:pos="180"/>
        </w:tabs>
        <w:spacing w:line="276" w:lineRule="auto"/>
        <w:ind w:leftChars="0" w:left="2" w:hanging="2"/>
        <w:jc w:val="both"/>
        <w:rPr>
          <w:color w:val="000000"/>
          <w:sz w:val="24"/>
          <w:szCs w:val="24"/>
        </w:rPr>
      </w:pPr>
      <w:r>
        <w:rPr>
          <w:color w:val="000000"/>
          <w:sz w:val="24"/>
          <w:szCs w:val="24"/>
          <w:lang w:val="uk-UA"/>
        </w:rPr>
        <w:t>визначення профілактичних заходів для попередження розвитку захворювань у дітей</w:t>
      </w:r>
      <w:r w:rsidR="007E30B0">
        <w:rPr>
          <w:color w:val="000000"/>
          <w:sz w:val="24"/>
          <w:szCs w:val="24"/>
        </w:rPr>
        <w:t>;</w:t>
      </w:r>
    </w:p>
    <w:p w14:paraId="19017429" w14:textId="77777777" w:rsidR="007E30B0" w:rsidRDefault="007E30B0" w:rsidP="007E30B0">
      <w:pPr>
        <w:numPr>
          <w:ilvl w:val="1"/>
          <w:numId w:val="11"/>
        </w:numPr>
        <w:tabs>
          <w:tab w:val="left" w:pos="0"/>
          <w:tab w:val="left" w:pos="180"/>
        </w:tabs>
        <w:spacing w:line="276" w:lineRule="auto"/>
        <w:ind w:leftChars="0" w:left="2" w:hanging="2"/>
        <w:jc w:val="both"/>
        <w:rPr>
          <w:color w:val="000000"/>
          <w:sz w:val="24"/>
          <w:szCs w:val="24"/>
        </w:rPr>
      </w:pPr>
      <w:r>
        <w:rPr>
          <w:color w:val="000000"/>
          <w:sz w:val="24"/>
          <w:szCs w:val="24"/>
        </w:rPr>
        <w:lastRenderedPageBreak/>
        <w:t xml:space="preserve">вирішення ситуаційних задач; </w:t>
      </w:r>
    </w:p>
    <w:p w14:paraId="67D2067C" w14:textId="77777777" w:rsidR="007E30B0" w:rsidRDefault="007E30B0" w:rsidP="007E30B0">
      <w:pPr>
        <w:numPr>
          <w:ilvl w:val="1"/>
          <w:numId w:val="11"/>
        </w:numPr>
        <w:tabs>
          <w:tab w:val="left" w:pos="0"/>
          <w:tab w:val="left" w:pos="180"/>
        </w:tabs>
        <w:spacing w:line="276" w:lineRule="auto"/>
        <w:ind w:leftChars="0" w:left="2" w:hanging="2"/>
        <w:jc w:val="both"/>
        <w:rPr>
          <w:color w:val="000000"/>
          <w:sz w:val="24"/>
          <w:szCs w:val="24"/>
        </w:rPr>
      </w:pPr>
      <w:r>
        <w:rPr>
          <w:color w:val="000000"/>
          <w:sz w:val="24"/>
          <w:szCs w:val="24"/>
        </w:rPr>
        <w:t>відпрацювання практичних навичок на муляжах;</w:t>
      </w:r>
    </w:p>
    <w:p w14:paraId="7F4FA8B9" w14:textId="77777777" w:rsidR="007E30B0" w:rsidRDefault="007E30B0" w:rsidP="007E30B0">
      <w:pPr>
        <w:numPr>
          <w:ilvl w:val="1"/>
          <w:numId w:val="11"/>
        </w:numPr>
        <w:tabs>
          <w:tab w:val="left" w:pos="0"/>
          <w:tab w:val="left" w:pos="180"/>
        </w:tabs>
        <w:spacing w:line="276" w:lineRule="auto"/>
        <w:ind w:leftChars="0" w:left="2" w:hanging="2"/>
        <w:jc w:val="both"/>
        <w:rPr>
          <w:color w:val="000000"/>
          <w:sz w:val="24"/>
          <w:szCs w:val="24"/>
        </w:rPr>
      </w:pPr>
      <w:r>
        <w:rPr>
          <w:color w:val="000000"/>
          <w:sz w:val="24"/>
          <w:szCs w:val="24"/>
        </w:rPr>
        <w:t>ведення медичної документації.</w:t>
      </w:r>
    </w:p>
    <w:p w14:paraId="094A0CD5" w14:textId="77777777" w:rsidR="005220A7" w:rsidRPr="005220A7" w:rsidRDefault="005220A7" w:rsidP="005220A7">
      <w:pPr>
        <w:tabs>
          <w:tab w:val="left" w:pos="2835"/>
        </w:tabs>
        <w:spacing w:line="276" w:lineRule="auto"/>
        <w:ind w:leftChars="0" w:left="0" w:firstLineChars="0" w:hanging="2"/>
        <w:jc w:val="both"/>
        <w:rPr>
          <w:color w:val="000000"/>
          <w:sz w:val="24"/>
          <w:szCs w:val="24"/>
        </w:rPr>
      </w:pPr>
      <w:r w:rsidRPr="005220A7">
        <w:rPr>
          <w:color w:val="000000"/>
          <w:sz w:val="24"/>
          <w:szCs w:val="24"/>
        </w:rPr>
        <w:t xml:space="preserve">Тривалість одного практичного заняття складає </w:t>
      </w:r>
      <w:r w:rsidRPr="005220A7">
        <w:rPr>
          <w:color w:val="000000"/>
          <w:sz w:val="24"/>
          <w:szCs w:val="24"/>
          <w:lang w:val="uk-UA"/>
        </w:rPr>
        <w:t>3,25</w:t>
      </w:r>
      <w:r w:rsidRPr="005220A7">
        <w:rPr>
          <w:color w:val="000000"/>
          <w:sz w:val="24"/>
          <w:szCs w:val="24"/>
        </w:rPr>
        <w:t xml:space="preserve"> академічних години.</w:t>
      </w:r>
    </w:p>
    <w:p w14:paraId="0C969E78" w14:textId="77777777" w:rsidR="005220A7" w:rsidRDefault="005220A7" w:rsidP="005220A7">
      <w:pPr>
        <w:tabs>
          <w:tab w:val="left" w:pos="0"/>
          <w:tab w:val="left" w:pos="180"/>
        </w:tabs>
        <w:spacing w:line="276" w:lineRule="auto"/>
        <w:ind w:leftChars="0" w:left="2" w:firstLineChars="0" w:firstLine="0"/>
        <w:jc w:val="both"/>
        <w:rPr>
          <w:color w:val="000000"/>
          <w:sz w:val="24"/>
          <w:szCs w:val="24"/>
        </w:rPr>
      </w:pPr>
    </w:p>
    <w:p w14:paraId="2E08ADB4" w14:textId="71B35EA3" w:rsidR="007E30B0" w:rsidRDefault="006342C3" w:rsidP="007E30B0">
      <w:pPr>
        <w:tabs>
          <w:tab w:val="left" w:pos="180"/>
        </w:tabs>
        <w:spacing w:line="276" w:lineRule="auto"/>
        <w:ind w:leftChars="0" w:left="2" w:hanging="2"/>
        <w:jc w:val="both"/>
        <w:rPr>
          <w:b/>
          <w:bCs/>
          <w:color w:val="000000"/>
          <w:sz w:val="24"/>
          <w:szCs w:val="24"/>
          <w:lang w:val="uk-UA"/>
        </w:rPr>
      </w:pPr>
      <w:r>
        <w:rPr>
          <w:color w:val="000000"/>
          <w:sz w:val="24"/>
          <w:szCs w:val="24"/>
          <w:lang w:val="uk-UA"/>
        </w:rPr>
        <w:t xml:space="preserve">   </w:t>
      </w:r>
      <w:r w:rsidRPr="006342C3">
        <w:rPr>
          <w:b/>
          <w:bCs/>
          <w:color w:val="000000"/>
          <w:sz w:val="24"/>
          <w:szCs w:val="24"/>
          <w:lang w:val="uk-UA"/>
        </w:rPr>
        <w:t>Лекції.</w:t>
      </w:r>
    </w:p>
    <w:p w14:paraId="5A8E5CA6" w14:textId="55A76DB7" w:rsidR="006342C3" w:rsidRDefault="006342C3" w:rsidP="006342C3">
      <w:pPr>
        <w:tabs>
          <w:tab w:val="left" w:pos="180"/>
        </w:tabs>
        <w:spacing w:line="276" w:lineRule="auto"/>
        <w:ind w:leftChars="0" w:left="0" w:firstLineChars="0" w:hanging="2"/>
        <w:jc w:val="both"/>
        <w:rPr>
          <w:color w:val="000000"/>
          <w:sz w:val="24"/>
          <w:szCs w:val="24"/>
          <w:lang w:val="uk-UA"/>
        </w:rPr>
      </w:pPr>
      <w:r>
        <w:rPr>
          <w:color w:val="000000"/>
          <w:sz w:val="24"/>
          <w:szCs w:val="24"/>
          <w:lang w:val="uk-UA"/>
        </w:rPr>
        <w:t>За методикою організації лекції спрямовані на подання теоретичного матеріалу на основі нових даних літератури. Вони передбачають:</w:t>
      </w:r>
    </w:p>
    <w:p w14:paraId="259595BA" w14:textId="7081BF2C" w:rsidR="006342C3" w:rsidRDefault="006342C3" w:rsidP="006342C3">
      <w:pPr>
        <w:tabs>
          <w:tab w:val="left" w:pos="180"/>
        </w:tabs>
        <w:spacing w:line="276" w:lineRule="auto"/>
        <w:ind w:leftChars="0" w:left="0" w:firstLineChars="0" w:hanging="2"/>
        <w:jc w:val="both"/>
        <w:rPr>
          <w:color w:val="000000"/>
          <w:sz w:val="24"/>
          <w:szCs w:val="24"/>
          <w:lang w:val="uk-UA"/>
        </w:rPr>
      </w:pPr>
      <w:r>
        <w:rPr>
          <w:color w:val="000000"/>
          <w:sz w:val="24"/>
          <w:szCs w:val="24"/>
          <w:lang w:val="uk-UA"/>
        </w:rPr>
        <w:t>-подання матеріалу про заходи профілактики у преконцепційний період:</w:t>
      </w:r>
    </w:p>
    <w:p w14:paraId="429C2EFD" w14:textId="69CDCA66" w:rsidR="006342C3" w:rsidRDefault="006342C3" w:rsidP="006342C3">
      <w:pPr>
        <w:tabs>
          <w:tab w:val="left" w:pos="180"/>
        </w:tabs>
        <w:spacing w:line="276" w:lineRule="auto"/>
        <w:ind w:leftChars="0" w:left="0" w:firstLineChars="0" w:hanging="2"/>
        <w:jc w:val="both"/>
        <w:rPr>
          <w:color w:val="000000"/>
          <w:sz w:val="24"/>
          <w:szCs w:val="24"/>
          <w:lang w:val="uk-UA"/>
        </w:rPr>
      </w:pPr>
      <w:r>
        <w:rPr>
          <w:color w:val="000000"/>
          <w:sz w:val="24"/>
          <w:szCs w:val="24"/>
          <w:lang w:val="uk-UA"/>
        </w:rPr>
        <w:t>-поняття про центри планування вагітності;</w:t>
      </w:r>
    </w:p>
    <w:p w14:paraId="38D986BC" w14:textId="58F835DE" w:rsidR="006342C3" w:rsidRDefault="006342C3" w:rsidP="006342C3">
      <w:pPr>
        <w:tabs>
          <w:tab w:val="left" w:pos="180"/>
        </w:tabs>
        <w:spacing w:line="276" w:lineRule="auto"/>
        <w:ind w:leftChars="0" w:left="0" w:firstLineChars="0" w:hanging="2"/>
        <w:jc w:val="both"/>
        <w:rPr>
          <w:color w:val="000000"/>
          <w:sz w:val="24"/>
          <w:szCs w:val="24"/>
          <w:lang w:val="uk-UA"/>
        </w:rPr>
      </w:pPr>
      <w:r>
        <w:rPr>
          <w:color w:val="000000"/>
          <w:sz w:val="24"/>
          <w:szCs w:val="24"/>
          <w:lang w:val="uk-UA"/>
        </w:rPr>
        <w:t>-інформ</w:t>
      </w:r>
      <w:r w:rsidR="005220A7">
        <w:rPr>
          <w:color w:val="000000"/>
          <w:sz w:val="24"/>
          <w:szCs w:val="24"/>
          <w:lang w:val="uk-UA"/>
        </w:rPr>
        <w:t>ування</w:t>
      </w:r>
      <w:r>
        <w:rPr>
          <w:color w:val="000000"/>
          <w:sz w:val="24"/>
          <w:szCs w:val="24"/>
          <w:lang w:val="uk-UA"/>
        </w:rPr>
        <w:t xml:space="preserve"> про патології, які можуть розвиватись у внутрішньоутробний період;</w:t>
      </w:r>
    </w:p>
    <w:p w14:paraId="602DB510" w14:textId="5B9C8B0A" w:rsidR="006342C3" w:rsidRDefault="006342C3" w:rsidP="006342C3">
      <w:pPr>
        <w:tabs>
          <w:tab w:val="left" w:pos="180"/>
        </w:tabs>
        <w:spacing w:line="276" w:lineRule="auto"/>
        <w:ind w:leftChars="0" w:left="0" w:firstLineChars="0" w:hanging="2"/>
        <w:jc w:val="both"/>
        <w:rPr>
          <w:color w:val="000000"/>
          <w:sz w:val="24"/>
          <w:szCs w:val="24"/>
          <w:lang w:val="uk-UA"/>
        </w:rPr>
      </w:pPr>
      <w:r>
        <w:rPr>
          <w:color w:val="000000"/>
          <w:sz w:val="24"/>
          <w:szCs w:val="24"/>
          <w:lang w:val="uk-UA"/>
        </w:rPr>
        <w:t>-поняття про рідкісні захворювання в педіатрії</w:t>
      </w:r>
      <w:r w:rsidR="005220A7">
        <w:rPr>
          <w:color w:val="000000"/>
          <w:sz w:val="24"/>
          <w:szCs w:val="24"/>
          <w:lang w:val="uk-UA"/>
        </w:rPr>
        <w:t>;</w:t>
      </w:r>
    </w:p>
    <w:p w14:paraId="3664B324" w14:textId="1F8EDE52" w:rsidR="006342C3" w:rsidRDefault="006342C3" w:rsidP="006342C3">
      <w:pPr>
        <w:tabs>
          <w:tab w:val="left" w:pos="180"/>
        </w:tabs>
        <w:spacing w:line="276" w:lineRule="auto"/>
        <w:ind w:leftChars="0" w:left="0" w:firstLineChars="0" w:hanging="2"/>
        <w:jc w:val="both"/>
        <w:rPr>
          <w:color w:val="000000"/>
          <w:sz w:val="24"/>
          <w:szCs w:val="24"/>
          <w:lang w:val="uk-UA"/>
        </w:rPr>
      </w:pPr>
      <w:r>
        <w:rPr>
          <w:color w:val="000000"/>
          <w:sz w:val="24"/>
          <w:szCs w:val="24"/>
          <w:lang w:val="uk-UA"/>
        </w:rPr>
        <w:t>-розбір симптомів при орфанних захворюваннях</w:t>
      </w:r>
      <w:r w:rsidR="005220A7">
        <w:rPr>
          <w:color w:val="000000"/>
          <w:sz w:val="24"/>
          <w:szCs w:val="24"/>
          <w:lang w:val="uk-UA"/>
        </w:rPr>
        <w:t>;</w:t>
      </w:r>
    </w:p>
    <w:p w14:paraId="0B891C5A" w14:textId="26C063F4" w:rsidR="005220A7" w:rsidRDefault="005220A7" w:rsidP="006342C3">
      <w:pPr>
        <w:tabs>
          <w:tab w:val="left" w:pos="180"/>
        </w:tabs>
        <w:spacing w:line="276" w:lineRule="auto"/>
        <w:ind w:leftChars="0" w:left="0" w:firstLineChars="0" w:hanging="2"/>
        <w:jc w:val="both"/>
        <w:rPr>
          <w:color w:val="000000"/>
          <w:sz w:val="24"/>
          <w:szCs w:val="24"/>
          <w:lang w:val="uk-UA"/>
        </w:rPr>
      </w:pPr>
      <w:r>
        <w:rPr>
          <w:color w:val="000000"/>
          <w:sz w:val="24"/>
          <w:szCs w:val="24"/>
          <w:lang w:val="uk-UA"/>
        </w:rPr>
        <w:t>-інформування про вакцинопрофілактику при хронічній патології у дітей;</w:t>
      </w:r>
    </w:p>
    <w:p w14:paraId="276F7EB6" w14:textId="30E044E9" w:rsidR="005220A7" w:rsidRPr="006342C3" w:rsidRDefault="005220A7" w:rsidP="006342C3">
      <w:pPr>
        <w:tabs>
          <w:tab w:val="left" w:pos="180"/>
        </w:tabs>
        <w:spacing w:line="276" w:lineRule="auto"/>
        <w:ind w:leftChars="0" w:left="0" w:firstLineChars="0" w:hanging="2"/>
        <w:jc w:val="both"/>
        <w:rPr>
          <w:color w:val="000000"/>
          <w:sz w:val="24"/>
          <w:szCs w:val="24"/>
          <w:lang w:val="uk-UA"/>
        </w:rPr>
      </w:pPr>
      <w:r>
        <w:rPr>
          <w:color w:val="000000"/>
          <w:sz w:val="24"/>
          <w:szCs w:val="24"/>
          <w:lang w:val="uk-UA"/>
        </w:rPr>
        <w:t>-подання матеріалу про аспекти харчування здорової дитини</w:t>
      </w:r>
    </w:p>
    <w:p w14:paraId="1DFCACD5" w14:textId="6455DE13" w:rsidR="007E30B0" w:rsidRDefault="007E30B0" w:rsidP="007E30B0">
      <w:pPr>
        <w:tabs>
          <w:tab w:val="left" w:pos="2835"/>
        </w:tabs>
        <w:spacing w:line="276" w:lineRule="auto"/>
        <w:ind w:leftChars="0" w:left="2" w:hanging="2"/>
        <w:jc w:val="both"/>
        <w:rPr>
          <w:color w:val="000000"/>
          <w:sz w:val="24"/>
          <w:szCs w:val="24"/>
        </w:rPr>
      </w:pPr>
      <w:r>
        <w:rPr>
          <w:color w:val="000000"/>
          <w:sz w:val="24"/>
          <w:szCs w:val="24"/>
        </w:rPr>
        <w:t>Тривалість одн</w:t>
      </w:r>
      <w:r w:rsidR="005220A7">
        <w:rPr>
          <w:color w:val="000000"/>
          <w:sz w:val="24"/>
          <w:szCs w:val="24"/>
          <w:lang w:val="uk-UA"/>
        </w:rPr>
        <w:t>ієї лекції</w:t>
      </w:r>
      <w:r>
        <w:rPr>
          <w:color w:val="000000"/>
          <w:sz w:val="24"/>
          <w:szCs w:val="24"/>
        </w:rPr>
        <w:t xml:space="preserve"> складає </w:t>
      </w:r>
      <w:r w:rsidR="005220A7">
        <w:rPr>
          <w:color w:val="000000"/>
          <w:sz w:val="24"/>
          <w:szCs w:val="24"/>
          <w:lang w:val="uk-UA"/>
        </w:rPr>
        <w:t>1</w:t>
      </w:r>
      <w:r>
        <w:rPr>
          <w:color w:val="000000"/>
          <w:sz w:val="24"/>
          <w:szCs w:val="24"/>
        </w:rPr>
        <w:t xml:space="preserve"> академічн</w:t>
      </w:r>
      <w:r w:rsidR="005220A7">
        <w:rPr>
          <w:color w:val="000000"/>
          <w:sz w:val="24"/>
          <w:szCs w:val="24"/>
          <w:lang w:val="uk-UA"/>
        </w:rPr>
        <w:t>у</w:t>
      </w:r>
      <w:r>
        <w:rPr>
          <w:color w:val="000000"/>
          <w:sz w:val="24"/>
          <w:szCs w:val="24"/>
        </w:rPr>
        <w:t xml:space="preserve"> годин</w:t>
      </w:r>
      <w:r w:rsidR="005220A7">
        <w:rPr>
          <w:color w:val="000000"/>
          <w:sz w:val="24"/>
          <w:szCs w:val="24"/>
          <w:lang w:val="uk-UA"/>
        </w:rPr>
        <w:t>у</w:t>
      </w:r>
      <w:r>
        <w:rPr>
          <w:color w:val="000000"/>
          <w:sz w:val="24"/>
          <w:szCs w:val="24"/>
        </w:rPr>
        <w:t>.</w:t>
      </w:r>
    </w:p>
    <w:p w14:paraId="017F2413" w14:textId="77777777" w:rsidR="007E30B0" w:rsidRDefault="007E30B0" w:rsidP="007E30B0">
      <w:pPr>
        <w:tabs>
          <w:tab w:val="left" w:pos="180"/>
        </w:tabs>
        <w:spacing w:line="276" w:lineRule="auto"/>
        <w:ind w:leftChars="0" w:left="2" w:hanging="2"/>
        <w:jc w:val="both"/>
        <w:rPr>
          <w:color w:val="000000"/>
          <w:sz w:val="24"/>
          <w:szCs w:val="24"/>
        </w:rPr>
      </w:pPr>
    </w:p>
    <w:p w14:paraId="0597A554" w14:textId="77777777" w:rsidR="007E30B0" w:rsidRDefault="007E30B0" w:rsidP="007E30B0">
      <w:pPr>
        <w:tabs>
          <w:tab w:val="left" w:pos="180"/>
        </w:tabs>
        <w:spacing w:line="276" w:lineRule="auto"/>
        <w:ind w:leftChars="0" w:left="2" w:hanging="2"/>
        <w:jc w:val="both"/>
        <w:rPr>
          <w:color w:val="000000"/>
          <w:sz w:val="24"/>
          <w:szCs w:val="24"/>
        </w:rPr>
      </w:pPr>
      <w:r>
        <w:rPr>
          <w:b/>
          <w:color w:val="000000"/>
          <w:sz w:val="24"/>
          <w:szCs w:val="24"/>
        </w:rPr>
        <w:t>Самостійна робота студента.</w:t>
      </w:r>
    </w:p>
    <w:p w14:paraId="25AE3261" w14:textId="77777777" w:rsidR="007E30B0" w:rsidRDefault="007E30B0" w:rsidP="007E30B0">
      <w:pPr>
        <w:tabs>
          <w:tab w:val="left" w:pos="180"/>
        </w:tabs>
        <w:spacing w:line="276" w:lineRule="auto"/>
        <w:ind w:leftChars="0" w:left="2" w:hanging="2"/>
        <w:jc w:val="both"/>
        <w:rPr>
          <w:color w:val="000000"/>
          <w:sz w:val="24"/>
          <w:szCs w:val="24"/>
        </w:rPr>
      </w:pPr>
      <w:r>
        <w:rPr>
          <w:color w:val="000000"/>
          <w:sz w:val="24"/>
          <w:szCs w:val="24"/>
        </w:rPr>
        <w:t>Виконується студентом самостійно поза межами аудиторних занять та включає підготовку до практичного заняття, пошук та вивчення додаткової літератури.</w:t>
      </w:r>
    </w:p>
    <w:p w14:paraId="26CF6E51" w14:textId="77777777" w:rsidR="007E30B0" w:rsidRDefault="007E30B0" w:rsidP="007E30B0">
      <w:pPr>
        <w:tabs>
          <w:tab w:val="left" w:pos="180"/>
        </w:tabs>
        <w:spacing w:line="276" w:lineRule="auto"/>
        <w:ind w:leftChars="0" w:left="2" w:hanging="2"/>
        <w:jc w:val="both"/>
        <w:rPr>
          <w:color w:val="000000"/>
          <w:sz w:val="24"/>
          <w:szCs w:val="24"/>
        </w:rPr>
      </w:pPr>
    </w:p>
    <w:p w14:paraId="7EC7E104" w14:textId="76DA257E" w:rsidR="007E30B0" w:rsidRPr="00D50310" w:rsidRDefault="00D50310" w:rsidP="00D50310">
      <w:pPr>
        <w:spacing w:line="240" w:lineRule="auto"/>
        <w:ind w:leftChars="0" w:left="360" w:firstLineChars="0" w:firstLine="0"/>
        <w:jc w:val="both"/>
        <w:rPr>
          <w:color w:val="000000"/>
          <w:sz w:val="24"/>
          <w:szCs w:val="24"/>
        </w:rPr>
      </w:pPr>
      <w:r>
        <w:rPr>
          <w:b/>
          <w:color w:val="000000"/>
          <w:sz w:val="24"/>
          <w:szCs w:val="24"/>
          <w:u w:val="single"/>
          <w:lang w:val="uk-UA"/>
        </w:rPr>
        <w:t>8.</w:t>
      </w:r>
      <w:r w:rsidR="007E30B0" w:rsidRPr="00D50310">
        <w:rPr>
          <w:b/>
          <w:color w:val="000000"/>
          <w:sz w:val="24"/>
          <w:szCs w:val="24"/>
          <w:u w:val="single"/>
        </w:rPr>
        <w:t>Методи і форми контролю</w:t>
      </w:r>
      <w:r w:rsidR="007E30B0" w:rsidRPr="00D50310">
        <w:rPr>
          <w:b/>
          <w:color w:val="000000"/>
          <w:sz w:val="24"/>
          <w:szCs w:val="24"/>
        </w:rPr>
        <w:t>, розподіл балів, які отримують студенти, оцінювання</w:t>
      </w:r>
    </w:p>
    <w:p w14:paraId="551058DD" w14:textId="77777777" w:rsidR="007E30B0" w:rsidRDefault="007E30B0" w:rsidP="007E30B0">
      <w:pPr>
        <w:spacing w:line="276" w:lineRule="auto"/>
        <w:ind w:leftChars="0" w:left="2" w:hanging="2"/>
        <w:jc w:val="both"/>
        <w:rPr>
          <w:color w:val="000000"/>
          <w:sz w:val="24"/>
          <w:szCs w:val="24"/>
        </w:rPr>
      </w:pPr>
    </w:p>
    <w:p w14:paraId="6F2E08FF" w14:textId="77777777" w:rsidR="007E30B0" w:rsidRDefault="007E30B0" w:rsidP="007E30B0">
      <w:pPr>
        <w:spacing w:line="276" w:lineRule="auto"/>
        <w:ind w:leftChars="0" w:left="2" w:hanging="2"/>
        <w:jc w:val="both"/>
        <w:rPr>
          <w:color w:val="000000"/>
          <w:sz w:val="24"/>
          <w:szCs w:val="24"/>
        </w:rPr>
      </w:pPr>
      <w:r>
        <w:rPr>
          <w:color w:val="000000"/>
          <w:sz w:val="24"/>
          <w:szCs w:val="24"/>
        </w:rPr>
        <w:t>Методи і форми контролю та оцінювання успішності студентів з дисципліни здійснюються відповідно до вимог програми та Інструкції щодо оцінювання навчальної діяльності студентів в умовах впровадження Європейської кредитно-трансферної системи організації навчального процесу, затвердженої МОЗ України (лист МОЗ України № 08.01-47/10395 від 15.04.2014); а також Положення про порядок оцінювання знань студентів під час поточного та кінцевого контролю з дисципліни в НМУ імені О.О. Богомольця (Додаток до Наказу №782 від 30.09.2019 р.).</w:t>
      </w:r>
    </w:p>
    <w:p w14:paraId="541C225C" w14:textId="77777777" w:rsidR="007E30B0" w:rsidRDefault="00535305" w:rsidP="007E30B0">
      <w:pPr>
        <w:spacing w:line="240" w:lineRule="auto"/>
        <w:ind w:leftChars="0" w:left="2" w:hanging="2"/>
        <w:jc w:val="both"/>
        <w:rPr>
          <w:color w:val="000000"/>
          <w:sz w:val="24"/>
          <w:szCs w:val="24"/>
        </w:rPr>
      </w:pPr>
      <w:hyperlink r:id="rId6" w:history="1">
        <w:r w:rsidR="007E30B0">
          <w:rPr>
            <w:rStyle w:val="a3"/>
            <w:sz w:val="24"/>
            <w:szCs w:val="24"/>
          </w:rPr>
          <w:t>https://drive.google.com/file/d/19YragFMkKVNoq6d3Xs-nWCmqKWx0MvmW/view</w:t>
        </w:r>
      </w:hyperlink>
      <w:r w:rsidR="007E30B0">
        <w:rPr>
          <w:color w:val="000000"/>
          <w:sz w:val="24"/>
          <w:szCs w:val="24"/>
        </w:rPr>
        <w:t xml:space="preserve"> </w:t>
      </w:r>
    </w:p>
    <w:p w14:paraId="565F09D9" w14:textId="77777777" w:rsidR="007E30B0" w:rsidRDefault="007E30B0" w:rsidP="007E30B0">
      <w:pPr>
        <w:spacing w:line="240" w:lineRule="auto"/>
        <w:ind w:leftChars="0" w:left="2" w:hanging="2"/>
        <w:jc w:val="center"/>
        <w:rPr>
          <w:color w:val="000000"/>
          <w:sz w:val="24"/>
          <w:szCs w:val="24"/>
        </w:rPr>
      </w:pPr>
    </w:p>
    <w:p w14:paraId="1709AF4A" w14:textId="77777777" w:rsidR="007E30B0" w:rsidRDefault="007E30B0" w:rsidP="007E30B0">
      <w:pPr>
        <w:spacing w:line="276" w:lineRule="auto"/>
        <w:ind w:leftChars="0" w:left="2" w:hanging="2"/>
        <w:jc w:val="both"/>
        <w:rPr>
          <w:color w:val="000000"/>
          <w:sz w:val="24"/>
          <w:szCs w:val="24"/>
        </w:rPr>
      </w:pPr>
      <w:r>
        <w:rPr>
          <w:color w:val="000000"/>
          <w:sz w:val="24"/>
          <w:szCs w:val="24"/>
        </w:rPr>
        <w:t xml:space="preserve"> При оцінюванні знань студентів перевага надається стандартизованим методам контролю: тестування, структуровані письмові роботи, робота із стандартною медичною документацією, стандартизований за методикою виконання контроль практичних навичок:</w:t>
      </w:r>
    </w:p>
    <w:p w14:paraId="69965B1C" w14:textId="77777777" w:rsidR="007E30B0" w:rsidRDefault="007E30B0" w:rsidP="007E30B0">
      <w:pPr>
        <w:shd w:val="clear" w:color="auto" w:fill="FFFFFF"/>
        <w:spacing w:line="276" w:lineRule="auto"/>
        <w:ind w:leftChars="0" w:left="2" w:hanging="2"/>
        <w:jc w:val="both"/>
        <w:rPr>
          <w:color w:val="000000"/>
          <w:sz w:val="24"/>
          <w:szCs w:val="24"/>
        </w:rPr>
      </w:pPr>
      <w:r>
        <w:rPr>
          <w:color w:val="000000"/>
          <w:sz w:val="24"/>
          <w:szCs w:val="24"/>
        </w:rPr>
        <w:t>Методи контролю</w:t>
      </w:r>
      <w:r>
        <w:rPr>
          <w:i/>
          <w:color w:val="000000"/>
          <w:sz w:val="24"/>
          <w:szCs w:val="24"/>
        </w:rPr>
        <w:t xml:space="preserve"> </w:t>
      </w:r>
    </w:p>
    <w:p w14:paraId="483227F9" w14:textId="77777777" w:rsidR="007E30B0" w:rsidRDefault="007E30B0" w:rsidP="007E30B0">
      <w:pPr>
        <w:shd w:val="clear" w:color="auto" w:fill="FFFFFF"/>
        <w:spacing w:line="276" w:lineRule="auto"/>
        <w:ind w:leftChars="0" w:left="2" w:hanging="2"/>
        <w:jc w:val="both"/>
        <w:rPr>
          <w:color w:val="000000"/>
          <w:sz w:val="24"/>
          <w:szCs w:val="24"/>
        </w:rPr>
      </w:pPr>
      <w:r>
        <w:rPr>
          <w:i/>
          <w:color w:val="000000"/>
          <w:sz w:val="24"/>
          <w:szCs w:val="24"/>
        </w:rPr>
        <w:t>Теоретичних знань:</w:t>
      </w:r>
    </w:p>
    <w:p w14:paraId="47345D63" w14:textId="77777777" w:rsidR="007E30B0" w:rsidRDefault="007E30B0" w:rsidP="007E30B0">
      <w:pPr>
        <w:numPr>
          <w:ilvl w:val="0"/>
          <w:numId w:val="13"/>
        </w:numPr>
        <w:shd w:val="clear" w:color="auto" w:fill="FFFFFF"/>
        <w:tabs>
          <w:tab w:val="left" w:pos="1560"/>
        </w:tabs>
        <w:spacing w:line="276" w:lineRule="auto"/>
        <w:ind w:leftChars="0" w:left="2" w:hanging="2"/>
        <w:jc w:val="both"/>
        <w:rPr>
          <w:color w:val="000000"/>
          <w:sz w:val="24"/>
          <w:szCs w:val="24"/>
        </w:rPr>
      </w:pPr>
      <w:r>
        <w:rPr>
          <w:color w:val="000000"/>
          <w:sz w:val="24"/>
          <w:szCs w:val="24"/>
        </w:rPr>
        <w:t xml:space="preserve">тестування письмове та комп’ютерне, </w:t>
      </w:r>
    </w:p>
    <w:p w14:paraId="3EEF8850" w14:textId="77777777" w:rsidR="007E30B0" w:rsidRDefault="007E30B0" w:rsidP="007E30B0">
      <w:pPr>
        <w:numPr>
          <w:ilvl w:val="0"/>
          <w:numId w:val="13"/>
        </w:numPr>
        <w:shd w:val="clear" w:color="auto" w:fill="FFFFFF"/>
        <w:tabs>
          <w:tab w:val="left" w:pos="1560"/>
        </w:tabs>
        <w:spacing w:line="276" w:lineRule="auto"/>
        <w:ind w:leftChars="0" w:left="2" w:hanging="2"/>
        <w:jc w:val="both"/>
        <w:rPr>
          <w:color w:val="000000"/>
          <w:sz w:val="24"/>
          <w:szCs w:val="24"/>
        </w:rPr>
      </w:pPr>
      <w:r>
        <w:rPr>
          <w:color w:val="000000"/>
          <w:sz w:val="24"/>
          <w:szCs w:val="24"/>
        </w:rPr>
        <w:t>індивідуальне опитування, співбесіда, </w:t>
      </w:r>
    </w:p>
    <w:p w14:paraId="064D4DBE" w14:textId="77777777" w:rsidR="007E30B0" w:rsidRDefault="007E30B0" w:rsidP="007E30B0">
      <w:pPr>
        <w:numPr>
          <w:ilvl w:val="0"/>
          <w:numId w:val="13"/>
        </w:numPr>
        <w:shd w:val="clear" w:color="auto" w:fill="FFFFFF"/>
        <w:tabs>
          <w:tab w:val="left" w:pos="1560"/>
        </w:tabs>
        <w:spacing w:line="276" w:lineRule="auto"/>
        <w:ind w:leftChars="0" w:left="2" w:hanging="2"/>
        <w:jc w:val="both"/>
        <w:rPr>
          <w:color w:val="000000"/>
          <w:sz w:val="24"/>
          <w:szCs w:val="24"/>
        </w:rPr>
      </w:pPr>
      <w:r>
        <w:rPr>
          <w:color w:val="000000"/>
          <w:sz w:val="24"/>
          <w:szCs w:val="24"/>
        </w:rPr>
        <w:t>структуровані за змістом письмові роботи.</w:t>
      </w:r>
    </w:p>
    <w:p w14:paraId="5EAC1BFB" w14:textId="77777777" w:rsidR="007E30B0" w:rsidRDefault="007E30B0" w:rsidP="007E30B0">
      <w:pPr>
        <w:spacing w:line="276" w:lineRule="auto"/>
        <w:ind w:leftChars="0" w:left="2" w:hanging="2"/>
        <w:jc w:val="both"/>
        <w:rPr>
          <w:color w:val="000000"/>
          <w:sz w:val="24"/>
          <w:szCs w:val="24"/>
        </w:rPr>
      </w:pPr>
      <w:r>
        <w:rPr>
          <w:i/>
          <w:color w:val="000000"/>
          <w:sz w:val="24"/>
          <w:szCs w:val="24"/>
        </w:rPr>
        <w:t>Практичних навичок та умінь:</w:t>
      </w:r>
    </w:p>
    <w:p w14:paraId="0BBA619A" w14:textId="77777777" w:rsidR="007E30B0" w:rsidRDefault="007E30B0" w:rsidP="007E30B0">
      <w:pPr>
        <w:numPr>
          <w:ilvl w:val="0"/>
          <w:numId w:val="14"/>
        </w:numPr>
        <w:spacing w:line="276" w:lineRule="auto"/>
        <w:ind w:leftChars="0" w:left="2" w:hanging="2"/>
        <w:jc w:val="both"/>
        <w:rPr>
          <w:color w:val="000000"/>
          <w:sz w:val="24"/>
          <w:szCs w:val="24"/>
        </w:rPr>
      </w:pPr>
      <w:r>
        <w:rPr>
          <w:color w:val="000000"/>
          <w:sz w:val="24"/>
          <w:szCs w:val="24"/>
        </w:rPr>
        <w:t xml:space="preserve">  контроль виконання  стандартизованих за методикою проведення практичних навичок, передбачених планом практичної підготовки студента з вибіркової дисципліни: </w:t>
      </w:r>
    </w:p>
    <w:p w14:paraId="083EF643" w14:textId="77777777" w:rsidR="007E30B0" w:rsidRDefault="007E30B0" w:rsidP="007E30B0">
      <w:pPr>
        <w:numPr>
          <w:ilvl w:val="0"/>
          <w:numId w:val="14"/>
        </w:numPr>
        <w:spacing w:line="276" w:lineRule="auto"/>
        <w:ind w:leftChars="0" w:left="2" w:hanging="2"/>
        <w:jc w:val="both"/>
        <w:rPr>
          <w:color w:val="000000"/>
          <w:sz w:val="24"/>
          <w:szCs w:val="24"/>
        </w:rPr>
      </w:pPr>
      <w:r>
        <w:rPr>
          <w:color w:val="000000"/>
          <w:sz w:val="24"/>
          <w:szCs w:val="24"/>
        </w:rPr>
        <w:t xml:space="preserve">  аналіз лабораторних та інструментальних досліджень;</w:t>
      </w:r>
    </w:p>
    <w:p w14:paraId="727A2D59" w14:textId="77777777" w:rsidR="007E30B0" w:rsidRDefault="007E30B0" w:rsidP="007E30B0">
      <w:pPr>
        <w:numPr>
          <w:ilvl w:val="0"/>
          <w:numId w:val="14"/>
        </w:numPr>
        <w:spacing w:line="276" w:lineRule="auto"/>
        <w:ind w:leftChars="0" w:left="2" w:hanging="2"/>
        <w:jc w:val="both"/>
        <w:rPr>
          <w:color w:val="000000"/>
          <w:sz w:val="24"/>
          <w:szCs w:val="24"/>
        </w:rPr>
      </w:pPr>
      <w:r>
        <w:rPr>
          <w:color w:val="000000"/>
          <w:sz w:val="24"/>
          <w:szCs w:val="24"/>
        </w:rPr>
        <w:t xml:space="preserve"> виконання медичних маніпуляцій на муляжі дитини; </w:t>
      </w:r>
    </w:p>
    <w:p w14:paraId="542A9456" w14:textId="77777777" w:rsidR="007E30B0" w:rsidRDefault="007E30B0" w:rsidP="007E30B0">
      <w:pPr>
        <w:numPr>
          <w:ilvl w:val="0"/>
          <w:numId w:val="14"/>
        </w:numPr>
        <w:spacing w:line="276" w:lineRule="auto"/>
        <w:ind w:leftChars="0" w:left="2" w:hanging="2"/>
        <w:jc w:val="both"/>
        <w:rPr>
          <w:color w:val="000000"/>
          <w:sz w:val="24"/>
          <w:szCs w:val="24"/>
        </w:rPr>
      </w:pPr>
      <w:r>
        <w:rPr>
          <w:color w:val="000000"/>
          <w:sz w:val="24"/>
          <w:szCs w:val="24"/>
        </w:rPr>
        <w:t xml:space="preserve">  надання допомоги при невідкладних станах у дітей з використанням манекену дитини. </w:t>
      </w:r>
    </w:p>
    <w:p w14:paraId="00897B64" w14:textId="77777777" w:rsidR="007E30B0" w:rsidRDefault="007E30B0" w:rsidP="007E30B0">
      <w:pPr>
        <w:spacing w:line="276" w:lineRule="auto"/>
        <w:ind w:leftChars="0" w:left="2" w:hanging="2"/>
        <w:jc w:val="both"/>
        <w:rPr>
          <w:color w:val="000000"/>
          <w:sz w:val="24"/>
          <w:szCs w:val="24"/>
        </w:rPr>
      </w:pPr>
      <w:r>
        <w:rPr>
          <w:color w:val="000000"/>
          <w:sz w:val="24"/>
          <w:szCs w:val="24"/>
        </w:rPr>
        <w:t>Форми контролю.</w:t>
      </w:r>
    </w:p>
    <w:p w14:paraId="354F5E21" w14:textId="77777777" w:rsidR="007E30B0" w:rsidRDefault="007E30B0" w:rsidP="007E30B0">
      <w:pPr>
        <w:shd w:val="clear" w:color="auto" w:fill="FFFFFF"/>
        <w:spacing w:line="276" w:lineRule="auto"/>
        <w:ind w:leftChars="0" w:left="2" w:hanging="2"/>
        <w:jc w:val="both"/>
        <w:rPr>
          <w:color w:val="000000"/>
          <w:sz w:val="24"/>
          <w:szCs w:val="24"/>
        </w:rPr>
      </w:pPr>
      <w:r>
        <w:rPr>
          <w:color w:val="000000"/>
          <w:sz w:val="24"/>
          <w:szCs w:val="24"/>
        </w:rPr>
        <w:lastRenderedPageBreak/>
        <w:t>Поточний контроль здійснюється на кожному практичному занятті відповідно до конкретних цілей теми. На всіх практичних заняттях застосовується об’єктивний контроль теоретичної підготовки та засвоєння практичних навичок (стандартизованих за методикою виконання).</w:t>
      </w:r>
    </w:p>
    <w:p w14:paraId="40DAF7AC" w14:textId="77777777" w:rsidR="007E30B0" w:rsidRDefault="007E30B0" w:rsidP="007E30B0">
      <w:pPr>
        <w:spacing w:line="276" w:lineRule="auto"/>
        <w:ind w:leftChars="0" w:left="2" w:hanging="2"/>
        <w:jc w:val="both"/>
        <w:rPr>
          <w:color w:val="000000"/>
          <w:sz w:val="24"/>
          <w:szCs w:val="24"/>
        </w:rPr>
      </w:pPr>
      <w:r>
        <w:rPr>
          <w:color w:val="000000"/>
          <w:sz w:val="24"/>
          <w:szCs w:val="24"/>
        </w:rPr>
        <w:t>Кінцевий контроль – диференційний залік.</w:t>
      </w:r>
    </w:p>
    <w:p w14:paraId="2B5C651A" w14:textId="77777777" w:rsidR="007E30B0" w:rsidRDefault="007E30B0" w:rsidP="007E30B0">
      <w:pPr>
        <w:spacing w:line="276" w:lineRule="auto"/>
        <w:ind w:leftChars="0" w:left="2" w:hanging="2"/>
        <w:jc w:val="both"/>
        <w:rPr>
          <w:color w:val="000000"/>
          <w:sz w:val="24"/>
          <w:szCs w:val="24"/>
        </w:rPr>
      </w:pPr>
      <w:r>
        <w:rPr>
          <w:color w:val="000000"/>
          <w:sz w:val="24"/>
          <w:szCs w:val="24"/>
        </w:rPr>
        <w:t xml:space="preserve">Виставляється на останньому аудиторному занятті викладачем академічної групи студенту за результатами всіх поточних оцінок з переведенням в бали за 200-бальною шкалою з відповідною конвертацією за традиційною шкалою. </w:t>
      </w:r>
    </w:p>
    <w:p w14:paraId="129F6FEA" w14:textId="77777777" w:rsidR="007E30B0" w:rsidRDefault="007E30B0" w:rsidP="007E30B0">
      <w:pPr>
        <w:spacing w:line="276" w:lineRule="auto"/>
        <w:ind w:leftChars="0" w:left="2" w:hanging="2"/>
        <w:jc w:val="both"/>
        <w:rPr>
          <w:color w:val="000000"/>
          <w:sz w:val="24"/>
          <w:szCs w:val="24"/>
        </w:rPr>
      </w:pPr>
      <w:r>
        <w:rPr>
          <w:color w:val="000000"/>
          <w:sz w:val="24"/>
          <w:szCs w:val="24"/>
        </w:rPr>
        <w:t xml:space="preserve">Контроль виконання самостійної роботи, яка передбачена в темі поряд з аудиторною роботою, здійснюється під час поточного контролю теми на відповідному аудиторному занятті. </w:t>
      </w:r>
    </w:p>
    <w:p w14:paraId="099512D7" w14:textId="77777777" w:rsidR="007E30B0" w:rsidRDefault="007E30B0" w:rsidP="007E30B0">
      <w:pPr>
        <w:spacing w:line="276" w:lineRule="auto"/>
        <w:ind w:leftChars="0" w:left="2" w:hanging="2"/>
        <w:jc w:val="both"/>
        <w:rPr>
          <w:color w:val="000000"/>
          <w:sz w:val="24"/>
          <w:szCs w:val="24"/>
        </w:rPr>
      </w:pPr>
    </w:p>
    <w:p w14:paraId="370089BD" w14:textId="77777777" w:rsidR="007E30B0" w:rsidRDefault="007E30B0" w:rsidP="007E30B0">
      <w:pPr>
        <w:spacing w:line="240" w:lineRule="auto"/>
        <w:ind w:leftChars="0" w:left="2" w:hanging="2"/>
        <w:jc w:val="center"/>
        <w:rPr>
          <w:color w:val="000000"/>
          <w:sz w:val="24"/>
          <w:szCs w:val="24"/>
        </w:rPr>
      </w:pPr>
      <w:r>
        <w:rPr>
          <w:color w:val="000000"/>
          <w:sz w:val="24"/>
          <w:szCs w:val="24"/>
        </w:rPr>
        <w:t>РЕГЛАМЕНТ ОЦІНЮВАННЯ ПОТОЧНОЇ УСПІШНОСТІ СТУДЕНТІВ</w:t>
      </w:r>
    </w:p>
    <w:p w14:paraId="2AB0E404" w14:textId="77777777" w:rsidR="007E30B0" w:rsidRDefault="007E30B0" w:rsidP="007E30B0">
      <w:pPr>
        <w:spacing w:line="240" w:lineRule="auto"/>
        <w:ind w:leftChars="0" w:left="2" w:hanging="2"/>
        <w:jc w:val="both"/>
        <w:rPr>
          <w:color w:val="000000"/>
          <w:sz w:val="24"/>
          <w:szCs w:val="24"/>
        </w:rPr>
      </w:pPr>
      <w:r>
        <w:rPr>
          <w:color w:val="000000"/>
          <w:sz w:val="24"/>
          <w:szCs w:val="24"/>
        </w:rPr>
        <w:t>Поточний контроль здійснюється на кожному практичному занятті відповідно конкретним цілям з кожної теми, передбачає 100% опитування студентів групи, та  оцінювання усіх складових елементів заняття – тестового контролю, контроль виконання практичних навичок,  вирішення ситуаційних завдань. Також враховується письмове виконання завдань в процесі самостійної підготовки до практичного заняття.</w:t>
      </w:r>
    </w:p>
    <w:p w14:paraId="5F282473" w14:textId="77777777" w:rsidR="007E30B0" w:rsidRDefault="007E30B0" w:rsidP="007E30B0">
      <w:pPr>
        <w:spacing w:line="240" w:lineRule="auto"/>
        <w:ind w:leftChars="0" w:left="2" w:hanging="2"/>
        <w:jc w:val="both"/>
        <w:rPr>
          <w:color w:val="000000"/>
          <w:sz w:val="24"/>
          <w:szCs w:val="24"/>
        </w:rPr>
      </w:pPr>
      <w:r>
        <w:rPr>
          <w:color w:val="000000"/>
          <w:sz w:val="24"/>
          <w:szCs w:val="24"/>
        </w:rPr>
        <w:t>За кожний етап заняття студент отримує оцiнку «5-4-3-2», із яких викладач визначає середнє арифметичне. Якщо середня арифметична оцiнка становить «2», то це вiдповiдає 0 кiлькостi балiв.</w:t>
      </w:r>
    </w:p>
    <w:p w14:paraId="220B360E" w14:textId="77777777" w:rsidR="007E30B0" w:rsidRDefault="007E30B0" w:rsidP="007E30B0">
      <w:pPr>
        <w:spacing w:line="240" w:lineRule="auto"/>
        <w:ind w:leftChars="0" w:left="2" w:hanging="2"/>
        <w:jc w:val="both"/>
        <w:rPr>
          <w:color w:val="000000"/>
          <w:sz w:val="24"/>
          <w:szCs w:val="24"/>
        </w:rPr>
      </w:pPr>
    </w:p>
    <w:p w14:paraId="23258E9B" w14:textId="77777777" w:rsidR="007E30B0" w:rsidRDefault="007E30B0" w:rsidP="007E30B0">
      <w:pPr>
        <w:spacing w:line="240" w:lineRule="auto"/>
        <w:ind w:leftChars="0" w:left="2" w:hanging="2"/>
        <w:jc w:val="both"/>
        <w:rPr>
          <w:color w:val="000000"/>
          <w:sz w:val="24"/>
          <w:szCs w:val="24"/>
        </w:rPr>
      </w:pPr>
      <w:r>
        <w:rPr>
          <w:color w:val="000000"/>
          <w:sz w:val="24"/>
          <w:szCs w:val="24"/>
        </w:rPr>
        <w:t>Перерахунок оцінки за багатобальною шкалою:</w:t>
      </w:r>
    </w:p>
    <w:tbl>
      <w:tblPr>
        <w:tblW w:w="985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5"/>
        <w:gridCol w:w="3285"/>
        <w:gridCol w:w="3285"/>
      </w:tblGrid>
      <w:tr w:rsidR="007E30B0" w14:paraId="6DFAA67C" w14:textId="77777777" w:rsidTr="007E30B0">
        <w:tc>
          <w:tcPr>
            <w:tcW w:w="3285" w:type="dxa"/>
            <w:tcBorders>
              <w:top w:val="single" w:sz="4" w:space="0" w:color="000000"/>
              <w:left w:val="single" w:sz="4" w:space="0" w:color="000000"/>
              <w:bottom w:val="single" w:sz="4" w:space="0" w:color="000000"/>
              <w:right w:val="single" w:sz="4" w:space="0" w:color="000000"/>
            </w:tcBorders>
            <w:hideMark/>
          </w:tcPr>
          <w:p w14:paraId="72DC89C7" w14:textId="77777777" w:rsidR="007E30B0" w:rsidRDefault="007E30B0">
            <w:pPr>
              <w:widowControl w:val="0"/>
              <w:spacing w:line="276" w:lineRule="auto"/>
              <w:ind w:leftChars="0" w:left="2" w:hanging="2"/>
              <w:jc w:val="both"/>
              <w:rPr>
                <w:color w:val="000000"/>
                <w:sz w:val="24"/>
                <w:szCs w:val="24"/>
              </w:rPr>
            </w:pPr>
            <w:r>
              <w:rPr>
                <w:color w:val="000000"/>
                <w:sz w:val="24"/>
                <w:szCs w:val="24"/>
              </w:rPr>
              <w:t>Середня арифметична</w:t>
            </w:r>
          </w:p>
        </w:tc>
        <w:tc>
          <w:tcPr>
            <w:tcW w:w="3285" w:type="dxa"/>
            <w:tcBorders>
              <w:top w:val="single" w:sz="4" w:space="0" w:color="000000"/>
              <w:left w:val="single" w:sz="4" w:space="0" w:color="000000"/>
              <w:bottom w:val="single" w:sz="4" w:space="0" w:color="000000"/>
              <w:right w:val="single" w:sz="4" w:space="0" w:color="000000"/>
            </w:tcBorders>
            <w:hideMark/>
          </w:tcPr>
          <w:p w14:paraId="119E7D59" w14:textId="77777777" w:rsidR="007E30B0" w:rsidRDefault="007E30B0">
            <w:pPr>
              <w:widowControl w:val="0"/>
              <w:spacing w:line="276" w:lineRule="auto"/>
              <w:ind w:leftChars="0" w:left="2" w:hanging="2"/>
              <w:jc w:val="both"/>
              <w:rPr>
                <w:color w:val="000000"/>
                <w:sz w:val="24"/>
                <w:szCs w:val="24"/>
              </w:rPr>
            </w:pPr>
            <w:r>
              <w:rPr>
                <w:color w:val="000000"/>
                <w:sz w:val="24"/>
                <w:szCs w:val="24"/>
              </w:rPr>
              <w:t xml:space="preserve">Традиційна оцінка </w:t>
            </w:r>
          </w:p>
        </w:tc>
        <w:tc>
          <w:tcPr>
            <w:tcW w:w="3285" w:type="dxa"/>
            <w:tcBorders>
              <w:top w:val="single" w:sz="4" w:space="0" w:color="000000"/>
              <w:left w:val="single" w:sz="4" w:space="0" w:color="000000"/>
              <w:bottom w:val="single" w:sz="4" w:space="0" w:color="000000"/>
              <w:right w:val="single" w:sz="4" w:space="0" w:color="000000"/>
            </w:tcBorders>
            <w:hideMark/>
          </w:tcPr>
          <w:p w14:paraId="083B8219" w14:textId="77777777" w:rsidR="007E30B0" w:rsidRDefault="007E30B0">
            <w:pPr>
              <w:widowControl w:val="0"/>
              <w:spacing w:line="276" w:lineRule="auto"/>
              <w:ind w:leftChars="0" w:left="2" w:hanging="2"/>
              <w:jc w:val="both"/>
              <w:rPr>
                <w:color w:val="000000"/>
                <w:sz w:val="24"/>
                <w:szCs w:val="24"/>
              </w:rPr>
            </w:pPr>
            <w:r>
              <w:rPr>
                <w:color w:val="000000"/>
                <w:sz w:val="24"/>
                <w:szCs w:val="24"/>
              </w:rPr>
              <w:t>Бали</w:t>
            </w:r>
          </w:p>
        </w:tc>
      </w:tr>
      <w:tr w:rsidR="007E30B0" w14:paraId="5C2AFD72" w14:textId="77777777" w:rsidTr="007E30B0">
        <w:tc>
          <w:tcPr>
            <w:tcW w:w="3285" w:type="dxa"/>
            <w:tcBorders>
              <w:top w:val="single" w:sz="4" w:space="0" w:color="000000"/>
              <w:left w:val="single" w:sz="4" w:space="0" w:color="000000"/>
              <w:bottom w:val="single" w:sz="4" w:space="0" w:color="000000"/>
              <w:right w:val="single" w:sz="4" w:space="0" w:color="000000"/>
            </w:tcBorders>
            <w:hideMark/>
          </w:tcPr>
          <w:p w14:paraId="43D1E619" w14:textId="77777777" w:rsidR="007E30B0" w:rsidRDefault="007E30B0">
            <w:pPr>
              <w:widowControl w:val="0"/>
              <w:spacing w:line="276" w:lineRule="auto"/>
              <w:ind w:leftChars="0" w:left="2" w:hanging="2"/>
              <w:jc w:val="both"/>
              <w:rPr>
                <w:color w:val="000000"/>
                <w:sz w:val="24"/>
                <w:szCs w:val="24"/>
              </w:rPr>
            </w:pPr>
            <w:r>
              <w:rPr>
                <w:color w:val="000000"/>
                <w:sz w:val="24"/>
                <w:szCs w:val="24"/>
              </w:rPr>
              <w:t>&lt; 2,5</w:t>
            </w:r>
          </w:p>
        </w:tc>
        <w:tc>
          <w:tcPr>
            <w:tcW w:w="3285" w:type="dxa"/>
            <w:tcBorders>
              <w:top w:val="single" w:sz="4" w:space="0" w:color="000000"/>
              <w:left w:val="single" w:sz="4" w:space="0" w:color="000000"/>
              <w:bottom w:val="single" w:sz="4" w:space="0" w:color="000000"/>
              <w:right w:val="single" w:sz="4" w:space="0" w:color="000000"/>
            </w:tcBorders>
            <w:hideMark/>
          </w:tcPr>
          <w:p w14:paraId="66751B15" w14:textId="77777777" w:rsidR="007E30B0" w:rsidRDefault="007E30B0">
            <w:pPr>
              <w:widowControl w:val="0"/>
              <w:spacing w:line="276" w:lineRule="auto"/>
              <w:ind w:leftChars="0" w:left="2" w:hanging="2"/>
              <w:jc w:val="both"/>
              <w:rPr>
                <w:color w:val="000000"/>
                <w:sz w:val="24"/>
                <w:szCs w:val="24"/>
              </w:rPr>
            </w:pPr>
            <w:r>
              <w:rPr>
                <w:color w:val="000000"/>
                <w:sz w:val="24"/>
                <w:szCs w:val="24"/>
              </w:rPr>
              <w:t>2</w:t>
            </w:r>
          </w:p>
        </w:tc>
        <w:tc>
          <w:tcPr>
            <w:tcW w:w="3285" w:type="dxa"/>
            <w:tcBorders>
              <w:top w:val="single" w:sz="4" w:space="0" w:color="000000"/>
              <w:left w:val="single" w:sz="4" w:space="0" w:color="000000"/>
              <w:bottom w:val="single" w:sz="4" w:space="0" w:color="000000"/>
              <w:right w:val="single" w:sz="4" w:space="0" w:color="000000"/>
            </w:tcBorders>
            <w:hideMark/>
          </w:tcPr>
          <w:p w14:paraId="359CD1D7" w14:textId="77777777" w:rsidR="007E30B0" w:rsidRDefault="007E30B0">
            <w:pPr>
              <w:widowControl w:val="0"/>
              <w:spacing w:line="276" w:lineRule="auto"/>
              <w:ind w:leftChars="0" w:left="2" w:hanging="2"/>
              <w:jc w:val="both"/>
              <w:rPr>
                <w:color w:val="000000"/>
                <w:sz w:val="24"/>
                <w:szCs w:val="24"/>
              </w:rPr>
            </w:pPr>
            <w:r>
              <w:rPr>
                <w:color w:val="000000"/>
                <w:sz w:val="24"/>
                <w:szCs w:val="24"/>
              </w:rPr>
              <w:t>0</w:t>
            </w:r>
          </w:p>
        </w:tc>
      </w:tr>
      <w:tr w:rsidR="007E30B0" w14:paraId="2EB3DCC3" w14:textId="77777777" w:rsidTr="007E30B0">
        <w:tc>
          <w:tcPr>
            <w:tcW w:w="3285" w:type="dxa"/>
            <w:tcBorders>
              <w:top w:val="single" w:sz="4" w:space="0" w:color="000000"/>
              <w:left w:val="single" w:sz="4" w:space="0" w:color="000000"/>
              <w:bottom w:val="single" w:sz="4" w:space="0" w:color="000000"/>
              <w:right w:val="single" w:sz="4" w:space="0" w:color="000000"/>
            </w:tcBorders>
            <w:hideMark/>
          </w:tcPr>
          <w:p w14:paraId="7849DE2B" w14:textId="77777777" w:rsidR="007E30B0" w:rsidRDefault="007E30B0">
            <w:pPr>
              <w:widowControl w:val="0"/>
              <w:spacing w:line="276" w:lineRule="auto"/>
              <w:ind w:leftChars="0" w:left="2" w:hanging="2"/>
              <w:jc w:val="both"/>
              <w:rPr>
                <w:color w:val="000000"/>
                <w:sz w:val="24"/>
                <w:szCs w:val="24"/>
              </w:rPr>
            </w:pPr>
            <w:r>
              <w:rPr>
                <w:color w:val="000000"/>
                <w:sz w:val="24"/>
                <w:szCs w:val="24"/>
              </w:rPr>
              <w:t>2,6 – 2,9</w:t>
            </w:r>
          </w:p>
        </w:tc>
        <w:tc>
          <w:tcPr>
            <w:tcW w:w="3285" w:type="dxa"/>
            <w:tcBorders>
              <w:top w:val="single" w:sz="4" w:space="0" w:color="000000"/>
              <w:left w:val="single" w:sz="4" w:space="0" w:color="000000"/>
              <w:bottom w:val="single" w:sz="4" w:space="0" w:color="000000"/>
              <w:right w:val="single" w:sz="4" w:space="0" w:color="000000"/>
            </w:tcBorders>
            <w:hideMark/>
          </w:tcPr>
          <w:p w14:paraId="44DD1D12" w14:textId="77777777" w:rsidR="007E30B0" w:rsidRDefault="007E30B0">
            <w:pPr>
              <w:widowControl w:val="0"/>
              <w:spacing w:line="276" w:lineRule="auto"/>
              <w:ind w:leftChars="0" w:left="2" w:hanging="2"/>
              <w:jc w:val="both"/>
              <w:rPr>
                <w:color w:val="000000"/>
                <w:sz w:val="24"/>
                <w:szCs w:val="24"/>
              </w:rPr>
            </w:pPr>
            <w:r>
              <w:rPr>
                <w:color w:val="000000"/>
                <w:sz w:val="24"/>
                <w:szCs w:val="24"/>
              </w:rPr>
              <w:t>3</w:t>
            </w:r>
          </w:p>
        </w:tc>
        <w:tc>
          <w:tcPr>
            <w:tcW w:w="3285" w:type="dxa"/>
            <w:tcBorders>
              <w:top w:val="single" w:sz="4" w:space="0" w:color="000000"/>
              <w:left w:val="single" w:sz="4" w:space="0" w:color="000000"/>
              <w:bottom w:val="single" w:sz="4" w:space="0" w:color="000000"/>
              <w:right w:val="single" w:sz="4" w:space="0" w:color="000000"/>
            </w:tcBorders>
            <w:hideMark/>
          </w:tcPr>
          <w:p w14:paraId="71B10258" w14:textId="330C8E60" w:rsidR="007E30B0" w:rsidRPr="005220A7" w:rsidRDefault="007E30B0">
            <w:pPr>
              <w:widowControl w:val="0"/>
              <w:spacing w:line="276" w:lineRule="auto"/>
              <w:ind w:leftChars="0" w:left="2" w:hanging="2"/>
              <w:jc w:val="both"/>
              <w:rPr>
                <w:color w:val="000000"/>
                <w:sz w:val="24"/>
                <w:szCs w:val="24"/>
                <w:lang w:val="uk-UA"/>
              </w:rPr>
            </w:pPr>
            <w:r>
              <w:rPr>
                <w:color w:val="000000"/>
                <w:sz w:val="24"/>
                <w:szCs w:val="24"/>
              </w:rPr>
              <w:t>1</w:t>
            </w:r>
            <w:r w:rsidR="005220A7">
              <w:rPr>
                <w:color w:val="000000"/>
                <w:sz w:val="24"/>
                <w:szCs w:val="24"/>
                <w:lang w:val="uk-UA"/>
              </w:rPr>
              <w:t>3</w:t>
            </w:r>
          </w:p>
        </w:tc>
      </w:tr>
      <w:tr w:rsidR="007E30B0" w14:paraId="7D779991" w14:textId="77777777" w:rsidTr="007E30B0">
        <w:tc>
          <w:tcPr>
            <w:tcW w:w="3285" w:type="dxa"/>
            <w:tcBorders>
              <w:top w:val="single" w:sz="4" w:space="0" w:color="000000"/>
              <w:left w:val="single" w:sz="4" w:space="0" w:color="000000"/>
              <w:bottom w:val="single" w:sz="4" w:space="0" w:color="000000"/>
              <w:right w:val="single" w:sz="4" w:space="0" w:color="000000"/>
            </w:tcBorders>
            <w:hideMark/>
          </w:tcPr>
          <w:p w14:paraId="4528E2CE" w14:textId="12A3F593" w:rsidR="007E30B0" w:rsidRPr="005220A7" w:rsidRDefault="007E30B0">
            <w:pPr>
              <w:widowControl w:val="0"/>
              <w:spacing w:line="276" w:lineRule="auto"/>
              <w:ind w:leftChars="0" w:left="2" w:hanging="2"/>
              <w:jc w:val="both"/>
              <w:rPr>
                <w:color w:val="000000"/>
                <w:sz w:val="24"/>
                <w:szCs w:val="24"/>
                <w:lang w:val="uk-UA"/>
              </w:rPr>
            </w:pPr>
            <w:r>
              <w:rPr>
                <w:color w:val="000000"/>
                <w:sz w:val="24"/>
                <w:szCs w:val="24"/>
              </w:rPr>
              <w:t>3,0 – 3,</w:t>
            </w:r>
            <w:r w:rsidR="005220A7">
              <w:rPr>
                <w:color w:val="000000"/>
                <w:sz w:val="24"/>
                <w:szCs w:val="24"/>
                <w:lang w:val="uk-UA"/>
              </w:rPr>
              <w:t>1</w:t>
            </w:r>
          </w:p>
        </w:tc>
        <w:tc>
          <w:tcPr>
            <w:tcW w:w="3285" w:type="dxa"/>
            <w:tcBorders>
              <w:top w:val="single" w:sz="4" w:space="0" w:color="000000"/>
              <w:left w:val="single" w:sz="4" w:space="0" w:color="000000"/>
              <w:bottom w:val="single" w:sz="4" w:space="0" w:color="000000"/>
              <w:right w:val="single" w:sz="4" w:space="0" w:color="000000"/>
            </w:tcBorders>
            <w:hideMark/>
          </w:tcPr>
          <w:p w14:paraId="4C91DAFE" w14:textId="77777777" w:rsidR="007E30B0" w:rsidRDefault="007E30B0">
            <w:pPr>
              <w:widowControl w:val="0"/>
              <w:spacing w:line="276" w:lineRule="auto"/>
              <w:ind w:leftChars="0" w:left="2" w:hanging="2"/>
              <w:jc w:val="both"/>
              <w:rPr>
                <w:color w:val="000000"/>
                <w:sz w:val="24"/>
                <w:szCs w:val="24"/>
              </w:rPr>
            </w:pPr>
            <w:r>
              <w:rPr>
                <w:color w:val="000000"/>
                <w:sz w:val="24"/>
                <w:szCs w:val="24"/>
              </w:rPr>
              <w:t>3</w:t>
            </w:r>
          </w:p>
        </w:tc>
        <w:tc>
          <w:tcPr>
            <w:tcW w:w="3285" w:type="dxa"/>
            <w:tcBorders>
              <w:top w:val="single" w:sz="4" w:space="0" w:color="000000"/>
              <w:left w:val="single" w:sz="4" w:space="0" w:color="000000"/>
              <w:bottom w:val="single" w:sz="4" w:space="0" w:color="000000"/>
              <w:right w:val="single" w:sz="4" w:space="0" w:color="000000"/>
            </w:tcBorders>
            <w:hideMark/>
          </w:tcPr>
          <w:p w14:paraId="128B1A2B" w14:textId="4B785EB6" w:rsidR="007E30B0" w:rsidRPr="005220A7" w:rsidRDefault="007E30B0">
            <w:pPr>
              <w:widowControl w:val="0"/>
              <w:spacing w:line="276" w:lineRule="auto"/>
              <w:ind w:leftChars="0" w:left="2" w:hanging="2"/>
              <w:jc w:val="both"/>
              <w:rPr>
                <w:color w:val="000000"/>
                <w:sz w:val="24"/>
                <w:szCs w:val="24"/>
                <w:lang w:val="uk-UA"/>
              </w:rPr>
            </w:pPr>
            <w:r>
              <w:rPr>
                <w:color w:val="000000"/>
                <w:sz w:val="24"/>
                <w:szCs w:val="24"/>
              </w:rPr>
              <w:t>1</w:t>
            </w:r>
            <w:r w:rsidR="005220A7">
              <w:rPr>
                <w:color w:val="000000"/>
                <w:sz w:val="24"/>
                <w:szCs w:val="24"/>
                <w:lang w:val="uk-UA"/>
              </w:rPr>
              <w:t>4</w:t>
            </w:r>
          </w:p>
        </w:tc>
      </w:tr>
      <w:tr w:rsidR="007E30B0" w14:paraId="3D66C60C" w14:textId="77777777" w:rsidTr="007E30B0">
        <w:tc>
          <w:tcPr>
            <w:tcW w:w="3285" w:type="dxa"/>
            <w:tcBorders>
              <w:top w:val="single" w:sz="4" w:space="0" w:color="000000"/>
              <w:left w:val="single" w:sz="4" w:space="0" w:color="000000"/>
              <w:bottom w:val="single" w:sz="4" w:space="0" w:color="000000"/>
              <w:right w:val="single" w:sz="4" w:space="0" w:color="000000"/>
            </w:tcBorders>
            <w:hideMark/>
          </w:tcPr>
          <w:p w14:paraId="704B477C" w14:textId="07CE91CD" w:rsidR="007E30B0" w:rsidRPr="005220A7" w:rsidRDefault="007E30B0">
            <w:pPr>
              <w:widowControl w:val="0"/>
              <w:spacing w:line="240" w:lineRule="auto"/>
              <w:ind w:leftChars="0" w:left="2" w:hanging="2"/>
              <w:jc w:val="both"/>
              <w:rPr>
                <w:color w:val="000000"/>
                <w:sz w:val="24"/>
                <w:szCs w:val="24"/>
                <w:lang w:val="uk-UA"/>
              </w:rPr>
            </w:pPr>
            <w:r>
              <w:rPr>
                <w:color w:val="000000"/>
                <w:sz w:val="24"/>
                <w:szCs w:val="24"/>
              </w:rPr>
              <w:t>3,</w:t>
            </w:r>
            <w:r w:rsidR="005220A7">
              <w:rPr>
                <w:color w:val="000000"/>
                <w:sz w:val="24"/>
                <w:szCs w:val="24"/>
                <w:lang w:val="uk-UA"/>
              </w:rPr>
              <w:t>2</w:t>
            </w:r>
            <w:r>
              <w:rPr>
                <w:color w:val="000000"/>
                <w:sz w:val="24"/>
                <w:szCs w:val="24"/>
              </w:rPr>
              <w:t xml:space="preserve"> – 3,</w:t>
            </w:r>
            <w:r w:rsidR="005220A7">
              <w:rPr>
                <w:color w:val="000000"/>
                <w:sz w:val="24"/>
                <w:szCs w:val="24"/>
                <w:lang w:val="uk-UA"/>
              </w:rPr>
              <w:t>4</w:t>
            </w:r>
          </w:p>
        </w:tc>
        <w:tc>
          <w:tcPr>
            <w:tcW w:w="3285" w:type="dxa"/>
            <w:tcBorders>
              <w:top w:val="single" w:sz="4" w:space="0" w:color="000000"/>
              <w:left w:val="single" w:sz="4" w:space="0" w:color="000000"/>
              <w:bottom w:val="single" w:sz="4" w:space="0" w:color="000000"/>
              <w:right w:val="single" w:sz="4" w:space="0" w:color="000000"/>
            </w:tcBorders>
            <w:hideMark/>
          </w:tcPr>
          <w:p w14:paraId="13024AF9" w14:textId="77777777" w:rsidR="007E30B0" w:rsidRDefault="007E30B0">
            <w:pPr>
              <w:widowControl w:val="0"/>
              <w:spacing w:line="240" w:lineRule="auto"/>
              <w:ind w:leftChars="0" w:left="2" w:hanging="2"/>
              <w:jc w:val="both"/>
              <w:rPr>
                <w:color w:val="000000"/>
                <w:sz w:val="24"/>
                <w:szCs w:val="24"/>
              </w:rPr>
            </w:pPr>
            <w:r>
              <w:rPr>
                <w:color w:val="000000"/>
                <w:sz w:val="24"/>
                <w:szCs w:val="24"/>
              </w:rPr>
              <w:t>3</w:t>
            </w:r>
          </w:p>
        </w:tc>
        <w:tc>
          <w:tcPr>
            <w:tcW w:w="3285" w:type="dxa"/>
            <w:tcBorders>
              <w:top w:val="single" w:sz="4" w:space="0" w:color="000000"/>
              <w:left w:val="single" w:sz="4" w:space="0" w:color="000000"/>
              <w:bottom w:val="single" w:sz="4" w:space="0" w:color="000000"/>
              <w:right w:val="single" w:sz="4" w:space="0" w:color="000000"/>
            </w:tcBorders>
            <w:hideMark/>
          </w:tcPr>
          <w:p w14:paraId="5A02EDB9" w14:textId="2F1E2FFA" w:rsidR="007E30B0" w:rsidRPr="005220A7" w:rsidRDefault="007E30B0">
            <w:pPr>
              <w:widowControl w:val="0"/>
              <w:spacing w:line="240" w:lineRule="auto"/>
              <w:ind w:leftChars="0" w:left="2" w:hanging="2"/>
              <w:jc w:val="both"/>
              <w:rPr>
                <w:color w:val="000000"/>
                <w:sz w:val="24"/>
                <w:szCs w:val="24"/>
                <w:lang w:val="uk-UA"/>
              </w:rPr>
            </w:pPr>
            <w:r>
              <w:rPr>
                <w:color w:val="000000"/>
                <w:sz w:val="24"/>
                <w:szCs w:val="24"/>
              </w:rPr>
              <w:t>1</w:t>
            </w:r>
            <w:r w:rsidR="005220A7">
              <w:rPr>
                <w:color w:val="000000"/>
                <w:sz w:val="24"/>
                <w:szCs w:val="24"/>
                <w:lang w:val="uk-UA"/>
              </w:rPr>
              <w:t>5</w:t>
            </w:r>
          </w:p>
        </w:tc>
      </w:tr>
      <w:tr w:rsidR="007E30B0" w14:paraId="33E3859D" w14:textId="77777777" w:rsidTr="007E30B0">
        <w:tc>
          <w:tcPr>
            <w:tcW w:w="3285" w:type="dxa"/>
            <w:tcBorders>
              <w:top w:val="single" w:sz="4" w:space="0" w:color="000000"/>
              <w:left w:val="single" w:sz="4" w:space="0" w:color="000000"/>
              <w:bottom w:val="single" w:sz="4" w:space="0" w:color="000000"/>
              <w:right w:val="single" w:sz="4" w:space="0" w:color="000000"/>
            </w:tcBorders>
            <w:hideMark/>
          </w:tcPr>
          <w:p w14:paraId="2AC88D28" w14:textId="48F8C0F0" w:rsidR="007E30B0" w:rsidRPr="005220A7" w:rsidRDefault="007E30B0">
            <w:pPr>
              <w:widowControl w:val="0"/>
              <w:spacing w:line="240" w:lineRule="auto"/>
              <w:ind w:leftChars="0" w:left="2" w:hanging="2"/>
              <w:jc w:val="both"/>
              <w:rPr>
                <w:color w:val="000000"/>
                <w:sz w:val="24"/>
                <w:szCs w:val="24"/>
                <w:lang w:val="uk-UA"/>
              </w:rPr>
            </w:pPr>
            <w:r>
              <w:rPr>
                <w:color w:val="000000"/>
                <w:sz w:val="24"/>
                <w:szCs w:val="24"/>
              </w:rPr>
              <w:t>3,</w:t>
            </w:r>
            <w:r w:rsidR="005220A7">
              <w:rPr>
                <w:color w:val="000000"/>
                <w:sz w:val="24"/>
                <w:szCs w:val="24"/>
                <w:lang w:val="uk-UA"/>
              </w:rPr>
              <w:t>5</w:t>
            </w:r>
            <w:r>
              <w:rPr>
                <w:color w:val="000000"/>
                <w:sz w:val="24"/>
                <w:szCs w:val="24"/>
              </w:rPr>
              <w:t xml:space="preserve"> – 3,</w:t>
            </w:r>
            <w:r w:rsidR="005220A7">
              <w:rPr>
                <w:color w:val="000000"/>
                <w:sz w:val="24"/>
                <w:szCs w:val="24"/>
                <w:lang w:val="uk-UA"/>
              </w:rPr>
              <w:t>6</w:t>
            </w:r>
          </w:p>
        </w:tc>
        <w:tc>
          <w:tcPr>
            <w:tcW w:w="3285" w:type="dxa"/>
            <w:tcBorders>
              <w:top w:val="single" w:sz="4" w:space="0" w:color="000000"/>
              <w:left w:val="single" w:sz="4" w:space="0" w:color="000000"/>
              <w:bottom w:val="single" w:sz="4" w:space="0" w:color="000000"/>
              <w:right w:val="single" w:sz="4" w:space="0" w:color="000000"/>
            </w:tcBorders>
            <w:hideMark/>
          </w:tcPr>
          <w:p w14:paraId="6ADC065B" w14:textId="77777777" w:rsidR="007E30B0" w:rsidRDefault="007E30B0">
            <w:pPr>
              <w:widowControl w:val="0"/>
              <w:spacing w:line="240" w:lineRule="auto"/>
              <w:ind w:leftChars="0" w:left="2" w:hanging="2"/>
              <w:jc w:val="both"/>
              <w:rPr>
                <w:color w:val="000000"/>
                <w:sz w:val="24"/>
                <w:szCs w:val="24"/>
              </w:rPr>
            </w:pPr>
            <w:r>
              <w:rPr>
                <w:color w:val="000000"/>
                <w:sz w:val="24"/>
                <w:szCs w:val="24"/>
              </w:rPr>
              <w:t>4</w:t>
            </w:r>
          </w:p>
        </w:tc>
        <w:tc>
          <w:tcPr>
            <w:tcW w:w="3285" w:type="dxa"/>
            <w:tcBorders>
              <w:top w:val="single" w:sz="4" w:space="0" w:color="000000"/>
              <w:left w:val="single" w:sz="4" w:space="0" w:color="000000"/>
              <w:bottom w:val="single" w:sz="4" w:space="0" w:color="000000"/>
              <w:right w:val="single" w:sz="4" w:space="0" w:color="000000"/>
            </w:tcBorders>
            <w:hideMark/>
          </w:tcPr>
          <w:p w14:paraId="15ECAE33" w14:textId="4C4E8098" w:rsidR="007E30B0" w:rsidRPr="005220A7" w:rsidRDefault="007E30B0">
            <w:pPr>
              <w:widowControl w:val="0"/>
              <w:spacing w:line="240" w:lineRule="auto"/>
              <w:ind w:leftChars="0" w:left="2" w:hanging="2"/>
              <w:jc w:val="both"/>
              <w:rPr>
                <w:color w:val="000000"/>
                <w:sz w:val="24"/>
                <w:szCs w:val="24"/>
                <w:lang w:val="uk-UA"/>
              </w:rPr>
            </w:pPr>
            <w:r>
              <w:rPr>
                <w:color w:val="000000"/>
                <w:sz w:val="24"/>
                <w:szCs w:val="24"/>
              </w:rPr>
              <w:t>1</w:t>
            </w:r>
            <w:r w:rsidR="005220A7">
              <w:rPr>
                <w:color w:val="000000"/>
                <w:sz w:val="24"/>
                <w:szCs w:val="24"/>
                <w:lang w:val="uk-UA"/>
              </w:rPr>
              <w:t>6</w:t>
            </w:r>
          </w:p>
        </w:tc>
      </w:tr>
      <w:tr w:rsidR="007E30B0" w14:paraId="7D7F6B2F" w14:textId="77777777" w:rsidTr="007E30B0">
        <w:tc>
          <w:tcPr>
            <w:tcW w:w="3285" w:type="dxa"/>
            <w:tcBorders>
              <w:top w:val="single" w:sz="4" w:space="0" w:color="000000"/>
              <w:left w:val="single" w:sz="4" w:space="0" w:color="000000"/>
              <w:bottom w:val="single" w:sz="4" w:space="0" w:color="000000"/>
              <w:right w:val="single" w:sz="4" w:space="0" w:color="000000"/>
            </w:tcBorders>
            <w:hideMark/>
          </w:tcPr>
          <w:p w14:paraId="3A899C85" w14:textId="4E57125D" w:rsidR="007E30B0" w:rsidRPr="00364181" w:rsidRDefault="00364181">
            <w:pPr>
              <w:widowControl w:val="0"/>
              <w:spacing w:line="240" w:lineRule="auto"/>
              <w:ind w:leftChars="0" w:left="2" w:hanging="2"/>
              <w:jc w:val="both"/>
              <w:rPr>
                <w:color w:val="000000"/>
                <w:sz w:val="24"/>
                <w:szCs w:val="24"/>
                <w:lang w:val="uk-UA"/>
              </w:rPr>
            </w:pPr>
            <w:r>
              <w:rPr>
                <w:color w:val="000000"/>
                <w:sz w:val="24"/>
                <w:szCs w:val="24"/>
                <w:lang w:val="uk-UA"/>
              </w:rPr>
              <w:t>3,7</w:t>
            </w:r>
            <w:r w:rsidR="007E30B0">
              <w:rPr>
                <w:color w:val="000000"/>
                <w:sz w:val="24"/>
                <w:szCs w:val="24"/>
              </w:rPr>
              <w:t xml:space="preserve"> – </w:t>
            </w:r>
            <w:r>
              <w:rPr>
                <w:color w:val="000000"/>
                <w:sz w:val="24"/>
                <w:szCs w:val="24"/>
                <w:lang w:val="uk-UA"/>
              </w:rPr>
              <w:t>3,8</w:t>
            </w:r>
          </w:p>
        </w:tc>
        <w:tc>
          <w:tcPr>
            <w:tcW w:w="3285" w:type="dxa"/>
            <w:tcBorders>
              <w:top w:val="single" w:sz="4" w:space="0" w:color="000000"/>
              <w:left w:val="single" w:sz="4" w:space="0" w:color="000000"/>
              <w:bottom w:val="single" w:sz="4" w:space="0" w:color="000000"/>
              <w:right w:val="single" w:sz="4" w:space="0" w:color="000000"/>
            </w:tcBorders>
            <w:hideMark/>
          </w:tcPr>
          <w:p w14:paraId="4C4674E7" w14:textId="77777777" w:rsidR="007E30B0" w:rsidRDefault="007E30B0">
            <w:pPr>
              <w:widowControl w:val="0"/>
              <w:spacing w:line="240" w:lineRule="auto"/>
              <w:ind w:leftChars="0" w:left="2" w:hanging="2"/>
              <w:jc w:val="both"/>
              <w:rPr>
                <w:color w:val="000000"/>
                <w:sz w:val="24"/>
                <w:szCs w:val="24"/>
              </w:rPr>
            </w:pPr>
            <w:r>
              <w:rPr>
                <w:color w:val="000000"/>
                <w:sz w:val="24"/>
                <w:szCs w:val="24"/>
              </w:rPr>
              <w:t>4</w:t>
            </w:r>
          </w:p>
        </w:tc>
        <w:tc>
          <w:tcPr>
            <w:tcW w:w="3285" w:type="dxa"/>
            <w:tcBorders>
              <w:top w:val="single" w:sz="4" w:space="0" w:color="000000"/>
              <w:left w:val="single" w:sz="4" w:space="0" w:color="000000"/>
              <w:bottom w:val="single" w:sz="4" w:space="0" w:color="000000"/>
              <w:right w:val="single" w:sz="4" w:space="0" w:color="000000"/>
            </w:tcBorders>
            <w:hideMark/>
          </w:tcPr>
          <w:p w14:paraId="45FFB2E9" w14:textId="1D963ECE" w:rsidR="007E30B0" w:rsidRPr="005220A7" w:rsidRDefault="007E30B0">
            <w:pPr>
              <w:widowControl w:val="0"/>
              <w:spacing w:line="240" w:lineRule="auto"/>
              <w:ind w:leftChars="0" w:left="2" w:hanging="2"/>
              <w:jc w:val="both"/>
              <w:rPr>
                <w:color w:val="000000"/>
                <w:sz w:val="24"/>
                <w:szCs w:val="24"/>
                <w:lang w:val="uk-UA"/>
              </w:rPr>
            </w:pPr>
            <w:r>
              <w:rPr>
                <w:color w:val="000000"/>
                <w:sz w:val="24"/>
                <w:szCs w:val="24"/>
              </w:rPr>
              <w:t>1</w:t>
            </w:r>
            <w:r w:rsidR="005220A7">
              <w:rPr>
                <w:color w:val="000000"/>
                <w:sz w:val="24"/>
                <w:szCs w:val="24"/>
                <w:lang w:val="uk-UA"/>
              </w:rPr>
              <w:t>7</w:t>
            </w:r>
          </w:p>
        </w:tc>
      </w:tr>
      <w:tr w:rsidR="007E30B0" w14:paraId="4139357A" w14:textId="77777777" w:rsidTr="007E30B0">
        <w:tc>
          <w:tcPr>
            <w:tcW w:w="3285" w:type="dxa"/>
            <w:tcBorders>
              <w:top w:val="single" w:sz="4" w:space="0" w:color="000000"/>
              <w:left w:val="single" w:sz="4" w:space="0" w:color="000000"/>
              <w:bottom w:val="single" w:sz="4" w:space="0" w:color="000000"/>
              <w:right w:val="single" w:sz="4" w:space="0" w:color="000000"/>
            </w:tcBorders>
            <w:hideMark/>
          </w:tcPr>
          <w:p w14:paraId="1C3FE269" w14:textId="2E2665AB" w:rsidR="007E30B0" w:rsidRDefault="00364181">
            <w:pPr>
              <w:widowControl w:val="0"/>
              <w:spacing w:line="276" w:lineRule="auto"/>
              <w:ind w:leftChars="0" w:left="2" w:hanging="2"/>
              <w:jc w:val="both"/>
              <w:rPr>
                <w:color w:val="000000"/>
                <w:sz w:val="24"/>
                <w:szCs w:val="24"/>
              </w:rPr>
            </w:pPr>
            <w:r>
              <w:rPr>
                <w:color w:val="000000"/>
                <w:sz w:val="24"/>
                <w:szCs w:val="24"/>
                <w:lang w:val="uk-UA"/>
              </w:rPr>
              <w:t>3,9</w:t>
            </w:r>
            <w:r w:rsidR="007E30B0">
              <w:rPr>
                <w:color w:val="000000"/>
                <w:sz w:val="24"/>
                <w:szCs w:val="24"/>
              </w:rPr>
              <w:t xml:space="preserve"> – 4,</w:t>
            </w:r>
            <w:r>
              <w:rPr>
                <w:color w:val="000000"/>
                <w:sz w:val="24"/>
                <w:szCs w:val="24"/>
                <w:lang w:val="uk-UA"/>
              </w:rPr>
              <w:t>0</w:t>
            </w:r>
            <w:r w:rsidR="007E30B0">
              <w:rPr>
                <w:color w:val="000000"/>
                <w:sz w:val="24"/>
                <w:szCs w:val="24"/>
              </w:rPr>
              <w:t xml:space="preserve"> </w:t>
            </w:r>
          </w:p>
        </w:tc>
        <w:tc>
          <w:tcPr>
            <w:tcW w:w="3285" w:type="dxa"/>
            <w:tcBorders>
              <w:top w:val="single" w:sz="4" w:space="0" w:color="000000"/>
              <w:left w:val="single" w:sz="4" w:space="0" w:color="000000"/>
              <w:bottom w:val="single" w:sz="4" w:space="0" w:color="000000"/>
              <w:right w:val="single" w:sz="4" w:space="0" w:color="000000"/>
            </w:tcBorders>
            <w:hideMark/>
          </w:tcPr>
          <w:p w14:paraId="59DDA531" w14:textId="77777777" w:rsidR="007E30B0" w:rsidRDefault="007E30B0">
            <w:pPr>
              <w:widowControl w:val="0"/>
              <w:spacing w:line="276" w:lineRule="auto"/>
              <w:ind w:leftChars="0" w:left="2" w:hanging="2"/>
              <w:jc w:val="both"/>
              <w:rPr>
                <w:color w:val="000000"/>
                <w:sz w:val="24"/>
                <w:szCs w:val="24"/>
              </w:rPr>
            </w:pPr>
            <w:r>
              <w:rPr>
                <w:color w:val="000000"/>
                <w:sz w:val="24"/>
                <w:szCs w:val="24"/>
              </w:rPr>
              <w:t>4</w:t>
            </w:r>
          </w:p>
        </w:tc>
        <w:tc>
          <w:tcPr>
            <w:tcW w:w="3285" w:type="dxa"/>
            <w:tcBorders>
              <w:top w:val="single" w:sz="4" w:space="0" w:color="000000"/>
              <w:left w:val="single" w:sz="4" w:space="0" w:color="000000"/>
              <w:bottom w:val="single" w:sz="4" w:space="0" w:color="000000"/>
              <w:right w:val="single" w:sz="4" w:space="0" w:color="000000"/>
            </w:tcBorders>
            <w:hideMark/>
          </w:tcPr>
          <w:p w14:paraId="27173AD8" w14:textId="5F350E9B" w:rsidR="007E30B0" w:rsidRPr="005220A7" w:rsidRDefault="007E30B0">
            <w:pPr>
              <w:widowControl w:val="0"/>
              <w:spacing w:line="276" w:lineRule="auto"/>
              <w:ind w:leftChars="0" w:left="2" w:hanging="2"/>
              <w:jc w:val="both"/>
              <w:rPr>
                <w:color w:val="000000"/>
                <w:sz w:val="24"/>
                <w:szCs w:val="24"/>
                <w:lang w:val="uk-UA"/>
              </w:rPr>
            </w:pPr>
            <w:r>
              <w:rPr>
                <w:color w:val="000000"/>
                <w:sz w:val="24"/>
                <w:szCs w:val="24"/>
              </w:rPr>
              <w:t>1</w:t>
            </w:r>
            <w:r w:rsidR="005220A7">
              <w:rPr>
                <w:color w:val="000000"/>
                <w:sz w:val="24"/>
                <w:szCs w:val="24"/>
                <w:lang w:val="uk-UA"/>
              </w:rPr>
              <w:t>8</w:t>
            </w:r>
          </w:p>
        </w:tc>
      </w:tr>
      <w:tr w:rsidR="007E30B0" w14:paraId="13B5E19E" w14:textId="77777777" w:rsidTr="007E30B0">
        <w:tc>
          <w:tcPr>
            <w:tcW w:w="3285" w:type="dxa"/>
            <w:tcBorders>
              <w:top w:val="single" w:sz="4" w:space="0" w:color="000000"/>
              <w:left w:val="single" w:sz="4" w:space="0" w:color="000000"/>
              <w:bottom w:val="single" w:sz="4" w:space="0" w:color="000000"/>
              <w:right w:val="single" w:sz="4" w:space="0" w:color="000000"/>
            </w:tcBorders>
            <w:hideMark/>
          </w:tcPr>
          <w:p w14:paraId="4AC56E53" w14:textId="64298EB5" w:rsidR="007E30B0" w:rsidRPr="005220A7" w:rsidRDefault="007E30B0">
            <w:pPr>
              <w:widowControl w:val="0"/>
              <w:spacing w:line="276" w:lineRule="auto"/>
              <w:ind w:leftChars="0" w:left="2" w:hanging="2"/>
              <w:jc w:val="both"/>
              <w:rPr>
                <w:color w:val="000000"/>
                <w:sz w:val="24"/>
                <w:szCs w:val="24"/>
                <w:lang w:val="uk-UA"/>
              </w:rPr>
            </w:pPr>
            <w:r>
              <w:rPr>
                <w:color w:val="000000"/>
                <w:sz w:val="24"/>
                <w:szCs w:val="24"/>
              </w:rPr>
              <w:t>4,</w:t>
            </w:r>
            <w:r w:rsidR="00364181">
              <w:rPr>
                <w:color w:val="000000"/>
                <w:sz w:val="24"/>
                <w:szCs w:val="24"/>
                <w:lang w:val="uk-UA"/>
              </w:rPr>
              <w:t>1</w:t>
            </w:r>
            <w:r>
              <w:rPr>
                <w:color w:val="000000"/>
                <w:sz w:val="24"/>
                <w:szCs w:val="24"/>
              </w:rPr>
              <w:t xml:space="preserve"> – 4,</w:t>
            </w:r>
            <w:r w:rsidR="00364181">
              <w:rPr>
                <w:color w:val="000000"/>
                <w:sz w:val="24"/>
                <w:szCs w:val="24"/>
                <w:lang w:val="uk-UA"/>
              </w:rPr>
              <w:t>2</w:t>
            </w:r>
          </w:p>
        </w:tc>
        <w:tc>
          <w:tcPr>
            <w:tcW w:w="3285" w:type="dxa"/>
            <w:tcBorders>
              <w:top w:val="single" w:sz="4" w:space="0" w:color="000000"/>
              <w:left w:val="single" w:sz="4" w:space="0" w:color="000000"/>
              <w:bottom w:val="single" w:sz="4" w:space="0" w:color="000000"/>
              <w:right w:val="single" w:sz="4" w:space="0" w:color="000000"/>
            </w:tcBorders>
            <w:hideMark/>
          </w:tcPr>
          <w:p w14:paraId="13263A4D" w14:textId="68F4C69D" w:rsidR="007E30B0" w:rsidRPr="00364181" w:rsidRDefault="00364181">
            <w:pPr>
              <w:widowControl w:val="0"/>
              <w:spacing w:line="276" w:lineRule="auto"/>
              <w:ind w:leftChars="0" w:left="2" w:hanging="2"/>
              <w:jc w:val="both"/>
              <w:rPr>
                <w:color w:val="000000"/>
                <w:sz w:val="24"/>
                <w:szCs w:val="24"/>
                <w:lang w:val="uk-UA"/>
              </w:rPr>
            </w:pPr>
            <w:r>
              <w:rPr>
                <w:color w:val="000000"/>
                <w:sz w:val="24"/>
                <w:szCs w:val="24"/>
                <w:lang w:val="uk-UA"/>
              </w:rPr>
              <w:t>4</w:t>
            </w:r>
          </w:p>
        </w:tc>
        <w:tc>
          <w:tcPr>
            <w:tcW w:w="3285" w:type="dxa"/>
            <w:tcBorders>
              <w:top w:val="single" w:sz="4" w:space="0" w:color="000000"/>
              <w:left w:val="single" w:sz="4" w:space="0" w:color="000000"/>
              <w:bottom w:val="single" w:sz="4" w:space="0" w:color="000000"/>
              <w:right w:val="single" w:sz="4" w:space="0" w:color="000000"/>
            </w:tcBorders>
            <w:hideMark/>
          </w:tcPr>
          <w:p w14:paraId="3C974EC6" w14:textId="32402D2A" w:rsidR="007E30B0" w:rsidRPr="005220A7" w:rsidRDefault="007E30B0">
            <w:pPr>
              <w:widowControl w:val="0"/>
              <w:spacing w:line="276" w:lineRule="auto"/>
              <w:ind w:leftChars="0" w:left="2" w:hanging="2"/>
              <w:jc w:val="both"/>
              <w:rPr>
                <w:color w:val="000000"/>
                <w:sz w:val="24"/>
                <w:szCs w:val="24"/>
                <w:lang w:val="uk-UA"/>
              </w:rPr>
            </w:pPr>
            <w:r>
              <w:rPr>
                <w:color w:val="000000"/>
                <w:sz w:val="24"/>
                <w:szCs w:val="24"/>
              </w:rPr>
              <w:t>1</w:t>
            </w:r>
            <w:r w:rsidR="005220A7">
              <w:rPr>
                <w:color w:val="000000"/>
                <w:sz w:val="24"/>
                <w:szCs w:val="24"/>
                <w:lang w:val="uk-UA"/>
              </w:rPr>
              <w:t>9</w:t>
            </w:r>
          </w:p>
        </w:tc>
      </w:tr>
      <w:tr w:rsidR="007E30B0" w14:paraId="3B5A9C76" w14:textId="77777777" w:rsidTr="007E30B0">
        <w:tc>
          <w:tcPr>
            <w:tcW w:w="3285" w:type="dxa"/>
            <w:tcBorders>
              <w:top w:val="single" w:sz="4" w:space="0" w:color="000000"/>
              <w:left w:val="single" w:sz="4" w:space="0" w:color="000000"/>
              <w:bottom w:val="single" w:sz="4" w:space="0" w:color="000000"/>
              <w:right w:val="single" w:sz="4" w:space="0" w:color="000000"/>
            </w:tcBorders>
            <w:hideMark/>
          </w:tcPr>
          <w:p w14:paraId="439D1C27" w14:textId="2F1F90E8" w:rsidR="007E30B0" w:rsidRPr="005220A7" w:rsidRDefault="007E30B0">
            <w:pPr>
              <w:widowControl w:val="0"/>
              <w:spacing w:line="276" w:lineRule="auto"/>
              <w:ind w:leftChars="0" w:left="2" w:hanging="2"/>
              <w:jc w:val="both"/>
              <w:rPr>
                <w:color w:val="000000"/>
                <w:sz w:val="24"/>
                <w:szCs w:val="24"/>
                <w:lang w:val="uk-UA"/>
              </w:rPr>
            </w:pPr>
            <w:r>
              <w:rPr>
                <w:color w:val="000000"/>
                <w:sz w:val="24"/>
                <w:szCs w:val="24"/>
              </w:rPr>
              <w:t>4,</w:t>
            </w:r>
            <w:r w:rsidR="00364181">
              <w:rPr>
                <w:color w:val="000000"/>
                <w:sz w:val="24"/>
                <w:szCs w:val="24"/>
                <w:lang w:val="uk-UA"/>
              </w:rPr>
              <w:t>3 – 4,4</w:t>
            </w:r>
          </w:p>
        </w:tc>
        <w:tc>
          <w:tcPr>
            <w:tcW w:w="3285" w:type="dxa"/>
            <w:tcBorders>
              <w:top w:val="single" w:sz="4" w:space="0" w:color="000000"/>
              <w:left w:val="single" w:sz="4" w:space="0" w:color="000000"/>
              <w:bottom w:val="single" w:sz="4" w:space="0" w:color="000000"/>
              <w:right w:val="single" w:sz="4" w:space="0" w:color="000000"/>
            </w:tcBorders>
            <w:hideMark/>
          </w:tcPr>
          <w:p w14:paraId="7D4DCF05" w14:textId="77777777" w:rsidR="007E30B0" w:rsidRDefault="007E30B0">
            <w:pPr>
              <w:widowControl w:val="0"/>
              <w:spacing w:line="276" w:lineRule="auto"/>
              <w:ind w:leftChars="0" w:left="2" w:hanging="2"/>
              <w:jc w:val="both"/>
              <w:rPr>
                <w:color w:val="000000"/>
                <w:sz w:val="24"/>
                <w:szCs w:val="24"/>
              </w:rPr>
            </w:pPr>
            <w:r>
              <w:rPr>
                <w:color w:val="000000"/>
                <w:sz w:val="24"/>
                <w:szCs w:val="24"/>
              </w:rPr>
              <w:t>5</w:t>
            </w:r>
          </w:p>
        </w:tc>
        <w:tc>
          <w:tcPr>
            <w:tcW w:w="3285" w:type="dxa"/>
            <w:tcBorders>
              <w:top w:val="single" w:sz="4" w:space="0" w:color="000000"/>
              <w:left w:val="single" w:sz="4" w:space="0" w:color="000000"/>
              <w:bottom w:val="single" w:sz="4" w:space="0" w:color="000000"/>
              <w:right w:val="single" w:sz="4" w:space="0" w:color="000000"/>
            </w:tcBorders>
            <w:hideMark/>
          </w:tcPr>
          <w:p w14:paraId="2D0BDE44" w14:textId="2D0A0499" w:rsidR="007E30B0" w:rsidRPr="005220A7" w:rsidRDefault="005220A7">
            <w:pPr>
              <w:widowControl w:val="0"/>
              <w:spacing w:line="276" w:lineRule="auto"/>
              <w:ind w:leftChars="0" w:left="2" w:hanging="2"/>
              <w:jc w:val="both"/>
              <w:rPr>
                <w:color w:val="000000"/>
                <w:sz w:val="24"/>
                <w:szCs w:val="24"/>
                <w:lang w:val="uk-UA"/>
              </w:rPr>
            </w:pPr>
            <w:r>
              <w:rPr>
                <w:color w:val="000000"/>
                <w:sz w:val="24"/>
                <w:szCs w:val="24"/>
                <w:lang w:val="uk-UA"/>
              </w:rPr>
              <w:t>20</w:t>
            </w:r>
          </w:p>
        </w:tc>
      </w:tr>
      <w:tr w:rsidR="007E30B0" w14:paraId="00E4E64B" w14:textId="77777777" w:rsidTr="007E30B0">
        <w:tc>
          <w:tcPr>
            <w:tcW w:w="3285" w:type="dxa"/>
            <w:tcBorders>
              <w:top w:val="single" w:sz="4" w:space="0" w:color="000000"/>
              <w:left w:val="single" w:sz="4" w:space="0" w:color="000000"/>
              <w:bottom w:val="single" w:sz="4" w:space="0" w:color="000000"/>
              <w:right w:val="single" w:sz="4" w:space="0" w:color="000000"/>
            </w:tcBorders>
            <w:hideMark/>
          </w:tcPr>
          <w:p w14:paraId="1E3138D4" w14:textId="5C10E7F5" w:rsidR="007E30B0" w:rsidRPr="00364181" w:rsidRDefault="007E30B0">
            <w:pPr>
              <w:widowControl w:val="0"/>
              <w:spacing w:line="240" w:lineRule="auto"/>
              <w:ind w:leftChars="0" w:left="2" w:hanging="2"/>
              <w:jc w:val="both"/>
              <w:rPr>
                <w:color w:val="000000"/>
                <w:sz w:val="24"/>
                <w:szCs w:val="24"/>
                <w:lang w:val="uk-UA"/>
              </w:rPr>
            </w:pPr>
            <w:r>
              <w:rPr>
                <w:color w:val="000000"/>
                <w:sz w:val="24"/>
                <w:szCs w:val="24"/>
              </w:rPr>
              <w:t>4,</w:t>
            </w:r>
            <w:r w:rsidR="00364181">
              <w:rPr>
                <w:color w:val="000000"/>
                <w:sz w:val="24"/>
                <w:szCs w:val="24"/>
                <w:lang w:val="uk-UA"/>
              </w:rPr>
              <w:t>5 – 4,6</w:t>
            </w:r>
          </w:p>
        </w:tc>
        <w:tc>
          <w:tcPr>
            <w:tcW w:w="3285" w:type="dxa"/>
            <w:tcBorders>
              <w:top w:val="single" w:sz="4" w:space="0" w:color="000000"/>
              <w:left w:val="single" w:sz="4" w:space="0" w:color="000000"/>
              <w:bottom w:val="single" w:sz="4" w:space="0" w:color="000000"/>
              <w:right w:val="single" w:sz="4" w:space="0" w:color="000000"/>
            </w:tcBorders>
            <w:hideMark/>
          </w:tcPr>
          <w:p w14:paraId="615DEE50" w14:textId="77777777" w:rsidR="007E30B0" w:rsidRDefault="007E30B0">
            <w:pPr>
              <w:widowControl w:val="0"/>
              <w:spacing w:line="240" w:lineRule="auto"/>
              <w:ind w:leftChars="0" w:left="2" w:hanging="2"/>
              <w:jc w:val="both"/>
              <w:rPr>
                <w:color w:val="000000"/>
                <w:sz w:val="24"/>
                <w:szCs w:val="24"/>
              </w:rPr>
            </w:pPr>
            <w:r>
              <w:rPr>
                <w:color w:val="000000"/>
                <w:sz w:val="24"/>
                <w:szCs w:val="24"/>
              </w:rPr>
              <w:t>5</w:t>
            </w:r>
          </w:p>
        </w:tc>
        <w:tc>
          <w:tcPr>
            <w:tcW w:w="3285" w:type="dxa"/>
            <w:tcBorders>
              <w:top w:val="single" w:sz="4" w:space="0" w:color="000000"/>
              <w:left w:val="single" w:sz="4" w:space="0" w:color="000000"/>
              <w:bottom w:val="single" w:sz="4" w:space="0" w:color="000000"/>
              <w:right w:val="single" w:sz="4" w:space="0" w:color="000000"/>
            </w:tcBorders>
            <w:hideMark/>
          </w:tcPr>
          <w:p w14:paraId="6B8C4FF9" w14:textId="5FEA02C1" w:rsidR="007E30B0" w:rsidRPr="005220A7" w:rsidRDefault="005220A7">
            <w:pPr>
              <w:widowControl w:val="0"/>
              <w:spacing w:line="240" w:lineRule="auto"/>
              <w:ind w:leftChars="0" w:left="2" w:hanging="2"/>
              <w:jc w:val="both"/>
              <w:rPr>
                <w:color w:val="000000"/>
                <w:sz w:val="24"/>
                <w:szCs w:val="24"/>
                <w:lang w:val="uk-UA"/>
              </w:rPr>
            </w:pPr>
            <w:r>
              <w:rPr>
                <w:color w:val="000000"/>
                <w:sz w:val="24"/>
                <w:szCs w:val="24"/>
                <w:lang w:val="uk-UA"/>
              </w:rPr>
              <w:t>21</w:t>
            </w:r>
          </w:p>
        </w:tc>
      </w:tr>
      <w:tr w:rsidR="007E30B0" w14:paraId="001F9E72" w14:textId="77777777" w:rsidTr="007E30B0">
        <w:tc>
          <w:tcPr>
            <w:tcW w:w="3285" w:type="dxa"/>
            <w:tcBorders>
              <w:top w:val="single" w:sz="4" w:space="0" w:color="000000"/>
              <w:left w:val="single" w:sz="4" w:space="0" w:color="000000"/>
              <w:bottom w:val="single" w:sz="4" w:space="0" w:color="000000"/>
              <w:right w:val="single" w:sz="4" w:space="0" w:color="000000"/>
            </w:tcBorders>
            <w:hideMark/>
          </w:tcPr>
          <w:p w14:paraId="68636ED6" w14:textId="5E3C6E98" w:rsidR="007E30B0" w:rsidRPr="00364181" w:rsidRDefault="00364181">
            <w:pPr>
              <w:widowControl w:val="0"/>
              <w:spacing w:line="240" w:lineRule="auto"/>
              <w:ind w:leftChars="0" w:left="2" w:hanging="2"/>
              <w:jc w:val="both"/>
              <w:rPr>
                <w:color w:val="000000"/>
                <w:sz w:val="24"/>
                <w:szCs w:val="24"/>
                <w:lang w:val="uk-UA"/>
              </w:rPr>
            </w:pPr>
            <w:r>
              <w:rPr>
                <w:color w:val="000000"/>
                <w:sz w:val="24"/>
                <w:szCs w:val="24"/>
                <w:lang w:val="uk-UA"/>
              </w:rPr>
              <w:t>4</w:t>
            </w:r>
            <w:r w:rsidR="007E30B0">
              <w:rPr>
                <w:color w:val="000000"/>
                <w:sz w:val="24"/>
                <w:szCs w:val="24"/>
              </w:rPr>
              <w:t>,</w:t>
            </w:r>
            <w:r>
              <w:rPr>
                <w:color w:val="000000"/>
                <w:sz w:val="24"/>
                <w:szCs w:val="24"/>
                <w:lang w:val="uk-UA"/>
              </w:rPr>
              <w:t>7 – 4,8</w:t>
            </w:r>
          </w:p>
        </w:tc>
        <w:tc>
          <w:tcPr>
            <w:tcW w:w="3285" w:type="dxa"/>
            <w:tcBorders>
              <w:top w:val="single" w:sz="4" w:space="0" w:color="000000"/>
              <w:left w:val="single" w:sz="4" w:space="0" w:color="000000"/>
              <w:bottom w:val="single" w:sz="4" w:space="0" w:color="000000"/>
              <w:right w:val="single" w:sz="4" w:space="0" w:color="000000"/>
            </w:tcBorders>
            <w:hideMark/>
          </w:tcPr>
          <w:p w14:paraId="499FEC4C" w14:textId="77777777" w:rsidR="007E30B0" w:rsidRDefault="007E30B0">
            <w:pPr>
              <w:widowControl w:val="0"/>
              <w:spacing w:line="240" w:lineRule="auto"/>
              <w:ind w:leftChars="0" w:left="2" w:hanging="2"/>
              <w:jc w:val="both"/>
              <w:rPr>
                <w:color w:val="000000"/>
                <w:sz w:val="24"/>
                <w:szCs w:val="24"/>
              </w:rPr>
            </w:pPr>
            <w:r>
              <w:rPr>
                <w:color w:val="000000"/>
                <w:sz w:val="24"/>
                <w:szCs w:val="24"/>
              </w:rPr>
              <w:t>5</w:t>
            </w:r>
          </w:p>
        </w:tc>
        <w:tc>
          <w:tcPr>
            <w:tcW w:w="3285" w:type="dxa"/>
            <w:tcBorders>
              <w:top w:val="single" w:sz="4" w:space="0" w:color="000000"/>
              <w:left w:val="single" w:sz="4" w:space="0" w:color="000000"/>
              <w:bottom w:val="single" w:sz="4" w:space="0" w:color="000000"/>
              <w:right w:val="single" w:sz="4" w:space="0" w:color="000000"/>
            </w:tcBorders>
            <w:hideMark/>
          </w:tcPr>
          <w:p w14:paraId="1738FBC6" w14:textId="54A7FB04" w:rsidR="007E30B0" w:rsidRPr="005220A7" w:rsidRDefault="005220A7">
            <w:pPr>
              <w:widowControl w:val="0"/>
              <w:spacing w:line="240" w:lineRule="auto"/>
              <w:ind w:leftChars="0" w:left="2" w:hanging="2"/>
              <w:jc w:val="both"/>
              <w:rPr>
                <w:color w:val="000000"/>
                <w:sz w:val="24"/>
                <w:szCs w:val="24"/>
                <w:lang w:val="uk-UA"/>
              </w:rPr>
            </w:pPr>
            <w:r>
              <w:rPr>
                <w:color w:val="000000"/>
                <w:sz w:val="24"/>
                <w:szCs w:val="24"/>
                <w:lang w:val="uk-UA"/>
              </w:rPr>
              <w:t>22</w:t>
            </w:r>
          </w:p>
        </w:tc>
      </w:tr>
      <w:tr w:rsidR="00364181" w14:paraId="18899A25" w14:textId="77777777" w:rsidTr="007E30B0">
        <w:tc>
          <w:tcPr>
            <w:tcW w:w="3285" w:type="dxa"/>
            <w:tcBorders>
              <w:top w:val="single" w:sz="4" w:space="0" w:color="000000"/>
              <w:left w:val="single" w:sz="4" w:space="0" w:color="000000"/>
              <w:bottom w:val="single" w:sz="4" w:space="0" w:color="000000"/>
              <w:right w:val="single" w:sz="4" w:space="0" w:color="000000"/>
            </w:tcBorders>
          </w:tcPr>
          <w:p w14:paraId="23791915" w14:textId="3725780F" w:rsidR="00364181" w:rsidRPr="00364181" w:rsidRDefault="00364181">
            <w:pPr>
              <w:widowControl w:val="0"/>
              <w:spacing w:line="240" w:lineRule="auto"/>
              <w:ind w:leftChars="0" w:left="2" w:hanging="2"/>
              <w:jc w:val="both"/>
              <w:rPr>
                <w:color w:val="000000"/>
                <w:sz w:val="24"/>
                <w:szCs w:val="24"/>
                <w:lang w:val="uk-UA"/>
              </w:rPr>
            </w:pPr>
            <w:r>
              <w:rPr>
                <w:color w:val="000000"/>
                <w:sz w:val="24"/>
                <w:szCs w:val="24"/>
                <w:lang w:val="uk-UA"/>
              </w:rPr>
              <w:t>4,9 – 5,0</w:t>
            </w:r>
          </w:p>
        </w:tc>
        <w:tc>
          <w:tcPr>
            <w:tcW w:w="3285" w:type="dxa"/>
            <w:tcBorders>
              <w:top w:val="single" w:sz="4" w:space="0" w:color="000000"/>
              <w:left w:val="single" w:sz="4" w:space="0" w:color="000000"/>
              <w:bottom w:val="single" w:sz="4" w:space="0" w:color="000000"/>
              <w:right w:val="single" w:sz="4" w:space="0" w:color="000000"/>
            </w:tcBorders>
          </w:tcPr>
          <w:p w14:paraId="77C4009C" w14:textId="07FD6FAA" w:rsidR="00364181" w:rsidRPr="00364181" w:rsidRDefault="00364181">
            <w:pPr>
              <w:widowControl w:val="0"/>
              <w:spacing w:line="240" w:lineRule="auto"/>
              <w:ind w:leftChars="0" w:left="2" w:hanging="2"/>
              <w:jc w:val="both"/>
              <w:rPr>
                <w:color w:val="000000"/>
                <w:sz w:val="24"/>
                <w:szCs w:val="24"/>
                <w:lang w:val="uk-UA"/>
              </w:rPr>
            </w:pPr>
            <w:r>
              <w:rPr>
                <w:color w:val="000000"/>
                <w:sz w:val="24"/>
                <w:szCs w:val="24"/>
                <w:lang w:val="uk-UA"/>
              </w:rPr>
              <w:t>5</w:t>
            </w:r>
          </w:p>
        </w:tc>
        <w:tc>
          <w:tcPr>
            <w:tcW w:w="3285" w:type="dxa"/>
            <w:tcBorders>
              <w:top w:val="single" w:sz="4" w:space="0" w:color="000000"/>
              <w:left w:val="single" w:sz="4" w:space="0" w:color="000000"/>
              <w:bottom w:val="single" w:sz="4" w:space="0" w:color="000000"/>
              <w:right w:val="single" w:sz="4" w:space="0" w:color="000000"/>
            </w:tcBorders>
          </w:tcPr>
          <w:p w14:paraId="3558538A" w14:textId="686CC5C5" w:rsidR="00364181" w:rsidRDefault="00364181">
            <w:pPr>
              <w:widowControl w:val="0"/>
              <w:spacing w:line="240" w:lineRule="auto"/>
              <w:ind w:leftChars="0" w:left="2" w:hanging="2"/>
              <w:jc w:val="both"/>
              <w:rPr>
                <w:color w:val="000000"/>
                <w:sz w:val="24"/>
                <w:szCs w:val="24"/>
                <w:lang w:val="uk-UA"/>
              </w:rPr>
            </w:pPr>
            <w:r>
              <w:rPr>
                <w:color w:val="000000"/>
                <w:sz w:val="24"/>
                <w:szCs w:val="24"/>
                <w:lang w:val="uk-UA"/>
              </w:rPr>
              <w:t>23</w:t>
            </w:r>
          </w:p>
        </w:tc>
      </w:tr>
      <w:tr w:rsidR="00364181" w14:paraId="24145040" w14:textId="77777777" w:rsidTr="007E30B0">
        <w:tc>
          <w:tcPr>
            <w:tcW w:w="3285" w:type="dxa"/>
            <w:tcBorders>
              <w:top w:val="single" w:sz="4" w:space="0" w:color="000000"/>
              <w:left w:val="single" w:sz="4" w:space="0" w:color="000000"/>
              <w:bottom w:val="single" w:sz="4" w:space="0" w:color="000000"/>
              <w:right w:val="single" w:sz="4" w:space="0" w:color="000000"/>
            </w:tcBorders>
          </w:tcPr>
          <w:p w14:paraId="1D9013D4" w14:textId="28A3F435" w:rsidR="00364181" w:rsidRPr="00364181" w:rsidRDefault="00364181">
            <w:pPr>
              <w:widowControl w:val="0"/>
              <w:spacing w:line="240" w:lineRule="auto"/>
              <w:ind w:leftChars="0" w:left="2" w:hanging="2"/>
              <w:jc w:val="both"/>
              <w:rPr>
                <w:color w:val="000000"/>
                <w:sz w:val="24"/>
                <w:szCs w:val="24"/>
                <w:lang w:val="uk-UA"/>
              </w:rPr>
            </w:pPr>
            <w:r>
              <w:rPr>
                <w:color w:val="000000"/>
                <w:sz w:val="24"/>
                <w:szCs w:val="24"/>
                <w:lang w:val="uk-UA"/>
              </w:rPr>
              <w:t>5,0</w:t>
            </w:r>
          </w:p>
        </w:tc>
        <w:tc>
          <w:tcPr>
            <w:tcW w:w="3285" w:type="dxa"/>
            <w:tcBorders>
              <w:top w:val="single" w:sz="4" w:space="0" w:color="000000"/>
              <w:left w:val="single" w:sz="4" w:space="0" w:color="000000"/>
              <w:bottom w:val="single" w:sz="4" w:space="0" w:color="000000"/>
              <w:right w:val="single" w:sz="4" w:space="0" w:color="000000"/>
            </w:tcBorders>
          </w:tcPr>
          <w:p w14:paraId="3B556D94" w14:textId="20B17DB0" w:rsidR="00364181" w:rsidRPr="00364181" w:rsidRDefault="00364181">
            <w:pPr>
              <w:widowControl w:val="0"/>
              <w:spacing w:line="240" w:lineRule="auto"/>
              <w:ind w:leftChars="0" w:left="2" w:hanging="2"/>
              <w:jc w:val="both"/>
              <w:rPr>
                <w:color w:val="000000"/>
                <w:sz w:val="24"/>
                <w:szCs w:val="24"/>
                <w:lang w:val="uk-UA"/>
              </w:rPr>
            </w:pPr>
            <w:r>
              <w:rPr>
                <w:color w:val="000000"/>
                <w:sz w:val="24"/>
                <w:szCs w:val="24"/>
                <w:lang w:val="uk-UA"/>
              </w:rPr>
              <w:t>5</w:t>
            </w:r>
          </w:p>
        </w:tc>
        <w:tc>
          <w:tcPr>
            <w:tcW w:w="3285" w:type="dxa"/>
            <w:tcBorders>
              <w:top w:val="single" w:sz="4" w:space="0" w:color="000000"/>
              <w:left w:val="single" w:sz="4" w:space="0" w:color="000000"/>
              <w:bottom w:val="single" w:sz="4" w:space="0" w:color="000000"/>
              <w:right w:val="single" w:sz="4" w:space="0" w:color="000000"/>
            </w:tcBorders>
          </w:tcPr>
          <w:p w14:paraId="57599E22" w14:textId="47511FF0" w:rsidR="00364181" w:rsidRDefault="00364181">
            <w:pPr>
              <w:widowControl w:val="0"/>
              <w:spacing w:line="240" w:lineRule="auto"/>
              <w:ind w:leftChars="0" w:left="2" w:hanging="2"/>
              <w:jc w:val="both"/>
              <w:rPr>
                <w:color w:val="000000"/>
                <w:sz w:val="24"/>
                <w:szCs w:val="24"/>
                <w:lang w:val="uk-UA"/>
              </w:rPr>
            </w:pPr>
            <w:r>
              <w:rPr>
                <w:color w:val="000000"/>
                <w:sz w:val="24"/>
                <w:szCs w:val="24"/>
                <w:lang w:val="uk-UA"/>
              </w:rPr>
              <w:t>24</w:t>
            </w:r>
          </w:p>
        </w:tc>
      </w:tr>
      <w:tr w:rsidR="00364181" w14:paraId="5F42D248" w14:textId="77777777" w:rsidTr="007E30B0">
        <w:tc>
          <w:tcPr>
            <w:tcW w:w="3285" w:type="dxa"/>
            <w:tcBorders>
              <w:top w:val="single" w:sz="4" w:space="0" w:color="000000"/>
              <w:left w:val="single" w:sz="4" w:space="0" w:color="000000"/>
              <w:bottom w:val="single" w:sz="4" w:space="0" w:color="000000"/>
              <w:right w:val="single" w:sz="4" w:space="0" w:color="000000"/>
            </w:tcBorders>
          </w:tcPr>
          <w:p w14:paraId="2054E4A9" w14:textId="047141FE" w:rsidR="00364181" w:rsidRPr="00364181" w:rsidRDefault="00364181">
            <w:pPr>
              <w:widowControl w:val="0"/>
              <w:spacing w:line="240" w:lineRule="auto"/>
              <w:ind w:leftChars="0" w:left="2" w:hanging="2"/>
              <w:jc w:val="both"/>
              <w:rPr>
                <w:color w:val="000000"/>
                <w:sz w:val="24"/>
                <w:szCs w:val="24"/>
                <w:lang w:val="uk-UA"/>
              </w:rPr>
            </w:pPr>
            <w:r>
              <w:rPr>
                <w:color w:val="000000"/>
                <w:sz w:val="24"/>
                <w:szCs w:val="24"/>
                <w:lang w:val="uk-UA"/>
              </w:rPr>
              <w:t>5,0</w:t>
            </w:r>
          </w:p>
        </w:tc>
        <w:tc>
          <w:tcPr>
            <w:tcW w:w="3285" w:type="dxa"/>
            <w:tcBorders>
              <w:top w:val="single" w:sz="4" w:space="0" w:color="000000"/>
              <w:left w:val="single" w:sz="4" w:space="0" w:color="000000"/>
              <w:bottom w:val="single" w:sz="4" w:space="0" w:color="000000"/>
              <w:right w:val="single" w:sz="4" w:space="0" w:color="000000"/>
            </w:tcBorders>
          </w:tcPr>
          <w:p w14:paraId="73D4EE93" w14:textId="715B2D38" w:rsidR="00364181" w:rsidRPr="00364181" w:rsidRDefault="00364181">
            <w:pPr>
              <w:widowControl w:val="0"/>
              <w:spacing w:line="240" w:lineRule="auto"/>
              <w:ind w:leftChars="0" w:left="2" w:hanging="2"/>
              <w:jc w:val="both"/>
              <w:rPr>
                <w:color w:val="000000"/>
                <w:sz w:val="24"/>
                <w:szCs w:val="24"/>
                <w:lang w:val="uk-UA"/>
              </w:rPr>
            </w:pPr>
            <w:r>
              <w:rPr>
                <w:color w:val="000000"/>
                <w:sz w:val="24"/>
                <w:szCs w:val="24"/>
                <w:lang w:val="uk-UA"/>
              </w:rPr>
              <w:t>5</w:t>
            </w:r>
          </w:p>
        </w:tc>
        <w:tc>
          <w:tcPr>
            <w:tcW w:w="3285" w:type="dxa"/>
            <w:tcBorders>
              <w:top w:val="single" w:sz="4" w:space="0" w:color="000000"/>
              <w:left w:val="single" w:sz="4" w:space="0" w:color="000000"/>
              <w:bottom w:val="single" w:sz="4" w:space="0" w:color="000000"/>
              <w:right w:val="single" w:sz="4" w:space="0" w:color="000000"/>
            </w:tcBorders>
          </w:tcPr>
          <w:p w14:paraId="4AD16CAC" w14:textId="460E63B1" w:rsidR="00364181" w:rsidRDefault="00364181">
            <w:pPr>
              <w:widowControl w:val="0"/>
              <w:spacing w:line="240" w:lineRule="auto"/>
              <w:ind w:leftChars="0" w:left="2" w:hanging="2"/>
              <w:jc w:val="both"/>
              <w:rPr>
                <w:color w:val="000000"/>
                <w:sz w:val="24"/>
                <w:szCs w:val="24"/>
                <w:lang w:val="uk-UA"/>
              </w:rPr>
            </w:pPr>
            <w:r>
              <w:rPr>
                <w:color w:val="000000"/>
                <w:sz w:val="24"/>
                <w:szCs w:val="24"/>
                <w:lang w:val="uk-UA"/>
              </w:rPr>
              <w:t>25</w:t>
            </w:r>
          </w:p>
        </w:tc>
      </w:tr>
    </w:tbl>
    <w:p w14:paraId="580E21C7" w14:textId="77777777" w:rsidR="007E30B0" w:rsidRDefault="007E30B0" w:rsidP="007E30B0">
      <w:pPr>
        <w:spacing w:line="240" w:lineRule="auto"/>
        <w:ind w:leftChars="0" w:left="2" w:hanging="2"/>
        <w:jc w:val="both"/>
        <w:rPr>
          <w:color w:val="000000"/>
          <w:sz w:val="24"/>
          <w:szCs w:val="24"/>
        </w:rPr>
      </w:pPr>
    </w:p>
    <w:p w14:paraId="3132A922" w14:textId="77777777" w:rsidR="007E30B0" w:rsidRDefault="007E30B0" w:rsidP="007E30B0">
      <w:pPr>
        <w:spacing w:line="240" w:lineRule="auto"/>
        <w:ind w:leftChars="0" w:left="2" w:hanging="2"/>
        <w:jc w:val="both"/>
        <w:rPr>
          <w:color w:val="000000"/>
          <w:sz w:val="24"/>
          <w:szCs w:val="24"/>
        </w:rPr>
      </w:pPr>
      <w:r>
        <w:rPr>
          <w:color w:val="000000"/>
          <w:sz w:val="24"/>
          <w:szCs w:val="24"/>
        </w:rPr>
        <w:t>Результати контролю рівня знань кожної складової заняття. </w:t>
      </w:r>
    </w:p>
    <w:p w14:paraId="7F8F5D68" w14:textId="77777777" w:rsidR="007E30B0" w:rsidRDefault="007E30B0" w:rsidP="007E30B0">
      <w:pPr>
        <w:spacing w:line="240" w:lineRule="auto"/>
        <w:ind w:leftChars="0" w:left="2" w:hanging="2"/>
        <w:jc w:val="both"/>
        <w:rPr>
          <w:color w:val="000000"/>
          <w:sz w:val="24"/>
          <w:szCs w:val="24"/>
        </w:rPr>
      </w:pPr>
      <w:r>
        <w:rPr>
          <w:color w:val="000000"/>
          <w:sz w:val="24"/>
          <w:szCs w:val="24"/>
        </w:rPr>
        <w:t>1). Готовність студента до заняття (початковий етап) перевіряється на основі відповіді на 10 тестових завдань. На першому практичному занятті ці питання включені до заключного контролю.</w:t>
      </w:r>
    </w:p>
    <w:p w14:paraId="39FF59BD" w14:textId="77777777" w:rsidR="007E30B0" w:rsidRDefault="007E30B0" w:rsidP="007E30B0">
      <w:pPr>
        <w:spacing w:line="240" w:lineRule="auto"/>
        <w:ind w:leftChars="0" w:left="2" w:hanging="2"/>
        <w:jc w:val="both"/>
        <w:rPr>
          <w:color w:val="000000"/>
          <w:sz w:val="24"/>
          <w:szCs w:val="24"/>
        </w:rPr>
      </w:pPr>
      <w:r>
        <w:rPr>
          <w:color w:val="000000"/>
          <w:sz w:val="24"/>
          <w:szCs w:val="24"/>
        </w:rPr>
        <w:t>За вірну відповідь на 9 - 10 тестів студент отримує традиційну оцінку «5»; за 7 - 8  правильних відповідей – оцінку «4», за 5 - 6 правильних відповідей -  оцінку «3», менше 5 правильних відповідей – оцінку «2». </w:t>
      </w:r>
    </w:p>
    <w:p w14:paraId="14228459" w14:textId="77777777" w:rsidR="007E30B0" w:rsidRDefault="007E30B0" w:rsidP="007E30B0">
      <w:pPr>
        <w:spacing w:line="240" w:lineRule="auto"/>
        <w:ind w:leftChars="0" w:left="2" w:hanging="2"/>
        <w:jc w:val="both"/>
        <w:rPr>
          <w:color w:val="000000"/>
          <w:sz w:val="24"/>
          <w:szCs w:val="24"/>
        </w:rPr>
      </w:pPr>
      <w:r>
        <w:rPr>
          <w:color w:val="000000"/>
          <w:sz w:val="24"/>
          <w:szCs w:val="24"/>
        </w:rPr>
        <w:t>2). Усне опитування студента оцінюється таким чином:</w:t>
      </w:r>
    </w:p>
    <w:p w14:paraId="0B3C1843" w14:textId="77777777" w:rsidR="007E30B0" w:rsidRDefault="007E30B0" w:rsidP="007E30B0">
      <w:pPr>
        <w:spacing w:line="240" w:lineRule="auto"/>
        <w:ind w:leftChars="0" w:left="2" w:hanging="2"/>
        <w:jc w:val="both"/>
        <w:rPr>
          <w:color w:val="000000"/>
          <w:sz w:val="24"/>
          <w:szCs w:val="24"/>
        </w:rPr>
      </w:pPr>
      <w:r>
        <w:rPr>
          <w:color w:val="000000"/>
          <w:sz w:val="24"/>
          <w:szCs w:val="24"/>
        </w:rPr>
        <w:t>Оцінка «5» виставляється у випадку, коли студент дає вичерпно точні та ясні відповіді без будь-яких навідних питань; викладає матеріал без помилок і неточностей;  </w:t>
      </w:r>
    </w:p>
    <w:p w14:paraId="1B7B7239" w14:textId="77777777" w:rsidR="007E30B0" w:rsidRDefault="007E30B0" w:rsidP="007E30B0">
      <w:pPr>
        <w:spacing w:line="240" w:lineRule="auto"/>
        <w:ind w:leftChars="0" w:left="2" w:hanging="2"/>
        <w:jc w:val="both"/>
        <w:rPr>
          <w:color w:val="000000"/>
          <w:sz w:val="24"/>
          <w:szCs w:val="24"/>
        </w:rPr>
      </w:pPr>
      <w:r>
        <w:rPr>
          <w:color w:val="000000"/>
          <w:sz w:val="24"/>
          <w:szCs w:val="24"/>
        </w:rPr>
        <w:t>Оцінка «4» виставляється за умови, коли студент знає зміст заняття та добре його розуміє, відповіді на питання викладає правильно, послідовно та систематично, але вони не є вичерпними, хоча на додаткові питання студент відповідає без помилок; </w:t>
      </w:r>
    </w:p>
    <w:p w14:paraId="69D9AACE" w14:textId="77777777" w:rsidR="007E30B0" w:rsidRDefault="007E30B0" w:rsidP="007E30B0">
      <w:pPr>
        <w:spacing w:line="240" w:lineRule="auto"/>
        <w:ind w:leftChars="0" w:left="2" w:hanging="2"/>
        <w:jc w:val="both"/>
        <w:rPr>
          <w:color w:val="000000"/>
          <w:sz w:val="24"/>
          <w:szCs w:val="24"/>
        </w:rPr>
      </w:pPr>
      <w:r>
        <w:rPr>
          <w:color w:val="000000"/>
          <w:sz w:val="24"/>
          <w:szCs w:val="24"/>
        </w:rPr>
        <w:lastRenderedPageBreak/>
        <w:t>Оцінка «3» ставиться студентові на основі його знань основного змісту заняття та при задовільному рівні його розуміння, дає відповіді за допомогою навідних питань, але на прямо поставлені запитання відповідає правильно. </w:t>
      </w:r>
    </w:p>
    <w:p w14:paraId="5E7A8038" w14:textId="77777777" w:rsidR="007E30B0" w:rsidRDefault="007E30B0" w:rsidP="007E30B0">
      <w:pPr>
        <w:spacing w:line="240" w:lineRule="auto"/>
        <w:ind w:leftChars="0" w:left="2" w:hanging="2"/>
        <w:jc w:val="both"/>
        <w:rPr>
          <w:color w:val="000000"/>
          <w:sz w:val="24"/>
          <w:szCs w:val="24"/>
        </w:rPr>
      </w:pPr>
      <w:r>
        <w:rPr>
          <w:color w:val="000000"/>
          <w:sz w:val="24"/>
          <w:szCs w:val="24"/>
        </w:rPr>
        <w:t>Оцінка «2» виставляється у випадках, коли знання студента не відповідають вимогам оцінки «3 бали»; </w:t>
      </w:r>
    </w:p>
    <w:p w14:paraId="1C95C6F4" w14:textId="77777777" w:rsidR="007E30B0" w:rsidRDefault="007E30B0" w:rsidP="007E30B0">
      <w:pPr>
        <w:spacing w:line="240" w:lineRule="auto"/>
        <w:ind w:leftChars="0" w:left="2" w:hanging="2"/>
        <w:jc w:val="both"/>
        <w:rPr>
          <w:color w:val="000000"/>
          <w:sz w:val="24"/>
          <w:szCs w:val="24"/>
        </w:rPr>
      </w:pPr>
      <w:r>
        <w:rPr>
          <w:color w:val="000000"/>
          <w:sz w:val="24"/>
          <w:szCs w:val="24"/>
        </w:rPr>
        <w:t>3). Самостійна робота біля ліжка хворого.</w:t>
      </w:r>
    </w:p>
    <w:p w14:paraId="38FE339E" w14:textId="7CE3A41A" w:rsidR="007E30B0" w:rsidRPr="00F27128" w:rsidRDefault="007E30B0" w:rsidP="007E30B0">
      <w:pPr>
        <w:spacing w:line="240" w:lineRule="auto"/>
        <w:ind w:leftChars="0" w:left="2" w:hanging="2"/>
        <w:jc w:val="both"/>
        <w:rPr>
          <w:color w:val="000000"/>
          <w:sz w:val="24"/>
          <w:szCs w:val="24"/>
          <w:lang w:val="uk-UA"/>
        </w:rPr>
      </w:pPr>
      <w:r>
        <w:rPr>
          <w:color w:val="000000"/>
          <w:sz w:val="24"/>
          <w:szCs w:val="24"/>
        </w:rPr>
        <w:t>Оцінка «5» виставляється у випадку, коли студент демонструє вільне володіння практичними навичками (на муляжах та/або біля ліжка хворого), уміння аналізувати та застосовувати отримані при обстеженні хворого  результати для вирішення практичних завдань, а саме: збирання анамнезу, огляд  дитини, планування обстеження, інтерпретацію даних лабораторних та інструментальних досліджень;  правильно визначає</w:t>
      </w:r>
      <w:r w:rsidR="00F27128">
        <w:rPr>
          <w:color w:val="000000"/>
          <w:sz w:val="24"/>
          <w:szCs w:val="24"/>
          <w:lang w:val="uk-UA"/>
        </w:rPr>
        <w:t xml:space="preserve"> основні клінічні стани в пацієнта, фактори ризику розвитку патології, формулює заходи профілактики, що спрямовані на попередження розвитку захворювання у дитини</w:t>
      </w:r>
      <w:r w:rsidR="00C74070">
        <w:rPr>
          <w:color w:val="000000"/>
          <w:sz w:val="24"/>
          <w:szCs w:val="24"/>
          <w:lang w:val="uk-UA"/>
        </w:rPr>
        <w:t>;</w:t>
      </w:r>
    </w:p>
    <w:p w14:paraId="0B0EF7FD" w14:textId="6E305A60" w:rsidR="007E30B0" w:rsidRDefault="007E30B0" w:rsidP="007E30B0">
      <w:pPr>
        <w:spacing w:line="240" w:lineRule="auto"/>
        <w:ind w:leftChars="0" w:left="2" w:hanging="2"/>
        <w:jc w:val="both"/>
        <w:rPr>
          <w:color w:val="000000"/>
          <w:sz w:val="24"/>
          <w:szCs w:val="24"/>
        </w:rPr>
      </w:pPr>
      <w:r>
        <w:rPr>
          <w:color w:val="000000"/>
          <w:sz w:val="24"/>
          <w:szCs w:val="24"/>
        </w:rPr>
        <w:t xml:space="preserve">Оцінка «4» виставляється за умови, коли студент добре володіє практичними навичками (на муляжах та/або біля ліжка хворого); з окремими неточностями аналізує та застосовує отримані при обстеженні хворого  результати для вирішення практичних завдань; правильно визначає </w:t>
      </w:r>
      <w:r w:rsidR="00F27128">
        <w:rPr>
          <w:color w:val="000000"/>
          <w:sz w:val="24"/>
          <w:szCs w:val="24"/>
          <w:lang w:val="uk-UA"/>
        </w:rPr>
        <w:t>фактори ризику до розвитку патології</w:t>
      </w:r>
      <w:r>
        <w:rPr>
          <w:color w:val="000000"/>
          <w:sz w:val="24"/>
          <w:szCs w:val="24"/>
        </w:rPr>
        <w:t>; правильно, але не в повному обсязі</w:t>
      </w:r>
      <w:r w:rsidR="00F27128">
        <w:rPr>
          <w:color w:val="000000"/>
          <w:sz w:val="24"/>
          <w:szCs w:val="24"/>
          <w:lang w:val="uk-UA"/>
        </w:rPr>
        <w:t xml:space="preserve"> визначає основні клінічні стани, що можуть розвинутись в пацієнта, формулює заходи профілактики захворювань</w:t>
      </w:r>
      <w:r w:rsidR="00C74070">
        <w:rPr>
          <w:color w:val="000000"/>
          <w:sz w:val="24"/>
          <w:szCs w:val="24"/>
          <w:lang w:val="uk-UA"/>
        </w:rPr>
        <w:t>;</w:t>
      </w:r>
    </w:p>
    <w:p w14:paraId="584C523E" w14:textId="5F0F699A" w:rsidR="007E30B0" w:rsidRDefault="007E30B0" w:rsidP="007E30B0">
      <w:pPr>
        <w:spacing w:line="240" w:lineRule="auto"/>
        <w:ind w:leftChars="0" w:left="2" w:hanging="2"/>
        <w:jc w:val="both"/>
        <w:rPr>
          <w:color w:val="000000"/>
          <w:sz w:val="24"/>
          <w:szCs w:val="24"/>
        </w:rPr>
      </w:pPr>
      <w:r>
        <w:rPr>
          <w:color w:val="000000"/>
          <w:sz w:val="24"/>
          <w:szCs w:val="24"/>
        </w:rPr>
        <w:t>Оцінка «3» ставиться студентові  коли він здатний виконати основні практичні завдання (на муляжах та/або біля ліжка хворого) тільки після відповідних зауважень та допомоги викладача; з окремими помилками аналізує та застосовує отримані результати для вирішення практичних завдань; визначає</w:t>
      </w:r>
      <w:r w:rsidR="00F27128">
        <w:rPr>
          <w:color w:val="000000"/>
          <w:sz w:val="24"/>
          <w:szCs w:val="24"/>
          <w:lang w:val="uk-UA"/>
        </w:rPr>
        <w:t xml:space="preserve"> ризики розвитку патологічних станів в пацієнта, може визначити окремі клінічні стани, що можуть розвинутись в дитини, не повністю формулює заходи профілактики розвитку захворювань</w:t>
      </w:r>
      <w:r w:rsidR="00C74070">
        <w:rPr>
          <w:color w:val="000000"/>
          <w:sz w:val="24"/>
          <w:szCs w:val="24"/>
          <w:lang w:val="uk-UA"/>
        </w:rPr>
        <w:t>;</w:t>
      </w:r>
      <w:r>
        <w:rPr>
          <w:color w:val="000000"/>
          <w:sz w:val="24"/>
          <w:szCs w:val="24"/>
        </w:rPr>
        <w:t xml:space="preserve"> </w:t>
      </w:r>
    </w:p>
    <w:p w14:paraId="02FBEA3F" w14:textId="77777777" w:rsidR="007E30B0" w:rsidRDefault="007E30B0" w:rsidP="007E30B0">
      <w:pPr>
        <w:spacing w:line="240" w:lineRule="auto"/>
        <w:ind w:leftChars="0" w:left="2" w:hanging="2"/>
        <w:jc w:val="both"/>
        <w:rPr>
          <w:color w:val="000000"/>
          <w:sz w:val="24"/>
          <w:szCs w:val="24"/>
        </w:rPr>
      </w:pPr>
      <w:r>
        <w:rPr>
          <w:color w:val="000000"/>
          <w:sz w:val="24"/>
          <w:szCs w:val="24"/>
        </w:rPr>
        <w:t>Оцінка «2» виставляється у випадках, коли студент пасивно поводить себе під час самостійної роботи; не здатен приймати рішення та діяти у типових клінічних ситуаціях, має явні труднощі при засвоєнні практичних навичок навіть після відповідних зауважень та корекції викладача.</w:t>
      </w:r>
    </w:p>
    <w:p w14:paraId="15561E93" w14:textId="10543ECE" w:rsidR="007E30B0" w:rsidRPr="00C74070" w:rsidRDefault="007E30B0" w:rsidP="007E30B0">
      <w:pPr>
        <w:spacing w:line="240" w:lineRule="auto"/>
        <w:ind w:leftChars="0" w:left="2" w:hanging="2"/>
        <w:jc w:val="both"/>
        <w:rPr>
          <w:color w:val="000000"/>
          <w:sz w:val="24"/>
          <w:szCs w:val="24"/>
          <w:lang w:val="uk-UA"/>
        </w:rPr>
      </w:pPr>
      <w:r>
        <w:rPr>
          <w:color w:val="000000"/>
          <w:sz w:val="24"/>
          <w:szCs w:val="24"/>
        </w:rPr>
        <w:t>4)  Для контролю засвоєння студентом теми йому пропонується дати відповідь на запитання ситуаційної задачі</w:t>
      </w:r>
      <w:r w:rsidR="00C74070">
        <w:rPr>
          <w:color w:val="000000"/>
          <w:sz w:val="24"/>
          <w:szCs w:val="24"/>
          <w:lang w:val="uk-UA"/>
        </w:rPr>
        <w:t>.</w:t>
      </w:r>
    </w:p>
    <w:p w14:paraId="23DF9CE9" w14:textId="77777777" w:rsidR="007E30B0" w:rsidRDefault="007E30B0" w:rsidP="007E30B0">
      <w:pPr>
        <w:spacing w:line="240" w:lineRule="auto"/>
        <w:ind w:leftChars="0" w:left="2" w:hanging="2"/>
        <w:jc w:val="both"/>
        <w:rPr>
          <w:color w:val="000000"/>
          <w:sz w:val="24"/>
          <w:szCs w:val="24"/>
        </w:rPr>
      </w:pPr>
      <w:r>
        <w:rPr>
          <w:color w:val="000000"/>
          <w:sz w:val="24"/>
          <w:szCs w:val="24"/>
        </w:rPr>
        <w:t>Оцінка «5» виставляється у випадку, коли студент правильно та повно вирішує комплексну ситуаційну задачу, дає вичерпні відповіді на усі поставлені запитання.</w:t>
      </w:r>
    </w:p>
    <w:p w14:paraId="54936744" w14:textId="77777777" w:rsidR="007E30B0" w:rsidRDefault="007E30B0" w:rsidP="007E30B0">
      <w:pPr>
        <w:spacing w:line="240" w:lineRule="auto"/>
        <w:ind w:leftChars="0" w:left="2" w:hanging="2"/>
        <w:jc w:val="both"/>
        <w:rPr>
          <w:color w:val="000000"/>
          <w:sz w:val="24"/>
          <w:szCs w:val="24"/>
        </w:rPr>
      </w:pPr>
      <w:r>
        <w:rPr>
          <w:color w:val="000000"/>
          <w:sz w:val="24"/>
          <w:szCs w:val="24"/>
        </w:rPr>
        <w:t>Оцінка «4» виставляється за умови, коли студент правильно вирішує комплексну ситуаційну задачу, але може припускатися окремих несуттєвих помилок, які виправляє самостійно.</w:t>
      </w:r>
    </w:p>
    <w:p w14:paraId="35ED86A0" w14:textId="77777777" w:rsidR="007E30B0" w:rsidRDefault="007E30B0" w:rsidP="007E30B0">
      <w:pPr>
        <w:spacing w:line="240" w:lineRule="auto"/>
        <w:ind w:leftChars="0" w:left="2" w:hanging="2"/>
        <w:jc w:val="both"/>
        <w:rPr>
          <w:color w:val="000000"/>
          <w:sz w:val="24"/>
          <w:szCs w:val="24"/>
        </w:rPr>
      </w:pPr>
      <w:r>
        <w:rPr>
          <w:color w:val="000000"/>
          <w:sz w:val="24"/>
          <w:szCs w:val="24"/>
        </w:rPr>
        <w:t>Оцінка «3» ставиться студентові, який з окремими помилками вирішує ситуаційну задачу, відчуваючи складнощі у простих випадках; не спроможний самостійно систематично викласти відповідь. </w:t>
      </w:r>
    </w:p>
    <w:p w14:paraId="745289AE" w14:textId="77777777" w:rsidR="007E30B0" w:rsidRDefault="007E30B0" w:rsidP="007E30B0">
      <w:pPr>
        <w:spacing w:line="240" w:lineRule="auto"/>
        <w:ind w:leftChars="0" w:left="2" w:hanging="2"/>
        <w:jc w:val="both"/>
        <w:rPr>
          <w:color w:val="000000"/>
          <w:sz w:val="24"/>
          <w:szCs w:val="24"/>
        </w:rPr>
      </w:pPr>
      <w:r>
        <w:rPr>
          <w:color w:val="000000"/>
          <w:sz w:val="24"/>
          <w:szCs w:val="24"/>
        </w:rPr>
        <w:t>Оцінка «2» виставляється, якщо студент має явні труднощі при вирішенні ситуаційних завдань, дає невірні відповіді на запитання. </w:t>
      </w:r>
    </w:p>
    <w:p w14:paraId="1D78C516" w14:textId="77777777" w:rsidR="007E30B0" w:rsidRDefault="007E30B0" w:rsidP="007E30B0">
      <w:pPr>
        <w:spacing w:line="240" w:lineRule="auto"/>
        <w:ind w:leftChars="0" w:left="2" w:hanging="2"/>
        <w:jc w:val="both"/>
        <w:rPr>
          <w:color w:val="000000"/>
          <w:sz w:val="24"/>
          <w:szCs w:val="24"/>
        </w:rPr>
      </w:pPr>
      <w:r>
        <w:rPr>
          <w:color w:val="000000"/>
          <w:sz w:val="24"/>
          <w:szCs w:val="24"/>
        </w:rPr>
        <w:tab/>
        <w:t xml:space="preserve">Максимальна кількість балів, яку може набрати студент за поточну навчальну діяльність, становить 200 балів. </w:t>
      </w:r>
    </w:p>
    <w:p w14:paraId="3D2D8D9F" w14:textId="77777777" w:rsidR="007E30B0" w:rsidRDefault="007E30B0" w:rsidP="007E30B0">
      <w:pPr>
        <w:spacing w:line="240" w:lineRule="auto"/>
        <w:ind w:leftChars="0" w:left="2" w:hanging="2"/>
        <w:jc w:val="both"/>
        <w:rPr>
          <w:color w:val="000000"/>
          <w:sz w:val="24"/>
          <w:szCs w:val="24"/>
        </w:rPr>
      </w:pPr>
      <w:r>
        <w:rPr>
          <w:color w:val="000000"/>
          <w:sz w:val="24"/>
          <w:szCs w:val="24"/>
        </w:rPr>
        <w:t>Сума балiв, яку накопичив студент в результатi поточного навчання, є складовою загальної оцiнки з дисциплiни вiдповiдно до видiв кінцевого контролю знань.</w:t>
      </w:r>
    </w:p>
    <w:p w14:paraId="179EE22F" w14:textId="77777777" w:rsidR="007E30B0" w:rsidRDefault="007E30B0" w:rsidP="007E30B0">
      <w:pPr>
        <w:spacing w:line="240" w:lineRule="auto"/>
        <w:ind w:leftChars="0" w:left="2" w:hanging="2"/>
        <w:jc w:val="both"/>
        <w:rPr>
          <w:color w:val="000000"/>
          <w:sz w:val="24"/>
          <w:szCs w:val="24"/>
        </w:rPr>
      </w:pPr>
      <w:r>
        <w:rPr>
          <w:color w:val="000000"/>
          <w:sz w:val="24"/>
          <w:szCs w:val="24"/>
        </w:rPr>
        <w:t>Студент може вiдвiдати 75% навчальних аудиторних занять з дисциплiни (практичнi заняття).</w:t>
      </w:r>
    </w:p>
    <w:p w14:paraId="4557DB3F" w14:textId="77777777" w:rsidR="007E30B0" w:rsidRDefault="007E30B0" w:rsidP="007E30B0">
      <w:pPr>
        <w:shd w:val="clear" w:color="auto" w:fill="FFFFFF"/>
        <w:spacing w:line="240" w:lineRule="auto"/>
        <w:ind w:leftChars="0" w:left="2" w:hanging="2"/>
        <w:jc w:val="both"/>
        <w:rPr>
          <w:color w:val="000000"/>
          <w:sz w:val="24"/>
          <w:szCs w:val="24"/>
        </w:rPr>
      </w:pPr>
      <w:r>
        <w:rPr>
          <w:color w:val="000000"/>
          <w:sz w:val="24"/>
          <w:szCs w:val="24"/>
        </w:rPr>
        <w:t xml:space="preserve">Навчальні заняття, які були пропущені студентом з будь-якої причини, в тому числі і з приводу хвороби, опановуються ним самостійно в позааудиторний час за регламентом кафедри (шляхом написання конспекту навчальної теми, історії хвороби, дистанційної форми навчання, консультації, демонстрація практичних навичок, тощо). </w:t>
      </w:r>
    </w:p>
    <w:p w14:paraId="5682E63D" w14:textId="77777777" w:rsidR="007E30B0" w:rsidRDefault="007E30B0" w:rsidP="007E30B0">
      <w:pPr>
        <w:shd w:val="clear" w:color="auto" w:fill="FFFFFF"/>
        <w:spacing w:line="240" w:lineRule="auto"/>
        <w:ind w:leftChars="0" w:left="2" w:hanging="2"/>
        <w:jc w:val="both"/>
        <w:rPr>
          <w:color w:val="000000"/>
          <w:sz w:val="24"/>
          <w:szCs w:val="24"/>
        </w:rPr>
      </w:pPr>
      <w:r>
        <w:rPr>
          <w:color w:val="000000"/>
          <w:sz w:val="24"/>
          <w:szCs w:val="24"/>
        </w:rPr>
        <w:t>Конспект пропущеної теми студент демонструє викладачу групи під час наступного навчального заняття або після початку відвідувань навчальних занять, і викладач групи за фактом наявності конспекту робить позначку у вигляді літери «К» в журналі відвідування та успішності студентів в графі пропущеної теми, без виставлення оцінки. Наявність конспекту пропущеного заняття є підтвердженням виконання студентом навчальної програми.</w:t>
      </w:r>
    </w:p>
    <w:p w14:paraId="76C790A4" w14:textId="77777777" w:rsidR="007E30B0" w:rsidRDefault="007E30B0" w:rsidP="007E30B0">
      <w:pPr>
        <w:shd w:val="clear" w:color="auto" w:fill="FFFFFF"/>
        <w:spacing w:line="240" w:lineRule="auto"/>
        <w:ind w:leftChars="0" w:left="2" w:hanging="2"/>
        <w:jc w:val="both"/>
        <w:rPr>
          <w:color w:val="000000"/>
          <w:sz w:val="24"/>
          <w:szCs w:val="24"/>
        </w:rPr>
      </w:pPr>
      <w:r>
        <w:rPr>
          <w:color w:val="000000"/>
          <w:sz w:val="24"/>
          <w:szCs w:val="24"/>
        </w:rPr>
        <w:lastRenderedPageBreak/>
        <w:t>Конспект пропущеного навчального заняття викладач повертає студенту. Викладач кафедри веде Реєстр зарахованих конспектів за пропущені заняття за формою (див.додаток №4), який є додатком до академічного журналу та показує динаміку опанування студентами пропущених навчальних тем. Такий Реєстр підлягає щотижневому контролю завідувачем кафедри.</w:t>
      </w:r>
    </w:p>
    <w:p w14:paraId="6104E5A7" w14:textId="77777777" w:rsidR="007E30B0" w:rsidRDefault="007E30B0" w:rsidP="007E30B0">
      <w:pPr>
        <w:shd w:val="clear" w:color="auto" w:fill="FFFFFF"/>
        <w:spacing w:line="240" w:lineRule="auto"/>
        <w:ind w:leftChars="0" w:left="2" w:hanging="2"/>
        <w:jc w:val="both"/>
        <w:rPr>
          <w:color w:val="000000"/>
          <w:sz w:val="24"/>
          <w:szCs w:val="24"/>
        </w:rPr>
      </w:pPr>
      <w:r>
        <w:rPr>
          <w:color w:val="000000"/>
          <w:sz w:val="24"/>
          <w:szCs w:val="24"/>
        </w:rPr>
        <w:t xml:space="preserve">Кафедра не встановлює окремого графіка із зазначенням годин для приймання конспектів пропущених навчальних занять. </w:t>
      </w:r>
    </w:p>
    <w:p w14:paraId="13EB1E19" w14:textId="77777777" w:rsidR="007E30B0" w:rsidRDefault="007E30B0" w:rsidP="007E30B0">
      <w:pPr>
        <w:widowControl w:val="0"/>
        <w:spacing w:line="276" w:lineRule="auto"/>
        <w:ind w:leftChars="0" w:left="2" w:hanging="2"/>
        <w:jc w:val="both"/>
        <w:rPr>
          <w:color w:val="000000"/>
          <w:sz w:val="24"/>
          <w:szCs w:val="24"/>
        </w:rPr>
      </w:pPr>
      <w:r>
        <w:rPr>
          <w:color w:val="000000"/>
          <w:sz w:val="24"/>
          <w:szCs w:val="24"/>
        </w:rPr>
        <w:t xml:space="preserve">Оцінювання самостійної роботи студентів по підготовці до аудиторних практичних занять здійснюється під час поточного контролю теми на відповідному аудиторному занятті. </w:t>
      </w:r>
    </w:p>
    <w:p w14:paraId="3DEE642C" w14:textId="77777777" w:rsidR="007E30B0" w:rsidRDefault="007E30B0" w:rsidP="007E30B0">
      <w:pPr>
        <w:widowControl w:val="0"/>
        <w:spacing w:line="276" w:lineRule="auto"/>
        <w:ind w:leftChars="0" w:left="2" w:hanging="2"/>
        <w:rPr>
          <w:color w:val="000000"/>
          <w:sz w:val="24"/>
          <w:szCs w:val="24"/>
        </w:rPr>
      </w:pPr>
    </w:p>
    <w:p w14:paraId="7D85C392" w14:textId="77777777" w:rsidR="007E30B0" w:rsidRDefault="007E30B0" w:rsidP="007E30B0">
      <w:pPr>
        <w:spacing w:line="240" w:lineRule="auto"/>
        <w:ind w:leftChars="0" w:left="2" w:hanging="2"/>
        <w:rPr>
          <w:color w:val="000000"/>
          <w:sz w:val="24"/>
          <w:szCs w:val="24"/>
        </w:rPr>
      </w:pPr>
      <w:r>
        <w:rPr>
          <w:color w:val="000000"/>
          <w:sz w:val="24"/>
          <w:szCs w:val="24"/>
        </w:rPr>
        <w:t xml:space="preserve">                                                         РОЗПОДІЛ БАЛІВ</w:t>
      </w:r>
    </w:p>
    <w:p w14:paraId="0FACC535" w14:textId="77777777" w:rsidR="007E30B0" w:rsidRDefault="007E30B0" w:rsidP="007E30B0">
      <w:pPr>
        <w:spacing w:line="240" w:lineRule="auto"/>
        <w:ind w:leftChars="0" w:left="2" w:hanging="2"/>
        <w:jc w:val="center"/>
        <w:rPr>
          <w:color w:val="000000"/>
          <w:sz w:val="24"/>
          <w:szCs w:val="24"/>
        </w:rPr>
      </w:pPr>
      <w:r>
        <w:rPr>
          <w:color w:val="000000"/>
          <w:sz w:val="24"/>
          <w:szCs w:val="24"/>
        </w:rPr>
        <w:t xml:space="preserve">які присвоюються студентам при оцінці поточної навчальної діяльності </w:t>
      </w:r>
    </w:p>
    <w:tbl>
      <w:tblPr>
        <w:tblW w:w="1029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9"/>
        <w:gridCol w:w="5881"/>
        <w:gridCol w:w="922"/>
        <w:gridCol w:w="923"/>
        <w:gridCol w:w="922"/>
        <w:gridCol w:w="923"/>
      </w:tblGrid>
      <w:tr w:rsidR="007E30B0" w14:paraId="5BEEF5E4" w14:textId="77777777" w:rsidTr="003D2937">
        <w:trPr>
          <w:cantSplit/>
          <w:tblHeader/>
        </w:trPr>
        <w:tc>
          <w:tcPr>
            <w:tcW w:w="719" w:type="dxa"/>
            <w:vMerge w:val="restart"/>
            <w:tcBorders>
              <w:top w:val="single" w:sz="4" w:space="0" w:color="000000"/>
              <w:left w:val="single" w:sz="4" w:space="0" w:color="000000"/>
              <w:bottom w:val="single" w:sz="4" w:space="0" w:color="000000"/>
              <w:right w:val="single" w:sz="4" w:space="0" w:color="000000"/>
            </w:tcBorders>
            <w:vAlign w:val="center"/>
            <w:hideMark/>
          </w:tcPr>
          <w:p w14:paraId="72163DD2" w14:textId="77777777" w:rsidR="007E30B0" w:rsidRDefault="007E30B0">
            <w:pPr>
              <w:spacing w:line="240" w:lineRule="auto"/>
              <w:ind w:leftChars="0" w:left="2" w:hanging="2"/>
              <w:jc w:val="center"/>
              <w:rPr>
                <w:color w:val="000000"/>
                <w:sz w:val="24"/>
                <w:szCs w:val="24"/>
              </w:rPr>
            </w:pPr>
            <w:r>
              <w:rPr>
                <w:color w:val="000000"/>
                <w:sz w:val="24"/>
                <w:szCs w:val="24"/>
              </w:rPr>
              <w:t>№ з/п</w:t>
            </w:r>
          </w:p>
        </w:tc>
        <w:tc>
          <w:tcPr>
            <w:tcW w:w="5881" w:type="dxa"/>
            <w:vMerge w:val="restart"/>
            <w:tcBorders>
              <w:top w:val="single" w:sz="4" w:space="0" w:color="000000"/>
              <w:left w:val="single" w:sz="4" w:space="0" w:color="000000"/>
              <w:bottom w:val="single" w:sz="4" w:space="0" w:color="000000"/>
              <w:right w:val="single" w:sz="4" w:space="0" w:color="000000"/>
            </w:tcBorders>
            <w:vAlign w:val="center"/>
            <w:hideMark/>
          </w:tcPr>
          <w:p w14:paraId="5A4E8AA3" w14:textId="77777777" w:rsidR="007E30B0" w:rsidRDefault="007E30B0">
            <w:pPr>
              <w:spacing w:line="240" w:lineRule="auto"/>
              <w:ind w:leftChars="0" w:left="2" w:hanging="2"/>
              <w:jc w:val="center"/>
              <w:rPr>
                <w:color w:val="000000"/>
                <w:sz w:val="24"/>
                <w:szCs w:val="24"/>
              </w:rPr>
            </w:pPr>
            <w:r>
              <w:rPr>
                <w:color w:val="000000"/>
                <w:sz w:val="24"/>
                <w:szCs w:val="24"/>
              </w:rPr>
              <w:t>Назва теми</w:t>
            </w:r>
          </w:p>
        </w:tc>
        <w:tc>
          <w:tcPr>
            <w:tcW w:w="3690" w:type="dxa"/>
            <w:gridSpan w:val="4"/>
            <w:tcBorders>
              <w:top w:val="single" w:sz="4" w:space="0" w:color="000000"/>
              <w:left w:val="single" w:sz="4" w:space="0" w:color="000000"/>
              <w:bottom w:val="single" w:sz="4" w:space="0" w:color="000000"/>
              <w:right w:val="single" w:sz="4" w:space="0" w:color="000000"/>
            </w:tcBorders>
            <w:vAlign w:val="center"/>
            <w:hideMark/>
          </w:tcPr>
          <w:p w14:paraId="1229780B" w14:textId="77777777" w:rsidR="007E30B0" w:rsidRDefault="007E30B0">
            <w:pPr>
              <w:spacing w:line="240" w:lineRule="auto"/>
              <w:ind w:leftChars="0" w:left="2" w:hanging="2"/>
              <w:jc w:val="center"/>
              <w:rPr>
                <w:color w:val="000000"/>
                <w:sz w:val="24"/>
                <w:szCs w:val="24"/>
              </w:rPr>
            </w:pPr>
            <w:r>
              <w:rPr>
                <w:color w:val="000000"/>
                <w:sz w:val="24"/>
                <w:szCs w:val="24"/>
              </w:rPr>
              <w:t>Кількість балів, що відповідають традиційній оцінці</w:t>
            </w:r>
          </w:p>
        </w:tc>
      </w:tr>
      <w:tr w:rsidR="007E30B0" w14:paraId="0B2B2DCC" w14:textId="77777777" w:rsidTr="003D2937">
        <w:trPr>
          <w:cantSplit/>
          <w:tblHeader/>
        </w:trPr>
        <w:tc>
          <w:tcPr>
            <w:tcW w:w="719" w:type="dxa"/>
            <w:vMerge/>
            <w:tcBorders>
              <w:top w:val="single" w:sz="4" w:space="0" w:color="000000"/>
              <w:left w:val="single" w:sz="4" w:space="0" w:color="000000"/>
              <w:bottom w:val="single" w:sz="4" w:space="0" w:color="000000"/>
              <w:right w:val="single" w:sz="4" w:space="0" w:color="000000"/>
            </w:tcBorders>
            <w:vAlign w:val="center"/>
            <w:hideMark/>
          </w:tcPr>
          <w:p w14:paraId="795C18FF" w14:textId="77777777" w:rsidR="007E30B0" w:rsidRDefault="007E30B0">
            <w:pPr>
              <w:suppressAutoHyphens w:val="0"/>
              <w:spacing w:line="240" w:lineRule="auto"/>
              <w:ind w:leftChars="0" w:left="0" w:firstLineChars="0" w:firstLine="0"/>
              <w:outlineLvl w:val="9"/>
              <w:rPr>
                <w:color w:val="000000"/>
                <w:sz w:val="24"/>
                <w:szCs w:val="24"/>
              </w:rPr>
            </w:pPr>
          </w:p>
        </w:tc>
        <w:tc>
          <w:tcPr>
            <w:tcW w:w="5881" w:type="dxa"/>
            <w:vMerge/>
            <w:tcBorders>
              <w:top w:val="single" w:sz="4" w:space="0" w:color="000000"/>
              <w:left w:val="single" w:sz="4" w:space="0" w:color="000000"/>
              <w:bottom w:val="single" w:sz="4" w:space="0" w:color="000000"/>
              <w:right w:val="single" w:sz="4" w:space="0" w:color="000000"/>
            </w:tcBorders>
            <w:vAlign w:val="center"/>
            <w:hideMark/>
          </w:tcPr>
          <w:p w14:paraId="5D37E16D" w14:textId="77777777" w:rsidR="007E30B0" w:rsidRDefault="007E30B0">
            <w:pPr>
              <w:suppressAutoHyphens w:val="0"/>
              <w:spacing w:line="240" w:lineRule="auto"/>
              <w:ind w:leftChars="0" w:left="0" w:firstLineChars="0" w:firstLine="0"/>
              <w:outlineLvl w:val="9"/>
              <w:rPr>
                <w:color w:val="000000"/>
                <w:sz w:val="24"/>
                <w:szCs w:val="24"/>
              </w:rPr>
            </w:pPr>
          </w:p>
        </w:tc>
        <w:tc>
          <w:tcPr>
            <w:tcW w:w="922" w:type="dxa"/>
            <w:tcBorders>
              <w:top w:val="single" w:sz="4" w:space="0" w:color="000000"/>
              <w:left w:val="single" w:sz="4" w:space="0" w:color="000000"/>
              <w:bottom w:val="single" w:sz="4" w:space="0" w:color="000000"/>
              <w:right w:val="single" w:sz="4" w:space="0" w:color="000000"/>
            </w:tcBorders>
            <w:vAlign w:val="center"/>
            <w:hideMark/>
          </w:tcPr>
          <w:p w14:paraId="43CFF6ED" w14:textId="77777777" w:rsidR="007E30B0" w:rsidRDefault="007E30B0">
            <w:pPr>
              <w:spacing w:line="240" w:lineRule="auto"/>
              <w:ind w:leftChars="0" w:left="2" w:hanging="2"/>
              <w:jc w:val="center"/>
              <w:rPr>
                <w:color w:val="000000"/>
                <w:sz w:val="24"/>
                <w:szCs w:val="24"/>
              </w:rPr>
            </w:pPr>
            <w:r>
              <w:rPr>
                <w:color w:val="000000"/>
                <w:sz w:val="24"/>
                <w:szCs w:val="24"/>
              </w:rPr>
              <w:t>«5»</w:t>
            </w:r>
          </w:p>
        </w:tc>
        <w:tc>
          <w:tcPr>
            <w:tcW w:w="923" w:type="dxa"/>
            <w:tcBorders>
              <w:top w:val="single" w:sz="4" w:space="0" w:color="000000"/>
              <w:left w:val="single" w:sz="4" w:space="0" w:color="000000"/>
              <w:bottom w:val="single" w:sz="4" w:space="0" w:color="000000"/>
              <w:right w:val="single" w:sz="4" w:space="0" w:color="000000"/>
            </w:tcBorders>
            <w:vAlign w:val="center"/>
            <w:hideMark/>
          </w:tcPr>
          <w:p w14:paraId="1C40C442" w14:textId="77777777" w:rsidR="007E30B0" w:rsidRDefault="007E30B0">
            <w:pPr>
              <w:spacing w:line="240" w:lineRule="auto"/>
              <w:ind w:leftChars="0" w:left="2" w:hanging="2"/>
              <w:jc w:val="center"/>
              <w:rPr>
                <w:color w:val="000000"/>
                <w:sz w:val="24"/>
                <w:szCs w:val="24"/>
              </w:rPr>
            </w:pPr>
            <w:r>
              <w:rPr>
                <w:color w:val="000000"/>
                <w:sz w:val="24"/>
                <w:szCs w:val="24"/>
              </w:rPr>
              <w:t>«4»</w:t>
            </w:r>
          </w:p>
        </w:tc>
        <w:tc>
          <w:tcPr>
            <w:tcW w:w="922" w:type="dxa"/>
            <w:tcBorders>
              <w:top w:val="single" w:sz="4" w:space="0" w:color="000000"/>
              <w:left w:val="single" w:sz="4" w:space="0" w:color="000000"/>
              <w:bottom w:val="single" w:sz="4" w:space="0" w:color="000000"/>
              <w:right w:val="single" w:sz="4" w:space="0" w:color="000000"/>
            </w:tcBorders>
            <w:vAlign w:val="center"/>
            <w:hideMark/>
          </w:tcPr>
          <w:p w14:paraId="7BB5C980" w14:textId="77777777" w:rsidR="007E30B0" w:rsidRDefault="007E30B0">
            <w:pPr>
              <w:spacing w:line="240" w:lineRule="auto"/>
              <w:ind w:leftChars="0" w:left="2" w:hanging="2"/>
              <w:jc w:val="center"/>
              <w:rPr>
                <w:color w:val="000000"/>
                <w:sz w:val="24"/>
                <w:szCs w:val="24"/>
              </w:rPr>
            </w:pPr>
            <w:r>
              <w:rPr>
                <w:color w:val="000000"/>
                <w:sz w:val="24"/>
                <w:szCs w:val="24"/>
              </w:rPr>
              <w:t>«3»</w:t>
            </w:r>
          </w:p>
        </w:tc>
        <w:tc>
          <w:tcPr>
            <w:tcW w:w="923" w:type="dxa"/>
            <w:tcBorders>
              <w:top w:val="single" w:sz="4" w:space="0" w:color="000000"/>
              <w:left w:val="single" w:sz="4" w:space="0" w:color="000000"/>
              <w:bottom w:val="single" w:sz="4" w:space="0" w:color="000000"/>
              <w:right w:val="single" w:sz="4" w:space="0" w:color="000000"/>
            </w:tcBorders>
            <w:vAlign w:val="center"/>
            <w:hideMark/>
          </w:tcPr>
          <w:p w14:paraId="0800362E" w14:textId="77777777" w:rsidR="007E30B0" w:rsidRDefault="007E30B0">
            <w:pPr>
              <w:spacing w:line="240" w:lineRule="auto"/>
              <w:ind w:leftChars="0" w:left="2" w:hanging="2"/>
              <w:jc w:val="center"/>
              <w:rPr>
                <w:color w:val="000000"/>
                <w:sz w:val="24"/>
                <w:szCs w:val="24"/>
              </w:rPr>
            </w:pPr>
            <w:r>
              <w:rPr>
                <w:color w:val="000000"/>
                <w:sz w:val="24"/>
                <w:szCs w:val="24"/>
              </w:rPr>
              <w:t>«2»</w:t>
            </w:r>
          </w:p>
        </w:tc>
      </w:tr>
      <w:tr w:rsidR="007E30B0" w14:paraId="0B58C7F6" w14:textId="77777777" w:rsidTr="003D2937">
        <w:tc>
          <w:tcPr>
            <w:tcW w:w="719" w:type="dxa"/>
            <w:tcBorders>
              <w:top w:val="single" w:sz="4" w:space="0" w:color="000000"/>
              <w:left w:val="single" w:sz="4" w:space="0" w:color="000000"/>
              <w:bottom w:val="single" w:sz="4" w:space="0" w:color="000000"/>
              <w:right w:val="single" w:sz="4" w:space="0" w:color="000000"/>
            </w:tcBorders>
          </w:tcPr>
          <w:p w14:paraId="1288AF99" w14:textId="77777777" w:rsidR="007E30B0" w:rsidRDefault="007E30B0" w:rsidP="00B65B79">
            <w:pPr>
              <w:numPr>
                <w:ilvl w:val="0"/>
                <w:numId w:val="15"/>
              </w:numPr>
              <w:tabs>
                <w:tab w:val="left" w:pos="1080"/>
              </w:tabs>
              <w:spacing w:line="240" w:lineRule="auto"/>
              <w:ind w:leftChars="0" w:left="2" w:hanging="2"/>
              <w:jc w:val="center"/>
              <w:rPr>
                <w:color w:val="000000"/>
                <w:sz w:val="24"/>
                <w:szCs w:val="24"/>
              </w:rPr>
            </w:pPr>
          </w:p>
        </w:tc>
        <w:tc>
          <w:tcPr>
            <w:tcW w:w="5881" w:type="dxa"/>
            <w:tcBorders>
              <w:top w:val="single" w:sz="4" w:space="0" w:color="000000"/>
              <w:left w:val="single" w:sz="4" w:space="0" w:color="000000"/>
              <w:bottom w:val="single" w:sz="4" w:space="0" w:color="000000"/>
              <w:right w:val="single" w:sz="4" w:space="0" w:color="000000"/>
            </w:tcBorders>
            <w:vAlign w:val="center"/>
            <w:hideMark/>
          </w:tcPr>
          <w:p w14:paraId="20C534CF" w14:textId="539763FF" w:rsidR="003D2937" w:rsidRDefault="003D2937" w:rsidP="003D2937">
            <w:pPr>
              <w:spacing w:line="276" w:lineRule="auto"/>
              <w:ind w:leftChars="0" w:left="0" w:firstLineChars="0" w:firstLine="0"/>
              <w:rPr>
                <w:color w:val="000000"/>
                <w:sz w:val="24"/>
                <w:szCs w:val="24"/>
              </w:rPr>
            </w:pPr>
            <w:r w:rsidRPr="001C5DBC">
              <w:rPr>
                <w:sz w:val="24"/>
                <w:szCs w:val="24"/>
              </w:rPr>
              <w:t>Планування вагітності. Вплив тератогенних факторів на формування плода</w:t>
            </w:r>
            <w:r w:rsidRPr="001C5DBC">
              <w:rPr>
                <w:sz w:val="24"/>
                <w:szCs w:val="24"/>
                <w:lang w:val="uk-UA"/>
              </w:rPr>
              <w:t>.</w:t>
            </w:r>
          </w:p>
        </w:tc>
        <w:tc>
          <w:tcPr>
            <w:tcW w:w="922" w:type="dxa"/>
            <w:tcBorders>
              <w:top w:val="single" w:sz="4" w:space="0" w:color="000000"/>
              <w:left w:val="single" w:sz="4" w:space="0" w:color="000000"/>
              <w:bottom w:val="single" w:sz="4" w:space="0" w:color="000000"/>
              <w:right w:val="single" w:sz="4" w:space="0" w:color="000000"/>
            </w:tcBorders>
            <w:hideMark/>
          </w:tcPr>
          <w:p w14:paraId="4887B3D4" w14:textId="179B30D0" w:rsidR="007E30B0" w:rsidRPr="003D2937" w:rsidRDefault="003D2937">
            <w:pPr>
              <w:spacing w:line="240" w:lineRule="auto"/>
              <w:ind w:leftChars="0" w:left="2" w:hanging="2"/>
              <w:jc w:val="center"/>
              <w:rPr>
                <w:color w:val="000000"/>
                <w:sz w:val="24"/>
                <w:szCs w:val="24"/>
                <w:lang w:val="uk-UA"/>
              </w:rPr>
            </w:pPr>
            <w:r>
              <w:rPr>
                <w:color w:val="000000"/>
                <w:sz w:val="24"/>
                <w:szCs w:val="24"/>
                <w:lang w:val="uk-UA"/>
              </w:rPr>
              <w:t>21</w:t>
            </w:r>
            <w:r w:rsidR="007E30B0">
              <w:rPr>
                <w:color w:val="000000"/>
                <w:sz w:val="24"/>
                <w:szCs w:val="24"/>
              </w:rPr>
              <w:t>-2</w:t>
            </w:r>
            <w:r>
              <w:rPr>
                <w:color w:val="000000"/>
                <w:sz w:val="24"/>
                <w:szCs w:val="24"/>
                <w:lang w:val="uk-UA"/>
              </w:rPr>
              <w:t>5</w:t>
            </w:r>
          </w:p>
        </w:tc>
        <w:tc>
          <w:tcPr>
            <w:tcW w:w="923" w:type="dxa"/>
            <w:tcBorders>
              <w:top w:val="single" w:sz="4" w:space="0" w:color="000000"/>
              <w:left w:val="single" w:sz="4" w:space="0" w:color="000000"/>
              <w:bottom w:val="single" w:sz="4" w:space="0" w:color="000000"/>
              <w:right w:val="single" w:sz="4" w:space="0" w:color="000000"/>
            </w:tcBorders>
            <w:hideMark/>
          </w:tcPr>
          <w:p w14:paraId="190AA28F" w14:textId="2F589D3E" w:rsidR="007E30B0" w:rsidRPr="003D2937" w:rsidRDefault="007E30B0">
            <w:pPr>
              <w:spacing w:line="240" w:lineRule="auto"/>
              <w:ind w:leftChars="0" w:left="2" w:hanging="2"/>
              <w:jc w:val="center"/>
              <w:rPr>
                <w:color w:val="000000"/>
                <w:sz w:val="24"/>
                <w:szCs w:val="24"/>
                <w:lang w:val="uk-UA"/>
              </w:rPr>
            </w:pPr>
            <w:r>
              <w:rPr>
                <w:color w:val="000000"/>
                <w:sz w:val="24"/>
                <w:szCs w:val="24"/>
              </w:rPr>
              <w:t>1</w:t>
            </w:r>
            <w:r w:rsidR="003D2937">
              <w:rPr>
                <w:color w:val="000000"/>
                <w:sz w:val="24"/>
                <w:szCs w:val="24"/>
                <w:lang w:val="uk-UA"/>
              </w:rPr>
              <w:t>6</w:t>
            </w:r>
            <w:r>
              <w:rPr>
                <w:color w:val="000000"/>
                <w:sz w:val="24"/>
                <w:szCs w:val="24"/>
              </w:rPr>
              <w:t>-</w:t>
            </w:r>
            <w:r w:rsidR="003D2937">
              <w:rPr>
                <w:color w:val="000000"/>
                <w:sz w:val="24"/>
                <w:szCs w:val="24"/>
                <w:lang w:val="uk-UA"/>
              </w:rPr>
              <w:t>20</w:t>
            </w:r>
          </w:p>
        </w:tc>
        <w:tc>
          <w:tcPr>
            <w:tcW w:w="922" w:type="dxa"/>
            <w:tcBorders>
              <w:top w:val="single" w:sz="4" w:space="0" w:color="000000"/>
              <w:left w:val="single" w:sz="4" w:space="0" w:color="000000"/>
              <w:bottom w:val="single" w:sz="4" w:space="0" w:color="000000"/>
              <w:right w:val="single" w:sz="4" w:space="0" w:color="000000"/>
            </w:tcBorders>
            <w:hideMark/>
          </w:tcPr>
          <w:p w14:paraId="480B19EC" w14:textId="651A2376" w:rsidR="007E30B0" w:rsidRPr="003D2937" w:rsidRDefault="007E30B0">
            <w:pPr>
              <w:spacing w:line="240" w:lineRule="auto"/>
              <w:ind w:leftChars="0" w:left="2" w:hanging="2"/>
              <w:jc w:val="center"/>
              <w:rPr>
                <w:color w:val="000000"/>
                <w:sz w:val="24"/>
                <w:szCs w:val="24"/>
                <w:lang w:val="uk-UA"/>
              </w:rPr>
            </w:pPr>
            <w:r>
              <w:rPr>
                <w:color w:val="000000"/>
                <w:sz w:val="24"/>
                <w:szCs w:val="24"/>
              </w:rPr>
              <w:t>1</w:t>
            </w:r>
            <w:r w:rsidR="003D2937">
              <w:rPr>
                <w:color w:val="000000"/>
                <w:sz w:val="24"/>
                <w:szCs w:val="24"/>
                <w:lang w:val="uk-UA"/>
              </w:rPr>
              <w:t>3</w:t>
            </w:r>
            <w:r>
              <w:rPr>
                <w:color w:val="000000"/>
                <w:sz w:val="24"/>
                <w:szCs w:val="24"/>
              </w:rPr>
              <w:t>-1</w:t>
            </w:r>
            <w:r w:rsidR="003D2937">
              <w:rPr>
                <w:color w:val="000000"/>
                <w:sz w:val="24"/>
                <w:szCs w:val="24"/>
                <w:lang w:val="uk-UA"/>
              </w:rPr>
              <w:t>5</w:t>
            </w:r>
          </w:p>
        </w:tc>
        <w:tc>
          <w:tcPr>
            <w:tcW w:w="923" w:type="dxa"/>
            <w:tcBorders>
              <w:top w:val="single" w:sz="4" w:space="0" w:color="000000"/>
              <w:left w:val="single" w:sz="4" w:space="0" w:color="000000"/>
              <w:bottom w:val="single" w:sz="4" w:space="0" w:color="000000"/>
              <w:right w:val="single" w:sz="4" w:space="0" w:color="000000"/>
            </w:tcBorders>
            <w:hideMark/>
          </w:tcPr>
          <w:p w14:paraId="6CEE41A2" w14:textId="77777777" w:rsidR="007E30B0" w:rsidRDefault="007E30B0">
            <w:pPr>
              <w:spacing w:line="240" w:lineRule="auto"/>
              <w:ind w:leftChars="0" w:left="2" w:hanging="2"/>
              <w:jc w:val="center"/>
              <w:rPr>
                <w:color w:val="000000"/>
                <w:sz w:val="24"/>
                <w:szCs w:val="24"/>
              </w:rPr>
            </w:pPr>
            <w:r>
              <w:rPr>
                <w:color w:val="000000"/>
                <w:sz w:val="24"/>
                <w:szCs w:val="24"/>
              </w:rPr>
              <w:t>0</w:t>
            </w:r>
          </w:p>
        </w:tc>
      </w:tr>
      <w:tr w:rsidR="007E30B0" w14:paraId="07A4E665" w14:textId="77777777" w:rsidTr="003D2937">
        <w:tc>
          <w:tcPr>
            <w:tcW w:w="719" w:type="dxa"/>
            <w:tcBorders>
              <w:top w:val="single" w:sz="4" w:space="0" w:color="000000"/>
              <w:left w:val="single" w:sz="4" w:space="0" w:color="000000"/>
              <w:bottom w:val="single" w:sz="4" w:space="0" w:color="000000"/>
              <w:right w:val="single" w:sz="4" w:space="0" w:color="000000"/>
            </w:tcBorders>
          </w:tcPr>
          <w:p w14:paraId="67FBCF41" w14:textId="77777777" w:rsidR="007E30B0" w:rsidRDefault="007E30B0" w:rsidP="00B65B79">
            <w:pPr>
              <w:numPr>
                <w:ilvl w:val="0"/>
                <w:numId w:val="15"/>
              </w:numPr>
              <w:tabs>
                <w:tab w:val="left" w:pos="1080"/>
              </w:tabs>
              <w:spacing w:line="240" w:lineRule="auto"/>
              <w:ind w:leftChars="0" w:left="2" w:hanging="2"/>
              <w:jc w:val="center"/>
              <w:rPr>
                <w:color w:val="000000"/>
                <w:sz w:val="24"/>
                <w:szCs w:val="24"/>
              </w:rPr>
            </w:pPr>
          </w:p>
        </w:tc>
        <w:tc>
          <w:tcPr>
            <w:tcW w:w="5881" w:type="dxa"/>
            <w:tcBorders>
              <w:top w:val="single" w:sz="4" w:space="0" w:color="000000"/>
              <w:left w:val="single" w:sz="4" w:space="0" w:color="000000"/>
              <w:bottom w:val="single" w:sz="4" w:space="0" w:color="000000"/>
              <w:right w:val="single" w:sz="4" w:space="0" w:color="000000"/>
            </w:tcBorders>
            <w:vAlign w:val="center"/>
            <w:hideMark/>
          </w:tcPr>
          <w:p w14:paraId="424AD4DE" w14:textId="0B7FDDDB" w:rsidR="003D2937" w:rsidRDefault="003D2937" w:rsidP="003D2937">
            <w:pPr>
              <w:spacing w:line="276" w:lineRule="auto"/>
              <w:ind w:leftChars="0" w:left="0" w:firstLineChars="0" w:firstLine="0"/>
              <w:rPr>
                <w:color w:val="000000"/>
                <w:sz w:val="24"/>
                <w:szCs w:val="24"/>
              </w:rPr>
            </w:pPr>
            <w:r w:rsidRPr="001C5DBC">
              <w:rPr>
                <w:sz w:val="24"/>
                <w:szCs w:val="24"/>
              </w:rPr>
              <w:t>Грудний період – запорука розвитку здорової дитини</w:t>
            </w:r>
          </w:p>
        </w:tc>
        <w:tc>
          <w:tcPr>
            <w:tcW w:w="922" w:type="dxa"/>
            <w:tcBorders>
              <w:top w:val="single" w:sz="4" w:space="0" w:color="000000"/>
              <w:left w:val="single" w:sz="4" w:space="0" w:color="000000"/>
              <w:bottom w:val="single" w:sz="4" w:space="0" w:color="000000"/>
              <w:right w:val="single" w:sz="4" w:space="0" w:color="000000"/>
            </w:tcBorders>
            <w:hideMark/>
          </w:tcPr>
          <w:p w14:paraId="4BD523D6" w14:textId="31974407" w:rsidR="007E30B0" w:rsidRPr="003D2937" w:rsidRDefault="007E30B0">
            <w:pPr>
              <w:spacing w:line="240" w:lineRule="auto"/>
              <w:ind w:leftChars="0" w:left="2" w:hanging="2"/>
              <w:rPr>
                <w:color w:val="000000"/>
                <w:sz w:val="24"/>
                <w:szCs w:val="24"/>
                <w:lang w:val="uk-UA"/>
              </w:rPr>
            </w:pPr>
            <w:r>
              <w:rPr>
                <w:color w:val="000000"/>
                <w:sz w:val="24"/>
                <w:szCs w:val="24"/>
              </w:rPr>
              <w:t xml:space="preserve"> </w:t>
            </w:r>
            <w:r w:rsidR="003D2937">
              <w:rPr>
                <w:color w:val="000000"/>
                <w:sz w:val="24"/>
                <w:szCs w:val="24"/>
                <w:lang w:val="uk-UA"/>
              </w:rPr>
              <w:t>21</w:t>
            </w:r>
            <w:r>
              <w:rPr>
                <w:color w:val="000000"/>
                <w:sz w:val="24"/>
                <w:szCs w:val="24"/>
              </w:rPr>
              <w:t>-2</w:t>
            </w:r>
            <w:r w:rsidR="003D2937">
              <w:rPr>
                <w:color w:val="000000"/>
                <w:sz w:val="24"/>
                <w:szCs w:val="24"/>
                <w:lang w:val="uk-UA"/>
              </w:rPr>
              <w:t>5</w:t>
            </w:r>
          </w:p>
        </w:tc>
        <w:tc>
          <w:tcPr>
            <w:tcW w:w="923" w:type="dxa"/>
            <w:tcBorders>
              <w:top w:val="single" w:sz="4" w:space="0" w:color="000000"/>
              <w:left w:val="single" w:sz="4" w:space="0" w:color="000000"/>
              <w:bottom w:val="single" w:sz="4" w:space="0" w:color="000000"/>
              <w:right w:val="single" w:sz="4" w:space="0" w:color="000000"/>
            </w:tcBorders>
            <w:hideMark/>
          </w:tcPr>
          <w:p w14:paraId="4ACCA4C1" w14:textId="5380D77B" w:rsidR="007E30B0" w:rsidRPr="003D2937" w:rsidRDefault="007E30B0">
            <w:pPr>
              <w:spacing w:line="240" w:lineRule="auto"/>
              <w:ind w:leftChars="0" w:left="2" w:hanging="2"/>
              <w:jc w:val="center"/>
              <w:rPr>
                <w:color w:val="000000"/>
                <w:sz w:val="24"/>
                <w:szCs w:val="24"/>
                <w:lang w:val="uk-UA"/>
              </w:rPr>
            </w:pPr>
            <w:r>
              <w:rPr>
                <w:color w:val="000000"/>
                <w:sz w:val="24"/>
                <w:szCs w:val="24"/>
              </w:rPr>
              <w:t>1</w:t>
            </w:r>
            <w:r w:rsidR="003D2937">
              <w:rPr>
                <w:color w:val="000000"/>
                <w:sz w:val="24"/>
                <w:szCs w:val="24"/>
                <w:lang w:val="uk-UA"/>
              </w:rPr>
              <w:t>6</w:t>
            </w:r>
            <w:r>
              <w:rPr>
                <w:color w:val="000000"/>
                <w:sz w:val="24"/>
                <w:szCs w:val="24"/>
              </w:rPr>
              <w:t>-</w:t>
            </w:r>
            <w:r w:rsidR="003D2937">
              <w:rPr>
                <w:color w:val="000000"/>
                <w:sz w:val="24"/>
                <w:szCs w:val="24"/>
                <w:lang w:val="uk-UA"/>
              </w:rPr>
              <w:t>20</w:t>
            </w:r>
          </w:p>
        </w:tc>
        <w:tc>
          <w:tcPr>
            <w:tcW w:w="922" w:type="dxa"/>
            <w:tcBorders>
              <w:top w:val="single" w:sz="4" w:space="0" w:color="000000"/>
              <w:left w:val="single" w:sz="4" w:space="0" w:color="000000"/>
              <w:bottom w:val="single" w:sz="4" w:space="0" w:color="000000"/>
              <w:right w:val="single" w:sz="4" w:space="0" w:color="000000"/>
            </w:tcBorders>
            <w:hideMark/>
          </w:tcPr>
          <w:p w14:paraId="27D95C0D" w14:textId="611F8FA7" w:rsidR="007E30B0" w:rsidRPr="003D2937" w:rsidRDefault="007E30B0">
            <w:pPr>
              <w:spacing w:line="240" w:lineRule="auto"/>
              <w:ind w:leftChars="0" w:left="2" w:hanging="2"/>
              <w:jc w:val="center"/>
              <w:rPr>
                <w:color w:val="000000"/>
                <w:sz w:val="24"/>
                <w:szCs w:val="24"/>
                <w:lang w:val="uk-UA"/>
              </w:rPr>
            </w:pPr>
            <w:r>
              <w:rPr>
                <w:color w:val="000000"/>
                <w:sz w:val="24"/>
                <w:szCs w:val="24"/>
              </w:rPr>
              <w:t>1</w:t>
            </w:r>
            <w:r w:rsidR="003D2937">
              <w:rPr>
                <w:color w:val="000000"/>
                <w:sz w:val="24"/>
                <w:szCs w:val="24"/>
                <w:lang w:val="uk-UA"/>
              </w:rPr>
              <w:t>3</w:t>
            </w:r>
            <w:r>
              <w:rPr>
                <w:color w:val="000000"/>
                <w:sz w:val="24"/>
                <w:szCs w:val="24"/>
              </w:rPr>
              <w:t>-1</w:t>
            </w:r>
            <w:r w:rsidR="003D2937">
              <w:rPr>
                <w:color w:val="000000"/>
                <w:sz w:val="24"/>
                <w:szCs w:val="24"/>
                <w:lang w:val="uk-UA"/>
              </w:rPr>
              <w:t>5</w:t>
            </w:r>
          </w:p>
        </w:tc>
        <w:tc>
          <w:tcPr>
            <w:tcW w:w="923" w:type="dxa"/>
            <w:tcBorders>
              <w:top w:val="single" w:sz="4" w:space="0" w:color="000000"/>
              <w:left w:val="single" w:sz="4" w:space="0" w:color="000000"/>
              <w:bottom w:val="single" w:sz="4" w:space="0" w:color="000000"/>
              <w:right w:val="single" w:sz="4" w:space="0" w:color="000000"/>
            </w:tcBorders>
            <w:hideMark/>
          </w:tcPr>
          <w:p w14:paraId="58AD33B1" w14:textId="77777777" w:rsidR="007E30B0" w:rsidRDefault="007E30B0">
            <w:pPr>
              <w:spacing w:line="240" w:lineRule="auto"/>
              <w:ind w:leftChars="0" w:left="2" w:hanging="2"/>
              <w:jc w:val="center"/>
              <w:rPr>
                <w:color w:val="000000"/>
                <w:sz w:val="24"/>
                <w:szCs w:val="24"/>
              </w:rPr>
            </w:pPr>
            <w:r>
              <w:rPr>
                <w:color w:val="000000"/>
                <w:sz w:val="24"/>
                <w:szCs w:val="24"/>
              </w:rPr>
              <w:t>0</w:t>
            </w:r>
          </w:p>
        </w:tc>
      </w:tr>
      <w:tr w:rsidR="007E30B0" w14:paraId="4BC71E9C" w14:textId="77777777" w:rsidTr="003D2937">
        <w:tc>
          <w:tcPr>
            <w:tcW w:w="719" w:type="dxa"/>
            <w:tcBorders>
              <w:top w:val="single" w:sz="4" w:space="0" w:color="000000"/>
              <w:left w:val="single" w:sz="4" w:space="0" w:color="000000"/>
              <w:bottom w:val="single" w:sz="4" w:space="0" w:color="000000"/>
              <w:right w:val="single" w:sz="4" w:space="0" w:color="000000"/>
            </w:tcBorders>
          </w:tcPr>
          <w:p w14:paraId="5C27630B" w14:textId="77777777" w:rsidR="007E30B0" w:rsidRDefault="007E30B0" w:rsidP="00B65B79">
            <w:pPr>
              <w:numPr>
                <w:ilvl w:val="0"/>
                <w:numId w:val="15"/>
              </w:numPr>
              <w:tabs>
                <w:tab w:val="left" w:pos="1080"/>
              </w:tabs>
              <w:spacing w:line="240" w:lineRule="auto"/>
              <w:ind w:leftChars="0" w:left="2" w:hanging="2"/>
              <w:jc w:val="center"/>
              <w:rPr>
                <w:color w:val="000000"/>
                <w:sz w:val="24"/>
                <w:szCs w:val="24"/>
              </w:rPr>
            </w:pPr>
          </w:p>
        </w:tc>
        <w:tc>
          <w:tcPr>
            <w:tcW w:w="5881" w:type="dxa"/>
            <w:tcBorders>
              <w:top w:val="single" w:sz="4" w:space="0" w:color="000000"/>
              <w:left w:val="single" w:sz="4" w:space="0" w:color="000000"/>
              <w:bottom w:val="single" w:sz="4" w:space="0" w:color="000000"/>
              <w:right w:val="single" w:sz="4" w:space="0" w:color="000000"/>
            </w:tcBorders>
            <w:vAlign w:val="center"/>
            <w:hideMark/>
          </w:tcPr>
          <w:p w14:paraId="6E0F793B" w14:textId="2A3CB24F" w:rsidR="003D2937" w:rsidRDefault="003D2937" w:rsidP="003D2937">
            <w:pPr>
              <w:shd w:val="clear" w:color="auto" w:fill="FFFFFF"/>
              <w:spacing w:line="240" w:lineRule="auto"/>
              <w:ind w:leftChars="0" w:left="0" w:firstLineChars="0" w:firstLine="0"/>
              <w:jc w:val="both"/>
              <w:rPr>
                <w:color w:val="000000"/>
                <w:sz w:val="24"/>
                <w:szCs w:val="24"/>
              </w:rPr>
            </w:pPr>
            <w:r w:rsidRPr="001C5DBC">
              <w:rPr>
                <w:sz w:val="24"/>
                <w:szCs w:val="24"/>
              </w:rPr>
              <w:t>Менеджмент дитини від грудного віку до шкільного періоду</w:t>
            </w:r>
          </w:p>
        </w:tc>
        <w:tc>
          <w:tcPr>
            <w:tcW w:w="922" w:type="dxa"/>
            <w:tcBorders>
              <w:top w:val="single" w:sz="4" w:space="0" w:color="000000"/>
              <w:left w:val="single" w:sz="4" w:space="0" w:color="000000"/>
              <w:bottom w:val="single" w:sz="4" w:space="0" w:color="000000"/>
              <w:right w:val="single" w:sz="4" w:space="0" w:color="000000"/>
            </w:tcBorders>
            <w:hideMark/>
          </w:tcPr>
          <w:p w14:paraId="62AABD46" w14:textId="66133A73" w:rsidR="007E30B0" w:rsidRPr="003D2937" w:rsidRDefault="003D2937">
            <w:pPr>
              <w:spacing w:line="240" w:lineRule="auto"/>
              <w:ind w:leftChars="0" w:left="2" w:hanging="2"/>
              <w:jc w:val="center"/>
              <w:rPr>
                <w:color w:val="000000"/>
                <w:sz w:val="24"/>
                <w:szCs w:val="24"/>
                <w:lang w:val="uk-UA"/>
              </w:rPr>
            </w:pPr>
            <w:r>
              <w:rPr>
                <w:color w:val="000000"/>
                <w:sz w:val="24"/>
                <w:szCs w:val="24"/>
                <w:lang w:val="uk-UA"/>
              </w:rPr>
              <w:t>21</w:t>
            </w:r>
            <w:r w:rsidR="007E30B0">
              <w:rPr>
                <w:color w:val="000000"/>
                <w:sz w:val="24"/>
                <w:szCs w:val="24"/>
              </w:rPr>
              <w:t>-2</w:t>
            </w:r>
            <w:r>
              <w:rPr>
                <w:color w:val="000000"/>
                <w:sz w:val="24"/>
                <w:szCs w:val="24"/>
                <w:lang w:val="uk-UA"/>
              </w:rPr>
              <w:t>5</w:t>
            </w:r>
          </w:p>
        </w:tc>
        <w:tc>
          <w:tcPr>
            <w:tcW w:w="923" w:type="dxa"/>
            <w:tcBorders>
              <w:top w:val="single" w:sz="4" w:space="0" w:color="000000"/>
              <w:left w:val="single" w:sz="4" w:space="0" w:color="000000"/>
              <w:bottom w:val="single" w:sz="4" w:space="0" w:color="000000"/>
              <w:right w:val="single" w:sz="4" w:space="0" w:color="000000"/>
            </w:tcBorders>
            <w:hideMark/>
          </w:tcPr>
          <w:p w14:paraId="4B2C158C" w14:textId="4ABF4314" w:rsidR="007E30B0" w:rsidRPr="003D2937" w:rsidRDefault="007E30B0">
            <w:pPr>
              <w:spacing w:line="240" w:lineRule="auto"/>
              <w:ind w:leftChars="0" w:left="2" w:hanging="2"/>
              <w:jc w:val="center"/>
              <w:rPr>
                <w:color w:val="000000"/>
                <w:sz w:val="24"/>
                <w:szCs w:val="24"/>
                <w:lang w:val="uk-UA"/>
              </w:rPr>
            </w:pPr>
            <w:r>
              <w:rPr>
                <w:color w:val="000000"/>
                <w:sz w:val="24"/>
                <w:szCs w:val="24"/>
              </w:rPr>
              <w:t>1</w:t>
            </w:r>
            <w:r w:rsidR="003D2937">
              <w:rPr>
                <w:color w:val="000000"/>
                <w:sz w:val="24"/>
                <w:szCs w:val="24"/>
                <w:lang w:val="uk-UA"/>
              </w:rPr>
              <w:t>6</w:t>
            </w:r>
            <w:r>
              <w:rPr>
                <w:color w:val="000000"/>
                <w:sz w:val="24"/>
                <w:szCs w:val="24"/>
              </w:rPr>
              <w:t>-</w:t>
            </w:r>
            <w:r w:rsidR="003D2937">
              <w:rPr>
                <w:color w:val="000000"/>
                <w:sz w:val="24"/>
                <w:szCs w:val="24"/>
                <w:lang w:val="uk-UA"/>
              </w:rPr>
              <w:t>20</w:t>
            </w:r>
          </w:p>
        </w:tc>
        <w:tc>
          <w:tcPr>
            <w:tcW w:w="922" w:type="dxa"/>
            <w:tcBorders>
              <w:top w:val="single" w:sz="4" w:space="0" w:color="000000"/>
              <w:left w:val="single" w:sz="4" w:space="0" w:color="000000"/>
              <w:bottom w:val="single" w:sz="4" w:space="0" w:color="000000"/>
              <w:right w:val="single" w:sz="4" w:space="0" w:color="000000"/>
            </w:tcBorders>
            <w:hideMark/>
          </w:tcPr>
          <w:p w14:paraId="75438402" w14:textId="710E0F02" w:rsidR="007E30B0" w:rsidRPr="003D2937" w:rsidRDefault="007E30B0">
            <w:pPr>
              <w:spacing w:line="240" w:lineRule="auto"/>
              <w:ind w:leftChars="0" w:left="2" w:hanging="2"/>
              <w:jc w:val="center"/>
              <w:rPr>
                <w:color w:val="000000"/>
                <w:sz w:val="24"/>
                <w:szCs w:val="24"/>
                <w:lang w:val="uk-UA"/>
              </w:rPr>
            </w:pPr>
            <w:r>
              <w:rPr>
                <w:color w:val="000000"/>
                <w:sz w:val="24"/>
                <w:szCs w:val="24"/>
              </w:rPr>
              <w:t>1</w:t>
            </w:r>
            <w:r w:rsidR="003D2937">
              <w:rPr>
                <w:color w:val="000000"/>
                <w:sz w:val="24"/>
                <w:szCs w:val="24"/>
                <w:lang w:val="uk-UA"/>
              </w:rPr>
              <w:t>3</w:t>
            </w:r>
            <w:r>
              <w:rPr>
                <w:color w:val="000000"/>
                <w:sz w:val="24"/>
                <w:szCs w:val="24"/>
              </w:rPr>
              <w:t>-1</w:t>
            </w:r>
            <w:r w:rsidR="003D2937">
              <w:rPr>
                <w:color w:val="000000"/>
                <w:sz w:val="24"/>
                <w:szCs w:val="24"/>
                <w:lang w:val="uk-UA"/>
              </w:rPr>
              <w:t>5</w:t>
            </w:r>
          </w:p>
        </w:tc>
        <w:tc>
          <w:tcPr>
            <w:tcW w:w="923" w:type="dxa"/>
            <w:tcBorders>
              <w:top w:val="single" w:sz="4" w:space="0" w:color="000000"/>
              <w:left w:val="single" w:sz="4" w:space="0" w:color="000000"/>
              <w:bottom w:val="single" w:sz="4" w:space="0" w:color="000000"/>
              <w:right w:val="single" w:sz="4" w:space="0" w:color="000000"/>
            </w:tcBorders>
            <w:hideMark/>
          </w:tcPr>
          <w:p w14:paraId="3A2C2D00" w14:textId="77777777" w:rsidR="007E30B0" w:rsidRDefault="007E30B0">
            <w:pPr>
              <w:spacing w:line="240" w:lineRule="auto"/>
              <w:ind w:leftChars="0" w:left="2" w:hanging="2"/>
              <w:jc w:val="center"/>
              <w:rPr>
                <w:color w:val="000000"/>
                <w:sz w:val="24"/>
                <w:szCs w:val="24"/>
              </w:rPr>
            </w:pPr>
            <w:r>
              <w:rPr>
                <w:color w:val="000000"/>
                <w:sz w:val="24"/>
                <w:szCs w:val="24"/>
              </w:rPr>
              <w:t>0</w:t>
            </w:r>
          </w:p>
        </w:tc>
      </w:tr>
      <w:tr w:rsidR="007E30B0" w14:paraId="2835BAB2" w14:textId="77777777" w:rsidTr="003D2937">
        <w:tc>
          <w:tcPr>
            <w:tcW w:w="719" w:type="dxa"/>
            <w:tcBorders>
              <w:top w:val="single" w:sz="4" w:space="0" w:color="000000"/>
              <w:left w:val="single" w:sz="4" w:space="0" w:color="000000"/>
              <w:bottom w:val="single" w:sz="4" w:space="0" w:color="000000"/>
              <w:right w:val="single" w:sz="4" w:space="0" w:color="000000"/>
            </w:tcBorders>
          </w:tcPr>
          <w:p w14:paraId="30EE16B2" w14:textId="77777777" w:rsidR="007E30B0" w:rsidRDefault="007E30B0" w:rsidP="00B65B79">
            <w:pPr>
              <w:numPr>
                <w:ilvl w:val="0"/>
                <w:numId w:val="15"/>
              </w:numPr>
              <w:tabs>
                <w:tab w:val="left" w:pos="1080"/>
              </w:tabs>
              <w:spacing w:line="240" w:lineRule="auto"/>
              <w:ind w:leftChars="0" w:left="2" w:hanging="2"/>
              <w:jc w:val="center"/>
              <w:rPr>
                <w:color w:val="000000"/>
                <w:sz w:val="24"/>
                <w:szCs w:val="24"/>
              </w:rPr>
            </w:pPr>
          </w:p>
        </w:tc>
        <w:tc>
          <w:tcPr>
            <w:tcW w:w="5881" w:type="dxa"/>
            <w:tcBorders>
              <w:top w:val="single" w:sz="4" w:space="0" w:color="000000"/>
              <w:left w:val="single" w:sz="4" w:space="0" w:color="000000"/>
              <w:bottom w:val="single" w:sz="4" w:space="0" w:color="000000"/>
              <w:right w:val="single" w:sz="4" w:space="0" w:color="000000"/>
            </w:tcBorders>
            <w:vAlign w:val="center"/>
            <w:hideMark/>
          </w:tcPr>
          <w:p w14:paraId="38E98434" w14:textId="73163461" w:rsidR="003D2937" w:rsidRDefault="003D2937" w:rsidP="003D2937">
            <w:pPr>
              <w:spacing w:line="276" w:lineRule="auto"/>
              <w:ind w:leftChars="0" w:left="0" w:firstLineChars="0" w:firstLine="0"/>
              <w:rPr>
                <w:color w:val="000000"/>
                <w:sz w:val="24"/>
                <w:szCs w:val="24"/>
              </w:rPr>
            </w:pPr>
            <w:r w:rsidRPr="001C5DBC">
              <w:rPr>
                <w:sz w:val="24"/>
                <w:szCs w:val="24"/>
              </w:rPr>
              <w:t>Ведення дітей молодшого шкільного віку</w:t>
            </w:r>
          </w:p>
        </w:tc>
        <w:tc>
          <w:tcPr>
            <w:tcW w:w="922" w:type="dxa"/>
            <w:tcBorders>
              <w:top w:val="single" w:sz="4" w:space="0" w:color="000000"/>
              <w:left w:val="single" w:sz="4" w:space="0" w:color="000000"/>
              <w:bottom w:val="single" w:sz="4" w:space="0" w:color="000000"/>
              <w:right w:val="single" w:sz="4" w:space="0" w:color="000000"/>
            </w:tcBorders>
            <w:hideMark/>
          </w:tcPr>
          <w:p w14:paraId="71819B0D" w14:textId="76D18C84" w:rsidR="007E30B0" w:rsidRPr="003D2937" w:rsidRDefault="003D2937">
            <w:pPr>
              <w:spacing w:line="240" w:lineRule="auto"/>
              <w:ind w:leftChars="0" w:left="2" w:hanging="2"/>
              <w:jc w:val="center"/>
              <w:rPr>
                <w:color w:val="000000"/>
                <w:sz w:val="24"/>
                <w:szCs w:val="24"/>
                <w:lang w:val="uk-UA"/>
              </w:rPr>
            </w:pPr>
            <w:r>
              <w:rPr>
                <w:color w:val="000000"/>
                <w:sz w:val="24"/>
                <w:szCs w:val="24"/>
                <w:lang w:val="uk-UA"/>
              </w:rPr>
              <w:t>21</w:t>
            </w:r>
            <w:r w:rsidR="007E30B0">
              <w:rPr>
                <w:color w:val="000000"/>
                <w:sz w:val="24"/>
                <w:szCs w:val="24"/>
              </w:rPr>
              <w:t>-2</w:t>
            </w:r>
            <w:r>
              <w:rPr>
                <w:color w:val="000000"/>
                <w:sz w:val="24"/>
                <w:szCs w:val="24"/>
                <w:lang w:val="uk-UA"/>
              </w:rPr>
              <w:t>5</w:t>
            </w:r>
          </w:p>
        </w:tc>
        <w:tc>
          <w:tcPr>
            <w:tcW w:w="923" w:type="dxa"/>
            <w:tcBorders>
              <w:top w:val="single" w:sz="4" w:space="0" w:color="000000"/>
              <w:left w:val="single" w:sz="4" w:space="0" w:color="000000"/>
              <w:bottom w:val="single" w:sz="4" w:space="0" w:color="000000"/>
              <w:right w:val="single" w:sz="4" w:space="0" w:color="000000"/>
            </w:tcBorders>
            <w:hideMark/>
          </w:tcPr>
          <w:p w14:paraId="14262B99" w14:textId="2EBA3C4B" w:rsidR="007E30B0" w:rsidRPr="003D2937" w:rsidRDefault="007E30B0">
            <w:pPr>
              <w:spacing w:line="240" w:lineRule="auto"/>
              <w:ind w:leftChars="0" w:left="2" w:hanging="2"/>
              <w:jc w:val="center"/>
              <w:rPr>
                <w:color w:val="000000"/>
                <w:sz w:val="24"/>
                <w:szCs w:val="24"/>
                <w:lang w:val="uk-UA"/>
              </w:rPr>
            </w:pPr>
            <w:r>
              <w:rPr>
                <w:color w:val="000000"/>
                <w:sz w:val="24"/>
                <w:szCs w:val="24"/>
              </w:rPr>
              <w:t>1</w:t>
            </w:r>
            <w:r w:rsidR="003D2937">
              <w:rPr>
                <w:color w:val="000000"/>
                <w:sz w:val="24"/>
                <w:szCs w:val="24"/>
                <w:lang w:val="uk-UA"/>
              </w:rPr>
              <w:t>6</w:t>
            </w:r>
            <w:r>
              <w:rPr>
                <w:color w:val="000000"/>
                <w:sz w:val="24"/>
                <w:szCs w:val="24"/>
              </w:rPr>
              <w:t>-</w:t>
            </w:r>
            <w:r w:rsidR="003D2937">
              <w:rPr>
                <w:color w:val="000000"/>
                <w:sz w:val="24"/>
                <w:szCs w:val="24"/>
                <w:lang w:val="uk-UA"/>
              </w:rPr>
              <w:t>20</w:t>
            </w:r>
          </w:p>
        </w:tc>
        <w:tc>
          <w:tcPr>
            <w:tcW w:w="922" w:type="dxa"/>
            <w:tcBorders>
              <w:top w:val="single" w:sz="4" w:space="0" w:color="000000"/>
              <w:left w:val="single" w:sz="4" w:space="0" w:color="000000"/>
              <w:bottom w:val="single" w:sz="4" w:space="0" w:color="000000"/>
              <w:right w:val="single" w:sz="4" w:space="0" w:color="000000"/>
            </w:tcBorders>
            <w:hideMark/>
          </w:tcPr>
          <w:p w14:paraId="17635963" w14:textId="701DFC9E" w:rsidR="007E30B0" w:rsidRPr="003D2937" w:rsidRDefault="007E30B0">
            <w:pPr>
              <w:spacing w:line="240" w:lineRule="auto"/>
              <w:ind w:leftChars="0" w:left="2" w:hanging="2"/>
              <w:jc w:val="center"/>
              <w:rPr>
                <w:color w:val="000000"/>
                <w:sz w:val="24"/>
                <w:szCs w:val="24"/>
                <w:lang w:val="uk-UA"/>
              </w:rPr>
            </w:pPr>
            <w:r>
              <w:rPr>
                <w:color w:val="000000"/>
                <w:sz w:val="24"/>
                <w:szCs w:val="24"/>
              </w:rPr>
              <w:t>1</w:t>
            </w:r>
            <w:r w:rsidR="003D2937">
              <w:rPr>
                <w:color w:val="000000"/>
                <w:sz w:val="24"/>
                <w:szCs w:val="24"/>
                <w:lang w:val="uk-UA"/>
              </w:rPr>
              <w:t>3</w:t>
            </w:r>
            <w:r>
              <w:rPr>
                <w:color w:val="000000"/>
                <w:sz w:val="24"/>
                <w:szCs w:val="24"/>
              </w:rPr>
              <w:t>-1</w:t>
            </w:r>
            <w:r w:rsidR="003D2937">
              <w:rPr>
                <w:color w:val="000000"/>
                <w:sz w:val="24"/>
                <w:szCs w:val="24"/>
                <w:lang w:val="uk-UA"/>
              </w:rPr>
              <w:t>5</w:t>
            </w:r>
          </w:p>
        </w:tc>
        <w:tc>
          <w:tcPr>
            <w:tcW w:w="923" w:type="dxa"/>
            <w:tcBorders>
              <w:top w:val="single" w:sz="4" w:space="0" w:color="000000"/>
              <w:left w:val="single" w:sz="4" w:space="0" w:color="000000"/>
              <w:bottom w:val="single" w:sz="4" w:space="0" w:color="000000"/>
              <w:right w:val="single" w:sz="4" w:space="0" w:color="000000"/>
            </w:tcBorders>
            <w:hideMark/>
          </w:tcPr>
          <w:p w14:paraId="5968E568" w14:textId="77777777" w:rsidR="007E30B0" w:rsidRDefault="007E30B0">
            <w:pPr>
              <w:spacing w:line="240" w:lineRule="auto"/>
              <w:ind w:leftChars="0" w:left="2" w:hanging="2"/>
              <w:jc w:val="center"/>
              <w:rPr>
                <w:color w:val="000000"/>
                <w:sz w:val="24"/>
                <w:szCs w:val="24"/>
              </w:rPr>
            </w:pPr>
            <w:r>
              <w:rPr>
                <w:color w:val="000000"/>
                <w:sz w:val="24"/>
                <w:szCs w:val="24"/>
              </w:rPr>
              <w:t>0</w:t>
            </w:r>
          </w:p>
        </w:tc>
      </w:tr>
      <w:tr w:rsidR="007E30B0" w14:paraId="02B67CC5" w14:textId="77777777" w:rsidTr="003D2937">
        <w:tc>
          <w:tcPr>
            <w:tcW w:w="719" w:type="dxa"/>
            <w:tcBorders>
              <w:top w:val="single" w:sz="4" w:space="0" w:color="000000"/>
              <w:left w:val="single" w:sz="4" w:space="0" w:color="000000"/>
              <w:bottom w:val="single" w:sz="4" w:space="0" w:color="000000"/>
              <w:right w:val="single" w:sz="4" w:space="0" w:color="000000"/>
            </w:tcBorders>
          </w:tcPr>
          <w:p w14:paraId="3048186E" w14:textId="77777777" w:rsidR="007E30B0" w:rsidRDefault="007E30B0" w:rsidP="00B65B79">
            <w:pPr>
              <w:numPr>
                <w:ilvl w:val="0"/>
                <w:numId w:val="15"/>
              </w:numPr>
              <w:tabs>
                <w:tab w:val="left" w:pos="1080"/>
              </w:tabs>
              <w:spacing w:line="240" w:lineRule="auto"/>
              <w:ind w:leftChars="0" w:left="2" w:hanging="2"/>
              <w:jc w:val="center"/>
              <w:rPr>
                <w:color w:val="000000"/>
                <w:sz w:val="24"/>
                <w:szCs w:val="24"/>
              </w:rPr>
            </w:pPr>
          </w:p>
        </w:tc>
        <w:tc>
          <w:tcPr>
            <w:tcW w:w="5881" w:type="dxa"/>
            <w:tcBorders>
              <w:top w:val="single" w:sz="4" w:space="0" w:color="000000"/>
              <w:left w:val="single" w:sz="4" w:space="0" w:color="000000"/>
              <w:bottom w:val="single" w:sz="4" w:space="0" w:color="000000"/>
              <w:right w:val="single" w:sz="4" w:space="0" w:color="000000"/>
            </w:tcBorders>
            <w:vAlign w:val="center"/>
            <w:hideMark/>
          </w:tcPr>
          <w:p w14:paraId="58DDFEAA" w14:textId="0FE7627B" w:rsidR="003D2937" w:rsidRDefault="003D2937" w:rsidP="003D2937">
            <w:pPr>
              <w:shd w:val="clear" w:color="auto" w:fill="FFFFFF"/>
              <w:spacing w:line="276" w:lineRule="auto"/>
              <w:ind w:leftChars="0" w:left="0" w:firstLineChars="0" w:firstLine="0"/>
              <w:jc w:val="both"/>
              <w:rPr>
                <w:color w:val="000000"/>
                <w:sz w:val="24"/>
                <w:szCs w:val="24"/>
              </w:rPr>
            </w:pPr>
            <w:r w:rsidRPr="001C5DBC">
              <w:rPr>
                <w:sz w:val="24"/>
                <w:szCs w:val="24"/>
                <w:lang w:val="uk-UA"/>
              </w:rPr>
              <w:t>Спостереження за дітьми в підлітковому віці.</w:t>
            </w:r>
          </w:p>
        </w:tc>
        <w:tc>
          <w:tcPr>
            <w:tcW w:w="922" w:type="dxa"/>
            <w:tcBorders>
              <w:top w:val="single" w:sz="4" w:space="0" w:color="000000"/>
              <w:left w:val="single" w:sz="4" w:space="0" w:color="000000"/>
              <w:bottom w:val="single" w:sz="4" w:space="0" w:color="000000"/>
              <w:right w:val="single" w:sz="4" w:space="0" w:color="000000"/>
            </w:tcBorders>
            <w:hideMark/>
          </w:tcPr>
          <w:p w14:paraId="577F9D44" w14:textId="24EAAD25" w:rsidR="007E30B0" w:rsidRPr="003D2937" w:rsidRDefault="003D2937">
            <w:pPr>
              <w:spacing w:line="240" w:lineRule="auto"/>
              <w:ind w:leftChars="0" w:left="2" w:hanging="2"/>
              <w:jc w:val="center"/>
              <w:rPr>
                <w:color w:val="000000"/>
                <w:sz w:val="24"/>
                <w:szCs w:val="24"/>
                <w:lang w:val="uk-UA"/>
              </w:rPr>
            </w:pPr>
            <w:r>
              <w:rPr>
                <w:color w:val="000000"/>
                <w:sz w:val="24"/>
                <w:szCs w:val="24"/>
                <w:lang w:val="uk-UA"/>
              </w:rPr>
              <w:t>21</w:t>
            </w:r>
            <w:r w:rsidR="007E30B0">
              <w:rPr>
                <w:color w:val="000000"/>
                <w:sz w:val="24"/>
                <w:szCs w:val="24"/>
              </w:rPr>
              <w:t>-2</w:t>
            </w:r>
            <w:r>
              <w:rPr>
                <w:color w:val="000000"/>
                <w:sz w:val="24"/>
                <w:szCs w:val="24"/>
                <w:lang w:val="uk-UA"/>
              </w:rPr>
              <w:t>5</w:t>
            </w:r>
          </w:p>
        </w:tc>
        <w:tc>
          <w:tcPr>
            <w:tcW w:w="923" w:type="dxa"/>
            <w:tcBorders>
              <w:top w:val="single" w:sz="4" w:space="0" w:color="000000"/>
              <w:left w:val="single" w:sz="4" w:space="0" w:color="000000"/>
              <w:bottom w:val="single" w:sz="4" w:space="0" w:color="000000"/>
              <w:right w:val="single" w:sz="4" w:space="0" w:color="000000"/>
            </w:tcBorders>
            <w:hideMark/>
          </w:tcPr>
          <w:p w14:paraId="55C12DEA" w14:textId="63251255" w:rsidR="007E30B0" w:rsidRPr="003D2937" w:rsidRDefault="007E30B0">
            <w:pPr>
              <w:spacing w:line="240" w:lineRule="auto"/>
              <w:ind w:leftChars="0" w:left="2" w:hanging="2"/>
              <w:jc w:val="center"/>
              <w:rPr>
                <w:color w:val="000000"/>
                <w:sz w:val="24"/>
                <w:szCs w:val="24"/>
                <w:lang w:val="uk-UA"/>
              </w:rPr>
            </w:pPr>
            <w:r>
              <w:rPr>
                <w:color w:val="000000"/>
                <w:sz w:val="24"/>
                <w:szCs w:val="24"/>
              </w:rPr>
              <w:t>1</w:t>
            </w:r>
            <w:r w:rsidR="003D2937">
              <w:rPr>
                <w:color w:val="000000"/>
                <w:sz w:val="24"/>
                <w:szCs w:val="24"/>
                <w:lang w:val="uk-UA"/>
              </w:rPr>
              <w:t>6</w:t>
            </w:r>
            <w:r>
              <w:rPr>
                <w:color w:val="000000"/>
                <w:sz w:val="24"/>
                <w:szCs w:val="24"/>
              </w:rPr>
              <w:t>-</w:t>
            </w:r>
            <w:r w:rsidR="003D2937">
              <w:rPr>
                <w:color w:val="000000"/>
                <w:sz w:val="24"/>
                <w:szCs w:val="24"/>
                <w:lang w:val="uk-UA"/>
              </w:rPr>
              <w:t>20</w:t>
            </w:r>
          </w:p>
        </w:tc>
        <w:tc>
          <w:tcPr>
            <w:tcW w:w="922" w:type="dxa"/>
            <w:tcBorders>
              <w:top w:val="single" w:sz="4" w:space="0" w:color="000000"/>
              <w:left w:val="single" w:sz="4" w:space="0" w:color="000000"/>
              <w:bottom w:val="single" w:sz="4" w:space="0" w:color="000000"/>
              <w:right w:val="single" w:sz="4" w:space="0" w:color="000000"/>
            </w:tcBorders>
            <w:hideMark/>
          </w:tcPr>
          <w:p w14:paraId="6F0B5FA5" w14:textId="643373EE" w:rsidR="007E30B0" w:rsidRPr="003D2937" w:rsidRDefault="007E30B0">
            <w:pPr>
              <w:spacing w:line="240" w:lineRule="auto"/>
              <w:ind w:leftChars="0" w:left="2" w:hanging="2"/>
              <w:jc w:val="center"/>
              <w:rPr>
                <w:color w:val="000000"/>
                <w:sz w:val="24"/>
                <w:szCs w:val="24"/>
                <w:lang w:val="uk-UA"/>
              </w:rPr>
            </w:pPr>
            <w:r>
              <w:rPr>
                <w:color w:val="000000"/>
                <w:sz w:val="24"/>
                <w:szCs w:val="24"/>
              </w:rPr>
              <w:t>1</w:t>
            </w:r>
            <w:r w:rsidR="003D2937">
              <w:rPr>
                <w:color w:val="000000"/>
                <w:sz w:val="24"/>
                <w:szCs w:val="24"/>
                <w:lang w:val="uk-UA"/>
              </w:rPr>
              <w:t>3</w:t>
            </w:r>
            <w:r>
              <w:rPr>
                <w:color w:val="000000"/>
                <w:sz w:val="24"/>
                <w:szCs w:val="24"/>
              </w:rPr>
              <w:t>-1</w:t>
            </w:r>
            <w:r w:rsidR="003D2937">
              <w:rPr>
                <w:color w:val="000000"/>
                <w:sz w:val="24"/>
                <w:szCs w:val="24"/>
                <w:lang w:val="uk-UA"/>
              </w:rPr>
              <w:t>5</w:t>
            </w:r>
          </w:p>
        </w:tc>
        <w:tc>
          <w:tcPr>
            <w:tcW w:w="923" w:type="dxa"/>
            <w:tcBorders>
              <w:top w:val="single" w:sz="4" w:space="0" w:color="000000"/>
              <w:left w:val="single" w:sz="4" w:space="0" w:color="000000"/>
              <w:bottom w:val="single" w:sz="4" w:space="0" w:color="000000"/>
              <w:right w:val="single" w:sz="4" w:space="0" w:color="000000"/>
            </w:tcBorders>
            <w:hideMark/>
          </w:tcPr>
          <w:p w14:paraId="22611D87" w14:textId="77777777" w:rsidR="007E30B0" w:rsidRDefault="007E30B0">
            <w:pPr>
              <w:spacing w:line="240" w:lineRule="auto"/>
              <w:ind w:leftChars="0" w:left="2" w:hanging="2"/>
              <w:jc w:val="center"/>
              <w:rPr>
                <w:color w:val="000000"/>
                <w:sz w:val="24"/>
                <w:szCs w:val="24"/>
              </w:rPr>
            </w:pPr>
            <w:r>
              <w:rPr>
                <w:color w:val="000000"/>
                <w:sz w:val="24"/>
                <w:szCs w:val="24"/>
              </w:rPr>
              <w:t>0</w:t>
            </w:r>
          </w:p>
        </w:tc>
      </w:tr>
      <w:tr w:rsidR="007E30B0" w14:paraId="6A75955D" w14:textId="77777777" w:rsidTr="003D2937">
        <w:tc>
          <w:tcPr>
            <w:tcW w:w="719" w:type="dxa"/>
            <w:tcBorders>
              <w:top w:val="single" w:sz="4" w:space="0" w:color="000000"/>
              <w:left w:val="single" w:sz="4" w:space="0" w:color="000000"/>
              <w:bottom w:val="single" w:sz="4" w:space="0" w:color="000000"/>
              <w:right w:val="single" w:sz="4" w:space="0" w:color="000000"/>
            </w:tcBorders>
          </w:tcPr>
          <w:p w14:paraId="2DDD31F0" w14:textId="77777777" w:rsidR="007E30B0" w:rsidRDefault="007E30B0" w:rsidP="00B65B79">
            <w:pPr>
              <w:numPr>
                <w:ilvl w:val="0"/>
                <w:numId w:val="15"/>
              </w:numPr>
              <w:tabs>
                <w:tab w:val="left" w:pos="1080"/>
              </w:tabs>
              <w:spacing w:line="240" w:lineRule="auto"/>
              <w:ind w:leftChars="0" w:left="2" w:hanging="2"/>
              <w:jc w:val="center"/>
              <w:rPr>
                <w:color w:val="000000"/>
                <w:sz w:val="24"/>
                <w:szCs w:val="24"/>
              </w:rPr>
            </w:pPr>
          </w:p>
        </w:tc>
        <w:tc>
          <w:tcPr>
            <w:tcW w:w="5881" w:type="dxa"/>
            <w:tcBorders>
              <w:top w:val="single" w:sz="4" w:space="0" w:color="000000"/>
              <w:left w:val="single" w:sz="4" w:space="0" w:color="000000"/>
              <w:bottom w:val="single" w:sz="4" w:space="0" w:color="000000"/>
              <w:right w:val="single" w:sz="4" w:space="0" w:color="000000"/>
            </w:tcBorders>
            <w:vAlign w:val="center"/>
            <w:hideMark/>
          </w:tcPr>
          <w:p w14:paraId="19D189A7" w14:textId="5F4ED247" w:rsidR="003D2937" w:rsidRDefault="003D2937" w:rsidP="003D2937">
            <w:pPr>
              <w:spacing w:line="276" w:lineRule="auto"/>
              <w:ind w:leftChars="0" w:left="0" w:firstLineChars="0" w:firstLine="0"/>
              <w:rPr>
                <w:color w:val="000000"/>
                <w:sz w:val="24"/>
                <w:szCs w:val="24"/>
              </w:rPr>
            </w:pPr>
            <w:r w:rsidRPr="001C5DBC">
              <w:rPr>
                <w:sz w:val="24"/>
                <w:szCs w:val="24"/>
              </w:rPr>
              <w:t>Рання діагностика рідкісних захворювань. Неонатальний скринінг</w:t>
            </w:r>
            <w:r w:rsidRPr="001C5DBC">
              <w:rPr>
                <w:sz w:val="24"/>
                <w:szCs w:val="24"/>
                <w:lang w:val="uk-UA"/>
              </w:rPr>
              <w:t>.</w:t>
            </w:r>
          </w:p>
        </w:tc>
        <w:tc>
          <w:tcPr>
            <w:tcW w:w="922" w:type="dxa"/>
            <w:tcBorders>
              <w:top w:val="single" w:sz="4" w:space="0" w:color="000000"/>
              <w:left w:val="single" w:sz="4" w:space="0" w:color="000000"/>
              <w:bottom w:val="single" w:sz="4" w:space="0" w:color="000000"/>
              <w:right w:val="single" w:sz="4" w:space="0" w:color="000000"/>
            </w:tcBorders>
            <w:hideMark/>
          </w:tcPr>
          <w:p w14:paraId="169A7E66" w14:textId="4A2C2793" w:rsidR="007E30B0" w:rsidRPr="003D2937" w:rsidRDefault="003D2937">
            <w:pPr>
              <w:spacing w:line="240" w:lineRule="auto"/>
              <w:ind w:leftChars="0" w:left="2" w:hanging="2"/>
              <w:jc w:val="center"/>
              <w:rPr>
                <w:color w:val="000000"/>
                <w:sz w:val="24"/>
                <w:szCs w:val="24"/>
                <w:lang w:val="uk-UA"/>
              </w:rPr>
            </w:pPr>
            <w:r>
              <w:rPr>
                <w:color w:val="000000"/>
                <w:sz w:val="24"/>
                <w:szCs w:val="24"/>
                <w:lang w:val="uk-UA"/>
              </w:rPr>
              <w:t>21</w:t>
            </w:r>
            <w:r w:rsidR="007E30B0">
              <w:rPr>
                <w:color w:val="000000"/>
                <w:sz w:val="24"/>
                <w:szCs w:val="24"/>
              </w:rPr>
              <w:t>-2</w:t>
            </w:r>
            <w:r>
              <w:rPr>
                <w:color w:val="000000"/>
                <w:sz w:val="24"/>
                <w:szCs w:val="24"/>
                <w:lang w:val="uk-UA"/>
              </w:rPr>
              <w:t>5</w:t>
            </w:r>
          </w:p>
        </w:tc>
        <w:tc>
          <w:tcPr>
            <w:tcW w:w="923" w:type="dxa"/>
            <w:tcBorders>
              <w:top w:val="single" w:sz="4" w:space="0" w:color="000000"/>
              <w:left w:val="single" w:sz="4" w:space="0" w:color="000000"/>
              <w:bottom w:val="single" w:sz="4" w:space="0" w:color="000000"/>
              <w:right w:val="single" w:sz="4" w:space="0" w:color="000000"/>
            </w:tcBorders>
            <w:hideMark/>
          </w:tcPr>
          <w:p w14:paraId="3FEFC168" w14:textId="430F429C" w:rsidR="007E30B0" w:rsidRPr="003D2937" w:rsidRDefault="007E30B0">
            <w:pPr>
              <w:spacing w:line="240" w:lineRule="auto"/>
              <w:ind w:leftChars="0" w:left="2" w:hanging="2"/>
              <w:jc w:val="center"/>
              <w:rPr>
                <w:color w:val="000000"/>
                <w:sz w:val="24"/>
                <w:szCs w:val="24"/>
                <w:lang w:val="uk-UA"/>
              </w:rPr>
            </w:pPr>
            <w:r>
              <w:rPr>
                <w:color w:val="000000"/>
                <w:sz w:val="24"/>
                <w:szCs w:val="24"/>
              </w:rPr>
              <w:t>1</w:t>
            </w:r>
            <w:r w:rsidR="003D2937">
              <w:rPr>
                <w:color w:val="000000"/>
                <w:sz w:val="24"/>
                <w:szCs w:val="24"/>
                <w:lang w:val="uk-UA"/>
              </w:rPr>
              <w:t>6</w:t>
            </w:r>
            <w:r>
              <w:rPr>
                <w:color w:val="000000"/>
                <w:sz w:val="24"/>
                <w:szCs w:val="24"/>
              </w:rPr>
              <w:t>-</w:t>
            </w:r>
            <w:r w:rsidR="003D2937">
              <w:rPr>
                <w:color w:val="000000"/>
                <w:sz w:val="24"/>
                <w:szCs w:val="24"/>
                <w:lang w:val="uk-UA"/>
              </w:rPr>
              <w:t>20</w:t>
            </w:r>
          </w:p>
        </w:tc>
        <w:tc>
          <w:tcPr>
            <w:tcW w:w="922" w:type="dxa"/>
            <w:tcBorders>
              <w:top w:val="single" w:sz="4" w:space="0" w:color="000000"/>
              <w:left w:val="single" w:sz="4" w:space="0" w:color="000000"/>
              <w:bottom w:val="single" w:sz="4" w:space="0" w:color="000000"/>
              <w:right w:val="single" w:sz="4" w:space="0" w:color="000000"/>
            </w:tcBorders>
            <w:hideMark/>
          </w:tcPr>
          <w:p w14:paraId="6BDB8F04" w14:textId="529A0626" w:rsidR="007E30B0" w:rsidRPr="003D2937" w:rsidRDefault="007E30B0">
            <w:pPr>
              <w:spacing w:line="240" w:lineRule="auto"/>
              <w:ind w:leftChars="0" w:left="2" w:hanging="2"/>
              <w:jc w:val="center"/>
              <w:rPr>
                <w:color w:val="000000"/>
                <w:sz w:val="24"/>
                <w:szCs w:val="24"/>
                <w:lang w:val="uk-UA"/>
              </w:rPr>
            </w:pPr>
            <w:r>
              <w:rPr>
                <w:color w:val="000000"/>
                <w:sz w:val="24"/>
                <w:szCs w:val="24"/>
              </w:rPr>
              <w:t>1</w:t>
            </w:r>
            <w:r w:rsidR="003D2937">
              <w:rPr>
                <w:color w:val="000000"/>
                <w:sz w:val="24"/>
                <w:szCs w:val="24"/>
                <w:lang w:val="uk-UA"/>
              </w:rPr>
              <w:t>3</w:t>
            </w:r>
            <w:r>
              <w:rPr>
                <w:color w:val="000000"/>
                <w:sz w:val="24"/>
                <w:szCs w:val="24"/>
              </w:rPr>
              <w:t>-1</w:t>
            </w:r>
            <w:r w:rsidR="003D2937">
              <w:rPr>
                <w:color w:val="000000"/>
                <w:sz w:val="24"/>
                <w:szCs w:val="24"/>
                <w:lang w:val="uk-UA"/>
              </w:rPr>
              <w:t>5</w:t>
            </w:r>
          </w:p>
        </w:tc>
        <w:tc>
          <w:tcPr>
            <w:tcW w:w="923" w:type="dxa"/>
            <w:tcBorders>
              <w:top w:val="single" w:sz="4" w:space="0" w:color="000000"/>
              <w:left w:val="single" w:sz="4" w:space="0" w:color="000000"/>
              <w:bottom w:val="single" w:sz="4" w:space="0" w:color="000000"/>
              <w:right w:val="single" w:sz="4" w:space="0" w:color="000000"/>
            </w:tcBorders>
            <w:hideMark/>
          </w:tcPr>
          <w:p w14:paraId="610A7D4B" w14:textId="77777777" w:rsidR="007E30B0" w:rsidRDefault="007E30B0">
            <w:pPr>
              <w:spacing w:line="240" w:lineRule="auto"/>
              <w:ind w:leftChars="0" w:left="2" w:hanging="2"/>
              <w:jc w:val="center"/>
              <w:rPr>
                <w:color w:val="000000"/>
                <w:sz w:val="24"/>
                <w:szCs w:val="24"/>
              </w:rPr>
            </w:pPr>
            <w:r>
              <w:rPr>
                <w:color w:val="000000"/>
                <w:sz w:val="24"/>
                <w:szCs w:val="24"/>
              </w:rPr>
              <w:t>0</w:t>
            </w:r>
          </w:p>
        </w:tc>
      </w:tr>
      <w:tr w:rsidR="007E30B0" w14:paraId="51942445" w14:textId="77777777" w:rsidTr="003D2937">
        <w:tc>
          <w:tcPr>
            <w:tcW w:w="719" w:type="dxa"/>
            <w:tcBorders>
              <w:top w:val="single" w:sz="4" w:space="0" w:color="000000"/>
              <w:left w:val="single" w:sz="4" w:space="0" w:color="000000"/>
              <w:bottom w:val="single" w:sz="4" w:space="0" w:color="000000"/>
              <w:right w:val="single" w:sz="4" w:space="0" w:color="000000"/>
            </w:tcBorders>
          </w:tcPr>
          <w:p w14:paraId="3BEFF8F0" w14:textId="77777777" w:rsidR="007E30B0" w:rsidRDefault="007E30B0" w:rsidP="00B65B79">
            <w:pPr>
              <w:numPr>
                <w:ilvl w:val="0"/>
                <w:numId w:val="15"/>
              </w:numPr>
              <w:tabs>
                <w:tab w:val="left" w:pos="1080"/>
              </w:tabs>
              <w:spacing w:line="240" w:lineRule="auto"/>
              <w:ind w:leftChars="0" w:left="2" w:hanging="2"/>
              <w:jc w:val="center"/>
              <w:rPr>
                <w:color w:val="000000"/>
                <w:sz w:val="24"/>
                <w:szCs w:val="24"/>
              </w:rPr>
            </w:pPr>
          </w:p>
        </w:tc>
        <w:tc>
          <w:tcPr>
            <w:tcW w:w="5881" w:type="dxa"/>
            <w:tcBorders>
              <w:top w:val="single" w:sz="4" w:space="0" w:color="000000"/>
              <w:left w:val="single" w:sz="4" w:space="0" w:color="000000"/>
              <w:bottom w:val="single" w:sz="4" w:space="0" w:color="000000"/>
              <w:right w:val="single" w:sz="4" w:space="0" w:color="000000"/>
            </w:tcBorders>
            <w:vAlign w:val="center"/>
            <w:hideMark/>
          </w:tcPr>
          <w:p w14:paraId="002DD51A" w14:textId="0431C6AC" w:rsidR="003D2937" w:rsidRDefault="003D2937" w:rsidP="003D2937">
            <w:pPr>
              <w:spacing w:line="240" w:lineRule="auto"/>
              <w:ind w:leftChars="0" w:left="0" w:firstLineChars="0" w:firstLine="0"/>
              <w:rPr>
                <w:color w:val="000000"/>
                <w:sz w:val="24"/>
                <w:szCs w:val="24"/>
              </w:rPr>
            </w:pPr>
            <w:r w:rsidRPr="001C5DBC">
              <w:rPr>
                <w:sz w:val="24"/>
                <w:szCs w:val="24"/>
              </w:rPr>
              <w:t>Вакцинопрофілактика інфекційних захворювань</w:t>
            </w:r>
          </w:p>
        </w:tc>
        <w:tc>
          <w:tcPr>
            <w:tcW w:w="922" w:type="dxa"/>
            <w:tcBorders>
              <w:top w:val="single" w:sz="4" w:space="0" w:color="000000"/>
              <w:left w:val="single" w:sz="4" w:space="0" w:color="000000"/>
              <w:bottom w:val="single" w:sz="4" w:space="0" w:color="000000"/>
              <w:right w:val="single" w:sz="4" w:space="0" w:color="000000"/>
            </w:tcBorders>
            <w:hideMark/>
          </w:tcPr>
          <w:p w14:paraId="7954E59D" w14:textId="33227621" w:rsidR="007E30B0" w:rsidRPr="003D2937" w:rsidRDefault="003D2937">
            <w:pPr>
              <w:spacing w:line="240" w:lineRule="auto"/>
              <w:ind w:leftChars="0" w:left="2" w:hanging="2"/>
              <w:jc w:val="center"/>
              <w:rPr>
                <w:color w:val="000000"/>
                <w:sz w:val="24"/>
                <w:szCs w:val="24"/>
                <w:lang w:val="uk-UA"/>
              </w:rPr>
            </w:pPr>
            <w:r>
              <w:rPr>
                <w:color w:val="000000"/>
                <w:sz w:val="24"/>
                <w:szCs w:val="24"/>
                <w:lang w:val="uk-UA"/>
              </w:rPr>
              <w:t>21</w:t>
            </w:r>
            <w:r w:rsidR="007E30B0">
              <w:rPr>
                <w:color w:val="000000"/>
                <w:sz w:val="24"/>
                <w:szCs w:val="24"/>
              </w:rPr>
              <w:t>-2</w:t>
            </w:r>
            <w:r>
              <w:rPr>
                <w:color w:val="000000"/>
                <w:sz w:val="24"/>
                <w:szCs w:val="24"/>
                <w:lang w:val="uk-UA"/>
              </w:rPr>
              <w:t>5</w:t>
            </w:r>
          </w:p>
        </w:tc>
        <w:tc>
          <w:tcPr>
            <w:tcW w:w="923" w:type="dxa"/>
            <w:tcBorders>
              <w:top w:val="single" w:sz="4" w:space="0" w:color="000000"/>
              <w:left w:val="single" w:sz="4" w:space="0" w:color="000000"/>
              <w:bottom w:val="single" w:sz="4" w:space="0" w:color="000000"/>
              <w:right w:val="single" w:sz="4" w:space="0" w:color="000000"/>
            </w:tcBorders>
            <w:hideMark/>
          </w:tcPr>
          <w:p w14:paraId="48F9A774" w14:textId="167EC354" w:rsidR="007E30B0" w:rsidRPr="003D2937" w:rsidRDefault="003D2937">
            <w:pPr>
              <w:spacing w:line="240" w:lineRule="auto"/>
              <w:ind w:leftChars="0" w:left="2" w:hanging="2"/>
              <w:jc w:val="center"/>
              <w:rPr>
                <w:color w:val="000000"/>
                <w:sz w:val="24"/>
                <w:szCs w:val="24"/>
                <w:lang w:val="uk-UA"/>
              </w:rPr>
            </w:pPr>
            <w:r>
              <w:rPr>
                <w:color w:val="000000"/>
                <w:sz w:val="24"/>
                <w:szCs w:val="24"/>
                <w:lang w:val="uk-UA"/>
              </w:rPr>
              <w:t>16</w:t>
            </w:r>
            <w:r w:rsidR="007E30B0">
              <w:rPr>
                <w:color w:val="000000"/>
                <w:sz w:val="24"/>
                <w:szCs w:val="24"/>
              </w:rPr>
              <w:t>-</w:t>
            </w:r>
            <w:r>
              <w:rPr>
                <w:color w:val="000000"/>
                <w:sz w:val="24"/>
                <w:szCs w:val="24"/>
                <w:lang w:val="uk-UA"/>
              </w:rPr>
              <w:t>20</w:t>
            </w:r>
          </w:p>
        </w:tc>
        <w:tc>
          <w:tcPr>
            <w:tcW w:w="922" w:type="dxa"/>
            <w:tcBorders>
              <w:top w:val="single" w:sz="4" w:space="0" w:color="000000"/>
              <w:left w:val="single" w:sz="4" w:space="0" w:color="000000"/>
              <w:bottom w:val="single" w:sz="4" w:space="0" w:color="000000"/>
              <w:right w:val="single" w:sz="4" w:space="0" w:color="000000"/>
            </w:tcBorders>
            <w:hideMark/>
          </w:tcPr>
          <w:p w14:paraId="2C99F943" w14:textId="146ABA90" w:rsidR="007E30B0" w:rsidRPr="003D2937" w:rsidRDefault="007E30B0">
            <w:pPr>
              <w:spacing w:line="240" w:lineRule="auto"/>
              <w:ind w:leftChars="0" w:left="2" w:hanging="2"/>
              <w:jc w:val="center"/>
              <w:rPr>
                <w:color w:val="000000"/>
                <w:sz w:val="24"/>
                <w:szCs w:val="24"/>
                <w:lang w:val="uk-UA"/>
              </w:rPr>
            </w:pPr>
            <w:r>
              <w:rPr>
                <w:color w:val="000000"/>
                <w:sz w:val="24"/>
                <w:szCs w:val="24"/>
              </w:rPr>
              <w:t>1</w:t>
            </w:r>
            <w:r w:rsidR="003D2937">
              <w:rPr>
                <w:color w:val="000000"/>
                <w:sz w:val="24"/>
                <w:szCs w:val="24"/>
                <w:lang w:val="uk-UA"/>
              </w:rPr>
              <w:t>3</w:t>
            </w:r>
            <w:r>
              <w:rPr>
                <w:color w:val="000000"/>
                <w:sz w:val="24"/>
                <w:szCs w:val="24"/>
              </w:rPr>
              <w:t>-1</w:t>
            </w:r>
            <w:r w:rsidR="003D2937">
              <w:rPr>
                <w:color w:val="000000"/>
                <w:sz w:val="24"/>
                <w:szCs w:val="24"/>
                <w:lang w:val="uk-UA"/>
              </w:rPr>
              <w:t>5</w:t>
            </w:r>
          </w:p>
        </w:tc>
        <w:tc>
          <w:tcPr>
            <w:tcW w:w="923" w:type="dxa"/>
            <w:tcBorders>
              <w:top w:val="single" w:sz="4" w:space="0" w:color="000000"/>
              <w:left w:val="single" w:sz="4" w:space="0" w:color="000000"/>
              <w:bottom w:val="single" w:sz="4" w:space="0" w:color="000000"/>
              <w:right w:val="single" w:sz="4" w:space="0" w:color="000000"/>
            </w:tcBorders>
            <w:hideMark/>
          </w:tcPr>
          <w:p w14:paraId="29FC5D4D" w14:textId="77777777" w:rsidR="007E30B0" w:rsidRDefault="007E30B0">
            <w:pPr>
              <w:spacing w:line="240" w:lineRule="auto"/>
              <w:ind w:leftChars="0" w:left="2" w:hanging="2"/>
              <w:jc w:val="center"/>
              <w:rPr>
                <w:color w:val="000000"/>
                <w:sz w:val="24"/>
                <w:szCs w:val="24"/>
              </w:rPr>
            </w:pPr>
            <w:r>
              <w:rPr>
                <w:color w:val="000000"/>
                <w:sz w:val="24"/>
                <w:szCs w:val="24"/>
              </w:rPr>
              <w:t>0</w:t>
            </w:r>
          </w:p>
        </w:tc>
      </w:tr>
      <w:tr w:rsidR="007E30B0" w14:paraId="0FF1093D" w14:textId="77777777" w:rsidTr="003D2937">
        <w:tc>
          <w:tcPr>
            <w:tcW w:w="719" w:type="dxa"/>
            <w:tcBorders>
              <w:top w:val="single" w:sz="4" w:space="0" w:color="000000"/>
              <w:left w:val="single" w:sz="4" w:space="0" w:color="000000"/>
              <w:bottom w:val="single" w:sz="4" w:space="0" w:color="000000"/>
              <w:right w:val="single" w:sz="4" w:space="0" w:color="000000"/>
            </w:tcBorders>
          </w:tcPr>
          <w:p w14:paraId="3B4047FA" w14:textId="77777777" w:rsidR="007E30B0" w:rsidRDefault="007E30B0" w:rsidP="00B65B79">
            <w:pPr>
              <w:numPr>
                <w:ilvl w:val="0"/>
                <w:numId w:val="15"/>
              </w:numPr>
              <w:tabs>
                <w:tab w:val="left" w:pos="1080"/>
              </w:tabs>
              <w:spacing w:line="240" w:lineRule="auto"/>
              <w:ind w:leftChars="0" w:left="2" w:hanging="2"/>
              <w:jc w:val="center"/>
              <w:rPr>
                <w:color w:val="000000"/>
                <w:sz w:val="24"/>
                <w:szCs w:val="24"/>
              </w:rPr>
            </w:pPr>
          </w:p>
        </w:tc>
        <w:tc>
          <w:tcPr>
            <w:tcW w:w="5881" w:type="dxa"/>
            <w:tcBorders>
              <w:top w:val="single" w:sz="4" w:space="0" w:color="000000"/>
              <w:left w:val="single" w:sz="4" w:space="0" w:color="000000"/>
              <w:bottom w:val="single" w:sz="4" w:space="0" w:color="000000"/>
              <w:right w:val="single" w:sz="4" w:space="0" w:color="000000"/>
            </w:tcBorders>
            <w:vAlign w:val="center"/>
            <w:hideMark/>
          </w:tcPr>
          <w:p w14:paraId="2C1624A7" w14:textId="242F1A1D" w:rsidR="003D2937" w:rsidRDefault="003D2937" w:rsidP="003D2937">
            <w:pPr>
              <w:spacing w:line="240" w:lineRule="auto"/>
              <w:ind w:leftChars="0" w:left="0" w:firstLineChars="0" w:firstLine="0"/>
              <w:rPr>
                <w:color w:val="000000"/>
                <w:sz w:val="24"/>
                <w:szCs w:val="24"/>
              </w:rPr>
            </w:pPr>
            <w:r w:rsidRPr="001C5DBC">
              <w:rPr>
                <w:sz w:val="24"/>
                <w:szCs w:val="24"/>
              </w:rPr>
              <w:t>Харчування здорової дитини, формування харчової поведінки дитини</w:t>
            </w:r>
          </w:p>
        </w:tc>
        <w:tc>
          <w:tcPr>
            <w:tcW w:w="922" w:type="dxa"/>
            <w:tcBorders>
              <w:top w:val="single" w:sz="4" w:space="0" w:color="000000"/>
              <w:left w:val="single" w:sz="4" w:space="0" w:color="000000"/>
              <w:bottom w:val="single" w:sz="4" w:space="0" w:color="000000"/>
              <w:right w:val="single" w:sz="4" w:space="0" w:color="000000"/>
            </w:tcBorders>
            <w:hideMark/>
          </w:tcPr>
          <w:p w14:paraId="6888E48C" w14:textId="2B64853B" w:rsidR="007E30B0" w:rsidRPr="003D2937" w:rsidRDefault="003D2937">
            <w:pPr>
              <w:spacing w:line="240" w:lineRule="auto"/>
              <w:ind w:leftChars="0" w:left="2" w:hanging="2"/>
              <w:jc w:val="center"/>
              <w:rPr>
                <w:color w:val="000000"/>
                <w:sz w:val="24"/>
                <w:szCs w:val="24"/>
                <w:lang w:val="uk-UA"/>
              </w:rPr>
            </w:pPr>
            <w:r>
              <w:rPr>
                <w:color w:val="000000"/>
                <w:sz w:val="24"/>
                <w:szCs w:val="24"/>
                <w:lang w:val="uk-UA"/>
              </w:rPr>
              <w:t>21</w:t>
            </w:r>
            <w:r w:rsidR="007E30B0">
              <w:rPr>
                <w:color w:val="000000"/>
                <w:sz w:val="24"/>
                <w:szCs w:val="24"/>
              </w:rPr>
              <w:t>-2</w:t>
            </w:r>
            <w:r>
              <w:rPr>
                <w:color w:val="000000"/>
                <w:sz w:val="24"/>
                <w:szCs w:val="24"/>
                <w:lang w:val="uk-UA"/>
              </w:rPr>
              <w:t>5</w:t>
            </w:r>
          </w:p>
        </w:tc>
        <w:tc>
          <w:tcPr>
            <w:tcW w:w="923" w:type="dxa"/>
            <w:tcBorders>
              <w:top w:val="single" w:sz="4" w:space="0" w:color="000000"/>
              <w:left w:val="single" w:sz="4" w:space="0" w:color="000000"/>
              <w:bottom w:val="single" w:sz="4" w:space="0" w:color="000000"/>
              <w:right w:val="single" w:sz="4" w:space="0" w:color="000000"/>
            </w:tcBorders>
            <w:hideMark/>
          </w:tcPr>
          <w:p w14:paraId="66B4AC71" w14:textId="5A5B03E9" w:rsidR="007E30B0" w:rsidRPr="003D2937" w:rsidRDefault="007E30B0">
            <w:pPr>
              <w:spacing w:line="240" w:lineRule="auto"/>
              <w:ind w:leftChars="0" w:left="2" w:hanging="2"/>
              <w:jc w:val="center"/>
              <w:rPr>
                <w:color w:val="000000"/>
                <w:sz w:val="24"/>
                <w:szCs w:val="24"/>
                <w:lang w:val="uk-UA"/>
              </w:rPr>
            </w:pPr>
            <w:r>
              <w:rPr>
                <w:color w:val="000000"/>
                <w:sz w:val="24"/>
                <w:szCs w:val="24"/>
              </w:rPr>
              <w:t>1</w:t>
            </w:r>
            <w:r w:rsidR="003D2937">
              <w:rPr>
                <w:color w:val="000000"/>
                <w:sz w:val="24"/>
                <w:szCs w:val="24"/>
                <w:lang w:val="uk-UA"/>
              </w:rPr>
              <w:t>6</w:t>
            </w:r>
            <w:r>
              <w:rPr>
                <w:color w:val="000000"/>
                <w:sz w:val="24"/>
                <w:szCs w:val="24"/>
              </w:rPr>
              <w:t>-</w:t>
            </w:r>
            <w:r w:rsidR="003D2937">
              <w:rPr>
                <w:color w:val="000000"/>
                <w:sz w:val="24"/>
                <w:szCs w:val="24"/>
                <w:lang w:val="uk-UA"/>
              </w:rPr>
              <w:t>20</w:t>
            </w:r>
          </w:p>
        </w:tc>
        <w:tc>
          <w:tcPr>
            <w:tcW w:w="922" w:type="dxa"/>
            <w:tcBorders>
              <w:top w:val="single" w:sz="4" w:space="0" w:color="000000"/>
              <w:left w:val="single" w:sz="4" w:space="0" w:color="000000"/>
              <w:bottom w:val="single" w:sz="4" w:space="0" w:color="000000"/>
              <w:right w:val="single" w:sz="4" w:space="0" w:color="000000"/>
            </w:tcBorders>
            <w:hideMark/>
          </w:tcPr>
          <w:p w14:paraId="3C48663C" w14:textId="3314CE03" w:rsidR="007E30B0" w:rsidRPr="003D2937" w:rsidRDefault="007E30B0">
            <w:pPr>
              <w:spacing w:line="240" w:lineRule="auto"/>
              <w:ind w:leftChars="0" w:left="2" w:hanging="2"/>
              <w:jc w:val="center"/>
              <w:rPr>
                <w:color w:val="000000"/>
                <w:sz w:val="24"/>
                <w:szCs w:val="24"/>
                <w:lang w:val="uk-UA"/>
              </w:rPr>
            </w:pPr>
            <w:r>
              <w:rPr>
                <w:color w:val="000000"/>
                <w:sz w:val="24"/>
                <w:szCs w:val="24"/>
              </w:rPr>
              <w:t>1</w:t>
            </w:r>
            <w:r w:rsidR="003D2937">
              <w:rPr>
                <w:color w:val="000000"/>
                <w:sz w:val="24"/>
                <w:szCs w:val="24"/>
                <w:lang w:val="uk-UA"/>
              </w:rPr>
              <w:t>3</w:t>
            </w:r>
            <w:r>
              <w:rPr>
                <w:color w:val="000000"/>
                <w:sz w:val="24"/>
                <w:szCs w:val="24"/>
              </w:rPr>
              <w:t>-1</w:t>
            </w:r>
            <w:r w:rsidR="003D2937">
              <w:rPr>
                <w:color w:val="000000"/>
                <w:sz w:val="24"/>
                <w:szCs w:val="24"/>
                <w:lang w:val="uk-UA"/>
              </w:rPr>
              <w:t>5</w:t>
            </w:r>
          </w:p>
        </w:tc>
        <w:tc>
          <w:tcPr>
            <w:tcW w:w="923" w:type="dxa"/>
            <w:tcBorders>
              <w:top w:val="single" w:sz="4" w:space="0" w:color="000000"/>
              <w:left w:val="single" w:sz="4" w:space="0" w:color="000000"/>
              <w:bottom w:val="single" w:sz="4" w:space="0" w:color="000000"/>
              <w:right w:val="single" w:sz="4" w:space="0" w:color="000000"/>
            </w:tcBorders>
            <w:hideMark/>
          </w:tcPr>
          <w:p w14:paraId="4086D6F3" w14:textId="77777777" w:rsidR="007E30B0" w:rsidRDefault="007E30B0">
            <w:pPr>
              <w:spacing w:line="240" w:lineRule="auto"/>
              <w:ind w:leftChars="0" w:left="2" w:hanging="2"/>
              <w:jc w:val="center"/>
              <w:rPr>
                <w:color w:val="000000"/>
                <w:sz w:val="24"/>
                <w:szCs w:val="24"/>
              </w:rPr>
            </w:pPr>
            <w:r>
              <w:rPr>
                <w:color w:val="000000"/>
                <w:sz w:val="24"/>
                <w:szCs w:val="24"/>
              </w:rPr>
              <w:t>0</w:t>
            </w:r>
          </w:p>
        </w:tc>
      </w:tr>
      <w:tr w:rsidR="007E30B0" w14:paraId="163BEF3F" w14:textId="77777777" w:rsidTr="003D2937">
        <w:tc>
          <w:tcPr>
            <w:tcW w:w="6600" w:type="dxa"/>
            <w:gridSpan w:val="2"/>
            <w:tcBorders>
              <w:top w:val="single" w:sz="4" w:space="0" w:color="000000"/>
              <w:left w:val="single" w:sz="4" w:space="0" w:color="000000"/>
              <w:bottom w:val="single" w:sz="4" w:space="0" w:color="000000"/>
              <w:right w:val="single" w:sz="4" w:space="0" w:color="000000"/>
            </w:tcBorders>
            <w:hideMark/>
          </w:tcPr>
          <w:p w14:paraId="3AD6FB1D" w14:textId="77777777" w:rsidR="007E30B0" w:rsidRDefault="007E30B0">
            <w:pPr>
              <w:spacing w:line="276" w:lineRule="auto"/>
              <w:ind w:leftChars="0" w:left="2" w:hanging="2"/>
              <w:rPr>
                <w:color w:val="000000"/>
                <w:sz w:val="24"/>
                <w:szCs w:val="24"/>
              </w:rPr>
            </w:pPr>
            <w:r>
              <w:rPr>
                <w:b/>
                <w:color w:val="000000"/>
                <w:sz w:val="24"/>
                <w:szCs w:val="24"/>
              </w:rPr>
              <w:t>Усього балів за дисципліну</w:t>
            </w:r>
          </w:p>
        </w:tc>
        <w:tc>
          <w:tcPr>
            <w:tcW w:w="3690" w:type="dxa"/>
            <w:gridSpan w:val="4"/>
            <w:tcBorders>
              <w:top w:val="single" w:sz="4" w:space="0" w:color="000000"/>
              <w:left w:val="single" w:sz="4" w:space="0" w:color="000000"/>
              <w:bottom w:val="single" w:sz="4" w:space="0" w:color="000000"/>
              <w:right w:val="single" w:sz="4" w:space="0" w:color="000000"/>
            </w:tcBorders>
            <w:vAlign w:val="center"/>
            <w:hideMark/>
          </w:tcPr>
          <w:p w14:paraId="646C57C8" w14:textId="77777777" w:rsidR="007E30B0" w:rsidRDefault="007E30B0">
            <w:pPr>
              <w:spacing w:line="276" w:lineRule="auto"/>
              <w:ind w:leftChars="0" w:left="2" w:hanging="2"/>
              <w:jc w:val="center"/>
              <w:rPr>
                <w:color w:val="000000"/>
                <w:sz w:val="24"/>
                <w:szCs w:val="24"/>
              </w:rPr>
            </w:pPr>
            <w:r>
              <w:rPr>
                <w:b/>
                <w:color w:val="000000"/>
                <w:sz w:val="24"/>
                <w:szCs w:val="24"/>
              </w:rPr>
              <w:t>Максимально – 200</w:t>
            </w:r>
          </w:p>
          <w:p w14:paraId="2B70821A" w14:textId="77777777" w:rsidR="007E30B0" w:rsidRDefault="007E30B0">
            <w:pPr>
              <w:spacing w:line="240" w:lineRule="auto"/>
              <w:ind w:leftChars="0" w:left="2" w:hanging="2"/>
              <w:jc w:val="center"/>
              <w:rPr>
                <w:color w:val="000000"/>
                <w:sz w:val="24"/>
                <w:szCs w:val="24"/>
              </w:rPr>
            </w:pPr>
            <w:r>
              <w:rPr>
                <w:b/>
                <w:color w:val="000000"/>
                <w:sz w:val="24"/>
                <w:szCs w:val="24"/>
              </w:rPr>
              <w:t>Мінімально – 111</w:t>
            </w:r>
          </w:p>
        </w:tc>
      </w:tr>
    </w:tbl>
    <w:p w14:paraId="14560886" w14:textId="77777777" w:rsidR="007E30B0" w:rsidRDefault="007E30B0" w:rsidP="007E30B0">
      <w:pPr>
        <w:widowControl w:val="0"/>
        <w:spacing w:line="276" w:lineRule="auto"/>
        <w:ind w:leftChars="0" w:left="2" w:hanging="2"/>
        <w:jc w:val="center"/>
        <w:rPr>
          <w:color w:val="000000"/>
          <w:sz w:val="24"/>
          <w:szCs w:val="24"/>
        </w:rPr>
      </w:pPr>
    </w:p>
    <w:p w14:paraId="4391BED7" w14:textId="77777777" w:rsidR="007E30B0" w:rsidRDefault="007E30B0" w:rsidP="007E30B0">
      <w:pPr>
        <w:widowControl w:val="0"/>
        <w:spacing w:line="276" w:lineRule="auto"/>
        <w:ind w:leftChars="0" w:left="2" w:hanging="2"/>
        <w:jc w:val="center"/>
        <w:rPr>
          <w:color w:val="000000"/>
          <w:sz w:val="24"/>
          <w:szCs w:val="24"/>
        </w:rPr>
      </w:pPr>
      <w:r>
        <w:rPr>
          <w:color w:val="000000"/>
          <w:sz w:val="24"/>
          <w:szCs w:val="24"/>
        </w:rPr>
        <w:t>Конвертація кількості балів з дисципліни в оцінки за шкалами ЕСТS та чотирибальною (традиційною).</w:t>
      </w:r>
    </w:p>
    <w:p w14:paraId="495326DB" w14:textId="77777777" w:rsidR="007E30B0" w:rsidRDefault="007E30B0" w:rsidP="007E30B0">
      <w:pPr>
        <w:widowControl w:val="0"/>
        <w:spacing w:line="276" w:lineRule="auto"/>
        <w:ind w:leftChars="0" w:left="2" w:hanging="2"/>
        <w:jc w:val="both"/>
        <w:rPr>
          <w:color w:val="000000"/>
          <w:sz w:val="24"/>
          <w:szCs w:val="24"/>
        </w:rPr>
      </w:pPr>
      <w:r>
        <w:rPr>
          <w:color w:val="000000"/>
          <w:sz w:val="24"/>
          <w:szCs w:val="24"/>
        </w:rPr>
        <w:t>Бали з дисципліни конвертуються як в шкалу ECTS, так і в чотирибальну шкалу.</w:t>
      </w:r>
    </w:p>
    <w:p w14:paraId="160676DA" w14:textId="77777777" w:rsidR="007E30B0" w:rsidRDefault="007E30B0" w:rsidP="007E30B0">
      <w:pPr>
        <w:widowControl w:val="0"/>
        <w:spacing w:line="276" w:lineRule="auto"/>
        <w:ind w:leftChars="0" w:left="2" w:hanging="2"/>
        <w:jc w:val="both"/>
        <w:rPr>
          <w:color w:val="000000"/>
          <w:sz w:val="24"/>
          <w:szCs w:val="24"/>
        </w:rPr>
      </w:pPr>
      <w:r>
        <w:rPr>
          <w:color w:val="000000"/>
          <w:sz w:val="24"/>
          <w:szCs w:val="24"/>
        </w:rPr>
        <w:t>Ранжування за шкалою ЕСТS з присвоєнням оцінок «А», «В», «С», «D», «Е» проводиться таким чином:</w:t>
      </w:r>
    </w:p>
    <w:tbl>
      <w:tblPr>
        <w:tblW w:w="100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3"/>
        <w:gridCol w:w="1844"/>
        <w:gridCol w:w="992"/>
        <w:gridCol w:w="5956"/>
      </w:tblGrid>
      <w:tr w:rsidR="007E30B0" w14:paraId="44D8DA6D" w14:textId="77777777" w:rsidTr="007E30B0">
        <w:trPr>
          <w:cantSplit/>
          <w:trHeight w:val="323"/>
        </w:trPr>
        <w:tc>
          <w:tcPr>
            <w:tcW w:w="1242" w:type="dxa"/>
            <w:vMerge w:val="restart"/>
            <w:tcBorders>
              <w:top w:val="single" w:sz="4" w:space="0" w:color="000000"/>
              <w:left w:val="single" w:sz="4" w:space="0" w:color="000000"/>
              <w:bottom w:val="single" w:sz="4" w:space="0" w:color="000000"/>
              <w:right w:val="single" w:sz="4" w:space="0" w:color="000000"/>
            </w:tcBorders>
            <w:vAlign w:val="center"/>
            <w:hideMark/>
          </w:tcPr>
          <w:p w14:paraId="110A5420" w14:textId="77777777" w:rsidR="007E30B0" w:rsidRDefault="007E30B0">
            <w:pPr>
              <w:spacing w:line="276" w:lineRule="auto"/>
              <w:ind w:leftChars="0" w:left="2" w:hanging="2"/>
              <w:jc w:val="center"/>
              <w:rPr>
                <w:color w:val="000000"/>
                <w:sz w:val="24"/>
                <w:szCs w:val="24"/>
              </w:rPr>
            </w:pPr>
            <w:r>
              <w:rPr>
                <w:color w:val="000000"/>
                <w:sz w:val="24"/>
                <w:szCs w:val="24"/>
              </w:rPr>
              <w:t>Оцінка в балах</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hideMark/>
          </w:tcPr>
          <w:p w14:paraId="544A1BAD" w14:textId="77777777" w:rsidR="007E30B0" w:rsidRDefault="007E30B0">
            <w:pPr>
              <w:spacing w:line="276" w:lineRule="auto"/>
              <w:ind w:leftChars="0" w:left="2" w:hanging="2"/>
              <w:jc w:val="center"/>
              <w:rPr>
                <w:color w:val="000000"/>
                <w:sz w:val="24"/>
                <w:szCs w:val="24"/>
              </w:rPr>
            </w:pPr>
            <w:r>
              <w:rPr>
                <w:color w:val="000000"/>
                <w:sz w:val="24"/>
                <w:szCs w:val="24"/>
              </w:rPr>
              <w:t>Оцінка за національною шкалою</w:t>
            </w:r>
          </w:p>
        </w:tc>
        <w:tc>
          <w:tcPr>
            <w:tcW w:w="6946" w:type="dxa"/>
            <w:gridSpan w:val="2"/>
            <w:tcBorders>
              <w:top w:val="single" w:sz="4" w:space="0" w:color="000000"/>
              <w:left w:val="single" w:sz="4" w:space="0" w:color="000000"/>
              <w:bottom w:val="single" w:sz="4" w:space="0" w:color="000000"/>
              <w:right w:val="single" w:sz="4" w:space="0" w:color="000000"/>
            </w:tcBorders>
            <w:vAlign w:val="center"/>
            <w:hideMark/>
          </w:tcPr>
          <w:p w14:paraId="3A14A3B3" w14:textId="77777777" w:rsidR="007E30B0" w:rsidRDefault="007E30B0">
            <w:pPr>
              <w:spacing w:line="276" w:lineRule="auto"/>
              <w:ind w:leftChars="0" w:left="2" w:hanging="2"/>
              <w:jc w:val="center"/>
              <w:rPr>
                <w:color w:val="000000"/>
                <w:sz w:val="24"/>
                <w:szCs w:val="24"/>
              </w:rPr>
            </w:pPr>
            <w:r>
              <w:rPr>
                <w:color w:val="000000"/>
                <w:sz w:val="24"/>
                <w:szCs w:val="24"/>
              </w:rPr>
              <w:t>Оцінка за шкалою ECTS</w:t>
            </w:r>
          </w:p>
        </w:tc>
      </w:tr>
      <w:tr w:rsidR="007E30B0" w14:paraId="7E0D0350" w14:textId="77777777" w:rsidTr="007E30B0">
        <w:trPr>
          <w:cantSplit/>
          <w:trHeight w:val="322"/>
        </w:trPr>
        <w:tc>
          <w:tcPr>
            <w:tcW w:w="1242" w:type="dxa"/>
            <w:vMerge/>
            <w:tcBorders>
              <w:top w:val="single" w:sz="4" w:space="0" w:color="000000"/>
              <w:left w:val="single" w:sz="4" w:space="0" w:color="000000"/>
              <w:bottom w:val="single" w:sz="4" w:space="0" w:color="000000"/>
              <w:right w:val="single" w:sz="4" w:space="0" w:color="000000"/>
            </w:tcBorders>
            <w:vAlign w:val="center"/>
            <w:hideMark/>
          </w:tcPr>
          <w:p w14:paraId="4E405D9D" w14:textId="77777777" w:rsidR="007E30B0" w:rsidRDefault="007E30B0">
            <w:pPr>
              <w:suppressAutoHyphens w:val="0"/>
              <w:spacing w:beforeAutospacing="1" w:afterAutospacing="1" w:line="240" w:lineRule="auto"/>
              <w:ind w:leftChars="0" w:left="0" w:firstLineChars="0" w:firstLine="0"/>
              <w:outlineLvl w:val="9"/>
              <w:rPr>
                <w:color w:val="000000"/>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16543DF5" w14:textId="77777777" w:rsidR="007E30B0" w:rsidRDefault="007E30B0">
            <w:pPr>
              <w:suppressAutoHyphens w:val="0"/>
              <w:spacing w:beforeAutospacing="1" w:afterAutospacing="1" w:line="240" w:lineRule="auto"/>
              <w:ind w:leftChars="0" w:left="0" w:firstLineChars="0" w:firstLine="0"/>
              <w:outlineLvl w:val="9"/>
              <w:rPr>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8D9A563" w14:textId="77777777" w:rsidR="007E30B0" w:rsidRDefault="007E30B0">
            <w:pPr>
              <w:spacing w:line="276" w:lineRule="auto"/>
              <w:ind w:leftChars="0" w:left="2" w:hanging="2"/>
              <w:jc w:val="center"/>
              <w:rPr>
                <w:color w:val="000000"/>
                <w:sz w:val="24"/>
                <w:szCs w:val="24"/>
              </w:rPr>
            </w:pPr>
            <w:r>
              <w:rPr>
                <w:color w:val="000000"/>
                <w:sz w:val="24"/>
                <w:szCs w:val="24"/>
              </w:rPr>
              <w:t>Оцінка</w:t>
            </w:r>
          </w:p>
        </w:tc>
        <w:tc>
          <w:tcPr>
            <w:tcW w:w="5954" w:type="dxa"/>
            <w:tcBorders>
              <w:top w:val="single" w:sz="4" w:space="0" w:color="000000"/>
              <w:left w:val="single" w:sz="4" w:space="0" w:color="000000"/>
              <w:bottom w:val="single" w:sz="4" w:space="0" w:color="000000"/>
              <w:right w:val="single" w:sz="4" w:space="0" w:color="000000"/>
            </w:tcBorders>
            <w:vAlign w:val="center"/>
            <w:hideMark/>
          </w:tcPr>
          <w:p w14:paraId="10AAA873" w14:textId="77777777" w:rsidR="007E30B0" w:rsidRDefault="007E30B0">
            <w:pPr>
              <w:spacing w:line="276" w:lineRule="auto"/>
              <w:ind w:leftChars="0" w:left="2" w:hanging="2"/>
              <w:jc w:val="center"/>
              <w:rPr>
                <w:color w:val="000000"/>
                <w:sz w:val="24"/>
                <w:szCs w:val="24"/>
              </w:rPr>
            </w:pPr>
            <w:r>
              <w:rPr>
                <w:color w:val="000000"/>
                <w:sz w:val="24"/>
                <w:szCs w:val="24"/>
              </w:rPr>
              <w:t>Пояснення</w:t>
            </w:r>
          </w:p>
        </w:tc>
      </w:tr>
      <w:tr w:rsidR="007E30B0" w14:paraId="0FFB81C4" w14:textId="77777777" w:rsidTr="007E30B0">
        <w:tc>
          <w:tcPr>
            <w:tcW w:w="1242" w:type="dxa"/>
            <w:tcBorders>
              <w:top w:val="single" w:sz="4" w:space="0" w:color="000000"/>
              <w:left w:val="single" w:sz="4" w:space="0" w:color="000000"/>
              <w:bottom w:val="single" w:sz="4" w:space="0" w:color="000000"/>
              <w:right w:val="single" w:sz="4" w:space="0" w:color="000000"/>
            </w:tcBorders>
            <w:vAlign w:val="center"/>
            <w:hideMark/>
          </w:tcPr>
          <w:p w14:paraId="54451576" w14:textId="77777777" w:rsidR="007E30B0" w:rsidRDefault="007E30B0">
            <w:pPr>
              <w:spacing w:line="276" w:lineRule="auto"/>
              <w:ind w:leftChars="0" w:left="2" w:hanging="2"/>
              <w:jc w:val="center"/>
              <w:rPr>
                <w:color w:val="000000"/>
                <w:sz w:val="24"/>
                <w:szCs w:val="24"/>
              </w:rPr>
            </w:pPr>
            <w:r>
              <w:rPr>
                <w:color w:val="000000"/>
                <w:sz w:val="24"/>
                <w:szCs w:val="24"/>
              </w:rPr>
              <w:t>170-200</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79554461" w14:textId="77777777" w:rsidR="007E30B0" w:rsidRDefault="007E30B0">
            <w:pPr>
              <w:spacing w:line="276" w:lineRule="auto"/>
              <w:ind w:leftChars="0" w:left="2" w:hanging="2"/>
              <w:jc w:val="center"/>
              <w:rPr>
                <w:color w:val="000000"/>
                <w:sz w:val="24"/>
                <w:szCs w:val="24"/>
              </w:rPr>
            </w:pPr>
            <w:r>
              <w:rPr>
                <w:color w:val="000000"/>
                <w:sz w:val="24"/>
                <w:szCs w:val="24"/>
              </w:rPr>
              <w:t>Відмінно</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72D2862" w14:textId="77777777" w:rsidR="007E30B0" w:rsidRDefault="007E30B0">
            <w:pPr>
              <w:spacing w:line="276" w:lineRule="auto"/>
              <w:ind w:leftChars="0" w:left="2" w:hanging="2"/>
              <w:jc w:val="center"/>
              <w:rPr>
                <w:color w:val="000000"/>
                <w:sz w:val="24"/>
                <w:szCs w:val="24"/>
              </w:rPr>
            </w:pPr>
            <w:r>
              <w:rPr>
                <w:color w:val="000000"/>
                <w:sz w:val="24"/>
                <w:szCs w:val="24"/>
              </w:rPr>
              <w:t>A</w:t>
            </w:r>
          </w:p>
        </w:tc>
        <w:tc>
          <w:tcPr>
            <w:tcW w:w="5954" w:type="dxa"/>
            <w:tcBorders>
              <w:top w:val="single" w:sz="4" w:space="0" w:color="000000"/>
              <w:left w:val="single" w:sz="4" w:space="0" w:color="000000"/>
              <w:bottom w:val="single" w:sz="4" w:space="0" w:color="000000"/>
              <w:right w:val="single" w:sz="4" w:space="0" w:color="000000"/>
            </w:tcBorders>
            <w:vAlign w:val="center"/>
            <w:hideMark/>
          </w:tcPr>
          <w:p w14:paraId="7A732E36" w14:textId="77777777" w:rsidR="007E30B0" w:rsidRDefault="007E30B0">
            <w:pPr>
              <w:spacing w:line="276" w:lineRule="auto"/>
              <w:ind w:leftChars="0" w:left="2" w:hanging="2"/>
              <w:jc w:val="center"/>
              <w:rPr>
                <w:color w:val="000000"/>
                <w:sz w:val="24"/>
                <w:szCs w:val="24"/>
              </w:rPr>
            </w:pPr>
            <w:r>
              <w:rPr>
                <w:color w:val="000000"/>
                <w:sz w:val="24"/>
                <w:szCs w:val="24"/>
              </w:rPr>
              <w:t>Відмінно</w:t>
            </w:r>
          </w:p>
          <w:p w14:paraId="2FC0BC10" w14:textId="77777777" w:rsidR="007E30B0" w:rsidRDefault="007E30B0">
            <w:pPr>
              <w:spacing w:line="276" w:lineRule="auto"/>
              <w:ind w:leftChars="0" w:left="2" w:hanging="2"/>
              <w:jc w:val="center"/>
              <w:rPr>
                <w:color w:val="000000"/>
                <w:sz w:val="24"/>
                <w:szCs w:val="24"/>
              </w:rPr>
            </w:pPr>
            <w:r>
              <w:rPr>
                <w:color w:val="000000"/>
                <w:sz w:val="24"/>
                <w:szCs w:val="24"/>
              </w:rPr>
              <w:t>(відмінне виконання лише з незначною кількістю помилок)</w:t>
            </w:r>
          </w:p>
        </w:tc>
      </w:tr>
      <w:tr w:rsidR="007E30B0" w14:paraId="47EB472A" w14:textId="77777777" w:rsidTr="007E30B0">
        <w:trPr>
          <w:cantSplit/>
        </w:trPr>
        <w:tc>
          <w:tcPr>
            <w:tcW w:w="1242" w:type="dxa"/>
            <w:tcBorders>
              <w:top w:val="single" w:sz="4" w:space="0" w:color="000000"/>
              <w:left w:val="single" w:sz="4" w:space="0" w:color="000000"/>
              <w:bottom w:val="single" w:sz="4" w:space="0" w:color="000000"/>
              <w:right w:val="single" w:sz="4" w:space="0" w:color="000000"/>
            </w:tcBorders>
            <w:vAlign w:val="center"/>
            <w:hideMark/>
          </w:tcPr>
          <w:p w14:paraId="3EADE869" w14:textId="77777777" w:rsidR="007E30B0" w:rsidRDefault="007E30B0">
            <w:pPr>
              <w:spacing w:line="276" w:lineRule="auto"/>
              <w:ind w:leftChars="0" w:left="2" w:hanging="2"/>
              <w:jc w:val="center"/>
              <w:rPr>
                <w:color w:val="000000"/>
                <w:sz w:val="24"/>
                <w:szCs w:val="24"/>
              </w:rPr>
            </w:pPr>
            <w:r>
              <w:rPr>
                <w:color w:val="000000"/>
                <w:sz w:val="24"/>
                <w:szCs w:val="24"/>
              </w:rPr>
              <w:t>155-169</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hideMark/>
          </w:tcPr>
          <w:p w14:paraId="30B9E46E" w14:textId="77777777" w:rsidR="007E30B0" w:rsidRDefault="007E30B0">
            <w:pPr>
              <w:spacing w:line="276" w:lineRule="auto"/>
              <w:ind w:leftChars="0" w:left="2" w:hanging="2"/>
              <w:jc w:val="center"/>
              <w:rPr>
                <w:color w:val="000000"/>
                <w:sz w:val="24"/>
                <w:szCs w:val="24"/>
              </w:rPr>
            </w:pPr>
            <w:r>
              <w:rPr>
                <w:color w:val="000000"/>
                <w:sz w:val="24"/>
                <w:szCs w:val="24"/>
              </w:rPr>
              <w:t>Добре</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67D1318" w14:textId="77777777" w:rsidR="007E30B0" w:rsidRDefault="007E30B0">
            <w:pPr>
              <w:spacing w:line="276" w:lineRule="auto"/>
              <w:ind w:leftChars="0" w:left="2" w:hanging="2"/>
              <w:jc w:val="center"/>
              <w:rPr>
                <w:color w:val="000000"/>
                <w:sz w:val="24"/>
                <w:szCs w:val="24"/>
              </w:rPr>
            </w:pPr>
            <w:r>
              <w:rPr>
                <w:color w:val="000000"/>
                <w:sz w:val="24"/>
                <w:szCs w:val="24"/>
              </w:rPr>
              <w:t>B</w:t>
            </w:r>
          </w:p>
        </w:tc>
        <w:tc>
          <w:tcPr>
            <w:tcW w:w="5954" w:type="dxa"/>
            <w:tcBorders>
              <w:top w:val="single" w:sz="4" w:space="0" w:color="000000"/>
              <w:left w:val="single" w:sz="4" w:space="0" w:color="000000"/>
              <w:bottom w:val="single" w:sz="4" w:space="0" w:color="000000"/>
              <w:right w:val="single" w:sz="4" w:space="0" w:color="000000"/>
            </w:tcBorders>
            <w:vAlign w:val="center"/>
            <w:hideMark/>
          </w:tcPr>
          <w:p w14:paraId="67527654" w14:textId="77777777" w:rsidR="007E30B0" w:rsidRDefault="007E30B0">
            <w:pPr>
              <w:spacing w:line="276" w:lineRule="auto"/>
              <w:ind w:leftChars="0" w:left="2" w:hanging="2"/>
              <w:jc w:val="center"/>
              <w:rPr>
                <w:color w:val="000000"/>
                <w:sz w:val="24"/>
                <w:szCs w:val="24"/>
              </w:rPr>
            </w:pPr>
            <w:r>
              <w:rPr>
                <w:color w:val="000000"/>
                <w:sz w:val="24"/>
                <w:szCs w:val="24"/>
              </w:rPr>
              <w:t>Дуже добре</w:t>
            </w:r>
          </w:p>
          <w:p w14:paraId="619262F5" w14:textId="77777777" w:rsidR="007E30B0" w:rsidRDefault="007E30B0">
            <w:pPr>
              <w:spacing w:line="276" w:lineRule="auto"/>
              <w:ind w:leftChars="0" w:left="2" w:hanging="2"/>
              <w:jc w:val="center"/>
              <w:rPr>
                <w:color w:val="000000"/>
                <w:sz w:val="24"/>
                <w:szCs w:val="24"/>
              </w:rPr>
            </w:pPr>
            <w:r>
              <w:rPr>
                <w:color w:val="000000"/>
                <w:sz w:val="24"/>
                <w:szCs w:val="24"/>
              </w:rPr>
              <w:t>(вище середнього рівня з кількома помилками)</w:t>
            </w:r>
          </w:p>
        </w:tc>
      </w:tr>
      <w:tr w:rsidR="007E30B0" w14:paraId="40024581" w14:textId="77777777" w:rsidTr="007E30B0">
        <w:trPr>
          <w:cantSplit/>
          <w:trHeight w:val="561"/>
        </w:trPr>
        <w:tc>
          <w:tcPr>
            <w:tcW w:w="1242" w:type="dxa"/>
            <w:tcBorders>
              <w:top w:val="single" w:sz="4" w:space="0" w:color="000000"/>
              <w:left w:val="single" w:sz="4" w:space="0" w:color="000000"/>
              <w:bottom w:val="single" w:sz="4" w:space="0" w:color="000000"/>
              <w:right w:val="single" w:sz="4" w:space="0" w:color="000000"/>
            </w:tcBorders>
            <w:vAlign w:val="center"/>
            <w:hideMark/>
          </w:tcPr>
          <w:p w14:paraId="28160142" w14:textId="77777777" w:rsidR="007E30B0" w:rsidRDefault="007E30B0">
            <w:pPr>
              <w:spacing w:line="276" w:lineRule="auto"/>
              <w:ind w:leftChars="0" w:left="2" w:hanging="2"/>
              <w:jc w:val="center"/>
              <w:rPr>
                <w:color w:val="000000"/>
                <w:sz w:val="24"/>
                <w:szCs w:val="24"/>
              </w:rPr>
            </w:pPr>
            <w:r>
              <w:rPr>
                <w:color w:val="000000"/>
                <w:sz w:val="24"/>
                <w:szCs w:val="24"/>
              </w:rPr>
              <w:t>140-154</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6F3B0323" w14:textId="77777777" w:rsidR="007E30B0" w:rsidRDefault="007E30B0">
            <w:pPr>
              <w:suppressAutoHyphens w:val="0"/>
              <w:spacing w:beforeAutospacing="1" w:afterAutospacing="1" w:line="240" w:lineRule="auto"/>
              <w:ind w:leftChars="0" w:left="0" w:firstLineChars="0" w:firstLine="0"/>
              <w:outlineLvl w:val="9"/>
              <w:rPr>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5F43E77" w14:textId="77777777" w:rsidR="007E30B0" w:rsidRDefault="007E30B0">
            <w:pPr>
              <w:spacing w:line="276" w:lineRule="auto"/>
              <w:ind w:leftChars="0" w:left="2" w:hanging="2"/>
              <w:jc w:val="center"/>
              <w:rPr>
                <w:color w:val="000000"/>
                <w:sz w:val="24"/>
                <w:szCs w:val="24"/>
              </w:rPr>
            </w:pPr>
            <w:r>
              <w:rPr>
                <w:color w:val="000000"/>
                <w:sz w:val="24"/>
                <w:szCs w:val="24"/>
              </w:rPr>
              <w:t>C</w:t>
            </w:r>
          </w:p>
        </w:tc>
        <w:tc>
          <w:tcPr>
            <w:tcW w:w="5954" w:type="dxa"/>
            <w:tcBorders>
              <w:top w:val="single" w:sz="4" w:space="0" w:color="000000"/>
              <w:left w:val="single" w:sz="4" w:space="0" w:color="000000"/>
              <w:bottom w:val="single" w:sz="4" w:space="0" w:color="000000"/>
              <w:right w:val="single" w:sz="4" w:space="0" w:color="000000"/>
            </w:tcBorders>
            <w:vAlign w:val="center"/>
            <w:hideMark/>
          </w:tcPr>
          <w:p w14:paraId="460D32AC" w14:textId="77777777" w:rsidR="007E30B0" w:rsidRDefault="007E30B0">
            <w:pPr>
              <w:spacing w:line="276" w:lineRule="auto"/>
              <w:ind w:leftChars="0" w:left="2" w:hanging="2"/>
              <w:jc w:val="center"/>
              <w:rPr>
                <w:color w:val="000000"/>
                <w:sz w:val="24"/>
                <w:szCs w:val="24"/>
              </w:rPr>
            </w:pPr>
            <w:r>
              <w:rPr>
                <w:color w:val="000000"/>
                <w:sz w:val="24"/>
                <w:szCs w:val="24"/>
              </w:rPr>
              <w:t>Добре</w:t>
            </w:r>
          </w:p>
          <w:p w14:paraId="035DC95A" w14:textId="77777777" w:rsidR="007E30B0" w:rsidRDefault="007E30B0">
            <w:pPr>
              <w:spacing w:line="276" w:lineRule="auto"/>
              <w:ind w:leftChars="0" w:left="2" w:hanging="2"/>
              <w:jc w:val="center"/>
              <w:rPr>
                <w:color w:val="000000"/>
                <w:sz w:val="24"/>
                <w:szCs w:val="24"/>
              </w:rPr>
            </w:pPr>
            <w:r>
              <w:rPr>
                <w:color w:val="000000"/>
                <w:sz w:val="24"/>
                <w:szCs w:val="24"/>
              </w:rPr>
              <w:t>(в цілому правильне виконання з певною кількістю суттєвих помилок)</w:t>
            </w:r>
          </w:p>
        </w:tc>
      </w:tr>
      <w:tr w:rsidR="007E30B0" w14:paraId="36C5B238" w14:textId="77777777" w:rsidTr="007E30B0">
        <w:trPr>
          <w:cantSplit/>
        </w:trPr>
        <w:tc>
          <w:tcPr>
            <w:tcW w:w="1242" w:type="dxa"/>
            <w:tcBorders>
              <w:top w:val="single" w:sz="4" w:space="0" w:color="000000"/>
              <w:left w:val="single" w:sz="4" w:space="0" w:color="000000"/>
              <w:bottom w:val="single" w:sz="4" w:space="0" w:color="000000"/>
              <w:right w:val="single" w:sz="4" w:space="0" w:color="000000"/>
            </w:tcBorders>
            <w:vAlign w:val="center"/>
            <w:hideMark/>
          </w:tcPr>
          <w:p w14:paraId="32314E77" w14:textId="77777777" w:rsidR="007E30B0" w:rsidRDefault="007E30B0">
            <w:pPr>
              <w:spacing w:line="276" w:lineRule="auto"/>
              <w:ind w:leftChars="0" w:left="2" w:hanging="2"/>
              <w:jc w:val="center"/>
              <w:rPr>
                <w:color w:val="000000"/>
                <w:sz w:val="24"/>
                <w:szCs w:val="24"/>
              </w:rPr>
            </w:pPr>
            <w:r>
              <w:rPr>
                <w:color w:val="000000"/>
                <w:sz w:val="24"/>
                <w:szCs w:val="24"/>
              </w:rPr>
              <w:t>125-139</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hideMark/>
          </w:tcPr>
          <w:p w14:paraId="289BF496" w14:textId="77777777" w:rsidR="007E30B0" w:rsidRDefault="007E30B0">
            <w:pPr>
              <w:spacing w:line="276" w:lineRule="auto"/>
              <w:ind w:leftChars="0" w:left="2" w:hanging="2"/>
              <w:jc w:val="center"/>
              <w:rPr>
                <w:color w:val="000000"/>
                <w:sz w:val="24"/>
                <w:szCs w:val="24"/>
              </w:rPr>
            </w:pPr>
            <w:r>
              <w:rPr>
                <w:color w:val="000000"/>
                <w:sz w:val="24"/>
                <w:szCs w:val="24"/>
              </w:rPr>
              <w:t>Задовільно</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202F1AB" w14:textId="77777777" w:rsidR="007E30B0" w:rsidRDefault="007E30B0">
            <w:pPr>
              <w:spacing w:line="276" w:lineRule="auto"/>
              <w:ind w:leftChars="0" w:left="2" w:hanging="2"/>
              <w:jc w:val="center"/>
              <w:rPr>
                <w:color w:val="000000"/>
                <w:sz w:val="24"/>
                <w:szCs w:val="24"/>
              </w:rPr>
            </w:pPr>
            <w:r>
              <w:rPr>
                <w:color w:val="000000"/>
                <w:sz w:val="24"/>
                <w:szCs w:val="24"/>
              </w:rPr>
              <w:t>D</w:t>
            </w:r>
          </w:p>
        </w:tc>
        <w:tc>
          <w:tcPr>
            <w:tcW w:w="5954" w:type="dxa"/>
            <w:tcBorders>
              <w:top w:val="single" w:sz="4" w:space="0" w:color="000000"/>
              <w:left w:val="single" w:sz="4" w:space="0" w:color="000000"/>
              <w:bottom w:val="single" w:sz="4" w:space="0" w:color="000000"/>
              <w:right w:val="single" w:sz="4" w:space="0" w:color="000000"/>
            </w:tcBorders>
            <w:vAlign w:val="center"/>
            <w:hideMark/>
          </w:tcPr>
          <w:p w14:paraId="45FDD210" w14:textId="77777777" w:rsidR="007E30B0" w:rsidRDefault="007E30B0">
            <w:pPr>
              <w:spacing w:line="276" w:lineRule="auto"/>
              <w:ind w:leftChars="0" w:left="2" w:hanging="2"/>
              <w:jc w:val="center"/>
              <w:rPr>
                <w:color w:val="000000"/>
                <w:sz w:val="24"/>
                <w:szCs w:val="24"/>
              </w:rPr>
            </w:pPr>
            <w:r>
              <w:rPr>
                <w:color w:val="000000"/>
                <w:sz w:val="24"/>
                <w:szCs w:val="24"/>
              </w:rPr>
              <w:t>Задовільно</w:t>
            </w:r>
          </w:p>
          <w:p w14:paraId="35707859" w14:textId="77777777" w:rsidR="007E30B0" w:rsidRDefault="007E30B0">
            <w:pPr>
              <w:spacing w:line="276" w:lineRule="auto"/>
              <w:ind w:leftChars="0" w:left="2" w:hanging="2"/>
              <w:jc w:val="center"/>
              <w:rPr>
                <w:color w:val="000000"/>
                <w:sz w:val="24"/>
                <w:szCs w:val="24"/>
              </w:rPr>
            </w:pPr>
            <w:r>
              <w:rPr>
                <w:color w:val="000000"/>
                <w:sz w:val="24"/>
                <w:szCs w:val="24"/>
              </w:rPr>
              <w:t>(непогано, але зі значною кількістю недоліків)</w:t>
            </w:r>
          </w:p>
        </w:tc>
      </w:tr>
      <w:tr w:rsidR="007E30B0" w14:paraId="67E36749" w14:textId="77777777" w:rsidTr="007E30B0">
        <w:trPr>
          <w:cantSplit/>
        </w:trPr>
        <w:tc>
          <w:tcPr>
            <w:tcW w:w="1242" w:type="dxa"/>
            <w:tcBorders>
              <w:top w:val="single" w:sz="4" w:space="0" w:color="000000"/>
              <w:left w:val="single" w:sz="4" w:space="0" w:color="000000"/>
              <w:bottom w:val="single" w:sz="4" w:space="0" w:color="000000"/>
              <w:right w:val="single" w:sz="4" w:space="0" w:color="000000"/>
            </w:tcBorders>
            <w:vAlign w:val="center"/>
            <w:hideMark/>
          </w:tcPr>
          <w:p w14:paraId="5952D78C" w14:textId="77777777" w:rsidR="007E30B0" w:rsidRDefault="007E30B0">
            <w:pPr>
              <w:spacing w:line="276" w:lineRule="auto"/>
              <w:ind w:leftChars="0" w:left="2" w:hanging="2"/>
              <w:jc w:val="center"/>
              <w:rPr>
                <w:color w:val="000000"/>
                <w:sz w:val="24"/>
                <w:szCs w:val="24"/>
              </w:rPr>
            </w:pPr>
            <w:r>
              <w:rPr>
                <w:color w:val="000000"/>
                <w:sz w:val="24"/>
                <w:szCs w:val="24"/>
              </w:rPr>
              <w:t>111-124</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5A240175" w14:textId="77777777" w:rsidR="007E30B0" w:rsidRDefault="007E30B0">
            <w:pPr>
              <w:suppressAutoHyphens w:val="0"/>
              <w:spacing w:beforeAutospacing="1" w:afterAutospacing="1" w:line="240" w:lineRule="auto"/>
              <w:ind w:leftChars="0" w:left="0" w:firstLineChars="0" w:firstLine="0"/>
              <w:outlineLvl w:val="9"/>
              <w:rPr>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258B90D" w14:textId="77777777" w:rsidR="007E30B0" w:rsidRDefault="007E30B0">
            <w:pPr>
              <w:spacing w:line="276" w:lineRule="auto"/>
              <w:ind w:leftChars="0" w:left="2" w:hanging="2"/>
              <w:jc w:val="center"/>
              <w:rPr>
                <w:color w:val="000000"/>
                <w:sz w:val="24"/>
                <w:szCs w:val="24"/>
              </w:rPr>
            </w:pPr>
            <w:r>
              <w:rPr>
                <w:color w:val="000000"/>
                <w:sz w:val="24"/>
                <w:szCs w:val="24"/>
              </w:rPr>
              <w:t>E</w:t>
            </w:r>
          </w:p>
        </w:tc>
        <w:tc>
          <w:tcPr>
            <w:tcW w:w="5954" w:type="dxa"/>
            <w:tcBorders>
              <w:top w:val="single" w:sz="4" w:space="0" w:color="000000"/>
              <w:left w:val="single" w:sz="4" w:space="0" w:color="000000"/>
              <w:bottom w:val="single" w:sz="4" w:space="0" w:color="000000"/>
              <w:right w:val="single" w:sz="4" w:space="0" w:color="000000"/>
            </w:tcBorders>
            <w:vAlign w:val="center"/>
            <w:hideMark/>
          </w:tcPr>
          <w:p w14:paraId="10BFEF82" w14:textId="77777777" w:rsidR="007E30B0" w:rsidRDefault="007E30B0">
            <w:pPr>
              <w:spacing w:line="276" w:lineRule="auto"/>
              <w:ind w:leftChars="0" w:left="2" w:hanging="2"/>
              <w:jc w:val="center"/>
              <w:rPr>
                <w:color w:val="000000"/>
                <w:sz w:val="24"/>
                <w:szCs w:val="24"/>
              </w:rPr>
            </w:pPr>
            <w:r>
              <w:rPr>
                <w:color w:val="000000"/>
                <w:sz w:val="24"/>
                <w:szCs w:val="24"/>
              </w:rPr>
              <w:t>Достатньо</w:t>
            </w:r>
          </w:p>
          <w:p w14:paraId="2E540227" w14:textId="77777777" w:rsidR="007E30B0" w:rsidRDefault="007E30B0">
            <w:pPr>
              <w:spacing w:line="276" w:lineRule="auto"/>
              <w:ind w:leftChars="0" w:left="2" w:hanging="2"/>
              <w:jc w:val="center"/>
              <w:rPr>
                <w:color w:val="000000"/>
                <w:sz w:val="24"/>
                <w:szCs w:val="24"/>
              </w:rPr>
            </w:pPr>
            <w:r>
              <w:rPr>
                <w:color w:val="000000"/>
                <w:sz w:val="24"/>
                <w:szCs w:val="24"/>
              </w:rPr>
              <w:t>(виконання задовольняє мінімальним критеріям)</w:t>
            </w:r>
          </w:p>
        </w:tc>
      </w:tr>
      <w:tr w:rsidR="007E30B0" w14:paraId="03B8EAB7" w14:textId="77777777" w:rsidTr="007E30B0">
        <w:trPr>
          <w:cantSplit/>
        </w:trPr>
        <w:tc>
          <w:tcPr>
            <w:tcW w:w="1242" w:type="dxa"/>
            <w:tcBorders>
              <w:top w:val="single" w:sz="4" w:space="0" w:color="000000"/>
              <w:left w:val="single" w:sz="4" w:space="0" w:color="000000"/>
              <w:bottom w:val="single" w:sz="4" w:space="0" w:color="000000"/>
              <w:right w:val="single" w:sz="4" w:space="0" w:color="000000"/>
            </w:tcBorders>
            <w:vAlign w:val="center"/>
            <w:hideMark/>
          </w:tcPr>
          <w:p w14:paraId="19FE428C" w14:textId="77777777" w:rsidR="007E30B0" w:rsidRDefault="007E30B0">
            <w:pPr>
              <w:spacing w:line="276" w:lineRule="auto"/>
              <w:ind w:leftChars="0" w:left="2" w:hanging="2"/>
              <w:jc w:val="center"/>
              <w:rPr>
                <w:color w:val="000000"/>
                <w:sz w:val="24"/>
                <w:szCs w:val="24"/>
              </w:rPr>
            </w:pPr>
            <w:r>
              <w:rPr>
                <w:color w:val="000000"/>
                <w:sz w:val="24"/>
                <w:szCs w:val="24"/>
              </w:rPr>
              <w:lastRenderedPageBreak/>
              <w:t>60-110</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hideMark/>
          </w:tcPr>
          <w:p w14:paraId="4A4BC555" w14:textId="77777777" w:rsidR="007E30B0" w:rsidRDefault="007E30B0">
            <w:pPr>
              <w:spacing w:line="276" w:lineRule="auto"/>
              <w:ind w:leftChars="0" w:left="2" w:hanging="2"/>
              <w:jc w:val="center"/>
              <w:rPr>
                <w:color w:val="000000"/>
                <w:sz w:val="24"/>
                <w:szCs w:val="24"/>
              </w:rPr>
            </w:pPr>
            <w:r>
              <w:rPr>
                <w:color w:val="000000"/>
                <w:sz w:val="24"/>
                <w:szCs w:val="24"/>
              </w:rPr>
              <w:t>Незадовільно</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7DE2ADD" w14:textId="77777777" w:rsidR="007E30B0" w:rsidRDefault="007E30B0">
            <w:pPr>
              <w:spacing w:line="276" w:lineRule="auto"/>
              <w:ind w:leftChars="0" w:left="2" w:hanging="2"/>
              <w:jc w:val="center"/>
              <w:rPr>
                <w:color w:val="000000"/>
                <w:sz w:val="24"/>
                <w:szCs w:val="24"/>
              </w:rPr>
            </w:pPr>
            <w:r>
              <w:rPr>
                <w:color w:val="000000"/>
                <w:sz w:val="24"/>
                <w:szCs w:val="24"/>
              </w:rPr>
              <w:t>FX</w:t>
            </w:r>
          </w:p>
        </w:tc>
        <w:tc>
          <w:tcPr>
            <w:tcW w:w="5954" w:type="dxa"/>
            <w:tcBorders>
              <w:top w:val="single" w:sz="4" w:space="0" w:color="000000"/>
              <w:left w:val="single" w:sz="4" w:space="0" w:color="000000"/>
              <w:bottom w:val="single" w:sz="4" w:space="0" w:color="000000"/>
              <w:right w:val="single" w:sz="4" w:space="0" w:color="000000"/>
            </w:tcBorders>
            <w:vAlign w:val="center"/>
            <w:hideMark/>
          </w:tcPr>
          <w:p w14:paraId="011F4A17" w14:textId="77777777" w:rsidR="007E30B0" w:rsidRDefault="007E30B0">
            <w:pPr>
              <w:spacing w:line="276" w:lineRule="auto"/>
              <w:ind w:leftChars="0" w:left="2" w:hanging="2"/>
              <w:jc w:val="center"/>
              <w:rPr>
                <w:color w:val="000000"/>
                <w:sz w:val="24"/>
                <w:szCs w:val="24"/>
              </w:rPr>
            </w:pPr>
            <w:r>
              <w:rPr>
                <w:color w:val="000000"/>
                <w:sz w:val="24"/>
                <w:szCs w:val="24"/>
              </w:rPr>
              <w:t>Незадовільно</w:t>
            </w:r>
          </w:p>
          <w:p w14:paraId="2869F3C1" w14:textId="77777777" w:rsidR="007E30B0" w:rsidRDefault="007E30B0">
            <w:pPr>
              <w:spacing w:line="276" w:lineRule="auto"/>
              <w:ind w:leftChars="0" w:left="2" w:hanging="2"/>
              <w:jc w:val="center"/>
              <w:rPr>
                <w:color w:val="000000"/>
                <w:sz w:val="24"/>
                <w:szCs w:val="24"/>
              </w:rPr>
            </w:pPr>
            <w:r>
              <w:rPr>
                <w:color w:val="000000"/>
                <w:sz w:val="24"/>
                <w:szCs w:val="24"/>
              </w:rPr>
              <w:t>(з можливістю повторного складання)</w:t>
            </w:r>
          </w:p>
        </w:tc>
      </w:tr>
      <w:tr w:rsidR="007E30B0" w14:paraId="7DCF7BAC" w14:textId="77777777" w:rsidTr="007E30B0">
        <w:trPr>
          <w:cantSplit/>
        </w:trPr>
        <w:tc>
          <w:tcPr>
            <w:tcW w:w="1242" w:type="dxa"/>
            <w:tcBorders>
              <w:top w:val="single" w:sz="4" w:space="0" w:color="000000"/>
              <w:left w:val="single" w:sz="4" w:space="0" w:color="000000"/>
              <w:bottom w:val="single" w:sz="4" w:space="0" w:color="000000"/>
              <w:right w:val="single" w:sz="4" w:space="0" w:color="000000"/>
            </w:tcBorders>
            <w:vAlign w:val="center"/>
            <w:hideMark/>
          </w:tcPr>
          <w:p w14:paraId="681124EA" w14:textId="77777777" w:rsidR="007E30B0" w:rsidRDefault="007E30B0">
            <w:pPr>
              <w:spacing w:line="276" w:lineRule="auto"/>
              <w:ind w:leftChars="0" w:left="2" w:hanging="2"/>
              <w:jc w:val="center"/>
              <w:rPr>
                <w:color w:val="000000"/>
                <w:sz w:val="24"/>
                <w:szCs w:val="24"/>
              </w:rPr>
            </w:pPr>
            <w:r>
              <w:rPr>
                <w:color w:val="000000"/>
                <w:sz w:val="24"/>
                <w:szCs w:val="24"/>
              </w:rPr>
              <w:t>1-59</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74C21091" w14:textId="77777777" w:rsidR="007E30B0" w:rsidRDefault="007E30B0">
            <w:pPr>
              <w:suppressAutoHyphens w:val="0"/>
              <w:spacing w:beforeAutospacing="1" w:afterAutospacing="1" w:line="240" w:lineRule="auto"/>
              <w:ind w:leftChars="0" w:left="0" w:firstLineChars="0" w:firstLine="0"/>
              <w:outlineLvl w:val="9"/>
              <w:rPr>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4026DE1" w14:textId="77777777" w:rsidR="007E30B0" w:rsidRDefault="007E30B0">
            <w:pPr>
              <w:spacing w:line="276" w:lineRule="auto"/>
              <w:ind w:leftChars="0" w:left="2" w:hanging="2"/>
              <w:jc w:val="center"/>
              <w:rPr>
                <w:color w:val="000000"/>
                <w:sz w:val="24"/>
                <w:szCs w:val="24"/>
              </w:rPr>
            </w:pPr>
            <w:r>
              <w:rPr>
                <w:color w:val="000000"/>
                <w:sz w:val="24"/>
                <w:szCs w:val="24"/>
              </w:rPr>
              <w:t>F</w:t>
            </w:r>
          </w:p>
        </w:tc>
        <w:tc>
          <w:tcPr>
            <w:tcW w:w="5954" w:type="dxa"/>
            <w:tcBorders>
              <w:top w:val="single" w:sz="4" w:space="0" w:color="000000"/>
              <w:left w:val="single" w:sz="4" w:space="0" w:color="000000"/>
              <w:bottom w:val="single" w:sz="4" w:space="0" w:color="000000"/>
              <w:right w:val="single" w:sz="4" w:space="0" w:color="000000"/>
            </w:tcBorders>
            <w:vAlign w:val="center"/>
            <w:hideMark/>
          </w:tcPr>
          <w:p w14:paraId="7C3E3D75" w14:textId="77777777" w:rsidR="007E30B0" w:rsidRDefault="007E30B0">
            <w:pPr>
              <w:spacing w:line="276" w:lineRule="auto"/>
              <w:ind w:leftChars="0" w:left="2" w:hanging="2"/>
              <w:jc w:val="center"/>
              <w:rPr>
                <w:color w:val="000000"/>
                <w:sz w:val="24"/>
                <w:szCs w:val="24"/>
              </w:rPr>
            </w:pPr>
            <w:r>
              <w:rPr>
                <w:color w:val="000000"/>
                <w:sz w:val="24"/>
                <w:szCs w:val="24"/>
              </w:rPr>
              <w:t>Незадовільно</w:t>
            </w:r>
          </w:p>
          <w:p w14:paraId="7AC8A0D8" w14:textId="77777777" w:rsidR="007E30B0" w:rsidRDefault="007E30B0">
            <w:pPr>
              <w:spacing w:line="276" w:lineRule="auto"/>
              <w:ind w:leftChars="0" w:left="2" w:hanging="2"/>
              <w:jc w:val="center"/>
              <w:rPr>
                <w:color w:val="000000"/>
                <w:sz w:val="24"/>
                <w:szCs w:val="24"/>
              </w:rPr>
            </w:pPr>
            <w:r>
              <w:rPr>
                <w:color w:val="000000"/>
                <w:sz w:val="24"/>
                <w:szCs w:val="24"/>
              </w:rPr>
              <w:t>(з обов’язковим повторним вивченням дисципліни)</w:t>
            </w:r>
          </w:p>
        </w:tc>
      </w:tr>
    </w:tbl>
    <w:p w14:paraId="1BC86368" w14:textId="77777777" w:rsidR="007E30B0" w:rsidRDefault="007E30B0" w:rsidP="007E30B0">
      <w:pPr>
        <w:widowControl w:val="0"/>
        <w:spacing w:line="276" w:lineRule="auto"/>
        <w:ind w:leftChars="0" w:left="2" w:hanging="2"/>
        <w:jc w:val="both"/>
        <w:rPr>
          <w:color w:val="000000"/>
          <w:sz w:val="24"/>
          <w:szCs w:val="24"/>
        </w:rPr>
      </w:pPr>
    </w:p>
    <w:p w14:paraId="719A523D" w14:textId="77777777" w:rsidR="007E30B0" w:rsidRDefault="007E30B0" w:rsidP="007E30B0">
      <w:pPr>
        <w:widowControl w:val="0"/>
        <w:spacing w:line="276" w:lineRule="auto"/>
        <w:ind w:leftChars="0" w:left="2" w:hanging="2"/>
        <w:jc w:val="both"/>
        <w:rPr>
          <w:color w:val="000000"/>
          <w:sz w:val="24"/>
          <w:szCs w:val="24"/>
        </w:rPr>
      </w:pPr>
      <w:r>
        <w:rPr>
          <w:color w:val="000000"/>
          <w:sz w:val="24"/>
          <w:szCs w:val="24"/>
        </w:rPr>
        <w:t>Також бали з дисципліни конвертуються на кафедрі у традиційну чотирибальну шкалу за абсолютними критеріями таким чином:</w:t>
      </w:r>
    </w:p>
    <w:tbl>
      <w:tblPr>
        <w:tblW w:w="100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17"/>
        <w:gridCol w:w="5018"/>
      </w:tblGrid>
      <w:tr w:rsidR="007E30B0" w14:paraId="365AFD4C" w14:textId="77777777" w:rsidTr="007E30B0">
        <w:tc>
          <w:tcPr>
            <w:tcW w:w="5015" w:type="dxa"/>
            <w:tcBorders>
              <w:top w:val="single" w:sz="4" w:space="0" w:color="000000"/>
              <w:left w:val="single" w:sz="4" w:space="0" w:color="000000"/>
              <w:bottom w:val="single" w:sz="4" w:space="0" w:color="000000"/>
              <w:right w:val="single" w:sz="4" w:space="0" w:color="000000"/>
            </w:tcBorders>
            <w:hideMark/>
          </w:tcPr>
          <w:p w14:paraId="4851D69C" w14:textId="77777777" w:rsidR="007E30B0" w:rsidRDefault="007E30B0">
            <w:pPr>
              <w:widowControl w:val="0"/>
              <w:spacing w:line="276" w:lineRule="auto"/>
              <w:ind w:leftChars="0" w:left="2" w:hanging="2"/>
              <w:jc w:val="both"/>
              <w:rPr>
                <w:color w:val="000000"/>
                <w:sz w:val="24"/>
                <w:szCs w:val="24"/>
              </w:rPr>
            </w:pPr>
            <w:r>
              <w:rPr>
                <w:color w:val="000000"/>
                <w:sz w:val="24"/>
                <w:szCs w:val="24"/>
              </w:rPr>
              <w:t>Бали з дисципліни</w:t>
            </w:r>
          </w:p>
        </w:tc>
        <w:tc>
          <w:tcPr>
            <w:tcW w:w="5016" w:type="dxa"/>
            <w:tcBorders>
              <w:top w:val="single" w:sz="4" w:space="0" w:color="000000"/>
              <w:left w:val="single" w:sz="4" w:space="0" w:color="000000"/>
              <w:bottom w:val="single" w:sz="4" w:space="0" w:color="000000"/>
              <w:right w:val="single" w:sz="4" w:space="0" w:color="000000"/>
            </w:tcBorders>
            <w:hideMark/>
          </w:tcPr>
          <w:p w14:paraId="06A3009B" w14:textId="77777777" w:rsidR="007E30B0" w:rsidRDefault="007E30B0">
            <w:pPr>
              <w:widowControl w:val="0"/>
              <w:spacing w:line="276" w:lineRule="auto"/>
              <w:ind w:leftChars="0" w:left="2" w:hanging="2"/>
              <w:jc w:val="both"/>
              <w:rPr>
                <w:color w:val="000000"/>
                <w:sz w:val="24"/>
                <w:szCs w:val="24"/>
              </w:rPr>
            </w:pPr>
            <w:r>
              <w:rPr>
                <w:color w:val="000000"/>
                <w:sz w:val="24"/>
                <w:szCs w:val="24"/>
              </w:rPr>
              <w:t>Оцінка за чотирибальною шкалою</w:t>
            </w:r>
          </w:p>
        </w:tc>
      </w:tr>
      <w:tr w:rsidR="007E30B0" w14:paraId="0318C281" w14:textId="77777777" w:rsidTr="007E30B0">
        <w:tc>
          <w:tcPr>
            <w:tcW w:w="5015" w:type="dxa"/>
            <w:tcBorders>
              <w:top w:val="single" w:sz="4" w:space="0" w:color="000000"/>
              <w:left w:val="single" w:sz="4" w:space="0" w:color="000000"/>
              <w:bottom w:val="single" w:sz="4" w:space="0" w:color="000000"/>
              <w:right w:val="single" w:sz="4" w:space="0" w:color="000000"/>
            </w:tcBorders>
            <w:hideMark/>
          </w:tcPr>
          <w:p w14:paraId="5BB40EEB" w14:textId="77777777" w:rsidR="007E30B0" w:rsidRDefault="007E30B0">
            <w:pPr>
              <w:widowControl w:val="0"/>
              <w:spacing w:line="276" w:lineRule="auto"/>
              <w:ind w:leftChars="0" w:left="2" w:hanging="2"/>
              <w:jc w:val="both"/>
              <w:rPr>
                <w:color w:val="000000"/>
                <w:sz w:val="24"/>
                <w:szCs w:val="24"/>
              </w:rPr>
            </w:pPr>
            <w:r>
              <w:rPr>
                <w:color w:val="000000"/>
                <w:sz w:val="24"/>
                <w:szCs w:val="24"/>
              </w:rPr>
              <w:t>Від 170 до 200 балів</w:t>
            </w:r>
          </w:p>
        </w:tc>
        <w:tc>
          <w:tcPr>
            <w:tcW w:w="5016" w:type="dxa"/>
            <w:tcBorders>
              <w:top w:val="single" w:sz="4" w:space="0" w:color="000000"/>
              <w:left w:val="single" w:sz="4" w:space="0" w:color="000000"/>
              <w:bottom w:val="single" w:sz="4" w:space="0" w:color="000000"/>
              <w:right w:val="single" w:sz="4" w:space="0" w:color="000000"/>
            </w:tcBorders>
            <w:hideMark/>
          </w:tcPr>
          <w:p w14:paraId="25AD440F" w14:textId="77777777" w:rsidR="007E30B0" w:rsidRDefault="007E30B0">
            <w:pPr>
              <w:widowControl w:val="0"/>
              <w:spacing w:line="276" w:lineRule="auto"/>
              <w:ind w:leftChars="0" w:left="2" w:hanging="2"/>
              <w:jc w:val="center"/>
              <w:rPr>
                <w:color w:val="000000"/>
                <w:sz w:val="24"/>
                <w:szCs w:val="24"/>
              </w:rPr>
            </w:pPr>
            <w:r>
              <w:rPr>
                <w:color w:val="000000"/>
                <w:sz w:val="24"/>
                <w:szCs w:val="24"/>
              </w:rPr>
              <w:t>5</w:t>
            </w:r>
          </w:p>
        </w:tc>
      </w:tr>
      <w:tr w:rsidR="007E30B0" w14:paraId="171C07DA" w14:textId="77777777" w:rsidTr="007E30B0">
        <w:tc>
          <w:tcPr>
            <w:tcW w:w="5015" w:type="dxa"/>
            <w:tcBorders>
              <w:top w:val="single" w:sz="4" w:space="0" w:color="000000"/>
              <w:left w:val="single" w:sz="4" w:space="0" w:color="000000"/>
              <w:bottom w:val="single" w:sz="4" w:space="0" w:color="000000"/>
              <w:right w:val="single" w:sz="4" w:space="0" w:color="000000"/>
            </w:tcBorders>
            <w:hideMark/>
          </w:tcPr>
          <w:p w14:paraId="67EA742D" w14:textId="77777777" w:rsidR="007E30B0" w:rsidRDefault="007E30B0">
            <w:pPr>
              <w:widowControl w:val="0"/>
              <w:spacing w:line="276" w:lineRule="auto"/>
              <w:ind w:leftChars="0" w:left="2" w:hanging="2"/>
              <w:jc w:val="both"/>
              <w:rPr>
                <w:color w:val="000000"/>
                <w:sz w:val="24"/>
                <w:szCs w:val="24"/>
              </w:rPr>
            </w:pPr>
            <w:r>
              <w:rPr>
                <w:color w:val="000000"/>
                <w:sz w:val="24"/>
                <w:szCs w:val="24"/>
              </w:rPr>
              <w:t>Від 140 до 169 балів</w:t>
            </w:r>
          </w:p>
        </w:tc>
        <w:tc>
          <w:tcPr>
            <w:tcW w:w="5016" w:type="dxa"/>
            <w:tcBorders>
              <w:top w:val="single" w:sz="4" w:space="0" w:color="000000"/>
              <w:left w:val="single" w:sz="4" w:space="0" w:color="000000"/>
              <w:bottom w:val="single" w:sz="4" w:space="0" w:color="000000"/>
              <w:right w:val="single" w:sz="4" w:space="0" w:color="000000"/>
            </w:tcBorders>
            <w:hideMark/>
          </w:tcPr>
          <w:p w14:paraId="2877CDB9" w14:textId="77777777" w:rsidR="007E30B0" w:rsidRDefault="007E30B0">
            <w:pPr>
              <w:widowControl w:val="0"/>
              <w:spacing w:line="276" w:lineRule="auto"/>
              <w:ind w:leftChars="0" w:left="2" w:hanging="2"/>
              <w:jc w:val="center"/>
              <w:rPr>
                <w:color w:val="000000"/>
                <w:sz w:val="24"/>
                <w:szCs w:val="24"/>
              </w:rPr>
            </w:pPr>
            <w:r>
              <w:rPr>
                <w:color w:val="000000"/>
                <w:sz w:val="24"/>
                <w:szCs w:val="24"/>
              </w:rPr>
              <w:t>4</w:t>
            </w:r>
          </w:p>
        </w:tc>
      </w:tr>
      <w:tr w:rsidR="007E30B0" w14:paraId="78554C7A" w14:textId="77777777" w:rsidTr="007E30B0">
        <w:tc>
          <w:tcPr>
            <w:tcW w:w="5015" w:type="dxa"/>
            <w:tcBorders>
              <w:top w:val="single" w:sz="4" w:space="0" w:color="000000"/>
              <w:left w:val="single" w:sz="4" w:space="0" w:color="000000"/>
              <w:bottom w:val="single" w:sz="4" w:space="0" w:color="000000"/>
              <w:right w:val="single" w:sz="4" w:space="0" w:color="000000"/>
            </w:tcBorders>
            <w:hideMark/>
          </w:tcPr>
          <w:p w14:paraId="29660146" w14:textId="77777777" w:rsidR="007E30B0" w:rsidRDefault="007E30B0">
            <w:pPr>
              <w:widowControl w:val="0"/>
              <w:spacing w:line="276" w:lineRule="auto"/>
              <w:ind w:leftChars="0" w:left="2" w:hanging="2"/>
              <w:jc w:val="both"/>
              <w:rPr>
                <w:color w:val="000000"/>
                <w:sz w:val="24"/>
                <w:szCs w:val="24"/>
              </w:rPr>
            </w:pPr>
            <w:r>
              <w:rPr>
                <w:color w:val="000000"/>
                <w:sz w:val="24"/>
                <w:szCs w:val="24"/>
              </w:rPr>
              <w:t>Від 139 до 111 балів</w:t>
            </w:r>
          </w:p>
        </w:tc>
        <w:tc>
          <w:tcPr>
            <w:tcW w:w="5016" w:type="dxa"/>
            <w:tcBorders>
              <w:top w:val="single" w:sz="4" w:space="0" w:color="000000"/>
              <w:left w:val="single" w:sz="4" w:space="0" w:color="000000"/>
              <w:bottom w:val="single" w:sz="4" w:space="0" w:color="000000"/>
              <w:right w:val="single" w:sz="4" w:space="0" w:color="000000"/>
            </w:tcBorders>
            <w:hideMark/>
          </w:tcPr>
          <w:p w14:paraId="494BB46B" w14:textId="77777777" w:rsidR="007E30B0" w:rsidRDefault="007E30B0">
            <w:pPr>
              <w:widowControl w:val="0"/>
              <w:spacing w:line="276" w:lineRule="auto"/>
              <w:ind w:leftChars="0" w:left="2" w:hanging="2"/>
              <w:jc w:val="center"/>
              <w:rPr>
                <w:color w:val="000000"/>
                <w:sz w:val="24"/>
                <w:szCs w:val="24"/>
              </w:rPr>
            </w:pPr>
            <w:r>
              <w:rPr>
                <w:color w:val="000000"/>
                <w:sz w:val="24"/>
                <w:szCs w:val="24"/>
              </w:rPr>
              <w:t>3</w:t>
            </w:r>
          </w:p>
        </w:tc>
      </w:tr>
      <w:tr w:rsidR="007E30B0" w14:paraId="1D0ECCB7" w14:textId="77777777" w:rsidTr="007E30B0">
        <w:tc>
          <w:tcPr>
            <w:tcW w:w="5015" w:type="dxa"/>
            <w:tcBorders>
              <w:top w:val="single" w:sz="4" w:space="0" w:color="000000"/>
              <w:left w:val="single" w:sz="4" w:space="0" w:color="000000"/>
              <w:bottom w:val="single" w:sz="4" w:space="0" w:color="000000"/>
              <w:right w:val="single" w:sz="4" w:space="0" w:color="000000"/>
            </w:tcBorders>
            <w:hideMark/>
          </w:tcPr>
          <w:p w14:paraId="7B63DBD4" w14:textId="77777777" w:rsidR="007E30B0" w:rsidRDefault="007E30B0">
            <w:pPr>
              <w:widowControl w:val="0"/>
              <w:spacing w:line="276" w:lineRule="auto"/>
              <w:ind w:leftChars="0" w:left="2" w:hanging="2"/>
              <w:jc w:val="both"/>
              <w:rPr>
                <w:color w:val="000000"/>
                <w:sz w:val="24"/>
                <w:szCs w:val="24"/>
              </w:rPr>
            </w:pPr>
            <w:r>
              <w:rPr>
                <w:color w:val="000000"/>
                <w:sz w:val="24"/>
                <w:szCs w:val="24"/>
              </w:rPr>
              <w:t>110 балів та нижче</w:t>
            </w:r>
          </w:p>
        </w:tc>
        <w:tc>
          <w:tcPr>
            <w:tcW w:w="5016" w:type="dxa"/>
            <w:tcBorders>
              <w:top w:val="single" w:sz="4" w:space="0" w:color="000000"/>
              <w:left w:val="single" w:sz="4" w:space="0" w:color="000000"/>
              <w:bottom w:val="single" w:sz="4" w:space="0" w:color="000000"/>
              <w:right w:val="single" w:sz="4" w:space="0" w:color="000000"/>
            </w:tcBorders>
            <w:hideMark/>
          </w:tcPr>
          <w:p w14:paraId="40F5496E" w14:textId="77777777" w:rsidR="007E30B0" w:rsidRDefault="007E30B0">
            <w:pPr>
              <w:widowControl w:val="0"/>
              <w:spacing w:line="276" w:lineRule="auto"/>
              <w:ind w:leftChars="0" w:left="2" w:hanging="2"/>
              <w:jc w:val="center"/>
              <w:rPr>
                <w:color w:val="000000"/>
                <w:sz w:val="24"/>
                <w:szCs w:val="24"/>
              </w:rPr>
            </w:pPr>
            <w:r>
              <w:rPr>
                <w:color w:val="000000"/>
                <w:sz w:val="24"/>
                <w:szCs w:val="24"/>
              </w:rPr>
              <w:t>2</w:t>
            </w:r>
          </w:p>
        </w:tc>
      </w:tr>
    </w:tbl>
    <w:p w14:paraId="5BD05475" w14:textId="77777777" w:rsidR="007E30B0" w:rsidRDefault="007E30B0" w:rsidP="007E30B0">
      <w:pPr>
        <w:spacing w:line="276" w:lineRule="auto"/>
        <w:ind w:leftChars="0" w:left="2" w:hanging="2"/>
        <w:rPr>
          <w:color w:val="000000"/>
          <w:sz w:val="24"/>
          <w:szCs w:val="24"/>
        </w:rPr>
      </w:pPr>
    </w:p>
    <w:p w14:paraId="6244ED62" w14:textId="77777777" w:rsidR="007E30B0" w:rsidRDefault="007E30B0" w:rsidP="007E30B0">
      <w:pPr>
        <w:shd w:val="clear" w:color="auto" w:fill="FFFFFF"/>
        <w:spacing w:line="240" w:lineRule="auto"/>
        <w:ind w:leftChars="0" w:left="2" w:hanging="2"/>
        <w:jc w:val="center"/>
        <w:rPr>
          <w:color w:val="000000"/>
          <w:sz w:val="24"/>
          <w:szCs w:val="24"/>
        </w:rPr>
      </w:pPr>
      <w:r>
        <w:rPr>
          <w:color w:val="000000"/>
          <w:sz w:val="24"/>
          <w:szCs w:val="24"/>
        </w:rPr>
        <w:t>Порядок ліквідації академічної заборгованості</w:t>
      </w:r>
    </w:p>
    <w:p w14:paraId="0953C37D" w14:textId="77777777" w:rsidR="007E30B0" w:rsidRDefault="007E30B0" w:rsidP="007E30B0">
      <w:pPr>
        <w:shd w:val="clear" w:color="auto" w:fill="FFFFFF"/>
        <w:spacing w:line="240" w:lineRule="auto"/>
        <w:ind w:leftChars="0" w:left="2" w:hanging="2"/>
        <w:jc w:val="center"/>
        <w:rPr>
          <w:color w:val="000000"/>
          <w:sz w:val="24"/>
          <w:szCs w:val="24"/>
        </w:rPr>
      </w:pPr>
    </w:p>
    <w:p w14:paraId="6D7F41B0" w14:textId="77777777" w:rsidR="007E30B0" w:rsidRDefault="007E30B0" w:rsidP="007E30B0">
      <w:pPr>
        <w:shd w:val="clear" w:color="auto" w:fill="FFFFFF"/>
        <w:spacing w:line="240" w:lineRule="auto"/>
        <w:ind w:leftChars="0" w:left="2" w:hanging="2"/>
        <w:jc w:val="both"/>
        <w:rPr>
          <w:color w:val="000000"/>
          <w:sz w:val="24"/>
          <w:szCs w:val="24"/>
        </w:rPr>
      </w:pPr>
      <w:r>
        <w:rPr>
          <w:color w:val="000000"/>
          <w:sz w:val="24"/>
          <w:szCs w:val="24"/>
        </w:rPr>
        <w:t>При отриманні незадовільної оцінки з дисципліни в межах 60-110 балів (FX) студент має право повторно її скласти 2 рази: один - кафедральній комісії за участю зав. кафедри, а останній раз - комісії за участю завідуючого кафедри та декана.</w:t>
      </w:r>
    </w:p>
    <w:p w14:paraId="4607EE61" w14:textId="77777777" w:rsidR="007E30B0" w:rsidRDefault="007E30B0" w:rsidP="007E30B0">
      <w:pPr>
        <w:shd w:val="clear" w:color="auto" w:fill="FFFFFF"/>
        <w:spacing w:line="240" w:lineRule="auto"/>
        <w:ind w:leftChars="0" w:left="2" w:hanging="2"/>
        <w:jc w:val="both"/>
        <w:rPr>
          <w:color w:val="000000"/>
          <w:sz w:val="24"/>
          <w:szCs w:val="24"/>
        </w:rPr>
      </w:pPr>
      <w:r>
        <w:rPr>
          <w:color w:val="000000"/>
          <w:sz w:val="24"/>
          <w:szCs w:val="24"/>
        </w:rPr>
        <w:t>Повторне складання дисциплін із отриманими незадовільними оцінками проводять за графіком, який складає кафедра, узгоджує з деканом (інтервал між спробами або дисциплінами не менше 3 днів). Дисципліни, які вивчають на відповідному курсі мають бути складені до початку нового навчального року. Наявність академічної заборгованості до початку нового навчального року є підставою для відрахування студента із університету за невиконання вимог навчального плану (або оформлення академічної відпустки та повторного курсу навчання за станом здоров'я).</w:t>
      </w:r>
    </w:p>
    <w:p w14:paraId="3950D961" w14:textId="77777777" w:rsidR="007E30B0" w:rsidRDefault="007E30B0" w:rsidP="007E30B0">
      <w:pPr>
        <w:shd w:val="clear" w:color="auto" w:fill="FFFFFF"/>
        <w:spacing w:line="240" w:lineRule="auto"/>
        <w:ind w:leftChars="0" w:left="2" w:hanging="2"/>
        <w:jc w:val="both"/>
        <w:rPr>
          <w:color w:val="000000"/>
          <w:sz w:val="24"/>
          <w:szCs w:val="24"/>
        </w:rPr>
      </w:pPr>
      <w:r>
        <w:rPr>
          <w:color w:val="000000"/>
          <w:sz w:val="24"/>
          <w:szCs w:val="24"/>
        </w:rPr>
        <w:t>При отриманні незадовільної оцінки із дисципліни в межах 1-59 балів (F) студент зобов'язаний повторно її вивчити у позаудиторний час на платній основі. Повторне отримання студентом незадовільної оцінки за результатом повторного її вивчення з урахуванням двох перескладань дисципліни або незадовільних оцінок із 3-х дисциплін, а також наявності пропущених аудиторних навчальних занять без поважних причин , сума пропусків яких складає 120 годин і більше, обумовлює його відрахування із університету за невиконання навчального плану.</w:t>
      </w:r>
    </w:p>
    <w:p w14:paraId="6DB0256B" w14:textId="77777777" w:rsidR="007E30B0" w:rsidRDefault="007E30B0" w:rsidP="007E30B0">
      <w:pPr>
        <w:spacing w:line="276" w:lineRule="auto"/>
        <w:ind w:leftChars="0" w:left="2" w:hanging="2"/>
        <w:jc w:val="center"/>
        <w:rPr>
          <w:color w:val="000000"/>
          <w:sz w:val="24"/>
          <w:szCs w:val="24"/>
        </w:rPr>
      </w:pPr>
    </w:p>
    <w:p w14:paraId="19986924" w14:textId="77777777" w:rsidR="007E30B0" w:rsidRDefault="007E30B0" w:rsidP="007E30B0">
      <w:pPr>
        <w:spacing w:line="276" w:lineRule="auto"/>
        <w:ind w:leftChars="0" w:left="2" w:hanging="2"/>
        <w:jc w:val="both"/>
        <w:rPr>
          <w:color w:val="000000"/>
          <w:sz w:val="24"/>
          <w:szCs w:val="24"/>
        </w:rPr>
      </w:pPr>
      <w:r>
        <w:rPr>
          <w:b/>
          <w:color w:val="000000"/>
          <w:sz w:val="24"/>
          <w:szCs w:val="24"/>
        </w:rPr>
        <w:t>9.Методичне забезпечення</w:t>
      </w:r>
    </w:p>
    <w:p w14:paraId="070659E1" w14:textId="77777777" w:rsidR="007E30B0" w:rsidRDefault="007E30B0" w:rsidP="007E30B0">
      <w:pPr>
        <w:shd w:val="clear" w:color="auto" w:fill="FFFFFF"/>
        <w:spacing w:line="276" w:lineRule="auto"/>
        <w:ind w:leftChars="0" w:left="2" w:hanging="2"/>
        <w:rPr>
          <w:color w:val="000000"/>
          <w:sz w:val="24"/>
          <w:szCs w:val="24"/>
        </w:rPr>
      </w:pPr>
    </w:p>
    <w:p w14:paraId="19B2D160" w14:textId="77777777" w:rsidR="007E30B0" w:rsidRDefault="007E30B0" w:rsidP="007E30B0">
      <w:pPr>
        <w:shd w:val="clear" w:color="auto" w:fill="FFFFFF"/>
        <w:spacing w:line="276" w:lineRule="auto"/>
        <w:ind w:leftChars="0" w:left="2" w:hanging="2"/>
        <w:rPr>
          <w:color w:val="000000"/>
          <w:sz w:val="24"/>
          <w:szCs w:val="24"/>
        </w:rPr>
      </w:pPr>
      <w:r>
        <w:rPr>
          <w:color w:val="000000"/>
          <w:sz w:val="24"/>
          <w:szCs w:val="24"/>
        </w:rPr>
        <w:t>Методичне забезпечення практичних занять:</w:t>
      </w:r>
    </w:p>
    <w:p w14:paraId="7C171209" w14:textId="77777777" w:rsidR="007E30B0" w:rsidRDefault="007E30B0" w:rsidP="007E30B0">
      <w:pPr>
        <w:numPr>
          <w:ilvl w:val="0"/>
          <w:numId w:val="16"/>
        </w:numPr>
        <w:shd w:val="clear" w:color="auto" w:fill="FFFFFF"/>
        <w:tabs>
          <w:tab w:val="left" w:pos="720"/>
        </w:tabs>
        <w:spacing w:line="276" w:lineRule="auto"/>
        <w:ind w:leftChars="0" w:left="2" w:hanging="2"/>
        <w:jc w:val="both"/>
        <w:rPr>
          <w:color w:val="000000"/>
          <w:sz w:val="24"/>
          <w:szCs w:val="24"/>
        </w:rPr>
      </w:pPr>
      <w:r>
        <w:rPr>
          <w:color w:val="000000"/>
          <w:sz w:val="24"/>
          <w:szCs w:val="24"/>
        </w:rPr>
        <w:t>Методичні розробки практичних занять для викладачів.</w:t>
      </w:r>
    </w:p>
    <w:p w14:paraId="1C1BCC06" w14:textId="77777777" w:rsidR="007E30B0" w:rsidRDefault="007E30B0" w:rsidP="007E30B0">
      <w:pPr>
        <w:numPr>
          <w:ilvl w:val="0"/>
          <w:numId w:val="16"/>
        </w:numPr>
        <w:shd w:val="clear" w:color="auto" w:fill="FFFFFF"/>
        <w:tabs>
          <w:tab w:val="left" w:pos="720"/>
        </w:tabs>
        <w:spacing w:line="276" w:lineRule="auto"/>
        <w:ind w:leftChars="0" w:left="2" w:hanging="2"/>
        <w:jc w:val="both"/>
        <w:rPr>
          <w:color w:val="000000"/>
          <w:sz w:val="24"/>
          <w:szCs w:val="24"/>
        </w:rPr>
      </w:pPr>
      <w:r>
        <w:rPr>
          <w:color w:val="000000"/>
          <w:sz w:val="24"/>
          <w:szCs w:val="24"/>
        </w:rPr>
        <w:t>Методичні вказівки до практичних занять для студентів.</w:t>
      </w:r>
    </w:p>
    <w:p w14:paraId="716EB341" w14:textId="77777777" w:rsidR="007E30B0" w:rsidRDefault="007E30B0" w:rsidP="007E30B0">
      <w:pPr>
        <w:numPr>
          <w:ilvl w:val="0"/>
          <w:numId w:val="16"/>
        </w:numPr>
        <w:shd w:val="clear" w:color="auto" w:fill="FFFFFF"/>
        <w:tabs>
          <w:tab w:val="left" w:pos="720"/>
        </w:tabs>
        <w:spacing w:line="276" w:lineRule="auto"/>
        <w:ind w:leftChars="0" w:left="2" w:hanging="2"/>
        <w:jc w:val="both"/>
        <w:rPr>
          <w:color w:val="000000"/>
          <w:sz w:val="24"/>
          <w:szCs w:val="24"/>
        </w:rPr>
      </w:pPr>
      <w:r>
        <w:rPr>
          <w:color w:val="000000"/>
          <w:sz w:val="24"/>
          <w:szCs w:val="24"/>
        </w:rPr>
        <w:t>Варіанти тестових питань та завдань для перевірки вихідного рівня знань з кожної теми.</w:t>
      </w:r>
    </w:p>
    <w:p w14:paraId="3EDFC3D8" w14:textId="77777777" w:rsidR="007E30B0" w:rsidRDefault="007E30B0" w:rsidP="007E30B0">
      <w:pPr>
        <w:numPr>
          <w:ilvl w:val="0"/>
          <w:numId w:val="16"/>
        </w:numPr>
        <w:shd w:val="clear" w:color="auto" w:fill="FFFFFF"/>
        <w:tabs>
          <w:tab w:val="left" w:pos="720"/>
        </w:tabs>
        <w:spacing w:line="276" w:lineRule="auto"/>
        <w:ind w:leftChars="0" w:left="2" w:hanging="2"/>
        <w:jc w:val="both"/>
        <w:rPr>
          <w:color w:val="000000"/>
          <w:sz w:val="24"/>
          <w:szCs w:val="24"/>
        </w:rPr>
      </w:pPr>
      <w:r>
        <w:rPr>
          <w:color w:val="000000"/>
          <w:sz w:val="24"/>
          <w:szCs w:val="24"/>
        </w:rPr>
        <w:t>Варіанти ситуаційних завдань для перевірки засвоєння тем.</w:t>
      </w:r>
    </w:p>
    <w:p w14:paraId="2968F96E" w14:textId="77777777" w:rsidR="007E30B0" w:rsidRDefault="007E30B0" w:rsidP="007E30B0">
      <w:pPr>
        <w:numPr>
          <w:ilvl w:val="0"/>
          <w:numId w:val="17"/>
        </w:numPr>
        <w:tabs>
          <w:tab w:val="left" w:pos="425"/>
        </w:tabs>
        <w:spacing w:line="240" w:lineRule="auto"/>
        <w:ind w:leftChars="0" w:left="2" w:hanging="2"/>
        <w:jc w:val="both"/>
        <w:rPr>
          <w:color w:val="000000"/>
          <w:sz w:val="24"/>
          <w:szCs w:val="24"/>
        </w:rPr>
      </w:pPr>
      <w:r>
        <w:rPr>
          <w:color w:val="000000"/>
          <w:sz w:val="24"/>
          <w:szCs w:val="24"/>
        </w:rPr>
        <w:t>алгоритми лікування та надання невідкладної допомоги (відповідно до стандартів доказової медицини)</w:t>
      </w:r>
    </w:p>
    <w:p w14:paraId="3B35C123" w14:textId="77777777" w:rsidR="007E30B0" w:rsidRDefault="007E30B0" w:rsidP="007E30B0">
      <w:pPr>
        <w:numPr>
          <w:ilvl w:val="0"/>
          <w:numId w:val="17"/>
        </w:numPr>
        <w:tabs>
          <w:tab w:val="left" w:pos="425"/>
        </w:tabs>
        <w:spacing w:line="240" w:lineRule="auto"/>
        <w:ind w:leftChars="0" w:left="2" w:hanging="2"/>
        <w:jc w:val="both"/>
        <w:rPr>
          <w:color w:val="000000"/>
          <w:sz w:val="24"/>
          <w:szCs w:val="24"/>
        </w:rPr>
      </w:pPr>
      <w:r>
        <w:rPr>
          <w:color w:val="000000"/>
          <w:sz w:val="24"/>
          <w:szCs w:val="24"/>
        </w:rPr>
        <w:t>алгоритми виконання практичних навичок, медичних маніпуляцій, відеофільми</w:t>
      </w:r>
    </w:p>
    <w:p w14:paraId="183F1CD5" w14:textId="77777777" w:rsidR="007E30B0" w:rsidRDefault="007E30B0" w:rsidP="007E30B0">
      <w:pPr>
        <w:numPr>
          <w:ilvl w:val="0"/>
          <w:numId w:val="17"/>
        </w:numPr>
        <w:tabs>
          <w:tab w:val="left" w:pos="425"/>
        </w:tabs>
        <w:spacing w:line="240" w:lineRule="auto"/>
        <w:ind w:leftChars="0" w:left="2" w:hanging="2"/>
        <w:jc w:val="both"/>
        <w:rPr>
          <w:color w:val="000000"/>
          <w:sz w:val="24"/>
          <w:szCs w:val="24"/>
        </w:rPr>
      </w:pPr>
      <w:r>
        <w:rPr>
          <w:color w:val="000000"/>
          <w:sz w:val="24"/>
          <w:szCs w:val="24"/>
        </w:rPr>
        <w:t>результати лабораторних та інструментальних методів досліджень</w:t>
      </w:r>
    </w:p>
    <w:p w14:paraId="4841C4EF" w14:textId="77777777" w:rsidR="007E30B0" w:rsidRDefault="007E30B0" w:rsidP="007E30B0">
      <w:pPr>
        <w:numPr>
          <w:ilvl w:val="0"/>
          <w:numId w:val="17"/>
        </w:numPr>
        <w:tabs>
          <w:tab w:val="left" w:pos="425"/>
        </w:tabs>
        <w:spacing w:line="240" w:lineRule="auto"/>
        <w:ind w:leftChars="0" w:left="2" w:hanging="2"/>
        <w:jc w:val="both"/>
        <w:rPr>
          <w:color w:val="000000"/>
          <w:sz w:val="24"/>
          <w:szCs w:val="24"/>
        </w:rPr>
      </w:pPr>
      <w:r>
        <w:rPr>
          <w:color w:val="000000"/>
          <w:sz w:val="24"/>
          <w:szCs w:val="24"/>
        </w:rPr>
        <w:t>муляжі, фантоми тощо</w:t>
      </w:r>
    </w:p>
    <w:p w14:paraId="1E2CEF73" w14:textId="77777777" w:rsidR="007E30B0" w:rsidRDefault="007E30B0" w:rsidP="007E30B0">
      <w:pPr>
        <w:numPr>
          <w:ilvl w:val="0"/>
          <w:numId w:val="17"/>
        </w:numPr>
        <w:tabs>
          <w:tab w:val="left" w:pos="425"/>
        </w:tabs>
        <w:spacing w:line="240" w:lineRule="auto"/>
        <w:ind w:leftChars="0" w:left="2" w:hanging="2"/>
        <w:jc w:val="both"/>
        <w:rPr>
          <w:color w:val="000000"/>
          <w:sz w:val="24"/>
          <w:szCs w:val="24"/>
        </w:rPr>
      </w:pPr>
      <w:r>
        <w:rPr>
          <w:color w:val="000000"/>
          <w:sz w:val="24"/>
          <w:szCs w:val="24"/>
        </w:rPr>
        <w:t>симулятори, електронні довідники, комп’ютери з відповідним інформаційним забезпеченням</w:t>
      </w:r>
    </w:p>
    <w:p w14:paraId="3CEAD476" w14:textId="77777777" w:rsidR="007E30B0" w:rsidRDefault="007E30B0" w:rsidP="007E30B0">
      <w:pPr>
        <w:shd w:val="clear" w:color="auto" w:fill="FFFFFF"/>
        <w:spacing w:line="276" w:lineRule="auto"/>
        <w:ind w:leftChars="0" w:left="2" w:hanging="2"/>
        <w:jc w:val="both"/>
        <w:rPr>
          <w:color w:val="000000"/>
          <w:sz w:val="24"/>
          <w:szCs w:val="24"/>
        </w:rPr>
      </w:pPr>
    </w:p>
    <w:p w14:paraId="17E589DD" w14:textId="77777777" w:rsidR="007E30B0" w:rsidRDefault="007E30B0" w:rsidP="007E30B0">
      <w:pPr>
        <w:shd w:val="clear" w:color="auto" w:fill="FFFFFF"/>
        <w:spacing w:line="276" w:lineRule="auto"/>
        <w:ind w:leftChars="0" w:left="2" w:hanging="2"/>
        <w:jc w:val="both"/>
        <w:rPr>
          <w:color w:val="000000"/>
          <w:sz w:val="24"/>
          <w:szCs w:val="24"/>
        </w:rPr>
      </w:pPr>
      <w:r>
        <w:rPr>
          <w:color w:val="000000"/>
          <w:sz w:val="24"/>
          <w:szCs w:val="24"/>
        </w:rPr>
        <w:t>Методичне забезпечення самостійної роботи студентів:</w:t>
      </w:r>
    </w:p>
    <w:p w14:paraId="5BE69257" w14:textId="77777777" w:rsidR="007E30B0" w:rsidRDefault="007E30B0" w:rsidP="007E30B0">
      <w:pPr>
        <w:numPr>
          <w:ilvl w:val="0"/>
          <w:numId w:val="18"/>
        </w:numPr>
        <w:shd w:val="clear" w:color="auto" w:fill="FFFFFF"/>
        <w:tabs>
          <w:tab w:val="left" w:pos="720"/>
        </w:tabs>
        <w:spacing w:line="276" w:lineRule="auto"/>
        <w:ind w:leftChars="0" w:left="2" w:hanging="2"/>
        <w:jc w:val="both"/>
        <w:rPr>
          <w:color w:val="000000"/>
          <w:sz w:val="24"/>
          <w:szCs w:val="24"/>
        </w:rPr>
      </w:pPr>
      <w:r>
        <w:rPr>
          <w:color w:val="000000"/>
          <w:sz w:val="24"/>
          <w:szCs w:val="24"/>
        </w:rPr>
        <w:t>Методичні вказівки для передаудиторної підготовки до практичних занять.</w:t>
      </w:r>
    </w:p>
    <w:p w14:paraId="3788F025" w14:textId="77777777" w:rsidR="007E30B0" w:rsidRDefault="007E30B0" w:rsidP="007E30B0">
      <w:pPr>
        <w:numPr>
          <w:ilvl w:val="0"/>
          <w:numId w:val="18"/>
        </w:numPr>
        <w:shd w:val="clear" w:color="auto" w:fill="FFFFFF"/>
        <w:tabs>
          <w:tab w:val="left" w:pos="720"/>
        </w:tabs>
        <w:spacing w:line="276" w:lineRule="auto"/>
        <w:ind w:leftChars="0" w:left="2" w:hanging="2"/>
        <w:jc w:val="both"/>
        <w:rPr>
          <w:color w:val="000000"/>
          <w:sz w:val="24"/>
          <w:szCs w:val="24"/>
        </w:rPr>
      </w:pPr>
      <w:r>
        <w:rPr>
          <w:color w:val="000000"/>
          <w:sz w:val="24"/>
          <w:szCs w:val="24"/>
        </w:rPr>
        <w:t>Робочий зошит для передаудиторної підготовки.</w:t>
      </w:r>
    </w:p>
    <w:p w14:paraId="1B717B6F" w14:textId="77777777" w:rsidR="007E30B0" w:rsidRDefault="007E30B0" w:rsidP="007E30B0">
      <w:pPr>
        <w:numPr>
          <w:ilvl w:val="0"/>
          <w:numId w:val="18"/>
        </w:numPr>
        <w:shd w:val="clear" w:color="auto" w:fill="FFFFFF"/>
        <w:tabs>
          <w:tab w:val="left" w:pos="720"/>
        </w:tabs>
        <w:spacing w:line="276" w:lineRule="auto"/>
        <w:ind w:leftChars="0" w:left="2" w:hanging="2"/>
        <w:jc w:val="both"/>
        <w:rPr>
          <w:color w:val="000000"/>
          <w:sz w:val="24"/>
          <w:szCs w:val="24"/>
        </w:rPr>
      </w:pPr>
      <w:r>
        <w:rPr>
          <w:color w:val="000000"/>
          <w:sz w:val="24"/>
          <w:szCs w:val="24"/>
        </w:rPr>
        <w:lastRenderedPageBreak/>
        <w:t>Методичні інструкції з виконання практичних навичок.</w:t>
      </w:r>
    </w:p>
    <w:p w14:paraId="6B990971" w14:textId="77777777" w:rsidR="007E30B0" w:rsidRDefault="007E30B0" w:rsidP="007E30B0">
      <w:pPr>
        <w:numPr>
          <w:ilvl w:val="0"/>
          <w:numId w:val="18"/>
        </w:numPr>
        <w:shd w:val="clear" w:color="auto" w:fill="FFFFFF"/>
        <w:tabs>
          <w:tab w:val="left" w:pos="720"/>
        </w:tabs>
        <w:spacing w:line="276" w:lineRule="auto"/>
        <w:ind w:leftChars="0" w:left="2" w:hanging="2"/>
        <w:jc w:val="both"/>
        <w:rPr>
          <w:color w:val="000000"/>
          <w:sz w:val="24"/>
          <w:szCs w:val="24"/>
        </w:rPr>
      </w:pPr>
      <w:r>
        <w:rPr>
          <w:color w:val="000000"/>
          <w:sz w:val="24"/>
          <w:szCs w:val="24"/>
        </w:rPr>
        <w:t>Варіанти завдань для самостійної  роботи студентів.</w:t>
      </w:r>
    </w:p>
    <w:p w14:paraId="690C3620" w14:textId="77777777" w:rsidR="007E30B0" w:rsidRDefault="007E30B0" w:rsidP="007E30B0">
      <w:pPr>
        <w:shd w:val="clear" w:color="auto" w:fill="FFFFFF"/>
        <w:spacing w:line="276" w:lineRule="auto"/>
        <w:ind w:leftChars="0" w:left="2" w:hanging="2"/>
        <w:jc w:val="both"/>
        <w:rPr>
          <w:color w:val="000000"/>
          <w:sz w:val="24"/>
          <w:szCs w:val="24"/>
        </w:rPr>
      </w:pPr>
    </w:p>
    <w:p w14:paraId="1485500E" w14:textId="77777777" w:rsidR="007E30B0" w:rsidRDefault="007E30B0" w:rsidP="007E30B0">
      <w:pPr>
        <w:spacing w:line="276" w:lineRule="auto"/>
        <w:ind w:leftChars="0" w:left="2" w:hanging="2"/>
        <w:jc w:val="center"/>
        <w:rPr>
          <w:color w:val="000000"/>
          <w:sz w:val="24"/>
          <w:szCs w:val="24"/>
        </w:rPr>
      </w:pPr>
      <w:r>
        <w:rPr>
          <w:b/>
          <w:color w:val="000000"/>
          <w:sz w:val="24"/>
          <w:szCs w:val="24"/>
        </w:rPr>
        <w:t>Засоби діагностики успішності навчання</w:t>
      </w:r>
    </w:p>
    <w:p w14:paraId="595CE82D" w14:textId="77777777" w:rsidR="007E30B0" w:rsidRDefault="007E30B0" w:rsidP="007E30B0">
      <w:pPr>
        <w:spacing w:line="276" w:lineRule="auto"/>
        <w:ind w:leftChars="0" w:left="2" w:hanging="2"/>
        <w:rPr>
          <w:color w:val="000000"/>
          <w:sz w:val="24"/>
          <w:szCs w:val="24"/>
        </w:rPr>
      </w:pPr>
      <w:r>
        <w:rPr>
          <w:color w:val="000000"/>
          <w:sz w:val="24"/>
          <w:szCs w:val="24"/>
        </w:rPr>
        <w:t>Для діагностики успішності навчання застосовуються наступні засоби:</w:t>
      </w:r>
    </w:p>
    <w:p w14:paraId="5C43DDF0" w14:textId="77777777" w:rsidR="007E30B0" w:rsidRDefault="007E30B0" w:rsidP="007E30B0">
      <w:pPr>
        <w:numPr>
          <w:ilvl w:val="0"/>
          <w:numId w:val="19"/>
        </w:numPr>
        <w:spacing w:line="276" w:lineRule="auto"/>
        <w:ind w:leftChars="0" w:left="2" w:hanging="2"/>
        <w:jc w:val="both"/>
        <w:rPr>
          <w:color w:val="000000"/>
          <w:sz w:val="24"/>
          <w:szCs w:val="24"/>
        </w:rPr>
      </w:pPr>
      <w:r>
        <w:rPr>
          <w:color w:val="000000"/>
          <w:sz w:val="24"/>
          <w:szCs w:val="24"/>
        </w:rPr>
        <w:t xml:space="preserve">Тестові завдання формату А </w:t>
      </w:r>
    </w:p>
    <w:p w14:paraId="32A626FE" w14:textId="77777777" w:rsidR="007E30B0" w:rsidRDefault="007E30B0" w:rsidP="007E30B0">
      <w:pPr>
        <w:numPr>
          <w:ilvl w:val="0"/>
          <w:numId w:val="19"/>
        </w:numPr>
        <w:spacing w:line="276" w:lineRule="auto"/>
        <w:ind w:leftChars="0" w:left="2" w:hanging="2"/>
        <w:jc w:val="both"/>
        <w:rPr>
          <w:color w:val="000000"/>
          <w:sz w:val="24"/>
          <w:szCs w:val="24"/>
        </w:rPr>
      </w:pPr>
      <w:r>
        <w:rPr>
          <w:color w:val="000000"/>
          <w:sz w:val="24"/>
          <w:szCs w:val="24"/>
        </w:rPr>
        <w:t>Практичні завдання для перевірки опанування практичними навичками</w:t>
      </w:r>
    </w:p>
    <w:p w14:paraId="2B3299D8" w14:textId="77777777" w:rsidR="007E30B0" w:rsidRDefault="007E30B0" w:rsidP="007E30B0">
      <w:pPr>
        <w:numPr>
          <w:ilvl w:val="0"/>
          <w:numId w:val="19"/>
        </w:numPr>
        <w:spacing w:line="276" w:lineRule="auto"/>
        <w:ind w:leftChars="0" w:left="2" w:hanging="2"/>
        <w:jc w:val="both"/>
        <w:rPr>
          <w:color w:val="000000"/>
          <w:sz w:val="24"/>
          <w:szCs w:val="24"/>
        </w:rPr>
      </w:pPr>
      <w:r>
        <w:rPr>
          <w:color w:val="000000"/>
          <w:sz w:val="24"/>
          <w:szCs w:val="24"/>
        </w:rPr>
        <w:t>Ситуаційні завдання.</w:t>
      </w:r>
    </w:p>
    <w:p w14:paraId="4F44B674" w14:textId="77777777" w:rsidR="007E30B0" w:rsidRDefault="007E30B0" w:rsidP="007E30B0">
      <w:pPr>
        <w:spacing w:line="276" w:lineRule="auto"/>
        <w:ind w:leftChars="0" w:left="2" w:hanging="2"/>
        <w:jc w:val="both"/>
        <w:rPr>
          <w:color w:val="000000"/>
          <w:sz w:val="24"/>
          <w:szCs w:val="24"/>
        </w:rPr>
      </w:pPr>
      <w:r>
        <w:rPr>
          <w:color w:val="000000"/>
          <w:sz w:val="24"/>
          <w:szCs w:val="24"/>
        </w:rPr>
        <w:t xml:space="preserve">Розробка питань тест-контролю, структурованих ситуаційних задач та практичних завдань, що використовуються для діагностики успішності навчання, має базуватись на переліку питань і практичних навичок, які повинен засвоїти студент при вивченні вибіркової дисципліни «Основи дитячої гастроентерології, пульмонології та нефрології». </w:t>
      </w:r>
    </w:p>
    <w:p w14:paraId="1A1868D1" w14:textId="77777777" w:rsidR="007E30B0" w:rsidRDefault="007E30B0" w:rsidP="007E30B0">
      <w:pPr>
        <w:spacing w:line="276" w:lineRule="auto"/>
        <w:ind w:leftChars="0" w:left="2" w:hanging="2"/>
        <w:jc w:val="both"/>
        <w:rPr>
          <w:color w:val="000000"/>
          <w:sz w:val="24"/>
          <w:szCs w:val="24"/>
        </w:rPr>
      </w:pPr>
      <w:r>
        <w:rPr>
          <w:color w:val="000000"/>
          <w:sz w:val="24"/>
          <w:szCs w:val="24"/>
        </w:rPr>
        <w:t>Комплекти практичних завдань формуються з переліку практичних навичок, якими має опанувати студент під час вивчення дисципліни, що являють собою стандартизовані за методикою виконання практичні роботи.</w:t>
      </w:r>
    </w:p>
    <w:p w14:paraId="3579EA40" w14:textId="77777777" w:rsidR="007E30B0" w:rsidRDefault="007E30B0" w:rsidP="007E30B0">
      <w:pPr>
        <w:spacing w:line="276" w:lineRule="auto"/>
        <w:ind w:leftChars="0" w:left="2" w:hanging="2"/>
        <w:jc w:val="both"/>
        <w:rPr>
          <w:color w:val="000000"/>
          <w:sz w:val="24"/>
          <w:szCs w:val="24"/>
        </w:rPr>
      </w:pPr>
    </w:p>
    <w:p w14:paraId="211C684D" w14:textId="77777777" w:rsidR="007E30B0" w:rsidRDefault="007E30B0" w:rsidP="007E30B0">
      <w:pPr>
        <w:spacing w:line="276" w:lineRule="auto"/>
        <w:ind w:leftChars="0" w:left="2" w:hanging="2"/>
        <w:jc w:val="both"/>
        <w:rPr>
          <w:color w:val="000000"/>
          <w:sz w:val="24"/>
          <w:szCs w:val="24"/>
        </w:rPr>
      </w:pPr>
    </w:p>
    <w:p w14:paraId="59DA1DA6" w14:textId="77777777" w:rsidR="007E30B0" w:rsidRDefault="007E30B0" w:rsidP="007E30B0">
      <w:pPr>
        <w:spacing w:line="240" w:lineRule="auto"/>
        <w:ind w:leftChars="0" w:left="2" w:hanging="2"/>
        <w:jc w:val="both"/>
        <w:rPr>
          <w:color w:val="000000"/>
          <w:sz w:val="24"/>
          <w:szCs w:val="24"/>
        </w:rPr>
      </w:pPr>
      <w:r>
        <w:rPr>
          <w:b/>
          <w:color w:val="000000"/>
          <w:sz w:val="24"/>
          <w:szCs w:val="24"/>
        </w:rPr>
        <w:t>Рекомендована література</w:t>
      </w:r>
    </w:p>
    <w:p w14:paraId="1FB054AE" w14:textId="77777777" w:rsidR="007E30B0" w:rsidRDefault="007E30B0" w:rsidP="007E30B0">
      <w:pPr>
        <w:spacing w:line="240" w:lineRule="auto"/>
        <w:ind w:leftChars="0" w:left="2" w:hanging="2"/>
        <w:jc w:val="both"/>
        <w:rPr>
          <w:color w:val="000000"/>
          <w:sz w:val="24"/>
          <w:szCs w:val="24"/>
        </w:rPr>
      </w:pPr>
    </w:p>
    <w:p w14:paraId="4AAD55DA" w14:textId="77777777" w:rsidR="007E30B0" w:rsidRDefault="007E30B0" w:rsidP="007E30B0">
      <w:pPr>
        <w:spacing w:line="240" w:lineRule="auto"/>
        <w:ind w:leftChars="0" w:left="2" w:hanging="2"/>
        <w:jc w:val="both"/>
        <w:rPr>
          <w:color w:val="000000"/>
          <w:sz w:val="24"/>
          <w:szCs w:val="24"/>
        </w:rPr>
      </w:pPr>
      <w:r>
        <w:rPr>
          <w:color w:val="000000"/>
          <w:sz w:val="24"/>
          <w:szCs w:val="24"/>
        </w:rPr>
        <w:t>Базова </w:t>
      </w:r>
    </w:p>
    <w:p w14:paraId="76C36056" w14:textId="77777777" w:rsidR="007E30B0" w:rsidRDefault="007E30B0" w:rsidP="007E30B0">
      <w:pPr>
        <w:numPr>
          <w:ilvl w:val="0"/>
          <w:numId w:val="20"/>
        </w:numPr>
        <w:tabs>
          <w:tab w:val="left" w:pos="720"/>
        </w:tabs>
        <w:spacing w:line="240" w:lineRule="auto"/>
        <w:ind w:leftChars="0" w:left="2" w:hanging="2"/>
        <w:rPr>
          <w:color w:val="000000"/>
          <w:sz w:val="24"/>
          <w:szCs w:val="24"/>
        </w:rPr>
      </w:pPr>
      <w:r w:rsidRPr="007E30B0">
        <w:rPr>
          <w:color w:val="000000"/>
          <w:sz w:val="24"/>
          <w:szCs w:val="24"/>
          <w:lang w:val="en-US"/>
        </w:rPr>
        <w:t xml:space="preserve">Nelson textbook 21th Edition by Robert M. Kliegman, MD, Joseph St. Geme, Nathan J. Blum, Samair S. Shan, Robert C. Tasker, Karen M. Wilson, Richard E. Behrman </w:t>
      </w:r>
      <w:r>
        <w:rPr>
          <w:color w:val="000000"/>
          <w:sz w:val="24"/>
          <w:szCs w:val="24"/>
        </w:rPr>
        <w:t>Видавництво</w:t>
      </w:r>
      <w:r w:rsidRPr="007E30B0">
        <w:rPr>
          <w:color w:val="000000"/>
          <w:sz w:val="24"/>
          <w:szCs w:val="24"/>
          <w:lang w:val="en-US"/>
        </w:rPr>
        <w:t xml:space="preserve">: Elsevier, 2020. </w:t>
      </w:r>
      <w:r>
        <w:rPr>
          <w:color w:val="000000"/>
          <w:sz w:val="24"/>
          <w:szCs w:val="24"/>
        </w:rPr>
        <w:t>P. 2340-2367</w:t>
      </w:r>
    </w:p>
    <w:p w14:paraId="4053C2C5" w14:textId="77777777" w:rsidR="007E30B0" w:rsidRDefault="007E30B0" w:rsidP="007E30B0">
      <w:pPr>
        <w:numPr>
          <w:ilvl w:val="0"/>
          <w:numId w:val="20"/>
        </w:numPr>
        <w:tabs>
          <w:tab w:val="left" w:pos="720"/>
        </w:tabs>
        <w:spacing w:line="240" w:lineRule="auto"/>
        <w:ind w:leftChars="0" w:left="2" w:hanging="2"/>
        <w:jc w:val="both"/>
        <w:rPr>
          <w:color w:val="000000"/>
          <w:sz w:val="24"/>
          <w:szCs w:val="24"/>
        </w:rPr>
      </w:pPr>
      <w:r>
        <w:rPr>
          <w:color w:val="000000"/>
          <w:sz w:val="24"/>
          <w:szCs w:val="24"/>
        </w:rPr>
        <w:t>Педіатрія: підручник для студ. вищих навч. закладів IVрівня акредит/ за ред. проф. О.В. Тяжкої.- Вид. 5-те виправ. та допов.- Вінниця: Нова Книга, 2018. -1152 с: іл.</w:t>
      </w:r>
    </w:p>
    <w:p w14:paraId="6863DF66" w14:textId="77777777" w:rsidR="007E30B0" w:rsidRDefault="007E30B0" w:rsidP="007E30B0">
      <w:pPr>
        <w:numPr>
          <w:ilvl w:val="0"/>
          <w:numId w:val="20"/>
        </w:numPr>
        <w:tabs>
          <w:tab w:val="left" w:pos="720"/>
        </w:tabs>
        <w:spacing w:line="240" w:lineRule="auto"/>
        <w:ind w:leftChars="0" w:left="2" w:hanging="2"/>
        <w:jc w:val="both"/>
        <w:rPr>
          <w:color w:val="000000"/>
          <w:sz w:val="24"/>
          <w:szCs w:val="24"/>
        </w:rPr>
      </w:pPr>
      <w:r>
        <w:rPr>
          <w:color w:val="000000"/>
          <w:sz w:val="24"/>
          <w:szCs w:val="24"/>
        </w:rPr>
        <w:t>Основи педіатрії за Нельсоном: у 2 томах. Том 1 / Карен Дж. Маркданте, Роберт М. Клігман; переклад 8-го англ. видання. Наукові редактори перекладу В.С. Березенко, Т.В. Починок. Київ: ВСВ «Медицина», 2020. Т1-378с., Т2- 426 с.</w:t>
      </w:r>
    </w:p>
    <w:p w14:paraId="1A3D6EF7" w14:textId="6AAE71D3" w:rsidR="00F3415F" w:rsidRPr="00F3415F" w:rsidRDefault="00F3415F" w:rsidP="007E30B0">
      <w:pPr>
        <w:numPr>
          <w:ilvl w:val="0"/>
          <w:numId w:val="20"/>
        </w:numPr>
        <w:tabs>
          <w:tab w:val="left" w:pos="720"/>
        </w:tabs>
        <w:spacing w:line="240" w:lineRule="auto"/>
        <w:ind w:leftChars="0" w:left="2" w:hanging="2"/>
        <w:jc w:val="both"/>
        <w:rPr>
          <w:color w:val="000000"/>
          <w:sz w:val="24"/>
          <w:szCs w:val="24"/>
          <w:lang w:val="uk-UA"/>
        </w:rPr>
      </w:pPr>
      <w:r>
        <w:rPr>
          <w:color w:val="000000"/>
          <w:sz w:val="24"/>
          <w:szCs w:val="24"/>
          <w:lang w:val="uk-UA"/>
        </w:rPr>
        <w:t>Клінічне обстеження дитини. Катілов О.В., Дмітрієв Д.В., Макаров С.Ю. – Вінниця: Нова книга</w:t>
      </w:r>
      <w:r w:rsidR="00952BDF">
        <w:rPr>
          <w:color w:val="000000"/>
          <w:sz w:val="24"/>
          <w:szCs w:val="24"/>
          <w:lang w:val="uk-UA"/>
        </w:rPr>
        <w:t>, 2023.</w:t>
      </w:r>
    </w:p>
    <w:p w14:paraId="09FD791C" w14:textId="4F98ACD3" w:rsidR="00F3415F" w:rsidRPr="00F3415F" w:rsidRDefault="00952BDF" w:rsidP="00F3415F">
      <w:pPr>
        <w:suppressAutoHyphens w:val="0"/>
        <w:spacing w:line="240" w:lineRule="auto"/>
        <w:ind w:leftChars="0" w:left="0" w:right="-157" w:firstLineChars="0" w:hanging="2"/>
        <w:outlineLvl w:val="9"/>
        <w:rPr>
          <w:sz w:val="24"/>
          <w:szCs w:val="24"/>
          <w:lang w:val="uk-UA"/>
        </w:rPr>
      </w:pPr>
      <w:r>
        <w:rPr>
          <w:sz w:val="24"/>
          <w:szCs w:val="24"/>
          <w:lang w:val="uk-UA"/>
        </w:rPr>
        <w:t>5</w:t>
      </w:r>
      <w:r w:rsidR="00F3415F">
        <w:rPr>
          <w:sz w:val="24"/>
          <w:szCs w:val="24"/>
          <w:lang w:val="uk-UA"/>
        </w:rPr>
        <w:t>.</w:t>
      </w:r>
      <w:r>
        <w:rPr>
          <w:sz w:val="24"/>
          <w:szCs w:val="24"/>
          <w:lang w:val="uk-UA"/>
        </w:rPr>
        <w:t xml:space="preserve">        </w:t>
      </w:r>
      <w:r w:rsidR="00F3415F" w:rsidRPr="00F3415F">
        <w:rPr>
          <w:sz w:val="24"/>
          <w:szCs w:val="24"/>
          <w:lang w:val="uk-UA"/>
        </w:rPr>
        <w:t xml:space="preserve">Пропедевтична педіатрія /За ред. акад. НАМН, проф. В. Г. Майданника - Вінниця: Нова книга, 2018 . </w:t>
      </w:r>
    </w:p>
    <w:p w14:paraId="5C1BEEBA" w14:textId="699E3E0C" w:rsidR="00F3415F" w:rsidRPr="00F3415F" w:rsidRDefault="00952BDF" w:rsidP="00F3415F">
      <w:pPr>
        <w:suppressAutoHyphens w:val="0"/>
        <w:spacing w:line="240" w:lineRule="auto"/>
        <w:ind w:leftChars="0" w:left="0" w:right="-157" w:firstLineChars="0" w:hanging="2"/>
        <w:outlineLvl w:val="9"/>
        <w:rPr>
          <w:sz w:val="24"/>
          <w:szCs w:val="24"/>
          <w:lang w:val="uk-UA"/>
        </w:rPr>
      </w:pPr>
      <w:r>
        <w:rPr>
          <w:sz w:val="24"/>
          <w:szCs w:val="24"/>
          <w:lang w:val="uk-UA"/>
        </w:rPr>
        <w:t>6</w:t>
      </w:r>
      <w:r w:rsidR="00F3415F">
        <w:rPr>
          <w:sz w:val="24"/>
          <w:szCs w:val="24"/>
          <w:lang w:val="uk-UA"/>
        </w:rPr>
        <w:t>.</w:t>
      </w:r>
      <w:r>
        <w:rPr>
          <w:sz w:val="24"/>
          <w:szCs w:val="24"/>
          <w:lang w:val="uk-UA"/>
        </w:rPr>
        <w:t xml:space="preserve">        </w:t>
      </w:r>
      <w:r w:rsidR="00F3415F" w:rsidRPr="00F3415F">
        <w:rPr>
          <w:sz w:val="24"/>
          <w:szCs w:val="24"/>
          <w:lang w:val="uk-UA"/>
        </w:rPr>
        <w:t>Капітан Т.В. Пропедевтика дитячих хвороб з доглядом за дітьми.  -Вінниця: ДП ДКФ, 20</w:t>
      </w:r>
      <w:r w:rsidR="00F3415F">
        <w:rPr>
          <w:sz w:val="24"/>
          <w:szCs w:val="24"/>
          <w:lang w:val="uk-UA"/>
        </w:rPr>
        <w:t>18</w:t>
      </w:r>
      <w:r w:rsidR="00F3415F" w:rsidRPr="00F3415F">
        <w:rPr>
          <w:sz w:val="24"/>
          <w:szCs w:val="24"/>
          <w:lang w:val="uk-UA"/>
        </w:rPr>
        <w:t>.</w:t>
      </w:r>
    </w:p>
    <w:p w14:paraId="280860DB" w14:textId="77777777" w:rsidR="00F3415F" w:rsidRPr="006D06E1" w:rsidRDefault="00F3415F" w:rsidP="00F3415F">
      <w:pPr>
        <w:tabs>
          <w:tab w:val="left" w:pos="720"/>
        </w:tabs>
        <w:spacing w:line="240" w:lineRule="auto"/>
        <w:ind w:leftChars="0" w:left="0" w:firstLineChars="0" w:firstLine="0"/>
        <w:jc w:val="both"/>
        <w:rPr>
          <w:color w:val="000000"/>
          <w:sz w:val="24"/>
          <w:szCs w:val="24"/>
          <w:lang w:val="en-US"/>
        </w:rPr>
      </w:pPr>
    </w:p>
    <w:p w14:paraId="5A7E321B" w14:textId="77777777" w:rsidR="007E30B0" w:rsidRPr="006D06E1" w:rsidRDefault="007E30B0" w:rsidP="007E30B0">
      <w:pPr>
        <w:tabs>
          <w:tab w:val="left" w:pos="720"/>
        </w:tabs>
        <w:spacing w:line="240" w:lineRule="auto"/>
        <w:ind w:leftChars="0" w:left="2" w:hanging="2"/>
        <w:jc w:val="both"/>
        <w:rPr>
          <w:color w:val="000000"/>
          <w:sz w:val="24"/>
          <w:szCs w:val="24"/>
          <w:lang w:val="en-US"/>
        </w:rPr>
      </w:pPr>
    </w:p>
    <w:p w14:paraId="36551EC9" w14:textId="77777777" w:rsidR="007E30B0" w:rsidRDefault="007E30B0" w:rsidP="007E30B0">
      <w:pPr>
        <w:tabs>
          <w:tab w:val="left" w:pos="720"/>
        </w:tabs>
        <w:spacing w:line="240" w:lineRule="auto"/>
        <w:ind w:leftChars="0" w:left="2" w:hanging="2"/>
        <w:jc w:val="both"/>
        <w:rPr>
          <w:color w:val="000000"/>
          <w:sz w:val="24"/>
          <w:szCs w:val="24"/>
        </w:rPr>
      </w:pPr>
      <w:r>
        <w:rPr>
          <w:color w:val="000000"/>
          <w:sz w:val="24"/>
          <w:szCs w:val="24"/>
        </w:rPr>
        <w:t>Додаткова</w:t>
      </w:r>
    </w:p>
    <w:p w14:paraId="351E8806" w14:textId="3B2161B1" w:rsidR="006D06E1" w:rsidRPr="006D06E1" w:rsidRDefault="006D06E1" w:rsidP="007E30B0">
      <w:pPr>
        <w:tabs>
          <w:tab w:val="left" w:pos="720"/>
        </w:tabs>
        <w:spacing w:line="240" w:lineRule="auto"/>
        <w:ind w:leftChars="0" w:left="2" w:hanging="2"/>
        <w:jc w:val="both"/>
        <w:rPr>
          <w:color w:val="000000"/>
          <w:sz w:val="24"/>
          <w:szCs w:val="24"/>
          <w:lang w:val="uk-UA"/>
        </w:rPr>
      </w:pPr>
      <w:r>
        <w:rPr>
          <w:color w:val="000000"/>
          <w:sz w:val="24"/>
          <w:szCs w:val="24"/>
          <w:lang w:val="uk-UA"/>
        </w:rPr>
        <w:t>1.Репродуктивне здоров՚я та планування сім՚ї / В.Б. Самойленко, Г.Г.Рой, В.В. Мисік. Київ, Медицина, 2018.</w:t>
      </w:r>
    </w:p>
    <w:p w14:paraId="16A47DFB" w14:textId="42413670" w:rsidR="009D3D07" w:rsidRPr="009D3D07" w:rsidRDefault="006D06E1" w:rsidP="00C76178">
      <w:pPr>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uppressAutoHyphens w:val="0"/>
        <w:spacing w:line="240" w:lineRule="auto"/>
        <w:ind w:leftChars="0" w:left="1" w:firstLineChars="0" w:hanging="3"/>
        <w:jc w:val="both"/>
        <w:outlineLvl w:val="9"/>
        <w:rPr>
          <w:position w:val="0"/>
          <w:sz w:val="24"/>
          <w:szCs w:val="24"/>
          <w:lang w:val="uk-UA" w:eastAsia="uk-UA"/>
        </w:rPr>
      </w:pPr>
      <w:r>
        <w:rPr>
          <w:color w:val="000000"/>
          <w:position w:val="0"/>
          <w:sz w:val="24"/>
          <w:szCs w:val="24"/>
          <w:lang w:val="uk-UA" w:eastAsia="uk-UA"/>
        </w:rPr>
        <w:t>2</w:t>
      </w:r>
      <w:r w:rsidR="009D3D07" w:rsidRPr="009D3D07">
        <w:rPr>
          <w:color w:val="000000"/>
          <w:position w:val="0"/>
          <w:sz w:val="24"/>
          <w:szCs w:val="24"/>
          <w:lang w:val="uk-UA" w:eastAsia="uk-UA"/>
        </w:rPr>
        <w:t xml:space="preserve">.Shruti Marwaha, Joshua W. Knowles &amp; Euan A. A guide for the diagnosis of rare and undiagnosed disease: beyond the exome. Genome Medicine. (2022) 14:23 </w:t>
      </w:r>
      <w:hyperlink r:id="rId7" w:history="1">
        <w:r w:rsidR="009D3D07" w:rsidRPr="009D3D07">
          <w:rPr>
            <w:color w:val="0000FF"/>
            <w:position w:val="0"/>
            <w:sz w:val="24"/>
            <w:szCs w:val="24"/>
            <w:u w:val="single"/>
            <w:lang w:val="uk-UA" w:eastAsia="uk-UA"/>
          </w:rPr>
          <w:t>https://doi.org/10.1186/s13073-022-01026-w</w:t>
        </w:r>
      </w:hyperlink>
    </w:p>
    <w:p w14:paraId="3F81C965" w14:textId="5077FBE7" w:rsidR="009D3D07" w:rsidRPr="00C76178" w:rsidRDefault="006D06E1" w:rsidP="00C76178">
      <w:pPr>
        <w:suppressAutoHyphens w:val="0"/>
        <w:spacing w:after="160" w:line="240" w:lineRule="auto"/>
        <w:ind w:leftChars="0" w:left="0" w:firstLineChars="0" w:firstLine="0"/>
        <w:jc w:val="both"/>
        <w:outlineLvl w:val="9"/>
        <w:rPr>
          <w:color w:val="000000"/>
          <w:position w:val="0"/>
          <w:sz w:val="24"/>
          <w:szCs w:val="24"/>
          <w:shd w:val="clear" w:color="auto" w:fill="FFFFFF"/>
          <w:lang w:val="uk-UA" w:eastAsia="uk-UA"/>
        </w:rPr>
      </w:pPr>
      <w:r>
        <w:rPr>
          <w:color w:val="000000"/>
          <w:position w:val="0"/>
          <w:sz w:val="24"/>
          <w:szCs w:val="24"/>
          <w:shd w:val="clear" w:color="auto" w:fill="FFFFFF"/>
          <w:lang w:val="uk-UA" w:eastAsia="uk-UA"/>
        </w:rPr>
        <w:t>3</w:t>
      </w:r>
      <w:r w:rsidR="009D3D07" w:rsidRPr="009D3D07">
        <w:rPr>
          <w:color w:val="000000"/>
          <w:position w:val="0"/>
          <w:sz w:val="24"/>
          <w:szCs w:val="24"/>
          <w:shd w:val="clear" w:color="auto" w:fill="FFFFFF"/>
          <w:lang w:val="uk-UA" w:eastAsia="uk-UA"/>
        </w:rPr>
        <w:t>. Pavan S., Rommel K., Mateo Marquina M.E., et al. Clinical Practice Guidelines for Rare Diseases. The Orphanet Database. PLoS One. 2017;12(1):e0170365. Published 2017 Jan 18. DOI:10.1371/journal. pone.0170365.</w:t>
      </w:r>
    </w:p>
    <w:p w14:paraId="784D04E1" w14:textId="0EB7B09A" w:rsidR="00C76178" w:rsidRPr="00C76178" w:rsidRDefault="006D06E1" w:rsidP="00C76178">
      <w:pPr>
        <w:shd w:val="clear" w:color="auto" w:fill="FFFFFF"/>
        <w:suppressAutoHyphens w:val="0"/>
        <w:spacing w:line="240" w:lineRule="auto"/>
        <w:ind w:leftChars="0" w:left="0" w:firstLineChars="0" w:firstLine="0"/>
        <w:jc w:val="both"/>
        <w:outlineLvl w:val="9"/>
        <w:rPr>
          <w:color w:val="000000"/>
          <w:position w:val="0"/>
          <w:sz w:val="24"/>
          <w:szCs w:val="24"/>
          <w:lang w:val="uk-UA" w:eastAsia="uk-UA"/>
        </w:rPr>
      </w:pPr>
      <w:r>
        <w:rPr>
          <w:color w:val="000000"/>
          <w:position w:val="0"/>
          <w:sz w:val="24"/>
          <w:szCs w:val="24"/>
          <w:lang w:val="uk-UA" w:eastAsia="uk-UA"/>
        </w:rPr>
        <w:t>4</w:t>
      </w:r>
      <w:r w:rsidR="00C76178" w:rsidRPr="00C76178">
        <w:rPr>
          <w:color w:val="000000"/>
          <w:position w:val="0"/>
          <w:sz w:val="24"/>
          <w:szCs w:val="24"/>
          <w:lang w:val="uk-UA" w:eastAsia="uk-UA"/>
        </w:rPr>
        <w:t>. Піддячий, М. І. Ключові компетентності старшокласників: організація здорового способу життя. Науковий часопис НПУ імені М.П. Драгоманова. 2020. Випуск 3 К. С. 315-319.</w:t>
      </w:r>
    </w:p>
    <w:p w14:paraId="3DC12F63" w14:textId="4014CFD3" w:rsidR="00C76178" w:rsidRPr="00C76178" w:rsidRDefault="006D06E1" w:rsidP="00C76178">
      <w:pPr>
        <w:shd w:val="clear" w:color="auto" w:fill="FFFFFF"/>
        <w:suppressAutoHyphens w:val="0"/>
        <w:spacing w:line="240" w:lineRule="auto"/>
        <w:ind w:leftChars="0" w:left="0" w:firstLineChars="0" w:firstLine="0"/>
        <w:jc w:val="both"/>
        <w:outlineLvl w:val="9"/>
        <w:rPr>
          <w:color w:val="000000"/>
          <w:position w:val="0"/>
          <w:sz w:val="24"/>
          <w:szCs w:val="24"/>
          <w:lang w:val="uk-UA" w:eastAsia="uk-UA"/>
        </w:rPr>
      </w:pPr>
      <w:r>
        <w:rPr>
          <w:color w:val="000000"/>
          <w:position w:val="0"/>
          <w:sz w:val="24"/>
          <w:szCs w:val="24"/>
          <w:lang w:val="uk-UA" w:eastAsia="uk-UA"/>
        </w:rPr>
        <w:t>5</w:t>
      </w:r>
      <w:r w:rsidR="00C76178" w:rsidRPr="00C76178">
        <w:rPr>
          <w:color w:val="000000"/>
          <w:position w:val="0"/>
          <w:sz w:val="24"/>
          <w:szCs w:val="24"/>
          <w:lang w:val="uk-UA" w:eastAsia="uk-UA"/>
        </w:rPr>
        <w:t>.    Шепітько, В. І., Борута, Н. В., &amp; Стецук, Є. В. (2020). Мотивацiя молодi до здорового способу життя в сучасних умовах. The IV th International scientific and practical conference «Integration of scientific bases into practice» (October 12-16, 2020). Stockholm, Sweden 2020. С. 335-337.</w:t>
      </w:r>
    </w:p>
    <w:p w14:paraId="3743C859" w14:textId="2F8EF17C" w:rsidR="00C76178" w:rsidRPr="00C76178" w:rsidRDefault="006D06E1" w:rsidP="00C76178">
      <w:pPr>
        <w:shd w:val="clear" w:color="auto" w:fill="FFFFFF"/>
        <w:suppressAutoHyphens w:val="0"/>
        <w:spacing w:line="240" w:lineRule="auto"/>
        <w:ind w:leftChars="0" w:left="1" w:firstLineChars="0" w:hanging="3"/>
        <w:jc w:val="both"/>
        <w:outlineLvl w:val="9"/>
        <w:rPr>
          <w:color w:val="000000"/>
          <w:position w:val="0"/>
          <w:sz w:val="24"/>
          <w:szCs w:val="24"/>
          <w:lang w:val="uk-UA" w:eastAsia="uk-UA"/>
        </w:rPr>
      </w:pPr>
      <w:r>
        <w:rPr>
          <w:color w:val="000000"/>
          <w:position w:val="0"/>
          <w:sz w:val="24"/>
          <w:szCs w:val="24"/>
          <w:lang w:val="uk-UA" w:eastAsia="uk-UA"/>
        </w:rPr>
        <w:lastRenderedPageBreak/>
        <w:t>6</w:t>
      </w:r>
      <w:r w:rsidR="00C76178" w:rsidRPr="00C76178">
        <w:rPr>
          <w:color w:val="000000"/>
          <w:position w:val="0"/>
          <w:sz w:val="24"/>
          <w:szCs w:val="24"/>
          <w:lang w:val="uk-UA" w:eastAsia="uk-UA"/>
        </w:rPr>
        <w:t>. Устінов О.В. Профілактичні медичні огляди школярів: особливості проведення.  Посилання: (</w:t>
      </w:r>
      <w:hyperlink r:id="rId8" w:tgtFrame="_blank" w:history="1">
        <w:r w:rsidR="00C76178" w:rsidRPr="00C76178">
          <w:rPr>
            <w:color w:val="0563C1"/>
            <w:position w:val="0"/>
            <w:sz w:val="24"/>
            <w:szCs w:val="24"/>
            <w:u w:val="single"/>
            <w:lang w:val="uk-UA" w:eastAsia="uk-UA"/>
          </w:rPr>
          <w:t>www.umj.com.ua/uk/publikatsia-64470-profilaktichni-medichni-oglyadi-shkolyariv-osoblivosti-provedennya</w:t>
        </w:r>
      </w:hyperlink>
    </w:p>
    <w:p w14:paraId="451B5911" w14:textId="4CC89423" w:rsidR="00C76178" w:rsidRDefault="006D06E1" w:rsidP="00C76178">
      <w:pPr>
        <w:shd w:val="clear" w:color="auto" w:fill="FFFFFF"/>
        <w:suppressAutoHyphens w:val="0"/>
        <w:spacing w:line="300" w:lineRule="atLeast"/>
        <w:ind w:leftChars="0" w:left="1" w:firstLineChars="0" w:hanging="3"/>
        <w:textAlignment w:val="baseline"/>
        <w:rPr>
          <w:color w:val="333333"/>
          <w:kern w:val="36"/>
          <w:position w:val="0"/>
          <w:sz w:val="24"/>
          <w:szCs w:val="24"/>
          <w:lang w:val="uk-UA" w:eastAsia="uk-UA"/>
        </w:rPr>
      </w:pPr>
      <w:r>
        <w:rPr>
          <w:color w:val="333333"/>
          <w:kern w:val="36"/>
          <w:position w:val="0"/>
          <w:sz w:val="24"/>
          <w:szCs w:val="24"/>
          <w:lang w:val="uk-UA" w:eastAsia="uk-UA"/>
        </w:rPr>
        <w:t>7</w:t>
      </w:r>
      <w:r w:rsidR="00C76178" w:rsidRPr="00C76178">
        <w:rPr>
          <w:color w:val="333333"/>
          <w:kern w:val="36"/>
          <w:position w:val="0"/>
          <w:sz w:val="24"/>
          <w:szCs w:val="24"/>
          <w:lang w:val="uk-UA" w:eastAsia="uk-UA"/>
        </w:rPr>
        <w:t>. Педіатрія з курсом інфекційних хвороб: підручник / Л.В. Беш, В.I. Бельдій, Л.П. Дедишин та ін. — 9-е видання, 2023</w:t>
      </w:r>
      <w:r w:rsidR="00C76178">
        <w:rPr>
          <w:color w:val="333333"/>
          <w:kern w:val="36"/>
          <w:position w:val="0"/>
          <w:sz w:val="24"/>
          <w:szCs w:val="24"/>
          <w:lang w:val="uk-UA" w:eastAsia="uk-UA"/>
        </w:rPr>
        <w:t>.</w:t>
      </w:r>
    </w:p>
    <w:p w14:paraId="2C40A756" w14:textId="3F9D8916" w:rsidR="00102523" w:rsidRDefault="006D06E1" w:rsidP="00C76178">
      <w:pPr>
        <w:shd w:val="clear" w:color="auto" w:fill="FFFFFF"/>
        <w:suppressAutoHyphens w:val="0"/>
        <w:spacing w:line="300" w:lineRule="atLeast"/>
        <w:ind w:leftChars="0" w:left="1" w:firstLineChars="0" w:hanging="3"/>
        <w:textAlignment w:val="baseline"/>
        <w:rPr>
          <w:color w:val="333333"/>
          <w:kern w:val="36"/>
          <w:position w:val="0"/>
          <w:sz w:val="24"/>
          <w:szCs w:val="24"/>
          <w:lang w:val="uk-UA" w:eastAsia="uk-UA"/>
        </w:rPr>
      </w:pPr>
      <w:r>
        <w:rPr>
          <w:color w:val="333333"/>
          <w:kern w:val="36"/>
          <w:position w:val="0"/>
          <w:sz w:val="24"/>
          <w:szCs w:val="24"/>
          <w:lang w:val="uk-UA" w:eastAsia="uk-UA"/>
        </w:rPr>
        <w:t>8.</w:t>
      </w:r>
      <w:r w:rsidR="00102523">
        <w:rPr>
          <w:color w:val="333333"/>
          <w:kern w:val="36"/>
          <w:position w:val="0"/>
          <w:sz w:val="24"/>
          <w:szCs w:val="24"/>
          <w:lang w:val="uk-UA" w:eastAsia="uk-UA"/>
        </w:rPr>
        <w:t xml:space="preserve"> Основи імунології: переклад 6-го видання / Абул К. Абас, Ендрю Р. Ліхтман, Шив Пілл.</w:t>
      </w:r>
      <w:r>
        <w:rPr>
          <w:color w:val="333333"/>
          <w:kern w:val="36"/>
          <w:position w:val="0"/>
          <w:sz w:val="24"/>
          <w:szCs w:val="24"/>
          <w:lang w:val="uk-UA" w:eastAsia="uk-UA"/>
        </w:rPr>
        <w:t xml:space="preserve"> Київ,</w:t>
      </w:r>
      <w:r w:rsidR="00102523">
        <w:rPr>
          <w:color w:val="333333"/>
          <w:kern w:val="36"/>
          <w:position w:val="0"/>
          <w:sz w:val="24"/>
          <w:szCs w:val="24"/>
          <w:lang w:val="uk-UA" w:eastAsia="uk-UA"/>
        </w:rPr>
        <w:t xml:space="preserve"> Медицина, 2020.</w:t>
      </w:r>
    </w:p>
    <w:p w14:paraId="4BA5F2D6" w14:textId="3FA4C6A6" w:rsidR="006D06E1" w:rsidRPr="00C76178" w:rsidRDefault="006D06E1" w:rsidP="00C76178">
      <w:pPr>
        <w:shd w:val="clear" w:color="auto" w:fill="FFFFFF"/>
        <w:suppressAutoHyphens w:val="0"/>
        <w:spacing w:line="300" w:lineRule="atLeast"/>
        <w:ind w:leftChars="0" w:left="1" w:firstLineChars="0" w:hanging="3"/>
        <w:textAlignment w:val="baseline"/>
        <w:rPr>
          <w:color w:val="333333"/>
          <w:kern w:val="36"/>
          <w:position w:val="0"/>
          <w:sz w:val="24"/>
          <w:szCs w:val="24"/>
          <w:lang w:val="uk-UA" w:eastAsia="uk-UA"/>
        </w:rPr>
      </w:pPr>
      <w:r>
        <w:rPr>
          <w:color w:val="333333"/>
          <w:kern w:val="36"/>
          <w:position w:val="0"/>
          <w:sz w:val="24"/>
          <w:szCs w:val="24"/>
          <w:lang w:val="uk-UA" w:eastAsia="uk-UA"/>
        </w:rPr>
        <w:t>9. Імунопрофілактика інфекційних хвороб / Л.І. Чернишова, Ф.І. Лапій, А.П. Волоха. Київ, Медицина, 2022.</w:t>
      </w:r>
    </w:p>
    <w:p w14:paraId="4534CA73" w14:textId="14EC4797" w:rsidR="00C76178" w:rsidRPr="00C76178" w:rsidRDefault="00C76178" w:rsidP="00C76178">
      <w:pPr>
        <w:shd w:val="clear" w:color="auto" w:fill="FFFFFF"/>
        <w:suppressAutoHyphens w:val="0"/>
        <w:spacing w:line="240" w:lineRule="auto"/>
        <w:ind w:leftChars="0" w:left="0" w:firstLineChars="0" w:firstLine="0"/>
        <w:outlineLvl w:val="9"/>
        <w:rPr>
          <w:color w:val="000000"/>
          <w:position w:val="0"/>
          <w:sz w:val="24"/>
          <w:szCs w:val="24"/>
          <w:lang w:val="uk-UA" w:eastAsia="uk-UA"/>
        </w:rPr>
      </w:pPr>
      <w:r w:rsidRPr="00C76178">
        <w:rPr>
          <w:color w:val="000000"/>
          <w:position w:val="0"/>
          <w:sz w:val="24"/>
          <w:szCs w:val="24"/>
          <w:lang w:val="uk-UA" w:eastAsia="uk-UA"/>
        </w:rPr>
        <w:t> </w:t>
      </w:r>
    </w:p>
    <w:p w14:paraId="15477F7D" w14:textId="1930082D" w:rsidR="00C76178" w:rsidRDefault="006D06E1" w:rsidP="00C76178">
      <w:pPr>
        <w:pStyle w:val="a4"/>
        <w:shd w:val="clear" w:color="auto" w:fill="FFFFFF"/>
        <w:suppressAutoHyphens w:val="0"/>
        <w:spacing w:line="360" w:lineRule="atLeast"/>
        <w:ind w:leftChars="0" w:left="0" w:firstLineChars="0" w:firstLine="0"/>
        <w:rPr>
          <w:kern w:val="36"/>
          <w:position w:val="0"/>
          <w:sz w:val="24"/>
          <w:szCs w:val="24"/>
          <w:lang w:val="uk-UA" w:eastAsia="uk-UA"/>
        </w:rPr>
      </w:pPr>
      <w:r>
        <w:rPr>
          <w:color w:val="222222"/>
          <w:kern w:val="36"/>
          <w:position w:val="0"/>
          <w:sz w:val="24"/>
          <w:szCs w:val="24"/>
          <w:lang w:val="uk-UA" w:eastAsia="uk-UA"/>
        </w:rPr>
        <w:t>10</w:t>
      </w:r>
      <w:r w:rsidR="00C76178">
        <w:rPr>
          <w:color w:val="222222"/>
          <w:kern w:val="36"/>
          <w:position w:val="0"/>
          <w:sz w:val="24"/>
          <w:szCs w:val="24"/>
          <w:lang w:val="uk-UA" w:eastAsia="uk-UA"/>
        </w:rPr>
        <w:t>.</w:t>
      </w:r>
      <w:r w:rsidR="00C76178" w:rsidRPr="00C76178">
        <w:rPr>
          <w:color w:val="222222"/>
          <w:kern w:val="36"/>
          <w:position w:val="0"/>
          <w:sz w:val="24"/>
          <w:szCs w:val="24"/>
          <w:lang w:val="uk-UA" w:eastAsia="uk-UA"/>
        </w:rPr>
        <w:t>Невідкладні стани в педіатричній практиці: підручник / </w:t>
      </w:r>
      <w:hyperlink r:id="rId9" w:tgtFrame="_blank" w:history="1">
        <w:r w:rsidR="00C76178" w:rsidRPr="00C76178">
          <w:rPr>
            <w:kern w:val="36"/>
            <w:position w:val="0"/>
            <w:sz w:val="24"/>
            <w:szCs w:val="24"/>
            <w:lang w:val="uk-UA" w:eastAsia="uk-UA"/>
          </w:rPr>
          <w:t>Фелікс Глумчер, </w:t>
        </w:r>
      </w:hyperlink>
      <w:hyperlink r:id="rId10" w:tgtFrame="_blank" w:history="1">
        <w:r w:rsidR="00C76178" w:rsidRPr="00C76178">
          <w:rPr>
            <w:kern w:val="36"/>
            <w:position w:val="0"/>
            <w:sz w:val="24"/>
            <w:szCs w:val="24"/>
            <w:lang w:val="uk-UA" w:eastAsia="uk-UA"/>
          </w:rPr>
          <w:t>Ю. Марушко, </w:t>
        </w:r>
      </w:hyperlink>
      <w:hyperlink r:id="rId11" w:tgtFrame="_blank" w:history="1">
        <w:r w:rsidR="00C76178" w:rsidRPr="00C76178">
          <w:rPr>
            <w:kern w:val="36"/>
            <w:position w:val="0"/>
            <w:sz w:val="24"/>
            <w:szCs w:val="24"/>
            <w:lang w:val="uk-UA" w:eastAsia="uk-UA"/>
          </w:rPr>
          <w:t>Г. Шеф</w:t>
        </w:r>
      </w:hyperlink>
      <w:r w:rsidR="00C76178" w:rsidRPr="00C76178">
        <w:rPr>
          <w:kern w:val="36"/>
          <w:position w:val="0"/>
          <w:sz w:val="24"/>
          <w:szCs w:val="24"/>
          <w:lang w:val="uk-UA" w:eastAsia="uk-UA"/>
        </w:rPr>
        <w:t> - 2 видання, 2020</w:t>
      </w:r>
      <w:r w:rsidR="00C76178">
        <w:rPr>
          <w:kern w:val="36"/>
          <w:position w:val="0"/>
          <w:sz w:val="24"/>
          <w:szCs w:val="24"/>
          <w:lang w:val="uk-UA" w:eastAsia="uk-UA"/>
        </w:rPr>
        <w:t>.</w:t>
      </w:r>
    </w:p>
    <w:p w14:paraId="47B4F094" w14:textId="00ED3FC1" w:rsidR="00C76178" w:rsidRDefault="006D06E1" w:rsidP="00C76178">
      <w:pPr>
        <w:pStyle w:val="docdata"/>
        <w:spacing w:before="0" w:beforeAutospacing="0" w:after="200" w:afterAutospacing="0"/>
        <w:ind w:hanging="2"/>
        <w:jc w:val="both"/>
      </w:pPr>
      <w:r>
        <w:rPr>
          <w:color w:val="000000"/>
        </w:rPr>
        <w:t>11</w:t>
      </w:r>
      <w:r w:rsidR="00C76178">
        <w:rPr>
          <w:color w:val="000000"/>
        </w:rPr>
        <w:t>. Харчування у педіатрії. Четверте видання. Патриція Квін Самур і Кейті Кнг. Львів, Медицина світу, 2013.</w:t>
      </w:r>
    </w:p>
    <w:p w14:paraId="037E31C4" w14:textId="08B9F723" w:rsidR="00C76178" w:rsidRDefault="00102523" w:rsidP="00C76178">
      <w:pPr>
        <w:pStyle w:val="a6"/>
        <w:spacing w:before="0" w:beforeAutospacing="0" w:after="200" w:afterAutospacing="0"/>
        <w:ind w:hanging="2"/>
        <w:jc w:val="both"/>
      </w:pPr>
      <w:r>
        <w:rPr>
          <w:color w:val="000000"/>
        </w:rPr>
        <w:t>1</w:t>
      </w:r>
      <w:r w:rsidR="006D06E1">
        <w:rPr>
          <w:color w:val="000000"/>
        </w:rPr>
        <w:t>2</w:t>
      </w:r>
      <w:r w:rsidR="00C76178">
        <w:rPr>
          <w:color w:val="000000"/>
        </w:rPr>
        <w:t>. Дієтологія. Харченко Н.В., Анохіна Г.А. Київ, 2012.</w:t>
      </w:r>
    </w:p>
    <w:p w14:paraId="2D2C611A" w14:textId="09714C13" w:rsidR="00C76178" w:rsidRDefault="00C76178" w:rsidP="00C76178">
      <w:pPr>
        <w:pStyle w:val="a6"/>
        <w:spacing w:before="0" w:beforeAutospacing="0" w:after="200" w:afterAutospacing="0"/>
        <w:ind w:hanging="2"/>
        <w:jc w:val="both"/>
      </w:pPr>
      <w:r>
        <w:rPr>
          <w:color w:val="000000"/>
        </w:rPr>
        <w:t>1</w:t>
      </w:r>
      <w:r w:rsidR="006D06E1">
        <w:rPr>
          <w:color w:val="000000"/>
        </w:rPr>
        <w:t>3</w:t>
      </w:r>
      <w:r>
        <w:rPr>
          <w:color w:val="000000"/>
        </w:rPr>
        <w:t>. Харчування дітей перших років життя. Клінічна настанова. Катілов О.В., Варзарь А.В., Бєлоусова О.Ю., Риков О.А., Ліщишина О.М. Вінниця. Нова книга, 2019.</w:t>
      </w:r>
    </w:p>
    <w:p w14:paraId="00C96FE0" w14:textId="77777777" w:rsidR="00C76178" w:rsidRPr="00C76178" w:rsidRDefault="00C76178" w:rsidP="00C76178">
      <w:pPr>
        <w:pStyle w:val="a4"/>
        <w:shd w:val="clear" w:color="auto" w:fill="FFFFFF"/>
        <w:suppressAutoHyphens w:val="0"/>
        <w:spacing w:line="360" w:lineRule="atLeast"/>
        <w:ind w:leftChars="0" w:left="0" w:firstLineChars="0" w:firstLine="0"/>
        <w:rPr>
          <w:kern w:val="36"/>
          <w:position w:val="0"/>
          <w:sz w:val="24"/>
          <w:szCs w:val="24"/>
          <w:lang w:val="uk-UA" w:eastAsia="uk-UA"/>
        </w:rPr>
      </w:pPr>
    </w:p>
    <w:p w14:paraId="79D26E9D" w14:textId="45525D8D" w:rsidR="007E30B0" w:rsidRDefault="007E30B0" w:rsidP="00DB230E">
      <w:pPr>
        <w:spacing w:line="240" w:lineRule="auto"/>
        <w:ind w:leftChars="0" w:left="0" w:firstLineChars="0" w:firstLine="0"/>
        <w:jc w:val="center"/>
        <w:rPr>
          <w:color w:val="FF0000"/>
          <w:sz w:val="24"/>
          <w:szCs w:val="24"/>
        </w:rPr>
      </w:pPr>
      <w:r>
        <w:rPr>
          <w:color w:val="000000"/>
          <w:sz w:val="24"/>
          <w:szCs w:val="24"/>
        </w:rPr>
        <w:t>Інформаційні ресурси</w:t>
      </w:r>
    </w:p>
    <w:p w14:paraId="2091E1D6" w14:textId="60829D1E" w:rsidR="009D3D07" w:rsidRPr="009D3D07" w:rsidRDefault="00692959" w:rsidP="009D3D07">
      <w:pPr>
        <w:suppressAutoHyphens w:val="0"/>
        <w:spacing w:line="240" w:lineRule="auto"/>
        <w:ind w:leftChars="0" w:left="0" w:firstLineChars="0" w:firstLine="0"/>
        <w:outlineLvl w:val="9"/>
        <w:rPr>
          <w:position w:val="0"/>
          <w:sz w:val="24"/>
          <w:szCs w:val="24"/>
          <w:lang w:val="uk-UA" w:eastAsia="uk-UA"/>
        </w:rPr>
      </w:pPr>
      <w:r w:rsidRPr="00C76178">
        <w:rPr>
          <w:color w:val="000000"/>
          <w:position w:val="0"/>
          <w:sz w:val="24"/>
          <w:szCs w:val="24"/>
          <w:lang w:val="uk-UA" w:eastAsia="uk-UA"/>
        </w:rPr>
        <w:t>1</w:t>
      </w:r>
      <w:r w:rsidR="009D3D07" w:rsidRPr="009D3D07">
        <w:rPr>
          <w:color w:val="000000"/>
          <w:position w:val="0"/>
          <w:sz w:val="24"/>
          <w:szCs w:val="24"/>
          <w:lang w:val="uk-UA" w:eastAsia="uk-UA"/>
        </w:rPr>
        <w:t xml:space="preserve">. Наказ МОЗ України </w:t>
      </w:r>
      <w:r w:rsidR="009D3D07" w:rsidRPr="009D3D07">
        <w:rPr>
          <w:color w:val="333333"/>
          <w:position w:val="0"/>
          <w:sz w:val="24"/>
          <w:szCs w:val="24"/>
          <w:shd w:val="clear" w:color="auto" w:fill="FFFFFF"/>
          <w:lang w:val="uk-UA" w:eastAsia="uk-UA"/>
        </w:rPr>
        <w:t>№ 588</w:t>
      </w:r>
      <w:r w:rsidR="009D3D07" w:rsidRPr="009D3D07">
        <w:rPr>
          <w:color w:val="000000"/>
          <w:position w:val="0"/>
          <w:sz w:val="24"/>
          <w:szCs w:val="24"/>
          <w:lang w:val="uk-UA" w:eastAsia="uk-UA"/>
        </w:rPr>
        <w:t> від 29.03.2023 «</w:t>
      </w:r>
      <w:r w:rsidR="009D3D07" w:rsidRPr="009D3D07">
        <w:rPr>
          <w:color w:val="333333"/>
          <w:position w:val="0"/>
          <w:sz w:val="24"/>
          <w:szCs w:val="24"/>
          <w:lang w:val="uk-UA" w:eastAsia="uk-UA"/>
        </w:rPr>
        <w:t>Про впровадження розширеного неонатального скринінгу в Україні»</w:t>
      </w:r>
    </w:p>
    <w:p w14:paraId="17919720" w14:textId="77777777" w:rsidR="009D3D07" w:rsidRPr="009D3D07" w:rsidRDefault="00535305" w:rsidP="009D3D07">
      <w:pPr>
        <w:suppressAutoHyphens w:val="0"/>
        <w:spacing w:line="240" w:lineRule="auto"/>
        <w:ind w:leftChars="0" w:left="0" w:firstLineChars="0" w:firstLine="0"/>
        <w:outlineLvl w:val="9"/>
        <w:rPr>
          <w:position w:val="0"/>
          <w:sz w:val="24"/>
          <w:szCs w:val="24"/>
          <w:lang w:val="uk-UA" w:eastAsia="uk-UA"/>
        </w:rPr>
      </w:pPr>
      <w:hyperlink r:id="rId12" w:anchor="Text" w:history="1">
        <w:r w:rsidR="009D3D07" w:rsidRPr="009D3D07">
          <w:rPr>
            <w:color w:val="0563C1"/>
            <w:position w:val="0"/>
            <w:sz w:val="24"/>
            <w:szCs w:val="24"/>
            <w:u w:val="single"/>
            <w:lang w:val="uk-UA" w:eastAsia="uk-UA"/>
          </w:rPr>
          <w:t>https://zakon.rada.gov.ua/rada/show/v0588282-23#Text</w:t>
        </w:r>
      </w:hyperlink>
    </w:p>
    <w:p w14:paraId="475F6BEF" w14:textId="77777777" w:rsidR="009D3D07" w:rsidRPr="009D3D07" w:rsidRDefault="009D3D07" w:rsidP="009D3D07">
      <w:pPr>
        <w:suppressAutoHyphens w:val="0"/>
        <w:spacing w:line="240" w:lineRule="auto"/>
        <w:ind w:leftChars="0" w:left="0" w:firstLineChars="0" w:firstLine="0"/>
        <w:outlineLvl w:val="9"/>
        <w:rPr>
          <w:position w:val="0"/>
          <w:sz w:val="24"/>
          <w:szCs w:val="24"/>
          <w:lang w:val="uk-UA" w:eastAsia="uk-UA"/>
        </w:rPr>
      </w:pPr>
      <w:r w:rsidRPr="009D3D07">
        <w:rPr>
          <w:position w:val="0"/>
          <w:sz w:val="24"/>
          <w:szCs w:val="24"/>
          <w:lang w:val="uk-UA" w:eastAsia="uk-UA"/>
        </w:rPr>
        <w:t> </w:t>
      </w:r>
    </w:p>
    <w:p w14:paraId="32BC8A57" w14:textId="5C721085" w:rsidR="009D3D07" w:rsidRPr="009D3D07" w:rsidRDefault="00692959" w:rsidP="009D3D07">
      <w:pPr>
        <w:suppressAutoHyphens w:val="0"/>
        <w:spacing w:after="160" w:line="240" w:lineRule="auto"/>
        <w:ind w:leftChars="0" w:left="1" w:firstLineChars="0" w:hanging="3"/>
        <w:outlineLvl w:val="9"/>
        <w:rPr>
          <w:position w:val="0"/>
          <w:sz w:val="24"/>
          <w:szCs w:val="24"/>
          <w:lang w:val="uk-UA" w:eastAsia="uk-UA"/>
        </w:rPr>
      </w:pPr>
      <w:r w:rsidRPr="00C76178">
        <w:rPr>
          <w:color w:val="000000"/>
          <w:position w:val="0"/>
          <w:sz w:val="24"/>
          <w:szCs w:val="24"/>
          <w:lang w:val="uk-UA" w:eastAsia="uk-UA"/>
        </w:rPr>
        <w:t>2</w:t>
      </w:r>
      <w:r w:rsidR="009D3D07" w:rsidRPr="009D3D07">
        <w:rPr>
          <w:color w:val="000000"/>
          <w:position w:val="0"/>
          <w:sz w:val="24"/>
          <w:szCs w:val="24"/>
          <w:lang w:val="uk-UA" w:eastAsia="uk-UA"/>
        </w:rPr>
        <w:t>.</w:t>
      </w:r>
      <w:r w:rsidR="009D3D07" w:rsidRPr="009D3D07">
        <w:rPr>
          <w:color w:val="0563C1"/>
          <w:position w:val="0"/>
          <w:sz w:val="24"/>
          <w:szCs w:val="24"/>
          <w:u w:val="single"/>
          <w:lang w:val="uk-UA" w:eastAsia="uk-UA"/>
        </w:rPr>
        <w:t> </w:t>
      </w:r>
      <w:r w:rsidR="009D3D07" w:rsidRPr="009D3D07">
        <w:rPr>
          <w:color w:val="000000"/>
          <w:position w:val="0"/>
          <w:sz w:val="24"/>
          <w:szCs w:val="24"/>
          <w:lang w:val="uk-UA" w:eastAsia="uk-UA"/>
        </w:rPr>
        <w:t>Наказ МОЗ України № 2142 від 01.10.2021 «</w:t>
      </w:r>
      <w:r w:rsidR="009D3D07" w:rsidRPr="009D3D07">
        <w:rPr>
          <w:color w:val="333333"/>
          <w:position w:val="0"/>
          <w:sz w:val="24"/>
          <w:szCs w:val="24"/>
          <w:lang w:val="uk-UA" w:eastAsia="uk-UA"/>
        </w:rPr>
        <w:t>Про забезпечення розширеного неонатального скринінгу в Україні</w:t>
      </w:r>
      <w:r w:rsidR="009D3D07" w:rsidRPr="009D3D07">
        <w:rPr>
          <w:b/>
          <w:bCs/>
          <w:color w:val="333333"/>
          <w:position w:val="0"/>
          <w:sz w:val="24"/>
          <w:szCs w:val="24"/>
          <w:lang w:val="uk-UA" w:eastAsia="uk-UA"/>
        </w:rPr>
        <w:t>»</w:t>
      </w:r>
    </w:p>
    <w:p w14:paraId="75B479AD" w14:textId="77777777" w:rsidR="009D3D07" w:rsidRPr="00C76178" w:rsidRDefault="009D3D07" w:rsidP="009D3D07">
      <w:pPr>
        <w:spacing w:line="240" w:lineRule="auto"/>
        <w:ind w:leftChars="0" w:left="2" w:hanging="2"/>
        <w:jc w:val="both"/>
        <w:rPr>
          <w:color w:val="000000"/>
          <w:sz w:val="24"/>
          <w:szCs w:val="24"/>
        </w:rPr>
      </w:pPr>
    </w:p>
    <w:p w14:paraId="03C8B1AF" w14:textId="4665DE3C" w:rsidR="007E30B0" w:rsidRPr="00C76178" w:rsidRDefault="00692959" w:rsidP="00692959">
      <w:pPr>
        <w:spacing w:line="240" w:lineRule="auto"/>
        <w:ind w:leftChars="0" w:left="0" w:firstLineChars="0" w:hanging="2"/>
        <w:rPr>
          <w:color w:val="000000"/>
          <w:sz w:val="24"/>
          <w:szCs w:val="24"/>
        </w:rPr>
      </w:pPr>
      <w:r w:rsidRPr="00C76178">
        <w:rPr>
          <w:color w:val="000000"/>
          <w:sz w:val="24"/>
          <w:szCs w:val="24"/>
          <w:lang w:val="uk-UA"/>
        </w:rPr>
        <w:t>3.</w:t>
      </w:r>
      <w:r w:rsidR="007E30B0" w:rsidRPr="00C76178">
        <w:rPr>
          <w:color w:val="000000"/>
          <w:sz w:val="24"/>
          <w:szCs w:val="24"/>
        </w:rPr>
        <w:t xml:space="preserve">Наказ МОЗ №149 від 20.03.2008 «Клінічний протокол медичного догляду за здоровою дитиною віком до 3 років» </w:t>
      </w:r>
      <w:hyperlink r:id="rId13" w:history="1">
        <w:r w:rsidRPr="00C76178">
          <w:rPr>
            <w:rStyle w:val="a3"/>
            <w:sz w:val="24"/>
            <w:szCs w:val="24"/>
          </w:rPr>
          <w:t>http://ukraine.uapravo.net/data2008/base09/ukr09572/index.htm</w:t>
        </w:r>
      </w:hyperlink>
    </w:p>
    <w:p w14:paraId="36E0383F" w14:textId="77777777" w:rsidR="00692959" w:rsidRPr="00C76178" w:rsidRDefault="00692959" w:rsidP="00692959">
      <w:pPr>
        <w:spacing w:line="240" w:lineRule="auto"/>
        <w:ind w:leftChars="0" w:left="0" w:firstLineChars="0" w:firstLine="0"/>
        <w:rPr>
          <w:color w:val="000000"/>
          <w:sz w:val="24"/>
          <w:szCs w:val="24"/>
        </w:rPr>
      </w:pPr>
    </w:p>
    <w:p w14:paraId="69FBC478" w14:textId="578825C8" w:rsidR="00692959" w:rsidRPr="00C8736A" w:rsidRDefault="00692959" w:rsidP="00692959">
      <w:pPr>
        <w:spacing w:line="240" w:lineRule="auto"/>
        <w:ind w:leftChars="0" w:left="2" w:firstLineChars="0" w:firstLine="0"/>
        <w:jc w:val="both"/>
        <w:rPr>
          <w:color w:val="000000"/>
          <w:sz w:val="24"/>
          <w:szCs w:val="24"/>
          <w:lang w:val="uk-UA"/>
        </w:rPr>
      </w:pPr>
      <w:r w:rsidRPr="00C76178">
        <w:rPr>
          <w:color w:val="000000"/>
          <w:sz w:val="24"/>
          <w:szCs w:val="24"/>
          <w:lang w:val="uk-UA"/>
        </w:rPr>
        <w:t>4.</w:t>
      </w:r>
      <w:r w:rsidR="007E30B0" w:rsidRPr="00C76178">
        <w:rPr>
          <w:color w:val="000000"/>
          <w:sz w:val="24"/>
          <w:szCs w:val="24"/>
        </w:rPr>
        <w:t>Календар профілактичних щеплень в Україні.- Наказ МОЗ України №</w:t>
      </w:r>
      <w:r w:rsidR="00DB230E">
        <w:rPr>
          <w:color w:val="000000"/>
          <w:sz w:val="24"/>
          <w:szCs w:val="24"/>
          <w:lang w:val="uk-UA"/>
        </w:rPr>
        <w:t xml:space="preserve"> </w:t>
      </w:r>
      <w:r w:rsidR="00C8736A">
        <w:rPr>
          <w:color w:val="000000"/>
          <w:sz w:val="24"/>
          <w:szCs w:val="24"/>
          <w:lang w:val="uk-UA"/>
        </w:rPr>
        <w:t>2070</w:t>
      </w:r>
      <w:r w:rsidR="007E30B0" w:rsidRPr="00C76178">
        <w:rPr>
          <w:color w:val="000000"/>
          <w:sz w:val="24"/>
          <w:szCs w:val="24"/>
        </w:rPr>
        <w:t xml:space="preserve"> від </w:t>
      </w:r>
      <w:r w:rsidR="00C8736A">
        <w:rPr>
          <w:color w:val="000000"/>
          <w:sz w:val="24"/>
          <w:szCs w:val="24"/>
          <w:lang w:val="uk-UA"/>
        </w:rPr>
        <w:t>11</w:t>
      </w:r>
      <w:r w:rsidR="007E30B0" w:rsidRPr="00C76178">
        <w:rPr>
          <w:color w:val="000000"/>
          <w:sz w:val="24"/>
          <w:szCs w:val="24"/>
        </w:rPr>
        <w:t xml:space="preserve"> </w:t>
      </w:r>
      <w:r w:rsidR="00C8736A">
        <w:rPr>
          <w:color w:val="000000"/>
          <w:sz w:val="24"/>
          <w:szCs w:val="24"/>
          <w:lang w:val="uk-UA"/>
        </w:rPr>
        <w:t>жовтня</w:t>
      </w:r>
      <w:r w:rsidR="007E30B0" w:rsidRPr="00C76178">
        <w:rPr>
          <w:color w:val="000000"/>
          <w:sz w:val="24"/>
          <w:szCs w:val="24"/>
        </w:rPr>
        <w:t xml:space="preserve"> 20</w:t>
      </w:r>
      <w:r w:rsidR="00C8736A">
        <w:rPr>
          <w:color w:val="000000"/>
          <w:sz w:val="24"/>
          <w:szCs w:val="24"/>
          <w:lang w:val="uk-UA"/>
        </w:rPr>
        <w:t>19</w:t>
      </w:r>
      <w:r w:rsidR="007E30B0" w:rsidRPr="00C76178">
        <w:rPr>
          <w:color w:val="000000"/>
          <w:sz w:val="24"/>
          <w:szCs w:val="24"/>
        </w:rPr>
        <w:t xml:space="preserve"> року</w:t>
      </w:r>
      <w:r w:rsidR="00C8736A">
        <w:rPr>
          <w:color w:val="000000"/>
          <w:sz w:val="24"/>
          <w:szCs w:val="24"/>
          <w:lang w:val="uk-UA"/>
        </w:rPr>
        <w:t>, додаток до листа МОЗ від 13.09.2023 «Рекомендований календар щеплень в Україні».</w:t>
      </w:r>
    </w:p>
    <w:p w14:paraId="4555401F" w14:textId="546B88A9" w:rsidR="007E30B0" w:rsidRPr="00C76178" w:rsidRDefault="00692959" w:rsidP="00692959">
      <w:pPr>
        <w:spacing w:line="240" w:lineRule="auto"/>
        <w:ind w:leftChars="0" w:left="0" w:firstLineChars="0" w:firstLine="0"/>
        <w:jc w:val="both"/>
        <w:rPr>
          <w:color w:val="000000"/>
          <w:sz w:val="24"/>
          <w:szCs w:val="24"/>
        </w:rPr>
      </w:pPr>
      <w:r w:rsidRPr="00C76178">
        <w:rPr>
          <w:color w:val="000000"/>
          <w:sz w:val="24"/>
          <w:szCs w:val="24"/>
          <w:lang w:val="uk-UA"/>
        </w:rPr>
        <w:t xml:space="preserve"> 5. Клінічна настанова, заснована на доказах «Ведення найбільш поширених станів у дітей віком до 5-ти років у контексті інтегрованого ведення хвороб дитячого віку», 2021. </w:t>
      </w:r>
    </w:p>
    <w:p w14:paraId="403AA7AD" w14:textId="77777777" w:rsidR="00692959" w:rsidRPr="00C76178" w:rsidRDefault="00692959" w:rsidP="00692959">
      <w:pPr>
        <w:spacing w:line="240" w:lineRule="auto"/>
        <w:ind w:leftChars="0" w:left="2" w:firstLineChars="0" w:firstLine="0"/>
        <w:jc w:val="both"/>
        <w:rPr>
          <w:color w:val="000000"/>
          <w:sz w:val="24"/>
          <w:szCs w:val="24"/>
          <w:shd w:val="clear" w:color="auto" w:fill="FFFFFF"/>
        </w:rPr>
      </w:pPr>
      <w:r w:rsidRPr="00C76178">
        <w:rPr>
          <w:color w:val="000000"/>
          <w:sz w:val="24"/>
          <w:szCs w:val="24"/>
          <w:shd w:val="clear" w:color="auto" w:fill="FFFFFF"/>
          <w:lang w:val="uk-UA"/>
        </w:rPr>
        <w:t>6</w:t>
      </w:r>
      <w:r w:rsidRPr="00C76178">
        <w:rPr>
          <w:color w:val="000000"/>
          <w:sz w:val="24"/>
          <w:szCs w:val="24"/>
          <w:shd w:val="clear" w:color="auto" w:fill="FFFFFF"/>
        </w:rPr>
        <w:t>. Уніфікований клінічний протокол первинної медичної допомоги "Інтегроване ведення хвороб</w:t>
      </w:r>
      <w:r w:rsidRPr="00C76178">
        <w:rPr>
          <w:color w:val="000000"/>
          <w:sz w:val="24"/>
          <w:szCs w:val="24"/>
          <w:shd w:val="clear" w:color="auto" w:fill="FFFFFF"/>
          <w:lang w:val="uk-UA"/>
        </w:rPr>
        <w:t xml:space="preserve"> </w:t>
      </w:r>
      <w:r w:rsidRPr="00C76178">
        <w:rPr>
          <w:color w:val="000000"/>
          <w:sz w:val="24"/>
          <w:szCs w:val="24"/>
          <w:shd w:val="clear" w:color="auto" w:fill="FFFFFF"/>
        </w:rPr>
        <w:t>дитячого віку"  </w:t>
      </w:r>
    </w:p>
    <w:p w14:paraId="3040F7B0" w14:textId="1FAA7E6D" w:rsidR="00692959" w:rsidRPr="00C76178" w:rsidRDefault="00535305" w:rsidP="00692959">
      <w:pPr>
        <w:spacing w:line="240" w:lineRule="auto"/>
        <w:ind w:leftChars="0" w:left="2" w:firstLineChars="0" w:firstLine="0"/>
        <w:jc w:val="both"/>
        <w:rPr>
          <w:color w:val="0563C1"/>
          <w:sz w:val="24"/>
          <w:szCs w:val="24"/>
          <w:u w:val="single"/>
          <w:shd w:val="clear" w:color="auto" w:fill="FFFFFF"/>
        </w:rPr>
      </w:pPr>
      <w:hyperlink r:id="rId14" w:history="1">
        <w:r w:rsidR="00692959" w:rsidRPr="00C76178">
          <w:rPr>
            <w:rStyle w:val="a3"/>
            <w:sz w:val="24"/>
            <w:szCs w:val="24"/>
            <w:shd w:val="clear" w:color="auto" w:fill="FFFFFF"/>
          </w:rPr>
          <w:t>https://www.dec.gov.ua/wp-content/uploads/2021/09/2021_1945_ykpmd_ivhdv.pdf</w:t>
        </w:r>
      </w:hyperlink>
    </w:p>
    <w:p w14:paraId="52AE3539" w14:textId="2ED04A3B" w:rsidR="00DB230E" w:rsidRDefault="00DB230E" w:rsidP="00DB230E">
      <w:pPr>
        <w:pStyle w:val="a6"/>
        <w:spacing w:before="0" w:beforeAutospacing="0" w:after="200" w:afterAutospacing="0"/>
        <w:ind w:hanging="2"/>
        <w:jc w:val="both"/>
      </w:pPr>
      <w:r>
        <w:rPr>
          <w:color w:val="000000"/>
        </w:rPr>
        <w:t>7. Наказ МОЗ України № 1073 «Про затвердження норм фізіологічних потреб населення України в основних харчових речовинах і енергії»</w:t>
      </w:r>
    </w:p>
    <w:p w14:paraId="75944EFC" w14:textId="77777777" w:rsidR="00692959" w:rsidRPr="00C76178" w:rsidRDefault="00692959" w:rsidP="00692959">
      <w:pPr>
        <w:spacing w:line="240" w:lineRule="auto"/>
        <w:ind w:leftChars="0" w:left="2" w:firstLineChars="0" w:firstLine="0"/>
        <w:jc w:val="both"/>
        <w:rPr>
          <w:color w:val="000000"/>
          <w:sz w:val="24"/>
          <w:szCs w:val="24"/>
        </w:rPr>
      </w:pPr>
    </w:p>
    <w:sectPr w:rsidR="00692959" w:rsidRPr="00C7617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omic Sans MS">
    <w:panose1 w:val="030F0702030302020204"/>
    <w:charset w:val="CC"/>
    <w:family w:val="script"/>
    <w:pitch w:val="variable"/>
    <w:sig w:usb0="00000287" w:usb1="00000013"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C28E6"/>
    <w:multiLevelType w:val="multilevel"/>
    <w:tmpl w:val="634E3780"/>
    <w:lvl w:ilvl="0">
      <w:start w:val="1"/>
      <w:numFmt w:val="decimal"/>
      <w:lvlText w:val="%1."/>
      <w:lvlJc w:val="left"/>
      <w:pPr>
        <w:ind w:left="1287" w:hanging="360"/>
      </w:pPr>
      <w:rPr>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3C677A2"/>
    <w:multiLevelType w:val="multilevel"/>
    <w:tmpl w:val="BC34CEE2"/>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 w15:restartNumberingAfterBreak="0">
    <w:nsid w:val="04EA2A56"/>
    <w:multiLevelType w:val="multilevel"/>
    <w:tmpl w:val="DC289A2A"/>
    <w:lvl w:ilvl="0">
      <w:numFmt w:val="bullet"/>
      <w:lvlText w:val="–"/>
      <w:lvlJc w:val="left"/>
      <w:pPr>
        <w:ind w:left="1428" w:hanging="360"/>
      </w:pPr>
      <w:rPr>
        <w:rFonts w:ascii="Times New Roman" w:eastAsia="Times New Roman" w:hAnsi="Times New Roman" w:cs="Times New Roman"/>
        <w:vertAlign w:val="baseline"/>
      </w:rPr>
    </w:lvl>
    <w:lvl w:ilvl="1">
      <w:start w:val="1"/>
      <w:numFmt w:val="bullet"/>
      <w:lvlText w:val="o"/>
      <w:lvlJc w:val="left"/>
      <w:pPr>
        <w:ind w:left="2148" w:hanging="360"/>
      </w:pPr>
      <w:rPr>
        <w:rFonts w:ascii="Courier New" w:eastAsia="Courier New" w:hAnsi="Courier New" w:cs="Courier New"/>
        <w:vertAlign w:val="baseline"/>
      </w:rPr>
    </w:lvl>
    <w:lvl w:ilvl="2">
      <w:start w:val="1"/>
      <w:numFmt w:val="bullet"/>
      <w:lvlText w:val="▪"/>
      <w:lvlJc w:val="left"/>
      <w:pPr>
        <w:ind w:left="2868" w:hanging="360"/>
      </w:pPr>
      <w:rPr>
        <w:rFonts w:ascii="Noto Sans Symbols" w:eastAsia="Noto Sans Symbols" w:hAnsi="Noto Sans Symbols" w:cs="Noto Sans Symbols"/>
        <w:vertAlign w:val="baseline"/>
      </w:rPr>
    </w:lvl>
    <w:lvl w:ilvl="3">
      <w:start w:val="1"/>
      <w:numFmt w:val="bullet"/>
      <w:lvlText w:val="●"/>
      <w:lvlJc w:val="left"/>
      <w:pPr>
        <w:ind w:left="3588" w:hanging="360"/>
      </w:pPr>
      <w:rPr>
        <w:rFonts w:ascii="Noto Sans Symbols" w:eastAsia="Noto Sans Symbols" w:hAnsi="Noto Sans Symbols" w:cs="Noto Sans Symbols"/>
        <w:vertAlign w:val="baseline"/>
      </w:rPr>
    </w:lvl>
    <w:lvl w:ilvl="4">
      <w:start w:val="1"/>
      <w:numFmt w:val="bullet"/>
      <w:lvlText w:val="o"/>
      <w:lvlJc w:val="left"/>
      <w:pPr>
        <w:ind w:left="4308" w:hanging="360"/>
      </w:pPr>
      <w:rPr>
        <w:rFonts w:ascii="Courier New" w:eastAsia="Courier New" w:hAnsi="Courier New" w:cs="Courier New"/>
        <w:vertAlign w:val="baseline"/>
      </w:rPr>
    </w:lvl>
    <w:lvl w:ilvl="5">
      <w:start w:val="1"/>
      <w:numFmt w:val="bullet"/>
      <w:lvlText w:val="▪"/>
      <w:lvlJc w:val="left"/>
      <w:pPr>
        <w:ind w:left="5028" w:hanging="360"/>
      </w:pPr>
      <w:rPr>
        <w:rFonts w:ascii="Noto Sans Symbols" w:eastAsia="Noto Sans Symbols" w:hAnsi="Noto Sans Symbols" w:cs="Noto Sans Symbols"/>
        <w:vertAlign w:val="baseline"/>
      </w:rPr>
    </w:lvl>
    <w:lvl w:ilvl="6">
      <w:start w:val="1"/>
      <w:numFmt w:val="bullet"/>
      <w:lvlText w:val="●"/>
      <w:lvlJc w:val="left"/>
      <w:pPr>
        <w:ind w:left="5748" w:hanging="360"/>
      </w:pPr>
      <w:rPr>
        <w:rFonts w:ascii="Noto Sans Symbols" w:eastAsia="Noto Sans Symbols" w:hAnsi="Noto Sans Symbols" w:cs="Noto Sans Symbols"/>
        <w:vertAlign w:val="baseline"/>
      </w:rPr>
    </w:lvl>
    <w:lvl w:ilvl="7">
      <w:start w:val="1"/>
      <w:numFmt w:val="bullet"/>
      <w:lvlText w:val="o"/>
      <w:lvlJc w:val="left"/>
      <w:pPr>
        <w:ind w:left="6468" w:hanging="360"/>
      </w:pPr>
      <w:rPr>
        <w:rFonts w:ascii="Courier New" w:eastAsia="Courier New" w:hAnsi="Courier New" w:cs="Courier New"/>
        <w:vertAlign w:val="baseline"/>
      </w:rPr>
    </w:lvl>
    <w:lvl w:ilvl="8">
      <w:start w:val="1"/>
      <w:numFmt w:val="bullet"/>
      <w:lvlText w:val="▪"/>
      <w:lvlJc w:val="left"/>
      <w:pPr>
        <w:ind w:left="7188" w:hanging="360"/>
      </w:pPr>
      <w:rPr>
        <w:rFonts w:ascii="Noto Sans Symbols" w:eastAsia="Noto Sans Symbols" w:hAnsi="Noto Sans Symbols" w:cs="Noto Sans Symbols"/>
        <w:vertAlign w:val="baseline"/>
      </w:rPr>
    </w:lvl>
  </w:abstractNum>
  <w:abstractNum w:abstractNumId="3" w15:restartNumberingAfterBreak="0">
    <w:nsid w:val="07015363"/>
    <w:multiLevelType w:val="multilevel"/>
    <w:tmpl w:val="8AB4B4F2"/>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4" w15:restartNumberingAfterBreak="0">
    <w:nsid w:val="08F26A48"/>
    <w:multiLevelType w:val="multilevel"/>
    <w:tmpl w:val="0FB62C3A"/>
    <w:lvl w:ilvl="0">
      <w:start w:val="71961664"/>
      <w:numFmt w:val="decimal"/>
      <w:lvlText w:val="%1."/>
      <w:lvlJc w:val="left"/>
      <w:pPr>
        <w:ind w:left="0" w:firstLine="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5" w15:restartNumberingAfterBreak="0">
    <w:nsid w:val="0AD36E81"/>
    <w:multiLevelType w:val="multilevel"/>
    <w:tmpl w:val="4330E200"/>
    <w:lvl w:ilvl="0">
      <w:start w:val="1"/>
      <w:numFmt w:val="decimal"/>
      <w:lvlText w:val="%1."/>
      <w:lvlJc w:val="left"/>
      <w:pPr>
        <w:ind w:left="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1BC635E4"/>
    <w:multiLevelType w:val="hybridMultilevel"/>
    <w:tmpl w:val="9698CE2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CDD7D83"/>
    <w:multiLevelType w:val="multilevel"/>
    <w:tmpl w:val="D20A57AC"/>
    <w:lvl w:ilvl="0">
      <w:start w:val="2"/>
      <w:numFmt w:val="bullet"/>
      <w:lvlText w:val="-"/>
      <w:lvlJc w:val="left"/>
      <w:pPr>
        <w:ind w:left="2227" w:hanging="360"/>
      </w:pPr>
      <w:rPr>
        <w:rFonts w:ascii="Times New Roman" w:eastAsia="Times New Roman" w:hAnsi="Times New Roman" w:cs="Times New Roman"/>
        <w:vertAlign w:val="baseline"/>
      </w:rPr>
    </w:lvl>
    <w:lvl w:ilvl="1">
      <w:start w:val="2"/>
      <w:numFmt w:val="bullet"/>
      <w:lvlText w:val="-"/>
      <w:lvlJc w:val="left"/>
      <w:pPr>
        <w:ind w:left="0" w:firstLine="0"/>
      </w:pPr>
      <w:rPr>
        <w:rFonts w:ascii="Times New Roman" w:eastAsia="Times New Roman" w:hAnsi="Times New Roman" w:cs="Times New Roman"/>
        <w:vertAlign w:val="baseline"/>
      </w:rPr>
    </w:lvl>
    <w:lvl w:ilvl="2">
      <w:start w:val="1"/>
      <w:numFmt w:val="bullet"/>
      <w:lvlText w:val="▪"/>
      <w:lvlJc w:val="left"/>
      <w:pPr>
        <w:ind w:left="2947" w:hanging="360"/>
      </w:pPr>
      <w:rPr>
        <w:rFonts w:ascii="Noto Sans Symbols" w:eastAsia="Noto Sans Symbols" w:hAnsi="Noto Sans Symbols" w:cs="Noto Sans Symbols"/>
        <w:vertAlign w:val="baseline"/>
      </w:rPr>
    </w:lvl>
    <w:lvl w:ilvl="3">
      <w:start w:val="1"/>
      <w:numFmt w:val="bullet"/>
      <w:lvlText w:val="●"/>
      <w:lvlJc w:val="left"/>
      <w:pPr>
        <w:ind w:left="3667" w:hanging="360"/>
      </w:pPr>
      <w:rPr>
        <w:rFonts w:ascii="Noto Sans Symbols" w:eastAsia="Noto Sans Symbols" w:hAnsi="Noto Sans Symbols" w:cs="Noto Sans Symbols"/>
        <w:vertAlign w:val="baseline"/>
      </w:rPr>
    </w:lvl>
    <w:lvl w:ilvl="4">
      <w:start w:val="1"/>
      <w:numFmt w:val="bullet"/>
      <w:lvlText w:val="o"/>
      <w:lvlJc w:val="left"/>
      <w:pPr>
        <w:ind w:left="4387" w:hanging="360"/>
      </w:pPr>
      <w:rPr>
        <w:rFonts w:ascii="Courier New" w:eastAsia="Courier New" w:hAnsi="Courier New" w:cs="Courier New"/>
        <w:vertAlign w:val="baseline"/>
      </w:rPr>
    </w:lvl>
    <w:lvl w:ilvl="5">
      <w:start w:val="1"/>
      <w:numFmt w:val="bullet"/>
      <w:lvlText w:val="▪"/>
      <w:lvlJc w:val="left"/>
      <w:pPr>
        <w:ind w:left="5107" w:hanging="360"/>
      </w:pPr>
      <w:rPr>
        <w:rFonts w:ascii="Noto Sans Symbols" w:eastAsia="Noto Sans Symbols" w:hAnsi="Noto Sans Symbols" w:cs="Noto Sans Symbols"/>
        <w:vertAlign w:val="baseline"/>
      </w:rPr>
    </w:lvl>
    <w:lvl w:ilvl="6">
      <w:start w:val="1"/>
      <w:numFmt w:val="bullet"/>
      <w:lvlText w:val="●"/>
      <w:lvlJc w:val="left"/>
      <w:pPr>
        <w:ind w:left="5827" w:hanging="360"/>
      </w:pPr>
      <w:rPr>
        <w:rFonts w:ascii="Noto Sans Symbols" w:eastAsia="Noto Sans Symbols" w:hAnsi="Noto Sans Symbols" w:cs="Noto Sans Symbols"/>
        <w:vertAlign w:val="baseline"/>
      </w:rPr>
    </w:lvl>
    <w:lvl w:ilvl="7">
      <w:start w:val="1"/>
      <w:numFmt w:val="bullet"/>
      <w:lvlText w:val="o"/>
      <w:lvlJc w:val="left"/>
      <w:pPr>
        <w:ind w:left="6547" w:hanging="360"/>
      </w:pPr>
      <w:rPr>
        <w:rFonts w:ascii="Courier New" w:eastAsia="Courier New" w:hAnsi="Courier New" w:cs="Courier New"/>
        <w:vertAlign w:val="baseline"/>
      </w:rPr>
    </w:lvl>
    <w:lvl w:ilvl="8">
      <w:start w:val="1"/>
      <w:numFmt w:val="bullet"/>
      <w:lvlText w:val="▪"/>
      <w:lvlJc w:val="left"/>
      <w:pPr>
        <w:ind w:left="7267" w:hanging="360"/>
      </w:pPr>
      <w:rPr>
        <w:rFonts w:ascii="Noto Sans Symbols" w:eastAsia="Noto Sans Symbols" w:hAnsi="Noto Sans Symbols" w:cs="Noto Sans Symbols"/>
        <w:vertAlign w:val="baseline"/>
      </w:rPr>
    </w:lvl>
  </w:abstractNum>
  <w:abstractNum w:abstractNumId="8" w15:restartNumberingAfterBreak="0">
    <w:nsid w:val="1F6941B1"/>
    <w:multiLevelType w:val="multilevel"/>
    <w:tmpl w:val="B97AFCD6"/>
    <w:lvl w:ilvl="0">
      <w:start w:val="71999488"/>
      <w:numFmt w:val="decimal"/>
      <w:lvlText w:val="%1."/>
      <w:lvlJc w:val="left"/>
      <w:pPr>
        <w:ind w:left="0" w:firstLine="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9" w15:restartNumberingAfterBreak="0">
    <w:nsid w:val="268027AA"/>
    <w:multiLevelType w:val="multilevel"/>
    <w:tmpl w:val="CB2E3E1A"/>
    <w:lvl w:ilvl="0">
      <w:start w:val="1"/>
      <w:numFmt w:val="decimal"/>
      <w:lvlText w:val="%1."/>
      <w:lvlJc w:val="left"/>
      <w:pPr>
        <w:ind w:left="1800" w:hanging="360"/>
      </w:pPr>
      <w:rPr>
        <w:vertAlign w:val="baseline"/>
      </w:rPr>
    </w:lvl>
    <w:lvl w:ilvl="1">
      <w:start w:val="1"/>
      <w:numFmt w:val="decimal"/>
      <w:lvlText w:val="%2."/>
      <w:lvlJc w:val="left"/>
      <w:pPr>
        <w:ind w:left="2520" w:hanging="360"/>
      </w:pPr>
      <w:rPr>
        <w:vertAlign w:val="baseline"/>
      </w:rPr>
    </w:lvl>
    <w:lvl w:ilvl="2">
      <w:start w:val="1"/>
      <w:numFmt w:val="decimal"/>
      <w:lvlText w:val="%3."/>
      <w:lvlJc w:val="left"/>
      <w:pPr>
        <w:ind w:left="3240" w:hanging="360"/>
      </w:pPr>
      <w:rPr>
        <w:vertAlign w:val="baseline"/>
      </w:rPr>
    </w:lvl>
    <w:lvl w:ilvl="3">
      <w:start w:val="1"/>
      <w:numFmt w:val="decimal"/>
      <w:lvlText w:val="%4."/>
      <w:lvlJc w:val="left"/>
      <w:pPr>
        <w:ind w:left="3960" w:hanging="360"/>
      </w:pPr>
      <w:rPr>
        <w:vertAlign w:val="baseline"/>
      </w:rPr>
    </w:lvl>
    <w:lvl w:ilvl="4">
      <w:start w:val="1"/>
      <w:numFmt w:val="decimal"/>
      <w:lvlText w:val="%5."/>
      <w:lvlJc w:val="left"/>
      <w:pPr>
        <w:ind w:left="4680" w:hanging="360"/>
      </w:pPr>
      <w:rPr>
        <w:vertAlign w:val="baseline"/>
      </w:rPr>
    </w:lvl>
    <w:lvl w:ilvl="5">
      <w:start w:val="1"/>
      <w:numFmt w:val="decimal"/>
      <w:lvlText w:val="%6."/>
      <w:lvlJc w:val="left"/>
      <w:pPr>
        <w:ind w:left="5400" w:hanging="360"/>
      </w:pPr>
      <w:rPr>
        <w:vertAlign w:val="baseline"/>
      </w:rPr>
    </w:lvl>
    <w:lvl w:ilvl="6">
      <w:start w:val="1"/>
      <w:numFmt w:val="decimal"/>
      <w:lvlText w:val="%7."/>
      <w:lvlJc w:val="left"/>
      <w:pPr>
        <w:ind w:left="6120" w:hanging="360"/>
      </w:pPr>
      <w:rPr>
        <w:vertAlign w:val="baseline"/>
      </w:rPr>
    </w:lvl>
    <w:lvl w:ilvl="7">
      <w:start w:val="1"/>
      <w:numFmt w:val="decimal"/>
      <w:lvlText w:val="%8."/>
      <w:lvlJc w:val="left"/>
      <w:pPr>
        <w:ind w:left="6840" w:hanging="360"/>
      </w:pPr>
      <w:rPr>
        <w:vertAlign w:val="baseline"/>
      </w:rPr>
    </w:lvl>
    <w:lvl w:ilvl="8">
      <w:start w:val="1"/>
      <w:numFmt w:val="decimal"/>
      <w:lvlText w:val="%9."/>
      <w:lvlJc w:val="left"/>
      <w:pPr>
        <w:ind w:left="7560" w:hanging="360"/>
      </w:pPr>
      <w:rPr>
        <w:vertAlign w:val="baseline"/>
      </w:rPr>
    </w:lvl>
  </w:abstractNum>
  <w:abstractNum w:abstractNumId="10" w15:restartNumberingAfterBreak="0">
    <w:nsid w:val="26FF4892"/>
    <w:multiLevelType w:val="multilevel"/>
    <w:tmpl w:val="7CE49F90"/>
    <w:lvl w:ilvl="0">
      <w:start w:val="71962560"/>
      <w:numFmt w:val="decimal"/>
      <w:lvlText w:val="%1."/>
      <w:lvlJc w:val="left"/>
      <w:pPr>
        <w:ind w:left="0" w:firstLine="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1" w15:restartNumberingAfterBreak="0">
    <w:nsid w:val="2ED14174"/>
    <w:multiLevelType w:val="multilevel"/>
    <w:tmpl w:val="792E4768"/>
    <w:lvl w:ilvl="0">
      <w:start w:val="71961920"/>
      <w:numFmt w:val="decimal"/>
      <w:lvlText w:val="%1."/>
      <w:lvlJc w:val="left"/>
      <w:pPr>
        <w:ind w:left="0" w:firstLine="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2" w15:restartNumberingAfterBreak="0">
    <w:nsid w:val="2FF33FE6"/>
    <w:multiLevelType w:val="multilevel"/>
    <w:tmpl w:val="1768466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15:restartNumberingAfterBreak="0">
    <w:nsid w:val="32617F26"/>
    <w:multiLevelType w:val="multilevel"/>
    <w:tmpl w:val="31887970"/>
    <w:lvl w:ilvl="0">
      <w:start w:val="1"/>
      <w:numFmt w:val="decimal"/>
      <w:lvlText w:val="%1."/>
      <w:lvlJc w:val="left"/>
      <w:pPr>
        <w:ind w:left="720" w:hanging="360"/>
      </w:pPr>
      <w:rPr>
        <w:rFonts w:ascii="Times New Roman" w:eastAsia="Times New Roman" w:hAnsi="Times New Roman" w:cs="Times New Roman"/>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4" w15:restartNumberingAfterBreak="0">
    <w:nsid w:val="335571BE"/>
    <w:multiLevelType w:val="multilevel"/>
    <w:tmpl w:val="B1B2663C"/>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5" w15:restartNumberingAfterBreak="0">
    <w:nsid w:val="342649DE"/>
    <w:multiLevelType w:val="multilevel"/>
    <w:tmpl w:val="0F80E040"/>
    <w:lvl w:ilvl="0">
      <w:numFmt w:val="bullet"/>
      <w:lvlText w:val="–"/>
      <w:lvlJc w:val="left"/>
      <w:pPr>
        <w:ind w:left="2100" w:hanging="825"/>
      </w:pPr>
      <w:rPr>
        <w:rFonts w:ascii="Times New Roman" w:eastAsia="Times New Roman" w:hAnsi="Times New Roman" w:cs="Times New Roman"/>
        <w:vertAlign w:val="baseline"/>
      </w:rPr>
    </w:lvl>
    <w:lvl w:ilvl="1">
      <w:start w:val="1"/>
      <w:numFmt w:val="bullet"/>
      <w:lvlText w:val="o"/>
      <w:lvlJc w:val="left"/>
      <w:pPr>
        <w:ind w:left="2148" w:hanging="360"/>
      </w:pPr>
      <w:rPr>
        <w:rFonts w:ascii="Courier New" w:eastAsia="Courier New" w:hAnsi="Courier New" w:cs="Courier New"/>
        <w:vertAlign w:val="baseline"/>
      </w:rPr>
    </w:lvl>
    <w:lvl w:ilvl="2">
      <w:start w:val="1"/>
      <w:numFmt w:val="bullet"/>
      <w:lvlText w:val="▪"/>
      <w:lvlJc w:val="left"/>
      <w:pPr>
        <w:ind w:left="2868" w:hanging="360"/>
      </w:pPr>
      <w:rPr>
        <w:rFonts w:ascii="Noto Sans Symbols" w:eastAsia="Noto Sans Symbols" w:hAnsi="Noto Sans Symbols" w:cs="Noto Sans Symbols"/>
        <w:vertAlign w:val="baseline"/>
      </w:rPr>
    </w:lvl>
    <w:lvl w:ilvl="3">
      <w:start w:val="1"/>
      <w:numFmt w:val="bullet"/>
      <w:lvlText w:val="●"/>
      <w:lvlJc w:val="left"/>
      <w:pPr>
        <w:ind w:left="3588" w:hanging="360"/>
      </w:pPr>
      <w:rPr>
        <w:rFonts w:ascii="Noto Sans Symbols" w:eastAsia="Noto Sans Symbols" w:hAnsi="Noto Sans Symbols" w:cs="Noto Sans Symbols"/>
        <w:vertAlign w:val="baseline"/>
      </w:rPr>
    </w:lvl>
    <w:lvl w:ilvl="4">
      <w:start w:val="1"/>
      <w:numFmt w:val="bullet"/>
      <w:lvlText w:val="o"/>
      <w:lvlJc w:val="left"/>
      <w:pPr>
        <w:ind w:left="4308" w:hanging="360"/>
      </w:pPr>
      <w:rPr>
        <w:rFonts w:ascii="Courier New" w:eastAsia="Courier New" w:hAnsi="Courier New" w:cs="Courier New"/>
        <w:vertAlign w:val="baseline"/>
      </w:rPr>
    </w:lvl>
    <w:lvl w:ilvl="5">
      <w:start w:val="1"/>
      <w:numFmt w:val="bullet"/>
      <w:lvlText w:val="▪"/>
      <w:lvlJc w:val="left"/>
      <w:pPr>
        <w:ind w:left="5028" w:hanging="360"/>
      </w:pPr>
      <w:rPr>
        <w:rFonts w:ascii="Noto Sans Symbols" w:eastAsia="Noto Sans Symbols" w:hAnsi="Noto Sans Symbols" w:cs="Noto Sans Symbols"/>
        <w:vertAlign w:val="baseline"/>
      </w:rPr>
    </w:lvl>
    <w:lvl w:ilvl="6">
      <w:start w:val="1"/>
      <w:numFmt w:val="bullet"/>
      <w:lvlText w:val="●"/>
      <w:lvlJc w:val="left"/>
      <w:pPr>
        <w:ind w:left="5748" w:hanging="360"/>
      </w:pPr>
      <w:rPr>
        <w:rFonts w:ascii="Noto Sans Symbols" w:eastAsia="Noto Sans Symbols" w:hAnsi="Noto Sans Symbols" w:cs="Noto Sans Symbols"/>
        <w:vertAlign w:val="baseline"/>
      </w:rPr>
    </w:lvl>
    <w:lvl w:ilvl="7">
      <w:start w:val="1"/>
      <w:numFmt w:val="bullet"/>
      <w:lvlText w:val="o"/>
      <w:lvlJc w:val="left"/>
      <w:pPr>
        <w:ind w:left="6468" w:hanging="360"/>
      </w:pPr>
      <w:rPr>
        <w:rFonts w:ascii="Courier New" w:eastAsia="Courier New" w:hAnsi="Courier New" w:cs="Courier New"/>
        <w:vertAlign w:val="baseline"/>
      </w:rPr>
    </w:lvl>
    <w:lvl w:ilvl="8">
      <w:start w:val="1"/>
      <w:numFmt w:val="bullet"/>
      <w:lvlText w:val="▪"/>
      <w:lvlJc w:val="left"/>
      <w:pPr>
        <w:ind w:left="7188" w:hanging="360"/>
      </w:pPr>
      <w:rPr>
        <w:rFonts w:ascii="Noto Sans Symbols" w:eastAsia="Noto Sans Symbols" w:hAnsi="Noto Sans Symbols" w:cs="Noto Sans Symbols"/>
        <w:vertAlign w:val="baseline"/>
      </w:rPr>
    </w:lvl>
  </w:abstractNum>
  <w:abstractNum w:abstractNumId="16" w15:restartNumberingAfterBreak="0">
    <w:nsid w:val="35570B5B"/>
    <w:multiLevelType w:val="multilevel"/>
    <w:tmpl w:val="90D239BC"/>
    <w:lvl w:ilvl="0">
      <w:start w:val="71960512"/>
      <w:numFmt w:val="decimal"/>
      <w:lvlText w:val="%1."/>
      <w:lvlJc w:val="left"/>
      <w:pPr>
        <w:ind w:left="0" w:firstLine="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7" w15:restartNumberingAfterBreak="0">
    <w:nsid w:val="3C3D1EDF"/>
    <w:multiLevelType w:val="multilevel"/>
    <w:tmpl w:val="0A0002CA"/>
    <w:lvl w:ilvl="0">
      <w:start w:val="71960064"/>
      <w:numFmt w:val="decimal"/>
      <w:lvlText w:val="%1."/>
      <w:lvlJc w:val="left"/>
      <w:pPr>
        <w:ind w:left="0" w:firstLine="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8" w15:restartNumberingAfterBreak="0">
    <w:nsid w:val="406778AE"/>
    <w:multiLevelType w:val="multilevel"/>
    <w:tmpl w:val="0D42E1D4"/>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9" w15:restartNumberingAfterBreak="0">
    <w:nsid w:val="42737081"/>
    <w:multiLevelType w:val="multilevel"/>
    <w:tmpl w:val="94727818"/>
    <w:lvl w:ilvl="0">
      <w:start w:val="71962112"/>
      <w:numFmt w:val="decimal"/>
      <w:lvlText w:val="%1."/>
      <w:lvlJc w:val="left"/>
      <w:pPr>
        <w:ind w:left="0" w:firstLine="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0" w15:restartNumberingAfterBreak="0">
    <w:nsid w:val="4A4E4A97"/>
    <w:multiLevelType w:val="multilevel"/>
    <w:tmpl w:val="A6882C2C"/>
    <w:lvl w:ilvl="0">
      <w:start w:val="71962176"/>
      <w:numFmt w:val="decimal"/>
      <w:lvlText w:val="%1."/>
      <w:lvlJc w:val="left"/>
      <w:pPr>
        <w:ind w:left="0" w:firstLine="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1" w15:restartNumberingAfterBreak="0">
    <w:nsid w:val="519B7BAD"/>
    <w:multiLevelType w:val="multilevel"/>
    <w:tmpl w:val="F65EF7D4"/>
    <w:lvl w:ilvl="0">
      <w:start w:val="71961984"/>
      <w:numFmt w:val="decimal"/>
      <w:lvlText w:val="%1."/>
      <w:lvlJc w:val="left"/>
      <w:pPr>
        <w:ind w:left="0" w:firstLine="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2" w15:restartNumberingAfterBreak="0">
    <w:nsid w:val="52CB06E8"/>
    <w:multiLevelType w:val="multilevel"/>
    <w:tmpl w:val="364681D4"/>
    <w:lvl w:ilvl="0">
      <w:start w:val="71961792"/>
      <w:numFmt w:val="decimal"/>
      <w:lvlText w:val="%1."/>
      <w:lvlJc w:val="left"/>
      <w:pPr>
        <w:ind w:left="0" w:firstLine="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3" w15:restartNumberingAfterBreak="0">
    <w:nsid w:val="568B4F25"/>
    <w:multiLevelType w:val="multilevel"/>
    <w:tmpl w:val="1F5C69F8"/>
    <w:lvl w:ilvl="0">
      <w:start w:val="71962304"/>
      <w:numFmt w:val="decimal"/>
      <w:lvlText w:val="%1."/>
      <w:lvlJc w:val="left"/>
      <w:pPr>
        <w:ind w:left="0" w:firstLine="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4" w15:restartNumberingAfterBreak="0">
    <w:nsid w:val="56AD6EB8"/>
    <w:multiLevelType w:val="multilevel"/>
    <w:tmpl w:val="8F764914"/>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
      <w:lvlJc w:val="left"/>
      <w:pPr>
        <w:ind w:left="1440" w:hanging="360"/>
      </w:pPr>
      <w:rPr>
        <w:rFonts w:ascii="Times New Roman" w:eastAsia="Times New Roman" w:hAnsi="Times New Roman" w:cs="Times New Roman"/>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5" w15:restartNumberingAfterBreak="0">
    <w:nsid w:val="5BE070F0"/>
    <w:multiLevelType w:val="multilevel"/>
    <w:tmpl w:val="F46C942A"/>
    <w:lvl w:ilvl="0">
      <w:start w:val="71962368"/>
      <w:numFmt w:val="decimal"/>
      <w:lvlText w:val="%1."/>
      <w:lvlJc w:val="left"/>
      <w:pPr>
        <w:ind w:left="0" w:firstLine="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6" w15:restartNumberingAfterBreak="0">
    <w:nsid w:val="5D0E1D03"/>
    <w:multiLevelType w:val="multilevel"/>
    <w:tmpl w:val="89168FD8"/>
    <w:lvl w:ilvl="0">
      <w:start w:val="2"/>
      <w:numFmt w:val="bullet"/>
      <w:lvlText w:val="–"/>
      <w:lvlJc w:val="left"/>
      <w:pPr>
        <w:ind w:left="1287" w:hanging="360"/>
      </w:pPr>
      <w:rPr>
        <w:rFonts w:ascii="Times New Roman" w:eastAsia="Times New Roman" w:hAnsi="Times New Roman" w:cs="Times New Roman"/>
        <w:vertAlign w:val="baseline"/>
      </w:rPr>
    </w:lvl>
    <w:lvl w:ilvl="1">
      <w:start w:val="1"/>
      <w:numFmt w:val="bullet"/>
      <w:lvlText w:val="o"/>
      <w:lvlJc w:val="left"/>
      <w:pPr>
        <w:ind w:left="2007" w:hanging="360"/>
      </w:pPr>
      <w:rPr>
        <w:rFonts w:ascii="Courier New" w:eastAsia="Courier New" w:hAnsi="Courier New" w:cs="Courier New"/>
        <w:vertAlign w:val="baseline"/>
      </w:rPr>
    </w:lvl>
    <w:lvl w:ilvl="2">
      <w:start w:val="1"/>
      <w:numFmt w:val="bullet"/>
      <w:lvlText w:val="▪"/>
      <w:lvlJc w:val="left"/>
      <w:pPr>
        <w:ind w:left="2727" w:hanging="360"/>
      </w:pPr>
      <w:rPr>
        <w:rFonts w:ascii="Noto Sans Symbols" w:eastAsia="Noto Sans Symbols" w:hAnsi="Noto Sans Symbols" w:cs="Noto Sans Symbols"/>
        <w:vertAlign w:val="baseline"/>
      </w:rPr>
    </w:lvl>
    <w:lvl w:ilvl="3">
      <w:start w:val="1"/>
      <w:numFmt w:val="bullet"/>
      <w:lvlText w:val="●"/>
      <w:lvlJc w:val="left"/>
      <w:pPr>
        <w:ind w:left="3447" w:hanging="360"/>
      </w:pPr>
      <w:rPr>
        <w:rFonts w:ascii="Noto Sans Symbols" w:eastAsia="Noto Sans Symbols" w:hAnsi="Noto Sans Symbols" w:cs="Noto Sans Symbols"/>
        <w:vertAlign w:val="baseline"/>
      </w:rPr>
    </w:lvl>
    <w:lvl w:ilvl="4">
      <w:start w:val="1"/>
      <w:numFmt w:val="bullet"/>
      <w:lvlText w:val="o"/>
      <w:lvlJc w:val="left"/>
      <w:pPr>
        <w:ind w:left="4167" w:hanging="360"/>
      </w:pPr>
      <w:rPr>
        <w:rFonts w:ascii="Courier New" w:eastAsia="Courier New" w:hAnsi="Courier New" w:cs="Courier New"/>
        <w:vertAlign w:val="baseline"/>
      </w:rPr>
    </w:lvl>
    <w:lvl w:ilvl="5">
      <w:start w:val="1"/>
      <w:numFmt w:val="bullet"/>
      <w:lvlText w:val="▪"/>
      <w:lvlJc w:val="left"/>
      <w:pPr>
        <w:ind w:left="4887" w:hanging="360"/>
      </w:pPr>
      <w:rPr>
        <w:rFonts w:ascii="Noto Sans Symbols" w:eastAsia="Noto Sans Symbols" w:hAnsi="Noto Sans Symbols" w:cs="Noto Sans Symbols"/>
        <w:vertAlign w:val="baseline"/>
      </w:rPr>
    </w:lvl>
    <w:lvl w:ilvl="6">
      <w:start w:val="1"/>
      <w:numFmt w:val="bullet"/>
      <w:lvlText w:val="●"/>
      <w:lvlJc w:val="left"/>
      <w:pPr>
        <w:ind w:left="5607" w:hanging="360"/>
      </w:pPr>
      <w:rPr>
        <w:rFonts w:ascii="Noto Sans Symbols" w:eastAsia="Noto Sans Symbols" w:hAnsi="Noto Sans Symbols" w:cs="Noto Sans Symbols"/>
        <w:vertAlign w:val="baseline"/>
      </w:rPr>
    </w:lvl>
    <w:lvl w:ilvl="7">
      <w:start w:val="1"/>
      <w:numFmt w:val="bullet"/>
      <w:lvlText w:val="o"/>
      <w:lvlJc w:val="left"/>
      <w:pPr>
        <w:ind w:left="6327" w:hanging="360"/>
      </w:pPr>
      <w:rPr>
        <w:rFonts w:ascii="Courier New" w:eastAsia="Courier New" w:hAnsi="Courier New" w:cs="Courier New"/>
        <w:vertAlign w:val="baseline"/>
      </w:rPr>
    </w:lvl>
    <w:lvl w:ilvl="8">
      <w:start w:val="1"/>
      <w:numFmt w:val="bullet"/>
      <w:lvlText w:val="▪"/>
      <w:lvlJc w:val="left"/>
      <w:pPr>
        <w:ind w:left="7047" w:hanging="360"/>
      </w:pPr>
      <w:rPr>
        <w:rFonts w:ascii="Noto Sans Symbols" w:eastAsia="Noto Sans Symbols" w:hAnsi="Noto Sans Symbols" w:cs="Noto Sans Symbols"/>
        <w:vertAlign w:val="baseline"/>
      </w:rPr>
    </w:lvl>
  </w:abstractNum>
  <w:abstractNum w:abstractNumId="27" w15:restartNumberingAfterBreak="0">
    <w:nsid w:val="5F661935"/>
    <w:multiLevelType w:val="multilevel"/>
    <w:tmpl w:val="5F66193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8" w15:restartNumberingAfterBreak="0">
    <w:nsid w:val="648C0BB5"/>
    <w:multiLevelType w:val="multilevel"/>
    <w:tmpl w:val="9DF2BA8C"/>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9" w15:restartNumberingAfterBreak="0">
    <w:nsid w:val="64A55E80"/>
    <w:multiLevelType w:val="multilevel"/>
    <w:tmpl w:val="58A2C70A"/>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30" w15:restartNumberingAfterBreak="0">
    <w:nsid w:val="6BE154EF"/>
    <w:multiLevelType w:val="multilevel"/>
    <w:tmpl w:val="2AC8A244"/>
    <w:lvl w:ilvl="0">
      <w:start w:val="1"/>
      <w:numFmt w:val="decimal"/>
      <w:lvlText w:val="%1."/>
      <w:lvlJc w:val="left"/>
      <w:pPr>
        <w:ind w:left="425" w:hanging="425"/>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1" w15:restartNumberingAfterBreak="0">
    <w:nsid w:val="6C2E5C6B"/>
    <w:multiLevelType w:val="multilevel"/>
    <w:tmpl w:val="862829D4"/>
    <w:lvl w:ilvl="0">
      <w:start w:val="72003264"/>
      <w:numFmt w:val="decimal"/>
      <w:lvlText w:val="%1."/>
      <w:lvlJc w:val="left"/>
      <w:pPr>
        <w:ind w:left="0" w:firstLine="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32" w15:restartNumberingAfterBreak="0">
    <w:nsid w:val="6CF372A8"/>
    <w:multiLevelType w:val="multilevel"/>
    <w:tmpl w:val="AC18B464"/>
    <w:lvl w:ilvl="0">
      <w:start w:val="71960640"/>
      <w:numFmt w:val="decimal"/>
      <w:lvlText w:val="%1."/>
      <w:lvlJc w:val="left"/>
      <w:pPr>
        <w:ind w:left="0" w:firstLine="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33" w15:restartNumberingAfterBreak="0">
    <w:nsid w:val="711C182B"/>
    <w:multiLevelType w:val="multilevel"/>
    <w:tmpl w:val="711C182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4" w15:restartNumberingAfterBreak="0">
    <w:nsid w:val="71715990"/>
    <w:multiLevelType w:val="multilevel"/>
    <w:tmpl w:val="524CA6BE"/>
    <w:lvl w:ilvl="0">
      <w:start w:val="71962496"/>
      <w:numFmt w:val="decimal"/>
      <w:lvlText w:val="%1."/>
      <w:lvlJc w:val="left"/>
      <w:pPr>
        <w:ind w:left="0" w:firstLine="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35" w15:restartNumberingAfterBreak="0">
    <w:nsid w:val="73821A08"/>
    <w:multiLevelType w:val="multilevel"/>
    <w:tmpl w:val="BEB4A27C"/>
    <w:lvl w:ilvl="0">
      <w:start w:val="8"/>
      <w:numFmt w:val="decimal"/>
      <w:lvlText w:val="%1."/>
      <w:lvlJc w:val="left"/>
      <w:pPr>
        <w:ind w:left="420" w:hanging="42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6" w15:restartNumberingAfterBreak="0">
    <w:nsid w:val="741E6990"/>
    <w:multiLevelType w:val="multilevel"/>
    <w:tmpl w:val="286E6A3C"/>
    <w:lvl w:ilvl="0">
      <w:start w:val="71961024"/>
      <w:numFmt w:val="decimal"/>
      <w:lvlText w:val="%1."/>
      <w:lvlJc w:val="left"/>
      <w:pPr>
        <w:ind w:left="0" w:firstLine="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37" w15:restartNumberingAfterBreak="0">
    <w:nsid w:val="744D6F28"/>
    <w:multiLevelType w:val="multilevel"/>
    <w:tmpl w:val="23967C82"/>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38" w15:restartNumberingAfterBreak="0">
    <w:nsid w:val="75656D59"/>
    <w:multiLevelType w:val="multilevel"/>
    <w:tmpl w:val="66E25ED6"/>
    <w:lvl w:ilvl="0">
      <w:start w:val="1"/>
      <w:numFmt w:val="bullet"/>
      <w:lvlText w:val="●"/>
      <w:lvlJc w:val="left"/>
      <w:pPr>
        <w:ind w:left="362" w:hanging="360"/>
      </w:pPr>
      <w:rPr>
        <w:rFonts w:ascii="Noto Sans Symbols" w:eastAsia="Noto Sans Symbols" w:hAnsi="Noto Sans Symbols" w:cs="Noto Sans Symbols"/>
        <w:sz w:val="20"/>
        <w:szCs w:val="20"/>
        <w:vertAlign w:val="baseline"/>
      </w:rPr>
    </w:lvl>
    <w:lvl w:ilvl="1">
      <w:start w:val="1"/>
      <w:numFmt w:val="bullet"/>
      <w:lvlText w:val="o"/>
      <w:lvlJc w:val="left"/>
      <w:pPr>
        <w:ind w:left="1082" w:hanging="360"/>
      </w:pPr>
      <w:rPr>
        <w:rFonts w:ascii="Courier New" w:eastAsia="Courier New" w:hAnsi="Courier New" w:cs="Courier New"/>
        <w:sz w:val="20"/>
        <w:szCs w:val="20"/>
        <w:vertAlign w:val="baseline"/>
      </w:rPr>
    </w:lvl>
    <w:lvl w:ilvl="2">
      <w:start w:val="1"/>
      <w:numFmt w:val="bullet"/>
      <w:lvlText w:val="▪"/>
      <w:lvlJc w:val="left"/>
      <w:pPr>
        <w:ind w:left="1802" w:hanging="360"/>
      </w:pPr>
      <w:rPr>
        <w:rFonts w:ascii="Noto Sans Symbols" w:eastAsia="Noto Sans Symbols" w:hAnsi="Noto Sans Symbols" w:cs="Noto Sans Symbols"/>
        <w:sz w:val="20"/>
        <w:szCs w:val="20"/>
        <w:vertAlign w:val="baseline"/>
      </w:rPr>
    </w:lvl>
    <w:lvl w:ilvl="3">
      <w:start w:val="1"/>
      <w:numFmt w:val="bullet"/>
      <w:lvlText w:val="▪"/>
      <w:lvlJc w:val="left"/>
      <w:pPr>
        <w:ind w:left="2522" w:hanging="360"/>
      </w:pPr>
      <w:rPr>
        <w:rFonts w:ascii="Noto Sans Symbols" w:eastAsia="Noto Sans Symbols" w:hAnsi="Noto Sans Symbols" w:cs="Noto Sans Symbols"/>
        <w:sz w:val="20"/>
        <w:szCs w:val="20"/>
        <w:vertAlign w:val="baseline"/>
      </w:rPr>
    </w:lvl>
    <w:lvl w:ilvl="4">
      <w:start w:val="1"/>
      <w:numFmt w:val="bullet"/>
      <w:lvlText w:val="▪"/>
      <w:lvlJc w:val="left"/>
      <w:pPr>
        <w:ind w:left="3242" w:hanging="360"/>
      </w:pPr>
      <w:rPr>
        <w:rFonts w:ascii="Noto Sans Symbols" w:eastAsia="Noto Sans Symbols" w:hAnsi="Noto Sans Symbols" w:cs="Noto Sans Symbols"/>
        <w:sz w:val="20"/>
        <w:szCs w:val="20"/>
        <w:vertAlign w:val="baseline"/>
      </w:rPr>
    </w:lvl>
    <w:lvl w:ilvl="5">
      <w:start w:val="1"/>
      <w:numFmt w:val="bullet"/>
      <w:lvlText w:val="▪"/>
      <w:lvlJc w:val="left"/>
      <w:pPr>
        <w:ind w:left="3962" w:hanging="360"/>
      </w:pPr>
      <w:rPr>
        <w:rFonts w:ascii="Noto Sans Symbols" w:eastAsia="Noto Sans Symbols" w:hAnsi="Noto Sans Symbols" w:cs="Noto Sans Symbols"/>
        <w:sz w:val="20"/>
        <w:szCs w:val="20"/>
        <w:vertAlign w:val="baseline"/>
      </w:rPr>
    </w:lvl>
    <w:lvl w:ilvl="6">
      <w:start w:val="1"/>
      <w:numFmt w:val="bullet"/>
      <w:lvlText w:val="▪"/>
      <w:lvlJc w:val="left"/>
      <w:pPr>
        <w:ind w:left="4682" w:hanging="360"/>
      </w:pPr>
      <w:rPr>
        <w:rFonts w:ascii="Noto Sans Symbols" w:eastAsia="Noto Sans Symbols" w:hAnsi="Noto Sans Symbols" w:cs="Noto Sans Symbols"/>
        <w:sz w:val="20"/>
        <w:szCs w:val="20"/>
        <w:vertAlign w:val="baseline"/>
      </w:rPr>
    </w:lvl>
    <w:lvl w:ilvl="7">
      <w:start w:val="1"/>
      <w:numFmt w:val="bullet"/>
      <w:lvlText w:val="▪"/>
      <w:lvlJc w:val="left"/>
      <w:pPr>
        <w:ind w:left="5402" w:hanging="360"/>
      </w:pPr>
      <w:rPr>
        <w:rFonts w:ascii="Noto Sans Symbols" w:eastAsia="Noto Sans Symbols" w:hAnsi="Noto Sans Symbols" w:cs="Noto Sans Symbols"/>
        <w:sz w:val="20"/>
        <w:szCs w:val="20"/>
        <w:vertAlign w:val="baseline"/>
      </w:rPr>
    </w:lvl>
    <w:lvl w:ilvl="8">
      <w:start w:val="1"/>
      <w:numFmt w:val="bullet"/>
      <w:lvlText w:val="▪"/>
      <w:lvlJc w:val="left"/>
      <w:pPr>
        <w:ind w:left="6122" w:hanging="360"/>
      </w:pPr>
      <w:rPr>
        <w:rFonts w:ascii="Noto Sans Symbols" w:eastAsia="Noto Sans Symbols" w:hAnsi="Noto Sans Symbols" w:cs="Noto Sans Symbols"/>
        <w:sz w:val="20"/>
        <w:szCs w:val="20"/>
        <w:vertAlign w:val="baseline"/>
      </w:rPr>
    </w:lvl>
  </w:abstractNum>
  <w:abstractNum w:abstractNumId="39" w15:restartNumberingAfterBreak="0">
    <w:nsid w:val="76416C43"/>
    <w:multiLevelType w:val="multilevel"/>
    <w:tmpl w:val="0E66AAA8"/>
    <w:lvl w:ilvl="0">
      <w:start w:val="1"/>
      <w:numFmt w:val="decimal"/>
      <w:lvlText w:val="%1)"/>
      <w:lvlJc w:val="left"/>
      <w:pPr>
        <w:ind w:left="425" w:hanging="425"/>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0" w15:restartNumberingAfterBreak="0">
    <w:nsid w:val="773C057F"/>
    <w:multiLevelType w:val="hybridMultilevel"/>
    <w:tmpl w:val="E572CA1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15:restartNumberingAfterBreak="0">
    <w:nsid w:val="78F7669E"/>
    <w:multiLevelType w:val="hybridMultilevel"/>
    <w:tmpl w:val="D88646B2"/>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2" w15:restartNumberingAfterBreak="0">
    <w:nsid w:val="7C290813"/>
    <w:multiLevelType w:val="multilevel"/>
    <w:tmpl w:val="068A19C8"/>
    <w:lvl w:ilvl="0">
      <w:start w:val="71961344"/>
      <w:numFmt w:val="decimal"/>
      <w:lvlText w:val="%1."/>
      <w:lvlJc w:val="left"/>
      <w:pPr>
        <w:ind w:left="0" w:firstLine="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43" w15:restartNumberingAfterBreak="0">
    <w:nsid w:val="7D340B3C"/>
    <w:multiLevelType w:val="multilevel"/>
    <w:tmpl w:val="45C03D20"/>
    <w:lvl w:ilvl="0">
      <w:start w:val="71962048"/>
      <w:numFmt w:val="decimal"/>
      <w:lvlText w:val="%1."/>
      <w:lvlJc w:val="left"/>
      <w:pPr>
        <w:ind w:left="0" w:firstLine="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44" w15:restartNumberingAfterBreak="0">
    <w:nsid w:val="7DA74FEC"/>
    <w:multiLevelType w:val="multilevel"/>
    <w:tmpl w:val="BF0A863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5"/>
    <w:lvlOverride w:ilvl="0">
      <w:startOverride w:val="1"/>
    </w:lvlOverride>
    <w:lvlOverride w:ilvl="1"/>
    <w:lvlOverride w:ilvl="2"/>
    <w:lvlOverride w:ilvl="3"/>
    <w:lvlOverride w:ilvl="4"/>
    <w:lvlOverride w:ilvl="5"/>
    <w:lvlOverride w:ilvl="6"/>
    <w:lvlOverride w:ilvl="7"/>
    <w:lvlOverride w:ilvl="8"/>
  </w:num>
  <w:num w:numId="2">
    <w:abstractNumId w:val="14"/>
  </w:num>
  <w:num w:numId="3">
    <w:abstractNumId w:val="18"/>
  </w:num>
  <w:num w:numId="4">
    <w:abstractNumId w:val="3"/>
  </w:num>
  <w:num w:numId="5">
    <w:abstractNumId w:val="29"/>
  </w:num>
  <w:num w:numId="6">
    <w:abstractNumId w:val="38"/>
  </w:num>
  <w:num w:numId="7">
    <w:abstractNumId w:val="24"/>
  </w:num>
  <w:num w:numId="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7"/>
  </w:num>
  <w:num w:numId="12">
    <w:abstractNumId w:val="35"/>
    <w:lvlOverride w:ilvl="0">
      <w:startOverride w:val="8"/>
    </w:lvlOverride>
    <w:lvlOverride w:ilvl="1"/>
    <w:lvlOverride w:ilvl="2"/>
    <w:lvlOverride w:ilvl="3"/>
    <w:lvlOverride w:ilvl="4"/>
    <w:lvlOverride w:ilvl="5"/>
    <w:lvlOverride w:ilvl="6"/>
    <w:lvlOverride w:ilvl="7"/>
    <w:lvlOverride w:ilvl="8"/>
  </w:num>
  <w:num w:numId="13">
    <w:abstractNumId w:val="15"/>
  </w:num>
  <w:num w:numId="14">
    <w:abstractNumId w:val="2"/>
  </w:num>
  <w:num w:numId="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9"/>
    <w:lvlOverride w:ilvl="0">
      <w:startOverride w:val="1"/>
    </w:lvlOverride>
    <w:lvlOverride w:ilvl="1"/>
    <w:lvlOverride w:ilvl="2"/>
    <w:lvlOverride w:ilvl="3"/>
    <w:lvlOverride w:ilvl="4"/>
    <w:lvlOverride w:ilvl="5"/>
    <w:lvlOverride w:ilvl="6"/>
    <w:lvlOverride w:ilvl="7"/>
    <w:lvlOverride w:ilvl="8"/>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startOverride w:val="1"/>
    </w:lvlOverride>
    <w:lvlOverride w:ilvl="1"/>
    <w:lvlOverride w:ilvl="2"/>
    <w:lvlOverride w:ilvl="3"/>
    <w:lvlOverride w:ilvl="4"/>
    <w:lvlOverride w:ilvl="5"/>
    <w:lvlOverride w:ilvl="6"/>
    <w:lvlOverride w:ilvl="7"/>
    <w:lvlOverride w:ilvl="8"/>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7196006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lvlOverride w:ilvl="0">
      <w:startOverride w:val="719606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719605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lvlOverride w:ilvl="0">
      <w:startOverride w:val="719610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2"/>
    <w:lvlOverride w:ilvl="0">
      <w:startOverride w:val="7196134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lvlOverride w:ilvl="0">
      <w:startOverride w:val="7200326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7196166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7196179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719619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startOverride w:val="7196198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3"/>
    <w:lvlOverride w:ilvl="0">
      <w:startOverride w:val="7196204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719621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lvlOverride w:ilvl="0">
      <w:startOverride w:val="7196217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lvlOverride w:ilvl="0">
      <w:startOverride w:val="7196230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lvlOverride w:ilvl="0">
      <w:startOverride w:val="7196236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lvlOverride w:ilvl="0">
      <w:startOverride w:val="7196249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lvlOverride w:ilvl="0">
      <w:startOverride w:val="7196256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startOverride w:val="7199948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num>
  <w:num w:numId="42">
    <w:abstractNumId w:val="33"/>
  </w:num>
  <w:num w:numId="43">
    <w:abstractNumId w:val="41"/>
  </w:num>
  <w:num w:numId="44">
    <w:abstractNumId w:val="6"/>
  </w:num>
  <w:num w:numId="4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46B"/>
    <w:rsid w:val="00102523"/>
    <w:rsid w:val="00111884"/>
    <w:rsid w:val="00173A44"/>
    <w:rsid w:val="001820B1"/>
    <w:rsid w:val="0019601B"/>
    <w:rsid w:val="00306EB9"/>
    <w:rsid w:val="00364181"/>
    <w:rsid w:val="003875ED"/>
    <w:rsid w:val="003A1ADE"/>
    <w:rsid w:val="003D2937"/>
    <w:rsid w:val="003D4EA8"/>
    <w:rsid w:val="00415525"/>
    <w:rsid w:val="004C002D"/>
    <w:rsid w:val="0050146B"/>
    <w:rsid w:val="005220A7"/>
    <w:rsid w:val="00535305"/>
    <w:rsid w:val="005767AE"/>
    <w:rsid w:val="005A0CB9"/>
    <w:rsid w:val="005A199D"/>
    <w:rsid w:val="006342C3"/>
    <w:rsid w:val="00692959"/>
    <w:rsid w:val="0069779B"/>
    <w:rsid w:val="006D06E1"/>
    <w:rsid w:val="006D58C9"/>
    <w:rsid w:val="006F2A91"/>
    <w:rsid w:val="007316FD"/>
    <w:rsid w:val="007E30B0"/>
    <w:rsid w:val="007F79D8"/>
    <w:rsid w:val="00951E68"/>
    <w:rsid w:val="00952BDF"/>
    <w:rsid w:val="00995024"/>
    <w:rsid w:val="009D3D07"/>
    <w:rsid w:val="009E0167"/>
    <w:rsid w:val="00A61F04"/>
    <w:rsid w:val="00AD30D5"/>
    <w:rsid w:val="00BE268D"/>
    <w:rsid w:val="00C05003"/>
    <w:rsid w:val="00C74070"/>
    <w:rsid w:val="00C76178"/>
    <w:rsid w:val="00C8736A"/>
    <w:rsid w:val="00D34022"/>
    <w:rsid w:val="00D44A4A"/>
    <w:rsid w:val="00D50310"/>
    <w:rsid w:val="00D55A69"/>
    <w:rsid w:val="00DB230E"/>
    <w:rsid w:val="00F27128"/>
    <w:rsid w:val="00F341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8B7199"/>
  <w15:chartTrackingRefBased/>
  <w15:docId w15:val="{58BEE430-8D06-4312-8F97-114E16194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30B0"/>
    <w:pPr>
      <w:suppressAutoHyphens/>
      <w:spacing w:after="0" w:line="1" w:lineRule="atLeast"/>
      <w:ind w:leftChars="-1" w:left="-1" w:hangingChars="1" w:hanging="1"/>
      <w:outlineLvl w:val="0"/>
    </w:pPr>
    <w:rPr>
      <w:rFonts w:ascii="Times New Roman" w:eastAsia="Times New Roman" w:hAnsi="Times New Roman" w:cs="Times New Roman"/>
      <w:kern w:val="0"/>
      <w:position w:val="-1"/>
      <w:sz w:val="20"/>
      <w:szCs w:val="20"/>
      <w:lang w:val="ru-RU"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E30B0"/>
    <w:rPr>
      <w:color w:val="0000FF"/>
      <w:u w:val="single"/>
    </w:rPr>
  </w:style>
  <w:style w:type="paragraph" w:styleId="a4">
    <w:name w:val="List Paragraph"/>
    <w:basedOn w:val="a"/>
    <w:uiPriority w:val="34"/>
    <w:qFormat/>
    <w:rsid w:val="006F2A91"/>
    <w:pPr>
      <w:ind w:left="720"/>
      <w:contextualSpacing/>
    </w:pPr>
  </w:style>
  <w:style w:type="character" w:styleId="a5">
    <w:name w:val="Unresolved Mention"/>
    <w:basedOn w:val="a0"/>
    <w:uiPriority w:val="99"/>
    <w:semiHidden/>
    <w:unhideWhenUsed/>
    <w:rsid w:val="00692959"/>
    <w:rPr>
      <w:color w:val="605E5C"/>
      <w:shd w:val="clear" w:color="auto" w:fill="E1DFDD"/>
    </w:rPr>
  </w:style>
  <w:style w:type="paragraph" w:customStyle="1" w:styleId="docdata">
    <w:name w:val="docdata"/>
    <w:aliases w:val="docy,v5,7026,baiaagaaboqcaaadqbkaaaw2gqaaaaaaaaaaaaaaaaaaaaaaaaaaaaaaaaaaaaaaaaaaaaaaaaaaaaaaaaaaaaaaaaaaaaaaaaaaaaaaaaaaaaaaaaaaaaaaaaaaaaaaaaaaaaaaaaaaaaaaaaaaaaaaaaaaaaaaaaaaaaaaaaaaaaaaaaaaaaaaaaaaaaaaaaaaaaaaaaaaaaaaaaaaaaaaaaaaaaaaaaaaaaaa"/>
    <w:basedOn w:val="a"/>
    <w:rsid w:val="00C76178"/>
    <w:pPr>
      <w:suppressAutoHyphens w:val="0"/>
      <w:spacing w:before="100" w:beforeAutospacing="1" w:after="100" w:afterAutospacing="1" w:line="240" w:lineRule="auto"/>
      <w:ind w:leftChars="0" w:left="0" w:firstLineChars="0" w:firstLine="0"/>
      <w:outlineLvl w:val="9"/>
    </w:pPr>
    <w:rPr>
      <w:position w:val="0"/>
      <w:sz w:val="24"/>
      <w:szCs w:val="24"/>
      <w:lang w:val="uk-UA" w:eastAsia="uk-UA"/>
    </w:rPr>
  </w:style>
  <w:style w:type="paragraph" w:styleId="a6">
    <w:name w:val="Normal (Web)"/>
    <w:basedOn w:val="a"/>
    <w:uiPriority w:val="99"/>
    <w:semiHidden/>
    <w:unhideWhenUsed/>
    <w:rsid w:val="00C76178"/>
    <w:pPr>
      <w:suppressAutoHyphens w:val="0"/>
      <w:spacing w:before="100" w:beforeAutospacing="1" w:after="100" w:afterAutospacing="1" w:line="240" w:lineRule="auto"/>
      <w:ind w:leftChars="0" w:left="0" w:firstLineChars="0" w:firstLine="0"/>
      <w:outlineLvl w:val="9"/>
    </w:pPr>
    <w:rPr>
      <w:position w:val="0"/>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923962">
      <w:bodyDiv w:val="1"/>
      <w:marLeft w:val="0"/>
      <w:marRight w:val="0"/>
      <w:marTop w:val="0"/>
      <w:marBottom w:val="0"/>
      <w:divBdr>
        <w:top w:val="none" w:sz="0" w:space="0" w:color="auto"/>
        <w:left w:val="none" w:sz="0" w:space="0" w:color="auto"/>
        <w:bottom w:val="none" w:sz="0" w:space="0" w:color="auto"/>
        <w:right w:val="none" w:sz="0" w:space="0" w:color="auto"/>
      </w:divBdr>
      <w:divsChild>
        <w:div w:id="1020471339">
          <w:marLeft w:val="0"/>
          <w:marRight w:val="0"/>
          <w:marTop w:val="0"/>
          <w:marBottom w:val="0"/>
          <w:divBdr>
            <w:top w:val="none" w:sz="0" w:space="0" w:color="auto"/>
            <w:left w:val="none" w:sz="0" w:space="0" w:color="auto"/>
            <w:bottom w:val="none" w:sz="0" w:space="0" w:color="auto"/>
            <w:right w:val="none" w:sz="0" w:space="0" w:color="auto"/>
          </w:divBdr>
          <w:divsChild>
            <w:div w:id="2098399100">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157044887">
      <w:bodyDiv w:val="1"/>
      <w:marLeft w:val="0"/>
      <w:marRight w:val="0"/>
      <w:marTop w:val="0"/>
      <w:marBottom w:val="0"/>
      <w:divBdr>
        <w:top w:val="none" w:sz="0" w:space="0" w:color="auto"/>
        <w:left w:val="none" w:sz="0" w:space="0" w:color="auto"/>
        <w:bottom w:val="none" w:sz="0" w:space="0" w:color="auto"/>
        <w:right w:val="none" w:sz="0" w:space="0" w:color="auto"/>
      </w:divBdr>
    </w:div>
    <w:div w:id="917135312">
      <w:bodyDiv w:val="1"/>
      <w:marLeft w:val="0"/>
      <w:marRight w:val="0"/>
      <w:marTop w:val="0"/>
      <w:marBottom w:val="0"/>
      <w:divBdr>
        <w:top w:val="none" w:sz="0" w:space="0" w:color="auto"/>
        <w:left w:val="none" w:sz="0" w:space="0" w:color="auto"/>
        <w:bottom w:val="none" w:sz="0" w:space="0" w:color="auto"/>
        <w:right w:val="none" w:sz="0" w:space="0" w:color="auto"/>
      </w:divBdr>
    </w:div>
    <w:div w:id="1208495640">
      <w:bodyDiv w:val="1"/>
      <w:marLeft w:val="0"/>
      <w:marRight w:val="0"/>
      <w:marTop w:val="0"/>
      <w:marBottom w:val="0"/>
      <w:divBdr>
        <w:top w:val="none" w:sz="0" w:space="0" w:color="auto"/>
        <w:left w:val="none" w:sz="0" w:space="0" w:color="auto"/>
        <w:bottom w:val="none" w:sz="0" w:space="0" w:color="auto"/>
        <w:right w:val="none" w:sz="0" w:space="0" w:color="auto"/>
      </w:divBdr>
    </w:div>
    <w:div w:id="1356998804">
      <w:bodyDiv w:val="1"/>
      <w:marLeft w:val="0"/>
      <w:marRight w:val="0"/>
      <w:marTop w:val="0"/>
      <w:marBottom w:val="0"/>
      <w:divBdr>
        <w:top w:val="none" w:sz="0" w:space="0" w:color="auto"/>
        <w:left w:val="none" w:sz="0" w:space="0" w:color="auto"/>
        <w:bottom w:val="none" w:sz="0" w:space="0" w:color="auto"/>
        <w:right w:val="none" w:sz="0" w:space="0" w:color="auto"/>
      </w:divBdr>
    </w:div>
    <w:div w:id="1423835744">
      <w:bodyDiv w:val="1"/>
      <w:marLeft w:val="0"/>
      <w:marRight w:val="0"/>
      <w:marTop w:val="0"/>
      <w:marBottom w:val="0"/>
      <w:divBdr>
        <w:top w:val="none" w:sz="0" w:space="0" w:color="auto"/>
        <w:left w:val="none" w:sz="0" w:space="0" w:color="auto"/>
        <w:bottom w:val="none" w:sz="0" w:space="0" w:color="auto"/>
        <w:right w:val="none" w:sz="0" w:space="0" w:color="auto"/>
      </w:divBdr>
    </w:div>
    <w:div w:id="1867601377">
      <w:bodyDiv w:val="1"/>
      <w:marLeft w:val="0"/>
      <w:marRight w:val="0"/>
      <w:marTop w:val="0"/>
      <w:marBottom w:val="0"/>
      <w:divBdr>
        <w:top w:val="none" w:sz="0" w:space="0" w:color="auto"/>
        <w:left w:val="none" w:sz="0" w:space="0" w:color="auto"/>
        <w:bottom w:val="none" w:sz="0" w:space="0" w:color="auto"/>
        <w:right w:val="none" w:sz="0" w:space="0" w:color="auto"/>
      </w:divBdr>
    </w:div>
    <w:div w:id="210842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mj.com.ua/uk/publikatsia-64470-profilaktichni-medichni-oglyadi-shkolyariv-osoblivosti-provedennya" TargetMode="External"/><Relationship Id="rId13" Type="http://schemas.openxmlformats.org/officeDocument/2006/relationships/hyperlink" Target="http://ukraine.uapravo.net/data2008/base09/ukr09572/index.htm" TargetMode="External"/><Relationship Id="rId3" Type="http://schemas.openxmlformats.org/officeDocument/2006/relationships/settings" Target="settings.xml"/><Relationship Id="rId7" Type="http://schemas.openxmlformats.org/officeDocument/2006/relationships/hyperlink" Target="https://doi.org/10.1186/s13073-022-01026-w" TargetMode="External"/><Relationship Id="rId12" Type="http://schemas.openxmlformats.org/officeDocument/2006/relationships/hyperlink" Target="https://zakon.rada.gov.ua/rada/show/v0588282-23"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rive.google.com/file/d/19YragFMkKVNoq6d3Xs-nWCmqKWx0MvmW/view" TargetMode="External"/><Relationship Id="rId11" Type="http://schemas.openxmlformats.org/officeDocument/2006/relationships/hyperlink" Target="https://www.yakaboo.ua/ua/author/view/G_Shef" TargetMode="External"/><Relationship Id="rId5" Type="http://schemas.openxmlformats.org/officeDocument/2006/relationships/hyperlink" Target="https://mon.gov.ua/storage/app/media/vishcha-osvita/zatverdzeni%20standarty/2021/11/09/222-Medytsyna.mahistr.09.11.pdf" TargetMode="External"/><Relationship Id="rId15" Type="http://schemas.openxmlformats.org/officeDocument/2006/relationships/fontTable" Target="fontTable.xml"/><Relationship Id="rId10" Type="http://schemas.openxmlformats.org/officeDocument/2006/relationships/hyperlink" Target="https://www.yakaboo.ua/ua/author/view/Ju_Marushko" TargetMode="External"/><Relationship Id="rId4" Type="http://schemas.openxmlformats.org/officeDocument/2006/relationships/webSettings" Target="webSettings.xml"/><Relationship Id="rId9" Type="http://schemas.openxmlformats.org/officeDocument/2006/relationships/hyperlink" Target="https://www.yakaboo.ua/ua/author/view/Feliks_Glumcher" TargetMode="External"/><Relationship Id="rId14" Type="http://schemas.openxmlformats.org/officeDocument/2006/relationships/hyperlink" Target="https://www.dec.gov.ua/wp-content/uploads/2021/09/2021_1945_ykpmd_ivhdv.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284</TotalTime>
  <Pages>18</Pages>
  <Words>7163</Words>
  <Characters>40832</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Зоряна Сельська</dc:creator>
  <cp:keywords/>
  <dc:description/>
  <cp:lastModifiedBy>Anton Stupin</cp:lastModifiedBy>
  <cp:revision>27</cp:revision>
  <dcterms:created xsi:type="dcterms:W3CDTF">2024-02-28T07:51:00Z</dcterms:created>
  <dcterms:modified xsi:type="dcterms:W3CDTF">2026-06-24T11:15:00Z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f402ea0844cf1dd4dd41ef6d46c0d45174c50752a901bfff66a0658edc7ba59d</vt:lpwstr>
  </property>
</Properties>
</file>