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E04E7" w14:textId="4F5915BC" w:rsidR="00336856" w:rsidRDefault="008E6822" w:rsidP="00EE4A35">
      <w:p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Циганко Оксана Ігорівна</w:t>
      </w:r>
      <w:r w:rsidR="0087293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14:paraId="3CE94628" w14:textId="7E7AA6FF" w:rsidR="008E6822" w:rsidRPr="00EE4A35" w:rsidRDefault="00872939" w:rsidP="00EE4A35">
      <w:pPr>
        <w:spacing w:after="0" w:line="360" w:lineRule="auto"/>
        <w:ind w:right="-143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EE4A3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л</w:t>
      </w:r>
      <w:r w:rsidR="008E6822" w:rsidRPr="00EE4A3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ікар судово-медичний експерт відділу судово-медичної експертизи трупів</w:t>
      </w:r>
      <w:r w:rsidR="00C67BE3" w:rsidRPr="00EE4A3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Харківського обласного бюро судово-медичної експертизи</w:t>
      </w:r>
    </w:p>
    <w:p w14:paraId="029776D8" w14:textId="77777777" w:rsidR="00872939" w:rsidRPr="00872939" w:rsidRDefault="00872939" w:rsidP="00EE4A35">
      <w:p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2939">
        <w:rPr>
          <w:rFonts w:ascii="Times New Roman" w:hAnsi="Times New Roman" w:cs="Times New Roman"/>
          <w:b/>
          <w:sz w:val="28"/>
          <w:szCs w:val="28"/>
          <w:lang w:val="uk-UA"/>
        </w:rPr>
        <w:t>Плетенецька Аліна Олександрівна,</w:t>
      </w:r>
    </w:p>
    <w:p w14:paraId="55FE9103" w14:textId="07B6F68B" w:rsidR="00872939" w:rsidRPr="00EE4A35" w:rsidRDefault="00872939" w:rsidP="00EE4A35">
      <w:pPr>
        <w:spacing w:after="0" w:line="360" w:lineRule="auto"/>
        <w:ind w:right="-143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EE4A3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асистент кафедри судової медицини та медичного права Національного медичного університету імені О.О. Богомольця, кандидат медичних наук, лікар судово-медичний експерт ДУ «Головне бюро судово-медичної експертизи МОЗ України»</w:t>
      </w:r>
    </w:p>
    <w:p w14:paraId="29AEF6C6" w14:textId="77777777" w:rsidR="00336856" w:rsidRPr="00A050AA" w:rsidRDefault="00336856" w:rsidP="00A050AA">
      <w:pPr>
        <w:spacing w:after="0"/>
        <w:ind w:left="4248" w:right="-143" w:firstLine="5"/>
        <w:jc w:val="center"/>
        <w:rPr>
          <w:rFonts w:ascii="Times New Roman" w:hAnsi="Times New Roman" w:cs="Times New Roman"/>
          <w:sz w:val="28"/>
          <w:szCs w:val="28"/>
        </w:rPr>
      </w:pPr>
    </w:p>
    <w:p w14:paraId="383DD023" w14:textId="23EADBCE" w:rsidR="00336856" w:rsidRDefault="00BF1296" w:rsidP="00A050AA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СУДОВО-МЕДИЧН</w:t>
      </w:r>
      <w:r w:rsidR="00E1623D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ЕКСПЕРТИЗИ УТОПЛЕНЬ В УКРАЇНІ</w:t>
      </w:r>
    </w:p>
    <w:p w14:paraId="75A94668" w14:textId="77777777" w:rsidR="00BF1296" w:rsidRPr="00C67BE3" w:rsidRDefault="00BF1296" w:rsidP="00A050AA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66B01F" w14:textId="75540D11" w:rsidR="00336856" w:rsidRDefault="00BF1296" w:rsidP="00BF1296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296">
        <w:rPr>
          <w:rFonts w:ascii="Times New Roman" w:hAnsi="Times New Roman" w:cs="Times New Roman"/>
          <w:sz w:val="28"/>
          <w:szCs w:val="28"/>
          <w:lang w:val="uk-UA"/>
        </w:rPr>
        <w:t>Згідно статистичних даних, смертність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BF1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F1296">
        <w:rPr>
          <w:rFonts w:ascii="Times New Roman" w:hAnsi="Times New Roman" w:cs="Times New Roman"/>
          <w:sz w:val="28"/>
          <w:szCs w:val="28"/>
          <w:lang w:val="uk-UA"/>
        </w:rPr>
        <w:t xml:space="preserve">топлення та занурення у воду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F1296">
        <w:rPr>
          <w:rFonts w:ascii="Times New Roman" w:hAnsi="Times New Roman" w:cs="Times New Roman"/>
          <w:sz w:val="28"/>
          <w:szCs w:val="28"/>
          <w:lang w:val="uk-UA"/>
        </w:rPr>
        <w:t>W65-W74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D30C2" w:rsidRPr="00FD30C2">
        <w:rPr>
          <w:rFonts w:ascii="Times New Roman" w:hAnsi="Times New Roman" w:cs="Times New Roman"/>
          <w:sz w:val="28"/>
          <w:szCs w:val="28"/>
        </w:rPr>
        <w:t xml:space="preserve"> </w:t>
      </w:r>
      <w:r w:rsidR="00FD30C2">
        <w:rPr>
          <w:rFonts w:ascii="Times New Roman" w:hAnsi="Times New Roman" w:cs="Times New Roman"/>
          <w:sz w:val="28"/>
          <w:szCs w:val="28"/>
          <w:lang w:val="uk-UA"/>
        </w:rPr>
        <w:t>має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1296">
        <w:rPr>
          <w:rFonts w:ascii="Times New Roman" w:hAnsi="Times New Roman" w:cs="Times New Roman"/>
          <w:sz w:val="28"/>
          <w:szCs w:val="28"/>
          <w:lang w:val="uk-UA"/>
        </w:rPr>
        <w:t xml:space="preserve">тенденцію до зниження з </w:t>
      </w:r>
      <w:r w:rsidR="00231B26" w:rsidRPr="00231B2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31B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31B26" w:rsidRPr="00231B26">
        <w:rPr>
          <w:rFonts w:ascii="Times New Roman" w:hAnsi="Times New Roman" w:cs="Times New Roman"/>
          <w:sz w:val="28"/>
          <w:szCs w:val="28"/>
          <w:lang w:val="uk-UA"/>
        </w:rPr>
        <w:t>243</w:t>
      </w:r>
      <w:r w:rsidR="00231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129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31B26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Pr="00BF1296">
        <w:rPr>
          <w:rFonts w:ascii="Times New Roman" w:hAnsi="Times New Roman" w:cs="Times New Roman"/>
          <w:sz w:val="28"/>
          <w:szCs w:val="28"/>
          <w:lang w:val="uk-UA"/>
        </w:rPr>
        <w:t xml:space="preserve"> році до  </w:t>
      </w:r>
      <w:r w:rsidR="00231B26" w:rsidRPr="00231B2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31B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31B26" w:rsidRPr="00231B26">
        <w:rPr>
          <w:rFonts w:ascii="Times New Roman" w:hAnsi="Times New Roman" w:cs="Times New Roman"/>
          <w:sz w:val="28"/>
          <w:szCs w:val="28"/>
          <w:lang w:val="uk-UA"/>
        </w:rPr>
        <w:t>655</w:t>
      </w:r>
      <w:r w:rsidR="00231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1296">
        <w:rPr>
          <w:rFonts w:ascii="Times New Roman" w:hAnsi="Times New Roman" w:cs="Times New Roman"/>
          <w:sz w:val="28"/>
          <w:szCs w:val="28"/>
          <w:lang w:val="uk-UA"/>
        </w:rPr>
        <w:t>у 20</w:t>
      </w:r>
      <w:r w:rsidR="00231B26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BF1296">
        <w:rPr>
          <w:rFonts w:ascii="Times New Roman" w:hAnsi="Times New Roman" w:cs="Times New Roman"/>
          <w:sz w:val="28"/>
          <w:szCs w:val="28"/>
          <w:lang w:val="uk-UA"/>
        </w:rPr>
        <w:t xml:space="preserve"> році (без тимчасово окупованої території Автономної Республіки Крим, м. Севастополя та частини тимчасово окупованих територій у Донецькій та Луганській областях з 2014 року)[1]. Проте така статистика </w:t>
      </w:r>
      <w:r w:rsidR="00231B26">
        <w:rPr>
          <w:rFonts w:ascii="Times New Roman" w:hAnsi="Times New Roman" w:cs="Times New Roman"/>
          <w:sz w:val="28"/>
          <w:szCs w:val="28"/>
          <w:lang w:val="uk-UA"/>
        </w:rPr>
        <w:t xml:space="preserve">може бути </w:t>
      </w:r>
      <w:r w:rsidRPr="00BF1296">
        <w:rPr>
          <w:rFonts w:ascii="Times New Roman" w:hAnsi="Times New Roman" w:cs="Times New Roman"/>
          <w:sz w:val="28"/>
          <w:szCs w:val="28"/>
          <w:lang w:val="uk-UA"/>
        </w:rPr>
        <w:t>пов’язана із загальним зменшенням кількості населення в Україні за зазначений період</w:t>
      </w:r>
      <w:r w:rsidR="00231B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30259">
        <w:rPr>
          <w:rFonts w:ascii="Times New Roman" w:hAnsi="Times New Roman" w:cs="Times New Roman"/>
          <w:sz w:val="28"/>
          <w:szCs w:val="28"/>
          <w:lang w:val="uk-UA"/>
        </w:rPr>
        <w:t xml:space="preserve">Відсоток загиблих чоловіків склав 87, а жінок- 13%. </w:t>
      </w:r>
    </w:p>
    <w:p w14:paraId="0EC5DAE9" w14:textId="793708E5" w:rsidR="007A4D12" w:rsidRDefault="0074242B" w:rsidP="007A4D1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A4D12" w:rsidRPr="007A4D12">
        <w:rPr>
          <w:rFonts w:ascii="Times New Roman" w:hAnsi="Times New Roman" w:cs="Times New Roman"/>
          <w:sz w:val="28"/>
          <w:szCs w:val="28"/>
          <w:lang w:val="uk-UA"/>
        </w:rPr>
        <w:t>ількість нещасних випадків на водоймах України</w:t>
      </w:r>
      <w:r w:rsidR="007A4D12">
        <w:rPr>
          <w:rFonts w:ascii="Times New Roman" w:hAnsi="Times New Roman" w:cs="Times New Roman"/>
          <w:sz w:val="28"/>
          <w:szCs w:val="28"/>
          <w:lang w:val="uk-UA"/>
        </w:rPr>
        <w:t xml:space="preserve"> зростає у теплий період</w:t>
      </w:r>
      <w:r w:rsidR="007A4D12" w:rsidRPr="007A4D12">
        <w:rPr>
          <w:rFonts w:ascii="Times New Roman" w:hAnsi="Times New Roman" w:cs="Times New Roman"/>
          <w:sz w:val="28"/>
          <w:szCs w:val="28"/>
          <w:lang w:val="uk-UA"/>
        </w:rPr>
        <w:t>. Найпоширенішою причиною утоплення є недотримання правил безпечної поведінки громадянами. Зокрема, це купання в необладнаних для цього місцях та переоцінка власних можливостей</w:t>
      </w:r>
      <w:r w:rsidR="007A4D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30C2">
        <w:rPr>
          <w:rFonts w:ascii="Times New Roman" w:hAnsi="Times New Roman" w:cs="Times New Roman"/>
          <w:sz w:val="28"/>
          <w:szCs w:val="28"/>
          <w:lang w:val="uk-UA"/>
        </w:rPr>
        <w:t xml:space="preserve"> Також  утоплення нерідко буває і убивством. Експертні дані ХОБСМЕ вказують на те, що</w:t>
      </w:r>
      <w:r w:rsidR="00FD30C2" w:rsidRPr="00FD30C2">
        <w:rPr>
          <w:rFonts w:ascii="Times New Roman" w:hAnsi="Times New Roman" w:cs="Times New Roman"/>
          <w:sz w:val="28"/>
          <w:szCs w:val="28"/>
          <w:lang w:val="uk-UA"/>
        </w:rPr>
        <w:t xml:space="preserve"> у дорослих, загиблих внаслідок утоплення у воді, у 92% випадках при токсикологічному дослідженні у крові виявляється алкоголь</w:t>
      </w:r>
      <w:r w:rsidR="00FD30C2">
        <w:rPr>
          <w:rFonts w:ascii="Times New Roman" w:hAnsi="Times New Roman" w:cs="Times New Roman"/>
          <w:sz w:val="28"/>
          <w:szCs w:val="28"/>
          <w:lang w:val="uk-UA"/>
        </w:rPr>
        <w:t xml:space="preserve"> (як правило, це чоловіки)</w:t>
      </w:r>
      <w:r w:rsidR="00FD30C2" w:rsidRPr="00FD30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30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AC1E8A1" w14:textId="6E06E7B9" w:rsidR="007A4D12" w:rsidRDefault="00730259" w:rsidP="007A4D1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зважаючи на існування</w:t>
      </w:r>
      <w:r w:rsidRPr="00730259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методичної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наведеної теми, експерти при проведенні експертиз трупів з підозрою на утоплення зазнають труднощів</w:t>
      </w:r>
      <w:r w:rsidR="008E7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23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E7277">
        <w:rPr>
          <w:rFonts w:ascii="Times New Roman" w:hAnsi="Times New Roman" w:cs="Times New Roman"/>
          <w:sz w:val="28"/>
          <w:szCs w:val="28"/>
          <w:lang w:val="uk-UA"/>
        </w:rPr>
        <w:t xml:space="preserve"> зв</w:t>
      </w:r>
      <w:r w:rsidR="008E7277" w:rsidRPr="008E727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E7277">
        <w:rPr>
          <w:rFonts w:ascii="Times New Roman" w:hAnsi="Times New Roman" w:cs="Times New Roman"/>
          <w:sz w:val="28"/>
          <w:szCs w:val="28"/>
          <w:lang w:val="uk-UA"/>
        </w:rPr>
        <w:t>язку</w:t>
      </w:r>
      <w:r w:rsidR="00390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277">
        <w:rPr>
          <w:rFonts w:ascii="Times New Roman" w:hAnsi="Times New Roman" w:cs="Times New Roman"/>
          <w:sz w:val="28"/>
          <w:szCs w:val="28"/>
          <w:lang w:val="uk-UA"/>
        </w:rPr>
        <w:t>з відсутністю</w:t>
      </w:r>
      <w:r w:rsidRPr="00730259">
        <w:rPr>
          <w:rFonts w:ascii="Times New Roman" w:hAnsi="Times New Roman" w:cs="Times New Roman"/>
          <w:sz w:val="28"/>
          <w:szCs w:val="28"/>
          <w:lang w:val="uk-UA"/>
        </w:rPr>
        <w:t xml:space="preserve"> єдиного підходу до об'єктивної оцінки всіх </w:t>
      </w:r>
      <w:r w:rsidRPr="00730259">
        <w:rPr>
          <w:rFonts w:ascii="Times New Roman" w:hAnsi="Times New Roman" w:cs="Times New Roman"/>
          <w:sz w:val="28"/>
          <w:szCs w:val="28"/>
          <w:lang w:val="uk-UA"/>
        </w:rPr>
        <w:lastRenderedPageBreak/>
        <w:t>морфологічних ознак, які виявляються при дослідженні трупів, витягнутих з води або загиблих від утоплення</w:t>
      </w:r>
      <w:r w:rsidR="008E72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1000" w:rsidRPr="00B21000">
        <w:rPr>
          <w:lang w:val="uk-UA"/>
        </w:rPr>
        <w:t xml:space="preserve"> </w:t>
      </w:r>
    </w:p>
    <w:p w14:paraId="4DB2B9D1" w14:textId="7E92BAB1" w:rsidR="00730259" w:rsidRDefault="0074242B" w:rsidP="007A4D1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90AFF">
        <w:rPr>
          <w:rFonts w:ascii="Times New Roman" w:hAnsi="Times New Roman" w:cs="Times New Roman"/>
          <w:sz w:val="28"/>
          <w:szCs w:val="28"/>
          <w:lang w:val="uk-UA"/>
        </w:rPr>
        <w:t xml:space="preserve"> деяких випадках</w:t>
      </w:r>
      <w:r w:rsidR="00730259" w:rsidRPr="00730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93E"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r w:rsidR="00730259" w:rsidRPr="00730259">
        <w:rPr>
          <w:rFonts w:ascii="Times New Roman" w:hAnsi="Times New Roman" w:cs="Times New Roman"/>
          <w:sz w:val="28"/>
          <w:szCs w:val="28"/>
          <w:lang w:val="uk-UA"/>
        </w:rPr>
        <w:t xml:space="preserve"> діагнозу «Смерть від утоплення» експертами </w:t>
      </w:r>
      <w:r w:rsidR="00FD30C2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730259" w:rsidRPr="00730259">
        <w:rPr>
          <w:rFonts w:ascii="Times New Roman" w:hAnsi="Times New Roman" w:cs="Times New Roman"/>
          <w:sz w:val="28"/>
          <w:szCs w:val="28"/>
          <w:lang w:val="uk-UA"/>
        </w:rPr>
        <w:t>абсолютно безпідставн</w:t>
      </w:r>
      <w:r w:rsidR="00FD30C2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E67C9A">
        <w:rPr>
          <w:rFonts w:ascii="Times New Roman" w:hAnsi="Times New Roman" w:cs="Times New Roman"/>
          <w:sz w:val="28"/>
          <w:szCs w:val="28"/>
        </w:rPr>
        <w:t xml:space="preserve"> </w:t>
      </w:r>
      <w:r w:rsidR="00E67C9A" w:rsidRPr="00E67C9A">
        <w:rPr>
          <w:rFonts w:ascii="Times New Roman" w:hAnsi="Times New Roman" w:cs="Times New Roman"/>
          <w:sz w:val="28"/>
          <w:szCs w:val="28"/>
        </w:rPr>
        <w:t>[2]</w:t>
      </w:r>
      <w:r w:rsidR="0038093E">
        <w:rPr>
          <w:rFonts w:ascii="Times New Roman" w:hAnsi="Times New Roman" w:cs="Times New Roman"/>
          <w:sz w:val="28"/>
          <w:szCs w:val="28"/>
          <w:lang w:val="uk-UA"/>
        </w:rPr>
        <w:t>. Ч</w:t>
      </w:r>
      <w:r w:rsidR="00730259" w:rsidRPr="00730259">
        <w:rPr>
          <w:rFonts w:ascii="Times New Roman" w:hAnsi="Times New Roman" w:cs="Times New Roman"/>
          <w:sz w:val="28"/>
          <w:szCs w:val="28"/>
          <w:lang w:val="uk-UA"/>
        </w:rPr>
        <w:t xml:space="preserve">асом помилково використовуються </w:t>
      </w:r>
      <w:r w:rsidR="0038093E">
        <w:rPr>
          <w:rFonts w:ascii="Times New Roman" w:hAnsi="Times New Roman" w:cs="Times New Roman"/>
          <w:sz w:val="28"/>
          <w:szCs w:val="28"/>
          <w:lang w:val="uk-UA"/>
        </w:rPr>
        <w:t xml:space="preserve">загальноасфіктичні </w:t>
      </w:r>
      <w:r w:rsidR="00730259" w:rsidRPr="00730259">
        <w:rPr>
          <w:rFonts w:ascii="Times New Roman" w:hAnsi="Times New Roman" w:cs="Times New Roman"/>
          <w:sz w:val="28"/>
          <w:szCs w:val="28"/>
          <w:lang w:val="uk-UA"/>
        </w:rPr>
        <w:t xml:space="preserve">морфологічні ознаки і ознаки перебування трупа у воді. </w:t>
      </w:r>
      <w:r w:rsidR="00C93B3A">
        <w:rPr>
          <w:rFonts w:ascii="Times New Roman" w:hAnsi="Times New Roman" w:cs="Times New Roman"/>
          <w:sz w:val="28"/>
          <w:szCs w:val="28"/>
          <w:lang w:val="uk-UA"/>
        </w:rPr>
        <w:t>Деякі експерти п</w:t>
      </w:r>
      <w:r w:rsidR="00535EFE">
        <w:rPr>
          <w:rFonts w:ascii="Times New Roman" w:hAnsi="Times New Roman" w:cs="Times New Roman"/>
          <w:sz w:val="28"/>
          <w:szCs w:val="28"/>
          <w:lang w:val="uk-UA"/>
        </w:rPr>
        <w:t xml:space="preserve">лутають </w:t>
      </w:r>
      <w:r w:rsidR="00C93B3A">
        <w:rPr>
          <w:rFonts w:ascii="Times New Roman" w:hAnsi="Times New Roman" w:cs="Times New Roman"/>
          <w:sz w:val="28"/>
          <w:szCs w:val="28"/>
          <w:lang w:val="uk-UA"/>
        </w:rPr>
        <w:t xml:space="preserve">ознаки перебування тіла у воді </w:t>
      </w:r>
      <w:r w:rsidR="00535EFE">
        <w:rPr>
          <w:rFonts w:ascii="Times New Roman" w:hAnsi="Times New Roman" w:cs="Times New Roman"/>
          <w:sz w:val="28"/>
          <w:szCs w:val="28"/>
          <w:lang w:val="uk-UA"/>
        </w:rPr>
        <w:t xml:space="preserve">з достовірними ознаками утоплення. </w:t>
      </w:r>
      <w:r w:rsidR="00730259" w:rsidRPr="00730259">
        <w:rPr>
          <w:rFonts w:ascii="Times New Roman" w:hAnsi="Times New Roman" w:cs="Times New Roman"/>
          <w:sz w:val="28"/>
          <w:szCs w:val="28"/>
          <w:lang w:val="uk-UA"/>
        </w:rPr>
        <w:t>Це призводить до своєрідної «гіпердіагностики уто</w:t>
      </w:r>
      <w:r w:rsidR="0038093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30259" w:rsidRPr="00730259">
        <w:rPr>
          <w:rFonts w:ascii="Times New Roman" w:hAnsi="Times New Roman" w:cs="Times New Roman"/>
          <w:sz w:val="28"/>
          <w:szCs w:val="28"/>
          <w:lang w:val="uk-UA"/>
        </w:rPr>
        <w:t>лен</w:t>
      </w:r>
      <w:r w:rsidR="00FD30C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30259" w:rsidRPr="00730259">
        <w:rPr>
          <w:rFonts w:ascii="Times New Roman" w:hAnsi="Times New Roman" w:cs="Times New Roman"/>
          <w:sz w:val="28"/>
          <w:szCs w:val="28"/>
          <w:lang w:val="uk-UA"/>
        </w:rPr>
        <w:t>я», у той час як діагноз «Смерть від утоплення» може залишатися нерозпізнан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8093E">
        <w:rPr>
          <w:rFonts w:ascii="Times New Roman" w:hAnsi="Times New Roman" w:cs="Times New Roman"/>
          <w:sz w:val="28"/>
          <w:szCs w:val="28"/>
          <w:lang w:val="uk-UA"/>
        </w:rPr>
        <w:t>. У ряді випадків відбувається «смерть у воді»</w:t>
      </w:r>
      <w:r w:rsidR="00A8629B">
        <w:rPr>
          <w:rFonts w:ascii="Times New Roman" w:hAnsi="Times New Roman" w:cs="Times New Roman"/>
          <w:sz w:val="28"/>
          <w:szCs w:val="28"/>
          <w:lang w:val="uk-UA"/>
        </w:rPr>
        <w:t>, коли ознаки утоплення взагалі відсутні, а виявляються морфологічні ознаки інших патологічних станів або травм. В таких випадках експерт повинен бути особливо уважним. Нерідко трупи з ознаками насильницької смерті від черепно-мозкової травми, асфіксії внаслідок задушення петлею, руками тощо знаходять у воді і помилково встановлюють причиною смерті утоплення</w:t>
      </w:r>
      <w:r>
        <w:rPr>
          <w:rFonts w:ascii="Times New Roman" w:hAnsi="Times New Roman" w:cs="Times New Roman"/>
          <w:sz w:val="28"/>
          <w:szCs w:val="28"/>
          <w:lang w:val="uk-UA"/>
        </w:rPr>
        <w:t>, невірно розцінюючи експертні дані</w:t>
      </w:r>
      <w:r w:rsidR="00A862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3B3A" w:rsidRPr="00C93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6AD0F93" w14:textId="1A2748EE" w:rsidR="00E67C9A" w:rsidRPr="00730259" w:rsidRDefault="00E67C9A" w:rsidP="007A4D1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E67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даними </w:t>
      </w:r>
      <w:r w:rsidRPr="00E67C9A">
        <w:rPr>
          <w:rFonts w:ascii="Times New Roman" w:hAnsi="Times New Roman" w:cs="Times New Roman"/>
          <w:sz w:val="28"/>
          <w:szCs w:val="28"/>
          <w:lang w:val="uk-UA"/>
        </w:rPr>
        <w:t>закордонн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E67C9A">
        <w:rPr>
          <w:rFonts w:ascii="Times New Roman" w:hAnsi="Times New Roman" w:cs="Times New Roman"/>
          <w:sz w:val="28"/>
          <w:szCs w:val="28"/>
          <w:lang w:val="uk-UA"/>
        </w:rPr>
        <w:t xml:space="preserve"> дослідник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67C9A">
        <w:rPr>
          <w:rFonts w:ascii="Times New Roman" w:hAnsi="Times New Roman" w:cs="Times New Roman"/>
          <w:sz w:val="28"/>
          <w:szCs w:val="28"/>
          <w:lang w:val="uk-UA"/>
        </w:rPr>
        <w:t xml:space="preserve"> [3], утоплення слід розглядати як можливу причину смерті, коли: тіло виймається з водойми, на берегах водойми або біля ємності, </w:t>
      </w:r>
      <w:r w:rsidRPr="004E69FC">
        <w:rPr>
          <w:rFonts w:ascii="Times New Roman" w:hAnsi="Times New Roman" w:cs="Times New Roman"/>
          <w:sz w:val="28"/>
          <w:szCs w:val="28"/>
          <w:lang w:val="uk-UA"/>
        </w:rPr>
        <w:t>наповненої рідиною; тіло знайдено з головою, зануреною у рідину (наприклад, ванну).</w:t>
      </w:r>
      <w:r w:rsidR="004E69FC" w:rsidRPr="004E69FC">
        <w:rPr>
          <w:rFonts w:ascii="Times New Roman" w:hAnsi="Times New Roman" w:cs="Times New Roman"/>
          <w:sz w:val="28"/>
          <w:szCs w:val="28"/>
          <w:lang w:val="uk-UA"/>
        </w:rPr>
        <w:t xml:space="preserve"> Отже, при встановленні причини смерті експертам допомагають обставини справи та характерні ознаки</w:t>
      </w:r>
      <w:r w:rsidR="00A8629B">
        <w:rPr>
          <w:rFonts w:ascii="Times New Roman" w:hAnsi="Times New Roman" w:cs="Times New Roman"/>
          <w:sz w:val="28"/>
          <w:szCs w:val="28"/>
          <w:lang w:val="uk-UA"/>
        </w:rPr>
        <w:t xml:space="preserve"> утоплення</w:t>
      </w:r>
      <w:r w:rsidR="004E69FC" w:rsidRPr="004E69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19FC8A" w14:textId="19F4974D" w:rsidR="00A8629B" w:rsidRPr="00A8629B" w:rsidRDefault="0038093E" w:rsidP="00DD310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показує експертна практика</w:t>
      </w:r>
      <w:r w:rsidR="00A8629B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українських експертів</w:t>
      </w:r>
      <w:r>
        <w:rPr>
          <w:rFonts w:ascii="Times New Roman" w:hAnsi="Times New Roman" w:cs="Times New Roman"/>
          <w:sz w:val="28"/>
          <w:szCs w:val="28"/>
          <w:lang w:val="uk-UA"/>
        </w:rPr>
        <w:t>, характерні морфологічні ознаки утоплення</w:t>
      </w:r>
      <w:r w:rsidR="00C93B3A">
        <w:rPr>
          <w:rFonts w:ascii="Times New Roman" w:hAnsi="Times New Roman" w:cs="Times New Roman"/>
          <w:sz w:val="28"/>
          <w:szCs w:val="28"/>
          <w:lang w:val="uk-UA"/>
        </w:rPr>
        <w:t>, як п</w:t>
      </w:r>
      <w:r w:rsidR="00C93B3A" w:rsidRPr="00C93B3A">
        <w:rPr>
          <w:rFonts w:ascii="Times New Roman" w:hAnsi="Times New Roman" w:cs="Times New Roman"/>
          <w:sz w:val="28"/>
          <w:szCs w:val="28"/>
          <w:lang w:val="uk-UA"/>
        </w:rPr>
        <w:t>лями Рассказова-Лукомс</w:t>
      </w:r>
      <w:r w:rsidR="00C93B3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93B3A" w:rsidRPr="00C93B3A">
        <w:rPr>
          <w:rFonts w:ascii="Times New Roman" w:hAnsi="Times New Roman" w:cs="Times New Roman"/>
          <w:sz w:val="28"/>
          <w:szCs w:val="28"/>
          <w:lang w:val="uk-UA"/>
        </w:rPr>
        <w:t>кого-Пальтауфа</w:t>
      </w:r>
      <w:r w:rsidR="00C93B3A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C93B3A" w:rsidRPr="00C93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B3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93B3A" w:rsidRPr="00C93B3A">
        <w:rPr>
          <w:rFonts w:ascii="Times New Roman" w:hAnsi="Times New Roman" w:cs="Times New Roman"/>
          <w:sz w:val="28"/>
          <w:szCs w:val="28"/>
          <w:lang w:val="uk-UA"/>
        </w:rPr>
        <w:t>аявність в шлунку рідини, в якій відбулося утоплення (ознака Фегерлунда</w:t>
      </w:r>
      <w:r w:rsidR="00C93B3A">
        <w:rPr>
          <w:rFonts w:ascii="Times New Roman" w:hAnsi="Times New Roman" w:cs="Times New Roman"/>
          <w:sz w:val="28"/>
          <w:szCs w:val="28"/>
          <w:lang w:val="uk-UA"/>
        </w:rPr>
        <w:t xml:space="preserve">) (іноді з </w:t>
      </w:r>
      <w:r w:rsidR="00C93B3A" w:rsidRPr="00C93B3A">
        <w:rPr>
          <w:rFonts w:ascii="Times New Roman" w:hAnsi="Times New Roman" w:cs="Times New Roman"/>
          <w:sz w:val="28"/>
          <w:szCs w:val="28"/>
          <w:lang w:val="uk-UA"/>
        </w:rPr>
        <w:t>домішк</w:t>
      </w:r>
      <w:r w:rsidR="00C93B3A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C93B3A" w:rsidRPr="00C93B3A">
        <w:rPr>
          <w:rFonts w:ascii="Times New Roman" w:hAnsi="Times New Roman" w:cs="Times New Roman"/>
          <w:sz w:val="28"/>
          <w:szCs w:val="28"/>
          <w:lang w:val="uk-UA"/>
        </w:rPr>
        <w:t xml:space="preserve"> до шлункового вмісту мулу, піску, водоростей і т. </w:t>
      </w:r>
      <w:r w:rsidR="00C93B3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93B3A" w:rsidRPr="00C93B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3B3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162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3B3A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спостерігаються у 95% всіх випадків утоплення. </w:t>
      </w:r>
      <w:r w:rsidR="00A8629B">
        <w:rPr>
          <w:rFonts w:ascii="Times New Roman" w:hAnsi="Times New Roman" w:cs="Times New Roman"/>
          <w:sz w:val="28"/>
          <w:szCs w:val="28"/>
          <w:lang w:val="uk-UA"/>
        </w:rPr>
        <w:t>Дослідження рідини з пазухи основної кістки береться далеко не всіма експертами, хоча порядок проведення розтину, взяття матеріалу для дослідження чітко прописан</w:t>
      </w:r>
      <w:r w:rsidR="0074242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8629B">
        <w:rPr>
          <w:rFonts w:ascii="Times New Roman" w:hAnsi="Times New Roman" w:cs="Times New Roman"/>
          <w:sz w:val="28"/>
          <w:szCs w:val="28"/>
          <w:lang w:val="uk-UA"/>
        </w:rPr>
        <w:t xml:space="preserve"> у діючих </w:t>
      </w:r>
      <w:r w:rsidR="00A8629B" w:rsidRPr="00A8629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8629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8629B" w:rsidRPr="00A8629B">
        <w:rPr>
          <w:rFonts w:ascii="Times New Roman" w:hAnsi="Times New Roman" w:cs="Times New Roman"/>
          <w:sz w:val="28"/>
          <w:szCs w:val="28"/>
          <w:lang w:val="uk-UA"/>
        </w:rPr>
        <w:t>Правила</w:t>
      </w:r>
      <w:r w:rsidR="00A8629B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A8629B" w:rsidRPr="00A8629B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судово-медичної експертизи (досліджень</w:t>
      </w:r>
      <w:r w:rsidR="00A8629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8629B" w:rsidRPr="00A8629B">
        <w:rPr>
          <w:rFonts w:ascii="Times New Roman" w:hAnsi="Times New Roman" w:cs="Times New Roman"/>
          <w:sz w:val="28"/>
          <w:szCs w:val="28"/>
          <w:lang w:val="uk-UA"/>
        </w:rPr>
        <w:t xml:space="preserve"> трупів у бюро судово-медичної експертизи</w:t>
      </w:r>
      <w:r w:rsidR="00A8629B">
        <w:rPr>
          <w:rFonts w:ascii="Times New Roman" w:hAnsi="Times New Roman" w:cs="Times New Roman"/>
          <w:sz w:val="28"/>
          <w:szCs w:val="28"/>
          <w:lang w:val="uk-UA"/>
        </w:rPr>
        <w:t xml:space="preserve">», затверджених </w:t>
      </w:r>
      <w:r w:rsidR="00A8629B" w:rsidRPr="00A8629B">
        <w:rPr>
          <w:rFonts w:ascii="Times New Roman" w:hAnsi="Times New Roman" w:cs="Times New Roman"/>
          <w:sz w:val="28"/>
          <w:szCs w:val="28"/>
          <w:lang w:val="uk-UA"/>
        </w:rPr>
        <w:t>наказом Міністерства охорони  здоров'я     України     від</w:t>
      </w:r>
      <w:r w:rsidR="00DD3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29B" w:rsidRPr="00A8629B">
        <w:rPr>
          <w:rFonts w:ascii="Times New Roman" w:hAnsi="Times New Roman" w:cs="Times New Roman"/>
          <w:sz w:val="28"/>
          <w:szCs w:val="28"/>
          <w:lang w:val="uk-UA"/>
        </w:rPr>
        <w:t>17.01.95 р. N 6</w:t>
      </w:r>
      <w:r w:rsidR="00DD31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DDC47C1" w14:textId="67B8ED9A" w:rsidR="00B21000" w:rsidRDefault="00B21000" w:rsidP="00A8629B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Втім, характерні морфологічні ознаки утоплення </w:t>
      </w:r>
      <w:r w:rsidRPr="00B21000">
        <w:rPr>
          <w:rFonts w:ascii="Times New Roman" w:hAnsi="Times New Roman" w:cs="Times New Roman"/>
          <w:sz w:val="28"/>
          <w:szCs w:val="28"/>
          <w:lang w:val="uk-UA"/>
        </w:rPr>
        <w:t>зустрічаються не у кожному випадку. Так, наприклад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21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B3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93B3A" w:rsidRPr="00C93B3A">
        <w:rPr>
          <w:rFonts w:ascii="Times New Roman" w:hAnsi="Times New Roman" w:cs="Times New Roman"/>
          <w:sz w:val="28"/>
          <w:szCs w:val="28"/>
          <w:lang w:val="uk-UA"/>
        </w:rPr>
        <w:t>тійка дрі</w:t>
      </w:r>
      <w:r w:rsidR="00C93B3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93B3A" w:rsidRPr="00C93B3A">
        <w:rPr>
          <w:rFonts w:ascii="Times New Roman" w:hAnsi="Times New Roman" w:cs="Times New Roman"/>
          <w:sz w:val="28"/>
          <w:szCs w:val="28"/>
          <w:lang w:val="uk-UA"/>
        </w:rPr>
        <w:t>нопузирчаст</w:t>
      </w:r>
      <w:r w:rsidR="00C93B3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93B3A" w:rsidRPr="00C93B3A">
        <w:rPr>
          <w:rFonts w:ascii="Times New Roman" w:hAnsi="Times New Roman" w:cs="Times New Roman"/>
          <w:sz w:val="28"/>
          <w:szCs w:val="28"/>
          <w:lang w:val="uk-UA"/>
        </w:rPr>
        <w:t xml:space="preserve"> піна навколо отворів носа і рота (ознака Крушевського) у вигляді грудок, що нагадують вату ("шапочка піни"), є цінн</w:t>
      </w:r>
      <w:r w:rsidR="0074242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C93B3A" w:rsidRPr="00C93B3A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діагностичн</w:t>
      </w:r>
      <w:r w:rsidR="0074242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C93B3A" w:rsidRPr="00C93B3A">
        <w:rPr>
          <w:rFonts w:ascii="Times New Roman" w:hAnsi="Times New Roman" w:cs="Times New Roman"/>
          <w:sz w:val="28"/>
          <w:szCs w:val="28"/>
          <w:lang w:val="uk-UA"/>
        </w:rPr>
        <w:t xml:space="preserve"> ознакою утоплення</w:t>
      </w:r>
      <w:r w:rsidR="00C93B3A">
        <w:rPr>
          <w:rFonts w:ascii="Times New Roman" w:hAnsi="Times New Roman" w:cs="Times New Roman"/>
          <w:sz w:val="28"/>
          <w:szCs w:val="28"/>
          <w:lang w:val="uk-UA"/>
        </w:rPr>
        <w:t xml:space="preserve">, проте зустрічається далеко не у всіх випадках утоплення. Поряд із цим, </w:t>
      </w:r>
      <w:r w:rsidR="0038093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30259" w:rsidRPr="00730259">
        <w:rPr>
          <w:rFonts w:ascii="Times New Roman" w:hAnsi="Times New Roman" w:cs="Times New Roman"/>
          <w:sz w:val="28"/>
          <w:szCs w:val="28"/>
          <w:lang w:val="uk-UA"/>
        </w:rPr>
        <w:t>езультати лабораторних досліджень також можуть бути неоднозначними</w:t>
      </w:r>
      <w:r w:rsidR="003809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BA9E32D" w14:textId="73514FF9" w:rsidR="00C93B3A" w:rsidRPr="00C93B3A" w:rsidRDefault="00E67C9A" w:rsidP="00EE4A3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Складним питанням залишається дослідження планктону. </w:t>
      </w:r>
      <w:r w:rsidR="00C81E3E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C81E3E" w:rsidRPr="00EE4A35">
        <w:rPr>
          <w:rFonts w:ascii="Times New Roman" w:hAnsi="Times New Roman" w:cs="Times New Roman"/>
          <w:sz w:val="28"/>
          <w:szCs w:val="28"/>
          <w:lang w:val="uk-UA"/>
        </w:rPr>
        <w:t>судово-гістологічній експертизі при досліджені центрифуга мінералізата легенів</w:t>
      </w:r>
      <w:r w:rsidR="00C81E3E">
        <w:rPr>
          <w:rFonts w:ascii="Times New Roman" w:hAnsi="Times New Roman" w:cs="Times New Roman"/>
          <w:sz w:val="28"/>
          <w:szCs w:val="28"/>
          <w:lang w:val="uk-UA"/>
        </w:rPr>
        <w:t xml:space="preserve"> у деяких випадках</w:t>
      </w:r>
      <w:r w:rsidR="00C81E3E" w:rsidRPr="00EE4A35">
        <w:rPr>
          <w:rFonts w:ascii="Times New Roman" w:hAnsi="Times New Roman" w:cs="Times New Roman"/>
          <w:sz w:val="28"/>
          <w:szCs w:val="28"/>
          <w:lang w:val="uk-UA"/>
        </w:rPr>
        <w:t xml:space="preserve"> зна</w:t>
      </w:r>
      <w:r w:rsidR="00C81E3E">
        <w:rPr>
          <w:rFonts w:ascii="Times New Roman" w:hAnsi="Times New Roman" w:cs="Times New Roman"/>
          <w:sz w:val="28"/>
          <w:szCs w:val="28"/>
          <w:lang w:val="uk-UA"/>
        </w:rPr>
        <w:t xml:space="preserve">ходять </w:t>
      </w:r>
      <w:r w:rsidR="00C81E3E" w:rsidRPr="00EE4A35">
        <w:rPr>
          <w:rFonts w:ascii="Times New Roman" w:hAnsi="Times New Roman" w:cs="Times New Roman"/>
          <w:sz w:val="28"/>
          <w:szCs w:val="28"/>
          <w:lang w:val="uk-UA"/>
        </w:rPr>
        <w:t>панцирі діатомей класу Перистих</w:t>
      </w:r>
      <w:r w:rsidR="00C81E3E">
        <w:rPr>
          <w:rFonts w:ascii="Times New Roman" w:hAnsi="Times New Roman" w:cs="Times New Roman"/>
          <w:sz w:val="28"/>
          <w:szCs w:val="28"/>
          <w:lang w:val="uk-UA"/>
        </w:rPr>
        <w:t xml:space="preserve"> (Харківська область)</w:t>
      </w:r>
      <w:r w:rsidR="00C81E3E" w:rsidRPr="00EE4A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81E3E">
        <w:rPr>
          <w:rFonts w:ascii="Times New Roman" w:hAnsi="Times New Roman" w:cs="Times New Roman"/>
          <w:sz w:val="28"/>
          <w:szCs w:val="28"/>
          <w:lang w:val="uk-UA"/>
        </w:rPr>
        <w:t>Втім</w:t>
      </w:r>
      <w:r w:rsidR="00B21000">
        <w:rPr>
          <w:rFonts w:ascii="Times New Roman" w:hAnsi="Times New Roman" w:cs="Times New Roman"/>
          <w:sz w:val="28"/>
          <w:szCs w:val="28"/>
          <w:lang w:val="uk-UA"/>
        </w:rPr>
        <w:t>, при огляді місця події у випадках утоплення (чи при підозрі)</w:t>
      </w:r>
      <w:r w:rsidR="00C93B3A" w:rsidRPr="00C93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00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93B3A" w:rsidRPr="00C93B3A">
        <w:rPr>
          <w:rFonts w:ascii="Times New Roman" w:hAnsi="Times New Roman" w:cs="Times New Roman"/>
          <w:sz w:val="28"/>
          <w:szCs w:val="28"/>
          <w:lang w:val="uk-UA"/>
        </w:rPr>
        <w:t xml:space="preserve">роби води майже </w:t>
      </w:r>
      <w:r w:rsidR="00B21000">
        <w:rPr>
          <w:rFonts w:ascii="Times New Roman" w:hAnsi="Times New Roman" w:cs="Times New Roman"/>
          <w:sz w:val="28"/>
          <w:szCs w:val="28"/>
          <w:lang w:val="uk-UA"/>
        </w:rPr>
        <w:t>не беруться для дослідження</w:t>
      </w:r>
      <w:r w:rsidR="0074242B">
        <w:rPr>
          <w:rFonts w:ascii="Times New Roman" w:hAnsi="Times New Roman" w:cs="Times New Roman"/>
          <w:sz w:val="28"/>
          <w:szCs w:val="28"/>
          <w:lang w:val="uk-UA"/>
        </w:rPr>
        <w:t>, хоча взяття їх також регламентовано законодавством</w:t>
      </w:r>
      <w:r w:rsidR="00B21000">
        <w:rPr>
          <w:rFonts w:ascii="Times New Roman" w:hAnsi="Times New Roman" w:cs="Times New Roman"/>
          <w:sz w:val="28"/>
          <w:szCs w:val="28"/>
          <w:lang w:val="uk-UA"/>
        </w:rPr>
        <w:t xml:space="preserve">. Так, за даними ХОБСМЕ, за останні </w:t>
      </w:r>
      <w:r w:rsidR="00C93B3A" w:rsidRPr="00C93B3A">
        <w:rPr>
          <w:rFonts w:ascii="Times New Roman" w:hAnsi="Times New Roman" w:cs="Times New Roman"/>
          <w:sz w:val="28"/>
          <w:szCs w:val="28"/>
          <w:lang w:val="uk-UA"/>
        </w:rPr>
        <w:t>15 років</w:t>
      </w:r>
      <w:r w:rsidR="00B21000">
        <w:rPr>
          <w:rFonts w:ascii="Times New Roman" w:hAnsi="Times New Roman" w:cs="Times New Roman"/>
          <w:sz w:val="28"/>
          <w:szCs w:val="28"/>
          <w:lang w:val="uk-UA"/>
        </w:rPr>
        <w:t xml:space="preserve"> ли</w:t>
      </w:r>
      <w:r w:rsidR="0074242B">
        <w:rPr>
          <w:rFonts w:ascii="Times New Roman" w:hAnsi="Times New Roman" w:cs="Times New Roman"/>
          <w:sz w:val="28"/>
          <w:szCs w:val="28"/>
          <w:lang w:val="uk-UA"/>
        </w:rPr>
        <w:t>шу у</w:t>
      </w:r>
      <w:r w:rsidR="00C93B3A" w:rsidRPr="00C93B3A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74242B">
        <w:rPr>
          <w:rFonts w:ascii="Times New Roman" w:hAnsi="Times New Roman" w:cs="Times New Roman"/>
          <w:sz w:val="28"/>
          <w:szCs w:val="28"/>
          <w:lang w:val="uk-UA"/>
        </w:rPr>
        <w:t xml:space="preserve">-х випадках </w:t>
      </w:r>
      <w:r w:rsidR="00B21000">
        <w:rPr>
          <w:rFonts w:ascii="Times New Roman" w:hAnsi="Times New Roman" w:cs="Times New Roman"/>
          <w:sz w:val="28"/>
          <w:szCs w:val="28"/>
          <w:lang w:val="uk-UA"/>
        </w:rPr>
        <w:t xml:space="preserve"> експертам було надано проби води</w:t>
      </w:r>
      <w:r w:rsidR="00C93B3A" w:rsidRPr="00C93B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81E3E">
        <w:rPr>
          <w:rFonts w:ascii="Times New Roman" w:hAnsi="Times New Roman" w:cs="Times New Roman"/>
          <w:sz w:val="28"/>
          <w:szCs w:val="28"/>
          <w:lang w:val="uk-UA"/>
        </w:rPr>
        <w:t xml:space="preserve"> Отже, навіть за наявності у внутрішніх органах трупу планктону можливості судити про його походження немає, оскільки </w:t>
      </w:r>
      <w:r>
        <w:rPr>
          <w:rFonts w:ascii="Times New Roman" w:hAnsi="Times New Roman" w:cs="Times New Roman"/>
          <w:sz w:val="28"/>
          <w:szCs w:val="28"/>
          <w:lang w:val="uk-UA"/>
        </w:rPr>
        <w:t>відсут</w:t>
      </w:r>
      <w:r w:rsidR="00C81E3E">
        <w:rPr>
          <w:rFonts w:ascii="Times New Roman" w:hAnsi="Times New Roman" w:cs="Times New Roman"/>
          <w:sz w:val="28"/>
          <w:szCs w:val="28"/>
          <w:lang w:val="uk-UA"/>
        </w:rPr>
        <w:t>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атлас планктону водоймищ України. Наприклад, ав</w:t>
      </w:r>
      <w:r w:rsidR="004E69FC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тралійськими дослідниками було розроблено такий атлас і доведено, що навіть у різних притоках річки планктон різниться, що дозволяє достовірно ідентифікувати водоймище, де втопилася людина.  </w:t>
      </w:r>
    </w:p>
    <w:p w14:paraId="009A63E0" w14:textId="426AEC3C" w:rsidR="00730259" w:rsidRPr="00730259" w:rsidRDefault="004E69FC" w:rsidP="00730259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Іншою проблемою є затягування процесу розслідування злочинів. Так поновлення пошуків </w:t>
      </w:r>
      <w:r w:rsidR="00942BE3">
        <w:rPr>
          <w:rFonts w:ascii="Times New Roman" w:hAnsi="Times New Roman" w:cs="Times New Roman"/>
          <w:sz w:val="28"/>
          <w:szCs w:val="28"/>
          <w:lang w:val="uk-UA"/>
        </w:rPr>
        <w:t>трупів</w:t>
      </w:r>
      <w:r w:rsidR="0074242B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підозрі на їх утоплення припиняється у холодний час року</w:t>
      </w:r>
      <w:r w:rsidR="00942BE3">
        <w:rPr>
          <w:rFonts w:ascii="Times New Roman" w:hAnsi="Times New Roman" w:cs="Times New Roman"/>
          <w:sz w:val="28"/>
          <w:szCs w:val="28"/>
          <w:lang w:val="uk-UA"/>
        </w:rPr>
        <w:t>, а поновлюється тільки після сходження льоду. Інколи така процедура подовжу</w:t>
      </w:r>
      <w:r w:rsidR="0074242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42BE3">
        <w:rPr>
          <w:rFonts w:ascii="Times New Roman" w:hAnsi="Times New Roman" w:cs="Times New Roman"/>
          <w:sz w:val="28"/>
          <w:szCs w:val="28"/>
          <w:lang w:val="uk-UA"/>
        </w:rPr>
        <w:t>ться, що призводить до гнійних змін трупів</w:t>
      </w:r>
      <w:r w:rsidR="0074242B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942BE3">
        <w:rPr>
          <w:rFonts w:ascii="Times New Roman" w:hAnsi="Times New Roman" w:cs="Times New Roman"/>
          <w:sz w:val="28"/>
          <w:szCs w:val="28"/>
          <w:lang w:val="uk-UA"/>
        </w:rPr>
        <w:t xml:space="preserve"> погіршує, а інколи і унеможливлює,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судово-медичн</w:t>
      </w:r>
      <w:r w:rsidR="00942BE3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діагностик</w:t>
      </w:r>
      <w:r w:rsidR="0074242B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42B">
        <w:rPr>
          <w:rFonts w:ascii="Times New Roman" w:hAnsi="Times New Roman" w:cs="Times New Roman"/>
          <w:sz w:val="28"/>
          <w:szCs w:val="28"/>
          <w:lang w:val="uk-UA"/>
        </w:rPr>
        <w:t>причини смерті</w:t>
      </w:r>
      <w:r w:rsidR="00942BE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74242B">
        <w:rPr>
          <w:rFonts w:ascii="Times New Roman" w:hAnsi="Times New Roman" w:cs="Times New Roman"/>
          <w:sz w:val="28"/>
          <w:szCs w:val="28"/>
          <w:lang w:val="uk-UA"/>
        </w:rPr>
        <w:t xml:space="preserve">навіть </w:t>
      </w:r>
      <w:r w:rsidR="00942BE3">
        <w:rPr>
          <w:rFonts w:ascii="Times New Roman" w:hAnsi="Times New Roman" w:cs="Times New Roman"/>
          <w:sz w:val="28"/>
          <w:szCs w:val="28"/>
          <w:lang w:val="uk-UA"/>
        </w:rPr>
        <w:t>ідентифікації особи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F3807E" w14:textId="69C50873" w:rsidR="00D36FFA" w:rsidRDefault="00942BE3" w:rsidP="004E69F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730259" w:rsidRPr="00730259">
        <w:rPr>
          <w:rFonts w:ascii="Times New Roman" w:hAnsi="Times New Roman" w:cs="Times New Roman"/>
          <w:sz w:val="28"/>
          <w:szCs w:val="28"/>
          <w:lang w:val="uk-UA"/>
        </w:rPr>
        <w:t>, для об'єктивного обґрунтування судово-медичного висновку про причини смер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30259" w:rsidRPr="0073025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</w:t>
      </w:r>
      <w:r w:rsidR="00DD3105">
        <w:rPr>
          <w:rFonts w:ascii="Times New Roman" w:hAnsi="Times New Roman" w:cs="Times New Roman"/>
          <w:sz w:val="28"/>
          <w:szCs w:val="28"/>
          <w:lang w:val="uk-UA"/>
        </w:rPr>
        <w:t xml:space="preserve">провести ретельний огляд трупа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105">
        <w:rPr>
          <w:rFonts w:ascii="Times New Roman" w:hAnsi="Times New Roman" w:cs="Times New Roman"/>
          <w:sz w:val="28"/>
          <w:szCs w:val="28"/>
          <w:lang w:val="uk-UA"/>
        </w:rPr>
        <w:t xml:space="preserve">як на місці події, так у морзі з дотриманням всіх вимог законодавства, забезпечити </w:t>
      </w:r>
      <w:r>
        <w:rPr>
          <w:rFonts w:ascii="Times New Roman" w:hAnsi="Times New Roman" w:cs="Times New Roman"/>
          <w:sz w:val="28"/>
          <w:szCs w:val="28"/>
          <w:lang w:val="uk-UA"/>
        </w:rPr>
        <w:t>злагоджену роботу судово-медичного експерта та правоохоронних органів</w:t>
      </w:r>
      <w:r w:rsidR="000D27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41E05D" w14:textId="77777777" w:rsidR="000D2781" w:rsidRPr="00D36FFA" w:rsidRDefault="000D2781" w:rsidP="004E69F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B06B0B" w14:textId="5DEDF4F4" w:rsidR="003D7148" w:rsidRPr="00D36FFA" w:rsidRDefault="00C02D83" w:rsidP="00A050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Використана л</w:t>
      </w:r>
      <w:bookmarkStart w:id="0" w:name="_GoBack"/>
      <w:bookmarkEnd w:id="0"/>
      <w:r w:rsidR="004D60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3D7148" w:rsidRPr="00D36F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тератур</w:t>
      </w:r>
      <w:r w:rsidR="004D60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3D7148" w:rsidRPr="00D36F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: </w:t>
      </w:r>
    </w:p>
    <w:p w14:paraId="00D18CDE" w14:textId="74EFE3EA" w:rsidR="000D2781" w:rsidRPr="000D2781" w:rsidRDefault="000D2781" w:rsidP="002E3E8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81">
        <w:rPr>
          <w:rFonts w:ascii="Times New Roman" w:hAnsi="Times New Roman" w:cs="Times New Roman"/>
          <w:sz w:val="28"/>
          <w:szCs w:val="28"/>
        </w:rPr>
        <w:lastRenderedPageBreak/>
        <w:t>0308. Розподіл померлих за статтю, віковими групами та причинами смерті (0,1)</w:t>
      </w:r>
      <w:r w:rsidR="00BF1296" w:rsidRPr="000D2781">
        <w:rPr>
          <w:rFonts w:ascii="Times New Roman" w:hAnsi="Times New Roman" w:cs="Times New Roman"/>
          <w:sz w:val="28"/>
          <w:szCs w:val="28"/>
        </w:rPr>
        <w:t xml:space="preserve">. </w:t>
      </w:r>
      <w:r w:rsidR="00BF1296" w:rsidRPr="000D2781">
        <w:rPr>
          <w:rFonts w:ascii="Times New Roman" w:hAnsi="Times New Roman" w:cs="Times New Roman"/>
          <w:i/>
          <w:iCs/>
          <w:sz w:val="28"/>
          <w:szCs w:val="28"/>
        </w:rPr>
        <w:t>Банк даних державної статистики України</w:t>
      </w:r>
      <w:r w:rsidR="00BF1296" w:rsidRPr="000D2781">
        <w:rPr>
          <w:rFonts w:ascii="Times New Roman" w:hAnsi="Times New Roman" w:cs="Times New Roman"/>
          <w:sz w:val="28"/>
          <w:szCs w:val="28"/>
        </w:rPr>
        <w:t xml:space="preserve">. Відновлення з: </w:t>
      </w:r>
      <w:r w:rsidRPr="000D2781">
        <w:rPr>
          <w:rFonts w:ascii="Times New Roman" w:hAnsi="Times New Roman" w:cs="Times New Roman"/>
          <w:sz w:val="28"/>
          <w:szCs w:val="28"/>
        </w:rPr>
        <w:t>http://database.ukrcensus.gov.ua/Mult/Database/Population/databasetree_uk.asp</w:t>
      </w:r>
    </w:p>
    <w:p w14:paraId="43F2A143" w14:textId="5B77449A" w:rsidR="00A60490" w:rsidRPr="00A60490" w:rsidRDefault="00390AFF" w:rsidP="002E3E8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Сундуков В.А. </w:t>
      </w:r>
      <w:r w:rsidRPr="00A6049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Судебно-медицинская экспертиза утопления.</w:t>
      </w:r>
      <w:r w:rsidR="00A6049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0D2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Астрахань:</w:t>
      </w:r>
      <w:r w:rsidR="00A60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2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1986</w:t>
      </w:r>
      <w:r w:rsidR="00A60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с. 125</w:t>
      </w:r>
      <w:r w:rsidRPr="000D2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1BCBF03" w14:textId="607D4183" w:rsidR="003D7148" w:rsidRPr="00A60490" w:rsidRDefault="00390AFF" w:rsidP="00A60490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2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0490" w:rsidRPr="00A60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Lindsey Harle</w:t>
      </w:r>
      <w:r w:rsidR="00A604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A60490" w:rsidRPr="00A60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Forensic pathology</w:t>
      </w:r>
      <w:r w:rsidR="00A604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A60490" w:rsidRPr="00A60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Types of injuries</w:t>
      </w:r>
      <w:r w:rsidR="00A604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UW Medicine. Pathology. URL: </w:t>
      </w:r>
      <w:r w:rsidR="00A60490" w:rsidRPr="00A604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https://www.pathologyoutlines.com/topic/forensicsdrowning.html</w:t>
      </w:r>
    </w:p>
    <w:p w14:paraId="2E466A7E" w14:textId="61406C95" w:rsidR="00535EFE" w:rsidRPr="00A60490" w:rsidRDefault="00535EFE" w:rsidP="00535EFE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24921BA" w14:textId="68FBCE22" w:rsidR="00E67C9A" w:rsidRPr="00535EFE" w:rsidRDefault="00E67C9A" w:rsidP="00535EFE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E67C9A" w:rsidRPr="00535EFE" w:rsidSect="004D60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315B8"/>
    <w:multiLevelType w:val="hybridMultilevel"/>
    <w:tmpl w:val="ADC00B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AA4872"/>
    <w:multiLevelType w:val="hybridMultilevel"/>
    <w:tmpl w:val="072C6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C2414"/>
    <w:multiLevelType w:val="hybridMultilevel"/>
    <w:tmpl w:val="77D46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C7D0F"/>
    <w:multiLevelType w:val="hybridMultilevel"/>
    <w:tmpl w:val="FCBE9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A711F"/>
    <w:multiLevelType w:val="multilevel"/>
    <w:tmpl w:val="2634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105FA"/>
    <w:multiLevelType w:val="hybridMultilevel"/>
    <w:tmpl w:val="8E527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E780D"/>
    <w:multiLevelType w:val="hybridMultilevel"/>
    <w:tmpl w:val="B950A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E2AF5"/>
    <w:multiLevelType w:val="multilevel"/>
    <w:tmpl w:val="7336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490CBE"/>
    <w:multiLevelType w:val="multilevel"/>
    <w:tmpl w:val="F95AB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382813"/>
    <w:multiLevelType w:val="hybridMultilevel"/>
    <w:tmpl w:val="6A8259BE"/>
    <w:lvl w:ilvl="0" w:tplc="338CC77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545ED3"/>
    <w:multiLevelType w:val="multilevel"/>
    <w:tmpl w:val="41FE2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E15774"/>
    <w:multiLevelType w:val="multilevel"/>
    <w:tmpl w:val="A2E81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0A1EFF"/>
    <w:multiLevelType w:val="hybridMultilevel"/>
    <w:tmpl w:val="6C36C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07F5B"/>
    <w:multiLevelType w:val="multilevel"/>
    <w:tmpl w:val="4C7CA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3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A0"/>
    <w:rsid w:val="00014E9C"/>
    <w:rsid w:val="00022875"/>
    <w:rsid w:val="0009312C"/>
    <w:rsid w:val="000D2781"/>
    <w:rsid w:val="00135BFA"/>
    <w:rsid w:val="0016549D"/>
    <w:rsid w:val="001B270C"/>
    <w:rsid w:val="00231B26"/>
    <w:rsid w:val="00295937"/>
    <w:rsid w:val="00336856"/>
    <w:rsid w:val="0038093E"/>
    <w:rsid w:val="00390AFF"/>
    <w:rsid w:val="003C70E6"/>
    <w:rsid w:val="003D7148"/>
    <w:rsid w:val="004D60FD"/>
    <w:rsid w:val="004E69FC"/>
    <w:rsid w:val="00512519"/>
    <w:rsid w:val="00513CA6"/>
    <w:rsid w:val="00535EFE"/>
    <w:rsid w:val="006156BD"/>
    <w:rsid w:val="00623A7B"/>
    <w:rsid w:val="006950A0"/>
    <w:rsid w:val="006A7773"/>
    <w:rsid w:val="006D1B21"/>
    <w:rsid w:val="00730259"/>
    <w:rsid w:val="0074242B"/>
    <w:rsid w:val="007A4D12"/>
    <w:rsid w:val="00850ECF"/>
    <w:rsid w:val="00872939"/>
    <w:rsid w:val="008D33E5"/>
    <w:rsid w:val="008E6822"/>
    <w:rsid w:val="008E7277"/>
    <w:rsid w:val="00920B82"/>
    <w:rsid w:val="00942BE3"/>
    <w:rsid w:val="00A050AA"/>
    <w:rsid w:val="00A60490"/>
    <w:rsid w:val="00A8629B"/>
    <w:rsid w:val="00AC3C61"/>
    <w:rsid w:val="00B21000"/>
    <w:rsid w:val="00BC2F68"/>
    <w:rsid w:val="00BC5E1B"/>
    <w:rsid w:val="00BE549C"/>
    <w:rsid w:val="00BF1296"/>
    <w:rsid w:val="00C02D83"/>
    <w:rsid w:val="00C67BE3"/>
    <w:rsid w:val="00C81E3E"/>
    <w:rsid w:val="00C93B3A"/>
    <w:rsid w:val="00D36FFA"/>
    <w:rsid w:val="00D50D69"/>
    <w:rsid w:val="00D527EB"/>
    <w:rsid w:val="00DD3105"/>
    <w:rsid w:val="00E1623D"/>
    <w:rsid w:val="00E2314B"/>
    <w:rsid w:val="00E67C9A"/>
    <w:rsid w:val="00EA7939"/>
    <w:rsid w:val="00EC65FB"/>
    <w:rsid w:val="00EE4A35"/>
    <w:rsid w:val="00FD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3EAC"/>
  <w15:chartTrackingRefBased/>
  <w15:docId w15:val="{1FABBF39-2C0F-4ECE-880A-194C7E62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71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3">
    <w:name w:val="p73"/>
    <w:basedOn w:val="a"/>
    <w:rsid w:val="0085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850ECF"/>
  </w:style>
  <w:style w:type="character" w:customStyle="1" w:styleId="ft63">
    <w:name w:val="ft63"/>
    <w:basedOn w:val="a0"/>
    <w:rsid w:val="00850ECF"/>
  </w:style>
  <w:style w:type="paragraph" w:customStyle="1" w:styleId="p44">
    <w:name w:val="p44"/>
    <w:basedOn w:val="a"/>
    <w:rsid w:val="0085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85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">
    <w:name w:val="ft28"/>
    <w:basedOn w:val="a0"/>
    <w:rsid w:val="00850ECF"/>
  </w:style>
  <w:style w:type="character" w:customStyle="1" w:styleId="ft31">
    <w:name w:val="ft31"/>
    <w:basedOn w:val="a0"/>
    <w:rsid w:val="00850ECF"/>
  </w:style>
  <w:style w:type="paragraph" w:customStyle="1" w:styleId="p89">
    <w:name w:val="p89"/>
    <w:basedOn w:val="a"/>
    <w:rsid w:val="0085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1">
    <w:name w:val="ft51"/>
    <w:basedOn w:val="a0"/>
    <w:rsid w:val="00850ECF"/>
  </w:style>
  <w:style w:type="paragraph" w:styleId="a3">
    <w:name w:val="Normal (Web)"/>
    <w:basedOn w:val="a"/>
    <w:uiPriority w:val="99"/>
    <w:unhideWhenUsed/>
    <w:rsid w:val="0085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ECF"/>
    <w:rPr>
      <w:b/>
      <w:bCs/>
    </w:rPr>
  </w:style>
  <w:style w:type="paragraph" w:customStyle="1" w:styleId="p128">
    <w:name w:val="p128"/>
    <w:basedOn w:val="a"/>
    <w:rsid w:val="0085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5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85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85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314B"/>
    <w:rPr>
      <w:i/>
      <w:iCs/>
    </w:rPr>
  </w:style>
  <w:style w:type="paragraph" w:styleId="a6">
    <w:name w:val="List Paragraph"/>
    <w:basedOn w:val="a"/>
    <w:uiPriority w:val="34"/>
    <w:qFormat/>
    <w:rsid w:val="00623A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71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251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EA793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A7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18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3821739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4117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1951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2019-11-17T20:35:00Z</cp:lastPrinted>
  <dcterms:created xsi:type="dcterms:W3CDTF">2019-12-12T10:25:00Z</dcterms:created>
  <dcterms:modified xsi:type="dcterms:W3CDTF">2019-12-20T11:41:00Z</dcterms:modified>
</cp:coreProperties>
</file>