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51F" w:rsidRPr="00570F83" w:rsidRDefault="0048337B" w:rsidP="00570F83">
      <w:pPr>
        <w:pBdr>
          <w:top w:val="nil"/>
          <w:left w:val="nil"/>
          <w:bottom w:val="nil"/>
          <w:right w:val="nil"/>
          <w:between w:val="nil"/>
        </w:pBdr>
        <w:ind w:left="-567" w:right="-285" w:hanging="2"/>
        <w:jc w:val="center"/>
        <w:rPr>
          <w:color w:val="000000"/>
          <w:sz w:val="32"/>
          <w:szCs w:val="28"/>
        </w:rPr>
      </w:pPr>
      <w:r w:rsidRPr="00570F83">
        <w:rPr>
          <w:b/>
          <w:color w:val="000000"/>
          <w:sz w:val="28"/>
        </w:rPr>
        <w:t>НАЦІОНАЛЬНИЙ МЕДИЧНИЙ УНІВЕРСИТЕТ ІМЕНІ О.О. БОГОМОЛЬЦЯ</w:t>
      </w:r>
    </w:p>
    <w:p w:rsidR="0060651F" w:rsidRDefault="0048337B">
      <w:pPr>
        <w:pStyle w:val="a3"/>
        <w:spacing w:before="0" w:after="0"/>
        <w:ind w:left="1" w:hanging="3"/>
        <w:jc w:val="center"/>
        <w:rPr>
          <w:sz w:val="28"/>
          <w:szCs w:val="28"/>
        </w:rPr>
      </w:pPr>
      <w:r>
        <w:rPr>
          <w:sz w:val="28"/>
          <w:szCs w:val="28"/>
        </w:rPr>
        <w:t>Навчально-науковий інститут психічного здоров’я</w:t>
      </w:r>
    </w:p>
    <w:p w:rsidR="0060651F" w:rsidRDefault="0048337B">
      <w:pPr>
        <w:pBdr>
          <w:top w:val="nil"/>
          <w:left w:val="nil"/>
          <w:bottom w:val="nil"/>
          <w:right w:val="nil"/>
          <w:between w:val="nil"/>
        </w:pBdr>
        <w:ind w:left="1" w:hanging="3"/>
        <w:jc w:val="center"/>
        <w:rPr>
          <w:color w:val="000000"/>
          <w:sz w:val="28"/>
          <w:szCs w:val="28"/>
        </w:rPr>
      </w:pPr>
      <w:r>
        <w:rPr>
          <w:b/>
          <w:color w:val="000000"/>
          <w:sz w:val="28"/>
          <w:szCs w:val="28"/>
        </w:rPr>
        <w:t>Кафедра загальної і медичної психології</w:t>
      </w:r>
    </w:p>
    <w:p w:rsidR="0060651F" w:rsidRDefault="0060651F">
      <w:pPr>
        <w:pBdr>
          <w:top w:val="nil"/>
          <w:left w:val="nil"/>
          <w:bottom w:val="nil"/>
          <w:right w:val="nil"/>
          <w:between w:val="nil"/>
        </w:pBdr>
        <w:ind w:left="1" w:hanging="3"/>
        <w:jc w:val="right"/>
        <w:rPr>
          <w:color w:val="000000"/>
          <w:sz w:val="28"/>
          <w:szCs w:val="28"/>
        </w:rPr>
      </w:pPr>
    </w:p>
    <w:p w:rsidR="0060651F" w:rsidRDefault="0060651F">
      <w:pPr>
        <w:pBdr>
          <w:top w:val="nil"/>
          <w:left w:val="nil"/>
          <w:bottom w:val="nil"/>
          <w:right w:val="nil"/>
          <w:between w:val="nil"/>
        </w:pBdr>
        <w:ind w:left="1" w:hanging="3"/>
        <w:jc w:val="right"/>
        <w:rPr>
          <w:color w:val="000000"/>
          <w:sz w:val="28"/>
          <w:szCs w:val="28"/>
        </w:rPr>
      </w:pPr>
    </w:p>
    <w:p w:rsidR="0060651F" w:rsidRDefault="0060651F">
      <w:pPr>
        <w:pBdr>
          <w:top w:val="nil"/>
          <w:left w:val="nil"/>
          <w:bottom w:val="nil"/>
          <w:right w:val="nil"/>
          <w:between w:val="nil"/>
        </w:pBdr>
        <w:ind w:left="1" w:hanging="3"/>
        <w:jc w:val="right"/>
        <w:rPr>
          <w:color w:val="000000"/>
          <w:sz w:val="28"/>
          <w:szCs w:val="28"/>
        </w:rPr>
      </w:pPr>
    </w:p>
    <w:p w:rsidR="0060651F" w:rsidRDefault="0048337B">
      <w:pPr>
        <w:ind w:firstLine="3543"/>
        <w:rPr>
          <w:sz w:val="32"/>
          <w:szCs w:val="32"/>
        </w:rPr>
      </w:pPr>
      <w:r>
        <w:rPr>
          <w:sz w:val="32"/>
          <w:szCs w:val="32"/>
        </w:rPr>
        <w:t>ЗАТВЕРДЖУЮ</w:t>
      </w:r>
    </w:p>
    <w:p w:rsidR="0060651F" w:rsidRDefault="0048337B">
      <w:pPr>
        <w:ind w:firstLine="3543"/>
        <w:rPr>
          <w:sz w:val="28"/>
          <w:szCs w:val="28"/>
        </w:rPr>
      </w:pPr>
      <w:r>
        <w:rPr>
          <w:sz w:val="28"/>
          <w:szCs w:val="28"/>
        </w:rPr>
        <w:t xml:space="preserve">Проректор закладу вищої освіти </w:t>
      </w:r>
    </w:p>
    <w:p w:rsidR="0060651F" w:rsidRDefault="0048337B">
      <w:pPr>
        <w:ind w:firstLine="3543"/>
        <w:rPr>
          <w:sz w:val="28"/>
          <w:szCs w:val="28"/>
        </w:rPr>
      </w:pPr>
      <w:r>
        <w:rPr>
          <w:sz w:val="28"/>
          <w:szCs w:val="28"/>
        </w:rPr>
        <w:t>Національного медичного університету</w:t>
      </w:r>
    </w:p>
    <w:p w:rsidR="0060651F" w:rsidRDefault="0048337B">
      <w:pPr>
        <w:ind w:firstLine="3543"/>
        <w:rPr>
          <w:sz w:val="28"/>
          <w:szCs w:val="28"/>
        </w:rPr>
      </w:pPr>
      <w:r>
        <w:rPr>
          <w:sz w:val="28"/>
          <w:szCs w:val="28"/>
        </w:rPr>
        <w:t>імені О.О.Богомольця</w:t>
      </w:r>
    </w:p>
    <w:p w:rsidR="0060651F" w:rsidRDefault="0048337B">
      <w:pPr>
        <w:ind w:firstLine="3543"/>
        <w:rPr>
          <w:sz w:val="28"/>
          <w:szCs w:val="28"/>
        </w:rPr>
      </w:pPr>
      <w:r>
        <w:rPr>
          <w:sz w:val="28"/>
          <w:szCs w:val="28"/>
        </w:rPr>
        <w:t xml:space="preserve">з науково-педагогічної та навчальної роботи, </w:t>
      </w:r>
    </w:p>
    <w:p w:rsidR="0060651F" w:rsidRDefault="0048337B">
      <w:pPr>
        <w:ind w:firstLine="3543"/>
        <w:rPr>
          <w:sz w:val="28"/>
          <w:szCs w:val="28"/>
        </w:rPr>
      </w:pPr>
      <w:r>
        <w:rPr>
          <w:sz w:val="28"/>
          <w:szCs w:val="28"/>
        </w:rPr>
        <w:t xml:space="preserve">доктор медичних наук, професор </w:t>
      </w:r>
    </w:p>
    <w:p w:rsidR="0060651F" w:rsidRDefault="0048337B">
      <w:pPr>
        <w:ind w:firstLine="3543"/>
        <w:rPr>
          <w:sz w:val="28"/>
          <w:szCs w:val="28"/>
        </w:rPr>
      </w:pPr>
      <w:r>
        <w:rPr>
          <w:sz w:val="28"/>
          <w:szCs w:val="28"/>
        </w:rPr>
        <w:t>Олег ВЛАСЕНКО</w:t>
      </w:r>
    </w:p>
    <w:p w:rsidR="0060651F" w:rsidRDefault="0060651F">
      <w:pPr>
        <w:widowControl w:val="0"/>
        <w:pBdr>
          <w:top w:val="nil"/>
          <w:left w:val="nil"/>
          <w:bottom w:val="nil"/>
          <w:right w:val="nil"/>
          <w:between w:val="nil"/>
        </w:pBdr>
        <w:shd w:val="clear" w:color="auto" w:fill="FFFFFF"/>
        <w:ind w:left="1" w:firstLine="4799"/>
        <w:jc w:val="center"/>
        <w:rPr>
          <w:color w:val="000000"/>
          <w:sz w:val="28"/>
          <w:szCs w:val="28"/>
        </w:rPr>
      </w:pPr>
    </w:p>
    <w:p w:rsidR="0060651F" w:rsidRDefault="0060651F">
      <w:pPr>
        <w:widowControl w:val="0"/>
        <w:pBdr>
          <w:top w:val="nil"/>
          <w:left w:val="nil"/>
          <w:bottom w:val="nil"/>
          <w:right w:val="nil"/>
          <w:between w:val="nil"/>
        </w:pBdr>
        <w:shd w:val="clear" w:color="auto" w:fill="FFFFFF"/>
        <w:ind w:left="1" w:hanging="3"/>
        <w:jc w:val="center"/>
        <w:rPr>
          <w:color w:val="000000"/>
          <w:sz w:val="28"/>
          <w:szCs w:val="28"/>
        </w:rPr>
      </w:pPr>
    </w:p>
    <w:p w:rsidR="0060651F" w:rsidRDefault="0060651F">
      <w:pPr>
        <w:widowControl w:val="0"/>
        <w:pBdr>
          <w:top w:val="nil"/>
          <w:left w:val="nil"/>
          <w:bottom w:val="nil"/>
          <w:right w:val="nil"/>
          <w:between w:val="nil"/>
        </w:pBdr>
        <w:shd w:val="clear" w:color="auto" w:fill="FFFFFF"/>
        <w:ind w:left="1" w:hanging="3"/>
        <w:jc w:val="center"/>
        <w:rPr>
          <w:color w:val="000000"/>
          <w:sz w:val="28"/>
          <w:szCs w:val="28"/>
        </w:rPr>
      </w:pPr>
    </w:p>
    <w:p w:rsidR="0060651F" w:rsidRDefault="0060651F">
      <w:pPr>
        <w:widowControl w:val="0"/>
        <w:pBdr>
          <w:top w:val="nil"/>
          <w:left w:val="nil"/>
          <w:bottom w:val="nil"/>
          <w:right w:val="nil"/>
          <w:between w:val="nil"/>
        </w:pBdr>
        <w:shd w:val="clear" w:color="auto" w:fill="FFFFFF"/>
        <w:ind w:left="1" w:hanging="3"/>
        <w:jc w:val="center"/>
        <w:rPr>
          <w:color w:val="000000"/>
          <w:sz w:val="28"/>
          <w:szCs w:val="28"/>
        </w:rPr>
      </w:pPr>
    </w:p>
    <w:p w:rsidR="0060651F" w:rsidRDefault="0060651F">
      <w:pPr>
        <w:widowControl w:val="0"/>
        <w:pBdr>
          <w:top w:val="nil"/>
          <w:left w:val="nil"/>
          <w:bottom w:val="nil"/>
          <w:right w:val="nil"/>
          <w:between w:val="nil"/>
        </w:pBdr>
        <w:shd w:val="clear" w:color="auto" w:fill="FFFFFF"/>
        <w:ind w:left="1" w:hanging="3"/>
        <w:jc w:val="center"/>
        <w:rPr>
          <w:color w:val="000000"/>
          <w:sz w:val="28"/>
          <w:szCs w:val="28"/>
        </w:rPr>
      </w:pPr>
    </w:p>
    <w:p w:rsidR="0060651F" w:rsidRDefault="0048337B">
      <w:pPr>
        <w:widowControl w:val="0"/>
        <w:pBdr>
          <w:top w:val="nil"/>
          <w:left w:val="nil"/>
          <w:bottom w:val="nil"/>
          <w:right w:val="nil"/>
          <w:between w:val="nil"/>
        </w:pBdr>
        <w:shd w:val="clear" w:color="auto" w:fill="FFFFFF"/>
        <w:ind w:left="1" w:hanging="3"/>
        <w:jc w:val="center"/>
        <w:rPr>
          <w:color w:val="000000"/>
          <w:sz w:val="28"/>
          <w:szCs w:val="28"/>
        </w:rPr>
      </w:pPr>
      <w:r>
        <w:rPr>
          <w:color w:val="000000"/>
          <w:sz w:val="28"/>
          <w:szCs w:val="28"/>
        </w:rPr>
        <w:t>РОБОЧА ПРОГРАМА НАВЧАЛЬНОЇ ДИСЦИПЛІНИ</w:t>
      </w:r>
    </w:p>
    <w:p w:rsidR="0060651F" w:rsidRPr="00570F83" w:rsidRDefault="0060651F">
      <w:pPr>
        <w:pBdr>
          <w:top w:val="nil"/>
          <w:left w:val="nil"/>
          <w:bottom w:val="nil"/>
          <w:right w:val="nil"/>
          <w:between w:val="nil"/>
        </w:pBdr>
        <w:ind w:left="2" w:hanging="4"/>
        <w:jc w:val="center"/>
        <w:rPr>
          <w:color w:val="000000"/>
          <w:sz w:val="28"/>
          <w:szCs w:val="36"/>
        </w:rPr>
      </w:pPr>
    </w:p>
    <w:p w:rsidR="0060651F" w:rsidRDefault="0048337B">
      <w:pPr>
        <w:pBdr>
          <w:top w:val="nil"/>
          <w:left w:val="nil"/>
          <w:bottom w:val="nil"/>
          <w:right w:val="nil"/>
          <w:between w:val="nil"/>
        </w:pBdr>
        <w:ind w:left="1" w:hanging="3"/>
        <w:jc w:val="center"/>
        <w:rPr>
          <w:b/>
          <w:color w:val="000000"/>
          <w:sz w:val="28"/>
          <w:szCs w:val="28"/>
        </w:rPr>
      </w:pPr>
      <w:r>
        <w:rPr>
          <w:b/>
          <w:color w:val="000000"/>
          <w:sz w:val="28"/>
          <w:szCs w:val="28"/>
        </w:rPr>
        <w:t xml:space="preserve">«СУЧАСНІ СТРАТЕГІЇ ТА ТАКТИКИ ПСИХОТЕРАПІЇ </w:t>
      </w:r>
    </w:p>
    <w:p w:rsidR="0060651F" w:rsidRDefault="0048337B">
      <w:pPr>
        <w:pBdr>
          <w:top w:val="nil"/>
          <w:left w:val="nil"/>
          <w:bottom w:val="nil"/>
          <w:right w:val="nil"/>
          <w:between w:val="nil"/>
        </w:pBdr>
        <w:ind w:left="1" w:hanging="3"/>
        <w:jc w:val="center"/>
        <w:rPr>
          <w:b/>
          <w:color w:val="000000"/>
          <w:sz w:val="28"/>
          <w:szCs w:val="28"/>
        </w:rPr>
      </w:pPr>
      <w:r>
        <w:rPr>
          <w:b/>
          <w:color w:val="000000"/>
          <w:sz w:val="28"/>
          <w:szCs w:val="28"/>
        </w:rPr>
        <w:t>ПСИХІЧНОЇ ТРАВМИ»</w:t>
      </w:r>
    </w:p>
    <w:p w:rsidR="0060651F" w:rsidRDefault="0060651F">
      <w:pPr>
        <w:widowControl w:val="0"/>
        <w:pBdr>
          <w:top w:val="nil"/>
          <w:left w:val="nil"/>
          <w:bottom w:val="nil"/>
          <w:right w:val="nil"/>
          <w:between w:val="nil"/>
        </w:pBdr>
        <w:ind w:left="1" w:hanging="3"/>
        <w:rPr>
          <w:color w:val="000000"/>
          <w:sz w:val="28"/>
          <w:szCs w:val="28"/>
        </w:rPr>
      </w:pPr>
    </w:p>
    <w:p w:rsidR="0060651F" w:rsidRDefault="0060651F">
      <w:pPr>
        <w:widowControl w:val="0"/>
        <w:pBdr>
          <w:top w:val="nil"/>
          <w:left w:val="nil"/>
          <w:bottom w:val="nil"/>
          <w:right w:val="nil"/>
          <w:between w:val="nil"/>
        </w:pBdr>
        <w:spacing w:line="360" w:lineRule="auto"/>
        <w:ind w:left="1" w:hanging="3"/>
        <w:rPr>
          <w:color w:val="000000"/>
          <w:sz w:val="28"/>
          <w:szCs w:val="28"/>
        </w:rPr>
      </w:pPr>
    </w:p>
    <w:p w:rsidR="0060651F" w:rsidRDefault="0048337B">
      <w:pPr>
        <w:pBdr>
          <w:top w:val="nil"/>
          <w:left w:val="nil"/>
          <w:bottom w:val="nil"/>
          <w:right w:val="nil"/>
          <w:between w:val="nil"/>
        </w:pBdr>
        <w:ind w:left="-2" w:hanging="3"/>
        <w:rPr>
          <w:color w:val="000000"/>
        </w:rPr>
      </w:pPr>
      <w:r>
        <w:rPr>
          <w:color w:val="000000"/>
          <w:sz w:val="28"/>
          <w:szCs w:val="28"/>
        </w:rPr>
        <w:t xml:space="preserve">Освітній рівень </w:t>
      </w:r>
      <w:r>
        <w:rPr>
          <w:color w:val="000000"/>
          <w:sz w:val="28"/>
          <w:szCs w:val="28"/>
        </w:rPr>
        <w:tab/>
      </w:r>
      <w:r>
        <w:rPr>
          <w:color w:val="000000"/>
          <w:sz w:val="28"/>
          <w:szCs w:val="28"/>
        </w:rPr>
        <w:tab/>
      </w:r>
      <w:r w:rsidRPr="00570F83">
        <w:rPr>
          <w:color w:val="000000"/>
          <w:sz w:val="28"/>
          <w:szCs w:val="28"/>
          <w:u w:val="single"/>
        </w:rPr>
        <w:t xml:space="preserve">перший </w:t>
      </w:r>
      <w:r>
        <w:rPr>
          <w:color w:val="000000"/>
          <w:sz w:val="28"/>
          <w:szCs w:val="28"/>
          <w:u w:val="single"/>
        </w:rPr>
        <w:t>(магістерський)</w:t>
      </w:r>
    </w:p>
    <w:p w:rsidR="0060651F" w:rsidRDefault="0048337B">
      <w:pPr>
        <w:pBdr>
          <w:top w:val="nil"/>
          <w:left w:val="nil"/>
          <w:bottom w:val="nil"/>
          <w:right w:val="nil"/>
          <w:between w:val="nil"/>
        </w:pBdr>
        <w:shd w:val="clear" w:color="auto" w:fill="FFFFFF"/>
        <w:ind w:left="2835" w:hanging="2835"/>
        <w:rPr>
          <w:color w:val="000000"/>
        </w:rPr>
      </w:pPr>
      <w:r>
        <w:rPr>
          <w:color w:val="000000"/>
          <w:sz w:val="28"/>
          <w:szCs w:val="28"/>
        </w:rPr>
        <w:t xml:space="preserve">Галузь знань </w:t>
      </w:r>
      <w:r>
        <w:rPr>
          <w:color w:val="000000"/>
          <w:sz w:val="28"/>
          <w:szCs w:val="28"/>
        </w:rPr>
        <w:tab/>
      </w:r>
      <w:r>
        <w:rPr>
          <w:color w:val="000000"/>
          <w:sz w:val="28"/>
          <w:szCs w:val="28"/>
          <w:u w:val="single"/>
        </w:rPr>
        <w:t>С - Соціальні науки, журналістика, інформація    та міжнародні відносини</w:t>
      </w:r>
    </w:p>
    <w:p w:rsidR="0060651F" w:rsidRDefault="0048337B">
      <w:pPr>
        <w:pBdr>
          <w:top w:val="nil"/>
          <w:left w:val="nil"/>
          <w:bottom w:val="nil"/>
          <w:right w:val="nil"/>
          <w:between w:val="nil"/>
        </w:pBdr>
        <w:ind w:left="-2" w:hanging="3"/>
        <w:rPr>
          <w:color w:val="000000"/>
        </w:rPr>
      </w:pPr>
      <w:r>
        <w:rPr>
          <w:color w:val="000000"/>
          <w:sz w:val="28"/>
          <w:szCs w:val="28"/>
        </w:rPr>
        <w:t xml:space="preserve">Спеціальність </w:t>
      </w:r>
      <w:r>
        <w:rPr>
          <w:color w:val="000000"/>
          <w:sz w:val="28"/>
          <w:szCs w:val="28"/>
        </w:rPr>
        <w:tab/>
      </w:r>
      <w:r>
        <w:rPr>
          <w:color w:val="000000"/>
          <w:sz w:val="28"/>
          <w:szCs w:val="28"/>
        </w:rPr>
        <w:tab/>
      </w:r>
      <w:r>
        <w:rPr>
          <w:color w:val="000000"/>
          <w:sz w:val="28"/>
          <w:szCs w:val="28"/>
          <w:u w:val="single"/>
        </w:rPr>
        <w:t>С4 «Психологія»</w:t>
      </w:r>
    </w:p>
    <w:p w:rsidR="0060651F" w:rsidRDefault="0048337B">
      <w:pPr>
        <w:pBdr>
          <w:top w:val="nil"/>
          <w:left w:val="nil"/>
          <w:bottom w:val="nil"/>
          <w:right w:val="nil"/>
          <w:between w:val="nil"/>
        </w:pBdr>
        <w:ind w:left="-2" w:hanging="3"/>
        <w:rPr>
          <w:sz w:val="28"/>
          <w:szCs w:val="28"/>
        </w:rPr>
      </w:pPr>
      <w:r>
        <w:rPr>
          <w:color w:val="000000"/>
          <w:sz w:val="28"/>
          <w:szCs w:val="28"/>
        </w:rPr>
        <w:t xml:space="preserve">Освітня програма </w:t>
      </w:r>
      <w:r>
        <w:rPr>
          <w:color w:val="000000"/>
          <w:sz w:val="28"/>
          <w:szCs w:val="28"/>
        </w:rPr>
        <w:tab/>
      </w:r>
      <w:r>
        <w:rPr>
          <w:sz w:val="28"/>
          <w:szCs w:val="28"/>
          <w:u w:val="single"/>
        </w:rPr>
        <w:t>Освітньо-професійна програма</w:t>
      </w:r>
      <w:r>
        <w:rPr>
          <w:sz w:val="28"/>
          <w:szCs w:val="28"/>
        </w:rPr>
        <w:t xml:space="preserve"> </w:t>
      </w:r>
    </w:p>
    <w:p w:rsidR="0060651F" w:rsidRDefault="0048337B">
      <w:pPr>
        <w:ind w:left="2158" w:firstLine="720"/>
        <w:rPr>
          <w:sz w:val="28"/>
          <w:szCs w:val="28"/>
          <w:u w:val="single"/>
        </w:rPr>
      </w:pPr>
      <w:r>
        <w:rPr>
          <w:sz w:val="28"/>
          <w:szCs w:val="28"/>
        </w:rPr>
        <w:t>«</w:t>
      </w:r>
      <w:r>
        <w:rPr>
          <w:sz w:val="28"/>
          <w:szCs w:val="28"/>
          <w:u w:val="single"/>
        </w:rPr>
        <w:t xml:space="preserve">Клінічна психологія» другого </w:t>
      </w:r>
    </w:p>
    <w:p w:rsidR="0060651F" w:rsidRDefault="0048337B">
      <w:pPr>
        <w:ind w:left="2158" w:firstLine="720"/>
        <w:rPr>
          <w:sz w:val="28"/>
          <w:szCs w:val="28"/>
          <w:u w:val="single"/>
        </w:rPr>
      </w:pPr>
      <w:r>
        <w:rPr>
          <w:sz w:val="28"/>
          <w:szCs w:val="28"/>
          <w:u w:val="single"/>
        </w:rPr>
        <w:t>(магістерського) рівня вищої освіти</w:t>
      </w:r>
    </w:p>
    <w:p w:rsidR="0060651F" w:rsidRDefault="0048337B">
      <w:pPr>
        <w:ind w:left="2158" w:firstLine="720"/>
      </w:pPr>
      <w:r>
        <w:rPr>
          <w:sz w:val="28"/>
          <w:szCs w:val="28"/>
          <w:u w:val="single"/>
        </w:rPr>
        <w:t>за спеціальністю С4 «Психологія»</w:t>
      </w:r>
    </w:p>
    <w:p w:rsidR="0060651F" w:rsidRDefault="0060651F">
      <w:pPr>
        <w:pBdr>
          <w:top w:val="nil"/>
          <w:left w:val="nil"/>
          <w:bottom w:val="nil"/>
          <w:right w:val="nil"/>
          <w:between w:val="nil"/>
        </w:pBdr>
        <w:ind w:left="-2" w:hanging="3"/>
        <w:rPr>
          <w:sz w:val="28"/>
          <w:szCs w:val="28"/>
        </w:rPr>
      </w:pPr>
    </w:p>
    <w:p w:rsidR="0060651F" w:rsidRDefault="0060651F">
      <w:pPr>
        <w:widowControl w:val="0"/>
        <w:ind w:left="1" w:hanging="3"/>
        <w:rPr>
          <w:sz w:val="28"/>
          <w:szCs w:val="28"/>
          <w:u w:val="single"/>
        </w:rPr>
      </w:pPr>
    </w:p>
    <w:p w:rsidR="0060651F" w:rsidRDefault="0060651F">
      <w:pPr>
        <w:pBdr>
          <w:top w:val="nil"/>
          <w:left w:val="nil"/>
          <w:bottom w:val="nil"/>
          <w:right w:val="nil"/>
          <w:between w:val="nil"/>
        </w:pBdr>
        <w:ind w:left="1" w:hanging="3"/>
        <w:jc w:val="center"/>
        <w:rPr>
          <w:color w:val="000000"/>
          <w:sz w:val="28"/>
          <w:szCs w:val="28"/>
        </w:rPr>
      </w:pPr>
    </w:p>
    <w:p w:rsidR="0060651F" w:rsidRDefault="0060651F">
      <w:pPr>
        <w:pBdr>
          <w:top w:val="nil"/>
          <w:left w:val="nil"/>
          <w:bottom w:val="nil"/>
          <w:right w:val="nil"/>
          <w:between w:val="nil"/>
        </w:pBdr>
        <w:ind w:left="1" w:hanging="3"/>
        <w:jc w:val="center"/>
        <w:rPr>
          <w:color w:val="000000"/>
          <w:sz w:val="28"/>
          <w:szCs w:val="28"/>
        </w:rPr>
      </w:pPr>
    </w:p>
    <w:p w:rsidR="0060651F" w:rsidRDefault="0060651F">
      <w:pPr>
        <w:pBdr>
          <w:top w:val="nil"/>
          <w:left w:val="nil"/>
          <w:bottom w:val="nil"/>
          <w:right w:val="nil"/>
          <w:between w:val="nil"/>
        </w:pBdr>
        <w:ind w:left="1" w:hanging="3"/>
        <w:jc w:val="center"/>
        <w:rPr>
          <w:color w:val="000000"/>
          <w:sz w:val="28"/>
          <w:szCs w:val="28"/>
        </w:rPr>
      </w:pPr>
    </w:p>
    <w:p w:rsidR="0060651F" w:rsidRDefault="0060651F">
      <w:pPr>
        <w:pBdr>
          <w:top w:val="nil"/>
          <w:left w:val="nil"/>
          <w:bottom w:val="nil"/>
          <w:right w:val="nil"/>
          <w:between w:val="nil"/>
        </w:pBdr>
        <w:ind w:left="1" w:hanging="3"/>
        <w:rPr>
          <w:color w:val="000000"/>
          <w:sz w:val="28"/>
          <w:szCs w:val="28"/>
        </w:rPr>
      </w:pPr>
    </w:p>
    <w:p w:rsidR="0060651F" w:rsidRDefault="0060651F">
      <w:pPr>
        <w:pBdr>
          <w:top w:val="nil"/>
          <w:left w:val="nil"/>
          <w:bottom w:val="nil"/>
          <w:right w:val="nil"/>
          <w:between w:val="nil"/>
        </w:pBdr>
        <w:ind w:left="1" w:hanging="3"/>
        <w:rPr>
          <w:color w:val="000000"/>
          <w:sz w:val="28"/>
          <w:szCs w:val="28"/>
        </w:rPr>
      </w:pPr>
    </w:p>
    <w:p w:rsidR="0060651F" w:rsidRDefault="0060651F">
      <w:pPr>
        <w:pBdr>
          <w:top w:val="nil"/>
          <w:left w:val="nil"/>
          <w:bottom w:val="nil"/>
          <w:right w:val="nil"/>
          <w:between w:val="nil"/>
        </w:pBdr>
        <w:ind w:left="1" w:hanging="3"/>
        <w:rPr>
          <w:color w:val="000000"/>
          <w:sz w:val="28"/>
          <w:szCs w:val="28"/>
        </w:rPr>
      </w:pPr>
    </w:p>
    <w:p w:rsidR="0060651F" w:rsidRDefault="0060651F">
      <w:pPr>
        <w:pBdr>
          <w:top w:val="nil"/>
          <w:left w:val="nil"/>
          <w:bottom w:val="nil"/>
          <w:right w:val="nil"/>
          <w:between w:val="nil"/>
        </w:pBdr>
        <w:ind w:left="1" w:hanging="3"/>
        <w:rPr>
          <w:color w:val="000000"/>
          <w:sz w:val="28"/>
          <w:szCs w:val="28"/>
        </w:rPr>
      </w:pPr>
    </w:p>
    <w:p w:rsidR="0060651F" w:rsidRDefault="0060651F">
      <w:pPr>
        <w:pBdr>
          <w:top w:val="nil"/>
          <w:left w:val="nil"/>
          <w:bottom w:val="nil"/>
          <w:right w:val="nil"/>
          <w:between w:val="nil"/>
        </w:pBdr>
        <w:ind w:left="1" w:hanging="3"/>
        <w:rPr>
          <w:color w:val="000000"/>
          <w:sz w:val="28"/>
          <w:szCs w:val="28"/>
        </w:rPr>
      </w:pPr>
    </w:p>
    <w:p w:rsidR="0060651F" w:rsidRDefault="0048337B">
      <w:pPr>
        <w:widowControl w:val="0"/>
        <w:spacing w:line="276" w:lineRule="auto"/>
        <w:ind w:firstLine="0"/>
        <w:jc w:val="center"/>
        <w:rPr>
          <w:color w:val="000000"/>
          <w:sz w:val="28"/>
          <w:szCs w:val="28"/>
        </w:rPr>
      </w:pPr>
      <w:r>
        <w:rPr>
          <w:b/>
          <w:sz w:val="28"/>
          <w:szCs w:val="28"/>
        </w:rPr>
        <w:t>2025 - 2026 навчальний рік</w:t>
      </w:r>
    </w:p>
    <w:p w:rsidR="0060651F" w:rsidRDefault="0048337B">
      <w:pPr>
        <w:pBdr>
          <w:top w:val="nil"/>
          <w:left w:val="nil"/>
          <w:bottom w:val="nil"/>
          <w:right w:val="nil"/>
          <w:between w:val="nil"/>
        </w:pBdr>
        <w:spacing w:line="360" w:lineRule="auto"/>
        <w:ind w:left="-2" w:hanging="3"/>
        <w:jc w:val="both"/>
        <w:rPr>
          <w:color w:val="000000"/>
          <w:sz w:val="28"/>
          <w:szCs w:val="28"/>
        </w:rPr>
      </w:pPr>
      <w:r>
        <w:br w:type="page"/>
      </w:r>
      <w:r>
        <w:rPr>
          <w:color w:val="000000"/>
          <w:sz w:val="28"/>
          <w:szCs w:val="28"/>
        </w:rPr>
        <w:lastRenderedPageBreak/>
        <w:t>Робоча програма навчальної дисципліни «</w:t>
      </w:r>
      <w:r>
        <w:rPr>
          <w:b/>
          <w:color w:val="000000"/>
          <w:sz w:val="28"/>
          <w:szCs w:val="28"/>
        </w:rPr>
        <w:t>Сучасні стратегії та тактики психотерапії психічної травми»</w:t>
      </w:r>
      <w:r>
        <w:rPr>
          <w:color w:val="000000"/>
          <w:sz w:val="28"/>
          <w:szCs w:val="28"/>
        </w:rPr>
        <w:t xml:space="preserve"> підготовки на першому (магістерському) рівні, галузі знань С - Соціальні науки, журналістика, інформація    та міжнародні відносини,  спеціальність</w:t>
      </w:r>
      <w:r>
        <w:rPr>
          <w:b/>
          <w:color w:val="000000"/>
          <w:sz w:val="28"/>
          <w:szCs w:val="28"/>
        </w:rPr>
        <w:t xml:space="preserve"> </w:t>
      </w:r>
      <w:r>
        <w:rPr>
          <w:color w:val="000000"/>
          <w:sz w:val="28"/>
          <w:szCs w:val="28"/>
        </w:rPr>
        <w:t>С4 «Психологія»</w:t>
      </w:r>
      <w:r>
        <w:rPr>
          <w:sz w:val="28"/>
          <w:szCs w:val="28"/>
        </w:rPr>
        <w:t>.</w:t>
      </w:r>
    </w:p>
    <w:p w:rsidR="0060651F" w:rsidRDefault="0060651F">
      <w:pPr>
        <w:pBdr>
          <w:top w:val="nil"/>
          <w:left w:val="nil"/>
          <w:bottom w:val="nil"/>
          <w:right w:val="nil"/>
          <w:between w:val="nil"/>
        </w:pBdr>
        <w:spacing w:line="360" w:lineRule="auto"/>
        <w:ind w:hanging="2"/>
        <w:rPr>
          <w:color w:val="000000"/>
          <w:sz w:val="28"/>
          <w:szCs w:val="28"/>
        </w:rPr>
      </w:pPr>
    </w:p>
    <w:p w:rsidR="0060651F" w:rsidRDefault="0048337B">
      <w:pPr>
        <w:pBdr>
          <w:top w:val="nil"/>
          <w:left w:val="nil"/>
          <w:bottom w:val="nil"/>
          <w:right w:val="nil"/>
          <w:between w:val="nil"/>
        </w:pBdr>
        <w:spacing w:line="360" w:lineRule="auto"/>
        <w:ind w:hanging="2"/>
        <w:rPr>
          <w:b/>
          <w:color w:val="000000"/>
          <w:sz w:val="28"/>
          <w:szCs w:val="28"/>
        </w:rPr>
      </w:pPr>
      <w:r>
        <w:rPr>
          <w:b/>
          <w:color w:val="000000"/>
          <w:sz w:val="28"/>
          <w:szCs w:val="28"/>
        </w:rPr>
        <w:t xml:space="preserve">Розробники:   </w:t>
      </w:r>
    </w:p>
    <w:p w:rsidR="0060651F" w:rsidRDefault="0048337B">
      <w:pPr>
        <w:pBdr>
          <w:top w:val="nil"/>
          <w:left w:val="nil"/>
          <w:bottom w:val="nil"/>
          <w:right w:val="nil"/>
          <w:between w:val="nil"/>
        </w:pBdr>
        <w:spacing w:line="360" w:lineRule="auto"/>
        <w:ind w:hanging="2"/>
        <w:jc w:val="both"/>
        <w:rPr>
          <w:color w:val="000000"/>
          <w:sz w:val="28"/>
          <w:szCs w:val="28"/>
        </w:rPr>
      </w:pPr>
      <w:r>
        <w:rPr>
          <w:b/>
          <w:color w:val="000000"/>
          <w:sz w:val="28"/>
          <w:szCs w:val="28"/>
        </w:rPr>
        <w:t xml:space="preserve">Матяш М.М., </w:t>
      </w:r>
      <w:r>
        <w:rPr>
          <w:color w:val="000000"/>
          <w:sz w:val="28"/>
          <w:szCs w:val="28"/>
        </w:rPr>
        <w:t>доктор медичних наук, професор,</w:t>
      </w:r>
      <w:r>
        <w:rPr>
          <w:b/>
          <w:color w:val="000000"/>
          <w:sz w:val="28"/>
          <w:szCs w:val="28"/>
        </w:rPr>
        <w:t xml:space="preserve"> </w:t>
      </w:r>
      <w:r>
        <w:rPr>
          <w:color w:val="000000"/>
          <w:sz w:val="28"/>
          <w:szCs w:val="28"/>
        </w:rPr>
        <w:t>професор кафедри загальної і медичної психології Національного медичного університету імені О.О. Богомольця.</w:t>
      </w:r>
    </w:p>
    <w:p w:rsidR="0060651F" w:rsidRDefault="0048337B">
      <w:pPr>
        <w:pBdr>
          <w:top w:val="nil"/>
          <w:left w:val="nil"/>
          <w:bottom w:val="nil"/>
          <w:right w:val="nil"/>
          <w:between w:val="nil"/>
        </w:pBdr>
        <w:spacing w:line="360" w:lineRule="auto"/>
        <w:ind w:hanging="2"/>
        <w:jc w:val="both"/>
        <w:rPr>
          <w:sz w:val="28"/>
          <w:szCs w:val="28"/>
        </w:rPr>
      </w:pPr>
      <w:r>
        <w:rPr>
          <w:b/>
          <w:color w:val="000000"/>
          <w:sz w:val="28"/>
          <w:szCs w:val="28"/>
        </w:rPr>
        <w:t xml:space="preserve">Жук О.В., </w:t>
      </w:r>
      <w:r>
        <w:rPr>
          <w:color w:val="000000"/>
          <w:sz w:val="28"/>
          <w:szCs w:val="28"/>
        </w:rPr>
        <w:t>викладачка кафедри загальної і медичної психології Національного медичного університету імені О.О. Богомольця.</w:t>
      </w:r>
    </w:p>
    <w:p w:rsidR="0060651F" w:rsidRDefault="0048337B">
      <w:pPr>
        <w:spacing w:before="240" w:line="360" w:lineRule="auto"/>
        <w:ind w:firstLine="0"/>
        <w:jc w:val="both"/>
        <w:rPr>
          <w:b/>
          <w:sz w:val="28"/>
          <w:szCs w:val="28"/>
        </w:rPr>
      </w:pPr>
      <w:r>
        <w:rPr>
          <w:b/>
          <w:sz w:val="28"/>
          <w:szCs w:val="28"/>
        </w:rPr>
        <w:t>Робочу програму обговорено та схвалено на засіданні кафедри загальної та медичної психології</w:t>
      </w:r>
    </w:p>
    <w:p w:rsidR="0060651F" w:rsidRDefault="0048337B">
      <w:pPr>
        <w:spacing w:line="360" w:lineRule="auto"/>
        <w:ind w:firstLine="20"/>
        <w:jc w:val="both"/>
        <w:rPr>
          <w:sz w:val="28"/>
          <w:szCs w:val="28"/>
        </w:rPr>
      </w:pPr>
      <w:r>
        <w:rPr>
          <w:sz w:val="28"/>
          <w:szCs w:val="28"/>
        </w:rPr>
        <w:t>Протокол від «28» серпня 2025 року №1</w:t>
      </w:r>
    </w:p>
    <w:p w:rsidR="0060651F" w:rsidRDefault="0048337B">
      <w:pPr>
        <w:spacing w:line="360" w:lineRule="auto"/>
        <w:ind w:firstLine="0"/>
        <w:jc w:val="both"/>
        <w:rPr>
          <w:b/>
          <w:sz w:val="28"/>
          <w:szCs w:val="28"/>
        </w:rPr>
      </w:pPr>
      <w:r>
        <w:rPr>
          <w:b/>
          <w:sz w:val="28"/>
          <w:szCs w:val="28"/>
        </w:rPr>
        <w:t>Робочу програму схвалено на засіданні Циклової методичної комісії з медико-психологічних дисциплін</w:t>
      </w:r>
    </w:p>
    <w:p w:rsidR="0060651F" w:rsidRDefault="0048337B">
      <w:pPr>
        <w:spacing w:after="240" w:line="360" w:lineRule="auto"/>
        <w:ind w:firstLine="0"/>
        <w:jc w:val="both"/>
        <w:rPr>
          <w:sz w:val="28"/>
          <w:szCs w:val="28"/>
        </w:rPr>
      </w:pPr>
      <w:r>
        <w:rPr>
          <w:sz w:val="28"/>
          <w:szCs w:val="28"/>
        </w:rPr>
        <w:t>Протокол від «02» вересня 2025 року №1</w:t>
      </w:r>
    </w:p>
    <w:p w:rsidR="0060651F" w:rsidRDefault="0060651F">
      <w:pPr>
        <w:pBdr>
          <w:top w:val="nil"/>
          <w:left w:val="nil"/>
          <w:bottom w:val="nil"/>
          <w:right w:val="nil"/>
          <w:between w:val="nil"/>
        </w:pBdr>
        <w:spacing w:line="360" w:lineRule="auto"/>
        <w:ind w:left="1" w:hanging="3"/>
        <w:jc w:val="right"/>
        <w:rPr>
          <w:color w:val="000000"/>
          <w:sz w:val="32"/>
          <w:szCs w:val="32"/>
        </w:rPr>
      </w:pPr>
    </w:p>
    <w:p w:rsidR="0060651F" w:rsidRDefault="0048337B">
      <w:pPr>
        <w:ind w:left="-2" w:right="141" w:hanging="3"/>
      </w:pPr>
      <w:r>
        <w:rPr>
          <w:color w:val="0D0D0D"/>
          <w:sz w:val="28"/>
          <w:szCs w:val="28"/>
        </w:rPr>
        <w:t>Завідувач кафедри загальної і медичної психології, </w:t>
      </w:r>
    </w:p>
    <w:p w:rsidR="0060651F" w:rsidRDefault="0048337B">
      <w:pPr>
        <w:ind w:left="-2" w:right="141" w:hanging="3"/>
      </w:pPr>
      <w:r>
        <w:rPr>
          <w:color w:val="0D0D0D"/>
          <w:sz w:val="28"/>
          <w:szCs w:val="28"/>
        </w:rPr>
        <w:t xml:space="preserve">д.мед.н., професор </w:t>
      </w:r>
      <w:r>
        <w:rPr>
          <w:color w:val="0D0D0D"/>
          <w:sz w:val="28"/>
          <w:szCs w:val="28"/>
        </w:rPr>
        <w:tab/>
      </w:r>
      <w:r>
        <w:rPr>
          <w:color w:val="0D0D0D"/>
          <w:sz w:val="28"/>
          <w:szCs w:val="28"/>
        </w:rPr>
        <w:tab/>
      </w:r>
      <w:r>
        <w:rPr>
          <w:color w:val="0D0D0D"/>
          <w:sz w:val="28"/>
          <w:szCs w:val="28"/>
        </w:rPr>
        <w:tab/>
        <w:t xml:space="preserve">      </w:t>
      </w:r>
      <w:r>
        <w:rPr>
          <w:color w:val="0D0D0D"/>
          <w:sz w:val="28"/>
          <w:szCs w:val="28"/>
        </w:rPr>
        <w:tab/>
      </w:r>
      <w:r>
        <w:rPr>
          <w:color w:val="0D0D0D"/>
          <w:sz w:val="28"/>
          <w:szCs w:val="28"/>
        </w:rPr>
        <w:tab/>
      </w:r>
      <w:r>
        <w:rPr>
          <w:color w:val="0D0D0D"/>
          <w:sz w:val="28"/>
          <w:szCs w:val="28"/>
        </w:rPr>
        <w:tab/>
        <w:t xml:space="preserve">       М.М. Матяш</w:t>
      </w:r>
    </w:p>
    <w:p w:rsidR="0060651F" w:rsidRDefault="0060651F">
      <w:pPr>
        <w:ind w:firstLine="0"/>
      </w:pPr>
    </w:p>
    <w:p w:rsidR="0060651F" w:rsidRDefault="0048337B">
      <w:pPr>
        <w:ind w:left="-2" w:right="141" w:hanging="3"/>
        <w:jc w:val="both"/>
      </w:pPr>
      <w:r>
        <w:rPr>
          <w:color w:val="0D0D0D"/>
          <w:sz w:val="28"/>
          <w:szCs w:val="28"/>
        </w:rPr>
        <w:t xml:space="preserve">Голова </w:t>
      </w:r>
      <w:r>
        <w:rPr>
          <w:color w:val="000000"/>
          <w:sz w:val="28"/>
          <w:szCs w:val="28"/>
        </w:rPr>
        <w:t>Циклової методичної комісії </w:t>
      </w:r>
    </w:p>
    <w:p w:rsidR="0060651F" w:rsidRDefault="0048337B">
      <w:pPr>
        <w:ind w:left="-2" w:right="141" w:hanging="3"/>
        <w:jc w:val="both"/>
      </w:pPr>
      <w:r>
        <w:rPr>
          <w:color w:val="000000"/>
          <w:sz w:val="28"/>
          <w:szCs w:val="28"/>
        </w:rPr>
        <w:t>з медико-психологічних дисциплін,</w:t>
      </w:r>
    </w:p>
    <w:p w:rsidR="0060651F" w:rsidRDefault="0048337B">
      <w:pPr>
        <w:ind w:left="-2" w:right="141" w:hanging="3"/>
        <w:jc w:val="both"/>
      </w:pPr>
      <w:r>
        <w:rPr>
          <w:color w:val="000000"/>
          <w:sz w:val="28"/>
          <w:szCs w:val="28"/>
        </w:rPr>
        <w:t xml:space="preserve">д.мед.н., професор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В.Ю. Омелянович</w:t>
      </w:r>
    </w:p>
    <w:p w:rsidR="0060651F" w:rsidRDefault="0060651F">
      <w:pPr>
        <w:ind w:firstLine="0"/>
      </w:pPr>
    </w:p>
    <w:p w:rsidR="0060651F" w:rsidRDefault="0048337B">
      <w:pPr>
        <w:ind w:left="-2" w:right="141" w:hanging="3"/>
        <w:jc w:val="both"/>
      </w:pPr>
      <w:r>
        <w:rPr>
          <w:color w:val="000000"/>
          <w:sz w:val="28"/>
          <w:szCs w:val="28"/>
        </w:rPr>
        <w:t>Гарант освітньої (освітньо-професійної) програми,</w:t>
      </w:r>
    </w:p>
    <w:p w:rsidR="0060651F" w:rsidRDefault="0048337B">
      <w:pPr>
        <w:ind w:left="-2" w:right="141" w:hanging="3"/>
        <w:jc w:val="both"/>
      </w:pPr>
      <w:r>
        <w:rPr>
          <w:color w:val="000000"/>
          <w:sz w:val="28"/>
          <w:szCs w:val="28"/>
        </w:rPr>
        <w:t>д.мед.н., професор</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D0D0D"/>
          <w:sz w:val="28"/>
          <w:szCs w:val="28"/>
        </w:rPr>
        <w:t>М.М. Матяш</w:t>
      </w:r>
    </w:p>
    <w:p w:rsidR="0060651F" w:rsidRDefault="0060651F">
      <w:pPr>
        <w:ind w:left="-2" w:right="141" w:hanging="3"/>
        <w:jc w:val="both"/>
        <w:rPr>
          <w:color w:val="000000"/>
          <w:sz w:val="28"/>
          <w:szCs w:val="28"/>
        </w:rPr>
      </w:pPr>
    </w:p>
    <w:p w:rsidR="0060651F" w:rsidRDefault="0048337B">
      <w:pPr>
        <w:ind w:left="-2" w:right="141" w:hanging="3"/>
        <w:jc w:val="both"/>
      </w:pPr>
      <w:r>
        <w:rPr>
          <w:color w:val="000000"/>
          <w:sz w:val="28"/>
          <w:szCs w:val="28"/>
        </w:rPr>
        <w:t>Начальник відділу навчально-методичної роботи,</w:t>
      </w:r>
    </w:p>
    <w:p w:rsidR="0060651F" w:rsidRDefault="0048337B">
      <w:pPr>
        <w:pBdr>
          <w:top w:val="nil"/>
          <w:left w:val="nil"/>
          <w:bottom w:val="nil"/>
          <w:right w:val="nil"/>
          <w:between w:val="nil"/>
        </w:pBdr>
        <w:spacing w:line="360" w:lineRule="auto"/>
        <w:ind w:left="1" w:hanging="3"/>
        <w:rPr>
          <w:color w:val="000000"/>
          <w:sz w:val="28"/>
          <w:szCs w:val="28"/>
        </w:rPr>
      </w:pPr>
      <w:r>
        <w:rPr>
          <w:color w:val="000000"/>
          <w:sz w:val="28"/>
          <w:szCs w:val="28"/>
        </w:rPr>
        <w:t xml:space="preserve">ліцензування та акредитації, PhD, доцент </w:t>
      </w:r>
      <w:r>
        <w:rPr>
          <w:color w:val="000000"/>
          <w:sz w:val="28"/>
          <w:szCs w:val="28"/>
        </w:rPr>
        <w:tab/>
      </w:r>
      <w:r>
        <w:rPr>
          <w:color w:val="000000"/>
          <w:sz w:val="28"/>
          <w:szCs w:val="28"/>
        </w:rPr>
        <w:tab/>
      </w:r>
      <w:r>
        <w:rPr>
          <w:color w:val="000000"/>
          <w:sz w:val="28"/>
          <w:szCs w:val="28"/>
        </w:rPr>
        <w:tab/>
        <w:t>        І.І. Кучеренко</w:t>
      </w:r>
    </w:p>
    <w:p w:rsidR="0060651F" w:rsidRDefault="0048337B">
      <w:pPr>
        <w:rPr>
          <w:color w:val="000000"/>
          <w:sz w:val="28"/>
          <w:szCs w:val="28"/>
        </w:rPr>
      </w:pPr>
      <w:r>
        <w:br w:type="page"/>
      </w:r>
    </w:p>
    <w:p w:rsidR="0060651F" w:rsidRDefault="0048337B">
      <w:pPr>
        <w:numPr>
          <w:ilvl w:val="0"/>
          <w:numId w:val="8"/>
        </w:numPr>
        <w:pBdr>
          <w:top w:val="nil"/>
          <w:left w:val="nil"/>
          <w:bottom w:val="nil"/>
          <w:right w:val="nil"/>
          <w:between w:val="nil"/>
        </w:pBdr>
        <w:shd w:val="clear" w:color="auto" w:fill="FFFFFF"/>
        <w:spacing w:before="173"/>
        <w:ind w:left="0" w:right="-416" w:hanging="2"/>
        <w:jc w:val="center"/>
        <w:rPr>
          <w:color w:val="000000"/>
          <w:sz w:val="28"/>
          <w:szCs w:val="28"/>
        </w:rPr>
      </w:pPr>
      <w:r>
        <w:rPr>
          <w:b/>
          <w:color w:val="000000"/>
          <w:sz w:val="28"/>
          <w:szCs w:val="28"/>
        </w:rPr>
        <w:lastRenderedPageBreak/>
        <w:t>ОПИС НАВЧАЛЬНОЇ ДИСЦИПЛІНИ</w:t>
      </w:r>
    </w:p>
    <w:p w:rsidR="0060651F" w:rsidRDefault="0048337B">
      <w:pPr>
        <w:widowControl w:val="0"/>
        <w:pBdr>
          <w:top w:val="nil"/>
          <w:left w:val="nil"/>
          <w:bottom w:val="nil"/>
          <w:right w:val="nil"/>
          <w:between w:val="nil"/>
        </w:pBdr>
        <w:shd w:val="clear" w:color="auto" w:fill="FFFFFF"/>
        <w:spacing w:before="173"/>
        <w:ind w:right="-416" w:hanging="2"/>
        <w:jc w:val="center"/>
        <w:rPr>
          <w:b/>
          <w:sz w:val="28"/>
          <w:szCs w:val="28"/>
        </w:rPr>
      </w:pPr>
      <w:r>
        <w:rPr>
          <w:b/>
          <w:sz w:val="28"/>
          <w:szCs w:val="28"/>
        </w:rPr>
        <w:t>ВК 6. Сучасні стратегії та тактики психотерапії психічної травми</w:t>
      </w:r>
    </w:p>
    <w:tbl>
      <w:tblPr>
        <w:tblStyle w:val="affffffffffa"/>
        <w:tblW w:w="9606"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2835"/>
        <w:gridCol w:w="1245"/>
        <w:gridCol w:w="1245"/>
        <w:gridCol w:w="1476"/>
      </w:tblGrid>
      <w:tr w:rsidR="0060651F">
        <w:trPr>
          <w:trHeight w:val="545"/>
        </w:trPr>
        <w:tc>
          <w:tcPr>
            <w:tcW w:w="2805" w:type="dxa"/>
            <w:vMerge w:val="restart"/>
            <w:tcBorders>
              <w:top w:val="single" w:sz="4" w:space="0" w:color="000000"/>
              <w:left w:val="single" w:sz="4" w:space="0" w:color="000000"/>
              <w:right w:val="single" w:sz="4" w:space="0" w:color="000000"/>
            </w:tcBorders>
          </w:tcPr>
          <w:p w:rsidR="0060651F" w:rsidRDefault="0060651F">
            <w:pPr>
              <w:pBdr>
                <w:top w:val="nil"/>
                <w:left w:val="nil"/>
                <w:bottom w:val="nil"/>
                <w:right w:val="nil"/>
                <w:between w:val="nil"/>
              </w:pBdr>
              <w:shd w:val="clear" w:color="auto" w:fill="FFFFFF"/>
              <w:ind w:hanging="2"/>
              <w:jc w:val="center"/>
              <w:rPr>
                <w:color w:val="000000"/>
                <w:sz w:val="28"/>
                <w:szCs w:val="28"/>
              </w:rPr>
            </w:pPr>
          </w:p>
          <w:p w:rsidR="0060651F" w:rsidRDefault="0048337B">
            <w:pPr>
              <w:pBdr>
                <w:top w:val="nil"/>
                <w:left w:val="nil"/>
                <w:bottom w:val="nil"/>
                <w:right w:val="nil"/>
                <w:between w:val="nil"/>
              </w:pBdr>
              <w:shd w:val="clear" w:color="auto" w:fill="FFFFFF"/>
              <w:ind w:hanging="2"/>
              <w:jc w:val="center"/>
              <w:rPr>
                <w:color w:val="000000"/>
                <w:sz w:val="28"/>
                <w:szCs w:val="28"/>
              </w:rPr>
            </w:pPr>
            <w:r>
              <w:rPr>
                <w:b/>
                <w:color w:val="000000"/>
                <w:sz w:val="28"/>
                <w:szCs w:val="28"/>
              </w:rPr>
              <w:t>Найменування показників</w:t>
            </w:r>
          </w:p>
        </w:tc>
        <w:tc>
          <w:tcPr>
            <w:tcW w:w="2835" w:type="dxa"/>
            <w:vMerge w:val="restart"/>
            <w:tcBorders>
              <w:top w:val="single" w:sz="4" w:space="0" w:color="000000"/>
              <w:left w:val="single" w:sz="4" w:space="0" w:color="000000"/>
              <w:right w:val="single" w:sz="4" w:space="0" w:color="000000"/>
            </w:tcBorders>
          </w:tcPr>
          <w:p w:rsidR="0060651F" w:rsidRDefault="0060651F">
            <w:pPr>
              <w:pBdr>
                <w:top w:val="nil"/>
                <w:left w:val="nil"/>
                <w:bottom w:val="nil"/>
                <w:right w:val="nil"/>
                <w:between w:val="nil"/>
              </w:pBdr>
              <w:shd w:val="clear" w:color="auto" w:fill="FFFFFF"/>
              <w:spacing w:before="5"/>
              <w:ind w:hanging="2"/>
              <w:jc w:val="center"/>
              <w:rPr>
                <w:color w:val="000000"/>
                <w:sz w:val="28"/>
                <w:szCs w:val="28"/>
              </w:rPr>
            </w:pPr>
          </w:p>
          <w:p w:rsidR="0060651F" w:rsidRDefault="0048337B">
            <w:pPr>
              <w:pBdr>
                <w:top w:val="nil"/>
                <w:left w:val="nil"/>
                <w:bottom w:val="nil"/>
                <w:right w:val="nil"/>
                <w:between w:val="nil"/>
              </w:pBdr>
              <w:shd w:val="clear" w:color="auto" w:fill="FFFFFF"/>
              <w:spacing w:before="5"/>
              <w:ind w:hanging="2"/>
              <w:jc w:val="center"/>
              <w:rPr>
                <w:color w:val="000000"/>
                <w:sz w:val="28"/>
                <w:szCs w:val="28"/>
              </w:rPr>
            </w:pPr>
            <w:r>
              <w:rPr>
                <w:b/>
                <w:color w:val="000000"/>
                <w:sz w:val="28"/>
                <w:szCs w:val="28"/>
              </w:rPr>
              <w:t>Галузь знань,</w:t>
            </w:r>
          </w:p>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спеціальність,</w:t>
            </w:r>
          </w:p>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освітній рівень</w:t>
            </w:r>
          </w:p>
        </w:tc>
        <w:tc>
          <w:tcPr>
            <w:tcW w:w="3966" w:type="dxa"/>
            <w:gridSpan w:val="3"/>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 xml:space="preserve">Характеристика </w:t>
            </w:r>
          </w:p>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навчальної дисципліни</w:t>
            </w:r>
          </w:p>
          <w:p w:rsidR="0060651F" w:rsidRDefault="0060651F">
            <w:pPr>
              <w:widowControl w:val="0"/>
              <w:pBdr>
                <w:top w:val="nil"/>
                <w:left w:val="nil"/>
                <w:bottom w:val="nil"/>
                <w:right w:val="nil"/>
                <w:between w:val="nil"/>
              </w:pBdr>
              <w:ind w:hanging="2"/>
              <w:jc w:val="center"/>
              <w:rPr>
                <w:color w:val="000000"/>
                <w:sz w:val="28"/>
                <w:szCs w:val="28"/>
              </w:rPr>
            </w:pPr>
          </w:p>
        </w:tc>
      </w:tr>
      <w:tr w:rsidR="0060651F">
        <w:trPr>
          <w:trHeight w:val="347"/>
        </w:trPr>
        <w:tc>
          <w:tcPr>
            <w:tcW w:w="2805" w:type="dxa"/>
            <w:vMerge/>
            <w:tcBorders>
              <w:top w:val="single" w:sz="4" w:space="0" w:color="000000"/>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2835" w:type="dxa"/>
            <w:vMerge/>
            <w:tcBorders>
              <w:top w:val="single" w:sz="4" w:space="0" w:color="000000"/>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245"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 xml:space="preserve">денна форма </w:t>
            </w:r>
          </w:p>
        </w:tc>
        <w:tc>
          <w:tcPr>
            <w:tcW w:w="1245" w:type="dxa"/>
            <w:tcBorders>
              <w:top w:val="single" w:sz="4" w:space="0" w:color="000000"/>
              <w:left w:val="single" w:sz="4" w:space="0" w:color="000000"/>
              <w:bottom w:val="single" w:sz="4" w:space="0" w:color="000000"/>
              <w:right w:val="single" w:sz="4" w:space="0" w:color="000000"/>
            </w:tcBorders>
          </w:tcPr>
          <w:p w:rsidR="0060651F" w:rsidRDefault="0048337B">
            <w:pPr>
              <w:rPr>
                <w:b/>
                <w:sz w:val="28"/>
                <w:szCs w:val="28"/>
              </w:rPr>
            </w:pPr>
            <w:r>
              <w:rPr>
                <w:b/>
                <w:sz w:val="28"/>
                <w:szCs w:val="28"/>
              </w:rPr>
              <w:t xml:space="preserve">вечірня форма </w:t>
            </w:r>
          </w:p>
        </w:tc>
        <w:tc>
          <w:tcPr>
            <w:tcW w:w="1476" w:type="dxa"/>
            <w:tcBorders>
              <w:top w:val="single" w:sz="4" w:space="0" w:color="000000"/>
              <w:left w:val="single" w:sz="4" w:space="0" w:color="000000"/>
              <w:bottom w:val="single" w:sz="4" w:space="0" w:color="000000"/>
              <w:right w:val="single" w:sz="4" w:space="0" w:color="000000"/>
            </w:tcBorders>
          </w:tcPr>
          <w:p w:rsidR="0060651F" w:rsidRDefault="0048337B">
            <w:pPr>
              <w:rPr>
                <w:b/>
                <w:sz w:val="28"/>
                <w:szCs w:val="28"/>
              </w:rPr>
            </w:pPr>
            <w:r>
              <w:rPr>
                <w:b/>
                <w:sz w:val="28"/>
                <w:szCs w:val="28"/>
              </w:rPr>
              <w:t>заочна форма</w:t>
            </w:r>
          </w:p>
        </w:tc>
      </w:tr>
      <w:tr w:rsidR="0060651F">
        <w:trPr>
          <w:trHeight w:val="638"/>
        </w:trPr>
        <w:tc>
          <w:tcPr>
            <w:tcW w:w="2805" w:type="dxa"/>
            <w:tcBorders>
              <w:top w:val="single" w:sz="4" w:space="0" w:color="000000"/>
              <w:left w:val="single" w:sz="4" w:space="0" w:color="000000"/>
              <w:right w:val="single" w:sz="4" w:space="0" w:color="000000"/>
            </w:tcBorders>
          </w:tcPr>
          <w:p w:rsidR="0060651F" w:rsidRDefault="0048337B">
            <w:pPr>
              <w:pBdr>
                <w:top w:val="nil"/>
                <w:left w:val="nil"/>
                <w:bottom w:val="nil"/>
                <w:right w:val="nil"/>
                <w:between w:val="nil"/>
              </w:pBdr>
              <w:shd w:val="clear" w:color="auto" w:fill="FFFFFF"/>
              <w:spacing w:before="24"/>
              <w:ind w:hanging="2"/>
              <w:rPr>
                <w:color w:val="000000"/>
                <w:sz w:val="28"/>
                <w:szCs w:val="28"/>
              </w:rPr>
            </w:pPr>
            <w:r>
              <w:rPr>
                <w:b/>
                <w:color w:val="000000"/>
                <w:sz w:val="28"/>
                <w:szCs w:val="28"/>
              </w:rPr>
              <w:t>Кількість      кредитів</w:t>
            </w:r>
            <w:r>
              <w:rPr>
                <w:color w:val="000000"/>
                <w:sz w:val="28"/>
                <w:szCs w:val="28"/>
              </w:rPr>
              <w:t xml:space="preserve"> -</w:t>
            </w:r>
          </w:p>
          <w:p w:rsidR="0060651F" w:rsidRDefault="0048337B">
            <w:pPr>
              <w:pBdr>
                <w:top w:val="nil"/>
                <w:left w:val="nil"/>
                <w:bottom w:val="nil"/>
                <w:right w:val="nil"/>
                <w:between w:val="nil"/>
              </w:pBdr>
              <w:shd w:val="clear" w:color="auto" w:fill="FFFFFF"/>
              <w:spacing w:before="24"/>
              <w:ind w:hanging="2"/>
              <w:rPr>
                <w:color w:val="000000"/>
                <w:sz w:val="28"/>
                <w:szCs w:val="28"/>
              </w:rPr>
            </w:pPr>
            <w:r>
              <w:rPr>
                <w:color w:val="000000"/>
                <w:sz w:val="28"/>
                <w:szCs w:val="28"/>
              </w:rPr>
              <w:t>3  кредити</w:t>
            </w:r>
          </w:p>
        </w:tc>
        <w:tc>
          <w:tcPr>
            <w:tcW w:w="2835"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shd w:val="clear" w:color="auto" w:fill="FFFFFF"/>
              <w:ind w:left="-2" w:hanging="2"/>
              <w:jc w:val="center"/>
              <w:rPr>
                <w:color w:val="000000"/>
                <w:sz w:val="28"/>
                <w:szCs w:val="28"/>
              </w:rPr>
            </w:pPr>
            <w:r>
              <w:rPr>
                <w:b/>
                <w:color w:val="000000"/>
                <w:sz w:val="28"/>
                <w:szCs w:val="28"/>
              </w:rPr>
              <w:t>Галузь знань:</w:t>
            </w:r>
          </w:p>
          <w:p w:rsidR="0060651F" w:rsidRDefault="0048337B">
            <w:pPr>
              <w:pBdr>
                <w:top w:val="nil"/>
                <w:left w:val="nil"/>
                <w:bottom w:val="nil"/>
                <w:right w:val="nil"/>
                <w:between w:val="nil"/>
              </w:pBdr>
              <w:ind w:left="-2" w:hanging="2"/>
              <w:jc w:val="center"/>
              <w:rPr>
                <w:color w:val="000000"/>
                <w:sz w:val="28"/>
                <w:szCs w:val="28"/>
              </w:rPr>
            </w:pPr>
            <w:r>
              <w:rPr>
                <w:color w:val="000000"/>
                <w:sz w:val="28"/>
                <w:szCs w:val="28"/>
              </w:rPr>
              <w:t>С - Соціальні науки, журналістика, інформація    та міжнародні відносини</w:t>
            </w:r>
          </w:p>
        </w:tc>
        <w:tc>
          <w:tcPr>
            <w:tcW w:w="3966" w:type="dxa"/>
            <w:gridSpan w:val="3"/>
            <w:tcBorders>
              <w:top w:val="single" w:sz="4" w:space="0" w:color="000000"/>
              <w:left w:val="single" w:sz="4" w:space="0" w:color="000000"/>
              <w:right w:val="single" w:sz="4" w:space="0" w:color="000000"/>
            </w:tcBorders>
          </w:tcPr>
          <w:p w:rsidR="00570F83" w:rsidRDefault="00570F83">
            <w:pPr>
              <w:pBdr>
                <w:top w:val="nil"/>
                <w:left w:val="nil"/>
                <w:bottom w:val="nil"/>
                <w:right w:val="nil"/>
                <w:between w:val="nil"/>
              </w:pBdr>
              <w:shd w:val="clear" w:color="auto" w:fill="FFFFFF"/>
              <w:tabs>
                <w:tab w:val="left" w:pos="1493"/>
                <w:tab w:val="left" w:pos="3451"/>
              </w:tabs>
              <w:spacing w:before="14"/>
              <w:ind w:hanging="2"/>
              <w:jc w:val="center"/>
              <w:rPr>
                <w:sz w:val="28"/>
                <w:szCs w:val="28"/>
              </w:rPr>
            </w:pPr>
          </w:p>
          <w:p w:rsidR="0060651F" w:rsidRDefault="0048337B">
            <w:pPr>
              <w:pBdr>
                <w:top w:val="nil"/>
                <w:left w:val="nil"/>
                <w:bottom w:val="nil"/>
                <w:right w:val="nil"/>
                <w:between w:val="nil"/>
              </w:pBdr>
              <w:shd w:val="clear" w:color="auto" w:fill="FFFFFF"/>
              <w:tabs>
                <w:tab w:val="left" w:pos="1493"/>
                <w:tab w:val="left" w:pos="3451"/>
              </w:tabs>
              <w:spacing w:before="14"/>
              <w:ind w:hanging="2"/>
              <w:jc w:val="center"/>
              <w:rPr>
                <w:color w:val="FF6600"/>
                <w:sz w:val="28"/>
                <w:szCs w:val="28"/>
              </w:rPr>
            </w:pPr>
            <w:r>
              <w:rPr>
                <w:sz w:val="28"/>
                <w:szCs w:val="28"/>
              </w:rPr>
              <w:t>Вибіркова</w:t>
            </w:r>
          </w:p>
        </w:tc>
      </w:tr>
      <w:tr w:rsidR="0060651F">
        <w:trPr>
          <w:trHeight w:val="333"/>
        </w:trPr>
        <w:tc>
          <w:tcPr>
            <w:tcW w:w="2805" w:type="dxa"/>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spacing w:before="24"/>
              <w:ind w:hanging="2"/>
              <w:rPr>
                <w:color w:val="000000"/>
                <w:sz w:val="28"/>
                <w:szCs w:val="28"/>
              </w:rPr>
            </w:pPr>
            <w:r>
              <w:rPr>
                <w:b/>
                <w:color w:val="000000"/>
                <w:sz w:val="28"/>
                <w:szCs w:val="28"/>
              </w:rPr>
              <w:t xml:space="preserve">Модулів </w:t>
            </w:r>
            <w:r>
              <w:rPr>
                <w:color w:val="000000"/>
                <w:sz w:val="28"/>
                <w:szCs w:val="28"/>
              </w:rPr>
              <w:t xml:space="preserve">- </w:t>
            </w:r>
            <w:r>
              <w:rPr>
                <w:sz w:val="28"/>
                <w:szCs w:val="28"/>
              </w:rPr>
              <w:t>1</w:t>
            </w:r>
          </w:p>
        </w:tc>
        <w:tc>
          <w:tcPr>
            <w:tcW w:w="2835" w:type="dxa"/>
            <w:vMerge w:val="restart"/>
            <w:tcBorders>
              <w:top w:val="single" w:sz="4" w:space="0" w:color="000000"/>
              <w:left w:val="single" w:sz="4" w:space="0" w:color="000000"/>
              <w:right w:val="single" w:sz="4" w:space="0" w:color="000000"/>
            </w:tcBorders>
          </w:tcPr>
          <w:p w:rsidR="0060651F" w:rsidRDefault="0060651F">
            <w:pPr>
              <w:pBdr>
                <w:top w:val="nil"/>
                <w:left w:val="nil"/>
                <w:bottom w:val="nil"/>
                <w:right w:val="nil"/>
                <w:between w:val="nil"/>
              </w:pBdr>
              <w:shd w:val="clear" w:color="auto" w:fill="FFFFFF"/>
              <w:ind w:left="-2" w:hanging="2"/>
              <w:jc w:val="center"/>
              <w:rPr>
                <w:color w:val="000000"/>
                <w:sz w:val="28"/>
                <w:szCs w:val="28"/>
              </w:rPr>
            </w:pPr>
          </w:p>
          <w:p w:rsidR="0060651F" w:rsidRDefault="0060651F">
            <w:pPr>
              <w:pBdr>
                <w:top w:val="nil"/>
                <w:left w:val="nil"/>
                <w:bottom w:val="nil"/>
                <w:right w:val="nil"/>
                <w:between w:val="nil"/>
              </w:pBdr>
              <w:shd w:val="clear" w:color="auto" w:fill="FFFFFF"/>
              <w:ind w:left="-2" w:hanging="2"/>
              <w:jc w:val="center"/>
              <w:rPr>
                <w:color w:val="000000"/>
                <w:sz w:val="28"/>
                <w:szCs w:val="28"/>
              </w:rPr>
            </w:pPr>
          </w:p>
          <w:p w:rsidR="0060651F" w:rsidRDefault="0048337B">
            <w:pPr>
              <w:pBdr>
                <w:top w:val="nil"/>
                <w:left w:val="nil"/>
                <w:bottom w:val="nil"/>
                <w:right w:val="nil"/>
                <w:between w:val="nil"/>
              </w:pBdr>
              <w:shd w:val="clear" w:color="auto" w:fill="FFFFFF"/>
              <w:ind w:left="-2" w:hanging="2"/>
              <w:jc w:val="center"/>
              <w:rPr>
                <w:color w:val="000000"/>
                <w:sz w:val="28"/>
                <w:szCs w:val="28"/>
              </w:rPr>
            </w:pPr>
            <w:r>
              <w:rPr>
                <w:b/>
                <w:color w:val="000000"/>
                <w:sz w:val="28"/>
                <w:szCs w:val="28"/>
              </w:rPr>
              <w:t>Спеціальність:</w:t>
            </w:r>
          </w:p>
          <w:p w:rsidR="0060651F" w:rsidRDefault="0060651F">
            <w:pPr>
              <w:pBdr>
                <w:top w:val="nil"/>
                <w:left w:val="nil"/>
                <w:bottom w:val="nil"/>
                <w:right w:val="nil"/>
                <w:between w:val="nil"/>
              </w:pBdr>
              <w:shd w:val="clear" w:color="auto" w:fill="FFFFFF"/>
              <w:ind w:left="-2" w:hanging="2"/>
              <w:jc w:val="center"/>
              <w:rPr>
                <w:color w:val="000000"/>
                <w:sz w:val="28"/>
                <w:szCs w:val="28"/>
              </w:rPr>
            </w:pPr>
          </w:p>
          <w:p w:rsidR="0060651F" w:rsidRDefault="0048337B">
            <w:pPr>
              <w:pBdr>
                <w:top w:val="nil"/>
                <w:left w:val="nil"/>
                <w:bottom w:val="nil"/>
                <w:right w:val="nil"/>
                <w:between w:val="nil"/>
              </w:pBdr>
              <w:shd w:val="clear" w:color="auto" w:fill="FFFFFF"/>
              <w:ind w:left="-2" w:hanging="2"/>
              <w:jc w:val="center"/>
              <w:rPr>
                <w:color w:val="000000"/>
                <w:sz w:val="28"/>
                <w:szCs w:val="28"/>
              </w:rPr>
            </w:pPr>
            <w:r>
              <w:rPr>
                <w:color w:val="000000"/>
                <w:sz w:val="28"/>
                <w:szCs w:val="28"/>
              </w:rPr>
              <w:t>С4 Психологія</w:t>
            </w:r>
          </w:p>
        </w:tc>
        <w:tc>
          <w:tcPr>
            <w:tcW w:w="3966" w:type="dxa"/>
            <w:gridSpan w:val="3"/>
            <w:vMerge w:val="restart"/>
            <w:tcBorders>
              <w:left w:val="single" w:sz="4" w:space="0" w:color="000000"/>
              <w:right w:val="single" w:sz="4" w:space="0" w:color="000000"/>
            </w:tcBorders>
          </w:tcPr>
          <w:p w:rsidR="0060651F" w:rsidRDefault="0060651F">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p>
          <w:p w:rsidR="0060651F" w:rsidRDefault="0048337B">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r>
              <w:rPr>
                <w:b/>
                <w:color w:val="000000"/>
                <w:sz w:val="28"/>
                <w:szCs w:val="28"/>
              </w:rPr>
              <w:t>Рік підготовки</w:t>
            </w:r>
            <w:r>
              <w:rPr>
                <w:color w:val="000000"/>
                <w:sz w:val="28"/>
                <w:szCs w:val="28"/>
              </w:rPr>
              <w:t>:</w:t>
            </w:r>
            <w:r>
              <w:rPr>
                <w:i/>
                <w:color w:val="000000"/>
                <w:sz w:val="28"/>
                <w:szCs w:val="28"/>
              </w:rPr>
              <w:t xml:space="preserve"> </w:t>
            </w:r>
            <w:r w:rsidRPr="00570F83">
              <w:rPr>
                <w:color w:val="000000"/>
                <w:sz w:val="28"/>
                <w:szCs w:val="28"/>
              </w:rPr>
              <w:t>1</w:t>
            </w:r>
          </w:p>
          <w:p w:rsidR="0060651F" w:rsidRDefault="0060651F">
            <w:pPr>
              <w:pBdr>
                <w:top w:val="nil"/>
                <w:left w:val="nil"/>
                <w:bottom w:val="nil"/>
                <w:right w:val="nil"/>
                <w:between w:val="nil"/>
              </w:pBdr>
              <w:shd w:val="clear" w:color="auto" w:fill="FFFFFF"/>
              <w:tabs>
                <w:tab w:val="left" w:pos="1493"/>
                <w:tab w:val="left" w:pos="3451"/>
              </w:tabs>
              <w:spacing w:before="14"/>
              <w:ind w:hanging="2"/>
              <w:rPr>
                <w:color w:val="000000"/>
                <w:sz w:val="28"/>
                <w:szCs w:val="28"/>
              </w:rPr>
            </w:pPr>
          </w:p>
        </w:tc>
      </w:tr>
      <w:tr w:rsidR="0060651F">
        <w:trPr>
          <w:trHeight w:val="640"/>
        </w:trPr>
        <w:tc>
          <w:tcPr>
            <w:tcW w:w="2805" w:type="dxa"/>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spacing w:before="24"/>
              <w:ind w:hanging="2"/>
              <w:rPr>
                <w:color w:val="000000"/>
                <w:sz w:val="28"/>
                <w:szCs w:val="28"/>
              </w:rPr>
            </w:pPr>
            <w:r>
              <w:rPr>
                <w:b/>
                <w:color w:val="000000"/>
                <w:sz w:val="28"/>
                <w:szCs w:val="28"/>
              </w:rPr>
              <w:t>Змістових модулів</w:t>
            </w:r>
            <w:r>
              <w:rPr>
                <w:color w:val="000000"/>
                <w:sz w:val="28"/>
                <w:szCs w:val="28"/>
              </w:rPr>
              <w:t xml:space="preserve"> - </w:t>
            </w:r>
            <w:r>
              <w:rPr>
                <w:sz w:val="28"/>
                <w:szCs w:val="28"/>
              </w:rPr>
              <w:t>2</w:t>
            </w:r>
          </w:p>
        </w:tc>
        <w:tc>
          <w:tcPr>
            <w:tcW w:w="2835" w:type="dxa"/>
            <w:vMerge/>
            <w:tcBorders>
              <w:top w:val="single" w:sz="4" w:space="0" w:color="000000"/>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3966" w:type="dxa"/>
            <w:gridSpan w:val="3"/>
            <w:vMerge/>
            <w:tcBorders>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r>
      <w:tr w:rsidR="0060651F">
        <w:trPr>
          <w:trHeight w:val="1618"/>
        </w:trPr>
        <w:tc>
          <w:tcPr>
            <w:tcW w:w="2805" w:type="dxa"/>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spacing w:before="24"/>
              <w:ind w:hanging="2"/>
              <w:rPr>
                <w:color w:val="000000"/>
                <w:sz w:val="28"/>
                <w:szCs w:val="28"/>
              </w:rPr>
            </w:pPr>
            <w:r>
              <w:rPr>
                <w:b/>
                <w:color w:val="000000"/>
                <w:sz w:val="28"/>
                <w:szCs w:val="28"/>
              </w:rPr>
              <w:t>Індивідуальне науково- дослідне завдання: в тексті програми</w:t>
            </w:r>
          </w:p>
        </w:tc>
        <w:tc>
          <w:tcPr>
            <w:tcW w:w="2835" w:type="dxa"/>
            <w:vMerge/>
            <w:tcBorders>
              <w:top w:val="single" w:sz="4" w:space="0" w:color="000000"/>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3966" w:type="dxa"/>
            <w:gridSpan w:val="3"/>
            <w:tcBorders>
              <w:left w:val="single" w:sz="4" w:space="0" w:color="000000"/>
              <w:right w:val="single" w:sz="4" w:space="0" w:color="000000"/>
            </w:tcBorders>
          </w:tcPr>
          <w:p w:rsidR="0060651F" w:rsidRDefault="0060651F">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p>
          <w:p w:rsidR="0060651F" w:rsidRDefault="0060651F">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p>
          <w:p w:rsidR="0060651F" w:rsidRDefault="0048337B">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r>
              <w:rPr>
                <w:b/>
                <w:color w:val="000000"/>
                <w:sz w:val="28"/>
                <w:szCs w:val="28"/>
              </w:rPr>
              <w:t>Семестр</w:t>
            </w:r>
            <w:r>
              <w:rPr>
                <w:color w:val="000000"/>
                <w:sz w:val="28"/>
                <w:szCs w:val="28"/>
              </w:rPr>
              <w:t>: 1</w:t>
            </w:r>
            <w:r>
              <w:rPr>
                <w:sz w:val="28"/>
                <w:szCs w:val="28"/>
              </w:rPr>
              <w:t xml:space="preserve"> або 2</w:t>
            </w:r>
          </w:p>
          <w:p w:rsidR="0060651F" w:rsidRDefault="0060651F">
            <w:pPr>
              <w:pBdr>
                <w:top w:val="nil"/>
                <w:left w:val="nil"/>
                <w:bottom w:val="nil"/>
                <w:right w:val="nil"/>
                <w:between w:val="nil"/>
              </w:pBdr>
              <w:shd w:val="clear" w:color="auto" w:fill="FFFFFF"/>
              <w:tabs>
                <w:tab w:val="left" w:pos="1493"/>
                <w:tab w:val="left" w:pos="3451"/>
              </w:tabs>
              <w:spacing w:before="14"/>
              <w:ind w:hanging="2"/>
              <w:rPr>
                <w:color w:val="000000"/>
                <w:sz w:val="28"/>
                <w:szCs w:val="28"/>
              </w:rPr>
            </w:pPr>
          </w:p>
        </w:tc>
      </w:tr>
      <w:tr w:rsidR="0060651F">
        <w:trPr>
          <w:trHeight w:val="366"/>
        </w:trPr>
        <w:tc>
          <w:tcPr>
            <w:tcW w:w="2805" w:type="dxa"/>
            <w:vMerge w:val="restart"/>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tabs>
                <w:tab w:val="left" w:pos="168"/>
              </w:tabs>
              <w:ind w:hanging="2"/>
              <w:rPr>
                <w:color w:val="000000"/>
                <w:sz w:val="28"/>
                <w:szCs w:val="28"/>
              </w:rPr>
            </w:pPr>
            <w:r>
              <w:rPr>
                <w:b/>
                <w:color w:val="000000"/>
                <w:sz w:val="28"/>
                <w:szCs w:val="28"/>
              </w:rPr>
              <w:t>Загальна кількість годин</w:t>
            </w:r>
            <w:r>
              <w:rPr>
                <w:color w:val="000000"/>
                <w:sz w:val="28"/>
                <w:szCs w:val="28"/>
              </w:rPr>
              <w:t xml:space="preserve"> - 90</w:t>
            </w:r>
          </w:p>
        </w:tc>
        <w:tc>
          <w:tcPr>
            <w:tcW w:w="2835" w:type="dxa"/>
            <w:vMerge/>
            <w:tcBorders>
              <w:top w:val="single" w:sz="4" w:space="0" w:color="000000"/>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3966" w:type="dxa"/>
            <w:gridSpan w:val="3"/>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r>
              <w:rPr>
                <w:b/>
                <w:color w:val="000000"/>
                <w:sz w:val="28"/>
                <w:szCs w:val="28"/>
              </w:rPr>
              <w:t>Лекції</w:t>
            </w:r>
            <w:r>
              <w:rPr>
                <w:i/>
                <w:color w:val="000000"/>
                <w:sz w:val="28"/>
                <w:szCs w:val="28"/>
              </w:rPr>
              <w:t xml:space="preserve">: </w:t>
            </w:r>
          </w:p>
        </w:tc>
      </w:tr>
      <w:tr w:rsidR="0060651F">
        <w:trPr>
          <w:trHeight w:val="330"/>
        </w:trPr>
        <w:tc>
          <w:tcPr>
            <w:tcW w:w="2805" w:type="dxa"/>
            <w:vMerge/>
            <w:tcBorders>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2835" w:type="dxa"/>
            <w:vMerge/>
            <w:tcBorders>
              <w:top w:val="single" w:sz="4" w:space="0" w:color="000000"/>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245" w:type="dxa"/>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tabs>
                <w:tab w:val="left" w:pos="1493"/>
                <w:tab w:val="left" w:pos="3451"/>
              </w:tabs>
              <w:spacing w:before="14"/>
              <w:ind w:hanging="2"/>
              <w:jc w:val="center"/>
              <w:rPr>
                <w:b/>
                <w:color w:val="000000"/>
                <w:sz w:val="28"/>
                <w:szCs w:val="28"/>
              </w:rPr>
            </w:pPr>
            <w:r>
              <w:rPr>
                <w:i/>
                <w:color w:val="000000"/>
                <w:sz w:val="28"/>
                <w:szCs w:val="28"/>
              </w:rPr>
              <w:t>10 годин</w:t>
            </w:r>
          </w:p>
        </w:tc>
        <w:tc>
          <w:tcPr>
            <w:tcW w:w="1245" w:type="dxa"/>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tabs>
                <w:tab w:val="left" w:pos="1493"/>
                <w:tab w:val="left" w:pos="3451"/>
              </w:tabs>
              <w:spacing w:before="14"/>
              <w:ind w:hanging="2"/>
              <w:jc w:val="center"/>
              <w:rPr>
                <w:b/>
                <w:color w:val="000000"/>
                <w:sz w:val="28"/>
                <w:szCs w:val="28"/>
              </w:rPr>
            </w:pPr>
            <w:r>
              <w:rPr>
                <w:i/>
                <w:color w:val="000000"/>
                <w:sz w:val="28"/>
                <w:szCs w:val="28"/>
              </w:rPr>
              <w:t>6 годин</w:t>
            </w:r>
          </w:p>
        </w:tc>
        <w:tc>
          <w:tcPr>
            <w:tcW w:w="1476" w:type="dxa"/>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tabs>
                <w:tab w:val="left" w:pos="1493"/>
                <w:tab w:val="left" w:pos="3451"/>
              </w:tabs>
              <w:spacing w:before="14"/>
              <w:ind w:hanging="2"/>
              <w:jc w:val="center"/>
              <w:rPr>
                <w:b/>
                <w:color w:val="000000"/>
                <w:sz w:val="28"/>
                <w:szCs w:val="28"/>
              </w:rPr>
            </w:pPr>
            <w:r>
              <w:rPr>
                <w:i/>
                <w:color w:val="000000"/>
                <w:sz w:val="28"/>
                <w:szCs w:val="28"/>
              </w:rPr>
              <w:t>3 години</w:t>
            </w:r>
          </w:p>
        </w:tc>
      </w:tr>
      <w:tr w:rsidR="0060651F">
        <w:trPr>
          <w:trHeight w:val="325"/>
        </w:trPr>
        <w:tc>
          <w:tcPr>
            <w:tcW w:w="2805" w:type="dxa"/>
            <w:vMerge w:val="restart"/>
            <w:tcBorders>
              <w:left w:val="single" w:sz="4" w:space="0" w:color="000000"/>
              <w:right w:val="single" w:sz="4" w:space="0" w:color="000000"/>
            </w:tcBorders>
          </w:tcPr>
          <w:p w:rsidR="0060651F" w:rsidRDefault="0060651F">
            <w:pPr>
              <w:pBdr>
                <w:top w:val="nil"/>
                <w:left w:val="nil"/>
                <w:bottom w:val="nil"/>
                <w:right w:val="nil"/>
                <w:between w:val="nil"/>
              </w:pBdr>
              <w:shd w:val="clear" w:color="auto" w:fill="FFFFFF"/>
              <w:tabs>
                <w:tab w:val="left" w:pos="168"/>
              </w:tabs>
              <w:ind w:hanging="2"/>
              <w:rPr>
                <w:color w:val="000000"/>
                <w:sz w:val="28"/>
                <w:szCs w:val="28"/>
              </w:rPr>
            </w:pPr>
          </w:p>
          <w:p w:rsidR="0060651F" w:rsidRDefault="0048337B">
            <w:pPr>
              <w:pBdr>
                <w:top w:val="nil"/>
                <w:left w:val="nil"/>
                <w:bottom w:val="nil"/>
                <w:right w:val="nil"/>
                <w:between w:val="nil"/>
              </w:pBdr>
              <w:shd w:val="clear" w:color="auto" w:fill="FFFFFF"/>
              <w:tabs>
                <w:tab w:val="left" w:pos="168"/>
              </w:tabs>
              <w:ind w:hanging="2"/>
              <w:rPr>
                <w:color w:val="000000"/>
                <w:sz w:val="28"/>
                <w:szCs w:val="28"/>
              </w:rPr>
            </w:pPr>
            <w:r>
              <w:rPr>
                <w:b/>
                <w:color w:val="000000"/>
                <w:sz w:val="28"/>
                <w:szCs w:val="28"/>
              </w:rPr>
              <w:t>Тижневих годин:</w:t>
            </w:r>
            <w:r>
              <w:rPr>
                <w:color w:val="000000"/>
                <w:sz w:val="28"/>
                <w:szCs w:val="28"/>
              </w:rPr>
              <w:t xml:space="preserve"> </w:t>
            </w:r>
            <w:r>
              <w:rPr>
                <w:i/>
                <w:color w:val="000000"/>
                <w:sz w:val="28"/>
                <w:szCs w:val="28"/>
              </w:rPr>
              <w:t xml:space="preserve"> </w:t>
            </w:r>
            <w:r>
              <w:rPr>
                <w:color w:val="000000"/>
                <w:sz w:val="28"/>
                <w:szCs w:val="28"/>
              </w:rPr>
              <w:t xml:space="preserve">аудиторних – 2, самостійна робота студента - 2 </w:t>
            </w:r>
          </w:p>
          <w:p w:rsidR="0060651F" w:rsidRDefault="0060651F">
            <w:pPr>
              <w:pBdr>
                <w:top w:val="nil"/>
                <w:left w:val="nil"/>
                <w:bottom w:val="nil"/>
                <w:right w:val="nil"/>
                <w:between w:val="nil"/>
              </w:pBdr>
              <w:shd w:val="clear" w:color="auto" w:fill="FFFFFF"/>
              <w:spacing w:before="24"/>
              <w:ind w:hanging="2"/>
              <w:rPr>
                <w:color w:val="000000"/>
                <w:sz w:val="28"/>
                <w:szCs w:val="28"/>
              </w:rPr>
            </w:pPr>
          </w:p>
        </w:tc>
        <w:tc>
          <w:tcPr>
            <w:tcW w:w="2835" w:type="dxa"/>
            <w:vMerge w:val="restart"/>
            <w:tcBorders>
              <w:top w:val="single" w:sz="4" w:space="0" w:color="000000"/>
              <w:left w:val="single" w:sz="4" w:space="0" w:color="000000"/>
              <w:right w:val="single" w:sz="4" w:space="0" w:color="000000"/>
            </w:tcBorders>
          </w:tcPr>
          <w:p w:rsidR="0060651F" w:rsidRDefault="0048337B">
            <w:pPr>
              <w:pBdr>
                <w:top w:val="nil"/>
                <w:left w:val="nil"/>
                <w:bottom w:val="nil"/>
                <w:right w:val="nil"/>
                <w:between w:val="nil"/>
              </w:pBdr>
              <w:shd w:val="clear" w:color="auto" w:fill="FFFFFF"/>
              <w:ind w:left="-2" w:hanging="2"/>
              <w:jc w:val="center"/>
              <w:rPr>
                <w:color w:val="000000"/>
                <w:sz w:val="28"/>
                <w:szCs w:val="28"/>
              </w:rPr>
            </w:pPr>
            <w:r>
              <w:rPr>
                <w:b/>
                <w:color w:val="000000"/>
                <w:sz w:val="28"/>
                <w:szCs w:val="28"/>
              </w:rPr>
              <w:t>Освітньо-кваліфікаційний рівень</w:t>
            </w:r>
            <w:r>
              <w:rPr>
                <w:color w:val="000000"/>
                <w:sz w:val="28"/>
                <w:szCs w:val="28"/>
              </w:rPr>
              <w:t xml:space="preserve">: </w:t>
            </w:r>
            <w:r>
              <w:rPr>
                <w:color w:val="000000"/>
                <w:sz w:val="28"/>
                <w:szCs w:val="28"/>
              </w:rPr>
              <w:br/>
              <w:t>«магістр»</w:t>
            </w:r>
          </w:p>
        </w:tc>
        <w:tc>
          <w:tcPr>
            <w:tcW w:w="3966" w:type="dxa"/>
            <w:gridSpan w:val="3"/>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r>
              <w:rPr>
                <w:b/>
                <w:color w:val="000000"/>
                <w:sz w:val="28"/>
                <w:szCs w:val="28"/>
              </w:rPr>
              <w:t>Практичні заняття</w:t>
            </w:r>
            <w:r>
              <w:rPr>
                <w:color w:val="000000"/>
                <w:sz w:val="28"/>
                <w:szCs w:val="28"/>
              </w:rPr>
              <w:t>:</w:t>
            </w:r>
          </w:p>
          <w:p w:rsidR="0060651F" w:rsidRDefault="0060651F">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p>
        </w:tc>
      </w:tr>
      <w:tr w:rsidR="0060651F">
        <w:trPr>
          <w:trHeight w:val="325"/>
        </w:trPr>
        <w:tc>
          <w:tcPr>
            <w:tcW w:w="2805" w:type="dxa"/>
            <w:vMerge/>
            <w:tcBorders>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2835" w:type="dxa"/>
            <w:vMerge/>
            <w:tcBorders>
              <w:top w:val="single" w:sz="4" w:space="0" w:color="000000"/>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245" w:type="dxa"/>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r>
              <w:rPr>
                <w:i/>
                <w:color w:val="000000"/>
                <w:sz w:val="28"/>
                <w:szCs w:val="28"/>
              </w:rPr>
              <w:t>20 годин</w:t>
            </w:r>
          </w:p>
        </w:tc>
        <w:tc>
          <w:tcPr>
            <w:tcW w:w="1245" w:type="dxa"/>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tabs>
                <w:tab w:val="left" w:pos="1493"/>
                <w:tab w:val="left" w:pos="3451"/>
              </w:tabs>
              <w:spacing w:before="14"/>
              <w:ind w:hanging="2"/>
              <w:jc w:val="center"/>
              <w:rPr>
                <w:i/>
                <w:color w:val="000000"/>
                <w:sz w:val="28"/>
                <w:szCs w:val="28"/>
              </w:rPr>
            </w:pPr>
            <w:r>
              <w:rPr>
                <w:i/>
                <w:color w:val="000000"/>
                <w:sz w:val="28"/>
                <w:szCs w:val="28"/>
              </w:rPr>
              <w:t>12 години</w:t>
            </w:r>
          </w:p>
        </w:tc>
        <w:tc>
          <w:tcPr>
            <w:tcW w:w="1476" w:type="dxa"/>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tabs>
                <w:tab w:val="left" w:pos="1493"/>
                <w:tab w:val="left" w:pos="3451"/>
              </w:tabs>
              <w:spacing w:before="14"/>
              <w:ind w:hanging="2"/>
              <w:jc w:val="center"/>
              <w:rPr>
                <w:i/>
                <w:color w:val="000000"/>
                <w:sz w:val="28"/>
                <w:szCs w:val="28"/>
              </w:rPr>
            </w:pPr>
            <w:r>
              <w:rPr>
                <w:i/>
                <w:color w:val="000000"/>
                <w:sz w:val="28"/>
                <w:szCs w:val="28"/>
              </w:rPr>
              <w:t>6 годин</w:t>
            </w:r>
          </w:p>
        </w:tc>
      </w:tr>
      <w:tr w:rsidR="0060651F">
        <w:trPr>
          <w:trHeight w:val="324"/>
        </w:trPr>
        <w:tc>
          <w:tcPr>
            <w:tcW w:w="2805" w:type="dxa"/>
            <w:vMerge/>
            <w:tcBorders>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i/>
                <w:color w:val="000000"/>
                <w:sz w:val="28"/>
                <w:szCs w:val="28"/>
              </w:rPr>
            </w:pPr>
          </w:p>
        </w:tc>
        <w:tc>
          <w:tcPr>
            <w:tcW w:w="2835" w:type="dxa"/>
            <w:vMerge/>
            <w:tcBorders>
              <w:top w:val="single" w:sz="4" w:space="0" w:color="000000"/>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i/>
                <w:color w:val="000000"/>
                <w:sz w:val="28"/>
                <w:szCs w:val="28"/>
              </w:rPr>
            </w:pPr>
          </w:p>
        </w:tc>
        <w:tc>
          <w:tcPr>
            <w:tcW w:w="3966" w:type="dxa"/>
            <w:gridSpan w:val="3"/>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r>
              <w:rPr>
                <w:b/>
                <w:color w:val="000000"/>
                <w:sz w:val="28"/>
                <w:szCs w:val="28"/>
              </w:rPr>
              <w:t>Самостійна робота:</w:t>
            </w:r>
          </w:p>
        </w:tc>
      </w:tr>
      <w:tr w:rsidR="0060651F">
        <w:trPr>
          <w:trHeight w:val="324"/>
        </w:trPr>
        <w:tc>
          <w:tcPr>
            <w:tcW w:w="2805" w:type="dxa"/>
            <w:vMerge/>
            <w:tcBorders>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2835" w:type="dxa"/>
            <w:vMerge/>
            <w:tcBorders>
              <w:top w:val="single" w:sz="4" w:space="0" w:color="000000"/>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245" w:type="dxa"/>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tabs>
                <w:tab w:val="left" w:pos="1493"/>
                <w:tab w:val="left" w:pos="3451"/>
              </w:tabs>
              <w:spacing w:before="14"/>
              <w:ind w:hanging="2"/>
              <w:rPr>
                <w:b/>
                <w:color w:val="000000"/>
                <w:sz w:val="28"/>
                <w:szCs w:val="28"/>
              </w:rPr>
            </w:pPr>
            <w:r>
              <w:rPr>
                <w:sz w:val="28"/>
                <w:szCs w:val="28"/>
              </w:rPr>
              <w:t>6</w:t>
            </w:r>
            <w:r>
              <w:rPr>
                <w:color w:val="000000"/>
                <w:sz w:val="28"/>
                <w:szCs w:val="28"/>
              </w:rPr>
              <w:t>0 </w:t>
            </w:r>
            <w:r>
              <w:rPr>
                <w:i/>
                <w:color w:val="000000"/>
                <w:sz w:val="28"/>
                <w:szCs w:val="28"/>
              </w:rPr>
              <w:t>годин</w:t>
            </w:r>
          </w:p>
        </w:tc>
        <w:tc>
          <w:tcPr>
            <w:tcW w:w="1245" w:type="dxa"/>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tabs>
                <w:tab w:val="left" w:pos="1493"/>
                <w:tab w:val="left" w:pos="3451"/>
              </w:tabs>
              <w:spacing w:before="14"/>
              <w:ind w:hanging="2"/>
              <w:rPr>
                <w:i/>
                <w:color w:val="000000"/>
                <w:sz w:val="28"/>
                <w:szCs w:val="28"/>
              </w:rPr>
            </w:pPr>
            <w:r>
              <w:rPr>
                <w:i/>
                <w:color w:val="000000"/>
                <w:sz w:val="28"/>
                <w:szCs w:val="28"/>
              </w:rPr>
              <w:t>72 годин</w:t>
            </w:r>
          </w:p>
        </w:tc>
        <w:tc>
          <w:tcPr>
            <w:tcW w:w="1476" w:type="dxa"/>
            <w:tcBorders>
              <w:left w:val="single" w:sz="4" w:space="0" w:color="000000"/>
              <w:right w:val="single" w:sz="4" w:space="0" w:color="000000"/>
            </w:tcBorders>
          </w:tcPr>
          <w:p w:rsidR="0060651F" w:rsidRDefault="0048337B">
            <w:pPr>
              <w:pBdr>
                <w:top w:val="nil"/>
                <w:left w:val="nil"/>
                <w:bottom w:val="nil"/>
                <w:right w:val="nil"/>
                <w:between w:val="nil"/>
              </w:pBdr>
              <w:shd w:val="clear" w:color="auto" w:fill="FFFFFF"/>
              <w:tabs>
                <w:tab w:val="left" w:pos="1493"/>
                <w:tab w:val="left" w:pos="3451"/>
              </w:tabs>
              <w:spacing w:before="14"/>
              <w:ind w:hanging="2"/>
              <w:rPr>
                <w:i/>
                <w:color w:val="000000"/>
                <w:sz w:val="28"/>
                <w:szCs w:val="28"/>
              </w:rPr>
            </w:pPr>
            <w:r>
              <w:rPr>
                <w:i/>
                <w:color w:val="000000"/>
                <w:sz w:val="28"/>
                <w:szCs w:val="28"/>
              </w:rPr>
              <w:t>81 годин</w:t>
            </w:r>
          </w:p>
        </w:tc>
      </w:tr>
      <w:tr w:rsidR="0060651F">
        <w:trPr>
          <w:trHeight w:val="324"/>
        </w:trPr>
        <w:tc>
          <w:tcPr>
            <w:tcW w:w="2805" w:type="dxa"/>
            <w:vMerge/>
            <w:tcBorders>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i/>
                <w:color w:val="000000"/>
                <w:sz w:val="28"/>
                <w:szCs w:val="28"/>
              </w:rPr>
            </w:pPr>
          </w:p>
        </w:tc>
        <w:tc>
          <w:tcPr>
            <w:tcW w:w="2835" w:type="dxa"/>
            <w:vMerge/>
            <w:tcBorders>
              <w:top w:val="single" w:sz="4" w:space="0" w:color="000000"/>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i/>
                <w:color w:val="000000"/>
                <w:sz w:val="28"/>
                <w:szCs w:val="28"/>
              </w:rPr>
            </w:pPr>
          </w:p>
        </w:tc>
        <w:tc>
          <w:tcPr>
            <w:tcW w:w="3966" w:type="dxa"/>
            <w:gridSpan w:val="3"/>
            <w:tcBorders>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Вид  контролю:</w:t>
            </w:r>
            <w:r>
              <w:rPr>
                <w:i/>
                <w:color w:val="000000"/>
                <w:sz w:val="28"/>
                <w:szCs w:val="28"/>
              </w:rPr>
              <w:t xml:space="preserve"> </w:t>
            </w:r>
            <w:r>
              <w:rPr>
                <w:color w:val="000000"/>
                <w:sz w:val="28"/>
                <w:szCs w:val="28"/>
              </w:rPr>
              <w:t>залік</w:t>
            </w:r>
          </w:p>
        </w:tc>
      </w:tr>
    </w:tbl>
    <w:p w:rsidR="0060651F" w:rsidRDefault="0060651F">
      <w:pPr>
        <w:widowControl w:val="0"/>
        <w:pBdr>
          <w:top w:val="nil"/>
          <w:left w:val="nil"/>
          <w:bottom w:val="nil"/>
          <w:right w:val="nil"/>
          <w:between w:val="nil"/>
        </w:pBdr>
        <w:ind w:hanging="2"/>
        <w:jc w:val="both"/>
        <w:rPr>
          <w:color w:val="000000"/>
        </w:rPr>
      </w:pPr>
    </w:p>
    <w:p w:rsidR="0060651F" w:rsidRDefault="0048337B">
      <w:pPr>
        <w:widowControl w:val="0"/>
        <w:numPr>
          <w:ilvl w:val="0"/>
          <w:numId w:val="8"/>
        </w:numPr>
        <w:pBdr>
          <w:top w:val="nil"/>
          <w:left w:val="nil"/>
          <w:bottom w:val="nil"/>
          <w:right w:val="nil"/>
          <w:between w:val="nil"/>
        </w:pBdr>
        <w:spacing w:line="276" w:lineRule="auto"/>
        <w:ind w:left="0" w:hanging="2"/>
        <w:jc w:val="center"/>
        <w:rPr>
          <w:color w:val="000000"/>
          <w:sz w:val="26"/>
          <w:szCs w:val="26"/>
        </w:rPr>
      </w:pPr>
      <w:r>
        <w:rPr>
          <w:b/>
          <w:color w:val="000000"/>
          <w:sz w:val="28"/>
          <w:szCs w:val="28"/>
        </w:rPr>
        <w:t>МЕТА, ОЧІКУВАНІ РЕЗУЛЬТАТИ НАВЧАННЯ ТА КРИТЕРІЇ ОЦІНЮВАННЯ РЕЗУЛЬТАТІВ НАВЧАННЯ</w:t>
      </w:r>
    </w:p>
    <w:p w:rsidR="0060651F" w:rsidRDefault="0048337B">
      <w:pPr>
        <w:pBdr>
          <w:top w:val="nil"/>
          <w:left w:val="nil"/>
          <w:bottom w:val="nil"/>
          <w:right w:val="nil"/>
          <w:between w:val="nil"/>
        </w:pBdr>
        <w:spacing w:line="360" w:lineRule="auto"/>
        <w:ind w:firstLine="851"/>
        <w:jc w:val="both"/>
        <w:rPr>
          <w:color w:val="000000"/>
          <w:sz w:val="28"/>
          <w:szCs w:val="28"/>
        </w:rPr>
      </w:pPr>
      <w:r>
        <w:rPr>
          <w:b/>
          <w:color w:val="000000"/>
          <w:sz w:val="28"/>
          <w:szCs w:val="28"/>
        </w:rPr>
        <w:t xml:space="preserve">Мета: </w:t>
      </w:r>
      <w:r>
        <w:rPr>
          <w:color w:val="000000"/>
          <w:sz w:val="28"/>
          <w:szCs w:val="28"/>
        </w:rPr>
        <w:t xml:space="preserve">сформувати у слухачів цілісне уявлення про сучасні підходи, стратегії та тактики психотерапевтичної роботи з психічною травмою, оволодіти базовими та інноваційними методами допомоги постраждалим; знайомство здобувачів із поняттям нейропсихології травми, формування наукових уявлень про виникнення та динаміку її основних клінічних форм, розуміння соціально-психологічних механізмів та біологічних передумов травми та її попередження; знайомство з теоретичними основами поняття </w:t>
      </w:r>
      <w:r>
        <w:rPr>
          <w:color w:val="000000"/>
          <w:sz w:val="28"/>
          <w:szCs w:val="28"/>
        </w:rPr>
        <w:lastRenderedPageBreak/>
        <w:t>психічної травми та її наслідків, сучасні напрями психотерапії травми; розвинути практичні навички використання різних методів психотерапії, диференційовано підбирати стратегії роботи залежно від типу травматичного досвіду та стану клієнта; сформувати етичну та професійну позицію психотерапевта при роботі з травмою.</w:t>
      </w:r>
    </w:p>
    <w:p w:rsidR="0060651F" w:rsidRDefault="0048337B">
      <w:pPr>
        <w:pBdr>
          <w:top w:val="nil"/>
          <w:left w:val="nil"/>
          <w:bottom w:val="nil"/>
          <w:right w:val="nil"/>
          <w:between w:val="nil"/>
        </w:pBdr>
        <w:spacing w:line="360" w:lineRule="auto"/>
        <w:ind w:firstLine="851"/>
        <w:jc w:val="both"/>
        <w:rPr>
          <w:color w:val="1D1B11"/>
          <w:sz w:val="28"/>
          <w:szCs w:val="28"/>
        </w:rPr>
      </w:pPr>
      <w:r>
        <w:rPr>
          <w:color w:val="1D1B11"/>
          <w:sz w:val="28"/>
          <w:szCs w:val="28"/>
        </w:rPr>
        <w:t xml:space="preserve">До програмних компетентностей за освітньо-професійною програмою «Клінічна психологія», спеціальності С4 “Психологія” формування яких забезпечуються при навчанні дисципліни </w:t>
      </w:r>
      <w:r>
        <w:rPr>
          <w:b/>
          <w:color w:val="1D1B11"/>
          <w:sz w:val="28"/>
          <w:szCs w:val="28"/>
        </w:rPr>
        <w:t>“Сучасні стратегії та тактики психотерапії психічної травми”</w:t>
      </w:r>
      <w:r>
        <w:rPr>
          <w:color w:val="1D1B11"/>
          <w:sz w:val="28"/>
          <w:szCs w:val="28"/>
        </w:rPr>
        <w:t xml:space="preserve"> належать (ВК 6: ЗК 1-4, 6-7; ФК 2- 4, 7, 11-13, 16; ПРН 5, 8, 16-17): </w:t>
      </w:r>
    </w:p>
    <w:p w:rsidR="0060651F" w:rsidRDefault="0048337B">
      <w:pPr>
        <w:spacing w:line="360" w:lineRule="auto"/>
        <w:ind w:firstLine="709"/>
        <w:jc w:val="both"/>
        <w:rPr>
          <w:i/>
          <w:color w:val="1D1B11"/>
          <w:sz w:val="28"/>
          <w:szCs w:val="28"/>
        </w:rPr>
      </w:pPr>
      <w:r>
        <w:rPr>
          <w:i/>
          <w:color w:val="1D1B11"/>
          <w:sz w:val="28"/>
          <w:szCs w:val="28"/>
        </w:rPr>
        <w:t>Інтегральна компетентність:</w:t>
      </w:r>
    </w:p>
    <w:p w:rsidR="0060651F" w:rsidRDefault="0048337B">
      <w:pPr>
        <w:spacing w:line="360" w:lineRule="auto"/>
        <w:ind w:firstLine="709"/>
        <w:jc w:val="both"/>
        <w:rPr>
          <w:color w:val="1D1B11"/>
          <w:sz w:val="28"/>
          <w:szCs w:val="28"/>
        </w:rPr>
      </w:pPr>
      <w:r>
        <w:rPr>
          <w:color w:val="1D1B11"/>
          <w:sz w:val="28"/>
          <w:szCs w:val="28"/>
        </w:rPr>
        <w:t>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60651F" w:rsidRDefault="0048337B">
      <w:pPr>
        <w:spacing w:line="360" w:lineRule="auto"/>
        <w:ind w:firstLine="709"/>
        <w:jc w:val="both"/>
        <w:rPr>
          <w:i/>
          <w:color w:val="1D1B11"/>
          <w:sz w:val="28"/>
          <w:szCs w:val="28"/>
        </w:rPr>
      </w:pPr>
      <w:r>
        <w:rPr>
          <w:i/>
          <w:color w:val="1D1B11"/>
          <w:sz w:val="28"/>
          <w:szCs w:val="28"/>
        </w:rPr>
        <w:t xml:space="preserve">Загальні компетентності (ЗК): </w:t>
      </w:r>
    </w:p>
    <w:p w:rsidR="0060651F" w:rsidRDefault="0048337B">
      <w:pPr>
        <w:spacing w:line="360" w:lineRule="auto"/>
        <w:ind w:firstLine="0"/>
        <w:jc w:val="both"/>
        <w:rPr>
          <w:color w:val="1D1B11"/>
          <w:sz w:val="28"/>
          <w:szCs w:val="28"/>
        </w:rPr>
      </w:pPr>
      <w:r>
        <w:rPr>
          <w:color w:val="1D1B11"/>
          <w:sz w:val="28"/>
          <w:szCs w:val="28"/>
        </w:rPr>
        <w:t xml:space="preserve">ЗК1. Здатність застосовувати знання у практичних ситуаціях. </w:t>
      </w:r>
    </w:p>
    <w:p w:rsidR="0060651F" w:rsidRDefault="0048337B">
      <w:pPr>
        <w:spacing w:line="360" w:lineRule="auto"/>
        <w:ind w:firstLine="0"/>
        <w:jc w:val="both"/>
        <w:rPr>
          <w:color w:val="1D1B11"/>
          <w:sz w:val="28"/>
          <w:szCs w:val="28"/>
        </w:rPr>
      </w:pPr>
      <w:r>
        <w:rPr>
          <w:color w:val="1D1B11"/>
          <w:sz w:val="28"/>
          <w:szCs w:val="28"/>
        </w:rPr>
        <w:t xml:space="preserve">ЗК2. Здатність проведення досліджень на відповідному рівні. </w:t>
      </w:r>
    </w:p>
    <w:p w:rsidR="0060651F" w:rsidRDefault="0048337B">
      <w:pPr>
        <w:spacing w:line="360" w:lineRule="auto"/>
        <w:ind w:firstLine="0"/>
        <w:jc w:val="both"/>
        <w:rPr>
          <w:color w:val="1D1B11"/>
          <w:sz w:val="28"/>
          <w:szCs w:val="28"/>
        </w:rPr>
      </w:pPr>
      <w:r>
        <w:rPr>
          <w:color w:val="1D1B11"/>
          <w:sz w:val="28"/>
          <w:szCs w:val="28"/>
        </w:rPr>
        <w:t xml:space="preserve">ЗК3. Здатність генерувати нові ідеї (креативність). </w:t>
      </w:r>
    </w:p>
    <w:p w:rsidR="0060651F" w:rsidRDefault="0048337B">
      <w:pPr>
        <w:spacing w:line="360" w:lineRule="auto"/>
        <w:ind w:firstLine="0"/>
        <w:jc w:val="both"/>
        <w:rPr>
          <w:color w:val="1D1B11"/>
          <w:sz w:val="28"/>
          <w:szCs w:val="28"/>
        </w:rPr>
      </w:pPr>
      <w:r>
        <w:rPr>
          <w:color w:val="1D1B11"/>
          <w:sz w:val="28"/>
          <w:szCs w:val="28"/>
        </w:rPr>
        <w:t xml:space="preserve">ЗК4. Уміння виявляти, ставити та вирішувати проблеми. </w:t>
      </w:r>
    </w:p>
    <w:p w:rsidR="0060651F" w:rsidRDefault="0048337B">
      <w:pPr>
        <w:spacing w:line="360" w:lineRule="auto"/>
        <w:ind w:firstLine="0"/>
        <w:jc w:val="both"/>
        <w:rPr>
          <w:color w:val="1D1B11"/>
          <w:sz w:val="28"/>
          <w:szCs w:val="28"/>
        </w:rPr>
      </w:pPr>
      <w:r>
        <w:rPr>
          <w:color w:val="1D1B11"/>
          <w:sz w:val="28"/>
          <w:szCs w:val="28"/>
        </w:rPr>
        <w:t xml:space="preserve">ЗК6. Здатність діяти на основі етичних міркувань (мотивів). </w:t>
      </w:r>
    </w:p>
    <w:p w:rsidR="0060651F" w:rsidRDefault="0048337B">
      <w:pPr>
        <w:spacing w:line="360" w:lineRule="auto"/>
        <w:ind w:firstLine="0"/>
        <w:jc w:val="both"/>
        <w:rPr>
          <w:color w:val="1D1B11"/>
          <w:sz w:val="28"/>
          <w:szCs w:val="28"/>
        </w:rPr>
      </w:pPr>
      <w:r>
        <w:rPr>
          <w:color w:val="1D1B11"/>
          <w:sz w:val="28"/>
          <w:szCs w:val="28"/>
        </w:rPr>
        <w:t xml:space="preserve">ЗК7. Здатність діяти соціально відповідально та свідомо. </w:t>
      </w:r>
    </w:p>
    <w:p w:rsidR="0060651F" w:rsidRDefault="0048337B">
      <w:pPr>
        <w:spacing w:line="360" w:lineRule="auto"/>
        <w:ind w:firstLine="720"/>
        <w:jc w:val="both"/>
        <w:rPr>
          <w:i/>
          <w:color w:val="1D1B11"/>
          <w:sz w:val="28"/>
          <w:szCs w:val="28"/>
        </w:rPr>
      </w:pPr>
      <w:r>
        <w:rPr>
          <w:i/>
          <w:color w:val="1D1B11"/>
          <w:sz w:val="28"/>
          <w:szCs w:val="28"/>
        </w:rPr>
        <w:t>Спеціальні (фахові, предметні) компетентності (ФК):</w:t>
      </w:r>
    </w:p>
    <w:p w:rsidR="0060651F" w:rsidRDefault="0048337B">
      <w:pPr>
        <w:spacing w:line="360" w:lineRule="auto"/>
        <w:ind w:firstLine="0"/>
        <w:jc w:val="both"/>
        <w:rPr>
          <w:color w:val="1D1B11"/>
          <w:sz w:val="28"/>
          <w:szCs w:val="28"/>
        </w:rPr>
      </w:pPr>
      <w:r>
        <w:rPr>
          <w:color w:val="1D1B11"/>
          <w:sz w:val="28"/>
          <w:szCs w:val="28"/>
        </w:rPr>
        <w:t>СК2.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60651F" w:rsidRDefault="0048337B">
      <w:pPr>
        <w:spacing w:line="360" w:lineRule="auto"/>
        <w:ind w:firstLine="0"/>
        <w:jc w:val="both"/>
        <w:rPr>
          <w:color w:val="1D1B11"/>
          <w:sz w:val="28"/>
          <w:szCs w:val="28"/>
        </w:rPr>
      </w:pPr>
      <w:r>
        <w:rPr>
          <w:color w:val="1D1B11"/>
          <w:sz w:val="28"/>
          <w:szCs w:val="28"/>
        </w:rPr>
        <w:t>СК3. Здатність обирати і застосувати валідні та надійні методи наукового дослідження та/або доказові методики і техніки практичної діяльності.</w:t>
      </w:r>
    </w:p>
    <w:p w:rsidR="0060651F" w:rsidRDefault="0048337B">
      <w:pPr>
        <w:spacing w:line="360" w:lineRule="auto"/>
        <w:ind w:firstLine="0"/>
        <w:jc w:val="both"/>
        <w:rPr>
          <w:color w:val="1D1B11"/>
          <w:sz w:val="28"/>
          <w:szCs w:val="28"/>
        </w:rPr>
      </w:pPr>
      <w:r>
        <w:rPr>
          <w:color w:val="1D1B11"/>
          <w:sz w:val="28"/>
          <w:szCs w:val="28"/>
        </w:rPr>
        <w:t>СК4. Здатність самостійно збирати та критично опрацьовувати, аналізувати та узагальнювати психологічну інформацію з різних джерел.</w:t>
      </w:r>
    </w:p>
    <w:p w:rsidR="0060651F" w:rsidRDefault="0048337B">
      <w:pPr>
        <w:spacing w:line="360" w:lineRule="auto"/>
        <w:ind w:firstLine="0"/>
        <w:jc w:val="both"/>
        <w:rPr>
          <w:color w:val="1D1B11"/>
          <w:sz w:val="28"/>
          <w:szCs w:val="28"/>
        </w:rPr>
      </w:pPr>
      <w:r>
        <w:rPr>
          <w:color w:val="1D1B11"/>
          <w:sz w:val="28"/>
          <w:szCs w:val="28"/>
        </w:rPr>
        <w:lastRenderedPageBreak/>
        <w:t>СК7. Здатність приймати фахові рішення у складних і непередбачуваних умовах, адаптуватися до нових ситуацій професійної діяльності.</w:t>
      </w:r>
    </w:p>
    <w:p w:rsidR="0060651F" w:rsidRDefault="0048337B">
      <w:pPr>
        <w:spacing w:line="360" w:lineRule="auto"/>
        <w:ind w:firstLine="0"/>
        <w:jc w:val="both"/>
        <w:rPr>
          <w:color w:val="1D1B11"/>
          <w:sz w:val="28"/>
          <w:szCs w:val="28"/>
        </w:rPr>
      </w:pPr>
      <w:r>
        <w:rPr>
          <w:color w:val="1D1B11"/>
          <w:sz w:val="28"/>
          <w:szCs w:val="28"/>
        </w:rPr>
        <w:t>СК11. Здатність розробляти та впроваджувати інноваційні методи психологічної допомоги клієнтам у складних життєвих ситуаціях.</w:t>
      </w:r>
    </w:p>
    <w:p w:rsidR="0060651F" w:rsidRPr="008B7BAB" w:rsidRDefault="0048337B">
      <w:pPr>
        <w:spacing w:line="360" w:lineRule="auto"/>
        <w:ind w:firstLine="720"/>
        <w:jc w:val="both"/>
        <w:rPr>
          <w:i/>
          <w:color w:val="1D1B11"/>
          <w:sz w:val="28"/>
          <w:szCs w:val="28"/>
          <w:lang w:val="uk-UA"/>
        </w:rPr>
      </w:pPr>
      <w:r>
        <w:rPr>
          <w:i/>
          <w:color w:val="1D1B11"/>
          <w:sz w:val="28"/>
          <w:szCs w:val="28"/>
        </w:rPr>
        <w:t>ФК, визначені Університетом</w:t>
      </w:r>
      <w:r w:rsidR="008B7BAB">
        <w:rPr>
          <w:i/>
          <w:color w:val="1D1B11"/>
          <w:sz w:val="28"/>
          <w:szCs w:val="28"/>
          <w:lang w:val="uk-UA"/>
        </w:rPr>
        <w:t>:</w:t>
      </w:r>
      <w:bookmarkStart w:id="0" w:name="_GoBack"/>
      <w:bookmarkEnd w:id="0"/>
    </w:p>
    <w:p w:rsidR="0060651F" w:rsidRDefault="0048337B">
      <w:pPr>
        <w:spacing w:line="360" w:lineRule="auto"/>
        <w:ind w:firstLine="0"/>
        <w:jc w:val="both"/>
        <w:rPr>
          <w:color w:val="1D1B11"/>
          <w:sz w:val="28"/>
          <w:szCs w:val="28"/>
        </w:rPr>
      </w:pPr>
      <w:r>
        <w:rPr>
          <w:color w:val="1D1B11"/>
          <w:sz w:val="28"/>
          <w:szCs w:val="28"/>
        </w:rPr>
        <w:t>ФК12. Організовувати консультативну та/або психотерапевтичну взаємодію з клієнтом та групою, аналізувати та оцінювати її ефективність.</w:t>
      </w:r>
    </w:p>
    <w:p w:rsidR="0060651F" w:rsidRDefault="0048337B">
      <w:pPr>
        <w:spacing w:line="360" w:lineRule="auto"/>
        <w:ind w:firstLine="0"/>
        <w:jc w:val="both"/>
        <w:rPr>
          <w:color w:val="1D1B11"/>
          <w:sz w:val="28"/>
          <w:szCs w:val="28"/>
        </w:rPr>
      </w:pPr>
      <w:r>
        <w:rPr>
          <w:color w:val="1D1B11"/>
          <w:sz w:val="28"/>
          <w:szCs w:val="28"/>
        </w:rPr>
        <w:t>ФК13. Формулювати дослідницькі завдання у проблемному полі клінічної психології та психотерапії, вміти їх розв’язувати із застосуванням сучасних наукових методів.</w:t>
      </w:r>
    </w:p>
    <w:p w:rsidR="0060651F" w:rsidRDefault="0048337B">
      <w:pPr>
        <w:spacing w:line="360" w:lineRule="auto"/>
        <w:ind w:firstLine="0"/>
        <w:jc w:val="both"/>
        <w:rPr>
          <w:color w:val="1D1B11"/>
          <w:sz w:val="28"/>
          <w:szCs w:val="28"/>
        </w:rPr>
      </w:pPr>
      <w:r>
        <w:rPr>
          <w:color w:val="1D1B11"/>
          <w:sz w:val="28"/>
          <w:szCs w:val="28"/>
        </w:rPr>
        <w:t>ФК16. Розробляти стратегію та план дослідження та/або розв’язання актуальної наукової / прикладної / практичної проблеми у галузі клінічної психології.</w:t>
      </w:r>
    </w:p>
    <w:p w:rsidR="0060651F" w:rsidRDefault="0048337B">
      <w:pPr>
        <w:spacing w:line="360" w:lineRule="auto"/>
        <w:ind w:firstLine="709"/>
        <w:jc w:val="both"/>
        <w:rPr>
          <w:i/>
          <w:color w:val="1D1B11"/>
          <w:sz w:val="28"/>
          <w:szCs w:val="28"/>
        </w:rPr>
      </w:pPr>
      <w:r>
        <w:rPr>
          <w:i/>
          <w:color w:val="1D1B11"/>
          <w:sz w:val="28"/>
          <w:szCs w:val="28"/>
        </w:rPr>
        <w:t xml:space="preserve">Програмні результати навчання: </w:t>
      </w:r>
    </w:p>
    <w:p w:rsidR="0060651F" w:rsidRDefault="0048337B">
      <w:pPr>
        <w:spacing w:line="360" w:lineRule="auto"/>
        <w:ind w:firstLine="0"/>
        <w:jc w:val="both"/>
        <w:rPr>
          <w:color w:val="1D1B11"/>
          <w:sz w:val="28"/>
          <w:szCs w:val="28"/>
        </w:rPr>
      </w:pPr>
      <w:r>
        <w:rPr>
          <w:color w:val="1D1B11"/>
          <w:sz w:val="28"/>
          <w:szCs w:val="28"/>
        </w:rPr>
        <w:t xml:space="preserve">ПРН5.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 </w:t>
      </w:r>
    </w:p>
    <w:p w:rsidR="0060651F" w:rsidRDefault="0048337B">
      <w:pPr>
        <w:spacing w:line="360" w:lineRule="auto"/>
        <w:ind w:firstLine="0"/>
        <w:jc w:val="both"/>
        <w:rPr>
          <w:color w:val="1D1B11"/>
          <w:sz w:val="28"/>
          <w:szCs w:val="28"/>
        </w:rPr>
      </w:pPr>
      <w:r>
        <w:rPr>
          <w:color w:val="1D1B11"/>
          <w:sz w:val="28"/>
          <w:szCs w:val="28"/>
        </w:rPr>
        <w:t xml:space="preserve">ПРН8. Оцінювати ступінь складності завдань діяльності та приймати рішення про звернення за допомогою або підвищення кваліфікації. </w:t>
      </w:r>
    </w:p>
    <w:p w:rsidR="00570F83" w:rsidRPr="008B7BAB" w:rsidRDefault="00570F83" w:rsidP="00570F83">
      <w:pPr>
        <w:spacing w:line="360" w:lineRule="auto"/>
        <w:ind w:firstLine="709"/>
        <w:jc w:val="both"/>
        <w:rPr>
          <w:color w:val="1D1B11"/>
          <w:sz w:val="28"/>
          <w:szCs w:val="28"/>
          <w:lang w:val="uk-UA"/>
        </w:rPr>
      </w:pPr>
      <w:r w:rsidRPr="00570F83">
        <w:rPr>
          <w:i/>
          <w:iCs/>
          <w:color w:val="1D1B11"/>
          <w:sz w:val="28"/>
          <w:szCs w:val="28"/>
        </w:rPr>
        <w:t>ПР, визначені Університетом</w:t>
      </w:r>
      <w:r w:rsidR="008B7BAB">
        <w:rPr>
          <w:i/>
          <w:iCs/>
          <w:color w:val="1D1B11"/>
          <w:sz w:val="28"/>
          <w:szCs w:val="28"/>
          <w:lang w:val="uk-UA"/>
        </w:rPr>
        <w:t>:</w:t>
      </w:r>
    </w:p>
    <w:p w:rsidR="0060651F" w:rsidRDefault="0048337B">
      <w:pPr>
        <w:spacing w:line="360" w:lineRule="auto"/>
        <w:ind w:firstLine="0"/>
        <w:jc w:val="both"/>
        <w:rPr>
          <w:color w:val="1D1B11"/>
          <w:sz w:val="28"/>
          <w:szCs w:val="28"/>
        </w:rPr>
      </w:pPr>
      <w:r>
        <w:rPr>
          <w:color w:val="1D1B11"/>
          <w:sz w:val="28"/>
          <w:szCs w:val="28"/>
        </w:rPr>
        <w:t>ПРН 16. Проводити психологічне консультування та психотерапію, вміти оцінювати їх ефективність з опорою на науково обґрунтовані критерії.</w:t>
      </w:r>
    </w:p>
    <w:p w:rsidR="0060651F" w:rsidRDefault="0048337B">
      <w:pPr>
        <w:spacing w:line="360" w:lineRule="auto"/>
        <w:ind w:firstLine="0"/>
        <w:jc w:val="both"/>
        <w:rPr>
          <w:color w:val="1D1B11"/>
          <w:sz w:val="28"/>
          <w:szCs w:val="28"/>
        </w:rPr>
      </w:pPr>
      <w:r>
        <w:rPr>
          <w:color w:val="1D1B11"/>
          <w:sz w:val="28"/>
          <w:szCs w:val="28"/>
        </w:rPr>
        <w:t xml:space="preserve">ПРН17. Розробляти критерії та показники ефективності професійної діяльності, застосовувати їх в оцінюванні розв’язання фахових завдань, пропонувати рекомендації щодо забезпечення якості консультативних та клініко-психологічних послуг. </w:t>
      </w:r>
    </w:p>
    <w:p w:rsidR="0060651F" w:rsidRDefault="0048337B">
      <w:pPr>
        <w:spacing w:line="360" w:lineRule="auto"/>
        <w:ind w:firstLine="709"/>
        <w:jc w:val="both"/>
        <w:rPr>
          <w:sz w:val="28"/>
          <w:szCs w:val="28"/>
        </w:rPr>
      </w:pPr>
      <w:r>
        <w:rPr>
          <w:b/>
          <w:sz w:val="28"/>
          <w:szCs w:val="28"/>
        </w:rPr>
        <w:t>Критерії оцінювання результатів навчання</w:t>
      </w:r>
      <w:r>
        <w:rPr>
          <w:sz w:val="28"/>
          <w:szCs w:val="28"/>
        </w:rPr>
        <w:t> </w:t>
      </w:r>
    </w:p>
    <w:p w:rsidR="0060651F" w:rsidRDefault="0048337B">
      <w:pPr>
        <w:spacing w:line="360" w:lineRule="auto"/>
        <w:ind w:firstLine="709"/>
        <w:jc w:val="both"/>
        <w:rPr>
          <w:b/>
          <w:sz w:val="28"/>
          <w:szCs w:val="28"/>
        </w:rPr>
      </w:pPr>
      <w:r>
        <w:rPr>
          <w:sz w:val="28"/>
          <w:szCs w:val="28"/>
        </w:rPr>
        <w:t xml:space="preserve">Оцінювання навчальної діяльності студентів регламентовано Положенням про “Порядок оцінювання знань студентів під час поточного та </w:t>
      </w:r>
      <w:r>
        <w:rPr>
          <w:sz w:val="28"/>
          <w:szCs w:val="28"/>
        </w:rPr>
        <w:lastRenderedPageBreak/>
        <w:t>кінцевого контролю з дисципліни в НМУ імені О.О. Богомольця” (Протокол засідання Вченої ради НМУ імені О.О. Богомольця №4 від 28.11.23р.).</w:t>
      </w:r>
    </w:p>
    <w:p w:rsidR="0060651F" w:rsidRDefault="0048337B">
      <w:pPr>
        <w:spacing w:line="360" w:lineRule="auto"/>
        <w:ind w:firstLine="709"/>
        <w:jc w:val="both"/>
        <w:rPr>
          <w:sz w:val="28"/>
          <w:szCs w:val="28"/>
        </w:rPr>
      </w:pPr>
      <w:r>
        <w:rPr>
          <w:sz w:val="28"/>
          <w:szCs w:val="28"/>
        </w:rPr>
        <w:t>Поточний контроль для студентів денної та вечірньої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60651F" w:rsidRDefault="0048337B">
      <w:pPr>
        <w:spacing w:line="360" w:lineRule="auto"/>
        <w:ind w:firstLine="709"/>
        <w:jc w:val="both"/>
        <w:rPr>
          <w:sz w:val="28"/>
          <w:szCs w:val="28"/>
        </w:rPr>
      </w:pPr>
      <w:r>
        <w:rPr>
          <w:sz w:val="28"/>
          <w:szCs w:val="28"/>
        </w:rPr>
        <w:t>Результати контролю рівня знань, кожної складової заняття, зокрема, тестів оцінюють згідно з даною шкалою:</w:t>
      </w:r>
    </w:p>
    <w:p w:rsidR="0060651F" w:rsidRDefault="0048337B">
      <w:pPr>
        <w:spacing w:line="360" w:lineRule="auto"/>
        <w:ind w:firstLine="709"/>
        <w:jc w:val="both"/>
        <w:rPr>
          <w:sz w:val="28"/>
          <w:szCs w:val="28"/>
        </w:rPr>
      </w:pPr>
      <w:r>
        <w:rPr>
          <w:sz w:val="28"/>
          <w:szCs w:val="28"/>
        </w:rPr>
        <w:t>59% та менше правильних відповідей - оцінка “2”;</w:t>
      </w:r>
    </w:p>
    <w:p w:rsidR="0060651F" w:rsidRDefault="0048337B">
      <w:pPr>
        <w:spacing w:line="360" w:lineRule="auto"/>
        <w:ind w:firstLine="709"/>
        <w:jc w:val="both"/>
        <w:rPr>
          <w:sz w:val="28"/>
          <w:szCs w:val="28"/>
        </w:rPr>
      </w:pPr>
      <w:r>
        <w:rPr>
          <w:sz w:val="28"/>
          <w:szCs w:val="28"/>
        </w:rPr>
        <w:t>60% - 74% правильних відповідей - оцінка “3”;</w:t>
      </w:r>
    </w:p>
    <w:p w:rsidR="0060651F" w:rsidRDefault="0048337B">
      <w:pPr>
        <w:spacing w:line="360" w:lineRule="auto"/>
        <w:ind w:firstLine="709"/>
        <w:jc w:val="both"/>
        <w:rPr>
          <w:sz w:val="28"/>
          <w:szCs w:val="28"/>
        </w:rPr>
      </w:pPr>
      <w:r>
        <w:rPr>
          <w:sz w:val="28"/>
          <w:szCs w:val="28"/>
        </w:rPr>
        <w:t>75% - 89% правильних відповідей - оцінка “4”;</w:t>
      </w:r>
    </w:p>
    <w:p w:rsidR="0060651F" w:rsidRDefault="0048337B">
      <w:pPr>
        <w:spacing w:line="360" w:lineRule="auto"/>
        <w:ind w:firstLine="709"/>
        <w:jc w:val="both"/>
        <w:rPr>
          <w:sz w:val="28"/>
          <w:szCs w:val="28"/>
        </w:rPr>
      </w:pPr>
      <w:r>
        <w:rPr>
          <w:sz w:val="28"/>
          <w:szCs w:val="28"/>
        </w:rPr>
        <w:t>90% - 100% правильних відповідей - оцінка “5”.</w:t>
      </w:r>
    </w:p>
    <w:p w:rsidR="0060651F" w:rsidRDefault="0048337B">
      <w:pPr>
        <w:spacing w:line="360" w:lineRule="auto"/>
        <w:ind w:firstLine="709"/>
        <w:jc w:val="both"/>
        <w:rPr>
          <w:sz w:val="28"/>
          <w:szCs w:val="28"/>
        </w:rPr>
      </w:pPr>
      <w:r>
        <w:rPr>
          <w:b/>
          <w:sz w:val="28"/>
          <w:szCs w:val="28"/>
        </w:rPr>
        <w:t>Орієнтовні норми оцінювання відповідей студента:</w:t>
      </w:r>
    </w:p>
    <w:p w:rsidR="0060651F" w:rsidRDefault="0048337B">
      <w:pPr>
        <w:spacing w:line="360" w:lineRule="auto"/>
        <w:ind w:firstLine="709"/>
        <w:jc w:val="both"/>
        <w:rPr>
          <w:sz w:val="28"/>
          <w:szCs w:val="28"/>
        </w:rPr>
      </w:pPr>
      <w:r>
        <w:rPr>
          <w:sz w:val="28"/>
          <w:szCs w:val="28"/>
        </w:rPr>
        <w:t xml:space="preserve">Оцінку </w:t>
      </w:r>
      <w:r>
        <w:rPr>
          <w:b/>
          <w:i/>
          <w:sz w:val="28"/>
          <w:szCs w:val="28"/>
        </w:rPr>
        <w:t>«Відмінно»</w:t>
      </w:r>
      <w:r>
        <w:rPr>
          <w:sz w:val="28"/>
          <w:szCs w:val="28"/>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60651F" w:rsidRDefault="0048337B">
      <w:pPr>
        <w:spacing w:line="360" w:lineRule="auto"/>
        <w:ind w:firstLine="709"/>
        <w:jc w:val="both"/>
        <w:rPr>
          <w:sz w:val="28"/>
          <w:szCs w:val="28"/>
        </w:rPr>
      </w:pPr>
      <w:r>
        <w:rPr>
          <w:sz w:val="28"/>
          <w:szCs w:val="28"/>
        </w:rPr>
        <w:t xml:space="preserve">Оцінку </w:t>
      </w:r>
      <w:r>
        <w:rPr>
          <w:b/>
          <w:i/>
          <w:sz w:val="28"/>
          <w:szCs w:val="28"/>
        </w:rPr>
        <w:t>«Добре»</w:t>
      </w:r>
      <w:r>
        <w:rPr>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w:t>
      </w:r>
      <w:r>
        <w:rPr>
          <w:sz w:val="28"/>
          <w:szCs w:val="28"/>
        </w:rPr>
        <w:lastRenderedPageBreak/>
        <w:t>виправляються при відповідях на додаткові запитання викладача. Протягом семестр отримував переважно “4”.</w:t>
      </w:r>
    </w:p>
    <w:p w:rsidR="0060651F" w:rsidRDefault="0048337B">
      <w:pPr>
        <w:spacing w:line="360" w:lineRule="auto"/>
        <w:ind w:firstLine="709"/>
        <w:jc w:val="both"/>
        <w:rPr>
          <w:sz w:val="28"/>
          <w:szCs w:val="28"/>
        </w:rPr>
      </w:pPr>
      <w:r>
        <w:rPr>
          <w:sz w:val="28"/>
          <w:szCs w:val="28"/>
        </w:rPr>
        <w:t xml:space="preserve">Оцінку </w:t>
      </w:r>
      <w:r>
        <w:rPr>
          <w:b/>
          <w:i/>
          <w:sz w:val="28"/>
          <w:szCs w:val="28"/>
        </w:rPr>
        <w:t>«Задовільно</w:t>
      </w:r>
      <w:r>
        <w:rPr>
          <w:b/>
          <w:sz w:val="28"/>
          <w:szCs w:val="28"/>
        </w:rPr>
        <w:t>»</w:t>
      </w:r>
      <w:r>
        <w:rPr>
          <w:b/>
          <w:i/>
          <w:sz w:val="28"/>
          <w:szCs w:val="28"/>
        </w:rPr>
        <w:t xml:space="preserve"> </w:t>
      </w:r>
      <w:r>
        <w:rPr>
          <w:sz w:val="28"/>
          <w:szCs w:val="28"/>
        </w:rPr>
        <w:t>одержує студент</w:t>
      </w:r>
      <w:r>
        <w:rPr>
          <w:b/>
          <w:i/>
          <w:sz w:val="28"/>
          <w:szCs w:val="28"/>
        </w:rPr>
        <w:t xml:space="preserve"> </w:t>
      </w:r>
      <w:r>
        <w:rPr>
          <w:b/>
          <w:sz w:val="28"/>
          <w:szCs w:val="28"/>
        </w:rPr>
        <w:t xml:space="preserve">– </w:t>
      </w:r>
      <w:r>
        <w:rPr>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60651F" w:rsidRDefault="00570F83">
      <w:pPr>
        <w:spacing w:line="360" w:lineRule="auto"/>
        <w:ind w:firstLine="709"/>
        <w:jc w:val="both"/>
        <w:rPr>
          <w:sz w:val="28"/>
          <w:szCs w:val="28"/>
        </w:rPr>
        <w:sectPr w:rsidR="0060651F">
          <w:headerReference w:type="default" r:id="rId8"/>
          <w:footerReference w:type="default" r:id="rId9"/>
          <w:pgSz w:w="11906" w:h="16838"/>
          <w:pgMar w:top="1134" w:right="851" w:bottom="1134" w:left="1701" w:header="709" w:footer="709" w:gutter="0"/>
          <w:pgNumType w:start="1"/>
          <w:cols w:space="720"/>
          <w:titlePg/>
        </w:sectPr>
      </w:pPr>
      <w:r>
        <w:rPr>
          <w:sz w:val="28"/>
          <w:szCs w:val="28"/>
        </w:rPr>
        <w:t xml:space="preserve">Оцінку </w:t>
      </w:r>
      <w:r w:rsidR="0048337B">
        <w:rPr>
          <w:sz w:val="28"/>
          <w:szCs w:val="28"/>
        </w:rPr>
        <w:t>«</w:t>
      </w:r>
      <w:r w:rsidR="0048337B">
        <w:rPr>
          <w:b/>
          <w:i/>
          <w:sz w:val="28"/>
          <w:szCs w:val="28"/>
        </w:rPr>
        <w:t>Незадовільно»</w:t>
      </w:r>
      <w:r w:rsidR="0048337B">
        <w:rPr>
          <w:sz w:val="28"/>
          <w:szCs w:val="28"/>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60651F" w:rsidRDefault="0048337B">
      <w:pPr>
        <w:spacing w:before="66" w:line="360" w:lineRule="auto"/>
        <w:ind w:left="566" w:right="348"/>
        <w:jc w:val="center"/>
        <w:rPr>
          <w:b/>
          <w:color w:val="000000"/>
        </w:rPr>
      </w:pPr>
      <w:r>
        <w:rPr>
          <w:b/>
          <w:color w:val="000000"/>
          <w:sz w:val="28"/>
          <w:szCs w:val="28"/>
        </w:rPr>
        <w:lastRenderedPageBreak/>
        <w:t>Матриця компетентностей</w:t>
      </w:r>
    </w:p>
    <w:tbl>
      <w:tblPr>
        <w:tblStyle w:val="affffffffffb"/>
        <w:tblW w:w="1389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3519"/>
        <w:gridCol w:w="3827"/>
        <w:gridCol w:w="4252"/>
      </w:tblGrid>
      <w:tr w:rsidR="0060651F">
        <w:tc>
          <w:tcPr>
            <w:tcW w:w="2293" w:type="dxa"/>
            <w:vMerge w:val="restart"/>
          </w:tcPr>
          <w:p w:rsidR="0060651F" w:rsidRDefault="0048337B">
            <w:pPr>
              <w:spacing w:before="66"/>
              <w:ind w:right="348"/>
              <w:jc w:val="center"/>
              <w:rPr>
                <w:b/>
                <w:color w:val="000000"/>
              </w:rPr>
            </w:pPr>
            <w:r>
              <w:rPr>
                <w:b/>
                <w:color w:val="000000"/>
              </w:rPr>
              <w:t>ВК 6</w:t>
            </w:r>
          </w:p>
        </w:tc>
        <w:tc>
          <w:tcPr>
            <w:tcW w:w="3519" w:type="dxa"/>
          </w:tcPr>
          <w:p w:rsidR="0060651F" w:rsidRDefault="0048337B">
            <w:pPr>
              <w:spacing w:before="66"/>
              <w:ind w:right="348"/>
              <w:jc w:val="center"/>
              <w:rPr>
                <w:b/>
                <w:color w:val="000000"/>
              </w:rPr>
            </w:pPr>
            <w:r>
              <w:rPr>
                <w:b/>
                <w:color w:val="000000"/>
              </w:rPr>
              <w:t>ЗК 1-4, 6-7</w:t>
            </w:r>
          </w:p>
        </w:tc>
        <w:tc>
          <w:tcPr>
            <w:tcW w:w="3827" w:type="dxa"/>
          </w:tcPr>
          <w:p w:rsidR="0060651F" w:rsidRDefault="0048337B">
            <w:pPr>
              <w:spacing w:before="66"/>
              <w:ind w:right="348"/>
              <w:jc w:val="center"/>
              <w:rPr>
                <w:b/>
                <w:color w:val="000000"/>
              </w:rPr>
            </w:pPr>
            <w:r>
              <w:rPr>
                <w:b/>
                <w:color w:val="000000"/>
              </w:rPr>
              <w:t>ФК 2-4, 7, 11-13, 16</w:t>
            </w:r>
          </w:p>
        </w:tc>
        <w:tc>
          <w:tcPr>
            <w:tcW w:w="4252" w:type="dxa"/>
          </w:tcPr>
          <w:p w:rsidR="0060651F" w:rsidRDefault="0048337B">
            <w:pPr>
              <w:spacing w:before="66"/>
              <w:ind w:right="348"/>
              <w:jc w:val="center"/>
              <w:rPr>
                <w:b/>
                <w:color w:val="000000"/>
              </w:rPr>
            </w:pPr>
            <w:r>
              <w:rPr>
                <w:b/>
                <w:color w:val="000000"/>
              </w:rPr>
              <w:t>ПРН 5, 8, 16-17</w:t>
            </w:r>
          </w:p>
        </w:tc>
      </w:tr>
      <w:tr w:rsidR="0060651F">
        <w:tc>
          <w:tcPr>
            <w:tcW w:w="2293" w:type="dxa"/>
            <w:vMerge/>
          </w:tcPr>
          <w:p w:rsidR="0060651F" w:rsidRDefault="0060651F">
            <w:pPr>
              <w:widowControl w:val="0"/>
              <w:pBdr>
                <w:top w:val="nil"/>
                <w:left w:val="nil"/>
                <w:bottom w:val="nil"/>
                <w:right w:val="nil"/>
                <w:between w:val="nil"/>
              </w:pBdr>
              <w:spacing w:line="276" w:lineRule="auto"/>
              <w:ind w:firstLine="0"/>
              <w:rPr>
                <w:b/>
                <w:color w:val="000000"/>
              </w:rPr>
            </w:pPr>
          </w:p>
        </w:tc>
        <w:tc>
          <w:tcPr>
            <w:tcW w:w="3519" w:type="dxa"/>
          </w:tcPr>
          <w:p w:rsidR="0060651F" w:rsidRDefault="0048337B">
            <w:pPr>
              <w:spacing w:before="66"/>
              <w:ind w:right="348"/>
              <w:jc w:val="center"/>
              <w:rPr>
                <w:b/>
                <w:color w:val="000000"/>
              </w:rPr>
            </w:pPr>
            <w:r>
              <w:rPr>
                <w:b/>
                <w:color w:val="000000"/>
              </w:rPr>
              <w:t>+</w:t>
            </w:r>
          </w:p>
        </w:tc>
        <w:tc>
          <w:tcPr>
            <w:tcW w:w="3827" w:type="dxa"/>
          </w:tcPr>
          <w:p w:rsidR="0060651F" w:rsidRDefault="0048337B">
            <w:pPr>
              <w:spacing w:before="66"/>
              <w:ind w:right="348"/>
              <w:jc w:val="center"/>
              <w:rPr>
                <w:b/>
                <w:color w:val="000000"/>
              </w:rPr>
            </w:pPr>
            <w:r>
              <w:rPr>
                <w:b/>
                <w:color w:val="000000"/>
              </w:rPr>
              <w:t>+</w:t>
            </w:r>
          </w:p>
        </w:tc>
        <w:tc>
          <w:tcPr>
            <w:tcW w:w="4252" w:type="dxa"/>
          </w:tcPr>
          <w:p w:rsidR="0060651F" w:rsidRDefault="0048337B">
            <w:pPr>
              <w:spacing w:before="66"/>
              <w:ind w:right="348"/>
              <w:jc w:val="center"/>
              <w:rPr>
                <w:b/>
                <w:color w:val="000000"/>
              </w:rPr>
            </w:pPr>
            <w:r>
              <w:rPr>
                <w:b/>
                <w:color w:val="000000"/>
              </w:rPr>
              <w:t>+</w:t>
            </w:r>
          </w:p>
        </w:tc>
      </w:tr>
    </w:tbl>
    <w:p w:rsidR="00570F83" w:rsidRDefault="00570F83">
      <w:pPr>
        <w:spacing w:before="66"/>
        <w:ind w:left="566" w:right="348"/>
        <w:jc w:val="center"/>
        <w:rPr>
          <w:b/>
          <w:color w:val="000000"/>
          <w:sz w:val="28"/>
          <w:szCs w:val="28"/>
        </w:rPr>
      </w:pPr>
    </w:p>
    <w:p w:rsidR="0060651F" w:rsidRDefault="0048337B" w:rsidP="00570F83">
      <w:pPr>
        <w:spacing w:before="66" w:after="240"/>
        <w:ind w:left="566" w:right="348"/>
        <w:jc w:val="center"/>
        <w:rPr>
          <w:b/>
          <w:sz w:val="52"/>
          <w:szCs w:val="52"/>
        </w:rPr>
      </w:pPr>
      <w:r>
        <w:rPr>
          <w:b/>
          <w:color w:val="000000"/>
          <w:sz w:val="28"/>
          <w:szCs w:val="28"/>
        </w:rPr>
        <w:t>Матриця відповідності визначених Стандартом компетентностей дескрипторам НРК</w:t>
      </w:r>
    </w:p>
    <w:tbl>
      <w:tblPr>
        <w:tblStyle w:val="affffffffffc"/>
        <w:tblW w:w="13891" w:type="dxa"/>
        <w:tblInd w:w="846" w:type="dxa"/>
        <w:tblLayout w:type="fixed"/>
        <w:tblLook w:val="0400" w:firstRow="0" w:lastRow="0" w:firstColumn="0" w:lastColumn="0" w:noHBand="0" w:noVBand="1"/>
      </w:tblPr>
      <w:tblGrid>
        <w:gridCol w:w="2835"/>
        <w:gridCol w:w="2835"/>
        <w:gridCol w:w="2693"/>
        <w:gridCol w:w="2552"/>
        <w:gridCol w:w="2976"/>
      </w:tblGrid>
      <w:tr w:rsidR="0060651F">
        <w:trPr>
          <w:trHeight w:val="3124"/>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spacing w:after="240"/>
              <w:jc w:val="center"/>
            </w:pPr>
            <w:r>
              <w:br/>
            </w:r>
            <w:r>
              <w:br/>
            </w:r>
            <w:r>
              <w:br/>
            </w:r>
            <w:r>
              <w:br/>
            </w:r>
            <w:r>
              <w:rPr>
                <w:color w:val="000000"/>
                <w:sz w:val="20"/>
                <w:szCs w:val="20"/>
              </w:rPr>
              <w:t>Класифікація компетентностей за НРК</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spacing w:before="3"/>
              <w:ind w:left="107" w:firstLine="0"/>
            </w:pPr>
            <w:r>
              <w:rPr>
                <w:b/>
                <w:color w:val="000000"/>
                <w:sz w:val="20"/>
                <w:szCs w:val="20"/>
              </w:rPr>
              <w:t>Знання</w:t>
            </w:r>
          </w:p>
          <w:tbl>
            <w:tblPr>
              <w:tblStyle w:val="affffffffffd"/>
              <w:tblW w:w="2448" w:type="dxa"/>
              <w:tblInd w:w="0" w:type="dxa"/>
              <w:tblBorders>
                <w:top w:val="nil"/>
                <w:left w:val="nil"/>
                <w:bottom w:val="nil"/>
                <w:right w:val="nil"/>
              </w:tblBorders>
              <w:tblLayout w:type="fixed"/>
              <w:tblLook w:val="0000" w:firstRow="0" w:lastRow="0" w:firstColumn="0" w:lastColumn="0" w:noHBand="0" w:noVBand="0"/>
            </w:tblPr>
            <w:tblGrid>
              <w:gridCol w:w="2448"/>
            </w:tblGrid>
            <w:tr w:rsidR="0060651F">
              <w:trPr>
                <w:trHeight w:val="2137"/>
              </w:trPr>
              <w:tc>
                <w:tcPr>
                  <w:tcW w:w="2448" w:type="dxa"/>
                </w:tcPr>
                <w:p w:rsidR="0060651F" w:rsidRDefault="0048337B">
                  <w:pPr>
                    <w:ind w:firstLine="0"/>
                    <w:rPr>
                      <w:color w:val="000000"/>
                      <w:sz w:val="22"/>
                      <w:szCs w:val="22"/>
                    </w:rPr>
                  </w:pPr>
                  <w:r>
                    <w:rPr>
                      <w:b/>
                      <w:color w:val="000000"/>
                      <w:sz w:val="22"/>
                      <w:szCs w:val="22"/>
                    </w:rPr>
                    <w:t xml:space="preserve">Зн 1 </w:t>
                  </w:r>
                  <w:r>
                    <w:rPr>
                      <w:color w:val="000000"/>
                      <w:sz w:val="22"/>
                      <w:szCs w:val="22"/>
                    </w:rPr>
                    <w:t xml:space="preserve">Концептуальні знання, набуті у процесі навчання та професійної діяльності, включаючи певні знання сучасних досягнень </w:t>
                  </w:r>
                </w:p>
                <w:p w:rsidR="0060651F" w:rsidRDefault="0048337B">
                  <w:pPr>
                    <w:ind w:firstLine="0"/>
                    <w:rPr>
                      <w:color w:val="000000"/>
                      <w:sz w:val="22"/>
                      <w:szCs w:val="22"/>
                    </w:rPr>
                  </w:pPr>
                  <w:r>
                    <w:rPr>
                      <w:b/>
                      <w:color w:val="000000"/>
                      <w:sz w:val="22"/>
                      <w:szCs w:val="22"/>
                    </w:rPr>
                    <w:t xml:space="preserve">Зн 2 </w:t>
                  </w:r>
                  <w:r>
                    <w:rPr>
                      <w:color w:val="000000"/>
                      <w:sz w:val="22"/>
                      <w:szCs w:val="22"/>
                    </w:rPr>
                    <w:t xml:space="preserve">Критичне осмислення основних теорій, принципів, методів, понять у навчанні та професійної діяльності </w:t>
                  </w:r>
                </w:p>
              </w:tc>
            </w:tr>
          </w:tbl>
          <w:p w:rsidR="0060651F" w:rsidRDefault="0060651F">
            <w:pPr>
              <w:spacing w:before="3"/>
              <w:ind w:left="107" w:right="98" w:firstLine="0"/>
              <w:jc w:val="both"/>
              <w:rPr>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spacing w:before="3"/>
              <w:ind w:left="106" w:firstLine="0"/>
            </w:pPr>
            <w:r>
              <w:rPr>
                <w:b/>
                <w:color w:val="000000"/>
                <w:sz w:val="20"/>
                <w:szCs w:val="20"/>
              </w:rPr>
              <w:t>Уміння/Навички</w:t>
            </w:r>
          </w:p>
          <w:p w:rsidR="0060651F" w:rsidRDefault="0048337B">
            <w:pPr>
              <w:spacing w:before="5"/>
              <w:ind w:left="106" w:right="100" w:firstLine="0"/>
              <w:jc w:val="both"/>
              <w:rPr>
                <w:color w:val="000000"/>
                <w:sz w:val="20"/>
                <w:szCs w:val="20"/>
              </w:rPr>
            </w:pPr>
            <w:r>
              <w:rPr>
                <w:b/>
                <w:color w:val="000000"/>
                <w:sz w:val="20"/>
                <w:szCs w:val="20"/>
              </w:rPr>
              <w:t xml:space="preserve">Ум1 </w:t>
            </w:r>
            <w:r>
              <w:rPr>
                <w:sz w:val="20"/>
                <w:szCs w:val="20"/>
              </w:rPr>
              <w:t>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spacing w:before="3"/>
              <w:ind w:left="105" w:firstLine="0"/>
            </w:pPr>
            <w:r>
              <w:rPr>
                <w:b/>
                <w:color w:val="000000"/>
                <w:sz w:val="20"/>
                <w:szCs w:val="20"/>
              </w:rPr>
              <w:t>Комунікація</w:t>
            </w:r>
          </w:p>
          <w:p w:rsidR="0060651F" w:rsidRDefault="0048337B">
            <w:pPr>
              <w:spacing w:before="5"/>
              <w:ind w:left="105" w:right="99" w:firstLine="0"/>
              <w:jc w:val="both"/>
              <w:rPr>
                <w:sz w:val="20"/>
                <w:szCs w:val="20"/>
              </w:rPr>
            </w:pPr>
            <w:r>
              <w:rPr>
                <w:b/>
                <w:color w:val="000000"/>
                <w:sz w:val="20"/>
                <w:szCs w:val="20"/>
              </w:rPr>
              <w:t>К1 Д</w:t>
            </w:r>
            <w:r>
              <w:rPr>
                <w:sz w:val="20"/>
                <w:szCs w:val="20"/>
              </w:rPr>
              <w:t xml:space="preserve">онесення до фахівців і нефахівців інформації, ідей, проблем, рішень та власного досвіду в галузі професійної діяльності </w:t>
            </w:r>
          </w:p>
          <w:p w:rsidR="0060651F" w:rsidRDefault="0048337B">
            <w:pPr>
              <w:spacing w:before="5"/>
              <w:ind w:left="105" w:right="99" w:firstLine="0"/>
              <w:jc w:val="both"/>
              <w:rPr>
                <w:sz w:val="20"/>
                <w:szCs w:val="20"/>
              </w:rPr>
            </w:pPr>
            <w:r>
              <w:rPr>
                <w:b/>
                <w:sz w:val="20"/>
                <w:szCs w:val="20"/>
              </w:rPr>
              <w:t>К2</w:t>
            </w:r>
            <w:r>
              <w:rPr>
                <w:sz w:val="20"/>
                <w:szCs w:val="20"/>
              </w:rPr>
              <w:t xml:space="preserve"> Здатність ефективно формувати комунікативну стратегію</w:t>
            </w:r>
          </w:p>
        </w:tc>
        <w:tc>
          <w:tcPr>
            <w:tcW w:w="2976"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spacing w:before="3"/>
              <w:ind w:left="105" w:right="99" w:firstLine="0"/>
              <w:jc w:val="both"/>
              <w:rPr>
                <w:sz w:val="20"/>
                <w:szCs w:val="20"/>
              </w:rPr>
            </w:pPr>
            <w:r>
              <w:rPr>
                <w:b/>
                <w:color w:val="000000"/>
                <w:sz w:val="20"/>
                <w:szCs w:val="20"/>
              </w:rPr>
              <w:t xml:space="preserve">Відповідальність і автономія </w:t>
            </w:r>
          </w:p>
          <w:p w:rsidR="0060651F" w:rsidRDefault="0048337B">
            <w:pPr>
              <w:spacing w:before="5"/>
              <w:ind w:left="105" w:right="100" w:firstLine="0"/>
              <w:jc w:val="both"/>
              <w:rPr>
                <w:sz w:val="20"/>
                <w:szCs w:val="20"/>
              </w:rPr>
            </w:pPr>
            <w:r>
              <w:rPr>
                <w:b/>
                <w:sz w:val="20"/>
                <w:szCs w:val="20"/>
              </w:rPr>
              <w:t>АВ1</w:t>
            </w:r>
            <w:r>
              <w:rPr>
                <w:sz w:val="20"/>
                <w:szCs w:val="20"/>
              </w:rPr>
              <w:t xml:space="preserve"> Управління комплексними діями або проектами, відповідальність за прийняття рішень у непередбачуваних умовах </w:t>
            </w:r>
          </w:p>
          <w:p w:rsidR="0060651F" w:rsidRDefault="0048337B">
            <w:pPr>
              <w:spacing w:before="5"/>
              <w:ind w:left="105" w:right="100" w:firstLine="0"/>
              <w:jc w:val="both"/>
              <w:rPr>
                <w:color w:val="000000"/>
                <w:sz w:val="20"/>
                <w:szCs w:val="20"/>
              </w:rPr>
            </w:pPr>
            <w:r>
              <w:rPr>
                <w:b/>
                <w:sz w:val="20"/>
                <w:szCs w:val="20"/>
              </w:rPr>
              <w:t>АВ2</w:t>
            </w:r>
            <w:r>
              <w:rPr>
                <w:sz w:val="20"/>
                <w:szCs w:val="2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p>
        </w:tc>
      </w:tr>
      <w:tr w:rsidR="0060651F">
        <w:trPr>
          <w:trHeight w:val="189"/>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spacing w:before="6"/>
              <w:ind w:left="8" w:firstLine="0"/>
              <w:jc w:val="center"/>
            </w:pPr>
            <w:r>
              <w:rPr>
                <w:i/>
                <w:color w:val="000000"/>
                <w:sz w:val="16"/>
                <w:szCs w:val="16"/>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spacing w:before="6"/>
              <w:ind w:left="13" w:right="3"/>
              <w:jc w:val="center"/>
            </w:pPr>
            <w:r>
              <w:rPr>
                <w:b/>
                <w:i/>
                <w:color w:val="000000"/>
                <w:sz w:val="16"/>
                <w:szCs w:val="16"/>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spacing w:before="6"/>
              <w:ind w:left="6" w:firstLine="0"/>
              <w:jc w:val="center"/>
            </w:pPr>
            <w:r>
              <w:rPr>
                <w:b/>
                <w:i/>
                <w:color w:val="000000"/>
                <w:sz w:val="16"/>
                <w:szCs w:val="16"/>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spacing w:before="6"/>
              <w:ind w:left="7" w:firstLine="0"/>
              <w:jc w:val="center"/>
            </w:pPr>
            <w:r>
              <w:rPr>
                <w:b/>
                <w:i/>
                <w:color w:val="000000"/>
                <w:sz w:val="16"/>
                <w:szCs w:val="16"/>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spacing w:before="6"/>
              <w:ind w:left="6" w:firstLine="0"/>
              <w:jc w:val="center"/>
            </w:pPr>
            <w:r>
              <w:rPr>
                <w:b/>
                <w:i/>
                <w:color w:val="000000"/>
                <w:sz w:val="16"/>
                <w:szCs w:val="16"/>
              </w:rPr>
              <w:t>5</w:t>
            </w:r>
          </w:p>
        </w:tc>
      </w:tr>
      <w:tr w:rsidR="0060651F">
        <w:trPr>
          <w:trHeight w:val="242"/>
        </w:trPr>
        <w:tc>
          <w:tcPr>
            <w:tcW w:w="13891" w:type="dxa"/>
            <w:gridSpan w:val="5"/>
            <w:tcBorders>
              <w:top w:val="single" w:sz="4" w:space="0" w:color="000000"/>
              <w:left w:val="single" w:sz="4" w:space="0" w:color="000000"/>
              <w:bottom w:val="single" w:sz="6" w:space="0" w:color="000000"/>
              <w:right w:val="single" w:sz="4" w:space="0" w:color="000000"/>
            </w:tcBorders>
            <w:shd w:val="clear" w:color="auto" w:fill="FFF1CC"/>
          </w:tcPr>
          <w:p w:rsidR="0060651F" w:rsidRDefault="0048337B">
            <w:pPr>
              <w:spacing w:before="3"/>
              <w:ind w:left="107" w:firstLine="0"/>
            </w:pPr>
            <w:r>
              <w:rPr>
                <w:b/>
                <w:color w:val="000000"/>
              </w:rPr>
              <w:t>Загальні компетентності</w:t>
            </w:r>
          </w:p>
        </w:tc>
      </w:tr>
      <w:tr w:rsidR="0060651F">
        <w:trPr>
          <w:trHeight w:val="451"/>
        </w:trPr>
        <w:tc>
          <w:tcPr>
            <w:tcW w:w="2835" w:type="dxa"/>
            <w:tcBorders>
              <w:top w:val="single" w:sz="6" w:space="0" w:color="000000"/>
              <w:left w:val="single" w:sz="4" w:space="0" w:color="000000"/>
              <w:bottom w:val="single" w:sz="4" w:space="0" w:color="000000"/>
              <w:right w:val="single" w:sz="4" w:space="0" w:color="000000"/>
            </w:tcBorders>
            <w:shd w:val="clear" w:color="auto" w:fill="DEEAF6"/>
          </w:tcPr>
          <w:p w:rsidR="0060651F" w:rsidRDefault="0048337B">
            <w:pPr>
              <w:pBdr>
                <w:top w:val="nil"/>
                <w:left w:val="nil"/>
                <w:bottom w:val="nil"/>
                <w:right w:val="nil"/>
                <w:between w:val="nil"/>
              </w:pBdr>
              <w:ind w:firstLine="0"/>
              <w:jc w:val="both"/>
              <w:rPr>
                <w:color w:val="000000"/>
                <w:sz w:val="20"/>
                <w:szCs w:val="20"/>
              </w:rPr>
            </w:pPr>
            <w:r>
              <w:rPr>
                <w:color w:val="000000"/>
                <w:sz w:val="20"/>
                <w:szCs w:val="20"/>
              </w:rPr>
              <w:t>ЗК1. Здатність застосовувати знання у практичних ситуаціях.</w:t>
            </w:r>
          </w:p>
        </w:tc>
        <w:tc>
          <w:tcPr>
            <w:tcW w:w="2835" w:type="dxa"/>
            <w:tcBorders>
              <w:left w:val="single" w:sz="4" w:space="0" w:color="000000"/>
              <w:bottom w:val="single" w:sz="4" w:space="0" w:color="000000"/>
              <w:right w:val="single" w:sz="4" w:space="0" w:color="000000"/>
            </w:tcBorders>
          </w:tcPr>
          <w:p w:rsidR="0060651F" w:rsidRDefault="0048337B">
            <w:pPr>
              <w:spacing w:before="83"/>
              <w:ind w:left="13"/>
              <w:jc w:val="center"/>
              <w:rPr>
                <w:b/>
                <w:highlight w:val="yellow"/>
              </w:rPr>
            </w:pPr>
            <w:r>
              <w:rPr>
                <w:b/>
              </w:rPr>
              <w:t xml:space="preserve">Зн 1 </w:t>
            </w:r>
          </w:p>
        </w:tc>
        <w:tc>
          <w:tcPr>
            <w:tcW w:w="2693" w:type="dxa"/>
            <w:tcBorders>
              <w:left w:val="single" w:sz="4" w:space="0" w:color="000000"/>
              <w:bottom w:val="single" w:sz="4" w:space="0" w:color="000000"/>
              <w:right w:val="single" w:sz="4" w:space="0" w:color="000000"/>
            </w:tcBorders>
          </w:tcPr>
          <w:p w:rsidR="0060651F" w:rsidRDefault="0048337B">
            <w:pPr>
              <w:spacing w:before="83"/>
              <w:ind w:left="6" w:right="1" w:firstLine="0"/>
              <w:jc w:val="center"/>
              <w:rPr>
                <w:b/>
                <w:highlight w:val="yellow"/>
              </w:rPr>
            </w:pPr>
            <w:r>
              <w:rPr>
                <w:b/>
              </w:rPr>
              <w:t>Ум 1</w:t>
            </w:r>
          </w:p>
        </w:tc>
        <w:tc>
          <w:tcPr>
            <w:tcW w:w="2552" w:type="dxa"/>
            <w:tcBorders>
              <w:left w:val="single" w:sz="4" w:space="0" w:color="000000"/>
              <w:bottom w:val="single" w:sz="4" w:space="0" w:color="000000"/>
              <w:right w:val="single" w:sz="4" w:space="0" w:color="000000"/>
            </w:tcBorders>
          </w:tcPr>
          <w:p w:rsidR="0060651F" w:rsidRDefault="0048337B">
            <w:pPr>
              <w:spacing w:before="83"/>
              <w:ind w:left="7" w:firstLine="0"/>
              <w:jc w:val="center"/>
              <w:rPr>
                <w:b/>
              </w:rPr>
            </w:pPr>
            <w:r>
              <w:rPr>
                <w:b/>
              </w:rPr>
              <w:t>-</w:t>
            </w:r>
          </w:p>
        </w:tc>
        <w:tc>
          <w:tcPr>
            <w:tcW w:w="2976" w:type="dxa"/>
            <w:tcBorders>
              <w:left w:val="single" w:sz="4" w:space="0" w:color="000000"/>
              <w:bottom w:val="single" w:sz="4" w:space="0" w:color="000000"/>
              <w:right w:val="single" w:sz="4" w:space="0" w:color="000000"/>
            </w:tcBorders>
          </w:tcPr>
          <w:p w:rsidR="0060651F" w:rsidRDefault="0048337B">
            <w:pPr>
              <w:spacing w:before="83"/>
              <w:ind w:left="6" w:right="2" w:firstLine="0"/>
              <w:jc w:val="center"/>
              <w:rPr>
                <w:b/>
                <w:highlight w:val="yellow"/>
              </w:rPr>
            </w:pPr>
            <w:r>
              <w:rPr>
                <w:b/>
              </w:rPr>
              <w:t>АВ 1</w:t>
            </w:r>
          </w:p>
        </w:tc>
      </w:tr>
      <w:tr w:rsidR="0060651F">
        <w:trPr>
          <w:trHeight w:val="695"/>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pBdr>
                <w:top w:val="nil"/>
                <w:left w:val="nil"/>
                <w:bottom w:val="nil"/>
                <w:right w:val="nil"/>
                <w:between w:val="nil"/>
              </w:pBdr>
              <w:ind w:firstLine="0"/>
              <w:jc w:val="both"/>
              <w:rPr>
                <w:color w:val="000000"/>
                <w:sz w:val="20"/>
                <w:szCs w:val="20"/>
              </w:rPr>
            </w:pPr>
            <w:r>
              <w:rPr>
                <w:color w:val="000000"/>
                <w:sz w:val="20"/>
                <w:szCs w:val="20"/>
              </w:rPr>
              <w:t>ЗК2. Знання та розуміння предметної області та розуміння професійної діяльності.</w:t>
            </w:r>
          </w:p>
        </w:tc>
        <w:tc>
          <w:tcPr>
            <w:tcW w:w="2835" w:type="dxa"/>
            <w:tcBorders>
              <w:top w:val="single" w:sz="4" w:space="0" w:color="000000"/>
              <w:left w:val="single" w:sz="4" w:space="0" w:color="000000"/>
              <w:bottom w:val="single" w:sz="4" w:space="0" w:color="000000"/>
              <w:right w:val="single" w:sz="4" w:space="0" w:color="000000"/>
            </w:tcBorders>
          </w:tcPr>
          <w:p w:rsidR="0060651F" w:rsidRDefault="0048337B">
            <w:pPr>
              <w:spacing w:before="210"/>
              <w:ind w:left="13"/>
              <w:jc w:val="center"/>
            </w:pPr>
            <w:r>
              <w:rPr>
                <w:b/>
                <w:color w:val="000000"/>
              </w:rPr>
              <w:t>-</w:t>
            </w:r>
          </w:p>
        </w:tc>
        <w:tc>
          <w:tcPr>
            <w:tcW w:w="2693" w:type="dxa"/>
            <w:tcBorders>
              <w:top w:val="single" w:sz="4" w:space="0" w:color="000000"/>
              <w:left w:val="single" w:sz="4" w:space="0" w:color="000000"/>
              <w:bottom w:val="single" w:sz="4" w:space="0" w:color="000000"/>
              <w:right w:val="single" w:sz="4" w:space="0" w:color="000000"/>
            </w:tcBorders>
          </w:tcPr>
          <w:p w:rsidR="0060651F" w:rsidRDefault="0048337B">
            <w:pPr>
              <w:spacing w:before="210"/>
              <w:ind w:left="6" w:right="4" w:firstLine="0"/>
              <w:jc w:val="center"/>
            </w:pPr>
            <w:r>
              <w:rPr>
                <w:b/>
                <w:color w:val="000000"/>
              </w:rPr>
              <w:t>Ум1</w:t>
            </w:r>
          </w:p>
        </w:tc>
        <w:tc>
          <w:tcPr>
            <w:tcW w:w="2552" w:type="dxa"/>
            <w:tcBorders>
              <w:top w:val="single" w:sz="4" w:space="0" w:color="000000"/>
              <w:left w:val="single" w:sz="4" w:space="0" w:color="000000"/>
              <w:bottom w:val="single" w:sz="4" w:space="0" w:color="000000"/>
              <w:right w:val="single" w:sz="4" w:space="0" w:color="000000"/>
            </w:tcBorders>
          </w:tcPr>
          <w:p w:rsidR="0060651F" w:rsidRDefault="0048337B">
            <w:pPr>
              <w:spacing w:before="210"/>
              <w:ind w:left="7" w:firstLine="0"/>
              <w:jc w:val="center"/>
            </w:pPr>
            <w:r>
              <w:t>-</w:t>
            </w:r>
          </w:p>
        </w:tc>
        <w:tc>
          <w:tcPr>
            <w:tcW w:w="2976" w:type="dxa"/>
            <w:tcBorders>
              <w:top w:val="single" w:sz="4" w:space="0" w:color="000000"/>
              <w:left w:val="single" w:sz="4" w:space="0" w:color="000000"/>
              <w:bottom w:val="single" w:sz="4" w:space="0" w:color="000000"/>
              <w:right w:val="single" w:sz="4" w:space="0" w:color="000000"/>
            </w:tcBorders>
          </w:tcPr>
          <w:p w:rsidR="0060651F" w:rsidRDefault="0048337B">
            <w:pPr>
              <w:spacing w:before="210"/>
              <w:ind w:left="6" w:right="2" w:firstLine="0"/>
              <w:jc w:val="center"/>
              <w:rPr>
                <w:b/>
                <w:highlight w:val="yellow"/>
              </w:rPr>
            </w:pPr>
            <w:r>
              <w:rPr>
                <w:b/>
              </w:rPr>
              <w:t>АВ 1</w:t>
            </w:r>
          </w:p>
        </w:tc>
      </w:tr>
      <w:tr w:rsidR="0060651F">
        <w:trPr>
          <w:trHeight w:val="462"/>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pBdr>
                <w:top w:val="nil"/>
                <w:left w:val="nil"/>
                <w:bottom w:val="nil"/>
                <w:right w:val="nil"/>
                <w:between w:val="nil"/>
              </w:pBdr>
              <w:ind w:firstLine="0"/>
              <w:jc w:val="both"/>
              <w:rPr>
                <w:color w:val="000000"/>
                <w:sz w:val="20"/>
                <w:szCs w:val="20"/>
              </w:rPr>
            </w:pPr>
            <w:r>
              <w:rPr>
                <w:color w:val="000000"/>
                <w:sz w:val="20"/>
                <w:szCs w:val="20"/>
              </w:rPr>
              <w:t>ЗК3. Навички використання інформаційних і комунікаційних технологій.</w:t>
            </w:r>
          </w:p>
        </w:tc>
        <w:tc>
          <w:tcPr>
            <w:tcW w:w="2835" w:type="dxa"/>
            <w:tcBorders>
              <w:top w:val="single" w:sz="4" w:space="0" w:color="000000"/>
              <w:left w:val="single" w:sz="4" w:space="0" w:color="000000"/>
              <w:bottom w:val="single" w:sz="4" w:space="0" w:color="000000"/>
              <w:right w:val="single" w:sz="4" w:space="0" w:color="000000"/>
            </w:tcBorders>
          </w:tcPr>
          <w:p w:rsidR="0060651F" w:rsidRDefault="0048337B">
            <w:pPr>
              <w:spacing w:before="95"/>
              <w:ind w:left="13"/>
              <w:jc w:val="center"/>
              <w:rPr>
                <w:b/>
              </w:rPr>
            </w:pPr>
            <w:r>
              <w:rPr>
                <w:b/>
              </w:rPr>
              <w:t>-</w:t>
            </w:r>
          </w:p>
        </w:tc>
        <w:tc>
          <w:tcPr>
            <w:tcW w:w="2693" w:type="dxa"/>
            <w:tcBorders>
              <w:top w:val="single" w:sz="4" w:space="0" w:color="000000"/>
              <w:left w:val="single" w:sz="4" w:space="0" w:color="000000"/>
              <w:bottom w:val="single" w:sz="4" w:space="0" w:color="000000"/>
              <w:right w:val="single" w:sz="4" w:space="0" w:color="000000"/>
            </w:tcBorders>
          </w:tcPr>
          <w:p w:rsidR="0060651F" w:rsidRDefault="0048337B">
            <w:pPr>
              <w:spacing w:before="95"/>
              <w:ind w:left="6" w:right="1" w:firstLine="0"/>
              <w:jc w:val="center"/>
            </w:pPr>
            <w:r>
              <w:rPr>
                <w:b/>
                <w:color w:val="000000"/>
              </w:rPr>
              <w:t>Ум1</w:t>
            </w:r>
          </w:p>
        </w:tc>
        <w:tc>
          <w:tcPr>
            <w:tcW w:w="2552" w:type="dxa"/>
            <w:tcBorders>
              <w:top w:val="single" w:sz="4" w:space="0" w:color="000000"/>
              <w:left w:val="single" w:sz="4" w:space="0" w:color="000000"/>
              <w:bottom w:val="single" w:sz="4" w:space="0" w:color="000000"/>
              <w:right w:val="single" w:sz="4" w:space="0" w:color="000000"/>
            </w:tcBorders>
          </w:tcPr>
          <w:p w:rsidR="0060651F" w:rsidRDefault="0048337B">
            <w:pPr>
              <w:spacing w:before="95"/>
              <w:ind w:left="7" w:firstLine="0"/>
              <w:jc w:val="center"/>
            </w:pPr>
            <w:r>
              <w:t>-</w:t>
            </w:r>
          </w:p>
        </w:tc>
        <w:tc>
          <w:tcPr>
            <w:tcW w:w="2976" w:type="dxa"/>
            <w:tcBorders>
              <w:top w:val="single" w:sz="4" w:space="0" w:color="000000"/>
              <w:left w:val="single" w:sz="4" w:space="0" w:color="000000"/>
              <w:bottom w:val="single" w:sz="4" w:space="0" w:color="000000"/>
              <w:right w:val="single" w:sz="4" w:space="0" w:color="000000"/>
            </w:tcBorders>
          </w:tcPr>
          <w:p w:rsidR="0060651F" w:rsidRDefault="0048337B">
            <w:pPr>
              <w:spacing w:before="95"/>
              <w:ind w:left="6" w:right="2" w:firstLine="0"/>
              <w:jc w:val="center"/>
              <w:rPr>
                <w:b/>
                <w:highlight w:val="yellow"/>
              </w:rPr>
            </w:pPr>
            <w:r>
              <w:rPr>
                <w:b/>
              </w:rPr>
              <w:t>АВ 1</w:t>
            </w:r>
          </w:p>
        </w:tc>
      </w:tr>
      <w:tr w:rsidR="0060651F">
        <w:trPr>
          <w:trHeight w:val="268"/>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pBdr>
                <w:top w:val="nil"/>
                <w:left w:val="nil"/>
                <w:bottom w:val="nil"/>
                <w:right w:val="nil"/>
                <w:between w:val="nil"/>
              </w:pBdr>
              <w:ind w:firstLine="0"/>
              <w:jc w:val="both"/>
              <w:rPr>
                <w:color w:val="000000"/>
                <w:sz w:val="20"/>
                <w:szCs w:val="20"/>
              </w:rPr>
            </w:pPr>
            <w:r>
              <w:rPr>
                <w:color w:val="000000"/>
                <w:sz w:val="20"/>
                <w:szCs w:val="20"/>
              </w:rPr>
              <w:t>ЗК4. Здатність вчитися і оволодівати сучасними знаннями. </w:t>
            </w:r>
          </w:p>
        </w:tc>
        <w:tc>
          <w:tcPr>
            <w:tcW w:w="2835" w:type="dxa"/>
            <w:tcBorders>
              <w:top w:val="single" w:sz="4" w:space="0" w:color="000000"/>
              <w:left w:val="single" w:sz="4" w:space="0" w:color="000000"/>
              <w:bottom w:val="single" w:sz="4" w:space="0" w:color="000000"/>
              <w:right w:val="single" w:sz="4" w:space="0" w:color="000000"/>
            </w:tcBorders>
          </w:tcPr>
          <w:p w:rsidR="0060651F" w:rsidRDefault="0048337B">
            <w:pPr>
              <w:spacing w:before="210"/>
              <w:ind w:left="13"/>
              <w:jc w:val="center"/>
              <w:rPr>
                <w:b/>
              </w:rPr>
            </w:pPr>
            <w:r>
              <w:rPr>
                <w:b/>
              </w:rPr>
              <w:t>Зн1, Зн2</w:t>
            </w:r>
          </w:p>
        </w:tc>
        <w:tc>
          <w:tcPr>
            <w:tcW w:w="2693" w:type="dxa"/>
            <w:tcBorders>
              <w:top w:val="single" w:sz="4" w:space="0" w:color="000000"/>
              <w:left w:val="single" w:sz="4" w:space="0" w:color="000000"/>
              <w:bottom w:val="single" w:sz="4" w:space="0" w:color="000000"/>
              <w:right w:val="single" w:sz="4" w:space="0" w:color="000000"/>
            </w:tcBorders>
          </w:tcPr>
          <w:p w:rsidR="0060651F" w:rsidRDefault="0048337B">
            <w:pPr>
              <w:spacing w:before="210"/>
              <w:ind w:left="6" w:right="1" w:firstLine="0"/>
              <w:jc w:val="center"/>
            </w:pPr>
            <w:r>
              <w:rPr>
                <w:b/>
                <w:color w:val="000000"/>
              </w:rPr>
              <w:t>Ум1</w:t>
            </w:r>
          </w:p>
        </w:tc>
        <w:tc>
          <w:tcPr>
            <w:tcW w:w="2552" w:type="dxa"/>
            <w:tcBorders>
              <w:top w:val="single" w:sz="4" w:space="0" w:color="000000"/>
              <w:left w:val="single" w:sz="4" w:space="0" w:color="000000"/>
              <w:bottom w:val="single" w:sz="4" w:space="0" w:color="000000"/>
              <w:right w:val="single" w:sz="4" w:space="0" w:color="000000"/>
            </w:tcBorders>
          </w:tcPr>
          <w:p w:rsidR="0060651F" w:rsidRDefault="0048337B">
            <w:pPr>
              <w:spacing w:before="210"/>
              <w:ind w:left="7" w:firstLine="0"/>
              <w:jc w:val="center"/>
            </w:pPr>
            <w:r>
              <w:t>-</w:t>
            </w:r>
          </w:p>
        </w:tc>
        <w:tc>
          <w:tcPr>
            <w:tcW w:w="2976" w:type="dxa"/>
            <w:tcBorders>
              <w:top w:val="single" w:sz="4" w:space="0" w:color="000000"/>
              <w:left w:val="single" w:sz="4" w:space="0" w:color="000000"/>
              <w:bottom w:val="single" w:sz="4" w:space="0" w:color="000000"/>
              <w:right w:val="single" w:sz="4" w:space="0" w:color="000000"/>
            </w:tcBorders>
          </w:tcPr>
          <w:p w:rsidR="0060651F" w:rsidRDefault="0048337B">
            <w:pPr>
              <w:spacing w:before="210"/>
              <w:ind w:left="6" w:right="2" w:firstLine="0"/>
              <w:jc w:val="center"/>
            </w:pPr>
            <w:r>
              <w:rPr>
                <w:b/>
              </w:rPr>
              <w:t>-</w:t>
            </w:r>
          </w:p>
        </w:tc>
      </w:tr>
      <w:tr w:rsidR="0060651F">
        <w:trPr>
          <w:trHeight w:val="465"/>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pBdr>
                <w:top w:val="nil"/>
                <w:left w:val="nil"/>
                <w:bottom w:val="nil"/>
                <w:right w:val="nil"/>
                <w:between w:val="nil"/>
              </w:pBdr>
              <w:ind w:firstLine="0"/>
              <w:jc w:val="both"/>
              <w:rPr>
                <w:color w:val="000000"/>
                <w:sz w:val="20"/>
                <w:szCs w:val="20"/>
              </w:rPr>
            </w:pPr>
            <w:r>
              <w:rPr>
                <w:color w:val="000000"/>
                <w:sz w:val="20"/>
                <w:szCs w:val="20"/>
              </w:rPr>
              <w:lastRenderedPageBreak/>
              <w:t>ЗК6. Здатність приймати обґрунтовані рішення..</w:t>
            </w:r>
          </w:p>
        </w:tc>
        <w:tc>
          <w:tcPr>
            <w:tcW w:w="2835" w:type="dxa"/>
            <w:tcBorders>
              <w:top w:val="single" w:sz="4" w:space="0" w:color="000000"/>
              <w:left w:val="single" w:sz="4" w:space="0" w:color="000000"/>
              <w:bottom w:val="single" w:sz="4" w:space="0" w:color="000000"/>
              <w:right w:val="single" w:sz="4" w:space="0" w:color="000000"/>
            </w:tcBorders>
          </w:tcPr>
          <w:p w:rsidR="0060651F" w:rsidRDefault="0048337B">
            <w:pPr>
              <w:spacing w:before="95"/>
              <w:ind w:left="13"/>
              <w:jc w:val="center"/>
            </w:pPr>
            <w:r>
              <w:rPr>
                <w:b/>
                <w:color w:val="000000"/>
              </w:rPr>
              <w:t>-</w:t>
            </w:r>
          </w:p>
        </w:tc>
        <w:tc>
          <w:tcPr>
            <w:tcW w:w="2693" w:type="dxa"/>
            <w:tcBorders>
              <w:top w:val="single" w:sz="4" w:space="0" w:color="000000"/>
              <w:left w:val="single" w:sz="4" w:space="0" w:color="000000"/>
              <w:bottom w:val="single" w:sz="4" w:space="0" w:color="000000"/>
              <w:right w:val="single" w:sz="4" w:space="0" w:color="000000"/>
            </w:tcBorders>
          </w:tcPr>
          <w:p w:rsidR="0060651F" w:rsidRDefault="0048337B">
            <w:pPr>
              <w:spacing w:before="95"/>
              <w:ind w:left="6" w:right="1" w:firstLine="0"/>
              <w:jc w:val="center"/>
              <w:rPr>
                <w:highlight w:val="yellow"/>
              </w:rPr>
            </w:pPr>
            <w:r>
              <w:t>-</w:t>
            </w:r>
          </w:p>
        </w:tc>
        <w:tc>
          <w:tcPr>
            <w:tcW w:w="2552" w:type="dxa"/>
            <w:tcBorders>
              <w:top w:val="single" w:sz="4" w:space="0" w:color="000000"/>
              <w:left w:val="single" w:sz="4" w:space="0" w:color="000000"/>
              <w:bottom w:val="single" w:sz="4" w:space="0" w:color="000000"/>
              <w:right w:val="single" w:sz="4" w:space="0" w:color="000000"/>
            </w:tcBorders>
          </w:tcPr>
          <w:p w:rsidR="0060651F" w:rsidRDefault="0048337B">
            <w:pPr>
              <w:spacing w:before="95"/>
              <w:ind w:left="7" w:firstLine="0"/>
              <w:jc w:val="center"/>
              <w:rPr>
                <w:b/>
                <w:highlight w:val="yellow"/>
              </w:rPr>
            </w:pPr>
            <w:r>
              <w:rPr>
                <w:b/>
              </w:rPr>
              <w:t>К 1, К 2</w:t>
            </w:r>
          </w:p>
        </w:tc>
        <w:tc>
          <w:tcPr>
            <w:tcW w:w="2976" w:type="dxa"/>
            <w:tcBorders>
              <w:top w:val="single" w:sz="4" w:space="0" w:color="000000"/>
              <w:left w:val="single" w:sz="4" w:space="0" w:color="000000"/>
              <w:bottom w:val="single" w:sz="4" w:space="0" w:color="000000"/>
              <w:right w:val="single" w:sz="4" w:space="0" w:color="000000"/>
            </w:tcBorders>
          </w:tcPr>
          <w:p w:rsidR="0060651F" w:rsidRDefault="0048337B">
            <w:pPr>
              <w:spacing w:before="95"/>
              <w:ind w:left="6" w:right="2" w:firstLine="0"/>
              <w:jc w:val="center"/>
            </w:pPr>
            <w:r>
              <w:rPr>
                <w:b/>
                <w:color w:val="000000"/>
              </w:rPr>
              <w:t>АВ1, АВ 2</w:t>
            </w:r>
          </w:p>
        </w:tc>
      </w:tr>
      <w:tr w:rsidR="0060651F">
        <w:trPr>
          <w:trHeight w:val="462"/>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pBdr>
                <w:top w:val="nil"/>
                <w:left w:val="nil"/>
                <w:bottom w:val="nil"/>
                <w:right w:val="nil"/>
                <w:between w:val="nil"/>
              </w:pBdr>
              <w:ind w:firstLine="0"/>
              <w:jc w:val="both"/>
              <w:rPr>
                <w:color w:val="000000"/>
                <w:sz w:val="20"/>
                <w:szCs w:val="20"/>
              </w:rPr>
            </w:pPr>
            <w:r>
              <w:rPr>
                <w:color w:val="000000"/>
                <w:sz w:val="20"/>
                <w:szCs w:val="20"/>
              </w:rPr>
              <w:t>ЗК7. Здатність діяти соціально відповідально та свідомо.</w:t>
            </w:r>
          </w:p>
        </w:tc>
        <w:tc>
          <w:tcPr>
            <w:tcW w:w="2835" w:type="dxa"/>
            <w:tcBorders>
              <w:top w:val="single" w:sz="4" w:space="0" w:color="000000"/>
              <w:left w:val="single" w:sz="4" w:space="0" w:color="000000"/>
              <w:bottom w:val="single" w:sz="4" w:space="0" w:color="000000"/>
              <w:right w:val="single" w:sz="4" w:space="0" w:color="000000"/>
            </w:tcBorders>
          </w:tcPr>
          <w:p w:rsidR="0060651F" w:rsidRDefault="0048337B">
            <w:pPr>
              <w:spacing w:before="95"/>
              <w:ind w:left="13"/>
              <w:jc w:val="center"/>
            </w:pPr>
            <w:r>
              <w:rPr>
                <w:b/>
                <w:color w:val="000000"/>
              </w:rPr>
              <w:t>-</w:t>
            </w:r>
          </w:p>
        </w:tc>
        <w:tc>
          <w:tcPr>
            <w:tcW w:w="2693" w:type="dxa"/>
            <w:tcBorders>
              <w:top w:val="single" w:sz="4" w:space="0" w:color="000000"/>
              <w:left w:val="single" w:sz="4" w:space="0" w:color="000000"/>
              <w:bottom w:val="single" w:sz="4" w:space="0" w:color="000000"/>
              <w:right w:val="single" w:sz="4" w:space="0" w:color="000000"/>
            </w:tcBorders>
          </w:tcPr>
          <w:p w:rsidR="0060651F" w:rsidRDefault="0048337B">
            <w:pPr>
              <w:spacing w:before="95"/>
              <w:ind w:left="6" w:right="1" w:firstLine="0"/>
              <w:jc w:val="center"/>
              <w:rPr>
                <w:highlight w:val="yellow"/>
              </w:rPr>
            </w:pPr>
            <w:r>
              <w:t>-</w:t>
            </w:r>
          </w:p>
        </w:tc>
        <w:tc>
          <w:tcPr>
            <w:tcW w:w="2552" w:type="dxa"/>
            <w:tcBorders>
              <w:top w:val="single" w:sz="4" w:space="0" w:color="000000"/>
              <w:left w:val="single" w:sz="4" w:space="0" w:color="000000"/>
              <w:bottom w:val="single" w:sz="4" w:space="0" w:color="000000"/>
              <w:right w:val="single" w:sz="4" w:space="0" w:color="000000"/>
            </w:tcBorders>
          </w:tcPr>
          <w:p w:rsidR="0060651F" w:rsidRDefault="0048337B">
            <w:pPr>
              <w:spacing w:before="95"/>
              <w:ind w:left="7" w:firstLine="0"/>
              <w:jc w:val="center"/>
              <w:rPr>
                <w:b/>
                <w:highlight w:val="yellow"/>
              </w:rPr>
            </w:pPr>
            <w:r>
              <w:rPr>
                <w:b/>
              </w:rPr>
              <w:t>К 1. К 2</w:t>
            </w:r>
          </w:p>
        </w:tc>
        <w:tc>
          <w:tcPr>
            <w:tcW w:w="2976" w:type="dxa"/>
            <w:tcBorders>
              <w:top w:val="single" w:sz="4" w:space="0" w:color="000000"/>
              <w:left w:val="single" w:sz="4" w:space="0" w:color="000000"/>
              <w:bottom w:val="single" w:sz="4" w:space="0" w:color="000000"/>
              <w:right w:val="single" w:sz="4" w:space="0" w:color="000000"/>
            </w:tcBorders>
          </w:tcPr>
          <w:p w:rsidR="0060651F" w:rsidRDefault="0048337B">
            <w:pPr>
              <w:spacing w:before="95"/>
              <w:ind w:left="6" w:right="2" w:firstLine="0"/>
              <w:jc w:val="center"/>
            </w:pPr>
            <w:r>
              <w:rPr>
                <w:b/>
                <w:color w:val="000000"/>
              </w:rPr>
              <w:t>АВ1</w:t>
            </w:r>
          </w:p>
        </w:tc>
      </w:tr>
      <w:tr w:rsidR="0060651F">
        <w:trPr>
          <w:trHeight w:val="240"/>
        </w:trPr>
        <w:tc>
          <w:tcPr>
            <w:tcW w:w="13891" w:type="dxa"/>
            <w:gridSpan w:val="5"/>
            <w:tcBorders>
              <w:top w:val="single" w:sz="4" w:space="0" w:color="000000"/>
              <w:left w:val="single" w:sz="4" w:space="0" w:color="000000"/>
              <w:right w:val="single" w:sz="4" w:space="0" w:color="000000"/>
            </w:tcBorders>
            <w:shd w:val="clear" w:color="auto" w:fill="FFF1CC"/>
          </w:tcPr>
          <w:p w:rsidR="0060651F" w:rsidRDefault="0048337B">
            <w:pPr>
              <w:spacing w:before="1"/>
              <w:ind w:left="107" w:firstLine="0"/>
            </w:pPr>
            <w:r>
              <w:rPr>
                <w:b/>
                <w:color w:val="000000"/>
              </w:rPr>
              <w:t>Спеціальні (фахові) компетентності</w:t>
            </w:r>
          </w:p>
        </w:tc>
      </w:tr>
      <w:tr w:rsidR="0060651F">
        <w:trPr>
          <w:trHeight w:val="189"/>
        </w:trPr>
        <w:tc>
          <w:tcPr>
            <w:tcW w:w="2835" w:type="dxa"/>
            <w:tcBorders>
              <w:left w:val="single" w:sz="4" w:space="0" w:color="000000"/>
              <w:bottom w:val="single" w:sz="4" w:space="0" w:color="000000"/>
              <w:right w:val="single" w:sz="4" w:space="0" w:color="000000"/>
            </w:tcBorders>
          </w:tcPr>
          <w:p w:rsidR="0060651F" w:rsidRDefault="0048337B">
            <w:pPr>
              <w:spacing w:before="4"/>
              <w:ind w:left="8" w:firstLine="0"/>
              <w:jc w:val="center"/>
            </w:pPr>
            <w:r>
              <w:rPr>
                <w:i/>
                <w:color w:val="000000"/>
                <w:sz w:val="16"/>
                <w:szCs w:val="16"/>
              </w:rPr>
              <w:t>1</w:t>
            </w:r>
          </w:p>
        </w:tc>
        <w:tc>
          <w:tcPr>
            <w:tcW w:w="2835" w:type="dxa"/>
            <w:tcBorders>
              <w:left w:val="single" w:sz="4" w:space="0" w:color="000000"/>
              <w:bottom w:val="single" w:sz="4" w:space="0" w:color="000000"/>
              <w:right w:val="single" w:sz="4" w:space="0" w:color="000000"/>
            </w:tcBorders>
          </w:tcPr>
          <w:p w:rsidR="0060651F" w:rsidRDefault="0048337B">
            <w:pPr>
              <w:spacing w:before="4"/>
              <w:ind w:left="13" w:right="3"/>
              <w:jc w:val="center"/>
            </w:pPr>
            <w:r>
              <w:rPr>
                <w:b/>
                <w:i/>
                <w:color w:val="000000"/>
                <w:sz w:val="16"/>
                <w:szCs w:val="16"/>
              </w:rPr>
              <w:t>2</w:t>
            </w:r>
          </w:p>
        </w:tc>
        <w:tc>
          <w:tcPr>
            <w:tcW w:w="2693" w:type="dxa"/>
            <w:tcBorders>
              <w:left w:val="single" w:sz="4" w:space="0" w:color="000000"/>
              <w:bottom w:val="single" w:sz="4" w:space="0" w:color="000000"/>
              <w:right w:val="single" w:sz="4" w:space="0" w:color="000000"/>
            </w:tcBorders>
          </w:tcPr>
          <w:p w:rsidR="0060651F" w:rsidRDefault="0048337B">
            <w:pPr>
              <w:spacing w:before="4"/>
              <w:ind w:left="6" w:firstLine="0"/>
              <w:jc w:val="center"/>
            </w:pPr>
            <w:r>
              <w:rPr>
                <w:b/>
                <w:i/>
                <w:color w:val="000000"/>
                <w:sz w:val="16"/>
                <w:szCs w:val="16"/>
              </w:rPr>
              <w:t>3</w:t>
            </w:r>
          </w:p>
        </w:tc>
        <w:tc>
          <w:tcPr>
            <w:tcW w:w="2552" w:type="dxa"/>
            <w:tcBorders>
              <w:left w:val="single" w:sz="4" w:space="0" w:color="000000"/>
              <w:bottom w:val="single" w:sz="4" w:space="0" w:color="000000"/>
              <w:right w:val="single" w:sz="4" w:space="0" w:color="000000"/>
            </w:tcBorders>
          </w:tcPr>
          <w:p w:rsidR="0060651F" w:rsidRDefault="0048337B">
            <w:pPr>
              <w:spacing w:before="4"/>
              <w:ind w:left="7" w:firstLine="0"/>
              <w:jc w:val="center"/>
            </w:pPr>
            <w:r>
              <w:rPr>
                <w:b/>
                <w:i/>
                <w:color w:val="000000"/>
                <w:sz w:val="16"/>
                <w:szCs w:val="16"/>
              </w:rPr>
              <w:t>4</w:t>
            </w:r>
          </w:p>
        </w:tc>
        <w:tc>
          <w:tcPr>
            <w:tcW w:w="2976" w:type="dxa"/>
            <w:tcBorders>
              <w:left w:val="single" w:sz="4" w:space="0" w:color="000000"/>
              <w:bottom w:val="single" w:sz="4" w:space="0" w:color="000000"/>
              <w:right w:val="single" w:sz="4" w:space="0" w:color="000000"/>
            </w:tcBorders>
          </w:tcPr>
          <w:p w:rsidR="0060651F" w:rsidRDefault="0048337B">
            <w:pPr>
              <w:spacing w:before="4"/>
              <w:ind w:left="6" w:firstLine="0"/>
              <w:jc w:val="center"/>
            </w:pPr>
            <w:r>
              <w:rPr>
                <w:b/>
                <w:i/>
                <w:color w:val="000000"/>
                <w:sz w:val="16"/>
                <w:szCs w:val="16"/>
              </w:rPr>
              <w:t>5</w:t>
            </w:r>
          </w:p>
        </w:tc>
      </w:tr>
      <w:tr w:rsidR="0060651F">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pBdr>
                <w:top w:val="nil"/>
                <w:left w:val="nil"/>
                <w:bottom w:val="nil"/>
                <w:right w:val="nil"/>
                <w:between w:val="nil"/>
              </w:pBdr>
              <w:ind w:firstLine="0"/>
              <w:jc w:val="both"/>
              <w:rPr>
                <w:color w:val="000000"/>
                <w:sz w:val="20"/>
                <w:szCs w:val="20"/>
              </w:rPr>
            </w:pPr>
            <w:r>
              <w:rPr>
                <w:color w:val="1D1B11"/>
                <w:sz w:val="20"/>
                <w:szCs w:val="20"/>
              </w:rPr>
              <w:t>ФК2.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r>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60651F" w:rsidRDefault="0060651F">
            <w:pPr>
              <w:ind w:left="13"/>
              <w:jc w:val="center"/>
              <w:rPr>
                <w:b/>
                <w:color w:val="000000"/>
              </w:rPr>
            </w:pPr>
          </w:p>
          <w:p w:rsidR="0060651F" w:rsidRDefault="0060651F">
            <w:pPr>
              <w:ind w:left="13"/>
              <w:jc w:val="center"/>
              <w:rPr>
                <w:b/>
                <w:color w:val="000000"/>
              </w:rPr>
            </w:pPr>
          </w:p>
          <w:p w:rsidR="0060651F" w:rsidRDefault="0048337B">
            <w:pPr>
              <w:ind w:left="13"/>
              <w:jc w:val="center"/>
              <w:rPr>
                <w:b/>
              </w:rPr>
            </w:pPr>
            <w:r>
              <w:rPr>
                <w:b/>
                <w:color w:val="000000"/>
              </w:rPr>
              <w:t>Зн2</w:t>
            </w:r>
          </w:p>
        </w:tc>
        <w:tc>
          <w:tcPr>
            <w:tcW w:w="2693" w:type="dxa"/>
            <w:tcBorders>
              <w:top w:val="single" w:sz="4" w:space="0" w:color="000000"/>
              <w:left w:val="single" w:sz="4" w:space="0" w:color="000000"/>
              <w:bottom w:val="single" w:sz="4" w:space="0" w:color="000000"/>
              <w:right w:val="single" w:sz="4" w:space="0" w:color="000000"/>
            </w:tcBorders>
          </w:tcPr>
          <w:p w:rsidR="0060651F" w:rsidRDefault="0060651F">
            <w:pPr>
              <w:rPr>
                <w:b/>
              </w:rPr>
            </w:pPr>
          </w:p>
          <w:p w:rsidR="0060651F" w:rsidRDefault="0048337B">
            <w:pPr>
              <w:ind w:left="6" w:right="1" w:firstLine="0"/>
              <w:jc w:val="center"/>
              <w:rPr>
                <w:b/>
              </w:rPr>
            </w:pPr>
            <w:r>
              <w:rPr>
                <w:b/>
              </w:rPr>
              <w:t>Ум 1</w:t>
            </w:r>
          </w:p>
        </w:tc>
        <w:tc>
          <w:tcPr>
            <w:tcW w:w="2552" w:type="dxa"/>
            <w:tcBorders>
              <w:top w:val="single" w:sz="4" w:space="0" w:color="000000"/>
              <w:left w:val="single" w:sz="4" w:space="0" w:color="000000"/>
              <w:bottom w:val="single" w:sz="4" w:space="0" w:color="000000"/>
              <w:right w:val="single" w:sz="4" w:space="0" w:color="000000"/>
            </w:tcBorders>
          </w:tcPr>
          <w:p w:rsidR="0060651F" w:rsidRDefault="0060651F"/>
          <w:p w:rsidR="0060651F" w:rsidRDefault="0048337B">
            <w:pPr>
              <w:ind w:left="7" w:firstLine="0"/>
              <w:jc w:val="center"/>
            </w:pPr>
            <w:r>
              <w:t>-</w:t>
            </w:r>
          </w:p>
        </w:tc>
        <w:tc>
          <w:tcPr>
            <w:tcW w:w="2976" w:type="dxa"/>
            <w:tcBorders>
              <w:top w:val="single" w:sz="4" w:space="0" w:color="000000"/>
              <w:left w:val="single" w:sz="4" w:space="0" w:color="000000"/>
              <w:bottom w:val="single" w:sz="4" w:space="0" w:color="000000"/>
              <w:right w:val="single" w:sz="4" w:space="0" w:color="000000"/>
            </w:tcBorders>
          </w:tcPr>
          <w:p w:rsidR="0060651F" w:rsidRDefault="0060651F">
            <w:pPr>
              <w:rPr>
                <w:b/>
              </w:rPr>
            </w:pPr>
          </w:p>
          <w:p w:rsidR="0060651F" w:rsidRDefault="0048337B">
            <w:pPr>
              <w:ind w:left="6" w:right="2" w:firstLine="0"/>
              <w:jc w:val="center"/>
              <w:rPr>
                <w:b/>
              </w:rPr>
            </w:pPr>
            <w:r>
              <w:rPr>
                <w:b/>
              </w:rPr>
              <w:t>АВ 1</w:t>
            </w:r>
          </w:p>
        </w:tc>
      </w:tr>
      <w:tr w:rsidR="0060651F">
        <w:trPr>
          <w:trHeight w:val="925"/>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pBdr>
                <w:top w:val="nil"/>
                <w:left w:val="nil"/>
                <w:bottom w:val="nil"/>
                <w:right w:val="nil"/>
                <w:between w:val="nil"/>
              </w:pBdr>
              <w:ind w:firstLine="0"/>
              <w:jc w:val="both"/>
              <w:rPr>
                <w:color w:val="000000"/>
                <w:sz w:val="20"/>
                <w:szCs w:val="20"/>
              </w:rPr>
            </w:pPr>
            <w:r>
              <w:rPr>
                <w:color w:val="000000"/>
                <w:sz w:val="20"/>
                <w:szCs w:val="20"/>
              </w:rPr>
              <w:t>ФК3. Здатність обирати і застосувати валідні та надійні</w:t>
            </w:r>
          </w:p>
          <w:p w:rsidR="0060651F" w:rsidRDefault="0048337B">
            <w:pPr>
              <w:pBdr>
                <w:top w:val="nil"/>
                <w:left w:val="nil"/>
                <w:bottom w:val="nil"/>
                <w:right w:val="nil"/>
                <w:between w:val="nil"/>
              </w:pBdr>
              <w:ind w:firstLine="0"/>
              <w:jc w:val="both"/>
              <w:rPr>
                <w:color w:val="000000"/>
                <w:sz w:val="20"/>
                <w:szCs w:val="20"/>
              </w:rPr>
            </w:pPr>
            <w:r>
              <w:rPr>
                <w:color w:val="000000"/>
                <w:sz w:val="20"/>
                <w:szCs w:val="20"/>
              </w:rPr>
              <w:t>методи наукового дослідження та/або доказові методики і</w:t>
            </w:r>
          </w:p>
          <w:p w:rsidR="0060651F" w:rsidRDefault="0048337B">
            <w:pPr>
              <w:pBdr>
                <w:top w:val="nil"/>
                <w:left w:val="nil"/>
                <w:bottom w:val="nil"/>
                <w:right w:val="nil"/>
                <w:between w:val="nil"/>
              </w:pBdr>
              <w:ind w:firstLine="0"/>
              <w:jc w:val="both"/>
              <w:rPr>
                <w:color w:val="000000"/>
                <w:sz w:val="20"/>
                <w:szCs w:val="20"/>
              </w:rPr>
            </w:pPr>
            <w:r>
              <w:rPr>
                <w:color w:val="000000"/>
                <w:sz w:val="20"/>
                <w:szCs w:val="20"/>
              </w:rPr>
              <w:t>техніки практичної діяльності.</w:t>
            </w:r>
          </w:p>
        </w:tc>
        <w:tc>
          <w:tcPr>
            <w:tcW w:w="2835" w:type="dxa"/>
            <w:tcBorders>
              <w:top w:val="single" w:sz="4" w:space="0" w:color="000000"/>
              <w:left w:val="single" w:sz="4" w:space="0" w:color="000000"/>
              <w:bottom w:val="single" w:sz="4" w:space="0" w:color="000000"/>
              <w:right w:val="single" w:sz="4" w:space="0" w:color="000000"/>
            </w:tcBorders>
          </w:tcPr>
          <w:p w:rsidR="0060651F" w:rsidRDefault="0060651F">
            <w:pPr>
              <w:ind w:left="13"/>
              <w:jc w:val="center"/>
              <w:rPr>
                <w:b/>
                <w:color w:val="000000"/>
              </w:rPr>
            </w:pPr>
          </w:p>
          <w:p w:rsidR="0060651F" w:rsidRDefault="0048337B">
            <w:pPr>
              <w:ind w:left="13"/>
              <w:jc w:val="center"/>
              <w:rPr>
                <w:b/>
                <w:color w:val="000000"/>
              </w:rPr>
            </w:pPr>
            <w:r>
              <w:rPr>
                <w:b/>
                <w:color w:val="000000"/>
              </w:rPr>
              <w:t>-</w:t>
            </w:r>
          </w:p>
          <w:p w:rsidR="0060651F" w:rsidRDefault="0060651F">
            <w:pPr>
              <w:ind w:left="13"/>
              <w:jc w:val="center"/>
              <w:rPr>
                <w:b/>
              </w:rPr>
            </w:pPr>
          </w:p>
        </w:tc>
        <w:tc>
          <w:tcPr>
            <w:tcW w:w="2693" w:type="dxa"/>
            <w:tcBorders>
              <w:top w:val="single" w:sz="4" w:space="0" w:color="000000"/>
              <w:left w:val="single" w:sz="4" w:space="0" w:color="000000"/>
              <w:bottom w:val="single" w:sz="4" w:space="0" w:color="000000"/>
              <w:right w:val="single" w:sz="4" w:space="0" w:color="000000"/>
            </w:tcBorders>
          </w:tcPr>
          <w:p w:rsidR="0060651F" w:rsidRDefault="0060651F">
            <w:pPr>
              <w:rPr>
                <w:b/>
              </w:rPr>
            </w:pPr>
          </w:p>
          <w:p w:rsidR="0060651F" w:rsidRDefault="0048337B">
            <w:pPr>
              <w:ind w:left="6" w:right="1" w:firstLine="0"/>
              <w:jc w:val="center"/>
              <w:rPr>
                <w:b/>
              </w:rPr>
            </w:pPr>
            <w:r>
              <w:rPr>
                <w:b/>
              </w:rPr>
              <w:t>Ум 1</w:t>
            </w:r>
          </w:p>
        </w:tc>
        <w:tc>
          <w:tcPr>
            <w:tcW w:w="2552" w:type="dxa"/>
            <w:tcBorders>
              <w:top w:val="single" w:sz="4" w:space="0" w:color="000000"/>
              <w:left w:val="single" w:sz="4" w:space="0" w:color="000000"/>
              <w:bottom w:val="single" w:sz="4" w:space="0" w:color="000000"/>
              <w:right w:val="single" w:sz="4" w:space="0" w:color="000000"/>
            </w:tcBorders>
          </w:tcPr>
          <w:p w:rsidR="0060651F" w:rsidRDefault="0060651F"/>
          <w:p w:rsidR="0060651F" w:rsidRDefault="0048337B">
            <w:pPr>
              <w:ind w:left="7" w:firstLine="0"/>
              <w:jc w:val="center"/>
            </w:pPr>
            <w:r>
              <w:t>-</w:t>
            </w:r>
          </w:p>
        </w:tc>
        <w:tc>
          <w:tcPr>
            <w:tcW w:w="2976" w:type="dxa"/>
            <w:tcBorders>
              <w:top w:val="single" w:sz="4" w:space="0" w:color="000000"/>
              <w:left w:val="single" w:sz="4" w:space="0" w:color="000000"/>
              <w:bottom w:val="single" w:sz="4" w:space="0" w:color="000000"/>
              <w:right w:val="single" w:sz="4" w:space="0" w:color="000000"/>
            </w:tcBorders>
          </w:tcPr>
          <w:p w:rsidR="0060651F" w:rsidRDefault="0060651F">
            <w:pPr>
              <w:rPr>
                <w:b/>
              </w:rPr>
            </w:pPr>
          </w:p>
          <w:p w:rsidR="0060651F" w:rsidRDefault="0048337B">
            <w:pPr>
              <w:ind w:left="6" w:right="2" w:firstLine="0"/>
              <w:jc w:val="center"/>
              <w:rPr>
                <w:b/>
              </w:rPr>
            </w:pPr>
            <w:r>
              <w:rPr>
                <w:b/>
              </w:rPr>
              <w:t>АВ 1</w:t>
            </w:r>
          </w:p>
        </w:tc>
      </w:tr>
      <w:tr w:rsidR="0060651F">
        <w:trPr>
          <w:trHeight w:val="925"/>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pBdr>
                <w:top w:val="nil"/>
                <w:left w:val="nil"/>
                <w:bottom w:val="nil"/>
                <w:right w:val="nil"/>
                <w:between w:val="nil"/>
              </w:pBdr>
              <w:ind w:firstLine="0"/>
              <w:jc w:val="both"/>
              <w:rPr>
                <w:color w:val="000000"/>
                <w:sz w:val="20"/>
                <w:szCs w:val="20"/>
              </w:rPr>
            </w:pPr>
            <w:r>
              <w:rPr>
                <w:color w:val="000000"/>
                <w:sz w:val="20"/>
                <w:szCs w:val="20"/>
              </w:rPr>
              <w:t>ФК4. Здатність самостійно збирати та критично опрацьовувати, аналізувати та узагальнювати психологічну інформацію з різних джерел.</w:t>
            </w:r>
          </w:p>
        </w:tc>
        <w:tc>
          <w:tcPr>
            <w:tcW w:w="2835" w:type="dxa"/>
            <w:tcBorders>
              <w:top w:val="single" w:sz="4" w:space="0" w:color="000000"/>
              <w:left w:val="single" w:sz="4" w:space="0" w:color="000000"/>
              <w:bottom w:val="single" w:sz="4" w:space="0" w:color="000000"/>
              <w:right w:val="single" w:sz="4" w:space="0" w:color="000000"/>
            </w:tcBorders>
          </w:tcPr>
          <w:p w:rsidR="0060651F" w:rsidRDefault="0060651F">
            <w:pPr>
              <w:jc w:val="center"/>
              <w:rPr>
                <w:b/>
              </w:rPr>
            </w:pPr>
          </w:p>
          <w:p w:rsidR="0060651F" w:rsidRDefault="0048337B">
            <w:pPr>
              <w:jc w:val="center"/>
              <w:rPr>
                <w:b/>
              </w:rPr>
            </w:pPr>
            <w:r>
              <w:rPr>
                <w:b/>
              </w:rPr>
              <w:t>-</w:t>
            </w:r>
          </w:p>
        </w:tc>
        <w:tc>
          <w:tcPr>
            <w:tcW w:w="2693" w:type="dxa"/>
            <w:tcBorders>
              <w:top w:val="single" w:sz="4" w:space="0" w:color="000000"/>
              <w:left w:val="single" w:sz="4" w:space="0" w:color="000000"/>
              <w:bottom w:val="single" w:sz="4" w:space="0" w:color="000000"/>
              <w:right w:val="single" w:sz="4" w:space="0" w:color="000000"/>
            </w:tcBorders>
          </w:tcPr>
          <w:p w:rsidR="0060651F" w:rsidRDefault="0060651F">
            <w:pPr>
              <w:jc w:val="center"/>
              <w:rPr>
                <w:b/>
              </w:rPr>
            </w:pPr>
          </w:p>
          <w:p w:rsidR="0060651F" w:rsidRDefault="0048337B">
            <w:pPr>
              <w:jc w:val="center"/>
              <w:rPr>
                <w:b/>
              </w:rPr>
            </w:pPr>
            <w:r>
              <w:rPr>
                <w:b/>
                <w:color w:val="000000"/>
              </w:rPr>
              <w:t>-</w:t>
            </w:r>
          </w:p>
        </w:tc>
        <w:tc>
          <w:tcPr>
            <w:tcW w:w="2552" w:type="dxa"/>
            <w:tcBorders>
              <w:top w:val="single" w:sz="4" w:space="0" w:color="000000"/>
              <w:left w:val="single" w:sz="4" w:space="0" w:color="000000"/>
              <w:bottom w:val="single" w:sz="4" w:space="0" w:color="000000"/>
              <w:right w:val="single" w:sz="4" w:space="0" w:color="000000"/>
            </w:tcBorders>
          </w:tcPr>
          <w:p w:rsidR="0060651F" w:rsidRDefault="0060651F">
            <w:pPr>
              <w:jc w:val="center"/>
              <w:rPr>
                <w:b/>
              </w:rPr>
            </w:pPr>
          </w:p>
          <w:p w:rsidR="0060651F" w:rsidRDefault="0048337B">
            <w:pPr>
              <w:jc w:val="center"/>
              <w:rPr>
                <w:b/>
              </w:rPr>
            </w:pPr>
            <w:r>
              <w:rPr>
                <w:b/>
              </w:rPr>
              <w:t>К 1, К 2</w:t>
            </w:r>
          </w:p>
        </w:tc>
        <w:tc>
          <w:tcPr>
            <w:tcW w:w="2976" w:type="dxa"/>
            <w:tcBorders>
              <w:top w:val="single" w:sz="4" w:space="0" w:color="000000"/>
              <w:left w:val="single" w:sz="4" w:space="0" w:color="000000"/>
              <w:bottom w:val="single" w:sz="4" w:space="0" w:color="000000"/>
              <w:right w:val="single" w:sz="4" w:space="0" w:color="000000"/>
            </w:tcBorders>
          </w:tcPr>
          <w:p w:rsidR="0060651F" w:rsidRDefault="0060651F">
            <w:pPr>
              <w:jc w:val="center"/>
              <w:rPr>
                <w:b/>
              </w:rPr>
            </w:pPr>
          </w:p>
          <w:p w:rsidR="0060651F" w:rsidRDefault="0048337B">
            <w:pPr>
              <w:jc w:val="center"/>
              <w:rPr>
                <w:b/>
              </w:rPr>
            </w:pPr>
            <w:r>
              <w:rPr>
                <w:b/>
              </w:rPr>
              <w:t>АВ 2</w:t>
            </w:r>
          </w:p>
        </w:tc>
      </w:tr>
      <w:tr w:rsidR="0060651F">
        <w:trPr>
          <w:trHeight w:val="268"/>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pBdr>
                <w:top w:val="nil"/>
                <w:left w:val="nil"/>
                <w:bottom w:val="nil"/>
                <w:right w:val="nil"/>
                <w:between w:val="nil"/>
              </w:pBdr>
              <w:ind w:firstLine="0"/>
              <w:jc w:val="both"/>
              <w:rPr>
                <w:color w:val="000000"/>
                <w:sz w:val="20"/>
                <w:szCs w:val="20"/>
              </w:rPr>
            </w:pPr>
            <w:r>
              <w:rPr>
                <w:color w:val="000000"/>
                <w:sz w:val="20"/>
                <w:szCs w:val="20"/>
              </w:rPr>
              <w:t>ФК7. Здатність аналізувати та систематизувати одержані результати, формулювати аргументовані висновки та рекомендації.</w:t>
            </w:r>
          </w:p>
        </w:tc>
        <w:tc>
          <w:tcPr>
            <w:tcW w:w="2835" w:type="dxa"/>
            <w:tcBorders>
              <w:top w:val="single" w:sz="4" w:space="0" w:color="000000"/>
              <w:left w:val="single" w:sz="4" w:space="0" w:color="000000"/>
              <w:bottom w:val="single" w:sz="4" w:space="0" w:color="000000"/>
              <w:right w:val="single" w:sz="4" w:space="0" w:color="000000"/>
            </w:tcBorders>
          </w:tcPr>
          <w:p w:rsidR="0060651F" w:rsidRDefault="0060651F">
            <w:pPr>
              <w:jc w:val="center"/>
              <w:rPr>
                <w:b/>
              </w:rPr>
            </w:pPr>
          </w:p>
          <w:p w:rsidR="0060651F" w:rsidRDefault="0048337B">
            <w:pPr>
              <w:jc w:val="center"/>
              <w:rPr>
                <w:b/>
              </w:rPr>
            </w:pPr>
            <w:r>
              <w:rPr>
                <w:b/>
                <w:color w:val="000000"/>
              </w:rPr>
              <w:t>-</w:t>
            </w:r>
          </w:p>
        </w:tc>
        <w:tc>
          <w:tcPr>
            <w:tcW w:w="2693" w:type="dxa"/>
            <w:tcBorders>
              <w:top w:val="single" w:sz="4" w:space="0" w:color="000000"/>
              <w:left w:val="single" w:sz="4" w:space="0" w:color="000000"/>
              <w:bottom w:val="single" w:sz="4" w:space="0" w:color="000000"/>
              <w:right w:val="single" w:sz="4" w:space="0" w:color="000000"/>
            </w:tcBorders>
          </w:tcPr>
          <w:p w:rsidR="0060651F" w:rsidRDefault="0060651F">
            <w:pPr>
              <w:jc w:val="center"/>
              <w:rPr>
                <w:b/>
              </w:rPr>
            </w:pPr>
          </w:p>
          <w:p w:rsidR="0060651F" w:rsidRDefault="0048337B">
            <w:pPr>
              <w:jc w:val="center"/>
              <w:rPr>
                <w:b/>
              </w:rPr>
            </w:pPr>
            <w:r>
              <w:rPr>
                <w:b/>
                <w:color w:val="000000"/>
              </w:rPr>
              <w:t>Ум1</w:t>
            </w:r>
          </w:p>
        </w:tc>
        <w:tc>
          <w:tcPr>
            <w:tcW w:w="2552" w:type="dxa"/>
            <w:tcBorders>
              <w:top w:val="single" w:sz="4" w:space="0" w:color="000000"/>
              <w:left w:val="single" w:sz="4" w:space="0" w:color="000000"/>
              <w:bottom w:val="single" w:sz="4" w:space="0" w:color="000000"/>
              <w:right w:val="single" w:sz="4" w:space="0" w:color="000000"/>
            </w:tcBorders>
          </w:tcPr>
          <w:p w:rsidR="0060651F" w:rsidRDefault="0060651F">
            <w:pPr>
              <w:jc w:val="center"/>
              <w:rPr>
                <w:b/>
              </w:rPr>
            </w:pPr>
          </w:p>
          <w:p w:rsidR="0060651F" w:rsidRDefault="0048337B">
            <w:pPr>
              <w:jc w:val="center"/>
              <w:rPr>
                <w:b/>
              </w:rPr>
            </w:pPr>
            <w:r>
              <w:rPr>
                <w:b/>
              </w:rPr>
              <w:t>_</w:t>
            </w:r>
          </w:p>
        </w:tc>
        <w:tc>
          <w:tcPr>
            <w:tcW w:w="2976" w:type="dxa"/>
            <w:tcBorders>
              <w:top w:val="single" w:sz="4" w:space="0" w:color="000000"/>
              <w:left w:val="single" w:sz="4" w:space="0" w:color="000000"/>
              <w:bottom w:val="single" w:sz="4" w:space="0" w:color="000000"/>
              <w:right w:val="single" w:sz="4" w:space="0" w:color="000000"/>
            </w:tcBorders>
          </w:tcPr>
          <w:p w:rsidR="0060651F" w:rsidRDefault="0060651F">
            <w:pPr>
              <w:jc w:val="center"/>
              <w:rPr>
                <w:b/>
                <w:color w:val="000000"/>
              </w:rPr>
            </w:pPr>
          </w:p>
          <w:p w:rsidR="0060651F" w:rsidRDefault="0048337B">
            <w:pPr>
              <w:jc w:val="center"/>
            </w:pPr>
            <w:r>
              <w:rPr>
                <w:b/>
                <w:color w:val="000000"/>
              </w:rPr>
              <w:t>-</w:t>
            </w:r>
          </w:p>
        </w:tc>
      </w:tr>
      <w:tr w:rsidR="0060651F">
        <w:trPr>
          <w:trHeight w:val="268"/>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60651F" w:rsidRDefault="0048337B">
            <w:pPr>
              <w:pBdr>
                <w:top w:val="nil"/>
                <w:left w:val="nil"/>
                <w:bottom w:val="nil"/>
                <w:right w:val="nil"/>
                <w:between w:val="nil"/>
              </w:pBdr>
              <w:ind w:firstLine="0"/>
              <w:jc w:val="both"/>
              <w:rPr>
                <w:color w:val="000000"/>
                <w:sz w:val="20"/>
                <w:szCs w:val="20"/>
              </w:rPr>
            </w:pPr>
            <w:r>
              <w:rPr>
                <w:color w:val="000000"/>
                <w:sz w:val="20"/>
                <w:szCs w:val="20"/>
              </w:rPr>
              <w:t>ФК11. Здатність розробляти та впроваджувати інноваційні методи психологічної допомоги клієнтам у складних життєвих ситуаціях.</w:t>
            </w:r>
          </w:p>
          <w:p w:rsidR="0060651F" w:rsidRDefault="0060651F">
            <w:pPr>
              <w:pBdr>
                <w:top w:val="nil"/>
                <w:left w:val="nil"/>
                <w:bottom w:val="nil"/>
                <w:right w:val="nil"/>
                <w:between w:val="nil"/>
              </w:pBdr>
              <w:ind w:firstLine="0"/>
              <w:jc w:val="both"/>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60651F" w:rsidRDefault="0048337B">
            <w:pPr>
              <w:jc w:val="center"/>
              <w:rPr>
                <w:b/>
              </w:rPr>
            </w:pPr>
            <w:r>
              <w:rPr>
                <w:b/>
              </w:rPr>
              <w:t>-</w:t>
            </w:r>
          </w:p>
        </w:tc>
        <w:tc>
          <w:tcPr>
            <w:tcW w:w="2693" w:type="dxa"/>
            <w:tcBorders>
              <w:top w:val="single" w:sz="4" w:space="0" w:color="000000"/>
              <w:left w:val="single" w:sz="4" w:space="0" w:color="000000"/>
              <w:bottom w:val="single" w:sz="4" w:space="0" w:color="000000"/>
              <w:right w:val="single" w:sz="4" w:space="0" w:color="000000"/>
            </w:tcBorders>
          </w:tcPr>
          <w:p w:rsidR="0060651F" w:rsidRDefault="0060651F">
            <w:pPr>
              <w:jc w:val="center"/>
              <w:rPr>
                <w:b/>
              </w:rPr>
            </w:pPr>
          </w:p>
          <w:p w:rsidR="0060651F" w:rsidRDefault="0048337B">
            <w:pPr>
              <w:jc w:val="center"/>
              <w:rPr>
                <w:b/>
              </w:rPr>
            </w:pPr>
            <w:r>
              <w:rPr>
                <w:b/>
              </w:rPr>
              <w:t xml:space="preserve">Ум 1 </w:t>
            </w:r>
          </w:p>
        </w:tc>
        <w:tc>
          <w:tcPr>
            <w:tcW w:w="2552" w:type="dxa"/>
            <w:tcBorders>
              <w:top w:val="single" w:sz="4" w:space="0" w:color="000000"/>
              <w:left w:val="single" w:sz="4" w:space="0" w:color="000000"/>
              <w:bottom w:val="single" w:sz="4" w:space="0" w:color="000000"/>
              <w:right w:val="single" w:sz="4" w:space="0" w:color="000000"/>
            </w:tcBorders>
          </w:tcPr>
          <w:p w:rsidR="0060651F" w:rsidRDefault="0060651F">
            <w:pPr>
              <w:jc w:val="center"/>
              <w:rPr>
                <w:b/>
              </w:rPr>
            </w:pPr>
          </w:p>
          <w:p w:rsidR="0060651F" w:rsidRDefault="0048337B">
            <w:pPr>
              <w:jc w:val="center"/>
              <w:rPr>
                <w:b/>
              </w:rPr>
            </w:pPr>
            <w:r>
              <w:rPr>
                <w:b/>
              </w:rPr>
              <w:t xml:space="preserve">К 1 </w:t>
            </w:r>
          </w:p>
        </w:tc>
        <w:tc>
          <w:tcPr>
            <w:tcW w:w="2976" w:type="dxa"/>
            <w:tcBorders>
              <w:top w:val="single" w:sz="4" w:space="0" w:color="000000"/>
              <w:left w:val="single" w:sz="4" w:space="0" w:color="000000"/>
              <w:bottom w:val="single" w:sz="4" w:space="0" w:color="000000"/>
              <w:right w:val="single" w:sz="4" w:space="0" w:color="000000"/>
            </w:tcBorders>
          </w:tcPr>
          <w:p w:rsidR="0060651F" w:rsidRDefault="0060651F">
            <w:pPr>
              <w:jc w:val="center"/>
              <w:rPr>
                <w:b/>
                <w:color w:val="000000"/>
              </w:rPr>
            </w:pPr>
          </w:p>
          <w:p w:rsidR="0060651F" w:rsidRDefault="0048337B">
            <w:pPr>
              <w:jc w:val="center"/>
              <w:rPr>
                <w:b/>
                <w:color w:val="000000"/>
              </w:rPr>
            </w:pPr>
            <w:r>
              <w:rPr>
                <w:b/>
                <w:color w:val="000000"/>
              </w:rPr>
              <w:t>АВ 1</w:t>
            </w:r>
          </w:p>
        </w:tc>
      </w:tr>
    </w:tbl>
    <w:p w:rsidR="0060651F" w:rsidRDefault="0060651F">
      <w:pPr>
        <w:jc w:val="center"/>
        <w:rPr>
          <w:b/>
          <w:sz w:val="28"/>
          <w:szCs w:val="28"/>
        </w:rPr>
      </w:pPr>
    </w:p>
    <w:p w:rsidR="00570F83" w:rsidRDefault="00570F83">
      <w:pPr>
        <w:jc w:val="center"/>
        <w:rPr>
          <w:b/>
          <w:sz w:val="28"/>
          <w:szCs w:val="28"/>
        </w:rPr>
      </w:pPr>
    </w:p>
    <w:p w:rsidR="00570F83" w:rsidRDefault="00570F83">
      <w:pPr>
        <w:jc w:val="center"/>
        <w:rPr>
          <w:b/>
          <w:sz w:val="28"/>
          <w:szCs w:val="28"/>
        </w:rPr>
      </w:pPr>
    </w:p>
    <w:p w:rsidR="00570F83" w:rsidRDefault="00570F83">
      <w:pPr>
        <w:jc w:val="center"/>
        <w:rPr>
          <w:b/>
          <w:sz w:val="28"/>
          <w:szCs w:val="28"/>
        </w:rPr>
      </w:pPr>
    </w:p>
    <w:p w:rsidR="0060651F" w:rsidRDefault="0048337B" w:rsidP="00570F83">
      <w:pPr>
        <w:spacing w:after="240"/>
        <w:ind w:firstLine="0"/>
        <w:jc w:val="center"/>
        <w:rPr>
          <w:b/>
          <w:color w:val="000000"/>
          <w:sz w:val="28"/>
          <w:szCs w:val="28"/>
        </w:rPr>
      </w:pPr>
      <w:r>
        <w:rPr>
          <w:b/>
          <w:color w:val="000000"/>
          <w:sz w:val="28"/>
          <w:szCs w:val="28"/>
        </w:rPr>
        <w:lastRenderedPageBreak/>
        <w:t>Матриця відповідності визначених Стандартом результатів навчання та компетентностей</w:t>
      </w:r>
    </w:p>
    <w:tbl>
      <w:tblPr>
        <w:tblStyle w:val="affffffffffe"/>
        <w:tblW w:w="13891" w:type="dxa"/>
        <w:tblInd w:w="846" w:type="dxa"/>
        <w:tblLayout w:type="fixed"/>
        <w:tblLook w:val="0400" w:firstRow="0" w:lastRow="0" w:firstColumn="0" w:lastColumn="0" w:noHBand="0" w:noVBand="1"/>
      </w:tblPr>
      <w:tblGrid>
        <w:gridCol w:w="1134"/>
        <w:gridCol w:w="709"/>
        <w:gridCol w:w="850"/>
        <w:gridCol w:w="709"/>
        <w:gridCol w:w="850"/>
        <w:gridCol w:w="851"/>
        <w:gridCol w:w="850"/>
        <w:gridCol w:w="993"/>
        <w:gridCol w:w="992"/>
        <w:gridCol w:w="992"/>
        <w:gridCol w:w="992"/>
        <w:gridCol w:w="993"/>
        <w:gridCol w:w="992"/>
        <w:gridCol w:w="992"/>
        <w:gridCol w:w="992"/>
      </w:tblGrid>
      <w:tr w:rsidR="0060651F" w:rsidTr="00570F83">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60651F" w:rsidRDefault="0060651F">
            <w:pPr>
              <w:widowControl w:val="0"/>
              <w:pBdr>
                <w:top w:val="nil"/>
                <w:left w:val="nil"/>
                <w:bottom w:val="nil"/>
                <w:right w:val="nil"/>
                <w:between w:val="nil"/>
              </w:pBdr>
              <w:spacing w:after="240"/>
              <w:ind w:firstLine="0"/>
              <w:jc w:val="center"/>
              <w:rPr>
                <w:b/>
                <w:color w:val="000000"/>
              </w:rPr>
            </w:pPr>
          </w:p>
        </w:tc>
        <w:tc>
          <w:tcPr>
            <w:tcW w:w="12757"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Компетентності</w:t>
            </w:r>
          </w:p>
        </w:tc>
      </w:tr>
      <w:tr w:rsidR="0060651F" w:rsidTr="00570F83">
        <w:tc>
          <w:tcPr>
            <w:tcW w:w="1134"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ПРН</w:t>
            </w:r>
          </w:p>
        </w:tc>
        <w:tc>
          <w:tcPr>
            <w:tcW w:w="481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Загальні компетентності</w:t>
            </w:r>
          </w:p>
        </w:tc>
        <w:tc>
          <w:tcPr>
            <w:tcW w:w="7938"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Спеціальні (фахові) компетентності</w:t>
            </w:r>
          </w:p>
        </w:tc>
      </w:tr>
      <w:tr w:rsidR="0060651F" w:rsidTr="00570F83">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60651F">
            <w:pPr>
              <w:widowControl w:val="0"/>
              <w:pBdr>
                <w:top w:val="nil"/>
                <w:left w:val="nil"/>
                <w:bottom w:val="nil"/>
                <w:right w:val="nil"/>
                <w:between w:val="nil"/>
              </w:pBdr>
              <w:spacing w:line="276" w:lineRule="auto"/>
              <w:ind w:firstLine="0"/>
              <w:rPr>
                <w:b/>
                <w:color w:val="000000"/>
              </w:rPr>
            </w:pPr>
          </w:p>
        </w:tc>
        <w:tc>
          <w:tcPr>
            <w:tcW w:w="7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ЗК 1</w:t>
            </w:r>
          </w:p>
        </w:tc>
        <w:tc>
          <w:tcPr>
            <w:tcW w:w="8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ЗК 2</w:t>
            </w:r>
          </w:p>
        </w:tc>
        <w:tc>
          <w:tcPr>
            <w:tcW w:w="7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ЗК 3</w:t>
            </w:r>
          </w:p>
        </w:tc>
        <w:tc>
          <w:tcPr>
            <w:tcW w:w="8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ЗК 4</w:t>
            </w:r>
          </w:p>
        </w:tc>
        <w:tc>
          <w:tcPr>
            <w:tcW w:w="8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ЗК 6</w:t>
            </w:r>
          </w:p>
        </w:tc>
        <w:tc>
          <w:tcPr>
            <w:tcW w:w="8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ЗК 7</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ФК 2</w:t>
            </w:r>
          </w:p>
        </w:tc>
        <w:tc>
          <w:tcPr>
            <w:tcW w:w="9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ФК 3</w:t>
            </w:r>
          </w:p>
        </w:tc>
        <w:tc>
          <w:tcPr>
            <w:tcW w:w="9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ФК 4</w:t>
            </w:r>
          </w:p>
        </w:tc>
        <w:tc>
          <w:tcPr>
            <w:tcW w:w="9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ФК 7</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ФК 11</w:t>
            </w:r>
          </w:p>
        </w:tc>
        <w:tc>
          <w:tcPr>
            <w:tcW w:w="9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ФК 13</w:t>
            </w:r>
          </w:p>
        </w:tc>
        <w:tc>
          <w:tcPr>
            <w:tcW w:w="9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ФК 14</w:t>
            </w:r>
          </w:p>
        </w:tc>
        <w:tc>
          <w:tcPr>
            <w:tcW w:w="9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ФК 16</w:t>
            </w:r>
          </w:p>
        </w:tc>
      </w:tr>
      <w:tr w:rsidR="0060651F">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ПРН 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r>
      <w:tr w:rsidR="0060651F">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ПРН8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vertAlign w:val="subscript"/>
              </w:rPr>
            </w:pPr>
            <w:r>
              <w:rPr>
                <w:b/>
                <w:color w:val="000000"/>
                <w:vertAlign w:val="subscript"/>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r>
      <w:tr w:rsidR="0060651F">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ПРН15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r>
      <w:tr w:rsidR="0060651F">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ПРН16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651F" w:rsidRDefault="0048337B">
            <w:pPr>
              <w:widowControl w:val="0"/>
              <w:pBdr>
                <w:top w:val="nil"/>
                <w:left w:val="nil"/>
                <w:bottom w:val="nil"/>
                <w:right w:val="nil"/>
                <w:between w:val="nil"/>
              </w:pBdr>
              <w:spacing w:after="240"/>
              <w:ind w:firstLine="0"/>
              <w:jc w:val="center"/>
              <w:rPr>
                <w:b/>
                <w:color w:val="000000"/>
              </w:rPr>
            </w:pPr>
            <w:r>
              <w:rPr>
                <w:b/>
                <w:color w:val="000000"/>
              </w:rPr>
              <w:t>+</w:t>
            </w:r>
          </w:p>
        </w:tc>
      </w:tr>
    </w:tbl>
    <w:p w:rsidR="0060651F" w:rsidRDefault="0060651F">
      <w:pPr>
        <w:ind w:firstLine="0"/>
        <w:rPr>
          <w:b/>
          <w:color w:val="000000"/>
          <w:sz w:val="28"/>
          <w:szCs w:val="28"/>
        </w:rPr>
        <w:sectPr w:rsidR="0060651F">
          <w:headerReference w:type="default" r:id="rId10"/>
          <w:pgSz w:w="16838" w:h="11906" w:orient="landscape"/>
          <w:pgMar w:top="851" w:right="1134" w:bottom="1701" w:left="1134" w:header="709" w:footer="709" w:gutter="0"/>
          <w:cols w:space="720"/>
        </w:sectPr>
      </w:pPr>
    </w:p>
    <w:p w:rsidR="0060651F" w:rsidRDefault="0048337B">
      <w:pPr>
        <w:widowControl w:val="0"/>
        <w:numPr>
          <w:ilvl w:val="0"/>
          <w:numId w:val="8"/>
        </w:numPr>
        <w:pBdr>
          <w:top w:val="nil"/>
          <w:left w:val="nil"/>
          <w:bottom w:val="nil"/>
          <w:right w:val="nil"/>
          <w:between w:val="nil"/>
        </w:pBdr>
        <w:spacing w:before="120" w:after="120"/>
        <w:jc w:val="center"/>
        <w:rPr>
          <w:color w:val="000000"/>
          <w:sz w:val="28"/>
          <w:szCs w:val="28"/>
        </w:rPr>
      </w:pPr>
      <w:r>
        <w:rPr>
          <w:b/>
          <w:color w:val="000000"/>
          <w:sz w:val="28"/>
          <w:szCs w:val="28"/>
        </w:rPr>
        <w:lastRenderedPageBreak/>
        <w:t>СТРУКТУРА НАВЧАЛЬНОЇ ДИСЦИПЛІНИ</w:t>
      </w:r>
    </w:p>
    <w:tbl>
      <w:tblPr>
        <w:tblStyle w:val="afffffffffff"/>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9"/>
        <w:gridCol w:w="1418"/>
        <w:gridCol w:w="1276"/>
        <w:gridCol w:w="1559"/>
        <w:gridCol w:w="1696"/>
      </w:tblGrid>
      <w:tr w:rsidR="0060651F">
        <w:trPr>
          <w:trHeight w:val="654"/>
        </w:trPr>
        <w:tc>
          <w:tcPr>
            <w:tcW w:w="3549" w:type="dxa"/>
            <w:vMerge w:val="restart"/>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Назви змістових модулів і тем</w:t>
            </w:r>
          </w:p>
        </w:tc>
        <w:tc>
          <w:tcPr>
            <w:tcW w:w="5949" w:type="dxa"/>
            <w:gridSpan w:val="4"/>
          </w:tcPr>
          <w:p w:rsidR="0060651F" w:rsidRDefault="0048337B">
            <w:pPr>
              <w:widowControl w:val="0"/>
              <w:pBdr>
                <w:top w:val="nil"/>
                <w:left w:val="nil"/>
                <w:bottom w:val="nil"/>
                <w:right w:val="nil"/>
                <w:between w:val="nil"/>
              </w:pBdr>
              <w:ind w:hanging="2"/>
              <w:jc w:val="center"/>
              <w:rPr>
                <w:b/>
                <w:color w:val="000000"/>
                <w:sz w:val="28"/>
                <w:szCs w:val="28"/>
              </w:rPr>
            </w:pPr>
            <w:r>
              <w:rPr>
                <w:b/>
                <w:color w:val="000000"/>
                <w:sz w:val="28"/>
                <w:szCs w:val="28"/>
              </w:rPr>
              <w:t>Кількість годин</w:t>
            </w:r>
          </w:p>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денна / вечірня / заочна форма</w:t>
            </w:r>
          </w:p>
        </w:tc>
      </w:tr>
      <w:tr w:rsidR="0060651F">
        <w:trPr>
          <w:trHeight w:val="195"/>
        </w:trPr>
        <w:tc>
          <w:tcPr>
            <w:tcW w:w="3549"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418" w:type="dxa"/>
            <w:tcBorders>
              <w:bottom w:val="single" w:sz="4" w:space="0" w:color="000000"/>
            </w:tcBorders>
          </w:tcPr>
          <w:p w:rsidR="0060651F" w:rsidRDefault="0048337B">
            <w:pPr>
              <w:widowControl w:val="0"/>
              <w:pBdr>
                <w:top w:val="nil"/>
                <w:left w:val="nil"/>
                <w:bottom w:val="nil"/>
                <w:right w:val="nil"/>
                <w:between w:val="nil"/>
              </w:pBdr>
              <w:ind w:left="-141" w:firstLine="0"/>
              <w:jc w:val="center"/>
              <w:rPr>
                <w:color w:val="000000"/>
                <w:sz w:val="28"/>
                <w:szCs w:val="28"/>
              </w:rPr>
            </w:pPr>
            <w:r>
              <w:rPr>
                <w:b/>
                <w:color w:val="000000"/>
                <w:sz w:val="28"/>
                <w:szCs w:val="28"/>
              </w:rPr>
              <w:t>всього</w:t>
            </w:r>
          </w:p>
        </w:tc>
        <w:tc>
          <w:tcPr>
            <w:tcW w:w="1276" w:type="dxa"/>
            <w:tcBorders>
              <w:bottom w:val="single" w:sz="4" w:space="0" w:color="000000"/>
            </w:tcBorders>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л</w:t>
            </w:r>
          </w:p>
        </w:tc>
        <w:tc>
          <w:tcPr>
            <w:tcW w:w="1559" w:type="dxa"/>
            <w:tcBorders>
              <w:bottom w:val="single" w:sz="4" w:space="0" w:color="000000"/>
            </w:tcBorders>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Пр.</w:t>
            </w:r>
          </w:p>
        </w:tc>
        <w:tc>
          <w:tcPr>
            <w:tcW w:w="1696" w:type="dxa"/>
            <w:tcBorders>
              <w:bottom w:val="single" w:sz="4" w:space="0" w:color="000000"/>
            </w:tcBorders>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С.р.</w:t>
            </w:r>
          </w:p>
        </w:tc>
      </w:tr>
      <w:tr w:rsidR="0060651F">
        <w:trPr>
          <w:trHeight w:val="454"/>
        </w:trPr>
        <w:tc>
          <w:tcPr>
            <w:tcW w:w="9498" w:type="dxa"/>
            <w:gridSpan w:val="5"/>
            <w:tcBorders>
              <w:bottom w:val="single" w:sz="4" w:space="0" w:color="000000"/>
            </w:tcBorders>
          </w:tcPr>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Модуль 1. Сучасні стратегії та тактики психотерапії психічної травми</w:t>
            </w:r>
          </w:p>
        </w:tc>
      </w:tr>
      <w:tr w:rsidR="0060651F">
        <w:trPr>
          <w:trHeight w:val="454"/>
        </w:trPr>
        <w:tc>
          <w:tcPr>
            <w:tcW w:w="9498" w:type="dxa"/>
            <w:gridSpan w:val="5"/>
            <w:tcBorders>
              <w:bottom w:val="single" w:sz="4" w:space="0" w:color="000000"/>
            </w:tcBorders>
          </w:tcPr>
          <w:p w:rsidR="0060651F" w:rsidRDefault="0048337B">
            <w:pPr>
              <w:pBdr>
                <w:top w:val="nil"/>
                <w:left w:val="nil"/>
                <w:bottom w:val="nil"/>
                <w:right w:val="nil"/>
                <w:between w:val="nil"/>
              </w:pBdr>
              <w:spacing w:line="360" w:lineRule="auto"/>
              <w:ind w:hanging="2"/>
              <w:jc w:val="center"/>
              <w:rPr>
                <w:color w:val="000000"/>
                <w:sz w:val="28"/>
                <w:szCs w:val="28"/>
              </w:rPr>
            </w:pPr>
            <w:r>
              <w:rPr>
                <w:b/>
                <w:color w:val="000000"/>
                <w:sz w:val="28"/>
                <w:szCs w:val="28"/>
              </w:rPr>
              <w:t>Змістовий модуль 1. Вступ до проблематики психічної травми.</w:t>
            </w:r>
          </w:p>
        </w:tc>
      </w:tr>
      <w:tr w:rsidR="0060651F">
        <w:trPr>
          <w:trHeight w:val="454"/>
        </w:trPr>
        <w:tc>
          <w:tcPr>
            <w:tcW w:w="3549" w:type="dxa"/>
          </w:tcPr>
          <w:p w:rsidR="0060651F" w:rsidRDefault="0048337B">
            <w:pPr>
              <w:rPr>
                <w:sz w:val="28"/>
                <w:szCs w:val="28"/>
              </w:rPr>
            </w:pPr>
            <w:r>
              <w:rPr>
                <w:sz w:val="28"/>
                <w:szCs w:val="28"/>
              </w:rPr>
              <w:t>Психічна травма: поняття, класифікація та наслідки</w:t>
            </w:r>
          </w:p>
        </w:tc>
        <w:tc>
          <w:tcPr>
            <w:tcW w:w="1418" w:type="dxa"/>
            <w:tcBorders>
              <w:bottom w:val="single" w:sz="4" w:space="0" w:color="000000"/>
            </w:tcBorders>
          </w:tcPr>
          <w:p w:rsidR="0060651F" w:rsidRPr="00570F83" w:rsidRDefault="0048337B">
            <w:pPr>
              <w:pBdr>
                <w:top w:val="nil"/>
                <w:left w:val="nil"/>
                <w:bottom w:val="nil"/>
                <w:right w:val="nil"/>
                <w:between w:val="nil"/>
              </w:pBdr>
              <w:spacing w:line="360" w:lineRule="auto"/>
              <w:ind w:hanging="2"/>
              <w:jc w:val="center"/>
              <w:rPr>
                <w:b/>
                <w:color w:val="000000"/>
                <w:sz w:val="28"/>
              </w:rPr>
            </w:pPr>
            <w:r w:rsidRPr="00570F83">
              <w:rPr>
                <w:b/>
                <w:color w:val="000000"/>
                <w:sz w:val="28"/>
              </w:rPr>
              <w:t>10 / 9 / 9</w:t>
            </w:r>
          </w:p>
        </w:tc>
        <w:tc>
          <w:tcPr>
            <w:tcW w:w="1276" w:type="dxa"/>
            <w:tcBorders>
              <w:bottom w:val="single" w:sz="4" w:space="0" w:color="000000"/>
            </w:tcBorders>
          </w:tcPr>
          <w:p w:rsidR="0060651F" w:rsidRPr="00570F83" w:rsidRDefault="0048337B">
            <w:pPr>
              <w:pBdr>
                <w:top w:val="nil"/>
                <w:left w:val="nil"/>
                <w:bottom w:val="nil"/>
                <w:right w:val="nil"/>
                <w:between w:val="nil"/>
              </w:pBdr>
              <w:spacing w:line="360" w:lineRule="auto"/>
              <w:ind w:hanging="2"/>
              <w:jc w:val="center"/>
              <w:rPr>
                <w:b/>
                <w:sz w:val="28"/>
              </w:rPr>
            </w:pPr>
            <w:r w:rsidRPr="00570F83">
              <w:rPr>
                <w:b/>
                <w:sz w:val="28"/>
              </w:rPr>
              <w:t>2 / 2 / 1</w:t>
            </w:r>
          </w:p>
        </w:tc>
        <w:tc>
          <w:tcPr>
            <w:tcW w:w="1559" w:type="dxa"/>
            <w:tcBorders>
              <w:bottom w:val="single" w:sz="4" w:space="0" w:color="000000"/>
            </w:tcBorders>
          </w:tcPr>
          <w:p w:rsidR="0060651F" w:rsidRPr="00570F83" w:rsidRDefault="0048337B">
            <w:pPr>
              <w:pBdr>
                <w:top w:val="nil"/>
                <w:left w:val="nil"/>
                <w:bottom w:val="nil"/>
                <w:right w:val="nil"/>
                <w:between w:val="nil"/>
              </w:pBdr>
              <w:spacing w:line="360" w:lineRule="auto"/>
              <w:ind w:hanging="2"/>
              <w:jc w:val="center"/>
              <w:rPr>
                <w:b/>
                <w:sz w:val="28"/>
              </w:rPr>
            </w:pPr>
            <w:r w:rsidRPr="00570F83">
              <w:rPr>
                <w:b/>
                <w:sz w:val="28"/>
              </w:rPr>
              <w:t>2 / 1 / -</w:t>
            </w:r>
          </w:p>
        </w:tc>
        <w:tc>
          <w:tcPr>
            <w:tcW w:w="1696" w:type="dxa"/>
            <w:tcBorders>
              <w:bottom w:val="single" w:sz="4" w:space="0" w:color="000000"/>
            </w:tcBorders>
          </w:tcPr>
          <w:p w:rsidR="0060651F" w:rsidRPr="00570F83" w:rsidRDefault="0048337B">
            <w:pPr>
              <w:ind w:hanging="2"/>
              <w:jc w:val="center"/>
              <w:rPr>
                <w:b/>
                <w:sz w:val="28"/>
              </w:rPr>
            </w:pPr>
            <w:r w:rsidRPr="00570F83">
              <w:rPr>
                <w:b/>
                <w:color w:val="000000"/>
                <w:sz w:val="28"/>
              </w:rPr>
              <w:t>6 / 6 / 8</w:t>
            </w:r>
          </w:p>
        </w:tc>
      </w:tr>
      <w:tr w:rsidR="0060651F">
        <w:trPr>
          <w:trHeight w:val="454"/>
        </w:trPr>
        <w:tc>
          <w:tcPr>
            <w:tcW w:w="3549" w:type="dxa"/>
          </w:tcPr>
          <w:p w:rsidR="0060651F" w:rsidRDefault="0048337B">
            <w:pPr>
              <w:rPr>
                <w:sz w:val="28"/>
                <w:szCs w:val="28"/>
              </w:rPr>
            </w:pPr>
            <w:r>
              <w:rPr>
                <w:sz w:val="28"/>
                <w:szCs w:val="28"/>
              </w:rPr>
              <w:t>Нейробіологія травми: вплив на мозок і тіло</w:t>
            </w:r>
          </w:p>
        </w:tc>
        <w:tc>
          <w:tcPr>
            <w:tcW w:w="1418" w:type="dxa"/>
            <w:tcBorders>
              <w:bottom w:val="single" w:sz="4" w:space="0" w:color="000000"/>
            </w:tcBorders>
          </w:tcPr>
          <w:p w:rsidR="0060651F" w:rsidRPr="00570F83" w:rsidRDefault="0048337B">
            <w:pPr>
              <w:pBdr>
                <w:top w:val="nil"/>
                <w:left w:val="nil"/>
                <w:bottom w:val="nil"/>
                <w:right w:val="nil"/>
                <w:between w:val="nil"/>
              </w:pBdr>
              <w:spacing w:line="360" w:lineRule="auto"/>
              <w:ind w:hanging="2"/>
              <w:jc w:val="center"/>
              <w:rPr>
                <w:b/>
                <w:color w:val="000000"/>
                <w:sz w:val="28"/>
              </w:rPr>
            </w:pPr>
            <w:r w:rsidRPr="00570F83">
              <w:rPr>
                <w:b/>
                <w:color w:val="000000"/>
                <w:sz w:val="28"/>
              </w:rPr>
              <w:t>10 / 9 / 11</w:t>
            </w:r>
          </w:p>
        </w:tc>
        <w:tc>
          <w:tcPr>
            <w:tcW w:w="1276" w:type="dxa"/>
            <w:tcBorders>
              <w:bottom w:val="single" w:sz="4" w:space="0" w:color="000000"/>
            </w:tcBorders>
          </w:tcPr>
          <w:p w:rsidR="0060651F" w:rsidRPr="00570F83" w:rsidRDefault="0048337B">
            <w:pPr>
              <w:pBdr>
                <w:top w:val="nil"/>
                <w:left w:val="nil"/>
                <w:bottom w:val="nil"/>
                <w:right w:val="nil"/>
                <w:between w:val="nil"/>
              </w:pBdr>
              <w:spacing w:line="360" w:lineRule="auto"/>
              <w:ind w:hanging="2"/>
              <w:jc w:val="center"/>
              <w:rPr>
                <w:b/>
                <w:sz w:val="28"/>
              </w:rPr>
            </w:pPr>
            <w:r w:rsidRPr="00570F83">
              <w:rPr>
                <w:b/>
                <w:sz w:val="28"/>
              </w:rPr>
              <w:t>2 /1 /1</w:t>
            </w:r>
          </w:p>
        </w:tc>
        <w:tc>
          <w:tcPr>
            <w:tcW w:w="1559" w:type="dxa"/>
            <w:tcBorders>
              <w:bottom w:val="single" w:sz="4" w:space="0" w:color="000000"/>
            </w:tcBorders>
          </w:tcPr>
          <w:p w:rsidR="0060651F" w:rsidRPr="00570F83" w:rsidRDefault="0048337B">
            <w:pPr>
              <w:pBdr>
                <w:top w:val="nil"/>
                <w:left w:val="nil"/>
                <w:bottom w:val="nil"/>
                <w:right w:val="nil"/>
                <w:between w:val="nil"/>
              </w:pBdr>
              <w:spacing w:line="360" w:lineRule="auto"/>
              <w:ind w:hanging="2"/>
              <w:jc w:val="center"/>
              <w:rPr>
                <w:b/>
                <w:sz w:val="28"/>
              </w:rPr>
            </w:pPr>
            <w:r w:rsidRPr="00570F83">
              <w:rPr>
                <w:b/>
                <w:sz w:val="28"/>
              </w:rPr>
              <w:t>2 / 2/ 1</w:t>
            </w:r>
          </w:p>
        </w:tc>
        <w:tc>
          <w:tcPr>
            <w:tcW w:w="1696" w:type="dxa"/>
            <w:tcBorders>
              <w:bottom w:val="single" w:sz="4" w:space="0" w:color="000000"/>
            </w:tcBorders>
          </w:tcPr>
          <w:p w:rsidR="0060651F" w:rsidRPr="00570F83" w:rsidRDefault="0048337B">
            <w:pPr>
              <w:ind w:hanging="2"/>
              <w:jc w:val="center"/>
              <w:rPr>
                <w:b/>
                <w:sz w:val="28"/>
              </w:rPr>
            </w:pPr>
            <w:r w:rsidRPr="00570F83">
              <w:rPr>
                <w:b/>
                <w:color w:val="000000"/>
                <w:sz w:val="28"/>
              </w:rPr>
              <w:t>6 / 6 / 9</w:t>
            </w:r>
          </w:p>
        </w:tc>
      </w:tr>
      <w:tr w:rsidR="0060651F">
        <w:trPr>
          <w:trHeight w:val="454"/>
        </w:trPr>
        <w:tc>
          <w:tcPr>
            <w:tcW w:w="3549" w:type="dxa"/>
          </w:tcPr>
          <w:p w:rsidR="0060651F" w:rsidRDefault="0048337B">
            <w:pPr>
              <w:rPr>
                <w:sz w:val="28"/>
                <w:szCs w:val="28"/>
              </w:rPr>
            </w:pPr>
            <w:r>
              <w:rPr>
                <w:sz w:val="28"/>
                <w:szCs w:val="28"/>
              </w:rPr>
              <w:t>Етичні стандарти та професійні виклики у роботі з психічною травмою</w:t>
            </w:r>
          </w:p>
        </w:tc>
        <w:tc>
          <w:tcPr>
            <w:tcW w:w="1418" w:type="dxa"/>
            <w:tcBorders>
              <w:bottom w:val="single" w:sz="4" w:space="0" w:color="000000"/>
            </w:tcBorders>
          </w:tcPr>
          <w:p w:rsidR="0060651F" w:rsidRPr="00570F83" w:rsidRDefault="0048337B">
            <w:pPr>
              <w:pBdr>
                <w:top w:val="nil"/>
                <w:left w:val="nil"/>
                <w:bottom w:val="nil"/>
                <w:right w:val="nil"/>
                <w:between w:val="nil"/>
              </w:pBdr>
              <w:spacing w:line="360" w:lineRule="auto"/>
              <w:ind w:hanging="2"/>
              <w:jc w:val="center"/>
              <w:rPr>
                <w:b/>
                <w:color w:val="000000"/>
                <w:sz w:val="28"/>
              </w:rPr>
            </w:pPr>
            <w:r w:rsidRPr="00570F83">
              <w:rPr>
                <w:b/>
                <w:color w:val="000000"/>
                <w:sz w:val="28"/>
              </w:rPr>
              <w:t>8 / 10 / 8</w:t>
            </w:r>
          </w:p>
        </w:tc>
        <w:tc>
          <w:tcPr>
            <w:tcW w:w="1276" w:type="dxa"/>
            <w:tcBorders>
              <w:bottom w:val="single" w:sz="4" w:space="0" w:color="000000"/>
            </w:tcBorders>
          </w:tcPr>
          <w:p w:rsidR="0060651F" w:rsidRPr="00570F83" w:rsidRDefault="0048337B">
            <w:pPr>
              <w:pBdr>
                <w:top w:val="nil"/>
                <w:left w:val="nil"/>
                <w:bottom w:val="nil"/>
                <w:right w:val="nil"/>
                <w:between w:val="nil"/>
              </w:pBdr>
              <w:spacing w:line="360" w:lineRule="auto"/>
              <w:ind w:firstLine="0"/>
              <w:rPr>
                <w:b/>
                <w:sz w:val="28"/>
              </w:rPr>
            </w:pPr>
            <w:r w:rsidRPr="00570F83">
              <w:rPr>
                <w:b/>
                <w:sz w:val="28"/>
              </w:rPr>
              <w:t xml:space="preserve">      -</w:t>
            </w:r>
          </w:p>
        </w:tc>
        <w:tc>
          <w:tcPr>
            <w:tcW w:w="1559" w:type="dxa"/>
            <w:tcBorders>
              <w:bottom w:val="single" w:sz="4" w:space="0" w:color="000000"/>
            </w:tcBorders>
          </w:tcPr>
          <w:p w:rsidR="0060651F" w:rsidRPr="00570F83" w:rsidRDefault="0048337B">
            <w:pPr>
              <w:pBdr>
                <w:top w:val="nil"/>
                <w:left w:val="nil"/>
                <w:bottom w:val="nil"/>
                <w:right w:val="nil"/>
                <w:between w:val="nil"/>
              </w:pBdr>
              <w:spacing w:line="360" w:lineRule="auto"/>
              <w:ind w:hanging="2"/>
              <w:jc w:val="center"/>
              <w:rPr>
                <w:b/>
                <w:sz w:val="28"/>
              </w:rPr>
            </w:pPr>
            <w:r w:rsidRPr="00570F83">
              <w:rPr>
                <w:b/>
                <w:sz w:val="28"/>
              </w:rPr>
              <w:t>2 / 2 / -</w:t>
            </w:r>
          </w:p>
        </w:tc>
        <w:tc>
          <w:tcPr>
            <w:tcW w:w="1696" w:type="dxa"/>
            <w:tcBorders>
              <w:bottom w:val="single" w:sz="4" w:space="0" w:color="000000"/>
            </w:tcBorders>
          </w:tcPr>
          <w:p w:rsidR="0060651F" w:rsidRPr="00570F83" w:rsidRDefault="0048337B">
            <w:pPr>
              <w:ind w:hanging="2"/>
              <w:jc w:val="center"/>
              <w:rPr>
                <w:b/>
                <w:sz w:val="28"/>
              </w:rPr>
            </w:pPr>
            <w:r w:rsidRPr="00570F83">
              <w:rPr>
                <w:b/>
                <w:color w:val="000000"/>
                <w:sz w:val="28"/>
              </w:rPr>
              <w:t>6 / 8 / 8</w:t>
            </w:r>
          </w:p>
        </w:tc>
      </w:tr>
      <w:tr w:rsidR="0060651F">
        <w:trPr>
          <w:trHeight w:val="270"/>
        </w:trPr>
        <w:tc>
          <w:tcPr>
            <w:tcW w:w="9498" w:type="dxa"/>
            <w:gridSpan w:val="5"/>
            <w:tcBorders>
              <w:bottom w:val="single" w:sz="4" w:space="0" w:color="000000"/>
            </w:tcBorders>
          </w:tcPr>
          <w:p w:rsidR="0060651F" w:rsidRDefault="0048337B">
            <w:pPr>
              <w:pBdr>
                <w:top w:val="nil"/>
                <w:left w:val="nil"/>
                <w:bottom w:val="nil"/>
                <w:right w:val="nil"/>
                <w:between w:val="nil"/>
              </w:pBdr>
              <w:ind w:hanging="2"/>
              <w:jc w:val="center"/>
              <w:rPr>
                <w:b/>
                <w:sz w:val="28"/>
                <w:szCs w:val="28"/>
              </w:rPr>
            </w:pPr>
            <w:r>
              <w:rPr>
                <w:b/>
                <w:sz w:val="28"/>
                <w:szCs w:val="28"/>
              </w:rPr>
              <w:t>Змістовий модуль 2. Сучасні стратегії психотерапії травми.</w:t>
            </w:r>
            <w:r>
              <w:rPr>
                <w:sz w:val="28"/>
                <w:szCs w:val="28"/>
              </w:rPr>
              <w:t xml:space="preserve"> </w:t>
            </w:r>
            <w:r>
              <w:rPr>
                <w:b/>
                <w:sz w:val="28"/>
                <w:szCs w:val="28"/>
              </w:rPr>
              <w:t>Тактики психотерапевтичної роботи</w:t>
            </w:r>
          </w:p>
        </w:tc>
      </w:tr>
      <w:tr w:rsidR="0060651F">
        <w:trPr>
          <w:trHeight w:val="270"/>
        </w:trPr>
        <w:tc>
          <w:tcPr>
            <w:tcW w:w="3549" w:type="dxa"/>
          </w:tcPr>
          <w:p w:rsidR="0060651F" w:rsidRDefault="0048337B">
            <w:pPr>
              <w:rPr>
                <w:sz w:val="28"/>
                <w:szCs w:val="28"/>
              </w:rPr>
            </w:pPr>
            <w:r>
              <w:rPr>
                <w:sz w:val="28"/>
                <w:szCs w:val="28"/>
              </w:rPr>
              <w:t>Сучасні психотерапевтичні стратегії: когнітивно-поведінкові, психодинамічні, гуманістичні підходи.</w:t>
            </w:r>
          </w:p>
        </w:tc>
        <w:tc>
          <w:tcPr>
            <w:tcW w:w="1418" w:type="dxa"/>
            <w:tcBorders>
              <w:bottom w:val="single" w:sz="4" w:space="0" w:color="000000"/>
            </w:tcBorders>
          </w:tcPr>
          <w:p w:rsidR="0060651F" w:rsidRPr="00570F83" w:rsidRDefault="0048337B" w:rsidP="00570F83">
            <w:pPr>
              <w:widowControl w:val="0"/>
              <w:pBdr>
                <w:top w:val="nil"/>
                <w:left w:val="nil"/>
                <w:bottom w:val="nil"/>
                <w:right w:val="nil"/>
                <w:between w:val="nil"/>
              </w:pBdr>
              <w:ind w:left="-122" w:right="-110" w:hanging="2"/>
              <w:jc w:val="center"/>
              <w:rPr>
                <w:b/>
                <w:color w:val="000000"/>
                <w:sz w:val="28"/>
              </w:rPr>
            </w:pPr>
            <w:r w:rsidRPr="00570F83">
              <w:rPr>
                <w:b/>
                <w:color w:val="000000"/>
                <w:sz w:val="28"/>
              </w:rPr>
              <w:t>10 / 10 / 10</w:t>
            </w:r>
          </w:p>
        </w:tc>
        <w:tc>
          <w:tcPr>
            <w:tcW w:w="1276"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sz w:val="28"/>
              </w:rPr>
            </w:pPr>
            <w:r w:rsidRPr="00570F83">
              <w:rPr>
                <w:b/>
                <w:sz w:val="28"/>
              </w:rPr>
              <w:t>2 /1 / 1</w:t>
            </w:r>
          </w:p>
        </w:tc>
        <w:tc>
          <w:tcPr>
            <w:tcW w:w="1559"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sz w:val="28"/>
              </w:rPr>
            </w:pPr>
            <w:r w:rsidRPr="00570F83">
              <w:rPr>
                <w:b/>
                <w:sz w:val="28"/>
              </w:rPr>
              <w:t>2 / 1 / 1</w:t>
            </w:r>
          </w:p>
        </w:tc>
        <w:tc>
          <w:tcPr>
            <w:tcW w:w="1696" w:type="dxa"/>
            <w:tcBorders>
              <w:bottom w:val="single" w:sz="4" w:space="0" w:color="000000"/>
            </w:tcBorders>
          </w:tcPr>
          <w:p w:rsidR="0060651F" w:rsidRPr="00570F83" w:rsidRDefault="0048337B">
            <w:pPr>
              <w:ind w:hanging="2"/>
              <w:jc w:val="center"/>
              <w:rPr>
                <w:b/>
                <w:sz w:val="28"/>
              </w:rPr>
            </w:pPr>
            <w:r w:rsidRPr="00570F83">
              <w:rPr>
                <w:b/>
                <w:color w:val="000000"/>
                <w:sz w:val="28"/>
              </w:rPr>
              <w:t>6 / 8 / 8</w:t>
            </w:r>
          </w:p>
        </w:tc>
      </w:tr>
      <w:tr w:rsidR="0060651F">
        <w:trPr>
          <w:trHeight w:val="360"/>
        </w:trPr>
        <w:tc>
          <w:tcPr>
            <w:tcW w:w="3549" w:type="dxa"/>
          </w:tcPr>
          <w:p w:rsidR="0060651F" w:rsidRDefault="0048337B">
            <w:pPr>
              <w:rPr>
                <w:sz w:val="28"/>
                <w:szCs w:val="28"/>
              </w:rPr>
            </w:pPr>
            <w:r>
              <w:rPr>
                <w:sz w:val="28"/>
                <w:szCs w:val="28"/>
              </w:rPr>
              <w:t>Тактики психотерапії травми: стабілізація, опрацювання та інтеграція.</w:t>
            </w:r>
          </w:p>
        </w:tc>
        <w:tc>
          <w:tcPr>
            <w:tcW w:w="1418"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color w:val="000000"/>
                <w:sz w:val="28"/>
              </w:rPr>
            </w:pPr>
            <w:r w:rsidRPr="00570F83">
              <w:rPr>
                <w:b/>
                <w:color w:val="000000"/>
                <w:sz w:val="28"/>
              </w:rPr>
              <w:t>8 / 9 / 9</w:t>
            </w:r>
          </w:p>
        </w:tc>
        <w:tc>
          <w:tcPr>
            <w:tcW w:w="1276"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sz w:val="28"/>
              </w:rPr>
            </w:pPr>
            <w:r w:rsidRPr="00570F83">
              <w:rPr>
                <w:b/>
                <w:sz w:val="28"/>
              </w:rPr>
              <w:t>-</w:t>
            </w:r>
          </w:p>
        </w:tc>
        <w:tc>
          <w:tcPr>
            <w:tcW w:w="1559"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sz w:val="28"/>
              </w:rPr>
            </w:pPr>
            <w:r w:rsidRPr="00570F83">
              <w:rPr>
                <w:b/>
                <w:sz w:val="28"/>
              </w:rPr>
              <w:t>2 / 1 / 1</w:t>
            </w:r>
          </w:p>
        </w:tc>
        <w:tc>
          <w:tcPr>
            <w:tcW w:w="1696" w:type="dxa"/>
            <w:tcBorders>
              <w:bottom w:val="single" w:sz="4" w:space="0" w:color="000000"/>
            </w:tcBorders>
          </w:tcPr>
          <w:p w:rsidR="0060651F" w:rsidRPr="00570F83" w:rsidRDefault="0048337B">
            <w:pPr>
              <w:ind w:hanging="2"/>
              <w:jc w:val="center"/>
              <w:rPr>
                <w:b/>
                <w:sz w:val="28"/>
              </w:rPr>
            </w:pPr>
            <w:r w:rsidRPr="00570F83">
              <w:rPr>
                <w:b/>
                <w:color w:val="000000"/>
                <w:sz w:val="28"/>
              </w:rPr>
              <w:t xml:space="preserve">6 / 8 / 8 </w:t>
            </w:r>
          </w:p>
        </w:tc>
      </w:tr>
      <w:tr w:rsidR="0060651F">
        <w:trPr>
          <w:trHeight w:val="360"/>
        </w:trPr>
        <w:tc>
          <w:tcPr>
            <w:tcW w:w="3549" w:type="dxa"/>
          </w:tcPr>
          <w:p w:rsidR="0060651F" w:rsidRDefault="0048337B">
            <w:pPr>
              <w:pBdr>
                <w:top w:val="nil"/>
                <w:left w:val="nil"/>
                <w:bottom w:val="nil"/>
                <w:right w:val="nil"/>
                <w:between w:val="nil"/>
              </w:pBdr>
              <w:ind w:hanging="2"/>
              <w:rPr>
                <w:color w:val="000000"/>
                <w:sz w:val="28"/>
                <w:szCs w:val="28"/>
              </w:rPr>
            </w:pPr>
            <w:r>
              <w:rPr>
                <w:color w:val="000000"/>
                <w:sz w:val="28"/>
                <w:szCs w:val="28"/>
              </w:rPr>
              <w:t>Методи стабілізації клієнта: дихальні техніки, grounding, тілесні вправи.</w:t>
            </w:r>
          </w:p>
        </w:tc>
        <w:tc>
          <w:tcPr>
            <w:tcW w:w="1418"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color w:val="000000"/>
                <w:sz w:val="28"/>
              </w:rPr>
            </w:pPr>
            <w:r w:rsidRPr="00570F83">
              <w:rPr>
                <w:b/>
                <w:color w:val="000000"/>
                <w:sz w:val="28"/>
              </w:rPr>
              <w:t>8/ 7 / 9</w:t>
            </w:r>
          </w:p>
        </w:tc>
        <w:tc>
          <w:tcPr>
            <w:tcW w:w="1276"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sz w:val="28"/>
              </w:rPr>
            </w:pPr>
            <w:r w:rsidRPr="00570F83">
              <w:rPr>
                <w:b/>
                <w:sz w:val="28"/>
              </w:rPr>
              <w:t>-</w:t>
            </w:r>
          </w:p>
        </w:tc>
        <w:tc>
          <w:tcPr>
            <w:tcW w:w="1559"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sz w:val="28"/>
              </w:rPr>
            </w:pPr>
            <w:r w:rsidRPr="00570F83">
              <w:rPr>
                <w:b/>
                <w:sz w:val="28"/>
              </w:rPr>
              <w:t>2 / 1 / 1</w:t>
            </w:r>
          </w:p>
        </w:tc>
        <w:tc>
          <w:tcPr>
            <w:tcW w:w="1696" w:type="dxa"/>
            <w:tcBorders>
              <w:bottom w:val="single" w:sz="4" w:space="0" w:color="000000"/>
            </w:tcBorders>
          </w:tcPr>
          <w:p w:rsidR="0060651F" w:rsidRPr="00570F83" w:rsidRDefault="0048337B">
            <w:pPr>
              <w:ind w:hanging="2"/>
              <w:jc w:val="center"/>
              <w:rPr>
                <w:b/>
                <w:sz w:val="28"/>
              </w:rPr>
            </w:pPr>
            <w:r w:rsidRPr="00570F83">
              <w:rPr>
                <w:b/>
                <w:color w:val="000000"/>
                <w:sz w:val="28"/>
              </w:rPr>
              <w:t>6 / 6 / 8</w:t>
            </w:r>
          </w:p>
        </w:tc>
      </w:tr>
      <w:tr w:rsidR="0060651F">
        <w:trPr>
          <w:trHeight w:val="360"/>
        </w:trPr>
        <w:tc>
          <w:tcPr>
            <w:tcW w:w="3549" w:type="dxa"/>
          </w:tcPr>
          <w:p w:rsidR="0060651F" w:rsidRDefault="0048337B">
            <w:pPr>
              <w:pBdr>
                <w:top w:val="nil"/>
                <w:left w:val="nil"/>
                <w:bottom w:val="nil"/>
                <w:right w:val="nil"/>
                <w:between w:val="nil"/>
              </w:pBdr>
              <w:ind w:hanging="2"/>
              <w:rPr>
                <w:color w:val="000000"/>
                <w:sz w:val="28"/>
                <w:szCs w:val="28"/>
              </w:rPr>
            </w:pPr>
            <w:r>
              <w:rPr>
                <w:color w:val="000000"/>
                <w:sz w:val="28"/>
                <w:szCs w:val="28"/>
              </w:rPr>
              <w:t>Техніки когнітивно-поведінкової терапії при роботі з травмою.</w:t>
            </w:r>
          </w:p>
        </w:tc>
        <w:tc>
          <w:tcPr>
            <w:tcW w:w="1418"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color w:val="000000"/>
                <w:sz w:val="28"/>
              </w:rPr>
            </w:pPr>
            <w:r w:rsidRPr="00570F83">
              <w:rPr>
                <w:b/>
                <w:color w:val="000000"/>
                <w:sz w:val="28"/>
              </w:rPr>
              <w:t>8 / 9 / 9</w:t>
            </w:r>
          </w:p>
        </w:tc>
        <w:tc>
          <w:tcPr>
            <w:tcW w:w="1276"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sz w:val="28"/>
              </w:rPr>
            </w:pPr>
            <w:r w:rsidRPr="00570F83">
              <w:rPr>
                <w:b/>
                <w:sz w:val="28"/>
              </w:rPr>
              <w:t>-</w:t>
            </w:r>
          </w:p>
        </w:tc>
        <w:tc>
          <w:tcPr>
            <w:tcW w:w="1559"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sz w:val="28"/>
              </w:rPr>
            </w:pPr>
            <w:r w:rsidRPr="00570F83">
              <w:rPr>
                <w:b/>
                <w:sz w:val="28"/>
              </w:rPr>
              <w:t>2 / 1 / 1</w:t>
            </w:r>
          </w:p>
        </w:tc>
        <w:tc>
          <w:tcPr>
            <w:tcW w:w="1696" w:type="dxa"/>
            <w:tcBorders>
              <w:bottom w:val="single" w:sz="4" w:space="0" w:color="000000"/>
            </w:tcBorders>
          </w:tcPr>
          <w:p w:rsidR="0060651F" w:rsidRPr="00570F83" w:rsidRDefault="0048337B">
            <w:pPr>
              <w:ind w:hanging="2"/>
              <w:jc w:val="center"/>
              <w:rPr>
                <w:b/>
                <w:sz w:val="28"/>
              </w:rPr>
            </w:pPr>
            <w:r w:rsidRPr="00570F83">
              <w:rPr>
                <w:b/>
                <w:color w:val="000000"/>
                <w:sz w:val="28"/>
              </w:rPr>
              <w:t>6 / 8 / 8</w:t>
            </w:r>
          </w:p>
        </w:tc>
      </w:tr>
      <w:tr w:rsidR="0060651F">
        <w:trPr>
          <w:trHeight w:val="240"/>
        </w:trPr>
        <w:tc>
          <w:tcPr>
            <w:tcW w:w="3549" w:type="dxa"/>
          </w:tcPr>
          <w:p w:rsidR="0060651F" w:rsidRDefault="0048337B">
            <w:pPr>
              <w:pBdr>
                <w:top w:val="nil"/>
                <w:left w:val="nil"/>
                <w:bottom w:val="nil"/>
                <w:right w:val="nil"/>
                <w:between w:val="nil"/>
              </w:pBdr>
              <w:spacing w:after="120"/>
              <w:ind w:hanging="2"/>
              <w:rPr>
                <w:color w:val="000000"/>
                <w:sz w:val="28"/>
                <w:szCs w:val="28"/>
              </w:rPr>
            </w:pPr>
            <w:r>
              <w:rPr>
                <w:color w:val="000000"/>
                <w:sz w:val="28"/>
                <w:szCs w:val="28"/>
              </w:rPr>
              <w:t>ЕМДР (Eye Movement Desensitization and Reprocessing): ознайомлення та відпрацювання базових кроків.</w:t>
            </w:r>
          </w:p>
        </w:tc>
        <w:tc>
          <w:tcPr>
            <w:tcW w:w="1418"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color w:val="000000"/>
                <w:sz w:val="28"/>
              </w:rPr>
            </w:pPr>
            <w:r w:rsidRPr="00570F83">
              <w:rPr>
                <w:b/>
                <w:color w:val="000000"/>
                <w:sz w:val="28"/>
              </w:rPr>
              <w:t>10 / 8 / 8</w:t>
            </w:r>
          </w:p>
        </w:tc>
        <w:tc>
          <w:tcPr>
            <w:tcW w:w="1276"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sz w:val="28"/>
              </w:rPr>
            </w:pPr>
            <w:r w:rsidRPr="00570F83">
              <w:rPr>
                <w:b/>
                <w:sz w:val="28"/>
              </w:rPr>
              <w:t>2 / 1 / -</w:t>
            </w:r>
          </w:p>
        </w:tc>
        <w:tc>
          <w:tcPr>
            <w:tcW w:w="1559"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sz w:val="28"/>
              </w:rPr>
            </w:pPr>
            <w:r w:rsidRPr="00570F83">
              <w:rPr>
                <w:b/>
                <w:sz w:val="28"/>
              </w:rPr>
              <w:t>2 / 1 / -</w:t>
            </w:r>
          </w:p>
        </w:tc>
        <w:tc>
          <w:tcPr>
            <w:tcW w:w="1696" w:type="dxa"/>
            <w:tcBorders>
              <w:bottom w:val="single" w:sz="4" w:space="0" w:color="000000"/>
            </w:tcBorders>
          </w:tcPr>
          <w:p w:rsidR="0060651F" w:rsidRPr="00570F83" w:rsidRDefault="0048337B">
            <w:pPr>
              <w:ind w:hanging="2"/>
              <w:jc w:val="center"/>
              <w:rPr>
                <w:b/>
                <w:sz w:val="28"/>
              </w:rPr>
            </w:pPr>
            <w:r w:rsidRPr="00570F83">
              <w:rPr>
                <w:b/>
                <w:color w:val="000000"/>
                <w:sz w:val="28"/>
              </w:rPr>
              <w:t>6 / 6 / 8</w:t>
            </w:r>
          </w:p>
        </w:tc>
      </w:tr>
      <w:tr w:rsidR="0060651F">
        <w:trPr>
          <w:trHeight w:val="195"/>
        </w:trPr>
        <w:tc>
          <w:tcPr>
            <w:tcW w:w="3549" w:type="dxa"/>
          </w:tcPr>
          <w:p w:rsidR="0060651F" w:rsidRDefault="0048337B">
            <w:pPr>
              <w:pBdr>
                <w:top w:val="nil"/>
                <w:left w:val="nil"/>
                <w:bottom w:val="nil"/>
                <w:right w:val="nil"/>
                <w:between w:val="nil"/>
              </w:pBdr>
              <w:ind w:hanging="2"/>
              <w:rPr>
                <w:color w:val="000000"/>
                <w:sz w:val="28"/>
                <w:szCs w:val="28"/>
              </w:rPr>
            </w:pPr>
            <w:r>
              <w:rPr>
                <w:color w:val="000000"/>
                <w:sz w:val="28"/>
                <w:szCs w:val="28"/>
              </w:rPr>
              <w:t>Арт-терапія як інструмент інтеграції травматичного досвіду.</w:t>
            </w:r>
          </w:p>
        </w:tc>
        <w:tc>
          <w:tcPr>
            <w:tcW w:w="1418"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color w:val="000000"/>
                <w:sz w:val="28"/>
              </w:rPr>
            </w:pPr>
            <w:r w:rsidRPr="00570F83">
              <w:rPr>
                <w:b/>
                <w:color w:val="000000"/>
                <w:sz w:val="28"/>
              </w:rPr>
              <w:t>8 / 9 / 8</w:t>
            </w:r>
          </w:p>
        </w:tc>
        <w:tc>
          <w:tcPr>
            <w:tcW w:w="1276"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sz w:val="28"/>
              </w:rPr>
            </w:pPr>
            <w:r w:rsidRPr="00570F83">
              <w:rPr>
                <w:b/>
                <w:sz w:val="28"/>
              </w:rPr>
              <w:t>-</w:t>
            </w:r>
          </w:p>
        </w:tc>
        <w:tc>
          <w:tcPr>
            <w:tcW w:w="1559" w:type="dxa"/>
            <w:tcBorders>
              <w:bottom w:val="single" w:sz="4" w:space="0" w:color="000000"/>
            </w:tcBorders>
          </w:tcPr>
          <w:p w:rsidR="0060651F" w:rsidRPr="00570F83" w:rsidRDefault="0048337B">
            <w:pPr>
              <w:jc w:val="center"/>
              <w:rPr>
                <w:sz w:val="28"/>
              </w:rPr>
            </w:pPr>
            <w:r w:rsidRPr="00570F83">
              <w:rPr>
                <w:b/>
                <w:sz w:val="28"/>
              </w:rPr>
              <w:t>2 / 1 / -</w:t>
            </w:r>
          </w:p>
        </w:tc>
        <w:tc>
          <w:tcPr>
            <w:tcW w:w="1696" w:type="dxa"/>
            <w:tcBorders>
              <w:bottom w:val="single" w:sz="4" w:space="0" w:color="000000"/>
            </w:tcBorders>
          </w:tcPr>
          <w:p w:rsidR="0060651F" w:rsidRPr="00570F83" w:rsidRDefault="0048337B">
            <w:pPr>
              <w:ind w:hanging="2"/>
              <w:jc w:val="center"/>
              <w:rPr>
                <w:b/>
                <w:sz w:val="28"/>
              </w:rPr>
            </w:pPr>
            <w:r w:rsidRPr="00570F83">
              <w:rPr>
                <w:b/>
                <w:color w:val="000000"/>
                <w:sz w:val="28"/>
              </w:rPr>
              <w:t>6 / 8 / 8</w:t>
            </w:r>
          </w:p>
        </w:tc>
      </w:tr>
      <w:tr w:rsidR="0060651F">
        <w:trPr>
          <w:trHeight w:val="270"/>
        </w:trPr>
        <w:tc>
          <w:tcPr>
            <w:tcW w:w="3549" w:type="dxa"/>
            <w:tcBorders>
              <w:bottom w:val="single" w:sz="4" w:space="0" w:color="000000"/>
            </w:tcBorders>
          </w:tcPr>
          <w:p w:rsidR="0060651F" w:rsidRDefault="0048337B">
            <w:pPr>
              <w:pBdr>
                <w:top w:val="nil"/>
                <w:left w:val="nil"/>
                <w:bottom w:val="nil"/>
                <w:right w:val="nil"/>
                <w:between w:val="nil"/>
              </w:pBdr>
              <w:ind w:firstLine="0"/>
              <w:rPr>
                <w:color w:val="000000"/>
                <w:sz w:val="28"/>
                <w:szCs w:val="28"/>
              </w:rPr>
            </w:pPr>
            <w:r>
              <w:rPr>
                <w:color w:val="000000"/>
                <w:sz w:val="28"/>
                <w:szCs w:val="28"/>
              </w:rPr>
              <w:t xml:space="preserve">Самодопомога та профілактика </w:t>
            </w:r>
            <w:r>
              <w:rPr>
                <w:color w:val="000000"/>
                <w:sz w:val="28"/>
                <w:szCs w:val="28"/>
              </w:rPr>
              <w:lastRenderedPageBreak/>
              <w:t>професійного вигорання психотерапевта.</w:t>
            </w:r>
            <w:r>
              <w:rPr>
                <w:b/>
                <w:color w:val="000000"/>
                <w:sz w:val="28"/>
                <w:szCs w:val="28"/>
              </w:rPr>
              <w:t>Залік.</w:t>
            </w:r>
          </w:p>
        </w:tc>
        <w:tc>
          <w:tcPr>
            <w:tcW w:w="1418"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color w:val="000000"/>
                <w:sz w:val="28"/>
              </w:rPr>
            </w:pPr>
            <w:r w:rsidRPr="00570F83">
              <w:rPr>
                <w:b/>
                <w:color w:val="000000"/>
                <w:sz w:val="28"/>
              </w:rPr>
              <w:lastRenderedPageBreak/>
              <w:t>10 / 10/ 9</w:t>
            </w:r>
          </w:p>
        </w:tc>
        <w:tc>
          <w:tcPr>
            <w:tcW w:w="1276" w:type="dxa"/>
            <w:tcBorders>
              <w:bottom w:val="single" w:sz="4" w:space="0" w:color="000000"/>
            </w:tcBorders>
          </w:tcPr>
          <w:p w:rsidR="0060651F" w:rsidRPr="00570F83" w:rsidRDefault="0048337B">
            <w:pPr>
              <w:widowControl w:val="0"/>
              <w:pBdr>
                <w:top w:val="nil"/>
                <w:left w:val="nil"/>
                <w:bottom w:val="nil"/>
                <w:right w:val="nil"/>
                <w:between w:val="nil"/>
              </w:pBdr>
              <w:ind w:hanging="2"/>
              <w:jc w:val="center"/>
              <w:rPr>
                <w:b/>
                <w:sz w:val="28"/>
              </w:rPr>
            </w:pPr>
            <w:r w:rsidRPr="00570F83">
              <w:rPr>
                <w:b/>
                <w:sz w:val="28"/>
              </w:rPr>
              <w:t>2 /1 / -</w:t>
            </w:r>
          </w:p>
        </w:tc>
        <w:tc>
          <w:tcPr>
            <w:tcW w:w="1559" w:type="dxa"/>
            <w:tcBorders>
              <w:bottom w:val="single" w:sz="4" w:space="0" w:color="000000"/>
            </w:tcBorders>
          </w:tcPr>
          <w:p w:rsidR="0060651F" w:rsidRPr="00570F83" w:rsidRDefault="0048337B">
            <w:pPr>
              <w:jc w:val="center"/>
              <w:rPr>
                <w:sz w:val="28"/>
              </w:rPr>
            </w:pPr>
            <w:r w:rsidRPr="00570F83">
              <w:rPr>
                <w:b/>
                <w:sz w:val="28"/>
              </w:rPr>
              <w:t>2 / 1 / 1</w:t>
            </w:r>
          </w:p>
        </w:tc>
        <w:tc>
          <w:tcPr>
            <w:tcW w:w="1696" w:type="dxa"/>
            <w:tcBorders>
              <w:bottom w:val="single" w:sz="4" w:space="0" w:color="000000"/>
            </w:tcBorders>
          </w:tcPr>
          <w:p w:rsidR="0060651F" w:rsidRPr="00570F83" w:rsidRDefault="0048337B">
            <w:pPr>
              <w:ind w:hanging="2"/>
              <w:jc w:val="center"/>
              <w:rPr>
                <w:b/>
                <w:sz w:val="28"/>
              </w:rPr>
            </w:pPr>
            <w:r w:rsidRPr="00570F83">
              <w:rPr>
                <w:b/>
                <w:color w:val="000000"/>
                <w:sz w:val="28"/>
              </w:rPr>
              <w:t xml:space="preserve">6 / 8 / 8 </w:t>
            </w:r>
          </w:p>
        </w:tc>
      </w:tr>
      <w:tr w:rsidR="0060651F">
        <w:trPr>
          <w:trHeight w:val="404"/>
        </w:trPr>
        <w:tc>
          <w:tcPr>
            <w:tcW w:w="3549" w:type="dxa"/>
          </w:tcPr>
          <w:p w:rsidR="0060651F" w:rsidRDefault="0048337B">
            <w:pPr>
              <w:keepNext/>
              <w:widowControl w:val="0"/>
              <w:pBdr>
                <w:top w:val="nil"/>
                <w:left w:val="nil"/>
                <w:bottom w:val="nil"/>
                <w:right w:val="nil"/>
                <w:between w:val="nil"/>
              </w:pBdr>
              <w:ind w:hanging="2"/>
              <w:rPr>
                <w:color w:val="000000"/>
                <w:sz w:val="28"/>
                <w:szCs w:val="28"/>
              </w:rPr>
            </w:pPr>
            <w:r>
              <w:rPr>
                <w:b/>
                <w:color w:val="000000"/>
                <w:sz w:val="28"/>
                <w:szCs w:val="28"/>
              </w:rPr>
              <w:lastRenderedPageBreak/>
              <w:t>Всього годин</w:t>
            </w:r>
          </w:p>
        </w:tc>
        <w:tc>
          <w:tcPr>
            <w:tcW w:w="1418" w:type="dxa"/>
          </w:tcPr>
          <w:p w:rsidR="0060651F" w:rsidRPr="00570F83" w:rsidRDefault="0048337B">
            <w:pPr>
              <w:widowControl w:val="0"/>
              <w:pBdr>
                <w:top w:val="nil"/>
                <w:left w:val="nil"/>
                <w:bottom w:val="nil"/>
                <w:right w:val="nil"/>
                <w:between w:val="nil"/>
              </w:pBdr>
              <w:ind w:hanging="2"/>
              <w:jc w:val="center"/>
              <w:rPr>
                <w:color w:val="000000"/>
                <w:sz w:val="26"/>
                <w:szCs w:val="26"/>
              </w:rPr>
            </w:pPr>
            <w:r w:rsidRPr="00570F83">
              <w:rPr>
                <w:b/>
                <w:color w:val="000000"/>
                <w:sz w:val="26"/>
                <w:szCs w:val="26"/>
              </w:rPr>
              <w:t>90 / 90 / 90</w:t>
            </w:r>
          </w:p>
        </w:tc>
        <w:tc>
          <w:tcPr>
            <w:tcW w:w="1276" w:type="dxa"/>
          </w:tcPr>
          <w:p w:rsidR="0060651F" w:rsidRPr="00570F83" w:rsidRDefault="0048337B">
            <w:pPr>
              <w:widowControl w:val="0"/>
              <w:pBdr>
                <w:top w:val="nil"/>
                <w:left w:val="nil"/>
                <w:bottom w:val="nil"/>
                <w:right w:val="nil"/>
                <w:between w:val="nil"/>
              </w:pBdr>
              <w:ind w:hanging="2"/>
              <w:jc w:val="center"/>
              <w:rPr>
                <w:color w:val="000000"/>
                <w:sz w:val="26"/>
                <w:szCs w:val="26"/>
              </w:rPr>
            </w:pPr>
            <w:r w:rsidRPr="00570F83">
              <w:rPr>
                <w:b/>
                <w:color w:val="000000"/>
                <w:sz w:val="26"/>
                <w:szCs w:val="26"/>
              </w:rPr>
              <w:t>10 / 6 / 3</w:t>
            </w:r>
          </w:p>
        </w:tc>
        <w:tc>
          <w:tcPr>
            <w:tcW w:w="1559" w:type="dxa"/>
          </w:tcPr>
          <w:p w:rsidR="0060651F" w:rsidRPr="00570F83" w:rsidRDefault="0048337B">
            <w:pPr>
              <w:widowControl w:val="0"/>
              <w:pBdr>
                <w:top w:val="nil"/>
                <w:left w:val="nil"/>
                <w:bottom w:val="nil"/>
                <w:right w:val="nil"/>
                <w:between w:val="nil"/>
              </w:pBdr>
              <w:ind w:hanging="2"/>
              <w:jc w:val="center"/>
              <w:rPr>
                <w:color w:val="000000"/>
                <w:sz w:val="26"/>
                <w:szCs w:val="26"/>
              </w:rPr>
            </w:pPr>
            <w:r w:rsidRPr="00570F83">
              <w:rPr>
                <w:b/>
                <w:color w:val="000000"/>
                <w:sz w:val="26"/>
                <w:szCs w:val="26"/>
              </w:rPr>
              <w:t>20 / 12 / 6</w:t>
            </w:r>
          </w:p>
        </w:tc>
        <w:tc>
          <w:tcPr>
            <w:tcW w:w="1696" w:type="dxa"/>
          </w:tcPr>
          <w:p w:rsidR="0060651F" w:rsidRPr="00570F83" w:rsidRDefault="0048337B">
            <w:pPr>
              <w:widowControl w:val="0"/>
              <w:pBdr>
                <w:top w:val="nil"/>
                <w:left w:val="nil"/>
                <w:bottom w:val="nil"/>
                <w:right w:val="nil"/>
                <w:between w:val="nil"/>
              </w:pBdr>
              <w:ind w:hanging="2"/>
              <w:jc w:val="center"/>
              <w:rPr>
                <w:color w:val="000000"/>
                <w:sz w:val="26"/>
                <w:szCs w:val="26"/>
              </w:rPr>
            </w:pPr>
            <w:r w:rsidRPr="00570F83">
              <w:rPr>
                <w:b/>
                <w:color w:val="000000"/>
                <w:sz w:val="26"/>
                <w:szCs w:val="26"/>
              </w:rPr>
              <w:t>60 / 72 / 81</w:t>
            </w:r>
          </w:p>
        </w:tc>
      </w:tr>
    </w:tbl>
    <w:p w:rsidR="0060651F" w:rsidRDefault="0060651F">
      <w:pPr>
        <w:pBdr>
          <w:top w:val="nil"/>
          <w:left w:val="nil"/>
          <w:bottom w:val="nil"/>
          <w:right w:val="nil"/>
          <w:between w:val="nil"/>
        </w:pBdr>
        <w:ind w:hanging="2"/>
        <w:jc w:val="both"/>
        <w:rPr>
          <w:color w:val="000000"/>
        </w:rPr>
      </w:pPr>
    </w:p>
    <w:p w:rsidR="0060651F" w:rsidRDefault="0048337B">
      <w:pPr>
        <w:pBdr>
          <w:top w:val="nil"/>
          <w:left w:val="nil"/>
          <w:bottom w:val="nil"/>
          <w:right w:val="nil"/>
          <w:between w:val="nil"/>
        </w:pBdr>
        <w:spacing w:after="240"/>
        <w:ind w:hanging="2"/>
        <w:jc w:val="center"/>
        <w:rPr>
          <w:color w:val="000000"/>
          <w:sz w:val="28"/>
          <w:szCs w:val="28"/>
        </w:rPr>
      </w:pPr>
      <w:r>
        <w:rPr>
          <w:b/>
          <w:color w:val="000000"/>
          <w:sz w:val="28"/>
          <w:szCs w:val="28"/>
        </w:rPr>
        <w:t xml:space="preserve">4. ТЕМИ ЛЕКЦІЙ </w:t>
      </w:r>
    </w:p>
    <w:tbl>
      <w:tblPr>
        <w:tblStyle w:val="afffffffffff0"/>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541"/>
        <w:gridCol w:w="1314"/>
        <w:gridCol w:w="1315"/>
        <w:gridCol w:w="1619"/>
      </w:tblGrid>
      <w:tr w:rsidR="0060651F">
        <w:trPr>
          <w:trHeight w:val="353"/>
        </w:trPr>
        <w:tc>
          <w:tcPr>
            <w:tcW w:w="709" w:type="dxa"/>
            <w:vMerge w:val="restart"/>
          </w:tcPr>
          <w:p w:rsidR="0060651F" w:rsidRDefault="0048337B">
            <w:pPr>
              <w:pBdr>
                <w:top w:val="nil"/>
                <w:left w:val="nil"/>
                <w:bottom w:val="nil"/>
                <w:right w:val="nil"/>
                <w:between w:val="nil"/>
              </w:pBdr>
              <w:ind w:hanging="2"/>
              <w:rPr>
                <w:color w:val="000000"/>
                <w:sz w:val="28"/>
                <w:szCs w:val="28"/>
              </w:rPr>
            </w:pPr>
            <w:r>
              <w:rPr>
                <w:b/>
                <w:color w:val="000000"/>
                <w:sz w:val="28"/>
                <w:szCs w:val="28"/>
              </w:rPr>
              <w:t>№ п.п.</w:t>
            </w:r>
          </w:p>
        </w:tc>
        <w:tc>
          <w:tcPr>
            <w:tcW w:w="4541" w:type="dxa"/>
            <w:vMerge w:val="restart"/>
          </w:tcPr>
          <w:p w:rsidR="0060651F" w:rsidRDefault="0048337B">
            <w:pPr>
              <w:keepNext/>
              <w:keepLines/>
              <w:pBdr>
                <w:top w:val="nil"/>
                <w:left w:val="nil"/>
                <w:bottom w:val="nil"/>
                <w:right w:val="nil"/>
                <w:between w:val="nil"/>
              </w:pBdr>
              <w:spacing w:before="120"/>
              <w:ind w:hanging="2"/>
              <w:jc w:val="center"/>
              <w:rPr>
                <w:b/>
                <w:color w:val="000000"/>
                <w:sz w:val="28"/>
                <w:szCs w:val="28"/>
              </w:rPr>
            </w:pPr>
            <w:r>
              <w:rPr>
                <w:b/>
                <w:color w:val="000000"/>
                <w:sz w:val="28"/>
                <w:szCs w:val="28"/>
              </w:rPr>
              <w:t>Тема</w:t>
            </w:r>
          </w:p>
        </w:tc>
        <w:tc>
          <w:tcPr>
            <w:tcW w:w="4248" w:type="dxa"/>
            <w:gridSpan w:val="3"/>
          </w:tcPr>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К-ть годин</w:t>
            </w:r>
          </w:p>
        </w:tc>
      </w:tr>
      <w:tr w:rsidR="0060651F">
        <w:trPr>
          <w:trHeight w:val="352"/>
        </w:trPr>
        <w:tc>
          <w:tcPr>
            <w:tcW w:w="709"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4541"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314" w:type="dxa"/>
          </w:tcPr>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 xml:space="preserve">денна форма </w:t>
            </w:r>
          </w:p>
        </w:tc>
        <w:tc>
          <w:tcPr>
            <w:tcW w:w="1315" w:type="dxa"/>
          </w:tcPr>
          <w:p w:rsidR="0060651F" w:rsidRDefault="0048337B">
            <w:pPr>
              <w:rPr>
                <w:b/>
                <w:sz w:val="28"/>
                <w:szCs w:val="28"/>
              </w:rPr>
            </w:pPr>
            <w:r>
              <w:rPr>
                <w:b/>
                <w:sz w:val="28"/>
                <w:szCs w:val="28"/>
              </w:rPr>
              <w:t xml:space="preserve">вечірня форма </w:t>
            </w:r>
          </w:p>
        </w:tc>
        <w:tc>
          <w:tcPr>
            <w:tcW w:w="1619" w:type="dxa"/>
          </w:tcPr>
          <w:p w:rsidR="0060651F" w:rsidRDefault="0048337B">
            <w:pPr>
              <w:rPr>
                <w:b/>
                <w:sz w:val="28"/>
                <w:szCs w:val="28"/>
              </w:rPr>
            </w:pPr>
            <w:r>
              <w:rPr>
                <w:b/>
                <w:sz w:val="28"/>
                <w:szCs w:val="28"/>
              </w:rPr>
              <w:t>заочна форма</w:t>
            </w:r>
          </w:p>
        </w:tc>
      </w:tr>
      <w:tr w:rsidR="0060651F">
        <w:trPr>
          <w:trHeight w:val="411"/>
        </w:trPr>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1.</w:t>
            </w:r>
          </w:p>
        </w:tc>
        <w:tc>
          <w:tcPr>
            <w:tcW w:w="4541" w:type="dxa"/>
          </w:tcPr>
          <w:p w:rsidR="0060651F" w:rsidRDefault="0048337B">
            <w:pPr>
              <w:rPr>
                <w:sz w:val="28"/>
                <w:szCs w:val="28"/>
              </w:rPr>
            </w:pPr>
            <w:r>
              <w:rPr>
                <w:sz w:val="28"/>
                <w:szCs w:val="28"/>
              </w:rPr>
              <w:t>Психічна травма: поняття, класифікація та наслідки</w:t>
            </w:r>
          </w:p>
        </w:tc>
        <w:tc>
          <w:tcPr>
            <w:tcW w:w="1314"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2</w:t>
            </w:r>
          </w:p>
        </w:tc>
        <w:tc>
          <w:tcPr>
            <w:tcW w:w="1315" w:type="dxa"/>
          </w:tcPr>
          <w:p w:rsidR="0060651F" w:rsidRDefault="0048337B">
            <w:pPr>
              <w:pBdr>
                <w:top w:val="nil"/>
                <w:left w:val="nil"/>
                <w:bottom w:val="nil"/>
                <w:right w:val="nil"/>
                <w:between w:val="nil"/>
              </w:pBdr>
              <w:ind w:hanging="2"/>
              <w:jc w:val="center"/>
              <w:rPr>
                <w:color w:val="000000"/>
              </w:rPr>
            </w:pPr>
            <w:r>
              <w:rPr>
                <w:color w:val="000000"/>
              </w:rPr>
              <w:t>2</w:t>
            </w:r>
          </w:p>
        </w:tc>
        <w:tc>
          <w:tcPr>
            <w:tcW w:w="1619" w:type="dxa"/>
          </w:tcPr>
          <w:p w:rsidR="0060651F" w:rsidRDefault="0048337B">
            <w:pPr>
              <w:pBdr>
                <w:top w:val="nil"/>
                <w:left w:val="nil"/>
                <w:bottom w:val="nil"/>
                <w:right w:val="nil"/>
                <w:between w:val="nil"/>
              </w:pBdr>
              <w:ind w:hanging="2"/>
              <w:jc w:val="center"/>
              <w:rPr>
                <w:color w:val="000000"/>
              </w:rPr>
            </w:pPr>
            <w:r>
              <w:rPr>
                <w:color w:val="000000"/>
              </w:rPr>
              <w:t>1</w:t>
            </w:r>
          </w:p>
        </w:tc>
      </w:tr>
      <w:tr w:rsidR="0060651F">
        <w:trPr>
          <w:trHeight w:val="704"/>
        </w:trPr>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2.</w:t>
            </w:r>
          </w:p>
        </w:tc>
        <w:tc>
          <w:tcPr>
            <w:tcW w:w="4541" w:type="dxa"/>
          </w:tcPr>
          <w:p w:rsidR="0060651F" w:rsidRDefault="0048337B">
            <w:pPr>
              <w:rPr>
                <w:sz w:val="28"/>
                <w:szCs w:val="28"/>
              </w:rPr>
            </w:pPr>
            <w:r>
              <w:rPr>
                <w:sz w:val="28"/>
                <w:szCs w:val="28"/>
              </w:rPr>
              <w:t>Нейробіологія травми: вплив на мозок і тіло</w:t>
            </w:r>
          </w:p>
        </w:tc>
        <w:tc>
          <w:tcPr>
            <w:tcW w:w="1314"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2</w:t>
            </w:r>
          </w:p>
        </w:tc>
        <w:tc>
          <w:tcPr>
            <w:tcW w:w="1315" w:type="dxa"/>
          </w:tcPr>
          <w:p w:rsidR="0060651F" w:rsidRDefault="0048337B">
            <w:pPr>
              <w:pBdr>
                <w:top w:val="nil"/>
                <w:left w:val="nil"/>
                <w:bottom w:val="nil"/>
                <w:right w:val="nil"/>
                <w:between w:val="nil"/>
              </w:pBdr>
              <w:ind w:hanging="2"/>
              <w:jc w:val="center"/>
              <w:rPr>
                <w:color w:val="000000"/>
              </w:rPr>
            </w:pPr>
            <w:r>
              <w:rPr>
                <w:color w:val="000000"/>
              </w:rPr>
              <w:t>1</w:t>
            </w:r>
          </w:p>
        </w:tc>
        <w:tc>
          <w:tcPr>
            <w:tcW w:w="1619" w:type="dxa"/>
          </w:tcPr>
          <w:p w:rsidR="0060651F" w:rsidRDefault="0048337B">
            <w:pPr>
              <w:pBdr>
                <w:top w:val="nil"/>
                <w:left w:val="nil"/>
                <w:bottom w:val="nil"/>
                <w:right w:val="nil"/>
                <w:between w:val="nil"/>
              </w:pBdr>
              <w:ind w:hanging="2"/>
              <w:jc w:val="center"/>
              <w:rPr>
                <w:color w:val="000000"/>
              </w:rPr>
            </w:pPr>
            <w:r>
              <w:rPr>
                <w:color w:val="000000"/>
              </w:rPr>
              <w:t>1</w:t>
            </w:r>
          </w:p>
        </w:tc>
      </w:tr>
      <w:tr w:rsidR="0060651F">
        <w:trPr>
          <w:trHeight w:val="427"/>
        </w:trPr>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3.</w:t>
            </w:r>
          </w:p>
        </w:tc>
        <w:tc>
          <w:tcPr>
            <w:tcW w:w="4541" w:type="dxa"/>
          </w:tcPr>
          <w:p w:rsidR="0060651F" w:rsidRDefault="0048337B">
            <w:pPr>
              <w:rPr>
                <w:sz w:val="28"/>
                <w:szCs w:val="28"/>
              </w:rPr>
            </w:pPr>
            <w:r>
              <w:rPr>
                <w:sz w:val="28"/>
                <w:szCs w:val="28"/>
              </w:rPr>
              <w:t>Сучасні психотерапевтичні стратегії: когнітивно-поведінкові, психодинамічні, гуманістичні підходи.</w:t>
            </w:r>
          </w:p>
        </w:tc>
        <w:tc>
          <w:tcPr>
            <w:tcW w:w="1314"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2</w:t>
            </w:r>
          </w:p>
        </w:tc>
        <w:tc>
          <w:tcPr>
            <w:tcW w:w="1315" w:type="dxa"/>
          </w:tcPr>
          <w:p w:rsidR="0060651F" w:rsidRDefault="0048337B">
            <w:pPr>
              <w:pBdr>
                <w:top w:val="nil"/>
                <w:left w:val="nil"/>
                <w:bottom w:val="nil"/>
                <w:right w:val="nil"/>
                <w:between w:val="nil"/>
              </w:pBdr>
              <w:ind w:hanging="2"/>
              <w:jc w:val="center"/>
              <w:rPr>
                <w:color w:val="000000"/>
              </w:rPr>
            </w:pPr>
            <w:r>
              <w:rPr>
                <w:color w:val="000000"/>
              </w:rPr>
              <w:t>1</w:t>
            </w:r>
          </w:p>
        </w:tc>
        <w:tc>
          <w:tcPr>
            <w:tcW w:w="1619" w:type="dxa"/>
          </w:tcPr>
          <w:p w:rsidR="0060651F" w:rsidRDefault="0048337B">
            <w:pPr>
              <w:pBdr>
                <w:top w:val="nil"/>
                <w:left w:val="nil"/>
                <w:bottom w:val="nil"/>
                <w:right w:val="nil"/>
                <w:between w:val="nil"/>
              </w:pBdr>
              <w:ind w:hanging="2"/>
              <w:jc w:val="center"/>
              <w:rPr>
                <w:color w:val="000000"/>
              </w:rPr>
            </w:pPr>
            <w:r>
              <w:rPr>
                <w:color w:val="000000"/>
              </w:rPr>
              <w:t>1</w:t>
            </w:r>
          </w:p>
        </w:tc>
      </w:tr>
      <w:tr w:rsidR="0060651F">
        <w:trPr>
          <w:trHeight w:val="456"/>
        </w:trPr>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4.</w:t>
            </w:r>
          </w:p>
        </w:tc>
        <w:tc>
          <w:tcPr>
            <w:tcW w:w="4541" w:type="dxa"/>
          </w:tcPr>
          <w:p w:rsidR="0060651F" w:rsidRDefault="0048337B">
            <w:pPr>
              <w:rPr>
                <w:sz w:val="28"/>
                <w:szCs w:val="28"/>
              </w:rPr>
            </w:pPr>
            <w:r>
              <w:rPr>
                <w:sz w:val="28"/>
                <w:szCs w:val="28"/>
              </w:rPr>
              <w:t>Тактики психотерапії травми: стабілізація, опрацювання та інтеграція.</w:t>
            </w:r>
          </w:p>
        </w:tc>
        <w:tc>
          <w:tcPr>
            <w:tcW w:w="1314"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2</w:t>
            </w:r>
          </w:p>
        </w:tc>
        <w:tc>
          <w:tcPr>
            <w:tcW w:w="1315" w:type="dxa"/>
          </w:tcPr>
          <w:p w:rsidR="0060651F" w:rsidRDefault="0048337B">
            <w:pPr>
              <w:pBdr>
                <w:top w:val="nil"/>
                <w:left w:val="nil"/>
                <w:bottom w:val="nil"/>
                <w:right w:val="nil"/>
                <w:between w:val="nil"/>
              </w:pBdr>
              <w:ind w:hanging="2"/>
              <w:jc w:val="center"/>
              <w:rPr>
                <w:color w:val="000000"/>
              </w:rPr>
            </w:pPr>
            <w:r>
              <w:rPr>
                <w:color w:val="000000"/>
              </w:rPr>
              <w:t>1</w:t>
            </w:r>
          </w:p>
        </w:tc>
        <w:tc>
          <w:tcPr>
            <w:tcW w:w="1619" w:type="dxa"/>
          </w:tcPr>
          <w:p w:rsidR="0060651F" w:rsidRDefault="0048337B">
            <w:pPr>
              <w:pBdr>
                <w:top w:val="nil"/>
                <w:left w:val="nil"/>
                <w:bottom w:val="nil"/>
                <w:right w:val="nil"/>
                <w:between w:val="nil"/>
              </w:pBdr>
              <w:ind w:hanging="2"/>
              <w:jc w:val="center"/>
              <w:rPr>
                <w:color w:val="000000"/>
              </w:rPr>
            </w:pPr>
            <w:r>
              <w:rPr>
                <w:color w:val="000000"/>
              </w:rPr>
              <w:t>-</w:t>
            </w:r>
          </w:p>
        </w:tc>
      </w:tr>
      <w:tr w:rsidR="0060651F">
        <w:trPr>
          <w:trHeight w:val="456"/>
        </w:trPr>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5.</w:t>
            </w:r>
          </w:p>
        </w:tc>
        <w:tc>
          <w:tcPr>
            <w:tcW w:w="4541" w:type="dxa"/>
          </w:tcPr>
          <w:p w:rsidR="0060651F" w:rsidRDefault="0048337B">
            <w:pPr>
              <w:rPr>
                <w:sz w:val="28"/>
                <w:szCs w:val="28"/>
              </w:rPr>
            </w:pPr>
            <w:r>
              <w:rPr>
                <w:sz w:val="28"/>
                <w:szCs w:val="28"/>
              </w:rPr>
              <w:t>Етичні стандарти та професійні виклики у роботі з психічною травмою</w:t>
            </w:r>
          </w:p>
        </w:tc>
        <w:tc>
          <w:tcPr>
            <w:tcW w:w="1314"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2</w:t>
            </w:r>
          </w:p>
        </w:tc>
        <w:tc>
          <w:tcPr>
            <w:tcW w:w="1315" w:type="dxa"/>
          </w:tcPr>
          <w:p w:rsidR="0060651F" w:rsidRDefault="0048337B">
            <w:pPr>
              <w:pBdr>
                <w:top w:val="nil"/>
                <w:left w:val="nil"/>
                <w:bottom w:val="nil"/>
                <w:right w:val="nil"/>
                <w:between w:val="nil"/>
              </w:pBdr>
              <w:ind w:hanging="2"/>
              <w:jc w:val="center"/>
              <w:rPr>
                <w:color w:val="000000"/>
              </w:rPr>
            </w:pPr>
            <w:r>
              <w:rPr>
                <w:color w:val="000000"/>
              </w:rPr>
              <w:t>1</w:t>
            </w:r>
          </w:p>
        </w:tc>
        <w:tc>
          <w:tcPr>
            <w:tcW w:w="1619" w:type="dxa"/>
          </w:tcPr>
          <w:p w:rsidR="0060651F" w:rsidRDefault="0048337B">
            <w:pPr>
              <w:pBdr>
                <w:top w:val="nil"/>
                <w:left w:val="nil"/>
                <w:bottom w:val="nil"/>
                <w:right w:val="nil"/>
                <w:between w:val="nil"/>
              </w:pBdr>
              <w:ind w:hanging="2"/>
              <w:jc w:val="center"/>
              <w:rPr>
                <w:color w:val="000000"/>
              </w:rPr>
            </w:pPr>
            <w:r>
              <w:rPr>
                <w:color w:val="000000"/>
              </w:rPr>
              <w:t>-</w:t>
            </w:r>
          </w:p>
        </w:tc>
      </w:tr>
      <w:tr w:rsidR="0060651F">
        <w:tc>
          <w:tcPr>
            <w:tcW w:w="709" w:type="dxa"/>
          </w:tcPr>
          <w:p w:rsidR="0060651F" w:rsidRDefault="0060651F">
            <w:pPr>
              <w:pBdr>
                <w:top w:val="nil"/>
                <w:left w:val="nil"/>
                <w:bottom w:val="nil"/>
                <w:right w:val="nil"/>
                <w:between w:val="nil"/>
              </w:pBdr>
              <w:ind w:hanging="2"/>
              <w:rPr>
                <w:color w:val="000000"/>
                <w:sz w:val="28"/>
                <w:szCs w:val="28"/>
              </w:rPr>
            </w:pPr>
          </w:p>
        </w:tc>
        <w:tc>
          <w:tcPr>
            <w:tcW w:w="4541" w:type="dxa"/>
          </w:tcPr>
          <w:p w:rsidR="0060651F" w:rsidRDefault="0048337B">
            <w:pPr>
              <w:pBdr>
                <w:top w:val="nil"/>
                <w:left w:val="nil"/>
                <w:bottom w:val="nil"/>
                <w:right w:val="nil"/>
                <w:between w:val="nil"/>
              </w:pBdr>
              <w:spacing w:after="120"/>
              <w:ind w:hanging="2"/>
              <w:rPr>
                <w:color w:val="000000"/>
                <w:sz w:val="28"/>
                <w:szCs w:val="28"/>
              </w:rPr>
            </w:pPr>
            <w:r>
              <w:rPr>
                <w:b/>
                <w:color w:val="000000"/>
                <w:sz w:val="28"/>
                <w:szCs w:val="28"/>
              </w:rPr>
              <w:t>Всього годин:</w:t>
            </w:r>
          </w:p>
        </w:tc>
        <w:tc>
          <w:tcPr>
            <w:tcW w:w="1314" w:type="dxa"/>
          </w:tcPr>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10</w:t>
            </w:r>
          </w:p>
        </w:tc>
        <w:tc>
          <w:tcPr>
            <w:tcW w:w="1315" w:type="dxa"/>
          </w:tcPr>
          <w:p w:rsidR="0060651F" w:rsidRDefault="0048337B">
            <w:pPr>
              <w:pBdr>
                <w:top w:val="nil"/>
                <w:left w:val="nil"/>
                <w:bottom w:val="nil"/>
                <w:right w:val="nil"/>
                <w:between w:val="nil"/>
              </w:pBdr>
              <w:ind w:hanging="2"/>
              <w:jc w:val="center"/>
              <w:rPr>
                <w:b/>
                <w:color w:val="000000"/>
              </w:rPr>
            </w:pPr>
            <w:r>
              <w:rPr>
                <w:b/>
                <w:color w:val="000000"/>
              </w:rPr>
              <w:t>6</w:t>
            </w:r>
          </w:p>
        </w:tc>
        <w:tc>
          <w:tcPr>
            <w:tcW w:w="1619" w:type="dxa"/>
          </w:tcPr>
          <w:p w:rsidR="0060651F" w:rsidRDefault="0048337B">
            <w:pPr>
              <w:pBdr>
                <w:top w:val="nil"/>
                <w:left w:val="nil"/>
                <w:bottom w:val="nil"/>
                <w:right w:val="nil"/>
                <w:between w:val="nil"/>
              </w:pBdr>
              <w:ind w:hanging="2"/>
              <w:jc w:val="center"/>
              <w:rPr>
                <w:b/>
                <w:color w:val="000000"/>
              </w:rPr>
            </w:pPr>
            <w:r>
              <w:rPr>
                <w:b/>
                <w:color w:val="000000"/>
              </w:rPr>
              <w:t>3</w:t>
            </w:r>
          </w:p>
        </w:tc>
      </w:tr>
    </w:tbl>
    <w:p w:rsidR="0060651F" w:rsidRDefault="0048337B">
      <w:pPr>
        <w:pBdr>
          <w:top w:val="nil"/>
          <w:left w:val="nil"/>
          <w:bottom w:val="nil"/>
          <w:right w:val="nil"/>
          <w:between w:val="nil"/>
        </w:pBdr>
        <w:spacing w:line="276" w:lineRule="auto"/>
        <w:ind w:hanging="2"/>
        <w:jc w:val="center"/>
        <w:rPr>
          <w:color w:val="000000"/>
        </w:rPr>
      </w:pPr>
      <w:r>
        <w:rPr>
          <w:b/>
          <w:color w:val="000000"/>
          <w:sz w:val="28"/>
          <w:szCs w:val="28"/>
        </w:rPr>
        <w:t xml:space="preserve">5. </w:t>
      </w:r>
      <w:r>
        <w:rPr>
          <w:b/>
          <w:sz w:val="28"/>
          <w:szCs w:val="28"/>
        </w:rPr>
        <w:t>ТЕМИ СЕМІНАРСЬКИХ  ЗАНЯТЬ</w:t>
      </w:r>
    </w:p>
    <w:p w:rsidR="0060651F" w:rsidRDefault="0048337B">
      <w:pPr>
        <w:pBdr>
          <w:top w:val="nil"/>
          <w:left w:val="nil"/>
          <w:bottom w:val="nil"/>
          <w:right w:val="nil"/>
          <w:between w:val="nil"/>
        </w:pBdr>
        <w:spacing w:line="360" w:lineRule="auto"/>
        <w:ind w:hanging="2"/>
        <w:jc w:val="both"/>
        <w:rPr>
          <w:color w:val="FF0000"/>
          <w:sz w:val="28"/>
          <w:szCs w:val="28"/>
        </w:rPr>
      </w:pPr>
      <w:r>
        <w:rPr>
          <w:color w:val="000000"/>
          <w:sz w:val="28"/>
          <w:szCs w:val="28"/>
        </w:rPr>
        <w:t>Згідно робочої програми навчальної дисципліни «Сучасні стратегії та тактики психотерапії психічної травми» семінарські заняття не заплановані.</w:t>
      </w:r>
    </w:p>
    <w:p w:rsidR="0060651F" w:rsidRDefault="0048337B">
      <w:pPr>
        <w:pBdr>
          <w:top w:val="nil"/>
          <w:left w:val="nil"/>
          <w:bottom w:val="nil"/>
          <w:right w:val="nil"/>
          <w:between w:val="nil"/>
        </w:pBdr>
        <w:spacing w:before="240" w:after="240"/>
        <w:ind w:hanging="2"/>
        <w:jc w:val="center"/>
        <w:rPr>
          <w:color w:val="000000"/>
          <w:sz w:val="28"/>
          <w:szCs w:val="28"/>
        </w:rPr>
      </w:pPr>
      <w:r>
        <w:rPr>
          <w:b/>
          <w:color w:val="000000"/>
          <w:sz w:val="28"/>
          <w:szCs w:val="28"/>
        </w:rPr>
        <w:t>6. ТЕМИ ПРАКТИЧНИХ ЗАНЯТЬ</w:t>
      </w:r>
    </w:p>
    <w:tbl>
      <w:tblPr>
        <w:tblStyle w:val="afffffffffff1"/>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541"/>
        <w:gridCol w:w="1314"/>
        <w:gridCol w:w="1315"/>
        <w:gridCol w:w="1619"/>
      </w:tblGrid>
      <w:tr w:rsidR="0060651F">
        <w:trPr>
          <w:trHeight w:val="323"/>
        </w:trPr>
        <w:tc>
          <w:tcPr>
            <w:tcW w:w="709" w:type="dxa"/>
            <w:vMerge w:val="restart"/>
          </w:tcPr>
          <w:p w:rsidR="0060651F" w:rsidRDefault="0048337B">
            <w:pPr>
              <w:pBdr>
                <w:top w:val="nil"/>
                <w:left w:val="nil"/>
                <w:bottom w:val="nil"/>
                <w:right w:val="nil"/>
                <w:between w:val="nil"/>
              </w:pBdr>
              <w:ind w:hanging="2"/>
              <w:rPr>
                <w:color w:val="000000"/>
                <w:sz w:val="28"/>
                <w:szCs w:val="28"/>
              </w:rPr>
            </w:pPr>
            <w:r>
              <w:rPr>
                <w:b/>
                <w:color w:val="000000"/>
                <w:sz w:val="28"/>
                <w:szCs w:val="28"/>
              </w:rPr>
              <w:t>№ п.п.</w:t>
            </w:r>
          </w:p>
        </w:tc>
        <w:tc>
          <w:tcPr>
            <w:tcW w:w="4541" w:type="dxa"/>
            <w:vMerge w:val="restart"/>
          </w:tcPr>
          <w:p w:rsidR="0060651F" w:rsidRDefault="0048337B">
            <w:pPr>
              <w:keepNext/>
              <w:keepLines/>
              <w:pBdr>
                <w:top w:val="nil"/>
                <w:left w:val="nil"/>
                <w:bottom w:val="nil"/>
                <w:right w:val="nil"/>
                <w:between w:val="nil"/>
              </w:pBdr>
              <w:spacing w:before="120"/>
              <w:ind w:hanging="2"/>
              <w:jc w:val="center"/>
              <w:rPr>
                <w:b/>
                <w:color w:val="000000"/>
                <w:sz w:val="28"/>
                <w:szCs w:val="28"/>
              </w:rPr>
            </w:pPr>
            <w:r>
              <w:rPr>
                <w:b/>
                <w:color w:val="000000"/>
                <w:sz w:val="28"/>
                <w:szCs w:val="28"/>
              </w:rPr>
              <w:t xml:space="preserve">Тема </w:t>
            </w:r>
          </w:p>
        </w:tc>
        <w:tc>
          <w:tcPr>
            <w:tcW w:w="4248" w:type="dxa"/>
            <w:gridSpan w:val="3"/>
          </w:tcPr>
          <w:p w:rsidR="0060651F" w:rsidRDefault="0048337B">
            <w:pPr>
              <w:keepNext/>
              <w:pBdr>
                <w:top w:val="nil"/>
                <w:left w:val="nil"/>
                <w:bottom w:val="nil"/>
                <w:right w:val="nil"/>
                <w:between w:val="nil"/>
              </w:pBdr>
              <w:ind w:hanging="2"/>
              <w:jc w:val="center"/>
              <w:rPr>
                <w:color w:val="000000"/>
                <w:sz w:val="28"/>
                <w:szCs w:val="28"/>
              </w:rPr>
            </w:pPr>
            <w:r>
              <w:rPr>
                <w:b/>
                <w:color w:val="000000"/>
                <w:sz w:val="28"/>
                <w:szCs w:val="28"/>
              </w:rPr>
              <w:t>К-ть</w:t>
            </w:r>
          </w:p>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годин</w:t>
            </w:r>
          </w:p>
        </w:tc>
      </w:tr>
      <w:tr w:rsidR="0060651F">
        <w:trPr>
          <w:trHeight w:val="322"/>
        </w:trPr>
        <w:tc>
          <w:tcPr>
            <w:tcW w:w="709"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4541"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314" w:type="dxa"/>
          </w:tcPr>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 xml:space="preserve">денна форма </w:t>
            </w:r>
          </w:p>
        </w:tc>
        <w:tc>
          <w:tcPr>
            <w:tcW w:w="1315" w:type="dxa"/>
          </w:tcPr>
          <w:p w:rsidR="0060651F" w:rsidRDefault="0048337B">
            <w:pPr>
              <w:rPr>
                <w:b/>
                <w:sz w:val="28"/>
                <w:szCs w:val="28"/>
              </w:rPr>
            </w:pPr>
            <w:r>
              <w:rPr>
                <w:b/>
                <w:sz w:val="28"/>
                <w:szCs w:val="28"/>
              </w:rPr>
              <w:t xml:space="preserve">вечірня форма </w:t>
            </w:r>
          </w:p>
        </w:tc>
        <w:tc>
          <w:tcPr>
            <w:tcW w:w="1619" w:type="dxa"/>
          </w:tcPr>
          <w:p w:rsidR="0060651F" w:rsidRDefault="0048337B">
            <w:pPr>
              <w:rPr>
                <w:b/>
                <w:sz w:val="28"/>
                <w:szCs w:val="28"/>
              </w:rPr>
            </w:pPr>
            <w:r>
              <w:rPr>
                <w:b/>
                <w:sz w:val="28"/>
                <w:szCs w:val="28"/>
              </w:rPr>
              <w:t>заочна форма</w:t>
            </w:r>
          </w:p>
        </w:tc>
      </w:tr>
      <w:tr w:rsidR="0060651F">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1.</w:t>
            </w:r>
          </w:p>
        </w:tc>
        <w:tc>
          <w:tcPr>
            <w:tcW w:w="4541" w:type="dxa"/>
          </w:tcPr>
          <w:p w:rsidR="0060651F" w:rsidRDefault="0048337B">
            <w:pPr>
              <w:pBdr>
                <w:top w:val="nil"/>
                <w:left w:val="nil"/>
                <w:bottom w:val="nil"/>
                <w:right w:val="nil"/>
                <w:between w:val="nil"/>
              </w:pBdr>
              <w:ind w:firstLine="0"/>
              <w:jc w:val="both"/>
              <w:rPr>
                <w:color w:val="000000"/>
                <w:sz w:val="28"/>
                <w:szCs w:val="28"/>
              </w:rPr>
            </w:pPr>
            <w:r>
              <w:rPr>
                <w:color w:val="000000"/>
                <w:sz w:val="28"/>
                <w:szCs w:val="28"/>
              </w:rPr>
              <w:t>Методи стабілізації клієнта: дихальні техніки, grounding, тілесні вправи.</w:t>
            </w:r>
          </w:p>
        </w:tc>
        <w:tc>
          <w:tcPr>
            <w:tcW w:w="1314"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w:t>
            </w:r>
          </w:p>
        </w:tc>
      </w:tr>
      <w:tr w:rsidR="0060651F">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2.</w:t>
            </w:r>
          </w:p>
        </w:tc>
        <w:tc>
          <w:tcPr>
            <w:tcW w:w="4541" w:type="dxa"/>
          </w:tcPr>
          <w:p w:rsidR="0060651F" w:rsidRDefault="0048337B">
            <w:pPr>
              <w:pBdr>
                <w:top w:val="nil"/>
                <w:left w:val="nil"/>
                <w:bottom w:val="nil"/>
                <w:right w:val="nil"/>
                <w:between w:val="nil"/>
              </w:pBdr>
              <w:ind w:hanging="2"/>
              <w:rPr>
                <w:color w:val="000000"/>
                <w:sz w:val="28"/>
                <w:szCs w:val="28"/>
              </w:rPr>
            </w:pPr>
            <w:r>
              <w:rPr>
                <w:color w:val="000000"/>
                <w:sz w:val="28"/>
                <w:szCs w:val="28"/>
              </w:rPr>
              <w:t>Кейс-стаді: аналіз клінічних випадків ПТСР.</w:t>
            </w:r>
          </w:p>
        </w:tc>
        <w:tc>
          <w:tcPr>
            <w:tcW w:w="1314"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2</w:t>
            </w:r>
          </w:p>
        </w:tc>
        <w:tc>
          <w:tcPr>
            <w:tcW w:w="1619"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r>
      <w:tr w:rsidR="0060651F">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3.</w:t>
            </w:r>
          </w:p>
        </w:tc>
        <w:tc>
          <w:tcPr>
            <w:tcW w:w="4541" w:type="dxa"/>
          </w:tcPr>
          <w:p w:rsidR="0060651F" w:rsidRDefault="0048337B">
            <w:pPr>
              <w:pBdr>
                <w:top w:val="nil"/>
                <w:left w:val="nil"/>
                <w:bottom w:val="nil"/>
                <w:right w:val="nil"/>
                <w:between w:val="nil"/>
              </w:pBdr>
              <w:ind w:hanging="2"/>
              <w:rPr>
                <w:color w:val="000000"/>
                <w:sz w:val="28"/>
                <w:szCs w:val="28"/>
              </w:rPr>
            </w:pPr>
            <w:r>
              <w:rPr>
                <w:color w:val="000000"/>
                <w:sz w:val="28"/>
                <w:szCs w:val="28"/>
              </w:rPr>
              <w:t>Техніки когнітивно-поведінкової терапії при роботі з травмою.</w:t>
            </w:r>
          </w:p>
        </w:tc>
        <w:tc>
          <w:tcPr>
            <w:tcW w:w="1314"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2</w:t>
            </w:r>
          </w:p>
        </w:tc>
        <w:tc>
          <w:tcPr>
            <w:tcW w:w="1619"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w:t>
            </w:r>
          </w:p>
        </w:tc>
      </w:tr>
      <w:tr w:rsidR="0060651F">
        <w:trPr>
          <w:trHeight w:val="363"/>
        </w:trPr>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4.</w:t>
            </w:r>
          </w:p>
        </w:tc>
        <w:tc>
          <w:tcPr>
            <w:tcW w:w="4541" w:type="dxa"/>
          </w:tcPr>
          <w:p w:rsidR="0060651F" w:rsidRDefault="0048337B">
            <w:pPr>
              <w:widowControl w:val="0"/>
              <w:pBdr>
                <w:top w:val="nil"/>
                <w:left w:val="nil"/>
                <w:bottom w:val="nil"/>
                <w:right w:val="nil"/>
                <w:between w:val="nil"/>
              </w:pBdr>
              <w:spacing w:after="120"/>
              <w:ind w:hanging="2"/>
              <w:rPr>
                <w:color w:val="000000"/>
                <w:sz w:val="28"/>
                <w:szCs w:val="28"/>
              </w:rPr>
            </w:pPr>
            <w:r>
              <w:rPr>
                <w:color w:val="000000"/>
                <w:sz w:val="28"/>
                <w:szCs w:val="28"/>
              </w:rPr>
              <w:t xml:space="preserve">Використання майндфулнес-практик у роботі з травмованими </w:t>
            </w:r>
            <w:r>
              <w:rPr>
                <w:color w:val="000000"/>
                <w:sz w:val="28"/>
                <w:szCs w:val="28"/>
              </w:rPr>
              <w:lastRenderedPageBreak/>
              <w:t>клієнтами.</w:t>
            </w:r>
          </w:p>
        </w:tc>
        <w:tc>
          <w:tcPr>
            <w:tcW w:w="1314"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lastRenderedPageBreak/>
              <w:t>2</w:t>
            </w:r>
          </w:p>
        </w:tc>
        <w:tc>
          <w:tcPr>
            <w:tcW w:w="1315"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r>
      <w:tr w:rsidR="0060651F">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lastRenderedPageBreak/>
              <w:t>5.</w:t>
            </w:r>
          </w:p>
        </w:tc>
        <w:tc>
          <w:tcPr>
            <w:tcW w:w="4541" w:type="dxa"/>
          </w:tcPr>
          <w:p w:rsidR="0060651F" w:rsidRDefault="0048337B">
            <w:pPr>
              <w:pBdr>
                <w:top w:val="nil"/>
                <w:left w:val="nil"/>
                <w:bottom w:val="nil"/>
                <w:right w:val="nil"/>
                <w:between w:val="nil"/>
              </w:pBdr>
              <w:spacing w:after="120"/>
              <w:ind w:hanging="2"/>
              <w:rPr>
                <w:color w:val="000000"/>
                <w:sz w:val="28"/>
                <w:szCs w:val="28"/>
              </w:rPr>
            </w:pPr>
            <w:r>
              <w:rPr>
                <w:color w:val="000000"/>
                <w:sz w:val="28"/>
                <w:szCs w:val="28"/>
              </w:rPr>
              <w:t>ЕМДР (Eye Movement Desensitization and Reprocessing): ознайомлення та відпрацювання базових кроків.</w:t>
            </w:r>
          </w:p>
        </w:tc>
        <w:tc>
          <w:tcPr>
            <w:tcW w:w="1314"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r>
      <w:tr w:rsidR="0060651F">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6.</w:t>
            </w:r>
          </w:p>
        </w:tc>
        <w:tc>
          <w:tcPr>
            <w:tcW w:w="4541" w:type="dxa"/>
          </w:tcPr>
          <w:p w:rsidR="0060651F" w:rsidRDefault="0048337B">
            <w:pPr>
              <w:pBdr>
                <w:top w:val="nil"/>
                <w:left w:val="nil"/>
                <w:bottom w:val="nil"/>
                <w:right w:val="nil"/>
                <w:between w:val="nil"/>
              </w:pBdr>
              <w:ind w:hanging="2"/>
              <w:rPr>
                <w:color w:val="000000"/>
                <w:sz w:val="28"/>
                <w:szCs w:val="28"/>
              </w:rPr>
            </w:pPr>
            <w:r>
              <w:rPr>
                <w:color w:val="000000"/>
                <w:sz w:val="28"/>
                <w:szCs w:val="28"/>
              </w:rPr>
              <w:t>Наративний підхід: відновлення історії клієнта після травматичного досвіду.</w:t>
            </w:r>
          </w:p>
        </w:tc>
        <w:tc>
          <w:tcPr>
            <w:tcW w:w="1314"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r>
      <w:tr w:rsidR="0060651F">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7.</w:t>
            </w:r>
          </w:p>
        </w:tc>
        <w:tc>
          <w:tcPr>
            <w:tcW w:w="4541" w:type="dxa"/>
          </w:tcPr>
          <w:p w:rsidR="0060651F" w:rsidRDefault="0048337B">
            <w:pPr>
              <w:pBdr>
                <w:top w:val="nil"/>
                <w:left w:val="nil"/>
                <w:bottom w:val="nil"/>
                <w:right w:val="nil"/>
                <w:between w:val="nil"/>
              </w:pBdr>
              <w:ind w:hanging="2"/>
              <w:rPr>
                <w:color w:val="000000"/>
                <w:sz w:val="28"/>
                <w:szCs w:val="28"/>
              </w:rPr>
            </w:pPr>
            <w:r>
              <w:rPr>
                <w:color w:val="000000"/>
                <w:sz w:val="28"/>
                <w:szCs w:val="28"/>
              </w:rPr>
              <w:t>Арт-терапія як інструмент інтеграції травматичного досвіду.</w:t>
            </w:r>
          </w:p>
        </w:tc>
        <w:tc>
          <w:tcPr>
            <w:tcW w:w="1314"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r>
      <w:tr w:rsidR="0060651F">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8.</w:t>
            </w:r>
          </w:p>
        </w:tc>
        <w:tc>
          <w:tcPr>
            <w:tcW w:w="4541" w:type="dxa"/>
          </w:tcPr>
          <w:p w:rsidR="0060651F" w:rsidRDefault="0048337B">
            <w:pPr>
              <w:pBdr>
                <w:top w:val="nil"/>
                <w:left w:val="nil"/>
                <w:bottom w:val="nil"/>
                <w:right w:val="nil"/>
                <w:between w:val="nil"/>
              </w:pBdr>
              <w:spacing w:after="120"/>
              <w:ind w:hanging="2"/>
              <w:rPr>
                <w:color w:val="000000"/>
                <w:sz w:val="28"/>
                <w:szCs w:val="28"/>
              </w:rPr>
            </w:pPr>
            <w:r>
              <w:rPr>
                <w:color w:val="000000"/>
                <w:sz w:val="28"/>
                <w:szCs w:val="28"/>
              </w:rPr>
              <w:t>Рольові ігри: моделювання терапевтичної сесії з травмованим клієнтом.</w:t>
            </w:r>
          </w:p>
        </w:tc>
        <w:tc>
          <w:tcPr>
            <w:tcW w:w="1314"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w:t>
            </w:r>
          </w:p>
        </w:tc>
      </w:tr>
      <w:tr w:rsidR="0060651F">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9.</w:t>
            </w:r>
          </w:p>
        </w:tc>
        <w:tc>
          <w:tcPr>
            <w:tcW w:w="4541" w:type="dxa"/>
          </w:tcPr>
          <w:p w:rsidR="0060651F" w:rsidRDefault="0048337B">
            <w:pPr>
              <w:pBdr>
                <w:top w:val="nil"/>
                <w:left w:val="nil"/>
                <w:bottom w:val="nil"/>
                <w:right w:val="nil"/>
                <w:between w:val="nil"/>
              </w:pBdr>
              <w:ind w:hanging="2"/>
              <w:rPr>
                <w:color w:val="000000"/>
                <w:sz w:val="28"/>
                <w:szCs w:val="28"/>
              </w:rPr>
            </w:pPr>
            <w:r>
              <w:rPr>
                <w:color w:val="000000"/>
                <w:sz w:val="28"/>
                <w:szCs w:val="28"/>
              </w:rPr>
              <w:t>Групова психотерапія: особливості ведення та техніки підтримки</w:t>
            </w:r>
          </w:p>
        </w:tc>
        <w:tc>
          <w:tcPr>
            <w:tcW w:w="1314"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w:t>
            </w:r>
          </w:p>
        </w:tc>
      </w:tr>
      <w:tr w:rsidR="0060651F">
        <w:tc>
          <w:tcPr>
            <w:tcW w:w="709"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10.</w:t>
            </w:r>
          </w:p>
        </w:tc>
        <w:tc>
          <w:tcPr>
            <w:tcW w:w="4541" w:type="dxa"/>
          </w:tcPr>
          <w:p w:rsidR="0060651F" w:rsidRDefault="0048337B">
            <w:pPr>
              <w:pBdr>
                <w:top w:val="nil"/>
                <w:left w:val="nil"/>
                <w:bottom w:val="nil"/>
                <w:right w:val="nil"/>
                <w:between w:val="nil"/>
              </w:pBdr>
              <w:spacing w:after="120"/>
              <w:ind w:hanging="2"/>
              <w:rPr>
                <w:color w:val="000000"/>
                <w:sz w:val="28"/>
                <w:szCs w:val="28"/>
              </w:rPr>
            </w:pPr>
            <w:r>
              <w:rPr>
                <w:color w:val="000000"/>
                <w:sz w:val="28"/>
                <w:szCs w:val="28"/>
              </w:rPr>
              <w:t>Самодопомога та профілактика професійного вигорання психотерапевта.</w:t>
            </w:r>
          </w:p>
        </w:tc>
        <w:tc>
          <w:tcPr>
            <w:tcW w:w="1314"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w:t>
            </w:r>
          </w:p>
        </w:tc>
      </w:tr>
      <w:tr w:rsidR="0060651F">
        <w:tc>
          <w:tcPr>
            <w:tcW w:w="709" w:type="dxa"/>
          </w:tcPr>
          <w:p w:rsidR="0060651F" w:rsidRDefault="0060651F">
            <w:pPr>
              <w:pBdr>
                <w:top w:val="nil"/>
                <w:left w:val="nil"/>
                <w:bottom w:val="nil"/>
                <w:right w:val="nil"/>
                <w:between w:val="nil"/>
              </w:pBdr>
              <w:ind w:hanging="2"/>
              <w:rPr>
                <w:color w:val="000000"/>
                <w:sz w:val="28"/>
                <w:szCs w:val="28"/>
              </w:rPr>
            </w:pPr>
          </w:p>
        </w:tc>
        <w:tc>
          <w:tcPr>
            <w:tcW w:w="4541" w:type="dxa"/>
          </w:tcPr>
          <w:p w:rsidR="0060651F" w:rsidRDefault="0048337B">
            <w:pPr>
              <w:pBdr>
                <w:top w:val="nil"/>
                <w:left w:val="nil"/>
                <w:bottom w:val="nil"/>
                <w:right w:val="nil"/>
                <w:between w:val="nil"/>
              </w:pBdr>
              <w:ind w:hanging="2"/>
              <w:rPr>
                <w:color w:val="000000"/>
                <w:sz w:val="28"/>
                <w:szCs w:val="28"/>
              </w:rPr>
            </w:pPr>
            <w:r>
              <w:rPr>
                <w:b/>
                <w:color w:val="000000"/>
                <w:sz w:val="28"/>
                <w:szCs w:val="28"/>
              </w:rPr>
              <w:t>Всього годин:</w:t>
            </w:r>
          </w:p>
        </w:tc>
        <w:tc>
          <w:tcPr>
            <w:tcW w:w="1314"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20</w:t>
            </w:r>
          </w:p>
        </w:tc>
        <w:tc>
          <w:tcPr>
            <w:tcW w:w="1315"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12</w:t>
            </w:r>
          </w:p>
        </w:tc>
        <w:tc>
          <w:tcPr>
            <w:tcW w:w="1619" w:type="dxa"/>
          </w:tcPr>
          <w:p w:rsidR="0060651F" w:rsidRDefault="0048337B">
            <w:pPr>
              <w:pBdr>
                <w:top w:val="nil"/>
                <w:left w:val="nil"/>
                <w:bottom w:val="nil"/>
                <w:right w:val="nil"/>
                <w:between w:val="nil"/>
              </w:pBdr>
              <w:ind w:hanging="2"/>
              <w:jc w:val="center"/>
              <w:rPr>
                <w:b/>
                <w:color w:val="000000"/>
                <w:sz w:val="28"/>
                <w:szCs w:val="28"/>
              </w:rPr>
            </w:pPr>
            <w:r>
              <w:rPr>
                <w:b/>
                <w:color w:val="000000"/>
                <w:sz w:val="28"/>
                <w:szCs w:val="28"/>
              </w:rPr>
              <w:t>6</w:t>
            </w:r>
          </w:p>
        </w:tc>
      </w:tr>
    </w:tbl>
    <w:p w:rsidR="0060651F" w:rsidRDefault="0060651F">
      <w:pPr>
        <w:pBdr>
          <w:top w:val="nil"/>
          <w:left w:val="nil"/>
          <w:bottom w:val="nil"/>
          <w:right w:val="nil"/>
          <w:between w:val="nil"/>
        </w:pBdr>
        <w:ind w:hanging="2"/>
        <w:jc w:val="both"/>
        <w:rPr>
          <w:color w:val="000000"/>
          <w:sz w:val="28"/>
          <w:szCs w:val="28"/>
        </w:rPr>
      </w:pPr>
    </w:p>
    <w:p w:rsidR="0060651F" w:rsidRDefault="0048337B">
      <w:pPr>
        <w:pBdr>
          <w:top w:val="nil"/>
          <w:left w:val="nil"/>
          <w:bottom w:val="nil"/>
          <w:right w:val="nil"/>
          <w:between w:val="nil"/>
        </w:pBdr>
        <w:spacing w:line="360" w:lineRule="auto"/>
        <w:ind w:hanging="2"/>
        <w:jc w:val="center"/>
        <w:rPr>
          <w:color w:val="000000"/>
          <w:sz w:val="28"/>
          <w:szCs w:val="28"/>
        </w:rPr>
      </w:pPr>
      <w:r>
        <w:rPr>
          <w:b/>
          <w:color w:val="000000"/>
          <w:sz w:val="28"/>
          <w:szCs w:val="28"/>
        </w:rPr>
        <w:t xml:space="preserve">7. </w:t>
      </w:r>
      <w:r>
        <w:rPr>
          <w:b/>
          <w:sz w:val="28"/>
          <w:szCs w:val="28"/>
        </w:rPr>
        <w:t>ТЕМИ ЛАБОРАТОРНИХ  ЗАНЯТЬ</w:t>
      </w:r>
    </w:p>
    <w:p w:rsidR="0060651F" w:rsidRDefault="0048337B">
      <w:pPr>
        <w:pBdr>
          <w:top w:val="nil"/>
          <w:left w:val="nil"/>
          <w:bottom w:val="nil"/>
          <w:right w:val="nil"/>
          <w:between w:val="nil"/>
        </w:pBdr>
        <w:spacing w:line="360" w:lineRule="auto"/>
        <w:ind w:hanging="2"/>
        <w:jc w:val="both"/>
        <w:rPr>
          <w:color w:val="000000"/>
          <w:sz w:val="28"/>
          <w:szCs w:val="28"/>
        </w:rPr>
      </w:pPr>
      <w:r>
        <w:rPr>
          <w:color w:val="000000"/>
          <w:sz w:val="28"/>
          <w:szCs w:val="28"/>
        </w:rPr>
        <w:t>Згідно робочої програми навчальної дисципліни «Сучасні стратегії та тактики психотерапії психічної травми» лабораторні заняття не заплановані.</w:t>
      </w:r>
    </w:p>
    <w:p w:rsidR="0060651F" w:rsidRDefault="0060651F">
      <w:pPr>
        <w:pBdr>
          <w:top w:val="nil"/>
          <w:left w:val="nil"/>
          <w:bottom w:val="nil"/>
          <w:right w:val="nil"/>
          <w:between w:val="nil"/>
        </w:pBdr>
        <w:ind w:hanging="2"/>
        <w:jc w:val="center"/>
        <w:rPr>
          <w:color w:val="000000"/>
        </w:rPr>
      </w:pPr>
    </w:p>
    <w:p w:rsidR="0060651F" w:rsidRDefault="0048337B" w:rsidP="00570F83">
      <w:pPr>
        <w:numPr>
          <w:ilvl w:val="0"/>
          <w:numId w:val="9"/>
        </w:numPr>
        <w:pBdr>
          <w:top w:val="nil"/>
          <w:left w:val="nil"/>
          <w:bottom w:val="nil"/>
          <w:right w:val="nil"/>
          <w:between w:val="nil"/>
        </w:pBdr>
        <w:spacing w:after="120"/>
        <w:ind w:left="284"/>
        <w:jc w:val="center"/>
        <w:rPr>
          <w:b/>
          <w:color w:val="000000"/>
          <w:sz w:val="28"/>
          <w:szCs w:val="28"/>
        </w:rPr>
      </w:pPr>
      <w:r>
        <w:rPr>
          <w:b/>
          <w:color w:val="000000"/>
          <w:sz w:val="28"/>
          <w:szCs w:val="28"/>
        </w:rPr>
        <w:t>САМОСТІЙНА РОБОТА</w:t>
      </w:r>
    </w:p>
    <w:tbl>
      <w:tblPr>
        <w:tblStyle w:val="afffffffffff2"/>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400"/>
        <w:gridCol w:w="1248"/>
        <w:gridCol w:w="1626"/>
        <w:gridCol w:w="1515"/>
      </w:tblGrid>
      <w:tr w:rsidR="0060651F">
        <w:trPr>
          <w:trHeight w:val="227"/>
        </w:trPr>
        <w:tc>
          <w:tcPr>
            <w:tcW w:w="709" w:type="dxa"/>
            <w:vMerge w:val="restart"/>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w:t>
            </w:r>
          </w:p>
        </w:tc>
        <w:tc>
          <w:tcPr>
            <w:tcW w:w="4400" w:type="dxa"/>
            <w:vMerge w:val="restart"/>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Назва теми</w:t>
            </w:r>
          </w:p>
        </w:tc>
        <w:tc>
          <w:tcPr>
            <w:tcW w:w="4389" w:type="dxa"/>
            <w:gridSpan w:val="3"/>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Кількість годин</w:t>
            </w:r>
          </w:p>
        </w:tc>
      </w:tr>
      <w:tr w:rsidR="0060651F">
        <w:trPr>
          <w:trHeight w:val="227"/>
        </w:trPr>
        <w:tc>
          <w:tcPr>
            <w:tcW w:w="709" w:type="dxa"/>
            <w:vMerge/>
          </w:tcPr>
          <w:p w:rsidR="0060651F" w:rsidRDefault="0060651F">
            <w:pPr>
              <w:widowControl w:val="0"/>
              <w:pBdr>
                <w:top w:val="nil"/>
                <w:left w:val="nil"/>
                <w:bottom w:val="nil"/>
                <w:right w:val="nil"/>
                <w:between w:val="nil"/>
              </w:pBdr>
              <w:spacing w:line="276" w:lineRule="auto"/>
              <w:ind w:firstLine="0"/>
              <w:rPr>
                <w:b/>
                <w:color w:val="000000"/>
                <w:sz w:val="28"/>
                <w:szCs w:val="28"/>
              </w:rPr>
            </w:pPr>
          </w:p>
        </w:tc>
        <w:tc>
          <w:tcPr>
            <w:tcW w:w="4400" w:type="dxa"/>
            <w:vMerge/>
          </w:tcPr>
          <w:p w:rsidR="0060651F" w:rsidRDefault="0060651F">
            <w:pPr>
              <w:widowControl w:val="0"/>
              <w:pBdr>
                <w:top w:val="nil"/>
                <w:left w:val="nil"/>
                <w:bottom w:val="nil"/>
                <w:right w:val="nil"/>
                <w:between w:val="nil"/>
              </w:pBdr>
              <w:spacing w:line="276" w:lineRule="auto"/>
              <w:ind w:firstLine="0"/>
              <w:rPr>
                <w:b/>
                <w:color w:val="000000"/>
                <w:sz w:val="28"/>
                <w:szCs w:val="28"/>
              </w:rPr>
            </w:pPr>
          </w:p>
        </w:tc>
        <w:tc>
          <w:tcPr>
            <w:tcW w:w="1248" w:type="dxa"/>
          </w:tcPr>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денна форма</w:t>
            </w:r>
          </w:p>
        </w:tc>
        <w:tc>
          <w:tcPr>
            <w:tcW w:w="1626" w:type="dxa"/>
          </w:tcPr>
          <w:p w:rsidR="0060651F" w:rsidRDefault="0048337B">
            <w:pPr>
              <w:ind w:hanging="2"/>
              <w:jc w:val="center"/>
              <w:rPr>
                <w:b/>
                <w:sz w:val="28"/>
                <w:szCs w:val="28"/>
              </w:rPr>
            </w:pPr>
            <w:r>
              <w:rPr>
                <w:b/>
                <w:sz w:val="28"/>
                <w:szCs w:val="28"/>
              </w:rPr>
              <w:t>вечірня форма</w:t>
            </w:r>
          </w:p>
        </w:tc>
        <w:tc>
          <w:tcPr>
            <w:tcW w:w="1515" w:type="dxa"/>
          </w:tcPr>
          <w:p w:rsidR="0060651F" w:rsidRDefault="0048337B">
            <w:pPr>
              <w:ind w:hanging="2"/>
              <w:jc w:val="center"/>
              <w:rPr>
                <w:b/>
                <w:sz w:val="28"/>
                <w:szCs w:val="28"/>
              </w:rPr>
            </w:pPr>
            <w:r>
              <w:rPr>
                <w:b/>
                <w:sz w:val="28"/>
                <w:szCs w:val="28"/>
              </w:rPr>
              <w:t>заочна форма</w:t>
            </w:r>
          </w:p>
        </w:tc>
      </w:tr>
      <w:tr w:rsidR="0060651F">
        <w:tc>
          <w:tcPr>
            <w:tcW w:w="709" w:type="dxa"/>
          </w:tcPr>
          <w:p w:rsidR="0060651F" w:rsidRDefault="0060651F">
            <w:pPr>
              <w:numPr>
                <w:ilvl w:val="0"/>
                <w:numId w:val="10"/>
              </w:numPr>
              <w:pBdr>
                <w:top w:val="nil"/>
                <w:left w:val="nil"/>
                <w:bottom w:val="nil"/>
                <w:right w:val="nil"/>
                <w:between w:val="nil"/>
              </w:pBdr>
              <w:spacing w:after="120"/>
              <w:ind w:left="-2" w:firstLine="176"/>
              <w:rPr>
                <w:b/>
                <w:color w:val="000000"/>
                <w:sz w:val="28"/>
                <w:szCs w:val="28"/>
              </w:rPr>
            </w:pPr>
          </w:p>
        </w:tc>
        <w:tc>
          <w:tcPr>
            <w:tcW w:w="4400" w:type="dxa"/>
          </w:tcPr>
          <w:p w:rsidR="0060651F" w:rsidRDefault="0048337B">
            <w:pPr>
              <w:widowControl w:val="0"/>
              <w:pBdr>
                <w:top w:val="nil"/>
                <w:left w:val="nil"/>
                <w:bottom w:val="nil"/>
                <w:right w:val="nil"/>
                <w:between w:val="nil"/>
              </w:pBdr>
              <w:spacing w:after="120"/>
              <w:ind w:hanging="2"/>
              <w:jc w:val="both"/>
              <w:rPr>
                <w:b/>
                <w:color w:val="000000"/>
                <w:sz w:val="28"/>
                <w:szCs w:val="28"/>
              </w:rPr>
            </w:pPr>
            <w:r>
              <w:rPr>
                <w:color w:val="000000"/>
                <w:sz w:val="28"/>
                <w:szCs w:val="28"/>
              </w:rPr>
              <w:t>Підготовка до практичних занять: опрацювання теоретичного матеріалу, виконання завдань у робочому зошиті, опрацювання практичних навичок.</w:t>
            </w:r>
          </w:p>
        </w:tc>
        <w:tc>
          <w:tcPr>
            <w:tcW w:w="1248" w:type="dxa"/>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40</w:t>
            </w:r>
          </w:p>
        </w:tc>
        <w:tc>
          <w:tcPr>
            <w:tcW w:w="1626" w:type="dxa"/>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52</w:t>
            </w:r>
          </w:p>
        </w:tc>
        <w:tc>
          <w:tcPr>
            <w:tcW w:w="1515" w:type="dxa"/>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61</w:t>
            </w:r>
          </w:p>
        </w:tc>
      </w:tr>
      <w:tr w:rsidR="0060651F">
        <w:tc>
          <w:tcPr>
            <w:tcW w:w="709" w:type="dxa"/>
          </w:tcPr>
          <w:p w:rsidR="0060651F" w:rsidRDefault="0060651F">
            <w:pPr>
              <w:numPr>
                <w:ilvl w:val="0"/>
                <w:numId w:val="10"/>
              </w:numPr>
              <w:pBdr>
                <w:top w:val="nil"/>
                <w:left w:val="nil"/>
                <w:bottom w:val="nil"/>
                <w:right w:val="nil"/>
                <w:between w:val="nil"/>
              </w:pBdr>
              <w:spacing w:after="120"/>
              <w:ind w:left="34" w:firstLine="176"/>
              <w:rPr>
                <w:b/>
                <w:color w:val="000000"/>
                <w:sz w:val="28"/>
                <w:szCs w:val="28"/>
              </w:rPr>
            </w:pPr>
          </w:p>
        </w:tc>
        <w:tc>
          <w:tcPr>
            <w:tcW w:w="4400" w:type="dxa"/>
          </w:tcPr>
          <w:p w:rsidR="0060651F" w:rsidRDefault="0048337B">
            <w:pPr>
              <w:widowControl w:val="0"/>
              <w:pBdr>
                <w:top w:val="nil"/>
                <w:left w:val="nil"/>
                <w:bottom w:val="nil"/>
                <w:right w:val="nil"/>
                <w:between w:val="nil"/>
              </w:pBdr>
              <w:spacing w:after="120"/>
              <w:ind w:hanging="2"/>
              <w:jc w:val="both"/>
              <w:rPr>
                <w:b/>
                <w:color w:val="000000"/>
                <w:sz w:val="28"/>
                <w:szCs w:val="28"/>
              </w:rPr>
            </w:pPr>
            <w:r>
              <w:rPr>
                <w:color w:val="000000"/>
                <w:sz w:val="28"/>
                <w:szCs w:val="28"/>
              </w:rPr>
              <w:t>Вивчення тем, які не входять до плану аудиторних занять.</w:t>
            </w:r>
          </w:p>
        </w:tc>
        <w:tc>
          <w:tcPr>
            <w:tcW w:w="1248" w:type="dxa"/>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20</w:t>
            </w:r>
          </w:p>
        </w:tc>
        <w:tc>
          <w:tcPr>
            <w:tcW w:w="1626" w:type="dxa"/>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20</w:t>
            </w:r>
          </w:p>
        </w:tc>
        <w:tc>
          <w:tcPr>
            <w:tcW w:w="1515" w:type="dxa"/>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20</w:t>
            </w:r>
          </w:p>
        </w:tc>
      </w:tr>
      <w:tr w:rsidR="0060651F">
        <w:tc>
          <w:tcPr>
            <w:tcW w:w="709" w:type="dxa"/>
          </w:tcPr>
          <w:p w:rsidR="0060651F" w:rsidRDefault="0060651F">
            <w:pPr>
              <w:numPr>
                <w:ilvl w:val="0"/>
                <w:numId w:val="10"/>
              </w:numPr>
              <w:pBdr>
                <w:top w:val="nil"/>
                <w:left w:val="nil"/>
                <w:bottom w:val="nil"/>
                <w:right w:val="nil"/>
                <w:between w:val="nil"/>
              </w:pBdr>
              <w:spacing w:after="120"/>
              <w:ind w:left="173" w:firstLine="0"/>
              <w:rPr>
                <w:b/>
                <w:color w:val="000000"/>
                <w:sz w:val="28"/>
                <w:szCs w:val="28"/>
              </w:rPr>
            </w:pPr>
          </w:p>
        </w:tc>
        <w:tc>
          <w:tcPr>
            <w:tcW w:w="4400" w:type="dxa"/>
          </w:tcPr>
          <w:p w:rsidR="0060651F" w:rsidRDefault="0048337B">
            <w:pPr>
              <w:widowControl w:val="0"/>
              <w:pBdr>
                <w:top w:val="nil"/>
                <w:left w:val="nil"/>
                <w:bottom w:val="nil"/>
                <w:right w:val="nil"/>
                <w:between w:val="nil"/>
              </w:pBdr>
              <w:spacing w:after="120"/>
              <w:ind w:hanging="2"/>
              <w:jc w:val="both"/>
              <w:rPr>
                <w:b/>
                <w:color w:val="000000"/>
                <w:sz w:val="28"/>
                <w:szCs w:val="28"/>
              </w:rPr>
            </w:pPr>
            <w:r>
              <w:rPr>
                <w:color w:val="000000"/>
                <w:sz w:val="28"/>
                <w:szCs w:val="28"/>
              </w:rPr>
              <w:t>Виконання контрольної роботи.</w:t>
            </w:r>
          </w:p>
        </w:tc>
        <w:tc>
          <w:tcPr>
            <w:tcW w:w="1248" w:type="dxa"/>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w:t>
            </w:r>
          </w:p>
        </w:tc>
        <w:tc>
          <w:tcPr>
            <w:tcW w:w="1626" w:type="dxa"/>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w:t>
            </w:r>
          </w:p>
        </w:tc>
        <w:tc>
          <w:tcPr>
            <w:tcW w:w="1515" w:type="dxa"/>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w:t>
            </w:r>
          </w:p>
        </w:tc>
      </w:tr>
      <w:tr w:rsidR="0060651F">
        <w:tc>
          <w:tcPr>
            <w:tcW w:w="709" w:type="dxa"/>
          </w:tcPr>
          <w:p w:rsidR="0060651F" w:rsidRDefault="0060651F">
            <w:pPr>
              <w:widowControl w:val="0"/>
              <w:pBdr>
                <w:top w:val="nil"/>
                <w:left w:val="nil"/>
                <w:bottom w:val="nil"/>
                <w:right w:val="nil"/>
                <w:between w:val="nil"/>
              </w:pBdr>
              <w:spacing w:after="120"/>
              <w:ind w:hanging="2"/>
              <w:jc w:val="both"/>
              <w:rPr>
                <w:b/>
                <w:color w:val="000000"/>
                <w:sz w:val="28"/>
                <w:szCs w:val="28"/>
              </w:rPr>
            </w:pPr>
          </w:p>
        </w:tc>
        <w:tc>
          <w:tcPr>
            <w:tcW w:w="4400" w:type="dxa"/>
          </w:tcPr>
          <w:p w:rsidR="0060651F" w:rsidRDefault="0048337B">
            <w:pPr>
              <w:widowControl w:val="0"/>
              <w:pBdr>
                <w:top w:val="nil"/>
                <w:left w:val="nil"/>
                <w:bottom w:val="nil"/>
                <w:right w:val="nil"/>
                <w:between w:val="nil"/>
              </w:pBdr>
              <w:spacing w:after="120"/>
              <w:ind w:hanging="2"/>
              <w:jc w:val="both"/>
              <w:rPr>
                <w:b/>
                <w:color w:val="000000"/>
                <w:sz w:val="28"/>
                <w:szCs w:val="28"/>
              </w:rPr>
            </w:pPr>
            <w:r>
              <w:rPr>
                <w:b/>
                <w:color w:val="000000"/>
                <w:sz w:val="28"/>
                <w:szCs w:val="28"/>
              </w:rPr>
              <w:t xml:space="preserve">Разом  </w:t>
            </w:r>
          </w:p>
        </w:tc>
        <w:tc>
          <w:tcPr>
            <w:tcW w:w="1248" w:type="dxa"/>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60</w:t>
            </w:r>
          </w:p>
        </w:tc>
        <w:tc>
          <w:tcPr>
            <w:tcW w:w="1626" w:type="dxa"/>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72</w:t>
            </w:r>
          </w:p>
        </w:tc>
        <w:tc>
          <w:tcPr>
            <w:tcW w:w="1515" w:type="dxa"/>
          </w:tcPr>
          <w:p w:rsidR="0060651F" w:rsidRDefault="0048337B">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81</w:t>
            </w:r>
          </w:p>
        </w:tc>
      </w:tr>
    </w:tbl>
    <w:p w:rsidR="0060651F" w:rsidRDefault="0060651F">
      <w:pPr>
        <w:spacing w:line="360" w:lineRule="auto"/>
        <w:ind w:firstLine="709"/>
        <w:jc w:val="center"/>
        <w:rPr>
          <w:b/>
          <w:sz w:val="28"/>
          <w:szCs w:val="28"/>
        </w:rPr>
      </w:pPr>
    </w:p>
    <w:p w:rsidR="0060651F" w:rsidRDefault="0048337B">
      <w:pPr>
        <w:spacing w:line="360" w:lineRule="auto"/>
        <w:ind w:firstLine="709"/>
        <w:jc w:val="center"/>
      </w:pPr>
      <w:r>
        <w:rPr>
          <w:b/>
          <w:sz w:val="28"/>
          <w:szCs w:val="28"/>
        </w:rPr>
        <w:lastRenderedPageBreak/>
        <w:t>9</w:t>
      </w:r>
      <w:r>
        <w:rPr>
          <w:b/>
          <w:color w:val="000000"/>
          <w:sz w:val="28"/>
          <w:szCs w:val="28"/>
        </w:rPr>
        <w:t>. ІНДИВІДУАЛЬНІ ЗАВДАННЯ</w:t>
      </w:r>
    </w:p>
    <w:p w:rsidR="0060651F" w:rsidRDefault="0048337B">
      <w:pPr>
        <w:spacing w:line="360" w:lineRule="auto"/>
        <w:ind w:firstLine="709"/>
        <w:jc w:val="both"/>
        <w:rPr>
          <w:color w:val="000000"/>
          <w:sz w:val="28"/>
          <w:szCs w:val="28"/>
        </w:rPr>
      </w:pPr>
      <w:r>
        <w:rPr>
          <w:color w:val="000000"/>
          <w:sz w:val="28"/>
          <w:szCs w:val="28"/>
        </w:rPr>
        <w:t xml:space="preserve"> Індивідуальне завдання є видом позааудиторної індивівдуальної діяльності студента, результати якої використовуються у процесі вивчення програмного матеріалу навчальної дисципліни. </w:t>
      </w:r>
    </w:p>
    <w:p w:rsidR="0060651F" w:rsidRDefault="0048337B">
      <w:pPr>
        <w:spacing w:line="360" w:lineRule="auto"/>
        <w:ind w:firstLine="709"/>
        <w:jc w:val="both"/>
        <w:rPr>
          <w:color w:val="000000"/>
          <w:sz w:val="28"/>
          <w:szCs w:val="28"/>
        </w:rPr>
      </w:pPr>
      <w:r>
        <w:rPr>
          <w:b/>
          <w:color w:val="000000"/>
          <w:sz w:val="28"/>
          <w:szCs w:val="28"/>
        </w:rPr>
        <w:t>Мета:</w:t>
      </w:r>
      <w:r>
        <w:rPr>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60651F" w:rsidRDefault="0048337B">
      <w:pPr>
        <w:spacing w:line="360" w:lineRule="auto"/>
        <w:ind w:firstLine="709"/>
        <w:jc w:val="both"/>
        <w:rPr>
          <w:color w:val="000000"/>
          <w:sz w:val="28"/>
          <w:szCs w:val="28"/>
        </w:rPr>
      </w:pPr>
      <w:r>
        <w:rPr>
          <w:b/>
          <w:color w:val="000000"/>
          <w:sz w:val="28"/>
          <w:szCs w:val="28"/>
        </w:rPr>
        <w:t>Зміст:</w:t>
      </w:r>
      <w:r>
        <w:rPr>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60651F" w:rsidRDefault="0048337B">
      <w:pPr>
        <w:spacing w:line="360" w:lineRule="auto"/>
        <w:ind w:firstLine="709"/>
        <w:jc w:val="both"/>
        <w:rPr>
          <w:color w:val="000000"/>
          <w:sz w:val="28"/>
          <w:szCs w:val="28"/>
        </w:rPr>
      </w:pPr>
      <w:r>
        <w:rPr>
          <w:b/>
          <w:color w:val="000000"/>
          <w:sz w:val="28"/>
          <w:szCs w:val="28"/>
        </w:rPr>
        <w:t xml:space="preserve">Види </w:t>
      </w:r>
      <w:r>
        <w:rPr>
          <w:color w:val="000000"/>
          <w:sz w:val="28"/>
          <w:szCs w:val="28"/>
        </w:rPr>
        <w:t>- підготовка повідомлення або написання повідомлення-відповіді (на основі опрацювання першоджерел) на запропоновані запитання чи завдання:</w:t>
      </w:r>
    </w:p>
    <w:p w:rsidR="0060651F" w:rsidRDefault="0048337B">
      <w:pPr>
        <w:spacing w:line="360" w:lineRule="auto"/>
        <w:ind w:firstLine="709"/>
        <w:jc w:val="both"/>
        <w:rPr>
          <w:color w:val="000000"/>
          <w:sz w:val="28"/>
          <w:szCs w:val="28"/>
        </w:rPr>
      </w:pPr>
      <w:r>
        <w:rPr>
          <w:b/>
          <w:color w:val="000000"/>
          <w:sz w:val="28"/>
          <w:szCs w:val="28"/>
        </w:rPr>
        <w:t>Питання до самостійної роботи</w:t>
      </w:r>
      <w:r>
        <w:rPr>
          <w:color w:val="000000"/>
          <w:sz w:val="28"/>
          <w:szCs w:val="28"/>
        </w:rPr>
        <w:t>:</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Що таке психічна травма та які її основні види?</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У чому полягає різниця між гострою та комплексною травмою?</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основні симптоми посттравматичного стресового розладу (ПТСР)?</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 травма впливає на роботу нервової системи?</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зміни відбуваються в мозку під час травматичного досвіду?</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Чим відрізняється реакція «fight-flight-freeze» у травмованої людини?</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сучасні моделі пояснюють механізми виникнення ПТСР?</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У чому сутність когнітивно-поведінкової терапії (CBT) при роботі з травмою?</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методи включає trauma-focused CBT (TF-CBT)?</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Яка роль психодинамічного підходу в роботі з травмою?</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У чому полягають переваги тілесно-орієнтованої терапії?</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 працює метод «соматичного досвіду» (Somatic Experiencing)?</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особливості має сенсомоторна психотерапія?</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lastRenderedPageBreak/>
        <w:t>Як гуманістичний підхід пояснює відновлення після травми?</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техніки застосовуються у майндфулнес-терапії?</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Що таке ЕМДР (Eye Movement Desensitization and Reprocessing) та як він працює?</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етапи включає метод ЕМДР?</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Чим цінний наративний підхід у роботі з травмою?</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можливості дає арт-терапія при подоланні наслідків травми?</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переваги групової психотерапії у роботі з травмою?</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У чому полягає трифазна модель психотерапії травми (стабілізація –опрацювання – інтеграція)?</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основні тактики застосовуються на етапі стабілізації?</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Чому важливо формувати безпечний терапевтичний простір?</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техніки використовуються для регуляції емоцій у травмованих клієнтів?</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ризики може нести передчасне занурення у травматичні спогади?</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 визначити готовність клієнта до роботи з травмою?</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фактори підвищують стійкість до психічної травми (resilience)?</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 культура впливає на переживання та опрацювання травми?</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існують етичні дилеми при роботі з травмованими клієнтами?</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 уникнути ретравматизації у процесі терапії?</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У чому полягає синдром вторинної травматизації у психотерапевтів?</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методи самодопомоги та профілактики вигорання може використовувати психотерапевт?</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 інтегрувати різні підходи у роботі з психічною травмою?</w:t>
      </w:r>
    </w:p>
    <w:p w:rsidR="0060651F" w:rsidRDefault="0048337B">
      <w:pPr>
        <w:widowControl w:val="0"/>
        <w:numPr>
          <w:ilvl w:val="0"/>
          <w:numId w:val="6"/>
        </w:numPr>
        <w:pBdr>
          <w:top w:val="nil"/>
          <w:left w:val="nil"/>
          <w:bottom w:val="nil"/>
          <w:right w:val="nil"/>
          <w:between w:val="nil"/>
        </w:pBdr>
        <w:spacing w:line="360" w:lineRule="auto"/>
        <w:ind w:left="0" w:firstLine="0"/>
        <w:jc w:val="both"/>
        <w:rPr>
          <w:color w:val="000000"/>
          <w:sz w:val="28"/>
          <w:szCs w:val="28"/>
        </w:rPr>
      </w:pPr>
      <w:r>
        <w:rPr>
          <w:color w:val="000000"/>
          <w:sz w:val="28"/>
          <w:szCs w:val="28"/>
        </w:rPr>
        <w:t>Які критерії ефективності психотерапії травми?</w:t>
      </w:r>
    </w:p>
    <w:p w:rsidR="0060651F" w:rsidRDefault="0048337B">
      <w:pPr>
        <w:spacing w:line="360" w:lineRule="auto"/>
        <w:ind w:firstLine="0"/>
        <w:rPr>
          <w:rFonts w:ascii="Arial" w:eastAsia="Arial" w:hAnsi="Arial" w:cs="Arial"/>
          <w:b/>
          <w:color w:val="000000"/>
          <w:sz w:val="28"/>
          <w:szCs w:val="28"/>
        </w:rPr>
      </w:pPr>
      <w:r>
        <w:rPr>
          <w:color w:val="000000"/>
          <w:sz w:val="28"/>
          <w:szCs w:val="28"/>
        </w:rPr>
        <w:t>35. Які сучасні дослідження визначають перспективи розвитку психотерапії психічної травми?</w:t>
      </w:r>
    </w:p>
    <w:p w:rsidR="0060651F" w:rsidRDefault="0060651F">
      <w:pPr>
        <w:widowControl w:val="0"/>
        <w:pBdr>
          <w:top w:val="nil"/>
          <w:left w:val="nil"/>
          <w:bottom w:val="nil"/>
          <w:right w:val="nil"/>
          <w:between w:val="nil"/>
        </w:pBdr>
        <w:ind w:firstLine="0"/>
        <w:jc w:val="both"/>
        <w:rPr>
          <w:rFonts w:ascii="Arial" w:eastAsia="Arial" w:hAnsi="Arial" w:cs="Arial"/>
          <w:b/>
          <w:color w:val="000000"/>
          <w:sz w:val="28"/>
          <w:szCs w:val="28"/>
        </w:rPr>
      </w:pPr>
    </w:p>
    <w:p w:rsidR="0060651F" w:rsidRDefault="0048337B">
      <w:pPr>
        <w:widowControl w:val="0"/>
        <w:pBdr>
          <w:top w:val="nil"/>
          <w:left w:val="nil"/>
          <w:bottom w:val="nil"/>
          <w:right w:val="nil"/>
          <w:between w:val="nil"/>
        </w:pBdr>
        <w:spacing w:line="360" w:lineRule="auto"/>
        <w:ind w:left="1429" w:firstLine="0"/>
        <w:jc w:val="both"/>
        <w:rPr>
          <w:b/>
          <w:color w:val="000000"/>
          <w:sz w:val="28"/>
          <w:szCs w:val="28"/>
        </w:rPr>
      </w:pPr>
      <w:r>
        <w:rPr>
          <w:b/>
          <w:color w:val="000000"/>
          <w:sz w:val="28"/>
          <w:szCs w:val="28"/>
        </w:rPr>
        <w:t>Тематика доповідей за переліком:</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Психічна травма: історія вивчення та сучасні підходи.</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lastRenderedPageBreak/>
        <w:t>Класифікація психічних травм: від гострої до комплексної.</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Посттравматичний стресовий розлад (ПТСР): симптоми та механізми розвитку.</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Нейробіологічні наслідки психічної травми.</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Реакція «fight-flight-freeze» та її роль у травматичному досвіді.</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Ресурси та фактори стійкості (resilience) при переживанні травми.</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Триетапна модель психотерапії травми: стабілізація, опрацювання, інтеграція.</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Когнітивно-поведінкові стратегії роботи з травмою.</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Trauma-focused CBT (TF-CBT) у роботі з дітьми та підлітками.</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Психодинамічні підходи до терапії травматичного досвіду.</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Гуманістичні та екзистенційні підходи до роботи з травмою.</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Тілесно-орієнтовані методи у психотерапії травми.</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Соматичний досвід (Somatic Experiencing) як інструмент роботи з травмою.</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Сенсомоторна психотерапія: методи та ефективність.</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ЕМДР (Eye Movement Desensitization and Reprocessing): теоретичні основи та практика.</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Майндфулнес-практики як метод психотерапії травми.</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Використання наративного підходу у роботі з психічною травмою.</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Арт-терапія у психотерапії травмованих клієнтів.</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Групова психотерапія: особливості та можливості у роботі з травмою.</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Роль сімейної терапії при психічній травмі.</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Етичні аспекти роботи з травмованими клієнтами.</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Синдром вторинної травматизації у психотерапевтів.</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Профілактика професійного вигорання у спеціалістів, що працюють з травмою.</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Використання інтегративних підходів у психотерапії травми.</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Культура і травма: міжкультурні відмінності у переживанні та лікуванні.</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Травма війни: сучасні стратегії психотерапевтичної допомоги.</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lastRenderedPageBreak/>
        <w:t>Дитяча психічна травма: особливості проявів та терапії.</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Використання ресурсно-орієнтованих методів у роботі з травмою.</w:t>
      </w:r>
    </w:p>
    <w:p w:rsidR="0060651F" w:rsidRDefault="0048337B">
      <w:pPr>
        <w:widowControl w:val="0"/>
        <w:numPr>
          <w:ilvl w:val="0"/>
          <w:numId w:val="7"/>
        </w:numPr>
        <w:pBdr>
          <w:top w:val="nil"/>
          <w:left w:val="nil"/>
          <w:bottom w:val="nil"/>
          <w:right w:val="nil"/>
          <w:between w:val="nil"/>
        </w:pBdr>
        <w:spacing w:line="360" w:lineRule="auto"/>
        <w:ind w:left="0" w:firstLine="0"/>
        <w:jc w:val="both"/>
        <w:rPr>
          <w:color w:val="000000"/>
          <w:sz w:val="28"/>
          <w:szCs w:val="28"/>
        </w:rPr>
      </w:pPr>
      <w:r>
        <w:rPr>
          <w:color w:val="000000"/>
          <w:sz w:val="28"/>
          <w:szCs w:val="28"/>
        </w:rPr>
        <w:t>Ефективність сучасних психотерапевтичних методів при ПТСР (за даними досліджень).</w:t>
      </w:r>
    </w:p>
    <w:p w:rsidR="0060651F" w:rsidRDefault="0048337B">
      <w:pPr>
        <w:spacing w:line="360" w:lineRule="auto"/>
        <w:ind w:firstLine="0"/>
        <w:rPr>
          <w:rFonts w:ascii="Arial" w:eastAsia="Arial" w:hAnsi="Arial" w:cs="Arial"/>
          <w:color w:val="000000"/>
          <w:sz w:val="28"/>
          <w:szCs w:val="28"/>
        </w:rPr>
      </w:pPr>
      <w:r>
        <w:rPr>
          <w:color w:val="000000"/>
          <w:sz w:val="28"/>
          <w:szCs w:val="28"/>
        </w:rPr>
        <w:t>30.Перспективи розвитку психотерапії психічної травми у ХХІ столітті</w:t>
      </w:r>
    </w:p>
    <w:p w:rsidR="0060651F" w:rsidRDefault="0060651F">
      <w:pPr>
        <w:widowControl w:val="0"/>
        <w:pBdr>
          <w:top w:val="nil"/>
          <w:left w:val="nil"/>
          <w:bottom w:val="nil"/>
          <w:right w:val="nil"/>
          <w:between w:val="nil"/>
        </w:pBdr>
        <w:ind w:left="103" w:firstLine="559"/>
        <w:jc w:val="both"/>
        <w:rPr>
          <w:color w:val="000000"/>
          <w:sz w:val="28"/>
          <w:szCs w:val="28"/>
        </w:rPr>
      </w:pPr>
    </w:p>
    <w:p w:rsidR="0060651F" w:rsidRDefault="0048337B" w:rsidP="00FF2BFB">
      <w:pPr>
        <w:widowControl w:val="0"/>
        <w:pBdr>
          <w:top w:val="nil"/>
          <w:left w:val="nil"/>
          <w:bottom w:val="nil"/>
          <w:right w:val="nil"/>
          <w:between w:val="nil"/>
        </w:pBdr>
        <w:spacing w:line="360" w:lineRule="auto"/>
        <w:ind w:firstLine="0"/>
        <w:jc w:val="center"/>
        <w:rPr>
          <w:color w:val="000000"/>
          <w:sz w:val="28"/>
          <w:szCs w:val="28"/>
        </w:rPr>
      </w:pPr>
      <w:r>
        <w:rPr>
          <w:b/>
          <w:color w:val="000000"/>
          <w:sz w:val="28"/>
          <w:szCs w:val="28"/>
        </w:rPr>
        <w:t>10. МЕТОДИ НАВЧАННЯ</w:t>
      </w:r>
    </w:p>
    <w:p w:rsidR="0060651F" w:rsidRDefault="0048337B">
      <w:pPr>
        <w:spacing w:line="360" w:lineRule="auto"/>
        <w:ind w:hanging="2"/>
        <w:rPr>
          <w:sz w:val="28"/>
          <w:szCs w:val="28"/>
        </w:rPr>
      </w:pPr>
      <w:r>
        <w:rPr>
          <w:sz w:val="28"/>
          <w:szCs w:val="28"/>
        </w:rPr>
        <w:t>У процесі викладання дисципліни застосовуються наступні методи навчання:</w:t>
      </w:r>
    </w:p>
    <w:p w:rsidR="0060651F" w:rsidRDefault="0048337B">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усне обговорення питань теми із залученням більшої частини студентів групи; </w:t>
      </w:r>
    </w:p>
    <w:p w:rsidR="0060651F" w:rsidRDefault="0048337B">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розв’язування ситуаційних завдань;</w:t>
      </w:r>
    </w:p>
    <w:p w:rsidR="0060651F" w:rsidRDefault="0048337B">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робота в групах;</w:t>
      </w:r>
    </w:p>
    <w:p w:rsidR="0060651F" w:rsidRDefault="0048337B">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аналіз кейсів;</w:t>
      </w:r>
    </w:p>
    <w:p w:rsidR="0060651F" w:rsidRDefault="0048337B">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дискусії з проблемних ситуацій; </w:t>
      </w:r>
    </w:p>
    <w:p w:rsidR="0060651F" w:rsidRDefault="0048337B">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доповіді з презентаціями; </w:t>
      </w:r>
    </w:p>
    <w:p w:rsidR="0060651F" w:rsidRDefault="0048337B">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тестування в письмовій формі; </w:t>
      </w:r>
    </w:p>
    <w:p w:rsidR="0060651F" w:rsidRDefault="0048337B">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виконання письмових завдань </w:t>
      </w:r>
    </w:p>
    <w:p w:rsidR="0060651F" w:rsidRDefault="0048337B">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інтерактиви, </w:t>
      </w:r>
    </w:p>
    <w:p w:rsidR="0060651F" w:rsidRDefault="0048337B">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платформа LIKAR_NMU тощо.</w:t>
      </w:r>
    </w:p>
    <w:p w:rsidR="00FF2BFB" w:rsidRDefault="00FF2BFB">
      <w:pPr>
        <w:pBdr>
          <w:top w:val="nil"/>
          <w:left w:val="nil"/>
          <w:bottom w:val="nil"/>
          <w:right w:val="nil"/>
          <w:between w:val="nil"/>
        </w:pBdr>
        <w:spacing w:after="200" w:line="276" w:lineRule="auto"/>
        <w:ind w:hanging="2"/>
        <w:jc w:val="center"/>
        <w:rPr>
          <w:b/>
          <w:color w:val="000000"/>
          <w:sz w:val="28"/>
          <w:szCs w:val="28"/>
        </w:rPr>
      </w:pPr>
    </w:p>
    <w:p w:rsidR="0060651F" w:rsidRDefault="0048337B">
      <w:pPr>
        <w:pBdr>
          <w:top w:val="nil"/>
          <w:left w:val="nil"/>
          <w:bottom w:val="nil"/>
          <w:right w:val="nil"/>
          <w:between w:val="nil"/>
        </w:pBdr>
        <w:spacing w:after="200" w:line="276" w:lineRule="auto"/>
        <w:ind w:hanging="2"/>
        <w:jc w:val="center"/>
        <w:rPr>
          <w:color w:val="000000"/>
          <w:sz w:val="28"/>
          <w:szCs w:val="28"/>
        </w:rPr>
      </w:pPr>
      <w:r>
        <w:rPr>
          <w:b/>
          <w:color w:val="000000"/>
          <w:sz w:val="28"/>
          <w:szCs w:val="28"/>
        </w:rPr>
        <w:t>11. МЕТОДИ ТА ФОРМИ КОНТРОЛЮ, РОЗПОДІЛ БАЛІВ, ЯКІ ОТРИМУЮТЬ СТУДЕНТИ, ОЦІНЮВАННЯ</w:t>
      </w:r>
    </w:p>
    <w:p w:rsidR="0060651F" w:rsidRDefault="0048337B">
      <w:pPr>
        <w:spacing w:line="360" w:lineRule="auto"/>
        <w:ind w:firstLine="720"/>
        <w:jc w:val="both"/>
        <w:rPr>
          <w:sz w:val="28"/>
          <w:szCs w:val="28"/>
        </w:rPr>
      </w:pPr>
      <w:r>
        <w:rPr>
          <w:i/>
          <w:sz w:val="28"/>
          <w:szCs w:val="28"/>
        </w:rPr>
        <w:t xml:space="preserve">Усний та письмовий контроль </w:t>
      </w:r>
      <w:r>
        <w:rPr>
          <w:sz w:val="28"/>
          <w:szCs w:val="28"/>
        </w:rPr>
        <w:t>засвоєння теми здійснюється на лекціях і практичних заняттях.</w:t>
      </w:r>
    </w:p>
    <w:p w:rsidR="0060651F" w:rsidRDefault="0048337B">
      <w:pPr>
        <w:spacing w:line="360" w:lineRule="auto"/>
        <w:ind w:right="20" w:firstLine="720"/>
        <w:jc w:val="both"/>
        <w:rPr>
          <w:sz w:val="28"/>
          <w:szCs w:val="28"/>
        </w:rPr>
      </w:pPr>
      <w:r>
        <w:rPr>
          <w:i/>
          <w:sz w:val="28"/>
          <w:szCs w:val="28"/>
        </w:rPr>
        <w:t xml:space="preserve">Контроль здобуття практичних умінь та навичок </w:t>
      </w:r>
      <w:r>
        <w:rPr>
          <w:sz w:val="28"/>
          <w:szCs w:val="28"/>
        </w:rPr>
        <w:t>здійснюється на практичних заняттях методом спостереження.</w:t>
      </w:r>
    </w:p>
    <w:p w:rsidR="0060651F" w:rsidRDefault="0048337B">
      <w:pPr>
        <w:spacing w:line="360" w:lineRule="auto"/>
        <w:ind w:right="20" w:firstLine="720"/>
        <w:jc w:val="both"/>
        <w:rPr>
          <w:sz w:val="28"/>
          <w:szCs w:val="28"/>
        </w:rPr>
      </w:pPr>
      <w:r>
        <w:rPr>
          <w:i/>
          <w:sz w:val="28"/>
          <w:szCs w:val="28"/>
        </w:rPr>
        <w:t xml:space="preserve">Контроль виконання самостійної роботи </w:t>
      </w:r>
      <w:r>
        <w:rPr>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60651F" w:rsidRDefault="0048337B">
      <w:pPr>
        <w:spacing w:line="360" w:lineRule="auto"/>
        <w:ind w:firstLine="709"/>
        <w:jc w:val="both"/>
        <w:rPr>
          <w:sz w:val="28"/>
          <w:szCs w:val="28"/>
        </w:rPr>
      </w:pPr>
      <w:r>
        <w:rPr>
          <w:i/>
          <w:sz w:val="28"/>
          <w:szCs w:val="28"/>
        </w:rPr>
        <w:lastRenderedPageBreak/>
        <w:t>Поточний контроль</w:t>
      </w:r>
      <w:r>
        <w:rPr>
          <w:b/>
          <w:i/>
          <w:sz w:val="28"/>
          <w:szCs w:val="28"/>
        </w:rPr>
        <w:t xml:space="preserve"> </w:t>
      </w:r>
      <w:r>
        <w:rPr>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60651F" w:rsidRDefault="0048337B">
      <w:pPr>
        <w:spacing w:line="360" w:lineRule="auto"/>
        <w:ind w:firstLine="709"/>
        <w:jc w:val="both"/>
        <w:rPr>
          <w:sz w:val="28"/>
          <w:szCs w:val="28"/>
        </w:rPr>
      </w:pPr>
      <w:r>
        <w:rPr>
          <w:sz w:val="28"/>
          <w:szCs w:val="28"/>
        </w:rPr>
        <w:t xml:space="preserve">Поточний контроль для студентів </w:t>
      </w:r>
      <w:r>
        <w:rPr>
          <w:b/>
          <w:i/>
          <w:sz w:val="28"/>
          <w:szCs w:val="28"/>
        </w:rPr>
        <w:t>денної та вечірньої форм навчання</w:t>
      </w:r>
      <w:r>
        <w:rPr>
          <w:sz w:val="28"/>
          <w:szCs w:val="28"/>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60651F" w:rsidRDefault="0048337B">
      <w:pPr>
        <w:spacing w:line="360" w:lineRule="auto"/>
        <w:ind w:firstLine="709"/>
        <w:jc w:val="both"/>
        <w:rPr>
          <w:sz w:val="28"/>
          <w:szCs w:val="28"/>
        </w:rPr>
      </w:pPr>
      <w:r>
        <w:rPr>
          <w:i/>
          <w:sz w:val="28"/>
          <w:szCs w:val="28"/>
        </w:rPr>
        <w:t>Критеріями оцінювання</w:t>
      </w:r>
      <w:r>
        <w:rPr>
          <w:sz w:val="28"/>
          <w:szCs w:val="28"/>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60651F" w:rsidRDefault="0048337B">
      <w:pPr>
        <w:widowControl w:val="0"/>
        <w:spacing w:line="360" w:lineRule="auto"/>
        <w:ind w:firstLine="720"/>
        <w:jc w:val="both"/>
        <w:rPr>
          <w:sz w:val="28"/>
          <w:szCs w:val="28"/>
        </w:rPr>
      </w:pPr>
      <w:r>
        <w:rPr>
          <w:i/>
          <w:sz w:val="28"/>
          <w:szCs w:val="28"/>
        </w:rPr>
        <w:t>Форми оцінювання</w:t>
      </w:r>
      <w:r>
        <w:rPr>
          <w:sz w:val="28"/>
          <w:szCs w:val="28"/>
        </w:rPr>
        <w:t xml:space="preserve"> поточної навчальної діяльності стандартизовані і включають контроль теоретичної та практичної підготовки.</w:t>
      </w:r>
    </w:p>
    <w:p w:rsidR="0060651F" w:rsidRDefault="0048337B">
      <w:pPr>
        <w:spacing w:line="360" w:lineRule="auto"/>
        <w:ind w:firstLine="709"/>
        <w:jc w:val="both"/>
        <w:rPr>
          <w:sz w:val="28"/>
          <w:szCs w:val="28"/>
        </w:rPr>
      </w:pPr>
      <w:r>
        <w:rPr>
          <w:sz w:val="28"/>
          <w:szCs w:val="28"/>
        </w:rPr>
        <w:t>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60651F" w:rsidRDefault="0048337B">
      <w:pPr>
        <w:pBdr>
          <w:top w:val="nil"/>
          <w:left w:val="nil"/>
          <w:bottom w:val="nil"/>
          <w:right w:val="nil"/>
          <w:between w:val="nil"/>
        </w:pBdr>
        <w:spacing w:line="360" w:lineRule="auto"/>
        <w:ind w:firstLine="709"/>
        <w:jc w:val="both"/>
        <w:rPr>
          <w:i/>
          <w:color w:val="000000"/>
          <w:sz w:val="28"/>
          <w:szCs w:val="28"/>
        </w:rPr>
      </w:pPr>
      <w:r>
        <w:rPr>
          <w:color w:val="000000"/>
          <w:sz w:val="28"/>
          <w:szCs w:val="28"/>
        </w:rPr>
        <w:t xml:space="preserve">Формою </w:t>
      </w:r>
      <w:r>
        <w:rPr>
          <w:i/>
          <w:color w:val="000000"/>
          <w:sz w:val="28"/>
          <w:szCs w:val="28"/>
        </w:rPr>
        <w:t>кінцевого контролю</w:t>
      </w:r>
      <w:r>
        <w:rPr>
          <w:color w:val="000000"/>
          <w:sz w:val="28"/>
          <w:szCs w:val="28"/>
        </w:rPr>
        <w:t xml:space="preserve"> успішності навчання з дисципліни є </w:t>
      </w:r>
      <w:r>
        <w:rPr>
          <w:i/>
          <w:color w:val="000000"/>
          <w:sz w:val="28"/>
          <w:szCs w:val="28"/>
        </w:rPr>
        <w:t xml:space="preserve"> диференційний залік.</w:t>
      </w:r>
    </w:p>
    <w:p w:rsidR="0060651F" w:rsidRDefault="0048337B">
      <w:pPr>
        <w:spacing w:line="360" w:lineRule="auto"/>
        <w:ind w:left="40" w:firstLine="709"/>
        <w:jc w:val="both"/>
      </w:pPr>
      <w:r>
        <w:rPr>
          <w:color w:val="000000"/>
          <w:sz w:val="28"/>
          <w:szCs w:val="28"/>
        </w:rPr>
        <w:t xml:space="preserve">До кінцевого контролю з дисципліни допускаються студенти при умові </w:t>
      </w:r>
      <w:r>
        <w:rPr>
          <w:b/>
          <w:color w:val="000000"/>
          <w:sz w:val="28"/>
          <w:szCs w:val="28"/>
        </w:rPr>
        <w:t>відвідування не менше 75% навчальних аудиторних занять</w:t>
      </w:r>
      <w:r>
        <w:rPr>
          <w:color w:val="000000"/>
          <w:sz w:val="28"/>
          <w:szCs w:val="28"/>
        </w:rPr>
        <w:t xml:space="preserve"> із всією накопиченою сумою балів впродовж вивчення дисципліни (курсу) «Сучасні стратегії та тактики психотерапії психічної травми». У випадку, якщо студент відвідав </w:t>
      </w:r>
      <w:r>
        <w:rPr>
          <w:b/>
          <w:color w:val="000000"/>
          <w:sz w:val="28"/>
          <w:szCs w:val="28"/>
        </w:rPr>
        <w:t>менше, ніж 75% (</w:t>
      </w:r>
      <w:r>
        <w:rPr>
          <w:color w:val="000000"/>
          <w:sz w:val="28"/>
          <w:szCs w:val="28"/>
        </w:rPr>
        <w:t xml:space="preserve">пропусків у студента </w:t>
      </w:r>
      <w:r>
        <w:rPr>
          <w:b/>
          <w:color w:val="000000"/>
          <w:sz w:val="28"/>
          <w:szCs w:val="28"/>
        </w:rPr>
        <w:t xml:space="preserve">більше 25%) </w:t>
      </w:r>
      <w:r>
        <w:rPr>
          <w:color w:val="000000"/>
          <w:sz w:val="28"/>
          <w:szCs w:val="28"/>
        </w:rPr>
        <w:t xml:space="preserve">навчальних аудиторних занять, то він вважається таким, який не виконав навчальну </w:t>
      </w:r>
      <w:r>
        <w:rPr>
          <w:color w:val="000000"/>
          <w:sz w:val="28"/>
          <w:szCs w:val="28"/>
        </w:rPr>
        <w:lastRenderedPageBreak/>
        <w:t>програму й навчальний план з дисципліни, а отож має право  повторно вивчати дисципліну</w:t>
      </w:r>
      <w:r>
        <w:rPr>
          <w:i/>
          <w:color w:val="000000"/>
          <w:sz w:val="28"/>
          <w:szCs w:val="28"/>
        </w:rPr>
        <w:t>.</w:t>
      </w:r>
      <w:r>
        <w:rPr>
          <w:color w:val="000000"/>
          <w:sz w:val="28"/>
          <w:szCs w:val="28"/>
        </w:rPr>
        <w:t> </w:t>
      </w:r>
    </w:p>
    <w:p w:rsidR="0060651F" w:rsidRDefault="0048337B">
      <w:pPr>
        <w:pBdr>
          <w:top w:val="nil"/>
          <w:left w:val="nil"/>
          <w:bottom w:val="nil"/>
          <w:right w:val="nil"/>
          <w:between w:val="nil"/>
        </w:pBdr>
        <w:spacing w:line="360" w:lineRule="auto"/>
        <w:ind w:firstLine="720"/>
        <w:jc w:val="both"/>
        <w:rPr>
          <w:color w:val="000000"/>
          <w:sz w:val="28"/>
          <w:szCs w:val="28"/>
        </w:rPr>
      </w:pPr>
      <w:r>
        <w:rPr>
          <w:i/>
          <w:color w:val="000000"/>
          <w:sz w:val="28"/>
          <w:szCs w:val="28"/>
        </w:rPr>
        <w:t>Диференційований залік</w:t>
      </w:r>
      <w:r>
        <w:rPr>
          <w:color w:val="000000"/>
          <w:sz w:val="28"/>
          <w:szCs w:val="28"/>
        </w:rPr>
        <w:t xml:space="preserve"> з дисципліни «Сучасні стратегії та тактики психотерапії психічної травми»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60651F" w:rsidRDefault="0048337B">
      <w:pPr>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Зарахування кредиту за вивчену дисципліну здійснюється при умові накопичення загальної кількості отриманих студентом </w:t>
      </w:r>
      <w:r>
        <w:rPr>
          <w:b/>
          <w:i/>
          <w:sz w:val="28"/>
          <w:szCs w:val="28"/>
        </w:rPr>
        <w:t>денної та вечірньої форм навчання</w:t>
      </w:r>
      <w:r>
        <w:rPr>
          <w:sz w:val="28"/>
          <w:szCs w:val="28"/>
        </w:rPr>
        <w:t xml:space="preserve"> </w:t>
      </w:r>
      <w:r>
        <w:rPr>
          <w:color w:val="000000"/>
          <w:sz w:val="28"/>
          <w:szCs w:val="28"/>
        </w:rPr>
        <w:t>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Pr>
          <w:b/>
          <w:color w:val="000000"/>
          <w:sz w:val="28"/>
          <w:szCs w:val="28"/>
        </w:rPr>
        <w:t xml:space="preserve"> </w:t>
      </w:r>
      <w:r>
        <w:rPr>
          <w:color w:val="000000"/>
          <w:sz w:val="28"/>
          <w:szCs w:val="28"/>
        </w:rPr>
        <w:t>Максимальна кількість балів, яку може набрати студент з дисципліни за поточну навчальну діяльність –</w:t>
      </w:r>
      <w:r>
        <w:rPr>
          <w:b/>
          <w:color w:val="000000"/>
          <w:sz w:val="28"/>
          <w:szCs w:val="28"/>
        </w:rPr>
        <w:t xml:space="preserve"> </w:t>
      </w:r>
      <w:r>
        <w:rPr>
          <w:color w:val="000000"/>
          <w:sz w:val="28"/>
          <w:szCs w:val="28"/>
        </w:rPr>
        <w:t>200 балів за шкалою ECTS.  </w:t>
      </w:r>
    </w:p>
    <w:p w:rsidR="0060651F" w:rsidRDefault="0048337B">
      <w:pPr>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60651F" w:rsidRDefault="0048337B">
      <w:pPr>
        <w:spacing w:line="360" w:lineRule="auto"/>
        <w:ind w:firstLine="709"/>
        <w:jc w:val="both"/>
        <w:rPr>
          <w:color w:val="000000"/>
          <w:sz w:val="28"/>
          <w:szCs w:val="28"/>
        </w:rPr>
      </w:pPr>
      <w:r>
        <w:rPr>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60651F" w:rsidRDefault="0048337B">
      <w:pPr>
        <w:spacing w:line="360" w:lineRule="auto"/>
        <w:ind w:firstLine="709"/>
        <w:jc w:val="both"/>
        <w:rPr>
          <w:color w:val="000000"/>
          <w:sz w:val="28"/>
          <w:szCs w:val="28"/>
        </w:rPr>
      </w:pPr>
      <w:r>
        <w:rPr>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i/>
          <w:color w:val="000000"/>
          <w:sz w:val="28"/>
          <w:szCs w:val="28"/>
        </w:rPr>
        <w:t>оцінку з кожної теми</w:t>
      </w:r>
      <w:r>
        <w:rPr>
          <w:color w:val="000000"/>
          <w:sz w:val="28"/>
          <w:szCs w:val="28"/>
        </w:rPr>
        <w:t>. Виставлені за традиційною шкалою оцінки конвертуються у бали залежно від кількості тем у модулі. </w:t>
      </w:r>
    </w:p>
    <w:p w:rsidR="00FF2BFB" w:rsidRDefault="00FF2BFB">
      <w:pPr>
        <w:spacing w:line="360" w:lineRule="auto"/>
        <w:ind w:firstLine="709"/>
        <w:jc w:val="both"/>
        <w:rPr>
          <w:color w:val="000000"/>
          <w:sz w:val="28"/>
          <w:szCs w:val="28"/>
        </w:rPr>
      </w:pPr>
    </w:p>
    <w:p w:rsidR="0060651F" w:rsidRDefault="0048337B">
      <w:pPr>
        <w:spacing w:line="360" w:lineRule="auto"/>
        <w:ind w:firstLine="709"/>
        <w:jc w:val="center"/>
        <w:rPr>
          <w:sz w:val="28"/>
          <w:szCs w:val="28"/>
        </w:rPr>
      </w:pPr>
      <w:r>
        <w:rPr>
          <w:color w:val="000000"/>
          <w:sz w:val="28"/>
          <w:szCs w:val="28"/>
        </w:rPr>
        <w:lastRenderedPageBreak/>
        <w:t>Конвертація у бали традиційних оцінок (денна форма навчання)</w:t>
      </w:r>
    </w:p>
    <w:tbl>
      <w:tblPr>
        <w:tblStyle w:val="afffffffffff3"/>
        <w:tblW w:w="9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1226"/>
        <w:gridCol w:w="1111"/>
        <w:gridCol w:w="786"/>
        <w:gridCol w:w="860"/>
        <w:gridCol w:w="899"/>
        <w:gridCol w:w="1049"/>
        <w:gridCol w:w="1248"/>
        <w:gridCol w:w="1150"/>
      </w:tblGrid>
      <w:tr w:rsidR="0060651F" w:rsidTr="00FF2BFB">
        <w:trPr>
          <w:trHeight w:val="484"/>
          <w:jc w:val="center"/>
        </w:trPr>
        <w:tc>
          <w:tcPr>
            <w:tcW w:w="1463" w:type="dxa"/>
            <w:vMerge w:val="restart"/>
            <w:vAlign w:val="center"/>
          </w:tcPr>
          <w:p w:rsidR="0060651F" w:rsidRDefault="0048337B">
            <w:pPr>
              <w:widowControl w:val="0"/>
              <w:pBdr>
                <w:top w:val="nil"/>
                <w:left w:val="nil"/>
                <w:bottom w:val="nil"/>
                <w:right w:val="nil"/>
                <w:between w:val="nil"/>
              </w:pBdr>
              <w:ind w:right="113" w:hanging="2"/>
              <w:jc w:val="center"/>
              <w:rPr>
                <w:color w:val="000000"/>
                <w:sz w:val="28"/>
                <w:szCs w:val="28"/>
              </w:rPr>
            </w:pPr>
            <w:r>
              <w:rPr>
                <w:color w:val="000000"/>
                <w:sz w:val="28"/>
                <w:szCs w:val="28"/>
              </w:rPr>
              <w:t>Номер модуля кількість навчальних годин/кількість кредитів ECTS</w:t>
            </w:r>
          </w:p>
        </w:tc>
        <w:tc>
          <w:tcPr>
            <w:tcW w:w="1226" w:type="dxa"/>
            <w:vMerge w:val="restart"/>
            <w:vAlign w:val="center"/>
          </w:tcPr>
          <w:p w:rsidR="0060651F" w:rsidRDefault="0048337B">
            <w:pPr>
              <w:widowControl w:val="0"/>
              <w:pBdr>
                <w:top w:val="nil"/>
                <w:left w:val="nil"/>
                <w:bottom w:val="nil"/>
                <w:right w:val="nil"/>
                <w:between w:val="nil"/>
              </w:pBdr>
              <w:ind w:right="113" w:hanging="2"/>
              <w:jc w:val="center"/>
              <w:rPr>
                <w:color w:val="000000"/>
                <w:sz w:val="28"/>
                <w:szCs w:val="28"/>
              </w:rPr>
            </w:pPr>
            <w:r>
              <w:rPr>
                <w:color w:val="000000"/>
                <w:sz w:val="28"/>
                <w:szCs w:val="28"/>
              </w:rPr>
              <w:t>Кількість змістових модулів, їх номери</w:t>
            </w:r>
          </w:p>
        </w:tc>
        <w:tc>
          <w:tcPr>
            <w:tcW w:w="1111" w:type="dxa"/>
            <w:vMerge w:val="restart"/>
            <w:vAlign w:val="center"/>
          </w:tcPr>
          <w:p w:rsidR="0060651F" w:rsidRDefault="0048337B">
            <w:pPr>
              <w:widowControl w:val="0"/>
              <w:pBdr>
                <w:top w:val="nil"/>
                <w:left w:val="nil"/>
                <w:bottom w:val="nil"/>
                <w:right w:val="nil"/>
                <w:between w:val="nil"/>
              </w:pBdr>
              <w:ind w:right="113" w:hanging="2"/>
              <w:jc w:val="center"/>
              <w:rPr>
                <w:color w:val="000000"/>
                <w:sz w:val="28"/>
                <w:szCs w:val="28"/>
              </w:rPr>
            </w:pPr>
            <w:r>
              <w:rPr>
                <w:color w:val="000000"/>
                <w:sz w:val="28"/>
                <w:szCs w:val="28"/>
              </w:rPr>
              <w:t>Кількість  оцінюваних практичних занять</w:t>
            </w:r>
          </w:p>
        </w:tc>
        <w:tc>
          <w:tcPr>
            <w:tcW w:w="4842" w:type="dxa"/>
            <w:gridSpan w:val="5"/>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Конвертація у бали традиційних оцінок</w:t>
            </w:r>
          </w:p>
        </w:tc>
        <w:tc>
          <w:tcPr>
            <w:tcW w:w="1150" w:type="dxa"/>
            <w:vMerge w:val="restart"/>
          </w:tcPr>
          <w:p w:rsidR="0060651F" w:rsidRDefault="0048337B">
            <w:pPr>
              <w:widowControl w:val="0"/>
              <w:pBdr>
                <w:top w:val="nil"/>
                <w:left w:val="nil"/>
                <w:bottom w:val="nil"/>
                <w:right w:val="nil"/>
                <w:between w:val="nil"/>
              </w:pBdr>
              <w:ind w:right="113" w:hanging="2"/>
              <w:jc w:val="center"/>
              <w:rPr>
                <w:color w:val="000000"/>
                <w:sz w:val="28"/>
                <w:szCs w:val="28"/>
              </w:rPr>
            </w:pPr>
            <w:r>
              <w:rPr>
                <w:color w:val="000000"/>
                <w:sz w:val="28"/>
                <w:szCs w:val="28"/>
              </w:rPr>
              <w:t>Мінімальна кількість балів з дисципліни*</w:t>
            </w:r>
          </w:p>
        </w:tc>
      </w:tr>
      <w:tr w:rsidR="0060651F" w:rsidTr="00FF2BFB">
        <w:trPr>
          <w:trHeight w:val="401"/>
          <w:jc w:val="center"/>
        </w:trPr>
        <w:tc>
          <w:tcPr>
            <w:tcW w:w="1463"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226"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111"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3594" w:type="dxa"/>
            <w:gridSpan w:val="4"/>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Традиційні оцінки</w:t>
            </w:r>
          </w:p>
        </w:tc>
        <w:tc>
          <w:tcPr>
            <w:tcW w:w="1248" w:type="dxa"/>
            <w:vMerge w:val="restart"/>
            <w:vAlign w:val="center"/>
          </w:tcPr>
          <w:p w:rsidR="0060651F" w:rsidRDefault="0048337B">
            <w:pPr>
              <w:widowControl w:val="0"/>
              <w:pBdr>
                <w:top w:val="nil"/>
                <w:left w:val="nil"/>
                <w:bottom w:val="nil"/>
                <w:right w:val="nil"/>
                <w:between w:val="nil"/>
              </w:pBdr>
              <w:ind w:right="113" w:hanging="2"/>
              <w:jc w:val="center"/>
              <w:rPr>
                <w:color w:val="000000"/>
                <w:sz w:val="28"/>
                <w:szCs w:val="28"/>
              </w:rPr>
            </w:pPr>
            <w:r>
              <w:rPr>
                <w:color w:val="000000"/>
                <w:sz w:val="28"/>
                <w:szCs w:val="28"/>
              </w:rPr>
              <w:t>Бали за виконання індивідуального завдання</w:t>
            </w:r>
          </w:p>
        </w:tc>
        <w:tc>
          <w:tcPr>
            <w:tcW w:w="1150"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r>
      <w:tr w:rsidR="0060651F" w:rsidTr="00FF2BFB">
        <w:trPr>
          <w:trHeight w:val="1701"/>
          <w:jc w:val="center"/>
        </w:trPr>
        <w:tc>
          <w:tcPr>
            <w:tcW w:w="1463"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226"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111"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786"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"5"</w:t>
            </w:r>
          </w:p>
        </w:tc>
        <w:tc>
          <w:tcPr>
            <w:tcW w:w="860"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"4"</w:t>
            </w:r>
          </w:p>
        </w:tc>
        <w:tc>
          <w:tcPr>
            <w:tcW w:w="899"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"3"</w:t>
            </w:r>
          </w:p>
        </w:tc>
        <w:tc>
          <w:tcPr>
            <w:tcW w:w="1049"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"2"</w:t>
            </w:r>
          </w:p>
        </w:tc>
        <w:tc>
          <w:tcPr>
            <w:tcW w:w="1248"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150"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r>
      <w:tr w:rsidR="0060651F" w:rsidTr="00FF2BFB">
        <w:trPr>
          <w:trHeight w:val="848"/>
          <w:jc w:val="center"/>
        </w:trPr>
        <w:tc>
          <w:tcPr>
            <w:tcW w:w="1463" w:type="dxa"/>
          </w:tcPr>
          <w:p w:rsidR="0060651F" w:rsidRDefault="0048337B">
            <w:pPr>
              <w:widowControl w:val="0"/>
              <w:pBdr>
                <w:top w:val="nil"/>
                <w:left w:val="nil"/>
                <w:bottom w:val="nil"/>
                <w:right w:val="nil"/>
                <w:between w:val="nil"/>
              </w:pBdr>
              <w:ind w:hanging="2"/>
              <w:rPr>
                <w:color w:val="000000"/>
                <w:sz w:val="28"/>
                <w:szCs w:val="28"/>
              </w:rPr>
            </w:pPr>
            <w:r>
              <w:rPr>
                <w:color w:val="000000"/>
                <w:sz w:val="28"/>
                <w:szCs w:val="28"/>
              </w:rPr>
              <w:t xml:space="preserve">Модуль 1 </w:t>
            </w:r>
          </w:p>
          <w:p w:rsidR="0060651F" w:rsidRDefault="0048337B">
            <w:pPr>
              <w:widowControl w:val="0"/>
              <w:pBdr>
                <w:top w:val="nil"/>
                <w:left w:val="nil"/>
                <w:bottom w:val="nil"/>
                <w:right w:val="nil"/>
                <w:between w:val="nil"/>
              </w:pBdr>
              <w:ind w:hanging="2"/>
              <w:rPr>
                <w:color w:val="000000"/>
                <w:sz w:val="28"/>
                <w:szCs w:val="28"/>
              </w:rPr>
            </w:pPr>
            <w:r>
              <w:rPr>
                <w:color w:val="000000"/>
                <w:sz w:val="28"/>
                <w:szCs w:val="28"/>
              </w:rPr>
              <w:t xml:space="preserve">   90\3.0</w:t>
            </w:r>
          </w:p>
        </w:tc>
        <w:tc>
          <w:tcPr>
            <w:tcW w:w="1226" w:type="dxa"/>
          </w:tcPr>
          <w:p w:rsidR="0060651F" w:rsidRDefault="0060651F">
            <w:pPr>
              <w:widowControl w:val="0"/>
              <w:pBdr>
                <w:top w:val="nil"/>
                <w:left w:val="nil"/>
                <w:bottom w:val="nil"/>
                <w:right w:val="nil"/>
                <w:between w:val="nil"/>
              </w:pBdr>
              <w:ind w:hanging="2"/>
              <w:jc w:val="center"/>
              <w:rPr>
                <w:color w:val="000000"/>
                <w:sz w:val="28"/>
                <w:szCs w:val="28"/>
              </w:rPr>
            </w:pPr>
          </w:p>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2</w:t>
            </w:r>
          </w:p>
        </w:tc>
        <w:tc>
          <w:tcPr>
            <w:tcW w:w="1111"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10</w:t>
            </w:r>
          </w:p>
        </w:tc>
        <w:tc>
          <w:tcPr>
            <w:tcW w:w="786" w:type="dxa"/>
            <w:tcBorders>
              <w:top w:val="nil"/>
            </w:tcBorders>
            <w:vAlign w:val="center"/>
          </w:tcPr>
          <w:p w:rsidR="0060651F" w:rsidRDefault="0048337B">
            <w:pPr>
              <w:widowControl w:val="0"/>
              <w:pBdr>
                <w:top w:val="nil"/>
                <w:left w:val="nil"/>
                <w:bottom w:val="nil"/>
                <w:right w:val="nil"/>
                <w:between w:val="nil"/>
              </w:pBdr>
              <w:ind w:hanging="2"/>
              <w:rPr>
                <w:color w:val="000000"/>
                <w:sz w:val="28"/>
                <w:szCs w:val="28"/>
              </w:rPr>
            </w:pPr>
            <w:r>
              <w:rPr>
                <w:color w:val="000000"/>
                <w:sz w:val="28"/>
                <w:szCs w:val="28"/>
              </w:rPr>
              <w:t>18</w:t>
            </w:r>
          </w:p>
        </w:tc>
        <w:tc>
          <w:tcPr>
            <w:tcW w:w="860"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1</w:t>
            </w:r>
            <w:r>
              <w:rPr>
                <w:sz w:val="28"/>
                <w:szCs w:val="28"/>
              </w:rPr>
              <w:t>4</w:t>
            </w:r>
          </w:p>
        </w:tc>
        <w:tc>
          <w:tcPr>
            <w:tcW w:w="899"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sz w:val="28"/>
                <w:szCs w:val="28"/>
              </w:rPr>
              <w:t>11</w:t>
            </w:r>
          </w:p>
        </w:tc>
        <w:tc>
          <w:tcPr>
            <w:tcW w:w="1049"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0</w:t>
            </w:r>
          </w:p>
        </w:tc>
        <w:tc>
          <w:tcPr>
            <w:tcW w:w="1248"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20</w:t>
            </w:r>
          </w:p>
        </w:tc>
        <w:tc>
          <w:tcPr>
            <w:tcW w:w="1150"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111</w:t>
            </w:r>
          </w:p>
        </w:tc>
      </w:tr>
    </w:tbl>
    <w:p w:rsidR="0060651F" w:rsidRDefault="0060651F">
      <w:pPr>
        <w:widowControl w:val="0"/>
        <w:pBdr>
          <w:top w:val="nil"/>
          <w:left w:val="nil"/>
          <w:bottom w:val="nil"/>
          <w:right w:val="nil"/>
          <w:between w:val="nil"/>
        </w:pBdr>
        <w:ind w:left="1" w:hanging="3"/>
        <w:jc w:val="both"/>
        <w:rPr>
          <w:color w:val="000000"/>
          <w:sz w:val="28"/>
          <w:szCs w:val="28"/>
        </w:rPr>
      </w:pPr>
    </w:p>
    <w:p w:rsidR="0060651F" w:rsidRDefault="0048337B">
      <w:pPr>
        <w:spacing w:line="360" w:lineRule="auto"/>
        <w:ind w:firstLine="709"/>
        <w:jc w:val="center"/>
        <w:rPr>
          <w:sz w:val="28"/>
          <w:szCs w:val="28"/>
        </w:rPr>
      </w:pPr>
      <w:r>
        <w:rPr>
          <w:color w:val="000000"/>
          <w:sz w:val="28"/>
          <w:szCs w:val="28"/>
        </w:rPr>
        <w:t>Конвертація у бали традиційних оцінок (вечірня форма навчання)</w:t>
      </w:r>
    </w:p>
    <w:tbl>
      <w:tblPr>
        <w:tblStyle w:val="afffffffffff4"/>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1226"/>
        <w:gridCol w:w="1111"/>
        <w:gridCol w:w="786"/>
        <w:gridCol w:w="860"/>
        <w:gridCol w:w="899"/>
        <w:gridCol w:w="1049"/>
        <w:gridCol w:w="1248"/>
        <w:gridCol w:w="992"/>
      </w:tblGrid>
      <w:tr w:rsidR="0060651F" w:rsidTr="00FF2BFB">
        <w:trPr>
          <w:trHeight w:val="556"/>
          <w:jc w:val="center"/>
        </w:trPr>
        <w:tc>
          <w:tcPr>
            <w:tcW w:w="1463" w:type="dxa"/>
            <w:vMerge w:val="restart"/>
            <w:vAlign w:val="center"/>
          </w:tcPr>
          <w:p w:rsidR="0060651F" w:rsidRDefault="0048337B">
            <w:pPr>
              <w:widowControl w:val="0"/>
              <w:pBdr>
                <w:top w:val="nil"/>
                <w:left w:val="nil"/>
                <w:bottom w:val="nil"/>
                <w:right w:val="nil"/>
                <w:between w:val="nil"/>
              </w:pBdr>
              <w:ind w:left="-38" w:right="-5" w:firstLine="0"/>
              <w:jc w:val="center"/>
              <w:rPr>
                <w:color w:val="000000"/>
                <w:sz w:val="28"/>
                <w:szCs w:val="28"/>
              </w:rPr>
            </w:pPr>
            <w:r>
              <w:rPr>
                <w:color w:val="000000"/>
                <w:sz w:val="28"/>
                <w:szCs w:val="28"/>
              </w:rPr>
              <w:t>Номер модуля кількість навчальних годин/кількість кредитів ECTS</w:t>
            </w:r>
          </w:p>
        </w:tc>
        <w:tc>
          <w:tcPr>
            <w:tcW w:w="1226" w:type="dxa"/>
            <w:vMerge w:val="restart"/>
            <w:vAlign w:val="center"/>
          </w:tcPr>
          <w:p w:rsidR="0060651F" w:rsidRDefault="0048337B">
            <w:pPr>
              <w:widowControl w:val="0"/>
              <w:pBdr>
                <w:top w:val="nil"/>
                <w:left w:val="nil"/>
                <w:bottom w:val="nil"/>
                <w:right w:val="nil"/>
                <w:between w:val="nil"/>
              </w:pBdr>
              <w:ind w:right="113" w:hanging="2"/>
              <w:jc w:val="center"/>
              <w:rPr>
                <w:color w:val="000000"/>
                <w:sz w:val="28"/>
                <w:szCs w:val="28"/>
              </w:rPr>
            </w:pPr>
            <w:r>
              <w:rPr>
                <w:color w:val="000000"/>
                <w:sz w:val="28"/>
                <w:szCs w:val="28"/>
              </w:rPr>
              <w:t>Кількість змістових модулів, їх номери</w:t>
            </w:r>
          </w:p>
        </w:tc>
        <w:tc>
          <w:tcPr>
            <w:tcW w:w="1111" w:type="dxa"/>
            <w:vMerge w:val="restart"/>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Кількість  оцінюваних практичних занять</w:t>
            </w:r>
          </w:p>
        </w:tc>
        <w:tc>
          <w:tcPr>
            <w:tcW w:w="4842" w:type="dxa"/>
            <w:gridSpan w:val="5"/>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Конвертація у бали традиційних оцінок</w:t>
            </w:r>
          </w:p>
        </w:tc>
        <w:tc>
          <w:tcPr>
            <w:tcW w:w="992" w:type="dxa"/>
            <w:vMerge w:val="restart"/>
          </w:tcPr>
          <w:p w:rsidR="0060651F" w:rsidRDefault="0048337B">
            <w:pPr>
              <w:widowControl w:val="0"/>
              <w:pBdr>
                <w:top w:val="nil"/>
                <w:left w:val="nil"/>
                <w:bottom w:val="nil"/>
                <w:right w:val="nil"/>
                <w:between w:val="nil"/>
              </w:pBdr>
              <w:ind w:hanging="2"/>
              <w:jc w:val="center"/>
              <w:rPr>
                <w:color w:val="000000"/>
                <w:sz w:val="28"/>
                <w:szCs w:val="28"/>
              </w:rPr>
            </w:pPr>
            <w:bookmarkStart w:id="1" w:name="_heading=h.5ow3s64vbrge" w:colFirst="0" w:colLast="0"/>
            <w:bookmarkEnd w:id="1"/>
            <w:r>
              <w:rPr>
                <w:color w:val="000000"/>
                <w:sz w:val="28"/>
                <w:szCs w:val="28"/>
              </w:rPr>
              <w:t>Мінімальна кількість балів з дисципліни</w:t>
            </w:r>
          </w:p>
        </w:tc>
      </w:tr>
      <w:tr w:rsidR="0060651F" w:rsidTr="00FF2BFB">
        <w:trPr>
          <w:trHeight w:val="401"/>
          <w:jc w:val="center"/>
        </w:trPr>
        <w:tc>
          <w:tcPr>
            <w:tcW w:w="1463"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226"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111"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3594" w:type="dxa"/>
            <w:gridSpan w:val="4"/>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Традиційні оцінки</w:t>
            </w:r>
          </w:p>
        </w:tc>
        <w:tc>
          <w:tcPr>
            <w:tcW w:w="1248" w:type="dxa"/>
            <w:vMerge w:val="restart"/>
            <w:vAlign w:val="center"/>
          </w:tcPr>
          <w:p w:rsidR="0060651F" w:rsidRDefault="0048337B">
            <w:pPr>
              <w:widowControl w:val="0"/>
              <w:pBdr>
                <w:top w:val="nil"/>
                <w:left w:val="nil"/>
                <w:bottom w:val="nil"/>
                <w:right w:val="nil"/>
                <w:between w:val="nil"/>
              </w:pBdr>
              <w:ind w:right="113" w:hanging="2"/>
              <w:jc w:val="center"/>
              <w:rPr>
                <w:color w:val="000000"/>
                <w:sz w:val="28"/>
                <w:szCs w:val="28"/>
              </w:rPr>
            </w:pPr>
            <w:r>
              <w:rPr>
                <w:color w:val="000000"/>
                <w:sz w:val="28"/>
                <w:szCs w:val="28"/>
              </w:rPr>
              <w:t>Бали за виконання індивідуального завдання</w:t>
            </w:r>
          </w:p>
        </w:tc>
        <w:tc>
          <w:tcPr>
            <w:tcW w:w="992"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r>
      <w:tr w:rsidR="0060651F" w:rsidTr="00FF2BFB">
        <w:trPr>
          <w:trHeight w:val="1502"/>
          <w:jc w:val="center"/>
        </w:trPr>
        <w:tc>
          <w:tcPr>
            <w:tcW w:w="1463"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226"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111"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786"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"5"</w:t>
            </w:r>
          </w:p>
        </w:tc>
        <w:tc>
          <w:tcPr>
            <w:tcW w:w="860"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"4"</w:t>
            </w:r>
          </w:p>
        </w:tc>
        <w:tc>
          <w:tcPr>
            <w:tcW w:w="899"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"3"</w:t>
            </w:r>
          </w:p>
        </w:tc>
        <w:tc>
          <w:tcPr>
            <w:tcW w:w="1049"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"2"</w:t>
            </w:r>
          </w:p>
        </w:tc>
        <w:tc>
          <w:tcPr>
            <w:tcW w:w="1248"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992"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r>
      <w:tr w:rsidR="0060651F" w:rsidTr="00FF2BFB">
        <w:trPr>
          <w:trHeight w:val="848"/>
          <w:jc w:val="center"/>
        </w:trPr>
        <w:tc>
          <w:tcPr>
            <w:tcW w:w="1463" w:type="dxa"/>
          </w:tcPr>
          <w:p w:rsidR="0060651F" w:rsidRDefault="0048337B">
            <w:pPr>
              <w:widowControl w:val="0"/>
              <w:pBdr>
                <w:top w:val="nil"/>
                <w:left w:val="nil"/>
                <w:bottom w:val="nil"/>
                <w:right w:val="nil"/>
                <w:between w:val="nil"/>
              </w:pBdr>
              <w:ind w:hanging="2"/>
              <w:rPr>
                <w:color w:val="000000"/>
                <w:sz w:val="28"/>
                <w:szCs w:val="28"/>
              </w:rPr>
            </w:pPr>
            <w:r>
              <w:rPr>
                <w:color w:val="000000"/>
                <w:sz w:val="28"/>
                <w:szCs w:val="28"/>
              </w:rPr>
              <w:t xml:space="preserve">Модуль 1 </w:t>
            </w:r>
          </w:p>
          <w:p w:rsidR="0060651F" w:rsidRDefault="0048337B">
            <w:pPr>
              <w:widowControl w:val="0"/>
              <w:pBdr>
                <w:top w:val="nil"/>
                <w:left w:val="nil"/>
                <w:bottom w:val="nil"/>
                <w:right w:val="nil"/>
                <w:between w:val="nil"/>
              </w:pBdr>
              <w:ind w:hanging="2"/>
              <w:rPr>
                <w:color w:val="000000"/>
                <w:sz w:val="28"/>
                <w:szCs w:val="28"/>
              </w:rPr>
            </w:pPr>
            <w:r>
              <w:rPr>
                <w:color w:val="000000"/>
                <w:sz w:val="28"/>
                <w:szCs w:val="28"/>
              </w:rPr>
              <w:t xml:space="preserve">   90\3.0</w:t>
            </w:r>
          </w:p>
        </w:tc>
        <w:tc>
          <w:tcPr>
            <w:tcW w:w="1226" w:type="dxa"/>
          </w:tcPr>
          <w:p w:rsidR="0060651F" w:rsidRDefault="0060651F">
            <w:pPr>
              <w:widowControl w:val="0"/>
              <w:pBdr>
                <w:top w:val="nil"/>
                <w:left w:val="nil"/>
                <w:bottom w:val="nil"/>
                <w:right w:val="nil"/>
                <w:between w:val="nil"/>
              </w:pBdr>
              <w:ind w:hanging="2"/>
              <w:jc w:val="center"/>
              <w:rPr>
                <w:color w:val="000000"/>
                <w:sz w:val="28"/>
                <w:szCs w:val="28"/>
              </w:rPr>
            </w:pPr>
          </w:p>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2</w:t>
            </w:r>
          </w:p>
        </w:tc>
        <w:tc>
          <w:tcPr>
            <w:tcW w:w="1111"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6</w:t>
            </w:r>
          </w:p>
        </w:tc>
        <w:tc>
          <w:tcPr>
            <w:tcW w:w="786" w:type="dxa"/>
            <w:tcBorders>
              <w:top w:val="nil"/>
            </w:tcBorders>
            <w:vAlign w:val="center"/>
          </w:tcPr>
          <w:p w:rsidR="0060651F" w:rsidRDefault="0048337B">
            <w:pPr>
              <w:widowControl w:val="0"/>
              <w:pBdr>
                <w:top w:val="nil"/>
                <w:left w:val="nil"/>
                <w:bottom w:val="nil"/>
                <w:right w:val="nil"/>
                <w:between w:val="nil"/>
              </w:pBdr>
              <w:ind w:hanging="2"/>
              <w:rPr>
                <w:color w:val="000000"/>
                <w:sz w:val="28"/>
                <w:szCs w:val="28"/>
              </w:rPr>
            </w:pPr>
            <w:r>
              <w:rPr>
                <w:color w:val="000000"/>
                <w:sz w:val="28"/>
                <w:szCs w:val="28"/>
              </w:rPr>
              <w:t>30</w:t>
            </w:r>
          </w:p>
        </w:tc>
        <w:tc>
          <w:tcPr>
            <w:tcW w:w="860"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25</w:t>
            </w:r>
          </w:p>
        </w:tc>
        <w:tc>
          <w:tcPr>
            <w:tcW w:w="899"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sz w:val="28"/>
                <w:szCs w:val="28"/>
              </w:rPr>
              <w:t>20</w:t>
            </w:r>
          </w:p>
        </w:tc>
        <w:tc>
          <w:tcPr>
            <w:tcW w:w="1049"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0</w:t>
            </w:r>
          </w:p>
        </w:tc>
        <w:tc>
          <w:tcPr>
            <w:tcW w:w="1248"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20</w:t>
            </w:r>
          </w:p>
        </w:tc>
        <w:tc>
          <w:tcPr>
            <w:tcW w:w="992"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111</w:t>
            </w:r>
          </w:p>
        </w:tc>
      </w:tr>
    </w:tbl>
    <w:p w:rsidR="0060651F" w:rsidRDefault="0060651F">
      <w:pPr>
        <w:widowControl w:val="0"/>
        <w:pBdr>
          <w:top w:val="nil"/>
          <w:left w:val="nil"/>
          <w:bottom w:val="nil"/>
          <w:right w:val="nil"/>
          <w:between w:val="nil"/>
        </w:pBdr>
        <w:ind w:left="1" w:hanging="3"/>
        <w:jc w:val="both"/>
        <w:rPr>
          <w:color w:val="000000"/>
          <w:sz w:val="28"/>
          <w:szCs w:val="28"/>
        </w:rPr>
      </w:pPr>
    </w:p>
    <w:p w:rsidR="0060651F" w:rsidRDefault="0048337B">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Вага кожної теми у межах курсу в балах має бути однаковою. </w:t>
      </w:r>
    </w:p>
    <w:p w:rsidR="0060651F" w:rsidRDefault="0048337B">
      <w:pPr>
        <w:spacing w:line="360" w:lineRule="auto"/>
        <w:ind w:firstLine="709"/>
        <w:jc w:val="both"/>
      </w:pPr>
      <w:r>
        <w:rPr>
          <w:b/>
          <w:color w:val="000000"/>
          <w:sz w:val="28"/>
          <w:szCs w:val="28"/>
        </w:rPr>
        <w:t>Форми оцінювання</w:t>
      </w:r>
      <w:r>
        <w:rPr>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60651F" w:rsidRDefault="0048337B">
      <w:pPr>
        <w:pBdr>
          <w:top w:val="nil"/>
          <w:left w:val="nil"/>
          <w:bottom w:val="nil"/>
          <w:right w:val="nil"/>
          <w:between w:val="nil"/>
        </w:pBdr>
        <w:spacing w:line="360" w:lineRule="auto"/>
        <w:ind w:firstLine="720"/>
        <w:jc w:val="both"/>
        <w:rPr>
          <w:color w:val="000000"/>
          <w:sz w:val="28"/>
          <w:szCs w:val="28"/>
        </w:rPr>
      </w:pPr>
      <w:r>
        <w:rPr>
          <w:b/>
          <w:color w:val="000000"/>
          <w:sz w:val="28"/>
          <w:szCs w:val="28"/>
        </w:rPr>
        <w:t>Самостійна робота</w:t>
      </w:r>
      <w:r>
        <w:rPr>
          <w:color w:val="000000"/>
          <w:sz w:val="28"/>
          <w:szCs w:val="28"/>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FF2BFB" w:rsidRDefault="00FF2BFB">
      <w:pPr>
        <w:pBdr>
          <w:top w:val="nil"/>
          <w:left w:val="nil"/>
          <w:bottom w:val="nil"/>
          <w:right w:val="nil"/>
          <w:between w:val="nil"/>
        </w:pBdr>
        <w:spacing w:line="360" w:lineRule="auto"/>
        <w:ind w:firstLine="720"/>
        <w:jc w:val="both"/>
        <w:rPr>
          <w:color w:val="000000"/>
          <w:sz w:val="28"/>
          <w:szCs w:val="28"/>
        </w:rPr>
      </w:pPr>
    </w:p>
    <w:p w:rsidR="00FF2BFB" w:rsidRDefault="00FF2BFB">
      <w:pPr>
        <w:pBdr>
          <w:top w:val="nil"/>
          <w:left w:val="nil"/>
          <w:bottom w:val="nil"/>
          <w:right w:val="nil"/>
          <w:between w:val="nil"/>
        </w:pBdr>
        <w:spacing w:line="360" w:lineRule="auto"/>
        <w:ind w:firstLine="720"/>
        <w:jc w:val="both"/>
        <w:rPr>
          <w:color w:val="000000"/>
          <w:sz w:val="28"/>
          <w:szCs w:val="28"/>
        </w:rPr>
      </w:pPr>
    </w:p>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lastRenderedPageBreak/>
        <w:t xml:space="preserve">ЗАГАЛЬНЕ ОЦІНЮВАННЯ ДИСЦИПЛІНИ </w:t>
      </w:r>
      <w:r>
        <w:rPr>
          <w:color w:val="000000"/>
          <w:sz w:val="28"/>
          <w:szCs w:val="28"/>
        </w:rPr>
        <w:t>(денна форма навчання)</w:t>
      </w:r>
    </w:p>
    <w:tbl>
      <w:tblPr>
        <w:tblStyle w:val="afffffffffff5"/>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4"/>
        <w:gridCol w:w="1440"/>
        <w:gridCol w:w="3767"/>
      </w:tblGrid>
      <w:tr w:rsidR="0060651F">
        <w:tc>
          <w:tcPr>
            <w:tcW w:w="4144"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Сума балів</w:t>
            </w:r>
          </w:p>
        </w:tc>
        <w:tc>
          <w:tcPr>
            <w:tcW w:w="3767"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b/>
                <w:color w:val="000000"/>
                <w:sz w:val="28"/>
                <w:szCs w:val="28"/>
              </w:rPr>
            </w:pPr>
            <w:r>
              <w:rPr>
                <w:b/>
                <w:sz w:val="28"/>
                <w:szCs w:val="28"/>
              </w:rPr>
              <w:t>Форма підсумкового контролю</w:t>
            </w:r>
          </w:p>
        </w:tc>
      </w:tr>
      <w:tr w:rsidR="0060651F">
        <w:trPr>
          <w:trHeight w:val="240"/>
        </w:trPr>
        <w:tc>
          <w:tcPr>
            <w:tcW w:w="4144"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both"/>
              <w:rPr>
                <w:color w:val="000000"/>
                <w:sz w:val="28"/>
                <w:szCs w:val="28"/>
              </w:rPr>
            </w:pPr>
            <w:r>
              <w:rPr>
                <w:b/>
                <w:color w:val="000000"/>
                <w:sz w:val="28"/>
                <w:szCs w:val="28"/>
              </w:rPr>
              <w:t>Поточна успішність</w:t>
            </w:r>
            <w:r>
              <w:rPr>
                <w:color w:val="000000"/>
                <w:sz w:val="28"/>
                <w:szCs w:val="28"/>
              </w:rPr>
              <w:t xml:space="preserve"> (тем практичних занять – 10;   1 тема – 18 балів ) </w:t>
            </w:r>
          </w:p>
        </w:tc>
        <w:tc>
          <w:tcPr>
            <w:tcW w:w="1440" w:type="dxa"/>
            <w:tcBorders>
              <w:top w:val="single" w:sz="4" w:space="0" w:color="000000"/>
              <w:left w:val="single" w:sz="4" w:space="0" w:color="000000"/>
              <w:bottom w:val="single" w:sz="4" w:space="0" w:color="000000"/>
              <w:right w:val="single" w:sz="4" w:space="0" w:color="000000"/>
            </w:tcBorders>
          </w:tcPr>
          <w:p w:rsidR="0060651F" w:rsidRDefault="0048337B" w:rsidP="00FF2BFB">
            <w:pPr>
              <w:pBdr>
                <w:top w:val="nil"/>
                <w:left w:val="nil"/>
                <w:bottom w:val="nil"/>
                <w:right w:val="nil"/>
                <w:between w:val="nil"/>
              </w:pBdr>
              <w:tabs>
                <w:tab w:val="left" w:pos="13892"/>
              </w:tabs>
              <w:ind w:hanging="2"/>
              <w:jc w:val="center"/>
              <w:rPr>
                <w:color w:val="000000"/>
                <w:sz w:val="28"/>
                <w:szCs w:val="28"/>
              </w:rPr>
            </w:pPr>
            <w:r>
              <w:rPr>
                <w:b/>
                <w:color w:val="000000"/>
                <w:sz w:val="28"/>
                <w:szCs w:val="28"/>
              </w:rPr>
              <w:t>180</w:t>
            </w:r>
          </w:p>
        </w:tc>
        <w:tc>
          <w:tcPr>
            <w:tcW w:w="3767" w:type="dxa"/>
            <w:vMerge w:val="restart"/>
            <w:tcBorders>
              <w:top w:val="single" w:sz="4" w:space="0" w:color="000000"/>
              <w:left w:val="single" w:sz="4" w:space="0" w:color="000000"/>
              <w:bottom w:val="single" w:sz="4" w:space="0" w:color="000000"/>
              <w:right w:val="single" w:sz="4" w:space="0" w:color="000000"/>
            </w:tcBorders>
          </w:tcPr>
          <w:p w:rsidR="0060651F" w:rsidRDefault="0060651F">
            <w:pPr>
              <w:pBdr>
                <w:top w:val="nil"/>
                <w:left w:val="nil"/>
                <w:bottom w:val="nil"/>
                <w:right w:val="nil"/>
                <w:between w:val="nil"/>
              </w:pBdr>
              <w:tabs>
                <w:tab w:val="left" w:pos="13892"/>
              </w:tabs>
              <w:ind w:hanging="2"/>
              <w:jc w:val="both"/>
              <w:rPr>
                <w:b/>
                <w:sz w:val="28"/>
                <w:szCs w:val="28"/>
              </w:rPr>
            </w:pPr>
          </w:p>
          <w:p w:rsidR="0060651F" w:rsidRDefault="0048337B">
            <w:pPr>
              <w:pBdr>
                <w:top w:val="nil"/>
                <w:left w:val="nil"/>
                <w:bottom w:val="nil"/>
                <w:right w:val="nil"/>
                <w:between w:val="nil"/>
              </w:pBdr>
              <w:tabs>
                <w:tab w:val="left" w:pos="13892"/>
              </w:tabs>
              <w:ind w:hanging="2"/>
              <w:jc w:val="center"/>
              <w:rPr>
                <w:b/>
                <w:sz w:val="28"/>
                <w:szCs w:val="28"/>
              </w:rPr>
            </w:pPr>
            <w:r>
              <w:rPr>
                <w:b/>
                <w:sz w:val="28"/>
                <w:szCs w:val="28"/>
              </w:rPr>
              <w:t>Диф. залік</w:t>
            </w:r>
          </w:p>
        </w:tc>
      </w:tr>
      <w:tr w:rsidR="0060651F">
        <w:trPr>
          <w:trHeight w:val="240"/>
        </w:trPr>
        <w:tc>
          <w:tcPr>
            <w:tcW w:w="4144"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rPr>
                <w:color w:val="000000"/>
                <w:sz w:val="28"/>
                <w:szCs w:val="28"/>
              </w:rPr>
            </w:pPr>
            <w:r>
              <w:rPr>
                <w:b/>
                <w:color w:val="000000"/>
                <w:sz w:val="28"/>
                <w:szCs w:val="28"/>
              </w:rPr>
              <w:t>Самостійна робота</w:t>
            </w:r>
            <w:r>
              <w:rPr>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rsidR="0060651F" w:rsidRDefault="0048337B" w:rsidP="00FF2BFB">
            <w:pPr>
              <w:pBdr>
                <w:top w:val="nil"/>
                <w:left w:val="nil"/>
                <w:bottom w:val="nil"/>
                <w:right w:val="nil"/>
                <w:between w:val="nil"/>
              </w:pBdr>
              <w:tabs>
                <w:tab w:val="left" w:pos="13892"/>
              </w:tabs>
              <w:ind w:hanging="2"/>
              <w:jc w:val="center"/>
              <w:rPr>
                <w:color w:val="000000"/>
                <w:sz w:val="28"/>
                <w:szCs w:val="28"/>
              </w:rPr>
            </w:pPr>
            <w:r>
              <w:rPr>
                <w:b/>
                <w:color w:val="000000"/>
                <w:sz w:val="28"/>
                <w:szCs w:val="28"/>
              </w:rPr>
              <w:t>20</w:t>
            </w:r>
          </w:p>
        </w:tc>
        <w:tc>
          <w:tcPr>
            <w:tcW w:w="3767" w:type="dxa"/>
            <w:vMerge/>
            <w:tcBorders>
              <w:top w:val="single" w:sz="4" w:space="0" w:color="000000"/>
              <w:left w:val="single" w:sz="4" w:space="0" w:color="000000"/>
              <w:bottom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r>
      <w:tr w:rsidR="0060651F">
        <w:trPr>
          <w:trHeight w:val="240"/>
        </w:trPr>
        <w:tc>
          <w:tcPr>
            <w:tcW w:w="4144"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60651F" w:rsidRDefault="0048337B" w:rsidP="00FF2BFB">
            <w:pPr>
              <w:pBdr>
                <w:top w:val="nil"/>
                <w:left w:val="nil"/>
                <w:bottom w:val="nil"/>
                <w:right w:val="nil"/>
                <w:between w:val="nil"/>
              </w:pBdr>
              <w:tabs>
                <w:tab w:val="left" w:pos="13892"/>
              </w:tabs>
              <w:ind w:hanging="2"/>
              <w:jc w:val="center"/>
              <w:rPr>
                <w:color w:val="000000"/>
                <w:sz w:val="28"/>
                <w:szCs w:val="28"/>
              </w:rPr>
            </w:pPr>
            <w:r>
              <w:rPr>
                <w:b/>
                <w:color w:val="000000"/>
                <w:sz w:val="28"/>
                <w:szCs w:val="28"/>
              </w:rPr>
              <w:t>200</w:t>
            </w:r>
          </w:p>
        </w:tc>
        <w:tc>
          <w:tcPr>
            <w:tcW w:w="3767" w:type="dxa"/>
            <w:vMerge/>
            <w:tcBorders>
              <w:top w:val="single" w:sz="4" w:space="0" w:color="000000"/>
              <w:left w:val="single" w:sz="4" w:space="0" w:color="000000"/>
              <w:bottom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r>
    </w:tbl>
    <w:p w:rsidR="0060651F" w:rsidRDefault="0048337B">
      <w:pPr>
        <w:spacing w:line="360" w:lineRule="auto"/>
        <w:ind w:left="40" w:firstLine="709"/>
        <w:jc w:val="both"/>
        <w:rPr>
          <w:b/>
          <w:color w:val="000000"/>
          <w:sz w:val="28"/>
          <w:szCs w:val="28"/>
        </w:rPr>
      </w:pPr>
      <w:r>
        <w:rPr>
          <w:sz w:val="28"/>
          <w:szCs w:val="28"/>
        </w:rPr>
        <w:t xml:space="preserve">Сума балів з дисципліни для студентів </w:t>
      </w:r>
      <w:r>
        <w:rPr>
          <w:b/>
          <w:i/>
          <w:sz w:val="28"/>
          <w:szCs w:val="28"/>
        </w:rPr>
        <w:t>денної та вечірньої форм навчання</w:t>
      </w:r>
      <w:r>
        <w:rPr>
          <w:sz w:val="28"/>
          <w:szCs w:val="28"/>
        </w:rPr>
        <w:t xml:space="preserve"> дорівнює сумі балів за поточний контроль та виконання індивідуального завдання</w:t>
      </w:r>
    </w:p>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 ЗАГАЛЬНЕ ОЦІНЮВАННЯ ДИСЦИПЛІНИ </w:t>
      </w:r>
      <w:r>
        <w:rPr>
          <w:color w:val="000000"/>
          <w:sz w:val="28"/>
          <w:szCs w:val="28"/>
        </w:rPr>
        <w:t>(вечірня форма навчання)</w:t>
      </w:r>
    </w:p>
    <w:tbl>
      <w:tblPr>
        <w:tblStyle w:val="afffffffffff6"/>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4"/>
        <w:gridCol w:w="1440"/>
        <w:gridCol w:w="3767"/>
      </w:tblGrid>
      <w:tr w:rsidR="0060651F">
        <w:tc>
          <w:tcPr>
            <w:tcW w:w="4144"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Сума балів</w:t>
            </w:r>
          </w:p>
        </w:tc>
        <w:tc>
          <w:tcPr>
            <w:tcW w:w="3767"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b/>
                <w:color w:val="000000"/>
                <w:sz w:val="28"/>
                <w:szCs w:val="28"/>
              </w:rPr>
            </w:pPr>
            <w:r>
              <w:rPr>
                <w:b/>
                <w:sz w:val="28"/>
                <w:szCs w:val="28"/>
              </w:rPr>
              <w:t>Форма підсумкового контролю</w:t>
            </w:r>
          </w:p>
        </w:tc>
      </w:tr>
      <w:tr w:rsidR="0060651F">
        <w:trPr>
          <w:trHeight w:val="240"/>
        </w:trPr>
        <w:tc>
          <w:tcPr>
            <w:tcW w:w="4144"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both"/>
              <w:rPr>
                <w:color w:val="000000"/>
                <w:sz w:val="28"/>
                <w:szCs w:val="28"/>
              </w:rPr>
            </w:pPr>
            <w:r>
              <w:rPr>
                <w:b/>
                <w:color w:val="000000"/>
                <w:sz w:val="28"/>
                <w:szCs w:val="28"/>
              </w:rPr>
              <w:t>Поточна успішність</w:t>
            </w:r>
            <w:r>
              <w:rPr>
                <w:color w:val="000000"/>
                <w:sz w:val="28"/>
                <w:szCs w:val="28"/>
              </w:rPr>
              <w:t xml:space="preserve"> (тем практичних занять – 6;   1 тема – 30 балів ) </w:t>
            </w:r>
          </w:p>
        </w:tc>
        <w:tc>
          <w:tcPr>
            <w:tcW w:w="1440" w:type="dxa"/>
            <w:tcBorders>
              <w:top w:val="single" w:sz="4" w:space="0" w:color="000000"/>
              <w:left w:val="single" w:sz="4" w:space="0" w:color="000000"/>
              <w:bottom w:val="single" w:sz="4" w:space="0" w:color="000000"/>
              <w:right w:val="single" w:sz="4" w:space="0" w:color="000000"/>
            </w:tcBorders>
          </w:tcPr>
          <w:p w:rsidR="0060651F" w:rsidRDefault="0048337B" w:rsidP="00FF2BFB">
            <w:pPr>
              <w:pBdr>
                <w:top w:val="nil"/>
                <w:left w:val="nil"/>
                <w:bottom w:val="nil"/>
                <w:right w:val="nil"/>
                <w:between w:val="nil"/>
              </w:pBdr>
              <w:tabs>
                <w:tab w:val="left" w:pos="13892"/>
              </w:tabs>
              <w:ind w:hanging="2"/>
              <w:jc w:val="center"/>
              <w:rPr>
                <w:color w:val="000000"/>
                <w:sz w:val="28"/>
                <w:szCs w:val="28"/>
              </w:rPr>
            </w:pPr>
            <w:r>
              <w:rPr>
                <w:b/>
                <w:color w:val="000000"/>
                <w:sz w:val="28"/>
                <w:szCs w:val="28"/>
              </w:rPr>
              <w:t>180</w:t>
            </w:r>
          </w:p>
        </w:tc>
        <w:tc>
          <w:tcPr>
            <w:tcW w:w="3767" w:type="dxa"/>
            <w:vMerge w:val="restart"/>
            <w:tcBorders>
              <w:top w:val="single" w:sz="4" w:space="0" w:color="000000"/>
              <w:left w:val="single" w:sz="4" w:space="0" w:color="000000"/>
              <w:bottom w:val="single" w:sz="4" w:space="0" w:color="000000"/>
              <w:right w:val="single" w:sz="4" w:space="0" w:color="000000"/>
            </w:tcBorders>
          </w:tcPr>
          <w:p w:rsidR="0060651F" w:rsidRDefault="0060651F">
            <w:pPr>
              <w:pBdr>
                <w:top w:val="nil"/>
                <w:left w:val="nil"/>
                <w:bottom w:val="nil"/>
                <w:right w:val="nil"/>
                <w:between w:val="nil"/>
              </w:pBdr>
              <w:tabs>
                <w:tab w:val="left" w:pos="13892"/>
              </w:tabs>
              <w:ind w:hanging="2"/>
              <w:jc w:val="both"/>
              <w:rPr>
                <w:b/>
                <w:sz w:val="28"/>
                <w:szCs w:val="28"/>
              </w:rPr>
            </w:pPr>
          </w:p>
          <w:p w:rsidR="0060651F" w:rsidRDefault="0048337B">
            <w:pPr>
              <w:pBdr>
                <w:top w:val="nil"/>
                <w:left w:val="nil"/>
                <w:bottom w:val="nil"/>
                <w:right w:val="nil"/>
                <w:between w:val="nil"/>
              </w:pBdr>
              <w:tabs>
                <w:tab w:val="left" w:pos="13892"/>
              </w:tabs>
              <w:ind w:hanging="2"/>
              <w:jc w:val="center"/>
              <w:rPr>
                <w:b/>
                <w:sz w:val="28"/>
                <w:szCs w:val="28"/>
              </w:rPr>
            </w:pPr>
            <w:r>
              <w:rPr>
                <w:b/>
                <w:sz w:val="28"/>
                <w:szCs w:val="28"/>
              </w:rPr>
              <w:t>Диф. залік</w:t>
            </w:r>
          </w:p>
        </w:tc>
      </w:tr>
      <w:tr w:rsidR="0060651F">
        <w:trPr>
          <w:trHeight w:val="240"/>
        </w:trPr>
        <w:tc>
          <w:tcPr>
            <w:tcW w:w="4144"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rPr>
                <w:color w:val="000000"/>
                <w:sz w:val="28"/>
                <w:szCs w:val="28"/>
              </w:rPr>
            </w:pPr>
            <w:r>
              <w:rPr>
                <w:b/>
                <w:color w:val="000000"/>
                <w:sz w:val="28"/>
                <w:szCs w:val="28"/>
              </w:rPr>
              <w:t>Самостійна робота</w:t>
            </w:r>
            <w:r>
              <w:rPr>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rsidR="0060651F" w:rsidRDefault="0048337B" w:rsidP="00FF2BFB">
            <w:pPr>
              <w:pBdr>
                <w:top w:val="nil"/>
                <w:left w:val="nil"/>
                <w:bottom w:val="nil"/>
                <w:right w:val="nil"/>
                <w:between w:val="nil"/>
              </w:pBdr>
              <w:tabs>
                <w:tab w:val="left" w:pos="13892"/>
              </w:tabs>
              <w:ind w:hanging="2"/>
              <w:jc w:val="center"/>
              <w:rPr>
                <w:color w:val="000000"/>
                <w:sz w:val="28"/>
                <w:szCs w:val="28"/>
              </w:rPr>
            </w:pPr>
            <w:r>
              <w:rPr>
                <w:b/>
                <w:color w:val="000000"/>
                <w:sz w:val="28"/>
                <w:szCs w:val="28"/>
              </w:rPr>
              <w:t>20</w:t>
            </w:r>
          </w:p>
        </w:tc>
        <w:tc>
          <w:tcPr>
            <w:tcW w:w="3767" w:type="dxa"/>
            <w:vMerge/>
            <w:tcBorders>
              <w:top w:val="single" w:sz="4" w:space="0" w:color="000000"/>
              <w:left w:val="single" w:sz="4" w:space="0" w:color="000000"/>
              <w:bottom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r>
      <w:tr w:rsidR="0060651F">
        <w:trPr>
          <w:trHeight w:val="240"/>
        </w:trPr>
        <w:tc>
          <w:tcPr>
            <w:tcW w:w="4144"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60651F" w:rsidRDefault="0048337B" w:rsidP="00FF2BFB">
            <w:pPr>
              <w:pBdr>
                <w:top w:val="nil"/>
                <w:left w:val="nil"/>
                <w:bottom w:val="nil"/>
                <w:right w:val="nil"/>
                <w:between w:val="nil"/>
              </w:pBdr>
              <w:tabs>
                <w:tab w:val="left" w:pos="13892"/>
              </w:tabs>
              <w:ind w:hanging="2"/>
              <w:jc w:val="center"/>
              <w:rPr>
                <w:color w:val="000000"/>
                <w:sz w:val="28"/>
                <w:szCs w:val="28"/>
              </w:rPr>
            </w:pPr>
            <w:r>
              <w:rPr>
                <w:b/>
                <w:color w:val="000000"/>
                <w:sz w:val="28"/>
                <w:szCs w:val="28"/>
              </w:rPr>
              <w:t>200</w:t>
            </w:r>
          </w:p>
        </w:tc>
        <w:tc>
          <w:tcPr>
            <w:tcW w:w="3767" w:type="dxa"/>
            <w:vMerge/>
            <w:tcBorders>
              <w:top w:val="single" w:sz="4" w:space="0" w:color="000000"/>
              <w:left w:val="single" w:sz="4" w:space="0" w:color="000000"/>
              <w:bottom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r>
    </w:tbl>
    <w:p w:rsidR="0060651F" w:rsidRDefault="0048337B">
      <w:pPr>
        <w:spacing w:line="360" w:lineRule="auto"/>
        <w:ind w:firstLine="720"/>
        <w:jc w:val="both"/>
        <w:rPr>
          <w:sz w:val="28"/>
          <w:szCs w:val="28"/>
        </w:rPr>
      </w:pPr>
      <w:r>
        <w:rPr>
          <w:sz w:val="28"/>
          <w:szCs w:val="28"/>
        </w:rPr>
        <w:t xml:space="preserve">Поточний контроль для студентів </w:t>
      </w:r>
      <w:r>
        <w:rPr>
          <w:b/>
          <w:i/>
          <w:sz w:val="28"/>
          <w:szCs w:val="28"/>
        </w:rPr>
        <w:t>заочної форми навчання</w:t>
      </w:r>
      <w:r>
        <w:rPr>
          <w:sz w:val="28"/>
          <w:szCs w:val="28"/>
        </w:rPr>
        <w:t xml:space="preserve"> складають бали, які вони накопичили під час аудиторних занять. </w:t>
      </w:r>
    </w:p>
    <w:p w:rsidR="0060651F" w:rsidRDefault="0048337B">
      <w:pPr>
        <w:spacing w:line="360" w:lineRule="auto"/>
        <w:ind w:firstLine="720"/>
        <w:jc w:val="both"/>
        <w:rPr>
          <w:sz w:val="28"/>
          <w:szCs w:val="28"/>
        </w:rPr>
      </w:pPr>
      <w:r>
        <w:rPr>
          <w:sz w:val="28"/>
          <w:szCs w:val="28"/>
        </w:rPr>
        <w:t xml:space="preserve">Пропущений матеріал з практичних занять студент опрацьовує самостійно без нарахування балів. </w:t>
      </w:r>
    </w:p>
    <w:p w:rsidR="0060651F" w:rsidRDefault="0048337B">
      <w:pPr>
        <w:spacing w:line="360" w:lineRule="auto"/>
        <w:ind w:firstLine="709"/>
        <w:jc w:val="center"/>
        <w:rPr>
          <w:sz w:val="28"/>
          <w:szCs w:val="28"/>
        </w:rPr>
      </w:pPr>
      <w:r>
        <w:rPr>
          <w:color w:val="000000"/>
          <w:sz w:val="28"/>
          <w:szCs w:val="28"/>
        </w:rPr>
        <w:t>Конвертація у бали традиційних оцінок (заочна форма навчання)</w:t>
      </w:r>
      <w:r>
        <w:rPr>
          <w:sz w:val="28"/>
          <w:szCs w:val="28"/>
        </w:rPr>
        <w:t xml:space="preserve"> </w:t>
      </w:r>
    </w:p>
    <w:tbl>
      <w:tblPr>
        <w:tblStyle w:val="afffffffffff7"/>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1226"/>
        <w:gridCol w:w="1111"/>
        <w:gridCol w:w="786"/>
        <w:gridCol w:w="860"/>
        <w:gridCol w:w="899"/>
        <w:gridCol w:w="1049"/>
        <w:gridCol w:w="1248"/>
        <w:gridCol w:w="992"/>
      </w:tblGrid>
      <w:tr w:rsidR="0060651F" w:rsidTr="00FF2BFB">
        <w:trPr>
          <w:trHeight w:val="484"/>
          <w:jc w:val="center"/>
        </w:trPr>
        <w:tc>
          <w:tcPr>
            <w:tcW w:w="1463" w:type="dxa"/>
            <w:vMerge w:val="restart"/>
            <w:vAlign w:val="center"/>
          </w:tcPr>
          <w:p w:rsidR="0060651F" w:rsidRDefault="0048337B">
            <w:pPr>
              <w:widowControl w:val="0"/>
              <w:pBdr>
                <w:top w:val="nil"/>
                <w:left w:val="nil"/>
                <w:bottom w:val="nil"/>
                <w:right w:val="nil"/>
                <w:between w:val="nil"/>
              </w:pBdr>
              <w:ind w:right="113" w:hanging="2"/>
              <w:jc w:val="center"/>
              <w:rPr>
                <w:color w:val="000000"/>
                <w:sz w:val="28"/>
                <w:szCs w:val="28"/>
              </w:rPr>
            </w:pPr>
            <w:r>
              <w:rPr>
                <w:color w:val="000000"/>
                <w:sz w:val="28"/>
                <w:szCs w:val="28"/>
              </w:rPr>
              <w:t>Номер модуля кількість навчальних годин/кількість кредитів ECTS</w:t>
            </w:r>
          </w:p>
        </w:tc>
        <w:tc>
          <w:tcPr>
            <w:tcW w:w="1226" w:type="dxa"/>
            <w:vMerge w:val="restart"/>
            <w:vAlign w:val="center"/>
          </w:tcPr>
          <w:p w:rsidR="0060651F" w:rsidRDefault="0048337B">
            <w:pPr>
              <w:widowControl w:val="0"/>
              <w:pBdr>
                <w:top w:val="nil"/>
                <w:left w:val="nil"/>
                <w:bottom w:val="nil"/>
                <w:right w:val="nil"/>
                <w:between w:val="nil"/>
              </w:pBdr>
              <w:ind w:right="113" w:hanging="2"/>
              <w:jc w:val="center"/>
              <w:rPr>
                <w:color w:val="000000"/>
                <w:sz w:val="28"/>
                <w:szCs w:val="28"/>
              </w:rPr>
            </w:pPr>
            <w:r>
              <w:rPr>
                <w:color w:val="000000"/>
                <w:sz w:val="28"/>
                <w:szCs w:val="28"/>
              </w:rPr>
              <w:t>Кількість змістових модулів, їх номери</w:t>
            </w:r>
          </w:p>
        </w:tc>
        <w:tc>
          <w:tcPr>
            <w:tcW w:w="1111" w:type="dxa"/>
            <w:vMerge w:val="restart"/>
            <w:vAlign w:val="center"/>
          </w:tcPr>
          <w:p w:rsidR="0060651F" w:rsidRDefault="0048337B">
            <w:pPr>
              <w:widowControl w:val="0"/>
              <w:pBdr>
                <w:top w:val="nil"/>
                <w:left w:val="nil"/>
                <w:bottom w:val="nil"/>
                <w:right w:val="nil"/>
                <w:between w:val="nil"/>
              </w:pBdr>
              <w:ind w:right="113" w:hanging="2"/>
              <w:jc w:val="center"/>
              <w:rPr>
                <w:color w:val="000000"/>
                <w:sz w:val="28"/>
                <w:szCs w:val="28"/>
              </w:rPr>
            </w:pPr>
            <w:r>
              <w:rPr>
                <w:color w:val="000000"/>
                <w:sz w:val="28"/>
                <w:szCs w:val="28"/>
              </w:rPr>
              <w:t>Кількість  оцінюваних практичних занять</w:t>
            </w:r>
          </w:p>
        </w:tc>
        <w:tc>
          <w:tcPr>
            <w:tcW w:w="4842" w:type="dxa"/>
            <w:gridSpan w:val="5"/>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Конвертація у бали традиційних оцінок</w:t>
            </w:r>
          </w:p>
        </w:tc>
        <w:tc>
          <w:tcPr>
            <w:tcW w:w="992" w:type="dxa"/>
            <w:vMerge w:val="restart"/>
          </w:tcPr>
          <w:p w:rsidR="0060651F" w:rsidRDefault="0048337B">
            <w:pPr>
              <w:widowControl w:val="0"/>
              <w:pBdr>
                <w:top w:val="nil"/>
                <w:left w:val="nil"/>
                <w:bottom w:val="nil"/>
                <w:right w:val="nil"/>
                <w:between w:val="nil"/>
              </w:pBdr>
              <w:ind w:right="113" w:hanging="2"/>
              <w:jc w:val="center"/>
              <w:rPr>
                <w:color w:val="000000"/>
                <w:sz w:val="28"/>
                <w:szCs w:val="28"/>
              </w:rPr>
            </w:pPr>
            <w:r>
              <w:rPr>
                <w:color w:val="000000"/>
                <w:sz w:val="28"/>
                <w:szCs w:val="28"/>
              </w:rPr>
              <w:t>Мінімальна кількість балів з дисципліни*</w:t>
            </w:r>
          </w:p>
        </w:tc>
      </w:tr>
      <w:tr w:rsidR="0060651F" w:rsidTr="00FF2BFB">
        <w:trPr>
          <w:trHeight w:val="401"/>
          <w:jc w:val="center"/>
        </w:trPr>
        <w:tc>
          <w:tcPr>
            <w:tcW w:w="1463"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226"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111"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3594" w:type="dxa"/>
            <w:gridSpan w:val="4"/>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Традиційні оцінки</w:t>
            </w:r>
          </w:p>
        </w:tc>
        <w:tc>
          <w:tcPr>
            <w:tcW w:w="1248" w:type="dxa"/>
            <w:vMerge w:val="restart"/>
            <w:vAlign w:val="center"/>
          </w:tcPr>
          <w:p w:rsidR="0060651F" w:rsidRDefault="0048337B">
            <w:pPr>
              <w:widowControl w:val="0"/>
              <w:pBdr>
                <w:top w:val="nil"/>
                <w:left w:val="nil"/>
                <w:bottom w:val="nil"/>
                <w:right w:val="nil"/>
                <w:between w:val="nil"/>
              </w:pBdr>
              <w:ind w:right="113" w:hanging="2"/>
              <w:jc w:val="center"/>
              <w:rPr>
                <w:color w:val="000000"/>
                <w:sz w:val="28"/>
                <w:szCs w:val="28"/>
              </w:rPr>
            </w:pPr>
            <w:r>
              <w:rPr>
                <w:color w:val="000000"/>
                <w:sz w:val="28"/>
                <w:szCs w:val="28"/>
              </w:rPr>
              <w:t>Бали за виконання індивідуального завдання</w:t>
            </w:r>
          </w:p>
        </w:tc>
        <w:tc>
          <w:tcPr>
            <w:tcW w:w="992"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r>
      <w:tr w:rsidR="0060651F" w:rsidTr="00FF2BFB">
        <w:trPr>
          <w:trHeight w:val="1701"/>
          <w:jc w:val="center"/>
        </w:trPr>
        <w:tc>
          <w:tcPr>
            <w:tcW w:w="1463"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226"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111"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786"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"5"</w:t>
            </w:r>
          </w:p>
        </w:tc>
        <w:tc>
          <w:tcPr>
            <w:tcW w:w="860"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"4"</w:t>
            </w:r>
          </w:p>
        </w:tc>
        <w:tc>
          <w:tcPr>
            <w:tcW w:w="899"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"3"</w:t>
            </w:r>
          </w:p>
        </w:tc>
        <w:tc>
          <w:tcPr>
            <w:tcW w:w="1049"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b/>
                <w:color w:val="000000"/>
                <w:sz w:val="28"/>
                <w:szCs w:val="28"/>
              </w:rPr>
              <w:t>"2"</w:t>
            </w:r>
          </w:p>
        </w:tc>
        <w:tc>
          <w:tcPr>
            <w:tcW w:w="1248" w:type="dxa"/>
            <w:vMerge/>
            <w:vAlign w:val="center"/>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992"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r>
      <w:tr w:rsidR="0060651F" w:rsidTr="00FF2BFB">
        <w:trPr>
          <w:trHeight w:val="848"/>
          <w:jc w:val="center"/>
        </w:trPr>
        <w:tc>
          <w:tcPr>
            <w:tcW w:w="1463" w:type="dxa"/>
          </w:tcPr>
          <w:p w:rsidR="0060651F" w:rsidRDefault="0048337B">
            <w:pPr>
              <w:widowControl w:val="0"/>
              <w:pBdr>
                <w:top w:val="nil"/>
                <w:left w:val="nil"/>
                <w:bottom w:val="nil"/>
                <w:right w:val="nil"/>
                <w:between w:val="nil"/>
              </w:pBdr>
              <w:ind w:hanging="2"/>
              <w:rPr>
                <w:color w:val="000000"/>
                <w:sz w:val="28"/>
                <w:szCs w:val="28"/>
              </w:rPr>
            </w:pPr>
            <w:r>
              <w:rPr>
                <w:color w:val="000000"/>
                <w:sz w:val="28"/>
                <w:szCs w:val="28"/>
              </w:rPr>
              <w:t xml:space="preserve">Модуль 1 </w:t>
            </w:r>
          </w:p>
          <w:p w:rsidR="0060651F" w:rsidRDefault="0048337B">
            <w:pPr>
              <w:widowControl w:val="0"/>
              <w:pBdr>
                <w:top w:val="nil"/>
                <w:left w:val="nil"/>
                <w:bottom w:val="nil"/>
                <w:right w:val="nil"/>
                <w:between w:val="nil"/>
              </w:pBdr>
              <w:ind w:hanging="2"/>
              <w:rPr>
                <w:color w:val="000000"/>
                <w:sz w:val="28"/>
                <w:szCs w:val="28"/>
              </w:rPr>
            </w:pPr>
            <w:r>
              <w:rPr>
                <w:color w:val="000000"/>
                <w:sz w:val="28"/>
                <w:szCs w:val="28"/>
              </w:rPr>
              <w:t xml:space="preserve">   90\3.0</w:t>
            </w:r>
          </w:p>
        </w:tc>
        <w:tc>
          <w:tcPr>
            <w:tcW w:w="1226" w:type="dxa"/>
          </w:tcPr>
          <w:p w:rsidR="0060651F" w:rsidRDefault="0060651F">
            <w:pPr>
              <w:widowControl w:val="0"/>
              <w:pBdr>
                <w:top w:val="nil"/>
                <w:left w:val="nil"/>
                <w:bottom w:val="nil"/>
                <w:right w:val="nil"/>
                <w:between w:val="nil"/>
              </w:pBdr>
              <w:ind w:hanging="2"/>
              <w:jc w:val="center"/>
              <w:rPr>
                <w:color w:val="000000"/>
                <w:sz w:val="28"/>
                <w:szCs w:val="28"/>
              </w:rPr>
            </w:pPr>
          </w:p>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2</w:t>
            </w:r>
          </w:p>
        </w:tc>
        <w:tc>
          <w:tcPr>
            <w:tcW w:w="1111"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3</w:t>
            </w:r>
          </w:p>
        </w:tc>
        <w:tc>
          <w:tcPr>
            <w:tcW w:w="786" w:type="dxa"/>
            <w:tcBorders>
              <w:top w:val="nil"/>
            </w:tcBorders>
            <w:vAlign w:val="center"/>
          </w:tcPr>
          <w:p w:rsidR="0060651F" w:rsidRDefault="0048337B" w:rsidP="00FF2BFB">
            <w:pPr>
              <w:widowControl w:val="0"/>
              <w:pBdr>
                <w:top w:val="nil"/>
                <w:left w:val="nil"/>
                <w:bottom w:val="nil"/>
                <w:right w:val="nil"/>
                <w:between w:val="nil"/>
              </w:pBdr>
              <w:ind w:hanging="2"/>
              <w:jc w:val="center"/>
              <w:rPr>
                <w:color w:val="000000"/>
                <w:sz w:val="28"/>
                <w:szCs w:val="28"/>
              </w:rPr>
            </w:pPr>
            <w:r>
              <w:rPr>
                <w:color w:val="000000"/>
                <w:sz w:val="28"/>
                <w:szCs w:val="28"/>
              </w:rPr>
              <w:t>20</w:t>
            </w:r>
          </w:p>
        </w:tc>
        <w:tc>
          <w:tcPr>
            <w:tcW w:w="860"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1</w:t>
            </w:r>
            <w:r>
              <w:rPr>
                <w:sz w:val="28"/>
                <w:szCs w:val="28"/>
              </w:rPr>
              <w:t>4</w:t>
            </w:r>
          </w:p>
        </w:tc>
        <w:tc>
          <w:tcPr>
            <w:tcW w:w="899"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sz w:val="28"/>
                <w:szCs w:val="28"/>
              </w:rPr>
              <w:t>9</w:t>
            </w:r>
          </w:p>
        </w:tc>
        <w:tc>
          <w:tcPr>
            <w:tcW w:w="1049"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0</w:t>
            </w:r>
          </w:p>
        </w:tc>
        <w:tc>
          <w:tcPr>
            <w:tcW w:w="1248"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20</w:t>
            </w:r>
          </w:p>
        </w:tc>
        <w:tc>
          <w:tcPr>
            <w:tcW w:w="992" w:type="dxa"/>
            <w:vAlign w:val="center"/>
          </w:tcPr>
          <w:p w:rsidR="0060651F" w:rsidRDefault="0048337B">
            <w:pPr>
              <w:widowControl w:val="0"/>
              <w:pBdr>
                <w:top w:val="nil"/>
                <w:left w:val="nil"/>
                <w:bottom w:val="nil"/>
                <w:right w:val="nil"/>
                <w:between w:val="nil"/>
              </w:pBdr>
              <w:ind w:hanging="2"/>
              <w:jc w:val="center"/>
              <w:rPr>
                <w:color w:val="000000"/>
                <w:sz w:val="28"/>
                <w:szCs w:val="28"/>
              </w:rPr>
            </w:pPr>
            <w:r>
              <w:rPr>
                <w:color w:val="000000"/>
                <w:sz w:val="28"/>
                <w:szCs w:val="28"/>
              </w:rPr>
              <w:t>111</w:t>
            </w:r>
          </w:p>
        </w:tc>
      </w:tr>
    </w:tbl>
    <w:p w:rsidR="0060651F" w:rsidRDefault="0060651F">
      <w:pPr>
        <w:widowControl w:val="0"/>
        <w:pBdr>
          <w:top w:val="nil"/>
          <w:left w:val="nil"/>
          <w:bottom w:val="nil"/>
          <w:right w:val="nil"/>
          <w:between w:val="nil"/>
        </w:pBdr>
        <w:ind w:left="1" w:hanging="3"/>
        <w:jc w:val="both"/>
        <w:rPr>
          <w:color w:val="000000"/>
          <w:sz w:val="28"/>
          <w:szCs w:val="28"/>
        </w:rPr>
      </w:pPr>
    </w:p>
    <w:p w:rsidR="0060651F" w:rsidRDefault="0048337B">
      <w:pPr>
        <w:spacing w:line="360" w:lineRule="auto"/>
        <w:ind w:firstLine="720"/>
        <w:jc w:val="both"/>
        <w:rPr>
          <w:sz w:val="28"/>
          <w:szCs w:val="28"/>
        </w:rPr>
      </w:pPr>
      <w:r>
        <w:rPr>
          <w:sz w:val="28"/>
          <w:szCs w:val="28"/>
        </w:rPr>
        <w:t xml:space="preserve">Контрольна робота ‒ обов’язковий елемент для студентів </w:t>
      </w:r>
      <w:r>
        <w:rPr>
          <w:b/>
          <w:i/>
          <w:sz w:val="28"/>
          <w:szCs w:val="28"/>
        </w:rPr>
        <w:t>заочної форми навчання,</w:t>
      </w:r>
      <w:r>
        <w:rPr>
          <w:sz w:val="28"/>
          <w:szCs w:val="28"/>
        </w:rPr>
        <w:t xml:space="preserve"> і є інструментом контролю засвоєння тем, винесених на самостійне </w:t>
      </w:r>
      <w:r>
        <w:rPr>
          <w:sz w:val="28"/>
          <w:szCs w:val="28"/>
        </w:rPr>
        <w:lastRenderedPageBreak/>
        <w:t xml:space="preserve">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60651F" w:rsidRDefault="0048337B">
      <w:pPr>
        <w:spacing w:line="360" w:lineRule="auto"/>
        <w:ind w:firstLine="0"/>
        <w:jc w:val="center"/>
        <w:rPr>
          <w:sz w:val="28"/>
          <w:szCs w:val="28"/>
        </w:rPr>
      </w:pPr>
      <w:r>
        <w:rPr>
          <w:b/>
          <w:color w:val="000000"/>
          <w:sz w:val="28"/>
          <w:szCs w:val="28"/>
        </w:rPr>
        <w:t>ЗАГАЛЬНЕ ОЦІНЮВАННЯ ДИСЦИПЛІНИ</w:t>
      </w:r>
      <w:r>
        <w:rPr>
          <w:b/>
          <w:color w:val="000000"/>
        </w:rPr>
        <w:t xml:space="preserve"> </w:t>
      </w:r>
      <w:r>
        <w:rPr>
          <w:color w:val="000000"/>
          <w:sz w:val="28"/>
          <w:szCs w:val="28"/>
        </w:rPr>
        <w:t>(заочна форма навчання)</w:t>
      </w:r>
    </w:p>
    <w:tbl>
      <w:tblPr>
        <w:tblStyle w:val="afffffffffff8"/>
        <w:tblW w:w="935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1985"/>
        <w:gridCol w:w="2269"/>
      </w:tblGrid>
      <w:tr w:rsidR="0060651F">
        <w:tc>
          <w:tcPr>
            <w:tcW w:w="5103"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Види роботи</w:t>
            </w:r>
          </w:p>
        </w:tc>
        <w:tc>
          <w:tcPr>
            <w:tcW w:w="1985"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Сума балів</w:t>
            </w:r>
          </w:p>
        </w:tc>
        <w:tc>
          <w:tcPr>
            <w:tcW w:w="2269"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b/>
                <w:color w:val="000000"/>
                <w:sz w:val="28"/>
                <w:szCs w:val="28"/>
              </w:rPr>
            </w:pPr>
            <w:r>
              <w:rPr>
                <w:b/>
                <w:color w:val="000000"/>
                <w:sz w:val="28"/>
                <w:szCs w:val="28"/>
              </w:rPr>
              <w:t>Форма підсумкового контролю</w:t>
            </w:r>
          </w:p>
        </w:tc>
      </w:tr>
      <w:tr w:rsidR="0060651F">
        <w:tc>
          <w:tcPr>
            <w:tcW w:w="5103"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Поточна успішність</w:t>
            </w:r>
            <w:r>
              <w:rPr>
                <w:color w:val="000000"/>
                <w:sz w:val="28"/>
                <w:szCs w:val="28"/>
              </w:rPr>
              <w:t xml:space="preserve"> (тем практичних занять у кожному семестрі – 3;   </w:t>
            </w:r>
          </w:p>
          <w:p w:rsidR="0060651F" w:rsidRDefault="0048337B">
            <w:pPr>
              <w:pBdr>
                <w:top w:val="nil"/>
                <w:left w:val="nil"/>
                <w:bottom w:val="nil"/>
                <w:right w:val="nil"/>
                <w:between w:val="nil"/>
              </w:pBdr>
              <w:tabs>
                <w:tab w:val="left" w:pos="13892"/>
              </w:tabs>
              <w:ind w:hanging="2"/>
              <w:jc w:val="center"/>
              <w:rPr>
                <w:b/>
                <w:color w:val="000000"/>
                <w:sz w:val="28"/>
                <w:szCs w:val="28"/>
              </w:rPr>
            </w:pPr>
            <w:r>
              <w:rPr>
                <w:color w:val="000000"/>
                <w:sz w:val="28"/>
                <w:szCs w:val="28"/>
              </w:rPr>
              <w:t xml:space="preserve">1 тема – 20 бали, </w:t>
            </w:r>
          </w:p>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Самостійна робота</w:t>
            </w:r>
            <w:r>
              <w:rPr>
                <w:color w:val="000000"/>
                <w:sz w:val="28"/>
                <w:szCs w:val="28"/>
              </w:rPr>
              <w:t xml:space="preserve"> – 20 балів</w:t>
            </w:r>
          </w:p>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 Разом поточна робота студента</w:t>
            </w:r>
          </w:p>
        </w:tc>
        <w:tc>
          <w:tcPr>
            <w:tcW w:w="1985"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80 </w:t>
            </w:r>
          </w:p>
        </w:tc>
        <w:tc>
          <w:tcPr>
            <w:tcW w:w="2269" w:type="dxa"/>
            <w:vMerge w:val="restart"/>
            <w:tcBorders>
              <w:top w:val="single" w:sz="4" w:space="0" w:color="000000"/>
              <w:left w:val="single" w:sz="4" w:space="0" w:color="000000"/>
              <w:right w:val="single" w:sz="4" w:space="0" w:color="000000"/>
            </w:tcBorders>
          </w:tcPr>
          <w:p w:rsidR="0060651F" w:rsidRDefault="0060651F">
            <w:pPr>
              <w:pBdr>
                <w:top w:val="nil"/>
                <w:left w:val="nil"/>
                <w:bottom w:val="nil"/>
                <w:right w:val="nil"/>
                <w:between w:val="nil"/>
              </w:pBdr>
              <w:tabs>
                <w:tab w:val="left" w:pos="13892"/>
              </w:tabs>
              <w:spacing w:line="360" w:lineRule="auto"/>
              <w:ind w:hanging="2"/>
              <w:jc w:val="center"/>
              <w:rPr>
                <w:b/>
                <w:color w:val="000000"/>
                <w:sz w:val="28"/>
                <w:szCs w:val="28"/>
              </w:rPr>
            </w:pPr>
          </w:p>
          <w:p w:rsidR="0060651F" w:rsidRDefault="0060651F">
            <w:pPr>
              <w:pBdr>
                <w:top w:val="nil"/>
                <w:left w:val="nil"/>
                <w:bottom w:val="nil"/>
                <w:right w:val="nil"/>
                <w:between w:val="nil"/>
              </w:pBdr>
              <w:tabs>
                <w:tab w:val="left" w:pos="13892"/>
              </w:tabs>
              <w:spacing w:line="360" w:lineRule="auto"/>
              <w:ind w:hanging="2"/>
              <w:jc w:val="center"/>
              <w:rPr>
                <w:b/>
                <w:color w:val="000000"/>
                <w:sz w:val="28"/>
                <w:szCs w:val="28"/>
              </w:rPr>
            </w:pPr>
          </w:p>
          <w:p w:rsidR="0060651F" w:rsidRDefault="0048337B">
            <w:pPr>
              <w:pBdr>
                <w:top w:val="nil"/>
                <w:left w:val="nil"/>
                <w:bottom w:val="nil"/>
                <w:right w:val="nil"/>
                <w:between w:val="nil"/>
              </w:pBdr>
              <w:tabs>
                <w:tab w:val="left" w:pos="13892"/>
              </w:tabs>
              <w:spacing w:line="360" w:lineRule="auto"/>
              <w:ind w:hanging="2"/>
              <w:jc w:val="center"/>
              <w:rPr>
                <w:b/>
                <w:color w:val="000000"/>
                <w:sz w:val="28"/>
                <w:szCs w:val="28"/>
              </w:rPr>
            </w:pPr>
            <w:r>
              <w:rPr>
                <w:b/>
                <w:sz w:val="28"/>
                <w:szCs w:val="28"/>
              </w:rPr>
              <w:t xml:space="preserve">Диф. залік </w:t>
            </w:r>
          </w:p>
        </w:tc>
      </w:tr>
      <w:tr w:rsidR="0060651F">
        <w:tc>
          <w:tcPr>
            <w:tcW w:w="5103"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b/>
                <w:color w:val="000000"/>
                <w:sz w:val="28"/>
                <w:szCs w:val="28"/>
              </w:rPr>
            </w:pPr>
            <w:r>
              <w:rPr>
                <w:b/>
                <w:color w:val="000000"/>
                <w:sz w:val="28"/>
                <w:szCs w:val="28"/>
              </w:rPr>
              <w:t>Контрольна робота</w:t>
            </w:r>
          </w:p>
        </w:tc>
        <w:tc>
          <w:tcPr>
            <w:tcW w:w="1985" w:type="dxa"/>
            <w:tcBorders>
              <w:top w:val="single" w:sz="4" w:space="0" w:color="000000"/>
              <w:left w:val="single" w:sz="4" w:space="0" w:color="000000"/>
              <w:bottom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b/>
                <w:color w:val="000000"/>
                <w:sz w:val="28"/>
                <w:szCs w:val="28"/>
              </w:rPr>
            </w:pPr>
            <w:r>
              <w:rPr>
                <w:b/>
                <w:color w:val="000000"/>
                <w:sz w:val="28"/>
                <w:szCs w:val="28"/>
              </w:rPr>
              <w:t>120</w:t>
            </w:r>
          </w:p>
        </w:tc>
        <w:tc>
          <w:tcPr>
            <w:tcW w:w="2269" w:type="dxa"/>
            <w:vMerge/>
            <w:tcBorders>
              <w:top w:val="single" w:sz="4" w:space="0" w:color="000000"/>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b/>
                <w:color w:val="000000"/>
                <w:sz w:val="28"/>
                <w:szCs w:val="28"/>
              </w:rPr>
            </w:pPr>
          </w:p>
        </w:tc>
      </w:tr>
      <w:tr w:rsidR="0060651F">
        <w:trPr>
          <w:trHeight w:val="562"/>
        </w:trPr>
        <w:tc>
          <w:tcPr>
            <w:tcW w:w="5103" w:type="dxa"/>
            <w:tcBorders>
              <w:top w:val="single" w:sz="4" w:space="0" w:color="000000"/>
              <w:left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ВСЬОГО:                            </w:t>
            </w:r>
          </w:p>
        </w:tc>
        <w:tc>
          <w:tcPr>
            <w:tcW w:w="1985" w:type="dxa"/>
            <w:tcBorders>
              <w:top w:val="single" w:sz="4" w:space="0" w:color="000000"/>
              <w:left w:val="single" w:sz="4" w:space="0" w:color="000000"/>
              <w:right w:val="single" w:sz="4" w:space="0" w:color="000000"/>
            </w:tcBorders>
          </w:tcPr>
          <w:p w:rsidR="0060651F" w:rsidRDefault="0048337B">
            <w:pPr>
              <w:pBdr>
                <w:top w:val="nil"/>
                <w:left w:val="nil"/>
                <w:bottom w:val="nil"/>
                <w:right w:val="nil"/>
                <w:between w:val="nil"/>
              </w:pBdr>
              <w:tabs>
                <w:tab w:val="left" w:pos="13892"/>
              </w:tabs>
              <w:ind w:hanging="2"/>
              <w:jc w:val="center"/>
              <w:rPr>
                <w:color w:val="000000"/>
                <w:sz w:val="28"/>
                <w:szCs w:val="28"/>
              </w:rPr>
            </w:pPr>
            <w:r>
              <w:rPr>
                <w:b/>
                <w:color w:val="000000"/>
                <w:sz w:val="28"/>
                <w:szCs w:val="28"/>
              </w:rPr>
              <w:t>200</w:t>
            </w:r>
          </w:p>
        </w:tc>
        <w:tc>
          <w:tcPr>
            <w:tcW w:w="2269" w:type="dxa"/>
            <w:vMerge/>
            <w:tcBorders>
              <w:top w:val="single" w:sz="4" w:space="0" w:color="000000"/>
              <w:left w:val="single" w:sz="4" w:space="0" w:color="000000"/>
              <w:right w:val="single" w:sz="4" w:space="0" w:color="000000"/>
            </w:tcBorders>
          </w:tcPr>
          <w:p w:rsidR="0060651F" w:rsidRDefault="0060651F">
            <w:pPr>
              <w:widowControl w:val="0"/>
              <w:pBdr>
                <w:top w:val="nil"/>
                <w:left w:val="nil"/>
                <w:bottom w:val="nil"/>
                <w:right w:val="nil"/>
                <w:between w:val="nil"/>
              </w:pBdr>
              <w:spacing w:line="276" w:lineRule="auto"/>
              <w:ind w:firstLine="0"/>
              <w:rPr>
                <w:color w:val="000000"/>
                <w:sz w:val="28"/>
                <w:szCs w:val="28"/>
              </w:rPr>
            </w:pPr>
          </w:p>
        </w:tc>
      </w:tr>
    </w:tbl>
    <w:p w:rsidR="0060651F" w:rsidRDefault="0048337B">
      <w:pPr>
        <w:spacing w:line="360" w:lineRule="auto"/>
        <w:ind w:left="40" w:firstLine="709"/>
        <w:jc w:val="both"/>
      </w:pPr>
      <w:r>
        <w:rPr>
          <w:b/>
          <w:color w:val="000000"/>
          <w:sz w:val="28"/>
          <w:szCs w:val="28"/>
        </w:rPr>
        <w:t>Оцінювання результатів</w:t>
      </w:r>
      <w:r>
        <w:rPr>
          <w:color w:val="000000"/>
          <w:sz w:val="28"/>
          <w:szCs w:val="28"/>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60651F" w:rsidRDefault="0048337B">
      <w:pPr>
        <w:spacing w:line="360" w:lineRule="auto"/>
        <w:jc w:val="center"/>
      </w:pPr>
      <w:r>
        <w:rPr>
          <w:b/>
          <w:color w:val="000000"/>
          <w:sz w:val="28"/>
          <w:szCs w:val="28"/>
        </w:rPr>
        <w:t>Оцінювання знань із дисципліни проводять за відповідною шкалою:</w:t>
      </w:r>
    </w:p>
    <w:p w:rsidR="0060651F" w:rsidRDefault="0048337B">
      <w:pPr>
        <w:pBdr>
          <w:top w:val="nil"/>
          <w:left w:val="nil"/>
          <w:bottom w:val="nil"/>
          <w:right w:val="nil"/>
          <w:between w:val="nil"/>
        </w:pBdr>
        <w:spacing w:line="360" w:lineRule="auto"/>
        <w:ind w:hanging="2"/>
        <w:jc w:val="center"/>
        <w:rPr>
          <w:color w:val="000000"/>
          <w:sz w:val="28"/>
          <w:szCs w:val="28"/>
        </w:rPr>
      </w:pPr>
      <w:r>
        <w:rPr>
          <w:b/>
          <w:color w:val="000000"/>
          <w:sz w:val="28"/>
          <w:szCs w:val="28"/>
        </w:rPr>
        <w:t>ШКАЛА ECTS</w:t>
      </w:r>
    </w:p>
    <w:tbl>
      <w:tblPr>
        <w:tblStyle w:val="afffffffffff9"/>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417"/>
        <w:gridCol w:w="1276"/>
        <w:gridCol w:w="4536"/>
      </w:tblGrid>
      <w:tr w:rsidR="0060651F" w:rsidTr="00FF2BFB">
        <w:trPr>
          <w:trHeight w:val="894"/>
        </w:trPr>
        <w:tc>
          <w:tcPr>
            <w:tcW w:w="2122" w:type="dxa"/>
          </w:tcPr>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Оцінка за національною шкалою</w:t>
            </w:r>
          </w:p>
        </w:tc>
        <w:tc>
          <w:tcPr>
            <w:tcW w:w="1417" w:type="dxa"/>
          </w:tcPr>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Границі оцінок</w:t>
            </w:r>
          </w:p>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ECTS</w:t>
            </w:r>
          </w:p>
        </w:tc>
        <w:tc>
          <w:tcPr>
            <w:tcW w:w="1276" w:type="dxa"/>
          </w:tcPr>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Оцінка ECTS</w:t>
            </w:r>
          </w:p>
        </w:tc>
        <w:tc>
          <w:tcPr>
            <w:tcW w:w="4536" w:type="dxa"/>
          </w:tcPr>
          <w:p w:rsidR="0060651F" w:rsidRDefault="0048337B">
            <w:pPr>
              <w:pBdr>
                <w:top w:val="nil"/>
                <w:left w:val="nil"/>
                <w:bottom w:val="nil"/>
                <w:right w:val="nil"/>
                <w:between w:val="nil"/>
              </w:pBdr>
              <w:ind w:hanging="2"/>
              <w:jc w:val="center"/>
              <w:rPr>
                <w:color w:val="000000"/>
                <w:sz w:val="28"/>
                <w:szCs w:val="28"/>
              </w:rPr>
            </w:pPr>
            <w:r>
              <w:rPr>
                <w:b/>
                <w:color w:val="000000"/>
                <w:sz w:val="28"/>
                <w:szCs w:val="28"/>
              </w:rPr>
              <w:t>Описання</w:t>
            </w:r>
          </w:p>
        </w:tc>
      </w:tr>
      <w:tr w:rsidR="0060651F" w:rsidTr="00FF2BFB">
        <w:tc>
          <w:tcPr>
            <w:tcW w:w="2122"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Відмінно</w:t>
            </w:r>
          </w:p>
        </w:tc>
        <w:tc>
          <w:tcPr>
            <w:tcW w:w="1417"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170-200</w:t>
            </w:r>
          </w:p>
        </w:tc>
        <w:tc>
          <w:tcPr>
            <w:tcW w:w="127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А</w:t>
            </w:r>
          </w:p>
        </w:tc>
        <w:tc>
          <w:tcPr>
            <w:tcW w:w="453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Відмінно</w:t>
            </w:r>
          </w:p>
          <w:p w:rsidR="0060651F" w:rsidRDefault="0048337B">
            <w:pPr>
              <w:pBdr>
                <w:top w:val="nil"/>
                <w:left w:val="nil"/>
                <w:bottom w:val="nil"/>
                <w:right w:val="nil"/>
                <w:between w:val="nil"/>
              </w:pBdr>
              <w:ind w:hanging="2"/>
              <w:jc w:val="center"/>
              <w:rPr>
                <w:color w:val="000000"/>
                <w:sz w:val="28"/>
                <w:szCs w:val="28"/>
              </w:rPr>
            </w:pPr>
            <w:r>
              <w:rPr>
                <w:color w:val="000000"/>
                <w:sz w:val="28"/>
                <w:szCs w:val="28"/>
              </w:rPr>
              <w:t>(відмінне виконання лише з незначною кількістю помилок)</w:t>
            </w:r>
          </w:p>
        </w:tc>
      </w:tr>
      <w:tr w:rsidR="0060651F" w:rsidTr="00FF2BFB">
        <w:tc>
          <w:tcPr>
            <w:tcW w:w="2122" w:type="dxa"/>
            <w:vMerge w:val="restart"/>
          </w:tcPr>
          <w:p w:rsidR="0060651F" w:rsidRDefault="0060651F">
            <w:pPr>
              <w:pBdr>
                <w:top w:val="nil"/>
                <w:left w:val="nil"/>
                <w:bottom w:val="nil"/>
                <w:right w:val="nil"/>
                <w:between w:val="nil"/>
              </w:pBdr>
              <w:ind w:hanging="2"/>
              <w:jc w:val="center"/>
              <w:rPr>
                <w:color w:val="000000"/>
                <w:sz w:val="28"/>
                <w:szCs w:val="28"/>
              </w:rPr>
            </w:pPr>
          </w:p>
          <w:p w:rsidR="0060651F" w:rsidRDefault="0060651F">
            <w:pPr>
              <w:pBdr>
                <w:top w:val="nil"/>
                <w:left w:val="nil"/>
                <w:bottom w:val="nil"/>
                <w:right w:val="nil"/>
                <w:between w:val="nil"/>
              </w:pBdr>
              <w:ind w:hanging="2"/>
              <w:jc w:val="center"/>
              <w:rPr>
                <w:color w:val="000000"/>
                <w:sz w:val="28"/>
                <w:szCs w:val="28"/>
              </w:rPr>
            </w:pPr>
          </w:p>
          <w:p w:rsidR="0060651F" w:rsidRDefault="0048337B">
            <w:pPr>
              <w:pBdr>
                <w:top w:val="nil"/>
                <w:left w:val="nil"/>
                <w:bottom w:val="nil"/>
                <w:right w:val="nil"/>
                <w:between w:val="nil"/>
              </w:pBdr>
              <w:ind w:hanging="2"/>
              <w:jc w:val="center"/>
              <w:rPr>
                <w:color w:val="000000"/>
                <w:sz w:val="28"/>
                <w:szCs w:val="28"/>
              </w:rPr>
            </w:pPr>
            <w:r>
              <w:rPr>
                <w:color w:val="000000"/>
                <w:sz w:val="28"/>
                <w:szCs w:val="28"/>
              </w:rPr>
              <w:t>Добре</w:t>
            </w:r>
          </w:p>
        </w:tc>
        <w:tc>
          <w:tcPr>
            <w:tcW w:w="1417"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155 -169</w:t>
            </w:r>
          </w:p>
        </w:tc>
        <w:tc>
          <w:tcPr>
            <w:tcW w:w="127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В</w:t>
            </w:r>
          </w:p>
        </w:tc>
        <w:tc>
          <w:tcPr>
            <w:tcW w:w="453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Дуже добре</w:t>
            </w:r>
          </w:p>
          <w:p w:rsidR="0060651F" w:rsidRDefault="0048337B">
            <w:pPr>
              <w:pBdr>
                <w:top w:val="nil"/>
                <w:left w:val="nil"/>
                <w:bottom w:val="nil"/>
                <w:right w:val="nil"/>
                <w:between w:val="nil"/>
              </w:pBdr>
              <w:ind w:hanging="2"/>
              <w:jc w:val="center"/>
              <w:rPr>
                <w:color w:val="000000"/>
                <w:sz w:val="28"/>
                <w:szCs w:val="28"/>
              </w:rPr>
            </w:pPr>
            <w:r>
              <w:rPr>
                <w:color w:val="000000"/>
                <w:sz w:val="28"/>
                <w:szCs w:val="28"/>
              </w:rPr>
              <w:t>(вище середнього рівня з кількома помилками)</w:t>
            </w:r>
          </w:p>
        </w:tc>
      </w:tr>
      <w:tr w:rsidR="0060651F" w:rsidTr="00FF2BFB">
        <w:tc>
          <w:tcPr>
            <w:tcW w:w="2122"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417"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140 - 154</w:t>
            </w:r>
          </w:p>
        </w:tc>
        <w:tc>
          <w:tcPr>
            <w:tcW w:w="127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С</w:t>
            </w:r>
          </w:p>
        </w:tc>
        <w:tc>
          <w:tcPr>
            <w:tcW w:w="453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 xml:space="preserve">Добре </w:t>
            </w:r>
          </w:p>
          <w:p w:rsidR="0060651F" w:rsidRDefault="0048337B">
            <w:pPr>
              <w:pBdr>
                <w:top w:val="nil"/>
                <w:left w:val="nil"/>
                <w:bottom w:val="nil"/>
                <w:right w:val="nil"/>
                <w:between w:val="nil"/>
              </w:pBdr>
              <w:ind w:hanging="2"/>
              <w:jc w:val="center"/>
              <w:rPr>
                <w:color w:val="000000"/>
                <w:sz w:val="28"/>
                <w:szCs w:val="28"/>
              </w:rPr>
            </w:pPr>
            <w:r>
              <w:rPr>
                <w:color w:val="000000"/>
                <w:sz w:val="28"/>
                <w:szCs w:val="28"/>
              </w:rPr>
              <w:t>(в цілому правильне виконання з певною кількістю суттєвих помилок)</w:t>
            </w:r>
          </w:p>
        </w:tc>
      </w:tr>
      <w:tr w:rsidR="0060651F" w:rsidTr="00FF2BFB">
        <w:tc>
          <w:tcPr>
            <w:tcW w:w="2122" w:type="dxa"/>
            <w:vMerge w:val="restart"/>
          </w:tcPr>
          <w:p w:rsidR="0060651F" w:rsidRDefault="0060651F">
            <w:pPr>
              <w:pBdr>
                <w:top w:val="nil"/>
                <w:left w:val="nil"/>
                <w:bottom w:val="nil"/>
                <w:right w:val="nil"/>
                <w:between w:val="nil"/>
              </w:pBdr>
              <w:ind w:hanging="2"/>
              <w:jc w:val="center"/>
              <w:rPr>
                <w:color w:val="000000"/>
                <w:sz w:val="28"/>
                <w:szCs w:val="28"/>
              </w:rPr>
            </w:pPr>
          </w:p>
          <w:p w:rsidR="0060651F" w:rsidRDefault="0060651F">
            <w:pPr>
              <w:pBdr>
                <w:top w:val="nil"/>
                <w:left w:val="nil"/>
                <w:bottom w:val="nil"/>
                <w:right w:val="nil"/>
                <w:between w:val="nil"/>
              </w:pBdr>
              <w:ind w:hanging="2"/>
              <w:jc w:val="center"/>
              <w:rPr>
                <w:color w:val="000000"/>
                <w:sz w:val="28"/>
                <w:szCs w:val="28"/>
              </w:rPr>
            </w:pPr>
          </w:p>
          <w:p w:rsidR="0060651F" w:rsidRDefault="0048337B">
            <w:pPr>
              <w:pBdr>
                <w:top w:val="nil"/>
                <w:left w:val="nil"/>
                <w:bottom w:val="nil"/>
                <w:right w:val="nil"/>
                <w:between w:val="nil"/>
              </w:pBdr>
              <w:ind w:hanging="2"/>
              <w:jc w:val="center"/>
              <w:rPr>
                <w:color w:val="000000"/>
                <w:sz w:val="28"/>
                <w:szCs w:val="28"/>
              </w:rPr>
            </w:pPr>
            <w:r>
              <w:rPr>
                <w:color w:val="000000"/>
                <w:sz w:val="28"/>
                <w:szCs w:val="28"/>
              </w:rPr>
              <w:t>Задовільно</w:t>
            </w:r>
          </w:p>
        </w:tc>
        <w:tc>
          <w:tcPr>
            <w:tcW w:w="1417"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lastRenderedPageBreak/>
              <w:t>125 - 139</w:t>
            </w:r>
          </w:p>
        </w:tc>
        <w:tc>
          <w:tcPr>
            <w:tcW w:w="127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D</w:t>
            </w:r>
          </w:p>
        </w:tc>
        <w:tc>
          <w:tcPr>
            <w:tcW w:w="453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 xml:space="preserve">Задовільно </w:t>
            </w:r>
          </w:p>
          <w:p w:rsidR="0060651F" w:rsidRDefault="0048337B">
            <w:pPr>
              <w:pBdr>
                <w:top w:val="nil"/>
                <w:left w:val="nil"/>
                <w:bottom w:val="nil"/>
                <w:right w:val="nil"/>
                <w:between w:val="nil"/>
              </w:pBdr>
              <w:ind w:hanging="2"/>
              <w:jc w:val="center"/>
              <w:rPr>
                <w:color w:val="000000"/>
                <w:sz w:val="28"/>
                <w:szCs w:val="28"/>
              </w:rPr>
            </w:pPr>
            <w:r>
              <w:rPr>
                <w:color w:val="000000"/>
                <w:sz w:val="28"/>
                <w:szCs w:val="28"/>
              </w:rPr>
              <w:lastRenderedPageBreak/>
              <w:t>(непогано, але зі значною кількістю недоліків)</w:t>
            </w:r>
          </w:p>
        </w:tc>
      </w:tr>
      <w:tr w:rsidR="0060651F" w:rsidTr="00FF2BFB">
        <w:tc>
          <w:tcPr>
            <w:tcW w:w="2122"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417"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111 - 124</w:t>
            </w:r>
          </w:p>
        </w:tc>
        <w:tc>
          <w:tcPr>
            <w:tcW w:w="127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E</w:t>
            </w:r>
          </w:p>
        </w:tc>
        <w:tc>
          <w:tcPr>
            <w:tcW w:w="453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 xml:space="preserve">Достатньо </w:t>
            </w:r>
          </w:p>
          <w:p w:rsidR="0060651F" w:rsidRDefault="0048337B">
            <w:pPr>
              <w:pBdr>
                <w:top w:val="nil"/>
                <w:left w:val="nil"/>
                <w:bottom w:val="nil"/>
                <w:right w:val="nil"/>
                <w:between w:val="nil"/>
              </w:pBdr>
              <w:ind w:hanging="2"/>
              <w:jc w:val="center"/>
              <w:rPr>
                <w:color w:val="000000"/>
                <w:sz w:val="28"/>
                <w:szCs w:val="28"/>
              </w:rPr>
            </w:pPr>
            <w:r>
              <w:rPr>
                <w:color w:val="000000"/>
                <w:sz w:val="28"/>
                <w:szCs w:val="28"/>
              </w:rPr>
              <w:t>(виконання задовольняє мінімальним критеріям)</w:t>
            </w:r>
          </w:p>
        </w:tc>
      </w:tr>
      <w:tr w:rsidR="0060651F" w:rsidTr="00FF2BFB">
        <w:tc>
          <w:tcPr>
            <w:tcW w:w="2122" w:type="dxa"/>
            <w:vMerge w:val="restart"/>
          </w:tcPr>
          <w:p w:rsidR="0060651F" w:rsidRDefault="0060651F">
            <w:pPr>
              <w:pBdr>
                <w:top w:val="nil"/>
                <w:left w:val="nil"/>
                <w:bottom w:val="nil"/>
                <w:right w:val="nil"/>
                <w:between w:val="nil"/>
              </w:pBdr>
              <w:ind w:hanging="2"/>
              <w:jc w:val="center"/>
              <w:rPr>
                <w:color w:val="000000"/>
                <w:sz w:val="28"/>
                <w:szCs w:val="28"/>
              </w:rPr>
            </w:pPr>
          </w:p>
          <w:p w:rsidR="0060651F" w:rsidRDefault="0060651F">
            <w:pPr>
              <w:pBdr>
                <w:top w:val="nil"/>
                <w:left w:val="nil"/>
                <w:bottom w:val="nil"/>
                <w:right w:val="nil"/>
                <w:between w:val="nil"/>
              </w:pBdr>
              <w:ind w:hanging="2"/>
              <w:jc w:val="center"/>
              <w:rPr>
                <w:color w:val="000000"/>
                <w:sz w:val="28"/>
                <w:szCs w:val="28"/>
              </w:rPr>
            </w:pPr>
          </w:p>
          <w:p w:rsidR="0060651F" w:rsidRDefault="0048337B">
            <w:pPr>
              <w:pBdr>
                <w:top w:val="nil"/>
                <w:left w:val="nil"/>
                <w:bottom w:val="nil"/>
                <w:right w:val="nil"/>
                <w:between w:val="nil"/>
              </w:pBdr>
              <w:ind w:hanging="2"/>
              <w:jc w:val="center"/>
              <w:rPr>
                <w:color w:val="000000"/>
                <w:sz w:val="28"/>
                <w:szCs w:val="28"/>
              </w:rPr>
            </w:pPr>
            <w:r>
              <w:rPr>
                <w:color w:val="000000"/>
                <w:sz w:val="28"/>
                <w:szCs w:val="28"/>
              </w:rPr>
              <w:t>Незадовільно</w:t>
            </w:r>
          </w:p>
        </w:tc>
        <w:tc>
          <w:tcPr>
            <w:tcW w:w="1417"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60 - 110</w:t>
            </w:r>
          </w:p>
        </w:tc>
        <w:tc>
          <w:tcPr>
            <w:tcW w:w="127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Fx</w:t>
            </w:r>
          </w:p>
        </w:tc>
        <w:tc>
          <w:tcPr>
            <w:tcW w:w="453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 xml:space="preserve">Незадовільно </w:t>
            </w:r>
          </w:p>
          <w:p w:rsidR="0060651F" w:rsidRDefault="0048337B">
            <w:pPr>
              <w:pBdr>
                <w:top w:val="nil"/>
                <w:left w:val="nil"/>
                <w:bottom w:val="nil"/>
                <w:right w:val="nil"/>
                <w:between w:val="nil"/>
              </w:pBdr>
              <w:ind w:hanging="2"/>
              <w:jc w:val="center"/>
              <w:rPr>
                <w:color w:val="000000"/>
                <w:sz w:val="28"/>
                <w:szCs w:val="28"/>
              </w:rPr>
            </w:pPr>
            <w:r>
              <w:rPr>
                <w:color w:val="000000"/>
                <w:sz w:val="28"/>
                <w:szCs w:val="28"/>
              </w:rPr>
              <w:t>(з можливістю повторного складання)</w:t>
            </w:r>
          </w:p>
        </w:tc>
      </w:tr>
      <w:tr w:rsidR="0060651F" w:rsidTr="00FF2BFB">
        <w:tc>
          <w:tcPr>
            <w:tcW w:w="2122" w:type="dxa"/>
            <w:vMerge/>
          </w:tcPr>
          <w:p w:rsidR="0060651F" w:rsidRDefault="0060651F">
            <w:pPr>
              <w:widowControl w:val="0"/>
              <w:pBdr>
                <w:top w:val="nil"/>
                <w:left w:val="nil"/>
                <w:bottom w:val="nil"/>
                <w:right w:val="nil"/>
                <w:between w:val="nil"/>
              </w:pBdr>
              <w:spacing w:line="276" w:lineRule="auto"/>
              <w:ind w:firstLine="0"/>
              <w:rPr>
                <w:color w:val="000000"/>
                <w:sz w:val="28"/>
                <w:szCs w:val="28"/>
              </w:rPr>
            </w:pPr>
          </w:p>
        </w:tc>
        <w:tc>
          <w:tcPr>
            <w:tcW w:w="1417"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1 - 59</w:t>
            </w:r>
          </w:p>
        </w:tc>
        <w:tc>
          <w:tcPr>
            <w:tcW w:w="127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F</w:t>
            </w:r>
          </w:p>
        </w:tc>
        <w:tc>
          <w:tcPr>
            <w:tcW w:w="4536" w:type="dxa"/>
          </w:tcPr>
          <w:p w:rsidR="0060651F" w:rsidRDefault="0048337B">
            <w:pPr>
              <w:pBdr>
                <w:top w:val="nil"/>
                <w:left w:val="nil"/>
                <w:bottom w:val="nil"/>
                <w:right w:val="nil"/>
                <w:between w:val="nil"/>
              </w:pBdr>
              <w:ind w:hanging="2"/>
              <w:jc w:val="center"/>
              <w:rPr>
                <w:color w:val="000000"/>
                <w:sz w:val="28"/>
                <w:szCs w:val="28"/>
              </w:rPr>
            </w:pPr>
            <w:r>
              <w:rPr>
                <w:color w:val="000000"/>
                <w:sz w:val="28"/>
                <w:szCs w:val="28"/>
              </w:rPr>
              <w:t xml:space="preserve">Незадовільно </w:t>
            </w:r>
          </w:p>
          <w:p w:rsidR="0060651F" w:rsidRDefault="0048337B">
            <w:pPr>
              <w:pBdr>
                <w:top w:val="nil"/>
                <w:left w:val="nil"/>
                <w:bottom w:val="nil"/>
                <w:right w:val="nil"/>
                <w:between w:val="nil"/>
              </w:pBdr>
              <w:ind w:hanging="2"/>
              <w:jc w:val="center"/>
              <w:rPr>
                <w:color w:val="000000"/>
                <w:sz w:val="28"/>
                <w:szCs w:val="28"/>
              </w:rPr>
            </w:pPr>
            <w:r>
              <w:rPr>
                <w:color w:val="000000"/>
                <w:sz w:val="28"/>
                <w:szCs w:val="28"/>
              </w:rPr>
              <w:t>(з обов’язковим повторним вивченням дисципліни)</w:t>
            </w:r>
          </w:p>
        </w:tc>
      </w:tr>
    </w:tbl>
    <w:p w:rsidR="0060651F" w:rsidRDefault="0048337B">
      <w:pPr>
        <w:spacing w:before="240" w:line="360" w:lineRule="auto"/>
        <w:ind w:firstLine="720"/>
        <w:jc w:val="both"/>
        <w:rPr>
          <w:sz w:val="28"/>
          <w:szCs w:val="28"/>
        </w:rPr>
      </w:pPr>
      <w:r>
        <w:rPr>
          <w:i/>
          <w:sz w:val="28"/>
          <w:szCs w:val="28"/>
        </w:rPr>
        <w:t xml:space="preserve">Засоби діагностики успішності навчання: </w:t>
      </w:r>
      <w:r>
        <w:rPr>
          <w:sz w:val="28"/>
          <w:szCs w:val="28"/>
        </w:rPr>
        <w:t>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60651F" w:rsidRDefault="0048337B">
      <w:pPr>
        <w:spacing w:line="360" w:lineRule="auto"/>
        <w:ind w:firstLine="720"/>
        <w:rPr>
          <w:i/>
          <w:color w:val="000000"/>
          <w:sz w:val="28"/>
          <w:szCs w:val="28"/>
        </w:rPr>
      </w:pPr>
      <w:r>
        <w:rPr>
          <w:i/>
          <w:color w:val="000000"/>
          <w:sz w:val="28"/>
          <w:szCs w:val="28"/>
        </w:rPr>
        <w:t>Перелік питань до кінцевого контролю знань з дисципліни:</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1.Що таке психічна травма?</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Тимчасовий настрій</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Досвід, який перевищує можливості психіки до адаптації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Будь-яке фізичне пошкодження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Зміна темпераменту</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2.Який розлад найчастіше виникає після психотравмуючих подій?</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ПТСР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Депресія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Шизофренія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Фобії</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3.До якої групи розладів у МКХ-11 відноситься ПТСР?</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Розлади, пов’язані зі стресом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Афективні розлади</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Органічні розлади</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Тривожні розлади</w:t>
      </w:r>
    </w:p>
    <w:p w:rsidR="0060651F" w:rsidRDefault="0048337B">
      <w:pPr>
        <w:pBdr>
          <w:top w:val="nil"/>
          <w:left w:val="nil"/>
          <w:bottom w:val="nil"/>
          <w:right w:val="nil"/>
          <w:between w:val="nil"/>
        </w:pBdr>
        <w:spacing w:line="276" w:lineRule="auto"/>
        <w:ind w:firstLine="0"/>
        <w:rPr>
          <w:color w:val="000000"/>
          <w:sz w:val="28"/>
          <w:szCs w:val="28"/>
        </w:rPr>
      </w:pPr>
      <w:r>
        <w:rPr>
          <w:color w:val="000000"/>
          <w:sz w:val="28"/>
          <w:szCs w:val="28"/>
        </w:rPr>
        <w:t>4.Який термін описує «замороження» (freeze) у відповідь на небезпеку?</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Дисоціація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Агресія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Ейфорія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Рефлекс</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5.Хто ввів поняття «посттравматичний стресовий розлад»?</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П. Левін</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lastRenderedPageBreak/>
        <w:t xml:space="preserve">B) Американська психіатрична асоціація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К. Юнг</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Ф. Шапіро</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6.Що НЕ є симптомом ПТСР?</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Флешбеки</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Гіпервозбудження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Зниження інтересу</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D) Підвищений інтелект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7.Які види травми виділяють у сучасній психології?</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Гостра, хронічна, комплексна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Первинна, вторинна, третинна</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Біологічна та соціальна</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Дитяча та доросла</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8.Який механізм захисту часто виникає при травмі?</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Дисоціація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Альтруїзм</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Сублімація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Гумор</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9.Що означає «резилієнтність»?</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Тривожність</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Психологічна стійкість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Відчуття безнадії</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Порушення адаптації</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10.Яка модель описує роботу з травмою як «стабілізація – опрацювання – інтеграція»?</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Триетапна модель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Психодинамічна модель</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Системна модель</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Біопсихосоціальна модель</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11.Хто створив метод ЕМДР?</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П. Левін</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Ф. Шапіро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К. Роджерс</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Дж. Герман</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12.Який метод акцентує на тілесних відчуттях клієнта?</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Когнітивно-поведінкова терапія</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Сенсомоторна психотерапія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Наративна терапія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Психоаналіз</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lastRenderedPageBreak/>
        <w:t>13.Що є головним у майндфулнес-практиках?</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Усвідомлення «тут і тепер»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Аналіз минулих конфліктів</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Переконструювання спогадів</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Проживання майбутнього</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14.Хто є автором соматичного підходу до терапії травми?</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П. Левін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Б. ван дер Колк</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Д. Сіґел</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А. Маслоу</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15.Який метод включає створення «нового життєвого наративу»?</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Наративна терапія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Арт-терапія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КПТ</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Тілесна терапія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16.Яка техніка характерна для когнітивно-поведінкової терапії травми?</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Переписування снів</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Експозиція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Вільні асоціації</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Рух очима</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17.Хто написав книгу The Body Keeps the Score?</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Дж. Герман</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Б. ван дер Колк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П. Левін</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Ф. Шапіро</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18.Який метод найчастіше застосовується для військової травми?</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Арт-терапія</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ЕМДР та КПТ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Психоаналіз</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Коучинг</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19.Що є головним інструментом у тілесно-орієнтованій терапії?</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Мова</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Рух та відчуття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Арт-матеріали</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Психоаналітичні інтерпретації</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20.Що поєднує інтегративний підхід у психотерапії травми?</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Тільки когнітивні техніки</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Комбінацію різних методів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Виключно тілесні вправи</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lastRenderedPageBreak/>
        <w:t>D) Медикаментозне лікування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21.Який етап психотерапії травми є першим?</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Інтеграція</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Стабілізація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Опрацювання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Інтерпретація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22.Яка техніка допомагає клієнту знайти внутрішні ресурси?</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Ресурсування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Експозиція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Психоаналіз</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Гіпноз</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23.Для чого використовується арт-терапія при травмі?</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Для діагностики</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Для інтеграції досвіду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Для уникнення терапії</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Для медикаментозної підтримки</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24.Яка особливість роботи з дітьми з травмою?</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Використання гри та символів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Сувора раціональність</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Виключно когнітивний підхід</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Групова терапія тільки для дорослих</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25.Що є головним у груповій психотерапії травми?</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Дисципліна</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Підтримка та безпека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Індивідуальні вправи</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Тестування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26.Який метод особливо ефективний при дисоціації?</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Сенсомоторна психотерапія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Арт-терапія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Психоаналіз</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Коучинг</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27.Що означає «вторинна травматизація»?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Травма після травми клієнта</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Психологічні наслідки у терапевта від роботи з клієнтом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Рецидив травматичного досвіду у клієнта</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Вроджена травма</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28.Яка техніка використовується для зниження флешбеків?</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Граундінг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Сублімація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lastRenderedPageBreak/>
        <w:t>C) Психоаналіз</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Гіпноз</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29.Що означає поняття «ретравматизація»?</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Повторне переживання травми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Завершення терапії</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Розвиток резилієнтності</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Позитивне підкріплення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30.Який метод часто використовується для роботи з ветеранами?</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ЕМДР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Психоаналіз</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Арт-терапія</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Психодрама</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31.Головний етичний принцип роботи з травмою:</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Максимальна конфронтація</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Безпека клієнта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Примус до спогадів</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Уникання розмов</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32.Що допомагає попередити вигорання у терапевта?</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Ігнорування почуттів</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Супервізія та самопідтримка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Постійна робота без відпочинку</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Уникання клієнтів</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33.Що означає термін «shared trauma»?</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Колективна гра</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Спільна травматична реальність терапевта і клієнта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Передача травми у спадок</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Синхронні симптоми</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34.Яка міжнародна організація розробила клінічні рекомендації щодо лікування ПТСР?</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A) WHO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B) UNESCO</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UNICEF</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ILO</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35.Який напрямок найбільш активно розвивається у психотерапії травми сьогодні?</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A) Тільки психоаналіз</w:t>
      </w:r>
    </w:p>
    <w:p w:rsidR="0060651F" w:rsidRDefault="0048337B">
      <w:pPr>
        <w:pBdr>
          <w:top w:val="nil"/>
          <w:left w:val="nil"/>
          <w:bottom w:val="nil"/>
          <w:right w:val="nil"/>
          <w:between w:val="nil"/>
        </w:pBdr>
        <w:spacing w:line="276" w:lineRule="auto"/>
        <w:ind w:hanging="2"/>
        <w:rPr>
          <w:rFonts w:ascii="Cambria" w:eastAsia="Cambria" w:hAnsi="Cambria" w:cs="Cambria"/>
          <w:color w:val="000000"/>
          <w:sz w:val="28"/>
          <w:szCs w:val="28"/>
        </w:rPr>
      </w:pPr>
      <w:r>
        <w:rPr>
          <w:color w:val="000000"/>
          <w:sz w:val="28"/>
          <w:szCs w:val="28"/>
        </w:rPr>
        <w:t xml:space="preserve">B) Інтегративні та мультидисциплінарні підходи </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C) Фармакотерапія без психотерапії</w:t>
      </w:r>
    </w:p>
    <w:p w:rsidR="0060651F" w:rsidRDefault="0048337B">
      <w:pPr>
        <w:pBdr>
          <w:top w:val="nil"/>
          <w:left w:val="nil"/>
          <w:bottom w:val="nil"/>
          <w:right w:val="nil"/>
          <w:between w:val="nil"/>
        </w:pBdr>
        <w:spacing w:line="276" w:lineRule="auto"/>
        <w:ind w:hanging="2"/>
        <w:rPr>
          <w:color w:val="000000"/>
          <w:sz w:val="28"/>
          <w:szCs w:val="28"/>
        </w:rPr>
      </w:pPr>
      <w:r>
        <w:rPr>
          <w:color w:val="000000"/>
          <w:sz w:val="28"/>
          <w:szCs w:val="28"/>
        </w:rPr>
        <w:t>D) Гіпноз</w:t>
      </w:r>
    </w:p>
    <w:p w:rsidR="0060651F" w:rsidRDefault="0060651F">
      <w:pPr>
        <w:pBdr>
          <w:top w:val="nil"/>
          <w:left w:val="nil"/>
          <w:bottom w:val="nil"/>
          <w:right w:val="nil"/>
          <w:between w:val="nil"/>
        </w:pBdr>
        <w:spacing w:line="276" w:lineRule="auto"/>
        <w:ind w:hanging="2"/>
        <w:jc w:val="center"/>
        <w:rPr>
          <w:b/>
          <w:color w:val="000000"/>
          <w:sz w:val="28"/>
          <w:szCs w:val="28"/>
        </w:rPr>
      </w:pPr>
    </w:p>
    <w:p w:rsidR="0060651F" w:rsidRDefault="0048337B">
      <w:pPr>
        <w:pBdr>
          <w:top w:val="nil"/>
          <w:left w:val="nil"/>
          <w:bottom w:val="nil"/>
          <w:right w:val="nil"/>
          <w:between w:val="nil"/>
        </w:pBdr>
        <w:spacing w:line="276" w:lineRule="auto"/>
        <w:ind w:hanging="2"/>
        <w:jc w:val="center"/>
        <w:rPr>
          <w:b/>
          <w:color w:val="000000"/>
          <w:sz w:val="28"/>
          <w:szCs w:val="28"/>
        </w:rPr>
      </w:pPr>
      <w:r>
        <w:rPr>
          <w:b/>
          <w:color w:val="000000"/>
          <w:sz w:val="28"/>
          <w:szCs w:val="28"/>
        </w:rPr>
        <w:t>12. ПОЛІТИКА КУРСУ</w:t>
      </w:r>
    </w:p>
    <w:p w:rsidR="0060651F" w:rsidRDefault="0048337B">
      <w:pPr>
        <w:numPr>
          <w:ilvl w:val="0"/>
          <w:numId w:val="1"/>
        </w:numPr>
        <w:pBdr>
          <w:top w:val="nil"/>
          <w:left w:val="nil"/>
          <w:bottom w:val="nil"/>
          <w:right w:val="nil"/>
          <w:between w:val="nil"/>
        </w:pBdr>
        <w:spacing w:line="360" w:lineRule="auto"/>
        <w:ind w:left="0" w:hanging="2"/>
        <w:jc w:val="both"/>
        <w:rPr>
          <w:color w:val="000000"/>
          <w:sz w:val="28"/>
          <w:szCs w:val="28"/>
        </w:rPr>
      </w:pPr>
      <w:r>
        <w:rPr>
          <w:color w:val="000000"/>
          <w:sz w:val="28"/>
          <w:szCs w:val="28"/>
        </w:rPr>
        <w:t>відвідування занять є обов’язковим компонентом оцінювання, за яке нараховуються бали; </w:t>
      </w:r>
    </w:p>
    <w:p w:rsidR="0060651F" w:rsidRDefault="0048337B">
      <w:pPr>
        <w:numPr>
          <w:ilvl w:val="0"/>
          <w:numId w:val="1"/>
        </w:numPr>
        <w:pBdr>
          <w:top w:val="nil"/>
          <w:left w:val="nil"/>
          <w:bottom w:val="nil"/>
          <w:right w:val="nil"/>
          <w:between w:val="nil"/>
        </w:pBdr>
        <w:spacing w:line="360" w:lineRule="auto"/>
        <w:ind w:left="0" w:hanging="2"/>
        <w:jc w:val="both"/>
        <w:rPr>
          <w:color w:val="000000"/>
          <w:sz w:val="28"/>
          <w:szCs w:val="28"/>
        </w:rPr>
      </w:pPr>
      <w:r>
        <w:rPr>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60651F" w:rsidRDefault="0048337B">
      <w:pPr>
        <w:numPr>
          <w:ilvl w:val="0"/>
          <w:numId w:val="1"/>
        </w:numPr>
        <w:pBdr>
          <w:top w:val="nil"/>
          <w:left w:val="nil"/>
          <w:bottom w:val="nil"/>
          <w:right w:val="nil"/>
          <w:between w:val="nil"/>
        </w:pBdr>
        <w:spacing w:line="360" w:lineRule="auto"/>
        <w:ind w:left="0" w:hanging="2"/>
        <w:jc w:val="both"/>
        <w:rPr>
          <w:color w:val="000000"/>
          <w:sz w:val="28"/>
          <w:szCs w:val="28"/>
        </w:rPr>
      </w:pPr>
      <w:r>
        <w:rPr>
          <w:color w:val="000000"/>
          <w:sz w:val="28"/>
          <w:szCs w:val="28"/>
        </w:rPr>
        <w:t>посилання на джерела інформації у разі використання ідей, розробок, тверджень, відомостей;</w:t>
      </w:r>
    </w:p>
    <w:p w:rsidR="0060651F" w:rsidRDefault="0048337B">
      <w:pPr>
        <w:numPr>
          <w:ilvl w:val="0"/>
          <w:numId w:val="1"/>
        </w:numPr>
        <w:pBdr>
          <w:top w:val="nil"/>
          <w:left w:val="nil"/>
          <w:bottom w:val="nil"/>
          <w:right w:val="nil"/>
          <w:between w:val="nil"/>
        </w:pBdr>
        <w:spacing w:line="360" w:lineRule="auto"/>
        <w:ind w:left="0" w:hanging="2"/>
        <w:jc w:val="both"/>
        <w:rPr>
          <w:color w:val="000000"/>
          <w:sz w:val="28"/>
          <w:szCs w:val="28"/>
        </w:rPr>
      </w:pPr>
      <w:r>
        <w:rPr>
          <w:color w:val="000000"/>
          <w:sz w:val="28"/>
          <w:szCs w:val="28"/>
        </w:rPr>
        <w:t>надання достовірної інформації  про використані методики досліджень і джерела інформації;</w:t>
      </w:r>
    </w:p>
    <w:p w:rsidR="0060651F" w:rsidRDefault="0048337B">
      <w:pPr>
        <w:numPr>
          <w:ilvl w:val="0"/>
          <w:numId w:val="1"/>
        </w:numPr>
        <w:pBdr>
          <w:top w:val="nil"/>
          <w:left w:val="nil"/>
          <w:bottom w:val="nil"/>
          <w:right w:val="nil"/>
          <w:between w:val="nil"/>
        </w:pBdr>
        <w:spacing w:line="360" w:lineRule="auto"/>
        <w:ind w:left="0" w:hanging="2"/>
        <w:jc w:val="both"/>
        <w:rPr>
          <w:color w:val="000000"/>
          <w:sz w:val="28"/>
          <w:szCs w:val="28"/>
        </w:rPr>
      </w:pPr>
      <w:r>
        <w:rPr>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60651F" w:rsidRDefault="0048337B">
      <w:pPr>
        <w:numPr>
          <w:ilvl w:val="0"/>
          <w:numId w:val="1"/>
        </w:numPr>
        <w:pBdr>
          <w:top w:val="nil"/>
          <w:left w:val="nil"/>
          <w:bottom w:val="nil"/>
          <w:right w:val="nil"/>
          <w:between w:val="nil"/>
        </w:pBdr>
        <w:spacing w:line="360" w:lineRule="auto"/>
        <w:ind w:left="0" w:hanging="2"/>
        <w:jc w:val="both"/>
        <w:rPr>
          <w:color w:val="000000"/>
          <w:sz w:val="28"/>
          <w:szCs w:val="28"/>
        </w:rPr>
      </w:pPr>
      <w:r>
        <w:rPr>
          <w:color w:val="000000"/>
          <w:sz w:val="28"/>
          <w:szCs w:val="28"/>
        </w:rPr>
        <w:t>роботи, які здаються із порушенням термінів без поважних причин, оцінюються на нижчу оцінку.</w:t>
      </w:r>
    </w:p>
    <w:p w:rsidR="0060651F" w:rsidRDefault="0060651F">
      <w:pPr>
        <w:pBdr>
          <w:top w:val="nil"/>
          <w:left w:val="nil"/>
          <w:bottom w:val="nil"/>
          <w:right w:val="nil"/>
          <w:between w:val="nil"/>
        </w:pBdr>
        <w:spacing w:line="360" w:lineRule="auto"/>
        <w:ind w:hanging="2"/>
        <w:jc w:val="center"/>
        <w:rPr>
          <w:b/>
          <w:color w:val="000000"/>
          <w:sz w:val="28"/>
          <w:szCs w:val="28"/>
        </w:rPr>
      </w:pPr>
    </w:p>
    <w:p w:rsidR="0060651F" w:rsidRDefault="0048337B">
      <w:pPr>
        <w:pBdr>
          <w:top w:val="nil"/>
          <w:left w:val="nil"/>
          <w:bottom w:val="nil"/>
          <w:right w:val="nil"/>
          <w:between w:val="nil"/>
        </w:pBdr>
        <w:spacing w:line="360" w:lineRule="auto"/>
        <w:ind w:hanging="2"/>
        <w:jc w:val="center"/>
        <w:rPr>
          <w:b/>
          <w:color w:val="000000"/>
          <w:sz w:val="28"/>
          <w:szCs w:val="28"/>
        </w:rPr>
      </w:pPr>
      <w:r>
        <w:rPr>
          <w:b/>
          <w:color w:val="000000"/>
          <w:sz w:val="28"/>
          <w:szCs w:val="28"/>
        </w:rPr>
        <w:t>13. МЕТОДИЧНЕ ЗАБЕЗПЕЧЕННЯ</w:t>
      </w:r>
    </w:p>
    <w:p w:rsidR="0060651F" w:rsidRDefault="0048337B" w:rsidP="00FF2BFB">
      <w:pPr>
        <w:widowControl w:val="0"/>
        <w:numPr>
          <w:ilvl w:val="0"/>
          <w:numId w:val="2"/>
        </w:numPr>
        <w:shd w:val="clear" w:color="auto" w:fill="FFFFFF"/>
        <w:tabs>
          <w:tab w:val="left" w:pos="426"/>
        </w:tabs>
        <w:spacing w:line="360" w:lineRule="auto"/>
        <w:ind w:left="0" w:hanging="2"/>
        <w:jc w:val="both"/>
        <w:rPr>
          <w:sz w:val="28"/>
          <w:szCs w:val="28"/>
        </w:rPr>
      </w:pPr>
      <w:r>
        <w:rPr>
          <w:sz w:val="28"/>
          <w:szCs w:val="28"/>
        </w:rPr>
        <w:t>Онлайн-курс на платформі дистанційного навчання LIKAR_NMU</w:t>
      </w:r>
    </w:p>
    <w:p w:rsidR="0060651F" w:rsidRDefault="0048337B" w:rsidP="00FF2BFB">
      <w:pPr>
        <w:widowControl w:val="0"/>
        <w:numPr>
          <w:ilvl w:val="0"/>
          <w:numId w:val="2"/>
        </w:numPr>
        <w:shd w:val="clear" w:color="auto" w:fill="FFFFFF"/>
        <w:tabs>
          <w:tab w:val="left" w:pos="426"/>
        </w:tabs>
        <w:spacing w:line="360" w:lineRule="auto"/>
        <w:ind w:left="0" w:hanging="2"/>
        <w:jc w:val="both"/>
        <w:rPr>
          <w:sz w:val="28"/>
          <w:szCs w:val="28"/>
        </w:rPr>
      </w:pPr>
      <w:r>
        <w:rPr>
          <w:sz w:val="28"/>
          <w:szCs w:val="28"/>
        </w:rPr>
        <w:t>Дидактичні матеріали з дисципліни:</w:t>
      </w:r>
    </w:p>
    <w:p w:rsidR="0060651F" w:rsidRDefault="00FF2BFB" w:rsidP="00FF2BFB">
      <w:pPr>
        <w:widowControl w:val="0"/>
        <w:shd w:val="clear" w:color="auto" w:fill="FFFFFF"/>
        <w:tabs>
          <w:tab w:val="left" w:pos="426"/>
        </w:tabs>
        <w:spacing w:line="360" w:lineRule="auto"/>
        <w:ind w:hanging="2"/>
        <w:jc w:val="both"/>
        <w:rPr>
          <w:sz w:val="28"/>
          <w:szCs w:val="28"/>
        </w:rPr>
      </w:pPr>
      <w:r>
        <w:rPr>
          <w:sz w:val="28"/>
          <w:szCs w:val="28"/>
          <w:lang w:val="uk-UA"/>
        </w:rPr>
        <w:t>-</w:t>
      </w:r>
      <w:r w:rsidR="0048337B">
        <w:rPr>
          <w:sz w:val="28"/>
          <w:szCs w:val="28"/>
        </w:rPr>
        <w:t xml:space="preserve"> Методичні рекомендації до лекційних та практичних занять</w:t>
      </w:r>
    </w:p>
    <w:p w:rsidR="0060651F" w:rsidRDefault="00FF2BFB" w:rsidP="00FF2BFB">
      <w:pPr>
        <w:widowControl w:val="0"/>
        <w:shd w:val="clear" w:color="auto" w:fill="FFFFFF"/>
        <w:tabs>
          <w:tab w:val="left" w:pos="426"/>
        </w:tabs>
        <w:spacing w:line="360" w:lineRule="auto"/>
        <w:ind w:hanging="2"/>
        <w:jc w:val="both"/>
        <w:rPr>
          <w:sz w:val="28"/>
          <w:szCs w:val="28"/>
        </w:rPr>
      </w:pPr>
      <w:r>
        <w:rPr>
          <w:sz w:val="28"/>
          <w:szCs w:val="28"/>
          <w:lang w:val="uk-UA"/>
        </w:rPr>
        <w:t>-</w:t>
      </w:r>
      <w:r w:rsidR="0048337B">
        <w:rPr>
          <w:sz w:val="28"/>
          <w:szCs w:val="28"/>
        </w:rPr>
        <w:t xml:space="preserve"> Методичні рекомендації до самостійної роботи студентів</w:t>
      </w:r>
    </w:p>
    <w:p w:rsidR="0060651F" w:rsidRDefault="00FF2BFB" w:rsidP="00FF2BFB">
      <w:pPr>
        <w:widowControl w:val="0"/>
        <w:shd w:val="clear" w:color="auto" w:fill="FFFFFF"/>
        <w:tabs>
          <w:tab w:val="left" w:pos="426"/>
        </w:tabs>
        <w:spacing w:line="360" w:lineRule="auto"/>
        <w:ind w:hanging="2"/>
        <w:jc w:val="both"/>
        <w:rPr>
          <w:sz w:val="28"/>
          <w:szCs w:val="28"/>
        </w:rPr>
      </w:pPr>
      <w:r>
        <w:rPr>
          <w:sz w:val="28"/>
          <w:szCs w:val="28"/>
          <w:lang w:val="uk-UA"/>
        </w:rPr>
        <w:t>-</w:t>
      </w:r>
      <w:r w:rsidR="0048337B">
        <w:rPr>
          <w:sz w:val="28"/>
          <w:szCs w:val="28"/>
        </w:rPr>
        <w:t xml:space="preserve"> Довідник студента</w:t>
      </w:r>
    </w:p>
    <w:p w:rsidR="0060651F" w:rsidRDefault="00FF2BFB" w:rsidP="00FF2BFB">
      <w:pPr>
        <w:widowControl w:val="0"/>
        <w:shd w:val="clear" w:color="auto" w:fill="FFFFFF"/>
        <w:tabs>
          <w:tab w:val="left" w:pos="426"/>
        </w:tabs>
        <w:spacing w:line="360" w:lineRule="auto"/>
        <w:ind w:hanging="2"/>
        <w:jc w:val="both"/>
        <w:rPr>
          <w:sz w:val="28"/>
          <w:szCs w:val="28"/>
        </w:rPr>
      </w:pPr>
      <w:r>
        <w:rPr>
          <w:sz w:val="28"/>
          <w:szCs w:val="28"/>
          <w:lang w:val="uk-UA"/>
        </w:rPr>
        <w:t>-</w:t>
      </w:r>
      <w:r w:rsidR="0048337B">
        <w:rPr>
          <w:sz w:val="28"/>
          <w:szCs w:val="28"/>
        </w:rPr>
        <w:t xml:space="preserve"> Завдання до поточного контролю знань, умінь і практичних навичок з дисципліни</w:t>
      </w:r>
    </w:p>
    <w:p w:rsidR="0060651F" w:rsidRDefault="00FF2BFB" w:rsidP="00FF2BFB">
      <w:pPr>
        <w:widowControl w:val="0"/>
        <w:shd w:val="clear" w:color="auto" w:fill="FFFFFF"/>
        <w:tabs>
          <w:tab w:val="left" w:pos="426"/>
        </w:tabs>
        <w:spacing w:line="360" w:lineRule="auto"/>
        <w:ind w:hanging="2"/>
        <w:jc w:val="both"/>
        <w:rPr>
          <w:sz w:val="28"/>
          <w:szCs w:val="28"/>
        </w:rPr>
      </w:pPr>
      <w:r>
        <w:rPr>
          <w:sz w:val="28"/>
          <w:szCs w:val="28"/>
          <w:lang w:val="uk-UA"/>
        </w:rPr>
        <w:t>-</w:t>
      </w:r>
      <w:r w:rsidR="0048337B">
        <w:rPr>
          <w:sz w:val="28"/>
          <w:szCs w:val="28"/>
        </w:rPr>
        <w:t xml:space="preserve"> Тестові завдання для поточного контролю</w:t>
      </w:r>
    </w:p>
    <w:p w:rsidR="0060651F" w:rsidRDefault="0048337B" w:rsidP="00FF2BFB">
      <w:pPr>
        <w:widowControl w:val="0"/>
        <w:numPr>
          <w:ilvl w:val="0"/>
          <w:numId w:val="2"/>
        </w:numPr>
        <w:shd w:val="clear" w:color="auto" w:fill="FFFFFF"/>
        <w:tabs>
          <w:tab w:val="left" w:pos="426"/>
        </w:tabs>
        <w:spacing w:line="360" w:lineRule="auto"/>
        <w:ind w:left="0" w:hanging="2"/>
        <w:jc w:val="both"/>
        <w:rPr>
          <w:sz w:val="28"/>
          <w:szCs w:val="28"/>
        </w:rPr>
      </w:pPr>
      <w:r>
        <w:rPr>
          <w:sz w:val="28"/>
          <w:szCs w:val="28"/>
        </w:rPr>
        <w:t>Електронний навчальний контент дисципліни</w:t>
      </w:r>
    </w:p>
    <w:p w:rsidR="0060651F" w:rsidRDefault="0048337B" w:rsidP="00FF2BFB">
      <w:pPr>
        <w:widowControl w:val="0"/>
        <w:numPr>
          <w:ilvl w:val="0"/>
          <w:numId w:val="2"/>
        </w:numPr>
        <w:shd w:val="clear" w:color="auto" w:fill="FFFFFF"/>
        <w:tabs>
          <w:tab w:val="left" w:pos="426"/>
        </w:tabs>
        <w:spacing w:line="360" w:lineRule="auto"/>
        <w:ind w:left="0" w:hanging="2"/>
        <w:jc w:val="both"/>
        <w:rPr>
          <w:sz w:val="28"/>
          <w:szCs w:val="28"/>
        </w:rPr>
      </w:pPr>
      <w:r>
        <w:rPr>
          <w:sz w:val="28"/>
          <w:szCs w:val="28"/>
        </w:rPr>
        <w:t>Рекомендована література</w:t>
      </w:r>
    </w:p>
    <w:p w:rsidR="0060651F" w:rsidRDefault="0048337B" w:rsidP="00FF2BFB">
      <w:pPr>
        <w:widowControl w:val="0"/>
        <w:numPr>
          <w:ilvl w:val="0"/>
          <w:numId w:val="2"/>
        </w:numPr>
        <w:shd w:val="clear" w:color="auto" w:fill="FFFFFF"/>
        <w:tabs>
          <w:tab w:val="left" w:pos="426"/>
        </w:tabs>
        <w:spacing w:line="360" w:lineRule="auto"/>
        <w:ind w:left="0" w:hanging="2"/>
        <w:jc w:val="both"/>
        <w:rPr>
          <w:sz w:val="28"/>
          <w:szCs w:val="28"/>
        </w:rPr>
      </w:pPr>
      <w:r>
        <w:rPr>
          <w:sz w:val="28"/>
          <w:szCs w:val="28"/>
        </w:rPr>
        <w:t>Мультимедійний лекційний матеріал.</w:t>
      </w:r>
    </w:p>
    <w:p w:rsidR="0060651F" w:rsidRDefault="0060651F">
      <w:pPr>
        <w:pBdr>
          <w:top w:val="nil"/>
          <w:left w:val="nil"/>
          <w:bottom w:val="nil"/>
          <w:right w:val="nil"/>
          <w:between w:val="nil"/>
        </w:pBdr>
        <w:spacing w:line="360" w:lineRule="auto"/>
        <w:ind w:hanging="2"/>
        <w:jc w:val="center"/>
        <w:rPr>
          <w:b/>
          <w:color w:val="000000"/>
          <w:sz w:val="28"/>
          <w:szCs w:val="28"/>
        </w:rPr>
      </w:pPr>
      <w:bookmarkStart w:id="2" w:name="_heading=h.ismngtb0bwcs" w:colFirst="0" w:colLast="0"/>
      <w:bookmarkEnd w:id="2"/>
    </w:p>
    <w:p w:rsidR="00FF2BFB" w:rsidRDefault="00FF2BFB">
      <w:pPr>
        <w:pBdr>
          <w:top w:val="nil"/>
          <w:left w:val="nil"/>
          <w:bottom w:val="nil"/>
          <w:right w:val="nil"/>
          <w:between w:val="nil"/>
        </w:pBdr>
        <w:spacing w:line="360" w:lineRule="auto"/>
        <w:ind w:hanging="2"/>
        <w:jc w:val="center"/>
        <w:rPr>
          <w:b/>
          <w:color w:val="000000"/>
          <w:sz w:val="28"/>
          <w:szCs w:val="28"/>
        </w:rPr>
      </w:pPr>
    </w:p>
    <w:p w:rsidR="00FF2BFB" w:rsidRDefault="00FF2BFB">
      <w:pPr>
        <w:pBdr>
          <w:top w:val="nil"/>
          <w:left w:val="nil"/>
          <w:bottom w:val="nil"/>
          <w:right w:val="nil"/>
          <w:between w:val="nil"/>
        </w:pBdr>
        <w:spacing w:line="360" w:lineRule="auto"/>
        <w:ind w:hanging="2"/>
        <w:jc w:val="center"/>
        <w:rPr>
          <w:b/>
          <w:color w:val="000000"/>
          <w:sz w:val="28"/>
          <w:szCs w:val="28"/>
        </w:rPr>
      </w:pPr>
    </w:p>
    <w:p w:rsidR="0060651F" w:rsidRDefault="0048337B">
      <w:pPr>
        <w:pBdr>
          <w:top w:val="nil"/>
          <w:left w:val="nil"/>
          <w:bottom w:val="nil"/>
          <w:right w:val="nil"/>
          <w:between w:val="nil"/>
        </w:pBdr>
        <w:spacing w:line="360" w:lineRule="auto"/>
        <w:ind w:hanging="2"/>
        <w:jc w:val="center"/>
        <w:rPr>
          <w:color w:val="000000"/>
          <w:sz w:val="28"/>
          <w:szCs w:val="28"/>
        </w:rPr>
      </w:pPr>
      <w:r>
        <w:rPr>
          <w:b/>
          <w:color w:val="000000"/>
          <w:sz w:val="28"/>
          <w:szCs w:val="28"/>
        </w:rPr>
        <w:lastRenderedPageBreak/>
        <w:t>14. РЕКОМЕНДОВАНА ЛІТЕРАТУРА</w:t>
      </w:r>
    </w:p>
    <w:p w:rsidR="0060651F" w:rsidRDefault="0048337B">
      <w:pPr>
        <w:tabs>
          <w:tab w:val="left" w:pos="851"/>
        </w:tabs>
        <w:spacing w:line="360" w:lineRule="auto"/>
        <w:ind w:firstLine="0"/>
        <w:jc w:val="both"/>
        <w:rPr>
          <w:b/>
          <w:sz w:val="28"/>
          <w:szCs w:val="28"/>
        </w:rPr>
      </w:pPr>
      <w:r>
        <w:rPr>
          <w:b/>
          <w:sz w:val="28"/>
          <w:szCs w:val="28"/>
        </w:rPr>
        <w:t>Основна:</w:t>
      </w:r>
    </w:p>
    <w:p w:rsidR="0060651F" w:rsidRDefault="0048337B">
      <w:pPr>
        <w:widowControl w:val="0"/>
        <w:numPr>
          <w:ilvl w:val="3"/>
          <w:numId w:val="3"/>
        </w:numPr>
        <w:pBdr>
          <w:top w:val="nil"/>
          <w:left w:val="nil"/>
          <w:bottom w:val="nil"/>
          <w:right w:val="nil"/>
          <w:between w:val="nil"/>
        </w:pBdr>
        <w:tabs>
          <w:tab w:val="left" w:pos="851"/>
        </w:tabs>
        <w:spacing w:line="360" w:lineRule="auto"/>
        <w:ind w:left="0" w:firstLine="0"/>
        <w:jc w:val="both"/>
        <w:rPr>
          <w:color w:val="000000"/>
          <w:sz w:val="28"/>
          <w:szCs w:val="28"/>
        </w:rPr>
      </w:pPr>
      <w:r>
        <w:rPr>
          <w:color w:val="000000"/>
          <w:sz w:val="28"/>
          <w:szCs w:val="28"/>
        </w:rPr>
        <w:t>Грандт В. В. Психологія травмуючих ситуацій: навчальний посібник для здобувачів ступеня вищої освіти магістра спеціальності «Психологія» освітньопрофесійної програми «Психологія». Запоріжжя : Запорізький національний університет, 2024. 107 с.</w:t>
      </w:r>
    </w:p>
    <w:p w:rsidR="0060651F" w:rsidRDefault="0048337B">
      <w:pPr>
        <w:widowControl w:val="0"/>
        <w:numPr>
          <w:ilvl w:val="3"/>
          <w:numId w:val="3"/>
        </w:numPr>
        <w:pBdr>
          <w:top w:val="nil"/>
          <w:left w:val="nil"/>
          <w:bottom w:val="nil"/>
          <w:right w:val="nil"/>
          <w:between w:val="nil"/>
        </w:pBdr>
        <w:tabs>
          <w:tab w:val="left" w:pos="851"/>
        </w:tabs>
        <w:spacing w:line="360" w:lineRule="auto"/>
        <w:ind w:left="0" w:firstLine="0"/>
        <w:jc w:val="both"/>
        <w:rPr>
          <w:color w:val="000000"/>
          <w:sz w:val="28"/>
          <w:szCs w:val="28"/>
        </w:rPr>
      </w:pPr>
      <w:r>
        <w:rPr>
          <w:color w:val="000000"/>
          <w:sz w:val="28"/>
          <w:szCs w:val="28"/>
        </w:rPr>
        <w:t>Віденєєв І.О. Психофізіологічна проблема посттравматичного стресового розладу/ І.О. Віденєєв // Соціально-психологічне забезпечення діяльності сил безпеки та оборони України: тези доп. V Всеукр. наук.-практ. конф. Харків: НА НГУ. 2024. С. 56 -58.</w:t>
      </w:r>
    </w:p>
    <w:p w:rsidR="0060651F" w:rsidRDefault="0048337B">
      <w:pPr>
        <w:widowControl w:val="0"/>
        <w:numPr>
          <w:ilvl w:val="0"/>
          <w:numId w:val="3"/>
        </w:numPr>
        <w:pBdr>
          <w:top w:val="nil"/>
          <w:left w:val="nil"/>
          <w:bottom w:val="nil"/>
          <w:right w:val="nil"/>
          <w:between w:val="nil"/>
        </w:pBdr>
        <w:tabs>
          <w:tab w:val="left" w:pos="851"/>
        </w:tabs>
        <w:spacing w:line="360" w:lineRule="auto"/>
        <w:ind w:left="0" w:firstLine="0"/>
        <w:jc w:val="both"/>
        <w:rPr>
          <w:color w:val="000000"/>
          <w:sz w:val="28"/>
          <w:szCs w:val="28"/>
        </w:rPr>
      </w:pPr>
      <w:r>
        <w:rPr>
          <w:color w:val="000000"/>
          <w:sz w:val="28"/>
          <w:szCs w:val="28"/>
        </w:rPr>
        <w:t xml:space="preserve">Kolb B. Fundamentals of Human Neuropsychology. – New York: Worth Publishers, 2021. </w:t>
      </w:r>
    </w:p>
    <w:p w:rsidR="0060651F" w:rsidRDefault="0048337B">
      <w:pPr>
        <w:widowControl w:val="0"/>
        <w:numPr>
          <w:ilvl w:val="0"/>
          <w:numId w:val="3"/>
        </w:numPr>
        <w:pBdr>
          <w:top w:val="nil"/>
          <w:left w:val="nil"/>
          <w:bottom w:val="nil"/>
          <w:right w:val="nil"/>
          <w:between w:val="nil"/>
        </w:pBdr>
        <w:tabs>
          <w:tab w:val="left" w:pos="851"/>
        </w:tabs>
        <w:spacing w:line="360" w:lineRule="auto"/>
        <w:ind w:left="0" w:firstLine="0"/>
        <w:jc w:val="both"/>
        <w:rPr>
          <w:color w:val="000000"/>
          <w:sz w:val="28"/>
          <w:szCs w:val="28"/>
        </w:rPr>
      </w:pPr>
      <w:r>
        <w:rPr>
          <w:color w:val="000000"/>
          <w:sz w:val="28"/>
          <w:szCs w:val="28"/>
        </w:rPr>
        <w:t>Sherman E., Hrabok M., Tan J. A Compendium of Neuropsychological Tests: Fundamentals of Neuropsychological Assessment and Test Reviews for Clinical Practice. – Oxford: Oxford University Press, 2021.</w:t>
      </w:r>
    </w:p>
    <w:p w:rsidR="0060651F" w:rsidRDefault="0048337B">
      <w:pPr>
        <w:tabs>
          <w:tab w:val="left" w:pos="851"/>
        </w:tabs>
        <w:spacing w:line="360" w:lineRule="auto"/>
        <w:ind w:firstLine="0"/>
        <w:jc w:val="both"/>
        <w:rPr>
          <w:b/>
          <w:sz w:val="28"/>
          <w:szCs w:val="28"/>
        </w:rPr>
      </w:pPr>
      <w:r>
        <w:rPr>
          <w:b/>
          <w:sz w:val="28"/>
          <w:szCs w:val="28"/>
        </w:rPr>
        <w:t xml:space="preserve">Допоміжна: </w:t>
      </w:r>
    </w:p>
    <w:p w:rsidR="0060651F" w:rsidRDefault="0048337B">
      <w:pPr>
        <w:widowControl w:val="0"/>
        <w:numPr>
          <w:ilvl w:val="3"/>
          <w:numId w:val="4"/>
        </w:numPr>
        <w:pBdr>
          <w:top w:val="nil"/>
          <w:left w:val="nil"/>
          <w:bottom w:val="nil"/>
          <w:right w:val="nil"/>
          <w:between w:val="nil"/>
        </w:pBdr>
        <w:tabs>
          <w:tab w:val="left" w:pos="851"/>
        </w:tabs>
        <w:spacing w:line="360" w:lineRule="auto"/>
        <w:ind w:left="0" w:firstLine="0"/>
        <w:jc w:val="both"/>
        <w:rPr>
          <w:color w:val="000000"/>
          <w:sz w:val="28"/>
          <w:szCs w:val="28"/>
        </w:rPr>
      </w:pPr>
      <w:r>
        <w:rPr>
          <w:color w:val="000000"/>
          <w:sz w:val="28"/>
          <w:szCs w:val="28"/>
        </w:rPr>
        <w:t xml:space="preserve">Болебер В. Розвиток теорії травми в психоаналізі / В. Болебер // Український психоаналітичний журнал. – 2024. – № 2(1). – С. 123–139. DOI: </w:t>
      </w:r>
      <w:hyperlink r:id="rId11">
        <w:r>
          <w:rPr>
            <w:color w:val="000080"/>
            <w:sz w:val="28"/>
            <w:szCs w:val="28"/>
            <w:u w:val="single"/>
          </w:rPr>
          <w:t>https://doi.org/10.32782/upj/2024-1-15</w:t>
        </w:r>
      </w:hyperlink>
    </w:p>
    <w:p w:rsidR="0060651F" w:rsidRDefault="0048337B">
      <w:pPr>
        <w:widowControl w:val="0"/>
        <w:numPr>
          <w:ilvl w:val="3"/>
          <w:numId w:val="4"/>
        </w:numPr>
        <w:pBdr>
          <w:top w:val="nil"/>
          <w:left w:val="nil"/>
          <w:bottom w:val="nil"/>
          <w:right w:val="nil"/>
          <w:between w:val="nil"/>
        </w:pBdr>
        <w:tabs>
          <w:tab w:val="left" w:pos="851"/>
        </w:tabs>
        <w:spacing w:line="360" w:lineRule="auto"/>
        <w:ind w:left="0" w:firstLine="0"/>
        <w:jc w:val="both"/>
        <w:rPr>
          <w:color w:val="000000"/>
          <w:sz w:val="28"/>
          <w:szCs w:val="28"/>
        </w:rPr>
      </w:pPr>
      <w:r>
        <w:rPr>
          <w:color w:val="000000"/>
          <w:sz w:val="28"/>
          <w:szCs w:val="28"/>
        </w:rPr>
        <w:t>Віденєєв І.О. Основи нейропсихології травми: програма та навч.-метод. Матеріали з дисципліни для здобувачів другого (магістер.) рівня вищої освіти,  спец. 053 «Психологія», ОПП «Кризова психологія» / М-во культури та інформ. політики України, Харків. держ. акад. культури, Ф-т культурології та соц. комунікацій, Каф. психології, педагогіки та філології ; [уклад. Віденєєв І. О.]. Харків: ХДАК, 2024. 32 с.</w:t>
      </w:r>
    </w:p>
    <w:p w:rsidR="0060651F" w:rsidRDefault="0048337B">
      <w:pPr>
        <w:widowControl w:val="0"/>
        <w:numPr>
          <w:ilvl w:val="0"/>
          <w:numId w:val="4"/>
        </w:numPr>
        <w:pBdr>
          <w:top w:val="nil"/>
          <w:left w:val="nil"/>
          <w:bottom w:val="nil"/>
          <w:right w:val="nil"/>
          <w:between w:val="nil"/>
        </w:pBdr>
        <w:tabs>
          <w:tab w:val="left" w:pos="851"/>
        </w:tabs>
        <w:spacing w:line="360" w:lineRule="auto"/>
        <w:ind w:left="0" w:firstLine="0"/>
        <w:jc w:val="both"/>
        <w:rPr>
          <w:color w:val="000000"/>
          <w:sz w:val="28"/>
          <w:szCs w:val="28"/>
        </w:rPr>
      </w:pPr>
      <w:r>
        <w:rPr>
          <w:color w:val="000000"/>
          <w:sz w:val="28"/>
          <w:szCs w:val="28"/>
        </w:rPr>
        <w:t xml:space="preserve">Паливода Л. І. Проблема визначення понять «психічна травма», «психологічна травма» і «травма втрати» у психологічних проекціях / Л. І. Паливода // Вчені записки ТНУ імені В. І. Вернадського. Серія: Психологія. – Київ, 2021. – Т. 32, № 6. – С. 68–72. DOI </w:t>
      </w:r>
      <w:hyperlink r:id="rId12">
        <w:r>
          <w:rPr>
            <w:color w:val="000080"/>
            <w:sz w:val="28"/>
            <w:szCs w:val="28"/>
            <w:u w:val="single"/>
          </w:rPr>
          <w:t>https://doi.org/10.32838/2709- 3093/2021.6/11</w:t>
        </w:r>
      </w:hyperlink>
    </w:p>
    <w:p w:rsidR="0060651F" w:rsidRDefault="0048337B">
      <w:pPr>
        <w:widowControl w:val="0"/>
        <w:numPr>
          <w:ilvl w:val="0"/>
          <w:numId w:val="4"/>
        </w:numPr>
        <w:pBdr>
          <w:top w:val="nil"/>
          <w:left w:val="nil"/>
          <w:bottom w:val="nil"/>
          <w:right w:val="nil"/>
          <w:between w:val="nil"/>
        </w:pBdr>
        <w:tabs>
          <w:tab w:val="left" w:pos="851"/>
        </w:tabs>
        <w:spacing w:line="360" w:lineRule="auto"/>
        <w:ind w:left="0" w:firstLine="0"/>
        <w:jc w:val="both"/>
        <w:rPr>
          <w:color w:val="000000"/>
          <w:sz w:val="28"/>
          <w:szCs w:val="28"/>
        </w:rPr>
      </w:pPr>
      <w:r>
        <w:rPr>
          <w:color w:val="000000"/>
          <w:sz w:val="28"/>
          <w:szCs w:val="28"/>
        </w:rPr>
        <w:lastRenderedPageBreak/>
        <w:t xml:space="preserve">Психологія травми: [Електронний ресурс] наук.-допом. бібліогр. покажч. / Волин. нац. ун-т ім. Лесі Українки, Бібліотека, Каф. заг. та клін. психології; уклад. Л.. П. Дейнека; упоряд. З. Ю. Крижановська. – Електрон. текст. дані. – Луцьк, 2025. – 138 назв. </w:t>
      </w:r>
      <w:hyperlink r:id="rId13">
        <w:r>
          <w:rPr>
            <w:color w:val="000080"/>
            <w:sz w:val="28"/>
            <w:szCs w:val="28"/>
            <w:u w:val="single"/>
          </w:rPr>
          <w:t>https://evnuir.vnu.edu.ua/bitstream/123456789/27532/1/psy_travmy.pdf</w:t>
        </w:r>
      </w:hyperlink>
    </w:p>
    <w:p w:rsidR="0060651F" w:rsidRDefault="0048337B">
      <w:pPr>
        <w:widowControl w:val="0"/>
        <w:numPr>
          <w:ilvl w:val="0"/>
          <w:numId w:val="4"/>
        </w:numPr>
        <w:pBdr>
          <w:top w:val="nil"/>
          <w:left w:val="nil"/>
          <w:bottom w:val="nil"/>
          <w:right w:val="nil"/>
          <w:between w:val="nil"/>
        </w:pBdr>
        <w:tabs>
          <w:tab w:val="left" w:pos="851"/>
        </w:tabs>
        <w:spacing w:line="360" w:lineRule="auto"/>
        <w:ind w:left="0" w:firstLine="0"/>
        <w:jc w:val="both"/>
        <w:rPr>
          <w:color w:val="000000"/>
          <w:sz w:val="28"/>
          <w:szCs w:val="28"/>
        </w:rPr>
      </w:pPr>
      <w:r>
        <w:rPr>
          <w:sz w:val="28"/>
          <w:szCs w:val="28"/>
        </w:rPr>
        <w:t xml:space="preserve">Психологічна корекція постравматичних стресових розладів особистості у кризові та посткризові періоди життя [Електронний ресурс] / К. І. Скрипник, І. Є. Жигаренко, В. Ю. Завацький, Л. Б. Царенок // Теоретичні і прикладні проблеми психології та соціальної роботи. – 2022. – № 3. – С. 45–56. – Режим доступу: </w:t>
      </w:r>
      <w:hyperlink r:id="rId14">
        <w:r>
          <w:rPr>
            <w:color w:val="1155CC"/>
            <w:sz w:val="28"/>
            <w:szCs w:val="28"/>
            <w:u w:val="single"/>
          </w:rPr>
          <w:t>http://nbuv.gov.ua/UJRN/Tippp_2022</w:t>
        </w:r>
      </w:hyperlink>
    </w:p>
    <w:p w:rsidR="0060651F" w:rsidRDefault="0048337B">
      <w:pPr>
        <w:widowControl w:val="0"/>
        <w:numPr>
          <w:ilvl w:val="0"/>
          <w:numId w:val="4"/>
        </w:numPr>
        <w:pBdr>
          <w:top w:val="nil"/>
          <w:left w:val="nil"/>
          <w:bottom w:val="nil"/>
          <w:right w:val="nil"/>
          <w:between w:val="nil"/>
        </w:pBdr>
        <w:tabs>
          <w:tab w:val="left" w:pos="851"/>
        </w:tabs>
        <w:spacing w:line="360" w:lineRule="auto"/>
        <w:ind w:left="0" w:firstLine="0"/>
        <w:jc w:val="both"/>
        <w:rPr>
          <w:color w:val="000000"/>
          <w:sz w:val="28"/>
          <w:szCs w:val="28"/>
        </w:rPr>
      </w:pPr>
      <w:r>
        <w:rPr>
          <w:sz w:val="28"/>
          <w:szCs w:val="28"/>
        </w:rPr>
        <w:t xml:space="preserve">Романенко Є. О. Посттравматичний стресовий розлад як медикопсихосоціальна проблема [Електронний ресурс] / Є. О. Романенко, Н. В. Коляденко // Перспективи та інновації науки. – 2021. – № 2. – С. 297– 304. </w:t>
      </w:r>
      <w:hyperlink r:id="rId15">
        <w:r>
          <w:rPr>
            <w:color w:val="1155CC"/>
            <w:sz w:val="28"/>
            <w:szCs w:val="28"/>
            <w:u w:val="single"/>
          </w:rPr>
          <w:t>http://eprints.zu.edu.ua/37996/1/404-1-10-20210811.pdf</w:t>
        </w:r>
      </w:hyperlink>
    </w:p>
    <w:p w:rsidR="0060651F" w:rsidRDefault="0048337B">
      <w:pPr>
        <w:widowControl w:val="0"/>
        <w:numPr>
          <w:ilvl w:val="0"/>
          <w:numId w:val="4"/>
        </w:numPr>
        <w:pBdr>
          <w:top w:val="nil"/>
          <w:left w:val="nil"/>
          <w:bottom w:val="nil"/>
          <w:right w:val="nil"/>
          <w:between w:val="nil"/>
        </w:pBdr>
        <w:tabs>
          <w:tab w:val="left" w:pos="851"/>
        </w:tabs>
        <w:spacing w:line="360" w:lineRule="auto"/>
        <w:ind w:left="0" w:firstLine="0"/>
        <w:jc w:val="both"/>
        <w:rPr>
          <w:color w:val="000000"/>
          <w:sz w:val="28"/>
          <w:szCs w:val="28"/>
        </w:rPr>
      </w:pPr>
      <w:r>
        <w:rPr>
          <w:color w:val="000000"/>
          <w:sz w:val="28"/>
          <w:szCs w:val="28"/>
        </w:rPr>
        <w:t xml:space="preserve">Терещук А. Д. Трансгенераційна передача травми [Електронний ресурс] / А. Д. Терещук // Стрес в житті сучасної особистості: надбання та втрати: зб. тез доп. Всеукр. наук. кругл. онлайн-столу (м. Київ, 16 трав. 2023 р.) / за ред. С. Д. Максименка, В. В. Турбан. – Київ, 2023. – С. 53–55. – Режим доступу: </w:t>
      </w:r>
      <w:hyperlink r:id="rId16">
        <w:r>
          <w:rPr>
            <w:color w:val="000080"/>
            <w:sz w:val="28"/>
            <w:szCs w:val="28"/>
            <w:u w:val="single"/>
          </w:rPr>
          <w:t>https://surl.li/zaaxon</w:t>
        </w:r>
      </w:hyperlink>
    </w:p>
    <w:p w:rsidR="0060651F" w:rsidRDefault="0048337B">
      <w:pPr>
        <w:widowControl w:val="0"/>
        <w:numPr>
          <w:ilvl w:val="0"/>
          <w:numId w:val="4"/>
        </w:numPr>
        <w:pBdr>
          <w:top w:val="nil"/>
          <w:left w:val="nil"/>
          <w:bottom w:val="nil"/>
          <w:right w:val="nil"/>
          <w:between w:val="nil"/>
        </w:pBdr>
        <w:tabs>
          <w:tab w:val="left" w:pos="851"/>
        </w:tabs>
        <w:spacing w:line="360" w:lineRule="auto"/>
        <w:ind w:left="0" w:firstLine="0"/>
        <w:jc w:val="both"/>
        <w:rPr>
          <w:color w:val="000000"/>
          <w:sz w:val="28"/>
          <w:szCs w:val="28"/>
        </w:rPr>
      </w:pPr>
      <w:r>
        <w:rPr>
          <w:color w:val="000000"/>
          <w:sz w:val="28"/>
          <w:szCs w:val="28"/>
        </w:rPr>
        <w:t>Чабан О. С., Хаустова О. О., Омелянович В. Ю. Психічні розлади воєнного часу : монографія. 2023. 245 с.</w:t>
      </w:r>
    </w:p>
    <w:p w:rsidR="0060651F" w:rsidRDefault="0048337B">
      <w:pPr>
        <w:widowControl w:val="0"/>
        <w:numPr>
          <w:ilvl w:val="0"/>
          <w:numId w:val="4"/>
        </w:numPr>
        <w:pBdr>
          <w:top w:val="nil"/>
          <w:left w:val="nil"/>
          <w:bottom w:val="nil"/>
          <w:right w:val="nil"/>
          <w:between w:val="nil"/>
        </w:pBdr>
        <w:tabs>
          <w:tab w:val="left" w:pos="851"/>
        </w:tabs>
        <w:spacing w:line="360" w:lineRule="auto"/>
        <w:ind w:left="0" w:firstLine="0"/>
        <w:jc w:val="both"/>
        <w:rPr>
          <w:color w:val="000000"/>
          <w:sz w:val="28"/>
          <w:szCs w:val="28"/>
        </w:rPr>
      </w:pPr>
      <w:r>
        <w:rPr>
          <w:color w:val="000000"/>
          <w:sz w:val="28"/>
          <w:szCs w:val="28"/>
        </w:rPr>
        <w:t>Філімонов В.І., Маракушин Д.І. Клінічна фізіологія. – Київ: Медицина, 2022.</w:t>
      </w:r>
    </w:p>
    <w:p w:rsidR="0060651F" w:rsidRDefault="0048337B">
      <w:pPr>
        <w:widowControl w:val="0"/>
        <w:numPr>
          <w:ilvl w:val="0"/>
          <w:numId w:val="4"/>
        </w:numPr>
        <w:pBdr>
          <w:top w:val="nil"/>
          <w:left w:val="nil"/>
          <w:bottom w:val="nil"/>
          <w:right w:val="nil"/>
          <w:between w:val="nil"/>
        </w:pBdr>
        <w:tabs>
          <w:tab w:val="left" w:pos="851"/>
        </w:tabs>
        <w:spacing w:line="360" w:lineRule="auto"/>
        <w:ind w:left="0" w:firstLine="0"/>
        <w:jc w:val="both"/>
        <w:rPr>
          <w:color w:val="000000"/>
          <w:sz w:val="28"/>
          <w:szCs w:val="28"/>
        </w:rPr>
      </w:pPr>
      <w:r>
        <w:rPr>
          <w:color w:val="000000"/>
          <w:sz w:val="28"/>
          <w:szCs w:val="28"/>
        </w:rPr>
        <w:t>Bush S.S., Yochim B.P. A Handbook of Geriatric Neuropsychology: Practice Essentials (Studies on Neuropsychology,Neurology and Cognition). – London: Routledge, 2022.</w:t>
      </w:r>
    </w:p>
    <w:p w:rsidR="0060651F" w:rsidRDefault="0048337B">
      <w:pPr>
        <w:pBdr>
          <w:top w:val="nil"/>
          <w:left w:val="nil"/>
          <w:bottom w:val="nil"/>
          <w:right w:val="nil"/>
          <w:between w:val="nil"/>
        </w:pBdr>
        <w:shd w:val="clear" w:color="auto" w:fill="FFFFFF"/>
        <w:tabs>
          <w:tab w:val="left" w:pos="365"/>
        </w:tabs>
        <w:spacing w:before="14" w:line="360" w:lineRule="auto"/>
        <w:ind w:hanging="2"/>
        <w:rPr>
          <w:b/>
          <w:color w:val="000000"/>
          <w:sz w:val="28"/>
          <w:szCs w:val="28"/>
        </w:rPr>
      </w:pPr>
      <w:r>
        <w:rPr>
          <w:b/>
          <w:sz w:val="28"/>
          <w:szCs w:val="28"/>
        </w:rPr>
        <w:t>Електронні ресурси</w:t>
      </w:r>
      <w:r>
        <w:rPr>
          <w:b/>
          <w:color w:val="000000"/>
          <w:sz w:val="28"/>
          <w:szCs w:val="28"/>
        </w:rPr>
        <w:t>:</w:t>
      </w:r>
    </w:p>
    <w:p w:rsidR="0060651F" w:rsidRDefault="0048337B">
      <w:pPr>
        <w:numPr>
          <w:ilvl w:val="0"/>
          <w:numId w:val="5"/>
        </w:numPr>
        <w:tabs>
          <w:tab w:val="left" w:pos="426"/>
          <w:tab w:val="left" w:pos="851"/>
        </w:tabs>
        <w:spacing w:line="360" w:lineRule="auto"/>
        <w:ind w:left="0" w:hanging="2"/>
        <w:jc w:val="both"/>
        <w:rPr>
          <w:sz w:val="28"/>
          <w:szCs w:val="28"/>
        </w:rPr>
      </w:pPr>
      <w:r>
        <w:rPr>
          <w:sz w:val="28"/>
          <w:szCs w:val="28"/>
        </w:rPr>
        <w:t xml:space="preserve">Бібліотека Національного медичного університету імені О.О.Богомольця </w:t>
      </w:r>
      <w:hyperlink r:id="rId17">
        <w:r>
          <w:rPr>
            <w:color w:val="000080"/>
            <w:sz w:val="28"/>
            <w:szCs w:val="28"/>
            <w:u w:val="single"/>
          </w:rPr>
          <w:t>https://librarynmu.com/</w:t>
        </w:r>
      </w:hyperlink>
    </w:p>
    <w:p w:rsidR="0060651F" w:rsidRDefault="0048337B">
      <w:pPr>
        <w:numPr>
          <w:ilvl w:val="0"/>
          <w:numId w:val="5"/>
        </w:numPr>
        <w:tabs>
          <w:tab w:val="left" w:pos="426"/>
          <w:tab w:val="left" w:pos="851"/>
        </w:tabs>
        <w:spacing w:line="360" w:lineRule="auto"/>
        <w:ind w:left="0" w:hanging="2"/>
        <w:jc w:val="both"/>
        <w:rPr>
          <w:sz w:val="28"/>
          <w:szCs w:val="28"/>
        </w:rPr>
      </w:pPr>
      <w:r>
        <w:rPr>
          <w:sz w:val="28"/>
          <w:szCs w:val="28"/>
        </w:rPr>
        <w:t xml:space="preserve">Наукова бібліотека ім. М.Максимовича </w:t>
      </w:r>
      <w:hyperlink r:id="rId18">
        <w:r>
          <w:rPr>
            <w:color w:val="000080"/>
            <w:sz w:val="28"/>
            <w:szCs w:val="28"/>
            <w:u w:val="single"/>
          </w:rPr>
          <w:t>https://library.knu.ua/</w:t>
        </w:r>
      </w:hyperlink>
    </w:p>
    <w:p w:rsidR="0060651F" w:rsidRDefault="0048337B">
      <w:pPr>
        <w:numPr>
          <w:ilvl w:val="0"/>
          <w:numId w:val="5"/>
        </w:numPr>
        <w:tabs>
          <w:tab w:val="left" w:pos="426"/>
          <w:tab w:val="left" w:pos="851"/>
        </w:tabs>
        <w:spacing w:line="360" w:lineRule="auto"/>
        <w:ind w:left="0" w:hanging="2"/>
        <w:jc w:val="both"/>
        <w:rPr>
          <w:sz w:val="28"/>
          <w:szCs w:val="28"/>
        </w:rPr>
      </w:pPr>
      <w:r>
        <w:rPr>
          <w:sz w:val="28"/>
          <w:szCs w:val="28"/>
        </w:rPr>
        <w:lastRenderedPageBreak/>
        <w:t xml:space="preserve">Національна бібліотека України </w:t>
      </w:r>
      <w:hyperlink r:id="rId19">
        <w:r>
          <w:rPr>
            <w:color w:val="000080"/>
            <w:sz w:val="28"/>
            <w:szCs w:val="28"/>
            <w:u w:val="single"/>
          </w:rPr>
          <w:t>http://www.nbuv.gov.ua/</w:t>
        </w:r>
      </w:hyperlink>
    </w:p>
    <w:p w:rsidR="0060651F" w:rsidRDefault="008B7E79">
      <w:pPr>
        <w:numPr>
          <w:ilvl w:val="0"/>
          <w:numId w:val="5"/>
        </w:numPr>
        <w:tabs>
          <w:tab w:val="left" w:pos="426"/>
          <w:tab w:val="left" w:pos="851"/>
        </w:tabs>
        <w:spacing w:line="360" w:lineRule="auto"/>
        <w:ind w:left="0" w:hanging="2"/>
        <w:jc w:val="both"/>
        <w:rPr>
          <w:sz w:val="28"/>
          <w:szCs w:val="28"/>
        </w:rPr>
      </w:pPr>
      <w:hyperlink r:id="rId20">
        <w:r w:rsidR="0048337B">
          <w:rPr>
            <w:color w:val="000000"/>
            <w:sz w:val="28"/>
            <w:szCs w:val="28"/>
            <w:highlight w:val="white"/>
          </w:rPr>
          <w:t>Наукова бібліотека НаУКМА - Києво-Могилянська академія</w:t>
        </w:r>
      </w:hyperlink>
      <w:hyperlink r:id="rId21">
        <w:r w:rsidR="0048337B">
          <w:rPr>
            <w:color w:val="000080"/>
            <w:sz w:val="28"/>
            <w:szCs w:val="28"/>
            <w:highlight w:val="white"/>
            <w:u w:val="single"/>
          </w:rPr>
          <w:t xml:space="preserve"> </w:t>
        </w:r>
      </w:hyperlink>
      <w:hyperlink r:id="rId22">
        <w:r w:rsidR="0048337B">
          <w:rPr>
            <w:color w:val="000080"/>
            <w:sz w:val="28"/>
            <w:szCs w:val="28"/>
            <w:u w:val="single"/>
          </w:rPr>
          <w:t>https://library.ukma.edu.ua/</w:t>
        </w:r>
      </w:hyperlink>
    </w:p>
    <w:p w:rsidR="0060651F" w:rsidRDefault="0048337B">
      <w:pPr>
        <w:numPr>
          <w:ilvl w:val="0"/>
          <w:numId w:val="5"/>
        </w:numPr>
        <w:tabs>
          <w:tab w:val="left" w:pos="426"/>
          <w:tab w:val="left" w:pos="851"/>
        </w:tabs>
        <w:spacing w:line="360" w:lineRule="auto"/>
        <w:ind w:left="0" w:hanging="2"/>
        <w:jc w:val="both"/>
        <w:rPr>
          <w:sz w:val="28"/>
          <w:szCs w:val="28"/>
        </w:rPr>
      </w:pPr>
      <w:bookmarkStart w:id="3" w:name="_heading=h.4cdhz8ik2yj0" w:colFirst="0" w:colLast="0"/>
      <w:bookmarkEnd w:id="3"/>
      <w:r>
        <w:rPr>
          <w:sz w:val="28"/>
          <w:szCs w:val="28"/>
          <w:highlight w:val="white"/>
        </w:rPr>
        <w:t xml:space="preserve">Національна наукова медична бібліотека України  </w:t>
      </w:r>
      <w:hyperlink r:id="rId23">
        <w:r>
          <w:rPr>
            <w:color w:val="000080"/>
            <w:sz w:val="28"/>
            <w:szCs w:val="28"/>
            <w:highlight w:val="white"/>
            <w:u w:val="single"/>
          </w:rPr>
          <w:t>https://library.gov.ua/</w:t>
        </w:r>
      </w:hyperlink>
    </w:p>
    <w:sectPr w:rsidR="0060651F">
      <w:footerReference w:type="default" r:id="rId24"/>
      <w:footerReference w:type="first" r:id="rId25"/>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E79" w:rsidRDefault="008B7E79">
      <w:r>
        <w:separator/>
      </w:r>
    </w:p>
  </w:endnote>
  <w:endnote w:type="continuationSeparator" w:id="0">
    <w:p w:rsidR="008B7E79" w:rsidRDefault="008B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entury Schoolbook">
    <w:charset w:val="00"/>
    <w:family w:val="roman"/>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1F" w:rsidRDefault="0048337B">
    <w:pPr>
      <w:pBdr>
        <w:top w:val="nil"/>
        <w:left w:val="nil"/>
        <w:bottom w:val="nil"/>
        <w:right w:val="nil"/>
        <w:between w:val="nil"/>
      </w:pBdr>
      <w:tabs>
        <w:tab w:val="center" w:pos="4819"/>
        <w:tab w:val="right" w:pos="9639"/>
      </w:tabs>
      <w:jc w:val="right"/>
      <w:rPr>
        <w:color w:val="000000"/>
      </w:rPr>
    </w:pPr>
    <w:r>
      <w:rPr>
        <w:color w:val="000000"/>
      </w:rPr>
      <w:fldChar w:fldCharType="begin"/>
    </w:r>
    <w:r>
      <w:rPr>
        <w:color w:val="000000"/>
      </w:rPr>
      <w:instrText>PAGE</w:instrText>
    </w:r>
    <w:r>
      <w:rPr>
        <w:color w:val="000000"/>
      </w:rPr>
      <w:fldChar w:fldCharType="separate"/>
    </w:r>
    <w:r w:rsidR="008B7BAB">
      <w:rPr>
        <w:noProof/>
        <w:color w:val="000000"/>
      </w:rPr>
      <w:t>10</w:t>
    </w:r>
    <w:r>
      <w:rPr>
        <w:color w:val="000000"/>
      </w:rPr>
      <w:fldChar w:fldCharType="end"/>
    </w:r>
  </w:p>
  <w:p w:rsidR="0060651F" w:rsidRDefault="0060651F">
    <w:pPr>
      <w:pBdr>
        <w:top w:val="nil"/>
        <w:left w:val="nil"/>
        <w:bottom w:val="nil"/>
        <w:right w:val="nil"/>
        <w:between w:val="nil"/>
      </w:pBdr>
      <w:tabs>
        <w:tab w:val="center" w:pos="4819"/>
        <w:tab w:val="right" w:pos="9639"/>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1F" w:rsidRDefault="0048337B">
    <w:pPr>
      <w:pBdr>
        <w:top w:val="nil"/>
        <w:left w:val="nil"/>
        <w:bottom w:val="nil"/>
        <w:right w:val="nil"/>
        <w:between w:val="nil"/>
      </w:pBdr>
      <w:tabs>
        <w:tab w:val="center" w:pos="4819"/>
        <w:tab w:val="right" w:pos="9639"/>
      </w:tabs>
      <w:ind w:hanging="2"/>
      <w:jc w:val="right"/>
      <w:rPr>
        <w:color w:val="000000"/>
      </w:rPr>
    </w:pPr>
    <w:r>
      <w:rPr>
        <w:color w:val="000000"/>
      </w:rPr>
      <w:fldChar w:fldCharType="begin"/>
    </w:r>
    <w:r>
      <w:rPr>
        <w:color w:val="000000"/>
      </w:rPr>
      <w:instrText>PAGE</w:instrText>
    </w:r>
    <w:r>
      <w:rPr>
        <w:color w:val="000000"/>
      </w:rPr>
      <w:fldChar w:fldCharType="separate"/>
    </w:r>
    <w:r w:rsidR="008B7BAB">
      <w:rPr>
        <w:noProof/>
        <w:color w:val="000000"/>
      </w:rPr>
      <w:t>21</w:t>
    </w:r>
    <w:r>
      <w:rPr>
        <w:color w:val="000000"/>
      </w:rPr>
      <w:fldChar w:fldCharType="end"/>
    </w:r>
  </w:p>
  <w:p w:rsidR="0060651F" w:rsidRDefault="0060651F">
    <w:pPr>
      <w:pBdr>
        <w:top w:val="nil"/>
        <w:left w:val="nil"/>
        <w:bottom w:val="nil"/>
        <w:right w:val="nil"/>
        <w:between w:val="nil"/>
      </w:pBdr>
      <w:tabs>
        <w:tab w:val="center" w:pos="4819"/>
        <w:tab w:val="right" w:pos="9639"/>
      </w:tabs>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1F" w:rsidRDefault="0060651F">
    <w:pPr>
      <w:ind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E79" w:rsidRDefault="008B7E79">
      <w:r>
        <w:separator/>
      </w:r>
    </w:p>
  </w:footnote>
  <w:footnote w:type="continuationSeparator" w:id="0">
    <w:p w:rsidR="008B7E79" w:rsidRDefault="008B7E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1F" w:rsidRDefault="0060651F">
    <w:pPr>
      <w:pBdr>
        <w:top w:val="nil"/>
        <w:left w:val="nil"/>
        <w:bottom w:val="nil"/>
        <w:right w:val="nil"/>
        <w:between w:val="nil"/>
      </w:pBdr>
      <w:spacing w:after="120" w:line="14" w:lineRule="auto"/>
      <w:rPr>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1F" w:rsidRDefault="0048337B">
    <w:pPr>
      <w:pBdr>
        <w:top w:val="nil"/>
        <w:left w:val="nil"/>
        <w:bottom w:val="nil"/>
        <w:right w:val="nil"/>
        <w:between w:val="nil"/>
      </w:pBdr>
      <w:spacing w:line="14" w:lineRule="auto"/>
      <w:jc w:val="both"/>
      <w:rPr>
        <w:color w:val="000000"/>
        <w:sz w:val="20"/>
        <w:szCs w:val="20"/>
      </w:rPr>
    </w:pPr>
    <w:r>
      <w:rPr>
        <w:noProof/>
        <w:color w:val="000000"/>
        <w:sz w:val="20"/>
        <w:szCs w:val="20"/>
        <w:lang w:val="ru-RU"/>
      </w:rPr>
      <mc:AlternateContent>
        <mc:Choice Requires="wps">
          <w:drawing>
            <wp:anchor distT="0" distB="0" distL="0" distR="0" simplePos="0" relativeHeight="251659264" behindDoc="1" locked="0" layoutInCell="1" hidden="0" allowOverlap="1">
              <wp:simplePos x="0" y="0"/>
              <wp:positionH relativeFrom="page">
                <wp:posOffset>5554854</wp:posOffset>
              </wp:positionH>
              <wp:positionV relativeFrom="page">
                <wp:posOffset>421784</wp:posOffset>
              </wp:positionV>
              <wp:extent cx="340360" cy="266065"/>
              <wp:effectExtent l="0" t="0" r="0" b="0"/>
              <wp:wrapNone/>
              <wp:docPr id="15" name="Прямоугольник 15"/>
              <wp:cNvGraphicFramePr/>
              <a:graphic xmlns:a="http://schemas.openxmlformats.org/drawingml/2006/main">
                <a:graphicData uri="http://schemas.microsoft.com/office/word/2010/wordprocessingShape">
                  <wps:wsp>
                    <wps:cNvSpPr/>
                    <wps:spPr>
                      <a:xfrm>
                        <a:off x="5194870" y="3666018"/>
                        <a:ext cx="302260" cy="227965"/>
                      </a:xfrm>
                      <a:prstGeom prst="rect">
                        <a:avLst/>
                      </a:prstGeom>
                      <a:noFill/>
                      <a:ln>
                        <a:noFill/>
                      </a:ln>
                    </wps:spPr>
                    <wps:txbx>
                      <w:txbxContent>
                        <w:p w:rsidR="0060651F" w:rsidRDefault="0048337B">
                          <w:pPr>
                            <w:spacing w:before="20" w:line="360" w:lineRule="auto"/>
                            <w:ind w:left="60" w:firstLine="180"/>
                            <w:jc w:val="both"/>
                            <w:textDirection w:val="btLr"/>
                          </w:pPr>
                          <w:r>
                            <w:rPr>
                              <w:rFonts w:ascii="Courier New" w:eastAsia="Courier New" w:hAnsi="Courier New" w:cs="Courier New"/>
                              <w:color w:val="000000"/>
                              <w:sz w:val="28"/>
                            </w:rPr>
                            <w:t xml:space="preserve"> PAGE 20</w:t>
                          </w:r>
                        </w:p>
                      </w:txbxContent>
                    </wps:txbx>
                    <wps:bodyPr spcFirstLastPara="1" wrap="square" lIns="0" tIns="0" rIns="0" bIns="0" anchor="t" anchorCtr="0">
                      <a:noAutofit/>
                    </wps:bodyPr>
                  </wps:wsp>
                </a:graphicData>
              </a:graphic>
            </wp:anchor>
          </w:drawing>
        </mc:Choice>
        <mc:Fallback>
          <w:pict>
            <v:rect id="Прямоугольник 15" o:spid="_x0000_s1026" style="position:absolute;left:0;text-align:left;margin-left:437.4pt;margin-top:33.2pt;width:26.8pt;height:2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" filled="f" stroked="f">
              <v:textbox inset="0,0,0,0">
                <w:txbxContent>
                  <w:p w:rsidR="0060651F" w:rsidRDefault="0048337B">
                    <w:pPr>
                      <w:spacing w:before="20" w:line="360" w:lineRule="auto"/>
                      <w:ind w:left="60" w:firstLine="180"/>
                      <w:jc w:val="both"/>
                      <w:textDirection w:val="btLr"/>
                    </w:pPr>
                    <w:r>
                      <w:rPr>
                        <w:rFonts w:ascii="Courier New" w:eastAsia="Courier New" w:hAnsi="Courier New" w:cs="Courier New"/>
                        <w:color w:val="000000"/>
                        <w:sz w:val="28"/>
                      </w:rPr>
                      <w:t xml:space="preserve"> PAGE 20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F6DAC"/>
    <w:multiLevelType w:val="multilevel"/>
    <w:tmpl w:val="43687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5E0E04"/>
    <w:multiLevelType w:val="multilevel"/>
    <w:tmpl w:val="E88E1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FA56D5"/>
    <w:multiLevelType w:val="multilevel"/>
    <w:tmpl w:val="D3E0F24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2F865B0D"/>
    <w:multiLevelType w:val="multilevel"/>
    <w:tmpl w:val="B2DAC1EE"/>
    <w:lvl w:ilvl="0">
      <w:start w:val="1"/>
      <w:numFmt w:val="decimal"/>
      <w:lvlText w:val="%1."/>
      <w:lvlJc w:val="left"/>
      <w:pPr>
        <w:ind w:left="780" w:hanging="360"/>
      </w:pPr>
      <w:rPr>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rPr>
        <w:b w:val="0"/>
        <w:color w:val="000000"/>
      </w:r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31332B8B"/>
    <w:multiLevelType w:val="multilevel"/>
    <w:tmpl w:val="6AF0FDA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374A4A52"/>
    <w:multiLevelType w:val="multilevel"/>
    <w:tmpl w:val="0526D376"/>
    <w:lvl w:ilvl="0">
      <w:start w:val="1"/>
      <w:numFmt w:val="decimal"/>
      <w:lvlText w:val="%1."/>
      <w:lvlJc w:val="righ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84F6004"/>
    <w:multiLevelType w:val="multilevel"/>
    <w:tmpl w:val="9250AC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887140D"/>
    <w:multiLevelType w:val="multilevel"/>
    <w:tmpl w:val="BA280C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DD36F4"/>
    <w:multiLevelType w:val="multilevel"/>
    <w:tmpl w:val="B9547D1E"/>
    <w:lvl w:ilvl="0">
      <w:start w:val="8"/>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C2508DA"/>
    <w:multiLevelType w:val="multilevel"/>
    <w:tmpl w:val="3F424ABC"/>
    <w:lvl w:ilvl="0">
      <w:start w:val="1"/>
      <w:numFmt w:val="decimal"/>
      <w:lvlText w:val="%1."/>
      <w:lvlJc w:val="left"/>
      <w:pPr>
        <w:ind w:left="720" w:hanging="360"/>
      </w:pPr>
      <w:rPr>
        <w:b/>
        <w:sz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5243DE3"/>
    <w:multiLevelType w:val="multilevel"/>
    <w:tmpl w:val="E6C6E98E"/>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
  </w:num>
  <w:num w:numId="3">
    <w:abstractNumId w:val="0"/>
  </w:num>
  <w:num w:numId="4">
    <w:abstractNumId w:val="1"/>
  </w:num>
  <w:num w:numId="5">
    <w:abstractNumId w:val="7"/>
  </w:num>
  <w:num w:numId="6">
    <w:abstractNumId w:val="4"/>
  </w:num>
  <w:num w:numId="7">
    <w:abstractNumId w:val="2"/>
  </w:num>
  <w:num w:numId="8">
    <w:abstractNumId w:val="9"/>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1F"/>
    <w:rsid w:val="0048337B"/>
    <w:rsid w:val="00570F83"/>
    <w:rsid w:val="0060651F"/>
    <w:rsid w:val="008B7BAB"/>
    <w:rsid w:val="008B7E79"/>
    <w:rsid w:val="00FF2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AFF96"/>
  <w15:docId w15:val="{1C1770C1-6A19-4B59-ABD1-85590648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 w:eastAsia="ru-RU"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outlineLvl w:val="0"/>
    </w:pPr>
    <w:rPr>
      <w:rFonts w:ascii="Cambria" w:eastAsia="Cambria" w:hAnsi="Cambria" w:cs="Cambria"/>
      <w:b/>
      <w:color w:val="365F91"/>
      <w:sz w:val="28"/>
      <w:szCs w:val="28"/>
    </w:rPr>
  </w:style>
  <w:style w:type="paragraph" w:styleId="2">
    <w:name w:val="heading 2"/>
    <w:basedOn w:val="a"/>
    <w:next w:val="a"/>
    <w:pPr>
      <w:keepNext/>
      <w:jc w:val="center"/>
      <w:outlineLvl w:val="1"/>
    </w:pPr>
    <w:rPr>
      <w:sz w:val="28"/>
      <w:szCs w:val="28"/>
    </w:rPr>
  </w:style>
  <w:style w:type="paragraph" w:styleId="3">
    <w:name w:val="heading 3"/>
    <w:basedOn w:val="a"/>
    <w:next w:val="a"/>
    <w:pPr>
      <w:keepNext/>
      <w:keepLines/>
      <w:spacing w:before="200"/>
      <w:outlineLvl w:val="2"/>
    </w:pPr>
    <w:rPr>
      <w:rFonts w:ascii="Cambria" w:eastAsia="Cambria" w:hAnsi="Cambria" w:cs="Cambria"/>
      <w:b/>
      <w:color w:val="4F81BD"/>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uiPriority w:val="2"/>
    <w:qFormat/>
    <w:tblPr>
      <w:tblCellMar>
        <w:top w:w="0" w:type="dxa"/>
        <w:left w:w="0" w:type="dxa"/>
        <w:bottom w:w="0" w:type="dxa"/>
        <w:right w:w="0" w:type="dxa"/>
      </w:tblCellMar>
    </w:tblPr>
  </w:style>
  <w:style w:type="paragraph" w:styleId="a4">
    <w:name w:val="Body Text Indent"/>
    <w:pPr>
      <w:spacing w:after="120"/>
      <w:ind w:left="283"/>
    </w:pPr>
  </w:style>
  <w:style w:type="character" w:customStyle="1" w:styleId="a5">
    <w:name w:val="Основной текст с отступом Знак"/>
    <w:rPr>
      <w:rFonts w:ascii="Times New Roman" w:eastAsia="Times New Roman" w:hAnsi="Times New Roman" w:cs="Times New Roman"/>
      <w:w w:val="100"/>
      <w:position w:val="-1"/>
      <w:sz w:val="24"/>
      <w:szCs w:val="24"/>
      <w:effect w:val="none"/>
      <w:vertAlign w:val="baseline"/>
      <w:cs w:val="0"/>
      <w:em w:val="none"/>
      <w:lang w:val="ru-RU" w:eastAsia="ru-RU"/>
    </w:rPr>
  </w:style>
  <w:style w:type="paragraph" w:styleId="a6">
    <w:name w:val="List Paragraph"/>
    <w:qFormat/>
    <w:pPr>
      <w:widowControl w:val="0"/>
      <w:ind w:left="103" w:firstLine="559"/>
      <w:jc w:val="both"/>
    </w:pPr>
    <w:rPr>
      <w:rFonts w:ascii="Arial" w:eastAsia="Arial" w:hAnsi="Arial" w:cs="Arial"/>
      <w:sz w:val="22"/>
      <w:szCs w:val="22"/>
      <w:lang w:val="en-US"/>
    </w:rPr>
  </w:style>
  <w:style w:type="table" w:styleId="a7">
    <w:name w:val="Table Grid"/>
    <w:basedOn w:val="a1"/>
    <w:uiPriority w:val="5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qFormat/>
    <w:pPr>
      <w:spacing w:after="120"/>
    </w:pPr>
  </w:style>
  <w:style w:type="character" w:customStyle="1" w:styleId="a9">
    <w:name w:val="Основной текст Знак"/>
    <w:rPr>
      <w:rFonts w:ascii="Times New Roman" w:eastAsia="Times New Roman" w:hAnsi="Times New Roman" w:cs="Times New Roman"/>
      <w:w w:val="100"/>
      <w:position w:val="-1"/>
      <w:sz w:val="24"/>
      <w:szCs w:val="24"/>
      <w:effect w:val="none"/>
      <w:vertAlign w:val="baseline"/>
      <w:cs w:val="0"/>
      <w:em w:val="none"/>
      <w:lang w:val="ru-RU" w:eastAsia="ru-RU"/>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eastAsia="ru-RU"/>
    </w:rPr>
  </w:style>
  <w:style w:type="paragraph" w:styleId="21">
    <w:name w:val="Body Text Indent 2"/>
    <w:pPr>
      <w:ind w:firstLine="720"/>
      <w:jc w:val="both"/>
    </w:pPr>
    <w:rPr>
      <w:sz w:val="28"/>
      <w:szCs w:val="20"/>
    </w:rPr>
  </w:style>
  <w:style w:type="character" w:customStyle="1" w:styleId="22">
    <w:name w:val="Основной текст с отступом 2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10">
    <w:name w:val="Заголовок 1 Знак"/>
    <w:rPr>
      <w:rFonts w:ascii="Cambria" w:eastAsia="Times New Roman" w:hAnsi="Cambria" w:cs="Times New Roman"/>
      <w:b/>
      <w:bCs/>
      <w:color w:val="365F91"/>
      <w:w w:val="100"/>
      <w:position w:val="-1"/>
      <w:sz w:val="28"/>
      <w:szCs w:val="28"/>
      <w:effect w:val="none"/>
      <w:vertAlign w:val="baseline"/>
      <w:cs w:val="0"/>
      <w:em w:val="none"/>
      <w:lang w:val="ru-RU" w:eastAsia="ru-RU"/>
    </w:rPr>
  </w:style>
  <w:style w:type="paragraph" w:styleId="30">
    <w:name w:val="Body Text 3"/>
    <w:qFormat/>
    <w:pPr>
      <w:spacing w:after="120"/>
    </w:pPr>
    <w:rPr>
      <w:sz w:val="16"/>
      <w:szCs w:val="16"/>
    </w:rPr>
  </w:style>
  <w:style w:type="character" w:customStyle="1" w:styleId="31">
    <w:name w:val="Основной текст 3 Знак"/>
    <w:rPr>
      <w:rFonts w:ascii="Times New Roman" w:eastAsia="Times New Roman" w:hAnsi="Times New Roman" w:cs="Times New Roman"/>
      <w:w w:val="100"/>
      <w:position w:val="-1"/>
      <w:sz w:val="16"/>
      <w:szCs w:val="16"/>
      <w:effect w:val="none"/>
      <w:vertAlign w:val="baseline"/>
      <w:cs w:val="0"/>
      <w:em w:val="none"/>
      <w:lang w:val="ru-RU" w:eastAsia="ru-RU"/>
    </w:rPr>
  </w:style>
  <w:style w:type="paragraph" w:customStyle="1" w:styleId="11">
    <w:name w:val="Название1"/>
    <w:pPr>
      <w:jc w:val="center"/>
    </w:pPr>
    <w:rPr>
      <w:sz w:val="28"/>
      <w:szCs w:val="20"/>
    </w:rPr>
  </w:style>
  <w:style w:type="character" w:customStyle="1" w:styleId="aa">
    <w:name w:val="Название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FontStyle40">
    <w:name w:val="Font Style40"/>
    <w:rPr>
      <w:rFonts w:ascii="Times New Roman" w:hAnsi="Times New Roman" w:cs="Times New Roman"/>
      <w:w w:val="100"/>
      <w:position w:val="-1"/>
      <w:sz w:val="26"/>
      <w:szCs w:val="26"/>
      <w:effect w:val="none"/>
      <w:vertAlign w:val="baseline"/>
      <w:cs w:val="0"/>
      <w:em w:val="none"/>
    </w:rPr>
  </w:style>
  <w:style w:type="paragraph" w:customStyle="1" w:styleId="Style4">
    <w:name w:val="Style4"/>
    <w:pPr>
      <w:widowControl w:val="0"/>
      <w:autoSpaceDE w:val="0"/>
      <w:autoSpaceDN w:val="0"/>
      <w:adjustRightInd w:val="0"/>
      <w:spacing w:line="322" w:lineRule="atLeast"/>
      <w:ind w:firstLine="734"/>
      <w:jc w:val="both"/>
    </w:pPr>
    <w:rPr>
      <w:rFonts w:ascii="Arial Black" w:hAnsi="Arial Black"/>
      <w:lang w:val="uk-UA"/>
    </w:rPr>
  </w:style>
  <w:style w:type="character" w:customStyle="1" w:styleId="FontStyle41">
    <w:name w:val="Font Style41"/>
    <w:rPr>
      <w:rFonts w:ascii="Times New Roman" w:hAnsi="Times New Roman" w:cs="Times New Roman" w:hint="default"/>
      <w:b/>
      <w:bCs/>
      <w:i/>
      <w:iCs/>
      <w:w w:val="100"/>
      <w:position w:val="-1"/>
      <w:sz w:val="26"/>
      <w:szCs w:val="26"/>
      <w:effect w:val="none"/>
      <w:vertAlign w:val="baseline"/>
      <w:cs w:val="0"/>
      <w:em w:val="none"/>
    </w:rPr>
  </w:style>
  <w:style w:type="character" w:customStyle="1" w:styleId="FontStyle44">
    <w:name w:val="Font Style44"/>
    <w:rPr>
      <w:rFonts w:ascii="Times New Roman" w:hAnsi="Times New Roman" w:cs="Times New Roman" w:hint="default"/>
      <w:i/>
      <w:iCs/>
      <w:w w:val="100"/>
      <w:position w:val="-1"/>
      <w:sz w:val="26"/>
      <w:szCs w:val="26"/>
      <w:effect w:val="none"/>
      <w:vertAlign w:val="baseline"/>
      <w:cs w:val="0"/>
      <w:em w:val="none"/>
    </w:rPr>
  </w:style>
  <w:style w:type="paragraph" w:customStyle="1" w:styleId="Style32">
    <w:name w:val="Style32"/>
    <w:pPr>
      <w:widowControl w:val="0"/>
      <w:autoSpaceDE w:val="0"/>
      <w:autoSpaceDN w:val="0"/>
      <w:adjustRightInd w:val="0"/>
    </w:pPr>
    <w:rPr>
      <w:rFonts w:ascii="Arial Black" w:hAnsi="Arial Black"/>
      <w:lang w:val="uk-UA"/>
    </w:rPr>
  </w:style>
  <w:style w:type="character" w:customStyle="1" w:styleId="32">
    <w:name w:val="Заголовок 3 Знак"/>
    <w:rPr>
      <w:rFonts w:ascii="Cambria" w:eastAsia="Times New Roman" w:hAnsi="Cambria" w:cs="Times New Roman"/>
      <w:b/>
      <w:bCs/>
      <w:color w:val="4F81BD"/>
      <w:w w:val="100"/>
      <w:position w:val="-1"/>
      <w:sz w:val="24"/>
      <w:szCs w:val="24"/>
      <w:effect w:val="none"/>
      <w:vertAlign w:val="baseline"/>
      <w:cs w:val="0"/>
      <w:em w:val="none"/>
      <w:lang w:val="ru-RU" w:eastAsia="ru-RU"/>
    </w:rPr>
  </w:style>
  <w:style w:type="character" w:customStyle="1" w:styleId="rvts0">
    <w:name w:val="rvts0"/>
    <w:basedOn w:val="a0"/>
    <w:rPr>
      <w:w w:val="100"/>
      <w:position w:val="-1"/>
      <w:effect w:val="none"/>
      <w:vertAlign w:val="baseline"/>
      <w:cs w:val="0"/>
      <w:em w:val="none"/>
    </w:rPr>
  </w:style>
  <w:style w:type="character" w:styleId="ab">
    <w:name w:val="Hyperlink"/>
    <w:rPr>
      <w:color w:val="000080"/>
      <w:w w:val="100"/>
      <w:position w:val="-1"/>
      <w:u w:val="single"/>
      <w:effect w:val="none"/>
      <w:vertAlign w:val="baseline"/>
      <w:cs w:val="0"/>
      <w:em w:val="none"/>
    </w:rPr>
  </w:style>
  <w:style w:type="paragraph" w:styleId="ac">
    <w:name w:val="Plain Text"/>
    <w:pPr>
      <w:autoSpaceDE w:val="0"/>
      <w:autoSpaceDN w:val="0"/>
    </w:pPr>
    <w:rPr>
      <w:rFonts w:ascii="Courier New" w:hAnsi="Courier New"/>
      <w:sz w:val="20"/>
      <w:szCs w:val="20"/>
    </w:rPr>
  </w:style>
  <w:style w:type="character" w:customStyle="1" w:styleId="ad">
    <w:name w:val="Текст Знак"/>
    <w:rPr>
      <w:rFonts w:ascii="Courier New" w:eastAsia="Times New Roman" w:hAnsi="Courier New"/>
      <w:w w:val="100"/>
      <w:position w:val="-1"/>
      <w:effect w:val="none"/>
      <w:vertAlign w:val="baseline"/>
      <w:cs w:val="0"/>
      <w:em w:val="none"/>
      <w:lang w:val="ru-RU" w:eastAsia="ru-RU"/>
    </w:rPr>
  </w:style>
  <w:style w:type="paragraph" w:styleId="ae">
    <w:name w:val="No Spacing"/>
    <w:uiPriority w:val="1"/>
    <w:qFormat/>
    <w:pPr>
      <w:suppressAutoHyphens/>
      <w:spacing w:line="1" w:lineRule="atLeast"/>
      <w:ind w:leftChars="-1" w:left="-1" w:hangingChars="1"/>
      <w:textDirection w:val="btLr"/>
      <w:textAlignment w:val="top"/>
      <w:outlineLvl w:val="0"/>
    </w:pPr>
    <w:rPr>
      <w:position w:val="-1"/>
      <w:sz w:val="22"/>
      <w:szCs w:val="22"/>
      <w:lang w:val="uk-UA"/>
    </w:rPr>
  </w:style>
  <w:style w:type="paragraph" w:customStyle="1" w:styleId="Style8">
    <w:name w:val="Style8"/>
    <w:pPr>
      <w:widowControl w:val="0"/>
      <w:autoSpaceDE w:val="0"/>
      <w:autoSpaceDN w:val="0"/>
      <w:adjustRightInd w:val="0"/>
      <w:spacing w:line="226" w:lineRule="atLeast"/>
      <w:ind w:hanging="1133"/>
    </w:pPr>
    <w:rPr>
      <w:rFonts w:ascii="Arial" w:hAnsi="Arial" w:cs="Arial"/>
    </w:rPr>
  </w:style>
  <w:style w:type="paragraph" w:customStyle="1" w:styleId="Style10">
    <w:name w:val="Style10"/>
    <w:pPr>
      <w:widowControl w:val="0"/>
      <w:autoSpaceDE w:val="0"/>
      <w:autoSpaceDN w:val="0"/>
      <w:adjustRightInd w:val="0"/>
    </w:pPr>
    <w:rPr>
      <w:rFonts w:ascii="Arial" w:hAnsi="Arial" w:cs="Arial"/>
    </w:rPr>
  </w:style>
  <w:style w:type="character" w:customStyle="1" w:styleId="FontStyle76">
    <w:name w:val="Font Style76"/>
    <w:rPr>
      <w:rFonts w:ascii="Century Schoolbook" w:hAnsi="Century Schoolbook" w:cs="Century Schoolbook"/>
      <w:b/>
      <w:bCs/>
      <w:w w:val="100"/>
      <w:position w:val="-1"/>
      <w:sz w:val="18"/>
      <w:szCs w:val="18"/>
      <w:effect w:val="none"/>
      <w:vertAlign w:val="baseline"/>
      <w:cs w:val="0"/>
      <w:em w:val="none"/>
    </w:rPr>
  </w:style>
  <w:style w:type="character" w:customStyle="1" w:styleId="FontStyle77">
    <w:name w:val="Font Style77"/>
    <w:rPr>
      <w:rFonts w:ascii="Century Schoolbook" w:hAnsi="Century Schoolbook" w:cs="Century Schoolbook"/>
      <w:w w:val="100"/>
      <w:position w:val="-1"/>
      <w:sz w:val="18"/>
      <w:szCs w:val="18"/>
      <w:effect w:val="none"/>
      <w:vertAlign w:val="baseline"/>
      <w:cs w:val="0"/>
      <w:em w:val="none"/>
    </w:rPr>
  </w:style>
  <w:style w:type="character" w:customStyle="1" w:styleId="7">
    <w:name w:val="Основной текст7"/>
    <w:rPr>
      <w:rFonts w:ascii="Times New Roman" w:eastAsia="Times New Roman" w:hAnsi="Times New Roman" w:cs="Times New Roman"/>
      <w:color w:val="000000"/>
      <w:spacing w:val="0"/>
      <w:w w:val="100"/>
      <w:position w:val="0"/>
      <w:sz w:val="20"/>
      <w:szCs w:val="20"/>
      <w:u w:val="none"/>
      <w:effect w:val="none"/>
      <w:shd w:val="clear" w:color="auto" w:fill="FFFFFF"/>
      <w:vertAlign w:val="baseline"/>
      <w:cs w:val="0"/>
      <w:em w:val="none"/>
      <w:lang w:val="uk-UA" w:eastAsia="uk-UA" w:bidi="uk-UA"/>
    </w:rPr>
  </w:style>
  <w:style w:type="character" w:customStyle="1" w:styleId="af">
    <w:name w:val="Основной текст_"/>
    <w:link w:val="50"/>
    <w:rPr>
      <w:rFonts w:ascii="Times New Roman" w:eastAsia="Times New Roman" w:hAnsi="Times New Roman"/>
      <w:w w:val="100"/>
      <w:position w:val="-1"/>
      <w:effect w:val="none"/>
      <w:shd w:val="clear" w:color="auto" w:fill="FFFFFF"/>
      <w:vertAlign w:val="baseline"/>
      <w:cs w:val="0"/>
      <w:em w:val="none"/>
    </w:rPr>
  </w:style>
  <w:style w:type="paragraph" w:customStyle="1" w:styleId="100">
    <w:name w:val="Основной текст10"/>
    <w:pPr>
      <w:widowControl w:val="0"/>
      <w:shd w:val="clear" w:color="auto" w:fill="FFFFFF"/>
      <w:spacing w:line="211" w:lineRule="atLeast"/>
      <w:jc w:val="both"/>
    </w:pPr>
    <w:rPr>
      <w:sz w:val="20"/>
      <w:szCs w:val="20"/>
    </w:rPr>
  </w:style>
  <w:style w:type="character" w:customStyle="1" w:styleId="33">
    <w:name w:val="Основной текст3"/>
    <w:rPr>
      <w:rFonts w:ascii="Times New Roman" w:eastAsia="Times New Roman" w:hAnsi="Times New Roman"/>
      <w:color w:val="000000"/>
      <w:spacing w:val="0"/>
      <w:w w:val="100"/>
      <w:position w:val="0"/>
      <w:u w:val="none"/>
      <w:effect w:val="none"/>
      <w:shd w:val="clear" w:color="auto" w:fill="FFFFFF"/>
      <w:vertAlign w:val="baseline"/>
      <w:cs w:val="0"/>
      <w:em w:val="none"/>
      <w:lang w:val="uk-UA" w:eastAsia="uk-UA" w:bidi="uk-UA"/>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val="uk-UA"/>
    </w:rPr>
  </w:style>
  <w:style w:type="paragraph" w:styleId="23">
    <w:name w:val="Body Text 2"/>
    <w:qFormat/>
    <w:pPr>
      <w:spacing w:after="120" w:line="480" w:lineRule="auto"/>
    </w:pPr>
  </w:style>
  <w:style w:type="character" w:customStyle="1" w:styleId="24">
    <w:name w:val="Основной текст 2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FontStyle17">
    <w:name w:val="Font Style17"/>
    <w:rPr>
      <w:rFonts w:ascii="Times New Roman" w:hAnsi="Times New Roman" w:cs="Times New Roman"/>
      <w:w w:val="100"/>
      <w:position w:val="-1"/>
      <w:sz w:val="18"/>
      <w:szCs w:val="18"/>
      <w:effect w:val="none"/>
      <w:vertAlign w:val="baseline"/>
      <w:cs w:val="0"/>
      <w:em w:val="none"/>
    </w:rPr>
  </w:style>
  <w:style w:type="paragraph" w:customStyle="1" w:styleId="Style11">
    <w:name w:val="Style11"/>
    <w:pPr>
      <w:widowControl w:val="0"/>
      <w:autoSpaceDE w:val="0"/>
      <w:autoSpaceDN w:val="0"/>
      <w:adjustRightInd w:val="0"/>
      <w:spacing w:line="230" w:lineRule="atLeast"/>
    </w:pPr>
  </w:style>
  <w:style w:type="character" w:customStyle="1" w:styleId="51">
    <w:name w:val="Основной текст (5)_"/>
    <w:rPr>
      <w:rFonts w:ascii="Times New Roman" w:eastAsia="Times New Roman" w:hAnsi="Times New Roman"/>
      <w:b/>
      <w:bCs/>
      <w:i/>
      <w:iCs/>
      <w:w w:val="100"/>
      <w:position w:val="-1"/>
      <w:effect w:val="none"/>
      <w:shd w:val="clear" w:color="auto" w:fill="FFFFFF"/>
      <w:vertAlign w:val="baseline"/>
      <w:cs w:val="0"/>
      <w:em w:val="none"/>
    </w:rPr>
  </w:style>
  <w:style w:type="paragraph" w:customStyle="1" w:styleId="52">
    <w:name w:val="Основной текст (5)"/>
    <w:pPr>
      <w:widowControl w:val="0"/>
      <w:shd w:val="clear" w:color="auto" w:fill="FFFFFF"/>
      <w:spacing w:after="240" w:line="0" w:lineRule="atLeast"/>
      <w:jc w:val="center"/>
    </w:pPr>
    <w:rPr>
      <w:b/>
      <w:bCs/>
      <w:i/>
      <w:iCs/>
      <w:sz w:val="20"/>
      <w:szCs w:val="20"/>
    </w:rPr>
  </w:style>
  <w:style w:type="character" w:customStyle="1" w:styleId="apple-converted-space">
    <w:name w:val="apple-converted-space"/>
    <w:basedOn w:val="a0"/>
    <w:rPr>
      <w:w w:val="100"/>
      <w:position w:val="-1"/>
      <w:effect w:val="none"/>
      <w:vertAlign w:val="baseline"/>
      <w:cs w:val="0"/>
      <w:em w:val="none"/>
    </w:rPr>
  </w:style>
  <w:style w:type="character" w:customStyle="1" w:styleId="A50">
    <w:name w:val="A5"/>
    <w:rPr>
      <w:color w:val="000000"/>
      <w:w w:val="100"/>
      <w:position w:val="-1"/>
      <w:sz w:val="18"/>
      <w:szCs w:val="18"/>
      <w:effect w:val="none"/>
      <w:vertAlign w:val="baseline"/>
      <w:cs w:val="0"/>
      <w:em w:val="none"/>
    </w:rPr>
  </w:style>
  <w:style w:type="paragraph" w:styleId="af0">
    <w:name w:val="header"/>
    <w:qFormat/>
    <w:pPr>
      <w:tabs>
        <w:tab w:val="center" w:pos="4819"/>
        <w:tab w:val="right" w:pos="9639"/>
      </w:tabs>
    </w:pPr>
  </w:style>
  <w:style w:type="character" w:customStyle="1" w:styleId="af1">
    <w:name w:val="Верх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paragraph" w:styleId="af2">
    <w:name w:val="footer"/>
    <w:link w:val="12"/>
    <w:uiPriority w:val="99"/>
    <w:qFormat/>
    <w:pPr>
      <w:tabs>
        <w:tab w:val="center" w:pos="4819"/>
        <w:tab w:val="right" w:pos="9639"/>
      </w:tabs>
    </w:pPr>
  </w:style>
  <w:style w:type="character" w:customStyle="1" w:styleId="af3">
    <w:name w:val="Ниж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Hyperlink0">
    <w:name w:val="Hyperlink.0"/>
    <w:rPr>
      <w:w w:val="100"/>
      <w:position w:val="-1"/>
      <w:effect w:val="none"/>
      <w:vertAlign w:val="baseline"/>
      <w:cs w:val="0"/>
      <w:em w:val="none"/>
    </w:rPr>
  </w:style>
  <w:style w:type="table" w:customStyle="1" w:styleId="af4">
    <w:basedOn w:val="TableNormal8"/>
    <w:tblPr>
      <w:tblStyleRowBandSize w:val="1"/>
      <w:tblStyleColBandSize w:val="1"/>
      <w:tblCellMar>
        <w:left w:w="108" w:type="dxa"/>
        <w:right w:w="108" w:type="dxa"/>
      </w:tblCellMar>
    </w:tblPr>
  </w:style>
  <w:style w:type="table" w:customStyle="1" w:styleId="af5">
    <w:basedOn w:val="TableNormal8"/>
    <w:tblPr>
      <w:tblStyleRowBandSize w:val="1"/>
      <w:tblStyleColBandSize w:val="1"/>
      <w:tblCellMar>
        <w:left w:w="108" w:type="dxa"/>
        <w:right w:w="108" w:type="dxa"/>
      </w:tblCellMar>
    </w:tblPr>
  </w:style>
  <w:style w:type="table" w:customStyle="1" w:styleId="af6">
    <w:basedOn w:val="TableNormal8"/>
    <w:tblPr>
      <w:tblStyleRowBandSize w:val="1"/>
      <w:tblStyleColBandSize w:val="1"/>
      <w:tblCellMar>
        <w:left w:w="108" w:type="dxa"/>
        <w:right w:w="108" w:type="dxa"/>
      </w:tblCellMar>
    </w:tblPr>
  </w:style>
  <w:style w:type="table" w:customStyle="1" w:styleId="af7">
    <w:basedOn w:val="TableNormal8"/>
    <w:tblPr>
      <w:tblStyleRowBandSize w:val="1"/>
      <w:tblStyleColBandSize w:val="1"/>
      <w:tblCellMar>
        <w:left w:w="108" w:type="dxa"/>
        <w:right w:w="108" w:type="dxa"/>
      </w:tblCellMar>
    </w:tblPr>
  </w:style>
  <w:style w:type="table" w:customStyle="1" w:styleId="af8">
    <w:basedOn w:val="TableNormal8"/>
    <w:tblPr>
      <w:tblStyleRowBandSize w:val="1"/>
      <w:tblStyleColBandSize w:val="1"/>
      <w:tblCellMar>
        <w:left w:w="108" w:type="dxa"/>
        <w:right w:w="108" w:type="dxa"/>
      </w:tblCellMar>
    </w:tblPr>
  </w:style>
  <w:style w:type="table" w:customStyle="1" w:styleId="af9">
    <w:basedOn w:val="TableNormal8"/>
    <w:tblPr>
      <w:tblStyleRowBandSize w:val="1"/>
      <w:tblStyleColBandSize w:val="1"/>
      <w:tblCellMar>
        <w:left w:w="108" w:type="dxa"/>
        <w:right w:w="108" w:type="dxa"/>
      </w:tblCellMar>
    </w:tblPr>
  </w:style>
  <w:style w:type="table" w:customStyle="1" w:styleId="afa">
    <w:basedOn w:val="TableNormal8"/>
    <w:tblPr>
      <w:tblStyleRowBandSize w:val="1"/>
      <w:tblStyleColBandSize w:val="1"/>
      <w:tblCellMar>
        <w:left w:w="108" w:type="dxa"/>
        <w:right w:w="108" w:type="dxa"/>
      </w:tblCellMar>
    </w:tblPr>
  </w:style>
  <w:style w:type="table" w:customStyle="1" w:styleId="afb">
    <w:basedOn w:val="TableNormal8"/>
    <w:tblPr>
      <w:tblStyleRowBandSize w:val="1"/>
      <w:tblStyleColBandSize w:val="1"/>
      <w:tblCellMar>
        <w:left w:w="108" w:type="dxa"/>
        <w:right w:w="108" w:type="dxa"/>
      </w:tblCellMar>
    </w:tblPr>
  </w:style>
  <w:style w:type="table" w:customStyle="1" w:styleId="afc">
    <w:basedOn w:val="TableNormal8"/>
    <w:tblPr>
      <w:tblStyleRowBandSize w:val="1"/>
      <w:tblStyleColBandSize w:val="1"/>
      <w:tblCellMar>
        <w:left w:w="108" w:type="dxa"/>
        <w:right w:w="108" w:type="dxa"/>
      </w:tblCellMar>
    </w:tblPr>
  </w:style>
  <w:style w:type="table" w:customStyle="1" w:styleId="afd">
    <w:basedOn w:val="TableNormal8"/>
    <w:tblPr>
      <w:tblStyleRowBandSize w:val="1"/>
      <w:tblStyleColBandSize w:val="1"/>
      <w:tblCellMar>
        <w:left w:w="108" w:type="dxa"/>
        <w:right w:w="108" w:type="dxa"/>
      </w:tblCellMar>
    </w:tblPr>
  </w:style>
  <w:style w:type="table" w:customStyle="1" w:styleId="afe">
    <w:basedOn w:val="TableNormal8"/>
    <w:tblPr>
      <w:tblStyleRowBandSize w:val="1"/>
      <w:tblStyleColBandSize w:val="1"/>
      <w:tblCellMar>
        <w:left w:w="108" w:type="dxa"/>
        <w:right w:w="108" w:type="dxa"/>
      </w:tblCellMar>
    </w:tblPr>
  </w:style>
  <w:style w:type="table" w:customStyle="1" w:styleId="aff">
    <w:basedOn w:val="TableNormal8"/>
    <w:tblPr>
      <w:tblStyleRowBandSize w:val="1"/>
      <w:tblStyleColBandSize w:val="1"/>
      <w:tblCellMar>
        <w:left w:w="108" w:type="dxa"/>
        <w:right w:w="108" w:type="dxa"/>
      </w:tblCellMar>
    </w:tblPr>
  </w:style>
  <w:style w:type="table" w:customStyle="1" w:styleId="aff0">
    <w:basedOn w:val="TableNormal8"/>
    <w:tblPr>
      <w:tblStyleRowBandSize w:val="1"/>
      <w:tblStyleColBandSize w:val="1"/>
      <w:tblCellMar>
        <w:left w:w="108" w:type="dxa"/>
        <w:right w:w="108" w:type="dxa"/>
      </w:tblCellMar>
    </w:tblPr>
  </w:style>
  <w:style w:type="table" w:customStyle="1" w:styleId="aff1">
    <w:basedOn w:val="TableNormal8"/>
    <w:tblPr>
      <w:tblStyleRowBandSize w:val="1"/>
      <w:tblStyleColBandSize w:val="1"/>
      <w:tblCellMar>
        <w:left w:w="108" w:type="dxa"/>
        <w:right w:w="108" w:type="dxa"/>
      </w:tblCellMar>
    </w:tblPr>
  </w:style>
  <w:style w:type="table" w:customStyle="1" w:styleId="aff2">
    <w:basedOn w:val="TableNormal8"/>
    <w:tblPr>
      <w:tblStyleRowBandSize w:val="1"/>
      <w:tblStyleColBandSize w:val="1"/>
      <w:tblCellMar>
        <w:left w:w="108" w:type="dxa"/>
        <w:right w:w="108" w:type="dxa"/>
      </w:tblCellMar>
    </w:tblPr>
  </w:style>
  <w:style w:type="table" w:customStyle="1" w:styleId="aff3">
    <w:basedOn w:val="TableNormal8"/>
    <w:tblPr>
      <w:tblStyleRowBandSize w:val="1"/>
      <w:tblStyleColBandSize w:val="1"/>
      <w:tblCellMar>
        <w:left w:w="108" w:type="dxa"/>
        <w:right w:w="108" w:type="dxa"/>
      </w:tblCellMar>
    </w:tblPr>
  </w:style>
  <w:style w:type="table" w:customStyle="1" w:styleId="aff4">
    <w:basedOn w:val="TableNormal8"/>
    <w:tblPr>
      <w:tblStyleRowBandSize w:val="1"/>
      <w:tblStyleColBandSize w:val="1"/>
      <w:tblCellMar>
        <w:left w:w="108" w:type="dxa"/>
        <w:right w:w="108" w:type="dxa"/>
      </w:tblCellMar>
    </w:tblPr>
  </w:style>
  <w:style w:type="table" w:customStyle="1" w:styleId="aff5">
    <w:basedOn w:val="TableNormal8"/>
    <w:tblPr>
      <w:tblStyleRowBandSize w:val="1"/>
      <w:tblStyleColBandSize w:val="1"/>
      <w:tblCellMar>
        <w:left w:w="108" w:type="dxa"/>
        <w:right w:w="108" w:type="dxa"/>
      </w:tblCellMar>
    </w:tblPr>
  </w:style>
  <w:style w:type="table" w:customStyle="1" w:styleId="aff6">
    <w:basedOn w:val="TableNormal8"/>
    <w:tblPr>
      <w:tblStyleRowBandSize w:val="1"/>
      <w:tblStyleColBandSize w:val="1"/>
      <w:tblCellMar>
        <w:left w:w="108" w:type="dxa"/>
        <w:right w:w="108" w:type="dxa"/>
      </w:tblCellMar>
    </w:tblPr>
  </w:style>
  <w:style w:type="table" w:customStyle="1" w:styleId="aff7">
    <w:basedOn w:val="TableNormal8"/>
    <w:tblPr>
      <w:tblStyleRowBandSize w:val="1"/>
      <w:tblStyleColBandSize w:val="1"/>
      <w:tblCellMar>
        <w:left w:w="108" w:type="dxa"/>
        <w:right w:w="108" w:type="dxa"/>
      </w:tblCellMar>
    </w:tblPr>
  </w:style>
  <w:style w:type="table" w:customStyle="1" w:styleId="aff8">
    <w:basedOn w:val="TableNormal8"/>
    <w:tblPr>
      <w:tblStyleRowBandSize w:val="1"/>
      <w:tblStyleColBandSize w:val="1"/>
      <w:tblCellMar>
        <w:left w:w="108" w:type="dxa"/>
        <w:right w:w="108" w:type="dxa"/>
      </w:tblCellMar>
    </w:tblPr>
  </w:style>
  <w:style w:type="table" w:customStyle="1" w:styleId="aff9">
    <w:basedOn w:val="TableNormal8"/>
    <w:tblPr>
      <w:tblStyleRowBandSize w:val="1"/>
      <w:tblStyleColBandSize w:val="1"/>
      <w:tblCellMar>
        <w:left w:w="108" w:type="dxa"/>
        <w:right w:w="108" w:type="dxa"/>
      </w:tblCellMar>
    </w:tblPr>
  </w:style>
  <w:style w:type="table" w:customStyle="1" w:styleId="affa">
    <w:basedOn w:val="TableNormal8"/>
    <w:tblPr>
      <w:tblStyleRowBandSize w:val="1"/>
      <w:tblStyleColBandSize w:val="1"/>
      <w:tblCellMar>
        <w:left w:w="108" w:type="dxa"/>
        <w:right w:w="108" w:type="dxa"/>
      </w:tblCellMar>
    </w:tblPr>
  </w:style>
  <w:style w:type="table" w:customStyle="1" w:styleId="affb">
    <w:basedOn w:val="TableNormal8"/>
    <w:tblPr>
      <w:tblStyleRowBandSize w:val="1"/>
      <w:tblStyleColBandSize w:val="1"/>
      <w:tblCellMar>
        <w:left w:w="108" w:type="dxa"/>
        <w:right w:w="108" w:type="dxa"/>
      </w:tblCellMar>
    </w:tblPr>
  </w:style>
  <w:style w:type="table" w:customStyle="1" w:styleId="affc">
    <w:basedOn w:val="TableNormal8"/>
    <w:tblPr>
      <w:tblStyleRowBandSize w:val="1"/>
      <w:tblStyleColBandSize w:val="1"/>
      <w:tblCellMar>
        <w:left w:w="108" w:type="dxa"/>
        <w:right w:w="108" w:type="dxa"/>
      </w:tblCellMar>
    </w:tblPr>
  </w:style>
  <w:style w:type="table" w:customStyle="1" w:styleId="affd">
    <w:basedOn w:val="TableNormal8"/>
    <w:tblPr>
      <w:tblStyleRowBandSize w:val="1"/>
      <w:tblStyleColBandSize w:val="1"/>
      <w:tblCellMar>
        <w:left w:w="108" w:type="dxa"/>
        <w:right w:w="108" w:type="dxa"/>
      </w:tblCellMar>
    </w:tblPr>
  </w:style>
  <w:style w:type="table" w:customStyle="1" w:styleId="affe">
    <w:basedOn w:val="TableNormal8"/>
    <w:tblPr>
      <w:tblStyleRowBandSize w:val="1"/>
      <w:tblStyleColBandSize w:val="1"/>
      <w:tblCellMar>
        <w:left w:w="108" w:type="dxa"/>
        <w:right w:w="108" w:type="dxa"/>
      </w:tblCellMar>
    </w:tblPr>
  </w:style>
  <w:style w:type="table" w:customStyle="1" w:styleId="afff">
    <w:basedOn w:val="TableNormal8"/>
    <w:tblPr>
      <w:tblStyleRowBandSize w:val="1"/>
      <w:tblStyleColBandSize w:val="1"/>
      <w:tblCellMar>
        <w:left w:w="108" w:type="dxa"/>
        <w:right w:w="108" w:type="dxa"/>
      </w:tblCellMar>
    </w:tblPr>
  </w:style>
  <w:style w:type="table" w:customStyle="1" w:styleId="afff0">
    <w:basedOn w:val="TableNormal8"/>
    <w:tblPr>
      <w:tblStyleRowBandSize w:val="1"/>
      <w:tblStyleColBandSize w:val="1"/>
      <w:tblCellMar>
        <w:left w:w="108" w:type="dxa"/>
        <w:right w:w="108" w:type="dxa"/>
      </w:tblCellMar>
    </w:tblPr>
  </w:style>
  <w:style w:type="table" w:customStyle="1" w:styleId="afff1">
    <w:basedOn w:val="TableNormal8"/>
    <w:tblPr>
      <w:tblStyleRowBandSize w:val="1"/>
      <w:tblStyleColBandSize w:val="1"/>
      <w:tblCellMar>
        <w:left w:w="108" w:type="dxa"/>
        <w:right w:w="108" w:type="dxa"/>
      </w:tblCellMar>
    </w:tblPr>
  </w:style>
  <w:style w:type="paragraph" w:styleId="afff2">
    <w:name w:val="Balloon Text"/>
    <w:link w:val="afff3"/>
    <w:uiPriority w:val="99"/>
    <w:semiHidden/>
    <w:unhideWhenUsed/>
    <w:rsid w:val="00573233"/>
    <w:rPr>
      <w:rFonts w:ascii="Segoe UI" w:hAnsi="Segoe UI" w:cs="Segoe UI"/>
      <w:sz w:val="18"/>
      <w:szCs w:val="18"/>
    </w:rPr>
  </w:style>
  <w:style w:type="character" w:customStyle="1" w:styleId="afff3">
    <w:name w:val="Текст выноски Знак"/>
    <w:basedOn w:val="a0"/>
    <w:link w:val="afff2"/>
    <w:uiPriority w:val="99"/>
    <w:semiHidden/>
    <w:rsid w:val="00573233"/>
    <w:rPr>
      <w:rFonts w:ascii="Segoe UI" w:hAnsi="Segoe UI" w:cs="Segoe UI"/>
      <w:position w:val="-1"/>
      <w:sz w:val="18"/>
      <w:szCs w:val="18"/>
    </w:rPr>
  </w:style>
  <w:style w:type="table" w:customStyle="1" w:styleId="afff4">
    <w:basedOn w:val="TableNormal7"/>
    <w:tblPr>
      <w:tblStyleRowBandSize w:val="1"/>
      <w:tblStyleColBandSize w:val="1"/>
      <w:tblCellMar>
        <w:left w:w="108" w:type="dxa"/>
        <w:right w:w="108" w:type="dxa"/>
      </w:tblCellMar>
    </w:tblPr>
  </w:style>
  <w:style w:type="table" w:customStyle="1" w:styleId="afff5">
    <w:basedOn w:val="TableNormal7"/>
    <w:tblPr>
      <w:tblStyleRowBandSize w:val="1"/>
      <w:tblStyleColBandSize w:val="1"/>
      <w:tblCellMar>
        <w:left w:w="108" w:type="dxa"/>
        <w:right w:w="108" w:type="dxa"/>
      </w:tblCellMar>
    </w:tblPr>
  </w:style>
  <w:style w:type="table" w:customStyle="1" w:styleId="afff6">
    <w:basedOn w:val="TableNormal7"/>
    <w:tblPr>
      <w:tblStyleRowBandSize w:val="1"/>
      <w:tblStyleColBandSize w:val="1"/>
      <w:tblCellMar>
        <w:left w:w="108" w:type="dxa"/>
        <w:right w:w="108" w:type="dxa"/>
      </w:tblCellMar>
    </w:tblPr>
  </w:style>
  <w:style w:type="table" w:customStyle="1" w:styleId="afff7">
    <w:basedOn w:val="TableNormal7"/>
    <w:tblPr>
      <w:tblStyleRowBandSize w:val="1"/>
      <w:tblStyleColBandSize w:val="1"/>
      <w:tblCellMar>
        <w:left w:w="108" w:type="dxa"/>
        <w:right w:w="108" w:type="dxa"/>
      </w:tblCellMar>
    </w:tblPr>
  </w:style>
  <w:style w:type="table" w:customStyle="1" w:styleId="afff8">
    <w:basedOn w:val="TableNormal7"/>
    <w:tblPr>
      <w:tblStyleRowBandSize w:val="1"/>
      <w:tblStyleColBandSize w:val="1"/>
      <w:tblCellMar>
        <w:left w:w="108" w:type="dxa"/>
        <w:right w:w="108" w:type="dxa"/>
      </w:tblCellMar>
    </w:tblPr>
  </w:style>
  <w:style w:type="table" w:customStyle="1" w:styleId="afff9">
    <w:basedOn w:val="TableNormal7"/>
    <w:tblPr>
      <w:tblStyleRowBandSize w:val="1"/>
      <w:tblStyleColBandSize w:val="1"/>
      <w:tblCellMar>
        <w:left w:w="108" w:type="dxa"/>
        <w:right w:w="108" w:type="dxa"/>
      </w:tblCellMar>
    </w:tblPr>
  </w:style>
  <w:style w:type="table" w:customStyle="1" w:styleId="afffa">
    <w:basedOn w:val="TableNormal7"/>
    <w:tblPr>
      <w:tblStyleRowBandSize w:val="1"/>
      <w:tblStyleColBandSize w:val="1"/>
      <w:tblCellMar>
        <w:left w:w="108" w:type="dxa"/>
        <w:right w:w="108" w:type="dxa"/>
      </w:tblCellMar>
    </w:tblPr>
  </w:style>
  <w:style w:type="table" w:customStyle="1" w:styleId="afffb">
    <w:basedOn w:val="TableNormal7"/>
    <w:tblPr>
      <w:tblStyleRowBandSize w:val="1"/>
      <w:tblStyleColBandSize w:val="1"/>
      <w:tblCellMar>
        <w:left w:w="108" w:type="dxa"/>
        <w:right w:w="108" w:type="dxa"/>
      </w:tblCellMar>
    </w:tblPr>
  </w:style>
  <w:style w:type="table" w:customStyle="1" w:styleId="afffc">
    <w:basedOn w:val="TableNormal7"/>
    <w:tblPr>
      <w:tblStyleRowBandSize w:val="1"/>
      <w:tblStyleColBandSize w:val="1"/>
      <w:tblCellMar>
        <w:left w:w="108" w:type="dxa"/>
        <w:right w:w="108" w:type="dxa"/>
      </w:tblCellMar>
    </w:tblPr>
  </w:style>
  <w:style w:type="table" w:customStyle="1" w:styleId="afffd">
    <w:basedOn w:val="TableNormal7"/>
    <w:tblPr>
      <w:tblStyleRowBandSize w:val="1"/>
      <w:tblStyleColBandSize w:val="1"/>
      <w:tblCellMar>
        <w:left w:w="108" w:type="dxa"/>
        <w:right w:w="108" w:type="dxa"/>
      </w:tblCellMar>
    </w:tblPr>
  </w:style>
  <w:style w:type="table" w:customStyle="1" w:styleId="afffe">
    <w:basedOn w:val="TableNormal7"/>
    <w:tblPr>
      <w:tblStyleRowBandSize w:val="1"/>
      <w:tblStyleColBandSize w:val="1"/>
      <w:tblCellMar>
        <w:left w:w="108" w:type="dxa"/>
        <w:right w:w="108" w:type="dxa"/>
      </w:tblCellMar>
    </w:tblPr>
  </w:style>
  <w:style w:type="table" w:customStyle="1" w:styleId="affff">
    <w:basedOn w:val="TableNormal7"/>
    <w:tblPr>
      <w:tblStyleRowBandSize w:val="1"/>
      <w:tblStyleColBandSize w:val="1"/>
      <w:tblCellMar>
        <w:left w:w="108" w:type="dxa"/>
        <w:right w:w="108" w:type="dxa"/>
      </w:tblCellMar>
    </w:tblPr>
  </w:style>
  <w:style w:type="table" w:customStyle="1" w:styleId="affff0">
    <w:basedOn w:val="TableNormal7"/>
    <w:tblPr>
      <w:tblStyleRowBandSize w:val="1"/>
      <w:tblStyleColBandSize w:val="1"/>
      <w:tblCellMar>
        <w:left w:w="108" w:type="dxa"/>
        <w:right w:w="108" w:type="dxa"/>
      </w:tblCellMar>
    </w:tblPr>
  </w:style>
  <w:style w:type="table" w:customStyle="1" w:styleId="affff1">
    <w:basedOn w:val="TableNormal7"/>
    <w:tblPr>
      <w:tblStyleRowBandSize w:val="1"/>
      <w:tblStyleColBandSize w:val="1"/>
      <w:tblCellMar>
        <w:left w:w="108" w:type="dxa"/>
        <w:right w:w="108" w:type="dxa"/>
      </w:tblCellMar>
    </w:tblPr>
  </w:style>
  <w:style w:type="table" w:customStyle="1" w:styleId="affff2">
    <w:basedOn w:val="TableNormal7"/>
    <w:tblPr>
      <w:tblStyleRowBandSize w:val="1"/>
      <w:tblStyleColBandSize w:val="1"/>
      <w:tblCellMar>
        <w:left w:w="108" w:type="dxa"/>
        <w:right w:w="108" w:type="dxa"/>
      </w:tblCellMar>
    </w:tblPr>
  </w:style>
  <w:style w:type="paragraph" w:styleId="affff3">
    <w:name w:val="Normal (Web)"/>
    <w:uiPriority w:val="99"/>
    <w:unhideWhenUsed/>
    <w:rsid w:val="00AB7D4C"/>
    <w:pPr>
      <w:spacing w:before="100" w:beforeAutospacing="1" w:after="100" w:afterAutospacing="1"/>
      <w:ind w:firstLine="0"/>
    </w:pPr>
    <w:rPr>
      <w:lang w:val="uk-UA"/>
    </w:rPr>
  </w:style>
  <w:style w:type="table" w:customStyle="1" w:styleId="affff4">
    <w:basedOn w:val="TableNormal6"/>
    <w:tblPr>
      <w:tblStyleRowBandSize w:val="1"/>
      <w:tblStyleColBandSize w:val="1"/>
      <w:tblCellMar>
        <w:left w:w="108" w:type="dxa"/>
        <w:right w:w="108" w:type="dxa"/>
      </w:tblCellMar>
    </w:tblPr>
  </w:style>
  <w:style w:type="table" w:customStyle="1" w:styleId="affff5">
    <w:basedOn w:val="TableNormal6"/>
    <w:tblPr>
      <w:tblStyleRowBandSize w:val="1"/>
      <w:tblStyleColBandSize w:val="1"/>
      <w:tblCellMar>
        <w:left w:w="108" w:type="dxa"/>
        <w:right w:w="108" w:type="dxa"/>
      </w:tblCellMar>
    </w:tblPr>
  </w:style>
  <w:style w:type="table" w:customStyle="1" w:styleId="affff6">
    <w:basedOn w:val="TableNormal6"/>
    <w:tblPr>
      <w:tblStyleRowBandSize w:val="1"/>
      <w:tblStyleColBandSize w:val="1"/>
      <w:tblCellMar>
        <w:left w:w="108" w:type="dxa"/>
        <w:right w:w="108" w:type="dxa"/>
      </w:tblCellMar>
    </w:tblPr>
  </w:style>
  <w:style w:type="table" w:customStyle="1" w:styleId="affff7">
    <w:basedOn w:val="TableNormal6"/>
    <w:tblPr>
      <w:tblStyleRowBandSize w:val="1"/>
      <w:tblStyleColBandSize w:val="1"/>
      <w:tblCellMar>
        <w:left w:w="108" w:type="dxa"/>
        <w:right w:w="108" w:type="dxa"/>
      </w:tblCellMar>
    </w:tblPr>
  </w:style>
  <w:style w:type="table" w:customStyle="1" w:styleId="affff8">
    <w:basedOn w:val="TableNormal6"/>
    <w:tblPr>
      <w:tblStyleRowBandSize w:val="1"/>
      <w:tblStyleColBandSize w:val="1"/>
      <w:tblCellMar>
        <w:left w:w="108" w:type="dxa"/>
        <w:right w:w="108" w:type="dxa"/>
      </w:tblCellMar>
    </w:tblPr>
  </w:style>
  <w:style w:type="table" w:customStyle="1" w:styleId="affff9">
    <w:basedOn w:val="TableNormal6"/>
    <w:tblPr>
      <w:tblStyleRowBandSize w:val="1"/>
      <w:tblStyleColBandSize w:val="1"/>
      <w:tblCellMar>
        <w:left w:w="108" w:type="dxa"/>
        <w:right w:w="108" w:type="dxa"/>
      </w:tblCellMar>
    </w:tblPr>
  </w:style>
  <w:style w:type="table" w:customStyle="1" w:styleId="affffa">
    <w:basedOn w:val="TableNormal6"/>
    <w:tblPr>
      <w:tblStyleRowBandSize w:val="1"/>
      <w:tblStyleColBandSize w:val="1"/>
      <w:tblCellMar>
        <w:left w:w="108" w:type="dxa"/>
        <w:right w:w="108" w:type="dxa"/>
      </w:tblCellMar>
    </w:tblPr>
  </w:style>
  <w:style w:type="table" w:customStyle="1" w:styleId="affffb">
    <w:basedOn w:val="TableNormal6"/>
    <w:tblPr>
      <w:tblStyleRowBandSize w:val="1"/>
      <w:tblStyleColBandSize w:val="1"/>
      <w:tblCellMar>
        <w:left w:w="108" w:type="dxa"/>
        <w:right w:w="108" w:type="dxa"/>
      </w:tblCellMar>
    </w:tblPr>
  </w:style>
  <w:style w:type="table" w:customStyle="1" w:styleId="affffc">
    <w:basedOn w:val="TableNormal6"/>
    <w:tblPr>
      <w:tblStyleRowBandSize w:val="1"/>
      <w:tblStyleColBandSize w:val="1"/>
      <w:tblCellMar>
        <w:left w:w="108" w:type="dxa"/>
        <w:right w:w="108" w:type="dxa"/>
      </w:tblCellMar>
    </w:tblPr>
  </w:style>
  <w:style w:type="table" w:customStyle="1" w:styleId="affffd">
    <w:basedOn w:val="TableNormal6"/>
    <w:tblPr>
      <w:tblStyleRowBandSize w:val="1"/>
      <w:tblStyleColBandSize w:val="1"/>
      <w:tblCellMar>
        <w:left w:w="108" w:type="dxa"/>
        <w:right w:w="108" w:type="dxa"/>
      </w:tblCellMar>
    </w:tblPr>
  </w:style>
  <w:style w:type="table" w:customStyle="1" w:styleId="affffe">
    <w:basedOn w:val="TableNormal6"/>
    <w:tblPr>
      <w:tblStyleRowBandSize w:val="1"/>
      <w:tblStyleColBandSize w:val="1"/>
      <w:tblCellMar>
        <w:left w:w="108" w:type="dxa"/>
        <w:right w:w="108" w:type="dxa"/>
      </w:tblCellMar>
    </w:tblPr>
  </w:style>
  <w:style w:type="table" w:customStyle="1" w:styleId="afffff">
    <w:basedOn w:val="TableNormal6"/>
    <w:tblPr>
      <w:tblStyleRowBandSize w:val="1"/>
      <w:tblStyleColBandSize w:val="1"/>
      <w:tblCellMar>
        <w:left w:w="108" w:type="dxa"/>
        <w:right w:w="108" w:type="dxa"/>
      </w:tblCellMar>
    </w:tblPr>
  </w:style>
  <w:style w:type="table" w:customStyle="1" w:styleId="afffff0">
    <w:basedOn w:val="TableNormal6"/>
    <w:tblPr>
      <w:tblStyleRowBandSize w:val="1"/>
      <w:tblStyleColBandSize w:val="1"/>
      <w:tblCellMar>
        <w:left w:w="108" w:type="dxa"/>
        <w:right w:w="108" w:type="dxa"/>
      </w:tblCellMar>
    </w:tblPr>
  </w:style>
  <w:style w:type="table" w:customStyle="1" w:styleId="afffff1">
    <w:basedOn w:val="TableNormal6"/>
    <w:tblPr>
      <w:tblStyleRowBandSize w:val="1"/>
      <w:tblStyleColBandSize w:val="1"/>
      <w:tblCellMar>
        <w:left w:w="108" w:type="dxa"/>
        <w:right w:w="108" w:type="dxa"/>
      </w:tblCellMar>
    </w:tblPr>
  </w:style>
  <w:style w:type="table" w:customStyle="1" w:styleId="afffff2">
    <w:basedOn w:val="TableNormal6"/>
    <w:tblPr>
      <w:tblStyleRowBandSize w:val="1"/>
      <w:tblStyleColBandSize w:val="1"/>
      <w:tblCellMar>
        <w:left w:w="108" w:type="dxa"/>
        <w:right w:w="108" w:type="dxa"/>
      </w:tblCellMar>
    </w:tblPr>
  </w:style>
  <w:style w:type="paragraph" w:customStyle="1" w:styleId="50">
    <w:name w:val="Основной текст5"/>
    <w:link w:val="af"/>
    <w:rsid w:val="00076C1A"/>
    <w:pPr>
      <w:widowControl w:val="0"/>
      <w:shd w:val="clear" w:color="auto" w:fill="FFFFFF"/>
      <w:spacing w:after="240" w:line="0" w:lineRule="atLeast"/>
      <w:ind w:hanging="380"/>
      <w:jc w:val="center"/>
    </w:pPr>
  </w:style>
  <w:style w:type="character" w:customStyle="1" w:styleId="34">
    <w:name w:val="Основной текст (3)_"/>
    <w:basedOn w:val="a0"/>
    <w:link w:val="35"/>
    <w:rsid w:val="00076C1A"/>
    <w:rPr>
      <w:b/>
      <w:bCs/>
      <w:i/>
      <w:iCs/>
      <w:sz w:val="19"/>
      <w:szCs w:val="19"/>
      <w:shd w:val="clear" w:color="auto" w:fill="FFFFFF"/>
    </w:rPr>
  </w:style>
  <w:style w:type="paragraph" w:customStyle="1" w:styleId="35">
    <w:name w:val="Основной текст (3)"/>
    <w:link w:val="34"/>
    <w:rsid w:val="00076C1A"/>
    <w:pPr>
      <w:widowControl w:val="0"/>
      <w:shd w:val="clear" w:color="auto" w:fill="FFFFFF"/>
      <w:spacing w:before="180" w:after="180" w:line="0" w:lineRule="atLeast"/>
      <w:ind w:hanging="1320"/>
      <w:jc w:val="both"/>
    </w:pPr>
    <w:rPr>
      <w:b/>
      <w:bCs/>
      <w:i/>
      <w:iCs/>
      <w:sz w:val="19"/>
      <w:szCs w:val="19"/>
    </w:rPr>
  </w:style>
  <w:style w:type="character" w:styleId="afffff3">
    <w:name w:val="Emphasis"/>
    <w:basedOn w:val="a0"/>
    <w:uiPriority w:val="20"/>
    <w:qFormat/>
    <w:rsid w:val="005838CC"/>
    <w:rPr>
      <w:i/>
      <w:iCs/>
    </w:rPr>
  </w:style>
  <w:style w:type="table" w:customStyle="1" w:styleId="afffff4">
    <w:basedOn w:val="TableNormal5"/>
    <w:tblPr>
      <w:tblStyleRowBandSize w:val="1"/>
      <w:tblStyleColBandSize w:val="1"/>
      <w:tblCellMar>
        <w:left w:w="108" w:type="dxa"/>
        <w:right w:w="108" w:type="dxa"/>
      </w:tblCellMar>
    </w:tblPr>
  </w:style>
  <w:style w:type="table" w:customStyle="1" w:styleId="afffff5">
    <w:basedOn w:val="TableNormal5"/>
    <w:tblPr>
      <w:tblStyleRowBandSize w:val="1"/>
      <w:tblStyleColBandSize w:val="1"/>
      <w:tblCellMar>
        <w:left w:w="108" w:type="dxa"/>
        <w:right w:w="108" w:type="dxa"/>
      </w:tblCellMar>
    </w:tblPr>
  </w:style>
  <w:style w:type="table" w:customStyle="1" w:styleId="afffff6">
    <w:basedOn w:val="TableNormal5"/>
    <w:tblPr>
      <w:tblStyleRowBandSize w:val="1"/>
      <w:tblStyleColBandSize w:val="1"/>
      <w:tblCellMar>
        <w:left w:w="108" w:type="dxa"/>
        <w:right w:w="108" w:type="dxa"/>
      </w:tblCellMar>
    </w:tblPr>
  </w:style>
  <w:style w:type="table" w:customStyle="1" w:styleId="afffff7">
    <w:basedOn w:val="TableNormal5"/>
    <w:tblPr>
      <w:tblStyleRowBandSize w:val="1"/>
      <w:tblStyleColBandSize w:val="1"/>
      <w:tblCellMar>
        <w:left w:w="108" w:type="dxa"/>
        <w:right w:w="108" w:type="dxa"/>
      </w:tblCellMar>
    </w:tblPr>
  </w:style>
  <w:style w:type="table" w:customStyle="1" w:styleId="afffff8">
    <w:basedOn w:val="TableNormal5"/>
    <w:tblPr>
      <w:tblStyleRowBandSize w:val="1"/>
      <w:tblStyleColBandSize w:val="1"/>
      <w:tblCellMar>
        <w:left w:w="108" w:type="dxa"/>
        <w:right w:w="108" w:type="dxa"/>
      </w:tblCellMar>
    </w:tblPr>
  </w:style>
  <w:style w:type="table" w:customStyle="1" w:styleId="afffff9">
    <w:basedOn w:val="TableNormal5"/>
    <w:tblPr>
      <w:tblStyleRowBandSize w:val="1"/>
      <w:tblStyleColBandSize w:val="1"/>
      <w:tblCellMar>
        <w:left w:w="108" w:type="dxa"/>
        <w:right w:w="108" w:type="dxa"/>
      </w:tblCellMar>
    </w:tblPr>
  </w:style>
  <w:style w:type="table" w:customStyle="1" w:styleId="afffffa">
    <w:basedOn w:val="TableNormal5"/>
    <w:tblPr>
      <w:tblStyleRowBandSize w:val="1"/>
      <w:tblStyleColBandSize w:val="1"/>
      <w:tblCellMar>
        <w:left w:w="108" w:type="dxa"/>
        <w:right w:w="108" w:type="dxa"/>
      </w:tblCellMar>
    </w:tblPr>
  </w:style>
  <w:style w:type="table" w:customStyle="1" w:styleId="afffffb">
    <w:basedOn w:val="TableNormal5"/>
    <w:tblPr>
      <w:tblStyleRowBandSize w:val="1"/>
      <w:tblStyleColBandSize w:val="1"/>
      <w:tblCellMar>
        <w:left w:w="108" w:type="dxa"/>
        <w:right w:w="108" w:type="dxa"/>
      </w:tblCellMar>
    </w:tblPr>
  </w:style>
  <w:style w:type="table" w:customStyle="1" w:styleId="afffffc">
    <w:basedOn w:val="TableNormal5"/>
    <w:tblPr>
      <w:tblStyleRowBandSize w:val="1"/>
      <w:tblStyleColBandSize w:val="1"/>
      <w:tblCellMar>
        <w:left w:w="108" w:type="dxa"/>
        <w:right w:w="108" w:type="dxa"/>
      </w:tblCellMar>
    </w:tblPr>
  </w:style>
  <w:style w:type="table" w:customStyle="1" w:styleId="afffffd">
    <w:basedOn w:val="TableNormal5"/>
    <w:tblPr>
      <w:tblStyleRowBandSize w:val="1"/>
      <w:tblStyleColBandSize w:val="1"/>
      <w:tblCellMar>
        <w:left w:w="108" w:type="dxa"/>
        <w:right w:w="108" w:type="dxa"/>
      </w:tblCellMar>
    </w:tblPr>
  </w:style>
  <w:style w:type="table" w:customStyle="1" w:styleId="afffffe">
    <w:basedOn w:val="TableNormal5"/>
    <w:tblPr>
      <w:tblStyleRowBandSize w:val="1"/>
      <w:tblStyleColBandSize w:val="1"/>
      <w:tblCellMar>
        <w:left w:w="108" w:type="dxa"/>
        <w:right w:w="108" w:type="dxa"/>
      </w:tblCellMar>
    </w:tblPr>
  </w:style>
  <w:style w:type="table" w:customStyle="1" w:styleId="affffff">
    <w:basedOn w:val="TableNormal5"/>
    <w:tblPr>
      <w:tblStyleRowBandSize w:val="1"/>
      <w:tblStyleColBandSize w:val="1"/>
      <w:tblCellMar>
        <w:left w:w="108" w:type="dxa"/>
        <w:right w:w="108" w:type="dxa"/>
      </w:tblCellMar>
    </w:tblPr>
  </w:style>
  <w:style w:type="table" w:customStyle="1" w:styleId="affffff0">
    <w:basedOn w:val="TableNormal5"/>
    <w:tblPr>
      <w:tblStyleRowBandSize w:val="1"/>
      <w:tblStyleColBandSize w:val="1"/>
      <w:tblCellMar>
        <w:left w:w="108" w:type="dxa"/>
        <w:right w:w="108" w:type="dxa"/>
      </w:tblCellMar>
    </w:tblPr>
  </w:style>
  <w:style w:type="table" w:customStyle="1" w:styleId="affffff1">
    <w:basedOn w:val="TableNormal5"/>
    <w:tblPr>
      <w:tblStyleRowBandSize w:val="1"/>
      <w:tblStyleColBandSize w:val="1"/>
      <w:tblCellMar>
        <w:left w:w="108" w:type="dxa"/>
        <w:right w:w="108" w:type="dxa"/>
      </w:tblCellMar>
    </w:tblPr>
  </w:style>
  <w:style w:type="table" w:customStyle="1" w:styleId="affffff2">
    <w:basedOn w:val="TableNormal5"/>
    <w:tblPr>
      <w:tblStyleRowBandSize w:val="1"/>
      <w:tblStyleColBandSize w:val="1"/>
      <w:tblCellMar>
        <w:left w:w="108" w:type="dxa"/>
        <w:right w:w="108" w:type="dxa"/>
      </w:tblCellMar>
    </w:tblPr>
  </w:style>
  <w:style w:type="character" w:customStyle="1" w:styleId="apple-tab-span">
    <w:name w:val="apple-tab-span"/>
    <w:basedOn w:val="a0"/>
    <w:rsid w:val="0001397E"/>
  </w:style>
  <w:style w:type="paragraph" w:customStyle="1" w:styleId="TableParagraph">
    <w:name w:val="Table Paragraph"/>
    <w:uiPriority w:val="1"/>
    <w:qFormat/>
    <w:rsid w:val="00706A3B"/>
    <w:pPr>
      <w:widowControl w:val="0"/>
      <w:autoSpaceDE w:val="0"/>
      <w:autoSpaceDN w:val="0"/>
      <w:ind w:firstLine="0"/>
    </w:pPr>
    <w:rPr>
      <w:sz w:val="22"/>
      <w:szCs w:val="22"/>
      <w:lang w:val="uk-UA"/>
    </w:rPr>
  </w:style>
  <w:style w:type="table" w:customStyle="1" w:styleId="affffff3">
    <w:basedOn w:val="TableNormal4"/>
    <w:tblPr>
      <w:tblStyleRowBandSize w:val="1"/>
      <w:tblStyleColBandSize w:val="1"/>
      <w:tblCellMar>
        <w:left w:w="115" w:type="dxa"/>
        <w:right w:w="115" w:type="dxa"/>
      </w:tblCellMar>
    </w:tblPr>
  </w:style>
  <w:style w:type="table" w:customStyle="1" w:styleId="affffff4">
    <w:basedOn w:val="TableNormal4"/>
    <w:tblPr>
      <w:tblStyleRowBandSize w:val="1"/>
      <w:tblStyleColBandSize w:val="1"/>
      <w:tblCellMar>
        <w:left w:w="115" w:type="dxa"/>
        <w:right w:w="115" w:type="dxa"/>
      </w:tblCellMar>
    </w:tblPr>
  </w:style>
  <w:style w:type="table" w:customStyle="1" w:styleId="affffff5">
    <w:basedOn w:val="TableNormal4"/>
    <w:tblPr>
      <w:tblStyleRowBandSize w:val="1"/>
      <w:tblStyleColBandSize w:val="1"/>
      <w:tblCellMar>
        <w:left w:w="115" w:type="dxa"/>
        <w:right w:w="115" w:type="dxa"/>
      </w:tblCellMar>
    </w:tblPr>
  </w:style>
  <w:style w:type="table" w:customStyle="1" w:styleId="affffff6">
    <w:basedOn w:val="TableNormal4"/>
    <w:tblPr>
      <w:tblStyleRowBandSize w:val="1"/>
      <w:tblStyleColBandSize w:val="1"/>
      <w:tblCellMar>
        <w:left w:w="108" w:type="dxa"/>
        <w:right w:w="108" w:type="dxa"/>
      </w:tblCellMar>
    </w:tblPr>
  </w:style>
  <w:style w:type="table" w:customStyle="1" w:styleId="affffff7">
    <w:basedOn w:val="TableNormal4"/>
    <w:tblPr>
      <w:tblStyleRowBandSize w:val="1"/>
      <w:tblStyleColBandSize w:val="1"/>
      <w:tblCellMar>
        <w:left w:w="115" w:type="dxa"/>
        <w:right w:w="115" w:type="dxa"/>
      </w:tblCellMar>
    </w:tblPr>
  </w:style>
  <w:style w:type="table" w:customStyle="1" w:styleId="affffff8">
    <w:basedOn w:val="TableNormal4"/>
    <w:tblPr>
      <w:tblStyleRowBandSize w:val="1"/>
      <w:tblStyleColBandSize w:val="1"/>
      <w:tblCellMar>
        <w:left w:w="115" w:type="dxa"/>
        <w:right w:w="115" w:type="dxa"/>
      </w:tblCellMar>
    </w:tblPr>
  </w:style>
  <w:style w:type="table" w:customStyle="1" w:styleId="affffff9">
    <w:basedOn w:val="TableNormal4"/>
    <w:tblPr>
      <w:tblStyleRowBandSize w:val="1"/>
      <w:tblStyleColBandSize w:val="1"/>
      <w:tblCellMar>
        <w:left w:w="115" w:type="dxa"/>
        <w:right w:w="115" w:type="dxa"/>
      </w:tblCellMar>
    </w:tblPr>
  </w:style>
  <w:style w:type="table" w:customStyle="1" w:styleId="affffffa">
    <w:basedOn w:val="TableNormal4"/>
    <w:tblPr>
      <w:tblStyleRowBandSize w:val="1"/>
      <w:tblStyleColBandSize w:val="1"/>
      <w:tblCellMar>
        <w:left w:w="115" w:type="dxa"/>
        <w:right w:w="115" w:type="dxa"/>
      </w:tblCellMar>
    </w:tblPr>
  </w:style>
  <w:style w:type="table" w:customStyle="1" w:styleId="affffffb">
    <w:basedOn w:val="TableNormal4"/>
    <w:tblPr>
      <w:tblStyleRowBandSize w:val="1"/>
      <w:tblStyleColBandSize w:val="1"/>
      <w:tblCellMar>
        <w:left w:w="115" w:type="dxa"/>
        <w:right w:w="115" w:type="dxa"/>
      </w:tblCellMar>
    </w:tblPr>
  </w:style>
  <w:style w:type="table" w:customStyle="1" w:styleId="affffffc">
    <w:basedOn w:val="TableNormal4"/>
    <w:tblPr>
      <w:tblStyleRowBandSize w:val="1"/>
      <w:tblStyleColBandSize w:val="1"/>
      <w:tblCellMar>
        <w:left w:w="115" w:type="dxa"/>
        <w:right w:w="115" w:type="dxa"/>
      </w:tblCellMar>
    </w:tblPr>
  </w:style>
  <w:style w:type="table" w:customStyle="1" w:styleId="affffffd">
    <w:basedOn w:val="TableNormal4"/>
    <w:tblPr>
      <w:tblStyleRowBandSize w:val="1"/>
      <w:tblStyleColBandSize w:val="1"/>
      <w:tblCellMar>
        <w:left w:w="115" w:type="dxa"/>
        <w:right w:w="115" w:type="dxa"/>
      </w:tblCellMar>
    </w:tblPr>
  </w:style>
  <w:style w:type="table" w:customStyle="1" w:styleId="affffffe">
    <w:basedOn w:val="TableNormal4"/>
    <w:tblPr>
      <w:tblStyleRowBandSize w:val="1"/>
      <w:tblStyleColBandSize w:val="1"/>
      <w:tblCellMar>
        <w:left w:w="115" w:type="dxa"/>
        <w:right w:w="115" w:type="dxa"/>
      </w:tblCellMar>
    </w:tblPr>
  </w:style>
  <w:style w:type="table" w:customStyle="1" w:styleId="afffffff">
    <w:basedOn w:val="TableNormal4"/>
    <w:tblPr>
      <w:tblStyleRowBandSize w:val="1"/>
      <w:tblStyleColBandSize w:val="1"/>
      <w:tblCellMar>
        <w:left w:w="115" w:type="dxa"/>
        <w:right w:w="115" w:type="dxa"/>
      </w:tblCellMar>
    </w:tblPr>
  </w:style>
  <w:style w:type="table" w:customStyle="1" w:styleId="afffffff0">
    <w:basedOn w:val="TableNormal4"/>
    <w:tblPr>
      <w:tblStyleRowBandSize w:val="1"/>
      <w:tblStyleColBandSize w:val="1"/>
      <w:tblCellMar>
        <w:left w:w="115" w:type="dxa"/>
        <w:right w:w="115" w:type="dxa"/>
      </w:tblCellMar>
    </w:tblPr>
  </w:style>
  <w:style w:type="table" w:customStyle="1" w:styleId="afffffff1">
    <w:basedOn w:val="TableNormal4"/>
    <w:tblPr>
      <w:tblStyleRowBandSize w:val="1"/>
      <w:tblStyleColBandSize w:val="1"/>
      <w:tblCellMar>
        <w:left w:w="115" w:type="dxa"/>
        <w:right w:w="115" w:type="dxa"/>
      </w:tblCellMar>
    </w:tblPr>
  </w:style>
  <w:style w:type="table" w:customStyle="1" w:styleId="afffffff2">
    <w:basedOn w:val="TableNormal4"/>
    <w:tblPr>
      <w:tblStyleRowBandSize w:val="1"/>
      <w:tblStyleColBandSize w:val="1"/>
      <w:tblCellMar>
        <w:left w:w="115" w:type="dxa"/>
        <w:right w:w="115" w:type="dxa"/>
      </w:tblCellMar>
    </w:tblPr>
  </w:style>
  <w:style w:type="table" w:customStyle="1" w:styleId="afffffff3">
    <w:basedOn w:val="TableNormal4"/>
    <w:tblPr>
      <w:tblStyleRowBandSize w:val="1"/>
      <w:tblStyleColBandSize w:val="1"/>
      <w:tblCellMar>
        <w:left w:w="115" w:type="dxa"/>
        <w:right w:w="115" w:type="dxa"/>
      </w:tblCellMar>
    </w:tblPr>
  </w:style>
  <w:style w:type="table" w:customStyle="1" w:styleId="afffffff4">
    <w:basedOn w:val="TableNormal4"/>
    <w:tblPr>
      <w:tblStyleRowBandSize w:val="1"/>
      <w:tblStyleColBandSize w:val="1"/>
      <w:tblCellMar>
        <w:left w:w="115" w:type="dxa"/>
        <w:right w:w="115" w:type="dxa"/>
      </w:tblCellMar>
    </w:tblPr>
  </w:style>
  <w:style w:type="table" w:customStyle="1" w:styleId="afffffff5">
    <w:basedOn w:val="TableNormal3"/>
    <w:tblPr>
      <w:tblStyleRowBandSize w:val="1"/>
      <w:tblStyleColBandSize w:val="1"/>
      <w:tblCellMar>
        <w:left w:w="108" w:type="dxa"/>
        <w:right w:w="108" w:type="dxa"/>
      </w:tblCellMar>
    </w:tblPr>
  </w:style>
  <w:style w:type="table" w:customStyle="1" w:styleId="afffffff6">
    <w:basedOn w:val="TableNormal3"/>
    <w:tblPr>
      <w:tblStyleRowBandSize w:val="1"/>
      <w:tblStyleColBandSize w:val="1"/>
      <w:tblCellMar>
        <w:left w:w="115" w:type="dxa"/>
        <w:right w:w="115" w:type="dxa"/>
      </w:tblCellMar>
    </w:tblPr>
  </w:style>
  <w:style w:type="table" w:customStyle="1" w:styleId="afffffff7">
    <w:basedOn w:val="TableNormal3"/>
    <w:tblPr>
      <w:tblStyleRowBandSize w:val="1"/>
      <w:tblStyleColBandSize w:val="1"/>
      <w:tblCellMar>
        <w:left w:w="115" w:type="dxa"/>
        <w:right w:w="115" w:type="dxa"/>
      </w:tblCellMar>
    </w:tblPr>
  </w:style>
  <w:style w:type="table" w:customStyle="1" w:styleId="afffffff8">
    <w:basedOn w:val="TableNormal3"/>
    <w:tblPr>
      <w:tblStyleRowBandSize w:val="1"/>
      <w:tblStyleColBandSize w:val="1"/>
      <w:tblCellMar>
        <w:left w:w="108" w:type="dxa"/>
        <w:right w:w="108" w:type="dxa"/>
      </w:tblCellMar>
    </w:tblPr>
  </w:style>
  <w:style w:type="table" w:customStyle="1" w:styleId="afffffff9">
    <w:basedOn w:val="TableNormal3"/>
    <w:tblPr>
      <w:tblStyleRowBandSize w:val="1"/>
      <w:tblStyleColBandSize w:val="1"/>
      <w:tblCellMar>
        <w:left w:w="115" w:type="dxa"/>
        <w:right w:w="115" w:type="dxa"/>
      </w:tblCellMar>
    </w:tblPr>
  </w:style>
  <w:style w:type="table" w:customStyle="1" w:styleId="afffffffa">
    <w:basedOn w:val="TableNormal3"/>
    <w:tblPr>
      <w:tblStyleRowBandSize w:val="1"/>
      <w:tblStyleColBandSize w:val="1"/>
      <w:tblCellMar>
        <w:left w:w="115" w:type="dxa"/>
        <w:right w:w="115" w:type="dxa"/>
      </w:tblCellMar>
    </w:tblPr>
  </w:style>
  <w:style w:type="table" w:customStyle="1" w:styleId="afffffffb">
    <w:basedOn w:val="TableNormal3"/>
    <w:tblPr>
      <w:tblStyleRowBandSize w:val="1"/>
      <w:tblStyleColBandSize w:val="1"/>
      <w:tblCellMar>
        <w:left w:w="115" w:type="dxa"/>
        <w:right w:w="115" w:type="dxa"/>
      </w:tblCellMar>
    </w:tblPr>
  </w:style>
  <w:style w:type="table" w:customStyle="1" w:styleId="afffffffc">
    <w:basedOn w:val="TableNormal3"/>
    <w:tblPr>
      <w:tblStyleRowBandSize w:val="1"/>
      <w:tblStyleColBandSize w:val="1"/>
      <w:tblCellMar>
        <w:left w:w="108" w:type="dxa"/>
        <w:right w:w="108" w:type="dxa"/>
      </w:tblCellMar>
    </w:tblPr>
  </w:style>
  <w:style w:type="table" w:customStyle="1" w:styleId="afffffffd">
    <w:basedOn w:val="TableNormal3"/>
    <w:tblPr>
      <w:tblStyleRowBandSize w:val="1"/>
      <w:tblStyleColBandSize w:val="1"/>
      <w:tblCellMar>
        <w:left w:w="115" w:type="dxa"/>
        <w:right w:w="115" w:type="dxa"/>
      </w:tblCellMar>
    </w:tblPr>
  </w:style>
  <w:style w:type="table" w:customStyle="1" w:styleId="afffffffe">
    <w:basedOn w:val="TableNormal3"/>
    <w:tblPr>
      <w:tblStyleRowBandSize w:val="1"/>
      <w:tblStyleColBandSize w:val="1"/>
      <w:tblCellMar>
        <w:left w:w="115" w:type="dxa"/>
        <w:right w:w="115" w:type="dxa"/>
      </w:tblCellMar>
    </w:tblPr>
  </w:style>
  <w:style w:type="table" w:customStyle="1" w:styleId="affffffff">
    <w:basedOn w:val="TableNormal3"/>
    <w:tblPr>
      <w:tblStyleRowBandSize w:val="1"/>
      <w:tblStyleColBandSize w:val="1"/>
      <w:tblCellMar>
        <w:left w:w="115" w:type="dxa"/>
        <w:right w:w="115" w:type="dxa"/>
      </w:tblCellMar>
    </w:tblPr>
  </w:style>
  <w:style w:type="table" w:customStyle="1" w:styleId="affffffff0">
    <w:basedOn w:val="TableNormal3"/>
    <w:tblPr>
      <w:tblStyleRowBandSize w:val="1"/>
      <w:tblStyleColBandSize w:val="1"/>
      <w:tblCellMar>
        <w:left w:w="115" w:type="dxa"/>
        <w:right w:w="115" w:type="dxa"/>
      </w:tblCellMar>
    </w:tblPr>
  </w:style>
  <w:style w:type="table" w:customStyle="1" w:styleId="affffffff1">
    <w:basedOn w:val="TableNormal3"/>
    <w:tblPr>
      <w:tblStyleRowBandSize w:val="1"/>
      <w:tblStyleColBandSize w:val="1"/>
      <w:tblCellMar>
        <w:left w:w="115" w:type="dxa"/>
        <w:right w:w="115" w:type="dxa"/>
      </w:tblCellMar>
    </w:tblPr>
  </w:style>
  <w:style w:type="table" w:customStyle="1" w:styleId="affffffff2">
    <w:basedOn w:val="TableNormal3"/>
    <w:tblPr>
      <w:tblStyleRowBandSize w:val="1"/>
      <w:tblStyleColBandSize w:val="1"/>
      <w:tblCellMar>
        <w:left w:w="115" w:type="dxa"/>
        <w:right w:w="115" w:type="dxa"/>
      </w:tblCellMar>
    </w:tblPr>
  </w:style>
  <w:style w:type="table" w:customStyle="1" w:styleId="affffffff3">
    <w:basedOn w:val="TableNormal3"/>
    <w:tblPr>
      <w:tblStyleRowBandSize w:val="1"/>
      <w:tblStyleColBandSize w:val="1"/>
      <w:tblCellMar>
        <w:left w:w="115" w:type="dxa"/>
        <w:right w:w="115" w:type="dxa"/>
      </w:tblCellMar>
    </w:tblPr>
  </w:style>
  <w:style w:type="table" w:customStyle="1" w:styleId="affffffff4">
    <w:basedOn w:val="TableNormal3"/>
    <w:tblPr>
      <w:tblStyleRowBandSize w:val="1"/>
      <w:tblStyleColBandSize w:val="1"/>
      <w:tblCellMar>
        <w:left w:w="115" w:type="dxa"/>
        <w:right w:w="115" w:type="dxa"/>
      </w:tblCellMar>
    </w:tblPr>
  </w:style>
  <w:style w:type="table" w:customStyle="1" w:styleId="affffffff5">
    <w:basedOn w:val="TableNormal3"/>
    <w:tblPr>
      <w:tblStyleRowBandSize w:val="1"/>
      <w:tblStyleColBandSize w:val="1"/>
      <w:tblCellMar>
        <w:left w:w="115" w:type="dxa"/>
        <w:right w:w="115" w:type="dxa"/>
      </w:tblCellMar>
    </w:tblPr>
  </w:style>
  <w:style w:type="table" w:customStyle="1" w:styleId="affffffff6">
    <w:basedOn w:val="TableNormal3"/>
    <w:tblPr>
      <w:tblStyleRowBandSize w:val="1"/>
      <w:tblStyleColBandSize w:val="1"/>
      <w:tblCellMar>
        <w:left w:w="115" w:type="dxa"/>
        <w:right w:w="115" w:type="dxa"/>
      </w:tblCellMar>
    </w:tblPr>
  </w:style>
  <w:style w:type="table" w:customStyle="1" w:styleId="affffffff7">
    <w:basedOn w:val="TableNormal3"/>
    <w:tblPr>
      <w:tblStyleRowBandSize w:val="1"/>
      <w:tblStyleColBandSize w:val="1"/>
      <w:tblCellMar>
        <w:left w:w="115" w:type="dxa"/>
        <w:right w:w="115" w:type="dxa"/>
      </w:tblCellMar>
    </w:tblPr>
  </w:style>
  <w:style w:type="table" w:customStyle="1" w:styleId="affffffff8">
    <w:basedOn w:val="TableNormal3"/>
    <w:tblPr>
      <w:tblStyleRowBandSize w:val="1"/>
      <w:tblStyleColBandSize w:val="1"/>
      <w:tblCellMar>
        <w:left w:w="115" w:type="dxa"/>
        <w:right w:w="115" w:type="dxa"/>
      </w:tblCellMar>
    </w:tblPr>
  </w:style>
  <w:style w:type="table" w:customStyle="1" w:styleId="affffffff9">
    <w:basedOn w:val="TableNormal3"/>
    <w:tblPr>
      <w:tblStyleRowBandSize w:val="1"/>
      <w:tblStyleColBandSize w:val="1"/>
      <w:tblCellMar>
        <w:left w:w="115" w:type="dxa"/>
        <w:right w:w="115" w:type="dxa"/>
      </w:tblCellMar>
    </w:tblPr>
  </w:style>
  <w:style w:type="table" w:customStyle="1" w:styleId="affffffffa">
    <w:basedOn w:val="TableNormal3"/>
    <w:tblPr>
      <w:tblStyleRowBandSize w:val="1"/>
      <w:tblStyleColBandSize w:val="1"/>
      <w:tblCellMar>
        <w:left w:w="115" w:type="dxa"/>
        <w:right w:w="115" w:type="dxa"/>
      </w:tblCellMar>
    </w:tblPr>
  </w:style>
  <w:style w:type="table" w:customStyle="1" w:styleId="affffffffb">
    <w:basedOn w:val="TableNormal2"/>
    <w:tblPr>
      <w:tblStyleRowBandSize w:val="1"/>
      <w:tblStyleColBandSize w:val="1"/>
      <w:tblCellMar>
        <w:top w:w="0" w:type="dxa"/>
        <w:left w:w="108" w:type="dxa"/>
        <w:bottom w:w="0" w:type="dxa"/>
        <w:right w:w="108" w:type="dxa"/>
      </w:tblCellMar>
    </w:tblPr>
  </w:style>
  <w:style w:type="table" w:customStyle="1" w:styleId="affffffffc">
    <w:basedOn w:val="TableNormal2"/>
    <w:tblPr>
      <w:tblStyleRowBandSize w:val="1"/>
      <w:tblStyleColBandSize w:val="1"/>
      <w:tblCellMar>
        <w:top w:w="0" w:type="dxa"/>
        <w:left w:w="115" w:type="dxa"/>
        <w:bottom w:w="0" w:type="dxa"/>
        <w:right w:w="115" w:type="dxa"/>
      </w:tblCellMar>
    </w:tblPr>
  </w:style>
  <w:style w:type="table" w:customStyle="1" w:styleId="affffffffd">
    <w:basedOn w:val="TableNormal2"/>
    <w:tblPr>
      <w:tblStyleRowBandSize w:val="1"/>
      <w:tblStyleColBandSize w:val="1"/>
      <w:tblCellMar>
        <w:top w:w="0" w:type="dxa"/>
        <w:left w:w="115" w:type="dxa"/>
        <w:bottom w:w="0" w:type="dxa"/>
        <w:right w:w="115" w:type="dxa"/>
      </w:tblCellMar>
    </w:tblPr>
  </w:style>
  <w:style w:type="table" w:customStyle="1" w:styleId="affffffffe">
    <w:basedOn w:val="TableNormal2"/>
    <w:tblPr>
      <w:tblStyleRowBandSize w:val="1"/>
      <w:tblStyleColBandSize w:val="1"/>
      <w:tblCellMar>
        <w:top w:w="0" w:type="dxa"/>
        <w:left w:w="108" w:type="dxa"/>
        <w:bottom w:w="0" w:type="dxa"/>
        <w:right w:w="108" w:type="dxa"/>
      </w:tblCellMar>
    </w:tblPr>
  </w:style>
  <w:style w:type="table" w:customStyle="1" w:styleId="afffffffff">
    <w:basedOn w:val="TableNormal2"/>
    <w:tblPr>
      <w:tblStyleRowBandSize w:val="1"/>
      <w:tblStyleColBandSize w:val="1"/>
      <w:tblCellMar>
        <w:top w:w="0" w:type="dxa"/>
        <w:left w:w="115" w:type="dxa"/>
        <w:bottom w:w="0" w:type="dxa"/>
        <w:right w:w="115" w:type="dxa"/>
      </w:tblCellMar>
    </w:tblPr>
  </w:style>
  <w:style w:type="table" w:customStyle="1" w:styleId="afffffffff0">
    <w:basedOn w:val="TableNormal2"/>
    <w:tblPr>
      <w:tblStyleRowBandSize w:val="1"/>
      <w:tblStyleColBandSize w:val="1"/>
      <w:tblCellMar>
        <w:top w:w="0" w:type="dxa"/>
        <w:left w:w="115" w:type="dxa"/>
        <w:bottom w:w="0" w:type="dxa"/>
        <w:right w:w="115" w:type="dxa"/>
      </w:tblCellMar>
    </w:tblPr>
  </w:style>
  <w:style w:type="table" w:customStyle="1" w:styleId="afffffffff1">
    <w:basedOn w:val="TableNormal2"/>
    <w:tblPr>
      <w:tblStyleRowBandSize w:val="1"/>
      <w:tblStyleColBandSize w:val="1"/>
      <w:tblCellMar>
        <w:top w:w="0" w:type="dxa"/>
        <w:left w:w="115" w:type="dxa"/>
        <w:bottom w:w="0" w:type="dxa"/>
        <w:right w:w="115" w:type="dxa"/>
      </w:tblCellMar>
    </w:tblPr>
  </w:style>
  <w:style w:type="table" w:customStyle="1" w:styleId="afffffffff2">
    <w:basedOn w:val="TableNormal2"/>
    <w:tblPr>
      <w:tblStyleRowBandSize w:val="1"/>
      <w:tblStyleColBandSize w:val="1"/>
      <w:tblCellMar>
        <w:top w:w="0" w:type="dxa"/>
        <w:left w:w="108" w:type="dxa"/>
        <w:bottom w:w="0" w:type="dxa"/>
        <w:right w:w="108" w:type="dxa"/>
      </w:tblCellMar>
    </w:tblPr>
  </w:style>
  <w:style w:type="table" w:customStyle="1" w:styleId="afffffffff3">
    <w:basedOn w:val="TableNormal2"/>
    <w:tblPr>
      <w:tblStyleRowBandSize w:val="1"/>
      <w:tblStyleColBandSize w:val="1"/>
      <w:tblCellMar>
        <w:top w:w="0" w:type="dxa"/>
        <w:left w:w="115" w:type="dxa"/>
        <w:bottom w:w="0" w:type="dxa"/>
        <w:right w:w="115" w:type="dxa"/>
      </w:tblCellMar>
    </w:tblPr>
  </w:style>
  <w:style w:type="table" w:customStyle="1" w:styleId="afffffffff4">
    <w:basedOn w:val="TableNormal2"/>
    <w:tblPr>
      <w:tblStyleRowBandSize w:val="1"/>
      <w:tblStyleColBandSize w:val="1"/>
      <w:tblCellMar>
        <w:top w:w="0" w:type="dxa"/>
        <w:left w:w="115" w:type="dxa"/>
        <w:bottom w:w="0" w:type="dxa"/>
        <w:right w:w="115" w:type="dxa"/>
      </w:tblCellMar>
    </w:tblPr>
  </w:style>
  <w:style w:type="table" w:customStyle="1" w:styleId="afffffffff5">
    <w:basedOn w:val="TableNormal2"/>
    <w:tblPr>
      <w:tblStyleRowBandSize w:val="1"/>
      <w:tblStyleColBandSize w:val="1"/>
      <w:tblCellMar>
        <w:top w:w="0" w:type="dxa"/>
        <w:left w:w="115" w:type="dxa"/>
        <w:bottom w:w="0" w:type="dxa"/>
        <w:right w:w="115" w:type="dxa"/>
      </w:tblCellMar>
    </w:tblPr>
  </w:style>
  <w:style w:type="table" w:customStyle="1" w:styleId="afffffffff6">
    <w:basedOn w:val="TableNormal2"/>
    <w:tblPr>
      <w:tblStyleRowBandSize w:val="1"/>
      <w:tblStyleColBandSize w:val="1"/>
      <w:tblCellMar>
        <w:top w:w="0" w:type="dxa"/>
        <w:left w:w="115" w:type="dxa"/>
        <w:bottom w:w="0" w:type="dxa"/>
        <w:right w:w="115" w:type="dxa"/>
      </w:tblCellMar>
    </w:tblPr>
  </w:style>
  <w:style w:type="table" w:customStyle="1" w:styleId="afffffffff7">
    <w:basedOn w:val="TableNormal2"/>
    <w:tblPr>
      <w:tblStyleRowBandSize w:val="1"/>
      <w:tblStyleColBandSize w:val="1"/>
      <w:tblCellMar>
        <w:top w:w="0" w:type="dxa"/>
        <w:left w:w="115" w:type="dxa"/>
        <w:bottom w:w="0" w:type="dxa"/>
        <w:right w:w="115" w:type="dxa"/>
      </w:tblCellMar>
    </w:tblPr>
  </w:style>
  <w:style w:type="table" w:customStyle="1" w:styleId="afffffffff8">
    <w:basedOn w:val="TableNormal2"/>
    <w:tblPr>
      <w:tblStyleRowBandSize w:val="1"/>
      <w:tblStyleColBandSize w:val="1"/>
      <w:tblCellMar>
        <w:top w:w="0" w:type="dxa"/>
        <w:left w:w="115" w:type="dxa"/>
        <w:bottom w:w="0" w:type="dxa"/>
        <w:right w:w="115" w:type="dxa"/>
      </w:tblCellMar>
    </w:tblPr>
  </w:style>
  <w:style w:type="table" w:customStyle="1" w:styleId="afffffffff9">
    <w:basedOn w:val="TableNormal2"/>
    <w:tblPr>
      <w:tblStyleRowBandSize w:val="1"/>
      <w:tblStyleColBandSize w:val="1"/>
      <w:tblCellMar>
        <w:top w:w="0" w:type="dxa"/>
        <w:left w:w="115" w:type="dxa"/>
        <w:bottom w:w="0" w:type="dxa"/>
        <w:right w:w="115" w:type="dxa"/>
      </w:tblCellMar>
    </w:tblPr>
  </w:style>
  <w:style w:type="character" w:customStyle="1" w:styleId="12">
    <w:name w:val="Нижний колонтитул Знак1"/>
    <w:basedOn w:val="a0"/>
    <w:link w:val="af2"/>
    <w:uiPriority w:val="99"/>
    <w:rsid w:val="002408AB"/>
  </w:style>
  <w:style w:type="character" w:customStyle="1" w:styleId="UnresolvedMention">
    <w:name w:val="Unresolved Mention"/>
    <w:basedOn w:val="a0"/>
    <w:uiPriority w:val="99"/>
    <w:semiHidden/>
    <w:unhideWhenUsed/>
    <w:rsid w:val="002840EC"/>
    <w:rPr>
      <w:color w:val="605E5C"/>
      <w:shd w:val="clear" w:color="auto" w:fill="E1DFDD"/>
    </w:rPr>
  </w:style>
  <w:style w:type="table" w:customStyle="1" w:styleId="afffffffffa">
    <w:basedOn w:val="TableNormal1"/>
    <w:tblPr>
      <w:tblStyleRowBandSize w:val="1"/>
      <w:tblStyleColBandSize w:val="1"/>
      <w:tblCellMar>
        <w:top w:w="0" w:type="dxa"/>
        <w:left w:w="108" w:type="dxa"/>
        <w:bottom w:w="0" w:type="dxa"/>
        <w:right w:w="108" w:type="dxa"/>
      </w:tblCellMar>
    </w:tblPr>
  </w:style>
  <w:style w:type="table" w:customStyle="1" w:styleId="afffffffffb">
    <w:basedOn w:val="TableNormal1"/>
    <w:tblPr>
      <w:tblStyleRowBandSize w:val="1"/>
      <w:tblStyleColBandSize w:val="1"/>
      <w:tblCellMar>
        <w:top w:w="0" w:type="dxa"/>
        <w:left w:w="115" w:type="dxa"/>
        <w:bottom w:w="0" w:type="dxa"/>
        <w:right w:w="115" w:type="dxa"/>
      </w:tblCellMar>
    </w:tblPr>
  </w:style>
  <w:style w:type="table" w:customStyle="1" w:styleId="afffffffffc">
    <w:basedOn w:val="TableNormal1"/>
    <w:tblPr>
      <w:tblStyleRowBandSize w:val="1"/>
      <w:tblStyleColBandSize w:val="1"/>
      <w:tblCellMar>
        <w:top w:w="0" w:type="dxa"/>
        <w:left w:w="115" w:type="dxa"/>
        <w:bottom w:w="0" w:type="dxa"/>
        <w:right w:w="115" w:type="dxa"/>
      </w:tblCellMar>
    </w:tblPr>
  </w:style>
  <w:style w:type="table" w:customStyle="1" w:styleId="afffffffffd">
    <w:basedOn w:val="TableNormal1"/>
    <w:tblPr>
      <w:tblStyleRowBandSize w:val="1"/>
      <w:tblStyleColBandSize w:val="1"/>
      <w:tblCellMar>
        <w:top w:w="15" w:type="dxa"/>
        <w:left w:w="15" w:type="dxa"/>
        <w:bottom w:w="15" w:type="dxa"/>
        <w:right w:w="15" w:type="dxa"/>
      </w:tblCellMar>
    </w:tblPr>
  </w:style>
  <w:style w:type="table" w:customStyle="1" w:styleId="afffffffffe">
    <w:basedOn w:val="TableNormal1"/>
    <w:tblPr>
      <w:tblStyleRowBandSize w:val="1"/>
      <w:tblStyleColBandSize w:val="1"/>
      <w:tblCellMar>
        <w:top w:w="0" w:type="dxa"/>
        <w:left w:w="115" w:type="dxa"/>
        <w:bottom w:w="0" w:type="dxa"/>
        <w:right w:w="115" w:type="dxa"/>
      </w:tblCellMar>
    </w:tblPr>
  </w:style>
  <w:style w:type="table" w:customStyle="1" w:styleId="affffffffff">
    <w:basedOn w:val="TableNormal1"/>
    <w:tblPr>
      <w:tblStyleRowBandSize w:val="1"/>
      <w:tblStyleColBandSize w:val="1"/>
      <w:tblCellMar>
        <w:top w:w="0" w:type="dxa"/>
        <w:left w:w="115" w:type="dxa"/>
        <w:bottom w:w="0" w:type="dxa"/>
        <w:right w:w="115" w:type="dxa"/>
      </w:tblCellMar>
    </w:tblPr>
  </w:style>
  <w:style w:type="table" w:customStyle="1" w:styleId="affffffffff0">
    <w:basedOn w:val="TableNormal1"/>
    <w:tblPr>
      <w:tblStyleRowBandSize w:val="1"/>
      <w:tblStyleColBandSize w:val="1"/>
      <w:tblCellMar>
        <w:top w:w="0" w:type="dxa"/>
        <w:left w:w="115" w:type="dxa"/>
        <w:bottom w:w="0" w:type="dxa"/>
        <w:right w:w="115" w:type="dxa"/>
      </w:tblCellMar>
    </w:tblPr>
  </w:style>
  <w:style w:type="table" w:customStyle="1" w:styleId="affffffffff1">
    <w:basedOn w:val="TableNormal1"/>
    <w:tblPr>
      <w:tblStyleRowBandSize w:val="1"/>
      <w:tblStyleColBandSize w:val="1"/>
      <w:tblCellMar>
        <w:top w:w="0" w:type="dxa"/>
        <w:left w:w="108" w:type="dxa"/>
        <w:bottom w:w="0" w:type="dxa"/>
        <w:right w:w="108" w:type="dxa"/>
      </w:tblCellMar>
    </w:tblPr>
  </w:style>
  <w:style w:type="table" w:customStyle="1" w:styleId="affffffffff2">
    <w:basedOn w:val="TableNormal1"/>
    <w:tblPr>
      <w:tblStyleRowBandSize w:val="1"/>
      <w:tblStyleColBandSize w:val="1"/>
      <w:tblCellMar>
        <w:top w:w="0" w:type="dxa"/>
        <w:left w:w="115" w:type="dxa"/>
        <w:bottom w:w="0" w:type="dxa"/>
        <w:right w:w="115" w:type="dxa"/>
      </w:tblCellMar>
    </w:tblPr>
  </w:style>
  <w:style w:type="table" w:customStyle="1" w:styleId="affffffffff3">
    <w:basedOn w:val="TableNormal1"/>
    <w:tblPr>
      <w:tblStyleRowBandSize w:val="1"/>
      <w:tblStyleColBandSize w:val="1"/>
      <w:tblCellMar>
        <w:top w:w="0" w:type="dxa"/>
        <w:left w:w="115" w:type="dxa"/>
        <w:bottom w:w="0" w:type="dxa"/>
        <w:right w:w="115" w:type="dxa"/>
      </w:tblCellMar>
    </w:tblPr>
  </w:style>
  <w:style w:type="table" w:customStyle="1" w:styleId="affffffffff4">
    <w:basedOn w:val="TableNormal1"/>
    <w:tblPr>
      <w:tblStyleRowBandSize w:val="1"/>
      <w:tblStyleColBandSize w:val="1"/>
      <w:tblCellMar>
        <w:top w:w="0" w:type="dxa"/>
        <w:left w:w="115" w:type="dxa"/>
        <w:bottom w:w="0" w:type="dxa"/>
        <w:right w:w="115" w:type="dxa"/>
      </w:tblCellMar>
    </w:tblPr>
  </w:style>
  <w:style w:type="table" w:customStyle="1" w:styleId="affffffffff5">
    <w:basedOn w:val="TableNormal1"/>
    <w:tblPr>
      <w:tblStyleRowBandSize w:val="1"/>
      <w:tblStyleColBandSize w:val="1"/>
      <w:tblCellMar>
        <w:top w:w="0" w:type="dxa"/>
        <w:left w:w="115" w:type="dxa"/>
        <w:bottom w:w="0" w:type="dxa"/>
        <w:right w:w="115" w:type="dxa"/>
      </w:tblCellMar>
    </w:tblPr>
  </w:style>
  <w:style w:type="table" w:customStyle="1" w:styleId="affffffffff6">
    <w:basedOn w:val="TableNormal1"/>
    <w:tblPr>
      <w:tblStyleRowBandSize w:val="1"/>
      <w:tblStyleColBandSize w:val="1"/>
      <w:tblCellMar>
        <w:top w:w="0" w:type="dxa"/>
        <w:left w:w="115" w:type="dxa"/>
        <w:bottom w:w="0" w:type="dxa"/>
        <w:right w:w="115" w:type="dxa"/>
      </w:tblCellMar>
    </w:tblPr>
  </w:style>
  <w:style w:type="table" w:customStyle="1" w:styleId="affffffffff7">
    <w:basedOn w:val="TableNormal1"/>
    <w:tblPr>
      <w:tblStyleRowBandSize w:val="1"/>
      <w:tblStyleColBandSize w:val="1"/>
      <w:tblCellMar>
        <w:top w:w="0" w:type="dxa"/>
        <w:left w:w="115" w:type="dxa"/>
        <w:bottom w:w="0" w:type="dxa"/>
        <w:right w:w="115" w:type="dxa"/>
      </w:tblCellMar>
    </w:tblPr>
  </w:style>
  <w:style w:type="table" w:customStyle="1" w:styleId="affffffffff8">
    <w:basedOn w:val="TableNormal1"/>
    <w:tblPr>
      <w:tblStyleRowBandSize w:val="1"/>
      <w:tblStyleColBandSize w:val="1"/>
      <w:tblCellMar>
        <w:top w:w="0" w:type="dxa"/>
        <w:left w:w="115" w:type="dxa"/>
        <w:bottom w:w="0" w:type="dxa"/>
        <w:right w:w="115" w:type="dxa"/>
      </w:tblCellMar>
    </w:tblPr>
  </w:style>
  <w:style w:type="paragraph" w:styleId="affffffffff9">
    <w:name w:val="Subtitle"/>
    <w:basedOn w:val="a"/>
    <w:next w:val="a"/>
    <w:pPr>
      <w:keepNext/>
      <w:keepLines/>
      <w:spacing w:before="360" w:after="80"/>
    </w:pPr>
    <w:rPr>
      <w:rFonts w:ascii="Georgia" w:eastAsia="Georgia" w:hAnsi="Georgia" w:cs="Georgia"/>
      <w:i/>
      <w:color w:val="666666"/>
      <w:sz w:val="48"/>
      <w:szCs w:val="48"/>
    </w:rPr>
  </w:style>
  <w:style w:type="table" w:customStyle="1" w:styleId="affffffffffa">
    <w:basedOn w:val="TableNormal0"/>
    <w:tblPr>
      <w:tblStyleRowBandSize w:val="1"/>
      <w:tblStyleColBandSize w:val="1"/>
      <w:tblCellMar>
        <w:top w:w="0" w:type="dxa"/>
        <w:left w:w="108" w:type="dxa"/>
        <w:bottom w:w="0" w:type="dxa"/>
        <w:right w:w="108" w:type="dxa"/>
      </w:tblCellMar>
    </w:tblPr>
  </w:style>
  <w:style w:type="table" w:customStyle="1" w:styleId="affffffffffb">
    <w:basedOn w:val="TableNormal0"/>
    <w:tblPr>
      <w:tblStyleRowBandSize w:val="1"/>
      <w:tblStyleColBandSize w:val="1"/>
      <w:tblCellMar>
        <w:top w:w="0" w:type="dxa"/>
        <w:left w:w="115" w:type="dxa"/>
        <w:bottom w:w="0" w:type="dxa"/>
        <w:right w:w="115" w:type="dxa"/>
      </w:tblCellMar>
    </w:tblPr>
  </w:style>
  <w:style w:type="table" w:customStyle="1" w:styleId="affffffffffc">
    <w:basedOn w:val="TableNormal0"/>
    <w:tblPr>
      <w:tblStyleRowBandSize w:val="1"/>
      <w:tblStyleColBandSize w:val="1"/>
      <w:tblCellMar>
        <w:top w:w="0" w:type="dxa"/>
        <w:left w:w="115" w:type="dxa"/>
        <w:bottom w:w="0" w:type="dxa"/>
        <w:right w:w="115" w:type="dxa"/>
      </w:tblCellMar>
    </w:tblPr>
  </w:style>
  <w:style w:type="table" w:customStyle="1" w:styleId="affffffffffd">
    <w:basedOn w:val="TableNormal0"/>
    <w:tblPr>
      <w:tblStyleRowBandSize w:val="1"/>
      <w:tblStyleColBandSize w:val="1"/>
      <w:tblCellMar>
        <w:top w:w="0" w:type="dxa"/>
        <w:left w:w="108" w:type="dxa"/>
        <w:bottom w:w="0" w:type="dxa"/>
        <w:right w:w="108" w:type="dxa"/>
      </w:tblCellMar>
    </w:tblPr>
  </w:style>
  <w:style w:type="table" w:customStyle="1" w:styleId="affffffffffe">
    <w:basedOn w:val="TableNormal0"/>
    <w:tblPr>
      <w:tblStyleRowBandSize w:val="1"/>
      <w:tblStyleColBandSize w:val="1"/>
      <w:tblCellMar>
        <w:top w:w="15" w:type="dxa"/>
        <w:left w:w="15" w:type="dxa"/>
        <w:bottom w:w="15" w:type="dxa"/>
        <w:right w:w="15" w:type="dxa"/>
      </w:tblCellMar>
    </w:tblPr>
  </w:style>
  <w:style w:type="table" w:customStyle="1" w:styleId="afffffffffff">
    <w:basedOn w:val="TableNormal0"/>
    <w:tblPr>
      <w:tblStyleRowBandSize w:val="1"/>
      <w:tblStyleColBandSize w:val="1"/>
      <w:tblCellMar>
        <w:top w:w="0" w:type="dxa"/>
        <w:left w:w="115" w:type="dxa"/>
        <w:bottom w:w="0" w:type="dxa"/>
        <w:right w:w="115" w:type="dxa"/>
      </w:tblCellMar>
    </w:tblPr>
  </w:style>
  <w:style w:type="table" w:customStyle="1" w:styleId="afffffffffff0">
    <w:basedOn w:val="TableNormal0"/>
    <w:tblPr>
      <w:tblStyleRowBandSize w:val="1"/>
      <w:tblStyleColBandSize w:val="1"/>
      <w:tblCellMar>
        <w:top w:w="0" w:type="dxa"/>
        <w:left w:w="115" w:type="dxa"/>
        <w:bottom w:w="0" w:type="dxa"/>
        <w:right w:w="115" w:type="dxa"/>
      </w:tblCellMar>
    </w:tblPr>
  </w:style>
  <w:style w:type="table" w:customStyle="1" w:styleId="afffffffffff1">
    <w:basedOn w:val="TableNormal0"/>
    <w:tblPr>
      <w:tblStyleRowBandSize w:val="1"/>
      <w:tblStyleColBandSize w:val="1"/>
      <w:tblCellMar>
        <w:top w:w="0" w:type="dxa"/>
        <w:left w:w="115" w:type="dxa"/>
        <w:bottom w:w="0" w:type="dxa"/>
        <w:right w:w="115" w:type="dxa"/>
      </w:tblCellMar>
    </w:tblPr>
  </w:style>
  <w:style w:type="table" w:customStyle="1" w:styleId="afffffffffff2">
    <w:basedOn w:val="TableNormal0"/>
    <w:tblPr>
      <w:tblStyleRowBandSize w:val="1"/>
      <w:tblStyleColBandSize w:val="1"/>
      <w:tblCellMar>
        <w:top w:w="0" w:type="dxa"/>
        <w:left w:w="108" w:type="dxa"/>
        <w:bottom w:w="0" w:type="dxa"/>
        <w:right w:w="108" w:type="dxa"/>
      </w:tblCellMar>
    </w:tblPr>
  </w:style>
  <w:style w:type="table" w:customStyle="1" w:styleId="afffffffffff3">
    <w:basedOn w:val="TableNormal0"/>
    <w:tblPr>
      <w:tblStyleRowBandSize w:val="1"/>
      <w:tblStyleColBandSize w:val="1"/>
      <w:tblCellMar>
        <w:top w:w="0" w:type="dxa"/>
        <w:left w:w="115" w:type="dxa"/>
        <w:bottom w:w="0" w:type="dxa"/>
        <w:right w:w="115" w:type="dxa"/>
      </w:tblCellMar>
    </w:tblPr>
  </w:style>
  <w:style w:type="table" w:customStyle="1" w:styleId="afffffffffff4">
    <w:basedOn w:val="TableNormal0"/>
    <w:tblPr>
      <w:tblStyleRowBandSize w:val="1"/>
      <w:tblStyleColBandSize w:val="1"/>
      <w:tblCellMar>
        <w:top w:w="0" w:type="dxa"/>
        <w:left w:w="115" w:type="dxa"/>
        <w:bottom w:w="0" w:type="dxa"/>
        <w:right w:w="115" w:type="dxa"/>
      </w:tblCellMar>
    </w:tblPr>
  </w:style>
  <w:style w:type="table" w:customStyle="1" w:styleId="afffffffffff5">
    <w:basedOn w:val="TableNormal0"/>
    <w:tblPr>
      <w:tblStyleRowBandSize w:val="1"/>
      <w:tblStyleColBandSize w:val="1"/>
      <w:tblCellMar>
        <w:top w:w="0" w:type="dxa"/>
        <w:left w:w="115" w:type="dxa"/>
        <w:bottom w:w="0" w:type="dxa"/>
        <w:right w:w="115" w:type="dxa"/>
      </w:tblCellMar>
    </w:tblPr>
  </w:style>
  <w:style w:type="table" w:customStyle="1" w:styleId="afffffffffff6">
    <w:basedOn w:val="TableNormal0"/>
    <w:tblPr>
      <w:tblStyleRowBandSize w:val="1"/>
      <w:tblStyleColBandSize w:val="1"/>
      <w:tblCellMar>
        <w:top w:w="0" w:type="dxa"/>
        <w:left w:w="115" w:type="dxa"/>
        <w:bottom w:w="0" w:type="dxa"/>
        <w:right w:w="115" w:type="dxa"/>
      </w:tblCellMar>
    </w:tblPr>
  </w:style>
  <w:style w:type="table" w:customStyle="1" w:styleId="afffffffffff7">
    <w:basedOn w:val="TableNormal0"/>
    <w:tblPr>
      <w:tblStyleRowBandSize w:val="1"/>
      <w:tblStyleColBandSize w:val="1"/>
      <w:tblCellMar>
        <w:top w:w="0" w:type="dxa"/>
        <w:left w:w="115" w:type="dxa"/>
        <w:bottom w:w="0" w:type="dxa"/>
        <w:right w:w="115" w:type="dxa"/>
      </w:tblCellMar>
    </w:tblPr>
  </w:style>
  <w:style w:type="table" w:customStyle="1" w:styleId="afffffffffff8">
    <w:basedOn w:val="TableNormal0"/>
    <w:tblPr>
      <w:tblStyleRowBandSize w:val="1"/>
      <w:tblStyleColBandSize w:val="1"/>
      <w:tblCellMar>
        <w:top w:w="0" w:type="dxa"/>
        <w:left w:w="115" w:type="dxa"/>
        <w:bottom w:w="0" w:type="dxa"/>
        <w:right w:w="115" w:type="dxa"/>
      </w:tblCellMar>
    </w:tblPr>
  </w:style>
  <w:style w:type="table" w:customStyle="1" w:styleId="afffffffffff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vnuir.vnu.edu.ua/bitstream/123456789/27532/1/psy_travmy.pdf" TargetMode="External"/><Relationship Id="rId18" Type="http://schemas.openxmlformats.org/officeDocument/2006/relationships/hyperlink" Target="https://library.knu.u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https://doi.org/10.32838/2709-%203093/2021.6/11" TargetMode="External"/><Relationship Id="rId17" Type="http://schemas.openxmlformats.org/officeDocument/2006/relationships/hyperlink" Target="https://librarynmu.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url.li/zaaxon"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782/upj/2024-1-1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prints.zu.edu.ua/37996/1/404-1-10-20210811.pdf" TargetMode="External"/><Relationship Id="rId23" Type="http://schemas.openxmlformats.org/officeDocument/2006/relationships/hyperlink" Target="https://library.gov.ua/" TargetMode="External"/><Relationship Id="rId10" Type="http://schemas.openxmlformats.org/officeDocument/2006/relationships/header" Target="header2.xml"/><Relationship Id="rId19" Type="http://schemas.openxmlformats.org/officeDocument/2006/relationships/hyperlink" Target="http://www.nbuv.gov.u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nbuv.gov.ua/UJRN/Tippp_2022" TargetMode="External"/><Relationship Id="rId22" Type="http://schemas.openxmlformats.org/officeDocument/2006/relationships/hyperlink" Target="https://library.ukma.edu.u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asYxbldph4K5556UquAQlHc8NA==">CgMxLjAyDmguNW93M3M2NHZicmdlMg5oLmlzbW5ndGIwYndjczIOaC40Y2RoejhpazJ5ajA4AHIhMV9wTEE2SlJlLTlXT1V2R3BwM3dteVYtSWlVQVotdFl6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6045</Words>
  <Characters>34462</Characters>
  <Application>Microsoft Office Word</Application>
  <DocSecurity>0</DocSecurity>
  <Lines>287</Lines>
  <Paragraphs>80</Paragraphs>
  <ScaleCrop>false</ScaleCrop>
  <Company/>
  <LinksUpToDate>false</LinksUpToDate>
  <CharactersWithSpaces>40427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PC-2</cp:lastModifiedBy>
  <cp:revision>4</cp:revision>
  <dcterms:created xsi:type="dcterms:W3CDTF">2021-08-20T10:40:00Z</dcterms:created>
  <dcterms:modified xsi:type="dcterms:W3CDTF">2025-10-28T16:11:00Z</dcterms:modified>
</cp:coreProperties>
</file>