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rtl w:val="0"/>
        </w:rPr>
        <w:t xml:space="preserve">НАЦІОНАЛЬНИЙ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Style w:val="Title"/>
        <w:spacing w:after="0" w:before="0" w:lineRule="auto"/>
        <w:ind w:left="1" w:hanging="3"/>
        <w:jc w:val="center"/>
        <w:rPr>
          <w:sz w:val="28"/>
          <w:szCs w:val="28"/>
        </w:rPr>
      </w:pPr>
      <w:r w:rsidDel="00000000" w:rsidR="00000000" w:rsidRPr="00000000">
        <w:rPr>
          <w:sz w:val="28"/>
          <w:szCs w:val="28"/>
          <w:rtl w:val="0"/>
        </w:rPr>
        <w:t xml:space="preserve">Навчально-науковий інститут психічного здоров’я</w:t>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b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7">
      <w:pPr>
        <w:ind w:firstLine="3543"/>
        <w:rPr>
          <w:sz w:val="32"/>
          <w:szCs w:val="32"/>
        </w:rPr>
      </w:pPr>
      <w:r w:rsidDel="00000000" w:rsidR="00000000" w:rsidRPr="00000000">
        <w:rPr>
          <w:sz w:val="32"/>
          <w:szCs w:val="32"/>
          <w:rtl w:val="0"/>
        </w:rPr>
        <w:t xml:space="preserve">ЗАТВЕРДЖУЮ</w:t>
      </w:r>
    </w:p>
    <w:p w:rsidR="00000000" w:rsidDel="00000000" w:rsidP="00000000" w:rsidRDefault="00000000" w:rsidRPr="00000000" w14:paraId="00000008">
      <w:pPr>
        <w:ind w:firstLine="3543"/>
        <w:rPr>
          <w:sz w:val="28"/>
          <w:szCs w:val="28"/>
        </w:rPr>
      </w:pPr>
      <w:r w:rsidDel="00000000" w:rsidR="00000000" w:rsidRPr="00000000">
        <w:rPr>
          <w:sz w:val="28"/>
          <w:szCs w:val="28"/>
          <w:rtl w:val="0"/>
        </w:rPr>
        <w:t xml:space="preserve">Проректор закладу вищої освіти </w:t>
      </w:r>
    </w:p>
    <w:p w:rsidR="00000000" w:rsidDel="00000000" w:rsidP="00000000" w:rsidRDefault="00000000" w:rsidRPr="00000000" w14:paraId="00000009">
      <w:pPr>
        <w:ind w:firstLine="3543"/>
        <w:rPr>
          <w:sz w:val="28"/>
          <w:szCs w:val="28"/>
        </w:rPr>
      </w:pPr>
      <w:r w:rsidDel="00000000" w:rsidR="00000000" w:rsidRPr="00000000">
        <w:rPr>
          <w:sz w:val="28"/>
          <w:szCs w:val="28"/>
          <w:rtl w:val="0"/>
        </w:rPr>
        <w:t xml:space="preserve">Національного медичного університету</w:t>
      </w:r>
    </w:p>
    <w:p w:rsidR="00000000" w:rsidDel="00000000" w:rsidP="00000000" w:rsidRDefault="00000000" w:rsidRPr="00000000" w14:paraId="0000000A">
      <w:pPr>
        <w:ind w:firstLine="3543"/>
        <w:rPr>
          <w:sz w:val="28"/>
          <w:szCs w:val="28"/>
        </w:rPr>
      </w:pPr>
      <w:r w:rsidDel="00000000" w:rsidR="00000000" w:rsidRPr="00000000">
        <w:rPr>
          <w:sz w:val="28"/>
          <w:szCs w:val="28"/>
          <w:rtl w:val="0"/>
        </w:rPr>
        <w:t xml:space="preserve">імені О.О.Богомольця</w:t>
      </w:r>
    </w:p>
    <w:p w:rsidR="00000000" w:rsidDel="00000000" w:rsidP="00000000" w:rsidRDefault="00000000" w:rsidRPr="00000000" w14:paraId="0000000B">
      <w:pPr>
        <w:ind w:firstLine="3543"/>
        <w:rPr>
          <w:sz w:val="28"/>
          <w:szCs w:val="28"/>
        </w:rPr>
      </w:pPr>
      <w:r w:rsidDel="00000000" w:rsidR="00000000" w:rsidRPr="00000000">
        <w:rPr>
          <w:sz w:val="28"/>
          <w:szCs w:val="28"/>
          <w:rtl w:val="0"/>
        </w:rPr>
        <w:t xml:space="preserve">з науково-педагогічної та навчальної роботи, </w:t>
      </w:r>
    </w:p>
    <w:p w:rsidR="00000000" w:rsidDel="00000000" w:rsidP="00000000" w:rsidRDefault="00000000" w:rsidRPr="00000000" w14:paraId="0000000C">
      <w:pPr>
        <w:ind w:firstLine="3543"/>
        <w:rPr>
          <w:sz w:val="28"/>
          <w:szCs w:val="28"/>
        </w:rPr>
      </w:pPr>
      <w:r w:rsidDel="00000000" w:rsidR="00000000" w:rsidRPr="00000000">
        <w:rPr>
          <w:sz w:val="28"/>
          <w:szCs w:val="28"/>
          <w:rtl w:val="0"/>
        </w:rPr>
        <w:t xml:space="preserve">доктор медичних наук, професор </w:t>
      </w:r>
    </w:p>
    <w:p w:rsidR="00000000" w:rsidDel="00000000" w:rsidP="00000000" w:rsidRDefault="00000000" w:rsidRPr="00000000" w14:paraId="0000000D">
      <w:pPr>
        <w:ind w:firstLine="3543"/>
        <w:rPr>
          <w:sz w:val="28"/>
          <w:szCs w:val="28"/>
        </w:rPr>
      </w:pPr>
      <w:r w:rsidDel="00000000" w:rsidR="00000000" w:rsidRPr="00000000">
        <w:rPr>
          <w:sz w:val="28"/>
          <w:szCs w:val="28"/>
          <w:rtl w:val="0"/>
        </w:rPr>
        <w:t xml:space="preserve">Олег ВЛАСЕНКО</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hd w:fill="ffffff" w:val="clear"/>
        <w:ind w:left="1" w:firstLine="4799"/>
        <w:jc w:val="center"/>
        <w:rPr>
          <w:color w:val="000000"/>
          <w:sz w:val="28"/>
          <w:szCs w:val="28"/>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color w:val="000000"/>
          <w:sz w:val="28"/>
          <w:szCs w:val="28"/>
          <w:rtl w:val="0"/>
        </w:rPr>
        <w:t xml:space="preserve">РОБОЧА ПРОГРАМА НАВЧАЛЬНОЇ ДИСЦИПЛІНИ</w:t>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2" w:hanging="4"/>
        <w:jc w:val="center"/>
        <w:rPr>
          <w:color w:val="000000"/>
          <w:sz w:val="36"/>
          <w:szCs w:val="36"/>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1" w:hanging="3"/>
        <w:jc w:val="center"/>
        <w:rPr>
          <w:color w:val="000000"/>
          <w:sz w:val="32"/>
          <w:szCs w:val="32"/>
        </w:rPr>
      </w:pPr>
      <w:r w:rsidDel="00000000" w:rsidR="00000000" w:rsidRPr="00000000">
        <w:rPr>
          <w:b w:val="1"/>
          <w:color w:val="000000"/>
          <w:sz w:val="28"/>
          <w:szCs w:val="28"/>
          <w:rtl w:val="0"/>
        </w:rPr>
        <w:t xml:space="preserve">АРТ ТА ІГРОВА ПСИХОЛОГІЯ</w:t>
      </w: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360" w:lineRule="auto"/>
        <w:ind w:left="1" w:hanging="3"/>
        <w:rPr>
          <w:color w:val="000000"/>
          <w:sz w:val="28"/>
          <w:szCs w:val="28"/>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5" w:hanging="3.0000000000000004"/>
        <w:rPr>
          <w:color w:val="000000"/>
        </w:rPr>
      </w:pPr>
      <w:r w:rsidDel="00000000" w:rsidR="00000000" w:rsidRPr="00000000">
        <w:rPr>
          <w:color w:val="000000"/>
          <w:sz w:val="28"/>
          <w:szCs w:val="28"/>
          <w:rtl w:val="0"/>
        </w:rPr>
        <w:t xml:space="preserve">Освітній рівень </w:t>
        <w:tab/>
        <w:tab/>
      </w:r>
      <w:r w:rsidDel="00000000" w:rsidR="00000000" w:rsidRPr="00000000">
        <w:rPr>
          <w:color w:val="000000"/>
          <w:sz w:val="28"/>
          <w:szCs w:val="28"/>
          <w:u w:val="single"/>
          <w:rtl w:val="0"/>
        </w:rPr>
        <w:t xml:space="preserve">перший (бакалаврський) рівень</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ffffff" w:val="clear"/>
        <w:ind w:left="2835" w:hanging="2835"/>
        <w:rPr>
          <w:color w:val="000000"/>
        </w:rPr>
      </w:pPr>
      <w:r w:rsidDel="00000000" w:rsidR="00000000" w:rsidRPr="00000000">
        <w:rPr>
          <w:color w:val="000000"/>
          <w:sz w:val="28"/>
          <w:szCs w:val="28"/>
          <w:rtl w:val="0"/>
        </w:rPr>
        <w:t xml:space="preserve">Галузь знань </w:t>
        <w:tab/>
      </w:r>
      <w:r w:rsidDel="00000000" w:rsidR="00000000" w:rsidRPr="00000000">
        <w:rPr>
          <w:color w:val="000000"/>
          <w:sz w:val="28"/>
          <w:szCs w:val="28"/>
          <w:u w:val="single"/>
          <w:rtl w:val="0"/>
        </w:rPr>
        <w:t xml:space="preserve">С - Соціальні науки, журналістика,   інформація    та міжнародні відносини</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5" w:hanging="3.0000000000000004"/>
        <w:rPr>
          <w:color w:val="000000"/>
        </w:rPr>
      </w:pPr>
      <w:r w:rsidDel="00000000" w:rsidR="00000000" w:rsidRPr="00000000">
        <w:rPr>
          <w:color w:val="000000"/>
          <w:sz w:val="28"/>
          <w:szCs w:val="28"/>
          <w:rtl w:val="0"/>
        </w:rPr>
        <w:t xml:space="preserve">Спеціальність </w:t>
        <w:tab/>
        <w:tab/>
      </w:r>
      <w:r w:rsidDel="00000000" w:rsidR="00000000" w:rsidRPr="00000000">
        <w:rPr>
          <w:color w:val="000000"/>
          <w:sz w:val="28"/>
          <w:szCs w:val="28"/>
          <w:u w:val="single"/>
          <w:rtl w:val="0"/>
        </w:rPr>
        <w:t xml:space="preserve">С4 «Психологія»</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Освітня програма </w:t>
        <w:tab/>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Освітньо-професійна програма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58" w:right="0" w:firstLine="721.9999999999999"/>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Психологія» першого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58" w:right="0" w:firstLine="721.9999999999999"/>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(бакалаврського) рівня вищої освіти</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58" w:right="0" w:firstLine="721.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за спеціальністю С4 «Психологія»</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5" w:hanging="3.000000000000000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на основі НРК5, фахового молодшого бакалавра (молодшого спеціаліста), НРК6 </w:t>
      </w:r>
    </w:p>
    <w:p w:rsidR="00000000" w:rsidDel="00000000" w:rsidP="00000000" w:rsidRDefault="00000000" w:rsidRPr="00000000" w14:paraId="00000021">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(за скороченою програмою)</w:t>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ind w:firstLine="0"/>
        <w:rPr>
          <w:color w:val="000000"/>
          <w:sz w:val="28"/>
          <w:szCs w:val="28"/>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firstLine="0"/>
        <w:rPr>
          <w:color w:val="000000"/>
          <w:sz w:val="28"/>
          <w:szCs w:val="28"/>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360" w:lineRule="auto"/>
        <w:ind w:firstLine="720"/>
        <w:jc w:val="center"/>
        <w:rPr>
          <w:b w:val="1"/>
          <w:sz w:val="28"/>
          <w:szCs w:val="28"/>
        </w:rPr>
      </w:pPr>
      <w:r w:rsidDel="00000000" w:rsidR="00000000" w:rsidRPr="00000000">
        <w:rPr>
          <w:b w:val="1"/>
          <w:sz w:val="28"/>
          <w:szCs w:val="28"/>
          <w:rtl w:val="0"/>
        </w:rPr>
        <w:t xml:space="preserve">2025 - 2026 навчальний рік</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60" w:lineRule="auto"/>
        <w:ind w:firstLine="720"/>
        <w:jc w:val="both"/>
        <w:rPr>
          <w:color w:val="000000"/>
        </w:rPr>
      </w:pPr>
      <w:r w:rsidDel="00000000" w:rsidR="00000000" w:rsidRPr="00000000">
        <w:br w:type="page"/>
      </w:r>
      <w:r w:rsidDel="00000000" w:rsidR="00000000" w:rsidRPr="00000000">
        <w:rPr>
          <w:color w:val="000000"/>
          <w:sz w:val="28"/>
          <w:szCs w:val="28"/>
          <w:rtl w:val="0"/>
        </w:rPr>
        <w:t xml:space="preserve">Робоча програма навчальної дисципліни «</w:t>
      </w:r>
      <w:r w:rsidDel="00000000" w:rsidR="00000000" w:rsidRPr="00000000">
        <w:rPr>
          <w:b w:val="1"/>
          <w:color w:val="000000"/>
          <w:sz w:val="28"/>
          <w:szCs w:val="28"/>
          <w:rtl w:val="0"/>
        </w:rPr>
        <w:t xml:space="preserve">Арт та ігрова психологія</w:t>
      </w:r>
      <w:r w:rsidDel="00000000" w:rsidR="00000000" w:rsidRPr="00000000">
        <w:rPr>
          <w:color w:val="000000"/>
          <w:sz w:val="28"/>
          <w:szCs w:val="28"/>
          <w:rtl w:val="0"/>
        </w:rPr>
        <w:t xml:space="preserve">» </w:t>
      </w:r>
      <w:r w:rsidDel="00000000" w:rsidR="00000000" w:rsidRPr="00000000">
        <w:rPr>
          <w:sz w:val="28"/>
          <w:szCs w:val="28"/>
          <w:rtl w:val="0"/>
        </w:rPr>
        <w:t xml:space="preserve">для студентів за напрямом підготовки фахівців</w:t>
      </w:r>
      <w:r w:rsidDel="00000000" w:rsidR="00000000" w:rsidRPr="00000000">
        <w:rPr>
          <w:color w:val="000000"/>
          <w:sz w:val="28"/>
          <w:szCs w:val="28"/>
          <w:rtl w:val="0"/>
        </w:rPr>
        <w:t xml:space="preserve"> першого (бакалаврського) рівня вищої освіти, спеціальності</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С4 «Психологія», на основі НРК5, фахового молодшого бакалавра (молодшого спеціаліста), НРК6 (за скороченою програмою).</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rtl w:val="0"/>
        </w:rPr>
      </w:r>
    </w:p>
    <w:p w:rsidR="00000000" w:rsidDel="00000000" w:rsidP="00000000" w:rsidRDefault="00000000" w:rsidRPr="00000000" w14:paraId="0000002D">
      <w:pPr>
        <w:widowControl w:val="0"/>
        <w:spacing w:line="276" w:lineRule="auto"/>
        <w:ind w:firstLine="0"/>
        <w:jc w:val="center"/>
        <w:rPr>
          <w:color w:val="000000"/>
          <w:sz w:val="28"/>
          <w:szCs w:val="28"/>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360" w:lineRule="auto"/>
        <w:ind w:hanging="2"/>
        <w:jc w:val="both"/>
        <w:rPr>
          <w:sz w:val="28"/>
          <w:szCs w:val="28"/>
        </w:rPr>
      </w:pPr>
      <w:r w:rsidDel="00000000" w:rsidR="00000000" w:rsidRPr="00000000">
        <w:rPr>
          <w:b w:val="1"/>
          <w:color w:val="000000"/>
          <w:sz w:val="28"/>
          <w:szCs w:val="28"/>
          <w:rtl w:val="0"/>
        </w:rPr>
        <w:t xml:space="preserve">Розробник: </w:t>
        <w:tab/>
        <w:t xml:space="preserve">Прудка Л.М., </w:t>
      </w:r>
      <w:r w:rsidDel="00000000" w:rsidR="00000000" w:rsidRPr="00000000">
        <w:rPr>
          <w:sz w:val="28"/>
          <w:szCs w:val="28"/>
          <w:rtl w:val="0"/>
        </w:rPr>
        <w:t xml:space="preserve">доцентка кафедри загальної і медичної психології Національного медичного університету імені О.О. Богомольця, кандидат психологічних наук, доцент.</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360" w:lineRule="auto"/>
        <w:ind w:hanging="2"/>
        <w:rPr>
          <w:sz w:val="28"/>
          <w:szCs w:val="28"/>
        </w:rPr>
      </w:pPr>
      <w:r w:rsidDel="00000000" w:rsidR="00000000" w:rsidRPr="00000000">
        <w:rPr>
          <w:rtl w:val="0"/>
        </w:rPr>
      </w:r>
    </w:p>
    <w:p w:rsidR="00000000" w:rsidDel="00000000" w:rsidP="00000000" w:rsidRDefault="00000000" w:rsidRPr="00000000" w14:paraId="00000030">
      <w:pPr>
        <w:spacing w:after="240" w:before="240" w:line="360" w:lineRule="auto"/>
        <w:ind w:firstLine="0"/>
        <w:jc w:val="both"/>
        <w:rPr>
          <w:b w:val="1"/>
          <w:sz w:val="28"/>
          <w:szCs w:val="28"/>
        </w:rPr>
      </w:pPr>
      <w:r w:rsidDel="00000000" w:rsidR="00000000" w:rsidRPr="00000000">
        <w:rPr>
          <w:b w:val="1"/>
          <w:sz w:val="28"/>
          <w:szCs w:val="28"/>
          <w:rtl w:val="0"/>
        </w:rPr>
        <w:t xml:space="preserve">Робочу програму обговорено та схвалено на засіданні кафедри загальної та медичної психології</w:t>
      </w:r>
    </w:p>
    <w:p w:rsidR="00000000" w:rsidDel="00000000" w:rsidP="00000000" w:rsidRDefault="00000000" w:rsidRPr="00000000" w14:paraId="00000031">
      <w:pPr>
        <w:spacing w:after="240" w:before="240" w:line="360" w:lineRule="auto"/>
        <w:ind w:left="360" w:hanging="340"/>
        <w:jc w:val="both"/>
        <w:rPr>
          <w:sz w:val="28"/>
          <w:szCs w:val="28"/>
        </w:rPr>
      </w:pPr>
      <w:r w:rsidDel="00000000" w:rsidR="00000000" w:rsidRPr="00000000">
        <w:rPr>
          <w:sz w:val="28"/>
          <w:szCs w:val="28"/>
          <w:rtl w:val="0"/>
        </w:rPr>
        <w:t xml:space="preserve"> </w:t>
        <w:tab/>
        <w:t xml:space="preserve">Протокол від «28» серпня 2025 року №1</w:t>
      </w:r>
    </w:p>
    <w:p w:rsidR="00000000" w:rsidDel="00000000" w:rsidP="00000000" w:rsidRDefault="00000000" w:rsidRPr="00000000" w14:paraId="00000032">
      <w:pPr>
        <w:spacing w:after="240" w:before="240" w:line="360" w:lineRule="auto"/>
        <w:ind w:firstLine="0"/>
        <w:jc w:val="both"/>
        <w:rPr>
          <w:b w:val="1"/>
          <w:sz w:val="28"/>
          <w:szCs w:val="28"/>
        </w:rPr>
      </w:pPr>
      <w:r w:rsidDel="00000000" w:rsidR="00000000" w:rsidRPr="00000000">
        <w:rPr>
          <w:b w:val="1"/>
          <w:sz w:val="28"/>
          <w:szCs w:val="28"/>
          <w:rtl w:val="0"/>
        </w:rPr>
        <w:t xml:space="preserve">Робочу програму схвалено на засіданні Циклової методичної комісії з медико-психологічних дисциплін</w:t>
      </w:r>
    </w:p>
    <w:p w:rsidR="00000000" w:rsidDel="00000000" w:rsidP="00000000" w:rsidRDefault="00000000" w:rsidRPr="00000000" w14:paraId="00000033">
      <w:pPr>
        <w:spacing w:after="240" w:before="240" w:line="360" w:lineRule="auto"/>
        <w:ind w:firstLine="0"/>
        <w:jc w:val="both"/>
        <w:rPr>
          <w:sz w:val="28"/>
          <w:szCs w:val="28"/>
        </w:rPr>
      </w:pPr>
      <w:r w:rsidDel="00000000" w:rsidR="00000000" w:rsidRPr="00000000">
        <w:rPr>
          <w:sz w:val="28"/>
          <w:szCs w:val="28"/>
          <w:rtl w:val="0"/>
        </w:rPr>
        <w:t xml:space="preserve">Протокол від «___» ________ 2025 року № ___</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360" w:lineRule="auto"/>
        <w:ind w:left="1" w:hanging="3"/>
        <w:jc w:val="right"/>
        <w:rPr>
          <w:color w:val="000000"/>
          <w:sz w:val="32"/>
          <w:szCs w:val="32"/>
        </w:rPr>
      </w:pPr>
      <w:r w:rsidDel="00000000" w:rsidR="00000000" w:rsidRPr="00000000">
        <w:rPr>
          <w:rtl w:val="0"/>
        </w:rPr>
      </w:r>
    </w:p>
    <w:p w:rsidR="00000000" w:rsidDel="00000000" w:rsidP="00000000" w:rsidRDefault="00000000" w:rsidRPr="00000000" w14:paraId="00000035">
      <w:pPr>
        <w:ind w:left="-2" w:right="141" w:hanging="3"/>
        <w:rPr/>
      </w:pPr>
      <w:r w:rsidDel="00000000" w:rsidR="00000000" w:rsidRPr="00000000">
        <w:rPr>
          <w:color w:val="0d0d0d"/>
          <w:sz w:val="28"/>
          <w:szCs w:val="28"/>
          <w:rtl w:val="0"/>
        </w:rPr>
        <w:t xml:space="preserve">Завідувач кафедри загальної і медичної психології, </w:t>
      </w:r>
      <w:r w:rsidDel="00000000" w:rsidR="00000000" w:rsidRPr="00000000">
        <w:rPr>
          <w:rtl w:val="0"/>
        </w:rPr>
      </w:r>
    </w:p>
    <w:p w:rsidR="00000000" w:rsidDel="00000000" w:rsidP="00000000" w:rsidRDefault="00000000" w:rsidRPr="00000000" w14:paraId="00000036">
      <w:pPr>
        <w:ind w:left="-2" w:right="141" w:hanging="3"/>
        <w:rPr/>
      </w:pPr>
      <w:r w:rsidDel="00000000" w:rsidR="00000000" w:rsidRPr="00000000">
        <w:rPr>
          <w:color w:val="0d0d0d"/>
          <w:sz w:val="28"/>
          <w:szCs w:val="28"/>
          <w:rtl w:val="0"/>
        </w:rPr>
        <w:t xml:space="preserve">д.мед.н., професор </w:t>
        <w:tab/>
        <w:tab/>
        <w:tab/>
        <w:t xml:space="preserve">      </w:t>
        <w:tab/>
        <w:tab/>
        <w:tab/>
        <w:t xml:space="preserve">       М.М. Матяш</w:t>
      </w:r>
      <w:r w:rsidDel="00000000" w:rsidR="00000000" w:rsidRPr="00000000">
        <w:rPr>
          <w:rtl w:val="0"/>
        </w:rPr>
      </w:r>
    </w:p>
    <w:p w:rsidR="00000000" w:rsidDel="00000000" w:rsidP="00000000" w:rsidRDefault="00000000" w:rsidRPr="00000000" w14:paraId="00000037">
      <w:pPr>
        <w:ind w:firstLine="0"/>
        <w:rPr/>
      </w:pPr>
      <w:r w:rsidDel="00000000" w:rsidR="00000000" w:rsidRPr="00000000">
        <w:rPr>
          <w:rtl w:val="0"/>
        </w:rPr>
      </w:r>
    </w:p>
    <w:p w:rsidR="00000000" w:rsidDel="00000000" w:rsidP="00000000" w:rsidRDefault="00000000" w:rsidRPr="00000000" w14:paraId="00000038">
      <w:pPr>
        <w:ind w:left="-2" w:right="141" w:hanging="3"/>
        <w:jc w:val="both"/>
        <w:rPr/>
      </w:pPr>
      <w:r w:rsidDel="00000000" w:rsidR="00000000" w:rsidRPr="00000000">
        <w:rPr>
          <w:color w:val="0d0d0d"/>
          <w:sz w:val="28"/>
          <w:szCs w:val="28"/>
          <w:rtl w:val="0"/>
        </w:rPr>
        <w:t xml:space="preserve">Голова </w:t>
      </w:r>
      <w:r w:rsidDel="00000000" w:rsidR="00000000" w:rsidRPr="00000000">
        <w:rPr>
          <w:color w:val="000000"/>
          <w:sz w:val="28"/>
          <w:szCs w:val="28"/>
          <w:rtl w:val="0"/>
        </w:rPr>
        <w:t xml:space="preserve">Циклової методичної комісії </w:t>
      </w:r>
      <w:r w:rsidDel="00000000" w:rsidR="00000000" w:rsidRPr="00000000">
        <w:rPr>
          <w:rtl w:val="0"/>
        </w:rPr>
      </w:r>
    </w:p>
    <w:p w:rsidR="00000000" w:rsidDel="00000000" w:rsidP="00000000" w:rsidRDefault="00000000" w:rsidRPr="00000000" w14:paraId="00000039">
      <w:pPr>
        <w:ind w:left="-2" w:right="141" w:hanging="3"/>
        <w:jc w:val="both"/>
        <w:rPr/>
      </w:pPr>
      <w:r w:rsidDel="00000000" w:rsidR="00000000" w:rsidRPr="00000000">
        <w:rPr>
          <w:color w:val="000000"/>
          <w:sz w:val="28"/>
          <w:szCs w:val="28"/>
          <w:rtl w:val="0"/>
        </w:rPr>
        <w:t xml:space="preserve">з медико-психологічних дисциплін,</w:t>
      </w:r>
      <w:r w:rsidDel="00000000" w:rsidR="00000000" w:rsidRPr="00000000">
        <w:rPr>
          <w:rtl w:val="0"/>
        </w:rPr>
      </w:r>
    </w:p>
    <w:p w:rsidR="00000000" w:rsidDel="00000000" w:rsidP="00000000" w:rsidRDefault="00000000" w:rsidRPr="00000000" w14:paraId="0000003A">
      <w:pPr>
        <w:ind w:left="-2" w:right="141" w:hanging="3"/>
        <w:jc w:val="both"/>
        <w:rPr/>
      </w:pPr>
      <w:r w:rsidDel="00000000" w:rsidR="00000000" w:rsidRPr="00000000">
        <w:rPr>
          <w:color w:val="000000"/>
          <w:sz w:val="28"/>
          <w:szCs w:val="28"/>
          <w:rtl w:val="0"/>
        </w:rPr>
        <w:t xml:space="preserve">д.мед.н., професор </w:t>
        <w:tab/>
        <w:tab/>
        <w:tab/>
        <w:tab/>
        <w:tab/>
        <w:tab/>
        <w:t xml:space="preserve">       В.Ю. Омелянович</w:t>
      </w:r>
      <w:r w:rsidDel="00000000" w:rsidR="00000000" w:rsidRPr="00000000">
        <w:rPr>
          <w:rtl w:val="0"/>
        </w:rPr>
      </w:r>
    </w:p>
    <w:p w:rsidR="00000000" w:rsidDel="00000000" w:rsidP="00000000" w:rsidRDefault="00000000" w:rsidRPr="00000000" w14:paraId="0000003B">
      <w:pPr>
        <w:ind w:firstLine="0"/>
        <w:rPr/>
      </w:pPr>
      <w:r w:rsidDel="00000000" w:rsidR="00000000" w:rsidRPr="00000000">
        <w:rPr>
          <w:rtl w:val="0"/>
        </w:rPr>
      </w:r>
    </w:p>
    <w:p w:rsidR="00000000" w:rsidDel="00000000" w:rsidP="00000000" w:rsidRDefault="00000000" w:rsidRPr="00000000" w14:paraId="0000003C">
      <w:pPr>
        <w:ind w:left="-2" w:right="141" w:hanging="3"/>
        <w:jc w:val="both"/>
        <w:rPr/>
      </w:pPr>
      <w:r w:rsidDel="00000000" w:rsidR="00000000" w:rsidRPr="00000000">
        <w:rPr>
          <w:color w:val="000000"/>
          <w:sz w:val="28"/>
          <w:szCs w:val="28"/>
          <w:rtl w:val="0"/>
        </w:rPr>
        <w:t xml:space="preserve">Гарант освітньої (освітньо-професійної) програми,</w:t>
      </w:r>
      <w:r w:rsidDel="00000000" w:rsidR="00000000" w:rsidRPr="00000000">
        <w:rPr>
          <w:rtl w:val="0"/>
        </w:rPr>
      </w:r>
    </w:p>
    <w:p w:rsidR="00000000" w:rsidDel="00000000" w:rsidP="00000000" w:rsidRDefault="00000000" w:rsidRPr="00000000" w14:paraId="0000003D">
      <w:pPr>
        <w:ind w:left="-2" w:right="141" w:hanging="3"/>
        <w:jc w:val="both"/>
        <w:rPr/>
      </w:pPr>
      <w:r w:rsidDel="00000000" w:rsidR="00000000" w:rsidRPr="00000000">
        <w:rPr>
          <w:color w:val="000000"/>
          <w:sz w:val="28"/>
          <w:szCs w:val="28"/>
          <w:rtl w:val="0"/>
        </w:rPr>
        <w:t xml:space="preserve">канд.психол.н., доцент</w:t>
        <w:tab/>
        <w:tab/>
        <w:tab/>
        <w:tab/>
        <w:tab/>
        <w:tab/>
        <w:t xml:space="preserve">       Л.В. Литвинова</w:t>
      </w:r>
      <w:r w:rsidDel="00000000" w:rsidR="00000000" w:rsidRPr="00000000">
        <w:rPr>
          <w:rtl w:val="0"/>
        </w:rPr>
      </w:r>
    </w:p>
    <w:p w:rsidR="00000000" w:rsidDel="00000000" w:rsidP="00000000" w:rsidRDefault="00000000" w:rsidRPr="00000000" w14:paraId="0000003E">
      <w:pPr>
        <w:ind w:left="-2" w:right="141" w:hanging="3"/>
        <w:jc w:val="both"/>
        <w:rPr>
          <w:color w:val="000000"/>
          <w:sz w:val="28"/>
          <w:szCs w:val="28"/>
        </w:rPr>
      </w:pPr>
      <w:r w:rsidDel="00000000" w:rsidR="00000000" w:rsidRPr="00000000">
        <w:rPr>
          <w:rtl w:val="0"/>
        </w:rPr>
      </w:r>
    </w:p>
    <w:p w:rsidR="00000000" w:rsidDel="00000000" w:rsidP="00000000" w:rsidRDefault="00000000" w:rsidRPr="00000000" w14:paraId="0000003F">
      <w:pPr>
        <w:ind w:left="-2" w:right="141" w:hanging="3"/>
        <w:jc w:val="both"/>
        <w:rPr/>
      </w:pPr>
      <w:r w:rsidDel="00000000" w:rsidR="00000000" w:rsidRPr="00000000">
        <w:rPr>
          <w:color w:val="000000"/>
          <w:sz w:val="28"/>
          <w:szCs w:val="28"/>
          <w:rtl w:val="0"/>
        </w:rPr>
        <w:t xml:space="preserve">Начальник відділу навчально-методичної роботи,</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360" w:lineRule="auto"/>
        <w:ind w:left="1" w:hanging="3"/>
        <w:rPr>
          <w:color w:val="000000"/>
          <w:sz w:val="28"/>
          <w:szCs w:val="28"/>
        </w:rPr>
      </w:pPr>
      <w:r w:rsidDel="00000000" w:rsidR="00000000" w:rsidRPr="00000000">
        <w:rPr>
          <w:color w:val="000000"/>
          <w:sz w:val="28"/>
          <w:szCs w:val="28"/>
          <w:rtl w:val="0"/>
        </w:rPr>
        <w:t xml:space="preserve">ліцензування та акредитації, PhD, доцент </w:t>
        <w:tab/>
        <w:tab/>
        <w:tab/>
        <w:t xml:space="preserve">        І.І. Кучеренко</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360" w:lineRule="auto"/>
        <w:ind w:left="1" w:hanging="3"/>
        <w:rPr>
          <w:sz w:val="28"/>
          <w:szCs w:val="28"/>
        </w:rPr>
      </w:pPr>
      <w:r w:rsidDel="00000000" w:rsidR="00000000" w:rsidRPr="00000000">
        <w:rPr>
          <w:rtl w:val="0"/>
        </w:rPr>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shd w:fill="ffffff" w:val="clear"/>
        <w:spacing w:before="173" w:lineRule="auto"/>
        <w:ind w:left="0" w:right="-416" w:hanging="2"/>
        <w:jc w:val="center"/>
        <w:rPr>
          <w:color w:val="000000"/>
          <w:sz w:val="28"/>
          <w:szCs w:val="28"/>
        </w:rPr>
      </w:pPr>
      <w:r w:rsidDel="00000000" w:rsidR="00000000" w:rsidRPr="00000000">
        <w:rPr>
          <w:b w:val="1"/>
          <w:color w:val="000000"/>
          <w:sz w:val="28"/>
          <w:szCs w:val="28"/>
          <w:rtl w:val="0"/>
        </w:rPr>
        <w:t xml:space="preserve">ОПИС НАВЧАЛЬНОЇ ДИСЦИПЛІНИ</w:t>
      </w: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hd w:fill="ffffff" w:val="clear"/>
        <w:spacing w:before="173" w:lineRule="auto"/>
        <w:ind w:right="-416" w:hanging="2"/>
        <w:jc w:val="center"/>
        <w:rPr>
          <w:b w:val="1"/>
          <w:color w:val="000000"/>
          <w:sz w:val="28"/>
          <w:szCs w:val="28"/>
        </w:rPr>
      </w:pPr>
      <w:r w:rsidDel="00000000" w:rsidR="00000000" w:rsidRPr="00000000">
        <w:rPr>
          <w:b w:val="1"/>
          <w:sz w:val="28"/>
          <w:szCs w:val="28"/>
          <w:rtl w:val="0"/>
        </w:rPr>
        <w:t xml:space="preserve">ВК 2.1. Арт та ігрова психологія</w:t>
      </w:r>
      <w:r w:rsidDel="00000000" w:rsidR="00000000" w:rsidRPr="00000000">
        <w:rPr>
          <w:rtl w:val="0"/>
        </w:rPr>
      </w:r>
    </w:p>
    <w:tbl>
      <w:tblPr>
        <w:tblStyle w:val="Table1"/>
        <w:tblW w:w="9242.0" w:type="dxa"/>
        <w:jc w:val="left"/>
        <w:tblInd w:w="-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2835"/>
        <w:gridCol w:w="3714"/>
        <w:tblGridChange w:id="0">
          <w:tblGrid>
            <w:gridCol w:w="2693"/>
            <w:gridCol w:w="2835"/>
            <w:gridCol w:w="3714"/>
          </w:tblGrid>
        </w:tblGridChange>
      </w:tblGrid>
      <w:tr>
        <w:trPr>
          <w:cantSplit w:val="0"/>
          <w:trHeight w:val="545"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ffffff" w:val="clear"/>
              <w:ind w:hanging="2"/>
              <w:jc w:val="center"/>
              <w:rPr>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ffffff" w:val="clear"/>
              <w:ind w:hanging="2"/>
              <w:jc w:val="center"/>
              <w:rPr>
                <w:color w:val="000000"/>
              </w:rPr>
            </w:pPr>
            <w:r w:rsidDel="00000000" w:rsidR="00000000" w:rsidRPr="00000000">
              <w:rPr>
                <w:b w:val="1"/>
                <w:color w:val="000000"/>
                <w:rtl w:val="0"/>
              </w:rPr>
              <w:t xml:space="preserve">Найменування показників</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ffffff" w:val="clear"/>
              <w:spacing w:before="5" w:lineRule="auto"/>
              <w:ind w:hanging="2"/>
              <w:jc w:val="center"/>
              <w:rPr>
                <w:color w:val="00000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ffffff" w:val="clear"/>
              <w:spacing w:before="5" w:lineRule="auto"/>
              <w:ind w:hanging="2"/>
              <w:jc w:val="center"/>
              <w:rPr>
                <w:color w:val="000000"/>
              </w:rPr>
            </w:pPr>
            <w:r w:rsidDel="00000000" w:rsidR="00000000" w:rsidRPr="00000000">
              <w:rPr>
                <w:b w:val="1"/>
                <w:color w:val="000000"/>
                <w:rtl w:val="0"/>
              </w:rPr>
              <w:t xml:space="preserve">Галузь знань,</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спеціальність,</w:t>
            </w: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освітній рівень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Характеристика </w:t>
            </w: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навчальної дисципліни</w:t>
            </w: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r>
          </w:p>
        </w:tc>
      </w:tr>
      <w:tr>
        <w:trPr>
          <w:cantSplit w:val="0"/>
          <w:trHeight w:val="347"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Денна форма навчання </w:t>
            </w:r>
            <w:r w:rsidDel="00000000" w:rsidR="00000000" w:rsidRPr="00000000">
              <w:rPr>
                <w:rtl w:val="0"/>
              </w:rPr>
            </w:r>
          </w:p>
        </w:tc>
      </w:tr>
      <w:tr>
        <w:trPr>
          <w:cantSplit w:val="0"/>
          <w:trHeight w:val="638"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ffffff" w:val="clear"/>
              <w:spacing w:before="24" w:lineRule="auto"/>
              <w:ind w:hanging="2"/>
              <w:rPr>
                <w:color w:val="000000"/>
              </w:rPr>
            </w:pPr>
            <w:r w:rsidDel="00000000" w:rsidR="00000000" w:rsidRPr="00000000">
              <w:rPr>
                <w:b w:val="1"/>
                <w:color w:val="000000"/>
                <w:rtl w:val="0"/>
              </w:rPr>
              <w:t xml:space="preserve">Кількість      кредитів</w:t>
            </w:r>
            <w:r w:rsidDel="00000000" w:rsidR="00000000" w:rsidRPr="00000000">
              <w:rPr>
                <w:color w:val="000000"/>
                <w:rtl w:val="0"/>
              </w:rPr>
              <w:t xml:space="preserve"> - 3  кредити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ffffff" w:val="clear"/>
              <w:ind w:left="-2" w:hanging="2"/>
              <w:jc w:val="center"/>
              <w:rPr>
                <w:color w:val="000000"/>
              </w:rPr>
            </w:pPr>
            <w:r w:rsidDel="00000000" w:rsidR="00000000" w:rsidRPr="00000000">
              <w:rPr>
                <w:b w:val="1"/>
                <w:color w:val="000000"/>
                <w:rtl w:val="0"/>
              </w:rPr>
              <w:t xml:space="preserve">Галузь знань:</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2" w:hanging="2"/>
              <w:jc w:val="center"/>
              <w:rPr>
                <w:color w:val="000000"/>
              </w:rPr>
            </w:pPr>
            <w:r w:rsidDel="00000000" w:rsidR="00000000" w:rsidRPr="00000000">
              <w:rPr>
                <w:color w:val="000000"/>
                <w:rtl w:val="0"/>
              </w:rPr>
              <w:t xml:space="preserve">С - Соціальні науки, журналістика, інформація    та міжнародні відносини</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ff6600"/>
                <w:sz w:val="22"/>
                <w:szCs w:val="22"/>
              </w:rPr>
            </w:pPr>
            <w:r w:rsidDel="00000000" w:rsidR="00000000" w:rsidRPr="00000000">
              <w:rPr>
                <w:rtl w:val="0"/>
              </w:rPr>
              <w:t xml:space="preserve">Вибіркова</w:t>
            </w:r>
            <w:r w:rsidDel="00000000" w:rsidR="00000000" w:rsidRPr="00000000">
              <w:rPr>
                <w:rtl w:val="0"/>
              </w:rPr>
            </w:r>
          </w:p>
        </w:tc>
      </w:tr>
      <w:tr>
        <w:trPr>
          <w:cantSplit w:val="0"/>
          <w:trHeight w:val="333" w:hRule="atLeast"/>
          <w:tblHeader w:val="0"/>
        </w:trPr>
        <w:tc>
          <w:tcPr>
            <w:tcBorders>
              <w:left w:color="000000" w:space="0" w:sz="4" w:val="single"/>
              <w:right w:color="000000" w:space="0" w:sz="4" w:val="single"/>
            </w:tcBorders>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ffffff" w:val="clear"/>
              <w:spacing w:before="24" w:lineRule="auto"/>
              <w:ind w:hanging="2"/>
              <w:rPr>
                <w:color w:val="000000"/>
              </w:rPr>
            </w:pPr>
            <w:r w:rsidDel="00000000" w:rsidR="00000000" w:rsidRPr="00000000">
              <w:rPr>
                <w:b w:val="1"/>
                <w:color w:val="000000"/>
                <w:rtl w:val="0"/>
              </w:rPr>
              <w:t xml:space="preserve">Модулів </w:t>
            </w:r>
            <w:r w:rsidDel="00000000" w:rsidR="00000000" w:rsidRPr="00000000">
              <w:rPr>
                <w:color w:val="000000"/>
                <w:rtl w:val="0"/>
              </w:rPr>
              <w:t xml:space="preserve">– 1</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ffffff" w:val="clear"/>
              <w:ind w:left="-2" w:hanging="2"/>
              <w:jc w:val="center"/>
              <w:rPr>
                <w:color w:val="00000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ffffff" w:val="clear"/>
              <w:ind w:left="-2" w:hanging="2"/>
              <w:jc w:val="center"/>
              <w:rPr>
                <w:color w:val="00000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ffffff" w:val="clear"/>
              <w:ind w:left="-2" w:hanging="2"/>
              <w:jc w:val="center"/>
              <w:rPr>
                <w:color w:val="000000"/>
              </w:rPr>
            </w:pPr>
            <w:r w:rsidDel="00000000" w:rsidR="00000000" w:rsidRPr="00000000">
              <w:rPr>
                <w:b w:val="1"/>
                <w:color w:val="000000"/>
                <w:rtl w:val="0"/>
              </w:rPr>
              <w:t xml:space="preserve">Спеціальність:</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ffffff" w:val="clear"/>
              <w:ind w:left="-2" w:hanging="2"/>
              <w:jc w:val="center"/>
              <w:rPr>
                <w:color w:val="00000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ffffff" w:val="clear"/>
              <w:ind w:left="-2" w:hanging="2"/>
              <w:jc w:val="center"/>
              <w:rPr>
                <w:color w:val="000000"/>
              </w:rPr>
            </w:pPr>
            <w:r w:rsidDel="00000000" w:rsidR="00000000" w:rsidRPr="00000000">
              <w:rPr>
                <w:color w:val="000000"/>
                <w:rtl w:val="0"/>
              </w:rPr>
              <w:t xml:space="preserve">С4 Психологія</w:t>
            </w:r>
          </w:p>
          <w:p w:rsidR="00000000" w:rsidDel="00000000" w:rsidP="00000000" w:rsidRDefault="00000000" w:rsidRPr="00000000" w14:paraId="0000005A">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на основі НРК5, фахового молодшого бакалавра (молодшого спеціаліста), НРК6 </w:t>
            </w:r>
          </w:p>
          <w:p w:rsidR="00000000" w:rsidDel="00000000" w:rsidP="00000000" w:rsidRDefault="00000000" w:rsidRPr="00000000" w14:paraId="0000005B">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(за скороченою програмою)</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ffffff" w:val="clear"/>
              <w:ind w:left="-2" w:hanging="2"/>
              <w:jc w:val="center"/>
              <w:rPr>
                <w:color w:val="000000"/>
              </w:rPr>
            </w:pP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rPr>
            </w:pPr>
            <w:r w:rsidDel="00000000" w:rsidR="00000000" w:rsidRPr="00000000">
              <w:rPr>
                <w:b w:val="1"/>
                <w:color w:val="000000"/>
                <w:rtl w:val="0"/>
              </w:rPr>
              <w:t xml:space="preserve">Рік підготовки</w:t>
            </w:r>
            <w:r w:rsidDel="00000000" w:rsidR="00000000" w:rsidRPr="00000000">
              <w:rPr>
                <w:color w:val="000000"/>
                <w:rtl w:val="0"/>
              </w:rPr>
              <w:t xml:space="preserve">: 2.</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rPr>
                <w:color w:val="000000"/>
              </w:rPr>
            </w:pPr>
            <w:r w:rsidDel="00000000" w:rsidR="00000000" w:rsidRPr="00000000">
              <w:rPr>
                <w:rtl w:val="0"/>
              </w:rPr>
            </w:r>
          </w:p>
        </w:tc>
      </w:tr>
      <w:tr>
        <w:trPr>
          <w:cantSplit w:val="0"/>
          <w:trHeight w:val="727" w:hRule="atLeast"/>
          <w:tblHeader w:val="0"/>
        </w:trPr>
        <w:tc>
          <w:tcPr>
            <w:tcBorders>
              <w:left w:color="000000" w:space="0" w:sz="4" w:val="single"/>
              <w:right w:color="000000" w:space="0" w:sz="4" w:val="single"/>
            </w:tcBorders>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ffffff" w:val="clear"/>
              <w:spacing w:before="120" w:lineRule="auto"/>
              <w:ind w:hanging="2"/>
              <w:rPr>
                <w:color w:val="000000"/>
              </w:rPr>
            </w:pPr>
            <w:r w:rsidDel="00000000" w:rsidR="00000000" w:rsidRPr="00000000">
              <w:rPr>
                <w:b w:val="1"/>
                <w:color w:val="000000"/>
                <w:rtl w:val="0"/>
              </w:rPr>
              <w:t xml:space="preserve">Змістових модулів</w:t>
            </w:r>
            <w:r w:rsidDel="00000000" w:rsidR="00000000" w:rsidRPr="00000000">
              <w:rPr>
                <w:color w:val="000000"/>
                <w:rtl w:val="0"/>
              </w:rPr>
              <w:t xml:space="preserve"> – 1</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641" w:hRule="atLeast"/>
          <w:tblHeader w:val="0"/>
        </w:trPr>
        <w:tc>
          <w:tcPr>
            <w:tcBorders>
              <w:left w:color="000000" w:space="0" w:sz="4" w:val="single"/>
              <w:right w:color="000000" w:space="0" w:sz="4" w:val="single"/>
            </w:tcBorders>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ffffff" w:val="clear"/>
              <w:spacing w:before="24" w:lineRule="auto"/>
              <w:ind w:hanging="2"/>
              <w:rPr>
                <w:color w:val="000000"/>
              </w:rPr>
            </w:pPr>
            <w:r w:rsidDel="00000000" w:rsidR="00000000" w:rsidRPr="00000000">
              <w:rPr>
                <w:b w:val="1"/>
                <w:color w:val="000000"/>
                <w:rtl w:val="0"/>
              </w:rPr>
              <w:t xml:space="preserve">Індивідуальне науково- дослідне завдання:</w:t>
            </w:r>
            <w:r w:rsidDel="00000000" w:rsidR="00000000" w:rsidRPr="00000000">
              <w:rPr>
                <w:color w:val="000000"/>
                <w:rtl w:val="0"/>
              </w:rPr>
              <w:t xml:space="preserve"> Сучасні українські психологічні школи.</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rPr>
            </w:pPr>
            <w:r w:rsidDel="00000000" w:rsidR="00000000" w:rsidRPr="00000000">
              <w:rPr>
                <w:b w:val="1"/>
                <w:color w:val="000000"/>
                <w:rtl w:val="0"/>
              </w:rPr>
              <w:t xml:space="preserve">Семестр</w:t>
            </w:r>
            <w:r w:rsidDel="00000000" w:rsidR="00000000" w:rsidRPr="00000000">
              <w:rPr>
                <w:color w:val="000000"/>
                <w:rtl w:val="0"/>
              </w:rPr>
              <w:t xml:space="preserve">: 3 або 4</w:t>
            </w:r>
            <w:r w:rsidDel="00000000" w:rsidR="00000000" w:rsidRPr="00000000">
              <w:rPr>
                <w:i w:val="1"/>
                <w:color w:val="000000"/>
                <w:rtl w:val="0"/>
              </w:rPr>
              <w:t xml:space="preserve">.</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rPr>
                <w:color w:val="000000"/>
              </w:rPr>
            </w:pPr>
            <w:r w:rsidDel="00000000" w:rsidR="00000000" w:rsidRPr="00000000">
              <w:rPr>
                <w:rtl w:val="0"/>
              </w:rPr>
            </w:r>
          </w:p>
        </w:tc>
      </w:tr>
      <w:tr>
        <w:trPr>
          <w:cantSplit w:val="0"/>
          <w:trHeight w:val="330" w:hRule="atLeast"/>
          <w:tblHeader w:val="0"/>
        </w:trPr>
        <w:tc>
          <w:tcPr>
            <w:tcBorders>
              <w:left w:color="000000" w:space="0" w:sz="4" w:val="single"/>
              <w:right w:color="000000" w:space="0" w:sz="4" w:val="single"/>
            </w:tcBorders>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ffffff" w:val="clear"/>
              <w:tabs>
                <w:tab w:val="left" w:leader="none" w:pos="168"/>
              </w:tabs>
              <w:ind w:hanging="2"/>
              <w:rPr>
                <w:color w:val="000000"/>
              </w:rPr>
            </w:pPr>
            <w:r w:rsidDel="00000000" w:rsidR="00000000" w:rsidRPr="00000000">
              <w:rPr>
                <w:b w:val="1"/>
                <w:color w:val="000000"/>
                <w:rtl w:val="0"/>
              </w:rPr>
              <w:t xml:space="preserve">Загальна кількість годин</w:t>
            </w:r>
            <w:r w:rsidDel="00000000" w:rsidR="00000000" w:rsidRPr="00000000">
              <w:rPr>
                <w:color w:val="000000"/>
                <w:rtl w:val="0"/>
              </w:rPr>
              <w:t xml:space="preserve"> - 90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rPr>
            </w:pPr>
            <w:r w:rsidDel="00000000" w:rsidR="00000000" w:rsidRPr="00000000">
              <w:rPr>
                <w:b w:val="1"/>
                <w:color w:val="000000"/>
                <w:rtl w:val="0"/>
              </w:rPr>
              <w:t xml:space="preserve">Лекції</w:t>
            </w:r>
            <w:r w:rsidDel="00000000" w:rsidR="00000000" w:rsidRPr="00000000">
              <w:rPr>
                <w:i w:val="1"/>
                <w:color w:val="000000"/>
                <w:rtl w:val="0"/>
              </w:rPr>
              <w:t xml:space="preserve">: 10 годин</w:t>
              <w:br w:type="textWrapping"/>
            </w:r>
            <w:r w:rsidDel="00000000" w:rsidR="00000000" w:rsidRPr="00000000">
              <w:rPr>
                <w:rtl w:val="0"/>
              </w:rPr>
            </w:r>
          </w:p>
        </w:tc>
      </w:tr>
      <w:tr>
        <w:trPr>
          <w:cantSplit w:val="0"/>
          <w:trHeight w:val="325" w:hRule="atLeast"/>
          <w:tblHeader w:val="0"/>
        </w:trPr>
        <w:tc>
          <w:tcPr>
            <w:vMerge w:val="restart"/>
            <w:tcBorders>
              <w:left w:color="000000" w:space="0" w:sz="4" w:val="single"/>
              <w:right w:color="000000" w:space="0" w:sz="4" w:val="single"/>
            </w:tcBorders>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ffffff" w:val="clear"/>
              <w:tabs>
                <w:tab w:val="left" w:leader="none" w:pos="168"/>
              </w:tabs>
              <w:ind w:hanging="2"/>
              <w:rPr>
                <w:color w:val="00000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ffffff" w:val="clear"/>
              <w:tabs>
                <w:tab w:val="left" w:leader="none" w:pos="168"/>
              </w:tabs>
              <w:ind w:hanging="2"/>
              <w:rPr>
                <w:color w:val="000000"/>
              </w:rPr>
            </w:pPr>
            <w:r w:rsidDel="00000000" w:rsidR="00000000" w:rsidRPr="00000000">
              <w:rPr>
                <w:b w:val="1"/>
                <w:color w:val="000000"/>
                <w:rtl w:val="0"/>
              </w:rPr>
              <w:t xml:space="preserve">Тижневих годин:</w:t>
            </w:r>
            <w:r w:rsidDel="00000000" w:rsidR="00000000" w:rsidRPr="00000000">
              <w:rPr>
                <w:i w:val="1"/>
                <w:color w:val="000000"/>
                <w:rtl w:val="0"/>
              </w:rPr>
              <w:t xml:space="preserve"> </w:t>
            </w:r>
            <w:r w:rsidDel="00000000" w:rsidR="00000000" w:rsidRPr="00000000">
              <w:rPr>
                <w:color w:val="000000"/>
                <w:rtl w:val="0"/>
              </w:rPr>
              <w:t xml:space="preserve">аудиторних – 2, самостійна робота студента - 2 </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ffffff" w:val="clear"/>
              <w:spacing w:before="24" w:lineRule="auto"/>
              <w:ind w:hanging="2"/>
              <w:rPr>
                <w:color w:val="000000"/>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ffffff" w:val="clear"/>
              <w:ind w:left="-2" w:hanging="2"/>
              <w:jc w:val="center"/>
              <w:rPr>
                <w:color w:val="000000"/>
              </w:rPr>
            </w:pPr>
            <w:r w:rsidDel="00000000" w:rsidR="00000000" w:rsidRPr="00000000">
              <w:rPr>
                <w:b w:val="1"/>
                <w:color w:val="000000"/>
                <w:rtl w:val="0"/>
              </w:rPr>
              <w:t xml:space="preserve">Освітньо-кваліфікаційний рівень</w:t>
            </w:r>
            <w:r w:rsidDel="00000000" w:rsidR="00000000" w:rsidRPr="00000000">
              <w:rPr>
                <w:color w:val="000000"/>
                <w:rtl w:val="0"/>
              </w:rPr>
              <w:t xml:space="preserve">: </w:t>
              <w:br w:type="textWrapping"/>
              <w:t xml:space="preserve">«бакалавр»</w:t>
            </w:r>
          </w:p>
        </w:tc>
        <w:tc>
          <w:tcPr>
            <w:tcBorders>
              <w:left w:color="000000" w:space="0" w:sz="4" w:val="single"/>
              <w:right w:color="000000" w:space="0" w:sz="4" w:val="single"/>
            </w:tcBorders>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rPr>
            </w:pPr>
            <w:r w:rsidDel="00000000" w:rsidR="00000000" w:rsidRPr="00000000">
              <w:rPr>
                <w:b w:val="1"/>
                <w:color w:val="000000"/>
                <w:rtl w:val="0"/>
              </w:rPr>
              <w:t xml:space="preserve">Семінарські заняття</w:t>
            </w:r>
            <w:r w:rsidDel="00000000" w:rsidR="00000000" w:rsidRPr="00000000">
              <w:rPr>
                <w:color w:val="000000"/>
                <w:rtl w:val="0"/>
              </w:rPr>
              <w:t xml:space="preserve">:</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rPr>
            </w:pPr>
            <w:r w:rsidDel="00000000" w:rsidR="00000000" w:rsidRPr="00000000">
              <w:rPr>
                <w:i w:val="1"/>
                <w:color w:val="000000"/>
                <w:rtl w:val="0"/>
              </w:rPr>
              <w:t xml:space="preserve">20 годин</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rPr>
                <w:color w:val="000000"/>
              </w:rPr>
            </w:pPr>
            <w:r w:rsidDel="00000000" w:rsidR="00000000" w:rsidRPr="00000000">
              <w:rPr>
                <w:rtl w:val="0"/>
              </w:rPr>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rPr>
                <w:color w:val="000000"/>
              </w:rPr>
            </w:pPr>
            <w:r w:rsidDel="00000000" w:rsidR="00000000" w:rsidRPr="00000000">
              <w:rPr>
                <w:b w:val="1"/>
                <w:color w:val="000000"/>
                <w:rtl w:val="0"/>
              </w:rPr>
              <w:t xml:space="preserve">Самостійна робота:</w:t>
            </w:r>
            <w:r w:rsidDel="00000000" w:rsidR="00000000" w:rsidRPr="00000000">
              <w:rPr>
                <w:color w:val="000000"/>
                <w:rtl w:val="0"/>
              </w:rPr>
              <w:t xml:space="preserve"> 60 </w:t>
            </w:r>
            <w:r w:rsidDel="00000000" w:rsidR="00000000" w:rsidRPr="00000000">
              <w:rPr>
                <w:i w:val="1"/>
                <w:color w:val="000000"/>
                <w:rtl w:val="0"/>
              </w:rPr>
              <w:t xml:space="preserve">годин</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rPr>
                <w:color w:val="000000"/>
              </w:rPr>
            </w:pPr>
            <w:r w:rsidDel="00000000" w:rsidR="00000000" w:rsidRPr="00000000">
              <w:rPr>
                <w:rtl w:val="0"/>
              </w:rPr>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79">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Вид  контролю:</w:t>
            </w:r>
            <w:r w:rsidDel="00000000" w:rsidR="00000000" w:rsidRPr="00000000">
              <w:rPr>
                <w:i w:val="1"/>
                <w:color w:val="000000"/>
                <w:rtl w:val="0"/>
              </w:rPr>
              <w:t xml:space="preserve"> диф. залік</w:t>
            </w:r>
            <w:r w:rsidDel="00000000" w:rsidR="00000000" w:rsidRPr="00000000">
              <w:rPr>
                <w:rtl w:val="0"/>
              </w:rPr>
            </w:r>
          </w:p>
        </w:tc>
      </w:tr>
    </w:tbl>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rtl w:val="0"/>
        </w:rPr>
      </w:r>
    </w:p>
    <w:p w:rsidR="00000000" w:rsidDel="00000000" w:rsidP="00000000" w:rsidRDefault="00000000" w:rsidRPr="00000000" w14:paraId="0000007B">
      <w:pPr>
        <w:widowControl w:val="0"/>
        <w:numPr>
          <w:ilvl w:val="0"/>
          <w:numId w:val="2"/>
        </w:numPr>
        <w:pBdr>
          <w:top w:space="0" w:sz="0" w:val="nil"/>
          <w:left w:space="0" w:sz="0" w:val="nil"/>
          <w:bottom w:space="0" w:sz="0" w:val="nil"/>
          <w:right w:space="0" w:sz="0" w:val="nil"/>
          <w:between w:space="0" w:sz="0" w:val="nil"/>
        </w:pBdr>
        <w:spacing w:line="276" w:lineRule="auto"/>
        <w:ind w:left="0" w:hanging="2"/>
        <w:jc w:val="center"/>
        <w:rPr>
          <w:color w:val="000000"/>
          <w:sz w:val="26"/>
          <w:szCs w:val="26"/>
        </w:rPr>
      </w:pPr>
      <w:r w:rsidDel="00000000" w:rsidR="00000000" w:rsidRPr="00000000">
        <w:rPr>
          <w:b w:val="1"/>
          <w:color w:val="000000"/>
          <w:sz w:val="28"/>
          <w:szCs w:val="28"/>
          <w:rtl w:val="0"/>
        </w:rPr>
        <w:t xml:space="preserve">МЕТА, ОЧІКУВАНІ РЕЗУЛЬТАТИ НАВЧАННЯ ТА КРИТЕРІЇ ОЦІНЮВАННЯ РЕЗУЛЬТАТІВ НАВЧАННЯ</w:t>
      </w: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76" w:lineRule="auto"/>
        <w:ind w:hanging="2"/>
        <w:jc w:val="center"/>
        <w:rPr>
          <w:color w:val="000000"/>
          <w:sz w:val="22"/>
          <w:szCs w:val="22"/>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b w:val="1"/>
          <w:color w:val="000000"/>
          <w:sz w:val="28"/>
          <w:szCs w:val="28"/>
          <w:rtl w:val="0"/>
        </w:rPr>
        <w:t xml:space="preserve">Мета:</w:t>
      </w:r>
      <w:r w:rsidDel="00000000" w:rsidR="00000000" w:rsidRPr="00000000">
        <w:rPr>
          <w:rtl w:val="0"/>
        </w:rPr>
      </w:r>
    </w:p>
    <w:p w:rsidR="00000000" w:rsidDel="00000000" w:rsidP="00000000" w:rsidRDefault="00000000" w:rsidRPr="00000000" w14:paraId="0000007E">
      <w:pPr>
        <w:widowControl w:val="0"/>
        <w:numPr>
          <w:ilvl w:val="0"/>
          <w:numId w:val="3"/>
        </w:numPr>
        <w:pBdr>
          <w:top w:space="0" w:sz="0" w:val="nil"/>
          <w:left w:space="0" w:sz="0" w:val="nil"/>
          <w:bottom w:space="0" w:sz="0" w:val="nil"/>
          <w:right w:space="0" w:sz="0" w:val="nil"/>
          <w:between w:space="0" w:sz="0" w:val="nil"/>
        </w:pBdr>
        <w:tabs>
          <w:tab w:val="left" w:leader="none" w:pos="284"/>
        </w:tabs>
        <w:spacing w:line="360" w:lineRule="auto"/>
        <w:ind w:left="0" w:firstLine="0"/>
        <w:jc w:val="both"/>
        <w:rPr>
          <w:color w:val="000000"/>
          <w:sz w:val="28"/>
          <w:szCs w:val="28"/>
        </w:rPr>
      </w:pPr>
      <w:r w:rsidDel="00000000" w:rsidR="00000000" w:rsidRPr="00000000">
        <w:rPr>
          <w:color w:val="000000"/>
          <w:sz w:val="28"/>
          <w:szCs w:val="28"/>
          <w:rtl w:val="0"/>
        </w:rPr>
        <w:t xml:space="preserve">засвоїти </w:t>
      </w:r>
      <w:r w:rsidDel="00000000" w:rsidR="00000000" w:rsidRPr="00000000">
        <w:rPr>
          <w:sz w:val="28"/>
          <w:szCs w:val="28"/>
          <w:rtl w:val="0"/>
        </w:rPr>
        <w:t xml:space="preserve">теоретико-методологічні основи арт- та ігрової психології, розкрити їх місце в системі сучасної психологічної науки й практики, а також зрозуміти роль художньо-творчої та ігрової діяльності у психічному розвитку особистості</w:t>
      </w:r>
      <w:r w:rsidDel="00000000" w:rsidR="00000000" w:rsidRPr="00000000">
        <w:rPr>
          <w:color w:val="000000"/>
          <w:sz w:val="28"/>
          <w:szCs w:val="28"/>
          <w:rtl w:val="0"/>
        </w:rPr>
        <w:t xml:space="preserve">, </w:t>
      </w:r>
    </w:p>
    <w:p w:rsidR="00000000" w:rsidDel="00000000" w:rsidP="00000000" w:rsidRDefault="00000000" w:rsidRPr="00000000" w14:paraId="0000007F">
      <w:pPr>
        <w:widowControl w:val="0"/>
        <w:numPr>
          <w:ilvl w:val="0"/>
          <w:numId w:val="3"/>
        </w:numPr>
        <w:pBdr>
          <w:top w:space="0" w:sz="0" w:val="nil"/>
          <w:left w:space="0" w:sz="0" w:val="nil"/>
          <w:bottom w:space="0" w:sz="0" w:val="nil"/>
          <w:right w:space="0" w:sz="0" w:val="nil"/>
          <w:between w:space="0" w:sz="0" w:val="nil"/>
        </w:pBdr>
        <w:tabs>
          <w:tab w:val="left" w:leader="none" w:pos="284"/>
        </w:tabs>
        <w:spacing w:line="360" w:lineRule="auto"/>
        <w:ind w:left="0" w:firstLine="0"/>
        <w:jc w:val="both"/>
        <w:rPr>
          <w:color w:val="000000"/>
          <w:sz w:val="28"/>
          <w:szCs w:val="28"/>
        </w:rPr>
      </w:pPr>
      <w:r w:rsidDel="00000000" w:rsidR="00000000" w:rsidRPr="00000000">
        <w:rPr>
          <w:color w:val="000000"/>
          <w:sz w:val="28"/>
          <w:szCs w:val="28"/>
          <w:rtl w:val="0"/>
        </w:rPr>
        <w:t xml:space="preserve">проаналізувати </w:t>
      </w:r>
      <w:r w:rsidDel="00000000" w:rsidR="00000000" w:rsidRPr="00000000">
        <w:rPr>
          <w:sz w:val="28"/>
          <w:szCs w:val="28"/>
          <w:rtl w:val="0"/>
        </w:rPr>
        <w:t xml:space="preserve">психологічні механізми впливу мистецтва та гри на емоційно-вольову сферу, когнітивні процеси й міжособистісну взаємодію, визначити їхній потенціал у контексті психокорекції, терапії та профілактики.</w:t>
      </w:r>
      <w:r w:rsidDel="00000000" w:rsidR="00000000" w:rsidRPr="00000000">
        <w:rPr>
          <w:color w:val="000000"/>
          <w:sz w:val="28"/>
          <w:szCs w:val="28"/>
          <w:rtl w:val="0"/>
        </w:rPr>
        <w:t xml:space="preserve">; </w:t>
      </w:r>
    </w:p>
    <w:p w:rsidR="00000000" w:rsidDel="00000000" w:rsidP="00000000" w:rsidRDefault="00000000" w:rsidRPr="00000000" w14:paraId="00000080">
      <w:pPr>
        <w:widowControl w:val="0"/>
        <w:numPr>
          <w:ilvl w:val="0"/>
          <w:numId w:val="3"/>
        </w:numPr>
        <w:pBdr>
          <w:top w:space="0" w:sz="0" w:val="nil"/>
          <w:left w:space="0" w:sz="0" w:val="nil"/>
          <w:bottom w:space="0" w:sz="0" w:val="nil"/>
          <w:right w:space="0" w:sz="0" w:val="nil"/>
          <w:between w:space="0" w:sz="0" w:val="nil"/>
        </w:pBdr>
        <w:tabs>
          <w:tab w:val="left" w:leader="none" w:pos="284"/>
        </w:tabs>
        <w:spacing w:line="360" w:lineRule="auto"/>
        <w:ind w:left="0" w:firstLine="0"/>
        <w:jc w:val="both"/>
        <w:rPr>
          <w:color w:val="000000"/>
          <w:sz w:val="28"/>
          <w:szCs w:val="28"/>
        </w:rPr>
      </w:pPr>
      <w:r w:rsidDel="00000000" w:rsidR="00000000" w:rsidRPr="00000000">
        <w:rPr>
          <w:b w:val="0"/>
          <w:sz w:val="28"/>
          <w:szCs w:val="28"/>
          <w:rtl w:val="0"/>
        </w:rPr>
        <w:t xml:space="preserve">сформувати</w:t>
      </w:r>
      <w:r w:rsidDel="00000000" w:rsidR="00000000" w:rsidRPr="00000000">
        <w:rPr>
          <w:sz w:val="28"/>
          <w:szCs w:val="28"/>
          <w:rtl w:val="0"/>
        </w:rPr>
        <w:t xml:space="preserve"> професійні вміння та навички використання методів арт- та ігрової психології у навчальній, виховній і консультативній практиці, спрямованій на розвиток креативності, соціальної адаптації й особистісного самовираження.</w:t>
      </w:r>
      <w:r w:rsidDel="00000000" w:rsidR="00000000" w:rsidRPr="00000000">
        <w:rPr>
          <w:color w:val="000000"/>
          <w:sz w:val="28"/>
          <w:szCs w:val="28"/>
          <w:rtl w:val="0"/>
        </w:rPr>
        <w:t xml:space="preserve">;</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ind w:hanging="2"/>
        <w:jc w:val="both"/>
        <w:rPr>
          <w:color w:val="000000"/>
        </w:rPr>
      </w:pPr>
      <w:r w:rsidDel="00000000" w:rsidR="00000000" w:rsidRPr="00000000">
        <w:rPr>
          <w:rtl w:val="0"/>
        </w:rPr>
      </w:r>
    </w:p>
    <w:p w:rsidR="00000000" w:rsidDel="00000000" w:rsidP="00000000" w:rsidRDefault="00000000" w:rsidRPr="00000000" w14:paraId="00000082">
      <w:pPr>
        <w:spacing w:line="360" w:lineRule="auto"/>
        <w:ind w:firstLine="709"/>
        <w:jc w:val="both"/>
        <w:rPr>
          <w:color w:val="1d1b11"/>
          <w:sz w:val="28"/>
          <w:szCs w:val="28"/>
        </w:rPr>
      </w:pPr>
      <w:r w:rsidDel="00000000" w:rsidR="00000000" w:rsidRPr="00000000">
        <w:rPr>
          <w:color w:val="1d1b11"/>
          <w:sz w:val="28"/>
          <w:szCs w:val="28"/>
          <w:rtl w:val="0"/>
        </w:rPr>
        <w:t xml:space="preserve">До програмних компетентностей за освітньо-професійною програмою спеціальності С4 “Психологія” формування яких забезпечуються при навчанні дисципліни </w:t>
      </w:r>
      <w:r w:rsidDel="00000000" w:rsidR="00000000" w:rsidRPr="00000000">
        <w:rPr>
          <w:b w:val="1"/>
          <w:color w:val="1d1b11"/>
          <w:sz w:val="28"/>
          <w:szCs w:val="28"/>
          <w:rtl w:val="0"/>
        </w:rPr>
        <w:t xml:space="preserve">“</w:t>
      </w:r>
      <w:r w:rsidDel="00000000" w:rsidR="00000000" w:rsidRPr="00000000">
        <w:rPr>
          <w:b w:val="1"/>
          <w:sz w:val="28"/>
          <w:szCs w:val="28"/>
          <w:rtl w:val="0"/>
        </w:rPr>
        <w:t xml:space="preserve">Арт та ігрова психологія”</w:t>
      </w:r>
      <w:r w:rsidDel="00000000" w:rsidR="00000000" w:rsidRPr="00000000">
        <w:rPr>
          <w:color w:val="1d1b11"/>
          <w:sz w:val="28"/>
          <w:szCs w:val="28"/>
          <w:rtl w:val="0"/>
        </w:rPr>
        <w:t xml:space="preserve"> належать (</w:t>
      </w:r>
      <w:r w:rsidDel="00000000" w:rsidR="00000000" w:rsidRPr="00000000">
        <w:rPr>
          <w:sz w:val="28"/>
          <w:szCs w:val="28"/>
          <w:rtl w:val="0"/>
        </w:rPr>
        <w:t xml:space="preserve">ВК 2.1: ЗК 1-6, 13; ФК 1-4, 7-12, 14-16; ПРН 1, 5-9,16-17</w:t>
      </w:r>
      <w:r w:rsidDel="00000000" w:rsidR="00000000" w:rsidRPr="00000000">
        <w:rPr>
          <w:color w:val="1d1b11"/>
          <w:sz w:val="28"/>
          <w:szCs w:val="28"/>
          <w:rtl w:val="0"/>
        </w:rPr>
        <w:t xml:space="preserve">): </w:t>
      </w:r>
    </w:p>
    <w:p w:rsidR="00000000" w:rsidDel="00000000" w:rsidP="00000000" w:rsidRDefault="00000000" w:rsidRPr="00000000" w14:paraId="00000083">
      <w:pPr>
        <w:spacing w:before="240" w:line="360" w:lineRule="auto"/>
        <w:ind w:firstLine="0"/>
        <w:jc w:val="both"/>
        <w:rPr>
          <w:i w:val="1"/>
          <w:color w:val="1d1b11"/>
          <w:sz w:val="28"/>
          <w:szCs w:val="28"/>
        </w:rPr>
      </w:pPr>
      <w:r w:rsidDel="00000000" w:rsidR="00000000" w:rsidRPr="00000000">
        <w:rPr>
          <w:i w:val="1"/>
          <w:color w:val="1d1b11"/>
          <w:sz w:val="28"/>
          <w:szCs w:val="28"/>
          <w:rtl w:val="0"/>
        </w:rPr>
        <w:t xml:space="preserve">Інтегральна компетентність:</w:t>
      </w:r>
    </w:p>
    <w:p w:rsidR="00000000" w:rsidDel="00000000" w:rsidP="00000000" w:rsidRDefault="00000000" w:rsidRPr="00000000" w14:paraId="00000084">
      <w:pPr>
        <w:spacing w:line="360" w:lineRule="auto"/>
        <w:ind w:firstLine="860"/>
        <w:jc w:val="both"/>
        <w:rPr>
          <w:color w:val="1d1b11"/>
          <w:sz w:val="28"/>
          <w:szCs w:val="28"/>
        </w:rPr>
      </w:pPr>
      <w:r w:rsidDel="00000000" w:rsidR="00000000" w:rsidRPr="00000000">
        <w:rPr>
          <w:color w:val="1d1b11"/>
          <w:sz w:val="28"/>
          <w:szCs w:val="28"/>
          <w:rtl w:val="0"/>
        </w:rPr>
        <w:t xml:space="preserve">Здатність розв’язувати складні задачі і проблеми медичної психології, що передбачає проведення досліджень та/або здійснення інновацій і характеризується невизначеністю умов і вимог.</w:t>
      </w:r>
    </w:p>
    <w:p w:rsidR="00000000" w:rsidDel="00000000" w:rsidP="00000000" w:rsidRDefault="00000000" w:rsidRPr="00000000" w14:paraId="00000085">
      <w:pPr>
        <w:spacing w:line="360" w:lineRule="auto"/>
        <w:ind w:firstLine="709"/>
        <w:jc w:val="both"/>
        <w:rPr>
          <w:i w:val="1"/>
          <w:sz w:val="28"/>
          <w:szCs w:val="28"/>
        </w:rPr>
      </w:pPr>
      <w:r w:rsidDel="00000000" w:rsidR="00000000" w:rsidRPr="00000000">
        <w:rPr>
          <w:i w:val="1"/>
          <w:color w:val="1d1b11"/>
          <w:sz w:val="28"/>
          <w:szCs w:val="28"/>
          <w:rtl w:val="0"/>
        </w:rPr>
        <w:t xml:space="preserve">Загальні компетентності (ЗК): </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ЗК1. Здатність застосовувати знання у практичних ситуаціях.</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ЗК2. Знання та розуміння предметної області та розуміння професійної діяльності.</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ЗК3. Навички використання інформаційних і комунікаційних технологій.</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ЗК4. Здатність вчитися і оволодівати сучасними знаннями. </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ЗК5. Здатність бути критичним і самокритичним.</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ЗК6. Здатність приймати обґрунтовані рішення.</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ЗК 13. Здатність до самоосвіти та саморозвитку.</w:t>
      </w:r>
    </w:p>
    <w:p w:rsidR="00000000" w:rsidDel="00000000" w:rsidP="00000000" w:rsidRDefault="00000000" w:rsidRPr="00000000" w14:paraId="0000008D">
      <w:pPr>
        <w:spacing w:line="360" w:lineRule="auto"/>
        <w:ind w:firstLine="709"/>
        <w:jc w:val="both"/>
        <w:rPr>
          <w:i w:val="1"/>
          <w:sz w:val="28"/>
          <w:szCs w:val="28"/>
        </w:rPr>
      </w:pPr>
      <w:r w:rsidDel="00000000" w:rsidR="00000000" w:rsidRPr="00000000">
        <w:rPr>
          <w:i w:val="1"/>
          <w:color w:val="1d1b11"/>
          <w:sz w:val="28"/>
          <w:szCs w:val="28"/>
          <w:rtl w:val="0"/>
        </w:rPr>
        <w:t xml:space="preserve">Спеціальні (фахові, предметні) компетентності (ФК):</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1d1b11"/>
          <w:sz w:val="28"/>
          <w:szCs w:val="28"/>
          <w:rtl w:val="0"/>
        </w:rPr>
        <w:t xml:space="preserve">ФК 1.  </w:t>
      </w:r>
      <w:r w:rsidDel="00000000" w:rsidR="00000000" w:rsidRPr="00000000">
        <w:rPr>
          <w:color w:val="000000"/>
          <w:sz w:val="28"/>
          <w:szCs w:val="28"/>
          <w:rtl w:val="0"/>
        </w:rPr>
        <w:t xml:space="preserve">Здатність оперувати категоріально-понятійним апаратом психології.</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ФК2. 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ФК3. Здатність до розуміння природи поведінки, діяльності та вчинків (зокрема, в контексті організації заходів раннього втручання).</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ФК4. Здатність самостійно збирати та критично опрацьовувати, аналізувати та узагальнювати психологічну інформацію з різних джерел.</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ФК7. Здатність аналізувати та систематизувати одержані результати, формулювати аргументовані висновки та рекомендації.</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ФК8. Здатність організовувати та надавати психологічну допомогу (індивідуальну та групову, в т.ч. особам, які отримали психологічні травми, зокрема внаслідок війни). </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ФК9. Здатність здійснювати просвітницьку та психопрофілактичну роботу відповідно до запиту.</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ФК10. Дотримуватися у фаховій діяльності норм професійної етики та керуватися загальнолюдськими цінностями.</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ФК11. Здатність до особистісного та професійного самовдосконалення, навчання та саморозвитку.</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ФК12. Налагоджувати та підтримувати контакти з фаховими спільнотами, ефективно взаємодіяти з колегами в моно - та мультидисциплінарних командах.</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ФК14. Здійснювати науково-дослідну роботу, визначати перспективи подальших наукових розвідок.</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ФК15. Організовувати консультативну взаємодію з клієнтом та групою, аналізувати та оцінювати її ефективність.</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ФК16. Орієнтуватись у різних моделях психологічної допомоги та адекватно обирати релевантну актуальним завданням психологічної практики.</w:t>
      </w:r>
    </w:p>
    <w:p w:rsidR="00000000" w:rsidDel="00000000" w:rsidP="00000000" w:rsidRDefault="00000000" w:rsidRPr="00000000" w14:paraId="0000009B">
      <w:pPr>
        <w:spacing w:line="360" w:lineRule="auto"/>
        <w:ind w:firstLine="709"/>
        <w:jc w:val="both"/>
        <w:rPr>
          <w:i w:val="1"/>
          <w:sz w:val="28"/>
          <w:szCs w:val="28"/>
        </w:rPr>
      </w:pPr>
      <w:r w:rsidDel="00000000" w:rsidR="00000000" w:rsidRPr="00000000">
        <w:rPr>
          <w:i w:val="1"/>
          <w:color w:val="1d1b11"/>
          <w:sz w:val="28"/>
          <w:szCs w:val="28"/>
          <w:rtl w:val="0"/>
        </w:rPr>
        <w:t xml:space="preserve">Програмні результати навчання: </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ПРН1. Аналізувати та пояснювати психічні явища, ідентифікувати психологічні проблеми та пропонувати шляхи їх розв’язання.</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ПРН5. Обирати та застосовувати валідний і надійний психодіагностичний інструментарій (тести, опитувальники, проективні методики тощо) психологічного дослідження та технології психологічної допомоги.</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ПРН6. Формулювати мету, завдання дослідження, володіти навичками збору первинного матеріалу, дотримуватися процедури дослідження.</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ПРН7. Рефлексувати та критично оцінювати достовірність одержаних результатів психологічного дослідження, формулювати аргументовані висновки.</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ПРН8. Презентувати результати власних досліджень усно / письмово для фахівців і нефахівців.</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ПРН9. 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 (зокрема, щодо організації заходів раннього вручання).</w:t>
      </w:r>
    </w:p>
    <w:p w:rsidR="00000000" w:rsidDel="00000000" w:rsidP="00000000" w:rsidRDefault="00000000" w:rsidRPr="00000000" w14:paraId="000000A2">
      <w:pPr>
        <w:spacing w:line="360" w:lineRule="auto"/>
        <w:ind w:firstLine="709"/>
        <w:jc w:val="both"/>
        <w:rPr>
          <w:sz w:val="28"/>
          <w:szCs w:val="28"/>
        </w:rPr>
      </w:pPr>
      <w:r w:rsidDel="00000000" w:rsidR="00000000" w:rsidRPr="00000000">
        <w:rPr>
          <w:b w:val="1"/>
          <w:sz w:val="28"/>
          <w:szCs w:val="28"/>
          <w:rtl w:val="0"/>
        </w:rPr>
        <w:t xml:space="preserve">Критерії оцінювання результатів навчання</w:t>
      </w:r>
      <w:r w:rsidDel="00000000" w:rsidR="00000000" w:rsidRPr="00000000">
        <w:rPr>
          <w:sz w:val="28"/>
          <w:szCs w:val="28"/>
          <w:rtl w:val="0"/>
        </w:rPr>
        <w:t xml:space="preserve"> </w:t>
      </w:r>
    </w:p>
    <w:p w:rsidR="00000000" w:rsidDel="00000000" w:rsidP="00000000" w:rsidRDefault="00000000" w:rsidRPr="00000000" w14:paraId="000000A3">
      <w:pPr>
        <w:spacing w:line="360" w:lineRule="auto"/>
        <w:ind w:firstLine="709"/>
        <w:jc w:val="both"/>
        <w:rPr>
          <w:b w:val="1"/>
          <w:sz w:val="28"/>
          <w:szCs w:val="28"/>
        </w:rPr>
      </w:pPr>
      <w:r w:rsidDel="00000000" w:rsidR="00000000" w:rsidRPr="00000000">
        <w:rPr>
          <w:sz w:val="28"/>
          <w:szCs w:val="28"/>
          <w:rtl w:val="0"/>
        </w:rPr>
        <w:t xml:space="preserve">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r w:rsidDel="00000000" w:rsidR="00000000" w:rsidRPr="00000000">
        <w:rPr>
          <w:rtl w:val="0"/>
        </w:rPr>
      </w:r>
    </w:p>
    <w:p w:rsidR="00000000" w:rsidDel="00000000" w:rsidP="00000000" w:rsidRDefault="00000000" w:rsidRPr="00000000" w14:paraId="000000A4">
      <w:pPr>
        <w:spacing w:line="360" w:lineRule="auto"/>
        <w:ind w:firstLine="709"/>
        <w:jc w:val="both"/>
        <w:rPr>
          <w:sz w:val="28"/>
          <w:szCs w:val="28"/>
        </w:rPr>
      </w:pPr>
      <w:r w:rsidDel="00000000" w:rsidR="00000000" w:rsidRPr="00000000">
        <w:rPr>
          <w:sz w:val="28"/>
          <w:szCs w:val="28"/>
          <w:rtl w:val="0"/>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000000" w:rsidDel="00000000" w:rsidP="00000000" w:rsidRDefault="00000000" w:rsidRPr="00000000" w14:paraId="000000A5">
      <w:pPr>
        <w:spacing w:line="360" w:lineRule="auto"/>
        <w:ind w:firstLine="709"/>
        <w:jc w:val="both"/>
        <w:rPr>
          <w:sz w:val="28"/>
          <w:szCs w:val="28"/>
        </w:rPr>
      </w:pPr>
      <w:r w:rsidDel="00000000" w:rsidR="00000000" w:rsidRPr="00000000">
        <w:rPr>
          <w:sz w:val="28"/>
          <w:szCs w:val="28"/>
          <w:rtl w:val="0"/>
        </w:rPr>
        <w:t xml:space="preserve">Результати контролю рівня знань, кожної складової заняття, зокрема, тестів оцінюють згідно з даною шкалою:</w:t>
      </w:r>
    </w:p>
    <w:p w:rsidR="00000000" w:rsidDel="00000000" w:rsidP="00000000" w:rsidRDefault="00000000" w:rsidRPr="00000000" w14:paraId="000000A6">
      <w:pPr>
        <w:spacing w:line="360" w:lineRule="auto"/>
        <w:ind w:firstLine="709"/>
        <w:jc w:val="both"/>
        <w:rPr>
          <w:sz w:val="28"/>
          <w:szCs w:val="28"/>
        </w:rPr>
      </w:pPr>
      <w:r w:rsidDel="00000000" w:rsidR="00000000" w:rsidRPr="00000000">
        <w:rPr>
          <w:sz w:val="28"/>
          <w:szCs w:val="28"/>
          <w:rtl w:val="0"/>
        </w:rPr>
        <w:t xml:space="preserve">59% та менше правильних відповідей - оцінка “2”;</w:t>
      </w:r>
    </w:p>
    <w:p w:rsidR="00000000" w:rsidDel="00000000" w:rsidP="00000000" w:rsidRDefault="00000000" w:rsidRPr="00000000" w14:paraId="000000A7">
      <w:pPr>
        <w:spacing w:line="360" w:lineRule="auto"/>
        <w:ind w:firstLine="709"/>
        <w:jc w:val="both"/>
        <w:rPr>
          <w:sz w:val="28"/>
          <w:szCs w:val="28"/>
        </w:rPr>
      </w:pPr>
      <w:r w:rsidDel="00000000" w:rsidR="00000000" w:rsidRPr="00000000">
        <w:rPr>
          <w:sz w:val="28"/>
          <w:szCs w:val="28"/>
          <w:rtl w:val="0"/>
        </w:rPr>
        <w:t xml:space="preserve">60% - 74% правильних відповідей - оцінка “3”;</w:t>
      </w:r>
    </w:p>
    <w:p w:rsidR="00000000" w:rsidDel="00000000" w:rsidP="00000000" w:rsidRDefault="00000000" w:rsidRPr="00000000" w14:paraId="000000A8">
      <w:pPr>
        <w:spacing w:line="360" w:lineRule="auto"/>
        <w:ind w:firstLine="709"/>
        <w:jc w:val="both"/>
        <w:rPr>
          <w:sz w:val="28"/>
          <w:szCs w:val="28"/>
        </w:rPr>
      </w:pPr>
      <w:r w:rsidDel="00000000" w:rsidR="00000000" w:rsidRPr="00000000">
        <w:rPr>
          <w:sz w:val="28"/>
          <w:szCs w:val="28"/>
          <w:rtl w:val="0"/>
        </w:rPr>
        <w:t xml:space="preserve">75% - 89% правильних відповідей - оцінка “4”;</w:t>
      </w:r>
    </w:p>
    <w:p w:rsidR="00000000" w:rsidDel="00000000" w:rsidP="00000000" w:rsidRDefault="00000000" w:rsidRPr="00000000" w14:paraId="000000A9">
      <w:pPr>
        <w:spacing w:line="360" w:lineRule="auto"/>
        <w:ind w:firstLine="709"/>
        <w:jc w:val="both"/>
        <w:rPr>
          <w:sz w:val="28"/>
          <w:szCs w:val="28"/>
        </w:rPr>
      </w:pPr>
      <w:r w:rsidDel="00000000" w:rsidR="00000000" w:rsidRPr="00000000">
        <w:rPr>
          <w:sz w:val="28"/>
          <w:szCs w:val="28"/>
          <w:rtl w:val="0"/>
        </w:rPr>
        <w:t xml:space="preserve">90% - 100% правильних відповідей - оцінка “5”.</w:t>
      </w:r>
    </w:p>
    <w:p w:rsidR="00000000" w:rsidDel="00000000" w:rsidP="00000000" w:rsidRDefault="00000000" w:rsidRPr="00000000" w14:paraId="000000AA">
      <w:pPr>
        <w:spacing w:line="360" w:lineRule="auto"/>
        <w:ind w:firstLine="709"/>
        <w:jc w:val="both"/>
        <w:rPr>
          <w:sz w:val="28"/>
          <w:szCs w:val="28"/>
        </w:rPr>
      </w:pPr>
      <w:r w:rsidDel="00000000" w:rsidR="00000000" w:rsidRPr="00000000">
        <w:rPr>
          <w:b w:val="1"/>
          <w:sz w:val="28"/>
          <w:szCs w:val="28"/>
          <w:rtl w:val="0"/>
        </w:rPr>
        <w:t xml:space="preserve">Орієнтовні норми оцінювання відповідей студента:</w:t>
      </w:r>
      <w:r w:rsidDel="00000000" w:rsidR="00000000" w:rsidRPr="00000000">
        <w:rPr>
          <w:rtl w:val="0"/>
        </w:rPr>
      </w:r>
    </w:p>
    <w:p w:rsidR="00000000" w:rsidDel="00000000" w:rsidP="00000000" w:rsidRDefault="00000000" w:rsidRPr="00000000" w14:paraId="000000AB">
      <w:pPr>
        <w:spacing w:line="360" w:lineRule="auto"/>
        <w:ind w:firstLine="709"/>
        <w:jc w:val="both"/>
        <w:rPr>
          <w:sz w:val="28"/>
          <w:szCs w:val="28"/>
        </w:rPr>
      </w:pPr>
      <w:r w:rsidDel="00000000" w:rsidR="00000000" w:rsidRPr="00000000">
        <w:rPr>
          <w:sz w:val="28"/>
          <w:szCs w:val="28"/>
          <w:rtl w:val="0"/>
        </w:rPr>
        <w:t xml:space="preserve">Оцінку </w:t>
      </w:r>
      <w:r w:rsidDel="00000000" w:rsidR="00000000" w:rsidRPr="00000000">
        <w:rPr>
          <w:b w:val="1"/>
          <w:i w:val="1"/>
          <w:sz w:val="28"/>
          <w:szCs w:val="28"/>
          <w:rtl w:val="0"/>
        </w:rPr>
        <w:t xml:space="preserve">«Відмінно»</w:t>
      </w:r>
      <w:r w:rsidDel="00000000" w:rsidR="00000000" w:rsidRPr="00000000">
        <w:rPr>
          <w:sz w:val="28"/>
          <w:szCs w:val="28"/>
          <w:rtl w:val="0"/>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000000" w:rsidDel="00000000" w:rsidP="00000000" w:rsidRDefault="00000000" w:rsidRPr="00000000" w14:paraId="000000AC">
      <w:pPr>
        <w:spacing w:line="360" w:lineRule="auto"/>
        <w:ind w:firstLine="709"/>
        <w:jc w:val="both"/>
        <w:rPr>
          <w:sz w:val="28"/>
          <w:szCs w:val="28"/>
        </w:rPr>
      </w:pPr>
      <w:r w:rsidDel="00000000" w:rsidR="00000000" w:rsidRPr="00000000">
        <w:rPr>
          <w:sz w:val="28"/>
          <w:szCs w:val="28"/>
          <w:rtl w:val="0"/>
        </w:rPr>
        <w:t xml:space="preserve">Оцінку </w:t>
      </w:r>
      <w:r w:rsidDel="00000000" w:rsidR="00000000" w:rsidRPr="00000000">
        <w:rPr>
          <w:b w:val="1"/>
          <w:i w:val="1"/>
          <w:sz w:val="28"/>
          <w:szCs w:val="28"/>
          <w:rtl w:val="0"/>
        </w:rPr>
        <w:t xml:space="preserve">«Добре»</w:t>
      </w:r>
      <w:r w:rsidDel="00000000" w:rsidR="00000000" w:rsidRPr="00000000">
        <w:rPr>
          <w:sz w:val="28"/>
          <w:szCs w:val="28"/>
          <w:rtl w:val="0"/>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000000" w:rsidDel="00000000" w:rsidP="00000000" w:rsidRDefault="00000000" w:rsidRPr="00000000" w14:paraId="000000AD">
      <w:pPr>
        <w:spacing w:line="360" w:lineRule="auto"/>
        <w:ind w:firstLine="709"/>
        <w:jc w:val="both"/>
        <w:rPr>
          <w:sz w:val="28"/>
          <w:szCs w:val="28"/>
        </w:rPr>
      </w:pPr>
      <w:r w:rsidDel="00000000" w:rsidR="00000000" w:rsidRPr="00000000">
        <w:rPr>
          <w:sz w:val="28"/>
          <w:szCs w:val="28"/>
          <w:rtl w:val="0"/>
        </w:rPr>
        <w:t xml:space="preserve">Оцінку </w:t>
      </w:r>
      <w:r w:rsidDel="00000000" w:rsidR="00000000" w:rsidRPr="00000000">
        <w:rPr>
          <w:b w:val="1"/>
          <w:i w:val="1"/>
          <w:sz w:val="28"/>
          <w:szCs w:val="28"/>
          <w:rtl w:val="0"/>
        </w:rPr>
        <w:t xml:space="preserve">«Задовільно</w:t>
      </w:r>
      <w:r w:rsidDel="00000000" w:rsidR="00000000" w:rsidRPr="00000000">
        <w:rPr>
          <w:b w:val="1"/>
          <w:sz w:val="28"/>
          <w:szCs w:val="28"/>
          <w:rtl w:val="0"/>
        </w:rPr>
        <w:t xml:space="preserve">»</w:t>
      </w:r>
      <w:r w:rsidDel="00000000" w:rsidR="00000000" w:rsidRPr="00000000">
        <w:rPr>
          <w:b w:val="1"/>
          <w:i w:val="1"/>
          <w:sz w:val="28"/>
          <w:szCs w:val="28"/>
          <w:rtl w:val="0"/>
        </w:rPr>
        <w:t xml:space="preserve"> </w:t>
      </w:r>
      <w:r w:rsidDel="00000000" w:rsidR="00000000" w:rsidRPr="00000000">
        <w:rPr>
          <w:sz w:val="28"/>
          <w:szCs w:val="28"/>
          <w:rtl w:val="0"/>
        </w:rPr>
        <w:t xml:space="preserve">одержує студент</w:t>
      </w:r>
      <w:r w:rsidDel="00000000" w:rsidR="00000000" w:rsidRPr="00000000">
        <w:rPr>
          <w:b w:val="1"/>
          <w:i w:val="1"/>
          <w:sz w:val="28"/>
          <w:szCs w:val="28"/>
          <w:rtl w:val="0"/>
        </w:rPr>
        <w:t xml:space="preserve"> </w:t>
      </w:r>
      <w:r w:rsidDel="00000000" w:rsidR="00000000" w:rsidRPr="00000000">
        <w:rPr>
          <w:b w:val="1"/>
          <w:sz w:val="28"/>
          <w:szCs w:val="28"/>
          <w:rtl w:val="0"/>
        </w:rPr>
        <w:t xml:space="preserve">– </w:t>
      </w:r>
      <w:r w:rsidDel="00000000" w:rsidR="00000000" w:rsidRPr="00000000">
        <w:rPr>
          <w:sz w:val="28"/>
          <w:szCs w:val="28"/>
          <w:rtl w:val="0"/>
        </w:rPr>
        <w:t xml:space="preserve">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000000" w:rsidDel="00000000" w:rsidP="00000000" w:rsidRDefault="00000000" w:rsidRPr="00000000" w14:paraId="000000AE">
      <w:pPr>
        <w:spacing w:line="360" w:lineRule="auto"/>
        <w:ind w:firstLine="709"/>
        <w:jc w:val="both"/>
        <w:rPr>
          <w:sz w:val="28"/>
          <w:szCs w:val="28"/>
        </w:rPr>
        <w:sectPr>
          <w:footerReference r:id="rId7" w:type="default"/>
          <w:footerReference r:id="rId8" w:type="first"/>
          <w:pgSz w:h="16838" w:w="11906" w:orient="portrait"/>
          <w:pgMar w:bottom="1134" w:top="1134" w:left="1418" w:right="849" w:header="709" w:footer="709"/>
          <w:pgNumType w:start="1"/>
          <w:titlePg w:val="1"/>
        </w:sectPr>
      </w:pPr>
      <w:r w:rsidDel="00000000" w:rsidR="00000000" w:rsidRPr="00000000">
        <w:rPr>
          <w:sz w:val="28"/>
          <w:szCs w:val="28"/>
          <w:rtl w:val="0"/>
        </w:rPr>
        <w:t xml:space="preserve">Оцінку</w:t>
        <w:tab/>
        <w:t xml:space="preserve">«</w:t>
      </w:r>
      <w:r w:rsidDel="00000000" w:rsidR="00000000" w:rsidRPr="00000000">
        <w:rPr>
          <w:b w:val="1"/>
          <w:i w:val="1"/>
          <w:sz w:val="28"/>
          <w:szCs w:val="28"/>
          <w:rtl w:val="0"/>
        </w:rPr>
        <w:t xml:space="preserve">Незадовільно»</w:t>
      </w:r>
      <w:r w:rsidDel="00000000" w:rsidR="00000000" w:rsidRPr="00000000">
        <w:rPr>
          <w:sz w:val="28"/>
          <w:szCs w:val="28"/>
          <w:rtl w:val="0"/>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000000" w:rsidDel="00000000" w:rsidP="00000000" w:rsidRDefault="00000000" w:rsidRPr="00000000" w14:paraId="000000AF">
      <w:pPr>
        <w:widowControl w:val="0"/>
        <w:numPr>
          <w:ilvl w:val="0"/>
          <w:numId w:val="2"/>
        </w:numPr>
        <w:pBdr>
          <w:top w:space="0" w:sz="0" w:val="nil"/>
          <w:left w:space="0" w:sz="0" w:val="nil"/>
          <w:bottom w:space="0" w:sz="0" w:val="nil"/>
          <w:right w:space="0" w:sz="0" w:val="nil"/>
          <w:between w:space="0" w:sz="0" w:val="nil"/>
        </w:pBdr>
        <w:spacing w:after="120" w:before="120" w:lineRule="auto"/>
        <w:ind w:left="720" w:hanging="360"/>
        <w:jc w:val="center"/>
        <w:rPr>
          <w:color w:val="000000"/>
          <w:sz w:val="28"/>
          <w:szCs w:val="28"/>
        </w:rPr>
      </w:pPr>
      <w:r w:rsidDel="00000000" w:rsidR="00000000" w:rsidRPr="00000000">
        <w:rPr>
          <w:b w:val="1"/>
          <w:color w:val="000000"/>
          <w:sz w:val="28"/>
          <w:szCs w:val="28"/>
          <w:rtl w:val="0"/>
        </w:rPr>
        <w:t xml:space="preserve">СТРУКТУРА НАВЧАЛЬНОЇ ДИСЦИПЛІНИ</w:t>
      </w:r>
      <w:r w:rsidDel="00000000" w:rsidR="00000000" w:rsidRPr="00000000">
        <w:rPr>
          <w:rtl w:val="0"/>
        </w:rPr>
      </w:r>
    </w:p>
    <w:tbl>
      <w:tblPr>
        <w:tblStyle w:val="Table2"/>
        <w:tblW w:w="9262.0" w:type="dxa"/>
        <w:jc w:val="left"/>
        <w:tblInd w:w="-4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86"/>
        <w:gridCol w:w="919"/>
        <w:gridCol w:w="1097"/>
        <w:gridCol w:w="954"/>
        <w:gridCol w:w="8"/>
        <w:gridCol w:w="1298"/>
        <w:tblGridChange w:id="0">
          <w:tblGrid>
            <w:gridCol w:w="4986"/>
            <w:gridCol w:w="919"/>
            <w:gridCol w:w="1097"/>
            <w:gridCol w:w="954"/>
            <w:gridCol w:w="8"/>
            <w:gridCol w:w="1298"/>
          </w:tblGrid>
        </w:tblGridChange>
      </w:tblGrid>
      <w:tr>
        <w:trPr>
          <w:cantSplit w:val="1"/>
          <w:trHeight w:val="311" w:hRule="atLeast"/>
          <w:tblHeader w:val="0"/>
        </w:trPr>
        <w:tc>
          <w:tcPr>
            <w:vMerge w:val="restart"/>
          </w:tcPr>
          <w:p w:rsidR="00000000" w:rsidDel="00000000" w:rsidP="00000000" w:rsidRDefault="00000000" w:rsidRPr="00000000" w14:paraId="000000B0">
            <w:pPr>
              <w:widowControl w:val="0"/>
              <w:spacing w:line="276" w:lineRule="auto"/>
              <w:jc w:val="center"/>
              <w:rPr>
                <w:b w:val="1"/>
              </w:rPr>
            </w:pPr>
            <w:r w:rsidDel="00000000" w:rsidR="00000000" w:rsidRPr="00000000">
              <w:rPr>
                <w:b w:val="1"/>
                <w:rtl w:val="0"/>
              </w:rPr>
              <w:t xml:space="preserve">Назви змістових модулів і тем</w:t>
            </w:r>
          </w:p>
        </w:tc>
        <w:tc>
          <w:tcPr>
            <w:gridSpan w:val="5"/>
          </w:tcPr>
          <w:p w:rsidR="00000000" w:rsidDel="00000000" w:rsidP="00000000" w:rsidRDefault="00000000" w:rsidRPr="00000000" w14:paraId="000000B1">
            <w:pPr>
              <w:widowControl w:val="0"/>
              <w:spacing w:line="276" w:lineRule="auto"/>
              <w:jc w:val="center"/>
              <w:rPr>
                <w:b w:val="1"/>
              </w:rPr>
            </w:pPr>
            <w:r w:rsidDel="00000000" w:rsidR="00000000" w:rsidRPr="00000000">
              <w:rPr>
                <w:b w:val="1"/>
                <w:rtl w:val="0"/>
              </w:rPr>
              <w:t xml:space="preserve">Кількість годин</w:t>
            </w:r>
          </w:p>
        </w:tc>
      </w:tr>
      <w:tr>
        <w:trPr>
          <w:cantSplit w:val="1"/>
          <w:trHeight w:val="191" w:hRule="atLeast"/>
          <w:tblHeader w:val="0"/>
        </w:trPr>
        <w:tc>
          <w:tcPr>
            <w:vMerge w:val="continue"/>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B7">
            <w:pPr>
              <w:widowControl w:val="0"/>
              <w:spacing w:line="276" w:lineRule="auto"/>
              <w:ind w:left="-139" w:hanging="0.9999999999999964"/>
              <w:jc w:val="center"/>
              <w:rPr>
                <w:b w:val="1"/>
              </w:rPr>
            </w:pPr>
            <w:r w:rsidDel="00000000" w:rsidR="00000000" w:rsidRPr="00000000">
              <w:rPr>
                <w:b w:val="1"/>
                <w:rtl w:val="0"/>
              </w:rPr>
              <w:t xml:space="preserve">усього</w:t>
            </w:r>
          </w:p>
        </w:tc>
        <w:tc>
          <w:tcPr>
            <w:tcBorders>
              <w:bottom w:color="000000" w:space="0" w:sz="4" w:val="single"/>
            </w:tcBorders>
          </w:tcPr>
          <w:p w:rsidR="00000000" w:rsidDel="00000000" w:rsidP="00000000" w:rsidRDefault="00000000" w:rsidRPr="00000000" w14:paraId="000000B8">
            <w:pPr>
              <w:widowControl w:val="0"/>
              <w:spacing w:line="276" w:lineRule="auto"/>
              <w:jc w:val="center"/>
              <w:rPr>
                <w:b w:val="1"/>
              </w:rPr>
            </w:pPr>
            <w:r w:rsidDel="00000000" w:rsidR="00000000" w:rsidRPr="00000000">
              <w:rPr>
                <w:b w:val="1"/>
                <w:rtl w:val="0"/>
              </w:rPr>
              <w:t xml:space="preserve">л</w:t>
            </w:r>
          </w:p>
        </w:tc>
        <w:tc>
          <w:tcPr>
            <w:gridSpan w:val="2"/>
            <w:tcBorders>
              <w:bottom w:color="000000" w:space="0" w:sz="4" w:val="single"/>
            </w:tcBorders>
          </w:tcPr>
          <w:p w:rsidR="00000000" w:rsidDel="00000000" w:rsidP="00000000" w:rsidRDefault="00000000" w:rsidRPr="00000000" w14:paraId="000000B9">
            <w:pPr>
              <w:widowControl w:val="0"/>
              <w:spacing w:line="276" w:lineRule="auto"/>
              <w:jc w:val="center"/>
              <w:rPr>
                <w:b w:val="1"/>
              </w:rPr>
            </w:pPr>
            <w:r w:rsidDel="00000000" w:rsidR="00000000" w:rsidRPr="00000000">
              <w:rPr>
                <w:b w:val="1"/>
                <w:rtl w:val="0"/>
              </w:rPr>
              <w:t xml:space="preserve">п</w:t>
            </w:r>
          </w:p>
        </w:tc>
        <w:tc>
          <w:tcPr>
            <w:tcBorders>
              <w:bottom w:color="000000" w:space="0" w:sz="4" w:val="single"/>
            </w:tcBorders>
          </w:tcPr>
          <w:p w:rsidR="00000000" w:rsidDel="00000000" w:rsidP="00000000" w:rsidRDefault="00000000" w:rsidRPr="00000000" w14:paraId="000000BB">
            <w:pPr>
              <w:widowControl w:val="0"/>
              <w:spacing w:line="276" w:lineRule="auto"/>
              <w:jc w:val="center"/>
              <w:rPr>
                <w:b w:val="1"/>
              </w:rPr>
            </w:pPr>
            <w:r w:rsidDel="00000000" w:rsidR="00000000" w:rsidRPr="00000000">
              <w:rPr>
                <w:b w:val="1"/>
                <w:rtl w:val="0"/>
              </w:rPr>
              <w:t xml:space="preserve">сам.р.</w:t>
            </w:r>
          </w:p>
        </w:tc>
      </w:tr>
      <w:tr>
        <w:trPr>
          <w:cantSplit w:val="1"/>
          <w:trHeight w:val="206" w:hRule="atLeast"/>
          <w:tblHeader w:val="0"/>
        </w:trPr>
        <w:tc>
          <w:tcPr>
            <w:gridSpan w:val="6"/>
            <w:tcBorders>
              <w:bottom w:color="000000" w:space="0" w:sz="4" w:val="single"/>
            </w:tcBorders>
          </w:tcPr>
          <w:p w:rsidR="00000000" w:rsidDel="00000000" w:rsidP="00000000" w:rsidRDefault="00000000" w:rsidRPr="00000000" w14:paraId="000000BC">
            <w:pPr>
              <w:widowControl w:val="0"/>
              <w:spacing w:line="276" w:lineRule="auto"/>
              <w:jc w:val="center"/>
              <w:rPr>
                <w:b w:val="1"/>
              </w:rPr>
            </w:pPr>
            <w:r w:rsidDel="00000000" w:rsidR="00000000" w:rsidRPr="00000000">
              <w:rPr>
                <w:b w:val="1"/>
                <w:rtl w:val="0"/>
              </w:rPr>
              <w:t xml:space="preserve">Модуль 1. Основи теорії та методології арт- та ігрової психотерапії.</w:t>
            </w:r>
          </w:p>
        </w:tc>
      </w:tr>
      <w:tr>
        <w:trPr>
          <w:cantSplit w:val="1"/>
          <w:trHeight w:val="265" w:hRule="atLeast"/>
          <w:tblHeader w:val="0"/>
        </w:trPr>
        <w:tc>
          <w:tcPr>
            <w:gridSpan w:val="6"/>
            <w:tcBorders>
              <w:bottom w:color="000000" w:space="0" w:sz="4" w:val="single"/>
            </w:tcBorders>
          </w:tcPr>
          <w:p w:rsidR="00000000" w:rsidDel="00000000" w:rsidP="00000000" w:rsidRDefault="00000000" w:rsidRPr="00000000" w14:paraId="000000C2">
            <w:pPr>
              <w:spacing w:line="276" w:lineRule="auto"/>
              <w:jc w:val="center"/>
              <w:rPr>
                <w:b w:val="1"/>
              </w:rPr>
            </w:pPr>
            <w:r w:rsidDel="00000000" w:rsidR="00000000" w:rsidRPr="00000000">
              <w:rPr>
                <w:b w:val="1"/>
                <w:rtl w:val="0"/>
              </w:rPr>
              <w:t xml:space="preserve">Змістовий модуль 1. Основні закономірності арт- та ігрової психотерапії</w:t>
            </w:r>
          </w:p>
        </w:tc>
      </w:tr>
      <w:tr>
        <w:trPr>
          <w:cantSplit w:val="1"/>
          <w:trHeight w:val="265" w:hRule="atLeast"/>
          <w:tblHeader w:val="0"/>
        </w:trPr>
        <w:tc>
          <w:tcPr>
            <w:tcBorders>
              <w:bottom w:color="000000" w:space="0" w:sz="4" w:val="single"/>
            </w:tcBorders>
          </w:tcPr>
          <w:p w:rsidR="00000000" w:rsidDel="00000000" w:rsidP="00000000" w:rsidRDefault="00000000" w:rsidRPr="00000000" w14:paraId="000000C8">
            <w:pPr>
              <w:spacing w:line="276" w:lineRule="auto"/>
              <w:jc w:val="both"/>
              <w:rPr>
                <w:sz w:val="28"/>
                <w:szCs w:val="28"/>
              </w:rPr>
            </w:pPr>
            <w:r w:rsidDel="00000000" w:rsidR="00000000" w:rsidRPr="00000000">
              <w:rPr>
                <w:sz w:val="28"/>
                <w:szCs w:val="28"/>
                <w:rtl w:val="0"/>
              </w:rPr>
              <w:t xml:space="preserve">1. Теоретичні основи арт- та ігрової психотерапії. Становлення та розвиток арт- та ігрової психотерапії</w:t>
            </w:r>
          </w:p>
        </w:tc>
        <w:tc>
          <w:tcPr>
            <w:tcBorders>
              <w:bottom w:color="000000" w:space="0" w:sz="4" w:val="single"/>
            </w:tcBorders>
          </w:tcPr>
          <w:p w:rsidR="00000000" w:rsidDel="00000000" w:rsidP="00000000" w:rsidRDefault="00000000" w:rsidRPr="00000000" w14:paraId="000000C9">
            <w:pPr>
              <w:widowControl w:val="0"/>
              <w:spacing w:line="276" w:lineRule="auto"/>
              <w:jc w:val="center"/>
              <w:rPr/>
            </w:pPr>
            <w:r w:rsidDel="00000000" w:rsidR="00000000" w:rsidRPr="00000000">
              <w:rPr>
                <w:sz w:val="28"/>
                <w:szCs w:val="28"/>
                <w:rtl w:val="0"/>
              </w:rPr>
              <w:t xml:space="preserve">10</w:t>
            </w:r>
            <w:r w:rsidDel="00000000" w:rsidR="00000000" w:rsidRPr="00000000">
              <w:rPr>
                <w:rtl w:val="0"/>
              </w:rPr>
            </w:r>
          </w:p>
        </w:tc>
        <w:tc>
          <w:tcPr/>
          <w:p w:rsidR="00000000" w:rsidDel="00000000" w:rsidP="00000000" w:rsidRDefault="00000000" w:rsidRPr="00000000" w14:paraId="000000CA">
            <w:pPr>
              <w:widowControl w:val="0"/>
              <w:spacing w:line="276" w:lineRule="auto"/>
              <w:jc w:val="center"/>
              <w:rPr/>
            </w:pPr>
            <w:r w:rsidDel="00000000" w:rsidR="00000000" w:rsidRPr="00000000">
              <w:rPr>
                <w:sz w:val="28"/>
                <w:szCs w:val="28"/>
                <w:rtl w:val="0"/>
              </w:rPr>
              <w:t xml:space="preserve">2</w:t>
            </w: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CB">
            <w:pPr>
              <w:spacing w:line="276" w:lineRule="auto"/>
              <w:jc w:val="center"/>
              <w:rPr/>
            </w:pPr>
            <w:r w:rsidDel="00000000" w:rsidR="00000000" w:rsidRPr="00000000">
              <w:rPr>
                <w:sz w:val="28"/>
                <w:szCs w:val="28"/>
                <w:rtl w:val="0"/>
              </w:rPr>
              <w:t xml:space="preserve">2</w:t>
            </w:r>
            <w:r w:rsidDel="00000000" w:rsidR="00000000" w:rsidRPr="00000000">
              <w:rPr>
                <w:rtl w:val="0"/>
              </w:rPr>
            </w:r>
          </w:p>
        </w:tc>
        <w:tc>
          <w:tcPr/>
          <w:p w:rsidR="00000000" w:rsidDel="00000000" w:rsidP="00000000" w:rsidRDefault="00000000" w:rsidRPr="00000000" w14:paraId="000000CD">
            <w:pPr>
              <w:spacing w:line="276" w:lineRule="auto"/>
              <w:jc w:val="center"/>
              <w:rPr/>
            </w:pPr>
            <w:r w:rsidDel="00000000" w:rsidR="00000000" w:rsidRPr="00000000">
              <w:rPr>
                <w:sz w:val="28"/>
                <w:szCs w:val="28"/>
                <w:rtl w:val="0"/>
              </w:rPr>
              <w:t xml:space="preserve">6</w:t>
            </w:r>
            <w:r w:rsidDel="00000000" w:rsidR="00000000" w:rsidRPr="00000000">
              <w:rPr>
                <w:rtl w:val="0"/>
              </w:rPr>
            </w:r>
          </w:p>
        </w:tc>
      </w:tr>
      <w:tr>
        <w:trPr>
          <w:cantSplit w:val="1"/>
          <w:trHeight w:val="782" w:hRule="atLeast"/>
          <w:tblHeader w:val="0"/>
        </w:trPr>
        <w:tc>
          <w:tcPr/>
          <w:p w:rsidR="00000000" w:rsidDel="00000000" w:rsidP="00000000" w:rsidRDefault="00000000" w:rsidRPr="00000000" w14:paraId="000000CE">
            <w:pPr>
              <w:spacing w:line="276" w:lineRule="auto"/>
              <w:jc w:val="both"/>
              <w:rPr>
                <w:sz w:val="28"/>
                <w:szCs w:val="28"/>
              </w:rPr>
            </w:pPr>
            <w:r w:rsidDel="00000000" w:rsidR="00000000" w:rsidRPr="00000000">
              <w:rPr>
                <w:sz w:val="28"/>
                <w:szCs w:val="28"/>
                <w:rtl w:val="0"/>
              </w:rPr>
              <w:t xml:space="preserve">2. Етапи становлення особистості: потреби та проблеми розвитку</w:t>
            </w:r>
          </w:p>
        </w:tc>
        <w:tc>
          <w:tcPr/>
          <w:p w:rsidR="00000000" w:rsidDel="00000000" w:rsidP="00000000" w:rsidRDefault="00000000" w:rsidRPr="00000000" w14:paraId="000000CF">
            <w:pPr>
              <w:widowControl w:val="0"/>
              <w:spacing w:line="276" w:lineRule="auto"/>
              <w:jc w:val="center"/>
              <w:rPr/>
            </w:pPr>
            <w:r w:rsidDel="00000000" w:rsidR="00000000" w:rsidRPr="00000000">
              <w:rPr>
                <w:sz w:val="28"/>
                <w:szCs w:val="28"/>
                <w:rtl w:val="0"/>
              </w:rPr>
              <w:t xml:space="preserve">8</w:t>
            </w:r>
            <w:r w:rsidDel="00000000" w:rsidR="00000000" w:rsidRPr="00000000">
              <w:rPr>
                <w:rtl w:val="0"/>
              </w:rPr>
            </w:r>
          </w:p>
        </w:tc>
        <w:tc>
          <w:tcPr/>
          <w:p w:rsidR="00000000" w:rsidDel="00000000" w:rsidP="00000000" w:rsidRDefault="00000000" w:rsidRPr="00000000" w14:paraId="000000D0">
            <w:pPr>
              <w:widowControl w:val="0"/>
              <w:spacing w:line="276" w:lineRule="auto"/>
              <w:jc w:val="center"/>
              <w:rPr/>
            </w:pPr>
            <w:r w:rsidDel="00000000" w:rsidR="00000000" w:rsidRPr="00000000">
              <w:rPr>
                <w:rtl w:val="0"/>
              </w:rPr>
            </w:r>
          </w:p>
        </w:tc>
        <w:tc>
          <w:tcPr>
            <w:gridSpan w:val="2"/>
          </w:tcPr>
          <w:p w:rsidR="00000000" w:rsidDel="00000000" w:rsidP="00000000" w:rsidRDefault="00000000" w:rsidRPr="00000000" w14:paraId="000000D1">
            <w:pPr>
              <w:spacing w:line="276" w:lineRule="auto"/>
              <w:jc w:val="center"/>
              <w:rPr/>
            </w:pPr>
            <w:r w:rsidDel="00000000" w:rsidR="00000000" w:rsidRPr="00000000">
              <w:rPr>
                <w:sz w:val="28"/>
                <w:szCs w:val="28"/>
                <w:rtl w:val="0"/>
              </w:rPr>
              <w:t xml:space="preserve">2</w:t>
            </w:r>
            <w:r w:rsidDel="00000000" w:rsidR="00000000" w:rsidRPr="00000000">
              <w:rPr>
                <w:rtl w:val="0"/>
              </w:rPr>
            </w:r>
          </w:p>
        </w:tc>
        <w:tc>
          <w:tcPr/>
          <w:p w:rsidR="00000000" w:rsidDel="00000000" w:rsidP="00000000" w:rsidRDefault="00000000" w:rsidRPr="00000000" w14:paraId="000000D3">
            <w:pPr>
              <w:spacing w:line="276" w:lineRule="auto"/>
              <w:jc w:val="center"/>
              <w:rPr/>
            </w:pPr>
            <w:r w:rsidDel="00000000" w:rsidR="00000000" w:rsidRPr="00000000">
              <w:rPr>
                <w:sz w:val="28"/>
                <w:szCs w:val="28"/>
                <w:rtl w:val="0"/>
              </w:rPr>
              <w:t xml:space="preserve">6</w:t>
            </w:r>
            <w:r w:rsidDel="00000000" w:rsidR="00000000" w:rsidRPr="00000000">
              <w:rPr>
                <w:rtl w:val="0"/>
              </w:rPr>
            </w:r>
          </w:p>
        </w:tc>
      </w:tr>
      <w:tr>
        <w:trPr>
          <w:cantSplit w:val="1"/>
          <w:trHeight w:val="597" w:hRule="atLeast"/>
          <w:tblHeader w:val="0"/>
        </w:trPr>
        <w:tc>
          <w:tcPr>
            <w:tcBorders>
              <w:bottom w:color="000000" w:space="0" w:sz="4" w:val="single"/>
            </w:tcBorders>
          </w:tcPr>
          <w:p w:rsidR="00000000" w:rsidDel="00000000" w:rsidP="00000000" w:rsidRDefault="00000000" w:rsidRPr="00000000" w14:paraId="000000D4">
            <w:pPr>
              <w:spacing w:line="276" w:lineRule="auto"/>
              <w:jc w:val="both"/>
              <w:rPr>
                <w:sz w:val="28"/>
                <w:szCs w:val="28"/>
              </w:rPr>
            </w:pPr>
            <w:r w:rsidDel="00000000" w:rsidR="00000000" w:rsidRPr="00000000">
              <w:rPr>
                <w:sz w:val="28"/>
                <w:szCs w:val="28"/>
                <w:rtl w:val="0"/>
              </w:rPr>
              <w:t xml:space="preserve">3. Чинники порушення розвитку дитини</w:t>
            </w:r>
          </w:p>
        </w:tc>
        <w:tc>
          <w:tcPr>
            <w:tcBorders>
              <w:bottom w:color="000000" w:space="0" w:sz="4" w:val="single"/>
            </w:tcBorders>
          </w:tcPr>
          <w:p w:rsidR="00000000" w:rsidDel="00000000" w:rsidP="00000000" w:rsidRDefault="00000000" w:rsidRPr="00000000" w14:paraId="000000D5">
            <w:pPr>
              <w:widowControl w:val="0"/>
              <w:spacing w:line="276" w:lineRule="auto"/>
              <w:jc w:val="center"/>
              <w:rPr/>
            </w:pPr>
            <w:r w:rsidDel="00000000" w:rsidR="00000000" w:rsidRPr="00000000">
              <w:rPr>
                <w:sz w:val="28"/>
                <w:szCs w:val="28"/>
                <w:rtl w:val="0"/>
              </w:rPr>
              <w:t xml:space="preserve">10</w:t>
            </w:r>
            <w:r w:rsidDel="00000000" w:rsidR="00000000" w:rsidRPr="00000000">
              <w:rPr>
                <w:rtl w:val="0"/>
              </w:rPr>
            </w:r>
          </w:p>
        </w:tc>
        <w:tc>
          <w:tcPr>
            <w:tcBorders>
              <w:bottom w:color="000000" w:space="0" w:sz="4" w:val="single"/>
            </w:tcBorders>
          </w:tcPr>
          <w:p w:rsidR="00000000" w:rsidDel="00000000" w:rsidP="00000000" w:rsidRDefault="00000000" w:rsidRPr="00000000" w14:paraId="000000D6">
            <w:pPr>
              <w:widowControl w:val="0"/>
              <w:spacing w:line="276" w:lineRule="auto"/>
              <w:jc w:val="center"/>
              <w:rPr/>
            </w:pPr>
            <w:r w:rsidDel="00000000" w:rsidR="00000000" w:rsidRPr="00000000">
              <w:rPr>
                <w:sz w:val="28"/>
                <w:szCs w:val="28"/>
                <w:rtl w:val="0"/>
              </w:rPr>
              <w:t xml:space="preserve">2</w:t>
            </w: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D7">
            <w:pPr>
              <w:spacing w:line="276" w:lineRule="auto"/>
              <w:jc w:val="center"/>
              <w:rPr/>
            </w:pPr>
            <w:r w:rsidDel="00000000" w:rsidR="00000000" w:rsidRPr="00000000">
              <w:rPr>
                <w:sz w:val="28"/>
                <w:szCs w:val="28"/>
                <w:rtl w:val="0"/>
              </w:rPr>
              <w:t xml:space="preserve">2</w:t>
            </w:r>
            <w:r w:rsidDel="00000000" w:rsidR="00000000" w:rsidRPr="00000000">
              <w:rPr>
                <w:rtl w:val="0"/>
              </w:rPr>
            </w:r>
          </w:p>
        </w:tc>
        <w:tc>
          <w:tcPr>
            <w:tcBorders>
              <w:bottom w:color="000000" w:space="0" w:sz="4" w:val="single"/>
            </w:tcBorders>
          </w:tcPr>
          <w:p w:rsidR="00000000" w:rsidDel="00000000" w:rsidP="00000000" w:rsidRDefault="00000000" w:rsidRPr="00000000" w14:paraId="000000D9">
            <w:pPr>
              <w:spacing w:line="276" w:lineRule="auto"/>
              <w:jc w:val="center"/>
              <w:rPr/>
            </w:pPr>
            <w:r w:rsidDel="00000000" w:rsidR="00000000" w:rsidRPr="00000000">
              <w:rPr>
                <w:sz w:val="28"/>
                <w:szCs w:val="28"/>
                <w:rtl w:val="0"/>
              </w:rPr>
              <w:t xml:space="preserve">6</w:t>
            </w:r>
            <w:r w:rsidDel="00000000" w:rsidR="00000000" w:rsidRPr="00000000">
              <w:rPr>
                <w:rtl w:val="0"/>
              </w:rPr>
            </w:r>
          </w:p>
        </w:tc>
      </w:tr>
      <w:tr>
        <w:trPr>
          <w:cantSplit w:val="1"/>
          <w:trHeight w:val="597" w:hRule="atLeast"/>
          <w:tblHeader w:val="0"/>
        </w:trPr>
        <w:tc>
          <w:tcPr>
            <w:tcBorders>
              <w:bottom w:color="000000" w:space="0" w:sz="4" w:val="single"/>
            </w:tcBorders>
          </w:tcPr>
          <w:p w:rsidR="00000000" w:rsidDel="00000000" w:rsidP="00000000" w:rsidRDefault="00000000" w:rsidRPr="00000000" w14:paraId="000000DA">
            <w:pPr>
              <w:spacing w:line="276" w:lineRule="auto"/>
              <w:jc w:val="both"/>
              <w:rPr>
                <w:sz w:val="28"/>
                <w:szCs w:val="28"/>
              </w:rPr>
            </w:pPr>
            <w:r w:rsidDel="00000000" w:rsidR="00000000" w:rsidRPr="00000000">
              <w:rPr>
                <w:sz w:val="28"/>
                <w:szCs w:val="28"/>
                <w:rtl w:val="0"/>
              </w:rPr>
              <w:t xml:space="preserve">4. Загальна характеристика ігротерапевтичного процесу. Специфіка ігрової терапії</w:t>
            </w:r>
          </w:p>
        </w:tc>
        <w:tc>
          <w:tcPr>
            <w:tcBorders>
              <w:bottom w:color="000000" w:space="0" w:sz="4" w:val="single"/>
            </w:tcBorders>
          </w:tcPr>
          <w:p w:rsidR="00000000" w:rsidDel="00000000" w:rsidP="00000000" w:rsidRDefault="00000000" w:rsidRPr="00000000" w14:paraId="000000DB">
            <w:pPr>
              <w:widowControl w:val="0"/>
              <w:spacing w:line="276" w:lineRule="auto"/>
              <w:jc w:val="center"/>
              <w:rPr/>
            </w:pPr>
            <w:r w:rsidDel="00000000" w:rsidR="00000000" w:rsidRPr="00000000">
              <w:rPr>
                <w:sz w:val="28"/>
                <w:szCs w:val="28"/>
                <w:rtl w:val="0"/>
              </w:rPr>
              <w:t xml:space="preserve">10</w:t>
            </w:r>
            <w:r w:rsidDel="00000000" w:rsidR="00000000" w:rsidRPr="00000000">
              <w:rPr>
                <w:rtl w:val="0"/>
              </w:rPr>
            </w:r>
          </w:p>
        </w:tc>
        <w:tc>
          <w:tcPr>
            <w:tcBorders>
              <w:bottom w:color="000000" w:space="0" w:sz="4" w:val="single"/>
            </w:tcBorders>
          </w:tcPr>
          <w:p w:rsidR="00000000" w:rsidDel="00000000" w:rsidP="00000000" w:rsidRDefault="00000000" w:rsidRPr="00000000" w14:paraId="000000DC">
            <w:pPr>
              <w:widowControl w:val="0"/>
              <w:spacing w:line="276" w:lineRule="auto"/>
              <w:jc w:val="center"/>
              <w:rPr/>
            </w:pPr>
            <w:r w:rsidDel="00000000" w:rsidR="00000000" w:rsidRPr="00000000">
              <w:rPr>
                <w:sz w:val="28"/>
                <w:szCs w:val="28"/>
                <w:rtl w:val="0"/>
              </w:rPr>
              <w:t xml:space="preserve">2</w:t>
            </w: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DD">
            <w:pPr>
              <w:spacing w:line="276" w:lineRule="auto"/>
              <w:jc w:val="center"/>
              <w:rPr/>
            </w:pPr>
            <w:r w:rsidDel="00000000" w:rsidR="00000000" w:rsidRPr="00000000">
              <w:rPr>
                <w:sz w:val="28"/>
                <w:szCs w:val="28"/>
                <w:rtl w:val="0"/>
              </w:rPr>
              <w:t xml:space="preserve">2</w:t>
            </w:r>
            <w:r w:rsidDel="00000000" w:rsidR="00000000" w:rsidRPr="00000000">
              <w:rPr>
                <w:rtl w:val="0"/>
              </w:rPr>
            </w:r>
          </w:p>
        </w:tc>
        <w:tc>
          <w:tcPr>
            <w:tcBorders>
              <w:bottom w:color="000000" w:space="0" w:sz="4" w:val="single"/>
            </w:tcBorders>
          </w:tcPr>
          <w:p w:rsidR="00000000" w:rsidDel="00000000" w:rsidP="00000000" w:rsidRDefault="00000000" w:rsidRPr="00000000" w14:paraId="000000DF">
            <w:pPr>
              <w:spacing w:line="276" w:lineRule="auto"/>
              <w:jc w:val="center"/>
              <w:rPr/>
            </w:pPr>
            <w:r w:rsidDel="00000000" w:rsidR="00000000" w:rsidRPr="00000000">
              <w:rPr>
                <w:sz w:val="28"/>
                <w:szCs w:val="28"/>
                <w:rtl w:val="0"/>
              </w:rPr>
              <w:t xml:space="preserve">6</w:t>
            </w:r>
            <w:r w:rsidDel="00000000" w:rsidR="00000000" w:rsidRPr="00000000">
              <w:rPr>
                <w:rtl w:val="0"/>
              </w:rPr>
            </w:r>
          </w:p>
        </w:tc>
      </w:tr>
      <w:tr>
        <w:trPr>
          <w:cantSplit w:val="1"/>
          <w:trHeight w:val="191" w:hRule="atLeast"/>
          <w:tblHeader w:val="0"/>
        </w:trPr>
        <w:tc>
          <w:tcPr>
            <w:tcBorders>
              <w:bottom w:color="000000" w:space="0" w:sz="4" w:val="single"/>
            </w:tcBorders>
          </w:tcPr>
          <w:p w:rsidR="00000000" w:rsidDel="00000000" w:rsidP="00000000" w:rsidRDefault="00000000" w:rsidRPr="00000000" w14:paraId="000000E0">
            <w:pPr>
              <w:spacing w:line="276" w:lineRule="auto"/>
              <w:jc w:val="both"/>
              <w:rPr>
                <w:sz w:val="28"/>
                <w:szCs w:val="28"/>
              </w:rPr>
            </w:pPr>
            <w:r w:rsidDel="00000000" w:rsidR="00000000" w:rsidRPr="00000000">
              <w:rPr>
                <w:sz w:val="28"/>
                <w:szCs w:val="28"/>
                <w:rtl w:val="0"/>
              </w:rPr>
              <w:t xml:space="preserve">5. Вимоги до облаштування ігрової кімнати</w:t>
            </w:r>
          </w:p>
        </w:tc>
        <w:tc>
          <w:tcPr>
            <w:tcBorders>
              <w:bottom w:color="000000" w:space="0" w:sz="4" w:val="single"/>
            </w:tcBorders>
          </w:tcPr>
          <w:p w:rsidR="00000000" w:rsidDel="00000000" w:rsidP="00000000" w:rsidRDefault="00000000" w:rsidRPr="00000000" w14:paraId="000000E1">
            <w:pPr>
              <w:widowControl w:val="0"/>
              <w:spacing w:line="276" w:lineRule="auto"/>
              <w:jc w:val="center"/>
              <w:rPr/>
            </w:pPr>
            <w:r w:rsidDel="00000000" w:rsidR="00000000" w:rsidRPr="00000000">
              <w:rPr>
                <w:sz w:val="28"/>
                <w:szCs w:val="28"/>
                <w:rtl w:val="0"/>
              </w:rPr>
              <w:t xml:space="preserve">8</w:t>
            </w:r>
            <w:r w:rsidDel="00000000" w:rsidR="00000000" w:rsidRPr="00000000">
              <w:rPr>
                <w:rtl w:val="0"/>
              </w:rPr>
            </w:r>
          </w:p>
        </w:tc>
        <w:tc>
          <w:tcPr/>
          <w:p w:rsidR="00000000" w:rsidDel="00000000" w:rsidP="00000000" w:rsidRDefault="00000000" w:rsidRPr="00000000" w14:paraId="000000E2">
            <w:pPr>
              <w:widowControl w:val="0"/>
              <w:spacing w:line="276" w:lineRule="auto"/>
              <w:jc w:val="center"/>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E3">
            <w:pPr>
              <w:spacing w:line="276" w:lineRule="auto"/>
              <w:jc w:val="center"/>
              <w:rPr/>
            </w:pPr>
            <w:r w:rsidDel="00000000" w:rsidR="00000000" w:rsidRPr="00000000">
              <w:rPr>
                <w:sz w:val="28"/>
                <w:szCs w:val="28"/>
                <w:rtl w:val="0"/>
              </w:rPr>
              <w:t xml:space="preserve">2</w:t>
            </w:r>
            <w:r w:rsidDel="00000000" w:rsidR="00000000" w:rsidRPr="00000000">
              <w:rPr>
                <w:rtl w:val="0"/>
              </w:rPr>
            </w:r>
          </w:p>
        </w:tc>
        <w:tc>
          <w:tcPr/>
          <w:p w:rsidR="00000000" w:rsidDel="00000000" w:rsidP="00000000" w:rsidRDefault="00000000" w:rsidRPr="00000000" w14:paraId="000000E5">
            <w:pPr>
              <w:spacing w:line="276" w:lineRule="auto"/>
              <w:jc w:val="center"/>
              <w:rPr/>
            </w:pPr>
            <w:r w:rsidDel="00000000" w:rsidR="00000000" w:rsidRPr="00000000">
              <w:rPr>
                <w:sz w:val="28"/>
                <w:szCs w:val="28"/>
                <w:rtl w:val="0"/>
              </w:rPr>
              <w:t xml:space="preserve">6</w:t>
            </w:r>
            <w:r w:rsidDel="00000000" w:rsidR="00000000" w:rsidRPr="00000000">
              <w:rPr>
                <w:rtl w:val="0"/>
              </w:rPr>
            </w:r>
          </w:p>
        </w:tc>
      </w:tr>
      <w:tr>
        <w:trPr>
          <w:cantSplit w:val="1"/>
          <w:trHeight w:val="191" w:hRule="atLeast"/>
          <w:tblHeader w:val="0"/>
        </w:trPr>
        <w:tc>
          <w:tcPr>
            <w:tcBorders>
              <w:bottom w:color="000000" w:space="0" w:sz="4" w:val="single"/>
            </w:tcBorders>
          </w:tcPr>
          <w:p w:rsidR="00000000" w:rsidDel="00000000" w:rsidP="00000000" w:rsidRDefault="00000000" w:rsidRPr="00000000" w14:paraId="000000E6">
            <w:pPr>
              <w:spacing w:line="276" w:lineRule="auto"/>
              <w:jc w:val="both"/>
              <w:rPr>
                <w:sz w:val="28"/>
                <w:szCs w:val="28"/>
              </w:rPr>
            </w:pPr>
            <w:r w:rsidDel="00000000" w:rsidR="00000000" w:rsidRPr="00000000">
              <w:rPr>
                <w:sz w:val="28"/>
                <w:szCs w:val="28"/>
                <w:rtl w:val="0"/>
              </w:rPr>
              <w:t xml:space="preserve">6. Особливості піскової терапії</w:t>
            </w:r>
          </w:p>
        </w:tc>
        <w:tc>
          <w:tcPr>
            <w:tcBorders>
              <w:bottom w:color="000000" w:space="0" w:sz="4" w:val="single"/>
            </w:tcBorders>
          </w:tcPr>
          <w:p w:rsidR="00000000" w:rsidDel="00000000" w:rsidP="00000000" w:rsidRDefault="00000000" w:rsidRPr="00000000" w14:paraId="000000E7">
            <w:pPr>
              <w:widowControl w:val="0"/>
              <w:spacing w:line="276" w:lineRule="auto"/>
              <w:jc w:val="center"/>
              <w:rPr/>
            </w:pPr>
            <w:r w:rsidDel="00000000" w:rsidR="00000000" w:rsidRPr="00000000">
              <w:rPr>
                <w:sz w:val="28"/>
                <w:szCs w:val="28"/>
                <w:rtl w:val="0"/>
              </w:rPr>
              <w:t xml:space="preserve">8</w:t>
            </w:r>
            <w:r w:rsidDel="00000000" w:rsidR="00000000" w:rsidRPr="00000000">
              <w:rPr>
                <w:rtl w:val="0"/>
              </w:rPr>
            </w:r>
          </w:p>
        </w:tc>
        <w:tc>
          <w:tcPr/>
          <w:p w:rsidR="00000000" w:rsidDel="00000000" w:rsidP="00000000" w:rsidRDefault="00000000" w:rsidRPr="00000000" w14:paraId="000000E8">
            <w:pPr>
              <w:widowControl w:val="0"/>
              <w:spacing w:line="276" w:lineRule="auto"/>
              <w:jc w:val="center"/>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E9">
            <w:pPr>
              <w:spacing w:line="276" w:lineRule="auto"/>
              <w:jc w:val="center"/>
              <w:rPr/>
            </w:pPr>
            <w:r w:rsidDel="00000000" w:rsidR="00000000" w:rsidRPr="00000000">
              <w:rPr>
                <w:sz w:val="28"/>
                <w:szCs w:val="28"/>
                <w:rtl w:val="0"/>
              </w:rPr>
              <w:t xml:space="preserve">2</w:t>
            </w:r>
            <w:r w:rsidDel="00000000" w:rsidR="00000000" w:rsidRPr="00000000">
              <w:rPr>
                <w:rtl w:val="0"/>
              </w:rPr>
            </w:r>
          </w:p>
        </w:tc>
        <w:tc>
          <w:tcPr/>
          <w:p w:rsidR="00000000" w:rsidDel="00000000" w:rsidP="00000000" w:rsidRDefault="00000000" w:rsidRPr="00000000" w14:paraId="000000EB">
            <w:pPr>
              <w:spacing w:line="276" w:lineRule="auto"/>
              <w:jc w:val="center"/>
              <w:rPr/>
            </w:pPr>
            <w:r w:rsidDel="00000000" w:rsidR="00000000" w:rsidRPr="00000000">
              <w:rPr>
                <w:sz w:val="28"/>
                <w:szCs w:val="28"/>
                <w:rtl w:val="0"/>
              </w:rPr>
              <w:t xml:space="preserve">6</w:t>
            </w:r>
            <w:r w:rsidDel="00000000" w:rsidR="00000000" w:rsidRPr="00000000">
              <w:rPr>
                <w:rtl w:val="0"/>
              </w:rPr>
            </w:r>
          </w:p>
        </w:tc>
      </w:tr>
      <w:tr>
        <w:trPr>
          <w:cantSplit w:val="1"/>
          <w:trHeight w:val="328" w:hRule="atLeast"/>
          <w:tblHeader w:val="0"/>
        </w:trPr>
        <w:tc>
          <w:tcPr/>
          <w:p w:rsidR="00000000" w:rsidDel="00000000" w:rsidP="00000000" w:rsidRDefault="00000000" w:rsidRPr="00000000" w14:paraId="000000EC">
            <w:pPr>
              <w:spacing w:line="276" w:lineRule="auto"/>
              <w:jc w:val="both"/>
              <w:rPr>
                <w:sz w:val="28"/>
                <w:szCs w:val="28"/>
              </w:rPr>
            </w:pPr>
            <w:r w:rsidDel="00000000" w:rsidR="00000000" w:rsidRPr="00000000">
              <w:rPr>
                <w:sz w:val="28"/>
                <w:szCs w:val="28"/>
                <w:rtl w:val="0"/>
              </w:rPr>
              <w:t xml:space="preserve">7. Концепції та форми арттерапевтичної роботи</w:t>
            </w:r>
          </w:p>
        </w:tc>
        <w:tc>
          <w:tcPr/>
          <w:p w:rsidR="00000000" w:rsidDel="00000000" w:rsidP="00000000" w:rsidRDefault="00000000" w:rsidRPr="00000000" w14:paraId="000000ED">
            <w:pPr>
              <w:widowControl w:val="0"/>
              <w:spacing w:line="276" w:lineRule="auto"/>
              <w:jc w:val="center"/>
              <w:rPr/>
            </w:pPr>
            <w:r w:rsidDel="00000000" w:rsidR="00000000" w:rsidRPr="00000000">
              <w:rPr>
                <w:sz w:val="28"/>
                <w:szCs w:val="28"/>
                <w:rtl w:val="0"/>
              </w:rPr>
              <w:t xml:space="preserve">10</w:t>
            </w:r>
            <w:r w:rsidDel="00000000" w:rsidR="00000000" w:rsidRPr="00000000">
              <w:rPr>
                <w:rtl w:val="0"/>
              </w:rPr>
            </w:r>
          </w:p>
        </w:tc>
        <w:tc>
          <w:tcPr/>
          <w:p w:rsidR="00000000" w:rsidDel="00000000" w:rsidP="00000000" w:rsidRDefault="00000000" w:rsidRPr="00000000" w14:paraId="000000EE">
            <w:pPr>
              <w:widowControl w:val="0"/>
              <w:spacing w:line="276" w:lineRule="auto"/>
              <w:jc w:val="center"/>
              <w:rPr/>
            </w:pPr>
            <w:r w:rsidDel="00000000" w:rsidR="00000000" w:rsidRPr="00000000">
              <w:rPr>
                <w:sz w:val="28"/>
                <w:szCs w:val="28"/>
                <w:rtl w:val="0"/>
              </w:rPr>
              <w:t xml:space="preserve">2</w:t>
            </w:r>
            <w:r w:rsidDel="00000000" w:rsidR="00000000" w:rsidRPr="00000000">
              <w:rPr>
                <w:rtl w:val="0"/>
              </w:rPr>
            </w:r>
          </w:p>
        </w:tc>
        <w:tc>
          <w:tcPr>
            <w:gridSpan w:val="2"/>
          </w:tcPr>
          <w:p w:rsidR="00000000" w:rsidDel="00000000" w:rsidP="00000000" w:rsidRDefault="00000000" w:rsidRPr="00000000" w14:paraId="000000EF">
            <w:pPr>
              <w:spacing w:line="276" w:lineRule="auto"/>
              <w:jc w:val="center"/>
              <w:rPr/>
            </w:pPr>
            <w:r w:rsidDel="00000000" w:rsidR="00000000" w:rsidRPr="00000000">
              <w:rPr>
                <w:sz w:val="28"/>
                <w:szCs w:val="28"/>
                <w:rtl w:val="0"/>
              </w:rPr>
              <w:t xml:space="preserve">2</w:t>
            </w:r>
            <w:r w:rsidDel="00000000" w:rsidR="00000000" w:rsidRPr="00000000">
              <w:rPr>
                <w:rtl w:val="0"/>
              </w:rPr>
            </w:r>
          </w:p>
        </w:tc>
        <w:tc>
          <w:tcPr/>
          <w:p w:rsidR="00000000" w:rsidDel="00000000" w:rsidP="00000000" w:rsidRDefault="00000000" w:rsidRPr="00000000" w14:paraId="000000F1">
            <w:pPr>
              <w:spacing w:line="276" w:lineRule="auto"/>
              <w:jc w:val="center"/>
              <w:rPr/>
            </w:pPr>
            <w:r w:rsidDel="00000000" w:rsidR="00000000" w:rsidRPr="00000000">
              <w:rPr>
                <w:sz w:val="28"/>
                <w:szCs w:val="28"/>
                <w:rtl w:val="0"/>
              </w:rPr>
              <w:t xml:space="preserve">6</w:t>
            </w:r>
            <w:r w:rsidDel="00000000" w:rsidR="00000000" w:rsidRPr="00000000">
              <w:rPr>
                <w:rtl w:val="0"/>
              </w:rPr>
            </w:r>
          </w:p>
        </w:tc>
      </w:tr>
      <w:tr>
        <w:trPr>
          <w:cantSplit w:val="1"/>
          <w:trHeight w:val="328" w:hRule="atLeast"/>
          <w:tblHeader w:val="0"/>
        </w:trPr>
        <w:tc>
          <w:tcPr/>
          <w:p w:rsidR="00000000" w:rsidDel="00000000" w:rsidP="00000000" w:rsidRDefault="00000000" w:rsidRPr="00000000" w14:paraId="000000F2">
            <w:pPr>
              <w:spacing w:line="276" w:lineRule="auto"/>
              <w:jc w:val="both"/>
              <w:rPr>
                <w:sz w:val="28"/>
                <w:szCs w:val="28"/>
              </w:rPr>
            </w:pPr>
            <w:r w:rsidDel="00000000" w:rsidR="00000000" w:rsidRPr="00000000">
              <w:rPr>
                <w:sz w:val="28"/>
                <w:szCs w:val="28"/>
                <w:rtl w:val="0"/>
              </w:rPr>
              <w:t xml:space="preserve">8. Системний опис арттерапевтичного процесу</w:t>
            </w:r>
          </w:p>
        </w:tc>
        <w:tc>
          <w:tcPr/>
          <w:p w:rsidR="00000000" w:rsidDel="00000000" w:rsidP="00000000" w:rsidRDefault="00000000" w:rsidRPr="00000000" w14:paraId="000000F3">
            <w:pPr>
              <w:widowControl w:val="0"/>
              <w:spacing w:line="276" w:lineRule="auto"/>
              <w:jc w:val="center"/>
              <w:rPr/>
            </w:pPr>
            <w:r w:rsidDel="00000000" w:rsidR="00000000" w:rsidRPr="00000000">
              <w:rPr>
                <w:sz w:val="28"/>
                <w:szCs w:val="28"/>
                <w:rtl w:val="0"/>
              </w:rPr>
              <w:t xml:space="preserve">8</w:t>
            </w:r>
            <w:r w:rsidDel="00000000" w:rsidR="00000000" w:rsidRPr="00000000">
              <w:rPr>
                <w:rtl w:val="0"/>
              </w:rPr>
            </w:r>
          </w:p>
        </w:tc>
        <w:tc>
          <w:tcPr/>
          <w:p w:rsidR="00000000" w:rsidDel="00000000" w:rsidP="00000000" w:rsidRDefault="00000000" w:rsidRPr="00000000" w14:paraId="000000F4">
            <w:pPr>
              <w:widowControl w:val="0"/>
              <w:spacing w:line="276" w:lineRule="auto"/>
              <w:jc w:val="center"/>
              <w:rPr/>
            </w:pPr>
            <w:r w:rsidDel="00000000" w:rsidR="00000000" w:rsidRPr="00000000">
              <w:rPr>
                <w:rtl w:val="0"/>
              </w:rPr>
            </w:r>
          </w:p>
        </w:tc>
        <w:tc>
          <w:tcPr>
            <w:gridSpan w:val="2"/>
          </w:tcPr>
          <w:p w:rsidR="00000000" w:rsidDel="00000000" w:rsidP="00000000" w:rsidRDefault="00000000" w:rsidRPr="00000000" w14:paraId="000000F5">
            <w:pPr>
              <w:spacing w:line="276" w:lineRule="auto"/>
              <w:jc w:val="center"/>
              <w:rPr/>
            </w:pPr>
            <w:r w:rsidDel="00000000" w:rsidR="00000000" w:rsidRPr="00000000">
              <w:rPr>
                <w:sz w:val="28"/>
                <w:szCs w:val="28"/>
                <w:rtl w:val="0"/>
              </w:rPr>
              <w:t xml:space="preserve">2</w:t>
            </w:r>
            <w:r w:rsidDel="00000000" w:rsidR="00000000" w:rsidRPr="00000000">
              <w:rPr>
                <w:rtl w:val="0"/>
              </w:rPr>
            </w:r>
          </w:p>
        </w:tc>
        <w:tc>
          <w:tcPr/>
          <w:p w:rsidR="00000000" w:rsidDel="00000000" w:rsidP="00000000" w:rsidRDefault="00000000" w:rsidRPr="00000000" w14:paraId="000000F7">
            <w:pPr>
              <w:spacing w:line="276" w:lineRule="auto"/>
              <w:jc w:val="center"/>
              <w:rPr/>
            </w:pPr>
            <w:r w:rsidDel="00000000" w:rsidR="00000000" w:rsidRPr="00000000">
              <w:rPr>
                <w:sz w:val="28"/>
                <w:szCs w:val="28"/>
                <w:rtl w:val="0"/>
              </w:rPr>
              <w:t xml:space="preserve">6</w:t>
            </w:r>
            <w:r w:rsidDel="00000000" w:rsidR="00000000" w:rsidRPr="00000000">
              <w:rPr>
                <w:rtl w:val="0"/>
              </w:rPr>
            </w:r>
          </w:p>
        </w:tc>
      </w:tr>
      <w:tr>
        <w:trPr>
          <w:cantSplit w:val="1"/>
          <w:trHeight w:val="389" w:hRule="atLeast"/>
          <w:tblHeader w:val="0"/>
        </w:trPr>
        <w:tc>
          <w:tcPr>
            <w:tcBorders>
              <w:bottom w:color="000000" w:space="0" w:sz="4" w:val="single"/>
            </w:tcBorders>
          </w:tcPr>
          <w:p w:rsidR="00000000" w:rsidDel="00000000" w:rsidP="00000000" w:rsidRDefault="00000000" w:rsidRPr="00000000" w14:paraId="000000F8">
            <w:pPr>
              <w:spacing w:line="276" w:lineRule="auto"/>
              <w:jc w:val="both"/>
              <w:rPr>
                <w:sz w:val="28"/>
                <w:szCs w:val="28"/>
              </w:rPr>
            </w:pPr>
            <w:r w:rsidDel="00000000" w:rsidR="00000000" w:rsidRPr="00000000">
              <w:rPr>
                <w:sz w:val="28"/>
                <w:szCs w:val="28"/>
                <w:rtl w:val="0"/>
              </w:rPr>
              <w:t xml:space="preserve">9. Практичні аспекти використання арт-терапевтичних методик і технік</w:t>
            </w:r>
          </w:p>
        </w:tc>
        <w:tc>
          <w:tcPr>
            <w:tcBorders>
              <w:bottom w:color="000000" w:space="0" w:sz="4" w:val="single"/>
            </w:tcBorders>
          </w:tcPr>
          <w:p w:rsidR="00000000" w:rsidDel="00000000" w:rsidP="00000000" w:rsidRDefault="00000000" w:rsidRPr="00000000" w14:paraId="000000F9">
            <w:pPr>
              <w:widowControl w:val="0"/>
              <w:spacing w:line="276" w:lineRule="auto"/>
              <w:jc w:val="center"/>
              <w:rPr/>
            </w:pPr>
            <w:r w:rsidDel="00000000" w:rsidR="00000000" w:rsidRPr="00000000">
              <w:rPr>
                <w:sz w:val="28"/>
                <w:szCs w:val="28"/>
                <w:rtl w:val="0"/>
              </w:rPr>
              <w:t xml:space="preserve">10</w:t>
            </w:r>
            <w:r w:rsidDel="00000000" w:rsidR="00000000" w:rsidRPr="00000000">
              <w:rPr>
                <w:rtl w:val="0"/>
              </w:rPr>
            </w:r>
          </w:p>
        </w:tc>
        <w:tc>
          <w:tcPr/>
          <w:p w:rsidR="00000000" w:rsidDel="00000000" w:rsidP="00000000" w:rsidRDefault="00000000" w:rsidRPr="00000000" w14:paraId="000000FA">
            <w:pPr>
              <w:widowControl w:val="0"/>
              <w:spacing w:line="276" w:lineRule="auto"/>
              <w:jc w:val="center"/>
              <w:rPr/>
            </w:pPr>
            <w:r w:rsidDel="00000000" w:rsidR="00000000" w:rsidRPr="00000000">
              <w:rPr>
                <w:sz w:val="28"/>
                <w:szCs w:val="28"/>
                <w:rtl w:val="0"/>
              </w:rPr>
              <w:t xml:space="preserve">2</w:t>
            </w: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FB">
            <w:pPr>
              <w:spacing w:line="276" w:lineRule="auto"/>
              <w:jc w:val="center"/>
              <w:rPr/>
            </w:pPr>
            <w:r w:rsidDel="00000000" w:rsidR="00000000" w:rsidRPr="00000000">
              <w:rPr>
                <w:sz w:val="28"/>
                <w:szCs w:val="28"/>
                <w:rtl w:val="0"/>
              </w:rPr>
              <w:t xml:space="preserve">2</w:t>
            </w:r>
            <w:r w:rsidDel="00000000" w:rsidR="00000000" w:rsidRPr="00000000">
              <w:rPr>
                <w:rtl w:val="0"/>
              </w:rPr>
            </w:r>
          </w:p>
        </w:tc>
        <w:tc>
          <w:tcPr/>
          <w:p w:rsidR="00000000" w:rsidDel="00000000" w:rsidP="00000000" w:rsidRDefault="00000000" w:rsidRPr="00000000" w14:paraId="000000FD">
            <w:pPr>
              <w:spacing w:line="276" w:lineRule="auto"/>
              <w:jc w:val="center"/>
              <w:rPr/>
            </w:pPr>
            <w:r w:rsidDel="00000000" w:rsidR="00000000" w:rsidRPr="00000000">
              <w:rPr>
                <w:sz w:val="28"/>
                <w:szCs w:val="28"/>
                <w:rtl w:val="0"/>
              </w:rPr>
              <w:t xml:space="preserve">6</w:t>
            </w:r>
            <w:r w:rsidDel="00000000" w:rsidR="00000000" w:rsidRPr="00000000">
              <w:rPr>
                <w:rtl w:val="0"/>
              </w:rPr>
            </w:r>
          </w:p>
        </w:tc>
      </w:tr>
      <w:tr>
        <w:trPr>
          <w:cantSplit w:val="1"/>
          <w:trHeight w:val="474" w:hRule="atLeast"/>
          <w:tblHeader w:val="0"/>
        </w:trPr>
        <w:tc>
          <w:tcPr>
            <w:tcBorders>
              <w:bottom w:color="000000" w:space="0" w:sz="4" w:val="single"/>
            </w:tcBorders>
          </w:tcPr>
          <w:p w:rsidR="00000000" w:rsidDel="00000000" w:rsidP="00000000" w:rsidRDefault="00000000" w:rsidRPr="00000000" w14:paraId="000000FE">
            <w:pPr>
              <w:spacing w:line="276" w:lineRule="auto"/>
              <w:jc w:val="both"/>
              <w:rPr>
                <w:sz w:val="28"/>
                <w:szCs w:val="28"/>
              </w:rPr>
            </w:pPr>
            <w:r w:rsidDel="00000000" w:rsidR="00000000" w:rsidRPr="00000000">
              <w:rPr>
                <w:sz w:val="28"/>
                <w:szCs w:val="28"/>
                <w:rtl w:val="0"/>
              </w:rPr>
              <w:t xml:space="preserve">10. Особливості застосування ігрової терапії та арт-терапії в корекційній роботі з дітьми при порушеннях розвитку.</w:t>
            </w:r>
          </w:p>
        </w:tc>
        <w:tc>
          <w:tcPr>
            <w:tcBorders>
              <w:bottom w:color="000000" w:space="0" w:sz="4" w:val="single"/>
            </w:tcBorders>
          </w:tcPr>
          <w:p w:rsidR="00000000" w:rsidDel="00000000" w:rsidP="00000000" w:rsidRDefault="00000000" w:rsidRPr="00000000" w14:paraId="000000FF">
            <w:pPr>
              <w:widowControl w:val="0"/>
              <w:spacing w:line="276" w:lineRule="auto"/>
              <w:jc w:val="center"/>
              <w:rPr/>
            </w:pPr>
            <w:r w:rsidDel="00000000" w:rsidR="00000000" w:rsidRPr="00000000">
              <w:rPr>
                <w:sz w:val="28"/>
                <w:szCs w:val="28"/>
                <w:rtl w:val="0"/>
              </w:rPr>
              <w:t xml:space="preserve">8</w:t>
            </w:r>
            <w:r w:rsidDel="00000000" w:rsidR="00000000" w:rsidRPr="00000000">
              <w:rPr>
                <w:rtl w:val="0"/>
              </w:rPr>
            </w:r>
          </w:p>
        </w:tc>
        <w:tc>
          <w:tcPr/>
          <w:p w:rsidR="00000000" w:rsidDel="00000000" w:rsidP="00000000" w:rsidRDefault="00000000" w:rsidRPr="00000000" w14:paraId="00000100">
            <w:pPr>
              <w:widowControl w:val="0"/>
              <w:spacing w:line="276" w:lineRule="auto"/>
              <w:jc w:val="center"/>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101">
            <w:pPr>
              <w:spacing w:line="276" w:lineRule="auto"/>
              <w:jc w:val="center"/>
              <w:rPr/>
            </w:pPr>
            <w:r w:rsidDel="00000000" w:rsidR="00000000" w:rsidRPr="00000000">
              <w:rPr>
                <w:sz w:val="28"/>
                <w:szCs w:val="28"/>
                <w:rtl w:val="0"/>
              </w:rPr>
              <w:t xml:space="preserve">2</w:t>
            </w:r>
            <w:r w:rsidDel="00000000" w:rsidR="00000000" w:rsidRPr="00000000">
              <w:rPr>
                <w:rtl w:val="0"/>
              </w:rPr>
            </w:r>
          </w:p>
        </w:tc>
        <w:tc>
          <w:tcPr/>
          <w:p w:rsidR="00000000" w:rsidDel="00000000" w:rsidP="00000000" w:rsidRDefault="00000000" w:rsidRPr="00000000" w14:paraId="00000103">
            <w:pPr>
              <w:spacing w:line="276" w:lineRule="auto"/>
              <w:jc w:val="center"/>
              <w:rPr/>
            </w:pPr>
            <w:r w:rsidDel="00000000" w:rsidR="00000000" w:rsidRPr="00000000">
              <w:rPr>
                <w:sz w:val="28"/>
                <w:szCs w:val="28"/>
                <w:rtl w:val="0"/>
              </w:rPr>
              <w:t xml:space="preserve">6</w:t>
            </w:r>
            <w:r w:rsidDel="00000000" w:rsidR="00000000" w:rsidRPr="00000000">
              <w:rPr>
                <w:rtl w:val="0"/>
              </w:rPr>
            </w:r>
          </w:p>
        </w:tc>
      </w:tr>
      <w:tr>
        <w:trPr>
          <w:cantSplit w:val="1"/>
          <w:trHeight w:val="90" w:hRule="atLeast"/>
          <w:tblHeader w:val="0"/>
        </w:trPr>
        <w:tc>
          <w:tcPr/>
          <w:p w:rsidR="00000000" w:rsidDel="00000000" w:rsidP="00000000" w:rsidRDefault="00000000" w:rsidRPr="00000000" w14:paraId="00000104">
            <w:pPr>
              <w:keepNext w:val="1"/>
              <w:widowControl w:val="0"/>
              <w:spacing w:line="276" w:lineRule="auto"/>
              <w:rPr/>
            </w:pPr>
            <w:r w:rsidDel="00000000" w:rsidR="00000000" w:rsidRPr="00000000">
              <w:rPr>
                <w:b w:val="1"/>
                <w:color w:val="000000"/>
                <w:rtl w:val="0"/>
              </w:rPr>
              <w:t xml:space="preserve">ВСЬОГО ГОДИН:</w:t>
            </w:r>
            <w:r w:rsidDel="00000000" w:rsidR="00000000" w:rsidRPr="00000000">
              <w:rPr>
                <w:rtl w:val="0"/>
              </w:rPr>
            </w:r>
          </w:p>
        </w:tc>
        <w:tc>
          <w:tcPr/>
          <w:p w:rsidR="00000000" w:rsidDel="00000000" w:rsidP="00000000" w:rsidRDefault="00000000" w:rsidRPr="00000000" w14:paraId="00000105">
            <w:pPr>
              <w:widowControl w:val="0"/>
              <w:spacing w:line="276" w:lineRule="auto"/>
              <w:jc w:val="center"/>
              <w:rPr/>
            </w:pPr>
            <w:r w:rsidDel="00000000" w:rsidR="00000000" w:rsidRPr="00000000">
              <w:rPr>
                <w:b w:val="1"/>
                <w:sz w:val="28"/>
                <w:szCs w:val="28"/>
                <w:rtl w:val="0"/>
              </w:rPr>
              <w:t xml:space="preserve">90</w:t>
            </w:r>
            <w:r w:rsidDel="00000000" w:rsidR="00000000" w:rsidRPr="00000000">
              <w:rPr>
                <w:rtl w:val="0"/>
              </w:rPr>
            </w:r>
          </w:p>
        </w:tc>
        <w:tc>
          <w:tcPr/>
          <w:p w:rsidR="00000000" w:rsidDel="00000000" w:rsidP="00000000" w:rsidRDefault="00000000" w:rsidRPr="00000000" w14:paraId="00000106">
            <w:pPr>
              <w:widowControl w:val="0"/>
              <w:spacing w:line="276" w:lineRule="auto"/>
              <w:jc w:val="center"/>
              <w:rPr/>
            </w:pPr>
            <w:r w:rsidDel="00000000" w:rsidR="00000000" w:rsidRPr="00000000">
              <w:rPr>
                <w:b w:val="1"/>
                <w:sz w:val="28"/>
                <w:szCs w:val="28"/>
                <w:rtl w:val="0"/>
              </w:rPr>
              <w:t xml:space="preserve">10</w:t>
            </w:r>
            <w:r w:rsidDel="00000000" w:rsidR="00000000" w:rsidRPr="00000000">
              <w:rPr>
                <w:rtl w:val="0"/>
              </w:rPr>
            </w:r>
          </w:p>
        </w:tc>
        <w:tc>
          <w:tcPr>
            <w:tcBorders>
              <w:bottom w:color="000000" w:space="0" w:sz="4" w:val="single"/>
            </w:tcBorders>
          </w:tcPr>
          <w:p w:rsidR="00000000" w:rsidDel="00000000" w:rsidP="00000000" w:rsidRDefault="00000000" w:rsidRPr="00000000" w14:paraId="00000107">
            <w:pPr>
              <w:widowControl w:val="0"/>
              <w:spacing w:line="276" w:lineRule="auto"/>
              <w:jc w:val="center"/>
              <w:rPr/>
            </w:pPr>
            <w:r w:rsidDel="00000000" w:rsidR="00000000" w:rsidRPr="00000000">
              <w:rPr>
                <w:b w:val="1"/>
                <w:sz w:val="28"/>
                <w:szCs w:val="28"/>
                <w:rtl w:val="0"/>
              </w:rPr>
              <w:t xml:space="preserve">20</w:t>
            </w: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108">
            <w:pPr>
              <w:widowControl w:val="0"/>
              <w:spacing w:line="276" w:lineRule="auto"/>
              <w:jc w:val="center"/>
              <w:rPr/>
            </w:pPr>
            <w:r w:rsidDel="00000000" w:rsidR="00000000" w:rsidRPr="00000000">
              <w:rPr>
                <w:b w:val="1"/>
                <w:sz w:val="28"/>
                <w:szCs w:val="28"/>
                <w:rtl w:val="0"/>
              </w:rPr>
              <w:t xml:space="preserve">60</w:t>
            </w:r>
            <w:r w:rsidDel="00000000" w:rsidR="00000000" w:rsidRPr="00000000">
              <w:rPr>
                <w:rtl w:val="0"/>
              </w:rPr>
            </w:r>
          </w:p>
        </w:tc>
      </w:tr>
    </w:tbl>
    <w:p w:rsidR="00000000" w:rsidDel="00000000" w:rsidP="00000000" w:rsidRDefault="00000000" w:rsidRPr="00000000" w14:paraId="0000010A">
      <w:pPr>
        <w:pBdr>
          <w:top w:space="0" w:sz="0" w:val="nil"/>
          <w:left w:space="0" w:sz="0" w:val="nil"/>
          <w:bottom w:space="0" w:sz="0" w:val="nil"/>
          <w:right w:space="0" w:sz="0" w:val="nil"/>
          <w:between w:space="0" w:sz="0" w:val="nil"/>
        </w:pBdr>
        <w:ind w:hanging="2"/>
        <w:jc w:val="both"/>
        <w:rPr>
          <w:color w:val="000000"/>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240" w:lineRule="auto"/>
        <w:ind w:hanging="2"/>
        <w:jc w:val="center"/>
        <w:rPr>
          <w:color w:val="000000"/>
          <w:sz w:val="28"/>
          <w:szCs w:val="28"/>
        </w:rPr>
      </w:pPr>
      <w:r w:rsidDel="00000000" w:rsidR="00000000" w:rsidRPr="00000000">
        <w:rPr>
          <w:b w:val="1"/>
          <w:color w:val="000000"/>
          <w:sz w:val="28"/>
          <w:szCs w:val="28"/>
          <w:rtl w:val="0"/>
        </w:rPr>
        <w:t xml:space="preserve">4. ТЕМИ ЛЕКЦІЙ </w:t>
      </w:r>
      <w:r w:rsidDel="00000000" w:rsidR="00000000" w:rsidRPr="00000000">
        <w:rPr>
          <w:rtl w:val="0"/>
        </w:rPr>
      </w:r>
    </w:p>
    <w:tbl>
      <w:tblPr>
        <w:tblStyle w:val="Table3"/>
        <w:tblW w:w="9527.0" w:type="dxa"/>
        <w:jc w:val="left"/>
        <w:tblInd w:w="-4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7683"/>
        <w:gridCol w:w="993"/>
        <w:tblGridChange w:id="0">
          <w:tblGrid>
            <w:gridCol w:w="851"/>
            <w:gridCol w:w="7683"/>
            <w:gridCol w:w="993"/>
          </w:tblGrid>
        </w:tblGridChange>
      </w:tblGrid>
      <w:tr>
        <w:trPr>
          <w:cantSplit w:val="0"/>
          <w:trHeight w:val="704" w:hRule="atLeast"/>
          <w:tblHeader w:val="0"/>
        </w:trPr>
        <w:tc>
          <w:tcPr/>
          <w:p w:rsidR="00000000" w:rsidDel="00000000" w:rsidP="00000000" w:rsidRDefault="00000000" w:rsidRPr="00000000" w14:paraId="0000010C">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b w:val="1"/>
                <w:color w:val="000000"/>
                <w:sz w:val="28"/>
                <w:szCs w:val="28"/>
                <w:rtl w:val="0"/>
              </w:rPr>
              <w:t xml:space="preserve">№ п.п.</w:t>
            </w:r>
            <w:r w:rsidDel="00000000" w:rsidR="00000000" w:rsidRPr="00000000">
              <w:rPr>
                <w:rtl w:val="0"/>
              </w:rPr>
            </w:r>
          </w:p>
        </w:tc>
        <w:tc>
          <w:tcPr/>
          <w:p w:rsidR="00000000" w:rsidDel="00000000" w:rsidP="00000000" w:rsidRDefault="00000000" w:rsidRPr="00000000" w14:paraId="0000010D">
            <w:pPr>
              <w:keepNext w:val="1"/>
              <w:keepLines w:val="1"/>
              <w:pBdr>
                <w:top w:space="0" w:sz="0" w:val="nil"/>
                <w:left w:space="0" w:sz="0" w:val="nil"/>
                <w:bottom w:space="0" w:sz="0" w:val="nil"/>
                <w:right w:space="0" w:sz="0" w:val="nil"/>
                <w:between w:space="0" w:sz="0" w:val="nil"/>
              </w:pBdr>
              <w:spacing w:before="120" w:lineRule="auto"/>
              <w:ind w:hanging="2"/>
              <w:jc w:val="center"/>
              <w:rPr>
                <w:b w:val="1"/>
                <w:color w:val="000000"/>
                <w:sz w:val="28"/>
                <w:szCs w:val="28"/>
              </w:rPr>
            </w:pPr>
            <w:r w:rsidDel="00000000" w:rsidR="00000000" w:rsidRPr="00000000">
              <w:rPr>
                <w:b w:val="1"/>
                <w:color w:val="000000"/>
                <w:sz w:val="28"/>
                <w:szCs w:val="28"/>
                <w:rtl w:val="0"/>
              </w:rPr>
              <w:t xml:space="preserve">Тема</w:t>
            </w:r>
          </w:p>
        </w:tc>
        <w:tc>
          <w:tcPr/>
          <w:p w:rsidR="00000000" w:rsidDel="00000000" w:rsidP="00000000" w:rsidRDefault="00000000" w:rsidRPr="00000000" w14:paraId="0000010E">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К-ть годин</w:t>
            </w:r>
            <w:r w:rsidDel="00000000" w:rsidR="00000000" w:rsidRPr="00000000">
              <w:rPr>
                <w:rtl w:val="0"/>
              </w:rPr>
            </w:r>
          </w:p>
        </w:tc>
      </w:tr>
      <w:tr>
        <w:trPr>
          <w:cantSplit w:val="0"/>
          <w:trHeight w:val="411" w:hRule="atLeast"/>
          <w:tblHeader w:val="0"/>
        </w:trPr>
        <w:tc>
          <w:tcPr/>
          <w:p w:rsidR="00000000" w:rsidDel="00000000" w:rsidP="00000000" w:rsidRDefault="00000000" w:rsidRPr="00000000" w14:paraId="0000010F">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w:t>
            </w:r>
          </w:p>
        </w:tc>
        <w:tc>
          <w:tcPr/>
          <w:p w:rsidR="00000000" w:rsidDel="00000000" w:rsidP="00000000" w:rsidRDefault="00000000" w:rsidRPr="00000000" w14:paraId="00000110">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sz w:val="28"/>
                <w:szCs w:val="28"/>
                <w:rtl w:val="0"/>
              </w:rPr>
              <w:t xml:space="preserve">Теоретичні основи арт- та ігрової психотерапії.</w:t>
            </w:r>
            <w:r w:rsidDel="00000000" w:rsidR="00000000" w:rsidRPr="00000000">
              <w:rPr>
                <w:rtl w:val="0"/>
              </w:rPr>
            </w:r>
          </w:p>
        </w:tc>
        <w:tc>
          <w:tcPr/>
          <w:p w:rsidR="00000000" w:rsidDel="00000000" w:rsidP="00000000" w:rsidRDefault="00000000" w:rsidRPr="00000000" w14:paraId="00000111">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r>
      <w:tr>
        <w:trPr>
          <w:cantSplit w:val="0"/>
          <w:trHeight w:val="268" w:hRule="atLeast"/>
          <w:tblHeader w:val="0"/>
        </w:trPr>
        <w:tc>
          <w:tcPr/>
          <w:p w:rsidR="00000000" w:rsidDel="00000000" w:rsidP="00000000" w:rsidRDefault="00000000" w:rsidRPr="00000000" w14:paraId="00000112">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113">
            <w:pPr>
              <w:pBdr>
                <w:top w:space="0" w:sz="0" w:val="nil"/>
                <w:left w:space="0" w:sz="0" w:val="nil"/>
                <w:bottom w:space="0" w:sz="0" w:val="nil"/>
                <w:right w:space="0" w:sz="0" w:val="nil"/>
                <w:between w:space="0" w:sz="0" w:val="nil"/>
              </w:pBdr>
              <w:ind w:hanging="2"/>
              <w:jc w:val="both"/>
              <w:rPr>
                <w:color w:val="000000"/>
                <w:sz w:val="28"/>
                <w:szCs w:val="28"/>
              </w:rPr>
            </w:pPr>
            <w:r w:rsidDel="00000000" w:rsidR="00000000" w:rsidRPr="00000000">
              <w:rPr>
                <w:sz w:val="28"/>
                <w:szCs w:val="28"/>
                <w:rtl w:val="0"/>
              </w:rPr>
              <w:t xml:space="preserve">Чинники порушення розвитку дитини</w:t>
            </w:r>
            <w:r w:rsidDel="00000000" w:rsidR="00000000" w:rsidRPr="00000000">
              <w:rPr>
                <w:rtl w:val="0"/>
              </w:rPr>
            </w:r>
          </w:p>
        </w:tc>
        <w:tc>
          <w:tcPr/>
          <w:p w:rsidR="00000000" w:rsidDel="00000000" w:rsidP="00000000" w:rsidRDefault="00000000" w:rsidRPr="00000000" w14:paraId="00000114">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r>
      <w:tr>
        <w:trPr>
          <w:cantSplit w:val="0"/>
          <w:trHeight w:val="427" w:hRule="atLeast"/>
          <w:tblHeader w:val="0"/>
        </w:trPr>
        <w:tc>
          <w:tcPr/>
          <w:p w:rsidR="00000000" w:rsidDel="00000000" w:rsidP="00000000" w:rsidRDefault="00000000" w:rsidRPr="00000000" w14:paraId="00000115">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3.</w:t>
            </w:r>
          </w:p>
        </w:tc>
        <w:tc>
          <w:tcPr/>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sz w:val="28"/>
                <w:szCs w:val="28"/>
                <w:rtl w:val="0"/>
              </w:rPr>
              <w:t xml:space="preserve">Загальна характеристика ігротерапевтичного процесу</w:t>
            </w:r>
            <w:r w:rsidDel="00000000" w:rsidR="00000000" w:rsidRPr="00000000">
              <w:rPr>
                <w:rtl w:val="0"/>
              </w:rPr>
            </w:r>
          </w:p>
        </w:tc>
        <w:tc>
          <w:tcPr/>
          <w:p w:rsidR="00000000" w:rsidDel="00000000" w:rsidP="00000000" w:rsidRDefault="00000000" w:rsidRPr="00000000" w14:paraId="00000117">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r>
      <w:tr>
        <w:trPr>
          <w:cantSplit w:val="0"/>
          <w:trHeight w:val="456" w:hRule="atLeast"/>
          <w:tblHeader w:val="0"/>
        </w:trPr>
        <w:tc>
          <w:tcPr/>
          <w:p w:rsidR="00000000" w:rsidDel="00000000" w:rsidP="00000000" w:rsidRDefault="00000000" w:rsidRPr="00000000" w14:paraId="00000118">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4.</w:t>
            </w:r>
          </w:p>
        </w:tc>
        <w:tc>
          <w:tcPr/>
          <w:p w:rsidR="00000000" w:rsidDel="00000000" w:rsidP="00000000" w:rsidRDefault="00000000" w:rsidRPr="00000000" w14:paraId="00000119">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sz w:val="28"/>
                <w:szCs w:val="28"/>
                <w:rtl w:val="0"/>
              </w:rPr>
              <w:t xml:space="preserve">Концепції та форми арттерапевтичної роботи</w:t>
            </w:r>
            <w:r w:rsidDel="00000000" w:rsidR="00000000" w:rsidRPr="00000000">
              <w:rPr>
                <w:rtl w:val="0"/>
              </w:rPr>
            </w:r>
          </w:p>
        </w:tc>
        <w:tc>
          <w:tcPr/>
          <w:p w:rsidR="00000000" w:rsidDel="00000000" w:rsidP="00000000" w:rsidRDefault="00000000" w:rsidRPr="00000000" w14:paraId="0000011A">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r>
      <w:tr>
        <w:trPr>
          <w:cantSplit w:val="0"/>
          <w:trHeight w:val="456" w:hRule="atLeast"/>
          <w:tblHeader w:val="0"/>
        </w:trPr>
        <w:tc>
          <w:tcPr/>
          <w:p w:rsidR="00000000" w:rsidDel="00000000" w:rsidP="00000000" w:rsidRDefault="00000000" w:rsidRPr="00000000" w14:paraId="0000011B">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5.</w:t>
            </w:r>
          </w:p>
        </w:tc>
        <w:tc>
          <w:tcPr/>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sz w:val="28"/>
                <w:szCs w:val="28"/>
                <w:rtl w:val="0"/>
              </w:rPr>
              <w:t xml:space="preserve">Практичні аспекти використання арт-терапевтичних методик і технік</w:t>
            </w:r>
            <w:r w:rsidDel="00000000" w:rsidR="00000000" w:rsidRPr="00000000">
              <w:rPr>
                <w:rtl w:val="0"/>
              </w:rPr>
            </w:r>
          </w:p>
        </w:tc>
        <w:tc>
          <w:tcPr/>
          <w:p w:rsidR="00000000" w:rsidDel="00000000" w:rsidP="00000000" w:rsidRDefault="00000000" w:rsidRPr="00000000" w14:paraId="0000011D">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p w:rsidR="00000000" w:rsidDel="00000000" w:rsidP="00000000" w:rsidRDefault="00000000" w:rsidRPr="00000000" w14:paraId="0000011E">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rtl w:val="0"/>
              </w:rPr>
            </w:r>
          </w:p>
        </w:tc>
        <w:tc>
          <w:tcPr/>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120" w:lineRule="auto"/>
              <w:ind w:hanging="2"/>
              <w:rPr>
                <w:color w:val="000000"/>
                <w:sz w:val="28"/>
                <w:szCs w:val="28"/>
              </w:rPr>
            </w:pPr>
            <w:r w:rsidDel="00000000" w:rsidR="00000000" w:rsidRPr="00000000">
              <w:rPr>
                <w:b w:val="1"/>
                <w:color w:val="000000"/>
                <w:sz w:val="28"/>
                <w:szCs w:val="28"/>
                <w:rtl w:val="0"/>
              </w:rPr>
              <w:t xml:space="preserve">Всього годин:</w:t>
            </w:r>
            <w:r w:rsidDel="00000000" w:rsidR="00000000" w:rsidRPr="00000000">
              <w:rPr>
                <w:rtl w:val="0"/>
              </w:rPr>
            </w:r>
          </w:p>
        </w:tc>
        <w:tc>
          <w:tcPr/>
          <w:p w:rsidR="00000000" w:rsidDel="00000000" w:rsidP="00000000" w:rsidRDefault="00000000" w:rsidRPr="00000000" w14:paraId="00000120">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10</w:t>
            </w:r>
            <w:r w:rsidDel="00000000" w:rsidR="00000000" w:rsidRPr="00000000">
              <w:rPr>
                <w:rtl w:val="0"/>
              </w:rPr>
            </w:r>
          </w:p>
        </w:tc>
      </w:tr>
    </w:tbl>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240" w:before="240" w:lineRule="auto"/>
        <w:ind w:hanging="2"/>
        <w:jc w:val="center"/>
        <w:rPr>
          <w:color w:val="000000"/>
          <w:sz w:val="28"/>
          <w:szCs w:val="28"/>
        </w:rPr>
      </w:pPr>
      <w:r w:rsidDel="00000000" w:rsidR="00000000" w:rsidRPr="00000000">
        <w:rPr>
          <w:b w:val="1"/>
          <w:color w:val="000000"/>
          <w:sz w:val="28"/>
          <w:szCs w:val="28"/>
          <w:rtl w:val="0"/>
        </w:rPr>
        <w:t xml:space="preserve">5. ТЕМИ СЕМІНАРСЬКИХ ЗАНЯТЬ</w:t>
      </w:r>
      <w:r w:rsidDel="00000000" w:rsidR="00000000" w:rsidRPr="00000000">
        <w:rPr>
          <w:rtl w:val="0"/>
        </w:rPr>
      </w:r>
    </w:p>
    <w:tbl>
      <w:tblPr>
        <w:tblStyle w:val="Table4"/>
        <w:tblW w:w="9527.0" w:type="dxa"/>
        <w:jc w:val="left"/>
        <w:tblInd w:w="-4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7683"/>
        <w:gridCol w:w="993"/>
        <w:tblGridChange w:id="0">
          <w:tblGrid>
            <w:gridCol w:w="851"/>
            <w:gridCol w:w="7683"/>
            <w:gridCol w:w="993"/>
          </w:tblGrid>
        </w:tblGridChange>
      </w:tblGrid>
      <w:tr>
        <w:trPr>
          <w:cantSplit w:val="0"/>
          <w:tblHeader w:val="0"/>
        </w:trPr>
        <w:tc>
          <w:tcPr/>
          <w:p w:rsidR="00000000" w:rsidDel="00000000" w:rsidP="00000000" w:rsidRDefault="00000000" w:rsidRPr="00000000" w14:paraId="00000122">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b w:val="1"/>
                <w:color w:val="000000"/>
                <w:sz w:val="28"/>
                <w:szCs w:val="28"/>
                <w:rtl w:val="0"/>
              </w:rPr>
              <w:t xml:space="preserve">№ п.п.</w:t>
            </w:r>
            <w:r w:rsidDel="00000000" w:rsidR="00000000" w:rsidRPr="00000000">
              <w:rPr>
                <w:rtl w:val="0"/>
              </w:rPr>
            </w:r>
          </w:p>
        </w:tc>
        <w:tc>
          <w:tcPr/>
          <w:p w:rsidR="00000000" w:rsidDel="00000000" w:rsidP="00000000" w:rsidRDefault="00000000" w:rsidRPr="00000000" w14:paraId="00000123">
            <w:pPr>
              <w:keepNext w:val="1"/>
              <w:keepLines w:val="1"/>
              <w:pBdr>
                <w:top w:space="0" w:sz="0" w:val="nil"/>
                <w:left w:space="0" w:sz="0" w:val="nil"/>
                <w:bottom w:space="0" w:sz="0" w:val="nil"/>
                <w:right w:space="0" w:sz="0" w:val="nil"/>
                <w:between w:space="0" w:sz="0" w:val="nil"/>
              </w:pBdr>
              <w:spacing w:before="120" w:lineRule="auto"/>
              <w:ind w:hanging="2"/>
              <w:jc w:val="center"/>
              <w:rPr>
                <w:b w:val="1"/>
                <w:color w:val="000000"/>
                <w:sz w:val="28"/>
                <w:szCs w:val="28"/>
              </w:rPr>
            </w:pPr>
            <w:r w:rsidDel="00000000" w:rsidR="00000000" w:rsidRPr="00000000">
              <w:rPr>
                <w:b w:val="1"/>
                <w:color w:val="000000"/>
                <w:sz w:val="28"/>
                <w:szCs w:val="28"/>
                <w:rtl w:val="0"/>
              </w:rPr>
              <w:t xml:space="preserve">Тема </w:t>
            </w:r>
          </w:p>
        </w:tc>
        <w:tc>
          <w:tcPr/>
          <w:p w:rsidR="00000000" w:rsidDel="00000000" w:rsidP="00000000" w:rsidRDefault="00000000" w:rsidRPr="00000000" w14:paraId="00000124">
            <w:pPr>
              <w:keepNext w:val="1"/>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К-ть</w:t>
            </w: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годин</w:t>
            </w:r>
            <w:r w:rsidDel="00000000" w:rsidR="00000000" w:rsidRPr="00000000">
              <w:rPr>
                <w:rtl w:val="0"/>
              </w:rPr>
            </w:r>
          </w:p>
        </w:tc>
      </w:tr>
      <w:tr>
        <w:trPr>
          <w:cantSplit w:val="0"/>
          <w:tblHeader w:val="0"/>
        </w:trPr>
        <w:tc>
          <w:tcPr/>
          <w:p w:rsidR="00000000" w:rsidDel="00000000" w:rsidP="00000000" w:rsidRDefault="00000000" w:rsidRPr="00000000" w14:paraId="00000126">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w:t>
            </w:r>
          </w:p>
        </w:tc>
        <w:tc>
          <w:tcPr/>
          <w:p w:rsidR="00000000" w:rsidDel="00000000" w:rsidP="00000000" w:rsidRDefault="00000000" w:rsidRPr="00000000" w14:paraId="00000127">
            <w:pPr>
              <w:pBdr>
                <w:top w:space="0" w:sz="0" w:val="nil"/>
                <w:left w:space="0" w:sz="0" w:val="nil"/>
                <w:bottom w:space="0" w:sz="0" w:val="nil"/>
                <w:right w:space="0" w:sz="0" w:val="nil"/>
                <w:between w:space="0" w:sz="0" w:val="nil"/>
              </w:pBdr>
              <w:ind w:hanging="2"/>
              <w:jc w:val="both"/>
              <w:rPr>
                <w:color w:val="000000"/>
                <w:sz w:val="28"/>
                <w:szCs w:val="28"/>
              </w:rPr>
            </w:pPr>
            <w:r w:rsidDel="00000000" w:rsidR="00000000" w:rsidRPr="00000000">
              <w:rPr>
                <w:sz w:val="28"/>
                <w:szCs w:val="28"/>
                <w:rtl w:val="0"/>
              </w:rPr>
              <w:t xml:space="preserve">Теоретичні основи арт- та ігрової психотерапії. Становлення та розвиток арт- та ігрової психотерапії</w:t>
            </w:r>
            <w:r w:rsidDel="00000000" w:rsidR="00000000" w:rsidRPr="00000000">
              <w:rPr>
                <w:rtl w:val="0"/>
              </w:rPr>
            </w:r>
          </w:p>
        </w:tc>
        <w:tc>
          <w:tcPr/>
          <w:p w:rsidR="00000000" w:rsidDel="00000000" w:rsidP="00000000" w:rsidRDefault="00000000" w:rsidRPr="00000000" w14:paraId="00000128">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p w:rsidR="00000000" w:rsidDel="00000000" w:rsidP="00000000" w:rsidRDefault="00000000" w:rsidRPr="00000000" w14:paraId="00000129">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12A">
            <w:pPr>
              <w:pBdr>
                <w:top w:space="0" w:sz="0" w:val="nil"/>
                <w:left w:space="0" w:sz="0" w:val="nil"/>
                <w:bottom w:space="0" w:sz="0" w:val="nil"/>
                <w:right w:space="0" w:sz="0" w:val="nil"/>
                <w:between w:space="0" w:sz="0" w:val="nil"/>
              </w:pBdr>
              <w:ind w:hanging="2"/>
              <w:jc w:val="both"/>
              <w:rPr>
                <w:color w:val="000000"/>
                <w:sz w:val="28"/>
                <w:szCs w:val="28"/>
              </w:rPr>
            </w:pPr>
            <w:r w:rsidDel="00000000" w:rsidR="00000000" w:rsidRPr="00000000">
              <w:rPr>
                <w:sz w:val="28"/>
                <w:szCs w:val="28"/>
                <w:rtl w:val="0"/>
              </w:rPr>
              <w:t xml:space="preserve">Етапи становлення особистості: потреби та проблеми розвитку</w:t>
            </w:r>
            <w:r w:rsidDel="00000000" w:rsidR="00000000" w:rsidRPr="00000000">
              <w:rPr>
                <w:rtl w:val="0"/>
              </w:rPr>
            </w:r>
          </w:p>
        </w:tc>
        <w:tc>
          <w:tcPr/>
          <w:p w:rsidR="00000000" w:rsidDel="00000000" w:rsidP="00000000" w:rsidRDefault="00000000" w:rsidRPr="00000000" w14:paraId="0000012B">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p w:rsidR="00000000" w:rsidDel="00000000" w:rsidP="00000000" w:rsidRDefault="00000000" w:rsidRPr="00000000" w14:paraId="0000012C">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3.</w:t>
            </w:r>
          </w:p>
        </w:tc>
        <w:tc>
          <w:tcPr/>
          <w:p w:rsidR="00000000" w:rsidDel="00000000" w:rsidP="00000000" w:rsidRDefault="00000000" w:rsidRPr="00000000" w14:paraId="0000012D">
            <w:pPr>
              <w:pBdr>
                <w:top w:space="0" w:sz="0" w:val="nil"/>
                <w:left w:space="0" w:sz="0" w:val="nil"/>
                <w:bottom w:space="0" w:sz="0" w:val="nil"/>
                <w:right w:space="0" w:sz="0" w:val="nil"/>
                <w:between w:space="0" w:sz="0" w:val="nil"/>
              </w:pBdr>
              <w:ind w:hanging="2"/>
              <w:jc w:val="both"/>
              <w:rPr>
                <w:color w:val="000000"/>
                <w:sz w:val="28"/>
                <w:szCs w:val="28"/>
              </w:rPr>
            </w:pPr>
            <w:r w:rsidDel="00000000" w:rsidR="00000000" w:rsidRPr="00000000">
              <w:rPr>
                <w:sz w:val="28"/>
                <w:szCs w:val="28"/>
                <w:rtl w:val="0"/>
              </w:rPr>
              <w:t xml:space="preserve">Чинники порушення розвитку дитини</w:t>
            </w:r>
            <w:r w:rsidDel="00000000" w:rsidR="00000000" w:rsidRPr="00000000">
              <w:rPr>
                <w:rtl w:val="0"/>
              </w:rPr>
            </w:r>
          </w:p>
        </w:tc>
        <w:tc>
          <w:tcPr/>
          <w:p w:rsidR="00000000" w:rsidDel="00000000" w:rsidP="00000000" w:rsidRDefault="00000000" w:rsidRPr="00000000" w14:paraId="0000012E">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r>
      <w:tr>
        <w:trPr>
          <w:cantSplit w:val="0"/>
          <w:trHeight w:val="363" w:hRule="atLeast"/>
          <w:tblHeader w:val="0"/>
        </w:trPr>
        <w:tc>
          <w:tcPr/>
          <w:p w:rsidR="00000000" w:rsidDel="00000000" w:rsidP="00000000" w:rsidRDefault="00000000" w:rsidRPr="00000000" w14:paraId="0000012F">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4.</w:t>
            </w:r>
          </w:p>
        </w:tc>
        <w:tc>
          <w:tcPr/>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after="120" w:lineRule="auto"/>
              <w:ind w:hanging="2"/>
              <w:jc w:val="both"/>
              <w:rPr>
                <w:color w:val="000000"/>
                <w:sz w:val="28"/>
                <w:szCs w:val="28"/>
              </w:rPr>
            </w:pPr>
            <w:r w:rsidDel="00000000" w:rsidR="00000000" w:rsidRPr="00000000">
              <w:rPr>
                <w:sz w:val="28"/>
                <w:szCs w:val="28"/>
                <w:rtl w:val="0"/>
              </w:rPr>
              <w:t xml:space="preserve">Загальна характеристика ігротерапевтичного процесу. Специфіка ігрової терапії</w:t>
            </w:r>
            <w:r w:rsidDel="00000000" w:rsidR="00000000" w:rsidRPr="00000000">
              <w:rPr>
                <w:rtl w:val="0"/>
              </w:rPr>
            </w:r>
          </w:p>
        </w:tc>
        <w:tc>
          <w:tcPr/>
          <w:p w:rsidR="00000000" w:rsidDel="00000000" w:rsidP="00000000" w:rsidRDefault="00000000" w:rsidRPr="00000000" w14:paraId="00000131">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p w:rsidR="00000000" w:rsidDel="00000000" w:rsidP="00000000" w:rsidRDefault="00000000" w:rsidRPr="00000000" w14:paraId="00000132">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5.</w:t>
            </w:r>
          </w:p>
        </w:tc>
        <w:tc>
          <w:tcPr/>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120" w:lineRule="auto"/>
              <w:ind w:hanging="2"/>
              <w:jc w:val="both"/>
              <w:rPr>
                <w:color w:val="000000"/>
                <w:sz w:val="28"/>
                <w:szCs w:val="28"/>
              </w:rPr>
            </w:pPr>
            <w:r w:rsidDel="00000000" w:rsidR="00000000" w:rsidRPr="00000000">
              <w:rPr>
                <w:sz w:val="28"/>
                <w:szCs w:val="28"/>
                <w:rtl w:val="0"/>
              </w:rPr>
              <w:t xml:space="preserve">Вимоги до облаштування ігрової кімнати</w:t>
            </w:r>
            <w:r w:rsidDel="00000000" w:rsidR="00000000" w:rsidRPr="00000000">
              <w:rPr>
                <w:rtl w:val="0"/>
              </w:rPr>
            </w:r>
          </w:p>
        </w:tc>
        <w:tc>
          <w:tcPr/>
          <w:p w:rsidR="00000000" w:rsidDel="00000000" w:rsidP="00000000" w:rsidRDefault="00000000" w:rsidRPr="00000000" w14:paraId="00000134">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p w:rsidR="00000000" w:rsidDel="00000000" w:rsidP="00000000" w:rsidRDefault="00000000" w:rsidRPr="00000000" w14:paraId="00000135">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6.</w:t>
            </w:r>
          </w:p>
        </w:tc>
        <w:tc>
          <w:tcPr/>
          <w:p w:rsidR="00000000" w:rsidDel="00000000" w:rsidP="00000000" w:rsidRDefault="00000000" w:rsidRPr="00000000" w14:paraId="00000136">
            <w:pPr>
              <w:pBdr>
                <w:top w:space="0" w:sz="0" w:val="nil"/>
                <w:left w:space="0" w:sz="0" w:val="nil"/>
                <w:bottom w:space="0" w:sz="0" w:val="nil"/>
                <w:right w:space="0" w:sz="0" w:val="nil"/>
                <w:between w:space="0" w:sz="0" w:val="nil"/>
              </w:pBdr>
              <w:ind w:hanging="2"/>
              <w:jc w:val="both"/>
              <w:rPr>
                <w:color w:val="000000"/>
                <w:sz w:val="28"/>
                <w:szCs w:val="28"/>
              </w:rPr>
            </w:pPr>
            <w:r w:rsidDel="00000000" w:rsidR="00000000" w:rsidRPr="00000000">
              <w:rPr>
                <w:sz w:val="28"/>
                <w:szCs w:val="28"/>
                <w:rtl w:val="0"/>
              </w:rPr>
              <w:t xml:space="preserve">Особливості піскової терапії</w:t>
            </w:r>
            <w:r w:rsidDel="00000000" w:rsidR="00000000" w:rsidRPr="00000000">
              <w:rPr>
                <w:rtl w:val="0"/>
              </w:rPr>
            </w:r>
          </w:p>
        </w:tc>
        <w:tc>
          <w:tcPr/>
          <w:p w:rsidR="00000000" w:rsidDel="00000000" w:rsidP="00000000" w:rsidRDefault="00000000" w:rsidRPr="00000000" w14:paraId="00000137">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p w:rsidR="00000000" w:rsidDel="00000000" w:rsidP="00000000" w:rsidRDefault="00000000" w:rsidRPr="00000000" w14:paraId="00000138">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7.</w:t>
            </w:r>
          </w:p>
        </w:tc>
        <w:tc>
          <w:tcPr/>
          <w:p w:rsidR="00000000" w:rsidDel="00000000" w:rsidP="00000000" w:rsidRDefault="00000000" w:rsidRPr="00000000" w14:paraId="00000139">
            <w:pPr>
              <w:pBdr>
                <w:top w:space="0" w:sz="0" w:val="nil"/>
                <w:left w:space="0" w:sz="0" w:val="nil"/>
                <w:bottom w:space="0" w:sz="0" w:val="nil"/>
                <w:right w:space="0" w:sz="0" w:val="nil"/>
                <w:between w:space="0" w:sz="0" w:val="nil"/>
              </w:pBdr>
              <w:ind w:hanging="2"/>
              <w:jc w:val="both"/>
              <w:rPr>
                <w:color w:val="000000"/>
                <w:sz w:val="28"/>
                <w:szCs w:val="28"/>
              </w:rPr>
            </w:pPr>
            <w:r w:rsidDel="00000000" w:rsidR="00000000" w:rsidRPr="00000000">
              <w:rPr>
                <w:sz w:val="28"/>
                <w:szCs w:val="28"/>
                <w:rtl w:val="0"/>
              </w:rPr>
              <w:t xml:space="preserve">Концепції та форми арттерапевтичної роботи</w:t>
            </w:r>
            <w:r w:rsidDel="00000000" w:rsidR="00000000" w:rsidRPr="00000000">
              <w:rPr>
                <w:rtl w:val="0"/>
              </w:rPr>
            </w:r>
          </w:p>
        </w:tc>
        <w:tc>
          <w:tcPr/>
          <w:p w:rsidR="00000000" w:rsidDel="00000000" w:rsidP="00000000" w:rsidRDefault="00000000" w:rsidRPr="00000000" w14:paraId="0000013A">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p w:rsidR="00000000" w:rsidDel="00000000" w:rsidP="00000000" w:rsidRDefault="00000000" w:rsidRPr="00000000" w14:paraId="0000013B">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8.</w:t>
            </w:r>
          </w:p>
        </w:tc>
        <w:tc>
          <w:tcPr/>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120" w:lineRule="auto"/>
              <w:ind w:hanging="2"/>
              <w:jc w:val="both"/>
              <w:rPr>
                <w:color w:val="000000"/>
                <w:sz w:val="28"/>
                <w:szCs w:val="28"/>
              </w:rPr>
            </w:pPr>
            <w:r w:rsidDel="00000000" w:rsidR="00000000" w:rsidRPr="00000000">
              <w:rPr>
                <w:sz w:val="28"/>
                <w:szCs w:val="28"/>
                <w:rtl w:val="0"/>
              </w:rPr>
              <w:t xml:space="preserve">Системний опис арттерапевтичного процесу</w:t>
            </w:r>
            <w:r w:rsidDel="00000000" w:rsidR="00000000" w:rsidRPr="00000000">
              <w:rPr>
                <w:rtl w:val="0"/>
              </w:rPr>
            </w:r>
          </w:p>
        </w:tc>
        <w:tc>
          <w:tcPr/>
          <w:p w:rsidR="00000000" w:rsidDel="00000000" w:rsidP="00000000" w:rsidRDefault="00000000" w:rsidRPr="00000000" w14:paraId="0000013D">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p w:rsidR="00000000" w:rsidDel="00000000" w:rsidP="00000000" w:rsidRDefault="00000000" w:rsidRPr="00000000" w14:paraId="0000013E">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9.</w:t>
            </w:r>
          </w:p>
        </w:tc>
        <w:tc>
          <w:tcPr/>
          <w:p w:rsidR="00000000" w:rsidDel="00000000" w:rsidP="00000000" w:rsidRDefault="00000000" w:rsidRPr="00000000" w14:paraId="0000013F">
            <w:pPr>
              <w:pBdr>
                <w:top w:space="0" w:sz="0" w:val="nil"/>
                <w:left w:space="0" w:sz="0" w:val="nil"/>
                <w:bottom w:space="0" w:sz="0" w:val="nil"/>
                <w:right w:space="0" w:sz="0" w:val="nil"/>
                <w:between w:space="0" w:sz="0" w:val="nil"/>
              </w:pBdr>
              <w:ind w:hanging="2"/>
              <w:jc w:val="both"/>
              <w:rPr>
                <w:color w:val="000000"/>
                <w:sz w:val="28"/>
                <w:szCs w:val="28"/>
              </w:rPr>
            </w:pPr>
            <w:r w:rsidDel="00000000" w:rsidR="00000000" w:rsidRPr="00000000">
              <w:rPr>
                <w:sz w:val="28"/>
                <w:szCs w:val="28"/>
                <w:rtl w:val="0"/>
              </w:rPr>
              <w:t xml:space="preserve">Практичні аспекти використання арт-терапевтичних методик і технік</w:t>
            </w:r>
            <w:r w:rsidDel="00000000" w:rsidR="00000000" w:rsidRPr="00000000">
              <w:rPr>
                <w:rtl w:val="0"/>
              </w:rPr>
            </w:r>
          </w:p>
        </w:tc>
        <w:tc>
          <w:tcPr/>
          <w:p w:rsidR="00000000" w:rsidDel="00000000" w:rsidP="00000000" w:rsidRDefault="00000000" w:rsidRPr="00000000" w14:paraId="00000140">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p w:rsidR="00000000" w:rsidDel="00000000" w:rsidP="00000000" w:rsidRDefault="00000000" w:rsidRPr="00000000" w14:paraId="00000141">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10.</w:t>
            </w:r>
          </w:p>
        </w:tc>
        <w:tc>
          <w:tcPr/>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120" w:lineRule="auto"/>
              <w:ind w:hanging="2"/>
              <w:jc w:val="both"/>
              <w:rPr>
                <w:color w:val="000000"/>
                <w:sz w:val="28"/>
                <w:szCs w:val="28"/>
              </w:rPr>
            </w:pPr>
            <w:r w:rsidDel="00000000" w:rsidR="00000000" w:rsidRPr="00000000">
              <w:rPr>
                <w:sz w:val="28"/>
                <w:szCs w:val="28"/>
                <w:rtl w:val="0"/>
              </w:rPr>
              <w:t xml:space="preserve">Особливості застосування ігрової терапії та арт-терапії в корекційній роботі з дітьми при порушеннях розвитку.</w:t>
            </w:r>
            <w:r w:rsidDel="00000000" w:rsidR="00000000" w:rsidRPr="00000000">
              <w:rPr>
                <w:rtl w:val="0"/>
              </w:rPr>
            </w:r>
          </w:p>
        </w:tc>
        <w:tc>
          <w:tcPr/>
          <w:p w:rsidR="00000000" w:rsidDel="00000000" w:rsidP="00000000" w:rsidRDefault="00000000" w:rsidRPr="00000000" w14:paraId="00000143">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r>
      <w:tr>
        <w:trPr>
          <w:cantSplit w:val="0"/>
          <w:tblHeader w:val="0"/>
        </w:trPr>
        <w:tc>
          <w:tcPr/>
          <w:p w:rsidR="00000000" w:rsidDel="00000000" w:rsidP="00000000" w:rsidRDefault="00000000" w:rsidRPr="00000000" w14:paraId="00000144">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rtl w:val="0"/>
              </w:rPr>
            </w:r>
          </w:p>
        </w:tc>
        <w:tc>
          <w:tcPr/>
          <w:p w:rsidR="00000000" w:rsidDel="00000000" w:rsidP="00000000" w:rsidRDefault="00000000" w:rsidRPr="00000000" w14:paraId="00000145">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b w:val="1"/>
                <w:color w:val="000000"/>
                <w:sz w:val="28"/>
                <w:szCs w:val="28"/>
                <w:rtl w:val="0"/>
              </w:rPr>
              <w:t xml:space="preserve">Всього годин:</w:t>
            </w:r>
            <w:r w:rsidDel="00000000" w:rsidR="00000000" w:rsidRPr="00000000">
              <w:rPr>
                <w:rtl w:val="0"/>
              </w:rPr>
            </w:r>
          </w:p>
        </w:tc>
        <w:tc>
          <w:tcPr/>
          <w:p w:rsidR="00000000" w:rsidDel="00000000" w:rsidP="00000000" w:rsidRDefault="00000000" w:rsidRPr="00000000" w14:paraId="00000146">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20</w:t>
            </w:r>
            <w:r w:rsidDel="00000000" w:rsidR="00000000" w:rsidRPr="00000000">
              <w:rPr>
                <w:rtl w:val="0"/>
              </w:rPr>
            </w:r>
          </w:p>
        </w:tc>
      </w:tr>
    </w:tbl>
    <w:p w:rsidR="00000000" w:rsidDel="00000000" w:rsidP="00000000" w:rsidRDefault="00000000" w:rsidRPr="00000000" w14:paraId="00000147">
      <w:pPr>
        <w:pBdr>
          <w:top w:space="0" w:sz="0" w:val="nil"/>
          <w:left w:space="0" w:sz="0" w:val="nil"/>
          <w:bottom w:space="0" w:sz="0" w:val="nil"/>
          <w:right w:space="0" w:sz="0" w:val="nil"/>
          <w:between w:space="0" w:sz="0" w:val="nil"/>
        </w:pBdr>
        <w:ind w:hanging="2"/>
        <w:jc w:val="both"/>
        <w:rPr>
          <w:color w:val="000000"/>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line="276" w:lineRule="auto"/>
        <w:ind w:hanging="2"/>
        <w:jc w:val="center"/>
        <w:rPr>
          <w:color w:val="000000"/>
        </w:rPr>
      </w:pPr>
      <w:r w:rsidDel="00000000" w:rsidR="00000000" w:rsidRPr="00000000">
        <w:rPr>
          <w:b w:val="1"/>
          <w:color w:val="000000"/>
          <w:sz w:val="28"/>
          <w:szCs w:val="28"/>
          <w:rtl w:val="0"/>
        </w:rPr>
        <w:t xml:space="preserve">6. </w:t>
      </w:r>
      <w:r w:rsidDel="00000000" w:rsidR="00000000" w:rsidRPr="00000000">
        <w:rPr>
          <w:b w:val="1"/>
          <w:sz w:val="28"/>
          <w:szCs w:val="28"/>
          <w:rtl w:val="0"/>
        </w:rPr>
        <w:t xml:space="preserve">ТЕМИ ПРАКТИЧНИХ  ЗАНЯТЬ</w:t>
      </w: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line="360" w:lineRule="auto"/>
        <w:ind w:hanging="2"/>
        <w:jc w:val="both"/>
        <w:rPr>
          <w:color w:val="ff0000"/>
          <w:sz w:val="28"/>
          <w:szCs w:val="28"/>
        </w:rPr>
      </w:pPr>
      <w:r w:rsidDel="00000000" w:rsidR="00000000" w:rsidRPr="00000000">
        <w:rPr>
          <w:color w:val="000000"/>
          <w:sz w:val="28"/>
          <w:szCs w:val="28"/>
          <w:rtl w:val="0"/>
        </w:rPr>
        <w:t xml:space="preserve">Згідно робочої програми навчальної дисципліни «Арт та ігрова психологія» практичні заняття не заплановані.</w:t>
      </w: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line="360" w:lineRule="auto"/>
        <w:ind w:hanging="2"/>
        <w:jc w:val="center"/>
        <w:rPr>
          <w:color w:val="000000"/>
          <w:sz w:val="26"/>
          <w:szCs w:val="26"/>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color w:val="000000"/>
          <w:sz w:val="28"/>
          <w:szCs w:val="28"/>
          <w:rtl w:val="0"/>
        </w:rPr>
        <w:t xml:space="preserve">7. </w:t>
      </w:r>
      <w:r w:rsidDel="00000000" w:rsidR="00000000" w:rsidRPr="00000000">
        <w:rPr>
          <w:b w:val="1"/>
          <w:sz w:val="28"/>
          <w:szCs w:val="28"/>
          <w:rtl w:val="0"/>
        </w:rPr>
        <w:t xml:space="preserve">ТЕМИ ЛАБОРАТОРНИХ  ЗАНЯТЬ</w:t>
      </w: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Згідно робочої програми навчальної дисципліни «Арт та ігрова психологія» лабораторні заняття не заплановані.</w:t>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8. ТЕМИ САМОСТІЙНОЇ РОБОТИ</w:t>
      </w:r>
      <w:r w:rsidDel="00000000" w:rsidR="00000000" w:rsidRPr="00000000">
        <w:rPr>
          <w:rtl w:val="0"/>
        </w:rPr>
      </w:r>
    </w:p>
    <w:tbl>
      <w:tblPr>
        <w:tblStyle w:val="Table5"/>
        <w:tblW w:w="9633.0" w:type="dxa"/>
        <w:jc w:val="left"/>
        <w:tblInd w:w="-4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3"/>
        <w:gridCol w:w="6044"/>
        <w:gridCol w:w="2596"/>
        <w:tblGridChange w:id="0">
          <w:tblGrid>
            <w:gridCol w:w="993"/>
            <w:gridCol w:w="6044"/>
            <w:gridCol w:w="2596"/>
          </w:tblGrid>
        </w:tblGridChange>
      </w:tblGrid>
      <w:tr>
        <w:trPr>
          <w:cantSplit w:val="0"/>
          <w:tblHeader w:val="0"/>
        </w:trPr>
        <w:tc>
          <w:tcPr/>
          <w:p w:rsidR="00000000" w:rsidDel="00000000" w:rsidP="00000000" w:rsidRDefault="00000000" w:rsidRPr="00000000" w14:paraId="0000014F">
            <w:pPr>
              <w:jc w:val="center"/>
              <w:rPr>
                <w:b w:val="1"/>
              </w:rPr>
            </w:pPr>
            <w:r w:rsidDel="00000000" w:rsidR="00000000" w:rsidRPr="00000000">
              <w:rPr>
                <w:b w:val="1"/>
                <w:rtl w:val="0"/>
              </w:rPr>
              <w:t xml:space="preserve">№ п.п</w:t>
            </w:r>
          </w:p>
        </w:tc>
        <w:tc>
          <w:tcPr/>
          <w:p w:rsidR="00000000" w:rsidDel="00000000" w:rsidP="00000000" w:rsidRDefault="00000000" w:rsidRPr="00000000" w14:paraId="00000150">
            <w:pPr>
              <w:jc w:val="center"/>
              <w:rPr>
                <w:b w:val="1"/>
              </w:rPr>
            </w:pPr>
            <w:r w:rsidDel="00000000" w:rsidR="00000000" w:rsidRPr="00000000">
              <w:rPr>
                <w:b w:val="1"/>
                <w:rtl w:val="0"/>
              </w:rPr>
              <w:t xml:space="preserve">Тема</w:t>
            </w:r>
          </w:p>
        </w:tc>
        <w:tc>
          <w:tcPr/>
          <w:p w:rsidR="00000000" w:rsidDel="00000000" w:rsidP="00000000" w:rsidRDefault="00000000" w:rsidRPr="00000000" w14:paraId="00000151">
            <w:pPr>
              <w:jc w:val="center"/>
              <w:rPr>
                <w:b w:val="1"/>
              </w:rPr>
            </w:pPr>
            <w:r w:rsidDel="00000000" w:rsidR="00000000" w:rsidRPr="00000000">
              <w:rPr>
                <w:b w:val="1"/>
                <w:rtl w:val="0"/>
              </w:rPr>
              <w:t xml:space="preserve">Кількість годин</w:t>
            </w:r>
          </w:p>
        </w:tc>
      </w:tr>
      <w:tr>
        <w:trPr>
          <w:cantSplit w:val="0"/>
          <w:tblHeader w:val="0"/>
        </w:trPr>
        <w:tc>
          <w:tcPr/>
          <w:p w:rsidR="00000000" w:rsidDel="00000000" w:rsidP="00000000" w:rsidRDefault="00000000" w:rsidRPr="00000000" w14:paraId="00000152">
            <w:pPr>
              <w:jc w:val="center"/>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153">
            <w:pPr>
              <w:jc w:val="both"/>
              <w:rPr>
                <w:b w:val="1"/>
                <w:sz w:val="28"/>
                <w:szCs w:val="28"/>
              </w:rPr>
            </w:pPr>
            <w:r w:rsidDel="00000000" w:rsidR="00000000" w:rsidRPr="00000000">
              <w:rPr>
                <w:sz w:val="28"/>
                <w:szCs w:val="28"/>
                <w:rtl w:val="0"/>
              </w:rPr>
              <w:t xml:space="preserve">Зробити порівняльний аналіз понять психотерапія та психокорекція в роботі з дітьми: спільне та загальне</w:t>
            </w:r>
            <w:r w:rsidDel="00000000" w:rsidR="00000000" w:rsidRPr="00000000">
              <w:rPr>
                <w:rtl w:val="0"/>
              </w:rPr>
            </w:r>
          </w:p>
        </w:tc>
        <w:tc>
          <w:tcPr/>
          <w:p w:rsidR="00000000" w:rsidDel="00000000" w:rsidP="00000000" w:rsidRDefault="00000000" w:rsidRPr="00000000" w14:paraId="00000154">
            <w:pPr>
              <w:jc w:val="center"/>
              <w:rPr>
                <w:b w:val="1"/>
                <w:sz w:val="28"/>
                <w:szCs w:val="28"/>
              </w:rPr>
            </w:pPr>
            <w:r w:rsidDel="00000000" w:rsidR="00000000" w:rsidRPr="00000000">
              <w:rPr>
                <w:b w:val="1"/>
                <w:sz w:val="28"/>
                <w:szCs w:val="28"/>
                <w:rtl w:val="0"/>
              </w:rPr>
              <w:t xml:space="preserve">4</w:t>
            </w:r>
          </w:p>
        </w:tc>
      </w:tr>
      <w:tr>
        <w:trPr>
          <w:cantSplit w:val="0"/>
          <w:tblHeader w:val="0"/>
        </w:trPr>
        <w:tc>
          <w:tcPr/>
          <w:p w:rsidR="00000000" w:rsidDel="00000000" w:rsidP="00000000" w:rsidRDefault="00000000" w:rsidRPr="00000000" w14:paraId="00000155">
            <w:pPr>
              <w:jc w:val="center"/>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156">
            <w:pPr>
              <w:jc w:val="both"/>
              <w:rPr>
                <w:b w:val="1"/>
                <w:sz w:val="28"/>
                <w:szCs w:val="28"/>
              </w:rPr>
            </w:pPr>
            <w:r w:rsidDel="00000000" w:rsidR="00000000" w:rsidRPr="00000000">
              <w:rPr>
                <w:sz w:val="28"/>
                <w:szCs w:val="28"/>
                <w:rtl w:val="0"/>
              </w:rPr>
              <w:t xml:space="preserve">Оберіть одну із стадій розвитку дитини (за психоаналітичною теорією або за Е. Еріксоном) та проаналізуйте її вплив на подальше становлення особистості за сприятливих та несприятливих умов.</w:t>
            </w:r>
            <w:r w:rsidDel="00000000" w:rsidR="00000000" w:rsidRPr="00000000">
              <w:rPr>
                <w:rtl w:val="0"/>
              </w:rPr>
            </w:r>
          </w:p>
        </w:tc>
        <w:tc>
          <w:tcPr/>
          <w:p w:rsidR="00000000" w:rsidDel="00000000" w:rsidP="00000000" w:rsidRDefault="00000000" w:rsidRPr="00000000" w14:paraId="00000157">
            <w:pPr>
              <w:jc w:val="center"/>
              <w:rPr>
                <w:b w:val="1"/>
                <w:sz w:val="28"/>
                <w:szCs w:val="28"/>
              </w:rPr>
            </w:pPr>
            <w:r w:rsidDel="00000000" w:rsidR="00000000" w:rsidRPr="00000000">
              <w:rPr>
                <w:b w:val="1"/>
                <w:sz w:val="28"/>
                <w:szCs w:val="28"/>
                <w:rtl w:val="0"/>
              </w:rPr>
              <w:t xml:space="preserve">4</w:t>
            </w:r>
          </w:p>
        </w:tc>
      </w:tr>
      <w:tr>
        <w:trPr>
          <w:cantSplit w:val="0"/>
          <w:tblHeader w:val="0"/>
        </w:trPr>
        <w:tc>
          <w:tcPr/>
          <w:p w:rsidR="00000000" w:rsidDel="00000000" w:rsidP="00000000" w:rsidRDefault="00000000" w:rsidRPr="00000000" w14:paraId="00000158">
            <w:pPr>
              <w:jc w:val="center"/>
              <w:rPr>
                <w:sz w:val="28"/>
                <w:szCs w:val="28"/>
              </w:rPr>
            </w:pPr>
            <w:r w:rsidDel="00000000" w:rsidR="00000000" w:rsidRPr="00000000">
              <w:rPr>
                <w:sz w:val="28"/>
                <w:szCs w:val="28"/>
                <w:rtl w:val="0"/>
              </w:rPr>
              <w:t xml:space="preserve">3.</w:t>
            </w:r>
          </w:p>
        </w:tc>
        <w:tc>
          <w:tcPr/>
          <w:p w:rsidR="00000000" w:rsidDel="00000000" w:rsidP="00000000" w:rsidRDefault="00000000" w:rsidRPr="00000000" w14:paraId="00000159">
            <w:pPr>
              <w:jc w:val="both"/>
              <w:rPr>
                <w:sz w:val="28"/>
                <w:szCs w:val="28"/>
              </w:rPr>
            </w:pPr>
            <w:r w:rsidDel="00000000" w:rsidR="00000000" w:rsidRPr="00000000">
              <w:rPr>
                <w:sz w:val="28"/>
                <w:szCs w:val="28"/>
                <w:rtl w:val="0"/>
              </w:rPr>
              <w:t xml:space="preserve">Написати есе на тему «Мої дитячі ігри» або «Мої найулюбленіші іграшки».</w:t>
            </w:r>
          </w:p>
        </w:tc>
        <w:tc>
          <w:tcPr/>
          <w:p w:rsidR="00000000" w:rsidDel="00000000" w:rsidP="00000000" w:rsidRDefault="00000000" w:rsidRPr="00000000" w14:paraId="0000015A">
            <w:pPr>
              <w:jc w:val="center"/>
              <w:rPr>
                <w:b w:val="1"/>
                <w:sz w:val="28"/>
                <w:szCs w:val="28"/>
              </w:rPr>
            </w:pPr>
            <w:r w:rsidDel="00000000" w:rsidR="00000000" w:rsidRPr="00000000">
              <w:rPr>
                <w:b w:val="1"/>
                <w:sz w:val="28"/>
                <w:szCs w:val="28"/>
                <w:rtl w:val="0"/>
              </w:rPr>
              <w:t xml:space="preserve">4</w:t>
            </w:r>
          </w:p>
        </w:tc>
      </w:tr>
      <w:tr>
        <w:trPr>
          <w:cantSplit w:val="0"/>
          <w:tblHeader w:val="0"/>
        </w:trPr>
        <w:tc>
          <w:tcPr/>
          <w:p w:rsidR="00000000" w:rsidDel="00000000" w:rsidP="00000000" w:rsidRDefault="00000000" w:rsidRPr="00000000" w14:paraId="0000015B">
            <w:pPr>
              <w:jc w:val="center"/>
              <w:rPr>
                <w:sz w:val="28"/>
                <w:szCs w:val="28"/>
              </w:rPr>
            </w:pPr>
            <w:r w:rsidDel="00000000" w:rsidR="00000000" w:rsidRPr="00000000">
              <w:rPr>
                <w:sz w:val="28"/>
                <w:szCs w:val="28"/>
                <w:rtl w:val="0"/>
              </w:rPr>
              <w:t xml:space="preserve">4. </w:t>
            </w:r>
          </w:p>
        </w:tc>
        <w:tc>
          <w:tcPr/>
          <w:p w:rsidR="00000000" w:rsidDel="00000000" w:rsidP="00000000" w:rsidRDefault="00000000" w:rsidRPr="00000000" w14:paraId="0000015C">
            <w:pPr>
              <w:jc w:val="both"/>
              <w:rPr>
                <w:sz w:val="28"/>
                <w:szCs w:val="28"/>
              </w:rPr>
            </w:pPr>
            <w:r w:rsidDel="00000000" w:rsidR="00000000" w:rsidRPr="00000000">
              <w:rPr>
                <w:sz w:val="28"/>
                <w:szCs w:val="28"/>
                <w:rtl w:val="0"/>
              </w:rPr>
              <w:t xml:space="preserve">Зробити порівняльний аналіз напрямів ігрової терапії за такими критеріями: вихідні принципи, ключові поняття, моделі терапевтичної взаємодії, характер та особливості терапевтичних стосунків, матеріали.</w:t>
            </w:r>
          </w:p>
        </w:tc>
        <w:tc>
          <w:tcPr/>
          <w:p w:rsidR="00000000" w:rsidDel="00000000" w:rsidP="00000000" w:rsidRDefault="00000000" w:rsidRPr="00000000" w14:paraId="0000015D">
            <w:pPr>
              <w:jc w:val="center"/>
              <w:rPr>
                <w:b w:val="1"/>
                <w:sz w:val="28"/>
                <w:szCs w:val="28"/>
              </w:rPr>
            </w:pPr>
            <w:r w:rsidDel="00000000" w:rsidR="00000000" w:rsidRPr="00000000">
              <w:rPr>
                <w:b w:val="1"/>
                <w:sz w:val="28"/>
                <w:szCs w:val="28"/>
                <w:rtl w:val="0"/>
              </w:rPr>
              <w:t xml:space="preserve">4</w:t>
            </w:r>
          </w:p>
        </w:tc>
      </w:tr>
      <w:tr>
        <w:trPr>
          <w:cantSplit w:val="0"/>
          <w:tblHeader w:val="0"/>
        </w:trPr>
        <w:tc>
          <w:tcPr/>
          <w:p w:rsidR="00000000" w:rsidDel="00000000" w:rsidP="00000000" w:rsidRDefault="00000000" w:rsidRPr="00000000" w14:paraId="0000015E">
            <w:pPr>
              <w:jc w:val="center"/>
              <w:rPr>
                <w:sz w:val="28"/>
                <w:szCs w:val="28"/>
              </w:rPr>
            </w:pPr>
            <w:r w:rsidDel="00000000" w:rsidR="00000000" w:rsidRPr="00000000">
              <w:rPr>
                <w:sz w:val="28"/>
                <w:szCs w:val="28"/>
                <w:rtl w:val="0"/>
              </w:rPr>
              <w:t xml:space="preserve">5.</w:t>
            </w:r>
          </w:p>
        </w:tc>
        <w:tc>
          <w:tcPr/>
          <w:p w:rsidR="00000000" w:rsidDel="00000000" w:rsidP="00000000" w:rsidRDefault="00000000" w:rsidRPr="00000000" w14:paraId="0000015F">
            <w:pPr>
              <w:jc w:val="both"/>
              <w:rPr>
                <w:sz w:val="28"/>
                <w:szCs w:val="28"/>
              </w:rPr>
            </w:pPr>
            <w:r w:rsidDel="00000000" w:rsidR="00000000" w:rsidRPr="00000000">
              <w:rPr>
                <w:sz w:val="28"/>
                <w:szCs w:val="28"/>
                <w:rtl w:val="0"/>
              </w:rPr>
              <w:t xml:space="preserve">Ознайомитися з науковими положеннями Г. Лендрета В. Екслайн, К. Мустакаса, В. Оклендер та підготувати у письмовій формі відгук на кожний з них.</w:t>
            </w:r>
          </w:p>
        </w:tc>
        <w:tc>
          <w:tcPr/>
          <w:p w:rsidR="00000000" w:rsidDel="00000000" w:rsidP="00000000" w:rsidRDefault="00000000" w:rsidRPr="00000000" w14:paraId="00000160">
            <w:pPr>
              <w:jc w:val="center"/>
              <w:rPr>
                <w:b w:val="1"/>
                <w:sz w:val="28"/>
                <w:szCs w:val="28"/>
              </w:rPr>
            </w:pPr>
            <w:r w:rsidDel="00000000" w:rsidR="00000000" w:rsidRPr="00000000">
              <w:rPr>
                <w:b w:val="1"/>
                <w:sz w:val="28"/>
                <w:szCs w:val="28"/>
                <w:rtl w:val="0"/>
              </w:rPr>
              <w:t xml:space="preserve">4</w:t>
            </w:r>
          </w:p>
        </w:tc>
      </w:tr>
      <w:tr>
        <w:trPr>
          <w:cantSplit w:val="0"/>
          <w:tblHeader w:val="0"/>
        </w:trPr>
        <w:tc>
          <w:tcPr/>
          <w:p w:rsidR="00000000" w:rsidDel="00000000" w:rsidP="00000000" w:rsidRDefault="00000000" w:rsidRPr="00000000" w14:paraId="00000161">
            <w:pPr>
              <w:jc w:val="center"/>
              <w:rPr>
                <w:sz w:val="28"/>
                <w:szCs w:val="28"/>
              </w:rPr>
            </w:pPr>
            <w:r w:rsidDel="00000000" w:rsidR="00000000" w:rsidRPr="00000000">
              <w:rPr>
                <w:sz w:val="28"/>
                <w:szCs w:val="28"/>
                <w:rtl w:val="0"/>
              </w:rPr>
              <w:t xml:space="preserve">6.</w:t>
            </w:r>
          </w:p>
        </w:tc>
        <w:tc>
          <w:tcPr/>
          <w:p w:rsidR="00000000" w:rsidDel="00000000" w:rsidP="00000000" w:rsidRDefault="00000000" w:rsidRPr="00000000" w14:paraId="00000162">
            <w:pPr>
              <w:jc w:val="both"/>
              <w:rPr>
                <w:sz w:val="28"/>
                <w:szCs w:val="28"/>
              </w:rPr>
            </w:pPr>
            <w:r w:rsidDel="00000000" w:rsidR="00000000" w:rsidRPr="00000000">
              <w:rPr>
                <w:sz w:val="28"/>
                <w:szCs w:val="28"/>
                <w:rtl w:val="0"/>
              </w:rPr>
              <w:t xml:space="preserve">Надати у письмовому вигляді детальне обгрунтування можливостей ігрової терапії в роботі з дітьми з особливими освітніми потребами</w:t>
            </w:r>
          </w:p>
        </w:tc>
        <w:tc>
          <w:tcPr/>
          <w:p w:rsidR="00000000" w:rsidDel="00000000" w:rsidP="00000000" w:rsidRDefault="00000000" w:rsidRPr="00000000" w14:paraId="00000163">
            <w:pPr>
              <w:jc w:val="center"/>
              <w:rPr>
                <w:b w:val="1"/>
                <w:sz w:val="28"/>
                <w:szCs w:val="28"/>
              </w:rPr>
            </w:pPr>
            <w:r w:rsidDel="00000000" w:rsidR="00000000" w:rsidRPr="00000000">
              <w:rPr>
                <w:b w:val="1"/>
                <w:sz w:val="28"/>
                <w:szCs w:val="28"/>
                <w:rtl w:val="0"/>
              </w:rPr>
              <w:t xml:space="preserve">4</w:t>
            </w:r>
          </w:p>
        </w:tc>
      </w:tr>
      <w:tr>
        <w:trPr>
          <w:cantSplit w:val="0"/>
          <w:tblHeader w:val="0"/>
        </w:trPr>
        <w:tc>
          <w:tcPr/>
          <w:p w:rsidR="00000000" w:rsidDel="00000000" w:rsidP="00000000" w:rsidRDefault="00000000" w:rsidRPr="00000000" w14:paraId="00000164">
            <w:pPr>
              <w:jc w:val="center"/>
              <w:rPr>
                <w:sz w:val="28"/>
                <w:szCs w:val="28"/>
              </w:rPr>
            </w:pPr>
            <w:r w:rsidDel="00000000" w:rsidR="00000000" w:rsidRPr="00000000">
              <w:rPr>
                <w:sz w:val="28"/>
                <w:szCs w:val="28"/>
                <w:rtl w:val="0"/>
              </w:rPr>
              <w:t xml:space="preserve">7.</w:t>
            </w:r>
          </w:p>
        </w:tc>
        <w:tc>
          <w:tcPr/>
          <w:p w:rsidR="00000000" w:rsidDel="00000000" w:rsidP="00000000" w:rsidRDefault="00000000" w:rsidRPr="00000000" w14:paraId="00000165">
            <w:pPr>
              <w:jc w:val="both"/>
              <w:rPr>
                <w:b w:val="1"/>
                <w:sz w:val="28"/>
                <w:szCs w:val="28"/>
              </w:rPr>
            </w:pPr>
            <w:r w:rsidDel="00000000" w:rsidR="00000000" w:rsidRPr="00000000">
              <w:rPr>
                <w:sz w:val="28"/>
                <w:szCs w:val="28"/>
                <w:rtl w:val="0"/>
              </w:rPr>
              <w:t xml:space="preserve">Проаналізувати психологічні особливості участі батьків у процесі ігрової терапії.</w:t>
            </w:r>
            <w:r w:rsidDel="00000000" w:rsidR="00000000" w:rsidRPr="00000000">
              <w:rPr>
                <w:rtl w:val="0"/>
              </w:rPr>
            </w:r>
          </w:p>
        </w:tc>
        <w:tc>
          <w:tcPr/>
          <w:p w:rsidR="00000000" w:rsidDel="00000000" w:rsidP="00000000" w:rsidRDefault="00000000" w:rsidRPr="00000000" w14:paraId="00000166">
            <w:pPr>
              <w:jc w:val="center"/>
              <w:rPr>
                <w:b w:val="1"/>
                <w:sz w:val="28"/>
                <w:szCs w:val="28"/>
              </w:rPr>
            </w:pPr>
            <w:r w:rsidDel="00000000" w:rsidR="00000000" w:rsidRPr="00000000">
              <w:rPr>
                <w:b w:val="1"/>
                <w:sz w:val="28"/>
                <w:szCs w:val="28"/>
                <w:rtl w:val="0"/>
              </w:rPr>
              <w:t xml:space="preserve">4</w:t>
            </w:r>
          </w:p>
        </w:tc>
      </w:tr>
      <w:tr>
        <w:trPr>
          <w:cantSplit w:val="0"/>
          <w:tblHeader w:val="0"/>
        </w:trPr>
        <w:tc>
          <w:tcPr/>
          <w:p w:rsidR="00000000" w:rsidDel="00000000" w:rsidP="00000000" w:rsidRDefault="00000000" w:rsidRPr="00000000" w14:paraId="00000167">
            <w:pPr>
              <w:jc w:val="center"/>
              <w:rPr>
                <w:sz w:val="28"/>
                <w:szCs w:val="28"/>
              </w:rPr>
            </w:pPr>
            <w:r w:rsidDel="00000000" w:rsidR="00000000" w:rsidRPr="00000000">
              <w:rPr>
                <w:sz w:val="28"/>
                <w:szCs w:val="28"/>
                <w:rtl w:val="0"/>
              </w:rPr>
              <w:t xml:space="preserve">8.</w:t>
            </w:r>
          </w:p>
        </w:tc>
        <w:tc>
          <w:tcPr/>
          <w:p w:rsidR="00000000" w:rsidDel="00000000" w:rsidP="00000000" w:rsidRDefault="00000000" w:rsidRPr="00000000" w14:paraId="00000168">
            <w:pPr>
              <w:jc w:val="both"/>
              <w:rPr>
                <w:sz w:val="28"/>
                <w:szCs w:val="28"/>
              </w:rPr>
            </w:pPr>
            <w:r w:rsidDel="00000000" w:rsidR="00000000" w:rsidRPr="00000000">
              <w:rPr>
                <w:sz w:val="28"/>
                <w:szCs w:val="28"/>
                <w:rtl w:val="0"/>
              </w:rPr>
              <w:t xml:space="preserve">Провести системне дослідження ігор сучасних дітей.</w:t>
            </w:r>
          </w:p>
        </w:tc>
        <w:tc>
          <w:tcPr/>
          <w:p w:rsidR="00000000" w:rsidDel="00000000" w:rsidP="00000000" w:rsidRDefault="00000000" w:rsidRPr="00000000" w14:paraId="00000169">
            <w:pPr>
              <w:jc w:val="center"/>
              <w:rPr>
                <w:b w:val="1"/>
                <w:sz w:val="28"/>
                <w:szCs w:val="28"/>
              </w:rPr>
            </w:pPr>
            <w:r w:rsidDel="00000000" w:rsidR="00000000" w:rsidRPr="00000000">
              <w:rPr>
                <w:b w:val="1"/>
                <w:sz w:val="28"/>
                <w:szCs w:val="28"/>
                <w:rtl w:val="0"/>
              </w:rPr>
              <w:t xml:space="preserve">4</w:t>
            </w:r>
          </w:p>
        </w:tc>
      </w:tr>
      <w:tr>
        <w:trPr>
          <w:cantSplit w:val="0"/>
          <w:tblHeader w:val="0"/>
        </w:trPr>
        <w:tc>
          <w:tcPr/>
          <w:p w:rsidR="00000000" w:rsidDel="00000000" w:rsidP="00000000" w:rsidRDefault="00000000" w:rsidRPr="00000000" w14:paraId="0000016A">
            <w:pPr>
              <w:jc w:val="center"/>
              <w:rPr>
                <w:sz w:val="28"/>
                <w:szCs w:val="28"/>
              </w:rPr>
            </w:pPr>
            <w:r w:rsidDel="00000000" w:rsidR="00000000" w:rsidRPr="00000000">
              <w:rPr>
                <w:sz w:val="28"/>
                <w:szCs w:val="28"/>
                <w:rtl w:val="0"/>
              </w:rPr>
              <w:t xml:space="preserve">9.</w:t>
            </w:r>
          </w:p>
        </w:tc>
        <w:tc>
          <w:tcPr/>
          <w:p w:rsidR="00000000" w:rsidDel="00000000" w:rsidP="00000000" w:rsidRDefault="00000000" w:rsidRPr="00000000" w14:paraId="0000016B">
            <w:pPr>
              <w:jc w:val="both"/>
              <w:rPr>
                <w:b w:val="1"/>
                <w:sz w:val="28"/>
                <w:szCs w:val="28"/>
              </w:rPr>
            </w:pPr>
            <w:r w:rsidDel="00000000" w:rsidR="00000000" w:rsidRPr="00000000">
              <w:rPr>
                <w:sz w:val="28"/>
                <w:szCs w:val="28"/>
                <w:rtl w:val="0"/>
              </w:rPr>
              <w:t xml:space="preserve">Скласти словник арт-терапевтичних понять.</w:t>
            </w:r>
            <w:r w:rsidDel="00000000" w:rsidR="00000000" w:rsidRPr="00000000">
              <w:rPr>
                <w:rtl w:val="0"/>
              </w:rPr>
            </w:r>
          </w:p>
        </w:tc>
        <w:tc>
          <w:tcPr/>
          <w:p w:rsidR="00000000" w:rsidDel="00000000" w:rsidP="00000000" w:rsidRDefault="00000000" w:rsidRPr="00000000" w14:paraId="0000016C">
            <w:pPr>
              <w:jc w:val="center"/>
              <w:rPr>
                <w:b w:val="1"/>
                <w:sz w:val="28"/>
                <w:szCs w:val="28"/>
              </w:rPr>
            </w:pPr>
            <w:r w:rsidDel="00000000" w:rsidR="00000000" w:rsidRPr="00000000">
              <w:rPr>
                <w:b w:val="1"/>
                <w:sz w:val="28"/>
                <w:szCs w:val="28"/>
                <w:rtl w:val="0"/>
              </w:rPr>
              <w:t xml:space="preserve">4</w:t>
            </w:r>
          </w:p>
        </w:tc>
      </w:tr>
      <w:tr>
        <w:trPr>
          <w:cantSplit w:val="0"/>
          <w:tblHeader w:val="0"/>
        </w:trPr>
        <w:tc>
          <w:tcPr/>
          <w:p w:rsidR="00000000" w:rsidDel="00000000" w:rsidP="00000000" w:rsidRDefault="00000000" w:rsidRPr="00000000" w14:paraId="0000016D">
            <w:pPr>
              <w:jc w:val="center"/>
              <w:rPr>
                <w:sz w:val="28"/>
                <w:szCs w:val="28"/>
              </w:rPr>
            </w:pPr>
            <w:r w:rsidDel="00000000" w:rsidR="00000000" w:rsidRPr="00000000">
              <w:rPr>
                <w:sz w:val="28"/>
                <w:szCs w:val="28"/>
                <w:rtl w:val="0"/>
              </w:rPr>
              <w:t xml:space="preserve">10.</w:t>
            </w:r>
          </w:p>
        </w:tc>
        <w:tc>
          <w:tcPr/>
          <w:p w:rsidR="00000000" w:rsidDel="00000000" w:rsidP="00000000" w:rsidRDefault="00000000" w:rsidRPr="00000000" w14:paraId="0000016E">
            <w:pPr>
              <w:jc w:val="both"/>
              <w:rPr>
                <w:sz w:val="28"/>
                <w:szCs w:val="28"/>
              </w:rPr>
            </w:pPr>
            <w:r w:rsidDel="00000000" w:rsidR="00000000" w:rsidRPr="00000000">
              <w:rPr>
                <w:sz w:val="28"/>
                <w:szCs w:val="28"/>
                <w:rtl w:val="0"/>
              </w:rPr>
              <w:t xml:space="preserve">Розробити опорний план-конспект на тему «Галузі застосування арт-терапії».</w:t>
            </w:r>
          </w:p>
        </w:tc>
        <w:tc>
          <w:tcPr/>
          <w:p w:rsidR="00000000" w:rsidDel="00000000" w:rsidP="00000000" w:rsidRDefault="00000000" w:rsidRPr="00000000" w14:paraId="0000016F">
            <w:pPr>
              <w:jc w:val="center"/>
              <w:rPr>
                <w:b w:val="1"/>
                <w:sz w:val="28"/>
                <w:szCs w:val="28"/>
              </w:rPr>
            </w:pPr>
            <w:r w:rsidDel="00000000" w:rsidR="00000000" w:rsidRPr="00000000">
              <w:rPr>
                <w:b w:val="1"/>
                <w:sz w:val="28"/>
                <w:szCs w:val="28"/>
                <w:rtl w:val="0"/>
              </w:rPr>
              <w:t xml:space="preserve">4</w:t>
            </w:r>
          </w:p>
        </w:tc>
      </w:tr>
      <w:tr>
        <w:trPr>
          <w:cantSplit w:val="0"/>
          <w:tblHeader w:val="0"/>
        </w:trPr>
        <w:tc>
          <w:tcPr/>
          <w:p w:rsidR="00000000" w:rsidDel="00000000" w:rsidP="00000000" w:rsidRDefault="00000000" w:rsidRPr="00000000" w14:paraId="00000170">
            <w:pPr>
              <w:jc w:val="center"/>
              <w:rPr>
                <w:sz w:val="28"/>
                <w:szCs w:val="28"/>
              </w:rPr>
            </w:pPr>
            <w:r w:rsidDel="00000000" w:rsidR="00000000" w:rsidRPr="00000000">
              <w:rPr>
                <w:sz w:val="28"/>
                <w:szCs w:val="28"/>
                <w:rtl w:val="0"/>
              </w:rPr>
              <w:t xml:space="preserve">11.</w:t>
            </w:r>
          </w:p>
        </w:tc>
        <w:tc>
          <w:tcPr/>
          <w:p w:rsidR="00000000" w:rsidDel="00000000" w:rsidP="00000000" w:rsidRDefault="00000000" w:rsidRPr="00000000" w14:paraId="00000171">
            <w:pPr>
              <w:jc w:val="both"/>
              <w:rPr>
                <w:sz w:val="28"/>
                <w:szCs w:val="28"/>
              </w:rPr>
            </w:pPr>
            <w:r w:rsidDel="00000000" w:rsidR="00000000" w:rsidRPr="00000000">
              <w:rPr>
                <w:sz w:val="28"/>
                <w:szCs w:val="28"/>
                <w:rtl w:val="0"/>
              </w:rPr>
              <w:t xml:space="preserve">Проаналізувати інтегративні методи арт-терапії в роботі з психосоматикою.</w:t>
            </w:r>
          </w:p>
        </w:tc>
        <w:tc>
          <w:tcPr/>
          <w:p w:rsidR="00000000" w:rsidDel="00000000" w:rsidP="00000000" w:rsidRDefault="00000000" w:rsidRPr="00000000" w14:paraId="00000172">
            <w:pPr>
              <w:jc w:val="center"/>
              <w:rPr>
                <w:b w:val="1"/>
                <w:sz w:val="28"/>
                <w:szCs w:val="28"/>
              </w:rPr>
            </w:pPr>
            <w:r w:rsidDel="00000000" w:rsidR="00000000" w:rsidRPr="00000000">
              <w:rPr>
                <w:b w:val="1"/>
                <w:sz w:val="28"/>
                <w:szCs w:val="28"/>
                <w:rtl w:val="0"/>
              </w:rPr>
              <w:t xml:space="preserve">4</w:t>
            </w:r>
          </w:p>
        </w:tc>
      </w:tr>
      <w:tr>
        <w:trPr>
          <w:cantSplit w:val="0"/>
          <w:tblHeader w:val="0"/>
        </w:trPr>
        <w:tc>
          <w:tcPr/>
          <w:p w:rsidR="00000000" w:rsidDel="00000000" w:rsidP="00000000" w:rsidRDefault="00000000" w:rsidRPr="00000000" w14:paraId="00000173">
            <w:pPr>
              <w:jc w:val="center"/>
              <w:rPr>
                <w:sz w:val="28"/>
                <w:szCs w:val="28"/>
              </w:rPr>
            </w:pPr>
            <w:r w:rsidDel="00000000" w:rsidR="00000000" w:rsidRPr="00000000">
              <w:rPr>
                <w:sz w:val="28"/>
                <w:szCs w:val="28"/>
                <w:rtl w:val="0"/>
              </w:rPr>
              <w:t xml:space="preserve">12.</w:t>
            </w:r>
          </w:p>
        </w:tc>
        <w:tc>
          <w:tcPr/>
          <w:p w:rsidR="00000000" w:rsidDel="00000000" w:rsidP="00000000" w:rsidRDefault="00000000" w:rsidRPr="00000000" w14:paraId="00000174">
            <w:pPr>
              <w:jc w:val="both"/>
              <w:rPr>
                <w:b w:val="1"/>
                <w:sz w:val="28"/>
                <w:szCs w:val="28"/>
              </w:rPr>
            </w:pPr>
            <w:r w:rsidDel="00000000" w:rsidR="00000000" w:rsidRPr="00000000">
              <w:rPr>
                <w:sz w:val="28"/>
                <w:szCs w:val="28"/>
                <w:rtl w:val="0"/>
              </w:rPr>
              <w:t xml:space="preserve">Дослідити психологічну природу і функції символу в арт-терапевтичній діяльності.</w:t>
            </w:r>
            <w:r w:rsidDel="00000000" w:rsidR="00000000" w:rsidRPr="00000000">
              <w:rPr>
                <w:rtl w:val="0"/>
              </w:rPr>
            </w:r>
          </w:p>
        </w:tc>
        <w:tc>
          <w:tcPr/>
          <w:p w:rsidR="00000000" w:rsidDel="00000000" w:rsidP="00000000" w:rsidRDefault="00000000" w:rsidRPr="00000000" w14:paraId="00000175">
            <w:pPr>
              <w:jc w:val="center"/>
              <w:rPr>
                <w:b w:val="1"/>
                <w:sz w:val="28"/>
                <w:szCs w:val="28"/>
              </w:rPr>
            </w:pPr>
            <w:r w:rsidDel="00000000" w:rsidR="00000000" w:rsidRPr="00000000">
              <w:rPr>
                <w:b w:val="1"/>
                <w:sz w:val="28"/>
                <w:szCs w:val="28"/>
                <w:rtl w:val="0"/>
              </w:rPr>
              <w:t xml:space="preserve">4</w:t>
            </w:r>
          </w:p>
        </w:tc>
      </w:tr>
      <w:tr>
        <w:trPr>
          <w:cantSplit w:val="0"/>
          <w:tblHeader w:val="0"/>
        </w:trPr>
        <w:tc>
          <w:tcPr/>
          <w:p w:rsidR="00000000" w:rsidDel="00000000" w:rsidP="00000000" w:rsidRDefault="00000000" w:rsidRPr="00000000" w14:paraId="00000176">
            <w:pPr>
              <w:jc w:val="center"/>
              <w:rPr>
                <w:sz w:val="28"/>
                <w:szCs w:val="28"/>
              </w:rPr>
            </w:pPr>
            <w:r w:rsidDel="00000000" w:rsidR="00000000" w:rsidRPr="00000000">
              <w:rPr>
                <w:sz w:val="28"/>
                <w:szCs w:val="28"/>
                <w:rtl w:val="0"/>
              </w:rPr>
              <w:t xml:space="preserve">13.</w:t>
            </w:r>
          </w:p>
        </w:tc>
        <w:tc>
          <w:tcPr/>
          <w:p w:rsidR="00000000" w:rsidDel="00000000" w:rsidP="00000000" w:rsidRDefault="00000000" w:rsidRPr="00000000" w14:paraId="00000177">
            <w:pPr>
              <w:jc w:val="both"/>
              <w:rPr>
                <w:b w:val="1"/>
                <w:sz w:val="28"/>
                <w:szCs w:val="28"/>
              </w:rPr>
            </w:pPr>
            <w:r w:rsidDel="00000000" w:rsidR="00000000" w:rsidRPr="00000000">
              <w:rPr>
                <w:sz w:val="28"/>
                <w:szCs w:val="28"/>
                <w:rtl w:val="0"/>
              </w:rPr>
              <w:t xml:space="preserve">Розробити презентацію про один із видів арт-терапії</w:t>
            </w:r>
            <w:r w:rsidDel="00000000" w:rsidR="00000000" w:rsidRPr="00000000">
              <w:rPr>
                <w:rtl w:val="0"/>
              </w:rPr>
            </w:r>
          </w:p>
        </w:tc>
        <w:tc>
          <w:tcPr/>
          <w:p w:rsidR="00000000" w:rsidDel="00000000" w:rsidP="00000000" w:rsidRDefault="00000000" w:rsidRPr="00000000" w14:paraId="00000178">
            <w:pPr>
              <w:jc w:val="center"/>
              <w:rPr>
                <w:b w:val="1"/>
                <w:sz w:val="28"/>
                <w:szCs w:val="28"/>
              </w:rPr>
            </w:pPr>
            <w:r w:rsidDel="00000000" w:rsidR="00000000" w:rsidRPr="00000000">
              <w:rPr>
                <w:b w:val="1"/>
                <w:sz w:val="28"/>
                <w:szCs w:val="28"/>
                <w:rtl w:val="0"/>
              </w:rPr>
              <w:t xml:space="preserve">4</w:t>
            </w:r>
          </w:p>
        </w:tc>
      </w:tr>
      <w:tr>
        <w:trPr>
          <w:cantSplit w:val="0"/>
          <w:tblHeader w:val="0"/>
        </w:trPr>
        <w:tc>
          <w:tcPr/>
          <w:p w:rsidR="00000000" w:rsidDel="00000000" w:rsidP="00000000" w:rsidRDefault="00000000" w:rsidRPr="00000000" w14:paraId="00000179">
            <w:pPr>
              <w:jc w:val="center"/>
              <w:rPr>
                <w:sz w:val="28"/>
                <w:szCs w:val="28"/>
              </w:rPr>
            </w:pPr>
            <w:r w:rsidDel="00000000" w:rsidR="00000000" w:rsidRPr="00000000">
              <w:rPr>
                <w:sz w:val="28"/>
                <w:szCs w:val="28"/>
                <w:rtl w:val="0"/>
              </w:rPr>
              <w:t xml:space="preserve">14.</w:t>
            </w:r>
          </w:p>
        </w:tc>
        <w:tc>
          <w:tcPr/>
          <w:p w:rsidR="00000000" w:rsidDel="00000000" w:rsidP="00000000" w:rsidRDefault="00000000" w:rsidRPr="00000000" w14:paraId="0000017A">
            <w:pPr>
              <w:jc w:val="both"/>
              <w:rPr>
                <w:sz w:val="28"/>
                <w:szCs w:val="28"/>
              </w:rPr>
            </w:pPr>
            <w:r w:rsidDel="00000000" w:rsidR="00000000" w:rsidRPr="00000000">
              <w:rPr>
                <w:sz w:val="28"/>
                <w:szCs w:val="28"/>
                <w:rtl w:val="0"/>
              </w:rPr>
              <w:t xml:space="preserve">Підготувати арт-терапевтичну техніку для проведення в групі: письмовий опис (назва, мета, опис, техніка проведення), необхідні роздаткові матеріали.</w:t>
            </w:r>
          </w:p>
        </w:tc>
        <w:tc>
          <w:tcPr/>
          <w:p w:rsidR="00000000" w:rsidDel="00000000" w:rsidP="00000000" w:rsidRDefault="00000000" w:rsidRPr="00000000" w14:paraId="0000017B">
            <w:pPr>
              <w:jc w:val="center"/>
              <w:rPr>
                <w:b w:val="1"/>
                <w:sz w:val="28"/>
                <w:szCs w:val="28"/>
              </w:rPr>
            </w:pPr>
            <w:r w:rsidDel="00000000" w:rsidR="00000000" w:rsidRPr="00000000">
              <w:rPr>
                <w:b w:val="1"/>
                <w:sz w:val="28"/>
                <w:szCs w:val="28"/>
                <w:rtl w:val="0"/>
              </w:rPr>
              <w:t xml:space="preserve">4</w:t>
            </w:r>
          </w:p>
        </w:tc>
      </w:tr>
      <w:tr>
        <w:trPr>
          <w:cantSplit w:val="0"/>
          <w:tblHeader w:val="0"/>
        </w:trPr>
        <w:tc>
          <w:tcPr/>
          <w:p w:rsidR="00000000" w:rsidDel="00000000" w:rsidP="00000000" w:rsidRDefault="00000000" w:rsidRPr="00000000" w14:paraId="0000017C">
            <w:pPr>
              <w:jc w:val="center"/>
              <w:rPr>
                <w:sz w:val="28"/>
                <w:szCs w:val="28"/>
              </w:rPr>
            </w:pPr>
            <w:r w:rsidDel="00000000" w:rsidR="00000000" w:rsidRPr="00000000">
              <w:rPr>
                <w:sz w:val="28"/>
                <w:szCs w:val="28"/>
                <w:rtl w:val="0"/>
              </w:rPr>
              <w:t xml:space="preserve">15.</w:t>
            </w:r>
          </w:p>
        </w:tc>
        <w:tc>
          <w:tcPr/>
          <w:p w:rsidR="00000000" w:rsidDel="00000000" w:rsidP="00000000" w:rsidRDefault="00000000" w:rsidRPr="00000000" w14:paraId="0000017D">
            <w:pPr>
              <w:jc w:val="both"/>
              <w:rPr>
                <w:b w:val="1"/>
                <w:sz w:val="28"/>
                <w:szCs w:val="28"/>
              </w:rPr>
            </w:pPr>
            <w:r w:rsidDel="00000000" w:rsidR="00000000" w:rsidRPr="00000000">
              <w:rPr>
                <w:sz w:val="28"/>
                <w:szCs w:val="28"/>
                <w:rtl w:val="0"/>
              </w:rPr>
              <w:t xml:space="preserve">Опрацювати періодичні видання та реферування статей про арт-терапевтичну діяльність (виписати основні визначення; виділити та проаналізувати розділи статті; зробити висновок). Ознайомитися з практикою супервізії в підготовці психологів-ігротерапевтів</w:t>
            </w:r>
            <w:r w:rsidDel="00000000" w:rsidR="00000000" w:rsidRPr="00000000">
              <w:rPr>
                <w:rtl w:val="0"/>
              </w:rPr>
            </w:r>
          </w:p>
        </w:tc>
        <w:tc>
          <w:tcPr/>
          <w:p w:rsidR="00000000" w:rsidDel="00000000" w:rsidP="00000000" w:rsidRDefault="00000000" w:rsidRPr="00000000" w14:paraId="0000017E">
            <w:pPr>
              <w:jc w:val="center"/>
              <w:rPr>
                <w:b w:val="1"/>
                <w:sz w:val="28"/>
                <w:szCs w:val="28"/>
              </w:rPr>
            </w:pPr>
            <w:r w:rsidDel="00000000" w:rsidR="00000000" w:rsidRPr="00000000">
              <w:rPr>
                <w:b w:val="1"/>
                <w:sz w:val="28"/>
                <w:szCs w:val="28"/>
                <w:rtl w:val="0"/>
              </w:rPr>
              <w:t xml:space="preserve">4</w:t>
            </w:r>
          </w:p>
        </w:tc>
      </w:tr>
      <w:tr>
        <w:trPr>
          <w:cantSplit w:val="0"/>
          <w:trHeight w:val="90" w:hRule="atLeast"/>
          <w:tblHeader w:val="0"/>
        </w:trPr>
        <w:tc>
          <w:tcPr/>
          <w:p w:rsidR="00000000" w:rsidDel="00000000" w:rsidP="00000000" w:rsidRDefault="00000000" w:rsidRPr="00000000" w14:paraId="0000017F">
            <w:pPr>
              <w:jc w:val="center"/>
              <w:rPr>
                <w:b w:val="1"/>
                <w:sz w:val="28"/>
                <w:szCs w:val="28"/>
              </w:rPr>
            </w:pPr>
            <w:r w:rsidDel="00000000" w:rsidR="00000000" w:rsidRPr="00000000">
              <w:rPr>
                <w:rtl w:val="0"/>
              </w:rPr>
            </w:r>
          </w:p>
        </w:tc>
        <w:tc>
          <w:tcPr/>
          <w:p w:rsidR="00000000" w:rsidDel="00000000" w:rsidP="00000000" w:rsidRDefault="00000000" w:rsidRPr="00000000" w14:paraId="00000180">
            <w:pPr>
              <w:jc w:val="center"/>
              <w:rPr>
                <w:b w:val="1"/>
                <w:sz w:val="28"/>
                <w:szCs w:val="28"/>
              </w:rPr>
            </w:pPr>
            <w:r w:rsidDel="00000000" w:rsidR="00000000" w:rsidRPr="00000000">
              <w:rPr>
                <w:b w:val="1"/>
                <w:sz w:val="28"/>
                <w:szCs w:val="28"/>
                <w:rtl w:val="0"/>
              </w:rPr>
              <w:t xml:space="preserve">Всього</w:t>
            </w:r>
          </w:p>
        </w:tc>
        <w:tc>
          <w:tcPr/>
          <w:p w:rsidR="00000000" w:rsidDel="00000000" w:rsidP="00000000" w:rsidRDefault="00000000" w:rsidRPr="00000000" w14:paraId="00000181">
            <w:pPr>
              <w:jc w:val="center"/>
              <w:rPr>
                <w:b w:val="1"/>
                <w:sz w:val="28"/>
                <w:szCs w:val="28"/>
              </w:rPr>
            </w:pPr>
            <w:r w:rsidDel="00000000" w:rsidR="00000000" w:rsidRPr="00000000">
              <w:rPr>
                <w:b w:val="1"/>
                <w:sz w:val="28"/>
                <w:szCs w:val="28"/>
                <w:rtl w:val="0"/>
              </w:rPr>
              <w:t xml:space="preserve">60</w:t>
            </w:r>
          </w:p>
        </w:tc>
      </w:tr>
    </w:tbl>
    <w:p w:rsidR="00000000" w:rsidDel="00000000" w:rsidP="00000000" w:rsidRDefault="00000000" w:rsidRPr="00000000" w14:paraId="00000182">
      <w:pPr>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183">
      <w:pPr>
        <w:spacing w:line="360" w:lineRule="auto"/>
        <w:ind w:firstLine="709"/>
        <w:jc w:val="center"/>
        <w:rPr/>
      </w:pPr>
      <w:r w:rsidDel="00000000" w:rsidR="00000000" w:rsidRPr="00000000">
        <w:rPr>
          <w:b w:val="1"/>
          <w:sz w:val="28"/>
          <w:szCs w:val="28"/>
          <w:rtl w:val="0"/>
        </w:rPr>
        <w:t xml:space="preserve">9</w:t>
      </w:r>
      <w:r w:rsidDel="00000000" w:rsidR="00000000" w:rsidRPr="00000000">
        <w:rPr>
          <w:b w:val="1"/>
          <w:color w:val="000000"/>
          <w:sz w:val="28"/>
          <w:szCs w:val="28"/>
          <w:rtl w:val="0"/>
        </w:rPr>
        <w:t xml:space="preserve">. ІНДИВІДУАЛЬНІ ЗАВДАННЯ</w:t>
      </w:r>
      <w:r w:rsidDel="00000000" w:rsidR="00000000" w:rsidRPr="00000000">
        <w:rPr>
          <w:rtl w:val="0"/>
        </w:rPr>
      </w:r>
    </w:p>
    <w:p w:rsidR="00000000" w:rsidDel="00000000" w:rsidP="00000000" w:rsidRDefault="00000000" w:rsidRPr="00000000" w14:paraId="00000184">
      <w:pPr>
        <w:spacing w:line="360" w:lineRule="auto"/>
        <w:ind w:firstLine="709"/>
        <w:jc w:val="both"/>
        <w:rPr/>
      </w:pPr>
      <w:r w:rsidDel="00000000" w:rsidR="00000000" w:rsidRPr="00000000">
        <w:rPr>
          <w:b w:val="1"/>
          <w:color w:val="000000"/>
          <w:sz w:val="28"/>
          <w:szCs w:val="28"/>
          <w:rtl w:val="0"/>
        </w:rPr>
        <w:t xml:space="preserve"> Індивідуальне завдання</w:t>
      </w:r>
      <w:r w:rsidDel="00000000" w:rsidR="00000000" w:rsidRPr="00000000">
        <w:rPr>
          <w:color w:val="000000"/>
          <w:sz w:val="28"/>
          <w:szCs w:val="28"/>
          <w:rtl w:val="0"/>
        </w:rPr>
        <w:t xml:space="preserve"> є видом позааудиторної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sidDel="00000000" w:rsidR="00000000" w:rsidRPr="00000000">
        <w:rPr>
          <w:i w:val="1"/>
          <w:color w:val="000000"/>
          <w:sz w:val="28"/>
          <w:szCs w:val="28"/>
          <w:rtl w:val="0"/>
        </w:rPr>
        <w:t xml:space="preserve">.</w:t>
      </w:r>
      <w:r w:rsidDel="00000000" w:rsidR="00000000" w:rsidRPr="00000000">
        <w:rPr>
          <w:color w:val="000000"/>
          <w:sz w:val="28"/>
          <w:szCs w:val="28"/>
          <w:rtl w:val="0"/>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r w:rsidDel="00000000" w:rsidR="00000000" w:rsidRPr="00000000">
        <w:rPr>
          <w:rtl w:val="0"/>
        </w:rPr>
      </w:r>
    </w:p>
    <w:p w:rsidR="00000000" w:rsidDel="00000000" w:rsidP="00000000" w:rsidRDefault="00000000" w:rsidRPr="00000000" w14:paraId="00000185">
      <w:pPr>
        <w:spacing w:line="360" w:lineRule="auto"/>
        <w:ind w:firstLine="720"/>
        <w:jc w:val="both"/>
        <w:rPr/>
      </w:pPr>
      <w:r w:rsidDel="00000000" w:rsidR="00000000" w:rsidRPr="00000000">
        <w:rPr>
          <w:b w:val="1"/>
          <w:color w:val="000000"/>
          <w:sz w:val="28"/>
          <w:szCs w:val="28"/>
          <w:rtl w:val="0"/>
        </w:rPr>
        <w:t xml:space="preserve">Мета:</w:t>
      </w:r>
      <w:r w:rsidDel="00000000" w:rsidR="00000000" w:rsidRPr="00000000">
        <w:rPr>
          <w:color w:val="000000"/>
          <w:sz w:val="28"/>
          <w:szCs w:val="28"/>
          <w:rtl w:val="0"/>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r w:rsidDel="00000000" w:rsidR="00000000" w:rsidRPr="00000000">
        <w:rPr>
          <w:rtl w:val="0"/>
        </w:rPr>
      </w:r>
    </w:p>
    <w:p w:rsidR="00000000" w:rsidDel="00000000" w:rsidP="00000000" w:rsidRDefault="00000000" w:rsidRPr="00000000" w14:paraId="00000186">
      <w:pPr>
        <w:spacing w:line="360" w:lineRule="auto"/>
        <w:ind w:firstLine="720"/>
        <w:jc w:val="both"/>
        <w:rPr/>
      </w:pPr>
      <w:r w:rsidDel="00000000" w:rsidR="00000000" w:rsidRPr="00000000">
        <w:rPr>
          <w:b w:val="1"/>
          <w:color w:val="000000"/>
          <w:sz w:val="28"/>
          <w:szCs w:val="28"/>
          <w:rtl w:val="0"/>
        </w:rPr>
        <w:t xml:space="preserve">Зміст:</w:t>
      </w:r>
      <w:r w:rsidDel="00000000" w:rsidR="00000000" w:rsidRPr="00000000">
        <w:rPr>
          <w:color w:val="000000"/>
          <w:sz w:val="28"/>
          <w:szCs w:val="28"/>
          <w:rtl w:val="0"/>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b w:val="1"/>
          <w:color w:val="000000"/>
          <w:sz w:val="28"/>
          <w:szCs w:val="28"/>
          <w:rtl w:val="0"/>
        </w:rPr>
        <w:t xml:space="preserve">Види </w:t>
      </w:r>
      <w:r w:rsidDel="00000000" w:rsidR="00000000" w:rsidRPr="00000000">
        <w:rPr>
          <w:b w:val="1"/>
          <w:sz w:val="28"/>
          <w:szCs w:val="28"/>
          <w:rtl w:val="0"/>
        </w:rPr>
        <w:t xml:space="preserve">індивідуального завдання</w:t>
      </w:r>
      <w:r w:rsidDel="00000000" w:rsidR="00000000" w:rsidRPr="00000000">
        <w:rPr>
          <w:sz w:val="28"/>
          <w:szCs w:val="28"/>
          <w:rtl w:val="0"/>
        </w:rPr>
        <w:t xml:space="preserve">:</w:t>
      </w:r>
      <w:r w:rsidDel="00000000" w:rsidR="00000000" w:rsidRPr="00000000">
        <w:rPr>
          <w:color w:val="000000"/>
          <w:sz w:val="28"/>
          <w:szCs w:val="28"/>
          <w:rtl w:val="0"/>
        </w:rPr>
        <w:t xml:space="preserve"> в</w:t>
      </w:r>
      <w:r w:rsidDel="00000000" w:rsidR="00000000" w:rsidRPr="00000000">
        <w:rPr>
          <w:sz w:val="28"/>
          <w:szCs w:val="28"/>
          <w:rtl w:val="0"/>
        </w:rPr>
        <w:t xml:space="preserve">иконання письмових завдань:</w:t>
      </w:r>
      <w:r w:rsidDel="00000000" w:rsidR="00000000" w:rsidRPr="00000000">
        <w:rPr>
          <w:rtl w:val="0"/>
        </w:rPr>
      </w:r>
    </w:p>
    <w:p w:rsidR="00000000" w:rsidDel="00000000" w:rsidP="00000000" w:rsidRDefault="00000000" w:rsidRPr="00000000" w14:paraId="00000188">
      <w:pPr>
        <w:spacing w:line="360" w:lineRule="auto"/>
        <w:ind w:firstLine="720"/>
        <w:jc w:val="both"/>
        <w:rPr>
          <w:sz w:val="28"/>
          <w:szCs w:val="28"/>
        </w:rPr>
      </w:pPr>
      <w:r w:rsidDel="00000000" w:rsidR="00000000" w:rsidRPr="00000000">
        <w:rPr>
          <w:sz w:val="28"/>
          <w:szCs w:val="28"/>
          <w:rtl w:val="0"/>
        </w:rPr>
        <w:t xml:space="preserve">1. Дослідження особистості (групи) за допомогою арт-терапевтичних методик і технік (за вибором студента).</w:t>
      </w:r>
    </w:p>
    <w:p w:rsidR="00000000" w:rsidDel="00000000" w:rsidP="00000000" w:rsidRDefault="00000000" w:rsidRPr="00000000" w14:paraId="00000189">
      <w:pPr>
        <w:spacing w:line="360" w:lineRule="auto"/>
        <w:ind w:firstLine="720"/>
        <w:jc w:val="both"/>
        <w:rPr>
          <w:sz w:val="28"/>
          <w:szCs w:val="28"/>
        </w:rPr>
      </w:pPr>
      <w:r w:rsidDel="00000000" w:rsidR="00000000" w:rsidRPr="00000000">
        <w:rPr>
          <w:sz w:val="28"/>
          <w:szCs w:val="28"/>
          <w:rtl w:val="0"/>
        </w:rPr>
        <w:t xml:space="preserve">2. Розробка арт-терапевтичної програми роботи з певною категорією клієнтів. При розробці програми слід використовувати існуючі та / або розроблені самостійно арт-терапевтичні методики та техніки.</w:t>
      </w:r>
    </w:p>
    <w:p w:rsidR="00000000" w:rsidDel="00000000" w:rsidP="00000000" w:rsidRDefault="00000000" w:rsidRPr="00000000" w14:paraId="0000018A">
      <w:pPr>
        <w:spacing w:line="360" w:lineRule="auto"/>
        <w:ind w:firstLine="720"/>
        <w:jc w:val="both"/>
        <w:rPr>
          <w:sz w:val="28"/>
          <w:szCs w:val="28"/>
        </w:rPr>
      </w:pPr>
      <w:r w:rsidDel="00000000" w:rsidR="00000000" w:rsidRPr="00000000">
        <w:rPr>
          <w:sz w:val="28"/>
          <w:szCs w:val="28"/>
          <w:rtl w:val="0"/>
        </w:rPr>
        <w:t xml:space="preserve">3. Розробити методичні рекомендації для молодого фахівця щодо проведення ігротерапевтичних занять.</w:t>
      </w:r>
    </w:p>
    <w:p w:rsidR="00000000" w:rsidDel="00000000" w:rsidP="00000000" w:rsidRDefault="00000000" w:rsidRPr="00000000" w14:paraId="0000018B">
      <w:pPr>
        <w:spacing w:line="360" w:lineRule="auto"/>
        <w:ind w:firstLine="720"/>
        <w:jc w:val="both"/>
        <w:rPr>
          <w:sz w:val="28"/>
          <w:szCs w:val="28"/>
        </w:rPr>
      </w:pPr>
      <w:r w:rsidDel="00000000" w:rsidR="00000000" w:rsidRPr="00000000">
        <w:rPr>
          <w:sz w:val="28"/>
          <w:szCs w:val="28"/>
          <w:rtl w:val="0"/>
        </w:rPr>
        <w:t xml:space="preserve">4. Охарактеризувати ознаки, за якими визначають можливість завершення процесу ігротерапії (проілюструвати приклади досліджень).</w:t>
      </w:r>
    </w:p>
    <w:p w:rsidR="00000000" w:rsidDel="00000000" w:rsidP="00000000" w:rsidRDefault="00000000" w:rsidRPr="00000000" w14:paraId="0000018C">
      <w:pPr>
        <w:spacing w:line="360" w:lineRule="auto"/>
        <w:ind w:firstLine="720"/>
        <w:jc w:val="both"/>
        <w:rPr>
          <w:sz w:val="28"/>
          <w:szCs w:val="28"/>
        </w:rPr>
      </w:pPr>
      <w:r w:rsidDel="00000000" w:rsidR="00000000" w:rsidRPr="00000000">
        <w:rPr>
          <w:sz w:val="28"/>
          <w:szCs w:val="28"/>
          <w:rtl w:val="0"/>
        </w:rPr>
        <w:t xml:space="preserve">5. Розробити протокол ігротерапевтичного заняття для супервізії.</w:t>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color w:val="000000"/>
          <w:sz w:val="28"/>
          <w:szCs w:val="28"/>
          <w:rtl w:val="0"/>
        </w:rPr>
        <w:t xml:space="preserve">10. МЕТОДИ НАВЧАННЯ</w:t>
      </w:r>
      <w:r w:rsidDel="00000000" w:rsidR="00000000" w:rsidRPr="00000000">
        <w:rPr>
          <w:rtl w:val="0"/>
        </w:rPr>
      </w:r>
    </w:p>
    <w:p w:rsidR="00000000" w:rsidDel="00000000" w:rsidP="00000000" w:rsidRDefault="00000000" w:rsidRPr="00000000" w14:paraId="0000018E">
      <w:pPr>
        <w:spacing w:line="360" w:lineRule="auto"/>
        <w:ind w:hanging="2"/>
        <w:rPr>
          <w:sz w:val="28"/>
          <w:szCs w:val="28"/>
        </w:rPr>
      </w:pPr>
      <w:r w:rsidDel="00000000" w:rsidR="00000000" w:rsidRPr="00000000">
        <w:rPr>
          <w:sz w:val="28"/>
          <w:szCs w:val="28"/>
          <w:rtl w:val="0"/>
        </w:rPr>
        <w:t xml:space="preserve">У процесі викладання дисципліни застосовуються наступні методи навчання:</w:t>
      </w:r>
    </w:p>
    <w:p w:rsidR="00000000" w:rsidDel="00000000" w:rsidP="00000000" w:rsidRDefault="00000000" w:rsidRPr="00000000" w14:paraId="0000018F">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усне обговорення питань теми із залученням більшої частини студентів групи; </w:t>
      </w:r>
    </w:p>
    <w:p w:rsidR="00000000" w:rsidDel="00000000" w:rsidP="00000000" w:rsidRDefault="00000000" w:rsidRPr="00000000" w14:paraId="00000190">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розв’язування ситуаційних завдань;</w:t>
      </w:r>
    </w:p>
    <w:p w:rsidR="00000000" w:rsidDel="00000000" w:rsidP="00000000" w:rsidRDefault="00000000" w:rsidRPr="00000000" w14:paraId="00000191">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робота в групах;</w:t>
      </w:r>
    </w:p>
    <w:p w:rsidR="00000000" w:rsidDel="00000000" w:rsidP="00000000" w:rsidRDefault="00000000" w:rsidRPr="00000000" w14:paraId="00000192">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аналіз кейсів;</w:t>
      </w:r>
    </w:p>
    <w:p w:rsidR="00000000" w:rsidDel="00000000" w:rsidP="00000000" w:rsidRDefault="00000000" w:rsidRPr="00000000" w14:paraId="00000193">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дискусії з проблемних ситуацій; </w:t>
      </w:r>
    </w:p>
    <w:p w:rsidR="00000000" w:rsidDel="00000000" w:rsidP="00000000" w:rsidRDefault="00000000" w:rsidRPr="00000000" w14:paraId="00000194">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доповіді з презентаціями; </w:t>
      </w:r>
    </w:p>
    <w:p w:rsidR="00000000" w:rsidDel="00000000" w:rsidP="00000000" w:rsidRDefault="00000000" w:rsidRPr="00000000" w14:paraId="00000195">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тестування в письмовій формі; </w:t>
      </w:r>
    </w:p>
    <w:p w:rsidR="00000000" w:rsidDel="00000000" w:rsidP="00000000" w:rsidRDefault="00000000" w:rsidRPr="00000000" w14:paraId="00000196">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виконання письмових завдань </w:t>
      </w:r>
    </w:p>
    <w:p w:rsidR="00000000" w:rsidDel="00000000" w:rsidP="00000000" w:rsidRDefault="00000000" w:rsidRPr="00000000" w14:paraId="00000197">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інтерактиви, </w:t>
      </w:r>
    </w:p>
    <w:p w:rsidR="00000000" w:rsidDel="00000000" w:rsidP="00000000" w:rsidRDefault="00000000" w:rsidRPr="00000000" w14:paraId="00000198">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платформа LIKAR_NMU тощо.</w:t>
      </w:r>
    </w:p>
    <w:p w:rsidR="00000000" w:rsidDel="00000000" w:rsidP="00000000" w:rsidRDefault="00000000" w:rsidRPr="00000000" w14:paraId="00000199">
      <w:pPr>
        <w:pBdr>
          <w:top w:space="0" w:sz="0" w:val="nil"/>
          <w:left w:space="0" w:sz="0" w:val="nil"/>
          <w:bottom w:space="0" w:sz="0" w:val="nil"/>
          <w:right w:space="0" w:sz="0" w:val="nil"/>
          <w:between w:space="0" w:sz="0" w:val="nil"/>
        </w:pBdr>
        <w:spacing w:after="200" w:line="276" w:lineRule="auto"/>
        <w:ind w:hanging="2"/>
        <w:jc w:val="center"/>
        <w:rPr>
          <w:color w:val="000000"/>
          <w:sz w:val="28"/>
          <w:szCs w:val="28"/>
        </w:rPr>
      </w:pPr>
      <w:r w:rsidDel="00000000" w:rsidR="00000000" w:rsidRPr="00000000">
        <w:rPr>
          <w:b w:val="1"/>
          <w:color w:val="000000"/>
          <w:sz w:val="28"/>
          <w:szCs w:val="28"/>
          <w:rtl w:val="0"/>
        </w:rPr>
        <w:t xml:space="preserve">11. МЕТОДИ ТА ФОРМИ КОНТРОЛЮ, РОЗПОДІЛ БАЛІВ, ЯКІ ОТРИМУЮТЬ СТУДЕНТИ, ОЦІНЮВАННЯ</w:t>
      </w:r>
      <w:r w:rsidDel="00000000" w:rsidR="00000000" w:rsidRPr="00000000">
        <w:rPr>
          <w:rtl w:val="0"/>
        </w:rPr>
      </w:r>
    </w:p>
    <w:p w:rsidR="00000000" w:rsidDel="00000000" w:rsidP="00000000" w:rsidRDefault="00000000" w:rsidRPr="00000000" w14:paraId="0000019A">
      <w:pPr>
        <w:spacing w:line="360" w:lineRule="auto"/>
        <w:ind w:firstLine="720"/>
        <w:jc w:val="both"/>
        <w:rPr>
          <w:sz w:val="28"/>
          <w:szCs w:val="28"/>
        </w:rPr>
      </w:pPr>
      <w:r w:rsidDel="00000000" w:rsidR="00000000" w:rsidRPr="00000000">
        <w:rPr>
          <w:i w:val="1"/>
          <w:sz w:val="28"/>
          <w:szCs w:val="28"/>
          <w:rtl w:val="0"/>
        </w:rPr>
        <w:t xml:space="preserve">Усний та письмовий контроль </w:t>
      </w:r>
      <w:r w:rsidDel="00000000" w:rsidR="00000000" w:rsidRPr="00000000">
        <w:rPr>
          <w:sz w:val="28"/>
          <w:szCs w:val="28"/>
          <w:rtl w:val="0"/>
        </w:rPr>
        <w:t xml:space="preserve">засвоєння теми здійснюється на лекціях і практичних заняттях.</w:t>
      </w:r>
    </w:p>
    <w:p w:rsidR="00000000" w:rsidDel="00000000" w:rsidP="00000000" w:rsidRDefault="00000000" w:rsidRPr="00000000" w14:paraId="0000019B">
      <w:pPr>
        <w:spacing w:line="360" w:lineRule="auto"/>
        <w:ind w:right="20" w:firstLine="720"/>
        <w:jc w:val="both"/>
        <w:rPr>
          <w:sz w:val="28"/>
          <w:szCs w:val="28"/>
        </w:rPr>
      </w:pPr>
      <w:r w:rsidDel="00000000" w:rsidR="00000000" w:rsidRPr="00000000">
        <w:rPr>
          <w:i w:val="1"/>
          <w:sz w:val="28"/>
          <w:szCs w:val="28"/>
          <w:rtl w:val="0"/>
        </w:rPr>
        <w:t xml:space="preserve">Контроль здобуття практичних умінь та навичок </w:t>
      </w:r>
      <w:r w:rsidDel="00000000" w:rsidR="00000000" w:rsidRPr="00000000">
        <w:rPr>
          <w:sz w:val="28"/>
          <w:szCs w:val="28"/>
          <w:rtl w:val="0"/>
        </w:rPr>
        <w:t xml:space="preserve">здійснюється на практичних заняттях методом спостереження.</w:t>
      </w:r>
    </w:p>
    <w:p w:rsidR="00000000" w:rsidDel="00000000" w:rsidP="00000000" w:rsidRDefault="00000000" w:rsidRPr="00000000" w14:paraId="0000019C">
      <w:pPr>
        <w:spacing w:line="360" w:lineRule="auto"/>
        <w:ind w:right="20" w:firstLine="720"/>
        <w:jc w:val="both"/>
        <w:rPr>
          <w:sz w:val="28"/>
          <w:szCs w:val="28"/>
        </w:rPr>
      </w:pPr>
      <w:r w:rsidDel="00000000" w:rsidR="00000000" w:rsidRPr="00000000">
        <w:rPr>
          <w:i w:val="1"/>
          <w:sz w:val="28"/>
          <w:szCs w:val="28"/>
          <w:rtl w:val="0"/>
        </w:rPr>
        <w:t xml:space="preserve">Контроль виконання самостійної роботи </w:t>
      </w:r>
      <w:r w:rsidDel="00000000" w:rsidR="00000000" w:rsidRPr="00000000">
        <w:rPr>
          <w:sz w:val="28"/>
          <w:szCs w:val="28"/>
          <w:rtl w:val="0"/>
        </w:rPr>
        <w:t xml:space="preserve">здійснюється у письмовій (письмова форма передбачає представлення як у паперовому, так і / або в електронному вигляді) і усній формі.</w:t>
      </w:r>
    </w:p>
    <w:p w:rsidR="00000000" w:rsidDel="00000000" w:rsidP="00000000" w:rsidRDefault="00000000" w:rsidRPr="00000000" w14:paraId="0000019D">
      <w:pPr>
        <w:spacing w:line="360" w:lineRule="auto"/>
        <w:ind w:firstLine="709"/>
        <w:jc w:val="both"/>
        <w:rPr>
          <w:sz w:val="28"/>
          <w:szCs w:val="28"/>
        </w:rPr>
      </w:pPr>
      <w:r w:rsidDel="00000000" w:rsidR="00000000" w:rsidRPr="00000000">
        <w:rPr>
          <w:i w:val="1"/>
          <w:sz w:val="28"/>
          <w:szCs w:val="28"/>
          <w:rtl w:val="0"/>
        </w:rPr>
        <w:t xml:space="preserve">Поточний контроль</w:t>
      </w:r>
      <w:r w:rsidDel="00000000" w:rsidR="00000000" w:rsidRPr="00000000">
        <w:rPr>
          <w:b w:val="1"/>
          <w:i w:val="1"/>
          <w:sz w:val="28"/>
          <w:szCs w:val="28"/>
          <w:rtl w:val="0"/>
        </w:rPr>
        <w:t xml:space="preserve"> </w:t>
      </w:r>
      <w:r w:rsidDel="00000000" w:rsidR="00000000" w:rsidRPr="00000000">
        <w:rPr>
          <w:sz w:val="28"/>
          <w:szCs w:val="28"/>
          <w:rtl w:val="0"/>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rsidR="00000000" w:rsidDel="00000000" w:rsidP="00000000" w:rsidRDefault="00000000" w:rsidRPr="00000000" w14:paraId="0000019E">
      <w:pPr>
        <w:spacing w:line="360" w:lineRule="auto"/>
        <w:ind w:firstLine="709"/>
        <w:jc w:val="both"/>
        <w:rPr>
          <w:sz w:val="28"/>
          <w:szCs w:val="28"/>
        </w:rPr>
      </w:pPr>
      <w:r w:rsidDel="00000000" w:rsidR="00000000" w:rsidRPr="00000000">
        <w:rPr>
          <w:i w:val="1"/>
          <w:sz w:val="28"/>
          <w:szCs w:val="28"/>
          <w:rtl w:val="0"/>
        </w:rPr>
        <w:t xml:space="preserve">Критеріями оцінювання</w:t>
      </w:r>
      <w:r w:rsidDel="00000000" w:rsidR="00000000" w:rsidRPr="00000000">
        <w:rPr>
          <w:sz w:val="28"/>
          <w:szCs w:val="28"/>
          <w:rtl w:val="0"/>
        </w:rPr>
        <w:t xml:space="preserve"> знань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p>
    <w:p w:rsidR="00000000" w:rsidDel="00000000" w:rsidP="00000000" w:rsidRDefault="00000000" w:rsidRPr="00000000" w14:paraId="0000019F">
      <w:pPr>
        <w:widowControl w:val="0"/>
        <w:spacing w:line="360" w:lineRule="auto"/>
        <w:ind w:firstLine="720"/>
        <w:jc w:val="both"/>
        <w:rPr>
          <w:sz w:val="28"/>
          <w:szCs w:val="28"/>
        </w:rPr>
      </w:pPr>
      <w:r w:rsidDel="00000000" w:rsidR="00000000" w:rsidRPr="00000000">
        <w:rPr>
          <w:i w:val="1"/>
          <w:sz w:val="28"/>
          <w:szCs w:val="28"/>
          <w:rtl w:val="0"/>
        </w:rPr>
        <w:t xml:space="preserve">Форми оцінювання</w:t>
      </w:r>
      <w:r w:rsidDel="00000000" w:rsidR="00000000" w:rsidRPr="00000000">
        <w:rPr>
          <w:sz w:val="28"/>
          <w:szCs w:val="28"/>
          <w:rtl w:val="0"/>
        </w:rPr>
        <w:t xml:space="preserve"> поточної навчальної діяльності стандартизовані і включають контроль теоретичної та практичної підготовки.</w:t>
      </w:r>
    </w:p>
    <w:p w:rsidR="00000000" w:rsidDel="00000000" w:rsidP="00000000" w:rsidRDefault="00000000" w:rsidRPr="00000000" w14:paraId="000001A0">
      <w:pPr>
        <w:spacing w:line="360" w:lineRule="auto"/>
        <w:ind w:firstLine="709"/>
        <w:jc w:val="both"/>
        <w:rPr>
          <w:sz w:val="28"/>
          <w:szCs w:val="28"/>
        </w:rPr>
      </w:pPr>
      <w:r w:rsidDel="00000000" w:rsidR="00000000" w:rsidRPr="00000000">
        <w:rPr>
          <w:sz w:val="28"/>
          <w:szCs w:val="28"/>
          <w:rtl w:val="0"/>
        </w:rPr>
        <w:t xml:space="preserve">Поточний контроль знань, умінь та навичок студентів передбачає застосування таких видів діяльності: тестові завдання; обговорення проблеми, дискусія; аналіз конкретних ситуацій (поданих у вигляді усного, текстового або графічного матеріалу); кейс-методи; презентації результатів індивідуальної роботи; інші.</w:t>
      </w:r>
    </w:p>
    <w:p w:rsidR="00000000" w:rsidDel="00000000" w:rsidP="00000000" w:rsidRDefault="00000000" w:rsidRPr="00000000" w14:paraId="000001A1">
      <w:pPr>
        <w:pBdr>
          <w:top w:space="0" w:sz="0" w:val="nil"/>
          <w:left w:space="0" w:sz="0" w:val="nil"/>
          <w:bottom w:space="0" w:sz="0" w:val="nil"/>
          <w:right w:space="0" w:sz="0" w:val="nil"/>
          <w:between w:space="0" w:sz="0" w:val="nil"/>
        </w:pBdr>
        <w:spacing w:line="360" w:lineRule="auto"/>
        <w:ind w:firstLine="709"/>
        <w:jc w:val="both"/>
        <w:rPr>
          <w:i w:val="1"/>
          <w:color w:val="000000"/>
          <w:sz w:val="28"/>
          <w:szCs w:val="28"/>
        </w:rPr>
      </w:pPr>
      <w:r w:rsidDel="00000000" w:rsidR="00000000" w:rsidRPr="00000000">
        <w:rPr>
          <w:color w:val="000000"/>
          <w:sz w:val="28"/>
          <w:szCs w:val="28"/>
          <w:rtl w:val="0"/>
        </w:rPr>
        <w:t xml:space="preserve">Формою </w:t>
      </w:r>
      <w:r w:rsidDel="00000000" w:rsidR="00000000" w:rsidRPr="00000000">
        <w:rPr>
          <w:i w:val="1"/>
          <w:color w:val="000000"/>
          <w:sz w:val="28"/>
          <w:szCs w:val="28"/>
          <w:rtl w:val="0"/>
        </w:rPr>
        <w:t xml:space="preserve">кінцевого контролю</w:t>
      </w:r>
      <w:r w:rsidDel="00000000" w:rsidR="00000000" w:rsidRPr="00000000">
        <w:rPr>
          <w:color w:val="000000"/>
          <w:sz w:val="28"/>
          <w:szCs w:val="28"/>
          <w:rtl w:val="0"/>
        </w:rPr>
        <w:t xml:space="preserve"> успішності навчання з дисципліни є </w:t>
      </w:r>
      <w:r w:rsidDel="00000000" w:rsidR="00000000" w:rsidRPr="00000000">
        <w:rPr>
          <w:i w:val="1"/>
          <w:color w:val="000000"/>
          <w:sz w:val="28"/>
          <w:szCs w:val="28"/>
          <w:rtl w:val="0"/>
        </w:rPr>
        <w:t xml:space="preserve">диференційований залік.</w:t>
      </w:r>
    </w:p>
    <w:p w:rsidR="00000000" w:rsidDel="00000000" w:rsidP="00000000" w:rsidRDefault="00000000" w:rsidRPr="00000000" w14:paraId="000001A2">
      <w:pPr>
        <w:spacing w:line="360" w:lineRule="auto"/>
        <w:ind w:left="40" w:firstLine="709"/>
        <w:jc w:val="both"/>
        <w:rPr/>
      </w:pPr>
      <w:r w:rsidDel="00000000" w:rsidR="00000000" w:rsidRPr="00000000">
        <w:rPr>
          <w:color w:val="000000"/>
          <w:sz w:val="28"/>
          <w:szCs w:val="28"/>
          <w:rtl w:val="0"/>
        </w:rPr>
        <w:t xml:space="preserve">До кінцевого контролю з дисципліни допускаються студенти при умові </w:t>
      </w:r>
      <w:r w:rsidDel="00000000" w:rsidR="00000000" w:rsidRPr="00000000">
        <w:rPr>
          <w:b w:val="1"/>
          <w:color w:val="000000"/>
          <w:sz w:val="28"/>
          <w:szCs w:val="28"/>
          <w:rtl w:val="0"/>
        </w:rPr>
        <w:t xml:space="preserve">відвідування не менше 75% навчальних аудиторних занять</w:t>
      </w:r>
      <w:r w:rsidDel="00000000" w:rsidR="00000000" w:rsidRPr="00000000">
        <w:rPr>
          <w:color w:val="000000"/>
          <w:sz w:val="28"/>
          <w:szCs w:val="28"/>
          <w:rtl w:val="0"/>
        </w:rPr>
        <w:t xml:space="preserve"> із всією накопиченою сумою балів впродовж вивчення дисципліни (курсу) «Арт та ігрова психологія». У випадку, якщо студент відвідав </w:t>
      </w:r>
      <w:r w:rsidDel="00000000" w:rsidR="00000000" w:rsidRPr="00000000">
        <w:rPr>
          <w:b w:val="1"/>
          <w:color w:val="000000"/>
          <w:sz w:val="28"/>
          <w:szCs w:val="28"/>
          <w:rtl w:val="0"/>
        </w:rPr>
        <w:t xml:space="preserve">менше, ніж 75% (</w:t>
      </w:r>
      <w:r w:rsidDel="00000000" w:rsidR="00000000" w:rsidRPr="00000000">
        <w:rPr>
          <w:color w:val="000000"/>
          <w:sz w:val="28"/>
          <w:szCs w:val="28"/>
          <w:rtl w:val="0"/>
        </w:rPr>
        <w:t xml:space="preserve">пропусків у студента </w:t>
      </w:r>
      <w:r w:rsidDel="00000000" w:rsidR="00000000" w:rsidRPr="00000000">
        <w:rPr>
          <w:b w:val="1"/>
          <w:color w:val="000000"/>
          <w:sz w:val="28"/>
          <w:szCs w:val="28"/>
          <w:rtl w:val="0"/>
        </w:rPr>
        <w:t xml:space="preserve">більше 25%) </w:t>
      </w:r>
      <w:r w:rsidDel="00000000" w:rsidR="00000000" w:rsidRPr="00000000">
        <w:rPr>
          <w:color w:val="000000"/>
          <w:sz w:val="28"/>
          <w:szCs w:val="28"/>
          <w:rtl w:val="0"/>
        </w:rPr>
        <w:t xml:space="preserve">навчальних аудиторних занять, то він вважається таким, який не виконав навчальну програму й навчальний план з дисципліни, а отож має право  повторно вивчати дисципліну</w:t>
      </w:r>
      <w:r w:rsidDel="00000000" w:rsidR="00000000" w:rsidRPr="00000000">
        <w:rPr>
          <w:i w:val="1"/>
          <w:color w:val="000000"/>
          <w:sz w:val="28"/>
          <w:szCs w:val="28"/>
          <w:rtl w:val="0"/>
        </w:rPr>
        <w:t xml:space="preserve">.</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i w:val="1"/>
          <w:color w:val="000000"/>
          <w:sz w:val="28"/>
          <w:szCs w:val="28"/>
          <w:rtl w:val="0"/>
        </w:rPr>
        <w:t xml:space="preserve">Диференційований залік</w:t>
      </w:r>
      <w:r w:rsidDel="00000000" w:rsidR="00000000" w:rsidRPr="00000000">
        <w:rPr>
          <w:color w:val="000000"/>
          <w:sz w:val="28"/>
          <w:szCs w:val="28"/>
          <w:rtl w:val="0"/>
        </w:rPr>
        <w:t xml:space="preserve"> з дисципліни «Арт та ігрова психологія» – це форма підсумкового контролю, що полягає в оцінці засвоєння студентами навчального матеріалу виключно на підставі результатів поточного навчання та виконання завдань самостійної роботи і, відповідно до навчального плану,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color w:val="000000"/>
          <w:sz w:val="28"/>
          <w:szCs w:val="28"/>
          <w:rtl w:val="0"/>
        </w:rPr>
        <w:t xml:space="preserve">Зарахування кредиту за вивчену дисципліну здійснюється при умові накопичення загальної кількості отриманих студентом балів, що має бути не меншою за мінімальну, яка визначена робочою навчальною програмою з дисципліни і відповідає мінімальному значенню оцінки Е, а отже, складає 111 балів.</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Максимальна кількість балів, яку може набрати студент з дисципліни за поточну навчальну діяльність –</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200 балів за шкалою ECTS.  </w:t>
      </w:r>
    </w:p>
    <w:p w:rsidR="00000000" w:rsidDel="00000000" w:rsidP="00000000" w:rsidRDefault="00000000" w:rsidRPr="00000000" w14:paraId="000001A5">
      <w:pPr>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color w:val="000000"/>
          <w:sz w:val="28"/>
          <w:szCs w:val="28"/>
          <w:rtl w:val="0"/>
        </w:rPr>
        <w:t xml:space="preserve">Оцінка з дисципліни визначається як сума оцінок поточної навчальної діяльності у балах, що виставляються на кожному семінарському занятті за відповідною темою і кількістю балів за виконання індивідуального завдання. </w:t>
      </w:r>
    </w:p>
    <w:p w:rsidR="00000000" w:rsidDel="00000000" w:rsidP="00000000" w:rsidRDefault="00000000" w:rsidRPr="00000000" w14:paraId="000001A6">
      <w:pPr>
        <w:spacing w:line="360" w:lineRule="auto"/>
        <w:ind w:left="40" w:firstLine="709"/>
        <w:jc w:val="both"/>
        <w:rPr/>
      </w:pPr>
      <w:r w:rsidDel="00000000" w:rsidR="00000000" w:rsidRPr="00000000">
        <w:rPr>
          <w:b w:val="1"/>
          <w:color w:val="000000"/>
          <w:sz w:val="28"/>
          <w:szCs w:val="28"/>
          <w:rtl w:val="0"/>
        </w:rPr>
        <w:t xml:space="preserve">Оцінювання результатів</w:t>
      </w:r>
      <w:r w:rsidDel="00000000" w:rsidR="00000000" w:rsidRPr="00000000">
        <w:rPr>
          <w:color w:val="000000"/>
          <w:sz w:val="28"/>
          <w:szCs w:val="28"/>
          <w:rtl w:val="0"/>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r w:rsidDel="00000000" w:rsidR="00000000" w:rsidRPr="00000000">
        <w:rPr>
          <w:rtl w:val="0"/>
        </w:rPr>
      </w:r>
    </w:p>
    <w:p w:rsidR="00000000" w:rsidDel="00000000" w:rsidP="00000000" w:rsidRDefault="00000000" w:rsidRPr="00000000" w14:paraId="000001A7">
      <w:pPr>
        <w:spacing w:line="360" w:lineRule="auto"/>
        <w:jc w:val="center"/>
        <w:rPr/>
      </w:pPr>
      <w:r w:rsidDel="00000000" w:rsidR="00000000" w:rsidRPr="00000000">
        <w:rPr>
          <w:b w:val="1"/>
          <w:color w:val="000000"/>
          <w:sz w:val="28"/>
          <w:szCs w:val="28"/>
          <w:rtl w:val="0"/>
        </w:rPr>
        <w:t xml:space="preserve">Оцінювання знань із дисципліни проводять за відповідною шкалою:</w:t>
      </w:r>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color w:val="000000"/>
          <w:sz w:val="28"/>
          <w:szCs w:val="28"/>
          <w:rtl w:val="0"/>
        </w:rPr>
        <w:t xml:space="preserve">ШКАЛА ECTS</w:t>
      </w:r>
      <w:r w:rsidDel="00000000" w:rsidR="00000000" w:rsidRPr="00000000">
        <w:rPr>
          <w:rtl w:val="0"/>
        </w:rPr>
      </w:r>
    </w:p>
    <w:tbl>
      <w:tblPr>
        <w:tblStyle w:val="Table6"/>
        <w:tblW w:w="9634.0" w:type="dxa"/>
        <w:jc w:val="left"/>
        <w:tblInd w:w="-4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1559"/>
        <w:gridCol w:w="1418"/>
        <w:gridCol w:w="4677"/>
        <w:tblGridChange w:id="0">
          <w:tblGrid>
            <w:gridCol w:w="1980"/>
            <w:gridCol w:w="1559"/>
            <w:gridCol w:w="1418"/>
            <w:gridCol w:w="4677"/>
          </w:tblGrid>
        </w:tblGridChange>
      </w:tblGrid>
      <w:tr>
        <w:trPr>
          <w:cantSplit w:val="0"/>
          <w:trHeight w:val="894" w:hRule="atLeast"/>
          <w:tblHeader w:val="0"/>
        </w:trPr>
        <w:tc>
          <w:tcPr/>
          <w:p w:rsidR="00000000" w:rsidDel="00000000" w:rsidP="00000000" w:rsidRDefault="00000000" w:rsidRPr="00000000" w14:paraId="000001A9">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Оцінка за національною шкалою</w:t>
            </w:r>
            <w:r w:rsidDel="00000000" w:rsidR="00000000" w:rsidRPr="00000000">
              <w:rPr>
                <w:rtl w:val="0"/>
              </w:rPr>
            </w:r>
          </w:p>
        </w:tc>
        <w:tc>
          <w:tcPr/>
          <w:p w:rsidR="00000000" w:rsidDel="00000000" w:rsidP="00000000" w:rsidRDefault="00000000" w:rsidRPr="00000000" w14:paraId="000001AA">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Границі оцінок</w:t>
            </w:r>
            <w:r w:rsidDel="00000000" w:rsidR="00000000" w:rsidRPr="00000000">
              <w:rPr>
                <w:rtl w:val="0"/>
              </w:rPr>
            </w:r>
          </w:p>
          <w:p w:rsidR="00000000" w:rsidDel="00000000" w:rsidP="00000000" w:rsidRDefault="00000000" w:rsidRPr="00000000" w14:paraId="000001AB">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ECTS</w:t>
            </w:r>
            <w:r w:rsidDel="00000000" w:rsidR="00000000" w:rsidRPr="00000000">
              <w:rPr>
                <w:rtl w:val="0"/>
              </w:rPr>
            </w:r>
          </w:p>
        </w:tc>
        <w:tc>
          <w:tcPr/>
          <w:p w:rsidR="00000000" w:rsidDel="00000000" w:rsidP="00000000" w:rsidRDefault="00000000" w:rsidRPr="00000000" w14:paraId="000001AC">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Оцінка ECTS</w:t>
            </w:r>
            <w:r w:rsidDel="00000000" w:rsidR="00000000" w:rsidRPr="00000000">
              <w:rPr>
                <w:rtl w:val="0"/>
              </w:rPr>
            </w:r>
          </w:p>
        </w:tc>
        <w:tc>
          <w:tcPr/>
          <w:p w:rsidR="00000000" w:rsidDel="00000000" w:rsidP="00000000" w:rsidRDefault="00000000" w:rsidRPr="00000000" w14:paraId="000001AD">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Описання</w:t>
            </w:r>
            <w:r w:rsidDel="00000000" w:rsidR="00000000" w:rsidRPr="00000000">
              <w:rPr>
                <w:rtl w:val="0"/>
              </w:rPr>
            </w:r>
          </w:p>
        </w:tc>
      </w:tr>
      <w:tr>
        <w:trPr>
          <w:cantSplit w:val="0"/>
          <w:tblHeader w:val="0"/>
        </w:trPr>
        <w:tc>
          <w:tcPr/>
          <w:p w:rsidR="00000000" w:rsidDel="00000000" w:rsidP="00000000" w:rsidRDefault="00000000" w:rsidRPr="00000000" w14:paraId="000001AE">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Відмінно</w:t>
            </w:r>
          </w:p>
        </w:tc>
        <w:tc>
          <w:tcPr/>
          <w:p w:rsidR="00000000" w:rsidDel="00000000" w:rsidP="00000000" w:rsidRDefault="00000000" w:rsidRPr="00000000" w14:paraId="000001AF">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170-200</w:t>
            </w:r>
          </w:p>
        </w:tc>
        <w:tc>
          <w:tcPr/>
          <w:p w:rsidR="00000000" w:rsidDel="00000000" w:rsidP="00000000" w:rsidRDefault="00000000" w:rsidRPr="00000000" w14:paraId="000001B0">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А</w:t>
            </w:r>
          </w:p>
        </w:tc>
        <w:tc>
          <w:tcPr/>
          <w:p w:rsidR="00000000" w:rsidDel="00000000" w:rsidP="00000000" w:rsidRDefault="00000000" w:rsidRPr="00000000" w14:paraId="000001B1">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Відмінно</w:t>
            </w:r>
          </w:p>
          <w:p w:rsidR="00000000" w:rsidDel="00000000" w:rsidP="00000000" w:rsidRDefault="00000000" w:rsidRPr="00000000" w14:paraId="000001B2">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(відмінне виконання лише з незначною кількістю помилок)</w:t>
            </w:r>
          </w:p>
        </w:tc>
      </w:tr>
      <w:tr>
        <w:trPr>
          <w:cantSplit w:val="0"/>
          <w:tblHeader w:val="0"/>
        </w:trPr>
        <w:tc>
          <w:tcPr>
            <w:vMerge w:val="restart"/>
          </w:tcPr>
          <w:p w:rsidR="00000000" w:rsidDel="00000000" w:rsidP="00000000" w:rsidRDefault="00000000" w:rsidRPr="00000000" w14:paraId="000001B3">
            <w:pPr>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r>
          </w:p>
          <w:p w:rsidR="00000000" w:rsidDel="00000000" w:rsidP="00000000" w:rsidRDefault="00000000" w:rsidRPr="00000000" w14:paraId="000001B5">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Добре</w:t>
            </w:r>
          </w:p>
        </w:tc>
        <w:tc>
          <w:tcPr/>
          <w:p w:rsidR="00000000" w:rsidDel="00000000" w:rsidP="00000000" w:rsidRDefault="00000000" w:rsidRPr="00000000" w14:paraId="000001B6">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155 -169</w:t>
            </w:r>
          </w:p>
        </w:tc>
        <w:tc>
          <w:tcPr/>
          <w:p w:rsidR="00000000" w:rsidDel="00000000" w:rsidP="00000000" w:rsidRDefault="00000000" w:rsidRPr="00000000" w14:paraId="000001B7">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В</w:t>
            </w:r>
          </w:p>
        </w:tc>
        <w:tc>
          <w:tcPr/>
          <w:p w:rsidR="00000000" w:rsidDel="00000000" w:rsidP="00000000" w:rsidRDefault="00000000" w:rsidRPr="00000000" w14:paraId="000001B8">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Дуже добре</w:t>
            </w:r>
          </w:p>
          <w:p w:rsidR="00000000" w:rsidDel="00000000" w:rsidP="00000000" w:rsidRDefault="00000000" w:rsidRPr="00000000" w14:paraId="000001B9">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(вище середнього рівня з кількома помилками)</w:t>
            </w:r>
          </w:p>
        </w:tc>
      </w:tr>
      <w:tr>
        <w:trPr>
          <w:cantSplit w:val="0"/>
          <w:tblHeader w:val="0"/>
        </w:trPr>
        <w:tc>
          <w:tcPr>
            <w:vMerge w:val="continue"/>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1BB">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140 - 154</w:t>
            </w:r>
          </w:p>
        </w:tc>
        <w:tc>
          <w:tcPr/>
          <w:p w:rsidR="00000000" w:rsidDel="00000000" w:rsidP="00000000" w:rsidRDefault="00000000" w:rsidRPr="00000000" w14:paraId="000001BC">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С</w:t>
            </w:r>
          </w:p>
        </w:tc>
        <w:tc>
          <w:tcPr/>
          <w:p w:rsidR="00000000" w:rsidDel="00000000" w:rsidP="00000000" w:rsidRDefault="00000000" w:rsidRPr="00000000" w14:paraId="000001BD">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Добре </w:t>
            </w:r>
          </w:p>
          <w:p w:rsidR="00000000" w:rsidDel="00000000" w:rsidP="00000000" w:rsidRDefault="00000000" w:rsidRPr="00000000" w14:paraId="000001BE">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(в цілому правильне виконання з певною кількістю суттєвих помилок)</w:t>
            </w:r>
          </w:p>
        </w:tc>
      </w:tr>
      <w:tr>
        <w:trPr>
          <w:cantSplit w:val="0"/>
          <w:tblHeader w:val="0"/>
        </w:trPr>
        <w:tc>
          <w:tcPr>
            <w:vMerge w:val="restart"/>
          </w:tcPr>
          <w:p w:rsidR="00000000" w:rsidDel="00000000" w:rsidP="00000000" w:rsidRDefault="00000000" w:rsidRPr="00000000" w14:paraId="000001BF">
            <w:pPr>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r>
          </w:p>
          <w:p w:rsidR="00000000" w:rsidDel="00000000" w:rsidP="00000000" w:rsidRDefault="00000000" w:rsidRPr="00000000" w14:paraId="000001C0">
            <w:pPr>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Задовільно</w:t>
            </w:r>
          </w:p>
        </w:tc>
        <w:tc>
          <w:tcPr/>
          <w:p w:rsidR="00000000" w:rsidDel="00000000" w:rsidP="00000000" w:rsidRDefault="00000000" w:rsidRPr="00000000" w14:paraId="000001C2">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125 - 139</w:t>
            </w:r>
          </w:p>
        </w:tc>
        <w:tc>
          <w:tcPr/>
          <w:p w:rsidR="00000000" w:rsidDel="00000000" w:rsidP="00000000" w:rsidRDefault="00000000" w:rsidRPr="00000000" w14:paraId="000001C3">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D</w:t>
            </w:r>
          </w:p>
        </w:tc>
        <w:tc>
          <w:tcPr/>
          <w:p w:rsidR="00000000" w:rsidDel="00000000" w:rsidP="00000000" w:rsidRDefault="00000000" w:rsidRPr="00000000" w14:paraId="000001C4">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Задовільно </w:t>
            </w:r>
          </w:p>
          <w:p w:rsidR="00000000" w:rsidDel="00000000" w:rsidP="00000000" w:rsidRDefault="00000000" w:rsidRPr="00000000" w14:paraId="000001C5">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(непогано, але зі значною кількістю недоліків)</w:t>
            </w:r>
          </w:p>
        </w:tc>
      </w:tr>
      <w:tr>
        <w:trPr>
          <w:cantSplit w:val="0"/>
          <w:tblHeader w:val="0"/>
        </w:trPr>
        <w:tc>
          <w:tcPr>
            <w:vMerge w:val="continue"/>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1C7">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111 - 124</w:t>
            </w:r>
          </w:p>
        </w:tc>
        <w:tc>
          <w:tcPr/>
          <w:p w:rsidR="00000000" w:rsidDel="00000000" w:rsidP="00000000" w:rsidRDefault="00000000" w:rsidRPr="00000000" w14:paraId="000001C8">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E</w:t>
            </w:r>
          </w:p>
        </w:tc>
        <w:tc>
          <w:tcPr/>
          <w:p w:rsidR="00000000" w:rsidDel="00000000" w:rsidP="00000000" w:rsidRDefault="00000000" w:rsidRPr="00000000" w14:paraId="000001C9">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Достатньо </w:t>
            </w:r>
          </w:p>
          <w:p w:rsidR="00000000" w:rsidDel="00000000" w:rsidP="00000000" w:rsidRDefault="00000000" w:rsidRPr="00000000" w14:paraId="000001CA">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(виконання задовольняє мінімальним критеріям)</w:t>
            </w:r>
          </w:p>
        </w:tc>
      </w:tr>
      <w:tr>
        <w:trPr>
          <w:cantSplit w:val="0"/>
          <w:tblHeader w:val="0"/>
        </w:trPr>
        <w:tc>
          <w:tcPr>
            <w:vMerge w:val="restart"/>
          </w:tcPr>
          <w:p w:rsidR="00000000" w:rsidDel="00000000" w:rsidP="00000000" w:rsidRDefault="00000000" w:rsidRPr="00000000" w14:paraId="000001CB">
            <w:pPr>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r>
          </w:p>
          <w:p w:rsidR="00000000" w:rsidDel="00000000" w:rsidP="00000000" w:rsidRDefault="00000000" w:rsidRPr="00000000" w14:paraId="000001CD">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Незадовільно</w:t>
            </w:r>
          </w:p>
        </w:tc>
        <w:tc>
          <w:tcPr/>
          <w:p w:rsidR="00000000" w:rsidDel="00000000" w:rsidP="00000000" w:rsidRDefault="00000000" w:rsidRPr="00000000" w14:paraId="000001CE">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60 - 110</w:t>
            </w:r>
          </w:p>
        </w:tc>
        <w:tc>
          <w:tcPr/>
          <w:p w:rsidR="00000000" w:rsidDel="00000000" w:rsidP="00000000" w:rsidRDefault="00000000" w:rsidRPr="00000000" w14:paraId="000001CF">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Fx</w:t>
            </w:r>
          </w:p>
        </w:tc>
        <w:tc>
          <w:tcPr/>
          <w:p w:rsidR="00000000" w:rsidDel="00000000" w:rsidP="00000000" w:rsidRDefault="00000000" w:rsidRPr="00000000" w14:paraId="000001D0">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Незадовільно </w:t>
            </w:r>
          </w:p>
          <w:p w:rsidR="00000000" w:rsidDel="00000000" w:rsidP="00000000" w:rsidRDefault="00000000" w:rsidRPr="00000000" w14:paraId="000001D1">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(з можливістю повторного складання)</w:t>
            </w:r>
          </w:p>
        </w:tc>
      </w:tr>
      <w:tr>
        <w:trPr>
          <w:cantSplit w:val="0"/>
          <w:tblHeader w:val="0"/>
        </w:trPr>
        <w:tc>
          <w:tcPr>
            <w:vMerge w:val="continue"/>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1D3">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1 - 59</w:t>
            </w:r>
          </w:p>
        </w:tc>
        <w:tc>
          <w:tcPr/>
          <w:p w:rsidR="00000000" w:rsidDel="00000000" w:rsidP="00000000" w:rsidRDefault="00000000" w:rsidRPr="00000000" w14:paraId="000001D4">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F</w:t>
            </w:r>
          </w:p>
        </w:tc>
        <w:tc>
          <w:tcPr/>
          <w:p w:rsidR="00000000" w:rsidDel="00000000" w:rsidP="00000000" w:rsidRDefault="00000000" w:rsidRPr="00000000" w14:paraId="000001D5">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Незадовільно </w:t>
            </w:r>
          </w:p>
          <w:p w:rsidR="00000000" w:rsidDel="00000000" w:rsidP="00000000" w:rsidRDefault="00000000" w:rsidRPr="00000000" w14:paraId="000001D6">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(з обов’язковим повторним вивченням дисципліни)</w:t>
            </w:r>
          </w:p>
        </w:tc>
      </w:tr>
    </w:tbl>
    <w:p w:rsidR="00000000" w:rsidDel="00000000" w:rsidP="00000000" w:rsidRDefault="00000000" w:rsidRPr="00000000" w14:paraId="000001D7">
      <w:pPr>
        <w:spacing w:line="360" w:lineRule="auto"/>
        <w:ind w:firstLine="709"/>
        <w:jc w:val="both"/>
        <w:rPr>
          <w:color w:val="000000"/>
          <w:sz w:val="28"/>
          <w:szCs w:val="28"/>
        </w:rPr>
      </w:pPr>
      <w:r w:rsidDel="00000000" w:rsidR="00000000" w:rsidRPr="00000000">
        <w:rPr>
          <w:color w:val="000000"/>
          <w:sz w:val="28"/>
          <w:szCs w:val="28"/>
          <w:rtl w:val="0"/>
        </w:rPr>
        <w:t xml:space="preserve">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000000" w:rsidDel="00000000" w:rsidP="00000000" w:rsidRDefault="00000000" w:rsidRPr="00000000" w14:paraId="000001D8">
      <w:pPr>
        <w:spacing w:line="360" w:lineRule="auto"/>
        <w:ind w:firstLine="709"/>
        <w:jc w:val="both"/>
        <w:rPr/>
      </w:pPr>
      <w:r w:rsidDel="00000000" w:rsidR="00000000" w:rsidRPr="00000000">
        <w:rPr>
          <w:color w:val="000000"/>
          <w:sz w:val="28"/>
          <w:szCs w:val="28"/>
          <w:rtl w:val="0"/>
        </w:rPr>
        <w:t xml:space="preserve">При цьому враховуються усі види робіт, передбачені методичною розробкою програми для вивчення теми. Студент повинен отримати </w:t>
      </w:r>
      <w:r w:rsidDel="00000000" w:rsidR="00000000" w:rsidRPr="00000000">
        <w:rPr>
          <w:i w:val="1"/>
          <w:color w:val="000000"/>
          <w:sz w:val="28"/>
          <w:szCs w:val="28"/>
          <w:rtl w:val="0"/>
        </w:rPr>
        <w:t xml:space="preserve">оцінку з кожної теми</w:t>
      </w:r>
      <w:r w:rsidDel="00000000" w:rsidR="00000000" w:rsidRPr="00000000">
        <w:rPr>
          <w:color w:val="000000"/>
          <w:sz w:val="28"/>
          <w:szCs w:val="28"/>
          <w:rtl w:val="0"/>
        </w:rPr>
        <w:t xml:space="preserve">. Виставлені за традиційною шкалою оцінки конвертуються у бали залежно від кількості тем у модулі. </w:t>
      </w:r>
      <w:r w:rsidDel="00000000" w:rsidR="00000000" w:rsidRPr="00000000">
        <w:rPr>
          <w:rtl w:val="0"/>
        </w:rPr>
      </w:r>
    </w:p>
    <w:tbl>
      <w:tblPr>
        <w:tblStyle w:val="Table7"/>
        <w:tblW w:w="97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3"/>
        <w:gridCol w:w="1438"/>
        <w:gridCol w:w="899"/>
        <w:gridCol w:w="786"/>
        <w:gridCol w:w="860"/>
        <w:gridCol w:w="899"/>
        <w:gridCol w:w="1049"/>
        <w:gridCol w:w="1499"/>
        <w:gridCol w:w="899"/>
        <w:tblGridChange w:id="0">
          <w:tblGrid>
            <w:gridCol w:w="1463"/>
            <w:gridCol w:w="1438"/>
            <w:gridCol w:w="899"/>
            <w:gridCol w:w="786"/>
            <w:gridCol w:w="860"/>
            <w:gridCol w:w="899"/>
            <w:gridCol w:w="1049"/>
            <w:gridCol w:w="1499"/>
            <w:gridCol w:w="899"/>
          </w:tblGrid>
        </w:tblGridChange>
      </w:tblGrid>
      <w:tr>
        <w:trPr>
          <w:cantSplit w:val="0"/>
          <w:trHeight w:val="484" w:hRule="atLeast"/>
          <w:tblHeader w:val="0"/>
        </w:trPr>
        <w:tc>
          <w:tcPr>
            <w:vMerge w:val="restart"/>
            <w:vAlign w:val="center"/>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ind w:right="113" w:hanging="2"/>
              <w:jc w:val="center"/>
              <w:rPr>
                <w:color w:val="000000"/>
              </w:rPr>
            </w:pPr>
            <w:r w:rsidDel="00000000" w:rsidR="00000000" w:rsidRPr="00000000">
              <w:rPr>
                <w:color w:val="000000"/>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ind w:right="113" w:hanging="2"/>
              <w:jc w:val="center"/>
              <w:rPr>
                <w:color w:val="000000"/>
              </w:rPr>
            </w:pPr>
            <w:r w:rsidDel="00000000" w:rsidR="00000000" w:rsidRPr="00000000">
              <w:rPr>
                <w:color w:val="000000"/>
                <w:rtl w:val="0"/>
              </w:rPr>
              <w:t xml:space="preserve">Кількість змістових модулів, їх номери</w:t>
            </w:r>
          </w:p>
        </w:tc>
        <w:tc>
          <w:tcPr>
            <w:vMerge w:val="restart"/>
            <w:vAlign w:val="center"/>
          </w:tcPr>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ind w:right="113" w:hanging="2"/>
              <w:jc w:val="center"/>
              <w:rPr>
                <w:color w:val="000000"/>
              </w:rPr>
            </w:pPr>
            <w:r w:rsidDel="00000000" w:rsidR="00000000" w:rsidRPr="00000000">
              <w:rPr>
                <w:color w:val="000000"/>
                <w:rtl w:val="0"/>
              </w:rPr>
              <w:t xml:space="preserve">Кількість  оцінюваних практичних занять</w:t>
            </w:r>
          </w:p>
        </w:tc>
        <w:tc>
          <w:tcPr>
            <w:gridSpan w:val="5"/>
            <w:vAlign w:val="center"/>
          </w:tcPr>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Конвертація у бали традиційних оцінок</w:t>
            </w:r>
          </w:p>
        </w:tc>
        <w:tc>
          <w:tcPr>
            <w:vMerge w:val="restart"/>
          </w:tcPr>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ind w:right="113" w:hanging="2"/>
              <w:jc w:val="center"/>
              <w:rPr>
                <w:color w:val="000000"/>
              </w:rPr>
            </w:pPr>
            <w:r w:rsidDel="00000000" w:rsidR="00000000" w:rsidRPr="00000000">
              <w:rPr>
                <w:color w:val="000000"/>
                <w:rtl w:val="0"/>
              </w:rPr>
              <w:t xml:space="preserve">Мінімальна кількість балів з дисципліни*</w:t>
            </w:r>
          </w:p>
        </w:tc>
      </w:tr>
      <w:tr>
        <w:trPr>
          <w:cantSplit w:val="0"/>
          <w:trHeight w:val="401" w:hRule="atLeast"/>
          <w:tblHeader w:val="0"/>
        </w:trPr>
        <w:tc>
          <w:tcPr>
            <w:vMerge w:val="continue"/>
            <w:vAlign w:val="cente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4"/>
            <w:vAlign w:val="center"/>
          </w:tcPr>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Традиційні оцінки</w:t>
            </w:r>
          </w:p>
        </w:tc>
        <w:tc>
          <w:tcPr>
            <w:vMerge w:val="restart"/>
            <w:vAlign w:val="center"/>
          </w:tcPr>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ind w:right="113" w:hanging="2"/>
              <w:jc w:val="center"/>
              <w:rPr>
                <w:color w:val="000000"/>
              </w:rPr>
            </w:pPr>
            <w:r w:rsidDel="00000000" w:rsidR="00000000" w:rsidRPr="00000000">
              <w:rPr>
                <w:color w:val="000000"/>
                <w:rtl w:val="0"/>
              </w:rPr>
              <w:t xml:space="preserve">Бали за виконання індивідуального завдання</w:t>
            </w:r>
          </w:p>
        </w:tc>
        <w:tc>
          <w:tcPr>
            <w:vMerge w:val="continue"/>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Align w:val="center"/>
          </w:tcPr>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"5"</w:t>
            </w:r>
            <w:r w:rsidDel="00000000" w:rsidR="00000000" w:rsidRPr="00000000">
              <w:rPr>
                <w:rtl w:val="0"/>
              </w:rPr>
            </w:r>
          </w:p>
        </w:tc>
        <w:tc>
          <w:tcPr>
            <w:vAlign w:val="center"/>
          </w:tcPr>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"4"</w:t>
            </w:r>
            <w:r w:rsidDel="00000000" w:rsidR="00000000" w:rsidRPr="00000000">
              <w:rPr>
                <w:rtl w:val="0"/>
              </w:rPr>
            </w:r>
          </w:p>
        </w:tc>
        <w:tc>
          <w:tcPr>
            <w:vAlign w:val="center"/>
          </w:tcPr>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"3"</w:t>
            </w:r>
            <w:r w:rsidDel="00000000" w:rsidR="00000000" w:rsidRPr="00000000">
              <w:rPr>
                <w:rtl w:val="0"/>
              </w:rPr>
            </w:r>
          </w:p>
        </w:tc>
        <w:tc>
          <w:tcPr>
            <w:vAlign w:val="center"/>
          </w:tcPr>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Модуль 1 </w:t>
            </w:r>
          </w:p>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   90\3.0</w:t>
            </w:r>
          </w:p>
        </w:tc>
        <w:tc>
          <w:tcPr/>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r>
          </w:p>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1</w:t>
            </w:r>
          </w:p>
        </w:tc>
        <w:tc>
          <w:tcPr>
            <w:vAlign w:val="center"/>
          </w:tcPr>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10</w:t>
            </w:r>
          </w:p>
        </w:tc>
        <w:tc>
          <w:tcPr>
            <w:tcBorders>
              <w:top w:color="000000" w:space="0" w:sz="0" w:val="nil"/>
            </w:tcBorders>
            <w:vAlign w:val="center"/>
          </w:tcPr>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19</w:t>
            </w:r>
          </w:p>
        </w:tc>
        <w:tc>
          <w:tcPr>
            <w:vAlign w:val="center"/>
          </w:tcPr>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1</w:t>
            </w:r>
            <w:r w:rsidDel="00000000" w:rsidR="00000000" w:rsidRPr="00000000">
              <w:rPr>
                <w:rtl w:val="0"/>
              </w:rPr>
              <w:t xml:space="preserve">5</w:t>
            </w:r>
            <w:r w:rsidDel="00000000" w:rsidR="00000000" w:rsidRPr="00000000">
              <w:rPr>
                <w:rtl w:val="0"/>
              </w:rPr>
            </w:r>
          </w:p>
        </w:tc>
        <w:tc>
          <w:tcPr>
            <w:vAlign w:val="center"/>
          </w:tcPr>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11</w:t>
            </w:r>
            <w:r w:rsidDel="00000000" w:rsidR="00000000" w:rsidRPr="00000000">
              <w:rPr>
                <w:rtl w:val="0"/>
              </w:rPr>
            </w:r>
          </w:p>
        </w:tc>
        <w:tc>
          <w:tcPr>
            <w:vAlign w:val="center"/>
          </w:tcPr>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0</w:t>
            </w:r>
          </w:p>
        </w:tc>
        <w:tc>
          <w:tcPr>
            <w:vAlign w:val="center"/>
          </w:tcPr>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10</w:t>
            </w:r>
          </w:p>
        </w:tc>
        <w:tc>
          <w:tcPr>
            <w:vAlign w:val="center"/>
          </w:tcPr>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111</w:t>
            </w:r>
          </w:p>
        </w:tc>
      </w:tr>
    </w:tbl>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rtl w:val="0"/>
        </w:rPr>
      </w:r>
    </w:p>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color w:val="000000"/>
          <w:sz w:val="28"/>
          <w:szCs w:val="28"/>
          <w:rtl w:val="0"/>
        </w:rPr>
        <w:t xml:space="preserve">Вага кожної теми у межах курсу в балах має бути однаковою. </w:t>
      </w:r>
    </w:p>
    <w:p w:rsidR="00000000" w:rsidDel="00000000" w:rsidP="00000000" w:rsidRDefault="00000000" w:rsidRPr="00000000" w14:paraId="00000201">
      <w:pPr>
        <w:spacing w:line="360" w:lineRule="auto"/>
        <w:ind w:firstLine="709"/>
        <w:jc w:val="both"/>
        <w:rPr/>
      </w:pPr>
      <w:r w:rsidDel="00000000" w:rsidR="00000000" w:rsidRPr="00000000">
        <w:rPr>
          <w:b w:val="1"/>
          <w:color w:val="000000"/>
          <w:sz w:val="28"/>
          <w:szCs w:val="28"/>
          <w:rtl w:val="0"/>
        </w:rPr>
        <w:t xml:space="preserve">Форми оцінювання</w:t>
      </w:r>
      <w:r w:rsidDel="00000000" w:rsidR="00000000" w:rsidRPr="00000000">
        <w:rPr>
          <w:color w:val="000000"/>
          <w:sz w:val="28"/>
          <w:szCs w:val="28"/>
          <w:rtl w:val="0"/>
        </w:rPr>
        <w:t xml:space="preserve"> поточної навчальної діяльності стандартизовані і включають контроль теоретичної та практичної підготовки.</w:t>
      </w:r>
      <w:r w:rsidDel="00000000" w:rsidR="00000000" w:rsidRPr="00000000">
        <w:rPr>
          <w:rtl w:val="0"/>
        </w:rPr>
      </w:r>
    </w:p>
    <w:p w:rsidR="00000000" w:rsidDel="00000000" w:rsidP="00000000" w:rsidRDefault="00000000" w:rsidRPr="00000000" w14:paraId="00000202">
      <w:pPr>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color w:val="000000"/>
          <w:sz w:val="28"/>
          <w:szCs w:val="28"/>
          <w:rtl w:val="0"/>
        </w:rPr>
        <w:t xml:space="preserve">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000000" w:rsidDel="00000000" w:rsidP="00000000" w:rsidRDefault="00000000" w:rsidRPr="00000000" w14:paraId="00000203">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ЗАГАЛЬНЕ ОЦІНЮВАННЯ ДИСЦИПЛІНИ</w:t>
      </w:r>
      <w:r w:rsidDel="00000000" w:rsidR="00000000" w:rsidRPr="00000000">
        <w:rPr>
          <w:rtl w:val="0"/>
        </w:rPr>
      </w:r>
    </w:p>
    <w:tbl>
      <w:tblPr>
        <w:tblStyle w:val="Table8"/>
        <w:tblW w:w="9810.0" w:type="dxa"/>
        <w:jc w:val="left"/>
        <w:tblInd w:w="-4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90"/>
        <w:gridCol w:w="1440"/>
        <w:gridCol w:w="3780"/>
        <w:tblGridChange w:id="0">
          <w:tblGrid>
            <w:gridCol w:w="4590"/>
            <w:gridCol w:w="1440"/>
            <w:gridCol w:w="37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pBdr>
                <w:top w:space="0" w:sz="0" w:val="nil"/>
                <w:left w:space="0" w:sz="0" w:val="nil"/>
                <w:bottom w:space="0" w:sz="0" w:val="nil"/>
                <w:right w:space="0" w:sz="0" w:val="nil"/>
                <w:between w:space="0" w:sz="0" w:val="nil"/>
              </w:pBdr>
              <w:tabs>
                <w:tab w:val="left" w:leader="none" w:pos="13892"/>
              </w:tabs>
              <w:ind w:hanging="2"/>
              <w:jc w:val="center"/>
              <w:rPr>
                <w:b w:val="1"/>
                <w:color w:val="000000"/>
                <w:sz w:val="28"/>
                <w:szCs w:val="28"/>
              </w:rPr>
            </w:pPr>
            <w:r w:rsidDel="00000000" w:rsidR="00000000" w:rsidRPr="00000000">
              <w:rPr>
                <w:b w:val="1"/>
                <w:sz w:val="28"/>
                <w:szCs w:val="28"/>
                <w:rtl w:val="0"/>
              </w:rPr>
              <w:t xml:space="preserve">Форма підсумкового контролю</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pBdr>
                <w:top w:space="0" w:sz="0" w:val="nil"/>
                <w:left w:space="0" w:sz="0" w:val="nil"/>
                <w:bottom w:space="0" w:sz="0" w:val="nil"/>
                <w:right w:space="0" w:sz="0" w:val="nil"/>
                <w:between w:space="0" w:sz="0" w:val="nil"/>
              </w:pBdr>
              <w:tabs>
                <w:tab w:val="left" w:leader="none" w:pos="13892"/>
              </w:tabs>
              <w:ind w:hanging="2"/>
              <w:jc w:val="both"/>
              <w:rPr>
                <w:color w:val="000000"/>
                <w:sz w:val="28"/>
                <w:szCs w:val="28"/>
              </w:rPr>
            </w:pPr>
            <w:r w:rsidDel="00000000" w:rsidR="00000000" w:rsidRPr="00000000">
              <w:rPr>
                <w:b w:val="1"/>
                <w:color w:val="000000"/>
                <w:sz w:val="28"/>
                <w:szCs w:val="28"/>
                <w:rtl w:val="0"/>
              </w:rPr>
              <w:t xml:space="preserve">Поточна успішність</w:t>
            </w:r>
            <w:r w:rsidDel="00000000" w:rsidR="00000000" w:rsidRPr="00000000">
              <w:rPr>
                <w:color w:val="000000"/>
                <w:sz w:val="28"/>
                <w:szCs w:val="28"/>
                <w:rtl w:val="0"/>
              </w:rPr>
              <w:t xml:space="preserve"> (тем практичних занять – 10;   1 тема – 19 балів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pBdr>
                <w:top w:space="0" w:sz="0" w:val="nil"/>
                <w:left w:space="0" w:sz="0" w:val="nil"/>
                <w:bottom w:space="0" w:sz="0" w:val="nil"/>
                <w:right w:space="0" w:sz="0" w:val="nil"/>
                <w:between w:space="0" w:sz="0" w:val="nil"/>
              </w:pBdr>
              <w:tabs>
                <w:tab w:val="left" w:leader="none" w:pos="13892"/>
              </w:tabs>
              <w:ind w:hanging="2"/>
              <w:jc w:val="both"/>
              <w:rPr>
                <w:color w:val="000000"/>
                <w:sz w:val="28"/>
                <w:szCs w:val="28"/>
              </w:rPr>
            </w:pPr>
            <w:r w:rsidDel="00000000" w:rsidR="00000000" w:rsidRPr="00000000">
              <w:rPr>
                <w:b w:val="1"/>
                <w:color w:val="000000"/>
                <w:sz w:val="28"/>
                <w:szCs w:val="28"/>
                <w:rtl w:val="0"/>
              </w:rPr>
              <w:t xml:space="preserve">190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pBdr>
                <w:top w:space="0" w:sz="0" w:val="nil"/>
                <w:left w:space="0" w:sz="0" w:val="nil"/>
                <w:bottom w:space="0" w:sz="0" w:val="nil"/>
                <w:right w:space="0" w:sz="0" w:val="nil"/>
                <w:between w:space="0" w:sz="0" w:val="nil"/>
              </w:pBdr>
              <w:tabs>
                <w:tab w:val="left" w:leader="none" w:pos="13892"/>
              </w:tabs>
              <w:ind w:hanging="2"/>
              <w:jc w:val="both"/>
              <w:rPr>
                <w:b w:val="1"/>
                <w:sz w:val="28"/>
                <w:szCs w:val="28"/>
              </w:rPr>
            </w:pPr>
            <w:r w:rsidDel="00000000" w:rsidR="00000000" w:rsidRPr="00000000">
              <w:rPr>
                <w:rtl w:val="0"/>
              </w:rPr>
            </w:r>
          </w:p>
          <w:p w:rsidR="00000000" w:rsidDel="00000000" w:rsidP="00000000" w:rsidRDefault="00000000" w:rsidRPr="00000000" w14:paraId="0000020A">
            <w:pPr>
              <w:pBdr>
                <w:top w:space="0" w:sz="0" w:val="nil"/>
                <w:left w:space="0" w:sz="0" w:val="nil"/>
                <w:bottom w:space="0" w:sz="0" w:val="nil"/>
                <w:right w:space="0" w:sz="0" w:val="nil"/>
                <w:between w:space="0" w:sz="0" w:val="nil"/>
              </w:pBdr>
              <w:tabs>
                <w:tab w:val="left" w:leader="none" w:pos="13892"/>
              </w:tabs>
              <w:ind w:hanging="2"/>
              <w:jc w:val="center"/>
              <w:rPr>
                <w:b w:val="1"/>
                <w:sz w:val="28"/>
                <w:szCs w:val="28"/>
              </w:rPr>
            </w:pPr>
            <w:r w:rsidDel="00000000" w:rsidR="00000000" w:rsidRPr="00000000">
              <w:rPr>
                <w:b w:val="1"/>
                <w:sz w:val="28"/>
                <w:szCs w:val="28"/>
                <w:rtl w:val="0"/>
              </w:rPr>
              <w:t xml:space="preserve">Диф. 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pBdr>
                <w:top w:space="0" w:sz="0" w:val="nil"/>
                <w:left w:space="0" w:sz="0" w:val="nil"/>
                <w:bottom w:space="0" w:sz="0" w:val="nil"/>
                <w:right w:space="0" w:sz="0" w:val="nil"/>
                <w:between w:space="0" w:sz="0" w:val="nil"/>
              </w:pBdr>
              <w:tabs>
                <w:tab w:val="left" w:leader="none" w:pos="13892"/>
              </w:tabs>
              <w:ind w:hanging="2"/>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color w:val="000000"/>
                <w:sz w:val="28"/>
                <w:szCs w:val="28"/>
                <w:rtl w:val="0"/>
              </w:rPr>
              <w:t xml:space="preserve">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pBdr>
                <w:top w:space="0" w:sz="0" w:val="nil"/>
                <w:left w:space="0" w:sz="0" w:val="nil"/>
                <w:bottom w:space="0" w:sz="0" w:val="nil"/>
                <w:right w:space="0" w:sz="0" w:val="nil"/>
                <w:between w:space="0" w:sz="0" w:val="nil"/>
              </w:pBdr>
              <w:tabs>
                <w:tab w:val="left" w:leader="none" w:pos="13892"/>
              </w:tabs>
              <w:ind w:hanging="2"/>
              <w:jc w:val="both"/>
              <w:rPr>
                <w:color w:val="000000"/>
                <w:sz w:val="28"/>
                <w:szCs w:val="28"/>
              </w:rPr>
            </w:pPr>
            <w:bookmarkStart w:colFirst="0" w:colLast="0" w:name="_heading=h.7m5wnq73txg1" w:id="0"/>
            <w:bookmarkEnd w:id="0"/>
            <w:r w:rsidDel="00000000" w:rsidR="00000000" w:rsidRPr="00000000">
              <w:rPr>
                <w:b w:val="1"/>
                <w:color w:val="000000"/>
                <w:sz w:val="28"/>
                <w:szCs w:val="28"/>
                <w:rtl w:val="0"/>
              </w:rPr>
              <w:t xml:space="preserve">10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pBdr>
                <w:top w:space="0" w:sz="0" w:val="nil"/>
                <w:left w:space="0" w:sz="0" w:val="nil"/>
                <w:bottom w:space="0" w:sz="0" w:val="nil"/>
                <w:right w:space="0" w:sz="0" w:val="nil"/>
                <w:between w:space="0" w:sz="0" w:val="nil"/>
              </w:pBdr>
              <w:tabs>
                <w:tab w:val="left" w:leader="none" w:pos="13892"/>
              </w:tabs>
              <w:ind w:hanging="2"/>
              <w:jc w:val="both"/>
              <w:rPr>
                <w:color w:val="000000"/>
                <w:sz w:val="28"/>
                <w:szCs w:val="28"/>
              </w:rPr>
            </w:pPr>
            <w:r w:rsidDel="00000000" w:rsidR="00000000" w:rsidRPr="00000000">
              <w:rPr>
                <w:b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left" w:leader="none" w:pos="13892"/>
        </w:tabs>
        <w:ind w:hanging="2"/>
        <w:jc w:val="both"/>
        <w:rPr>
          <w:color w:val="000000"/>
          <w:sz w:val="28"/>
          <w:szCs w:val="28"/>
        </w:rPr>
      </w:pPr>
      <w:r w:rsidDel="00000000" w:rsidR="00000000" w:rsidRPr="00000000">
        <w:rPr>
          <w:rtl w:val="0"/>
        </w:rPr>
      </w:r>
    </w:p>
    <w:p w:rsidR="00000000" w:rsidDel="00000000" w:rsidP="00000000" w:rsidRDefault="00000000" w:rsidRPr="00000000" w14:paraId="00000212">
      <w:pPr>
        <w:spacing w:before="240" w:line="360" w:lineRule="auto"/>
        <w:ind w:firstLine="720"/>
        <w:jc w:val="both"/>
        <w:rPr>
          <w:sz w:val="28"/>
          <w:szCs w:val="28"/>
        </w:rPr>
      </w:pPr>
      <w:r w:rsidDel="00000000" w:rsidR="00000000" w:rsidRPr="00000000">
        <w:rPr>
          <w:i w:val="1"/>
          <w:sz w:val="28"/>
          <w:szCs w:val="28"/>
          <w:rtl w:val="0"/>
        </w:rPr>
        <w:t xml:space="preserve">Засоби діагностики успішності навчання: </w:t>
      </w:r>
      <w:r w:rsidDel="00000000" w:rsidR="00000000" w:rsidRPr="00000000">
        <w:rPr>
          <w:sz w:val="28"/>
          <w:szCs w:val="28"/>
          <w:rtl w:val="0"/>
        </w:rPr>
        <w:t xml:space="preserve">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000000" w:rsidDel="00000000" w:rsidP="00000000" w:rsidRDefault="00000000" w:rsidRPr="00000000" w14:paraId="00000213">
      <w:pPr>
        <w:spacing w:line="360" w:lineRule="auto"/>
        <w:ind w:firstLine="720"/>
        <w:rPr>
          <w:i w:val="1"/>
          <w:color w:val="000000"/>
          <w:sz w:val="28"/>
          <w:szCs w:val="28"/>
        </w:rPr>
      </w:pPr>
      <w:r w:rsidDel="00000000" w:rsidR="00000000" w:rsidRPr="00000000">
        <w:rPr>
          <w:i w:val="1"/>
          <w:color w:val="000000"/>
          <w:sz w:val="28"/>
          <w:szCs w:val="28"/>
          <w:rtl w:val="0"/>
        </w:rPr>
        <w:t xml:space="preserve">Перелік питань до кінцевого контролю знань з дисципліни:</w:t>
      </w:r>
    </w:p>
    <w:p w:rsidR="00000000" w:rsidDel="00000000" w:rsidP="00000000" w:rsidRDefault="00000000" w:rsidRPr="00000000" w14:paraId="00000214">
      <w:pPr>
        <w:spacing w:line="360" w:lineRule="auto"/>
        <w:ind w:firstLine="720"/>
        <w:jc w:val="both"/>
        <w:rPr>
          <w:sz w:val="28"/>
          <w:szCs w:val="28"/>
        </w:rPr>
      </w:pPr>
      <w:r w:rsidDel="00000000" w:rsidR="00000000" w:rsidRPr="00000000">
        <w:rPr>
          <w:sz w:val="28"/>
          <w:szCs w:val="28"/>
          <w:rtl w:val="0"/>
        </w:rPr>
        <w:t xml:space="preserve">1. Поняття арт-терапії в психологічній науці. </w:t>
      </w:r>
    </w:p>
    <w:p w:rsidR="00000000" w:rsidDel="00000000" w:rsidP="00000000" w:rsidRDefault="00000000" w:rsidRPr="00000000" w14:paraId="00000215">
      <w:pPr>
        <w:spacing w:line="360" w:lineRule="auto"/>
        <w:ind w:firstLine="720"/>
        <w:jc w:val="both"/>
        <w:rPr>
          <w:sz w:val="28"/>
          <w:szCs w:val="28"/>
        </w:rPr>
      </w:pPr>
      <w:r w:rsidDel="00000000" w:rsidR="00000000" w:rsidRPr="00000000">
        <w:rPr>
          <w:sz w:val="28"/>
          <w:szCs w:val="28"/>
          <w:rtl w:val="0"/>
        </w:rPr>
        <w:t xml:space="preserve">2. Історія розвитку арт-технік. </w:t>
      </w:r>
    </w:p>
    <w:p w:rsidR="00000000" w:rsidDel="00000000" w:rsidP="00000000" w:rsidRDefault="00000000" w:rsidRPr="00000000" w14:paraId="00000216">
      <w:pPr>
        <w:spacing w:line="360" w:lineRule="auto"/>
        <w:ind w:firstLine="720"/>
        <w:jc w:val="both"/>
        <w:rPr>
          <w:sz w:val="28"/>
          <w:szCs w:val="28"/>
        </w:rPr>
      </w:pPr>
      <w:r w:rsidDel="00000000" w:rsidR="00000000" w:rsidRPr="00000000">
        <w:rPr>
          <w:sz w:val="28"/>
          <w:szCs w:val="28"/>
          <w:rtl w:val="0"/>
        </w:rPr>
        <w:t xml:space="preserve">3. Переваги арт-технік в порівнянні з вербальними формами психокорекційної роботи. </w:t>
      </w:r>
    </w:p>
    <w:p w:rsidR="00000000" w:rsidDel="00000000" w:rsidP="00000000" w:rsidRDefault="00000000" w:rsidRPr="00000000" w14:paraId="00000217">
      <w:pPr>
        <w:spacing w:line="360" w:lineRule="auto"/>
        <w:ind w:firstLine="720"/>
        <w:jc w:val="both"/>
        <w:rPr>
          <w:sz w:val="28"/>
          <w:szCs w:val="28"/>
        </w:rPr>
      </w:pPr>
      <w:r w:rsidDel="00000000" w:rsidR="00000000" w:rsidRPr="00000000">
        <w:rPr>
          <w:sz w:val="28"/>
          <w:szCs w:val="28"/>
          <w:rtl w:val="0"/>
        </w:rPr>
        <w:t xml:space="preserve">4. Основні фактори психотерапевтичного впливу в арт-терапії. </w:t>
      </w:r>
    </w:p>
    <w:p w:rsidR="00000000" w:rsidDel="00000000" w:rsidP="00000000" w:rsidRDefault="00000000" w:rsidRPr="00000000" w14:paraId="00000218">
      <w:pPr>
        <w:spacing w:line="360" w:lineRule="auto"/>
        <w:ind w:firstLine="720"/>
        <w:jc w:val="both"/>
        <w:rPr>
          <w:sz w:val="28"/>
          <w:szCs w:val="28"/>
        </w:rPr>
      </w:pPr>
      <w:r w:rsidDel="00000000" w:rsidR="00000000" w:rsidRPr="00000000">
        <w:rPr>
          <w:sz w:val="28"/>
          <w:szCs w:val="28"/>
          <w:rtl w:val="0"/>
        </w:rPr>
        <w:t xml:space="preserve">5. Особливості етапу формування психокорекційних відносин і початку творчої діяльності. </w:t>
      </w:r>
    </w:p>
    <w:p w:rsidR="00000000" w:rsidDel="00000000" w:rsidP="00000000" w:rsidRDefault="00000000" w:rsidRPr="00000000" w14:paraId="00000219">
      <w:pPr>
        <w:spacing w:line="360" w:lineRule="auto"/>
        <w:ind w:firstLine="720"/>
        <w:jc w:val="both"/>
        <w:rPr>
          <w:sz w:val="28"/>
          <w:szCs w:val="28"/>
        </w:rPr>
      </w:pPr>
      <w:r w:rsidDel="00000000" w:rsidR="00000000" w:rsidRPr="00000000">
        <w:rPr>
          <w:sz w:val="28"/>
          <w:szCs w:val="28"/>
          <w:rtl w:val="0"/>
        </w:rPr>
        <w:t xml:space="preserve">6. Особливості етапу зміцнення і розвитку психокорекційних відносин і продуктивної творчої діяльності. </w:t>
      </w:r>
    </w:p>
    <w:p w:rsidR="00000000" w:rsidDel="00000000" w:rsidP="00000000" w:rsidRDefault="00000000" w:rsidRPr="00000000" w14:paraId="0000021A">
      <w:pPr>
        <w:spacing w:line="360" w:lineRule="auto"/>
        <w:ind w:firstLine="720"/>
        <w:jc w:val="both"/>
        <w:rPr>
          <w:sz w:val="28"/>
          <w:szCs w:val="28"/>
        </w:rPr>
      </w:pPr>
      <w:r w:rsidDel="00000000" w:rsidR="00000000" w:rsidRPr="00000000">
        <w:rPr>
          <w:sz w:val="28"/>
          <w:szCs w:val="28"/>
          <w:rtl w:val="0"/>
        </w:rPr>
        <w:t xml:space="preserve">7. Завершальний етап (термінація) в роботі з арт-техніками. </w:t>
      </w:r>
    </w:p>
    <w:p w:rsidR="00000000" w:rsidDel="00000000" w:rsidP="00000000" w:rsidRDefault="00000000" w:rsidRPr="00000000" w14:paraId="0000021B">
      <w:pPr>
        <w:spacing w:line="360" w:lineRule="auto"/>
        <w:ind w:firstLine="720"/>
        <w:jc w:val="both"/>
        <w:rPr>
          <w:sz w:val="28"/>
          <w:szCs w:val="28"/>
        </w:rPr>
      </w:pPr>
      <w:r w:rsidDel="00000000" w:rsidR="00000000" w:rsidRPr="00000000">
        <w:rPr>
          <w:sz w:val="28"/>
          <w:szCs w:val="28"/>
          <w:rtl w:val="0"/>
        </w:rPr>
        <w:t xml:space="preserve">8. Обговорення з клієнтами цілей, характеру і умов роботи із застосуванням арт-технік. </w:t>
      </w:r>
    </w:p>
    <w:p w:rsidR="00000000" w:rsidDel="00000000" w:rsidP="00000000" w:rsidRDefault="00000000" w:rsidRPr="00000000" w14:paraId="0000021C">
      <w:pPr>
        <w:spacing w:line="360" w:lineRule="auto"/>
        <w:ind w:firstLine="720"/>
        <w:jc w:val="both"/>
        <w:rPr>
          <w:sz w:val="28"/>
          <w:szCs w:val="28"/>
        </w:rPr>
      </w:pPr>
      <w:r w:rsidDel="00000000" w:rsidR="00000000" w:rsidRPr="00000000">
        <w:rPr>
          <w:sz w:val="28"/>
          <w:szCs w:val="28"/>
          <w:rtl w:val="0"/>
        </w:rPr>
        <w:t xml:space="preserve">9. Види індивідуальної психокорекційної роботи. </w:t>
      </w:r>
    </w:p>
    <w:p w:rsidR="00000000" w:rsidDel="00000000" w:rsidP="00000000" w:rsidRDefault="00000000" w:rsidRPr="00000000" w14:paraId="0000021D">
      <w:pPr>
        <w:spacing w:line="360" w:lineRule="auto"/>
        <w:ind w:firstLine="720"/>
        <w:jc w:val="both"/>
        <w:rPr>
          <w:sz w:val="28"/>
          <w:szCs w:val="28"/>
        </w:rPr>
      </w:pPr>
      <w:r w:rsidDel="00000000" w:rsidR="00000000" w:rsidRPr="00000000">
        <w:rPr>
          <w:sz w:val="28"/>
          <w:szCs w:val="28"/>
          <w:rtl w:val="0"/>
        </w:rPr>
        <w:t xml:space="preserve">10. Особливості групових арт-технік. </w:t>
      </w:r>
    </w:p>
    <w:p w:rsidR="00000000" w:rsidDel="00000000" w:rsidP="00000000" w:rsidRDefault="00000000" w:rsidRPr="00000000" w14:paraId="0000021E">
      <w:pPr>
        <w:spacing w:line="360" w:lineRule="auto"/>
        <w:ind w:firstLine="720"/>
        <w:jc w:val="both"/>
        <w:rPr>
          <w:sz w:val="28"/>
          <w:szCs w:val="28"/>
        </w:rPr>
      </w:pPr>
      <w:r w:rsidDel="00000000" w:rsidR="00000000" w:rsidRPr="00000000">
        <w:rPr>
          <w:sz w:val="28"/>
          <w:szCs w:val="28"/>
          <w:rtl w:val="0"/>
        </w:rPr>
        <w:t xml:space="preserve">11. Внутрішньогрупові комунікативні процеси і відносини в групі, яка працює з арттехніками. </w:t>
      </w:r>
    </w:p>
    <w:p w:rsidR="00000000" w:rsidDel="00000000" w:rsidP="00000000" w:rsidRDefault="00000000" w:rsidRPr="00000000" w14:paraId="0000021F">
      <w:pPr>
        <w:spacing w:line="360" w:lineRule="auto"/>
        <w:ind w:firstLine="720"/>
        <w:jc w:val="both"/>
        <w:rPr>
          <w:sz w:val="28"/>
          <w:szCs w:val="28"/>
        </w:rPr>
      </w:pPr>
      <w:r w:rsidDel="00000000" w:rsidR="00000000" w:rsidRPr="00000000">
        <w:rPr>
          <w:sz w:val="28"/>
          <w:szCs w:val="28"/>
          <w:rtl w:val="0"/>
        </w:rPr>
        <w:t xml:space="preserve">12. Етапи групової роботи із застосуванням арт-технік. </w:t>
      </w:r>
    </w:p>
    <w:p w:rsidR="00000000" w:rsidDel="00000000" w:rsidP="00000000" w:rsidRDefault="00000000" w:rsidRPr="00000000" w14:paraId="00000220">
      <w:pPr>
        <w:spacing w:line="360" w:lineRule="auto"/>
        <w:ind w:firstLine="720"/>
        <w:jc w:val="both"/>
        <w:rPr>
          <w:sz w:val="28"/>
          <w:szCs w:val="28"/>
        </w:rPr>
      </w:pPr>
      <w:r w:rsidDel="00000000" w:rsidR="00000000" w:rsidRPr="00000000">
        <w:rPr>
          <w:sz w:val="28"/>
          <w:szCs w:val="28"/>
          <w:rtl w:val="0"/>
        </w:rPr>
        <w:t xml:space="preserve">13. Форми групової роботи із застосуванням арт-технік. </w:t>
      </w:r>
    </w:p>
    <w:p w:rsidR="00000000" w:rsidDel="00000000" w:rsidP="00000000" w:rsidRDefault="00000000" w:rsidRPr="00000000" w14:paraId="00000221">
      <w:pPr>
        <w:spacing w:line="360" w:lineRule="auto"/>
        <w:ind w:firstLine="720"/>
        <w:jc w:val="both"/>
        <w:rPr>
          <w:sz w:val="28"/>
          <w:szCs w:val="28"/>
        </w:rPr>
      </w:pPr>
      <w:r w:rsidDel="00000000" w:rsidR="00000000" w:rsidRPr="00000000">
        <w:rPr>
          <w:sz w:val="28"/>
          <w:szCs w:val="28"/>
          <w:rtl w:val="0"/>
        </w:rPr>
        <w:t xml:space="preserve">14. Використання формалізованого бланку в арт-корекційній роботі. </w:t>
      </w:r>
    </w:p>
    <w:p w:rsidR="00000000" w:rsidDel="00000000" w:rsidP="00000000" w:rsidRDefault="00000000" w:rsidRPr="00000000" w14:paraId="00000222">
      <w:pPr>
        <w:spacing w:line="360" w:lineRule="auto"/>
        <w:ind w:firstLine="720"/>
        <w:jc w:val="both"/>
        <w:rPr>
          <w:sz w:val="28"/>
          <w:szCs w:val="28"/>
        </w:rPr>
      </w:pPr>
      <w:r w:rsidDel="00000000" w:rsidR="00000000" w:rsidRPr="00000000">
        <w:rPr>
          <w:sz w:val="28"/>
          <w:szCs w:val="28"/>
          <w:rtl w:val="0"/>
        </w:rPr>
        <w:t xml:space="preserve">15. Використання розгорнутого опису за схемою в груповій арт-корекційній роботі. </w:t>
      </w:r>
    </w:p>
    <w:p w:rsidR="00000000" w:rsidDel="00000000" w:rsidP="00000000" w:rsidRDefault="00000000" w:rsidRPr="00000000" w14:paraId="00000223">
      <w:pPr>
        <w:spacing w:line="360" w:lineRule="auto"/>
        <w:ind w:firstLine="720"/>
        <w:jc w:val="both"/>
        <w:rPr>
          <w:sz w:val="28"/>
          <w:szCs w:val="28"/>
        </w:rPr>
      </w:pPr>
      <w:r w:rsidDel="00000000" w:rsidR="00000000" w:rsidRPr="00000000">
        <w:rPr>
          <w:sz w:val="28"/>
          <w:szCs w:val="28"/>
          <w:rtl w:val="0"/>
        </w:rPr>
        <w:t xml:space="preserve">16. Хронограма групової роботи з арт-техніками. </w:t>
      </w:r>
    </w:p>
    <w:p w:rsidR="00000000" w:rsidDel="00000000" w:rsidP="00000000" w:rsidRDefault="00000000" w:rsidRPr="00000000" w14:paraId="00000224">
      <w:pPr>
        <w:spacing w:line="360" w:lineRule="auto"/>
        <w:ind w:firstLine="720"/>
        <w:jc w:val="both"/>
        <w:rPr>
          <w:sz w:val="28"/>
          <w:szCs w:val="28"/>
        </w:rPr>
      </w:pPr>
      <w:r w:rsidDel="00000000" w:rsidR="00000000" w:rsidRPr="00000000">
        <w:rPr>
          <w:sz w:val="28"/>
          <w:szCs w:val="28"/>
          <w:rtl w:val="0"/>
        </w:rPr>
        <w:t xml:space="preserve">17. Методи оцінки психокорекційного впливу арт-технік. </w:t>
      </w:r>
    </w:p>
    <w:p w:rsidR="00000000" w:rsidDel="00000000" w:rsidP="00000000" w:rsidRDefault="00000000" w:rsidRPr="00000000" w14:paraId="00000225">
      <w:pPr>
        <w:spacing w:line="360" w:lineRule="auto"/>
        <w:ind w:firstLine="720"/>
        <w:jc w:val="both"/>
        <w:rPr>
          <w:sz w:val="28"/>
          <w:szCs w:val="28"/>
        </w:rPr>
      </w:pPr>
      <w:r w:rsidDel="00000000" w:rsidR="00000000" w:rsidRPr="00000000">
        <w:rPr>
          <w:sz w:val="28"/>
          <w:szCs w:val="28"/>
          <w:rtl w:val="0"/>
        </w:rPr>
        <w:t xml:space="preserve">18. Арт-техніки в роботі з дітьми, що мають когнітивні, поведінкові та емоційні розлади. </w:t>
      </w:r>
    </w:p>
    <w:p w:rsidR="00000000" w:rsidDel="00000000" w:rsidP="00000000" w:rsidRDefault="00000000" w:rsidRPr="00000000" w14:paraId="00000226">
      <w:pPr>
        <w:spacing w:line="360" w:lineRule="auto"/>
        <w:ind w:firstLine="720"/>
        <w:jc w:val="both"/>
        <w:rPr>
          <w:sz w:val="28"/>
          <w:szCs w:val="28"/>
        </w:rPr>
      </w:pPr>
      <w:r w:rsidDel="00000000" w:rsidR="00000000" w:rsidRPr="00000000">
        <w:rPr>
          <w:sz w:val="28"/>
          <w:szCs w:val="28"/>
          <w:rtl w:val="0"/>
        </w:rPr>
        <w:t xml:space="preserve">19. Арт-техніки в роботі з дітьми, що мають фізичні вади. </w:t>
      </w:r>
    </w:p>
    <w:p w:rsidR="00000000" w:rsidDel="00000000" w:rsidP="00000000" w:rsidRDefault="00000000" w:rsidRPr="00000000" w14:paraId="00000227">
      <w:pPr>
        <w:spacing w:line="360" w:lineRule="auto"/>
        <w:ind w:firstLine="720"/>
        <w:jc w:val="both"/>
        <w:rPr>
          <w:sz w:val="28"/>
          <w:szCs w:val="28"/>
        </w:rPr>
      </w:pPr>
      <w:r w:rsidDel="00000000" w:rsidR="00000000" w:rsidRPr="00000000">
        <w:rPr>
          <w:sz w:val="28"/>
          <w:szCs w:val="28"/>
          <w:rtl w:val="0"/>
        </w:rPr>
        <w:t xml:space="preserve">20. Психоаналітичний підхід в арт-техніках. </w:t>
      </w:r>
    </w:p>
    <w:p w:rsidR="00000000" w:rsidDel="00000000" w:rsidP="00000000" w:rsidRDefault="00000000" w:rsidRPr="00000000" w14:paraId="00000228">
      <w:pPr>
        <w:spacing w:line="360" w:lineRule="auto"/>
        <w:ind w:firstLine="720"/>
        <w:jc w:val="both"/>
        <w:rPr>
          <w:sz w:val="28"/>
          <w:szCs w:val="28"/>
        </w:rPr>
      </w:pPr>
      <w:r w:rsidDel="00000000" w:rsidR="00000000" w:rsidRPr="00000000">
        <w:rPr>
          <w:sz w:val="28"/>
          <w:szCs w:val="28"/>
          <w:rtl w:val="0"/>
        </w:rPr>
        <w:t xml:space="preserve">21. Принципи використання психомалюнків в арт-терапії. </w:t>
      </w:r>
    </w:p>
    <w:p w:rsidR="00000000" w:rsidDel="00000000" w:rsidP="00000000" w:rsidRDefault="00000000" w:rsidRPr="00000000" w14:paraId="00000229">
      <w:pPr>
        <w:spacing w:line="360" w:lineRule="auto"/>
        <w:ind w:firstLine="720"/>
        <w:jc w:val="both"/>
        <w:rPr>
          <w:sz w:val="28"/>
          <w:szCs w:val="28"/>
        </w:rPr>
      </w:pPr>
      <w:r w:rsidDel="00000000" w:rsidR="00000000" w:rsidRPr="00000000">
        <w:rPr>
          <w:sz w:val="28"/>
          <w:szCs w:val="28"/>
          <w:rtl w:val="0"/>
        </w:rPr>
        <w:t xml:space="preserve">22. Специфіка використання психомалюнків в роботі з дітьми. </w:t>
      </w:r>
    </w:p>
    <w:p w:rsidR="00000000" w:rsidDel="00000000" w:rsidP="00000000" w:rsidRDefault="00000000" w:rsidRPr="00000000" w14:paraId="0000022A">
      <w:pPr>
        <w:spacing w:line="360" w:lineRule="auto"/>
        <w:ind w:firstLine="720"/>
        <w:jc w:val="both"/>
        <w:rPr>
          <w:sz w:val="28"/>
          <w:szCs w:val="28"/>
        </w:rPr>
      </w:pPr>
      <w:r w:rsidDel="00000000" w:rsidR="00000000" w:rsidRPr="00000000">
        <w:rPr>
          <w:sz w:val="28"/>
          <w:szCs w:val="28"/>
          <w:rtl w:val="0"/>
        </w:rPr>
        <w:t xml:space="preserve">23. Особливості проведення вправ з кольорами. </w:t>
      </w:r>
    </w:p>
    <w:p w:rsidR="00000000" w:rsidDel="00000000" w:rsidP="00000000" w:rsidRDefault="00000000" w:rsidRPr="00000000" w14:paraId="0000022B">
      <w:pPr>
        <w:spacing w:line="360" w:lineRule="auto"/>
        <w:ind w:firstLine="720"/>
        <w:jc w:val="both"/>
        <w:rPr>
          <w:sz w:val="28"/>
          <w:szCs w:val="28"/>
        </w:rPr>
      </w:pPr>
      <w:r w:rsidDel="00000000" w:rsidR="00000000" w:rsidRPr="00000000">
        <w:rPr>
          <w:sz w:val="28"/>
          <w:szCs w:val="28"/>
          <w:rtl w:val="0"/>
        </w:rPr>
        <w:t xml:space="preserve">24. Техніка каракуль і плям. </w:t>
      </w:r>
    </w:p>
    <w:p w:rsidR="00000000" w:rsidDel="00000000" w:rsidP="00000000" w:rsidRDefault="00000000" w:rsidRPr="00000000" w14:paraId="0000022C">
      <w:pPr>
        <w:spacing w:line="360" w:lineRule="auto"/>
        <w:ind w:firstLine="720"/>
        <w:jc w:val="both"/>
        <w:rPr>
          <w:sz w:val="28"/>
          <w:szCs w:val="28"/>
        </w:rPr>
      </w:pPr>
      <w:r w:rsidDel="00000000" w:rsidR="00000000" w:rsidRPr="00000000">
        <w:rPr>
          <w:sz w:val="28"/>
          <w:szCs w:val="28"/>
          <w:rtl w:val="0"/>
        </w:rPr>
        <w:t xml:space="preserve">25. Техніки інтуїтивного малювання. </w:t>
      </w:r>
    </w:p>
    <w:p w:rsidR="00000000" w:rsidDel="00000000" w:rsidP="00000000" w:rsidRDefault="00000000" w:rsidRPr="00000000" w14:paraId="0000022D">
      <w:pPr>
        <w:spacing w:line="360" w:lineRule="auto"/>
        <w:ind w:firstLine="720"/>
        <w:jc w:val="both"/>
        <w:rPr>
          <w:sz w:val="28"/>
          <w:szCs w:val="28"/>
        </w:rPr>
      </w:pPr>
      <w:r w:rsidDel="00000000" w:rsidR="00000000" w:rsidRPr="00000000">
        <w:rPr>
          <w:sz w:val="28"/>
          <w:szCs w:val="28"/>
          <w:rtl w:val="0"/>
        </w:rPr>
        <w:t xml:space="preserve">26. Принципи роботи з папером. Види роботи з папером. </w:t>
      </w:r>
    </w:p>
    <w:p w:rsidR="00000000" w:rsidDel="00000000" w:rsidP="00000000" w:rsidRDefault="00000000" w:rsidRPr="00000000" w14:paraId="0000022E">
      <w:pPr>
        <w:spacing w:line="360" w:lineRule="auto"/>
        <w:ind w:firstLine="720"/>
        <w:jc w:val="both"/>
        <w:rPr>
          <w:sz w:val="28"/>
          <w:szCs w:val="28"/>
        </w:rPr>
      </w:pPr>
      <w:r w:rsidDel="00000000" w:rsidR="00000000" w:rsidRPr="00000000">
        <w:rPr>
          <w:sz w:val="28"/>
          <w:szCs w:val="28"/>
          <w:rtl w:val="0"/>
        </w:rPr>
        <w:t xml:space="preserve">27. Принципи пісочної терапії. </w:t>
      </w:r>
    </w:p>
    <w:p w:rsidR="00000000" w:rsidDel="00000000" w:rsidP="00000000" w:rsidRDefault="00000000" w:rsidRPr="00000000" w14:paraId="0000022F">
      <w:pPr>
        <w:spacing w:line="360" w:lineRule="auto"/>
        <w:ind w:firstLine="720"/>
        <w:jc w:val="both"/>
        <w:rPr>
          <w:sz w:val="28"/>
          <w:szCs w:val="28"/>
        </w:rPr>
      </w:pPr>
      <w:r w:rsidDel="00000000" w:rsidR="00000000" w:rsidRPr="00000000">
        <w:rPr>
          <w:sz w:val="28"/>
          <w:szCs w:val="28"/>
          <w:rtl w:val="0"/>
        </w:rPr>
        <w:t xml:space="preserve">28. Проективна психодіагностика в пісочниці (індивідуальна та групова форми). </w:t>
      </w:r>
    </w:p>
    <w:p w:rsidR="00000000" w:rsidDel="00000000" w:rsidP="00000000" w:rsidRDefault="00000000" w:rsidRPr="00000000" w14:paraId="00000230">
      <w:pPr>
        <w:spacing w:line="360" w:lineRule="auto"/>
        <w:ind w:firstLine="720"/>
        <w:jc w:val="both"/>
        <w:rPr>
          <w:sz w:val="28"/>
          <w:szCs w:val="28"/>
        </w:rPr>
      </w:pPr>
      <w:r w:rsidDel="00000000" w:rsidR="00000000" w:rsidRPr="00000000">
        <w:rPr>
          <w:sz w:val="28"/>
          <w:szCs w:val="28"/>
          <w:rtl w:val="0"/>
        </w:rPr>
        <w:t xml:space="preserve">29. Психокорекція в пісочниці (індивідуальна та групова форми). </w:t>
      </w:r>
    </w:p>
    <w:p w:rsidR="00000000" w:rsidDel="00000000" w:rsidP="00000000" w:rsidRDefault="00000000" w:rsidRPr="00000000" w14:paraId="00000231">
      <w:pPr>
        <w:spacing w:line="360" w:lineRule="auto"/>
        <w:ind w:firstLine="720"/>
        <w:jc w:val="both"/>
        <w:rPr>
          <w:sz w:val="28"/>
          <w:szCs w:val="28"/>
        </w:rPr>
      </w:pPr>
      <w:r w:rsidDel="00000000" w:rsidR="00000000" w:rsidRPr="00000000">
        <w:rPr>
          <w:sz w:val="28"/>
          <w:szCs w:val="28"/>
          <w:rtl w:val="0"/>
        </w:rPr>
        <w:t xml:space="preserve">30. Психопрофілактика, розвиток і навчання в пісочниці. </w:t>
      </w:r>
    </w:p>
    <w:p w:rsidR="00000000" w:rsidDel="00000000" w:rsidP="00000000" w:rsidRDefault="00000000" w:rsidRPr="00000000" w14:paraId="00000232">
      <w:pPr>
        <w:spacing w:line="360" w:lineRule="auto"/>
        <w:ind w:firstLine="720"/>
        <w:jc w:val="both"/>
        <w:rPr>
          <w:sz w:val="28"/>
          <w:szCs w:val="28"/>
        </w:rPr>
      </w:pPr>
      <w:r w:rsidDel="00000000" w:rsidR="00000000" w:rsidRPr="00000000">
        <w:rPr>
          <w:sz w:val="28"/>
          <w:szCs w:val="28"/>
          <w:rtl w:val="0"/>
        </w:rPr>
        <w:t xml:space="preserve">31. Принципи роботи з глиною. </w:t>
      </w:r>
    </w:p>
    <w:p w:rsidR="00000000" w:rsidDel="00000000" w:rsidP="00000000" w:rsidRDefault="00000000" w:rsidRPr="00000000" w14:paraId="00000233">
      <w:pPr>
        <w:spacing w:line="360" w:lineRule="auto"/>
        <w:ind w:firstLine="720"/>
        <w:jc w:val="both"/>
        <w:rPr>
          <w:sz w:val="28"/>
          <w:szCs w:val="28"/>
        </w:rPr>
      </w:pPr>
      <w:r w:rsidDel="00000000" w:rsidR="00000000" w:rsidRPr="00000000">
        <w:rPr>
          <w:sz w:val="28"/>
          <w:szCs w:val="28"/>
          <w:rtl w:val="0"/>
        </w:rPr>
        <w:t xml:space="preserve">32. Арт-техніки роботи з природними та синтетичними матеріалами. </w:t>
      </w:r>
    </w:p>
    <w:p w:rsidR="00000000" w:rsidDel="00000000" w:rsidP="00000000" w:rsidRDefault="00000000" w:rsidRPr="00000000" w14:paraId="00000234">
      <w:pPr>
        <w:spacing w:line="360" w:lineRule="auto"/>
        <w:ind w:firstLine="720"/>
        <w:jc w:val="both"/>
        <w:rPr>
          <w:sz w:val="28"/>
          <w:szCs w:val="28"/>
        </w:rPr>
      </w:pPr>
      <w:r w:rsidDel="00000000" w:rsidR="00000000" w:rsidRPr="00000000">
        <w:rPr>
          <w:sz w:val="28"/>
          <w:szCs w:val="28"/>
          <w:rtl w:val="0"/>
        </w:rPr>
        <w:t xml:space="preserve">33. Арт-терапевтична робота з тканиною. </w:t>
      </w:r>
    </w:p>
    <w:p w:rsidR="00000000" w:rsidDel="00000000" w:rsidP="00000000" w:rsidRDefault="00000000" w:rsidRPr="00000000" w14:paraId="00000235">
      <w:pPr>
        <w:spacing w:line="360" w:lineRule="auto"/>
        <w:ind w:firstLine="720"/>
        <w:jc w:val="both"/>
        <w:rPr>
          <w:sz w:val="28"/>
          <w:szCs w:val="28"/>
        </w:rPr>
      </w:pPr>
      <w:r w:rsidDel="00000000" w:rsidR="00000000" w:rsidRPr="00000000">
        <w:rPr>
          <w:sz w:val="28"/>
          <w:szCs w:val="28"/>
          <w:rtl w:val="0"/>
        </w:rPr>
        <w:t xml:space="preserve">34. Створення колажів у арт-терапевтичній роботі. </w:t>
      </w:r>
    </w:p>
    <w:p w:rsidR="00000000" w:rsidDel="00000000" w:rsidP="00000000" w:rsidRDefault="00000000" w:rsidRPr="00000000" w14:paraId="00000236">
      <w:pPr>
        <w:spacing w:line="360" w:lineRule="auto"/>
        <w:ind w:firstLine="720"/>
        <w:jc w:val="both"/>
        <w:rPr>
          <w:sz w:val="28"/>
          <w:szCs w:val="28"/>
        </w:rPr>
      </w:pPr>
      <w:r w:rsidDel="00000000" w:rsidR="00000000" w:rsidRPr="00000000">
        <w:rPr>
          <w:sz w:val="28"/>
          <w:szCs w:val="28"/>
          <w:rtl w:val="0"/>
        </w:rPr>
        <w:t xml:space="preserve">35. Арт-техніки у формуванні практичних навичок у пізнанні оточуючого світу. </w:t>
      </w:r>
    </w:p>
    <w:p w:rsidR="00000000" w:rsidDel="00000000" w:rsidP="00000000" w:rsidRDefault="00000000" w:rsidRPr="00000000" w14:paraId="00000237">
      <w:pPr>
        <w:spacing w:line="360" w:lineRule="auto"/>
        <w:ind w:firstLine="720"/>
        <w:jc w:val="both"/>
        <w:rPr>
          <w:sz w:val="28"/>
          <w:szCs w:val="28"/>
        </w:rPr>
      </w:pPr>
      <w:r w:rsidDel="00000000" w:rsidR="00000000" w:rsidRPr="00000000">
        <w:rPr>
          <w:sz w:val="28"/>
          <w:szCs w:val="28"/>
          <w:rtl w:val="0"/>
        </w:rPr>
        <w:t xml:space="preserve">36. Арт-техніки у розкритті „Я-образу”. </w:t>
      </w:r>
    </w:p>
    <w:p w:rsidR="00000000" w:rsidDel="00000000" w:rsidP="00000000" w:rsidRDefault="00000000" w:rsidRPr="00000000" w14:paraId="00000238">
      <w:pPr>
        <w:spacing w:line="360" w:lineRule="auto"/>
        <w:ind w:firstLine="720"/>
        <w:jc w:val="both"/>
        <w:rPr>
          <w:sz w:val="28"/>
          <w:szCs w:val="28"/>
        </w:rPr>
      </w:pPr>
      <w:r w:rsidDel="00000000" w:rsidR="00000000" w:rsidRPr="00000000">
        <w:rPr>
          <w:sz w:val="28"/>
          <w:szCs w:val="28"/>
          <w:rtl w:val="0"/>
        </w:rPr>
        <w:t xml:space="preserve">37. Арт-техніки у пізнанні життєвої перспективи особистості. </w:t>
      </w:r>
    </w:p>
    <w:p w:rsidR="00000000" w:rsidDel="00000000" w:rsidP="00000000" w:rsidRDefault="00000000" w:rsidRPr="00000000" w14:paraId="00000239">
      <w:pPr>
        <w:spacing w:line="360" w:lineRule="auto"/>
        <w:ind w:firstLine="720"/>
        <w:jc w:val="both"/>
        <w:rPr>
          <w:sz w:val="28"/>
          <w:szCs w:val="28"/>
        </w:rPr>
      </w:pPr>
      <w:r w:rsidDel="00000000" w:rsidR="00000000" w:rsidRPr="00000000">
        <w:rPr>
          <w:sz w:val="28"/>
          <w:szCs w:val="28"/>
          <w:rtl w:val="0"/>
        </w:rPr>
        <w:t xml:space="preserve">38. Арт-техніки у психокорекційній роботі з конфліктами. </w:t>
      </w:r>
    </w:p>
    <w:p w:rsidR="00000000" w:rsidDel="00000000" w:rsidP="00000000" w:rsidRDefault="00000000" w:rsidRPr="00000000" w14:paraId="0000023A">
      <w:pPr>
        <w:spacing w:line="360" w:lineRule="auto"/>
        <w:ind w:firstLine="720"/>
        <w:jc w:val="both"/>
        <w:rPr>
          <w:sz w:val="28"/>
          <w:szCs w:val="28"/>
        </w:rPr>
      </w:pPr>
      <w:r w:rsidDel="00000000" w:rsidR="00000000" w:rsidRPr="00000000">
        <w:rPr>
          <w:sz w:val="28"/>
          <w:szCs w:val="28"/>
          <w:rtl w:val="0"/>
        </w:rPr>
        <w:t xml:space="preserve">39. Арт-техніки у психокорекційній роботі з емоційною сферою особистості. </w:t>
      </w:r>
    </w:p>
    <w:p w:rsidR="00000000" w:rsidDel="00000000" w:rsidP="00000000" w:rsidRDefault="00000000" w:rsidRPr="00000000" w14:paraId="0000023B">
      <w:pPr>
        <w:spacing w:line="360" w:lineRule="auto"/>
        <w:ind w:firstLine="720"/>
        <w:jc w:val="both"/>
        <w:rPr>
          <w:sz w:val="28"/>
          <w:szCs w:val="28"/>
        </w:rPr>
      </w:pPr>
      <w:r w:rsidDel="00000000" w:rsidR="00000000" w:rsidRPr="00000000">
        <w:rPr>
          <w:sz w:val="28"/>
          <w:szCs w:val="28"/>
          <w:rtl w:val="0"/>
        </w:rPr>
        <w:t xml:space="preserve">40. Арт-техніки у парній роботі. </w:t>
      </w:r>
    </w:p>
    <w:p w:rsidR="00000000" w:rsidDel="00000000" w:rsidP="00000000" w:rsidRDefault="00000000" w:rsidRPr="00000000" w14:paraId="0000023C">
      <w:pPr>
        <w:spacing w:line="360" w:lineRule="auto"/>
        <w:ind w:firstLine="720"/>
        <w:jc w:val="both"/>
        <w:rPr>
          <w:sz w:val="28"/>
          <w:szCs w:val="28"/>
        </w:rPr>
      </w:pPr>
      <w:r w:rsidDel="00000000" w:rsidR="00000000" w:rsidRPr="00000000">
        <w:rPr>
          <w:sz w:val="28"/>
          <w:szCs w:val="28"/>
          <w:rtl w:val="0"/>
        </w:rPr>
        <w:t xml:space="preserve">41. Арт-терапевтичні вправи для групової роботи. </w:t>
      </w:r>
    </w:p>
    <w:p w:rsidR="00000000" w:rsidDel="00000000" w:rsidP="00000000" w:rsidRDefault="00000000" w:rsidRPr="00000000" w14:paraId="0000023D">
      <w:pPr>
        <w:spacing w:line="360" w:lineRule="auto"/>
        <w:ind w:firstLine="720"/>
        <w:jc w:val="both"/>
        <w:rPr>
          <w:sz w:val="28"/>
          <w:szCs w:val="28"/>
        </w:rPr>
      </w:pPr>
      <w:r w:rsidDel="00000000" w:rsidR="00000000" w:rsidRPr="00000000">
        <w:rPr>
          <w:sz w:val="28"/>
          <w:szCs w:val="28"/>
          <w:rtl w:val="0"/>
        </w:rPr>
        <w:t xml:space="preserve">42. Робота з арт-техніками в поєднанні з музикою і звуками. </w:t>
      </w:r>
    </w:p>
    <w:p w:rsidR="00000000" w:rsidDel="00000000" w:rsidP="00000000" w:rsidRDefault="00000000" w:rsidRPr="00000000" w14:paraId="0000023E">
      <w:pPr>
        <w:spacing w:line="360" w:lineRule="auto"/>
        <w:ind w:firstLine="720"/>
        <w:jc w:val="both"/>
        <w:rPr>
          <w:sz w:val="28"/>
          <w:szCs w:val="28"/>
        </w:rPr>
      </w:pPr>
      <w:r w:rsidDel="00000000" w:rsidR="00000000" w:rsidRPr="00000000">
        <w:rPr>
          <w:sz w:val="28"/>
          <w:szCs w:val="28"/>
          <w:rtl w:val="0"/>
        </w:rPr>
        <w:t xml:space="preserve">43. Використання театральних елементів в арт-техніках. </w:t>
      </w:r>
    </w:p>
    <w:p w:rsidR="00000000" w:rsidDel="00000000" w:rsidP="00000000" w:rsidRDefault="00000000" w:rsidRPr="00000000" w14:paraId="0000023F">
      <w:pPr>
        <w:spacing w:line="360" w:lineRule="auto"/>
        <w:ind w:firstLine="720"/>
        <w:jc w:val="both"/>
        <w:rPr>
          <w:sz w:val="28"/>
          <w:szCs w:val="28"/>
        </w:rPr>
      </w:pPr>
      <w:r w:rsidDel="00000000" w:rsidR="00000000" w:rsidRPr="00000000">
        <w:rPr>
          <w:sz w:val="28"/>
          <w:szCs w:val="28"/>
          <w:rtl w:val="0"/>
        </w:rPr>
        <w:t xml:space="preserve">44. Використання арт-технік в практиці казкотерапії.</w:t>
      </w:r>
    </w:p>
    <w:p w:rsidR="00000000" w:rsidDel="00000000" w:rsidP="00000000" w:rsidRDefault="00000000" w:rsidRPr="00000000" w14:paraId="00000240">
      <w:pPr>
        <w:spacing w:line="360" w:lineRule="auto"/>
        <w:ind w:firstLine="720"/>
        <w:jc w:val="both"/>
        <w:rPr>
          <w:sz w:val="28"/>
          <w:szCs w:val="28"/>
        </w:rPr>
      </w:pPr>
      <w:r w:rsidDel="00000000" w:rsidR="00000000" w:rsidRPr="00000000">
        <w:rPr>
          <w:sz w:val="28"/>
          <w:szCs w:val="28"/>
          <w:rtl w:val="0"/>
        </w:rPr>
        <w:t xml:space="preserve">45. Обгрунтуйте визначення необхідності завершення ігротерапевтичного процесу (за Л.Костіною).  </w:t>
      </w:r>
    </w:p>
    <w:p w:rsidR="00000000" w:rsidDel="00000000" w:rsidP="00000000" w:rsidRDefault="00000000" w:rsidRPr="00000000" w14:paraId="00000241">
      <w:pPr>
        <w:spacing w:line="360" w:lineRule="auto"/>
        <w:ind w:firstLine="720"/>
        <w:jc w:val="both"/>
        <w:rPr>
          <w:sz w:val="28"/>
          <w:szCs w:val="28"/>
        </w:rPr>
      </w:pPr>
      <w:r w:rsidDel="00000000" w:rsidR="00000000" w:rsidRPr="00000000">
        <w:rPr>
          <w:sz w:val="28"/>
          <w:szCs w:val="28"/>
          <w:rtl w:val="0"/>
        </w:rPr>
        <w:t xml:space="preserve">46. Обгрунтуйте різні підходи до класифікації іграшок і матеріалів у ігротерапії. </w:t>
      </w:r>
    </w:p>
    <w:p w:rsidR="00000000" w:rsidDel="00000000" w:rsidP="00000000" w:rsidRDefault="00000000" w:rsidRPr="00000000" w14:paraId="00000242">
      <w:pPr>
        <w:spacing w:line="360" w:lineRule="auto"/>
        <w:ind w:firstLine="720"/>
        <w:jc w:val="both"/>
        <w:rPr>
          <w:sz w:val="28"/>
          <w:szCs w:val="28"/>
        </w:rPr>
      </w:pPr>
      <w:r w:rsidDel="00000000" w:rsidR="00000000" w:rsidRPr="00000000">
        <w:rPr>
          <w:sz w:val="28"/>
          <w:szCs w:val="28"/>
          <w:rtl w:val="0"/>
        </w:rPr>
        <w:t xml:space="preserve">47. Обгрунтуйте вимоги до облаштування місця для проведення ігротерапії в домашніх умовах. </w:t>
      </w:r>
    </w:p>
    <w:p w:rsidR="00000000" w:rsidDel="00000000" w:rsidP="00000000" w:rsidRDefault="00000000" w:rsidRPr="00000000" w14:paraId="00000243">
      <w:pPr>
        <w:spacing w:line="360" w:lineRule="auto"/>
        <w:ind w:firstLine="720"/>
        <w:jc w:val="both"/>
        <w:rPr>
          <w:sz w:val="28"/>
          <w:szCs w:val="28"/>
        </w:rPr>
      </w:pPr>
      <w:r w:rsidDel="00000000" w:rsidR="00000000" w:rsidRPr="00000000">
        <w:rPr>
          <w:sz w:val="28"/>
          <w:szCs w:val="28"/>
          <w:rtl w:val="0"/>
        </w:rPr>
        <w:t xml:space="preserve">48. Опишіть модель ігротерапії, що використовується в домашніх умовах. </w:t>
      </w:r>
    </w:p>
    <w:p w:rsidR="00000000" w:rsidDel="00000000" w:rsidP="00000000" w:rsidRDefault="00000000" w:rsidRPr="00000000" w14:paraId="00000244">
      <w:pPr>
        <w:spacing w:line="360" w:lineRule="auto"/>
        <w:ind w:firstLine="720"/>
        <w:jc w:val="both"/>
        <w:rPr>
          <w:sz w:val="28"/>
          <w:szCs w:val="28"/>
        </w:rPr>
      </w:pPr>
      <w:r w:rsidDel="00000000" w:rsidR="00000000" w:rsidRPr="00000000">
        <w:rPr>
          <w:sz w:val="28"/>
          <w:szCs w:val="28"/>
          <w:rtl w:val="0"/>
        </w:rPr>
        <w:t xml:space="preserve">49. Поясність принципи консультування батьків у ході ігротерапії. </w:t>
      </w:r>
    </w:p>
    <w:p w:rsidR="00000000" w:rsidDel="00000000" w:rsidP="00000000" w:rsidRDefault="00000000" w:rsidRPr="00000000" w14:paraId="00000245">
      <w:pPr>
        <w:spacing w:line="360" w:lineRule="auto"/>
        <w:ind w:firstLine="720"/>
        <w:jc w:val="both"/>
        <w:rPr>
          <w:b w:val="1"/>
          <w:sz w:val="28"/>
          <w:szCs w:val="28"/>
        </w:rPr>
      </w:pPr>
      <w:r w:rsidDel="00000000" w:rsidR="00000000" w:rsidRPr="00000000">
        <w:rPr>
          <w:sz w:val="28"/>
          <w:szCs w:val="28"/>
          <w:rtl w:val="0"/>
        </w:rPr>
        <w:t xml:space="preserve">50. Опишіть техніку завершення ігротерапевтичних стосунків.</w:t>
      </w:r>
      <w:r w:rsidDel="00000000" w:rsidR="00000000" w:rsidRPr="00000000">
        <w:rPr>
          <w:rtl w:val="0"/>
        </w:rPr>
      </w:r>
    </w:p>
    <w:p w:rsidR="00000000" w:rsidDel="00000000" w:rsidP="00000000" w:rsidRDefault="00000000" w:rsidRPr="00000000" w14:paraId="00000246">
      <w:pPr>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247">
      <w:pPr>
        <w:pBdr>
          <w:top w:space="0" w:sz="0" w:val="nil"/>
          <w:left w:space="0" w:sz="0" w:val="nil"/>
          <w:bottom w:space="0" w:sz="0" w:val="nil"/>
          <w:right w:space="0" w:sz="0" w:val="nil"/>
          <w:between w:space="0" w:sz="0" w:val="nil"/>
        </w:pBdr>
        <w:spacing w:line="276" w:lineRule="auto"/>
        <w:ind w:hanging="2"/>
        <w:jc w:val="center"/>
        <w:rPr>
          <w:b w:val="1"/>
          <w:color w:val="000000"/>
          <w:sz w:val="28"/>
          <w:szCs w:val="28"/>
        </w:rPr>
      </w:pPr>
      <w:r w:rsidDel="00000000" w:rsidR="00000000" w:rsidRPr="00000000">
        <w:rPr>
          <w:b w:val="1"/>
          <w:color w:val="000000"/>
          <w:sz w:val="28"/>
          <w:szCs w:val="28"/>
          <w:rtl w:val="0"/>
        </w:rPr>
        <w:t xml:space="preserve">12. ПОЛІТИКА КУРСУ</w:t>
      </w:r>
    </w:p>
    <w:p w:rsidR="00000000" w:rsidDel="00000000" w:rsidP="00000000" w:rsidRDefault="00000000" w:rsidRPr="00000000" w14:paraId="00000248">
      <w:pPr>
        <w:numPr>
          <w:ilvl w:val="0"/>
          <w:numId w:val="6"/>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відвідування занять є обов’язковим компонентом оцінювання, за яке нараховуються бали; </w:t>
      </w:r>
    </w:p>
    <w:p w:rsidR="00000000" w:rsidDel="00000000" w:rsidP="00000000" w:rsidRDefault="00000000" w:rsidRPr="00000000" w14:paraId="00000249">
      <w:pPr>
        <w:numPr>
          <w:ilvl w:val="0"/>
          <w:numId w:val="6"/>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самостійне виконання всіх видів робіт, завдань, форм контролю, передбачених робочою  програмою даної навчальної   дисципліни;</w:t>
      </w:r>
    </w:p>
    <w:p w:rsidR="00000000" w:rsidDel="00000000" w:rsidP="00000000" w:rsidRDefault="00000000" w:rsidRPr="00000000" w14:paraId="0000024A">
      <w:pPr>
        <w:numPr>
          <w:ilvl w:val="0"/>
          <w:numId w:val="6"/>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посилання на джерела інформації у разі використання ідей, розробок, тверджень, відомостей;</w:t>
      </w:r>
    </w:p>
    <w:p w:rsidR="00000000" w:rsidDel="00000000" w:rsidP="00000000" w:rsidRDefault="00000000" w:rsidRPr="00000000" w14:paraId="0000024B">
      <w:pPr>
        <w:numPr>
          <w:ilvl w:val="0"/>
          <w:numId w:val="6"/>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надання достовірної інформації  про використані методики досліджень і джерела інформації;</w:t>
      </w:r>
    </w:p>
    <w:p w:rsidR="00000000" w:rsidDel="00000000" w:rsidP="00000000" w:rsidRDefault="00000000" w:rsidRPr="00000000" w14:paraId="0000024C">
      <w:pPr>
        <w:numPr>
          <w:ilvl w:val="0"/>
          <w:numId w:val="6"/>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усі письмові роботи перевіряються на наявність плагіату і допускаються до захисту із коректними текстовими запозиченнями не більше 20%; </w:t>
      </w:r>
    </w:p>
    <w:p w:rsidR="00000000" w:rsidDel="00000000" w:rsidP="00000000" w:rsidRDefault="00000000" w:rsidRPr="00000000" w14:paraId="0000024D">
      <w:pPr>
        <w:numPr>
          <w:ilvl w:val="0"/>
          <w:numId w:val="6"/>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роботи, які здаються із порушенням термінів без поважних причин, оцінюються на нижчу оцінку.</w:t>
      </w:r>
    </w:p>
    <w:p w:rsidR="00000000" w:rsidDel="00000000" w:rsidP="00000000" w:rsidRDefault="00000000" w:rsidRPr="00000000" w14:paraId="0000024E">
      <w:pPr>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rtl w:val="0"/>
        </w:rPr>
      </w:r>
    </w:p>
    <w:p w:rsidR="00000000" w:rsidDel="00000000" w:rsidP="00000000" w:rsidRDefault="00000000" w:rsidRPr="00000000" w14:paraId="0000024F">
      <w:pPr>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13. МЕТОДИЧНЕ ЗАБЕЗПЕЧЕННЯ</w:t>
      </w:r>
    </w:p>
    <w:p w:rsidR="00000000" w:rsidDel="00000000" w:rsidP="00000000" w:rsidRDefault="00000000" w:rsidRPr="00000000" w14:paraId="00000250">
      <w:pPr>
        <w:widowControl w:val="0"/>
        <w:numPr>
          <w:ilvl w:val="0"/>
          <w:numId w:val="5"/>
        </w:numPr>
        <w:shd w:fill="ffffff" w:val="clear"/>
        <w:spacing w:line="360" w:lineRule="auto"/>
        <w:ind w:left="0" w:hanging="2"/>
        <w:jc w:val="both"/>
        <w:rPr>
          <w:sz w:val="28"/>
          <w:szCs w:val="28"/>
        </w:rPr>
      </w:pPr>
      <w:r w:rsidDel="00000000" w:rsidR="00000000" w:rsidRPr="00000000">
        <w:rPr>
          <w:sz w:val="28"/>
          <w:szCs w:val="28"/>
          <w:rtl w:val="0"/>
        </w:rPr>
        <w:t xml:space="preserve">Онлайн-курс на платформі дистанційного навчання LIKAR_NMU</w:t>
      </w:r>
    </w:p>
    <w:p w:rsidR="00000000" w:rsidDel="00000000" w:rsidP="00000000" w:rsidRDefault="00000000" w:rsidRPr="00000000" w14:paraId="00000251">
      <w:pPr>
        <w:widowControl w:val="0"/>
        <w:numPr>
          <w:ilvl w:val="0"/>
          <w:numId w:val="5"/>
        </w:numPr>
        <w:shd w:fill="ffffff" w:val="clear"/>
        <w:spacing w:line="360" w:lineRule="auto"/>
        <w:ind w:left="0" w:hanging="2"/>
        <w:jc w:val="both"/>
        <w:rPr>
          <w:sz w:val="28"/>
          <w:szCs w:val="28"/>
        </w:rPr>
      </w:pPr>
      <w:r w:rsidDel="00000000" w:rsidR="00000000" w:rsidRPr="00000000">
        <w:rPr>
          <w:sz w:val="28"/>
          <w:szCs w:val="28"/>
          <w:rtl w:val="0"/>
        </w:rPr>
        <w:t xml:space="preserve">Дидактичні матеріали з дисципліни:</w:t>
      </w:r>
    </w:p>
    <w:p w:rsidR="00000000" w:rsidDel="00000000" w:rsidP="00000000" w:rsidRDefault="00000000" w:rsidRPr="00000000" w14:paraId="00000252">
      <w:pPr>
        <w:widowControl w:val="0"/>
        <w:shd w:fill="ffffff" w:val="clear"/>
        <w:spacing w:line="360" w:lineRule="auto"/>
        <w:ind w:hanging="2"/>
        <w:jc w:val="both"/>
        <w:rPr>
          <w:sz w:val="28"/>
          <w:szCs w:val="28"/>
        </w:rPr>
      </w:pPr>
      <w:r w:rsidDel="00000000" w:rsidR="00000000" w:rsidRPr="00000000">
        <w:rPr>
          <w:sz w:val="28"/>
          <w:szCs w:val="28"/>
          <w:rtl w:val="0"/>
        </w:rPr>
        <w:t xml:space="preserve"> Методичні рекомендації до лекційних та практичних занять</w:t>
      </w:r>
    </w:p>
    <w:p w:rsidR="00000000" w:rsidDel="00000000" w:rsidP="00000000" w:rsidRDefault="00000000" w:rsidRPr="00000000" w14:paraId="00000253">
      <w:pPr>
        <w:widowControl w:val="0"/>
        <w:shd w:fill="ffffff" w:val="clear"/>
        <w:spacing w:line="360" w:lineRule="auto"/>
        <w:ind w:hanging="2"/>
        <w:jc w:val="both"/>
        <w:rPr>
          <w:sz w:val="28"/>
          <w:szCs w:val="28"/>
        </w:rPr>
      </w:pPr>
      <w:r w:rsidDel="00000000" w:rsidR="00000000" w:rsidRPr="00000000">
        <w:rPr>
          <w:sz w:val="28"/>
          <w:szCs w:val="28"/>
          <w:rtl w:val="0"/>
        </w:rPr>
        <w:t xml:space="preserve"> Методичні рекомендації до самостійної роботи студентів</w:t>
      </w:r>
    </w:p>
    <w:p w:rsidR="00000000" w:rsidDel="00000000" w:rsidP="00000000" w:rsidRDefault="00000000" w:rsidRPr="00000000" w14:paraId="00000254">
      <w:pPr>
        <w:widowControl w:val="0"/>
        <w:shd w:fill="ffffff" w:val="clear"/>
        <w:spacing w:line="360" w:lineRule="auto"/>
        <w:ind w:hanging="2"/>
        <w:jc w:val="both"/>
        <w:rPr>
          <w:sz w:val="28"/>
          <w:szCs w:val="28"/>
        </w:rPr>
      </w:pPr>
      <w:r w:rsidDel="00000000" w:rsidR="00000000" w:rsidRPr="00000000">
        <w:rPr>
          <w:sz w:val="28"/>
          <w:szCs w:val="28"/>
          <w:rtl w:val="0"/>
        </w:rPr>
        <w:t xml:space="preserve"> Довідник студента</w:t>
      </w:r>
    </w:p>
    <w:p w:rsidR="00000000" w:rsidDel="00000000" w:rsidP="00000000" w:rsidRDefault="00000000" w:rsidRPr="00000000" w14:paraId="00000255">
      <w:pPr>
        <w:widowControl w:val="0"/>
        <w:shd w:fill="ffffff" w:val="clear"/>
        <w:spacing w:line="360" w:lineRule="auto"/>
        <w:ind w:hanging="2"/>
        <w:jc w:val="both"/>
        <w:rPr>
          <w:sz w:val="28"/>
          <w:szCs w:val="28"/>
        </w:rPr>
      </w:pPr>
      <w:r w:rsidDel="00000000" w:rsidR="00000000" w:rsidRPr="00000000">
        <w:rPr>
          <w:sz w:val="28"/>
          <w:szCs w:val="28"/>
          <w:rtl w:val="0"/>
        </w:rPr>
        <w:t xml:space="preserve"> Практикум з дисципліни</w:t>
      </w:r>
    </w:p>
    <w:p w:rsidR="00000000" w:rsidDel="00000000" w:rsidP="00000000" w:rsidRDefault="00000000" w:rsidRPr="00000000" w14:paraId="00000256">
      <w:pPr>
        <w:widowControl w:val="0"/>
        <w:shd w:fill="ffffff" w:val="clear"/>
        <w:spacing w:line="360" w:lineRule="auto"/>
        <w:ind w:hanging="2"/>
        <w:jc w:val="both"/>
        <w:rPr>
          <w:sz w:val="28"/>
          <w:szCs w:val="28"/>
        </w:rPr>
      </w:pPr>
      <w:r w:rsidDel="00000000" w:rsidR="00000000" w:rsidRPr="00000000">
        <w:rPr>
          <w:sz w:val="28"/>
          <w:szCs w:val="28"/>
          <w:rtl w:val="0"/>
        </w:rPr>
        <w:t xml:space="preserve"> Завдання до поточного контролю знань, умінь і практичних навичок з дисципліни</w:t>
      </w:r>
    </w:p>
    <w:p w:rsidR="00000000" w:rsidDel="00000000" w:rsidP="00000000" w:rsidRDefault="00000000" w:rsidRPr="00000000" w14:paraId="00000257">
      <w:pPr>
        <w:widowControl w:val="0"/>
        <w:shd w:fill="ffffff" w:val="clear"/>
        <w:spacing w:line="360" w:lineRule="auto"/>
        <w:ind w:hanging="2"/>
        <w:jc w:val="both"/>
        <w:rPr>
          <w:sz w:val="28"/>
          <w:szCs w:val="28"/>
        </w:rPr>
      </w:pPr>
      <w:r w:rsidDel="00000000" w:rsidR="00000000" w:rsidRPr="00000000">
        <w:rPr>
          <w:sz w:val="28"/>
          <w:szCs w:val="28"/>
          <w:rtl w:val="0"/>
        </w:rPr>
        <w:t xml:space="preserve"> Тестові завдання для поточного контролю</w:t>
      </w:r>
    </w:p>
    <w:p w:rsidR="00000000" w:rsidDel="00000000" w:rsidP="00000000" w:rsidRDefault="00000000" w:rsidRPr="00000000" w14:paraId="00000258">
      <w:pPr>
        <w:widowControl w:val="0"/>
        <w:numPr>
          <w:ilvl w:val="0"/>
          <w:numId w:val="5"/>
        </w:numPr>
        <w:shd w:fill="ffffff" w:val="clear"/>
        <w:spacing w:line="360" w:lineRule="auto"/>
        <w:ind w:left="0" w:hanging="2"/>
        <w:jc w:val="both"/>
        <w:rPr>
          <w:sz w:val="28"/>
          <w:szCs w:val="28"/>
        </w:rPr>
      </w:pPr>
      <w:r w:rsidDel="00000000" w:rsidR="00000000" w:rsidRPr="00000000">
        <w:rPr>
          <w:sz w:val="28"/>
          <w:szCs w:val="28"/>
          <w:rtl w:val="0"/>
        </w:rPr>
        <w:t xml:space="preserve">Електронний навчальний контент дисципліни</w:t>
      </w:r>
    </w:p>
    <w:p w:rsidR="00000000" w:rsidDel="00000000" w:rsidP="00000000" w:rsidRDefault="00000000" w:rsidRPr="00000000" w14:paraId="00000259">
      <w:pPr>
        <w:widowControl w:val="0"/>
        <w:numPr>
          <w:ilvl w:val="0"/>
          <w:numId w:val="5"/>
        </w:numPr>
        <w:shd w:fill="ffffff" w:val="clear"/>
        <w:spacing w:line="360" w:lineRule="auto"/>
        <w:ind w:left="0" w:hanging="2"/>
        <w:jc w:val="both"/>
        <w:rPr>
          <w:sz w:val="28"/>
          <w:szCs w:val="28"/>
        </w:rPr>
      </w:pPr>
      <w:r w:rsidDel="00000000" w:rsidR="00000000" w:rsidRPr="00000000">
        <w:rPr>
          <w:sz w:val="28"/>
          <w:szCs w:val="28"/>
          <w:rtl w:val="0"/>
        </w:rPr>
        <w:t xml:space="preserve">Рекомендована література</w:t>
      </w:r>
    </w:p>
    <w:p w:rsidR="00000000" w:rsidDel="00000000" w:rsidP="00000000" w:rsidRDefault="00000000" w:rsidRPr="00000000" w14:paraId="0000025A">
      <w:pPr>
        <w:widowControl w:val="0"/>
        <w:numPr>
          <w:ilvl w:val="0"/>
          <w:numId w:val="5"/>
        </w:numPr>
        <w:shd w:fill="ffffff" w:val="clear"/>
        <w:spacing w:line="360" w:lineRule="auto"/>
        <w:ind w:left="0" w:hanging="2"/>
        <w:jc w:val="both"/>
        <w:rPr>
          <w:sz w:val="28"/>
          <w:szCs w:val="28"/>
        </w:rPr>
      </w:pPr>
      <w:r w:rsidDel="00000000" w:rsidR="00000000" w:rsidRPr="00000000">
        <w:rPr>
          <w:sz w:val="28"/>
          <w:szCs w:val="28"/>
          <w:rtl w:val="0"/>
        </w:rPr>
        <w:t xml:space="preserve">Мультимедійний лекційний матеріал.</w:t>
      </w:r>
    </w:p>
    <w:p w:rsidR="00000000" w:rsidDel="00000000" w:rsidP="00000000" w:rsidRDefault="00000000" w:rsidRPr="00000000" w14:paraId="0000025B">
      <w:pPr>
        <w:pBdr>
          <w:top w:space="0" w:sz="0" w:val="nil"/>
          <w:left w:space="0" w:sz="0" w:val="nil"/>
          <w:bottom w:space="0" w:sz="0" w:val="nil"/>
          <w:right w:space="0" w:sz="0" w:val="nil"/>
          <w:between w:space="0" w:sz="0" w:val="nil"/>
        </w:pBdr>
        <w:spacing w:line="360" w:lineRule="auto"/>
        <w:ind w:hanging="2"/>
        <w:jc w:val="center"/>
        <w:rPr>
          <w:color w:val="000000"/>
          <w:sz w:val="28"/>
          <w:szCs w:val="28"/>
        </w:rPr>
      </w:pPr>
      <w:bookmarkStart w:colFirst="0" w:colLast="0" w:name="_heading=h.ismngtb0bwcs" w:id="1"/>
      <w:bookmarkEnd w:id="1"/>
      <w:r w:rsidDel="00000000" w:rsidR="00000000" w:rsidRPr="00000000">
        <w:rPr>
          <w:b w:val="1"/>
          <w:color w:val="000000"/>
          <w:sz w:val="28"/>
          <w:szCs w:val="28"/>
          <w:rtl w:val="0"/>
        </w:rPr>
        <w:t xml:space="preserve">14. РЕКОМЕНДОВАНА ЛІТЕРАТУРА</w:t>
      </w:r>
      <w:r w:rsidDel="00000000" w:rsidR="00000000" w:rsidRPr="00000000">
        <w:rPr>
          <w:rtl w:val="0"/>
        </w:rPr>
      </w:r>
    </w:p>
    <w:p w:rsidR="00000000" w:rsidDel="00000000" w:rsidP="00000000" w:rsidRDefault="00000000" w:rsidRPr="00000000" w14:paraId="0000025C">
      <w:pPr>
        <w:spacing w:line="360" w:lineRule="auto"/>
        <w:ind w:right="141"/>
        <w:rPr/>
      </w:pPr>
      <w:r w:rsidDel="00000000" w:rsidR="00000000" w:rsidRPr="00000000">
        <w:rPr>
          <w:b w:val="1"/>
          <w:color w:val="0d0d0d"/>
          <w:sz w:val="28"/>
          <w:szCs w:val="28"/>
          <w:rtl w:val="0"/>
        </w:rPr>
        <w:t xml:space="preserve">Основна:</w:t>
      </w:r>
      <w:r w:rsidDel="00000000" w:rsidR="00000000" w:rsidRPr="00000000">
        <w:rPr>
          <w:rtl w:val="0"/>
        </w:rPr>
      </w:r>
    </w:p>
    <w:p w:rsidR="00000000" w:rsidDel="00000000" w:rsidP="00000000" w:rsidRDefault="00000000" w:rsidRPr="00000000" w14:paraId="0000025D">
      <w:pPr>
        <w:numPr>
          <w:ilvl w:val="0"/>
          <w:numId w:val="1"/>
        </w:numPr>
        <w:spacing w:line="360" w:lineRule="auto"/>
        <w:ind w:left="0" w:firstLine="0"/>
        <w:jc w:val="both"/>
        <w:rPr>
          <w:u w:val="none"/>
        </w:rPr>
      </w:pPr>
      <w:r w:rsidDel="00000000" w:rsidR="00000000" w:rsidRPr="00000000">
        <w:rPr>
          <w:sz w:val="28"/>
          <w:szCs w:val="28"/>
          <w:rtl w:val="0"/>
        </w:rPr>
        <w:t xml:space="preserve">Жук А.В. </w:t>
      </w:r>
      <w:r w:rsidDel="00000000" w:rsidR="00000000" w:rsidRPr="00000000">
        <w:rPr>
          <w:sz w:val="29"/>
          <w:szCs w:val="29"/>
          <w:highlight w:val="white"/>
          <w:rtl w:val="0"/>
        </w:rPr>
        <w:t xml:space="preserve">Пізнай себе через малюнок. К: Книга-плюс, 2024. - 120 с.</w:t>
      </w:r>
    </w:p>
    <w:p w:rsidR="00000000" w:rsidDel="00000000" w:rsidP="00000000" w:rsidRDefault="00000000" w:rsidRPr="00000000" w14:paraId="0000025E">
      <w:pPr>
        <w:numPr>
          <w:ilvl w:val="0"/>
          <w:numId w:val="1"/>
        </w:numPr>
        <w:spacing w:line="360" w:lineRule="auto"/>
        <w:ind w:left="0" w:firstLine="0"/>
        <w:jc w:val="both"/>
        <w:rPr>
          <w:sz w:val="28"/>
          <w:szCs w:val="28"/>
          <w:u w:val="none"/>
        </w:rPr>
      </w:pPr>
      <w:r w:rsidDel="00000000" w:rsidR="00000000" w:rsidRPr="00000000">
        <w:rPr>
          <w:sz w:val="28"/>
          <w:szCs w:val="28"/>
          <w:rtl w:val="0"/>
        </w:rPr>
        <w:t xml:space="preserve">Короход Я., Корнута Л. Арт-терапія : навч.-метод. реком. для здобув. почат. Рівня (короткого циклу) вищ. освіти ступеня молод. бакалавра ф-ту психології, політології та соціології НУ «ОЮА») [Електронне видання] / Я. Короход, Л. Корнута ; Нац. ун-т «Одес. юрид. академія». Одеса : Фенікс, 2023.–40 с. </w:t>
      </w:r>
    </w:p>
    <w:p w:rsidR="00000000" w:rsidDel="00000000" w:rsidP="00000000" w:rsidRDefault="00000000" w:rsidRPr="00000000" w14:paraId="0000025F">
      <w:pPr>
        <w:numPr>
          <w:ilvl w:val="0"/>
          <w:numId w:val="1"/>
        </w:numPr>
        <w:spacing w:line="360" w:lineRule="auto"/>
        <w:ind w:left="0" w:firstLine="0"/>
        <w:jc w:val="both"/>
        <w:rPr>
          <w:sz w:val="28"/>
          <w:szCs w:val="28"/>
          <w:u w:val="none"/>
        </w:rPr>
      </w:pPr>
      <w:r w:rsidDel="00000000" w:rsidR="00000000" w:rsidRPr="00000000">
        <w:rPr>
          <w:color w:val="333333"/>
          <w:sz w:val="28"/>
          <w:szCs w:val="28"/>
          <w:highlight w:val="white"/>
          <w:rtl w:val="0"/>
        </w:rPr>
        <w:t xml:space="preserve">Панченко Л. Б. Арт-терапія в методиці викладання образотворчого мистецтва (кераміка) : кваліфікаційна робота / науковий керівник – к. пед. н., доцент Ірина Олександрівна Красюк. Кривий Ріг, 2023. 44 с.</w:t>
      </w:r>
    </w:p>
    <w:p w:rsidR="00000000" w:rsidDel="00000000" w:rsidP="00000000" w:rsidRDefault="00000000" w:rsidRPr="00000000" w14:paraId="00000260">
      <w:pPr>
        <w:numPr>
          <w:ilvl w:val="0"/>
          <w:numId w:val="1"/>
        </w:numPr>
        <w:spacing w:line="360" w:lineRule="auto"/>
        <w:ind w:left="0" w:firstLine="0"/>
        <w:jc w:val="both"/>
        <w:rPr>
          <w:sz w:val="28"/>
          <w:szCs w:val="28"/>
          <w:u w:val="none"/>
        </w:rPr>
      </w:pPr>
      <w:r w:rsidDel="00000000" w:rsidR="00000000" w:rsidRPr="00000000">
        <w:rPr>
          <w:sz w:val="28"/>
          <w:szCs w:val="28"/>
          <w:rtl w:val="0"/>
        </w:rPr>
        <w:t xml:space="preserve">Case, C., Dalley, T., &amp; Reddick, D. (2023). The Handbook of Art Therapy (4th ed.). Routledge.</w:t>
      </w:r>
    </w:p>
    <w:p w:rsidR="00000000" w:rsidDel="00000000" w:rsidP="00000000" w:rsidRDefault="00000000" w:rsidRPr="00000000" w14:paraId="00000261">
      <w:pPr>
        <w:spacing w:line="360" w:lineRule="auto"/>
        <w:ind w:left="0" w:firstLine="0"/>
        <w:jc w:val="both"/>
        <w:rPr>
          <w:b w:val="1"/>
          <w:sz w:val="28"/>
          <w:szCs w:val="28"/>
        </w:rPr>
      </w:pPr>
      <w:r w:rsidDel="00000000" w:rsidR="00000000" w:rsidRPr="00000000">
        <w:rPr>
          <w:b w:val="1"/>
          <w:sz w:val="28"/>
          <w:szCs w:val="28"/>
          <w:rtl w:val="0"/>
        </w:rPr>
        <w:t xml:space="preserve">Додаткова:</w:t>
      </w:r>
    </w:p>
    <w:p w:rsidR="00000000" w:rsidDel="00000000" w:rsidP="00000000" w:rsidRDefault="00000000" w:rsidRPr="00000000" w14:paraId="00000262">
      <w:pPr>
        <w:spacing w:line="360" w:lineRule="auto"/>
        <w:ind w:firstLine="720"/>
        <w:jc w:val="both"/>
        <w:rPr>
          <w:sz w:val="28"/>
          <w:szCs w:val="28"/>
        </w:rPr>
      </w:pPr>
      <w:r w:rsidDel="00000000" w:rsidR="00000000" w:rsidRPr="00000000">
        <w:rPr>
          <w:sz w:val="28"/>
          <w:szCs w:val="28"/>
          <w:rtl w:val="0"/>
        </w:rPr>
        <w:t xml:space="preserve">1. Вознесенська О.Л. Медіа-арт-терапія як засіб подолання наслідків і профілактики психотравми: практичний посібник. Київ: ФОП Назаренко Т.В., 2020.124 с. </w:t>
      </w:r>
    </w:p>
    <w:p w:rsidR="00000000" w:rsidDel="00000000" w:rsidP="00000000" w:rsidRDefault="00000000" w:rsidRPr="00000000" w14:paraId="00000263">
      <w:pPr>
        <w:spacing w:line="360" w:lineRule="auto"/>
        <w:ind w:firstLine="720"/>
        <w:jc w:val="both"/>
        <w:rPr>
          <w:sz w:val="28"/>
          <w:szCs w:val="28"/>
        </w:rPr>
      </w:pPr>
      <w:r w:rsidDel="00000000" w:rsidR="00000000" w:rsidRPr="00000000">
        <w:rPr>
          <w:sz w:val="28"/>
          <w:szCs w:val="28"/>
          <w:rtl w:val="0"/>
        </w:rPr>
        <w:t xml:space="preserve">4. Глоба О., Пригородова І. Особливості організації корекційної роботи в умовах дошкільного навчального закладу/О. Глоба, І. Пригородова // Особлива дитина: навчання і виховання. – № 3 (75). – К.: Вид-во «Педагогічна преса», 2015. – С. 65-72. </w:t>
      </w:r>
    </w:p>
    <w:p w:rsidR="00000000" w:rsidDel="00000000" w:rsidP="00000000" w:rsidRDefault="00000000" w:rsidRPr="00000000" w14:paraId="00000264">
      <w:pPr>
        <w:spacing w:line="360" w:lineRule="auto"/>
        <w:ind w:firstLine="720"/>
        <w:jc w:val="both"/>
        <w:rPr>
          <w:sz w:val="28"/>
          <w:szCs w:val="28"/>
        </w:rPr>
      </w:pPr>
      <w:r w:rsidDel="00000000" w:rsidR="00000000" w:rsidRPr="00000000">
        <w:rPr>
          <w:sz w:val="28"/>
          <w:szCs w:val="28"/>
          <w:rtl w:val="0"/>
        </w:rPr>
        <w:t xml:space="preserve">5. Єдиханова Ю. М. Глинотерапія в роботі з симптомами емоційної неблагополучності дітей. Научно-методичний електронний журнал «Концепт». 2019. № 6 (червень). URL: http://e-koncept.ru/2019/192021.htm</w:t>
      </w:r>
    </w:p>
    <w:p w:rsidR="00000000" w:rsidDel="00000000" w:rsidP="00000000" w:rsidRDefault="00000000" w:rsidRPr="00000000" w14:paraId="00000265">
      <w:pPr>
        <w:spacing w:line="360" w:lineRule="auto"/>
        <w:ind w:firstLine="720"/>
        <w:jc w:val="both"/>
        <w:rPr>
          <w:sz w:val="28"/>
          <w:szCs w:val="28"/>
        </w:rPr>
      </w:pPr>
      <w:r w:rsidDel="00000000" w:rsidR="00000000" w:rsidRPr="00000000">
        <w:rPr>
          <w:sz w:val="28"/>
          <w:szCs w:val="28"/>
          <w:rtl w:val="0"/>
        </w:rPr>
        <w:t xml:space="preserve">6. Рухливі ігри як засіб інтесифікації розвитку просторового орієнтування старших дошкільників із порушеннями розумового розвитку / І. Бобренко // Особлива дитина: навчання і виховання. – № 3 (75). К.: Вид-во «Педагогічна преса», 2015. – С. 58-64. </w:t>
      </w:r>
    </w:p>
    <w:p w:rsidR="00000000" w:rsidDel="00000000" w:rsidP="00000000" w:rsidRDefault="00000000" w:rsidRPr="00000000" w14:paraId="00000266">
      <w:pPr>
        <w:spacing w:line="360" w:lineRule="auto"/>
        <w:ind w:firstLine="720"/>
        <w:jc w:val="both"/>
        <w:rPr>
          <w:sz w:val="28"/>
          <w:szCs w:val="28"/>
        </w:rPr>
      </w:pPr>
      <w:r w:rsidDel="00000000" w:rsidR="00000000" w:rsidRPr="00000000">
        <w:rPr>
          <w:sz w:val="28"/>
          <w:szCs w:val="28"/>
          <w:rtl w:val="0"/>
        </w:rPr>
        <w:t xml:space="preserve">7. Скарбничка арттерапевта: практикум / за заг. ред. М.Б. Перун, О.М. Цимбали. Львів, 2019. 84 с.</w:t>
      </w:r>
    </w:p>
    <w:p w:rsidR="00000000" w:rsidDel="00000000" w:rsidP="00000000" w:rsidRDefault="00000000" w:rsidRPr="00000000" w14:paraId="00000267">
      <w:pPr>
        <w:pBdr>
          <w:top w:space="0" w:sz="0" w:val="nil"/>
          <w:left w:space="0" w:sz="0" w:val="nil"/>
          <w:bottom w:space="0" w:sz="0" w:val="nil"/>
          <w:right w:space="0" w:sz="0" w:val="nil"/>
          <w:between w:space="0" w:sz="0" w:val="nil"/>
        </w:pBdr>
        <w:shd w:fill="ffffff" w:val="clear"/>
        <w:tabs>
          <w:tab w:val="left" w:leader="none" w:pos="365"/>
        </w:tabs>
        <w:spacing w:before="14" w:line="360" w:lineRule="auto"/>
        <w:ind w:hanging="2"/>
        <w:jc w:val="center"/>
        <w:rPr>
          <w:b w:val="1"/>
          <w:color w:val="000000"/>
          <w:sz w:val="28"/>
          <w:szCs w:val="28"/>
        </w:rPr>
      </w:pPr>
      <w:r w:rsidDel="00000000" w:rsidR="00000000" w:rsidRPr="00000000">
        <w:rPr>
          <w:b w:val="1"/>
          <w:sz w:val="28"/>
          <w:szCs w:val="28"/>
          <w:rtl w:val="0"/>
        </w:rPr>
        <w:t xml:space="preserve">Рекомендовані електронні ресурси</w:t>
      </w:r>
      <w:r w:rsidDel="00000000" w:rsidR="00000000" w:rsidRPr="00000000">
        <w:rPr>
          <w:b w:val="1"/>
          <w:color w:val="000000"/>
          <w:sz w:val="28"/>
          <w:szCs w:val="28"/>
          <w:rtl w:val="0"/>
        </w:rPr>
        <w:t xml:space="preserve">:</w:t>
      </w:r>
    </w:p>
    <w:p w:rsidR="00000000" w:rsidDel="00000000" w:rsidP="00000000" w:rsidRDefault="00000000" w:rsidRPr="00000000" w14:paraId="00000268">
      <w:pPr>
        <w:numPr>
          <w:ilvl w:val="0"/>
          <w:numId w:val="7"/>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Бібліотека Національного медичного університету імені О.О.Богомольця </w:t>
      </w:r>
      <w:hyperlink r:id="rId9">
        <w:r w:rsidDel="00000000" w:rsidR="00000000" w:rsidRPr="00000000">
          <w:rPr>
            <w:color w:val="000080"/>
            <w:sz w:val="28"/>
            <w:szCs w:val="28"/>
            <w:u w:val="single"/>
            <w:rtl w:val="0"/>
          </w:rPr>
          <w:t xml:space="preserve">https://librarynmu.com/</w:t>
        </w:r>
      </w:hyperlink>
      <w:r w:rsidDel="00000000" w:rsidR="00000000" w:rsidRPr="00000000">
        <w:rPr>
          <w:rtl w:val="0"/>
        </w:rPr>
      </w:r>
    </w:p>
    <w:p w:rsidR="00000000" w:rsidDel="00000000" w:rsidP="00000000" w:rsidRDefault="00000000" w:rsidRPr="00000000" w14:paraId="00000269">
      <w:pPr>
        <w:numPr>
          <w:ilvl w:val="0"/>
          <w:numId w:val="7"/>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Наукова бібліотека ім. М.Максимовича </w:t>
      </w:r>
      <w:hyperlink r:id="rId10">
        <w:r w:rsidDel="00000000" w:rsidR="00000000" w:rsidRPr="00000000">
          <w:rPr>
            <w:color w:val="000080"/>
            <w:sz w:val="28"/>
            <w:szCs w:val="28"/>
            <w:u w:val="single"/>
            <w:rtl w:val="0"/>
          </w:rPr>
          <w:t xml:space="preserve">https://library.knu.ua/</w:t>
        </w:r>
      </w:hyperlink>
      <w:r w:rsidDel="00000000" w:rsidR="00000000" w:rsidRPr="00000000">
        <w:rPr>
          <w:rtl w:val="0"/>
        </w:rPr>
      </w:r>
    </w:p>
    <w:p w:rsidR="00000000" w:rsidDel="00000000" w:rsidP="00000000" w:rsidRDefault="00000000" w:rsidRPr="00000000" w14:paraId="0000026A">
      <w:pPr>
        <w:numPr>
          <w:ilvl w:val="0"/>
          <w:numId w:val="7"/>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Національна бібліотека України </w:t>
      </w:r>
      <w:hyperlink r:id="rId11">
        <w:r w:rsidDel="00000000" w:rsidR="00000000" w:rsidRPr="00000000">
          <w:rPr>
            <w:color w:val="000080"/>
            <w:sz w:val="28"/>
            <w:szCs w:val="28"/>
            <w:u w:val="single"/>
            <w:rtl w:val="0"/>
          </w:rPr>
          <w:t xml:space="preserve">http://www.nbuv.gov.ua/</w:t>
        </w:r>
      </w:hyperlink>
      <w:r w:rsidDel="00000000" w:rsidR="00000000" w:rsidRPr="00000000">
        <w:rPr>
          <w:rtl w:val="0"/>
        </w:rPr>
      </w:r>
    </w:p>
    <w:p w:rsidR="00000000" w:rsidDel="00000000" w:rsidP="00000000" w:rsidRDefault="00000000" w:rsidRPr="00000000" w14:paraId="0000026B">
      <w:pPr>
        <w:numPr>
          <w:ilvl w:val="0"/>
          <w:numId w:val="7"/>
        </w:numPr>
        <w:tabs>
          <w:tab w:val="left" w:leader="none" w:pos="426"/>
          <w:tab w:val="left" w:leader="none" w:pos="851"/>
        </w:tabs>
        <w:spacing w:line="360" w:lineRule="auto"/>
        <w:ind w:left="0" w:hanging="2"/>
        <w:jc w:val="both"/>
        <w:rPr>
          <w:sz w:val="28"/>
          <w:szCs w:val="28"/>
        </w:rPr>
      </w:pPr>
      <w:hyperlink r:id="rId12">
        <w:r w:rsidDel="00000000" w:rsidR="00000000" w:rsidRPr="00000000">
          <w:rPr>
            <w:color w:val="000000"/>
            <w:sz w:val="28"/>
            <w:szCs w:val="28"/>
            <w:highlight w:val="white"/>
            <w:rtl w:val="0"/>
          </w:rPr>
          <w:t xml:space="preserve">Наукова бібліотека НаУКМА - Києво-Могилянська академія</w:t>
        </w:r>
      </w:hyperlink>
      <w:hyperlink r:id="rId13">
        <w:r w:rsidDel="00000000" w:rsidR="00000000" w:rsidRPr="00000000">
          <w:rPr>
            <w:color w:val="000080"/>
            <w:sz w:val="28"/>
            <w:szCs w:val="28"/>
            <w:highlight w:val="white"/>
            <w:u w:val="single"/>
            <w:rtl w:val="0"/>
          </w:rPr>
          <w:t xml:space="preserve"> </w:t>
        </w:r>
      </w:hyperlink>
      <w:hyperlink r:id="rId14">
        <w:r w:rsidDel="00000000" w:rsidR="00000000" w:rsidRPr="00000000">
          <w:rPr>
            <w:color w:val="000080"/>
            <w:sz w:val="28"/>
            <w:szCs w:val="28"/>
            <w:u w:val="single"/>
            <w:rtl w:val="0"/>
          </w:rPr>
          <w:t xml:space="preserve">https://library.ukma.edu.ua/</w:t>
        </w:r>
      </w:hyperlink>
      <w:r w:rsidDel="00000000" w:rsidR="00000000" w:rsidRPr="00000000">
        <w:rPr>
          <w:rtl w:val="0"/>
        </w:rPr>
      </w:r>
    </w:p>
    <w:p w:rsidR="00000000" w:rsidDel="00000000" w:rsidP="00000000" w:rsidRDefault="00000000" w:rsidRPr="00000000" w14:paraId="0000026C">
      <w:pPr>
        <w:numPr>
          <w:ilvl w:val="0"/>
          <w:numId w:val="7"/>
        </w:numPr>
        <w:tabs>
          <w:tab w:val="left" w:leader="none" w:pos="426"/>
          <w:tab w:val="left" w:leader="none" w:pos="851"/>
        </w:tabs>
        <w:spacing w:line="360" w:lineRule="auto"/>
        <w:ind w:left="0" w:hanging="2"/>
        <w:jc w:val="both"/>
        <w:rPr>
          <w:sz w:val="28"/>
          <w:szCs w:val="28"/>
        </w:rPr>
      </w:pPr>
      <w:bookmarkStart w:colFirst="0" w:colLast="0" w:name="_heading=h.4cdhz8ik2yj0" w:id="2"/>
      <w:bookmarkEnd w:id="2"/>
      <w:r w:rsidDel="00000000" w:rsidR="00000000" w:rsidRPr="00000000">
        <w:rPr>
          <w:sz w:val="28"/>
          <w:szCs w:val="28"/>
          <w:highlight w:val="white"/>
          <w:rtl w:val="0"/>
        </w:rPr>
        <w:t xml:space="preserve">Національна наукова медична бібліотека України  </w:t>
      </w:r>
      <w:hyperlink r:id="rId15">
        <w:r w:rsidDel="00000000" w:rsidR="00000000" w:rsidRPr="00000000">
          <w:rPr>
            <w:color w:val="000080"/>
            <w:sz w:val="28"/>
            <w:szCs w:val="28"/>
            <w:highlight w:val="white"/>
            <w:u w:val="single"/>
            <w:rtl w:val="0"/>
          </w:rPr>
          <w:t xml:space="preserve">https://library.gov.ua/</w:t>
        </w:r>
      </w:hyperlink>
      <w:r w:rsidDel="00000000" w:rsidR="00000000" w:rsidRPr="00000000">
        <w:rPr>
          <w:rtl w:val="0"/>
        </w:rPr>
      </w:r>
    </w:p>
    <w:sectPr>
      <w:footerReference r:id="rId16" w:type="default"/>
      <w:footerReference r:id="rId17" w:type="first"/>
      <w:type w:val="nextPage"/>
      <w:pgSz w:h="16838" w:w="11906" w:orient="portrait"/>
      <w:pgMar w:bottom="1134" w:top="1134" w:left="1418" w:right="849"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D">
    <w:pPr>
      <w:pBdr>
        <w:top w:space="0" w:sz="0" w:val="nil"/>
        <w:left w:space="0" w:sz="0" w:val="nil"/>
        <w:bottom w:space="0" w:sz="0" w:val="nil"/>
        <w:right w:space="0" w:sz="0" w:val="nil"/>
        <w:between w:space="0" w:sz="0" w:val="nil"/>
      </w:pBdr>
      <w:tabs>
        <w:tab w:val="center" w:leader="none" w:pos="4819"/>
        <w:tab w:val="right" w:leader="none" w:pos="9639"/>
      </w:tabs>
      <w:ind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6E">
    <w:pPr>
      <w:pBdr>
        <w:top w:space="0" w:sz="0" w:val="nil"/>
        <w:left w:space="0" w:sz="0" w:val="nil"/>
        <w:bottom w:space="0" w:sz="0" w:val="nil"/>
        <w:right w:space="0" w:sz="0" w:val="nil"/>
        <w:between w:space="0" w:sz="0" w:val="nil"/>
      </w:pBdr>
      <w:tabs>
        <w:tab w:val="center" w:leader="none" w:pos="4819"/>
        <w:tab w:val="right" w:leader="none" w:pos="9639"/>
      </w:tabs>
      <w:ind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F">
    <w:pPr>
      <w:ind w:hanging="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0">
    <w:pPr>
      <w:pBdr>
        <w:top w:space="0" w:sz="0" w:val="nil"/>
        <w:left w:space="0" w:sz="0" w:val="nil"/>
        <w:bottom w:space="0" w:sz="0" w:val="nil"/>
        <w:right w:space="0" w:sz="0" w:val="nil"/>
        <w:between w:space="0" w:sz="0" w:val="nil"/>
      </w:pBdr>
      <w:tabs>
        <w:tab w:val="center" w:leader="none" w:pos="4819"/>
        <w:tab w:val="right" w:leader="none" w:pos="9639"/>
      </w:tabs>
      <w:ind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1">
    <w:pPr>
      <w:pBdr>
        <w:top w:space="0" w:sz="0" w:val="nil"/>
        <w:left w:space="0" w:sz="0" w:val="nil"/>
        <w:bottom w:space="0" w:sz="0" w:val="nil"/>
        <w:right w:space="0" w:sz="0" w:val="nil"/>
        <w:between w:space="0" w:sz="0" w:val="nil"/>
      </w:pBdr>
      <w:tabs>
        <w:tab w:val="center" w:leader="none" w:pos="4819"/>
        <w:tab w:val="right" w:leader="none" w:pos="9639"/>
      </w:tabs>
      <w:ind w:hanging="2"/>
      <w:rPr>
        <w:color w:val="00000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2">
    <w:pPr>
      <w:ind w:hanging="2"/>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4">
    <w:lvl w:ilvl="0">
      <w:start w:val="65535"/>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80" w:hanging="360"/>
      </w:pPr>
      <w:rPr>
        <w:color w:val="000000"/>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jc w:val="center"/>
    </w:pPr>
    <w:rPr>
      <w:sz w:val="28"/>
      <w:szCs w:val="28"/>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uiPriority w:val="2"/>
    <w:qFormat w:val="1"/>
    <w:tblPr>
      <w:tblCellMar>
        <w:top w:w="0.0" w:type="dxa"/>
        <w:left w:w="0.0" w:type="dxa"/>
        <w:bottom w:w="0.0" w:type="dxa"/>
        <w:right w:w="0.0" w:type="dxa"/>
      </w:tblCellMar>
    </w:tblPr>
  </w:style>
  <w:style w:type="paragraph" w:styleId="a4">
    <w:name w:val="Body Text Indent"/>
    <w:pPr>
      <w:spacing w:after="120"/>
      <w:ind w:left="283"/>
    </w:pPr>
  </w:style>
  <w:style w:type="character" w:styleId="a5" w:customStyle="1">
    <w:name w:val="Основной текст с отступом Знак"/>
    <w:rPr>
      <w:rFonts w:ascii="Times New Roman" w:cs="Times New Roman" w:eastAsia="Times New Roman" w:hAnsi="Times New Roman"/>
      <w:w w:val="100"/>
      <w:position w:val="-1"/>
      <w:sz w:val="24"/>
      <w:szCs w:val="24"/>
      <w:effect w:val="none"/>
      <w:vertAlign w:val="baseline"/>
      <w:cs w:val="0"/>
      <w:em w:val="none"/>
      <w:lang w:eastAsia="ru-RU" w:val="ru-RU"/>
    </w:rPr>
  </w:style>
  <w:style w:type="paragraph" w:styleId="a6">
    <w:name w:val="List Paragraph"/>
    <w:uiPriority w:val="34"/>
    <w:qFormat w:val="1"/>
    <w:pPr>
      <w:widowControl w:val="0"/>
      <w:ind w:left="103" w:firstLine="559"/>
      <w:jc w:val="both"/>
    </w:pPr>
    <w:rPr>
      <w:rFonts w:ascii="Arial" w:cs="Arial" w:eastAsia="Arial" w:hAnsi="Arial"/>
      <w:sz w:val="22"/>
      <w:szCs w:val="22"/>
      <w:lang w:eastAsia="en-US" w:val="en-US"/>
    </w:rPr>
  </w:style>
  <w:style w:type="table" w:styleId="a7">
    <w:name w:val="Table Grid"/>
    <w:basedOn w:val="a1"/>
    <w:pPr>
      <w:suppressAutoHyphens w:val="1"/>
      <w:spacing w:line="1" w:lineRule="atLeast"/>
      <w:ind w:left="-1" w:leftChars="-1" w:hangingChars="1"/>
      <w:textDirection w:val="btLr"/>
      <w:textAlignment w:val="top"/>
      <w:outlineLvl w:val="0"/>
    </w:pPr>
    <w:rPr>
      <w:position w:val="-1"/>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a8">
    <w:name w:val="Body Text"/>
    <w:qFormat w:val="1"/>
    <w:pPr>
      <w:spacing w:after="120"/>
    </w:pPr>
  </w:style>
  <w:style w:type="character" w:styleId="a9" w:customStyle="1">
    <w:name w:val="Основной текст Знак"/>
    <w:rPr>
      <w:rFonts w:ascii="Times New Roman" w:cs="Times New Roman" w:eastAsia="Times New Roman" w:hAnsi="Times New Roman"/>
      <w:w w:val="100"/>
      <w:position w:val="-1"/>
      <w:sz w:val="24"/>
      <w:szCs w:val="24"/>
      <w:effect w:val="none"/>
      <w:vertAlign w:val="baseline"/>
      <w:cs w:val="0"/>
      <w:em w:val="none"/>
      <w:lang w:eastAsia="ru-RU" w:val="ru-RU"/>
    </w:rPr>
  </w:style>
  <w:style w:type="character" w:styleId="20" w:customStyle="1">
    <w:name w:val="Заголовок 2 Знак"/>
    <w:rPr>
      <w:rFonts w:ascii="Times New Roman" w:cs="Times New Roman" w:eastAsia="Times New Roman" w:hAnsi="Times New Roman"/>
      <w:w w:val="100"/>
      <w:position w:val="-1"/>
      <w:sz w:val="28"/>
      <w:szCs w:val="24"/>
      <w:effect w:val="none"/>
      <w:vertAlign w:val="baseline"/>
      <w:cs w:val="0"/>
      <w:em w:val="none"/>
      <w:lang w:eastAsia="ru-RU"/>
    </w:rPr>
  </w:style>
  <w:style w:type="paragraph" w:styleId="21">
    <w:name w:val="Body Text Indent 2"/>
    <w:pPr>
      <w:ind w:firstLine="720"/>
      <w:jc w:val="both"/>
    </w:pPr>
    <w:rPr>
      <w:sz w:val="28"/>
      <w:szCs w:val="20"/>
    </w:rPr>
  </w:style>
  <w:style w:type="character" w:styleId="22" w:customStyle="1">
    <w:name w:val="Основной текст с отступом 2 Знак"/>
    <w:rPr>
      <w:rFonts w:ascii="Times New Roman" w:cs="Times New Roman" w:eastAsia="Times New Roman" w:hAnsi="Times New Roman"/>
      <w:w w:val="100"/>
      <w:position w:val="-1"/>
      <w:sz w:val="28"/>
      <w:szCs w:val="20"/>
      <w:effect w:val="none"/>
      <w:vertAlign w:val="baseline"/>
      <w:cs w:val="0"/>
      <w:em w:val="none"/>
      <w:lang w:eastAsia="ru-RU"/>
    </w:rPr>
  </w:style>
  <w:style w:type="character" w:styleId="10" w:customStyle="1">
    <w:name w:val="Заголовок 1 Знак"/>
    <w:rPr>
      <w:rFonts w:ascii="Cambria" w:cs="Times New Roman" w:eastAsia="Times New Roman" w:hAnsi="Cambria"/>
      <w:b w:val="1"/>
      <w:bCs w:val="1"/>
      <w:color w:val="365f91"/>
      <w:w w:val="100"/>
      <w:position w:val="-1"/>
      <w:sz w:val="28"/>
      <w:szCs w:val="28"/>
      <w:effect w:val="none"/>
      <w:vertAlign w:val="baseline"/>
      <w:cs w:val="0"/>
      <w:em w:val="none"/>
      <w:lang w:eastAsia="ru-RU" w:val="ru-RU"/>
    </w:rPr>
  </w:style>
  <w:style w:type="paragraph" w:styleId="30">
    <w:name w:val="Body Text 3"/>
    <w:qFormat w:val="1"/>
    <w:pPr>
      <w:spacing w:after="120"/>
    </w:pPr>
    <w:rPr>
      <w:sz w:val="16"/>
      <w:szCs w:val="16"/>
    </w:rPr>
  </w:style>
  <w:style w:type="character" w:styleId="31" w:customStyle="1">
    <w:name w:val="Основной текст 3 Знак"/>
    <w:rPr>
      <w:rFonts w:ascii="Times New Roman" w:cs="Times New Roman" w:eastAsia="Times New Roman" w:hAnsi="Times New Roman"/>
      <w:w w:val="100"/>
      <w:position w:val="-1"/>
      <w:sz w:val="16"/>
      <w:szCs w:val="16"/>
      <w:effect w:val="none"/>
      <w:vertAlign w:val="baseline"/>
      <w:cs w:val="0"/>
      <w:em w:val="none"/>
      <w:lang w:eastAsia="ru-RU" w:val="ru-RU"/>
    </w:rPr>
  </w:style>
  <w:style w:type="paragraph" w:styleId="11" w:customStyle="1">
    <w:name w:val="Название1"/>
    <w:pPr>
      <w:jc w:val="center"/>
    </w:pPr>
    <w:rPr>
      <w:sz w:val="28"/>
      <w:szCs w:val="20"/>
    </w:rPr>
  </w:style>
  <w:style w:type="character" w:styleId="aa" w:customStyle="1">
    <w:name w:val="Название Знак"/>
    <w:rPr>
      <w:rFonts w:ascii="Times New Roman" w:cs="Times New Roman" w:eastAsia="Times New Roman" w:hAnsi="Times New Roman"/>
      <w:w w:val="100"/>
      <w:position w:val="-1"/>
      <w:sz w:val="28"/>
      <w:szCs w:val="20"/>
      <w:effect w:val="none"/>
      <w:vertAlign w:val="baseline"/>
      <w:cs w:val="0"/>
      <w:em w:val="none"/>
      <w:lang w:eastAsia="ru-RU"/>
    </w:rPr>
  </w:style>
  <w:style w:type="character" w:styleId="FontStyle40" w:customStyle="1">
    <w:name w:val="Font Style40"/>
    <w:rPr>
      <w:rFonts w:ascii="Times New Roman" w:cs="Times New Roman" w:hAnsi="Times New Roman"/>
      <w:w w:val="100"/>
      <w:position w:val="-1"/>
      <w:sz w:val="26"/>
      <w:szCs w:val="26"/>
      <w:effect w:val="none"/>
      <w:vertAlign w:val="baseline"/>
      <w:cs w:val="0"/>
      <w:em w:val="none"/>
    </w:rPr>
  </w:style>
  <w:style w:type="paragraph" w:styleId="Style4" w:customStyle="1">
    <w:name w:val="Style4"/>
    <w:pPr>
      <w:widowControl w:val="0"/>
      <w:autoSpaceDE w:val="0"/>
      <w:autoSpaceDN w:val="0"/>
      <w:adjustRightInd w:val="0"/>
      <w:spacing w:line="322" w:lineRule="atLeast"/>
      <w:ind w:firstLine="734"/>
      <w:jc w:val="both"/>
    </w:pPr>
    <w:rPr>
      <w:rFonts w:ascii="Arial Black" w:hAnsi="Arial Black"/>
      <w:lang w:val="uk-UA"/>
    </w:rPr>
  </w:style>
  <w:style w:type="character" w:styleId="FontStyle41" w:customStyle="1">
    <w:name w:val="Font Style41"/>
    <w:rPr>
      <w:rFonts w:ascii="Times New Roman" w:cs="Times New Roman" w:hAnsi="Times New Roman" w:hint="default"/>
      <w:b w:val="1"/>
      <w:bCs w:val="1"/>
      <w:i w:val="1"/>
      <w:iCs w:val="1"/>
      <w:w w:val="100"/>
      <w:position w:val="-1"/>
      <w:sz w:val="26"/>
      <w:szCs w:val="26"/>
      <w:effect w:val="none"/>
      <w:vertAlign w:val="baseline"/>
      <w:cs w:val="0"/>
      <w:em w:val="none"/>
    </w:rPr>
  </w:style>
  <w:style w:type="character" w:styleId="FontStyle44" w:customStyle="1">
    <w:name w:val="Font Style44"/>
    <w:rPr>
      <w:rFonts w:ascii="Times New Roman" w:cs="Times New Roman" w:hAnsi="Times New Roman" w:hint="default"/>
      <w:i w:val="1"/>
      <w:iCs w:val="1"/>
      <w:w w:val="100"/>
      <w:position w:val="-1"/>
      <w:sz w:val="26"/>
      <w:szCs w:val="26"/>
      <w:effect w:val="none"/>
      <w:vertAlign w:val="baseline"/>
      <w:cs w:val="0"/>
      <w:em w:val="none"/>
    </w:rPr>
  </w:style>
  <w:style w:type="paragraph" w:styleId="Style32" w:customStyle="1">
    <w:name w:val="Style32"/>
    <w:pPr>
      <w:widowControl w:val="0"/>
      <w:autoSpaceDE w:val="0"/>
      <w:autoSpaceDN w:val="0"/>
      <w:adjustRightInd w:val="0"/>
    </w:pPr>
    <w:rPr>
      <w:rFonts w:ascii="Arial Black" w:hAnsi="Arial Black"/>
      <w:lang w:val="uk-UA"/>
    </w:rPr>
  </w:style>
  <w:style w:type="character" w:styleId="32" w:customStyle="1">
    <w:name w:val="Заголовок 3 Знак"/>
    <w:rPr>
      <w:rFonts w:ascii="Cambria" w:cs="Times New Roman" w:eastAsia="Times New Roman" w:hAnsi="Cambria"/>
      <w:b w:val="1"/>
      <w:bCs w:val="1"/>
      <w:color w:val="4f81bd"/>
      <w:w w:val="100"/>
      <w:position w:val="-1"/>
      <w:sz w:val="24"/>
      <w:szCs w:val="24"/>
      <w:effect w:val="none"/>
      <w:vertAlign w:val="baseline"/>
      <w:cs w:val="0"/>
      <w:em w:val="none"/>
      <w:lang w:eastAsia="ru-RU" w:val="ru-RU"/>
    </w:rPr>
  </w:style>
  <w:style w:type="character" w:styleId="rvts0" w:customStyle="1">
    <w:name w:val="rvts0"/>
    <w:basedOn w:val="a0"/>
    <w:rPr>
      <w:w w:val="100"/>
      <w:position w:val="-1"/>
      <w:effect w:val="none"/>
      <w:vertAlign w:val="baseline"/>
      <w:cs w:val="0"/>
      <w:em w:val="none"/>
    </w:rPr>
  </w:style>
  <w:style w:type="character" w:styleId="ab">
    <w:name w:val="Hyperlink"/>
    <w:rPr>
      <w:color w:val="000080"/>
      <w:w w:val="100"/>
      <w:position w:val="-1"/>
      <w:u w:val="single"/>
      <w:effect w:val="none"/>
      <w:vertAlign w:val="baseline"/>
      <w:cs w:val="0"/>
      <w:em w:val="none"/>
    </w:rPr>
  </w:style>
  <w:style w:type="paragraph" w:styleId="ac">
    <w:name w:val="Plain Text"/>
    <w:pPr>
      <w:autoSpaceDE w:val="0"/>
      <w:autoSpaceDN w:val="0"/>
    </w:pPr>
    <w:rPr>
      <w:rFonts w:ascii="Courier New" w:hAnsi="Courier New"/>
      <w:sz w:val="20"/>
      <w:szCs w:val="20"/>
    </w:rPr>
  </w:style>
  <w:style w:type="character" w:styleId="ad" w:customStyle="1">
    <w:name w:val="Текст Знак"/>
    <w:rPr>
      <w:rFonts w:ascii="Courier New" w:eastAsia="Times New Roman" w:hAnsi="Courier New"/>
      <w:w w:val="100"/>
      <w:position w:val="-1"/>
      <w:effect w:val="none"/>
      <w:vertAlign w:val="baseline"/>
      <w:cs w:val="0"/>
      <w:em w:val="none"/>
      <w:lang w:eastAsia="ru-RU" w:val="ru-RU"/>
    </w:rPr>
  </w:style>
  <w:style w:type="paragraph" w:styleId="ae">
    <w:name w:val="No Spacing"/>
    <w:uiPriority w:val="1"/>
    <w:qFormat w:val="1"/>
    <w:pPr>
      <w:suppressAutoHyphens w:val="1"/>
      <w:spacing w:line="1" w:lineRule="atLeast"/>
      <w:ind w:left="-1" w:leftChars="-1" w:hangingChars="1"/>
      <w:textDirection w:val="btLr"/>
      <w:textAlignment w:val="top"/>
      <w:outlineLvl w:val="0"/>
    </w:pPr>
    <w:rPr>
      <w:position w:val="-1"/>
      <w:sz w:val="22"/>
      <w:szCs w:val="22"/>
      <w:lang w:eastAsia="en-US" w:val="uk-UA"/>
    </w:rPr>
  </w:style>
  <w:style w:type="paragraph" w:styleId="Style8" w:customStyle="1">
    <w:name w:val="Style8"/>
    <w:pPr>
      <w:widowControl w:val="0"/>
      <w:autoSpaceDE w:val="0"/>
      <w:autoSpaceDN w:val="0"/>
      <w:adjustRightInd w:val="0"/>
      <w:spacing w:line="226" w:lineRule="atLeast"/>
      <w:ind w:hanging="1133"/>
    </w:pPr>
    <w:rPr>
      <w:rFonts w:ascii="Arial" w:cs="Arial" w:hAnsi="Arial"/>
    </w:rPr>
  </w:style>
  <w:style w:type="paragraph" w:styleId="Style10" w:customStyle="1">
    <w:name w:val="Style10"/>
    <w:pPr>
      <w:widowControl w:val="0"/>
      <w:autoSpaceDE w:val="0"/>
      <w:autoSpaceDN w:val="0"/>
      <w:adjustRightInd w:val="0"/>
    </w:pPr>
    <w:rPr>
      <w:rFonts w:ascii="Arial" w:cs="Arial" w:hAnsi="Arial"/>
    </w:rPr>
  </w:style>
  <w:style w:type="character" w:styleId="FontStyle76" w:customStyle="1">
    <w:name w:val="Font Style76"/>
    <w:rPr>
      <w:rFonts w:ascii="Century Schoolbook" w:cs="Century Schoolbook" w:hAnsi="Century Schoolbook"/>
      <w:b w:val="1"/>
      <w:bCs w:val="1"/>
      <w:w w:val="100"/>
      <w:position w:val="-1"/>
      <w:sz w:val="18"/>
      <w:szCs w:val="18"/>
      <w:effect w:val="none"/>
      <w:vertAlign w:val="baseline"/>
      <w:cs w:val="0"/>
      <w:em w:val="none"/>
    </w:rPr>
  </w:style>
  <w:style w:type="character" w:styleId="FontStyle77" w:customStyle="1">
    <w:name w:val="Font Style77"/>
    <w:rPr>
      <w:rFonts w:ascii="Century Schoolbook" w:cs="Century Schoolbook" w:hAnsi="Century Schoolbook"/>
      <w:w w:val="100"/>
      <w:position w:val="-1"/>
      <w:sz w:val="18"/>
      <w:szCs w:val="18"/>
      <w:effect w:val="none"/>
      <w:vertAlign w:val="baseline"/>
      <w:cs w:val="0"/>
      <w:em w:val="none"/>
    </w:rPr>
  </w:style>
  <w:style w:type="character" w:styleId="7" w:customStyle="1">
    <w:name w:val="Основной текст7"/>
    <w:rPr>
      <w:rFonts w:ascii="Times New Roman" w:cs="Times New Roman" w:eastAsia="Times New Roman" w:hAnsi="Times New Roman"/>
      <w:color w:val="000000"/>
      <w:spacing w:val="0"/>
      <w:w w:val="100"/>
      <w:position w:val="0"/>
      <w:sz w:val="20"/>
      <w:szCs w:val="20"/>
      <w:u w:val="none"/>
      <w:effect w:val="none"/>
      <w:shd w:color="auto" w:fill="ffffff" w:val="clear"/>
      <w:vertAlign w:val="baseline"/>
      <w:cs w:val="0"/>
      <w:em w:val="none"/>
      <w:lang w:bidi="uk-UA" w:eastAsia="uk-UA" w:val="uk-UA"/>
    </w:rPr>
  </w:style>
  <w:style w:type="character" w:styleId="af" w:customStyle="1">
    <w:name w:val="Основной текст_"/>
    <w:link w:val="50"/>
    <w:rPr>
      <w:rFonts w:ascii="Times New Roman" w:eastAsia="Times New Roman" w:hAnsi="Times New Roman"/>
      <w:w w:val="100"/>
      <w:position w:val="-1"/>
      <w:effect w:val="none"/>
      <w:shd w:color="auto" w:fill="ffffff" w:val="clear"/>
      <w:vertAlign w:val="baseline"/>
      <w:cs w:val="0"/>
      <w:em w:val="none"/>
    </w:rPr>
  </w:style>
  <w:style w:type="paragraph" w:styleId="100" w:customStyle="1">
    <w:name w:val="Основной текст10"/>
    <w:pPr>
      <w:widowControl w:val="0"/>
      <w:shd w:color="auto" w:fill="ffffff" w:val="clear"/>
      <w:spacing w:line="211" w:lineRule="atLeast"/>
      <w:jc w:val="both"/>
    </w:pPr>
    <w:rPr>
      <w:sz w:val="20"/>
      <w:szCs w:val="20"/>
    </w:rPr>
  </w:style>
  <w:style w:type="character" w:styleId="33" w:customStyle="1">
    <w:name w:val="Основной текст3"/>
    <w:rPr>
      <w:rFonts w:ascii="Times New Roman" w:eastAsia="Times New Roman" w:hAnsi="Times New Roman"/>
      <w:color w:val="000000"/>
      <w:spacing w:val="0"/>
      <w:w w:val="100"/>
      <w:position w:val="0"/>
      <w:u w:val="none"/>
      <w:effect w:val="none"/>
      <w:shd w:color="auto" w:fill="ffffff" w:val="clear"/>
      <w:vertAlign w:val="baseline"/>
      <w:cs w:val="0"/>
      <w:em w:val="none"/>
      <w:lang w:bidi="uk-UA" w:eastAsia="uk-UA" w:val="uk-UA"/>
    </w:rPr>
  </w:style>
  <w:style w:type="paragraph" w:styleId="Default" w:customStyle="1">
    <w:name w:val="Default"/>
    <w:pPr>
      <w:suppressAutoHyphens w:val="1"/>
      <w:autoSpaceDE w:val="0"/>
      <w:autoSpaceDN w:val="0"/>
      <w:adjustRightInd w:val="0"/>
      <w:spacing w:line="1" w:lineRule="atLeast"/>
      <w:ind w:left="-1" w:leftChars="-1" w:hangingChars="1"/>
      <w:textDirection w:val="btLr"/>
      <w:textAlignment w:val="top"/>
      <w:outlineLvl w:val="0"/>
    </w:pPr>
    <w:rPr>
      <w:color w:val="000000"/>
      <w:position w:val="-1"/>
      <w:lang w:eastAsia="en-US" w:val="uk-UA"/>
    </w:rPr>
  </w:style>
  <w:style w:type="paragraph" w:styleId="23">
    <w:name w:val="Body Text 2"/>
    <w:qFormat w:val="1"/>
    <w:pPr>
      <w:spacing w:after="120" w:line="480" w:lineRule="auto"/>
    </w:pPr>
  </w:style>
  <w:style w:type="character" w:styleId="24" w:customStyle="1">
    <w:name w:val="Основной текст 2 Знак"/>
    <w:rPr>
      <w:rFonts w:ascii="Times New Roman" w:eastAsia="Times New Roman" w:hAnsi="Times New Roman"/>
      <w:w w:val="100"/>
      <w:position w:val="-1"/>
      <w:sz w:val="24"/>
      <w:szCs w:val="24"/>
      <w:effect w:val="none"/>
      <w:vertAlign w:val="baseline"/>
      <w:cs w:val="0"/>
      <w:em w:val="none"/>
      <w:lang w:eastAsia="ru-RU" w:val="ru-RU"/>
    </w:rPr>
  </w:style>
  <w:style w:type="character" w:styleId="FontStyle17" w:customStyle="1">
    <w:name w:val="Font Style17"/>
    <w:rPr>
      <w:rFonts w:ascii="Times New Roman" w:cs="Times New Roman" w:hAnsi="Times New Roman"/>
      <w:w w:val="100"/>
      <w:position w:val="-1"/>
      <w:sz w:val="18"/>
      <w:szCs w:val="18"/>
      <w:effect w:val="none"/>
      <w:vertAlign w:val="baseline"/>
      <w:cs w:val="0"/>
      <w:em w:val="none"/>
    </w:rPr>
  </w:style>
  <w:style w:type="paragraph" w:styleId="Style11" w:customStyle="1">
    <w:name w:val="Style11"/>
    <w:pPr>
      <w:widowControl w:val="0"/>
      <w:autoSpaceDE w:val="0"/>
      <w:autoSpaceDN w:val="0"/>
      <w:adjustRightInd w:val="0"/>
      <w:spacing w:line="230" w:lineRule="atLeast"/>
    </w:pPr>
  </w:style>
  <w:style w:type="character" w:styleId="51" w:customStyle="1">
    <w:name w:val="Основной текст (5)_"/>
    <w:rPr>
      <w:rFonts w:ascii="Times New Roman" w:eastAsia="Times New Roman" w:hAnsi="Times New Roman"/>
      <w:b w:val="1"/>
      <w:bCs w:val="1"/>
      <w:i w:val="1"/>
      <w:iCs w:val="1"/>
      <w:w w:val="100"/>
      <w:position w:val="-1"/>
      <w:effect w:val="none"/>
      <w:shd w:color="auto" w:fill="ffffff" w:val="clear"/>
      <w:vertAlign w:val="baseline"/>
      <w:cs w:val="0"/>
      <w:em w:val="none"/>
    </w:rPr>
  </w:style>
  <w:style w:type="paragraph" w:styleId="52" w:customStyle="1">
    <w:name w:val="Основной текст (5)"/>
    <w:pPr>
      <w:widowControl w:val="0"/>
      <w:shd w:color="auto" w:fill="ffffff" w:val="clear"/>
      <w:spacing w:after="240" w:line="0" w:lineRule="atLeast"/>
      <w:jc w:val="center"/>
    </w:pPr>
    <w:rPr>
      <w:b w:val="1"/>
      <w:bCs w:val="1"/>
      <w:i w:val="1"/>
      <w:iCs w:val="1"/>
      <w:sz w:val="20"/>
      <w:szCs w:val="20"/>
    </w:rPr>
  </w:style>
  <w:style w:type="character" w:styleId="apple-converted-space" w:customStyle="1">
    <w:name w:val="apple-converted-space"/>
    <w:basedOn w:val="a0"/>
    <w:rPr>
      <w:w w:val="100"/>
      <w:position w:val="-1"/>
      <w:effect w:val="none"/>
      <w:vertAlign w:val="baseline"/>
      <w:cs w:val="0"/>
      <w:em w:val="none"/>
    </w:rPr>
  </w:style>
  <w:style w:type="character" w:styleId="A50" w:customStyle="1">
    <w:name w:val="A5"/>
    <w:rPr>
      <w:color w:val="000000"/>
      <w:w w:val="100"/>
      <w:position w:val="-1"/>
      <w:sz w:val="18"/>
      <w:szCs w:val="18"/>
      <w:effect w:val="none"/>
      <w:vertAlign w:val="baseline"/>
      <w:cs w:val="0"/>
      <w:em w:val="none"/>
    </w:rPr>
  </w:style>
  <w:style w:type="paragraph" w:styleId="af0">
    <w:name w:val="header"/>
    <w:qFormat w:val="1"/>
    <w:pPr>
      <w:tabs>
        <w:tab w:val="center" w:pos="4819"/>
        <w:tab w:val="right" w:pos="9639"/>
      </w:tabs>
    </w:pPr>
  </w:style>
  <w:style w:type="character" w:styleId="af1" w:customStyle="1">
    <w:name w:val="Верхний колонтитул Знак"/>
    <w:rPr>
      <w:rFonts w:ascii="Times New Roman" w:eastAsia="Times New Roman" w:hAnsi="Times New Roman"/>
      <w:w w:val="100"/>
      <w:position w:val="-1"/>
      <w:sz w:val="24"/>
      <w:szCs w:val="24"/>
      <w:effect w:val="none"/>
      <w:vertAlign w:val="baseline"/>
      <w:cs w:val="0"/>
      <w:em w:val="none"/>
      <w:lang w:eastAsia="ru-RU" w:val="ru-RU"/>
    </w:rPr>
  </w:style>
  <w:style w:type="paragraph" w:styleId="af2">
    <w:name w:val="footer"/>
    <w:qFormat w:val="1"/>
    <w:pPr>
      <w:tabs>
        <w:tab w:val="center" w:pos="4819"/>
        <w:tab w:val="right" w:pos="9639"/>
      </w:tabs>
    </w:pPr>
  </w:style>
  <w:style w:type="character" w:styleId="af3" w:customStyle="1">
    <w:name w:val="Нижний колонтитул Знак"/>
    <w:rPr>
      <w:rFonts w:ascii="Times New Roman" w:eastAsia="Times New Roman" w:hAnsi="Times New Roman"/>
      <w:w w:val="100"/>
      <w:position w:val="-1"/>
      <w:sz w:val="24"/>
      <w:szCs w:val="24"/>
      <w:effect w:val="none"/>
      <w:vertAlign w:val="baseline"/>
      <w:cs w:val="0"/>
      <w:em w:val="none"/>
      <w:lang w:eastAsia="ru-RU" w:val="ru-RU"/>
    </w:rPr>
  </w:style>
  <w:style w:type="character" w:styleId="Hyperlink0" w:customStyle="1">
    <w:name w:val="Hyperlink.0"/>
    <w:rPr>
      <w:w w:val="100"/>
      <w:position w:val="-1"/>
      <w:effect w:val="none"/>
      <w:vertAlign w:val="baseline"/>
      <w:cs w:val="0"/>
      <w:em w:val="none"/>
    </w:rPr>
  </w:style>
  <w:style w:type="table" w:styleId="af4" w:customStyle="1">
    <w:basedOn w:val="TableNormal4"/>
    <w:tblPr>
      <w:tblStyleRowBandSize w:val="1"/>
      <w:tblStyleColBandSize w:val="1"/>
      <w:tblCellMar>
        <w:top w:w="0.0" w:type="dxa"/>
        <w:left w:w="108.0" w:type="dxa"/>
        <w:bottom w:w="0.0" w:type="dxa"/>
        <w:right w:w="108.0" w:type="dxa"/>
      </w:tblCellMar>
    </w:tblPr>
  </w:style>
  <w:style w:type="table" w:styleId="af5" w:customStyle="1">
    <w:basedOn w:val="TableNormal4"/>
    <w:tblPr>
      <w:tblStyleRowBandSize w:val="1"/>
      <w:tblStyleColBandSize w:val="1"/>
      <w:tblCellMar>
        <w:top w:w="0.0" w:type="dxa"/>
        <w:left w:w="108.0" w:type="dxa"/>
        <w:bottom w:w="0.0" w:type="dxa"/>
        <w:right w:w="108.0" w:type="dxa"/>
      </w:tblCellMar>
    </w:tblPr>
  </w:style>
  <w:style w:type="table" w:styleId="af6" w:customStyle="1">
    <w:basedOn w:val="TableNormal4"/>
    <w:tblPr>
      <w:tblStyleRowBandSize w:val="1"/>
      <w:tblStyleColBandSize w:val="1"/>
      <w:tblCellMar>
        <w:top w:w="0.0" w:type="dxa"/>
        <w:left w:w="108.0" w:type="dxa"/>
        <w:bottom w:w="0.0" w:type="dxa"/>
        <w:right w:w="108.0" w:type="dxa"/>
      </w:tblCellMar>
    </w:tblPr>
  </w:style>
  <w:style w:type="table" w:styleId="af7" w:customStyle="1">
    <w:basedOn w:val="TableNormal4"/>
    <w:tblPr>
      <w:tblStyleRowBandSize w:val="1"/>
      <w:tblStyleColBandSize w:val="1"/>
      <w:tblCellMar>
        <w:top w:w="0.0" w:type="dxa"/>
        <w:left w:w="108.0" w:type="dxa"/>
        <w:bottom w:w="0.0" w:type="dxa"/>
        <w:right w:w="108.0" w:type="dxa"/>
      </w:tblCellMar>
    </w:tblPr>
  </w:style>
  <w:style w:type="table" w:styleId="af8" w:customStyle="1">
    <w:basedOn w:val="TableNormal4"/>
    <w:tblPr>
      <w:tblStyleRowBandSize w:val="1"/>
      <w:tblStyleColBandSize w:val="1"/>
      <w:tblCellMar>
        <w:top w:w="0.0" w:type="dxa"/>
        <w:left w:w="108.0" w:type="dxa"/>
        <w:bottom w:w="0.0" w:type="dxa"/>
        <w:right w:w="108.0" w:type="dxa"/>
      </w:tblCellMar>
    </w:tblPr>
  </w:style>
  <w:style w:type="table" w:styleId="af9" w:customStyle="1">
    <w:basedOn w:val="TableNormal4"/>
    <w:tblPr>
      <w:tblStyleRowBandSize w:val="1"/>
      <w:tblStyleColBandSize w:val="1"/>
      <w:tblCellMar>
        <w:top w:w="0.0" w:type="dxa"/>
        <w:left w:w="108.0" w:type="dxa"/>
        <w:bottom w:w="0.0" w:type="dxa"/>
        <w:right w:w="108.0" w:type="dxa"/>
      </w:tblCellMar>
    </w:tblPr>
  </w:style>
  <w:style w:type="table" w:styleId="afa" w:customStyle="1">
    <w:basedOn w:val="TableNormal4"/>
    <w:tblPr>
      <w:tblStyleRowBandSize w:val="1"/>
      <w:tblStyleColBandSize w:val="1"/>
      <w:tblCellMar>
        <w:top w:w="0.0" w:type="dxa"/>
        <w:left w:w="108.0" w:type="dxa"/>
        <w:bottom w:w="0.0" w:type="dxa"/>
        <w:right w:w="108.0" w:type="dxa"/>
      </w:tblCellMar>
    </w:tblPr>
  </w:style>
  <w:style w:type="table" w:styleId="afb" w:customStyle="1">
    <w:basedOn w:val="TableNormal4"/>
    <w:tblPr>
      <w:tblStyleRowBandSize w:val="1"/>
      <w:tblStyleColBandSize w:val="1"/>
      <w:tblCellMar>
        <w:top w:w="0.0" w:type="dxa"/>
        <w:left w:w="108.0" w:type="dxa"/>
        <w:bottom w:w="0.0" w:type="dxa"/>
        <w:right w:w="108.0" w:type="dxa"/>
      </w:tblCellMar>
    </w:tblPr>
  </w:style>
  <w:style w:type="table" w:styleId="afc" w:customStyle="1">
    <w:basedOn w:val="TableNormal4"/>
    <w:tblPr>
      <w:tblStyleRowBandSize w:val="1"/>
      <w:tblStyleColBandSize w:val="1"/>
      <w:tblCellMar>
        <w:top w:w="0.0" w:type="dxa"/>
        <w:left w:w="108.0" w:type="dxa"/>
        <w:bottom w:w="0.0" w:type="dxa"/>
        <w:right w:w="108.0" w:type="dxa"/>
      </w:tblCellMar>
    </w:tblPr>
  </w:style>
  <w:style w:type="table" w:styleId="afd" w:customStyle="1">
    <w:basedOn w:val="TableNormal4"/>
    <w:tblPr>
      <w:tblStyleRowBandSize w:val="1"/>
      <w:tblStyleColBandSize w:val="1"/>
      <w:tblCellMar>
        <w:top w:w="0.0" w:type="dxa"/>
        <w:left w:w="108.0" w:type="dxa"/>
        <w:bottom w:w="0.0" w:type="dxa"/>
        <w:right w:w="108.0" w:type="dxa"/>
      </w:tblCellMar>
    </w:tblPr>
  </w:style>
  <w:style w:type="table" w:styleId="afe" w:customStyle="1">
    <w:basedOn w:val="TableNormal4"/>
    <w:tblPr>
      <w:tblStyleRowBandSize w:val="1"/>
      <w:tblStyleColBandSize w:val="1"/>
      <w:tblCellMar>
        <w:top w:w="0.0" w:type="dxa"/>
        <w:left w:w="108.0" w:type="dxa"/>
        <w:bottom w:w="0.0" w:type="dxa"/>
        <w:right w:w="108.0" w:type="dxa"/>
      </w:tblCellMar>
    </w:tblPr>
  </w:style>
  <w:style w:type="table" w:styleId="aff" w:customStyle="1">
    <w:basedOn w:val="TableNormal4"/>
    <w:tblPr>
      <w:tblStyleRowBandSize w:val="1"/>
      <w:tblStyleColBandSize w:val="1"/>
      <w:tblCellMar>
        <w:top w:w="0.0" w:type="dxa"/>
        <w:left w:w="108.0" w:type="dxa"/>
        <w:bottom w:w="0.0" w:type="dxa"/>
        <w:right w:w="108.0" w:type="dxa"/>
      </w:tblCellMar>
    </w:tblPr>
  </w:style>
  <w:style w:type="table" w:styleId="aff0" w:customStyle="1">
    <w:basedOn w:val="TableNormal4"/>
    <w:tblPr>
      <w:tblStyleRowBandSize w:val="1"/>
      <w:tblStyleColBandSize w:val="1"/>
      <w:tblCellMar>
        <w:top w:w="0.0" w:type="dxa"/>
        <w:left w:w="108.0" w:type="dxa"/>
        <w:bottom w:w="0.0" w:type="dxa"/>
        <w:right w:w="108.0" w:type="dxa"/>
      </w:tblCellMar>
    </w:tblPr>
  </w:style>
  <w:style w:type="table" w:styleId="aff1" w:customStyle="1">
    <w:basedOn w:val="TableNormal4"/>
    <w:tblPr>
      <w:tblStyleRowBandSize w:val="1"/>
      <w:tblStyleColBandSize w:val="1"/>
      <w:tblCellMar>
        <w:top w:w="0.0" w:type="dxa"/>
        <w:left w:w="108.0" w:type="dxa"/>
        <w:bottom w:w="0.0" w:type="dxa"/>
        <w:right w:w="108.0" w:type="dxa"/>
      </w:tblCellMar>
    </w:tblPr>
  </w:style>
  <w:style w:type="table" w:styleId="aff2" w:customStyle="1">
    <w:basedOn w:val="TableNormal4"/>
    <w:tblPr>
      <w:tblStyleRowBandSize w:val="1"/>
      <w:tblStyleColBandSize w:val="1"/>
      <w:tblCellMar>
        <w:top w:w="0.0" w:type="dxa"/>
        <w:left w:w="108.0" w:type="dxa"/>
        <w:bottom w:w="0.0" w:type="dxa"/>
        <w:right w:w="108.0" w:type="dxa"/>
      </w:tblCellMar>
    </w:tblPr>
  </w:style>
  <w:style w:type="table" w:styleId="aff3" w:customStyle="1">
    <w:basedOn w:val="TableNormal4"/>
    <w:tblPr>
      <w:tblStyleRowBandSize w:val="1"/>
      <w:tblStyleColBandSize w:val="1"/>
      <w:tblCellMar>
        <w:top w:w="0.0" w:type="dxa"/>
        <w:left w:w="108.0" w:type="dxa"/>
        <w:bottom w:w="0.0" w:type="dxa"/>
        <w:right w:w="108.0" w:type="dxa"/>
      </w:tblCellMar>
    </w:tblPr>
  </w:style>
  <w:style w:type="table" w:styleId="aff4" w:customStyle="1">
    <w:basedOn w:val="TableNormal4"/>
    <w:tblPr>
      <w:tblStyleRowBandSize w:val="1"/>
      <w:tblStyleColBandSize w:val="1"/>
      <w:tblCellMar>
        <w:top w:w="0.0" w:type="dxa"/>
        <w:left w:w="108.0" w:type="dxa"/>
        <w:bottom w:w="0.0" w:type="dxa"/>
        <w:right w:w="108.0" w:type="dxa"/>
      </w:tblCellMar>
    </w:tblPr>
  </w:style>
  <w:style w:type="table" w:styleId="aff5" w:customStyle="1">
    <w:basedOn w:val="TableNormal4"/>
    <w:tblPr>
      <w:tblStyleRowBandSize w:val="1"/>
      <w:tblStyleColBandSize w:val="1"/>
      <w:tblCellMar>
        <w:top w:w="0.0" w:type="dxa"/>
        <w:left w:w="108.0" w:type="dxa"/>
        <w:bottom w:w="0.0" w:type="dxa"/>
        <w:right w:w="108.0" w:type="dxa"/>
      </w:tblCellMar>
    </w:tblPr>
  </w:style>
  <w:style w:type="table" w:styleId="aff6" w:customStyle="1">
    <w:basedOn w:val="TableNormal4"/>
    <w:tblPr>
      <w:tblStyleRowBandSize w:val="1"/>
      <w:tblStyleColBandSize w:val="1"/>
      <w:tblCellMar>
        <w:top w:w="0.0" w:type="dxa"/>
        <w:left w:w="108.0" w:type="dxa"/>
        <w:bottom w:w="0.0" w:type="dxa"/>
        <w:right w:w="108.0" w:type="dxa"/>
      </w:tblCellMar>
    </w:tblPr>
  </w:style>
  <w:style w:type="table" w:styleId="aff7" w:customStyle="1">
    <w:basedOn w:val="TableNormal4"/>
    <w:tblPr>
      <w:tblStyleRowBandSize w:val="1"/>
      <w:tblStyleColBandSize w:val="1"/>
      <w:tblCellMar>
        <w:top w:w="0.0" w:type="dxa"/>
        <w:left w:w="108.0" w:type="dxa"/>
        <w:bottom w:w="0.0" w:type="dxa"/>
        <w:right w:w="108.0" w:type="dxa"/>
      </w:tblCellMar>
    </w:tblPr>
  </w:style>
  <w:style w:type="table" w:styleId="aff8" w:customStyle="1">
    <w:basedOn w:val="TableNormal4"/>
    <w:tblPr>
      <w:tblStyleRowBandSize w:val="1"/>
      <w:tblStyleColBandSize w:val="1"/>
      <w:tblCellMar>
        <w:top w:w="0.0" w:type="dxa"/>
        <w:left w:w="108.0" w:type="dxa"/>
        <w:bottom w:w="0.0" w:type="dxa"/>
        <w:right w:w="108.0" w:type="dxa"/>
      </w:tblCellMar>
    </w:tblPr>
  </w:style>
  <w:style w:type="table" w:styleId="aff9" w:customStyle="1">
    <w:basedOn w:val="TableNormal4"/>
    <w:tblPr>
      <w:tblStyleRowBandSize w:val="1"/>
      <w:tblStyleColBandSize w:val="1"/>
      <w:tblCellMar>
        <w:top w:w="0.0" w:type="dxa"/>
        <w:left w:w="108.0" w:type="dxa"/>
        <w:bottom w:w="0.0" w:type="dxa"/>
        <w:right w:w="108.0" w:type="dxa"/>
      </w:tblCellMar>
    </w:tblPr>
  </w:style>
  <w:style w:type="table" w:styleId="affa" w:customStyle="1">
    <w:basedOn w:val="TableNormal4"/>
    <w:tblPr>
      <w:tblStyleRowBandSize w:val="1"/>
      <w:tblStyleColBandSize w:val="1"/>
      <w:tblCellMar>
        <w:top w:w="0.0" w:type="dxa"/>
        <w:left w:w="108.0" w:type="dxa"/>
        <w:bottom w:w="0.0" w:type="dxa"/>
        <w:right w:w="108.0" w:type="dxa"/>
      </w:tblCellMar>
    </w:tblPr>
  </w:style>
  <w:style w:type="table" w:styleId="affb" w:customStyle="1">
    <w:basedOn w:val="TableNormal4"/>
    <w:tblPr>
      <w:tblStyleRowBandSize w:val="1"/>
      <w:tblStyleColBandSize w:val="1"/>
      <w:tblCellMar>
        <w:top w:w="0.0" w:type="dxa"/>
        <w:left w:w="108.0" w:type="dxa"/>
        <w:bottom w:w="0.0" w:type="dxa"/>
        <w:right w:w="108.0" w:type="dxa"/>
      </w:tblCellMar>
    </w:tblPr>
  </w:style>
  <w:style w:type="table" w:styleId="affc" w:customStyle="1">
    <w:basedOn w:val="TableNormal4"/>
    <w:tblPr>
      <w:tblStyleRowBandSize w:val="1"/>
      <w:tblStyleColBandSize w:val="1"/>
      <w:tblCellMar>
        <w:top w:w="0.0" w:type="dxa"/>
        <w:left w:w="108.0" w:type="dxa"/>
        <w:bottom w:w="0.0" w:type="dxa"/>
        <w:right w:w="108.0" w:type="dxa"/>
      </w:tblCellMar>
    </w:tblPr>
  </w:style>
  <w:style w:type="table" w:styleId="affd" w:customStyle="1">
    <w:basedOn w:val="TableNormal4"/>
    <w:tblPr>
      <w:tblStyleRowBandSize w:val="1"/>
      <w:tblStyleColBandSize w:val="1"/>
      <w:tblCellMar>
        <w:top w:w="0.0" w:type="dxa"/>
        <w:left w:w="108.0" w:type="dxa"/>
        <w:bottom w:w="0.0" w:type="dxa"/>
        <w:right w:w="108.0" w:type="dxa"/>
      </w:tblCellMar>
    </w:tblPr>
  </w:style>
  <w:style w:type="table" w:styleId="affe" w:customStyle="1">
    <w:basedOn w:val="TableNormal4"/>
    <w:tblPr>
      <w:tblStyleRowBandSize w:val="1"/>
      <w:tblStyleColBandSize w:val="1"/>
      <w:tblCellMar>
        <w:top w:w="0.0" w:type="dxa"/>
        <w:left w:w="108.0" w:type="dxa"/>
        <w:bottom w:w="0.0" w:type="dxa"/>
        <w:right w:w="108.0" w:type="dxa"/>
      </w:tblCellMar>
    </w:tblPr>
  </w:style>
  <w:style w:type="table" w:styleId="afff" w:customStyle="1">
    <w:basedOn w:val="TableNormal4"/>
    <w:tblPr>
      <w:tblStyleRowBandSize w:val="1"/>
      <w:tblStyleColBandSize w:val="1"/>
      <w:tblCellMar>
        <w:top w:w="0.0" w:type="dxa"/>
        <w:left w:w="108.0" w:type="dxa"/>
        <w:bottom w:w="0.0" w:type="dxa"/>
        <w:right w:w="108.0" w:type="dxa"/>
      </w:tblCellMar>
    </w:tblPr>
  </w:style>
  <w:style w:type="table" w:styleId="afff0" w:customStyle="1">
    <w:basedOn w:val="TableNormal4"/>
    <w:tblPr>
      <w:tblStyleRowBandSize w:val="1"/>
      <w:tblStyleColBandSize w:val="1"/>
      <w:tblCellMar>
        <w:top w:w="0.0" w:type="dxa"/>
        <w:left w:w="108.0" w:type="dxa"/>
        <w:bottom w:w="0.0" w:type="dxa"/>
        <w:right w:w="108.0" w:type="dxa"/>
      </w:tblCellMar>
    </w:tblPr>
  </w:style>
  <w:style w:type="table" w:styleId="afff1" w:customStyle="1">
    <w:basedOn w:val="TableNormal4"/>
    <w:tblPr>
      <w:tblStyleRowBandSize w:val="1"/>
      <w:tblStyleColBandSize w:val="1"/>
      <w:tblCellMar>
        <w:top w:w="0.0" w:type="dxa"/>
        <w:left w:w="108.0" w:type="dxa"/>
        <w:bottom w:w="0.0" w:type="dxa"/>
        <w:right w:w="108.0" w:type="dxa"/>
      </w:tblCellMar>
    </w:tblPr>
  </w:style>
  <w:style w:type="paragraph" w:styleId="afff2">
    <w:name w:val="Balloon Text"/>
    <w:link w:val="afff3"/>
    <w:uiPriority w:val="99"/>
    <w:semiHidden w:val="1"/>
    <w:unhideWhenUsed w:val="1"/>
    <w:rsid w:val="00573233"/>
    <w:rPr>
      <w:rFonts w:ascii="Segoe UI" w:cs="Segoe UI" w:hAnsi="Segoe UI"/>
      <w:sz w:val="18"/>
      <w:szCs w:val="18"/>
    </w:rPr>
  </w:style>
  <w:style w:type="character" w:styleId="afff3" w:customStyle="1">
    <w:name w:val="Текст выноски Знак"/>
    <w:basedOn w:val="a0"/>
    <w:link w:val="afff2"/>
    <w:uiPriority w:val="99"/>
    <w:semiHidden w:val="1"/>
    <w:rsid w:val="00573233"/>
    <w:rPr>
      <w:rFonts w:ascii="Segoe UI" w:cs="Segoe UI" w:hAnsi="Segoe UI"/>
      <w:position w:val="-1"/>
      <w:sz w:val="18"/>
      <w:szCs w:val="18"/>
    </w:rPr>
  </w:style>
  <w:style w:type="table" w:styleId="afff4" w:customStyle="1">
    <w:basedOn w:val="TableNormal3"/>
    <w:tblPr>
      <w:tblStyleRowBandSize w:val="1"/>
      <w:tblStyleColBandSize w:val="1"/>
      <w:tblCellMar>
        <w:top w:w="0.0" w:type="dxa"/>
        <w:left w:w="108.0" w:type="dxa"/>
        <w:bottom w:w="0.0" w:type="dxa"/>
        <w:right w:w="108.0" w:type="dxa"/>
      </w:tblCellMar>
    </w:tblPr>
  </w:style>
  <w:style w:type="table" w:styleId="afff5" w:customStyle="1">
    <w:basedOn w:val="TableNormal3"/>
    <w:tblPr>
      <w:tblStyleRowBandSize w:val="1"/>
      <w:tblStyleColBandSize w:val="1"/>
      <w:tblCellMar>
        <w:top w:w="0.0" w:type="dxa"/>
        <w:left w:w="108.0" w:type="dxa"/>
        <w:bottom w:w="0.0" w:type="dxa"/>
        <w:right w:w="108.0" w:type="dxa"/>
      </w:tblCellMar>
    </w:tblPr>
  </w:style>
  <w:style w:type="table" w:styleId="afff6" w:customStyle="1">
    <w:basedOn w:val="TableNormal3"/>
    <w:tblPr>
      <w:tblStyleRowBandSize w:val="1"/>
      <w:tblStyleColBandSize w:val="1"/>
      <w:tblCellMar>
        <w:top w:w="0.0" w:type="dxa"/>
        <w:left w:w="108.0" w:type="dxa"/>
        <w:bottom w:w="0.0" w:type="dxa"/>
        <w:right w:w="108.0" w:type="dxa"/>
      </w:tblCellMar>
    </w:tblPr>
  </w:style>
  <w:style w:type="table" w:styleId="afff7" w:customStyle="1">
    <w:basedOn w:val="TableNormal3"/>
    <w:tblPr>
      <w:tblStyleRowBandSize w:val="1"/>
      <w:tblStyleColBandSize w:val="1"/>
      <w:tblCellMar>
        <w:top w:w="0.0" w:type="dxa"/>
        <w:left w:w="108.0" w:type="dxa"/>
        <w:bottom w:w="0.0" w:type="dxa"/>
        <w:right w:w="108.0" w:type="dxa"/>
      </w:tblCellMar>
    </w:tblPr>
  </w:style>
  <w:style w:type="table" w:styleId="afff8" w:customStyle="1">
    <w:basedOn w:val="TableNormal3"/>
    <w:tblPr>
      <w:tblStyleRowBandSize w:val="1"/>
      <w:tblStyleColBandSize w:val="1"/>
      <w:tblCellMar>
        <w:top w:w="0.0" w:type="dxa"/>
        <w:left w:w="108.0" w:type="dxa"/>
        <w:bottom w:w="0.0" w:type="dxa"/>
        <w:right w:w="108.0" w:type="dxa"/>
      </w:tblCellMar>
    </w:tblPr>
  </w:style>
  <w:style w:type="table" w:styleId="afff9" w:customStyle="1">
    <w:basedOn w:val="TableNormal3"/>
    <w:tblPr>
      <w:tblStyleRowBandSize w:val="1"/>
      <w:tblStyleColBandSize w:val="1"/>
      <w:tblCellMar>
        <w:top w:w="0.0" w:type="dxa"/>
        <w:left w:w="108.0" w:type="dxa"/>
        <w:bottom w:w="0.0" w:type="dxa"/>
        <w:right w:w="108.0" w:type="dxa"/>
      </w:tblCellMar>
    </w:tblPr>
  </w:style>
  <w:style w:type="table" w:styleId="afffa" w:customStyle="1">
    <w:basedOn w:val="TableNormal3"/>
    <w:tblPr>
      <w:tblStyleRowBandSize w:val="1"/>
      <w:tblStyleColBandSize w:val="1"/>
      <w:tblCellMar>
        <w:top w:w="0.0" w:type="dxa"/>
        <w:left w:w="108.0" w:type="dxa"/>
        <w:bottom w:w="0.0" w:type="dxa"/>
        <w:right w:w="108.0" w:type="dxa"/>
      </w:tblCellMar>
    </w:tblPr>
  </w:style>
  <w:style w:type="table" w:styleId="afffb" w:customStyle="1">
    <w:basedOn w:val="TableNormal3"/>
    <w:tblPr>
      <w:tblStyleRowBandSize w:val="1"/>
      <w:tblStyleColBandSize w:val="1"/>
      <w:tblCellMar>
        <w:top w:w="0.0" w:type="dxa"/>
        <w:left w:w="108.0" w:type="dxa"/>
        <w:bottom w:w="0.0" w:type="dxa"/>
        <w:right w:w="108.0" w:type="dxa"/>
      </w:tblCellMar>
    </w:tblPr>
  </w:style>
  <w:style w:type="table" w:styleId="afffc" w:customStyle="1">
    <w:basedOn w:val="TableNormal3"/>
    <w:tblPr>
      <w:tblStyleRowBandSize w:val="1"/>
      <w:tblStyleColBandSize w:val="1"/>
      <w:tblCellMar>
        <w:top w:w="0.0" w:type="dxa"/>
        <w:left w:w="108.0" w:type="dxa"/>
        <w:bottom w:w="0.0" w:type="dxa"/>
        <w:right w:w="108.0" w:type="dxa"/>
      </w:tblCellMar>
    </w:tblPr>
  </w:style>
  <w:style w:type="table" w:styleId="afffd" w:customStyle="1">
    <w:basedOn w:val="TableNormal3"/>
    <w:tblPr>
      <w:tblStyleRowBandSize w:val="1"/>
      <w:tblStyleColBandSize w:val="1"/>
      <w:tblCellMar>
        <w:top w:w="0.0" w:type="dxa"/>
        <w:left w:w="108.0" w:type="dxa"/>
        <w:bottom w:w="0.0" w:type="dxa"/>
        <w:right w:w="108.0" w:type="dxa"/>
      </w:tblCellMar>
    </w:tblPr>
  </w:style>
  <w:style w:type="table" w:styleId="afffe" w:customStyle="1">
    <w:basedOn w:val="TableNormal3"/>
    <w:tblPr>
      <w:tblStyleRowBandSize w:val="1"/>
      <w:tblStyleColBandSize w:val="1"/>
      <w:tblCellMar>
        <w:top w:w="0.0" w:type="dxa"/>
        <w:left w:w="108.0" w:type="dxa"/>
        <w:bottom w:w="0.0" w:type="dxa"/>
        <w:right w:w="108.0" w:type="dxa"/>
      </w:tblCellMar>
    </w:tblPr>
  </w:style>
  <w:style w:type="table" w:styleId="affff" w:customStyle="1">
    <w:basedOn w:val="TableNormal3"/>
    <w:tblPr>
      <w:tblStyleRowBandSize w:val="1"/>
      <w:tblStyleColBandSize w:val="1"/>
      <w:tblCellMar>
        <w:top w:w="0.0" w:type="dxa"/>
        <w:left w:w="108.0" w:type="dxa"/>
        <w:bottom w:w="0.0" w:type="dxa"/>
        <w:right w:w="108.0" w:type="dxa"/>
      </w:tblCellMar>
    </w:tblPr>
  </w:style>
  <w:style w:type="table" w:styleId="affff0" w:customStyle="1">
    <w:basedOn w:val="TableNormal3"/>
    <w:tblPr>
      <w:tblStyleRowBandSize w:val="1"/>
      <w:tblStyleColBandSize w:val="1"/>
      <w:tblCellMar>
        <w:top w:w="0.0" w:type="dxa"/>
        <w:left w:w="108.0" w:type="dxa"/>
        <w:bottom w:w="0.0" w:type="dxa"/>
        <w:right w:w="108.0" w:type="dxa"/>
      </w:tblCellMar>
    </w:tblPr>
  </w:style>
  <w:style w:type="table" w:styleId="affff1" w:customStyle="1">
    <w:basedOn w:val="TableNormal3"/>
    <w:tblPr>
      <w:tblStyleRowBandSize w:val="1"/>
      <w:tblStyleColBandSize w:val="1"/>
      <w:tblCellMar>
        <w:top w:w="0.0" w:type="dxa"/>
        <w:left w:w="108.0" w:type="dxa"/>
        <w:bottom w:w="0.0" w:type="dxa"/>
        <w:right w:w="108.0" w:type="dxa"/>
      </w:tblCellMar>
    </w:tblPr>
  </w:style>
  <w:style w:type="table" w:styleId="affff2" w:customStyle="1">
    <w:basedOn w:val="TableNormal3"/>
    <w:tblPr>
      <w:tblStyleRowBandSize w:val="1"/>
      <w:tblStyleColBandSize w:val="1"/>
      <w:tblCellMar>
        <w:top w:w="0.0" w:type="dxa"/>
        <w:left w:w="108.0" w:type="dxa"/>
        <w:bottom w:w="0.0" w:type="dxa"/>
        <w:right w:w="108.0" w:type="dxa"/>
      </w:tblCellMar>
    </w:tblPr>
  </w:style>
  <w:style w:type="paragraph" w:styleId="affff3">
    <w:name w:val="Normal (Web)"/>
    <w:uiPriority w:val="99"/>
    <w:unhideWhenUsed w:val="1"/>
    <w:rsid w:val="00AB7D4C"/>
    <w:pPr>
      <w:spacing w:after="100" w:afterAutospacing="1" w:before="100" w:beforeAutospacing="1"/>
      <w:ind w:firstLine="0"/>
    </w:pPr>
    <w:rPr>
      <w:lang w:val="uk-UA"/>
    </w:rPr>
  </w:style>
  <w:style w:type="table" w:styleId="affff4" w:customStyle="1">
    <w:basedOn w:val="TableNormal2"/>
    <w:tblPr>
      <w:tblStyleRowBandSize w:val="1"/>
      <w:tblStyleColBandSize w:val="1"/>
      <w:tblCellMar>
        <w:top w:w="0.0" w:type="dxa"/>
        <w:left w:w="108.0" w:type="dxa"/>
        <w:bottom w:w="0.0" w:type="dxa"/>
        <w:right w:w="108.0" w:type="dxa"/>
      </w:tblCellMar>
    </w:tblPr>
  </w:style>
  <w:style w:type="table" w:styleId="affff5" w:customStyle="1">
    <w:basedOn w:val="TableNormal2"/>
    <w:tblPr>
      <w:tblStyleRowBandSize w:val="1"/>
      <w:tblStyleColBandSize w:val="1"/>
      <w:tblCellMar>
        <w:top w:w="0.0" w:type="dxa"/>
        <w:left w:w="108.0" w:type="dxa"/>
        <w:bottom w:w="0.0" w:type="dxa"/>
        <w:right w:w="108.0" w:type="dxa"/>
      </w:tblCellMar>
    </w:tblPr>
  </w:style>
  <w:style w:type="table" w:styleId="affff6" w:customStyle="1">
    <w:basedOn w:val="TableNormal2"/>
    <w:tblPr>
      <w:tblStyleRowBandSize w:val="1"/>
      <w:tblStyleColBandSize w:val="1"/>
      <w:tblCellMar>
        <w:top w:w="0.0" w:type="dxa"/>
        <w:left w:w="108.0" w:type="dxa"/>
        <w:bottom w:w="0.0" w:type="dxa"/>
        <w:right w:w="108.0" w:type="dxa"/>
      </w:tblCellMar>
    </w:tblPr>
  </w:style>
  <w:style w:type="table" w:styleId="affff7" w:customStyle="1">
    <w:basedOn w:val="TableNormal2"/>
    <w:tblPr>
      <w:tblStyleRowBandSize w:val="1"/>
      <w:tblStyleColBandSize w:val="1"/>
      <w:tblCellMar>
        <w:top w:w="0.0" w:type="dxa"/>
        <w:left w:w="108.0" w:type="dxa"/>
        <w:bottom w:w="0.0" w:type="dxa"/>
        <w:right w:w="108.0" w:type="dxa"/>
      </w:tblCellMar>
    </w:tblPr>
  </w:style>
  <w:style w:type="table" w:styleId="affff8" w:customStyle="1">
    <w:basedOn w:val="TableNormal2"/>
    <w:tblPr>
      <w:tblStyleRowBandSize w:val="1"/>
      <w:tblStyleColBandSize w:val="1"/>
      <w:tblCellMar>
        <w:top w:w="0.0" w:type="dxa"/>
        <w:left w:w="108.0" w:type="dxa"/>
        <w:bottom w:w="0.0" w:type="dxa"/>
        <w:right w:w="108.0" w:type="dxa"/>
      </w:tblCellMar>
    </w:tblPr>
  </w:style>
  <w:style w:type="table" w:styleId="affff9" w:customStyle="1">
    <w:basedOn w:val="TableNormal2"/>
    <w:tblPr>
      <w:tblStyleRowBandSize w:val="1"/>
      <w:tblStyleColBandSize w:val="1"/>
      <w:tblCellMar>
        <w:top w:w="0.0" w:type="dxa"/>
        <w:left w:w="108.0" w:type="dxa"/>
        <w:bottom w:w="0.0" w:type="dxa"/>
        <w:right w:w="108.0" w:type="dxa"/>
      </w:tblCellMar>
    </w:tblPr>
  </w:style>
  <w:style w:type="table" w:styleId="affffa" w:customStyle="1">
    <w:basedOn w:val="TableNormal2"/>
    <w:tblPr>
      <w:tblStyleRowBandSize w:val="1"/>
      <w:tblStyleColBandSize w:val="1"/>
      <w:tblCellMar>
        <w:top w:w="0.0" w:type="dxa"/>
        <w:left w:w="108.0" w:type="dxa"/>
        <w:bottom w:w="0.0" w:type="dxa"/>
        <w:right w:w="108.0" w:type="dxa"/>
      </w:tblCellMar>
    </w:tblPr>
  </w:style>
  <w:style w:type="table" w:styleId="affffb" w:customStyle="1">
    <w:basedOn w:val="TableNormal2"/>
    <w:tblPr>
      <w:tblStyleRowBandSize w:val="1"/>
      <w:tblStyleColBandSize w:val="1"/>
      <w:tblCellMar>
        <w:top w:w="0.0" w:type="dxa"/>
        <w:left w:w="108.0" w:type="dxa"/>
        <w:bottom w:w="0.0" w:type="dxa"/>
        <w:right w:w="108.0" w:type="dxa"/>
      </w:tblCellMar>
    </w:tblPr>
  </w:style>
  <w:style w:type="table" w:styleId="affffc" w:customStyle="1">
    <w:basedOn w:val="TableNormal2"/>
    <w:tblPr>
      <w:tblStyleRowBandSize w:val="1"/>
      <w:tblStyleColBandSize w:val="1"/>
      <w:tblCellMar>
        <w:top w:w="0.0" w:type="dxa"/>
        <w:left w:w="108.0" w:type="dxa"/>
        <w:bottom w:w="0.0" w:type="dxa"/>
        <w:right w:w="108.0" w:type="dxa"/>
      </w:tblCellMar>
    </w:tblPr>
  </w:style>
  <w:style w:type="table" w:styleId="affffd" w:customStyle="1">
    <w:basedOn w:val="TableNormal2"/>
    <w:tblPr>
      <w:tblStyleRowBandSize w:val="1"/>
      <w:tblStyleColBandSize w:val="1"/>
      <w:tblCellMar>
        <w:top w:w="0.0" w:type="dxa"/>
        <w:left w:w="108.0" w:type="dxa"/>
        <w:bottom w:w="0.0" w:type="dxa"/>
        <w:right w:w="108.0" w:type="dxa"/>
      </w:tblCellMar>
    </w:tblPr>
  </w:style>
  <w:style w:type="table" w:styleId="affffe" w:customStyle="1">
    <w:basedOn w:val="TableNormal2"/>
    <w:tblPr>
      <w:tblStyleRowBandSize w:val="1"/>
      <w:tblStyleColBandSize w:val="1"/>
      <w:tblCellMar>
        <w:top w:w="0.0" w:type="dxa"/>
        <w:left w:w="108.0" w:type="dxa"/>
        <w:bottom w:w="0.0" w:type="dxa"/>
        <w:right w:w="108.0" w:type="dxa"/>
      </w:tblCellMar>
    </w:tblPr>
  </w:style>
  <w:style w:type="table" w:styleId="afffff" w:customStyle="1">
    <w:basedOn w:val="TableNormal2"/>
    <w:tblPr>
      <w:tblStyleRowBandSize w:val="1"/>
      <w:tblStyleColBandSize w:val="1"/>
      <w:tblCellMar>
        <w:top w:w="0.0" w:type="dxa"/>
        <w:left w:w="108.0" w:type="dxa"/>
        <w:bottom w:w="0.0" w:type="dxa"/>
        <w:right w:w="108.0" w:type="dxa"/>
      </w:tblCellMar>
    </w:tblPr>
  </w:style>
  <w:style w:type="table" w:styleId="afffff0" w:customStyle="1">
    <w:basedOn w:val="TableNormal2"/>
    <w:tblPr>
      <w:tblStyleRowBandSize w:val="1"/>
      <w:tblStyleColBandSize w:val="1"/>
      <w:tblCellMar>
        <w:top w:w="0.0" w:type="dxa"/>
        <w:left w:w="108.0" w:type="dxa"/>
        <w:bottom w:w="0.0" w:type="dxa"/>
        <w:right w:w="108.0" w:type="dxa"/>
      </w:tblCellMar>
    </w:tblPr>
  </w:style>
  <w:style w:type="table" w:styleId="afffff1" w:customStyle="1">
    <w:basedOn w:val="TableNormal2"/>
    <w:tblPr>
      <w:tblStyleRowBandSize w:val="1"/>
      <w:tblStyleColBandSize w:val="1"/>
      <w:tblCellMar>
        <w:top w:w="0.0" w:type="dxa"/>
        <w:left w:w="108.0" w:type="dxa"/>
        <w:bottom w:w="0.0" w:type="dxa"/>
        <w:right w:w="108.0" w:type="dxa"/>
      </w:tblCellMar>
    </w:tblPr>
  </w:style>
  <w:style w:type="table" w:styleId="afffff2" w:customStyle="1">
    <w:basedOn w:val="TableNormal2"/>
    <w:tblPr>
      <w:tblStyleRowBandSize w:val="1"/>
      <w:tblStyleColBandSize w:val="1"/>
      <w:tblCellMar>
        <w:top w:w="0.0" w:type="dxa"/>
        <w:left w:w="108.0" w:type="dxa"/>
        <w:bottom w:w="0.0" w:type="dxa"/>
        <w:right w:w="108.0" w:type="dxa"/>
      </w:tblCellMar>
    </w:tblPr>
  </w:style>
  <w:style w:type="paragraph" w:styleId="50" w:customStyle="1">
    <w:name w:val="Основной текст5"/>
    <w:link w:val="af"/>
    <w:rsid w:val="00076C1A"/>
    <w:pPr>
      <w:widowControl w:val="0"/>
      <w:shd w:color="auto" w:fill="ffffff" w:val="clear"/>
      <w:spacing w:after="240" w:line="0" w:lineRule="atLeast"/>
      <w:ind w:hanging="380"/>
      <w:jc w:val="center"/>
    </w:pPr>
  </w:style>
  <w:style w:type="character" w:styleId="34" w:customStyle="1">
    <w:name w:val="Основной текст (3)_"/>
    <w:basedOn w:val="a0"/>
    <w:link w:val="35"/>
    <w:rsid w:val="00076C1A"/>
    <w:rPr>
      <w:b w:val="1"/>
      <w:bCs w:val="1"/>
      <w:i w:val="1"/>
      <w:iCs w:val="1"/>
      <w:sz w:val="19"/>
      <w:szCs w:val="19"/>
      <w:shd w:color="auto" w:fill="ffffff" w:val="clear"/>
    </w:rPr>
  </w:style>
  <w:style w:type="paragraph" w:styleId="35" w:customStyle="1">
    <w:name w:val="Основной текст (3)"/>
    <w:link w:val="34"/>
    <w:rsid w:val="00076C1A"/>
    <w:pPr>
      <w:widowControl w:val="0"/>
      <w:shd w:color="auto" w:fill="ffffff" w:val="clear"/>
      <w:spacing w:after="180" w:before="180" w:line="0" w:lineRule="atLeast"/>
      <w:ind w:hanging="1320"/>
      <w:jc w:val="both"/>
    </w:pPr>
    <w:rPr>
      <w:b w:val="1"/>
      <w:bCs w:val="1"/>
      <w:i w:val="1"/>
      <w:iCs w:val="1"/>
      <w:sz w:val="19"/>
      <w:szCs w:val="19"/>
    </w:rPr>
  </w:style>
  <w:style w:type="character" w:styleId="afffff3">
    <w:name w:val="Emphasis"/>
    <w:basedOn w:val="a0"/>
    <w:uiPriority w:val="20"/>
    <w:qFormat w:val="1"/>
    <w:rsid w:val="005838CC"/>
    <w:rPr>
      <w:i w:val="1"/>
      <w:iCs w:val="1"/>
    </w:rPr>
  </w:style>
  <w:style w:type="table" w:styleId="afffff4" w:customStyle="1">
    <w:basedOn w:val="TableNormal1"/>
    <w:tblPr>
      <w:tblStyleRowBandSize w:val="1"/>
      <w:tblStyleColBandSize w:val="1"/>
      <w:tblCellMar>
        <w:top w:w="0.0" w:type="dxa"/>
        <w:left w:w="108.0" w:type="dxa"/>
        <w:bottom w:w="0.0" w:type="dxa"/>
        <w:right w:w="108.0" w:type="dxa"/>
      </w:tblCellMar>
    </w:tblPr>
  </w:style>
  <w:style w:type="table" w:styleId="afffff5" w:customStyle="1">
    <w:basedOn w:val="TableNormal1"/>
    <w:tblPr>
      <w:tblStyleRowBandSize w:val="1"/>
      <w:tblStyleColBandSize w:val="1"/>
      <w:tblCellMar>
        <w:top w:w="0.0" w:type="dxa"/>
        <w:left w:w="108.0" w:type="dxa"/>
        <w:bottom w:w="0.0" w:type="dxa"/>
        <w:right w:w="108.0" w:type="dxa"/>
      </w:tblCellMar>
    </w:tblPr>
  </w:style>
  <w:style w:type="table" w:styleId="afffff6" w:customStyle="1">
    <w:basedOn w:val="TableNormal1"/>
    <w:tblPr>
      <w:tblStyleRowBandSize w:val="1"/>
      <w:tblStyleColBandSize w:val="1"/>
      <w:tblCellMar>
        <w:top w:w="0.0" w:type="dxa"/>
        <w:left w:w="108.0" w:type="dxa"/>
        <w:bottom w:w="0.0" w:type="dxa"/>
        <w:right w:w="108.0" w:type="dxa"/>
      </w:tblCellMar>
    </w:tblPr>
  </w:style>
  <w:style w:type="table" w:styleId="afffff7" w:customStyle="1">
    <w:basedOn w:val="TableNormal1"/>
    <w:tblPr>
      <w:tblStyleRowBandSize w:val="1"/>
      <w:tblStyleColBandSize w:val="1"/>
      <w:tblCellMar>
        <w:top w:w="0.0" w:type="dxa"/>
        <w:left w:w="108.0" w:type="dxa"/>
        <w:bottom w:w="0.0" w:type="dxa"/>
        <w:right w:w="108.0" w:type="dxa"/>
      </w:tblCellMar>
    </w:tblPr>
  </w:style>
  <w:style w:type="table" w:styleId="afffff8" w:customStyle="1">
    <w:basedOn w:val="TableNormal1"/>
    <w:tblPr>
      <w:tblStyleRowBandSize w:val="1"/>
      <w:tblStyleColBandSize w:val="1"/>
      <w:tblCellMar>
        <w:top w:w="0.0" w:type="dxa"/>
        <w:left w:w="108.0" w:type="dxa"/>
        <w:bottom w:w="0.0" w:type="dxa"/>
        <w:right w:w="108.0" w:type="dxa"/>
      </w:tblCellMar>
    </w:tblPr>
  </w:style>
  <w:style w:type="table" w:styleId="afffff9" w:customStyle="1">
    <w:basedOn w:val="TableNormal1"/>
    <w:tblPr>
      <w:tblStyleRowBandSize w:val="1"/>
      <w:tblStyleColBandSize w:val="1"/>
      <w:tblCellMar>
        <w:top w:w="0.0" w:type="dxa"/>
        <w:left w:w="108.0" w:type="dxa"/>
        <w:bottom w:w="0.0" w:type="dxa"/>
        <w:right w:w="108.0" w:type="dxa"/>
      </w:tblCellMar>
    </w:tblPr>
  </w:style>
  <w:style w:type="table" w:styleId="afffffa" w:customStyle="1">
    <w:basedOn w:val="TableNormal1"/>
    <w:tblPr>
      <w:tblStyleRowBandSize w:val="1"/>
      <w:tblStyleColBandSize w:val="1"/>
      <w:tblCellMar>
        <w:top w:w="0.0" w:type="dxa"/>
        <w:left w:w="108.0" w:type="dxa"/>
        <w:bottom w:w="0.0" w:type="dxa"/>
        <w:right w:w="108.0" w:type="dxa"/>
      </w:tblCellMar>
    </w:tblPr>
  </w:style>
  <w:style w:type="table" w:styleId="afffffb" w:customStyle="1">
    <w:basedOn w:val="TableNormal1"/>
    <w:tblPr>
      <w:tblStyleRowBandSize w:val="1"/>
      <w:tblStyleColBandSize w:val="1"/>
      <w:tblCellMar>
        <w:top w:w="0.0" w:type="dxa"/>
        <w:left w:w="108.0" w:type="dxa"/>
        <w:bottom w:w="0.0" w:type="dxa"/>
        <w:right w:w="108.0" w:type="dxa"/>
      </w:tblCellMar>
    </w:tblPr>
  </w:style>
  <w:style w:type="table" w:styleId="afffffc" w:customStyle="1">
    <w:basedOn w:val="TableNormal1"/>
    <w:tblPr>
      <w:tblStyleRowBandSize w:val="1"/>
      <w:tblStyleColBandSize w:val="1"/>
      <w:tblCellMar>
        <w:top w:w="0.0" w:type="dxa"/>
        <w:left w:w="108.0" w:type="dxa"/>
        <w:bottom w:w="0.0" w:type="dxa"/>
        <w:right w:w="108.0" w:type="dxa"/>
      </w:tblCellMar>
    </w:tblPr>
  </w:style>
  <w:style w:type="table" w:styleId="afffffd" w:customStyle="1">
    <w:basedOn w:val="TableNormal1"/>
    <w:tblPr>
      <w:tblStyleRowBandSize w:val="1"/>
      <w:tblStyleColBandSize w:val="1"/>
      <w:tblCellMar>
        <w:top w:w="0.0" w:type="dxa"/>
        <w:left w:w="108.0" w:type="dxa"/>
        <w:bottom w:w="0.0" w:type="dxa"/>
        <w:right w:w="108.0" w:type="dxa"/>
      </w:tblCellMar>
    </w:tblPr>
  </w:style>
  <w:style w:type="table" w:styleId="afffffe" w:customStyle="1">
    <w:basedOn w:val="TableNormal1"/>
    <w:tblPr>
      <w:tblStyleRowBandSize w:val="1"/>
      <w:tblStyleColBandSize w:val="1"/>
      <w:tblCellMar>
        <w:top w:w="0.0" w:type="dxa"/>
        <w:left w:w="108.0" w:type="dxa"/>
        <w:bottom w:w="0.0" w:type="dxa"/>
        <w:right w:w="108.0" w:type="dxa"/>
      </w:tblCellMar>
    </w:tblPr>
  </w:style>
  <w:style w:type="table" w:styleId="affffff" w:customStyle="1">
    <w:basedOn w:val="TableNormal1"/>
    <w:tblPr>
      <w:tblStyleRowBandSize w:val="1"/>
      <w:tblStyleColBandSize w:val="1"/>
      <w:tblCellMar>
        <w:top w:w="0.0" w:type="dxa"/>
        <w:left w:w="108.0" w:type="dxa"/>
        <w:bottom w:w="0.0" w:type="dxa"/>
        <w:right w:w="108.0" w:type="dxa"/>
      </w:tblCellMar>
    </w:tblPr>
  </w:style>
  <w:style w:type="table" w:styleId="affffff0" w:customStyle="1">
    <w:basedOn w:val="TableNormal1"/>
    <w:tblPr>
      <w:tblStyleRowBandSize w:val="1"/>
      <w:tblStyleColBandSize w:val="1"/>
      <w:tblCellMar>
        <w:top w:w="0.0" w:type="dxa"/>
        <w:left w:w="108.0" w:type="dxa"/>
        <w:bottom w:w="0.0" w:type="dxa"/>
        <w:right w:w="108.0" w:type="dxa"/>
      </w:tblCellMar>
    </w:tblPr>
  </w:style>
  <w:style w:type="table" w:styleId="affffff1" w:customStyle="1">
    <w:basedOn w:val="TableNormal1"/>
    <w:tblPr>
      <w:tblStyleRowBandSize w:val="1"/>
      <w:tblStyleColBandSize w:val="1"/>
      <w:tblCellMar>
        <w:top w:w="0.0" w:type="dxa"/>
        <w:left w:w="108.0" w:type="dxa"/>
        <w:bottom w:w="0.0" w:type="dxa"/>
        <w:right w:w="108.0" w:type="dxa"/>
      </w:tblCellMar>
    </w:tblPr>
  </w:style>
  <w:style w:type="table" w:styleId="affffff2" w:customStyle="1">
    <w:basedOn w:val="TableNormal1"/>
    <w:tblPr>
      <w:tblStyleRowBandSize w:val="1"/>
      <w:tblStyleColBandSize w:val="1"/>
      <w:tblCellMar>
        <w:top w:w="0.0" w:type="dxa"/>
        <w:left w:w="108.0" w:type="dxa"/>
        <w:bottom w:w="0.0" w:type="dxa"/>
        <w:right w:w="108.0" w:type="dxa"/>
      </w:tblCellMar>
    </w:tblPr>
  </w:style>
  <w:style w:type="character" w:styleId="apple-tab-span" w:customStyle="1">
    <w:name w:val="apple-tab-span"/>
    <w:basedOn w:val="a0"/>
    <w:rsid w:val="0001397E"/>
  </w:style>
  <w:style w:type="paragraph" w:styleId="TableParagraph" w:customStyle="1">
    <w:name w:val="Table Paragraph"/>
    <w:uiPriority w:val="1"/>
    <w:qFormat w:val="1"/>
    <w:rsid w:val="00706A3B"/>
    <w:pPr>
      <w:widowControl w:val="0"/>
      <w:autoSpaceDE w:val="0"/>
      <w:autoSpaceDN w:val="0"/>
      <w:ind w:firstLine="0"/>
    </w:pPr>
    <w:rPr>
      <w:sz w:val="22"/>
      <w:szCs w:val="22"/>
      <w:lang w:eastAsia="en-US" w:val="uk-UA"/>
    </w:rPr>
  </w:style>
  <w:style w:type="table" w:styleId="affffff4" w:customStyle="1">
    <w:basedOn w:val="TableNormal0"/>
    <w:tblPr>
      <w:tblStyleRowBandSize w:val="1"/>
      <w:tblStyleColBandSize w:val="1"/>
      <w:tblCellMar>
        <w:top w:w="0.0" w:type="dxa"/>
        <w:left w:w="115.0" w:type="dxa"/>
        <w:bottom w:w="0.0" w:type="dxa"/>
        <w:right w:w="115.0" w:type="dxa"/>
      </w:tblCellMar>
    </w:tblPr>
  </w:style>
  <w:style w:type="table" w:styleId="affffff5" w:customStyle="1">
    <w:basedOn w:val="TableNormal0"/>
    <w:tblPr>
      <w:tblStyleRowBandSize w:val="1"/>
      <w:tblStyleColBandSize w:val="1"/>
      <w:tblCellMar>
        <w:top w:w="0.0" w:type="dxa"/>
        <w:left w:w="115.0" w:type="dxa"/>
        <w:bottom w:w="0.0" w:type="dxa"/>
        <w:right w:w="115.0" w:type="dxa"/>
      </w:tblCellMar>
    </w:tblPr>
  </w:style>
  <w:style w:type="table" w:styleId="affffff6" w:customStyle="1">
    <w:basedOn w:val="TableNormal0"/>
    <w:tblPr>
      <w:tblStyleRowBandSize w:val="1"/>
      <w:tblStyleColBandSize w:val="1"/>
      <w:tblCellMar>
        <w:top w:w="0.0" w:type="dxa"/>
        <w:left w:w="115.0" w:type="dxa"/>
        <w:bottom w:w="0.0" w:type="dxa"/>
        <w:right w:w="115.0" w:type="dxa"/>
      </w:tblCellMar>
    </w:tblPr>
  </w:style>
  <w:style w:type="table" w:styleId="affffff7" w:customStyle="1">
    <w:basedOn w:val="TableNormal0"/>
    <w:tblPr>
      <w:tblStyleRowBandSize w:val="1"/>
      <w:tblStyleColBandSize w:val="1"/>
      <w:tblCellMar>
        <w:top w:w="0.0" w:type="dxa"/>
        <w:left w:w="108.0" w:type="dxa"/>
        <w:bottom w:w="0.0" w:type="dxa"/>
        <w:right w:w="108.0" w:type="dxa"/>
      </w:tblCellMar>
    </w:tblPr>
  </w:style>
  <w:style w:type="table" w:styleId="affffff8" w:customStyle="1">
    <w:basedOn w:val="TableNormal0"/>
    <w:tblPr>
      <w:tblStyleRowBandSize w:val="1"/>
      <w:tblStyleColBandSize w:val="1"/>
      <w:tblCellMar>
        <w:top w:w="0.0" w:type="dxa"/>
        <w:left w:w="115.0" w:type="dxa"/>
        <w:bottom w:w="0.0" w:type="dxa"/>
        <w:right w:w="115.0" w:type="dxa"/>
      </w:tblCellMar>
    </w:tblPr>
  </w:style>
  <w:style w:type="table" w:styleId="affffff9" w:customStyle="1">
    <w:basedOn w:val="TableNormal0"/>
    <w:tblPr>
      <w:tblStyleRowBandSize w:val="1"/>
      <w:tblStyleColBandSize w:val="1"/>
      <w:tblCellMar>
        <w:top w:w="0.0" w:type="dxa"/>
        <w:left w:w="115.0" w:type="dxa"/>
        <w:bottom w:w="0.0" w:type="dxa"/>
        <w:right w:w="115.0" w:type="dxa"/>
      </w:tblCellMar>
    </w:tblPr>
  </w:style>
  <w:style w:type="table" w:styleId="affffffa" w:customStyle="1">
    <w:basedOn w:val="TableNormal0"/>
    <w:tblPr>
      <w:tblStyleRowBandSize w:val="1"/>
      <w:tblStyleColBandSize w:val="1"/>
      <w:tblCellMar>
        <w:top w:w="0.0" w:type="dxa"/>
        <w:left w:w="115.0" w:type="dxa"/>
        <w:bottom w:w="0.0" w:type="dxa"/>
        <w:right w:w="115.0" w:type="dxa"/>
      </w:tblCellMar>
    </w:tblPr>
  </w:style>
  <w:style w:type="table" w:styleId="affffffb" w:customStyle="1">
    <w:basedOn w:val="TableNormal0"/>
    <w:tblPr>
      <w:tblStyleRowBandSize w:val="1"/>
      <w:tblStyleColBandSize w:val="1"/>
      <w:tblCellMar>
        <w:top w:w="0.0" w:type="dxa"/>
        <w:left w:w="115.0" w:type="dxa"/>
        <w:bottom w:w="0.0" w:type="dxa"/>
        <w:right w:w="115.0" w:type="dxa"/>
      </w:tblCellMar>
    </w:tblPr>
  </w:style>
  <w:style w:type="table" w:styleId="affffffc" w:customStyle="1">
    <w:basedOn w:val="TableNormal0"/>
    <w:tblPr>
      <w:tblStyleRowBandSize w:val="1"/>
      <w:tblStyleColBandSize w:val="1"/>
      <w:tblCellMar>
        <w:top w:w="0.0" w:type="dxa"/>
        <w:left w:w="115.0" w:type="dxa"/>
        <w:bottom w:w="0.0" w:type="dxa"/>
        <w:right w:w="115.0" w:type="dxa"/>
      </w:tblCellMar>
    </w:tblPr>
  </w:style>
  <w:style w:type="table" w:styleId="affffffd" w:customStyle="1">
    <w:basedOn w:val="TableNormal0"/>
    <w:tblPr>
      <w:tblStyleRowBandSize w:val="1"/>
      <w:tblStyleColBandSize w:val="1"/>
      <w:tblCellMar>
        <w:top w:w="0.0" w:type="dxa"/>
        <w:left w:w="115.0" w:type="dxa"/>
        <w:bottom w:w="0.0" w:type="dxa"/>
        <w:right w:w="115.0" w:type="dxa"/>
      </w:tblCellMar>
    </w:tblPr>
  </w:style>
  <w:style w:type="table" w:styleId="affffffe" w:customStyle="1">
    <w:basedOn w:val="TableNormal0"/>
    <w:tblPr>
      <w:tblStyleRowBandSize w:val="1"/>
      <w:tblStyleColBandSize w:val="1"/>
      <w:tblCellMar>
        <w:top w:w="0.0" w:type="dxa"/>
        <w:left w:w="115.0" w:type="dxa"/>
        <w:bottom w:w="0.0" w:type="dxa"/>
        <w:right w:w="115.0" w:type="dxa"/>
      </w:tblCellMar>
    </w:tblPr>
  </w:style>
  <w:style w:type="table" w:styleId="afffffff" w:customStyle="1">
    <w:basedOn w:val="TableNormal0"/>
    <w:tblPr>
      <w:tblStyleRowBandSize w:val="1"/>
      <w:tblStyleColBandSize w:val="1"/>
      <w:tblCellMar>
        <w:top w:w="0.0" w:type="dxa"/>
        <w:left w:w="115.0" w:type="dxa"/>
        <w:bottom w:w="0.0" w:type="dxa"/>
        <w:right w:w="115.0" w:type="dxa"/>
      </w:tblCellMar>
    </w:tblPr>
  </w:style>
  <w:style w:type="table" w:styleId="afffffff0" w:customStyle="1">
    <w:basedOn w:val="TableNormal0"/>
    <w:tblPr>
      <w:tblStyleRowBandSize w:val="1"/>
      <w:tblStyleColBandSize w:val="1"/>
      <w:tblCellMar>
        <w:top w:w="0.0" w:type="dxa"/>
        <w:left w:w="115.0" w:type="dxa"/>
        <w:bottom w:w="0.0" w:type="dxa"/>
        <w:right w:w="115.0" w:type="dxa"/>
      </w:tblCellMar>
    </w:tblPr>
  </w:style>
  <w:style w:type="table" w:styleId="afffffff1" w:customStyle="1">
    <w:basedOn w:val="TableNormal0"/>
    <w:tblPr>
      <w:tblStyleRowBandSize w:val="1"/>
      <w:tblStyleColBandSize w:val="1"/>
      <w:tblCellMar>
        <w:top w:w="0.0" w:type="dxa"/>
        <w:left w:w="115.0" w:type="dxa"/>
        <w:bottom w:w="0.0" w:type="dxa"/>
        <w:right w:w="115.0" w:type="dxa"/>
      </w:tblCellMar>
    </w:tblPr>
  </w:style>
  <w:style w:type="table" w:styleId="afffffff2" w:customStyle="1">
    <w:basedOn w:val="TableNormal0"/>
    <w:tblPr>
      <w:tblStyleRowBandSize w:val="1"/>
      <w:tblStyleColBandSize w:val="1"/>
      <w:tblCellMar>
        <w:top w:w="0.0" w:type="dxa"/>
        <w:left w:w="115.0" w:type="dxa"/>
        <w:bottom w:w="0.0" w:type="dxa"/>
        <w:right w:w="115.0" w:type="dxa"/>
      </w:tblCellMar>
    </w:tblPr>
  </w:style>
  <w:style w:type="table" w:styleId="afffffff3" w:customStyle="1">
    <w:basedOn w:val="TableNormal0"/>
    <w:tblPr>
      <w:tblStyleRowBandSize w:val="1"/>
      <w:tblStyleColBandSize w:val="1"/>
      <w:tblCellMar>
        <w:top w:w="0.0" w:type="dxa"/>
        <w:left w:w="115.0" w:type="dxa"/>
        <w:bottom w:w="0.0" w:type="dxa"/>
        <w:right w:w="115.0" w:type="dxa"/>
      </w:tblCellMar>
    </w:tblPr>
  </w:style>
  <w:style w:type="table" w:styleId="afffffff4" w:customStyle="1">
    <w:basedOn w:val="TableNormal0"/>
    <w:tblPr>
      <w:tblStyleRowBandSize w:val="1"/>
      <w:tblStyleColBandSize w:val="1"/>
      <w:tblCellMar>
        <w:top w:w="0.0" w:type="dxa"/>
        <w:left w:w="115.0" w:type="dxa"/>
        <w:bottom w:w="0.0" w:type="dxa"/>
        <w:right w:w="115.0" w:type="dxa"/>
      </w:tblCellMar>
    </w:tblPr>
  </w:style>
  <w:style w:type="table" w:styleId="afffffff5" w:customStyle="1">
    <w:basedOn w:val="TableNormal0"/>
    <w:tblPr>
      <w:tblStyleRowBandSize w:val="1"/>
      <w:tblStyleColBandSize w:val="1"/>
      <w:tblCellMar>
        <w:top w:w="0.0" w:type="dxa"/>
        <w:left w:w="115.0" w:type="dxa"/>
        <w:bottom w:w="0.0" w:type="dxa"/>
        <w:right w:w="115.0" w:type="dxa"/>
      </w:tblCellMar>
    </w:tblPr>
  </w:style>
  <w:style w:type="character" w:styleId="afffffff6">
    <w:name w:val="Strong"/>
    <w:basedOn w:val="a0"/>
    <w:uiPriority w:val="22"/>
    <w:qFormat w:val="1"/>
    <w:rsid w:val="00EA432D"/>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nbuv.gov.ua/" TargetMode="External"/><Relationship Id="rId10" Type="http://schemas.openxmlformats.org/officeDocument/2006/relationships/hyperlink" Target="https://library.knu.ua/" TargetMode="External"/><Relationship Id="rId13" Type="http://schemas.openxmlformats.org/officeDocument/2006/relationships/hyperlink" Target="about:blank" TargetMode="Externa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ibrarynmu.com/" TargetMode="External"/><Relationship Id="rId15" Type="http://schemas.openxmlformats.org/officeDocument/2006/relationships/hyperlink" Target="https://library.gov.ua/" TargetMode="External"/><Relationship Id="rId14" Type="http://schemas.openxmlformats.org/officeDocument/2006/relationships/hyperlink" Target="https://library.ukma.edu.ua/" TargetMode="External"/><Relationship Id="rId17" Type="http://schemas.openxmlformats.org/officeDocument/2006/relationships/footer" Target="footer4.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PhGigzU2lMHO2fsAr2/ThMiMiA==">CgMxLjAyDmguN201d25xNzN0eGcxMg5oLmlzbW5ndGIwYndjczIOaC40Y2RoejhpazJ5ajA4AHIhMUg4a0F1eHdrM3Zzd0ZFSVhhbS1yNTdFbnQ3aTZuQzA5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2025-09-01T14:20:00Z</dcterms:created>
  <dc:creator>Admin</dc:creator>
</cp:coreProperties>
</file>