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44" w:hanging="851"/>
        <w:jc w:val="center"/>
        <w:rPr>
          <w:color w:val="000000"/>
          <w:sz w:val="28"/>
          <w:szCs w:val="28"/>
        </w:rPr>
      </w:pPr>
      <w:r w:rsidDel="00000000" w:rsidR="00000000" w:rsidRPr="00000000">
        <w:rPr>
          <w:b w:val="1"/>
          <w:bCs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after="0" w:before="0" w:lineRule="auto"/>
        <w:ind w:left="1" w:hanging="3"/>
        <w:jc w:val="center"/>
        <w:rPr>
          <w:sz w:val="28"/>
          <w:szCs w:val="28"/>
        </w:rPr>
      </w:pPr>
      <w:r w:rsidDel="00000000" w:rsidR="00000000" w:rsidRPr="00000000">
        <w:rPr>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right="-144" w:hanging="3"/>
        <w:jc w:val="center"/>
        <w:rPr>
          <w:color w:val="000000"/>
          <w:sz w:val="28"/>
          <w:szCs w:val="28"/>
        </w:rPr>
      </w:pPr>
      <w:r w:rsidDel="00000000" w:rsidR="00000000" w:rsidRPr="00000000">
        <w:rPr>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 w:hanging="4"/>
        <w:jc w:val="right"/>
        <w:rPr>
          <w:color w:val="000000"/>
          <w:sz w:val="36"/>
          <w:szCs w:val="36"/>
        </w:rPr>
      </w:pPr>
      <w:r w:rsidDel="00000000" w:rsidR="00000000" w:rsidRPr="00000000">
        <w:rPr>
          <w:rtl w:val="0"/>
        </w:rPr>
      </w:r>
    </w:p>
    <w:p w:rsidR="00000000" w:rsidDel="00000000" w:rsidP="00000000" w:rsidRDefault="00000000" w:rsidRPr="00000000" w14:paraId="00000008">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імені О.О.Богомольця</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E">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bCs w:val="1"/>
          <w:color w:val="000000"/>
          <w:sz w:val="28"/>
          <w:szCs w:val="28"/>
          <w:rtl w:val="0"/>
        </w:rPr>
        <w:t xml:space="preserve">«ЗАГАЛЬНА ПСИХОЛОГІЯ»</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17">
      <w:pPr>
        <w:widowControl w:val="0"/>
        <w:spacing w:line="276" w:lineRule="auto"/>
        <w:ind w:left="567" w:firstLine="0"/>
        <w:rPr>
          <w:sz w:val="28"/>
          <w:szCs w:val="28"/>
          <w:u w:val="single"/>
        </w:rPr>
      </w:pPr>
      <w:bookmarkStart w:colFirst="0" w:colLast="0" w:name="_heading=h.z2n7ccpbnar0" w:id="0"/>
      <w:bookmarkEnd w:id="0"/>
      <w:r w:rsidDel="00000000" w:rsidR="00000000" w:rsidRPr="00000000">
        <w:rPr>
          <w:sz w:val="28"/>
          <w:szCs w:val="28"/>
          <w:rtl w:val="0"/>
        </w:rPr>
        <w:t xml:space="preserve">Освітній рівень </w:t>
        <w:tab/>
        <w:t xml:space="preserve"> </w:t>
      </w:r>
      <w:r w:rsidDel="00000000" w:rsidR="00000000" w:rsidRPr="00000000">
        <w:rPr>
          <w:sz w:val="28"/>
          <w:szCs w:val="28"/>
          <w:u w:val="single"/>
          <w:rtl w:val="0"/>
        </w:rPr>
        <w:t xml:space="preserve">перший (бакалаврський)</w:t>
      </w:r>
    </w:p>
    <w:p w:rsidR="00000000" w:rsidDel="00000000" w:rsidP="00000000" w:rsidRDefault="00000000" w:rsidRPr="00000000" w14:paraId="00000018">
      <w:pPr>
        <w:widowControl w:val="0"/>
        <w:spacing w:line="276" w:lineRule="auto"/>
        <w:ind w:left="2977" w:hanging="2410"/>
        <w:rPr>
          <w:sz w:val="28"/>
          <w:szCs w:val="28"/>
          <w:u w:val="single"/>
        </w:rPr>
      </w:pPr>
      <w:r w:rsidDel="00000000" w:rsidR="00000000" w:rsidRPr="00000000">
        <w:rPr>
          <w:sz w:val="28"/>
          <w:szCs w:val="28"/>
          <w:rtl w:val="0"/>
        </w:rPr>
        <w:t xml:space="preserve">Галузь знань </w:t>
        <w:tab/>
      </w:r>
      <w:r w:rsidDel="00000000" w:rsidR="00000000" w:rsidRPr="00000000">
        <w:rPr>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19">
      <w:pPr>
        <w:widowControl w:val="0"/>
        <w:spacing w:line="276" w:lineRule="auto"/>
        <w:ind w:left="567" w:firstLine="0"/>
        <w:rPr>
          <w:sz w:val="28"/>
          <w:szCs w:val="28"/>
          <w:u w:val="single"/>
        </w:rPr>
      </w:pPr>
      <w:r w:rsidDel="00000000" w:rsidR="00000000" w:rsidRPr="00000000">
        <w:rPr>
          <w:sz w:val="28"/>
          <w:szCs w:val="28"/>
          <w:rtl w:val="0"/>
        </w:rPr>
        <w:t xml:space="preserve">Спеціальність </w:t>
        <w:tab/>
        <w:t xml:space="preserve"> </w:t>
      </w:r>
      <w:r w:rsidDel="00000000" w:rsidR="00000000" w:rsidRPr="00000000">
        <w:rPr>
          <w:sz w:val="28"/>
          <w:szCs w:val="28"/>
          <w:u w:val="single"/>
          <w:rtl w:val="0"/>
        </w:rPr>
        <w:t xml:space="preserve">С4 «Психологія»</w:t>
      </w:r>
    </w:p>
    <w:p w:rsidR="00000000" w:rsidDel="00000000" w:rsidP="00000000" w:rsidRDefault="00000000" w:rsidRPr="00000000" w14:paraId="0000001A">
      <w:pPr>
        <w:widowControl w:val="0"/>
        <w:spacing w:line="276" w:lineRule="auto"/>
        <w:ind w:left="2977" w:hanging="2410"/>
        <w:rPr>
          <w:sz w:val="28"/>
          <w:szCs w:val="28"/>
          <w:u w:val="single"/>
        </w:rPr>
      </w:pPr>
      <w:r w:rsidDel="00000000" w:rsidR="00000000" w:rsidRPr="00000000">
        <w:rPr>
          <w:sz w:val="28"/>
          <w:szCs w:val="28"/>
          <w:rtl w:val="0"/>
        </w:rPr>
        <w:t xml:space="preserve">Освітня програма    </w:t>
      </w:r>
      <w:r w:rsidDel="00000000" w:rsidR="00000000" w:rsidRPr="00000000">
        <w:rPr>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B">
      <w:pPr>
        <w:widowControl w:val="0"/>
        <w:ind w:left="1" w:hanging="3"/>
        <w:rPr>
          <w:sz w:val="28"/>
          <w:szCs w:val="28"/>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 w:hanging="3"/>
        <w:jc w:val="center"/>
        <w:rPr>
          <w:b w:val="1"/>
          <w:bCs w:val="1"/>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6">
      <w:pPr>
        <w:widowControl w:val="0"/>
        <w:spacing w:line="276" w:lineRule="auto"/>
        <w:ind w:firstLine="0"/>
        <w:jc w:val="center"/>
        <w:rPr>
          <w:color w:val="000000"/>
          <w:sz w:val="28"/>
          <w:szCs w:val="28"/>
        </w:rPr>
      </w:pPr>
      <w:r w:rsidDel="00000000" w:rsidR="00000000" w:rsidRPr="00000000">
        <w:rPr>
          <w:b w:val="1"/>
          <w:bCs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bCs w:val="1"/>
          <w:color w:val="000000"/>
          <w:sz w:val="28"/>
          <w:szCs w:val="28"/>
          <w:rtl w:val="0"/>
        </w:rPr>
        <w:t xml:space="preserve">Загальна психологія</w:t>
      </w:r>
      <w:r w:rsidDel="00000000" w:rsidR="00000000" w:rsidRPr="00000000">
        <w:rPr>
          <w:color w:val="000000"/>
          <w:sz w:val="28"/>
          <w:szCs w:val="28"/>
          <w:rtl w:val="0"/>
        </w:rPr>
        <w:t xml:space="preserve">» для студентів за напрямом підготовки фахівців </w:t>
      </w:r>
      <w:r w:rsidDel="00000000" w:rsidR="00000000" w:rsidRPr="00000000">
        <w:rPr>
          <w:color w:val="0d0d0d"/>
          <w:sz w:val="28"/>
          <w:szCs w:val="28"/>
          <w:rtl w:val="0"/>
        </w:rPr>
        <w:t xml:space="preserve">першого (</w:t>
      </w:r>
      <w:r w:rsidDel="00000000" w:rsidR="00000000" w:rsidRPr="00000000">
        <w:rPr>
          <w:color w:val="000000"/>
          <w:sz w:val="28"/>
          <w:szCs w:val="28"/>
          <w:rtl w:val="0"/>
        </w:rPr>
        <w:t xml:space="preserve">бакалаврського</w:t>
      </w:r>
      <w:r w:rsidDel="00000000" w:rsidR="00000000" w:rsidRPr="00000000">
        <w:rPr>
          <w:color w:val="0d0d0d"/>
          <w:sz w:val="28"/>
          <w:szCs w:val="28"/>
          <w:rtl w:val="0"/>
        </w:rPr>
        <w:t xml:space="preserve">) рівня вищої освіти, галузі знань С «</w:t>
      </w:r>
      <w:r w:rsidDel="00000000" w:rsidR="00000000" w:rsidRPr="00000000">
        <w:rPr>
          <w:color w:val="000000"/>
          <w:sz w:val="28"/>
          <w:szCs w:val="28"/>
          <w:rtl w:val="0"/>
        </w:rPr>
        <w:t xml:space="preserve">Соціальні науки, журналістика, інформація    та міжнародні відносини»</w:t>
      </w:r>
      <w:r w:rsidDel="00000000" w:rsidR="00000000" w:rsidRPr="00000000">
        <w:rPr>
          <w:color w:val="0d0d0d"/>
          <w:sz w:val="28"/>
          <w:szCs w:val="28"/>
          <w:rtl w:val="0"/>
        </w:rPr>
        <w:t xml:space="preserve">, спеціальності С4 «Психологія».</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hanging="2"/>
        <w:jc w:val="both"/>
        <w:rPr>
          <w:b w:val="1"/>
          <w:bCs w:val="1"/>
          <w:color w:val="000000"/>
          <w:sz w:val="28"/>
          <w:szCs w:val="28"/>
        </w:rPr>
      </w:pPr>
      <w:r w:rsidDel="00000000" w:rsidR="00000000" w:rsidRPr="00000000">
        <w:rPr>
          <w:b w:val="1"/>
          <w:bCs w:val="1"/>
          <w:color w:val="000000"/>
          <w:sz w:val="28"/>
          <w:szCs w:val="28"/>
          <w:rtl w:val="0"/>
        </w:rPr>
        <w:t xml:space="preserve">Розробники: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hanging="2"/>
        <w:jc w:val="both"/>
        <w:rPr>
          <w:b w:val="1"/>
          <w:bCs w:val="1"/>
          <w:color w:val="000000"/>
          <w:sz w:val="28"/>
          <w:szCs w:val="28"/>
        </w:rPr>
      </w:pPr>
      <w:r w:rsidDel="00000000" w:rsidR="00000000" w:rsidRPr="00000000">
        <w:rPr>
          <w:b w:val="1"/>
          <w:bCs w:val="1"/>
          <w:color w:val="000000"/>
          <w:sz w:val="28"/>
          <w:szCs w:val="28"/>
          <w:rtl w:val="0"/>
        </w:rPr>
        <w:t xml:space="preserve">Матяш М.М., </w:t>
      </w:r>
      <w:r w:rsidDel="00000000" w:rsidR="00000000" w:rsidRPr="00000000">
        <w:rPr>
          <w:color w:val="000000"/>
          <w:sz w:val="28"/>
          <w:szCs w:val="28"/>
          <w:rtl w:val="0"/>
        </w:rPr>
        <w:t xml:space="preserve">завідувач</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кафедри загальної і медичної психології Національного медичного університету імені О.О. Богомольця, доктор медичних наук, професор</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bCs w:val="1"/>
          <w:color w:val="000000"/>
          <w:sz w:val="28"/>
          <w:szCs w:val="28"/>
          <w:rtl w:val="0"/>
        </w:rPr>
        <w:t xml:space="preserve">Тертична Н.А.,</w:t>
      </w:r>
      <w:r w:rsidDel="00000000" w:rsidR="00000000" w:rsidRPr="00000000">
        <w:rPr>
          <w:color w:val="000000"/>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психологічних наук, доцент</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bCs w:val="1"/>
          <w:sz w:val="28"/>
          <w:szCs w:val="28"/>
          <w:rtl w:val="0"/>
        </w:rPr>
        <w:t xml:space="preserve">Литвинова Л.В., </w:t>
      </w:r>
      <w:r w:rsidDel="00000000" w:rsidR="00000000" w:rsidRPr="00000000">
        <w:rPr>
          <w:sz w:val="28"/>
          <w:szCs w:val="28"/>
          <w:rtl w:val="0"/>
        </w:rPr>
        <w:t xml:space="preserve">доцентка кафедри загальної і медичної психології Національного медичного університету імені О.О. Богомольця, кандидат психологічних наук, доцент</w:t>
      </w:r>
    </w:p>
    <w:p w:rsidR="00000000" w:rsidDel="00000000" w:rsidP="00000000" w:rsidRDefault="00000000" w:rsidRPr="00000000" w14:paraId="0000002C">
      <w:pPr>
        <w:jc w:val="both"/>
        <w:rPr>
          <w:b w:val="1"/>
          <w:bCs w:val="1"/>
          <w:sz w:val="28"/>
          <w:szCs w:val="28"/>
        </w:rPr>
      </w:pPr>
      <w:r w:rsidDel="00000000" w:rsidR="00000000" w:rsidRPr="00000000">
        <w:rPr>
          <w:rtl w:val="0"/>
        </w:rPr>
      </w:r>
    </w:p>
    <w:p w:rsidR="00000000" w:rsidDel="00000000" w:rsidP="00000000" w:rsidRDefault="00000000" w:rsidRPr="00000000" w14:paraId="0000002D">
      <w:pPr>
        <w:spacing w:line="360" w:lineRule="auto"/>
        <w:jc w:val="both"/>
        <w:rPr>
          <w:b w:val="1"/>
          <w:bCs w:val="1"/>
          <w:sz w:val="28"/>
          <w:szCs w:val="28"/>
        </w:rPr>
      </w:pPr>
      <w:r w:rsidDel="00000000" w:rsidR="00000000" w:rsidRPr="00000000">
        <w:rPr>
          <w:b w:val="1"/>
          <w:bCs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E">
      <w:pPr>
        <w:spacing w:line="360" w:lineRule="auto"/>
        <w:ind w:left="20" w:hanging="340"/>
        <w:jc w:val="both"/>
        <w:rPr>
          <w:sz w:val="28"/>
          <w:szCs w:val="28"/>
        </w:rPr>
      </w:pPr>
      <w:r w:rsidDel="00000000" w:rsidR="00000000" w:rsidRPr="00000000">
        <w:rPr>
          <w:sz w:val="28"/>
          <w:szCs w:val="28"/>
          <w:rtl w:val="0"/>
        </w:rPr>
        <w:t xml:space="preserve">     Протокол від «28» серпня 2025 року №1</w:t>
      </w:r>
    </w:p>
    <w:p w:rsidR="00000000" w:rsidDel="00000000" w:rsidP="00000000" w:rsidRDefault="00000000" w:rsidRPr="00000000" w14:paraId="0000002F">
      <w:pPr>
        <w:spacing w:line="360" w:lineRule="auto"/>
        <w:jc w:val="both"/>
        <w:rPr>
          <w:b w:val="1"/>
          <w:bCs w:val="1"/>
          <w:sz w:val="28"/>
          <w:szCs w:val="28"/>
        </w:rPr>
      </w:pPr>
      <w:r w:rsidDel="00000000" w:rsidR="00000000" w:rsidRPr="00000000">
        <w:rPr>
          <w:b w:val="1"/>
          <w:bCs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30">
      <w:pPr>
        <w:spacing w:line="276" w:lineRule="auto"/>
        <w:ind w:right="140" w:firstLine="0"/>
        <w:rPr>
          <w:color w:val="0d0d0d"/>
          <w:sz w:val="28"/>
          <w:szCs w:val="28"/>
        </w:rPr>
      </w:pPr>
      <w:r w:rsidDel="00000000" w:rsidR="00000000" w:rsidRPr="00000000">
        <w:rPr>
          <w:color w:val="0d0d0d"/>
          <w:sz w:val="28"/>
          <w:szCs w:val="28"/>
          <w:rtl w:val="0"/>
        </w:rPr>
        <w:t xml:space="preserve">Протокол від «02» вересня 2025 року №1</w:t>
      </w:r>
    </w:p>
    <w:p w:rsidR="00000000" w:rsidDel="00000000" w:rsidP="00000000" w:rsidRDefault="00000000" w:rsidRPr="00000000" w14:paraId="00000031">
      <w:pPr>
        <w:spacing w:line="360" w:lineRule="auto"/>
        <w:rPr>
          <w:sz w:val="28"/>
          <w:szCs w:val="28"/>
        </w:rPr>
      </w:pPr>
      <w:r w:rsidDel="00000000" w:rsidR="00000000" w:rsidRPr="00000000">
        <w:rPr>
          <w:rtl w:val="0"/>
        </w:rPr>
      </w:r>
    </w:p>
    <w:p w:rsidR="00000000" w:rsidDel="00000000" w:rsidP="00000000" w:rsidRDefault="00000000" w:rsidRPr="00000000" w14:paraId="00000032">
      <w:pPr>
        <w:ind w:left="-5" w:right="141" w:hanging="3.0000000000000004"/>
        <w:rPr>
          <w:color w:val="0d0d0d"/>
          <w:sz w:val="28"/>
          <w:szCs w:val="28"/>
        </w:rPr>
      </w:pPr>
      <w:r w:rsidDel="00000000" w:rsidR="00000000" w:rsidRPr="00000000">
        <w:rPr>
          <w:rtl w:val="0"/>
        </w:rPr>
      </w:r>
    </w:p>
    <w:p w:rsidR="00000000" w:rsidDel="00000000" w:rsidP="00000000" w:rsidRDefault="00000000" w:rsidRPr="00000000" w14:paraId="00000033">
      <w:pPr>
        <w:ind w:left="-5" w:right="141" w:hanging="3.0000000000000004"/>
        <w:rPr/>
      </w:pPr>
      <w:r w:rsidDel="00000000" w:rsidR="00000000" w:rsidRPr="00000000">
        <w:rPr>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4">
      <w:pPr>
        <w:ind w:left="-5" w:right="141" w:hanging="3.0000000000000004"/>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5">
      <w:pPr>
        <w:ind w:firstLine="0"/>
        <w:rPr/>
      </w:pPr>
      <w:r w:rsidDel="00000000" w:rsidR="00000000" w:rsidRPr="00000000">
        <w:rPr>
          <w:rtl w:val="0"/>
        </w:rPr>
      </w:r>
    </w:p>
    <w:p w:rsidR="00000000" w:rsidDel="00000000" w:rsidP="00000000" w:rsidRDefault="00000000" w:rsidRPr="00000000" w14:paraId="00000036">
      <w:pPr>
        <w:ind w:left="-5" w:right="141" w:hanging="3.0000000000000004"/>
        <w:jc w:val="both"/>
        <w:rPr/>
      </w:pPr>
      <w:r w:rsidDel="00000000" w:rsidR="00000000" w:rsidRPr="00000000">
        <w:rPr>
          <w:color w:val="0d0d0d"/>
          <w:sz w:val="28"/>
          <w:szCs w:val="28"/>
          <w:rtl w:val="0"/>
        </w:rPr>
        <w:t xml:space="preserve">Голова </w:t>
      </w:r>
      <w:r w:rsidDel="00000000" w:rsidR="00000000" w:rsidRPr="00000000">
        <w:rPr>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7">
      <w:pPr>
        <w:ind w:left="-5" w:right="141" w:hanging="3.0000000000000004"/>
        <w:jc w:val="both"/>
        <w:rPr/>
      </w:pPr>
      <w:r w:rsidDel="00000000" w:rsidR="00000000" w:rsidRPr="00000000">
        <w:rPr>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8">
      <w:pPr>
        <w:ind w:left="-5" w:right="141" w:hanging="3.0000000000000004"/>
        <w:jc w:val="both"/>
        <w:rPr/>
      </w:pPr>
      <w:r w:rsidDel="00000000" w:rsidR="00000000" w:rsidRPr="00000000">
        <w:rPr>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9">
      <w:pPr>
        <w:ind w:firstLine="0"/>
        <w:rPr/>
      </w:pPr>
      <w:r w:rsidDel="00000000" w:rsidR="00000000" w:rsidRPr="00000000">
        <w:rPr>
          <w:rtl w:val="0"/>
        </w:rPr>
      </w:r>
    </w:p>
    <w:p w:rsidR="00000000" w:rsidDel="00000000" w:rsidP="00000000" w:rsidRDefault="00000000" w:rsidRPr="00000000" w14:paraId="0000003A">
      <w:pPr>
        <w:ind w:left="-5" w:right="141" w:hanging="3.0000000000000004"/>
        <w:jc w:val="both"/>
        <w:rPr/>
      </w:pPr>
      <w:r w:rsidDel="00000000" w:rsidR="00000000" w:rsidRPr="00000000">
        <w:rPr>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B">
      <w:pPr>
        <w:ind w:left="-5" w:right="141" w:hanging="3.0000000000000004"/>
        <w:jc w:val="both"/>
        <w:rPr/>
      </w:pPr>
      <w:r w:rsidDel="00000000" w:rsidR="00000000" w:rsidRPr="00000000">
        <w:rPr>
          <w:color w:val="000000"/>
          <w:sz w:val="28"/>
          <w:szCs w:val="28"/>
          <w:rtl w:val="0"/>
        </w:rPr>
        <w:t xml:space="preserve">канд.психол.н., доцент</w:t>
        <w:tab/>
        <w:tab/>
        <w:tab/>
        <w:tab/>
        <w:tab/>
        <w:tab/>
        <w:t xml:space="preserve">       Л.В. Литвинова</w:t>
      </w:r>
      <w:r w:rsidDel="00000000" w:rsidR="00000000" w:rsidRPr="00000000">
        <w:rPr>
          <w:rtl w:val="0"/>
        </w:rPr>
      </w:r>
    </w:p>
    <w:p w:rsidR="00000000" w:rsidDel="00000000" w:rsidP="00000000" w:rsidRDefault="00000000" w:rsidRPr="00000000" w14:paraId="0000003C">
      <w:pPr>
        <w:ind w:firstLine="0"/>
        <w:rPr/>
      </w:pPr>
      <w:r w:rsidDel="00000000" w:rsidR="00000000" w:rsidRPr="00000000">
        <w:rPr>
          <w:rtl w:val="0"/>
        </w:rPr>
      </w:r>
    </w:p>
    <w:p w:rsidR="00000000" w:rsidDel="00000000" w:rsidP="00000000" w:rsidRDefault="00000000" w:rsidRPr="00000000" w14:paraId="0000003D">
      <w:pPr>
        <w:ind w:left="-5" w:right="141" w:hanging="3.0000000000000004"/>
        <w:jc w:val="both"/>
        <w:rPr/>
      </w:pPr>
      <w:r w:rsidDel="00000000" w:rsidR="00000000" w:rsidRPr="00000000">
        <w:rPr>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E">
      <w:pPr>
        <w:ind w:left="-2" w:hanging="3"/>
        <w:rPr>
          <w:color w:val="000000"/>
          <w:sz w:val="28"/>
          <w:szCs w:val="28"/>
        </w:rPr>
      </w:pPr>
      <w:r w:rsidDel="00000000" w:rsidR="00000000" w:rsidRPr="00000000">
        <w:rPr>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F">
      <w:pPr>
        <w:numPr>
          <w:ilvl w:val="0"/>
          <w:numId w:val="13"/>
        </w:numPr>
        <w:pBdr>
          <w:top w:space="0" w:sz="0" w:val="nil"/>
          <w:left w:space="0" w:sz="0" w:val="nil"/>
          <w:bottom w:space="0" w:sz="0" w:val="nil"/>
          <w:right w:space="0" w:sz="0" w:val="nil"/>
          <w:between w:space="0" w:sz="0" w:val="nil"/>
        </w:pBdr>
        <w:ind w:left="359" w:hanging="360"/>
        <w:jc w:val="center"/>
        <w:rPr>
          <w:b w:val="1"/>
          <w:bCs w:val="1"/>
          <w:color w:val="000000"/>
          <w:sz w:val="28"/>
          <w:szCs w:val="28"/>
        </w:rPr>
      </w:pPr>
      <w:r w:rsidDel="00000000" w:rsidR="00000000" w:rsidRPr="00000000">
        <w:br w:type="page"/>
      </w:r>
      <w:r w:rsidDel="00000000" w:rsidR="00000000" w:rsidRPr="00000000">
        <w:rPr>
          <w:b w:val="1"/>
          <w:bCs w:val="1"/>
          <w:color w:val="000000"/>
          <w:sz w:val="28"/>
          <w:szCs w:val="28"/>
          <w:rtl w:val="0"/>
        </w:rPr>
        <w:t xml:space="preserve">ОПИС НАВЧАЛЬНОЇ ДИСЦИПЛІНИ</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left="720" w:firstLine="0"/>
        <w:jc w:val="center"/>
        <w:rPr>
          <w:b w:val="1"/>
          <w:bCs w:val="1"/>
          <w:color w:val="000000"/>
          <w:sz w:val="28"/>
          <w:szCs w:val="28"/>
        </w:rPr>
      </w:pPr>
      <w:r w:rsidDel="00000000" w:rsidR="00000000" w:rsidRPr="00000000">
        <w:rPr>
          <w:b w:val="1"/>
          <w:bCs w:val="1"/>
          <w:color w:val="000000"/>
          <w:sz w:val="28"/>
          <w:szCs w:val="28"/>
          <w:rtl w:val="0"/>
        </w:rPr>
        <w:t xml:space="preserve">ОК 11 Загальна психологія</w:t>
      </w:r>
    </w:p>
    <w:tbl>
      <w:tblPr>
        <w:tblStyle w:val="Table1"/>
        <w:tblW w:w="8983.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3"/>
        <w:gridCol w:w="2690"/>
        <w:gridCol w:w="1390"/>
        <w:gridCol w:w="1245"/>
        <w:gridCol w:w="1245"/>
        <w:tblGridChange w:id="0">
          <w:tblGrid>
            <w:gridCol w:w="2413"/>
            <w:gridCol w:w="2690"/>
            <w:gridCol w:w="1390"/>
            <w:gridCol w:w="1245"/>
            <w:gridCol w:w="1245"/>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b w:val="1"/>
                <w:bCs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before="5"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before="5" w:line="276" w:lineRule="auto"/>
              <w:ind w:hanging="2"/>
              <w:jc w:val="center"/>
              <w:rPr>
                <w:color w:val="000000"/>
                <w:sz w:val="28"/>
                <w:szCs w:val="28"/>
              </w:rPr>
            </w:pPr>
            <w:r w:rsidDel="00000000" w:rsidR="00000000" w:rsidRPr="00000000">
              <w:rPr>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76" w:lineRule="auto"/>
              <w:rPr>
                <w:b w:val="1"/>
                <w:bCs w:val="1"/>
                <w:sz w:val="28"/>
                <w:szCs w:val="28"/>
              </w:rPr>
            </w:pPr>
            <w:r w:rsidDel="00000000" w:rsidR="00000000" w:rsidRPr="00000000">
              <w:rPr>
                <w:b w:val="1"/>
                <w:bCs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76" w:lineRule="auto"/>
              <w:rPr>
                <w:b w:val="1"/>
                <w:bCs w:val="1"/>
                <w:sz w:val="28"/>
                <w:szCs w:val="28"/>
              </w:rPr>
            </w:pPr>
            <w:r w:rsidDel="00000000" w:rsidR="00000000" w:rsidRPr="00000000">
              <w:rPr>
                <w:b w:val="1"/>
                <w:bCs w:val="1"/>
                <w:sz w:val="28"/>
                <w:szCs w:val="28"/>
                <w:rtl w:val="0"/>
              </w:rPr>
              <w:t xml:space="preserve">заочна форма</w:t>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bCs w:val="1"/>
                <w:color w:val="000000"/>
                <w:sz w:val="28"/>
                <w:szCs w:val="28"/>
                <w:rtl w:val="0"/>
              </w:rPr>
              <w:t xml:space="preserve">Кількість      кредитів</w:t>
            </w:r>
            <w:r w:rsidDel="00000000" w:rsidR="00000000" w:rsidRPr="00000000">
              <w:rPr>
                <w:color w:val="000000"/>
                <w:sz w:val="28"/>
                <w:szCs w:val="28"/>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color w:val="000000"/>
                <w:sz w:val="28"/>
                <w:szCs w:val="28"/>
                <w:rtl w:val="0"/>
              </w:rPr>
              <w:t xml:space="preserve">8  кредитів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ind w:left="-2" w:hanging="2"/>
              <w:jc w:val="center"/>
              <w:rPr>
                <w:color w:val="000000"/>
                <w:sz w:val="28"/>
                <w:szCs w:val="28"/>
              </w:rPr>
            </w:pPr>
            <w:r w:rsidDel="00000000" w:rsidR="00000000" w:rsidRPr="00000000">
              <w:rPr>
                <w:color w:val="000000"/>
                <w:sz w:val="28"/>
                <w:szCs w:val="28"/>
                <w:rtl w:val="0"/>
              </w:rPr>
              <w:t xml:space="preserve">С - Соціальні науки, журналістика, інформація    та міжнародні відносини</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ff6600"/>
                <w:sz w:val="28"/>
                <w:szCs w:val="28"/>
              </w:rPr>
            </w:pPr>
            <w:r w:rsidDel="00000000" w:rsidR="00000000" w:rsidRPr="00000000">
              <w:rPr>
                <w:sz w:val="28"/>
                <w:szCs w:val="28"/>
                <w:rtl w:val="0"/>
              </w:rPr>
              <w:t xml:space="preserve">Нормативна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bCs w:val="1"/>
                <w:color w:val="000000"/>
                <w:sz w:val="28"/>
                <w:szCs w:val="28"/>
                <w:rtl w:val="0"/>
              </w:rPr>
              <w:t xml:space="preserve">Модулів </w:t>
            </w:r>
            <w:r w:rsidDel="00000000" w:rsidR="00000000" w:rsidRPr="00000000">
              <w:rPr>
                <w:color w:val="000000"/>
                <w:sz w:val="28"/>
                <w:szCs w:val="28"/>
                <w:rtl w:val="0"/>
              </w:rPr>
              <w:t xml:space="preserve">- </w:t>
            </w:r>
            <w:r w:rsidDel="00000000" w:rsidR="00000000" w:rsidRPr="00000000">
              <w:rPr>
                <w:sz w:val="28"/>
                <w:szCs w:val="28"/>
                <w:rtl w:val="0"/>
              </w:rPr>
              <w:t xml:space="preserve">2</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bookmarkStart w:colFirst="0" w:colLast="0" w:name="_heading=h.ml5n1t73h4as" w:id="1"/>
            <w:bookmarkEnd w:id="1"/>
            <w:r w:rsidDel="00000000" w:rsidR="00000000" w:rsidRPr="00000000">
              <w:rPr>
                <w:color w:val="000000"/>
                <w:sz w:val="28"/>
                <w:szCs w:val="28"/>
                <w:rtl w:val="0"/>
              </w:rPr>
              <w:t xml:space="preserve">С4 Психологія</w:t>
            </w:r>
          </w:p>
        </w:tc>
        <w:tc>
          <w:tcPr>
            <w:gridSpan w:val="3"/>
            <w:vMerge w:val="restart"/>
            <w:tcBorders>
              <w:left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Рік підготовки</w:t>
            </w:r>
            <w:r w:rsidDel="00000000" w:rsidR="00000000" w:rsidRPr="00000000">
              <w:rPr>
                <w:color w:val="000000"/>
                <w:sz w:val="28"/>
                <w:szCs w:val="28"/>
                <w:rtl w:val="0"/>
              </w:rPr>
              <w:t xml:space="preserve">: 1.</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640" w:hRule="atLeast"/>
          <w:tblHeader w:val="0"/>
        </w:trPr>
        <w:tc>
          <w:tcPr>
            <w:tcBorders>
              <w:left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bCs w:val="1"/>
                <w:color w:val="000000"/>
                <w:sz w:val="28"/>
                <w:szCs w:val="28"/>
                <w:rtl w:val="0"/>
              </w:rPr>
              <w:t xml:space="preserve">Змістових модулів</w:t>
            </w:r>
            <w:r w:rsidDel="00000000" w:rsidR="00000000" w:rsidRPr="00000000">
              <w:rPr>
                <w:color w:val="000000"/>
                <w:sz w:val="28"/>
                <w:szCs w:val="28"/>
                <w:rtl w:val="0"/>
              </w:rPr>
              <w:t xml:space="preserve"> - </w:t>
            </w:r>
            <w:r w:rsidDel="00000000" w:rsidR="00000000" w:rsidRPr="00000000">
              <w:rPr>
                <w:sz w:val="28"/>
                <w:szCs w:val="28"/>
                <w:rtl w:val="0"/>
              </w:rPr>
              <w:t xml:space="preserve">6</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vMerge w:val="continue"/>
            <w:tcBorders>
              <w:left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618" w:hRule="atLeast"/>
          <w:tblHeader w:val="0"/>
        </w:trPr>
        <w:tc>
          <w:tcPr>
            <w:tcBorders>
              <w:left w:color="000000" w:space="0" w:sz="4" w:val="single"/>
              <w:right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bCs w:val="1"/>
                <w:color w:val="000000"/>
                <w:sz w:val="28"/>
                <w:szCs w:val="28"/>
                <w:rtl w:val="0"/>
              </w:rPr>
              <w:t xml:space="preserve">Індивідуальне науково- дослідне завдання: </w:t>
            </w:r>
            <w:r w:rsidDel="00000000" w:rsidR="00000000" w:rsidRPr="00000000">
              <w:rPr>
                <w:color w:val="000000"/>
                <w:sz w:val="28"/>
                <w:szCs w:val="28"/>
                <w:rtl w:val="0"/>
              </w:rPr>
              <w:t xml:space="preserve">Побудова та проведення емпіричного дослідження психічних процесів.</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Семестр</w:t>
            </w:r>
            <w:r w:rsidDel="00000000" w:rsidR="00000000" w:rsidRPr="00000000">
              <w:rPr>
                <w:color w:val="000000"/>
                <w:sz w:val="28"/>
                <w:szCs w:val="28"/>
                <w:rtl w:val="0"/>
              </w:rPr>
              <w:t xml:space="preserve">: 1</w:t>
            </w:r>
            <w:r w:rsidDel="00000000" w:rsidR="00000000" w:rsidRPr="00000000">
              <w:rPr>
                <w:sz w:val="28"/>
                <w:szCs w:val="28"/>
                <w:rtl w:val="0"/>
              </w:rPr>
              <w:t xml:space="preserve"> та 2</w:t>
            </w:r>
            <w:r w:rsidDel="00000000" w:rsidR="00000000" w:rsidRPr="00000000">
              <w:rPr>
                <w:i w:val="1"/>
                <w:iCs w:val="1"/>
                <w:color w:val="000000"/>
                <w:sz w:val="28"/>
                <w:szCs w:val="28"/>
                <w:rtl w:val="0"/>
              </w:rPr>
              <w:t xml:space="preserve">.</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366"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b w:val="1"/>
                <w:bCs w:val="1"/>
                <w:color w:val="000000"/>
                <w:sz w:val="28"/>
                <w:szCs w:val="28"/>
                <w:rtl w:val="0"/>
              </w:rPr>
              <w:t xml:space="preserve">Загальна кількість годин</w:t>
            </w:r>
            <w:r w:rsidDel="00000000" w:rsidR="00000000" w:rsidRPr="00000000">
              <w:rPr>
                <w:color w:val="000000"/>
                <w:sz w:val="28"/>
                <w:szCs w:val="28"/>
                <w:rtl w:val="0"/>
              </w:rPr>
              <w:t xml:space="preserve"> - 240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Лекції</w:t>
            </w:r>
            <w:r w:rsidDel="00000000" w:rsidR="00000000" w:rsidRPr="00000000">
              <w:rPr>
                <w:i w:val="1"/>
                <w:iCs w:val="1"/>
                <w:color w:val="000000"/>
                <w:sz w:val="28"/>
                <w:szCs w:val="28"/>
                <w:rtl w:val="0"/>
              </w:rPr>
              <w:t xml:space="preserve">: </w:t>
            </w:r>
            <w:r w:rsidDel="00000000" w:rsidR="00000000" w:rsidRPr="00000000">
              <w:rPr>
                <w:rtl w:val="0"/>
              </w:rPr>
            </w:r>
          </w:p>
        </w:tc>
      </w:tr>
      <w:tr>
        <w:trPr>
          <w:cantSplit w:val="0"/>
          <w:trHeight w:val="33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bCs w:val="1"/>
                <w:color w:val="000000"/>
                <w:sz w:val="28"/>
                <w:szCs w:val="28"/>
              </w:rPr>
            </w:pPr>
            <w:r w:rsidDel="00000000" w:rsidR="00000000" w:rsidRPr="00000000">
              <w:rPr>
                <w:i w:val="1"/>
                <w:iCs w:val="1"/>
                <w:color w:val="000000"/>
                <w:sz w:val="28"/>
                <w:szCs w:val="28"/>
                <w:rtl w:val="0"/>
              </w:rPr>
              <w:t xml:space="preserve">30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bCs w:val="1"/>
                <w:color w:val="000000"/>
                <w:sz w:val="28"/>
                <w:szCs w:val="28"/>
              </w:rPr>
            </w:pPr>
            <w:r w:rsidDel="00000000" w:rsidR="00000000" w:rsidRPr="00000000">
              <w:rPr>
                <w:i w:val="1"/>
                <w:iCs w:val="1"/>
                <w:color w:val="000000"/>
                <w:sz w:val="28"/>
                <w:szCs w:val="28"/>
                <w:rtl w:val="0"/>
              </w:rPr>
              <w:t xml:space="preserve">18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bCs w:val="1"/>
                <w:color w:val="000000"/>
                <w:sz w:val="28"/>
                <w:szCs w:val="28"/>
              </w:rPr>
            </w:pPr>
            <w:r w:rsidDel="00000000" w:rsidR="00000000" w:rsidRPr="00000000">
              <w:rPr>
                <w:i w:val="1"/>
                <w:iCs w:val="1"/>
                <w:color w:val="000000"/>
                <w:sz w:val="28"/>
                <w:szCs w:val="28"/>
                <w:rtl w:val="0"/>
              </w:rPr>
              <w:t xml:space="preserve">1</w:t>
            </w:r>
            <w:r w:rsidDel="00000000" w:rsidR="00000000" w:rsidRPr="00000000">
              <w:rPr>
                <w:i w:val="1"/>
                <w:iCs w:val="1"/>
                <w:sz w:val="28"/>
                <w:szCs w:val="28"/>
                <w:rtl w:val="0"/>
              </w:rPr>
              <w:t xml:space="preserve">0</w:t>
            </w:r>
            <w:r w:rsidDel="00000000" w:rsidR="00000000" w:rsidRPr="00000000">
              <w:rPr>
                <w:i w:val="1"/>
                <w:iCs w:val="1"/>
                <w:color w:val="000000"/>
                <w:sz w:val="28"/>
                <w:szCs w:val="28"/>
                <w:rtl w:val="0"/>
              </w:rPr>
              <w:t xml:space="preserve"> годин</w:t>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b w:val="1"/>
                <w:bCs w:val="1"/>
                <w:color w:val="000000"/>
                <w:sz w:val="28"/>
                <w:szCs w:val="28"/>
                <w:rtl w:val="0"/>
              </w:rPr>
              <w:t xml:space="preserve">Тижневих годин:</w:t>
            </w:r>
            <w:r w:rsidDel="00000000" w:rsidR="00000000" w:rsidRPr="00000000">
              <w:rPr>
                <w:color w:val="000000"/>
                <w:sz w:val="28"/>
                <w:szCs w:val="28"/>
                <w:rtl w:val="0"/>
              </w:rPr>
              <w:t xml:space="preserve"> </w:t>
            </w:r>
            <w:r w:rsidDel="00000000" w:rsidR="00000000" w:rsidRPr="00000000">
              <w:rPr>
                <w:i w:val="1"/>
                <w:iCs w:val="1"/>
                <w:color w:val="000000"/>
                <w:sz w:val="28"/>
                <w:szCs w:val="28"/>
                <w:rtl w:val="0"/>
              </w:rPr>
              <w:t xml:space="preserve"> </w:t>
            </w:r>
            <w:r w:rsidDel="00000000" w:rsidR="00000000" w:rsidRPr="00000000">
              <w:rPr>
                <w:color w:val="000000"/>
                <w:sz w:val="28"/>
                <w:szCs w:val="28"/>
                <w:rtl w:val="0"/>
              </w:rPr>
              <w:t xml:space="preserve">аудиторних – 2, самостійна робота студента - 2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b w:val="1"/>
                <w:bCs w:val="1"/>
                <w:color w:val="000000"/>
                <w:sz w:val="28"/>
                <w:szCs w:val="28"/>
                <w:rtl w:val="0"/>
              </w:rPr>
              <w:t xml:space="preserve">Освітньо-кваліфікаційний рівень</w:t>
            </w:r>
            <w:r w:rsidDel="00000000" w:rsidR="00000000" w:rsidRPr="00000000">
              <w:rPr>
                <w:color w:val="000000"/>
                <w:sz w:val="28"/>
                <w:szCs w:val="28"/>
                <w:rtl w:val="0"/>
              </w:rPr>
              <w:t xml:space="preserve">: </w:t>
              <w:br w:type="textWrapping"/>
              <w:t xml:space="preserve">«бакалавр»</w:t>
            </w:r>
          </w:p>
        </w:tc>
        <w:tc>
          <w:tcPr>
            <w:gridSpan w:val="3"/>
            <w:tcBorders>
              <w:left w:color="000000" w:space="0" w:sz="4" w:val="single"/>
              <w:right w:color="000000" w:space="0" w:sz="4" w:val="single"/>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Практичні заняття</w:t>
            </w:r>
            <w:r w:rsidDel="00000000" w:rsidR="00000000" w:rsidRPr="00000000">
              <w:rPr>
                <w:color w:val="000000"/>
                <w:sz w:val="28"/>
                <w:szCs w:val="28"/>
                <w:rtl w:val="0"/>
              </w:rPr>
              <w:t xml:space="preserve">:</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tc>
      </w:tr>
      <w:tr>
        <w:trPr>
          <w:cantSplit w:val="0"/>
          <w:trHeight w:val="32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iCs w:val="1"/>
                <w:color w:val="000000"/>
                <w:sz w:val="28"/>
                <w:szCs w:val="28"/>
              </w:rPr>
            </w:pPr>
            <w:r w:rsidDel="00000000" w:rsidR="00000000" w:rsidRPr="00000000">
              <w:rPr>
                <w:i w:val="1"/>
                <w:iCs w:val="1"/>
                <w:color w:val="000000"/>
                <w:sz w:val="28"/>
                <w:szCs w:val="28"/>
                <w:rtl w:val="0"/>
              </w:rPr>
              <w:t xml:space="preserve">120</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i w:val="1"/>
                <w:iCs w:val="1"/>
                <w:color w:val="000000"/>
                <w:sz w:val="28"/>
                <w:szCs w:val="28"/>
                <w:rtl w:val="0"/>
              </w:rPr>
              <w:t xml:space="preserve">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iCs w:val="1"/>
                <w:color w:val="000000"/>
                <w:sz w:val="28"/>
                <w:szCs w:val="28"/>
              </w:rPr>
            </w:pPr>
            <w:r w:rsidDel="00000000" w:rsidR="00000000" w:rsidRPr="00000000">
              <w:rPr>
                <w:i w:val="1"/>
                <w:iCs w:val="1"/>
                <w:color w:val="000000"/>
                <w:sz w:val="28"/>
                <w:szCs w:val="28"/>
                <w:rtl w:val="0"/>
              </w:rPr>
              <w:t xml:space="preserve">72 години</w:t>
            </w:r>
          </w:p>
        </w:tc>
        <w:tc>
          <w:tcPr>
            <w:tcBorders>
              <w:left w:color="000000" w:space="0" w:sz="4" w:val="single"/>
              <w:right w:color="000000" w:space="0" w:sz="4"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iCs w:val="1"/>
                <w:color w:val="000000"/>
                <w:sz w:val="28"/>
                <w:szCs w:val="28"/>
              </w:rPr>
            </w:pPr>
            <w:r w:rsidDel="00000000" w:rsidR="00000000" w:rsidRPr="00000000">
              <w:rPr>
                <w:i w:val="1"/>
                <w:iCs w:val="1"/>
                <w:color w:val="000000"/>
                <w:sz w:val="28"/>
                <w:szCs w:val="28"/>
                <w:rtl w:val="0"/>
              </w:rPr>
              <w:t xml:space="preserve">36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iCs w:val="1"/>
                <w:color w:val="000000"/>
                <w:sz w:val="28"/>
                <w:szCs w:val="28"/>
              </w:rPr>
            </w:pPr>
            <w:r w:rsidDel="00000000" w:rsidR="00000000" w:rsidRPr="00000000">
              <w:rPr>
                <w:i w:val="1"/>
                <w:iCs w:val="1"/>
                <w:color w:val="000000"/>
                <w:sz w:val="28"/>
                <w:szCs w:val="28"/>
                <w:rtl w:val="0"/>
              </w:rPr>
              <w:t xml:space="preserve">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color w:val="000000"/>
                <w:sz w:val="28"/>
                <w:szCs w:val="28"/>
                <w:rtl w:val="0"/>
              </w:rPr>
              <w:t xml:space="preserve">90</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bCs w:val="1"/>
                <w:color w:val="000000"/>
                <w:sz w:val="28"/>
                <w:szCs w:val="28"/>
              </w:rPr>
            </w:pPr>
            <w:r w:rsidDel="00000000" w:rsidR="00000000" w:rsidRPr="00000000">
              <w:rPr>
                <w:i w:val="1"/>
                <w:iCs w:val="1"/>
                <w:color w:val="000000"/>
                <w:sz w:val="28"/>
                <w:szCs w:val="28"/>
                <w:rtl w:val="0"/>
              </w:rPr>
              <w:t xml:space="preserve">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i w:val="1"/>
                <w:iCs w:val="1"/>
                <w:color w:val="000000"/>
                <w:sz w:val="28"/>
                <w:szCs w:val="28"/>
              </w:rPr>
            </w:pPr>
            <w:r w:rsidDel="00000000" w:rsidR="00000000" w:rsidRPr="00000000">
              <w:rPr>
                <w:i w:val="1"/>
                <w:iCs w:val="1"/>
                <w:color w:val="000000"/>
                <w:sz w:val="28"/>
                <w:szCs w:val="28"/>
                <w:rtl w:val="0"/>
              </w:rPr>
              <w:t xml:space="preserve">150 годин</w:t>
            </w:r>
          </w:p>
        </w:tc>
        <w:tc>
          <w:tcPr>
            <w:tcBorders>
              <w:left w:color="000000" w:space="0" w:sz="4" w:val="single"/>
              <w:right w:color="000000" w:space="0" w:sz="4" w:val="single"/>
            </w:tcBorders>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i w:val="1"/>
                <w:iCs w:val="1"/>
                <w:color w:val="000000"/>
                <w:sz w:val="28"/>
                <w:szCs w:val="28"/>
              </w:rPr>
            </w:pPr>
            <w:r w:rsidDel="00000000" w:rsidR="00000000" w:rsidRPr="00000000">
              <w:rPr>
                <w:i w:val="1"/>
                <w:iCs w:val="1"/>
                <w:color w:val="000000"/>
                <w:sz w:val="28"/>
                <w:szCs w:val="28"/>
                <w:rtl w:val="0"/>
              </w:rPr>
              <w:t xml:space="preserve">19</w:t>
            </w:r>
            <w:r w:rsidDel="00000000" w:rsidR="00000000" w:rsidRPr="00000000">
              <w:rPr>
                <w:i w:val="1"/>
                <w:iCs w:val="1"/>
                <w:sz w:val="28"/>
                <w:szCs w:val="28"/>
                <w:rtl w:val="0"/>
              </w:rPr>
              <w:t xml:space="preserve">4</w:t>
            </w:r>
            <w:r w:rsidDel="00000000" w:rsidR="00000000" w:rsidRPr="00000000">
              <w:rPr>
                <w:i w:val="1"/>
                <w:iCs w:val="1"/>
                <w:color w:val="000000"/>
                <w:sz w:val="28"/>
                <w:szCs w:val="28"/>
                <w:rtl w:val="0"/>
              </w:rPr>
              <w:t xml:space="preserve"> 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8"/>
                <w:szCs w:val="28"/>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Вид  контролю:</w:t>
            </w:r>
            <w:r w:rsidDel="00000000" w:rsidR="00000000" w:rsidRPr="00000000">
              <w:rPr>
                <w:i w:val="1"/>
                <w:iCs w:val="1"/>
                <w:color w:val="000000"/>
                <w:sz w:val="28"/>
                <w:szCs w:val="28"/>
                <w:rtl w:val="0"/>
              </w:rPr>
              <w:t xml:space="preserve"> </w:t>
            </w:r>
            <w:r w:rsidDel="00000000" w:rsidR="00000000" w:rsidRPr="00000000">
              <w:rPr>
                <w:color w:val="000000"/>
                <w:sz w:val="28"/>
                <w:szCs w:val="28"/>
                <w:rtl w:val="0"/>
              </w:rPr>
              <w:t xml:space="preserve">іспит</w:t>
            </w:r>
          </w:p>
        </w:tc>
      </w:tr>
    </w:tbl>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9D">
      <w:pPr>
        <w:widowControl w:val="0"/>
        <w:numPr>
          <w:ilvl w:val="0"/>
          <w:numId w:val="13"/>
        </w:numPr>
        <w:pBdr>
          <w:top w:space="0" w:sz="0" w:val="nil"/>
          <w:left w:space="0" w:sz="0" w:val="nil"/>
          <w:bottom w:space="0" w:sz="0" w:val="nil"/>
          <w:right w:space="0" w:sz="0" w:val="nil"/>
          <w:between w:space="0" w:sz="0" w:val="nil"/>
        </w:pBdr>
        <w:spacing w:line="276" w:lineRule="auto"/>
        <w:ind w:left="359" w:hanging="360"/>
        <w:jc w:val="center"/>
        <w:rPr>
          <w:color w:val="000000"/>
          <w:sz w:val="28"/>
          <w:szCs w:val="28"/>
        </w:rPr>
      </w:pPr>
      <w:r w:rsidDel="00000000" w:rsidR="00000000" w:rsidRPr="00000000">
        <w:rPr>
          <w:b w:val="1"/>
          <w:bCs w:val="1"/>
          <w:color w:val="000000"/>
          <w:sz w:val="28"/>
          <w:szCs w:val="28"/>
          <w:rtl w:val="0"/>
        </w:rPr>
        <w:t xml:space="preserve">МЕТА, ОЧІКУВАНІ РЕЗУЛЬТАТИ НАВЧАННЯ ТА КРИТЕРІЇ ОЦІНЮВАННЯ РЕЗУЛЬТАТІВ НАВЧАННЯ </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bCs w:val="1"/>
          <w:color w:val="000000"/>
          <w:sz w:val="28"/>
          <w:szCs w:val="28"/>
          <w:rtl w:val="0"/>
        </w:rPr>
        <w:t xml:space="preserve">Мета: </w:t>
      </w:r>
      <w:r w:rsidDel="00000000" w:rsidR="00000000" w:rsidRPr="00000000">
        <w:rPr>
          <w:color w:val="000000"/>
          <w:sz w:val="28"/>
          <w:szCs w:val="28"/>
          <w:rtl w:val="0"/>
        </w:rPr>
        <w:t xml:space="preserve">сформувати вміння оперувати понятійно-категоріальним апаратом загальної психології при вивченні інших навчальних дисциплін; застосовувати теоретичні концепції різних психологічних шкіл у тлумаченні основних питань психології; застосовувати теоретичні знання в інтерпретації психологічних фактів (конкретних життєвих ситуацій, результатів експериментальних досліджень, вирішенні психологічних задач, прикладах художньої літератури); навчитись самостійно досліджувати психологічний факт, актуалізувати найбільш відповідні йому знання, висувати гіпотези та приймати рішення щодо віднесення даного факту до певної групи явищ; вміння використовувати різні методи психологічних досліджень та здатність вірно оцінювати діагностичні можливості окремих методичних прийомів пізнання іншої людини й інтерпретувати результати, які отримуються за їх допомогою.</w:t>
      </w:r>
    </w:p>
    <w:p w:rsidR="00000000" w:rsidDel="00000000" w:rsidP="00000000" w:rsidRDefault="00000000" w:rsidRPr="00000000" w14:paraId="0000009F">
      <w:pPr>
        <w:spacing w:line="360" w:lineRule="auto"/>
        <w:ind w:firstLine="709"/>
        <w:jc w:val="both"/>
        <w:rPr>
          <w:b w:val="1"/>
          <w:bCs w:val="1"/>
          <w:color w:val="1d1b11"/>
          <w:sz w:val="28"/>
          <w:szCs w:val="28"/>
        </w:rPr>
      </w:pPr>
      <w:r w:rsidDel="00000000" w:rsidR="00000000" w:rsidRPr="00000000">
        <w:rPr>
          <w:b w:val="1"/>
          <w:bCs w:val="1"/>
          <w:color w:val="1d1b11"/>
          <w:sz w:val="28"/>
          <w:szCs w:val="28"/>
          <w:rtl w:val="0"/>
        </w:rPr>
        <w:t xml:space="preserve">Компетентності та результати навчання </w:t>
      </w:r>
    </w:p>
    <w:p w:rsidR="00000000" w:rsidDel="00000000" w:rsidP="00000000" w:rsidRDefault="00000000" w:rsidRPr="00000000" w14:paraId="000000A0">
      <w:pPr>
        <w:spacing w:line="360" w:lineRule="auto"/>
        <w:ind w:firstLine="709"/>
        <w:jc w:val="both"/>
        <w:rPr>
          <w:color w:val="1d1b11"/>
          <w:sz w:val="28"/>
          <w:szCs w:val="28"/>
        </w:rPr>
      </w:pPr>
      <w:r w:rsidDel="00000000" w:rsidR="00000000" w:rsidRPr="00000000">
        <w:rPr>
          <w:color w:val="1d1b11"/>
          <w:sz w:val="28"/>
          <w:szCs w:val="28"/>
          <w:rtl w:val="0"/>
        </w:rPr>
        <w:t xml:space="preserve">До програмних компетентностей за освітньо-професійною програмою спеціальності C4 “Психологія” формування яких забезпечуються при навчанні дисципліни </w:t>
      </w:r>
      <w:r w:rsidDel="00000000" w:rsidR="00000000" w:rsidRPr="00000000">
        <w:rPr>
          <w:b w:val="1"/>
          <w:bCs w:val="1"/>
          <w:color w:val="1d1b11"/>
          <w:sz w:val="28"/>
          <w:szCs w:val="28"/>
          <w:rtl w:val="0"/>
        </w:rPr>
        <w:t xml:space="preserve">“Загальна психологія</w:t>
      </w:r>
      <w:r w:rsidDel="00000000" w:rsidR="00000000" w:rsidRPr="00000000">
        <w:rPr>
          <w:b w:val="1"/>
          <w:bCs w:val="1"/>
          <w:sz w:val="28"/>
          <w:szCs w:val="28"/>
          <w:rtl w:val="0"/>
        </w:rPr>
        <w:t xml:space="preserve"> ”</w:t>
      </w:r>
      <w:r w:rsidDel="00000000" w:rsidR="00000000" w:rsidRPr="00000000">
        <w:rPr>
          <w:color w:val="1d1b11"/>
          <w:sz w:val="28"/>
          <w:szCs w:val="28"/>
          <w:rtl w:val="0"/>
        </w:rPr>
        <w:t xml:space="preserve"> належать (</w:t>
      </w:r>
      <w:r w:rsidDel="00000000" w:rsidR="00000000" w:rsidRPr="00000000">
        <w:rPr>
          <w:sz w:val="28"/>
          <w:szCs w:val="28"/>
          <w:rtl w:val="0"/>
        </w:rPr>
        <w:t xml:space="preserve">ОК 11: ЗК 1, 3-5, 7; ФК 3-4, 7-8, 10, 12; ПРН 12-15</w:t>
      </w:r>
      <w:r w:rsidDel="00000000" w:rsidR="00000000" w:rsidRPr="00000000">
        <w:rPr>
          <w:color w:val="1d1b11"/>
          <w:sz w:val="28"/>
          <w:szCs w:val="28"/>
          <w:rtl w:val="0"/>
        </w:rPr>
        <w:t xml:space="preserve">): </w:t>
      </w:r>
    </w:p>
    <w:p w:rsidR="00000000" w:rsidDel="00000000" w:rsidP="00000000" w:rsidRDefault="00000000" w:rsidRPr="00000000" w14:paraId="000000A1">
      <w:pPr>
        <w:spacing w:line="360" w:lineRule="auto"/>
        <w:ind w:firstLine="851"/>
        <w:jc w:val="both"/>
        <w:rPr>
          <w:sz w:val="28"/>
          <w:szCs w:val="28"/>
        </w:rPr>
      </w:pPr>
      <w:r w:rsidDel="00000000" w:rsidR="00000000" w:rsidRPr="00000000">
        <w:rPr>
          <w:i w:val="1"/>
          <w:iCs w:val="1"/>
          <w:sz w:val="28"/>
          <w:szCs w:val="28"/>
          <w:rtl w:val="0"/>
        </w:rPr>
        <w:t xml:space="preserve">Інтегральна компетентність: </w:t>
      </w:r>
      <w:r w:rsidDel="00000000" w:rsidR="00000000" w:rsidRPr="00000000">
        <w:rPr>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A2">
      <w:pPr>
        <w:widowControl w:val="0"/>
        <w:spacing w:line="360" w:lineRule="auto"/>
        <w:ind w:firstLine="720"/>
        <w:jc w:val="both"/>
        <w:rPr>
          <w:i w:val="1"/>
          <w:iCs w:val="1"/>
          <w:color w:val="1d1b11"/>
          <w:sz w:val="28"/>
          <w:szCs w:val="28"/>
        </w:rPr>
      </w:pPr>
      <w:r w:rsidDel="00000000" w:rsidR="00000000" w:rsidRPr="00000000">
        <w:rPr>
          <w:i w:val="1"/>
          <w:iCs w:val="1"/>
          <w:color w:val="1d1b11"/>
          <w:sz w:val="28"/>
          <w:szCs w:val="28"/>
          <w:rtl w:val="0"/>
        </w:rPr>
        <w:t xml:space="preserve">Загальні компетентності (ЗК): </w:t>
      </w:r>
    </w:p>
    <w:p w:rsidR="00000000" w:rsidDel="00000000" w:rsidP="00000000" w:rsidRDefault="00000000" w:rsidRPr="00000000" w14:paraId="000000A3">
      <w:pPr>
        <w:spacing w:line="360" w:lineRule="auto"/>
        <w:ind w:firstLine="0"/>
        <w:jc w:val="both"/>
        <w:rPr>
          <w:sz w:val="28"/>
          <w:szCs w:val="28"/>
        </w:rPr>
      </w:pPr>
      <w:r w:rsidDel="00000000" w:rsidR="00000000" w:rsidRPr="00000000">
        <w:rPr>
          <w:sz w:val="28"/>
          <w:szCs w:val="28"/>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A4">
      <w:pPr>
        <w:spacing w:line="360" w:lineRule="auto"/>
        <w:ind w:firstLine="0"/>
        <w:jc w:val="both"/>
        <w:rPr>
          <w:sz w:val="28"/>
          <w:szCs w:val="28"/>
        </w:rPr>
      </w:pPr>
      <w:r w:rsidDel="00000000" w:rsidR="00000000" w:rsidRPr="00000000">
        <w:rPr>
          <w:sz w:val="28"/>
          <w:szCs w:val="28"/>
          <w:rtl w:val="0"/>
        </w:rPr>
        <w:t xml:space="preserve">ЗК3. Навички використання інформаційних і комунікаційних технологій.</w:t>
      </w:r>
    </w:p>
    <w:p w:rsidR="00000000" w:rsidDel="00000000" w:rsidP="00000000" w:rsidRDefault="00000000" w:rsidRPr="00000000" w14:paraId="000000A5">
      <w:pPr>
        <w:spacing w:line="360" w:lineRule="auto"/>
        <w:ind w:firstLine="0"/>
        <w:jc w:val="both"/>
        <w:rPr>
          <w:sz w:val="28"/>
          <w:szCs w:val="28"/>
        </w:rPr>
      </w:pPr>
      <w:r w:rsidDel="00000000" w:rsidR="00000000" w:rsidRPr="00000000">
        <w:rPr>
          <w:sz w:val="28"/>
          <w:szCs w:val="28"/>
          <w:rtl w:val="0"/>
        </w:rPr>
        <w:t xml:space="preserve">ЗК4. Здатність вчитися і оволодівати сучасними знаннями. </w:t>
      </w:r>
    </w:p>
    <w:p w:rsidR="00000000" w:rsidDel="00000000" w:rsidP="00000000" w:rsidRDefault="00000000" w:rsidRPr="00000000" w14:paraId="000000A6">
      <w:pPr>
        <w:spacing w:line="360" w:lineRule="auto"/>
        <w:ind w:firstLine="0"/>
        <w:jc w:val="both"/>
        <w:rPr>
          <w:sz w:val="28"/>
          <w:szCs w:val="28"/>
        </w:rPr>
      </w:pPr>
      <w:r w:rsidDel="00000000" w:rsidR="00000000" w:rsidRPr="00000000">
        <w:rPr>
          <w:sz w:val="28"/>
          <w:szCs w:val="28"/>
          <w:rtl w:val="0"/>
        </w:rPr>
        <w:t xml:space="preserve">ЗК5. Здатність бути критичним і самокритичним.</w:t>
      </w:r>
    </w:p>
    <w:p w:rsidR="00000000" w:rsidDel="00000000" w:rsidP="00000000" w:rsidRDefault="00000000" w:rsidRPr="00000000" w14:paraId="000000A7">
      <w:pPr>
        <w:spacing w:line="360" w:lineRule="auto"/>
        <w:ind w:firstLine="0"/>
        <w:jc w:val="both"/>
        <w:rPr>
          <w:sz w:val="28"/>
          <w:szCs w:val="28"/>
        </w:rPr>
      </w:pPr>
      <w:r w:rsidDel="00000000" w:rsidR="00000000" w:rsidRPr="00000000">
        <w:rPr>
          <w:sz w:val="28"/>
          <w:szCs w:val="28"/>
          <w:rtl w:val="0"/>
        </w:rPr>
        <w:t xml:space="preserve">ЗК7. Здатність генерувати нові ідеї (креативність).</w:t>
      </w:r>
    </w:p>
    <w:p w:rsidR="00000000" w:rsidDel="00000000" w:rsidP="00000000" w:rsidRDefault="00000000" w:rsidRPr="00000000" w14:paraId="000000A8">
      <w:pPr>
        <w:spacing w:line="360" w:lineRule="auto"/>
        <w:ind w:firstLine="709"/>
        <w:jc w:val="both"/>
        <w:rPr>
          <w:i w:val="1"/>
          <w:iCs w:val="1"/>
          <w:sz w:val="28"/>
          <w:szCs w:val="28"/>
        </w:rPr>
      </w:pPr>
      <w:r w:rsidDel="00000000" w:rsidR="00000000" w:rsidRPr="00000000">
        <w:rPr>
          <w:i w:val="1"/>
          <w:iCs w:val="1"/>
          <w:color w:val="1d1b11"/>
          <w:sz w:val="28"/>
          <w:szCs w:val="28"/>
          <w:rtl w:val="0"/>
        </w:rPr>
        <w:t xml:space="preserve">Спеціальні (фахові, предметні) компетентності (СК):</w:t>
      </w:r>
      <w:r w:rsidDel="00000000" w:rsidR="00000000" w:rsidRPr="00000000">
        <w:rPr>
          <w:rtl w:val="0"/>
        </w:rPr>
      </w:r>
    </w:p>
    <w:p w:rsidR="00000000" w:rsidDel="00000000" w:rsidP="00000000" w:rsidRDefault="00000000" w:rsidRPr="00000000" w14:paraId="000000A9">
      <w:pPr>
        <w:spacing w:line="360" w:lineRule="auto"/>
        <w:ind w:firstLine="0"/>
        <w:jc w:val="both"/>
        <w:rPr>
          <w:sz w:val="28"/>
          <w:szCs w:val="28"/>
        </w:rPr>
      </w:pPr>
      <w:r w:rsidDel="00000000" w:rsidR="00000000" w:rsidRPr="00000000">
        <w:rPr>
          <w:sz w:val="28"/>
          <w:szCs w:val="28"/>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p w:rsidR="00000000" w:rsidDel="00000000" w:rsidP="00000000" w:rsidRDefault="00000000" w:rsidRPr="00000000" w14:paraId="000000AA">
      <w:pPr>
        <w:spacing w:line="360" w:lineRule="auto"/>
        <w:ind w:firstLine="0"/>
        <w:jc w:val="both"/>
        <w:rPr>
          <w:sz w:val="28"/>
          <w:szCs w:val="28"/>
        </w:rPr>
      </w:pPr>
      <w:r w:rsidDel="00000000" w:rsidR="00000000" w:rsidRPr="00000000">
        <w:rPr>
          <w:sz w:val="28"/>
          <w:szCs w:val="28"/>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AB">
      <w:pPr>
        <w:spacing w:line="360" w:lineRule="auto"/>
        <w:ind w:firstLine="0"/>
        <w:jc w:val="both"/>
        <w:rPr>
          <w:sz w:val="28"/>
          <w:szCs w:val="28"/>
        </w:rPr>
      </w:pPr>
      <w:r w:rsidDel="00000000" w:rsidR="00000000" w:rsidRPr="00000000">
        <w:rPr>
          <w:sz w:val="28"/>
          <w:szCs w:val="28"/>
          <w:rtl w:val="0"/>
        </w:rPr>
        <w:t xml:space="preserve">СК7. Здатність аналізувати та систематизувати одержані результати, формулювати аргументовані висновки та рекомендації.</w:t>
      </w:r>
    </w:p>
    <w:p w:rsidR="00000000" w:rsidDel="00000000" w:rsidP="00000000" w:rsidRDefault="00000000" w:rsidRPr="00000000" w14:paraId="000000AC">
      <w:pPr>
        <w:spacing w:line="360" w:lineRule="auto"/>
        <w:ind w:firstLine="0"/>
        <w:jc w:val="both"/>
        <w:rPr>
          <w:sz w:val="28"/>
          <w:szCs w:val="28"/>
        </w:rPr>
      </w:pPr>
      <w:r w:rsidDel="00000000" w:rsidR="00000000" w:rsidRPr="00000000">
        <w:rPr>
          <w:sz w:val="28"/>
          <w:szCs w:val="28"/>
          <w:rtl w:val="0"/>
        </w:rPr>
        <w:t xml:space="preserve">СК8.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 </w:t>
      </w:r>
    </w:p>
    <w:p w:rsidR="00000000" w:rsidDel="00000000" w:rsidP="00000000" w:rsidRDefault="00000000" w:rsidRPr="00000000" w14:paraId="000000AD">
      <w:pPr>
        <w:spacing w:line="360" w:lineRule="auto"/>
        <w:ind w:firstLine="0"/>
        <w:jc w:val="both"/>
        <w:rPr>
          <w:sz w:val="28"/>
          <w:szCs w:val="28"/>
        </w:rPr>
      </w:pPr>
      <w:r w:rsidDel="00000000" w:rsidR="00000000" w:rsidRPr="00000000">
        <w:rPr>
          <w:sz w:val="28"/>
          <w:szCs w:val="28"/>
          <w:rtl w:val="0"/>
        </w:rPr>
        <w:t xml:space="preserve">СК10. Дотримуватися у фаховій діяльності норм професійної етики та керуватися загальнолюдськими цінностями.</w:t>
      </w:r>
    </w:p>
    <w:p w:rsidR="00000000" w:rsidDel="00000000" w:rsidP="00000000" w:rsidRDefault="00000000" w:rsidRPr="00000000" w14:paraId="000000AE">
      <w:pPr>
        <w:spacing w:line="360" w:lineRule="auto"/>
        <w:ind w:firstLine="0"/>
        <w:jc w:val="both"/>
        <w:rPr>
          <w:i w:val="1"/>
          <w:iCs w:val="1"/>
          <w:sz w:val="28"/>
          <w:szCs w:val="28"/>
        </w:rPr>
      </w:pPr>
      <w:r w:rsidDel="00000000" w:rsidR="00000000" w:rsidRPr="00000000">
        <w:rPr>
          <w:i w:val="1"/>
          <w:iCs w:val="1"/>
          <w:sz w:val="28"/>
          <w:szCs w:val="28"/>
          <w:rtl w:val="0"/>
        </w:rPr>
        <w:t xml:space="preserve">СК, визначені Університетом</w:t>
      </w:r>
    </w:p>
    <w:p w:rsidR="00000000" w:rsidDel="00000000" w:rsidP="00000000" w:rsidRDefault="00000000" w:rsidRPr="00000000" w14:paraId="000000AF">
      <w:pPr>
        <w:spacing w:line="360" w:lineRule="auto"/>
        <w:ind w:firstLine="0"/>
        <w:jc w:val="both"/>
        <w:rPr>
          <w:sz w:val="28"/>
          <w:szCs w:val="28"/>
        </w:rPr>
      </w:pPr>
      <w:r w:rsidDel="00000000" w:rsidR="00000000" w:rsidRPr="00000000">
        <w:rPr>
          <w:sz w:val="28"/>
          <w:szCs w:val="28"/>
          <w:rtl w:val="0"/>
        </w:rPr>
        <w:t xml:space="preserve">СК12. Організовувати консультативну взаємодію з клієнтом та групою, аналізувати та оцінювати її ефективність.</w:t>
      </w:r>
    </w:p>
    <w:p w:rsidR="00000000" w:rsidDel="00000000" w:rsidP="00000000" w:rsidRDefault="00000000" w:rsidRPr="00000000" w14:paraId="000000B0">
      <w:pPr>
        <w:spacing w:line="360" w:lineRule="auto"/>
        <w:ind w:firstLine="709"/>
        <w:jc w:val="both"/>
        <w:rPr>
          <w:sz w:val="28"/>
          <w:szCs w:val="28"/>
        </w:rPr>
      </w:pPr>
      <w:r w:rsidDel="00000000" w:rsidR="00000000" w:rsidRPr="00000000">
        <w:rPr>
          <w:b w:val="1"/>
          <w:bCs w:val="1"/>
          <w:sz w:val="28"/>
          <w:szCs w:val="28"/>
          <w:rtl w:val="0"/>
        </w:rPr>
        <w:t xml:space="preserve">Результати навчання з дисципліни: </w:t>
      </w:r>
      <w:r w:rsidDel="00000000" w:rsidR="00000000" w:rsidRPr="00000000">
        <w:rPr>
          <w:rtl w:val="0"/>
        </w:rPr>
      </w:r>
    </w:p>
    <w:p w:rsidR="00000000" w:rsidDel="00000000" w:rsidP="00000000" w:rsidRDefault="00000000" w:rsidRPr="00000000" w14:paraId="000000B1">
      <w:pPr>
        <w:spacing w:line="360" w:lineRule="auto"/>
        <w:ind w:firstLine="0"/>
        <w:jc w:val="both"/>
        <w:rPr>
          <w:sz w:val="28"/>
          <w:szCs w:val="28"/>
        </w:rPr>
      </w:pPr>
      <w:r w:rsidDel="00000000" w:rsidR="00000000" w:rsidRPr="00000000">
        <w:rPr>
          <w:sz w:val="28"/>
          <w:szCs w:val="28"/>
          <w:rtl w:val="0"/>
        </w:rPr>
        <w:t xml:space="preserve">ПРН12.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000000" w:rsidDel="00000000" w:rsidP="00000000" w:rsidRDefault="00000000" w:rsidRPr="00000000" w14:paraId="000000B2">
      <w:pPr>
        <w:spacing w:line="360" w:lineRule="auto"/>
        <w:ind w:firstLine="0"/>
        <w:jc w:val="both"/>
        <w:rPr>
          <w:sz w:val="28"/>
          <w:szCs w:val="28"/>
        </w:rPr>
      </w:pPr>
      <w:r w:rsidDel="00000000" w:rsidR="00000000" w:rsidRPr="00000000">
        <w:rPr>
          <w:sz w:val="28"/>
          <w:szCs w:val="28"/>
          <w:rtl w:val="0"/>
        </w:rPr>
        <w:t xml:space="preserve">ПРН13. Взаємодіяти, вступати у комунікацію, бути зрозумілим, толерантно ставитися до осіб, що мають інші культуральні чи гендерно-вікові відмінності.</w:t>
      </w:r>
    </w:p>
    <w:p w:rsidR="00000000" w:rsidDel="00000000" w:rsidP="00000000" w:rsidRDefault="00000000" w:rsidRPr="00000000" w14:paraId="000000B3">
      <w:pPr>
        <w:spacing w:line="360" w:lineRule="auto"/>
        <w:ind w:firstLine="0"/>
        <w:jc w:val="both"/>
        <w:rPr>
          <w:sz w:val="28"/>
          <w:szCs w:val="28"/>
        </w:rPr>
      </w:pPr>
      <w:r w:rsidDel="00000000" w:rsidR="00000000" w:rsidRPr="00000000">
        <w:rPr>
          <w:sz w:val="28"/>
          <w:szCs w:val="28"/>
          <w:rtl w:val="0"/>
        </w:rPr>
        <w:t xml:space="preserve">ПРН14. Ефективно виконувати різні ролі у команді у процесі вирішення фахових завдань, у тому числі демонструвати лідерські якості</w:t>
      </w:r>
    </w:p>
    <w:p w:rsidR="00000000" w:rsidDel="00000000" w:rsidP="00000000" w:rsidRDefault="00000000" w:rsidRPr="00000000" w14:paraId="000000B4">
      <w:pPr>
        <w:spacing w:line="360" w:lineRule="auto"/>
        <w:ind w:firstLine="0"/>
        <w:jc w:val="both"/>
        <w:rPr>
          <w:i w:val="1"/>
          <w:iCs w:val="1"/>
          <w:sz w:val="28"/>
          <w:szCs w:val="28"/>
        </w:rPr>
      </w:pPr>
      <w:r w:rsidDel="00000000" w:rsidR="00000000" w:rsidRPr="00000000">
        <w:rPr>
          <w:i w:val="1"/>
          <w:iCs w:val="1"/>
          <w:sz w:val="28"/>
          <w:szCs w:val="28"/>
          <w:rtl w:val="0"/>
        </w:rPr>
        <w:t xml:space="preserve">ПРН, визначені Університетом</w:t>
      </w:r>
    </w:p>
    <w:p w:rsidR="00000000" w:rsidDel="00000000" w:rsidP="00000000" w:rsidRDefault="00000000" w:rsidRPr="00000000" w14:paraId="000000B5">
      <w:pPr>
        <w:spacing w:line="360" w:lineRule="auto"/>
        <w:ind w:firstLine="0"/>
        <w:jc w:val="both"/>
        <w:rPr>
          <w:sz w:val="28"/>
          <w:szCs w:val="28"/>
        </w:rPr>
      </w:pPr>
      <w:r w:rsidDel="00000000" w:rsidR="00000000" w:rsidRPr="00000000">
        <w:rPr>
          <w:sz w:val="28"/>
          <w:szCs w:val="28"/>
          <w:rtl w:val="0"/>
        </w:rPr>
        <w:t xml:space="preserve">ПРН 15. Здійснювати пошук та вибір методів клініко-психологічного дослідження у відповідності до актуальних завдань психологічної науки та практики.</w:t>
      </w:r>
    </w:p>
    <w:p w:rsidR="00000000" w:rsidDel="00000000" w:rsidP="00000000" w:rsidRDefault="00000000" w:rsidRPr="00000000" w14:paraId="000000B6">
      <w:pPr>
        <w:spacing w:line="360" w:lineRule="auto"/>
        <w:ind w:firstLine="709"/>
        <w:jc w:val="both"/>
        <w:rPr>
          <w:sz w:val="28"/>
          <w:szCs w:val="28"/>
        </w:rPr>
      </w:pPr>
      <w:r w:rsidDel="00000000" w:rsidR="00000000" w:rsidRPr="00000000">
        <w:rPr>
          <w:b w:val="1"/>
          <w:bCs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B7">
      <w:pPr>
        <w:spacing w:line="360" w:lineRule="auto"/>
        <w:ind w:firstLine="709"/>
        <w:jc w:val="both"/>
        <w:rPr>
          <w:b w:val="1"/>
          <w:bCs w:val="1"/>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B8">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9">
      <w:pPr>
        <w:spacing w:line="360" w:lineRule="auto"/>
        <w:ind w:firstLine="709"/>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BA">
      <w:pPr>
        <w:spacing w:line="360" w:lineRule="auto"/>
        <w:ind w:firstLine="709"/>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BB">
      <w:pPr>
        <w:spacing w:line="360" w:lineRule="auto"/>
        <w:ind w:firstLine="709"/>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BC">
      <w:pPr>
        <w:spacing w:line="360" w:lineRule="auto"/>
        <w:ind w:firstLine="709"/>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BD">
      <w:pPr>
        <w:spacing w:line="360" w:lineRule="auto"/>
        <w:ind w:firstLine="709"/>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BE">
      <w:pPr>
        <w:spacing w:line="360" w:lineRule="auto"/>
        <w:ind w:firstLine="709"/>
        <w:jc w:val="both"/>
        <w:rPr>
          <w:sz w:val="28"/>
          <w:szCs w:val="28"/>
        </w:rPr>
      </w:pPr>
      <w:r w:rsidDel="00000000" w:rsidR="00000000" w:rsidRPr="00000000">
        <w:rPr>
          <w:b w:val="1"/>
          <w:bCs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BF">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bCs w:val="1"/>
          <w:i w:val="1"/>
          <w:iCs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C0">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bCs w:val="1"/>
          <w:i w:val="1"/>
          <w:iCs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C1">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bCs w:val="1"/>
          <w:i w:val="1"/>
          <w:iCs w:val="1"/>
          <w:sz w:val="28"/>
          <w:szCs w:val="28"/>
          <w:rtl w:val="0"/>
        </w:rPr>
        <w:t xml:space="preserve">«Задовільно</w:t>
      </w:r>
      <w:r w:rsidDel="00000000" w:rsidR="00000000" w:rsidRPr="00000000">
        <w:rPr>
          <w:b w:val="1"/>
          <w:bCs w:val="1"/>
          <w:sz w:val="28"/>
          <w:szCs w:val="28"/>
          <w:rtl w:val="0"/>
        </w:rPr>
        <w:t xml:space="preserve">»</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bCs w:val="1"/>
          <w:i w:val="1"/>
          <w:iCs w:val="1"/>
          <w:sz w:val="28"/>
          <w:szCs w:val="28"/>
          <w:rtl w:val="0"/>
        </w:rPr>
        <w:t xml:space="preserve"> </w:t>
      </w:r>
      <w:r w:rsidDel="00000000" w:rsidR="00000000" w:rsidRPr="00000000">
        <w:rPr>
          <w:b w:val="1"/>
          <w:bCs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C2">
      <w:pPr>
        <w:spacing w:line="360" w:lineRule="auto"/>
        <w:ind w:hanging="2"/>
        <w:jc w:val="both"/>
        <w:rPr>
          <w:sz w:val="28"/>
          <w:szCs w:val="2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993" w:left="1701" w:right="851" w:header="720" w:footer="720"/>
          <w:pgNumType w:start="1"/>
          <w:titlePg w:val="1"/>
        </w:sectPr>
      </w:pPr>
      <w:r w:rsidDel="00000000" w:rsidR="00000000" w:rsidRPr="00000000">
        <w:rPr>
          <w:sz w:val="28"/>
          <w:szCs w:val="28"/>
          <w:rtl w:val="0"/>
        </w:rPr>
        <w:t xml:space="preserve">Оцінку «</w:t>
      </w:r>
      <w:r w:rsidDel="00000000" w:rsidR="00000000" w:rsidRPr="00000000">
        <w:rPr>
          <w:b w:val="1"/>
          <w:bCs w:val="1"/>
          <w:i w:val="1"/>
          <w:iCs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w:t>
      </w:r>
    </w:p>
    <w:p w:rsidR="00000000" w:rsidDel="00000000" w:rsidP="00000000" w:rsidRDefault="00000000" w:rsidRPr="00000000" w14:paraId="000000C3">
      <w:pPr>
        <w:spacing w:before="66" w:line="360" w:lineRule="auto"/>
        <w:ind w:left="566" w:right="348" w:hanging="566"/>
        <w:jc w:val="center"/>
        <w:rPr>
          <w:b w:val="1"/>
          <w:bCs w:val="1"/>
        </w:rPr>
      </w:pPr>
      <w:r w:rsidDel="00000000" w:rsidR="00000000" w:rsidRPr="00000000">
        <w:rPr>
          <w:b w:val="1"/>
          <w:bCs w:val="1"/>
          <w:sz w:val="28"/>
          <w:szCs w:val="28"/>
          <w:rtl w:val="0"/>
        </w:rPr>
        <w:t xml:space="preserve">Матриця компетентностей</w:t>
      </w:r>
      <w:r w:rsidDel="00000000" w:rsidR="00000000" w:rsidRPr="00000000">
        <w:rPr>
          <w:rtl w:val="0"/>
        </w:rPr>
      </w:r>
    </w:p>
    <w:tbl>
      <w:tblPr>
        <w:tblStyle w:val="Table2"/>
        <w:tblW w:w="12787.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1847"/>
        <w:gridCol w:w="2130"/>
        <w:gridCol w:w="1515"/>
        <w:gridCol w:w="1455"/>
        <w:gridCol w:w="1755"/>
        <w:gridCol w:w="2100"/>
        <w:tblGridChange w:id="0">
          <w:tblGrid>
            <w:gridCol w:w="1985"/>
            <w:gridCol w:w="1847"/>
            <w:gridCol w:w="2130"/>
            <w:gridCol w:w="1515"/>
            <w:gridCol w:w="1455"/>
            <w:gridCol w:w="1755"/>
            <w:gridCol w:w="2100"/>
          </w:tblGrid>
        </w:tblGridChange>
      </w:tblGrid>
      <w:tr>
        <w:trPr>
          <w:cantSplit w:val="0"/>
          <w:tblHeader w:val="0"/>
        </w:trPr>
        <w:tc>
          <w:tcPr>
            <w:vMerge w:val="restart"/>
          </w:tcPr>
          <w:p w:rsidR="00000000" w:rsidDel="00000000" w:rsidP="00000000" w:rsidRDefault="00000000" w:rsidRPr="00000000" w14:paraId="000000C4">
            <w:pPr>
              <w:spacing w:before="66" w:lineRule="auto"/>
              <w:ind w:right="348"/>
              <w:jc w:val="center"/>
              <w:rPr>
                <w:b w:val="1"/>
                <w:bCs w:val="1"/>
              </w:rPr>
            </w:pPr>
            <w:r w:rsidDel="00000000" w:rsidR="00000000" w:rsidRPr="00000000">
              <w:rPr>
                <w:b w:val="1"/>
                <w:bCs w:val="1"/>
                <w:rtl w:val="0"/>
              </w:rPr>
              <w:t xml:space="preserve">ОК 11</w:t>
            </w:r>
          </w:p>
        </w:tc>
        <w:tc>
          <w:tcPr/>
          <w:p w:rsidR="00000000" w:rsidDel="00000000" w:rsidP="00000000" w:rsidRDefault="00000000" w:rsidRPr="00000000" w14:paraId="000000C5">
            <w:pPr>
              <w:spacing w:before="66" w:lineRule="auto"/>
              <w:ind w:right="348"/>
              <w:jc w:val="center"/>
              <w:rPr>
                <w:b w:val="1"/>
                <w:bCs w:val="1"/>
              </w:rPr>
            </w:pPr>
            <w:r w:rsidDel="00000000" w:rsidR="00000000" w:rsidRPr="00000000">
              <w:rPr>
                <w:b w:val="1"/>
                <w:bCs w:val="1"/>
                <w:rtl w:val="0"/>
              </w:rPr>
              <w:t xml:space="preserve">ІК</w:t>
            </w:r>
          </w:p>
        </w:tc>
        <w:tc>
          <w:tcPr/>
          <w:p w:rsidR="00000000" w:rsidDel="00000000" w:rsidP="00000000" w:rsidRDefault="00000000" w:rsidRPr="00000000" w14:paraId="000000C6">
            <w:pPr>
              <w:spacing w:before="66" w:lineRule="auto"/>
              <w:ind w:right="119"/>
              <w:jc w:val="center"/>
              <w:rPr>
                <w:b w:val="1"/>
                <w:bCs w:val="1"/>
              </w:rPr>
            </w:pPr>
            <w:r w:rsidDel="00000000" w:rsidR="00000000" w:rsidRPr="00000000">
              <w:rPr>
                <w:b w:val="1"/>
                <w:bCs w:val="1"/>
                <w:rtl w:val="0"/>
              </w:rPr>
              <w:t xml:space="preserve">ЗК 1, 3-5, 7</w:t>
            </w:r>
          </w:p>
        </w:tc>
        <w:tc>
          <w:tcPr/>
          <w:p w:rsidR="00000000" w:rsidDel="00000000" w:rsidP="00000000" w:rsidRDefault="00000000" w:rsidRPr="00000000" w14:paraId="000000C7">
            <w:pPr>
              <w:spacing w:before="66" w:lineRule="auto"/>
              <w:ind w:right="348"/>
              <w:jc w:val="center"/>
              <w:rPr>
                <w:b w:val="1"/>
                <w:bCs w:val="1"/>
              </w:rPr>
            </w:pPr>
            <w:r w:rsidDel="00000000" w:rsidR="00000000" w:rsidRPr="00000000">
              <w:rPr>
                <w:b w:val="1"/>
                <w:bCs w:val="1"/>
                <w:rtl w:val="0"/>
              </w:rPr>
              <w:t xml:space="preserve">ФК 3-4</w:t>
            </w:r>
          </w:p>
        </w:tc>
        <w:tc>
          <w:tcPr/>
          <w:p w:rsidR="00000000" w:rsidDel="00000000" w:rsidP="00000000" w:rsidRDefault="00000000" w:rsidRPr="00000000" w14:paraId="000000C8">
            <w:pPr>
              <w:spacing w:before="66" w:lineRule="auto"/>
              <w:ind w:right="348"/>
              <w:jc w:val="center"/>
              <w:rPr>
                <w:b w:val="1"/>
                <w:bCs w:val="1"/>
              </w:rPr>
            </w:pPr>
            <w:r w:rsidDel="00000000" w:rsidR="00000000" w:rsidRPr="00000000">
              <w:rPr>
                <w:b w:val="1"/>
                <w:bCs w:val="1"/>
                <w:rtl w:val="0"/>
              </w:rPr>
              <w:t xml:space="preserve">ФК 7-8</w:t>
            </w:r>
          </w:p>
        </w:tc>
        <w:tc>
          <w:tcPr/>
          <w:p w:rsidR="00000000" w:rsidDel="00000000" w:rsidP="00000000" w:rsidRDefault="00000000" w:rsidRPr="00000000" w14:paraId="000000C9">
            <w:pPr>
              <w:spacing w:before="66" w:lineRule="auto"/>
              <w:ind w:right="348"/>
              <w:jc w:val="center"/>
              <w:rPr>
                <w:b w:val="1"/>
                <w:bCs w:val="1"/>
              </w:rPr>
            </w:pPr>
            <w:r w:rsidDel="00000000" w:rsidR="00000000" w:rsidRPr="00000000">
              <w:rPr>
                <w:b w:val="1"/>
                <w:bCs w:val="1"/>
                <w:rtl w:val="0"/>
              </w:rPr>
              <w:t xml:space="preserve">ФК 10, 12</w:t>
            </w:r>
          </w:p>
        </w:tc>
        <w:tc>
          <w:tcPr/>
          <w:p w:rsidR="00000000" w:rsidDel="00000000" w:rsidP="00000000" w:rsidRDefault="00000000" w:rsidRPr="00000000" w14:paraId="000000CA">
            <w:pPr>
              <w:spacing w:before="66" w:lineRule="auto"/>
              <w:ind w:right="348"/>
              <w:jc w:val="center"/>
              <w:rPr>
                <w:b w:val="1"/>
                <w:bCs w:val="1"/>
              </w:rPr>
            </w:pPr>
            <w:r w:rsidDel="00000000" w:rsidR="00000000" w:rsidRPr="00000000">
              <w:rPr>
                <w:b w:val="1"/>
                <w:bCs w:val="1"/>
                <w:rtl w:val="0"/>
              </w:rPr>
              <w:t xml:space="preserve">ПРН 12-15</w:t>
            </w:r>
          </w:p>
        </w:tc>
      </w:tr>
      <w:tr>
        <w:trPr>
          <w:cantSplit w:val="0"/>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0CC">
            <w:pPr>
              <w:spacing w:before="66" w:lineRule="auto"/>
              <w:ind w:right="348"/>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0CD">
            <w:pPr>
              <w:spacing w:before="66" w:lineRule="auto"/>
              <w:ind w:right="348"/>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0CE">
            <w:pPr>
              <w:spacing w:before="66" w:lineRule="auto"/>
              <w:ind w:right="348"/>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0CF">
            <w:pPr>
              <w:spacing w:before="66" w:lineRule="auto"/>
              <w:ind w:right="348"/>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0D0">
            <w:pPr>
              <w:spacing w:before="66" w:lineRule="auto"/>
              <w:ind w:right="348"/>
              <w:jc w:val="center"/>
              <w:rPr>
                <w:b w:val="1"/>
                <w:bCs w:val="1"/>
              </w:rPr>
            </w:pPr>
            <w:r w:rsidDel="00000000" w:rsidR="00000000" w:rsidRPr="00000000">
              <w:rPr>
                <w:b w:val="1"/>
                <w:bCs w:val="1"/>
                <w:rtl w:val="0"/>
              </w:rPr>
              <w:t xml:space="preserve">+</w:t>
            </w:r>
          </w:p>
        </w:tc>
        <w:tc>
          <w:tcPr/>
          <w:p w:rsidR="00000000" w:rsidDel="00000000" w:rsidP="00000000" w:rsidRDefault="00000000" w:rsidRPr="00000000" w14:paraId="000000D1">
            <w:pPr>
              <w:spacing w:before="66" w:lineRule="auto"/>
              <w:ind w:right="348"/>
              <w:jc w:val="center"/>
              <w:rPr>
                <w:b w:val="1"/>
                <w:bCs w:val="1"/>
              </w:rPr>
            </w:pPr>
            <w:r w:rsidDel="00000000" w:rsidR="00000000" w:rsidRPr="00000000">
              <w:rPr>
                <w:b w:val="1"/>
                <w:bCs w:val="1"/>
                <w:rtl w:val="0"/>
              </w:rPr>
              <w:t xml:space="preserve">+</w:t>
            </w:r>
          </w:p>
        </w:tc>
      </w:tr>
    </w:tbl>
    <w:p w:rsidR="00000000" w:rsidDel="00000000" w:rsidP="00000000" w:rsidRDefault="00000000" w:rsidRPr="00000000" w14:paraId="000000D2">
      <w:pPr>
        <w:spacing w:before="66" w:line="360" w:lineRule="auto"/>
        <w:ind w:left="566" w:right="348" w:hanging="1.0000000000000142"/>
        <w:jc w:val="center"/>
        <w:rPr>
          <w:b w:val="1"/>
          <w:bCs w:val="1"/>
          <w:color w:val="000000"/>
        </w:rPr>
      </w:pPr>
      <w:r w:rsidDel="00000000" w:rsidR="00000000" w:rsidRPr="00000000">
        <w:rPr>
          <w:rtl w:val="0"/>
        </w:rPr>
      </w:r>
    </w:p>
    <w:p w:rsidR="00000000" w:rsidDel="00000000" w:rsidP="00000000" w:rsidRDefault="00000000" w:rsidRPr="00000000" w14:paraId="000000D3">
      <w:pPr>
        <w:spacing w:before="66" w:lineRule="auto"/>
        <w:ind w:left="566" w:right="348" w:hanging="1.0000000000000142"/>
        <w:jc w:val="center"/>
        <w:rPr>
          <w:b w:val="1"/>
          <w:bCs w:val="1"/>
          <w:sz w:val="52"/>
          <w:szCs w:val="52"/>
        </w:rPr>
      </w:pPr>
      <w:r w:rsidDel="00000000" w:rsidR="00000000" w:rsidRPr="00000000">
        <w:rPr>
          <w:b w:val="1"/>
          <w:bCs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3466.0" w:type="dxa"/>
        <w:jc w:val="left"/>
        <w:tblInd w:w="562.0" w:type="dxa"/>
        <w:tblLayout w:type="fixed"/>
        <w:tblLook w:val="0400"/>
      </w:tblPr>
      <w:tblGrid>
        <w:gridCol w:w="2834"/>
        <w:gridCol w:w="2694"/>
        <w:gridCol w:w="2693"/>
        <w:gridCol w:w="2126"/>
        <w:gridCol w:w="3119"/>
        <w:tblGridChange w:id="0">
          <w:tblGrid>
            <w:gridCol w:w="2834"/>
            <w:gridCol w:w="2694"/>
            <w:gridCol w:w="2693"/>
            <w:gridCol w:w="2126"/>
            <w:gridCol w:w="3119"/>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4">
            <w:pPr>
              <w:spacing w:after="240" w:lineRule="auto"/>
              <w:ind w:left="-1111" w:firstLine="0"/>
              <w:rPr/>
            </w:pPr>
            <w:r w:rsidDel="00000000" w:rsidR="00000000" w:rsidRPr="00000000">
              <w:rPr>
                <w:rtl w:val="0"/>
              </w:rPr>
              <w:br w:type="textWrapping"/>
              <w:br w:type="textWrapping"/>
              <w:br w:type="textWrapping"/>
              <w:br w:type="textWrapping"/>
              <w:br w:type="textWrapping"/>
              <w:br w:type="textWrapping"/>
            </w:r>
          </w:p>
          <w:p w:rsidR="00000000" w:rsidDel="00000000" w:rsidP="00000000" w:rsidRDefault="00000000" w:rsidRPr="00000000" w14:paraId="000000D5">
            <w:pPr>
              <w:ind w:left="143" w:right="125" w:firstLine="0"/>
              <w:jc w:val="center"/>
              <w:rPr/>
            </w:pPr>
            <w:r w:rsidDel="00000000" w:rsidR="00000000" w:rsidRPr="00000000">
              <w:rPr>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6">
            <w:pPr>
              <w:spacing w:before="3" w:lineRule="auto"/>
              <w:ind w:left="107" w:firstLine="0"/>
              <w:rPr/>
            </w:pPr>
            <w:r w:rsidDel="00000000" w:rsidR="00000000" w:rsidRPr="00000000">
              <w:rPr>
                <w:b w:val="1"/>
                <w:bCs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D7">
            <w:pPr>
              <w:spacing w:before="5" w:lineRule="auto"/>
              <w:ind w:left="107" w:right="97" w:firstLine="0"/>
              <w:jc w:val="both"/>
              <w:rPr/>
            </w:pPr>
            <w:r w:rsidDel="00000000" w:rsidR="00000000" w:rsidRPr="00000000">
              <w:rPr>
                <w:b w:val="1"/>
                <w:bCs w:val="1"/>
                <w:color w:val="000000"/>
                <w:sz w:val="20"/>
                <w:szCs w:val="20"/>
                <w:rtl w:val="0"/>
              </w:rPr>
              <w:t xml:space="preserve">Зн1</w:t>
              <w:tab/>
            </w:r>
            <w:r w:rsidDel="00000000" w:rsidR="00000000" w:rsidRPr="00000000">
              <w:rPr>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D8">
            <w:pPr>
              <w:spacing w:before="3" w:lineRule="auto"/>
              <w:ind w:left="107" w:right="98" w:firstLine="0"/>
              <w:jc w:val="both"/>
              <w:rPr>
                <w:color w:val="000000"/>
                <w:sz w:val="20"/>
                <w:szCs w:val="20"/>
              </w:rPr>
            </w:pPr>
            <w:r w:rsidDel="00000000" w:rsidR="00000000" w:rsidRPr="00000000">
              <w:rPr>
                <w:b w:val="1"/>
                <w:bCs w:val="1"/>
                <w:color w:val="000000"/>
                <w:sz w:val="20"/>
                <w:szCs w:val="20"/>
                <w:rtl w:val="0"/>
              </w:rPr>
              <w:t xml:space="preserve">Зн2 </w:t>
            </w:r>
            <w:r w:rsidDel="00000000" w:rsidR="00000000" w:rsidRPr="00000000">
              <w:rPr>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D9">
            <w:pPr>
              <w:spacing w:before="3" w:lineRule="auto"/>
              <w:ind w:left="107" w:right="98"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A">
            <w:pPr>
              <w:spacing w:before="3" w:lineRule="auto"/>
              <w:ind w:left="106" w:firstLine="0"/>
              <w:rPr/>
            </w:pPr>
            <w:r w:rsidDel="00000000" w:rsidR="00000000" w:rsidRPr="00000000">
              <w:rPr>
                <w:b w:val="1"/>
                <w:bCs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DB">
            <w:pPr>
              <w:spacing w:before="5" w:lineRule="auto"/>
              <w:ind w:left="106" w:right="100" w:firstLine="0"/>
              <w:jc w:val="both"/>
              <w:rPr>
                <w:color w:val="000000"/>
                <w:sz w:val="20"/>
                <w:szCs w:val="20"/>
              </w:rPr>
            </w:pPr>
            <w:r w:rsidDel="00000000" w:rsidR="00000000" w:rsidRPr="00000000">
              <w:rPr>
                <w:b w:val="1"/>
                <w:bCs w:val="1"/>
                <w:color w:val="000000"/>
                <w:sz w:val="20"/>
                <w:szCs w:val="20"/>
                <w:rtl w:val="0"/>
              </w:rPr>
              <w:t xml:space="preserve">Ум1 </w:t>
            </w:r>
            <w:r w:rsidDel="00000000" w:rsidR="00000000" w:rsidRPr="00000000">
              <w:rPr>
                <w:sz w:val="20"/>
                <w:szCs w:val="20"/>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r w:rsidDel="00000000" w:rsidR="00000000" w:rsidRPr="00000000">
              <w:rPr>
                <w:rtl w:val="0"/>
              </w:rPr>
            </w:r>
          </w:p>
          <w:p w:rsidR="00000000" w:rsidDel="00000000" w:rsidP="00000000" w:rsidRDefault="00000000" w:rsidRPr="00000000" w14:paraId="000000DC">
            <w:pPr>
              <w:spacing w:before="8" w:lineRule="auto"/>
              <w:ind w:left="106" w:right="98" w:firstLine="0"/>
              <w:jc w:val="both"/>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D">
            <w:pPr>
              <w:spacing w:before="3" w:lineRule="auto"/>
              <w:ind w:left="105" w:firstLine="0"/>
              <w:rPr/>
            </w:pPr>
            <w:r w:rsidDel="00000000" w:rsidR="00000000" w:rsidRPr="00000000">
              <w:rPr>
                <w:b w:val="1"/>
                <w:bCs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DE">
            <w:pPr>
              <w:spacing w:before="5" w:lineRule="auto"/>
              <w:ind w:left="105" w:right="99" w:firstLine="0"/>
              <w:jc w:val="both"/>
              <w:rPr>
                <w:sz w:val="20"/>
                <w:szCs w:val="20"/>
              </w:rPr>
            </w:pPr>
            <w:r w:rsidDel="00000000" w:rsidR="00000000" w:rsidRPr="00000000">
              <w:rPr>
                <w:b w:val="1"/>
                <w:bCs w:val="1"/>
                <w:color w:val="000000"/>
                <w:sz w:val="20"/>
                <w:szCs w:val="20"/>
                <w:rtl w:val="0"/>
              </w:rPr>
              <w:t xml:space="preserve">К1 Д</w:t>
            </w:r>
            <w:r w:rsidDel="00000000" w:rsidR="00000000" w:rsidRPr="00000000">
              <w:rPr>
                <w:sz w:val="20"/>
                <w:szCs w:val="20"/>
                <w:rtl w:val="0"/>
              </w:rPr>
              <w:t xml:space="preserve">онесення до фахівців і нефахівців інформації, ідей, проблем, рішень та власного досвіду в галузі професійної діяльності </w:t>
            </w:r>
          </w:p>
          <w:p w:rsidR="00000000" w:rsidDel="00000000" w:rsidP="00000000" w:rsidRDefault="00000000" w:rsidRPr="00000000" w14:paraId="000000DF">
            <w:pPr>
              <w:spacing w:before="5" w:lineRule="auto"/>
              <w:ind w:left="105" w:right="99" w:firstLine="0"/>
              <w:jc w:val="both"/>
              <w:rPr>
                <w:sz w:val="20"/>
                <w:szCs w:val="20"/>
              </w:rPr>
            </w:pPr>
            <w:r w:rsidDel="00000000" w:rsidR="00000000" w:rsidRPr="00000000">
              <w:rPr>
                <w:b w:val="1"/>
                <w:bCs w:val="1"/>
                <w:sz w:val="20"/>
                <w:szCs w:val="20"/>
                <w:rtl w:val="0"/>
              </w:rPr>
              <w:t xml:space="preserve">К2</w:t>
            </w:r>
            <w:r w:rsidDel="00000000" w:rsidR="00000000" w:rsidRPr="00000000">
              <w:rPr>
                <w:sz w:val="20"/>
                <w:szCs w:val="20"/>
                <w:rtl w:val="0"/>
              </w:rPr>
              <w:t xml:space="preserve"> Здатність ефективно формувати комунікативну стратегію</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0">
            <w:pPr>
              <w:spacing w:before="3" w:lineRule="auto"/>
              <w:ind w:left="105" w:right="99" w:firstLine="0"/>
              <w:jc w:val="both"/>
              <w:rPr>
                <w:sz w:val="20"/>
                <w:szCs w:val="20"/>
              </w:rPr>
            </w:pPr>
            <w:r w:rsidDel="00000000" w:rsidR="00000000" w:rsidRPr="00000000">
              <w:rPr>
                <w:b w:val="1"/>
                <w:bCs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E1">
            <w:pPr>
              <w:spacing w:before="5" w:lineRule="auto"/>
              <w:ind w:left="105" w:right="100" w:firstLine="0"/>
              <w:jc w:val="both"/>
              <w:rPr>
                <w:sz w:val="20"/>
                <w:szCs w:val="20"/>
              </w:rPr>
            </w:pPr>
            <w:r w:rsidDel="00000000" w:rsidR="00000000" w:rsidRPr="00000000">
              <w:rPr>
                <w:b w:val="1"/>
                <w:bCs w:val="1"/>
                <w:sz w:val="20"/>
                <w:szCs w:val="20"/>
                <w:rtl w:val="0"/>
              </w:rPr>
              <w:t xml:space="preserve">АВ1</w:t>
            </w:r>
            <w:r w:rsidDel="00000000" w:rsidR="00000000" w:rsidRPr="00000000">
              <w:rPr>
                <w:sz w:val="20"/>
                <w:szCs w:val="20"/>
                <w:rtl w:val="0"/>
              </w:rPr>
              <w:t xml:space="preserve"> Управління комплексними діями або проектами, відповідальність за прийняття рішень у непередбачуваних умовах </w:t>
            </w:r>
          </w:p>
          <w:p w:rsidR="00000000" w:rsidDel="00000000" w:rsidP="00000000" w:rsidRDefault="00000000" w:rsidRPr="00000000" w14:paraId="000000E2">
            <w:pPr>
              <w:spacing w:before="5" w:lineRule="auto"/>
              <w:ind w:left="105" w:right="100" w:firstLine="0"/>
              <w:jc w:val="both"/>
              <w:rPr>
                <w:color w:val="000000"/>
                <w:sz w:val="20"/>
                <w:szCs w:val="20"/>
              </w:rPr>
            </w:pPr>
            <w:r w:rsidDel="00000000" w:rsidR="00000000" w:rsidRPr="00000000">
              <w:rPr>
                <w:b w:val="1"/>
                <w:bCs w:val="1"/>
                <w:sz w:val="20"/>
                <w:szCs w:val="20"/>
                <w:rtl w:val="0"/>
              </w:rPr>
              <w:t xml:space="preserve">АВ2</w:t>
            </w:r>
            <w:r w:rsidDel="00000000" w:rsidR="00000000" w:rsidRPr="00000000">
              <w:rPr>
                <w:sz w:val="20"/>
                <w:szCs w:val="20"/>
                <w:rtl w:val="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r w:rsidDel="00000000" w:rsidR="00000000" w:rsidRPr="00000000">
              <w:rPr>
                <w:rtl w:val="0"/>
              </w:rPr>
            </w:r>
          </w:p>
          <w:p w:rsidR="00000000" w:rsidDel="00000000" w:rsidP="00000000" w:rsidRDefault="00000000" w:rsidRPr="00000000" w14:paraId="000000E3">
            <w:pPr>
              <w:spacing w:before="5" w:lineRule="auto"/>
              <w:ind w:left="105" w:right="100" w:firstLine="0"/>
              <w:jc w:val="both"/>
              <w:rPr>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4">
            <w:pPr>
              <w:spacing w:before="6" w:lineRule="auto"/>
              <w:ind w:left="8" w:firstLine="0"/>
              <w:jc w:val="center"/>
              <w:rPr/>
            </w:pPr>
            <w:r w:rsidDel="00000000" w:rsidR="00000000" w:rsidRPr="00000000">
              <w:rPr>
                <w:i w:val="1"/>
                <w:iCs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5">
            <w:pPr>
              <w:spacing w:before="6" w:lineRule="auto"/>
              <w:ind w:left="13" w:right="3" w:hanging="1.0000000000000009"/>
              <w:jc w:val="center"/>
              <w:rPr/>
            </w:pPr>
            <w:r w:rsidDel="00000000" w:rsidR="00000000" w:rsidRPr="00000000">
              <w:rPr>
                <w:b w:val="1"/>
                <w:bCs w:val="1"/>
                <w:i w:val="1"/>
                <w:iCs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6">
            <w:pPr>
              <w:spacing w:before="6" w:lineRule="auto"/>
              <w:ind w:left="6" w:firstLine="0"/>
              <w:jc w:val="center"/>
              <w:rPr/>
            </w:pPr>
            <w:r w:rsidDel="00000000" w:rsidR="00000000" w:rsidRPr="00000000">
              <w:rPr>
                <w:b w:val="1"/>
                <w:bCs w:val="1"/>
                <w:i w:val="1"/>
                <w:iCs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7">
            <w:pPr>
              <w:spacing w:before="6" w:lineRule="auto"/>
              <w:ind w:left="7" w:firstLine="0"/>
              <w:jc w:val="center"/>
              <w:rPr/>
            </w:pPr>
            <w:r w:rsidDel="00000000" w:rsidR="00000000" w:rsidRPr="00000000">
              <w:rPr>
                <w:b w:val="1"/>
                <w:bCs w:val="1"/>
                <w:i w:val="1"/>
                <w:iCs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8">
            <w:pPr>
              <w:spacing w:before="6" w:lineRule="auto"/>
              <w:ind w:left="6" w:firstLine="0"/>
              <w:jc w:val="center"/>
              <w:rPr/>
            </w:pPr>
            <w:r w:rsidDel="00000000" w:rsidR="00000000" w:rsidRPr="00000000">
              <w:rPr>
                <w:b w:val="1"/>
                <w:bCs w:val="1"/>
                <w:i w:val="1"/>
                <w:iCs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E9">
            <w:pPr>
              <w:spacing w:before="3" w:lineRule="auto"/>
              <w:ind w:left="107" w:firstLine="0"/>
              <w:rPr/>
            </w:pPr>
            <w:r w:rsidDel="00000000" w:rsidR="00000000" w:rsidRPr="00000000">
              <w:rPr>
                <w:b w:val="1"/>
                <w:bCs w:val="1"/>
                <w:color w:val="000000"/>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E">
            <w:pPr>
              <w:ind w:firstLine="0"/>
              <w:jc w:val="both"/>
              <w:rPr>
                <w:sz w:val="14"/>
                <w:szCs w:val="14"/>
              </w:rPr>
            </w:pPr>
            <w:r w:rsidDel="00000000" w:rsidR="00000000" w:rsidRPr="00000000">
              <w:rPr>
                <w:sz w:val="22"/>
                <w:szCs w:val="22"/>
                <w:rtl w:val="0"/>
              </w:rPr>
              <w:t xml:space="preserve">ЗК2. Знання та розуміння предметної області та розуміння професійної діяльності.</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F">
            <w:pPr>
              <w:spacing w:before="83" w:lineRule="auto"/>
              <w:ind w:left="13" w:hanging="1.0000000000000009"/>
              <w:jc w:val="center"/>
              <w:rPr>
                <w:b w:val="1"/>
                <w:bCs w:val="1"/>
              </w:rPr>
            </w:pPr>
            <w:r w:rsidDel="00000000" w:rsidR="00000000" w:rsidRPr="00000000">
              <w:rPr>
                <w:b w:val="1"/>
                <w:bCs w:val="1"/>
                <w:rtl w:val="0"/>
              </w:rPr>
              <w:t xml:space="preserve">Зн 1, Зн 2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0">
            <w:pPr>
              <w:spacing w:before="83" w:lineRule="auto"/>
              <w:ind w:left="6" w:right="1" w:firstLine="0"/>
              <w:jc w:val="center"/>
              <w:rPr>
                <w:b w:val="1"/>
                <w:bCs w:val="1"/>
              </w:rPr>
            </w:pPr>
            <w:r w:rsidDel="00000000" w:rsidR="00000000" w:rsidRPr="00000000">
              <w:rPr>
                <w:b w:val="1"/>
                <w:bCs w:val="1"/>
                <w:rtl w:val="0"/>
              </w:rPr>
              <w:t xml:space="preserve">Ум 1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1">
            <w:pPr>
              <w:spacing w:before="83" w:lineRule="auto"/>
              <w:ind w:left="7" w:firstLine="0"/>
              <w:jc w:val="center"/>
              <w:rPr>
                <w:b w:val="1"/>
                <w:bCs w:val="1"/>
              </w:rPr>
            </w:pPr>
            <w:r w:rsidDel="00000000" w:rsidR="00000000" w:rsidRPr="00000000">
              <w:rPr>
                <w:b w:val="1"/>
                <w:bCs w:val="1"/>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2">
            <w:pPr>
              <w:spacing w:before="83" w:lineRule="auto"/>
              <w:ind w:left="6" w:right="2" w:firstLine="0"/>
              <w:jc w:val="center"/>
              <w:rPr>
                <w:b w:val="1"/>
                <w:bCs w:val="1"/>
              </w:rPr>
            </w:pPr>
            <w:r w:rsidDel="00000000" w:rsidR="00000000" w:rsidRPr="00000000">
              <w:rPr>
                <w:b w:val="1"/>
                <w:bCs w:val="1"/>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3">
            <w:pPr>
              <w:ind w:firstLine="0"/>
              <w:jc w:val="both"/>
              <w:rPr>
                <w:sz w:val="20"/>
                <w:szCs w:val="20"/>
              </w:rPr>
            </w:pPr>
            <w:r w:rsidDel="00000000" w:rsidR="00000000" w:rsidRPr="00000000">
              <w:rPr>
                <w:sz w:val="20"/>
                <w:szCs w:val="20"/>
                <w:rtl w:val="0"/>
              </w:rPr>
              <w:t xml:space="preserve">ЗК3. Навички використання інформаційних і комунікаційних технологій.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before="95" w:lineRule="auto"/>
              <w:ind w:left="13" w:hanging="1.0000000000000009"/>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before="95" w:lineRule="auto"/>
              <w:ind w:left="6" w:right="1" w:firstLine="0"/>
              <w:jc w:val="center"/>
              <w:rPr/>
            </w:pPr>
            <w:r w:rsidDel="00000000" w:rsidR="00000000" w:rsidRPr="00000000">
              <w:rPr>
                <w:b w:val="1"/>
                <w:bCs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95"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before="95" w:lineRule="auto"/>
              <w:ind w:left="6" w:right="2" w:firstLine="0"/>
              <w:jc w:val="center"/>
              <w:rPr/>
            </w:pPr>
            <w:r w:rsidDel="00000000" w:rsidR="00000000" w:rsidRPr="00000000">
              <w:rPr>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8">
            <w:pPr>
              <w:ind w:firstLine="0"/>
              <w:jc w:val="both"/>
              <w:rPr>
                <w:sz w:val="20"/>
                <w:szCs w:val="20"/>
              </w:rPr>
            </w:pPr>
            <w:r w:rsidDel="00000000" w:rsidR="00000000" w:rsidRPr="00000000">
              <w:rPr>
                <w:sz w:val="20"/>
                <w:szCs w:val="20"/>
                <w:rtl w:val="0"/>
              </w:rPr>
              <w:t xml:space="preserve">ЗК4. Здатність вчитися і оволодівати сучасними знаннями.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before="210" w:lineRule="auto"/>
              <w:ind w:left="13" w:hanging="1.0000000000000009"/>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before="210" w:lineRule="auto"/>
              <w:ind w:left="6" w:right="1" w:firstLine="0"/>
              <w:jc w:val="center"/>
              <w:rPr/>
            </w:pPr>
            <w:r w:rsidDel="00000000" w:rsidR="00000000" w:rsidRPr="00000000">
              <w:rPr>
                <w:b w:val="1"/>
                <w:bCs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before="210"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before="210" w:lineRule="auto"/>
              <w:ind w:left="6" w:right="2" w:firstLine="0"/>
              <w:jc w:val="center"/>
              <w:rPr/>
            </w:pPr>
            <w:r w:rsidDel="00000000" w:rsidR="00000000" w:rsidRPr="00000000">
              <w:rPr>
                <w:b w:val="1"/>
                <w:bCs w:val="1"/>
                <w:rtl w:val="0"/>
              </w:rPr>
              <w:t xml:space="preserve">АВ1, АВ2</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D">
            <w:pPr>
              <w:ind w:firstLine="0"/>
              <w:jc w:val="both"/>
              <w:rPr>
                <w:sz w:val="20"/>
                <w:szCs w:val="20"/>
              </w:rPr>
            </w:pPr>
            <w:r w:rsidDel="00000000" w:rsidR="00000000" w:rsidRPr="00000000">
              <w:rPr>
                <w:sz w:val="20"/>
                <w:szCs w:val="20"/>
                <w:rtl w:val="0"/>
              </w:rPr>
              <w:t xml:space="preserve">ЗК5. Здатність бути критичним і самокритичним.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before="95" w:lineRule="auto"/>
              <w:ind w:left="13" w:hanging="1.0000000000000009"/>
              <w:jc w:val="center"/>
              <w:rPr/>
            </w:pPr>
            <w:r w:rsidDel="00000000" w:rsidR="00000000" w:rsidRPr="00000000">
              <w:rPr>
                <w:b w:val="1"/>
                <w:bCs w:val="1"/>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before="95" w:lineRule="auto"/>
              <w:ind w:left="6" w:right="1" w:firstLine="0"/>
              <w:jc w:val="center"/>
              <w:rPr/>
            </w:pPr>
            <w:r w:rsidDel="00000000" w:rsidR="00000000" w:rsidRPr="00000000">
              <w:rPr>
                <w:b w:val="1"/>
                <w:bCs w:val="1"/>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before="95" w:lineRule="auto"/>
              <w:ind w:left="7" w:firstLine="0"/>
              <w:jc w:val="center"/>
              <w:rPr/>
            </w:pPr>
            <w:r w:rsidDel="00000000" w:rsidR="00000000" w:rsidRPr="00000000">
              <w:rPr>
                <w:b w:val="1"/>
                <w:bCs w:val="1"/>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before="95" w:lineRule="auto"/>
              <w:ind w:left="6" w:right="2" w:firstLine="0"/>
              <w:jc w:val="center"/>
              <w:rPr/>
            </w:pPr>
            <w:r w:rsidDel="00000000" w:rsidR="00000000" w:rsidRPr="00000000">
              <w:rPr>
                <w:b w:val="1"/>
                <w:bCs w:val="1"/>
                <w:rtl w:val="0"/>
              </w:rPr>
              <w:t xml:space="preserve">АВ2</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2">
            <w:pPr>
              <w:ind w:firstLine="0"/>
              <w:jc w:val="both"/>
              <w:rPr>
                <w:sz w:val="20"/>
                <w:szCs w:val="20"/>
              </w:rPr>
            </w:pPr>
            <w:r w:rsidDel="00000000" w:rsidR="00000000" w:rsidRPr="00000000">
              <w:rPr>
                <w:sz w:val="20"/>
                <w:szCs w:val="20"/>
                <w:rtl w:val="0"/>
              </w:rPr>
              <w:t xml:space="preserve">ЗК7. Здатність приймати обґрунтовані рішення.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before="95" w:lineRule="auto"/>
              <w:ind w:left="13" w:hanging="1.0000000000000009"/>
              <w:jc w:val="center"/>
              <w:rPr/>
            </w:pPr>
            <w:r w:rsidDel="00000000" w:rsidR="00000000" w:rsidRPr="00000000">
              <w:rPr>
                <w:b w:val="1"/>
                <w:bCs w:val="1"/>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before="95" w:lineRule="auto"/>
              <w:ind w:left="6" w:right="1" w:firstLine="0"/>
              <w:jc w:val="center"/>
              <w:rPr>
                <w:b w:val="1"/>
                <w:bCs w:val="1"/>
              </w:rPr>
            </w:pPr>
            <w:r w:rsidDel="00000000" w:rsidR="00000000" w:rsidRPr="00000000">
              <w:rPr>
                <w:b w:val="1"/>
                <w:bCs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before="95" w:lineRule="auto"/>
              <w:ind w:left="7" w:firstLine="0"/>
              <w:jc w:val="center"/>
              <w:rPr>
                <w:b w:val="1"/>
                <w:bCs w:val="1"/>
              </w:rPr>
            </w:pPr>
            <w:r w:rsidDel="00000000" w:rsidR="00000000" w:rsidRPr="00000000">
              <w:rPr>
                <w:b w:val="1"/>
                <w:bCs w:val="1"/>
                <w:rtl w:val="0"/>
              </w:rPr>
              <w:t xml:space="preserve"> 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before="95" w:lineRule="auto"/>
              <w:ind w:left="6" w:right="2" w:firstLine="0"/>
              <w:jc w:val="center"/>
              <w:rPr/>
            </w:pPr>
            <w:r w:rsidDel="00000000" w:rsidR="00000000" w:rsidRPr="00000000">
              <w:rPr>
                <w:b w:val="1"/>
                <w:bCs w:val="1"/>
                <w:rtl w:val="0"/>
              </w:rPr>
              <w:t xml:space="preserve">-</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7">
            <w:pPr>
              <w:spacing w:before="1" w:lineRule="auto"/>
              <w:ind w:left="107" w:firstLine="0"/>
              <w:rPr/>
            </w:pPr>
            <w:r w:rsidDel="00000000" w:rsidR="00000000" w:rsidRPr="00000000">
              <w:rPr>
                <w:b w:val="1"/>
                <w:bCs w:val="1"/>
                <w:color w:val="000000"/>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C">
            <w:pPr>
              <w:spacing w:before="4" w:lineRule="auto"/>
              <w:ind w:left="8" w:firstLine="0"/>
              <w:jc w:val="center"/>
              <w:rPr/>
            </w:pPr>
            <w:r w:rsidDel="00000000" w:rsidR="00000000" w:rsidRPr="00000000">
              <w:rPr>
                <w:i w:val="1"/>
                <w:iCs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D">
            <w:pPr>
              <w:spacing w:before="4" w:lineRule="auto"/>
              <w:ind w:left="13" w:right="3" w:hanging="1.0000000000000009"/>
              <w:jc w:val="center"/>
              <w:rPr/>
            </w:pPr>
            <w:r w:rsidDel="00000000" w:rsidR="00000000" w:rsidRPr="00000000">
              <w:rPr>
                <w:b w:val="1"/>
                <w:bCs w:val="1"/>
                <w:i w:val="1"/>
                <w:iCs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E">
            <w:pPr>
              <w:spacing w:before="4" w:lineRule="auto"/>
              <w:ind w:left="6" w:firstLine="0"/>
              <w:jc w:val="center"/>
              <w:rPr/>
            </w:pPr>
            <w:r w:rsidDel="00000000" w:rsidR="00000000" w:rsidRPr="00000000">
              <w:rPr>
                <w:b w:val="1"/>
                <w:bCs w:val="1"/>
                <w:i w:val="1"/>
                <w:iCs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F">
            <w:pPr>
              <w:spacing w:before="4" w:lineRule="auto"/>
              <w:ind w:left="7" w:firstLine="0"/>
              <w:jc w:val="center"/>
              <w:rPr/>
            </w:pPr>
            <w:r w:rsidDel="00000000" w:rsidR="00000000" w:rsidRPr="00000000">
              <w:rPr>
                <w:b w:val="1"/>
                <w:bCs w:val="1"/>
                <w:i w:val="1"/>
                <w:iCs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0">
            <w:pPr>
              <w:spacing w:before="4" w:lineRule="auto"/>
              <w:ind w:left="6" w:firstLine="0"/>
              <w:jc w:val="center"/>
              <w:rPr/>
            </w:pPr>
            <w:r w:rsidDel="00000000" w:rsidR="00000000" w:rsidRPr="00000000">
              <w:rPr>
                <w:b w:val="1"/>
                <w:bCs w:val="1"/>
                <w:i w:val="1"/>
                <w:iCs w:val="1"/>
                <w:color w:val="000000"/>
                <w:sz w:val="16"/>
                <w:szCs w:val="16"/>
                <w:rtl w:val="0"/>
              </w:rPr>
              <w:t xml:space="preserve">5</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1">
            <w:pPr>
              <w:ind w:firstLine="0"/>
              <w:jc w:val="both"/>
              <w:rPr>
                <w:sz w:val="20"/>
                <w:szCs w:val="20"/>
              </w:rPr>
            </w:pPr>
            <w:r w:rsidDel="00000000" w:rsidR="00000000" w:rsidRPr="00000000">
              <w:rPr>
                <w:sz w:val="20"/>
                <w:szCs w:val="20"/>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jc w:val="center"/>
              <w:rPr/>
            </w:pPr>
            <w:r w:rsidDel="00000000" w:rsidR="00000000" w:rsidRPr="00000000">
              <w:rPr>
                <w:rtl w:val="0"/>
              </w:rPr>
            </w:r>
          </w:p>
          <w:p w:rsidR="00000000" w:rsidDel="00000000" w:rsidP="00000000" w:rsidRDefault="00000000" w:rsidRPr="00000000" w14:paraId="00000113">
            <w:pPr>
              <w:jc w:val="center"/>
              <w:rPr>
                <w:b w:val="1"/>
                <w:bCs w:val="1"/>
              </w:rPr>
            </w:pPr>
            <w:r w:rsidDel="00000000" w:rsidR="00000000" w:rsidRPr="00000000">
              <w:rPr>
                <w:b w:val="1"/>
                <w:bCs w:val="1"/>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ind w:left="6" w:right="1"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ind w:left="6" w:right="2" w:firstLine="0"/>
              <w:jc w:val="center"/>
              <w:rPr/>
            </w:pPr>
            <w:r w:rsidDel="00000000" w:rsidR="00000000" w:rsidRPr="00000000">
              <w:rPr>
                <w:b w:val="1"/>
                <w:bCs w:val="1"/>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A">
            <w:pPr>
              <w:ind w:firstLine="0"/>
              <w:jc w:val="both"/>
              <w:rPr>
                <w:sz w:val="20"/>
                <w:szCs w:val="20"/>
              </w:rPr>
            </w:pPr>
            <w:r w:rsidDel="00000000" w:rsidR="00000000" w:rsidRPr="00000000">
              <w:rPr>
                <w:sz w:val="20"/>
                <w:szCs w:val="20"/>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b w:val="1"/>
                <w:bCs w:val="1"/>
                <w:sz w:val="22"/>
                <w:szCs w:val="22"/>
              </w:rPr>
            </w:pPr>
            <w:r w:rsidDel="00000000" w:rsidR="00000000" w:rsidRPr="00000000">
              <w:rPr>
                <w:rtl w:val="0"/>
              </w:rPr>
            </w:r>
          </w:p>
          <w:p w:rsidR="00000000" w:rsidDel="00000000" w:rsidP="00000000" w:rsidRDefault="00000000" w:rsidRPr="00000000" w14:paraId="0000011C">
            <w:pPr>
              <w:jc w:val="center"/>
              <w:rPr>
                <w:b w:val="1"/>
                <w:bCs w:val="1"/>
                <w:sz w:val="22"/>
                <w:szCs w:val="22"/>
              </w:rPr>
            </w:pPr>
            <w:r w:rsidDel="00000000" w:rsidR="00000000" w:rsidRPr="00000000">
              <w:rPr>
                <w:b w:val="1"/>
                <w:bCs w:val="1"/>
                <w:sz w:val="22"/>
                <w:szCs w:val="22"/>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center"/>
              <w:rPr>
                <w:b w:val="1"/>
                <w:bCs w:val="1"/>
                <w:sz w:val="22"/>
                <w:szCs w:val="22"/>
              </w:rPr>
            </w:pPr>
            <w:r w:rsidDel="00000000" w:rsidR="00000000" w:rsidRPr="00000000">
              <w:rPr>
                <w:rtl w:val="0"/>
              </w:rPr>
            </w:r>
          </w:p>
          <w:p w:rsidR="00000000" w:rsidDel="00000000" w:rsidP="00000000" w:rsidRDefault="00000000" w:rsidRPr="00000000" w14:paraId="0000011E">
            <w:pPr>
              <w:jc w:val="center"/>
              <w:rPr>
                <w:b w:val="1"/>
                <w:bCs w:val="1"/>
                <w:sz w:val="22"/>
                <w:szCs w:val="22"/>
              </w:rPr>
            </w:pPr>
            <w:r w:rsidDel="00000000" w:rsidR="00000000" w:rsidRPr="00000000">
              <w:rPr>
                <w:b w:val="1"/>
                <w:bCs w:val="1"/>
                <w:sz w:val="22"/>
                <w:szCs w:val="22"/>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center"/>
              <w:rPr>
                <w:b w:val="1"/>
                <w:bCs w:val="1"/>
                <w:sz w:val="22"/>
                <w:szCs w:val="22"/>
              </w:rPr>
            </w:pPr>
            <w:r w:rsidDel="00000000" w:rsidR="00000000" w:rsidRPr="00000000">
              <w:rPr>
                <w:rtl w:val="0"/>
              </w:rPr>
            </w:r>
          </w:p>
          <w:p w:rsidR="00000000" w:rsidDel="00000000" w:rsidP="00000000" w:rsidRDefault="00000000" w:rsidRPr="00000000" w14:paraId="00000120">
            <w:pPr>
              <w:jc w:val="center"/>
              <w:rPr>
                <w:b w:val="1"/>
                <w:bCs w:val="1"/>
                <w:sz w:val="22"/>
                <w:szCs w:val="22"/>
              </w:rPr>
            </w:pPr>
            <w:r w:rsidDel="00000000" w:rsidR="00000000" w:rsidRPr="00000000">
              <w:rPr>
                <w:b w:val="1"/>
                <w:bCs w:val="1"/>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center"/>
              <w:rPr>
                <w:b w:val="1"/>
                <w:bCs w:val="1"/>
                <w:sz w:val="22"/>
                <w:szCs w:val="22"/>
              </w:rPr>
            </w:pPr>
            <w:r w:rsidDel="00000000" w:rsidR="00000000" w:rsidRPr="00000000">
              <w:rPr>
                <w:rtl w:val="0"/>
              </w:rPr>
            </w:r>
          </w:p>
          <w:p w:rsidR="00000000" w:rsidDel="00000000" w:rsidP="00000000" w:rsidRDefault="00000000" w:rsidRPr="00000000" w14:paraId="00000122">
            <w:pPr>
              <w:jc w:val="center"/>
              <w:rPr>
                <w:b w:val="1"/>
                <w:bCs w:val="1"/>
                <w:sz w:val="22"/>
                <w:szCs w:val="22"/>
              </w:rPr>
            </w:pPr>
            <w:r w:rsidDel="00000000" w:rsidR="00000000" w:rsidRPr="00000000">
              <w:rPr>
                <w:b w:val="1"/>
                <w:bCs w:val="1"/>
                <w:sz w:val="22"/>
                <w:szCs w:val="22"/>
                <w:rtl w:val="0"/>
              </w:rPr>
              <w:t xml:space="preserve">АВ 1</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3">
            <w:pPr>
              <w:ind w:firstLine="0"/>
              <w:jc w:val="both"/>
              <w:rPr>
                <w:sz w:val="20"/>
                <w:szCs w:val="20"/>
              </w:rPr>
            </w:pPr>
            <w:r w:rsidDel="00000000" w:rsidR="00000000" w:rsidRPr="00000000">
              <w:rPr>
                <w:sz w:val="20"/>
                <w:szCs w:val="20"/>
                <w:rtl w:val="0"/>
              </w:rPr>
              <w:t xml:space="preserve">СК7. Здатність аналізувати та систематизувати одержані результати, формулювати аргументовані висновки та рекомендації.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b w:val="1"/>
                <w:bCs w:val="1"/>
              </w:rPr>
            </w:pPr>
            <w:r w:rsidDel="00000000" w:rsidR="00000000" w:rsidRPr="00000000">
              <w:rPr>
                <w:b w:val="1"/>
                <w:bCs w:val="1"/>
                <w:rtl w:val="0"/>
              </w:rPr>
              <w:t xml:space="preserve">Зн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center"/>
              <w:rPr>
                <w:b w:val="1"/>
                <w:bCs w:val="1"/>
              </w:rPr>
            </w:pPr>
            <w:r w:rsidDel="00000000" w:rsidR="00000000" w:rsidRPr="00000000">
              <w:rPr>
                <w:b w:val="1"/>
                <w:bCs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center"/>
              <w:rPr>
                <w:b w:val="1"/>
                <w:bCs w:val="1"/>
              </w:rPr>
            </w:pPr>
            <w:r w:rsidDel="00000000" w:rsidR="00000000" w:rsidRPr="00000000">
              <w:rPr>
                <w:b w:val="1"/>
                <w:bCs w:val="1"/>
                <w:rtl w:val="0"/>
              </w:rPr>
              <w:t xml:space="preserve">АВ 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8">
            <w:pPr>
              <w:ind w:firstLine="0"/>
              <w:jc w:val="both"/>
              <w:rPr>
                <w:sz w:val="20"/>
                <w:szCs w:val="20"/>
              </w:rPr>
            </w:pPr>
            <w:r w:rsidDel="00000000" w:rsidR="00000000" w:rsidRPr="00000000">
              <w:rPr>
                <w:sz w:val="20"/>
                <w:szCs w:val="20"/>
                <w:rtl w:val="0"/>
              </w:rPr>
              <w:t xml:space="preserve">СК8.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center"/>
              <w:rPr>
                <w:b w:val="1"/>
                <w:bCs w:val="1"/>
              </w:rPr>
            </w:pPr>
            <w:r w:rsidDel="00000000" w:rsidR="00000000" w:rsidRPr="00000000">
              <w:rPr>
                <w:b w:val="1"/>
                <w:bCs w:val="1"/>
                <w:rtl w:val="0"/>
              </w:rPr>
              <w:t xml:space="preserve">Зн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center"/>
              <w:rPr>
                <w:b w:val="1"/>
                <w:bCs w:val="1"/>
              </w:rPr>
            </w:pPr>
            <w:r w:rsidDel="00000000" w:rsidR="00000000" w:rsidRPr="00000000">
              <w:rPr>
                <w:b w:val="1"/>
                <w:bCs w:val="1"/>
                <w:rtl w:val="0"/>
              </w:rPr>
              <w:t xml:space="preserve">К 1, 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center"/>
              <w:rPr>
                <w:b w:val="1"/>
                <w:bCs w:val="1"/>
              </w:rPr>
            </w:pPr>
            <w:r w:rsidDel="00000000" w:rsidR="00000000" w:rsidRPr="00000000">
              <w:rPr>
                <w:b w:val="1"/>
                <w:bCs w:val="1"/>
                <w:rtl w:val="0"/>
              </w:rPr>
              <w:t xml:space="preserve">АВ 1, АВ 2</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D">
            <w:pPr>
              <w:ind w:firstLine="0"/>
              <w:jc w:val="both"/>
              <w:rPr>
                <w:sz w:val="20"/>
                <w:szCs w:val="20"/>
              </w:rPr>
            </w:pPr>
            <w:r w:rsidDel="00000000" w:rsidR="00000000" w:rsidRPr="00000000">
              <w:rPr>
                <w:sz w:val="20"/>
                <w:szCs w:val="20"/>
                <w:rtl w:val="0"/>
              </w:rPr>
              <w:t xml:space="preserve">СК10. Дотримуватися у фаховій діяльності норм професійної етики та керуватися загальнолюдськими цінностями.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jc w:val="center"/>
              <w:rPr/>
            </w:pPr>
            <w:r w:rsidDel="00000000" w:rsidR="00000000" w:rsidRPr="00000000">
              <w:rPr>
                <w:rtl w:val="0"/>
              </w:rPr>
            </w:r>
          </w:p>
          <w:p w:rsidR="00000000" w:rsidDel="00000000" w:rsidP="00000000" w:rsidRDefault="00000000" w:rsidRPr="00000000" w14:paraId="0000012F">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center"/>
              <w:rPr/>
            </w:pPr>
            <w:r w:rsidDel="00000000" w:rsidR="00000000" w:rsidRPr="00000000">
              <w:rPr>
                <w:rtl w:val="0"/>
              </w:rPr>
            </w:r>
          </w:p>
          <w:p w:rsidR="00000000" w:rsidDel="00000000" w:rsidP="00000000" w:rsidRDefault="00000000" w:rsidRPr="00000000" w14:paraId="00000131">
            <w:pPr>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b w:val="1"/>
                <w:bCs w:val="1"/>
              </w:rPr>
            </w:pPr>
            <w:r w:rsidDel="00000000" w:rsidR="00000000" w:rsidRPr="00000000">
              <w:rPr>
                <w:rtl w:val="0"/>
              </w:rPr>
            </w:r>
          </w:p>
          <w:p w:rsidR="00000000" w:rsidDel="00000000" w:rsidP="00000000" w:rsidRDefault="00000000" w:rsidRPr="00000000" w14:paraId="00000133">
            <w:pPr>
              <w:jc w:val="center"/>
              <w:rPr>
                <w:b w:val="1"/>
                <w:bCs w:val="1"/>
              </w:rPr>
            </w:pPr>
            <w:r w:rsidDel="00000000" w:rsidR="00000000" w:rsidRPr="00000000">
              <w:rPr>
                <w:b w:val="1"/>
                <w:bCs w:val="1"/>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center"/>
              <w:rPr>
                <w:b w:val="1"/>
                <w:bCs w:val="1"/>
              </w:rPr>
            </w:pPr>
            <w:r w:rsidDel="00000000" w:rsidR="00000000" w:rsidRPr="00000000">
              <w:rPr>
                <w:rtl w:val="0"/>
              </w:rPr>
            </w:r>
          </w:p>
          <w:p w:rsidR="00000000" w:rsidDel="00000000" w:rsidP="00000000" w:rsidRDefault="00000000" w:rsidRPr="00000000" w14:paraId="00000135">
            <w:pPr>
              <w:jc w:val="center"/>
              <w:rPr/>
            </w:pPr>
            <w:r w:rsidDel="00000000" w:rsidR="00000000" w:rsidRPr="00000000">
              <w:rPr>
                <w:b w:val="1"/>
                <w:bCs w:val="1"/>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6">
            <w:pPr>
              <w:ind w:firstLine="0"/>
              <w:jc w:val="both"/>
              <w:rPr>
                <w:sz w:val="14"/>
                <w:szCs w:val="14"/>
              </w:rPr>
            </w:pPr>
            <w:r w:rsidDel="00000000" w:rsidR="00000000" w:rsidRPr="00000000">
              <w:rPr>
                <w:sz w:val="22"/>
                <w:szCs w:val="22"/>
                <w:rtl w:val="0"/>
              </w:rPr>
              <w:t xml:space="preserve">СК12. Організовувати консультативну взаємодію з клієнтом та групою, аналізувати та оцінювати її ефективність.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center"/>
              <w:rPr>
                <w:b w:val="1"/>
                <w:bCs w:val="1"/>
              </w:rPr>
            </w:pPr>
            <w:r w:rsidDel="00000000" w:rsidR="00000000" w:rsidRPr="00000000">
              <w:rPr>
                <w:rtl w:val="0"/>
              </w:rPr>
            </w:r>
          </w:p>
          <w:p w:rsidR="00000000" w:rsidDel="00000000" w:rsidP="00000000" w:rsidRDefault="00000000" w:rsidRPr="00000000" w14:paraId="00000138">
            <w:pPr>
              <w:jc w:val="center"/>
              <w:rPr>
                <w:b w:val="1"/>
                <w:bCs w:val="1"/>
              </w:rPr>
            </w:pPr>
            <w:r w:rsidDel="00000000" w:rsidR="00000000" w:rsidRPr="00000000">
              <w:rPr>
                <w:b w:val="1"/>
                <w:bCs w:val="1"/>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center"/>
              <w:rPr/>
            </w:pPr>
            <w:r w:rsidDel="00000000" w:rsidR="00000000" w:rsidRPr="00000000">
              <w:rPr>
                <w:rtl w:val="0"/>
              </w:rPr>
            </w:r>
          </w:p>
          <w:p w:rsidR="00000000" w:rsidDel="00000000" w:rsidP="00000000" w:rsidRDefault="00000000" w:rsidRPr="00000000" w14:paraId="0000013A">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center"/>
              <w:rPr>
                <w:b w:val="1"/>
                <w:bCs w:val="1"/>
              </w:rPr>
            </w:pPr>
            <w:r w:rsidDel="00000000" w:rsidR="00000000" w:rsidRPr="00000000">
              <w:rPr>
                <w:rtl w:val="0"/>
              </w:rPr>
            </w:r>
          </w:p>
          <w:p w:rsidR="00000000" w:rsidDel="00000000" w:rsidP="00000000" w:rsidRDefault="00000000" w:rsidRPr="00000000" w14:paraId="0000013C">
            <w:pPr>
              <w:jc w:val="center"/>
              <w:rPr>
                <w:b w:val="1"/>
                <w:bCs w:val="1"/>
              </w:rPr>
            </w:pPr>
            <w:r w:rsidDel="00000000" w:rsidR="00000000" w:rsidRPr="00000000">
              <w:rPr>
                <w:b w:val="1"/>
                <w:bCs w:val="1"/>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jc w:val="center"/>
              <w:rPr>
                <w:b w:val="1"/>
                <w:bCs w:val="1"/>
              </w:rPr>
            </w:pPr>
            <w:r w:rsidDel="00000000" w:rsidR="00000000" w:rsidRPr="00000000">
              <w:rPr>
                <w:rtl w:val="0"/>
              </w:rPr>
            </w:r>
          </w:p>
          <w:p w:rsidR="00000000" w:rsidDel="00000000" w:rsidP="00000000" w:rsidRDefault="00000000" w:rsidRPr="00000000" w14:paraId="0000013E">
            <w:pPr>
              <w:jc w:val="center"/>
              <w:rPr/>
            </w:pPr>
            <w:r w:rsidDel="00000000" w:rsidR="00000000" w:rsidRPr="00000000">
              <w:rPr>
                <w:b w:val="1"/>
                <w:bCs w:val="1"/>
                <w:rtl w:val="0"/>
              </w:rPr>
              <w:t xml:space="preserve">АВ1</w:t>
            </w:r>
            <w:r w:rsidDel="00000000" w:rsidR="00000000" w:rsidRPr="00000000">
              <w:rPr>
                <w:rtl w:val="0"/>
              </w:rPr>
            </w:r>
          </w:p>
        </w:tc>
      </w:tr>
    </w:tbl>
    <w:p w:rsidR="00000000" w:rsidDel="00000000" w:rsidP="00000000" w:rsidRDefault="00000000" w:rsidRPr="00000000" w14:paraId="0000013F">
      <w:pPr>
        <w:jc w:val="center"/>
        <w:rPr>
          <w:b w:val="1"/>
          <w:bCs w:val="1"/>
          <w:sz w:val="28"/>
          <w:szCs w:val="28"/>
        </w:rPr>
      </w:pPr>
      <w:r w:rsidDel="00000000" w:rsidR="00000000" w:rsidRPr="00000000">
        <w:rPr>
          <w:rtl w:val="0"/>
        </w:rPr>
      </w:r>
    </w:p>
    <w:p w:rsidR="00000000" w:rsidDel="00000000" w:rsidP="00000000" w:rsidRDefault="00000000" w:rsidRPr="00000000" w14:paraId="00000140">
      <w:pPr>
        <w:spacing w:after="2" w:before="4" w:lineRule="auto"/>
        <w:ind w:left="2911" w:hanging="1.0000000000002274"/>
        <w:rPr>
          <w:b w:val="1"/>
          <w:bCs w:val="1"/>
          <w:sz w:val="28"/>
          <w:szCs w:val="28"/>
        </w:rPr>
      </w:pPr>
      <w:r w:rsidDel="00000000" w:rsidR="00000000" w:rsidRPr="00000000">
        <w:rPr>
          <w:rtl w:val="0"/>
        </w:rPr>
      </w:r>
    </w:p>
    <w:p w:rsidR="00000000" w:rsidDel="00000000" w:rsidP="00000000" w:rsidRDefault="00000000" w:rsidRPr="00000000" w14:paraId="00000141">
      <w:pPr>
        <w:spacing w:after="2" w:before="4" w:lineRule="auto"/>
        <w:ind w:left="2911" w:hanging="2344"/>
        <w:jc w:val="center"/>
        <w:rPr>
          <w:b w:val="1"/>
          <w:bCs w:val="1"/>
          <w:sz w:val="28"/>
          <w:szCs w:val="28"/>
        </w:rPr>
      </w:pPr>
      <w:r w:rsidDel="00000000" w:rsidR="00000000" w:rsidRPr="00000000">
        <w:rPr>
          <w:b w:val="1"/>
          <w:bCs w:val="1"/>
          <w:sz w:val="28"/>
          <w:szCs w:val="28"/>
          <w:rtl w:val="0"/>
        </w:rPr>
        <w:t xml:space="preserve">Матриця відповідності визначених Стандартом результатів навчання та компетентностей.</w:t>
      </w:r>
    </w:p>
    <w:p w:rsidR="00000000" w:rsidDel="00000000" w:rsidP="00000000" w:rsidRDefault="00000000" w:rsidRPr="00000000" w14:paraId="00000142">
      <w:pPr>
        <w:spacing w:after="2" w:before="4" w:lineRule="auto"/>
        <w:ind w:left="2911" w:hanging="2344"/>
        <w:jc w:val="center"/>
        <w:rPr>
          <w:b w:val="1"/>
          <w:bCs w:val="1"/>
          <w:sz w:val="28"/>
          <w:szCs w:val="28"/>
        </w:rPr>
      </w:pPr>
      <w:r w:rsidDel="00000000" w:rsidR="00000000" w:rsidRPr="00000000">
        <w:rPr>
          <w:rtl w:val="0"/>
        </w:rPr>
      </w:r>
    </w:p>
    <w:tbl>
      <w:tblPr>
        <w:tblStyle w:val="Table4"/>
        <w:tblpPr w:leftFromText="180" w:rightFromText="180" w:topFromText="0" w:bottomFromText="0" w:vertAnchor="page" w:horzAnchor="page" w:tblpX="3391" w:tblpY="2341"/>
        <w:tblW w:w="10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6"/>
        <w:gridCol w:w="1992"/>
        <w:gridCol w:w="850"/>
        <w:gridCol w:w="709"/>
        <w:gridCol w:w="709"/>
        <w:gridCol w:w="708"/>
        <w:gridCol w:w="709"/>
        <w:gridCol w:w="851"/>
        <w:gridCol w:w="850"/>
        <w:gridCol w:w="851"/>
        <w:gridCol w:w="850"/>
        <w:tblGridChange w:id="0">
          <w:tblGrid>
            <w:gridCol w:w="1836"/>
            <w:gridCol w:w="1992"/>
            <w:gridCol w:w="850"/>
            <w:gridCol w:w="709"/>
            <w:gridCol w:w="709"/>
            <w:gridCol w:w="708"/>
            <w:gridCol w:w="709"/>
            <w:gridCol w:w="851"/>
            <w:gridCol w:w="850"/>
            <w:gridCol w:w="851"/>
            <w:gridCol w:w="850"/>
          </w:tblGrid>
        </w:tblGridChange>
      </w:tblGrid>
      <w:tr>
        <w:trPr>
          <w:cantSplit w:val="0"/>
          <w:trHeight w:val="275" w:hRule="atLeast"/>
          <w:tblHeader w:val="0"/>
        </w:trPr>
        <w:tc>
          <w:tcPr>
            <w:vMerge w:val="restart"/>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1" w:lineRule="auto"/>
              <w:ind w:left="-3" w:firstLine="0"/>
              <w:jc w:val="center"/>
              <w:rPr>
                <w:b w:val="1"/>
                <w:bCs w:val="1"/>
                <w:color w:val="000000"/>
              </w:rPr>
            </w:pPr>
            <w:r w:rsidDel="00000000" w:rsidR="00000000" w:rsidRPr="00000000">
              <w:rPr>
                <w:b w:val="1"/>
                <w:bCs w:val="1"/>
                <w:color w:val="000000"/>
                <w:rtl w:val="0"/>
              </w:rPr>
              <w:t xml:space="preserve">Програмні результати навчання</w:t>
            </w:r>
          </w:p>
        </w:tc>
        <w:tc>
          <w:tcPr>
            <w:gridSpan w:val="10"/>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56" w:lineRule="auto"/>
              <w:ind w:left="31" w:firstLine="0"/>
              <w:jc w:val="center"/>
              <w:rPr>
                <w:b w:val="1"/>
                <w:bCs w:val="1"/>
                <w:color w:val="000000"/>
              </w:rPr>
            </w:pPr>
            <w:r w:rsidDel="00000000" w:rsidR="00000000" w:rsidRPr="00000000">
              <w:rPr>
                <w:b w:val="1"/>
                <w:bCs w:val="1"/>
                <w:color w:val="000000"/>
                <w:rtl w:val="0"/>
              </w:rPr>
              <w:t xml:space="preserve">Компетентності</w:t>
            </w:r>
          </w:p>
        </w:tc>
      </w:tr>
      <w:tr>
        <w:trPr>
          <w:cantSplit w:val="0"/>
          <w:trHeight w:val="275"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restart"/>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ind w:left="129" w:right="120" w:firstLine="3.000000000000007"/>
              <w:jc w:val="center"/>
              <w:rPr>
                <w:b w:val="1"/>
                <w:bCs w:val="1"/>
                <w:color w:val="000000"/>
              </w:rPr>
            </w:pPr>
            <w:r w:rsidDel="00000000" w:rsidR="00000000" w:rsidRPr="00000000">
              <w:rPr>
                <w:b w:val="1"/>
                <w:bCs w:val="1"/>
                <w:color w:val="000000"/>
                <w:rtl w:val="0"/>
              </w:rPr>
              <w:t xml:space="preserve">Інтегральна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ind w:left="129" w:right="120" w:firstLine="3.000000000000007"/>
              <w:jc w:val="center"/>
              <w:rPr>
                <w:b w:val="1"/>
                <w:bCs w:val="1"/>
                <w:color w:val="000000"/>
              </w:rPr>
            </w:pPr>
            <w:r w:rsidDel="00000000" w:rsidR="00000000" w:rsidRPr="00000000">
              <w:rPr>
                <w:b w:val="1"/>
                <w:bCs w:val="1"/>
                <w:color w:val="000000"/>
                <w:rtl w:val="0"/>
              </w:rPr>
              <w:t xml:space="preserve">компетентність</w:t>
            </w:r>
          </w:p>
        </w:tc>
        <w:tc>
          <w:tcPr>
            <w:gridSpan w:val="5"/>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56" w:lineRule="auto"/>
              <w:ind w:left="1202" w:firstLine="0"/>
              <w:rPr>
                <w:b w:val="1"/>
                <w:bCs w:val="1"/>
                <w:color w:val="000000"/>
              </w:rPr>
            </w:pPr>
            <w:r w:rsidDel="00000000" w:rsidR="00000000" w:rsidRPr="00000000">
              <w:rPr>
                <w:b w:val="1"/>
                <w:bCs w:val="1"/>
                <w:color w:val="000000"/>
                <w:rtl w:val="0"/>
              </w:rPr>
              <w:t xml:space="preserve">Загальні компетентності</w:t>
            </w:r>
          </w:p>
        </w:tc>
        <w:tc>
          <w:tcPr>
            <w:gridSpan w:val="4"/>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56" w:lineRule="auto"/>
              <w:ind w:left="674" w:firstLine="0"/>
              <w:rPr>
                <w:b w:val="1"/>
                <w:bCs w:val="1"/>
                <w:color w:val="000000"/>
              </w:rPr>
            </w:pPr>
            <w:r w:rsidDel="00000000" w:rsidR="00000000" w:rsidRPr="00000000">
              <w:rPr>
                <w:b w:val="1"/>
                <w:bCs w:val="1"/>
                <w:color w:val="000000"/>
                <w:rtl w:val="0"/>
              </w:rPr>
              <w:t xml:space="preserve">Спеціальні (фахові) компетентності</w:t>
            </w:r>
          </w:p>
        </w:tc>
      </w:tr>
      <w:tr>
        <w:trPr>
          <w:cantSplit w:val="0"/>
          <w:trHeight w:val="432"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ind w:left="14" w:right="4" w:firstLine="0"/>
              <w:jc w:val="center"/>
              <w:rPr>
                <w:b w:val="1"/>
                <w:bCs w:val="1"/>
                <w:color w:val="000000"/>
              </w:rPr>
            </w:pPr>
            <w:r w:rsidDel="00000000" w:rsidR="00000000" w:rsidRPr="00000000">
              <w:rPr>
                <w:b w:val="1"/>
                <w:bCs w:val="1"/>
                <w:color w:val="000000"/>
                <w:rtl w:val="0"/>
              </w:rPr>
              <w:t xml:space="preserve">ЗК1</w:t>
            </w:r>
          </w:p>
        </w:tc>
        <w:tc>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ind w:left="14" w:right="3" w:firstLine="0"/>
              <w:jc w:val="center"/>
              <w:rPr>
                <w:b w:val="1"/>
                <w:bCs w:val="1"/>
                <w:color w:val="000000"/>
              </w:rPr>
            </w:pPr>
            <w:r w:rsidDel="00000000" w:rsidR="00000000" w:rsidRPr="00000000">
              <w:rPr>
                <w:b w:val="1"/>
                <w:bCs w:val="1"/>
                <w:color w:val="000000"/>
                <w:rtl w:val="0"/>
              </w:rPr>
              <w:t xml:space="preserve">ЗК3</w:t>
            </w:r>
          </w:p>
        </w:tc>
        <w:tc>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ind w:left="14" w:right="2" w:firstLine="0"/>
              <w:jc w:val="center"/>
              <w:rPr>
                <w:b w:val="1"/>
                <w:bCs w:val="1"/>
                <w:color w:val="000000"/>
              </w:rPr>
            </w:pPr>
            <w:r w:rsidDel="00000000" w:rsidR="00000000" w:rsidRPr="00000000">
              <w:rPr>
                <w:b w:val="1"/>
                <w:bCs w:val="1"/>
                <w:color w:val="000000"/>
                <w:rtl w:val="0"/>
              </w:rPr>
              <w:t xml:space="preserve">ЗК4</w:t>
            </w:r>
          </w:p>
        </w:tc>
        <w:tc>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ind w:left="20" w:right="5" w:firstLine="0"/>
              <w:jc w:val="center"/>
              <w:rPr>
                <w:b w:val="1"/>
                <w:bCs w:val="1"/>
                <w:color w:val="000000"/>
              </w:rPr>
            </w:pPr>
            <w:r w:rsidDel="00000000" w:rsidR="00000000" w:rsidRPr="00000000">
              <w:rPr>
                <w:b w:val="1"/>
                <w:bCs w:val="1"/>
                <w:color w:val="000000"/>
                <w:rtl w:val="0"/>
              </w:rPr>
              <w:t xml:space="preserve">ЗК5</w:t>
            </w:r>
          </w:p>
        </w:tc>
        <w:tc>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ind w:left="14" w:firstLine="0"/>
              <w:jc w:val="center"/>
              <w:rPr>
                <w:b w:val="1"/>
                <w:bCs w:val="1"/>
                <w:color w:val="000000"/>
              </w:rPr>
            </w:pPr>
            <w:r w:rsidDel="00000000" w:rsidR="00000000" w:rsidRPr="00000000">
              <w:rPr>
                <w:b w:val="1"/>
                <w:bCs w:val="1"/>
                <w:color w:val="000000"/>
                <w:rtl w:val="0"/>
              </w:rPr>
              <w:t xml:space="preserve">ЗК7</w:t>
            </w:r>
          </w:p>
        </w:tc>
        <w:tc>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ind w:left="27" w:right="2" w:firstLine="0"/>
              <w:jc w:val="center"/>
              <w:rPr>
                <w:b w:val="1"/>
                <w:bCs w:val="1"/>
                <w:color w:val="000000"/>
              </w:rPr>
            </w:pPr>
            <w:r w:rsidDel="00000000" w:rsidR="00000000" w:rsidRPr="00000000">
              <w:rPr>
                <w:b w:val="1"/>
                <w:bCs w:val="1"/>
                <w:color w:val="000000"/>
                <w:rtl w:val="0"/>
              </w:rPr>
              <w:t xml:space="preserve">ФК4</w:t>
            </w:r>
          </w:p>
        </w:tc>
        <w:tc>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ind w:left="42" w:right="11" w:firstLine="0"/>
              <w:jc w:val="center"/>
              <w:rPr>
                <w:b w:val="1"/>
                <w:bCs w:val="1"/>
                <w:color w:val="000000"/>
              </w:rPr>
            </w:pPr>
            <w:r w:rsidDel="00000000" w:rsidR="00000000" w:rsidRPr="00000000">
              <w:rPr>
                <w:b w:val="1"/>
                <w:bCs w:val="1"/>
                <w:color w:val="000000"/>
                <w:rtl w:val="0"/>
              </w:rPr>
              <w:t xml:space="preserve">ФК7</w:t>
            </w:r>
          </w:p>
        </w:tc>
        <w:tc>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ind w:left="38" w:firstLine="0"/>
              <w:jc w:val="center"/>
              <w:rPr>
                <w:b w:val="1"/>
                <w:bCs w:val="1"/>
                <w:color w:val="000000"/>
              </w:rPr>
            </w:pPr>
            <w:r w:rsidDel="00000000" w:rsidR="00000000" w:rsidRPr="00000000">
              <w:rPr>
                <w:b w:val="1"/>
                <w:bCs w:val="1"/>
                <w:color w:val="000000"/>
                <w:rtl w:val="0"/>
              </w:rPr>
              <w:t xml:space="preserve">ФК8</w:t>
            </w:r>
          </w:p>
        </w:tc>
        <w:tc>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ind w:left="45" w:firstLine="0"/>
              <w:jc w:val="center"/>
              <w:rPr>
                <w:b w:val="1"/>
                <w:bCs w:val="1"/>
                <w:color w:val="000000"/>
              </w:rPr>
            </w:pPr>
            <w:r w:rsidDel="00000000" w:rsidR="00000000" w:rsidRPr="00000000">
              <w:rPr>
                <w:b w:val="1"/>
                <w:bCs w:val="1"/>
                <w:color w:val="000000"/>
                <w:rtl w:val="0"/>
              </w:rPr>
              <w:t xml:space="preserve">ФК10</w:t>
            </w:r>
          </w:p>
        </w:tc>
      </w:tr>
      <w:tr>
        <w:trPr>
          <w:cantSplit w:val="0"/>
          <w:trHeight w:val="432" w:hRule="atLeast"/>
          <w:tblHeader w:val="0"/>
        </w:trPr>
        <w:tc>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76" w:lineRule="auto"/>
              <w:ind w:firstLine="0"/>
              <w:jc w:val="center"/>
              <w:rPr>
                <w:b w:val="1"/>
                <w:bCs w:val="1"/>
                <w:color w:val="000000"/>
              </w:rPr>
            </w:pPr>
            <w:r w:rsidDel="00000000" w:rsidR="00000000" w:rsidRPr="00000000">
              <w:rPr>
                <w:b w:val="1"/>
                <w:bCs w:val="1"/>
                <w:rtl w:val="0"/>
              </w:rPr>
              <w:t xml:space="preserve">ПР12</w:t>
            </w:r>
            <w:r w:rsidDel="00000000" w:rsidR="00000000" w:rsidRPr="00000000">
              <w:rPr>
                <w:rtl w:val="0"/>
              </w:rPr>
            </w:r>
          </w:p>
        </w:tc>
        <w:tc>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76" w:lineRule="auto"/>
              <w:ind w:firstLine="0"/>
              <w:jc w:val="center"/>
              <w:rPr>
                <w:b w:val="1"/>
                <w:bCs w:val="1"/>
                <w:color w:val="00000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ind w:left="14" w:right="4"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ind w:left="14" w:right="3"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ind w:left="14" w:right="2"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ind w:left="20" w:right="5"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ind w:left="14"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ind w:left="27" w:right="2"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ind w:left="42" w:right="1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ind w:left="38"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ind w:left="45" w:firstLine="0"/>
              <w:jc w:val="center"/>
              <w:rPr>
                <w:color w:val="000000"/>
              </w:rPr>
            </w:pPr>
            <w:r w:rsidDel="00000000" w:rsidR="00000000" w:rsidRPr="00000000">
              <w:rPr>
                <w:color w:val="000000"/>
                <w:rtl w:val="0"/>
              </w:rPr>
              <w:t xml:space="preserve">+</w:t>
            </w:r>
          </w:p>
        </w:tc>
      </w:tr>
      <w:tr>
        <w:trPr>
          <w:cantSplit w:val="0"/>
          <w:trHeight w:val="432" w:hRule="atLeast"/>
          <w:tblHeader w:val="0"/>
        </w:trPr>
        <w:tc>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76" w:lineRule="auto"/>
              <w:ind w:firstLine="0"/>
              <w:jc w:val="center"/>
              <w:rPr>
                <w:b w:val="1"/>
                <w:bCs w:val="1"/>
                <w:color w:val="000000"/>
              </w:rPr>
            </w:pPr>
            <w:r w:rsidDel="00000000" w:rsidR="00000000" w:rsidRPr="00000000">
              <w:rPr>
                <w:b w:val="1"/>
                <w:bCs w:val="1"/>
                <w:rtl w:val="0"/>
              </w:rPr>
              <w:t xml:space="preserve">ПР13</w:t>
            </w:r>
            <w:r w:rsidDel="00000000" w:rsidR="00000000" w:rsidRPr="00000000">
              <w:rPr>
                <w:rtl w:val="0"/>
              </w:rPr>
            </w:r>
          </w:p>
        </w:tc>
        <w:tc>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76" w:lineRule="auto"/>
              <w:ind w:firstLine="0"/>
              <w:jc w:val="center"/>
              <w:rPr>
                <w:b w:val="1"/>
                <w:bCs w:val="1"/>
                <w:color w:val="000000"/>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ind w:left="14" w:right="4"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ind w:left="14" w:right="3"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ind w:left="14" w:right="2"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ind w:left="20" w:right="5"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ind w:left="14"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ind w:left="27" w:right="2"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ind w:left="42" w:right="1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ind w:left="38"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ind w:left="45" w:firstLine="0"/>
              <w:jc w:val="center"/>
              <w:rPr>
                <w:color w:val="000000"/>
              </w:rPr>
            </w:pPr>
            <w:r w:rsidDel="00000000" w:rsidR="00000000" w:rsidRPr="00000000">
              <w:rPr>
                <w:color w:val="000000"/>
                <w:rtl w:val="0"/>
              </w:rPr>
              <w:t xml:space="preserve">-</w:t>
            </w:r>
          </w:p>
        </w:tc>
      </w:tr>
      <w:tr>
        <w:trPr>
          <w:cantSplit w:val="0"/>
          <w:trHeight w:val="432" w:hRule="atLeast"/>
          <w:tblHeader w:val="0"/>
        </w:trPr>
        <w:tc>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76" w:lineRule="auto"/>
              <w:ind w:firstLine="0"/>
              <w:jc w:val="center"/>
              <w:rPr>
                <w:b w:val="1"/>
                <w:bCs w:val="1"/>
                <w:color w:val="000000"/>
              </w:rPr>
            </w:pPr>
            <w:r w:rsidDel="00000000" w:rsidR="00000000" w:rsidRPr="00000000">
              <w:rPr>
                <w:b w:val="1"/>
                <w:bCs w:val="1"/>
                <w:highlight w:val="white"/>
                <w:rtl w:val="0"/>
              </w:rPr>
              <w:t xml:space="preserve">ПР14</w:t>
            </w:r>
            <w:r w:rsidDel="00000000" w:rsidR="00000000" w:rsidRPr="00000000">
              <w:rPr>
                <w:rtl w:val="0"/>
              </w:rPr>
            </w:r>
          </w:p>
        </w:tc>
        <w:tc>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76" w:lineRule="auto"/>
              <w:ind w:firstLine="0"/>
              <w:jc w:val="center"/>
              <w:rPr>
                <w:b w:val="1"/>
                <w:bCs w:val="1"/>
                <w:color w:val="000000"/>
              </w:rPr>
            </w:pPr>
            <w:r w:rsidDel="00000000" w:rsidR="00000000" w:rsidRPr="00000000">
              <w:rPr>
                <w:sz w:val="22"/>
                <w:szCs w:val="22"/>
                <w:highlight w:val="white"/>
                <w:rtl w:val="0"/>
              </w:rPr>
              <w:t xml:space="preserve">+</w:t>
            </w:r>
            <w:r w:rsidDel="00000000" w:rsidR="00000000" w:rsidRPr="00000000">
              <w:rPr>
                <w:rtl w:val="0"/>
              </w:rPr>
            </w:r>
          </w:p>
        </w:tc>
        <w:tc>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ind w:left="14" w:right="4"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ind w:left="14" w:right="3"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ind w:left="14" w:right="2"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ind w:left="20" w:right="5"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ind w:left="14"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ind w:left="27" w:right="2"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ind w:left="42" w:right="1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ind w:left="38"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ind w:left="45" w:firstLine="0"/>
              <w:jc w:val="center"/>
              <w:rPr>
                <w:color w:val="000000"/>
              </w:rPr>
            </w:pPr>
            <w:r w:rsidDel="00000000" w:rsidR="00000000" w:rsidRPr="00000000">
              <w:rPr>
                <w:color w:val="000000"/>
                <w:rtl w:val="0"/>
              </w:rPr>
              <w:t xml:space="preserve">-</w:t>
            </w:r>
          </w:p>
        </w:tc>
      </w:tr>
      <w:tr>
        <w:trPr>
          <w:cantSplit w:val="0"/>
          <w:trHeight w:val="432" w:hRule="atLeast"/>
          <w:tblHeader w:val="0"/>
        </w:trPr>
        <w:tc>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76" w:lineRule="auto"/>
              <w:ind w:firstLine="0"/>
              <w:jc w:val="center"/>
              <w:rPr>
                <w:b w:val="1"/>
                <w:bCs w:val="1"/>
                <w:color w:val="000000"/>
              </w:rPr>
            </w:pPr>
            <w:r w:rsidDel="00000000" w:rsidR="00000000" w:rsidRPr="00000000">
              <w:rPr>
                <w:b w:val="1"/>
                <w:bCs w:val="1"/>
                <w:highlight w:val="white"/>
                <w:rtl w:val="0"/>
              </w:rPr>
              <w:t xml:space="preserve">ПР15</w:t>
            </w:r>
            <w:r w:rsidDel="00000000" w:rsidR="00000000" w:rsidRPr="00000000">
              <w:rPr>
                <w:rtl w:val="0"/>
              </w:rPr>
            </w:r>
          </w:p>
        </w:tc>
        <w:tc>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76" w:lineRule="auto"/>
              <w:ind w:firstLine="0"/>
              <w:jc w:val="center"/>
              <w:rPr>
                <w:b w:val="1"/>
                <w:bCs w:val="1"/>
                <w:color w:val="000000"/>
              </w:rPr>
            </w:pPr>
            <w:r w:rsidDel="00000000" w:rsidR="00000000" w:rsidRPr="00000000">
              <w:rPr>
                <w:sz w:val="22"/>
                <w:szCs w:val="22"/>
                <w:highlight w:val="white"/>
                <w:rtl w:val="0"/>
              </w:rPr>
              <w:t xml:space="preserve">+</w:t>
            </w:r>
            <w:r w:rsidDel="00000000" w:rsidR="00000000" w:rsidRPr="00000000">
              <w:rPr>
                <w:rtl w:val="0"/>
              </w:rPr>
            </w:r>
          </w:p>
        </w:tc>
        <w:tc>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ind w:left="14" w:right="4"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ind w:left="14" w:right="3"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ind w:left="14" w:right="2" w:firstLine="0"/>
              <w:jc w:val="center"/>
              <w:rPr>
                <w:color w:val="000000"/>
              </w:rPr>
            </w:pPr>
            <w:r w:rsidDel="00000000" w:rsidR="00000000" w:rsidRPr="00000000">
              <w:rPr>
                <w:color w:val="000000"/>
                <w:rtl w:val="0"/>
              </w:rPr>
              <w:t xml:space="preserve">+ </w:t>
            </w:r>
          </w:p>
        </w:tc>
        <w:tc>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ind w:left="20" w:right="5"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ind w:left="14"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ind w:left="27" w:right="2"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ind w:left="42" w:right="1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ind w:left="38"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ind w:left="45" w:firstLine="0"/>
              <w:jc w:val="center"/>
              <w:rPr>
                <w:color w:val="000000"/>
              </w:rPr>
            </w:pPr>
            <w:r w:rsidDel="00000000" w:rsidR="00000000" w:rsidRPr="00000000">
              <w:rPr>
                <w:color w:val="000000"/>
                <w:rtl w:val="0"/>
              </w:rPr>
              <w:t xml:space="preserve">+</w:t>
            </w:r>
          </w:p>
        </w:tc>
      </w:tr>
    </w:tbl>
    <w:p w:rsidR="00000000" w:rsidDel="00000000" w:rsidP="00000000" w:rsidRDefault="00000000" w:rsidRPr="00000000" w14:paraId="00000191">
      <w:pPr>
        <w:pBdr>
          <w:top w:space="0" w:sz="0" w:val="nil"/>
          <w:left w:space="0" w:sz="0" w:val="nil"/>
          <w:bottom w:space="0" w:sz="0" w:val="nil"/>
          <w:right w:space="0" w:sz="0" w:val="nil"/>
          <w:between w:space="0" w:sz="0" w:val="nil"/>
        </w:pBdr>
        <w:spacing w:before="5" w:line="360" w:lineRule="auto"/>
        <w:jc w:val="both"/>
        <w:rPr>
          <w:b w:val="1"/>
          <w:bCs w:val="1"/>
          <w:color w:val="000000"/>
          <w:sz w:val="7"/>
          <w:szCs w:val="7"/>
        </w:rPr>
        <w:sectPr>
          <w:headerReference r:id="rId13" w:type="default"/>
          <w:type w:val="nextPage"/>
          <w:pgSz w:h="11906" w:w="16838" w:orient="landscape"/>
          <w:pgMar w:bottom="1134" w:top="1134" w:left="1701" w:right="851" w:header="714" w:footer="0"/>
        </w:sectPr>
      </w:pPr>
      <w:bookmarkStart w:colFirst="0" w:colLast="0" w:name="_heading=h.8q67i2o3578w" w:id="2"/>
      <w:bookmarkEnd w:id="2"/>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after="240" w:lineRule="auto"/>
        <w:ind w:firstLine="0"/>
        <w:jc w:val="center"/>
        <w:rPr>
          <w:color w:val="000000"/>
          <w:sz w:val="28"/>
          <w:szCs w:val="28"/>
        </w:rPr>
      </w:pPr>
      <w:bookmarkStart w:colFirst="0" w:colLast="0" w:name="_heading=h.yoo9tbtdr3ol" w:id="3"/>
      <w:bookmarkEnd w:id="3"/>
      <w:r w:rsidDel="00000000" w:rsidR="00000000" w:rsidRPr="00000000">
        <w:rPr>
          <w:b w:val="1"/>
          <w:bCs w:val="1"/>
          <w:color w:val="000000"/>
          <w:sz w:val="28"/>
          <w:szCs w:val="28"/>
          <w:rtl w:val="0"/>
        </w:rPr>
        <w:t xml:space="preserve">3.СТРУКТУРА НАВЧАЛЬНОЇ ДИСЦИПЛІНИ</w:t>
      </w:r>
      <w:r w:rsidDel="00000000" w:rsidR="00000000" w:rsidRPr="00000000">
        <w:rPr>
          <w:rtl w:val="0"/>
        </w:rPr>
      </w:r>
    </w:p>
    <w:tbl>
      <w:tblPr>
        <w:tblStyle w:val="Table5"/>
        <w:tblW w:w="936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9"/>
        <w:gridCol w:w="1559"/>
        <w:gridCol w:w="1276"/>
        <w:gridCol w:w="1418"/>
        <w:gridCol w:w="1559"/>
        <w:tblGridChange w:id="0">
          <w:tblGrid>
            <w:gridCol w:w="3549"/>
            <w:gridCol w:w="1559"/>
            <w:gridCol w:w="1276"/>
            <w:gridCol w:w="1418"/>
            <w:gridCol w:w="1559"/>
          </w:tblGrid>
        </w:tblGridChange>
      </w:tblGrid>
      <w:tr>
        <w:trPr>
          <w:cantSplit w:val="0"/>
          <w:trHeight w:val="1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Назви змістових модулів і тем</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Кількість годин</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денна / вечірня / заочна форма</w:t>
            </w:r>
            <w:r w:rsidDel="00000000" w:rsidR="00000000" w:rsidRPr="00000000">
              <w:rPr>
                <w:rtl w:val="0"/>
              </w:rPr>
            </w:r>
          </w:p>
        </w:tc>
      </w:tr>
      <w:tr>
        <w:trPr>
          <w:cantSplit w:val="0"/>
          <w:trHeight w:val="1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Усього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Лекції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Практичні</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заняття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СРС</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Модуль 1. Вступ до загальної психології.</w:t>
            </w: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76" w:lineRule="auto"/>
              <w:ind w:hanging="2"/>
              <w:jc w:val="center"/>
              <w:rPr>
                <w:i w:val="1"/>
                <w:iCs w:val="1"/>
                <w:color w:val="000000"/>
                <w:sz w:val="28"/>
                <w:szCs w:val="28"/>
                <w:u w:val="single"/>
              </w:rPr>
            </w:pPr>
            <w:r w:rsidDel="00000000" w:rsidR="00000000" w:rsidRPr="00000000">
              <w:rPr>
                <w:b w:val="1"/>
                <w:bCs w:val="1"/>
                <w:i w:val="1"/>
                <w:iCs w:val="1"/>
                <w:color w:val="000000"/>
                <w:sz w:val="28"/>
                <w:szCs w:val="28"/>
                <w:u w:val="single"/>
                <w:rtl w:val="0"/>
              </w:rPr>
              <w:t xml:space="preserve">Змістовий модуль 1. Поняття, предмет та еволюція психологічної науки</w:t>
            </w:r>
            <w:r w:rsidDel="00000000" w:rsidR="00000000" w:rsidRPr="00000000">
              <w:rPr>
                <w:i w:val="1"/>
                <w:iCs w:val="1"/>
                <w:color w:val="000000"/>
                <w:sz w:val="28"/>
                <w:szCs w:val="28"/>
                <w:u w:val="single"/>
                <w:rtl w:val="0"/>
              </w:rPr>
              <w:t xml:space="preserve">.</w:t>
            </w:r>
            <w:r w:rsidDel="00000000" w:rsidR="00000000" w:rsidRPr="00000000">
              <w:rPr>
                <w:b w:val="1"/>
                <w:bCs w:val="1"/>
                <w:i w:val="1"/>
                <w:iCs w:val="1"/>
                <w:color w:val="000000"/>
                <w:sz w:val="28"/>
                <w:szCs w:val="28"/>
                <w:u w:val="single"/>
                <w:rtl w:val="0"/>
              </w:rPr>
              <w:t xml:space="preserve"> </w:t>
            </w: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 Об’єкт та предмет психологічної науки.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sz w:val="28"/>
                <w:szCs w:val="28"/>
                <w:rtl w:val="0"/>
              </w:rPr>
              <w:t xml:space="preserve">7 / 5 / 6</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bCs w:val="1"/>
                <w:sz w:val="28"/>
                <w:szCs w:val="28"/>
                <w:rtl w:val="0"/>
              </w:rPr>
              <w:t xml:space="preserve">2 / 1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A">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2. Структура сучасної психології, її завдання та основні категорії. </w:t>
            </w:r>
          </w:p>
        </w:tc>
        <w:tc>
          <w:tcPr>
            <w:tcBorders>
              <w:left w:color="000000" w:space="0" w:sz="4" w:val="single"/>
              <w:right w:color="000000" w:space="0" w:sz="4" w:val="single"/>
            </w:tcBorders>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5 / 4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F">
            <w:pPr>
              <w:spacing w:line="276" w:lineRule="auto"/>
              <w:jc w:val="center"/>
              <w:rPr>
                <w:sz w:val="28"/>
                <w:szCs w:val="28"/>
              </w:rPr>
            </w:pPr>
            <w:r w:rsidDel="00000000" w:rsidR="00000000" w:rsidRPr="00000000">
              <w:rPr>
                <w:b w:val="1"/>
                <w:bCs w:val="1"/>
                <w:color w:val="000000"/>
                <w:sz w:val="28"/>
                <w:szCs w:val="28"/>
                <w:rtl w:val="0"/>
              </w:rPr>
              <w:t xml:space="preserve">2 / 2 / 6</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 3. </w:t>
            </w:r>
            <w:r w:rsidDel="00000000" w:rsidR="00000000" w:rsidRPr="00000000">
              <w:rPr>
                <w:color w:val="000000"/>
                <w:sz w:val="28"/>
                <w:szCs w:val="28"/>
                <w:highlight w:val="white"/>
                <w:rtl w:val="0"/>
              </w:rPr>
              <w:t xml:space="preserve">Людська психіка і психічне. </w:t>
            </w:r>
            <w:r w:rsidDel="00000000" w:rsidR="00000000" w:rsidRPr="00000000">
              <w:rPr>
                <w:color w:val="000000"/>
                <w:sz w:val="28"/>
                <w:szCs w:val="28"/>
                <w:rtl w:val="0"/>
              </w:rPr>
              <w:t xml:space="preserve">Мозок і психіка.</w:t>
            </w:r>
          </w:p>
        </w:tc>
        <w:tc>
          <w:tcPr>
            <w:tcBorders>
              <w:left w:color="000000" w:space="0" w:sz="4" w:val="single"/>
              <w:right w:color="000000" w:space="0" w:sz="4" w:val="single"/>
            </w:tcBorders>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7 / 4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color w:val="000000"/>
                <w:sz w:val="28"/>
                <w:szCs w:val="28"/>
                <w:rtl w:val="0"/>
              </w:rPr>
              <w:t xml:space="preserve">4 / 2 / 6</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5">
            <w:pPr>
              <w:numPr>
                <w:ilvl w:val="0"/>
                <w:numId w:val="14"/>
              </w:numPr>
              <w:pBdr>
                <w:top w:space="0" w:sz="0" w:val="nil"/>
                <w:left w:space="0" w:sz="0" w:val="nil"/>
                <w:bottom w:space="0" w:sz="0" w:val="nil"/>
                <w:right w:space="0" w:sz="0" w:val="nil"/>
                <w:between w:space="0" w:sz="0" w:val="nil"/>
              </w:pBdr>
              <w:spacing w:line="276" w:lineRule="auto"/>
              <w:ind w:left="0" w:hanging="2"/>
              <w:rPr>
                <w:color w:val="000000"/>
                <w:sz w:val="28"/>
                <w:szCs w:val="28"/>
              </w:rPr>
            </w:pPr>
            <w:r w:rsidDel="00000000" w:rsidR="00000000" w:rsidRPr="00000000">
              <w:rPr>
                <w:color w:val="000000"/>
                <w:sz w:val="28"/>
                <w:szCs w:val="28"/>
                <w:rtl w:val="0"/>
              </w:rPr>
              <w:t xml:space="preserve">Психічна норма та відхилення</w:t>
            </w:r>
          </w:p>
        </w:tc>
        <w:tc>
          <w:tcPr>
            <w:tcBorders>
              <w:left w:color="000000" w:space="0" w:sz="4" w:val="single"/>
              <w:right w:color="000000" w:space="0" w:sz="4" w:val="single"/>
            </w:tcBorders>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sz w:val="28"/>
                <w:szCs w:val="28"/>
                <w:rtl w:val="0"/>
              </w:rPr>
              <w:t xml:space="preserve">5 / 6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76" w:lineRule="auto"/>
              <w:ind w:right="-108" w:hanging="2"/>
              <w:jc w:val="center"/>
              <w:rPr>
                <w:b w:val="1"/>
                <w:bCs w:val="1"/>
                <w:color w:val="000000"/>
                <w:sz w:val="28"/>
                <w:szCs w:val="28"/>
              </w:rPr>
            </w:pPr>
            <w:r w:rsidDel="00000000" w:rsidR="00000000" w:rsidRPr="00000000">
              <w:rPr>
                <w:b w:val="1"/>
                <w:bCs w:val="1"/>
                <w:color w:val="000000"/>
                <w:sz w:val="28"/>
                <w:szCs w:val="28"/>
                <w:rtl w:val="0"/>
              </w:rPr>
              <w:t xml:space="preserve">2 / 4 / 6</w:t>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line="276" w:lineRule="auto"/>
              <w:ind w:hanging="2"/>
              <w:jc w:val="both"/>
              <w:rPr>
                <w:rFonts w:ascii="Verdana" w:cs="Verdana" w:eastAsia="Verdana" w:hAnsi="Verdana"/>
                <w:color w:val="003300"/>
                <w:sz w:val="28"/>
                <w:szCs w:val="28"/>
                <w:highlight w:val="white"/>
              </w:rPr>
            </w:pPr>
            <w:r w:rsidDel="00000000" w:rsidR="00000000" w:rsidRPr="00000000">
              <w:rPr>
                <w:color w:val="000000"/>
                <w:sz w:val="28"/>
                <w:szCs w:val="28"/>
                <w:rtl w:val="0"/>
              </w:rPr>
              <w:t xml:space="preserve">5. Виникнення та розвиток психіки в філогенезі. </w:t>
            </w:r>
            <w:r w:rsidDel="00000000" w:rsidR="00000000" w:rsidRPr="00000000">
              <w:rPr>
                <w:sz w:val="28"/>
                <w:szCs w:val="28"/>
                <w:rtl w:val="0"/>
              </w:rPr>
              <w:t xml:space="preserve">Багаторівневість психіки.</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9 / 6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bCs w:val="1"/>
                <w:sz w:val="28"/>
                <w:szCs w:val="28"/>
                <w:rtl w:val="0"/>
              </w:rPr>
              <w:t xml:space="preserve">2 / 2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E">
            <w:pPr>
              <w:spacing w:line="276" w:lineRule="auto"/>
              <w:jc w:val="center"/>
              <w:rPr>
                <w:sz w:val="28"/>
                <w:szCs w:val="28"/>
              </w:rPr>
            </w:pPr>
            <w:r w:rsidDel="00000000" w:rsidR="00000000" w:rsidRPr="00000000">
              <w:rPr>
                <w:b w:val="1"/>
                <w:bCs w:val="1"/>
                <w:color w:val="000000"/>
                <w:sz w:val="28"/>
                <w:szCs w:val="28"/>
                <w:rtl w:val="0"/>
              </w:rPr>
              <w:t xml:space="preserve">4 / 2 / 6</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76" w:lineRule="auto"/>
              <w:ind w:hanging="2"/>
              <w:jc w:val="both"/>
              <w:rPr>
                <w:color w:val="000000"/>
                <w:sz w:val="28"/>
                <w:szCs w:val="28"/>
                <w:highlight w:val="white"/>
              </w:rPr>
            </w:pPr>
            <w:r w:rsidDel="00000000" w:rsidR="00000000" w:rsidRPr="00000000">
              <w:rPr>
                <w:color w:val="000000"/>
                <w:sz w:val="28"/>
                <w:szCs w:val="28"/>
                <w:rtl w:val="0"/>
              </w:rPr>
              <w:t xml:space="preserve">7. Загальна характеристика онтогенезу  людської психіки.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7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3">
            <w:pPr>
              <w:spacing w:line="276" w:lineRule="auto"/>
              <w:jc w:val="center"/>
              <w:rPr>
                <w:sz w:val="28"/>
                <w:szCs w:val="28"/>
              </w:rPr>
            </w:pPr>
            <w:r w:rsidDel="00000000" w:rsidR="00000000" w:rsidRPr="00000000">
              <w:rPr>
                <w:b w:val="1"/>
                <w:bCs w:val="1"/>
                <w:color w:val="000000"/>
                <w:sz w:val="28"/>
                <w:szCs w:val="28"/>
                <w:rtl w:val="0"/>
              </w:rPr>
              <w:t xml:space="preserve">4 / 2 / 4</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8. Методологічні основи психологічних досліджень. </w:t>
            </w:r>
          </w:p>
        </w:tc>
        <w:tc>
          <w:tcPr>
            <w:tcBorders>
              <w:left w:color="000000" w:space="0" w:sz="4" w:val="single"/>
              <w:right w:color="000000" w:space="0" w:sz="4" w:val="single"/>
            </w:tcBorders>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7 / 6 / 8</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bCs w:val="1"/>
                <w:sz w:val="28"/>
                <w:szCs w:val="28"/>
                <w:rtl w:val="0"/>
              </w:rPr>
              <w:t xml:space="preserve">2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7">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color w:val="000000"/>
                <w:sz w:val="28"/>
                <w:szCs w:val="28"/>
                <w:rtl w:val="0"/>
              </w:rPr>
              <w:t xml:space="preserve">4 / 2 / 6</w:t>
            </w:r>
            <w:r w:rsidDel="00000000" w:rsidR="00000000" w:rsidRPr="00000000">
              <w:rPr>
                <w:rtl w:val="0"/>
              </w:rPr>
            </w:r>
          </w:p>
        </w:tc>
      </w:tr>
      <w:tr>
        <w:trPr>
          <w:cantSplit w:val="0"/>
          <w:trHeight w:val="27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9. Класифікація методів психологічного дослідження. </w:t>
            </w:r>
            <w:r w:rsidDel="00000000" w:rsidR="00000000" w:rsidRPr="00000000">
              <w:rPr>
                <w:sz w:val="28"/>
                <w:szCs w:val="28"/>
                <w:rtl w:val="0"/>
              </w:rPr>
              <w:t xml:space="preserve">Загальна характеристика методів психології.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76" w:lineRule="auto"/>
              <w:ind w:hanging="2"/>
              <w:jc w:val="center"/>
              <w:rPr>
                <w:b w:val="1"/>
                <w:bCs w:val="1"/>
                <w:sz w:val="28"/>
                <w:szCs w:val="28"/>
              </w:rPr>
            </w:pPr>
            <w:r w:rsidDel="00000000" w:rsidR="00000000" w:rsidRPr="00000000">
              <w:rPr>
                <w:b w:val="1"/>
                <w:bCs w:val="1"/>
                <w:sz w:val="28"/>
                <w:szCs w:val="28"/>
                <w:rtl w:val="0"/>
              </w:rPr>
              <w:t xml:space="preserve">7 / 4 / 5</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76" w:lineRule="auto"/>
              <w:ind w:firstLine="0"/>
              <w:rPr>
                <w:color w:val="000000"/>
                <w:sz w:val="28"/>
                <w:szCs w:val="28"/>
              </w:rPr>
            </w:pPr>
            <w:r w:rsidDel="00000000" w:rsidR="00000000" w:rsidRPr="00000000">
              <w:rPr>
                <w:b w:val="1"/>
                <w:bCs w:val="1"/>
                <w:sz w:val="28"/>
                <w:szCs w:val="28"/>
                <w:rtl w:val="0"/>
              </w:rPr>
              <w:t xml:space="preserve">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CD">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color w:val="000000"/>
                <w:sz w:val="28"/>
                <w:szCs w:val="28"/>
                <w:rtl w:val="0"/>
              </w:rPr>
              <w:t xml:space="preserve">4 / 2 / 4</w:t>
            </w:r>
            <w:r w:rsidDel="00000000" w:rsidR="00000000" w:rsidRPr="00000000">
              <w:rPr>
                <w:rtl w:val="0"/>
              </w:rPr>
            </w:r>
          </w:p>
        </w:tc>
      </w:tr>
      <w:tr>
        <w:trPr>
          <w:cantSplit w:val="0"/>
          <w:trHeight w:val="782"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76" w:lineRule="auto"/>
              <w:ind w:hanging="2"/>
              <w:jc w:val="center"/>
              <w:rPr>
                <w:i w:val="1"/>
                <w:iCs w:val="1"/>
                <w:sz w:val="28"/>
                <w:szCs w:val="28"/>
                <w:u w:val="single"/>
              </w:rPr>
            </w:pPr>
            <w:r w:rsidDel="00000000" w:rsidR="00000000" w:rsidRPr="00000000">
              <w:rPr>
                <w:b w:val="1"/>
                <w:bCs w:val="1"/>
                <w:i w:val="1"/>
                <w:iCs w:val="1"/>
                <w:sz w:val="28"/>
                <w:szCs w:val="28"/>
                <w:u w:val="single"/>
                <w:rtl w:val="0"/>
              </w:rPr>
              <w:t xml:space="preserve">Змістовий модуль 2. Особистість, спілкування, спільності.</w:t>
            </w:r>
            <w:r w:rsidDel="00000000" w:rsidR="00000000" w:rsidRPr="00000000">
              <w:rPr>
                <w:rtl w:val="0"/>
              </w:rPr>
            </w:r>
          </w:p>
        </w:tc>
      </w:tr>
      <w:tr>
        <w:trPr>
          <w:cantSplit w:val="0"/>
          <w:trHeight w:val="557"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10. Особистість та її структура. </w:t>
            </w:r>
          </w:p>
        </w:tc>
        <w:tc>
          <w:tcPr>
            <w:tcBorders>
              <w:left w:color="000000" w:space="0" w:sz="4" w:val="single"/>
              <w:right w:color="000000" w:space="0" w:sz="4" w:val="single"/>
            </w:tcBorders>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7 / 6 / 8</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bCs w:val="1"/>
                <w:sz w:val="28"/>
                <w:szCs w:val="28"/>
                <w:rtl w:val="0"/>
              </w:rPr>
              <w:t xml:space="preserve">2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7">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4 / 2 / 6</w:t>
            </w:r>
            <w:r w:rsidDel="00000000" w:rsidR="00000000" w:rsidRPr="00000000">
              <w:rPr>
                <w:rtl w:val="0"/>
              </w:rPr>
            </w:r>
          </w:p>
        </w:tc>
      </w:tr>
      <w:tr>
        <w:trPr>
          <w:cantSplit w:val="0"/>
          <w:trHeight w:val="73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11. Характеристика та способи вивчення міжособистісних взаємин в групах та колективах. </w:t>
            </w:r>
          </w:p>
        </w:tc>
        <w:tc>
          <w:tcPr>
            <w:tcBorders>
              <w:left w:color="000000" w:space="0" w:sz="4" w:val="single"/>
              <w:right w:color="000000" w:space="0" w:sz="4" w:val="single"/>
            </w:tcBorders>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7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DC">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4 / 2 / 4</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12. Психологія спілкування.</w:t>
            </w:r>
            <w:r w:rsidDel="00000000" w:rsidR="00000000" w:rsidRPr="00000000">
              <w:rPr>
                <w:b w:val="1"/>
                <w:bCs w:val="1"/>
                <w:color w:val="000000"/>
                <w:sz w:val="28"/>
                <w:szCs w:val="28"/>
                <w:rtl w:val="0"/>
              </w:rPr>
              <w:t xml:space="preserve">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5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E1">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13. Психологічна характеристика діяльності людини та її структурних компонентів. </w:t>
            </w:r>
          </w:p>
        </w:tc>
        <w:tc>
          <w:tcPr>
            <w:tcBorders>
              <w:left w:color="000000" w:space="0" w:sz="4" w:val="single"/>
              <w:right w:color="000000" w:space="0" w:sz="4" w:val="single"/>
            </w:tcBorders>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9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bCs w:val="1"/>
                <w:sz w:val="28"/>
                <w:szCs w:val="28"/>
                <w:rtl w:val="0"/>
              </w:rPr>
              <w:t xml:space="preserve">2 / -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6">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4 / 2 / 4</w:t>
            </w:r>
            <w:r w:rsidDel="00000000" w:rsidR="00000000" w:rsidRPr="00000000">
              <w:rPr>
                <w:rtl w:val="0"/>
              </w:rPr>
            </w:r>
          </w:p>
        </w:tc>
      </w:tr>
      <w:tr>
        <w:trPr>
          <w:cantSplit w:val="0"/>
          <w:trHeight w:val="50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14. Способи та види діяльності.</w:t>
            </w:r>
          </w:p>
        </w:tc>
        <w:tc>
          <w:tcPr>
            <w:tcBorders>
              <w:left w:color="000000" w:space="0" w:sz="4" w:val="single"/>
              <w:right w:color="000000" w:space="0" w:sz="4" w:val="single"/>
            </w:tcBorders>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5 / 6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EB">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2 / 4 / 4</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15. Мотиваційно-особистісні аспекти діяльності.</w:t>
            </w:r>
          </w:p>
        </w:tc>
        <w:tc>
          <w:tcPr>
            <w:tcBorders>
              <w:left w:color="000000" w:space="0" w:sz="4" w:val="single"/>
              <w:right w:color="000000" w:space="0" w:sz="4" w:val="single"/>
            </w:tcBorders>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5 / 6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F0">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2 / 4 / 6</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line="276" w:lineRule="auto"/>
              <w:ind w:hanging="2"/>
              <w:jc w:val="center"/>
              <w:rPr>
                <w:b w:val="1"/>
                <w:bCs w:val="1"/>
                <w:i w:val="1"/>
                <w:iCs w:val="1"/>
                <w:sz w:val="28"/>
                <w:szCs w:val="28"/>
                <w:u w:val="single"/>
              </w:rPr>
            </w:pPr>
            <w:r w:rsidDel="00000000" w:rsidR="00000000" w:rsidRPr="00000000">
              <w:rPr>
                <w:b w:val="1"/>
                <w:bCs w:val="1"/>
                <w:i w:val="1"/>
                <w:iCs w:val="1"/>
                <w:sz w:val="28"/>
                <w:szCs w:val="28"/>
                <w:u w:val="single"/>
                <w:rtl w:val="0"/>
              </w:rPr>
              <w:t xml:space="preserve">Змістовий модуль 3. Когнітивні процеси.</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line="276" w:lineRule="auto"/>
              <w:ind w:left="-2" w:firstLine="0"/>
              <w:jc w:val="both"/>
              <w:rPr>
                <w:color w:val="000000"/>
                <w:sz w:val="28"/>
                <w:szCs w:val="28"/>
              </w:rPr>
            </w:pPr>
            <w:r w:rsidDel="00000000" w:rsidR="00000000" w:rsidRPr="00000000">
              <w:rPr>
                <w:color w:val="000000"/>
                <w:sz w:val="28"/>
                <w:szCs w:val="28"/>
                <w:rtl w:val="0"/>
              </w:rPr>
              <w:t xml:space="preserve">16. Поняття про когнітивні процеси особистості.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5 / 4 / 5</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FB">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FC">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64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line="276" w:lineRule="auto"/>
              <w:ind w:left="-2" w:firstLine="0"/>
              <w:jc w:val="both"/>
              <w:rPr>
                <w:color w:val="000000"/>
                <w:sz w:val="28"/>
                <w:szCs w:val="28"/>
              </w:rPr>
            </w:pPr>
            <w:r w:rsidDel="00000000" w:rsidR="00000000" w:rsidRPr="00000000">
              <w:rPr>
                <w:color w:val="000000"/>
                <w:sz w:val="28"/>
                <w:szCs w:val="28"/>
                <w:rtl w:val="0"/>
              </w:rPr>
              <w:t xml:space="preserve">17. Увага як форма організації когнітивних процесів.</w:t>
            </w:r>
          </w:p>
        </w:tc>
        <w:tc>
          <w:tcPr>
            <w:tcBorders>
              <w:left w:color="000000" w:space="0" w:sz="4" w:val="single"/>
              <w:right w:color="000000" w:space="0" w:sz="4" w:val="single"/>
            </w:tcBorders>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7 / 5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bCs w:val="1"/>
                <w:sz w:val="28"/>
                <w:szCs w:val="28"/>
                <w:rtl w:val="0"/>
              </w:rPr>
              <w:t xml:space="preserve">2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0">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01">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02">
            <w:pPr>
              <w:numPr>
                <w:ilvl w:val="0"/>
                <w:numId w:val="4"/>
              </w:numPr>
              <w:pBdr>
                <w:top w:space="0" w:sz="0" w:val="nil"/>
                <w:left w:space="0" w:sz="0" w:val="nil"/>
                <w:bottom w:space="0" w:sz="0" w:val="nil"/>
                <w:right w:space="0" w:sz="0" w:val="nil"/>
                <w:between w:space="0" w:sz="0" w:val="nil"/>
              </w:pBdr>
              <w:spacing w:line="276" w:lineRule="auto"/>
              <w:ind w:left="38" w:firstLine="0"/>
              <w:jc w:val="both"/>
              <w:rPr>
                <w:color w:val="000000"/>
                <w:sz w:val="28"/>
                <w:szCs w:val="28"/>
              </w:rPr>
            </w:pPr>
            <w:r w:rsidDel="00000000" w:rsidR="00000000" w:rsidRPr="00000000">
              <w:rPr>
                <w:color w:val="000000"/>
                <w:sz w:val="28"/>
                <w:szCs w:val="28"/>
                <w:rtl w:val="0"/>
              </w:rPr>
              <w:t xml:space="preserve">Механізми психічного відображення.</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Характеристика відчуттів.</w:t>
            </w:r>
          </w:p>
        </w:tc>
        <w:tc>
          <w:tcPr>
            <w:tcBorders>
              <w:left w:color="000000" w:space="0" w:sz="4" w:val="single"/>
              <w:right w:color="000000" w:space="0" w:sz="4" w:val="single"/>
            </w:tcBorders>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7 / 6 / 8</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bCs w:val="1"/>
                <w:sz w:val="28"/>
                <w:szCs w:val="28"/>
                <w:rtl w:val="0"/>
              </w:rPr>
              <w:t xml:space="preserve">2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5">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6">
            <w:pPr>
              <w:spacing w:line="276" w:lineRule="auto"/>
              <w:jc w:val="center"/>
              <w:rPr>
                <w:sz w:val="28"/>
                <w:szCs w:val="28"/>
              </w:rPr>
            </w:pPr>
            <w:r w:rsidDel="00000000" w:rsidR="00000000" w:rsidRPr="00000000">
              <w:rPr>
                <w:b w:val="1"/>
                <w:bCs w:val="1"/>
                <w:color w:val="000000"/>
                <w:sz w:val="28"/>
                <w:szCs w:val="28"/>
                <w:rtl w:val="0"/>
              </w:rPr>
              <w:t xml:space="preserve">2 / 2 / 6</w:t>
            </w:r>
            <w:r w:rsidDel="00000000" w:rsidR="00000000" w:rsidRPr="00000000">
              <w:rPr>
                <w:rtl w:val="0"/>
              </w:rPr>
            </w:r>
          </w:p>
        </w:tc>
      </w:tr>
      <w:tr>
        <w:trPr>
          <w:cantSplit w:val="0"/>
          <w:trHeight w:val="412"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07">
            <w:pPr>
              <w:numPr>
                <w:ilvl w:val="0"/>
                <w:numId w:val="4"/>
              </w:numPr>
              <w:pBdr>
                <w:top w:space="0" w:sz="0" w:val="nil"/>
                <w:left w:space="0" w:sz="0" w:val="nil"/>
                <w:bottom w:space="0" w:sz="0" w:val="nil"/>
                <w:right w:space="0" w:sz="0" w:val="nil"/>
                <w:between w:space="0" w:sz="0" w:val="nil"/>
              </w:pBdr>
              <w:spacing w:line="276" w:lineRule="auto"/>
              <w:ind w:left="38" w:firstLine="0"/>
              <w:jc w:val="both"/>
              <w:rPr>
                <w:color w:val="000000"/>
                <w:sz w:val="28"/>
                <w:szCs w:val="28"/>
              </w:rPr>
            </w:pPr>
            <w:r w:rsidDel="00000000" w:rsidR="00000000" w:rsidRPr="00000000">
              <w:rPr>
                <w:color w:val="000000"/>
                <w:sz w:val="28"/>
                <w:szCs w:val="28"/>
                <w:rtl w:val="0"/>
              </w:rPr>
              <w:t xml:space="preserve">Сприймання як пізнавальний процес.</w:t>
            </w:r>
          </w:p>
        </w:tc>
        <w:tc>
          <w:tcPr>
            <w:tcBorders>
              <w:left w:color="000000" w:space="0" w:sz="4" w:val="single"/>
              <w:right w:color="000000" w:space="0" w:sz="4" w:val="single"/>
            </w:tcBorders>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5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0A">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B">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0C">
            <w:pPr>
              <w:numPr>
                <w:ilvl w:val="0"/>
                <w:numId w:val="4"/>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Психологічні теорії пам‘яті. </w:t>
            </w:r>
          </w:p>
        </w:tc>
        <w:tc>
          <w:tcPr>
            <w:tcBorders>
              <w:left w:color="000000" w:space="0" w:sz="4" w:val="single"/>
              <w:right w:color="000000" w:space="0" w:sz="4" w:val="single"/>
            </w:tcBorders>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7 / 5 / 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bCs w:val="1"/>
                <w:sz w:val="28"/>
                <w:szCs w:val="28"/>
                <w:rtl w:val="0"/>
              </w:rPr>
              <w:t xml:space="preserve">2 / 1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F">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0">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412" w:hRule="atLeast"/>
          <w:tblHeader w:val="0"/>
        </w:trPr>
        <w:tc>
          <w:tcPr>
            <w:tcBorders>
              <w:left w:color="000000" w:space="0" w:sz="4" w:val="single"/>
              <w:right w:color="000000" w:space="0" w:sz="4" w:val="single"/>
            </w:tcBorders>
          </w:tcPr>
          <w:p w:rsidR="00000000" w:rsidDel="00000000" w:rsidP="00000000" w:rsidRDefault="00000000" w:rsidRPr="00000000" w14:paraId="00000211">
            <w:pPr>
              <w:numPr>
                <w:ilvl w:val="0"/>
                <w:numId w:val="4"/>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Процеси та індивідуальні властивості пам’яті.  </w:t>
            </w:r>
          </w:p>
        </w:tc>
        <w:tc>
          <w:tcPr>
            <w:tcBorders>
              <w:left w:color="000000" w:space="0" w:sz="4" w:val="single"/>
              <w:right w:color="000000" w:space="0" w:sz="4" w:val="single"/>
            </w:tcBorders>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8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14">
            <w:pPr>
              <w:spacing w:line="276" w:lineRule="auto"/>
              <w:jc w:val="center"/>
              <w:rPr>
                <w:sz w:val="28"/>
                <w:szCs w:val="28"/>
              </w:rPr>
            </w:pPr>
            <w:r w:rsidDel="00000000" w:rsidR="00000000" w:rsidRPr="00000000">
              <w:rPr>
                <w:b w:val="1"/>
                <w:bCs w:val="1"/>
                <w:sz w:val="28"/>
                <w:szCs w:val="28"/>
                <w:rtl w:val="0"/>
              </w:rPr>
              <w:t xml:space="preserve">6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5">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41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16">
            <w:pPr>
              <w:numPr>
                <w:ilvl w:val="0"/>
                <w:numId w:val="4"/>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Теорії мислення. </w:t>
            </w:r>
          </w:p>
        </w:tc>
        <w:tc>
          <w:tcPr>
            <w:tcBorders>
              <w:left w:color="000000" w:space="0" w:sz="4" w:val="single"/>
              <w:right w:color="000000" w:space="0" w:sz="4" w:val="single"/>
            </w:tcBorders>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5 / 4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19">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A">
            <w:pPr>
              <w:spacing w:line="276" w:lineRule="auto"/>
              <w:jc w:val="center"/>
              <w:rPr>
                <w:sz w:val="28"/>
                <w:szCs w:val="28"/>
              </w:rPr>
            </w:pPr>
            <w:r w:rsidDel="00000000" w:rsidR="00000000" w:rsidRPr="00000000">
              <w:rPr>
                <w:b w:val="1"/>
                <w:bCs w:val="1"/>
                <w:color w:val="000000"/>
                <w:sz w:val="28"/>
                <w:szCs w:val="28"/>
                <w:rtl w:val="0"/>
              </w:rPr>
              <w:t xml:space="preserve">2 / 2 / 6</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1B">
            <w:pPr>
              <w:numPr>
                <w:ilvl w:val="0"/>
                <w:numId w:val="4"/>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мислення.</w:t>
            </w:r>
          </w:p>
        </w:tc>
        <w:tc>
          <w:tcPr>
            <w:tcBorders>
              <w:left w:color="000000" w:space="0" w:sz="4" w:val="single"/>
              <w:right w:color="000000" w:space="0" w:sz="4" w:val="single"/>
            </w:tcBorders>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7 / 5 / 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bCs w:val="1"/>
                <w:sz w:val="28"/>
                <w:szCs w:val="28"/>
                <w:rtl w:val="0"/>
              </w:rPr>
              <w:t xml:space="preserve">2 / 1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E">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F">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41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0">
            <w:pPr>
              <w:numPr>
                <w:ilvl w:val="0"/>
                <w:numId w:val="4"/>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Мова і мовлення.</w:t>
            </w:r>
          </w:p>
        </w:tc>
        <w:tc>
          <w:tcPr>
            <w:tcBorders>
              <w:left w:color="000000" w:space="0" w:sz="4" w:val="single"/>
              <w:right w:color="000000" w:space="0" w:sz="4" w:val="single"/>
            </w:tcBorders>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5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23">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4">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50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5">
            <w:pPr>
              <w:numPr>
                <w:ilvl w:val="0"/>
                <w:numId w:val="4"/>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уяви. </w:t>
            </w:r>
          </w:p>
        </w:tc>
        <w:tc>
          <w:tcPr>
            <w:tcBorders>
              <w:left w:color="000000" w:space="0" w:sz="4" w:val="single"/>
              <w:right w:color="000000" w:space="0" w:sz="4" w:val="single"/>
            </w:tcBorders>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line="276" w:lineRule="auto"/>
              <w:ind w:right="-108" w:hanging="2"/>
              <w:jc w:val="center"/>
              <w:rPr>
                <w:b w:val="1"/>
                <w:bCs w:val="1"/>
                <w:sz w:val="28"/>
                <w:szCs w:val="28"/>
              </w:rPr>
            </w:pPr>
            <w:r w:rsidDel="00000000" w:rsidR="00000000" w:rsidRPr="00000000">
              <w:rPr>
                <w:b w:val="1"/>
                <w:bCs w:val="1"/>
                <w:sz w:val="28"/>
                <w:szCs w:val="28"/>
                <w:rtl w:val="0"/>
              </w:rPr>
              <w:t xml:space="preserve">7 / 5 / 7</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bCs w:val="1"/>
                <w:sz w:val="28"/>
                <w:szCs w:val="28"/>
                <w:rtl w:val="0"/>
              </w:rPr>
              <w:t xml:space="preserve">2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9">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A">
            <w:pPr>
              <w:spacing w:line="276" w:lineRule="auto"/>
              <w:jc w:val="center"/>
              <w:rPr>
                <w:sz w:val="28"/>
                <w:szCs w:val="28"/>
              </w:rPr>
            </w:pPr>
            <w:r w:rsidDel="00000000" w:rsidR="00000000" w:rsidRPr="00000000">
              <w:rPr>
                <w:b w:val="1"/>
                <w:bCs w:val="1"/>
                <w:color w:val="000000"/>
                <w:sz w:val="28"/>
                <w:szCs w:val="28"/>
                <w:rtl w:val="0"/>
              </w:rPr>
              <w:t xml:space="preserve">2 / 2 / 6</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B">
            <w:pPr>
              <w:numPr>
                <w:ilvl w:val="0"/>
                <w:numId w:val="4"/>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Уява і творчість.     </w:t>
            </w:r>
          </w:p>
        </w:tc>
        <w:tc>
          <w:tcPr>
            <w:tcBorders>
              <w:left w:color="000000" w:space="0" w:sz="4" w:val="single"/>
              <w:right w:color="000000" w:space="0" w:sz="4" w:val="single"/>
            </w:tcBorders>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5 / 6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2E">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F">
            <w:pPr>
              <w:spacing w:line="276" w:lineRule="auto"/>
              <w:jc w:val="center"/>
              <w:rPr>
                <w:sz w:val="28"/>
                <w:szCs w:val="28"/>
              </w:rPr>
            </w:pPr>
            <w:r w:rsidDel="00000000" w:rsidR="00000000" w:rsidRPr="00000000">
              <w:rPr>
                <w:b w:val="1"/>
                <w:bCs w:val="1"/>
                <w:color w:val="000000"/>
                <w:sz w:val="28"/>
                <w:szCs w:val="28"/>
                <w:rtl w:val="0"/>
              </w:rPr>
              <w:t xml:space="preserve">2 / 4 / 4</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276" w:lineRule="auto"/>
              <w:ind w:hanging="2"/>
              <w:jc w:val="center"/>
              <w:rPr>
                <w:i w:val="1"/>
                <w:iCs w:val="1"/>
                <w:sz w:val="28"/>
                <w:szCs w:val="28"/>
              </w:rPr>
            </w:pPr>
            <w:r w:rsidDel="00000000" w:rsidR="00000000" w:rsidRPr="00000000">
              <w:rPr>
                <w:b w:val="1"/>
                <w:bCs w:val="1"/>
                <w:sz w:val="28"/>
                <w:szCs w:val="28"/>
                <w:rtl w:val="0"/>
              </w:rPr>
              <w:t xml:space="preserve">Модуль 2</w:t>
            </w:r>
            <w:r w:rsidDel="00000000" w:rsidR="00000000" w:rsidRPr="00000000">
              <w:rPr>
                <w:i w:val="1"/>
                <w:iCs w:val="1"/>
                <w:sz w:val="28"/>
                <w:szCs w:val="28"/>
                <w:rtl w:val="0"/>
              </w:rPr>
              <w:t xml:space="preserve">.</w:t>
            </w:r>
            <w:r w:rsidDel="00000000" w:rsidR="00000000" w:rsidRPr="00000000">
              <w:rPr>
                <w:b w:val="1"/>
                <w:bCs w:val="1"/>
                <w:i w:val="1"/>
                <w:iCs w:val="1"/>
                <w:sz w:val="28"/>
                <w:szCs w:val="28"/>
                <w:rtl w:val="0"/>
              </w:rPr>
              <w:t xml:space="preserve"> </w:t>
            </w:r>
            <w:r w:rsidDel="00000000" w:rsidR="00000000" w:rsidRPr="00000000">
              <w:rPr>
                <w:b w:val="1"/>
                <w:bCs w:val="1"/>
                <w:sz w:val="28"/>
                <w:szCs w:val="28"/>
                <w:rtl w:val="0"/>
              </w:rPr>
              <w:t xml:space="preserve">Основні інтереси та застосування когнітивної психології.</w:t>
            </w: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line="276" w:lineRule="auto"/>
              <w:ind w:hanging="2"/>
              <w:jc w:val="center"/>
              <w:rPr>
                <w:b w:val="1"/>
                <w:bCs w:val="1"/>
                <w:i w:val="1"/>
                <w:iCs w:val="1"/>
                <w:sz w:val="28"/>
                <w:szCs w:val="28"/>
                <w:u w:val="single"/>
              </w:rPr>
            </w:pPr>
            <w:r w:rsidDel="00000000" w:rsidR="00000000" w:rsidRPr="00000000">
              <w:rPr>
                <w:b w:val="1"/>
                <w:bCs w:val="1"/>
                <w:i w:val="1"/>
                <w:iCs w:val="1"/>
                <w:sz w:val="28"/>
                <w:szCs w:val="28"/>
                <w:u w:val="single"/>
                <w:rtl w:val="0"/>
              </w:rPr>
              <w:t xml:space="preserve">Змістовий модуль 1. Психічні стани.</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line="276" w:lineRule="auto"/>
              <w:ind w:hanging="2"/>
              <w:jc w:val="center"/>
              <w:rPr>
                <w:b w:val="1"/>
                <w:bCs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numPr>
                <w:ilvl w:val="0"/>
                <w:numId w:val="4"/>
              </w:numPr>
              <w:pBdr>
                <w:top w:space="0" w:sz="0" w:val="nil"/>
                <w:left w:space="0" w:sz="0" w:val="nil"/>
                <w:bottom w:space="0" w:sz="0" w:val="nil"/>
                <w:right w:space="0" w:sz="0" w:val="nil"/>
                <w:between w:space="0" w:sz="0" w:val="nil"/>
              </w:pBdr>
              <w:spacing w:line="276" w:lineRule="auto"/>
              <w:ind w:left="0" w:hanging="2"/>
              <w:rPr>
                <w:b w:val="1"/>
                <w:bCs w:val="1"/>
                <w:i w:val="1"/>
                <w:iCs w:val="1"/>
                <w:color w:val="000000"/>
                <w:sz w:val="28"/>
                <w:szCs w:val="28"/>
                <w:u w:val="single"/>
              </w:rPr>
            </w:pPr>
            <w:r w:rsidDel="00000000" w:rsidR="00000000" w:rsidRPr="00000000">
              <w:rPr>
                <w:color w:val="000000"/>
                <w:sz w:val="28"/>
                <w:szCs w:val="28"/>
                <w:rtl w:val="0"/>
              </w:rPr>
              <w:t xml:space="preserve">Сутність психічних станів.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sz w:val="28"/>
                <w:szCs w:val="28"/>
                <w:rtl w:val="0"/>
              </w:rPr>
              <w:t xml:space="preserve">5 / 6 /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76" w:lineRule="auto"/>
              <w:ind w:hanging="2"/>
              <w:jc w:val="center"/>
              <w:rPr>
                <w:b w:val="1"/>
                <w:bCs w:val="1"/>
                <w:sz w:val="28"/>
                <w:szCs w:val="28"/>
              </w:rPr>
            </w:pPr>
            <w:r w:rsidDel="00000000" w:rsidR="00000000" w:rsidRPr="00000000">
              <w:rPr>
                <w:b w:val="1"/>
                <w:bCs w:val="1"/>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3A">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line="276" w:lineRule="auto"/>
              <w:jc w:val="center"/>
              <w:rPr>
                <w:sz w:val="28"/>
                <w:szCs w:val="28"/>
              </w:rPr>
            </w:pPr>
            <w:r w:rsidDel="00000000" w:rsidR="00000000" w:rsidRPr="00000000">
              <w:rPr>
                <w:b w:val="1"/>
                <w:bCs w:val="1"/>
                <w:color w:val="000000"/>
                <w:sz w:val="28"/>
                <w:szCs w:val="28"/>
                <w:rtl w:val="0"/>
              </w:rPr>
              <w:t xml:space="preserve">2 / 4 / 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numPr>
                <w:ilvl w:val="0"/>
                <w:numId w:val="4"/>
              </w:numPr>
              <w:pBdr>
                <w:top w:space="0" w:sz="0" w:val="nil"/>
                <w:left w:space="0" w:sz="0" w:val="nil"/>
                <w:bottom w:space="0" w:sz="0" w:val="nil"/>
                <w:right w:space="0" w:sz="0" w:val="nil"/>
                <w:between w:space="0" w:sz="0" w:val="nil"/>
              </w:pBdr>
              <w:spacing w:line="276" w:lineRule="auto"/>
              <w:ind w:left="0" w:hanging="2"/>
              <w:rPr>
                <w:color w:val="000000"/>
                <w:sz w:val="28"/>
                <w:szCs w:val="28"/>
              </w:rPr>
            </w:pPr>
            <w:r w:rsidDel="00000000" w:rsidR="00000000" w:rsidRPr="00000000">
              <w:rPr>
                <w:color w:val="000000"/>
                <w:sz w:val="28"/>
                <w:szCs w:val="28"/>
                <w:rtl w:val="0"/>
              </w:rPr>
              <w:t xml:space="preserve">Врахування психічного стану особистості в лікувальному процесі.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sz w:val="28"/>
                <w:szCs w:val="28"/>
                <w:rtl w:val="0"/>
              </w:rPr>
              <w:t xml:space="preserve">5 / 4 /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76" w:lineRule="auto"/>
              <w:ind w:hanging="2"/>
              <w:jc w:val="center"/>
              <w:rPr>
                <w:b w:val="1"/>
                <w:bCs w:val="1"/>
                <w:sz w:val="28"/>
                <w:szCs w:val="28"/>
              </w:rPr>
            </w:pPr>
            <w:r w:rsidDel="00000000" w:rsidR="00000000" w:rsidRPr="00000000">
              <w:rPr>
                <w:b w:val="1"/>
                <w:bCs w:val="1"/>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3F">
            <w:pPr>
              <w:spacing w:line="276" w:lineRule="auto"/>
              <w:jc w:val="center"/>
              <w:rPr>
                <w:sz w:val="28"/>
                <w:szCs w:val="28"/>
              </w:rPr>
            </w:pPr>
            <w:r w:rsidDel="00000000" w:rsidR="00000000" w:rsidRPr="00000000">
              <w:rPr>
                <w:b w:val="1"/>
                <w:bCs w:val="1"/>
                <w:sz w:val="28"/>
                <w:szCs w:val="28"/>
                <w:rtl w:val="0"/>
              </w:rPr>
              <w:t xml:space="preserve">3 / -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line="276" w:lineRule="auto"/>
              <w:jc w:val="center"/>
              <w:rPr>
                <w:sz w:val="28"/>
                <w:szCs w:val="28"/>
              </w:rPr>
            </w:pPr>
            <w:r w:rsidDel="00000000" w:rsidR="00000000" w:rsidRPr="00000000">
              <w:rPr>
                <w:b w:val="1"/>
                <w:bCs w:val="1"/>
                <w:color w:val="000000"/>
                <w:sz w:val="28"/>
                <w:szCs w:val="28"/>
                <w:rtl w:val="0"/>
              </w:rPr>
              <w:t xml:space="preserve">2 / 4 / 4</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76" w:lineRule="auto"/>
              <w:ind w:hanging="2"/>
              <w:jc w:val="center"/>
              <w:rPr>
                <w:i w:val="1"/>
                <w:iCs w:val="1"/>
                <w:sz w:val="28"/>
                <w:szCs w:val="28"/>
                <w:u w:val="single"/>
              </w:rPr>
            </w:pPr>
            <w:r w:rsidDel="00000000" w:rsidR="00000000" w:rsidRPr="00000000">
              <w:rPr>
                <w:b w:val="1"/>
                <w:bCs w:val="1"/>
                <w:i w:val="1"/>
                <w:iCs w:val="1"/>
                <w:sz w:val="28"/>
                <w:szCs w:val="28"/>
                <w:u w:val="single"/>
                <w:rtl w:val="0"/>
              </w:rPr>
              <w:t xml:space="preserve">Змістовий модуль 2. Емоційно-вольова сфера особистості.</w:t>
            </w: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bCs w:val="1"/>
                <w:sz w:val="28"/>
                <w:szCs w:val="28"/>
                <w:rtl w:val="0"/>
              </w:rPr>
              <w:t xml:space="preserve"> </w:t>
            </w: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numPr>
                <w:ilvl w:val="0"/>
                <w:numId w:val="4"/>
              </w:numPr>
              <w:pBdr>
                <w:top w:space="0" w:sz="0" w:val="nil"/>
                <w:left w:space="0" w:sz="0" w:val="nil"/>
                <w:bottom w:space="0" w:sz="0" w:val="nil"/>
                <w:right w:space="0" w:sz="0" w:val="nil"/>
                <w:between w:space="0" w:sz="0" w:val="nil"/>
              </w:pBdr>
              <w:spacing w:line="276" w:lineRule="auto"/>
              <w:ind w:left="0" w:firstLine="38"/>
              <w:jc w:val="both"/>
              <w:rPr>
                <w:color w:val="000000"/>
                <w:sz w:val="28"/>
                <w:szCs w:val="28"/>
              </w:rPr>
            </w:pPr>
            <w:r w:rsidDel="00000000" w:rsidR="00000000" w:rsidRPr="00000000">
              <w:rPr>
                <w:color w:val="000000"/>
                <w:sz w:val="28"/>
                <w:szCs w:val="28"/>
                <w:rtl w:val="0"/>
              </w:rPr>
              <w:t xml:space="preserve">Поняття про емоційну сферу особистості.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7 / 8 / 8</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bCs w:val="1"/>
                <w:sz w:val="28"/>
                <w:szCs w:val="28"/>
                <w:rtl w:val="0"/>
              </w:rPr>
              <w:t xml:space="preserve">2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4B">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C">
            <w:pPr>
              <w:spacing w:line="276" w:lineRule="auto"/>
              <w:jc w:val="center"/>
              <w:rPr>
                <w:sz w:val="28"/>
                <w:szCs w:val="28"/>
              </w:rPr>
            </w:pPr>
            <w:r w:rsidDel="00000000" w:rsidR="00000000" w:rsidRPr="00000000">
              <w:rPr>
                <w:b w:val="1"/>
                <w:bCs w:val="1"/>
                <w:color w:val="000000"/>
                <w:sz w:val="28"/>
                <w:szCs w:val="28"/>
                <w:rtl w:val="0"/>
              </w:rPr>
              <w:t xml:space="preserve">2 / 4 / 6</w:t>
            </w: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Загальна характеристика емоцій особистості.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line="276" w:lineRule="auto"/>
              <w:ind w:hanging="2"/>
              <w:jc w:val="center"/>
              <w:rPr>
                <w:b w:val="1"/>
                <w:bCs w:val="1"/>
                <w:sz w:val="28"/>
                <w:szCs w:val="28"/>
              </w:rPr>
            </w:pPr>
            <w:r w:rsidDel="00000000" w:rsidR="00000000" w:rsidRPr="00000000">
              <w:rPr>
                <w:b w:val="1"/>
                <w:bCs w:val="1"/>
                <w:sz w:val="28"/>
                <w:szCs w:val="28"/>
                <w:rtl w:val="0"/>
              </w:rPr>
              <w:t xml:space="preserve">5 / 6 / 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50">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1">
            <w:pPr>
              <w:spacing w:line="276" w:lineRule="auto"/>
              <w:jc w:val="center"/>
              <w:rPr>
                <w:sz w:val="28"/>
                <w:szCs w:val="28"/>
              </w:rPr>
            </w:pPr>
            <w:r w:rsidDel="00000000" w:rsidR="00000000" w:rsidRPr="00000000">
              <w:rPr>
                <w:b w:val="1"/>
                <w:bCs w:val="1"/>
                <w:color w:val="000000"/>
                <w:sz w:val="28"/>
                <w:szCs w:val="28"/>
                <w:rtl w:val="0"/>
              </w:rPr>
              <w:t xml:space="preserve">2 / 4 / 4</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52">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Характеристика емоційних станів особистості.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3">
            <w:pPr>
              <w:spacing w:line="276" w:lineRule="auto"/>
              <w:ind w:hanging="2"/>
              <w:jc w:val="center"/>
              <w:rPr>
                <w:b w:val="1"/>
                <w:bCs w:val="1"/>
                <w:sz w:val="28"/>
                <w:szCs w:val="28"/>
              </w:rPr>
            </w:pPr>
            <w:r w:rsidDel="00000000" w:rsidR="00000000" w:rsidRPr="00000000">
              <w:rPr>
                <w:b w:val="1"/>
                <w:bCs w:val="1"/>
                <w:sz w:val="28"/>
                <w:szCs w:val="28"/>
                <w:rtl w:val="0"/>
              </w:rPr>
              <w:t xml:space="preserve">5 / 5 / 6</w:t>
            </w:r>
          </w:p>
        </w:tc>
        <w:tc>
          <w:tcPr>
            <w:tcBorders>
              <w:left w:color="000000" w:space="0" w:sz="4" w:val="single"/>
              <w:right w:color="000000" w:space="0" w:sz="4" w:val="single"/>
            </w:tcBorders>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55">
            <w:pPr>
              <w:spacing w:line="276" w:lineRule="auto"/>
              <w:jc w:val="center"/>
              <w:rPr>
                <w:sz w:val="28"/>
                <w:szCs w:val="28"/>
              </w:rPr>
            </w:pPr>
            <w:r w:rsidDel="00000000" w:rsidR="00000000" w:rsidRPr="00000000">
              <w:rPr>
                <w:b w:val="1"/>
                <w:bCs w:val="1"/>
                <w:sz w:val="28"/>
                <w:szCs w:val="28"/>
                <w:rtl w:val="0"/>
              </w:rPr>
              <w:t xml:space="preserve">3 / 1 /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6">
            <w:pPr>
              <w:spacing w:line="276" w:lineRule="auto"/>
              <w:jc w:val="center"/>
              <w:rPr>
                <w:sz w:val="28"/>
                <w:szCs w:val="28"/>
              </w:rPr>
            </w:pPr>
            <w:r w:rsidDel="00000000" w:rsidR="00000000" w:rsidRPr="00000000">
              <w:rPr>
                <w:b w:val="1"/>
                <w:bCs w:val="1"/>
                <w:color w:val="000000"/>
                <w:sz w:val="28"/>
                <w:szCs w:val="28"/>
                <w:rtl w:val="0"/>
              </w:rPr>
              <w:t xml:space="preserve">2 / 4 / 6</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57">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Причини виникнення стресових станів та засоби психокорекції.</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8">
            <w:pPr>
              <w:spacing w:line="276" w:lineRule="auto"/>
              <w:ind w:hanging="2"/>
              <w:jc w:val="center"/>
              <w:rPr>
                <w:b w:val="1"/>
                <w:bCs w:val="1"/>
                <w:sz w:val="28"/>
                <w:szCs w:val="28"/>
              </w:rPr>
            </w:pPr>
            <w:r w:rsidDel="00000000" w:rsidR="00000000" w:rsidRPr="00000000">
              <w:rPr>
                <w:b w:val="1"/>
                <w:bCs w:val="1"/>
                <w:sz w:val="28"/>
                <w:szCs w:val="28"/>
                <w:rtl w:val="0"/>
              </w:rPr>
              <w:t xml:space="preserve">5 / 5 / 6</w:t>
            </w:r>
          </w:p>
        </w:tc>
        <w:tc>
          <w:tcPr>
            <w:tcBorders>
              <w:left w:color="000000" w:space="0" w:sz="4" w:val="single"/>
              <w:right w:color="000000" w:space="0" w:sz="4" w:val="single"/>
            </w:tcBorders>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5A">
            <w:pPr>
              <w:spacing w:line="276" w:lineRule="auto"/>
              <w:jc w:val="center"/>
              <w:rPr>
                <w:sz w:val="28"/>
                <w:szCs w:val="28"/>
              </w:rPr>
            </w:pPr>
            <w:r w:rsidDel="00000000" w:rsidR="00000000" w:rsidRPr="00000000">
              <w:rPr>
                <w:b w:val="1"/>
                <w:bCs w:val="1"/>
                <w:sz w:val="28"/>
                <w:szCs w:val="28"/>
                <w:rtl w:val="0"/>
              </w:rPr>
              <w:t xml:space="preserve">3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5B">
            <w:pPr>
              <w:spacing w:line="276" w:lineRule="auto"/>
              <w:jc w:val="center"/>
              <w:rPr>
                <w:sz w:val="28"/>
                <w:szCs w:val="28"/>
              </w:rPr>
            </w:pPr>
            <w:r w:rsidDel="00000000" w:rsidR="00000000" w:rsidRPr="00000000">
              <w:rPr>
                <w:b w:val="1"/>
                <w:bCs w:val="1"/>
                <w:color w:val="000000"/>
                <w:sz w:val="28"/>
                <w:szCs w:val="28"/>
                <w:rtl w:val="0"/>
              </w:rPr>
              <w:t xml:space="preserve">2 / 4 / 6</w:t>
            </w:r>
            <w:r w:rsidDel="00000000" w:rsidR="00000000" w:rsidRPr="00000000">
              <w:rPr>
                <w:rtl w:val="0"/>
              </w:rPr>
            </w:r>
          </w:p>
        </w:tc>
      </w:tr>
      <w:tr>
        <w:trPr>
          <w:cantSplit w:val="0"/>
          <w:trHeight w:val="412"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5C">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Індивідуальні та вікові особливості почуттів.</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D">
            <w:pPr>
              <w:spacing w:line="276" w:lineRule="auto"/>
              <w:ind w:hanging="2"/>
              <w:jc w:val="center"/>
              <w:rPr>
                <w:b w:val="1"/>
                <w:bCs w:val="1"/>
                <w:sz w:val="28"/>
                <w:szCs w:val="28"/>
              </w:rPr>
            </w:pPr>
            <w:r w:rsidDel="00000000" w:rsidR="00000000" w:rsidRPr="00000000">
              <w:rPr>
                <w:b w:val="1"/>
                <w:bCs w:val="1"/>
                <w:sz w:val="28"/>
                <w:szCs w:val="28"/>
                <w:rtl w:val="0"/>
              </w:rPr>
              <w:t xml:space="preserve">5 / 4 / 4</w:t>
            </w:r>
          </w:p>
        </w:tc>
        <w:tc>
          <w:tcPr>
            <w:tcBorders>
              <w:left w:color="000000" w:space="0" w:sz="4" w:val="single"/>
              <w:right w:color="000000" w:space="0" w:sz="4" w:val="single"/>
            </w:tcBorders>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5F">
            <w:pPr>
              <w:spacing w:line="276" w:lineRule="auto"/>
              <w:jc w:val="center"/>
              <w:rPr>
                <w:sz w:val="28"/>
                <w:szCs w:val="28"/>
              </w:rPr>
            </w:pPr>
            <w:r w:rsidDel="00000000" w:rsidR="00000000" w:rsidRPr="00000000">
              <w:rPr>
                <w:b w:val="1"/>
                <w:bCs w:val="1"/>
                <w:sz w:val="28"/>
                <w:szCs w:val="28"/>
                <w:rtl w:val="0"/>
              </w:rPr>
              <w:t xml:space="preserve">3 / -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0">
            <w:pPr>
              <w:spacing w:line="276" w:lineRule="auto"/>
              <w:jc w:val="center"/>
              <w:rPr>
                <w:sz w:val="28"/>
                <w:szCs w:val="28"/>
              </w:rPr>
            </w:pPr>
            <w:r w:rsidDel="00000000" w:rsidR="00000000" w:rsidRPr="00000000">
              <w:rPr>
                <w:b w:val="1"/>
                <w:bCs w:val="1"/>
                <w:color w:val="000000"/>
                <w:sz w:val="28"/>
                <w:szCs w:val="28"/>
                <w:rtl w:val="0"/>
              </w:rPr>
              <w:t xml:space="preserve">2 / 4 / 4</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Основні проблеми психології волі. </w:t>
            </w:r>
          </w:p>
        </w:tc>
        <w:tc>
          <w:tcPr>
            <w:tcBorders>
              <w:left w:color="000000" w:space="0" w:sz="4" w:val="single"/>
              <w:right w:color="000000" w:space="0" w:sz="4" w:val="single"/>
            </w:tcBorders>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sz w:val="28"/>
                <w:szCs w:val="28"/>
                <w:rtl w:val="0"/>
              </w:rPr>
              <w:t xml:space="preserve">7 / 7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bCs w:val="1"/>
                <w:sz w:val="28"/>
                <w:szCs w:val="28"/>
                <w:rtl w:val="0"/>
              </w:rPr>
              <w:t xml:space="preserve">2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4">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5">
            <w:pPr>
              <w:spacing w:line="276" w:lineRule="auto"/>
              <w:jc w:val="center"/>
              <w:rPr>
                <w:sz w:val="28"/>
                <w:szCs w:val="28"/>
              </w:rPr>
            </w:pPr>
            <w:r w:rsidDel="00000000" w:rsidR="00000000" w:rsidRPr="00000000">
              <w:rPr>
                <w:b w:val="1"/>
                <w:bCs w:val="1"/>
                <w:color w:val="000000"/>
                <w:sz w:val="28"/>
                <w:szCs w:val="28"/>
                <w:rtl w:val="0"/>
              </w:rPr>
              <w:t xml:space="preserve">2 / 4 / 6</w:t>
            </w:r>
            <w:r w:rsidDel="00000000" w:rsidR="00000000" w:rsidRPr="00000000">
              <w:rPr>
                <w:rtl w:val="0"/>
              </w:rPr>
            </w:r>
          </w:p>
        </w:tc>
      </w:tr>
      <w:tr>
        <w:trPr>
          <w:cantSplit w:val="0"/>
          <w:trHeight w:val="493"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line="276" w:lineRule="auto"/>
              <w:ind w:hanging="2"/>
              <w:jc w:val="center"/>
              <w:rPr>
                <w:i w:val="1"/>
                <w:iCs w:val="1"/>
                <w:sz w:val="28"/>
                <w:szCs w:val="28"/>
                <w:u w:val="single"/>
              </w:rPr>
            </w:pPr>
            <w:r w:rsidDel="00000000" w:rsidR="00000000" w:rsidRPr="00000000">
              <w:rPr>
                <w:b w:val="1"/>
                <w:bCs w:val="1"/>
                <w:i w:val="1"/>
                <w:iCs w:val="1"/>
                <w:sz w:val="28"/>
                <w:szCs w:val="28"/>
                <w:u w:val="single"/>
                <w:rtl w:val="0"/>
              </w:rPr>
              <w:t xml:space="preserve">Змістовний модуль 3. Індивідуально-типологічні властивості особистості.</w:t>
            </w:r>
            <w:r w:rsidDel="00000000" w:rsidR="00000000" w:rsidRPr="00000000">
              <w:rPr>
                <w:rtl w:val="0"/>
              </w:rPr>
            </w:r>
          </w:p>
        </w:tc>
      </w:tr>
      <w:tr>
        <w:trPr>
          <w:cantSplit w:val="0"/>
          <w:trHeight w:val="63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6B">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Історія розвитку наукової думки про темперамент.           </w:t>
            </w:r>
          </w:p>
        </w:tc>
        <w:tc>
          <w:tcPr>
            <w:tcBorders>
              <w:left w:color="000000" w:space="0" w:sz="4" w:val="single"/>
              <w:right w:color="000000" w:space="0" w:sz="4" w:val="single"/>
            </w:tcBorders>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7 / 4 / 5</w:t>
              <w:br w:type="textWrapping"/>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bCs w:val="1"/>
                <w:sz w:val="28"/>
                <w:szCs w:val="28"/>
                <w:rtl w:val="0"/>
              </w:rPr>
              <w:t xml:space="preserve">2 / -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E">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F">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412" w:hRule="atLeast"/>
          <w:tblHeader w:val="0"/>
        </w:trPr>
        <w:tc>
          <w:tcPr>
            <w:tcBorders>
              <w:left w:color="000000" w:space="0" w:sz="4" w:val="single"/>
              <w:right w:color="000000" w:space="0" w:sz="4" w:val="single"/>
            </w:tcBorders>
          </w:tcPr>
          <w:p w:rsidR="00000000" w:rsidDel="00000000" w:rsidP="00000000" w:rsidRDefault="00000000" w:rsidRPr="00000000" w14:paraId="00000270">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типів темпераменту.</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71">
            <w:pPr>
              <w:spacing w:line="276" w:lineRule="auto"/>
              <w:ind w:hanging="2"/>
              <w:jc w:val="center"/>
              <w:rPr>
                <w:b w:val="1"/>
                <w:bCs w:val="1"/>
                <w:sz w:val="28"/>
                <w:szCs w:val="28"/>
              </w:rPr>
            </w:pPr>
            <w:r w:rsidDel="00000000" w:rsidR="00000000" w:rsidRPr="00000000">
              <w:rPr>
                <w:b w:val="1"/>
                <w:bCs w:val="1"/>
                <w:sz w:val="28"/>
                <w:szCs w:val="28"/>
                <w:rtl w:val="0"/>
              </w:rPr>
              <w:t xml:space="preserve">5 / 4 / 7</w:t>
            </w:r>
          </w:p>
        </w:tc>
        <w:tc>
          <w:tcPr>
            <w:tcBorders>
              <w:left w:color="000000" w:space="0" w:sz="4" w:val="single"/>
              <w:right w:color="000000" w:space="0" w:sz="4" w:val="single"/>
            </w:tcBorders>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73">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4">
            <w:pPr>
              <w:spacing w:line="276" w:lineRule="auto"/>
              <w:jc w:val="center"/>
              <w:rPr>
                <w:sz w:val="28"/>
                <w:szCs w:val="28"/>
              </w:rPr>
            </w:pPr>
            <w:r w:rsidDel="00000000" w:rsidR="00000000" w:rsidRPr="00000000">
              <w:rPr>
                <w:b w:val="1"/>
                <w:bCs w:val="1"/>
                <w:color w:val="000000"/>
                <w:sz w:val="28"/>
                <w:szCs w:val="28"/>
                <w:rtl w:val="0"/>
              </w:rPr>
              <w:t xml:space="preserve">2 / 2 / 6</w:t>
            </w:r>
            <w:r w:rsidDel="00000000" w:rsidR="00000000" w:rsidRPr="00000000">
              <w:rPr>
                <w:rtl w:val="0"/>
              </w:rPr>
            </w:r>
          </w:p>
        </w:tc>
      </w:tr>
      <w:tr>
        <w:trPr>
          <w:cantSplit w:val="0"/>
          <w:trHeight w:val="51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75">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характеру. Характер та особистість. </w:t>
            </w:r>
          </w:p>
        </w:tc>
        <w:tc>
          <w:tcPr>
            <w:tcBorders>
              <w:left w:color="000000" w:space="0" w:sz="4" w:val="single"/>
              <w:right w:color="000000" w:space="0" w:sz="4" w:val="single"/>
            </w:tcBorders>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7 / 5 / 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bCs w:val="1"/>
                <w:sz w:val="28"/>
                <w:szCs w:val="28"/>
                <w:rtl w:val="0"/>
              </w:rPr>
              <w:t xml:space="preserve">2 / 1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8">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9">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7A">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характерологічних відхилень.</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7B">
            <w:pPr>
              <w:spacing w:line="276" w:lineRule="auto"/>
              <w:ind w:hanging="2"/>
              <w:jc w:val="center"/>
              <w:rPr>
                <w:b w:val="1"/>
                <w:bCs w:val="1"/>
                <w:sz w:val="28"/>
                <w:szCs w:val="28"/>
              </w:rPr>
            </w:pPr>
            <w:r w:rsidDel="00000000" w:rsidR="00000000" w:rsidRPr="00000000">
              <w:rPr>
                <w:b w:val="1"/>
                <w:bCs w:val="1"/>
                <w:sz w:val="28"/>
                <w:szCs w:val="28"/>
                <w:rtl w:val="0"/>
              </w:rPr>
              <w:t xml:space="preserve">5 / 4 / 7</w:t>
            </w:r>
          </w:p>
        </w:tc>
        <w:tc>
          <w:tcPr>
            <w:tcBorders>
              <w:left w:color="000000" w:space="0" w:sz="4" w:val="single"/>
              <w:right w:color="000000" w:space="0" w:sz="4" w:val="single"/>
            </w:tcBorders>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7D">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E">
            <w:pPr>
              <w:spacing w:line="276" w:lineRule="auto"/>
              <w:jc w:val="center"/>
              <w:rPr>
                <w:sz w:val="28"/>
                <w:szCs w:val="28"/>
              </w:rPr>
            </w:pPr>
            <w:r w:rsidDel="00000000" w:rsidR="00000000" w:rsidRPr="00000000">
              <w:rPr>
                <w:b w:val="1"/>
                <w:bCs w:val="1"/>
                <w:color w:val="000000"/>
                <w:sz w:val="28"/>
                <w:szCs w:val="28"/>
                <w:rtl w:val="0"/>
              </w:rPr>
              <w:t xml:space="preserve">2 / 2 / 6</w:t>
            </w:r>
            <w:r w:rsidDel="00000000" w:rsidR="00000000" w:rsidRPr="00000000">
              <w:rPr>
                <w:rtl w:val="0"/>
              </w:rPr>
            </w:r>
          </w:p>
        </w:tc>
      </w:tr>
      <w:tr>
        <w:trPr>
          <w:cantSplit w:val="0"/>
          <w:trHeight w:val="38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7F">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здібностей. </w:t>
            </w:r>
          </w:p>
        </w:tc>
        <w:tc>
          <w:tcPr>
            <w:tcBorders>
              <w:left w:color="000000" w:space="0" w:sz="4" w:val="single"/>
              <w:right w:color="000000" w:space="0" w:sz="4" w:val="single"/>
            </w:tcBorders>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bCs w:val="1"/>
                <w:sz w:val="28"/>
                <w:szCs w:val="28"/>
                <w:rtl w:val="0"/>
              </w:rPr>
              <w:t xml:space="preserve">7 / 5 / 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bCs w:val="1"/>
                <w:sz w:val="28"/>
                <w:szCs w:val="28"/>
                <w:rtl w:val="0"/>
              </w:rPr>
              <w:t xml:space="preserve">2 / 1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2">
            <w:pPr>
              <w:spacing w:line="276" w:lineRule="auto"/>
              <w:jc w:val="center"/>
              <w:rPr>
                <w:sz w:val="28"/>
                <w:szCs w:val="28"/>
              </w:rPr>
            </w:pPr>
            <w:r w:rsidDel="00000000" w:rsidR="00000000" w:rsidRPr="00000000">
              <w:rPr>
                <w:b w:val="1"/>
                <w:bCs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3">
            <w:pPr>
              <w:spacing w:line="276" w:lineRule="auto"/>
              <w:jc w:val="center"/>
              <w:rPr>
                <w:sz w:val="28"/>
                <w:szCs w:val="28"/>
              </w:rPr>
            </w:pPr>
            <w:r w:rsidDel="00000000" w:rsidR="00000000" w:rsidRPr="00000000">
              <w:rPr>
                <w:b w:val="1"/>
                <w:bCs w:val="1"/>
                <w:color w:val="000000"/>
                <w:sz w:val="28"/>
                <w:szCs w:val="28"/>
                <w:rtl w:val="0"/>
              </w:rPr>
              <w:t xml:space="preserve">2 / 2 / 4</w:t>
            </w:r>
            <w:r w:rsidDel="00000000" w:rsidR="00000000" w:rsidRPr="00000000">
              <w:rPr>
                <w:rtl w:val="0"/>
              </w:rPr>
            </w:r>
          </w:p>
        </w:tc>
      </w:tr>
      <w:tr>
        <w:trPr>
          <w:cantSplit w:val="0"/>
          <w:trHeight w:val="40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84">
            <w:pPr>
              <w:numPr>
                <w:ilvl w:val="0"/>
                <w:numId w:val="4"/>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Психологічні умови розвитку здібностей.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85">
            <w:pPr>
              <w:spacing w:line="276" w:lineRule="auto"/>
              <w:ind w:hanging="2"/>
              <w:jc w:val="center"/>
              <w:rPr>
                <w:b w:val="1"/>
                <w:bCs w:val="1"/>
                <w:sz w:val="28"/>
                <w:szCs w:val="28"/>
              </w:rPr>
            </w:pPr>
            <w:r w:rsidDel="00000000" w:rsidR="00000000" w:rsidRPr="00000000">
              <w:rPr>
                <w:b w:val="1"/>
                <w:bCs w:val="1"/>
                <w:sz w:val="28"/>
                <w:szCs w:val="28"/>
                <w:rtl w:val="0"/>
              </w:rPr>
              <w:t xml:space="preserve">5 / 3 / 5</w:t>
            </w:r>
          </w:p>
        </w:tc>
        <w:tc>
          <w:tcPr>
            <w:tcBorders>
              <w:left w:color="000000" w:space="0" w:sz="4" w:val="single"/>
              <w:right w:color="000000" w:space="0" w:sz="4" w:val="single"/>
            </w:tcBorders>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87">
            <w:pPr>
              <w:spacing w:line="276" w:lineRule="auto"/>
              <w:jc w:val="center"/>
              <w:rPr>
                <w:sz w:val="28"/>
                <w:szCs w:val="28"/>
              </w:rPr>
            </w:pPr>
            <w:r w:rsidDel="00000000" w:rsidR="00000000" w:rsidRPr="00000000">
              <w:rPr>
                <w:b w:val="1"/>
                <w:bCs w:val="1"/>
                <w:sz w:val="28"/>
                <w:szCs w:val="28"/>
                <w:rtl w:val="0"/>
              </w:rPr>
              <w:t xml:space="preserve">3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8">
            <w:pPr>
              <w:spacing w:line="276" w:lineRule="auto"/>
              <w:jc w:val="center"/>
              <w:rPr>
                <w:sz w:val="28"/>
                <w:szCs w:val="28"/>
              </w:rPr>
            </w:pPr>
            <w:r w:rsidDel="00000000" w:rsidR="00000000" w:rsidRPr="00000000">
              <w:rPr>
                <w:b w:val="1"/>
                <w:bCs w:val="1"/>
                <w:color w:val="000000"/>
                <w:sz w:val="28"/>
                <w:szCs w:val="28"/>
                <w:rtl w:val="0"/>
              </w:rPr>
              <w:t xml:space="preserve">2 / 2 / </w:t>
            </w:r>
            <w:r w:rsidDel="00000000" w:rsidR="00000000" w:rsidRPr="00000000">
              <w:rPr>
                <w:b w:val="1"/>
                <w:bCs w:val="1"/>
                <w:sz w:val="28"/>
                <w:szCs w:val="28"/>
                <w:rtl w:val="0"/>
              </w:rPr>
              <w:t xml:space="preserve">4</w:t>
            </w:r>
            <w:r w:rsidDel="00000000" w:rsidR="00000000" w:rsidRPr="00000000">
              <w:rPr>
                <w:rtl w:val="0"/>
              </w:rPr>
            </w:r>
          </w:p>
        </w:tc>
      </w:tr>
      <w:tr>
        <w:trPr>
          <w:cantSplit w:val="0"/>
          <w:trHeight w:val="5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b w:val="1"/>
                <w:bCs w:val="1"/>
                <w:color w:val="000000"/>
                <w:sz w:val="28"/>
                <w:szCs w:val="28"/>
                <w:rtl w:val="0"/>
              </w:rPr>
              <w:t xml:space="preserve">Всього годин  (Кредитів ECTS – 8)</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line="276" w:lineRule="auto"/>
              <w:ind w:hanging="115"/>
              <w:jc w:val="center"/>
              <w:rPr>
                <w:color w:val="000000"/>
                <w:sz w:val="28"/>
                <w:szCs w:val="28"/>
              </w:rPr>
            </w:pPr>
            <w:r w:rsidDel="00000000" w:rsidR="00000000" w:rsidRPr="00000000">
              <w:rPr>
                <w:b w:val="1"/>
                <w:bCs w:val="1"/>
                <w:color w:val="000000"/>
                <w:sz w:val="28"/>
                <w:szCs w:val="28"/>
                <w:rtl w:val="0"/>
              </w:rPr>
              <w:t xml:space="preserve">240/240/240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bCs w:val="1"/>
                <w:sz w:val="28"/>
                <w:szCs w:val="28"/>
                <w:rtl w:val="0"/>
              </w:rPr>
              <w:t xml:space="preserve">30/18/10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120/72/36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90/150/19</w:t>
            </w:r>
            <w:r w:rsidDel="00000000" w:rsidR="00000000" w:rsidRPr="00000000">
              <w:rPr>
                <w:b w:val="1"/>
                <w:bCs w:val="1"/>
                <w:sz w:val="28"/>
                <w:szCs w:val="28"/>
                <w:rtl w:val="0"/>
              </w:rPr>
              <w:t xml:space="preserve">4</w:t>
            </w:r>
            <w:r w:rsidDel="00000000" w:rsidR="00000000" w:rsidRPr="00000000">
              <w:rPr>
                <w:rtl w:val="0"/>
              </w:rPr>
            </w:r>
          </w:p>
        </w:tc>
      </w:tr>
    </w:tbl>
    <w:p w:rsidR="00000000" w:rsidDel="00000000" w:rsidP="00000000" w:rsidRDefault="00000000" w:rsidRPr="00000000" w14:paraId="0000028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4. ТЕМИ ЛЕКЦІЙ</w:t>
      </w:r>
      <w:r w:rsidDel="00000000" w:rsidR="00000000" w:rsidRPr="00000000">
        <w:rPr>
          <w:rtl w:val="0"/>
        </w:rPr>
      </w:r>
    </w:p>
    <w:tbl>
      <w:tblPr>
        <w:tblStyle w:val="Table6"/>
        <w:tblW w:w="9361.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4961"/>
        <w:gridCol w:w="1134"/>
        <w:gridCol w:w="1328"/>
        <w:gridCol w:w="1087"/>
        <w:tblGridChange w:id="0">
          <w:tblGrid>
            <w:gridCol w:w="851"/>
            <w:gridCol w:w="4961"/>
            <w:gridCol w:w="1134"/>
            <w:gridCol w:w="1328"/>
            <w:gridCol w:w="1087"/>
          </w:tblGrid>
        </w:tblGridChange>
      </w:tblGrid>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b w:val="1"/>
                <w:bCs w:val="1"/>
                <w:color w:val="000000"/>
                <w:sz w:val="28"/>
                <w:szCs w:val="28"/>
                <w:rtl w:val="0"/>
              </w:rPr>
              <w:t xml:space="preserve">№ п.п.</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91">
            <w:pPr>
              <w:keepNext w:val="1"/>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Тема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К-ть годин</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line="276" w:lineRule="auto"/>
              <w:rPr>
                <w:b w:val="1"/>
                <w:bCs w:val="1"/>
                <w:sz w:val="28"/>
                <w:szCs w:val="28"/>
              </w:rPr>
            </w:pPr>
            <w:r w:rsidDel="00000000" w:rsidR="00000000" w:rsidRPr="00000000">
              <w:rPr>
                <w:b w:val="1"/>
                <w:bCs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276" w:lineRule="auto"/>
              <w:rPr>
                <w:b w:val="1"/>
                <w:bCs w:val="1"/>
                <w:sz w:val="28"/>
                <w:szCs w:val="28"/>
              </w:rPr>
            </w:pPr>
            <w:r w:rsidDel="00000000" w:rsidR="00000000" w:rsidRPr="00000000">
              <w:rPr>
                <w:b w:val="1"/>
                <w:bCs w:val="1"/>
                <w:sz w:val="28"/>
                <w:szCs w:val="28"/>
                <w:rtl w:val="0"/>
              </w:rPr>
              <w:t xml:space="preserve">заочна форма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Загальне поняття про психологію як науку. Еволюція предмету психологічної науки.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9D">
            <w:pPr>
              <w:spacing w:line="276" w:lineRule="auto"/>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9E">
            <w:pPr>
              <w:spacing w:line="276" w:lineRule="auto"/>
              <w:jc w:val="center"/>
              <w:rPr>
                <w:sz w:val="28"/>
                <w:szCs w:val="28"/>
              </w:rPr>
            </w:pPr>
            <w:r w:rsidDel="00000000" w:rsidR="00000000" w:rsidRPr="00000000">
              <w:rPr>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Виникнення і розвиток психіки. Виникнення та розвиток людської свідомості.</w:t>
            </w:r>
          </w:p>
        </w:tc>
        <w:tc>
          <w:tcPr>
            <w:tcBorders>
              <w:left w:color="000000" w:space="0" w:sz="4" w:val="single"/>
              <w:right w:color="000000" w:space="0" w:sz="4" w:val="single"/>
            </w:tcBorders>
          </w:tcPr>
          <w:p w:rsidR="00000000" w:rsidDel="00000000" w:rsidP="00000000" w:rsidRDefault="00000000" w:rsidRPr="00000000" w14:paraId="000002A1">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A2">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A3">
            <w:pPr>
              <w:spacing w:line="276" w:lineRule="auto"/>
              <w:jc w:val="center"/>
              <w:rPr>
                <w:sz w:val="28"/>
                <w:szCs w:val="28"/>
              </w:rPr>
            </w:pPr>
            <w:r w:rsidDel="00000000" w:rsidR="00000000" w:rsidRPr="00000000">
              <w:rPr>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Методологія і методи психологічних досліджень.</w:t>
            </w:r>
          </w:p>
        </w:tc>
        <w:tc>
          <w:tcPr>
            <w:tcBorders>
              <w:left w:color="000000" w:space="0" w:sz="4" w:val="single"/>
              <w:right w:color="000000" w:space="0" w:sz="4" w:val="single"/>
            </w:tcBorders>
          </w:tcPr>
          <w:p w:rsidR="00000000" w:rsidDel="00000000" w:rsidP="00000000" w:rsidRDefault="00000000" w:rsidRPr="00000000" w14:paraId="000002A6">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A7">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A8">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особистості. Спілкування та соціальні групи. </w:t>
            </w:r>
          </w:p>
        </w:tc>
        <w:tc>
          <w:tcPr>
            <w:tcBorders>
              <w:left w:color="000000" w:space="0" w:sz="4" w:val="single"/>
              <w:right w:color="000000" w:space="0" w:sz="4" w:val="single"/>
            </w:tcBorders>
          </w:tcPr>
          <w:p w:rsidR="00000000" w:rsidDel="00000000" w:rsidP="00000000" w:rsidRDefault="00000000" w:rsidRPr="00000000" w14:paraId="000002AB">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AC">
            <w:pPr>
              <w:spacing w:line="276" w:lineRule="auto"/>
              <w:jc w:val="center"/>
              <w:rPr>
                <w:sz w:val="28"/>
                <w:szCs w:val="28"/>
              </w:rPr>
            </w:pPr>
            <w:r w:rsidDel="00000000" w:rsidR="00000000" w:rsidRPr="00000000">
              <w:rPr>
                <w:sz w:val="28"/>
                <w:szCs w:val="28"/>
                <w:rtl w:val="0"/>
              </w:rPr>
              <w:t xml:space="preserve">2</w:t>
            </w:r>
          </w:p>
        </w:tc>
        <w:tc>
          <w:tcPr>
            <w:tcBorders>
              <w:left w:color="000000" w:space="0" w:sz="4" w:val="single"/>
              <w:right w:color="000000" w:space="0" w:sz="4" w:val="single"/>
            </w:tcBorders>
          </w:tcPr>
          <w:p w:rsidR="00000000" w:rsidDel="00000000" w:rsidP="00000000" w:rsidRDefault="00000000" w:rsidRPr="00000000" w14:paraId="000002AD">
            <w:pPr>
              <w:spacing w:line="276" w:lineRule="auto"/>
              <w:jc w:val="center"/>
              <w:rPr>
                <w:sz w:val="28"/>
                <w:szCs w:val="28"/>
              </w:rPr>
            </w:pPr>
            <w:r w:rsidDel="00000000" w:rsidR="00000000" w:rsidRPr="00000000">
              <w:rPr>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Психологічна теорія діяльності.</w:t>
            </w:r>
          </w:p>
        </w:tc>
        <w:tc>
          <w:tcPr>
            <w:tcBorders>
              <w:left w:color="000000" w:space="0" w:sz="4" w:val="single"/>
              <w:right w:color="000000" w:space="0" w:sz="4" w:val="single"/>
            </w:tcBorders>
          </w:tcPr>
          <w:p w:rsidR="00000000" w:rsidDel="00000000" w:rsidP="00000000" w:rsidRDefault="00000000" w:rsidRPr="00000000" w14:paraId="000002B0">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B1">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B2">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Увага як форма організації психічних процесів.</w:t>
            </w:r>
          </w:p>
        </w:tc>
        <w:tc>
          <w:tcPr>
            <w:tcBorders>
              <w:left w:color="000000" w:space="0" w:sz="4" w:val="single"/>
              <w:right w:color="000000" w:space="0" w:sz="4" w:val="single"/>
            </w:tcBorders>
          </w:tcPr>
          <w:p w:rsidR="00000000" w:rsidDel="00000000" w:rsidP="00000000" w:rsidRDefault="00000000" w:rsidRPr="00000000" w14:paraId="000002B5">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B6">
            <w:pPr>
              <w:spacing w:line="276" w:lineRule="auto"/>
              <w:jc w:val="center"/>
              <w:rPr>
                <w:sz w:val="28"/>
                <w:szCs w:val="28"/>
              </w:rPr>
            </w:pPr>
            <w:r w:rsidDel="00000000" w:rsidR="00000000" w:rsidRPr="00000000">
              <w:rPr>
                <w:sz w:val="28"/>
                <w:szCs w:val="28"/>
                <w:rtl w:val="0"/>
              </w:rPr>
              <w:t xml:space="preserve">1</w:t>
            </w:r>
          </w:p>
        </w:tc>
        <w:tc>
          <w:tcPr>
            <w:tcBorders>
              <w:left w:color="000000" w:space="0" w:sz="4" w:val="single"/>
              <w:right w:color="000000" w:space="0" w:sz="4" w:val="single"/>
            </w:tcBorders>
          </w:tcPr>
          <w:p w:rsidR="00000000" w:rsidDel="00000000" w:rsidP="00000000" w:rsidRDefault="00000000" w:rsidRPr="00000000" w14:paraId="000002B7">
            <w:pPr>
              <w:spacing w:line="276" w:lineRule="auto"/>
              <w:jc w:val="center"/>
              <w:rPr>
                <w:sz w:val="28"/>
                <w:szCs w:val="28"/>
              </w:rPr>
            </w:pPr>
            <w:r w:rsidDel="00000000" w:rsidR="00000000" w:rsidRPr="00000000">
              <w:rPr>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Механізми психічного відображення. Відчуття. Закономірності, механізми і природа сприймання.</w:t>
            </w:r>
          </w:p>
        </w:tc>
        <w:tc>
          <w:tcPr>
            <w:tcBorders>
              <w:left w:color="000000" w:space="0" w:sz="4" w:val="single"/>
              <w:right w:color="000000" w:space="0" w:sz="4" w:val="single"/>
            </w:tcBorders>
          </w:tcPr>
          <w:p w:rsidR="00000000" w:rsidDel="00000000" w:rsidP="00000000" w:rsidRDefault="00000000" w:rsidRPr="00000000" w14:paraId="000002BA">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BB">
            <w:pPr>
              <w:spacing w:line="276" w:lineRule="auto"/>
              <w:jc w:val="center"/>
              <w:rPr>
                <w:sz w:val="28"/>
                <w:szCs w:val="28"/>
              </w:rPr>
            </w:pPr>
            <w:r w:rsidDel="00000000" w:rsidR="00000000" w:rsidRPr="00000000">
              <w:rPr>
                <w:sz w:val="28"/>
                <w:szCs w:val="28"/>
                <w:rtl w:val="0"/>
              </w:rPr>
              <w:t xml:space="preserve">2</w:t>
            </w:r>
          </w:p>
        </w:tc>
        <w:tc>
          <w:tcPr>
            <w:tcBorders>
              <w:left w:color="000000" w:space="0" w:sz="4" w:val="single"/>
              <w:right w:color="000000" w:space="0" w:sz="4" w:val="single"/>
            </w:tcBorders>
          </w:tcPr>
          <w:p w:rsidR="00000000" w:rsidDel="00000000" w:rsidP="00000000" w:rsidRDefault="00000000" w:rsidRPr="00000000" w14:paraId="000002BC">
            <w:pPr>
              <w:spacing w:line="276" w:lineRule="auto"/>
              <w:jc w:val="center"/>
              <w:rPr>
                <w:sz w:val="28"/>
                <w:szCs w:val="28"/>
              </w:rPr>
            </w:pPr>
            <w:r w:rsidDel="00000000" w:rsidR="00000000" w:rsidRPr="00000000">
              <w:rPr>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пам‘яті.</w:t>
            </w:r>
          </w:p>
        </w:tc>
        <w:tc>
          <w:tcPr>
            <w:tcBorders>
              <w:left w:color="000000" w:space="0" w:sz="4" w:val="single"/>
              <w:right w:color="000000" w:space="0" w:sz="4" w:val="single"/>
            </w:tcBorders>
          </w:tcPr>
          <w:p w:rsidR="00000000" w:rsidDel="00000000" w:rsidP="00000000" w:rsidRDefault="00000000" w:rsidRPr="00000000" w14:paraId="000002BF">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0">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1">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мислення. Мова і мовлення</w:t>
            </w:r>
          </w:p>
        </w:tc>
        <w:tc>
          <w:tcPr>
            <w:tcBorders>
              <w:left w:color="000000" w:space="0" w:sz="4" w:val="single"/>
              <w:right w:color="000000" w:space="0" w:sz="4" w:val="single"/>
            </w:tcBorders>
          </w:tcPr>
          <w:p w:rsidR="00000000" w:rsidDel="00000000" w:rsidP="00000000" w:rsidRDefault="00000000" w:rsidRPr="00000000" w14:paraId="000002C4">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5">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6">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уяви.</w:t>
            </w:r>
          </w:p>
        </w:tc>
        <w:tc>
          <w:tcPr>
            <w:tcBorders>
              <w:left w:color="000000" w:space="0" w:sz="4" w:val="single"/>
              <w:right w:color="000000" w:space="0" w:sz="4" w:val="single"/>
            </w:tcBorders>
          </w:tcPr>
          <w:p w:rsidR="00000000" w:rsidDel="00000000" w:rsidP="00000000" w:rsidRDefault="00000000" w:rsidRPr="00000000" w14:paraId="000002C9">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A">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B">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Афективна сфера  особистості. Емоції та почуття.</w:t>
            </w:r>
          </w:p>
        </w:tc>
        <w:tc>
          <w:tcPr>
            <w:tcBorders>
              <w:left w:color="000000" w:space="0" w:sz="4" w:val="single"/>
              <w:right w:color="000000" w:space="0" w:sz="4" w:val="single"/>
            </w:tcBorders>
          </w:tcPr>
          <w:p w:rsidR="00000000" w:rsidDel="00000000" w:rsidP="00000000" w:rsidRDefault="00000000" w:rsidRPr="00000000" w14:paraId="000002CE">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F">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0">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волі.</w:t>
            </w:r>
          </w:p>
        </w:tc>
        <w:tc>
          <w:tcPr>
            <w:tcBorders>
              <w:left w:color="000000" w:space="0" w:sz="4" w:val="single"/>
              <w:right w:color="000000" w:space="0" w:sz="4" w:val="single"/>
            </w:tcBorders>
          </w:tcPr>
          <w:p w:rsidR="00000000" w:rsidDel="00000000" w:rsidP="00000000" w:rsidRDefault="00000000" w:rsidRPr="00000000" w14:paraId="000002D3">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4">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5">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темпераменту. </w:t>
            </w:r>
          </w:p>
        </w:tc>
        <w:tc>
          <w:tcPr>
            <w:tcBorders>
              <w:left w:color="000000" w:space="0" w:sz="4" w:val="single"/>
              <w:right w:color="000000" w:space="0" w:sz="4" w:val="single"/>
            </w:tcBorders>
          </w:tcPr>
          <w:p w:rsidR="00000000" w:rsidDel="00000000" w:rsidP="00000000" w:rsidRDefault="00000000" w:rsidRPr="00000000" w14:paraId="000002D8">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9">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A">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характеру.</w:t>
            </w:r>
          </w:p>
        </w:tc>
        <w:tc>
          <w:tcPr>
            <w:tcBorders>
              <w:left w:color="000000" w:space="0" w:sz="4" w:val="single"/>
              <w:right w:color="000000" w:space="0" w:sz="4" w:val="single"/>
            </w:tcBorders>
          </w:tcPr>
          <w:p w:rsidR="00000000" w:rsidDel="00000000" w:rsidP="00000000" w:rsidRDefault="00000000" w:rsidRPr="00000000" w14:paraId="000002DD">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E">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F">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здібностей. Творча діяльність особистості.</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2">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3">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4">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b w:val="1"/>
                <w:bCs w:val="1"/>
                <w:color w:val="000000"/>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1</w:t>
            </w:r>
            <w:r w:rsidDel="00000000" w:rsidR="00000000" w:rsidRPr="00000000">
              <w:rPr>
                <w:b w:val="1"/>
                <w:bCs w:val="1"/>
                <w:sz w:val="28"/>
                <w:szCs w:val="28"/>
                <w:rtl w:val="0"/>
              </w:rPr>
              <w:t xml:space="preserve">0</w:t>
            </w:r>
            <w:r w:rsidDel="00000000" w:rsidR="00000000" w:rsidRPr="00000000">
              <w:rPr>
                <w:rtl w:val="0"/>
              </w:rPr>
            </w:r>
          </w:p>
        </w:tc>
      </w:tr>
    </w:tbl>
    <w:p w:rsidR="00000000" w:rsidDel="00000000" w:rsidP="00000000" w:rsidRDefault="00000000" w:rsidRPr="00000000" w14:paraId="000002EA">
      <w:pPr>
        <w:numPr>
          <w:ilvl w:val="0"/>
          <w:numId w:val="8"/>
        </w:numPr>
        <w:pBdr>
          <w:top w:space="0" w:sz="0" w:val="nil"/>
          <w:left w:space="0" w:sz="0" w:val="nil"/>
          <w:bottom w:space="0" w:sz="0" w:val="nil"/>
          <w:right w:space="0" w:sz="0" w:val="nil"/>
          <w:between w:space="0" w:sz="0" w:val="nil"/>
        </w:pBdr>
        <w:spacing w:before="240" w:line="360" w:lineRule="auto"/>
        <w:ind w:left="0" w:firstLine="0"/>
        <w:jc w:val="both"/>
        <w:rPr>
          <w:color w:val="000000"/>
          <w:sz w:val="28"/>
          <w:szCs w:val="28"/>
        </w:rPr>
      </w:pPr>
      <w:r w:rsidDel="00000000" w:rsidR="00000000" w:rsidRPr="00000000">
        <w:rPr>
          <w:b w:val="1"/>
          <w:bCs w:val="1"/>
          <w:color w:val="000000"/>
          <w:sz w:val="28"/>
          <w:szCs w:val="28"/>
          <w:rtl w:val="0"/>
        </w:rPr>
        <w:t xml:space="preserve">Теми семінарських занять. </w:t>
      </w:r>
      <w:r w:rsidDel="00000000" w:rsidR="00000000" w:rsidRPr="00000000">
        <w:rPr>
          <w:color w:val="000000"/>
          <w:sz w:val="28"/>
          <w:szCs w:val="28"/>
          <w:rtl w:val="0"/>
        </w:rPr>
        <w:t xml:space="preserve">Згідно робочої програми навчальної дисципліни «Загальна психологія» семінарські заняття не заплановані.</w:t>
      </w:r>
    </w:p>
    <w:p w:rsidR="00000000" w:rsidDel="00000000" w:rsidP="00000000" w:rsidRDefault="00000000" w:rsidRPr="00000000" w14:paraId="000002EB">
      <w:pPr>
        <w:numPr>
          <w:ilvl w:val="0"/>
          <w:numId w:val="8"/>
        </w:numPr>
        <w:spacing w:line="360" w:lineRule="auto"/>
        <w:ind w:left="0" w:hanging="2"/>
        <w:jc w:val="center"/>
        <w:rPr>
          <w:sz w:val="28"/>
          <w:szCs w:val="28"/>
        </w:rPr>
      </w:pPr>
      <w:r w:rsidDel="00000000" w:rsidR="00000000" w:rsidRPr="00000000">
        <w:rPr>
          <w:b w:val="1"/>
          <w:bCs w:val="1"/>
          <w:sz w:val="28"/>
          <w:szCs w:val="28"/>
          <w:rtl w:val="0"/>
        </w:rPr>
        <w:t xml:space="preserve">ТЕМИ ПРАКТИЧНИХ  ЗАНЯТЬ</w:t>
      </w:r>
      <w:r w:rsidDel="00000000" w:rsidR="00000000" w:rsidRPr="00000000">
        <w:rPr>
          <w:rtl w:val="0"/>
        </w:rPr>
      </w:r>
    </w:p>
    <w:tbl>
      <w:tblPr>
        <w:tblStyle w:val="Table7"/>
        <w:tblW w:w="9364.0" w:type="dxa"/>
        <w:jc w:val="left"/>
        <w:tblInd w:w="-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1"/>
        <w:gridCol w:w="4961"/>
        <w:gridCol w:w="1134"/>
        <w:gridCol w:w="1276"/>
        <w:gridCol w:w="1142"/>
        <w:tblGridChange w:id="0">
          <w:tblGrid>
            <w:gridCol w:w="851"/>
            <w:gridCol w:w="4961"/>
            <w:gridCol w:w="1134"/>
            <w:gridCol w:w="1276"/>
            <w:gridCol w:w="1142"/>
          </w:tblGrid>
        </w:tblGridChange>
      </w:tblGrid>
      <w:tr>
        <w:trPr>
          <w:cantSplit w:val="0"/>
          <w:trHeight w:val="384" w:hRule="atLeast"/>
          <w:tblHeader w:val="0"/>
        </w:trPr>
        <w:tc>
          <w:tcPr>
            <w:vMerge w:val="restart"/>
            <w:tcBorders>
              <w:top w:color="000000" w:space="0" w:sz="6" w:val="single"/>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EC">
            <w:pPr>
              <w:spacing w:line="276" w:lineRule="auto"/>
              <w:ind w:hanging="2"/>
              <w:jc w:val="center"/>
              <w:rPr>
                <w:b w:val="1"/>
                <w:bCs w:val="1"/>
                <w:sz w:val="28"/>
                <w:szCs w:val="28"/>
              </w:rPr>
            </w:pPr>
            <w:r w:rsidDel="00000000" w:rsidR="00000000" w:rsidRPr="00000000">
              <w:rPr>
                <w:b w:val="1"/>
                <w:bCs w:val="1"/>
                <w:sz w:val="28"/>
                <w:szCs w:val="28"/>
                <w:rtl w:val="0"/>
              </w:rPr>
              <w:t xml:space="preserve">№ п.п.</w:t>
            </w:r>
          </w:p>
        </w:tc>
        <w:tc>
          <w:tcPr>
            <w:vMerge w:val="restart"/>
            <w:tcBorders>
              <w:top w:color="000000" w:space="0" w:sz="6" w:val="single"/>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ED">
            <w:pPr>
              <w:spacing w:line="276" w:lineRule="auto"/>
              <w:ind w:hanging="2"/>
              <w:jc w:val="center"/>
              <w:rPr>
                <w:b w:val="1"/>
                <w:bCs w:val="1"/>
                <w:sz w:val="28"/>
                <w:szCs w:val="28"/>
              </w:rPr>
            </w:pPr>
            <w:r w:rsidDel="00000000" w:rsidR="00000000" w:rsidRPr="00000000">
              <w:rPr>
                <w:b w:val="1"/>
                <w:bCs w:val="1"/>
                <w:sz w:val="28"/>
                <w:szCs w:val="28"/>
                <w:rtl w:val="0"/>
              </w:rPr>
              <w:t xml:space="preserve">Тема </w:t>
            </w:r>
          </w:p>
        </w:tc>
        <w:tc>
          <w:tcPr>
            <w:gridSpan w:val="3"/>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EE">
            <w:pPr>
              <w:spacing w:line="276" w:lineRule="auto"/>
              <w:ind w:hanging="2"/>
              <w:jc w:val="center"/>
              <w:rPr>
                <w:b w:val="1"/>
                <w:bCs w:val="1"/>
                <w:sz w:val="28"/>
                <w:szCs w:val="28"/>
              </w:rPr>
            </w:pPr>
            <w:r w:rsidDel="00000000" w:rsidR="00000000" w:rsidRPr="00000000">
              <w:rPr>
                <w:b w:val="1"/>
                <w:bCs w:val="1"/>
                <w:sz w:val="28"/>
                <w:szCs w:val="28"/>
                <w:rtl w:val="0"/>
              </w:rPr>
              <w:t xml:space="preserve">К-ть годин</w:t>
            </w:r>
          </w:p>
        </w:tc>
      </w:tr>
      <w:tr>
        <w:trPr>
          <w:cantSplit w:val="0"/>
          <w:trHeight w:val="383" w:hRule="atLeast"/>
          <w:tblHeader w:val="0"/>
        </w:trPr>
        <w:tc>
          <w:tcPr>
            <w:vMerge w:val="continue"/>
            <w:tcBorders>
              <w:top w:color="000000" w:space="0" w:sz="6" w:val="single"/>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vMerge w:val="continue"/>
            <w:tcBorders>
              <w:top w:color="000000" w:space="0" w:sz="6" w:val="single"/>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денна форма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F4">
            <w:pPr>
              <w:spacing w:line="276" w:lineRule="auto"/>
              <w:rPr>
                <w:b w:val="1"/>
                <w:bCs w:val="1"/>
                <w:sz w:val="28"/>
                <w:szCs w:val="28"/>
              </w:rPr>
            </w:pPr>
            <w:r w:rsidDel="00000000" w:rsidR="00000000" w:rsidRPr="00000000">
              <w:rPr>
                <w:b w:val="1"/>
                <w:bCs w:val="1"/>
                <w:sz w:val="28"/>
                <w:szCs w:val="28"/>
                <w:rtl w:val="0"/>
              </w:rPr>
              <w:t xml:space="preserve">вечірня форма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F5">
            <w:pPr>
              <w:spacing w:line="276" w:lineRule="auto"/>
              <w:rPr>
                <w:b w:val="1"/>
                <w:bCs w:val="1"/>
                <w:sz w:val="28"/>
                <w:szCs w:val="28"/>
              </w:rPr>
            </w:pPr>
            <w:r w:rsidDel="00000000" w:rsidR="00000000" w:rsidRPr="00000000">
              <w:rPr>
                <w:b w:val="1"/>
                <w:bCs w:val="1"/>
                <w:sz w:val="28"/>
                <w:szCs w:val="28"/>
                <w:rtl w:val="0"/>
              </w:rPr>
              <w:t xml:space="preserve">заочна форма</w:t>
            </w:r>
          </w:p>
        </w:tc>
      </w:tr>
      <w:tr>
        <w:trPr>
          <w:cantSplit w:val="0"/>
          <w:trHeight w:val="555"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6">
            <w:pPr>
              <w:spacing w:line="276" w:lineRule="auto"/>
              <w:ind w:hanging="2"/>
              <w:jc w:val="center"/>
              <w:rPr>
                <w:sz w:val="28"/>
                <w:szCs w:val="28"/>
              </w:rPr>
            </w:pPr>
            <w:r w:rsidDel="00000000" w:rsidR="00000000" w:rsidRPr="00000000">
              <w:rPr>
                <w:sz w:val="28"/>
                <w:szCs w:val="28"/>
                <w:rtl w:val="0"/>
              </w:rPr>
              <w:t xml:space="preserve">1.  </w:t>
              <w:tab/>
              <w:t xml:space="preserve">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7">
            <w:pPr>
              <w:spacing w:line="276" w:lineRule="auto"/>
              <w:ind w:hanging="2"/>
              <w:jc w:val="both"/>
              <w:rPr>
                <w:sz w:val="28"/>
                <w:szCs w:val="28"/>
              </w:rPr>
            </w:pPr>
            <w:r w:rsidDel="00000000" w:rsidR="00000000" w:rsidRPr="00000000">
              <w:rPr>
                <w:sz w:val="28"/>
                <w:szCs w:val="28"/>
                <w:rtl w:val="0"/>
              </w:rPr>
              <w:t xml:space="preserve">Об’єкт та предмет психологічної науки. Структура сучасної психології, її завдання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8">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2F9">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2FA">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B">
            <w:pPr>
              <w:spacing w:line="276" w:lineRule="auto"/>
              <w:ind w:hanging="2"/>
              <w:jc w:val="center"/>
              <w:rPr>
                <w:sz w:val="28"/>
                <w:szCs w:val="28"/>
              </w:rPr>
            </w:pPr>
            <w:r w:rsidDel="00000000" w:rsidR="00000000" w:rsidRPr="00000000">
              <w:rPr>
                <w:sz w:val="28"/>
                <w:szCs w:val="28"/>
                <w:rtl w:val="0"/>
              </w:rPr>
              <w:t xml:space="preserve">2.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C">
            <w:pPr>
              <w:spacing w:line="276" w:lineRule="auto"/>
              <w:ind w:hanging="2"/>
              <w:jc w:val="both"/>
              <w:rPr>
                <w:sz w:val="28"/>
                <w:szCs w:val="28"/>
              </w:rPr>
            </w:pPr>
            <w:r w:rsidDel="00000000" w:rsidR="00000000" w:rsidRPr="00000000">
              <w:rPr>
                <w:sz w:val="28"/>
                <w:szCs w:val="28"/>
                <w:rtl w:val="0"/>
              </w:rPr>
              <w:t xml:space="preserve">Основні категорії психології. Особливості психічного відображення. Загальна характеристика основних форм прояву психіки.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D">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2FE">
            <w:pPr>
              <w:spacing w:line="276" w:lineRule="auto"/>
              <w:jc w:val="center"/>
              <w:rPr>
                <w:sz w:val="28"/>
                <w:szCs w:val="28"/>
              </w:rPr>
            </w:pPr>
            <w:r w:rsidDel="00000000" w:rsidR="00000000" w:rsidRPr="00000000">
              <w:rPr>
                <w:b w:val="1"/>
                <w:bCs w:val="1"/>
                <w:sz w:val="28"/>
                <w:szCs w:val="28"/>
                <w:rtl w:val="0"/>
              </w:rPr>
              <w:t xml:space="preserve">2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2FF">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0">
            <w:pPr>
              <w:spacing w:line="276" w:lineRule="auto"/>
              <w:ind w:hanging="2"/>
              <w:jc w:val="center"/>
              <w:rPr>
                <w:sz w:val="28"/>
                <w:szCs w:val="28"/>
              </w:rPr>
            </w:pPr>
            <w:r w:rsidDel="00000000" w:rsidR="00000000" w:rsidRPr="00000000">
              <w:rPr>
                <w:sz w:val="28"/>
                <w:szCs w:val="28"/>
                <w:rtl w:val="0"/>
              </w:rPr>
              <w:t xml:space="preserve">3.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1">
            <w:pPr>
              <w:spacing w:line="276" w:lineRule="auto"/>
              <w:ind w:hanging="2"/>
              <w:jc w:val="both"/>
              <w:rPr>
                <w:sz w:val="28"/>
                <w:szCs w:val="28"/>
              </w:rPr>
            </w:pPr>
            <w:r w:rsidDel="00000000" w:rsidR="00000000" w:rsidRPr="00000000">
              <w:rPr>
                <w:sz w:val="28"/>
                <w:szCs w:val="28"/>
                <w:rtl w:val="0"/>
              </w:rPr>
              <w:t xml:space="preserve">Механізми психіки людини. Мозок і психіка.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2">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3">
            <w:pPr>
              <w:spacing w:line="276" w:lineRule="auto"/>
              <w:jc w:val="center"/>
              <w:rPr>
                <w:sz w:val="28"/>
                <w:szCs w:val="28"/>
              </w:rPr>
            </w:pPr>
            <w:r w:rsidDel="00000000" w:rsidR="00000000" w:rsidRPr="00000000">
              <w:rPr>
                <w:b w:val="1"/>
                <w:bCs w:val="1"/>
                <w:sz w:val="28"/>
                <w:szCs w:val="28"/>
                <w:rtl w:val="0"/>
              </w:rPr>
              <w:t xml:space="preserve">2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4">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5">
            <w:pPr>
              <w:spacing w:line="276" w:lineRule="auto"/>
              <w:ind w:hanging="2"/>
              <w:jc w:val="center"/>
              <w:rPr>
                <w:sz w:val="28"/>
                <w:szCs w:val="28"/>
              </w:rPr>
            </w:pPr>
            <w:r w:rsidDel="00000000" w:rsidR="00000000" w:rsidRPr="00000000">
              <w:rPr>
                <w:sz w:val="28"/>
                <w:szCs w:val="28"/>
                <w:rtl w:val="0"/>
              </w:rPr>
              <w:t xml:space="preserve">4.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6">
            <w:pPr>
              <w:spacing w:line="276" w:lineRule="auto"/>
              <w:ind w:hanging="2"/>
              <w:jc w:val="both"/>
              <w:rPr>
                <w:sz w:val="28"/>
                <w:szCs w:val="28"/>
              </w:rPr>
            </w:pPr>
            <w:hyperlink r:id="rId14">
              <w:r w:rsidDel="00000000" w:rsidR="00000000" w:rsidRPr="00000000">
                <w:rPr>
                  <w:sz w:val="28"/>
                  <w:szCs w:val="28"/>
                  <w:highlight w:val="white"/>
                  <w:rtl w:val="0"/>
                </w:rPr>
                <w:t xml:space="preserve">Психічна норма, нормативні відхилення та аномалії</w:t>
              </w:r>
            </w:hyperlink>
            <w:r w:rsidDel="00000000" w:rsidR="00000000" w:rsidRPr="00000000">
              <w:rPr>
                <w:sz w:val="28"/>
                <w:szCs w:val="28"/>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7">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8">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9">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A">
            <w:pPr>
              <w:spacing w:line="276" w:lineRule="auto"/>
              <w:ind w:hanging="2"/>
              <w:jc w:val="center"/>
              <w:rPr>
                <w:sz w:val="28"/>
                <w:szCs w:val="28"/>
              </w:rPr>
            </w:pPr>
            <w:r w:rsidDel="00000000" w:rsidR="00000000" w:rsidRPr="00000000">
              <w:rPr>
                <w:sz w:val="28"/>
                <w:szCs w:val="28"/>
                <w:rtl w:val="0"/>
              </w:rPr>
              <w:t xml:space="preserve">5.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B">
            <w:pPr>
              <w:spacing w:line="276" w:lineRule="auto"/>
              <w:ind w:hanging="2"/>
              <w:jc w:val="both"/>
              <w:rPr>
                <w:sz w:val="28"/>
                <w:szCs w:val="28"/>
              </w:rPr>
            </w:pPr>
            <w:r w:rsidDel="00000000" w:rsidR="00000000" w:rsidRPr="00000000">
              <w:rPr>
                <w:sz w:val="28"/>
                <w:szCs w:val="28"/>
                <w:rtl w:val="0"/>
              </w:rPr>
              <w:t xml:space="preserve">Виникнення та розвиток психіки в філогенезі. Багаторівневість психіки. Свідомість – вищий рівень розвитку психіки.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C">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D">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E">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F">
            <w:pPr>
              <w:spacing w:line="276" w:lineRule="auto"/>
              <w:ind w:hanging="2"/>
              <w:jc w:val="center"/>
              <w:rPr>
                <w:sz w:val="28"/>
                <w:szCs w:val="28"/>
              </w:rPr>
            </w:pPr>
            <w:r w:rsidDel="00000000" w:rsidR="00000000" w:rsidRPr="00000000">
              <w:rPr>
                <w:sz w:val="28"/>
                <w:szCs w:val="28"/>
                <w:rtl w:val="0"/>
              </w:rPr>
              <w:t xml:space="preserve">6.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0">
            <w:pPr>
              <w:spacing w:line="276" w:lineRule="auto"/>
              <w:ind w:hanging="2"/>
              <w:jc w:val="both"/>
              <w:rPr>
                <w:sz w:val="28"/>
                <w:szCs w:val="28"/>
              </w:rPr>
            </w:pPr>
            <w:r w:rsidDel="00000000" w:rsidR="00000000" w:rsidRPr="00000000">
              <w:rPr>
                <w:sz w:val="28"/>
                <w:szCs w:val="28"/>
                <w:rtl w:val="0"/>
              </w:rPr>
              <w:t xml:space="preserve">Загальна характеристика онтогенезу  людської психіки.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1">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2">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3">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4">
            <w:pPr>
              <w:spacing w:line="276" w:lineRule="auto"/>
              <w:ind w:hanging="2"/>
              <w:jc w:val="center"/>
              <w:rPr>
                <w:sz w:val="28"/>
                <w:szCs w:val="28"/>
              </w:rPr>
            </w:pPr>
            <w:r w:rsidDel="00000000" w:rsidR="00000000" w:rsidRPr="00000000">
              <w:rPr>
                <w:sz w:val="28"/>
                <w:szCs w:val="28"/>
                <w:rtl w:val="0"/>
              </w:rPr>
              <w:t xml:space="preserve">7.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5">
            <w:pPr>
              <w:spacing w:line="276" w:lineRule="auto"/>
              <w:ind w:hanging="2"/>
              <w:rPr>
                <w:sz w:val="28"/>
                <w:szCs w:val="28"/>
              </w:rPr>
            </w:pPr>
            <w:r w:rsidDel="00000000" w:rsidR="00000000" w:rsidRPr="00000000">
              <w:rPr>
                <w:sz w:val="28"/>
                <w:szCs w:val="28"/>
                <w:rtl w:val="0"/>
              </w:rPr>
              <w:t xml:space="preserve">Методологічні основи психологічних досліджень. Класифікація методів психологічного дослідження. Загальна характеристика методів психології.</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6">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7">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8">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19">
            <w:pPr>
              <w:spacing w:line="276" w:lineRule="auto"/>
              <w:ind w:hanging="2"/>
              <w:jc w:val="center"/>
              <w:rPr>
                <w:sz w:val="28"/>
                <w:szCs w:val="28"/>
              </w:rPr>
            </w:pPr>
            <w:r w:rsidDel="00000000" w:rsidR="00000000" w:rsidRPr="00000000">
              <w:rPr>
                <w:sz w:val="28"/>
                <w:szCs w:val="28"/>
                <w:rtl w:val="0"/>
              </w:rPr>
              <w:t xml:space="preserve">8.  </w:t>
              <w:tab/>
              <w:t xml:space="preserve"> </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1A">
            <w:pPr>
              <w:spacing w:line="276" w:lineRule="auto"/>
              <w:ind w:hanging="2"/>
              <w:jc w:val="both"/>
              <w:rPr>
                <w:sz w:val="28"/>
                <w:szCs w:val="28"/>
              </w:rPr>
            </w:pPr>
            <w:r w:rsidDel="00000000" w:rsidR="00000000" w:rsidRPr="00000000">
              <w:rPr>
                <w:sz w:val="28"/>
                <w:szCs w:val="28"/>
                <w:rtl w:val="0"/>
              </w:rPr>
              <w:t xml:space="preserve">Особистість та її структура. Психічне здоров'я та гармонія особистості.</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1B">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1C">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1D">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E">
            <w:pPr>
              <w:spacing w:line="276" w:lineRule="auto"/>
              <w:ind w:hanging="2"/>
              <w:jc w:val="center"/>
              <w:rPr>
                <w:sz w:val="28"/>
                <w:szCs w:val="28"/>
              </w:rPr>
            </w:pPr>
            <w:r w:rsidDel="00000000" w:rsidR="00000000" w:rsidRPr="00000000">
              <w:rPr>
                <w:sz w:val="28"/>
                <w:szCs w:val="28"/>
                <w:rtl w:val="0"/>
              </w:rPr>
              <w:t xml:space="preserve">9.  </w:t>
              <w:tab/>
              <w:t xml:space="preserve">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F">
            <w:pPr>
              <w:spacing w:line="276" w:lineRule="auto"/>
              <w:ind w:hanging="2"/>
              <w:jc w:val="both"/>
              <w:rPr>
                <w:sz w:val="28"/>
                <w:szCs w:val="28"/>
              </w:rPr>
            </w:pPr>
            <w:r w:rsidDel="00000000" w:rsidR="00000000" w:rsidRPr="00000000">
              <w:rPr>
                <w:sz w:val="28"/>
                <w:szCs w:val="28"/>
                <w:rtl w:val="0"/>
              </w:rPr>
              <w:t xml:space="preserve">Характеристика та способи вивчення міжособистісних взаємин в групах та колективах. Психологія спілкування.</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0">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21">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22">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3">
            <w:pPr>
              <w:spacing w:line="276" w:lineRule="auto"/>
              <w:ind w:hanging="2"/>
              <w:jc w:val="center"/>
              <w:rPr>
                <w:sz w:val="28"/>
                <w:szCs w:val="28"/>
              </w:rPr>
            </w:pPr>
            <w:r w:rsidDel="00000000" w:rsidR="00000000" w:rsidRPr="00000000">
              <w:rPr>
                <w:sz w:val="28"/>
                <w:szCs w:val="28"/>
                <w:rtl w:val="0"/>
              </w:rPr>
              <w:t xml:space="preserve">10.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4">
            <w:pPr>
              <w:spacing w:line="276" w:lineRule="auto"/>
              <w:ind w:hanging="2"/>
              <w:rPr>
                <w:sz w:val="28"/>
                <w:szCs w:val="28"/>
              </w:rPr>
            </w:pPr>
            <w:r w:rsidDel="00000000" w:rsidR="00000000" w:rsidRPr="00000000">
              <w:rPr>
                <w:sz w:val="28"/>
                <w:szCs w:val="28"/>
                <w:rtl w:val="0"/>
              </w:rPr>
              <w:t xml:space="preserve">Психологічна характеристика діяльності людини та її структурних компонентів. Способи та види діяльності. Мотиваційно-особистісні аспекти діяльності</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5">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26">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27">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8">
            <w:pPr>
              <w:spacing w:line="276" w:lineRule="auto"/>
              <w:ind w:hanging="2"/>
              <w:jc w:val="center"/>
              <w:rPr>
                <w:sz w:val="28"/>
                <w:szCs w:val="28"/>
              </w:rPr>
            </w:pPr>
            <w:r w:rsidDel="00000000" w:rsidR="00000000" w:rsidRPr="00000000">
              <w:rPr>
                <w:sz w:val="28"/>
                <w:szCs w:val="28"/>
                <w:rtl w:val="0"/>
              </w:rPr>
              <w:t xml:space="preserve">11.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9">
            <w:pPr>
              <w:spacing w:line="276" w:lineRule="auto"/>
              <w:ind w:hanging="2"/>
              <w:rPr>
                <w:sz w:val="28"/>
                <w:szCs w:val="28"/>
              </w:rPr>
            </w:pPr>
            <w:r w:rsidDel="00000000" w:rsidR="00000000" w:rsidRPr="00000000">
              <w:rPr>
                <w:sz w:val="28"/>
                <w:szCs w:val="28"/>
                <w:rtl w:val="0"/>
              </w:rPr>
              <w:t xml:space="preserve">Поняття пізнавальної діяльності особистості. Увага як форма організації психічних процесів. Порушення уваги. Методи дослідження уваги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A">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2B">
            <w:pPr>
              <w:spacing w:line="276" w:lineRule="auto"/>
              <w:jc w:val="center"/>
              <w:rPr>
                <w:sz w:val="28"/>
                <w:szCs w:val="28"/>
              </w:rPr>
            </w:pPr>
            <w:r w:rsidDel="00000000" w:rsidR="00000000" w:rsidRPr="00000000">
              <w:rPr>
                <w:b w:val="1"/>
                <w:bCs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2C">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D">
            <w:pPr>
              <w:spacing w:line="276" w:lineRule="auto"/>
              <w:ind w:hanging="2"/>
              <w:jc w:val="center"/>
              <w:rPr>
                <w:sz w:val="28"/>
                <w:szCs w:val="28"/>
              </w:rPr>
            </w:pPr>
            <w:r w:rsidDel="00000000" w:rsidR="00000000" w:rsidRPr="00000000">
              <w:rPr>
                <w:sz w:val="28"/>
                <w:szCs w:val="28"/>
                <w:rtl w:val="0"/>
              </w:rPr>
              <w:t xml:space="preserve">12.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E">
            <w:pPr>
              <w:spacing w:line="276" w:lineRule="auto"/>
              <w:ind w:hanging="2"/>
              <w:jc w:val="both"/>
              <w:rPr>
                <w:sz w:val="28"/>
                <w:szCs w:val="28"/>
              </w:rPr>
            </w:pPr>
            <w:r w:rsidDel="00000000" w:rsidR="00000000" w:rsidRPr="00000000">
              <w:rPr>
                <w:sz w:val="28"/>
                <w:szCs w:val="28"/>
                <w:rtl w:val="0"/>
              </w:rPr>
              <w:t xml:space="preserve">Характеристика відчуттів. Порушення відчуттів. Методи дослідження відчуттів.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F">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0">
            <w:pPr>
              <w:spacing w:line="276" w:lineRule="auto"/>
              <w:jc w:val="center"/>
              <w:rPr>
                <w:sz w:val="28"/>
                <w:szCs w:val="28"/>
              </w:rPr>
            </w:pPr>
            <w:r w:rsidDel="00000000" w:rsidR="00000000" w:rsidRPr="00000000">
              <w:rPr>
                <w:b w:val="1"/>
                <w:bCs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1">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2">
            <w:pPr>
              <w:spacing w:line="276" w:lineRule="auto"/>
              <w:ind w:hanging="2"/>
              <w:jc w:val="center"/>
              <w:rPr>
                <w:sz w:val="28"/>
                <w:szCs w:val="28"/>
              </w:rPr>
            </w:pPr>
            <w:r w:rsidDel="00000000" w:rsidR="00000000" w:rsidRPr="00000000">
              <w:rPr>
                <w:sz w:val="28"/>
                <w:szCs w:val="28"/>
                <w:rtl w:val="0"/>
              </w:rPr>
              <w:t xml:space="preserve">13.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3">
            <w:pPr>
              <w:spacing w:line="276" w:lineRule="auto"/>
              <w:ind w:hanging="2"/>
              <w:jc w:val="both"/>
              <w:rPr>
                <w:sz w:val="28"/>
                <w:szCs w:val="28"/>
              </w:rPr>
            </w:pPr>
            <w:r w:rsidDel="00000000" w:rsidR="00000000" w:rsidRPr="00000000">
              <w:rPr>
                <w:sz w:val="28"/>
                <w:szCs w:val="28"/>
                <w:rtl w:val="0"/>
              </w:rPr>
              <w:t xml:space="preserve">Сприймання як пізнавальний процес. Порушення сприймання. Методи дослідження сприймання.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4">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5">
            <w:pPr>
              <w:spacing w:line="276" w:lineRule="auto"/>
              <w:jc w:val="center"/>
              <w:rPr>
                <w:sz w:val="28"/>
                <w:szCs w:val="28"/>
              </w:rPr>
            </w:pPr>
            <w:r w:rsidDel="00000000" w:rsidR="00000000" w:rsidRPr="00000000">
              <w:rPr>
                <w:b w:val="1"/>
                <w:bCs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6">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7">
            <w:pPr>
              <w:spacing w:line="276" w:lineRule="auto"/>
              <w:ind w:hanging="2"/>
              <w:jc w:val="center"/>
              <w:rPr>
                <w:sz w:val="28"/>
                <w:szCs w:val="28"/>
              </w:rPr>
            </w:pPr>
            <w:r w:rsidDel="00000000" w:rsidR="00000000" w:rsidRPr="00000000">
              <w:rPr>
                <w:sz w:val="28"/>
                <w:szCs w:val="28"/>
                <w:rtl w:val="0"/>
              </w:rPr>
              <w:t xml:space="preserve">14.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8">
            <w:pPr>
              <w:spacing w:line="276" w:lineRule="auto"/>
              <w:ind w:hanging="2"/>
              <w:jc w:val="both"/>
              <w:rPr>
                <w:sz w:val="28"/>
                <w:szCs w:val="28"/>
              </w:rPr>
            </w:pPr>
            <w:r w:rsidDel="00000000" w:rsidR="00000000" w:rsidRPr="00000000">
              <w:rPr>
                <w:sz w:val="28"/>
                <w:szCs w:val="28"/>
                <w:rtl w:val="0"/>
              </w:rPr>
              <w:t xml:space="preserve">Психологічні теорії пам‘яті. Індивідуальні властивості пам’яті.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9">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A">
            <w:pPr>
              <w:spacing w:line="276" w:lineRule="auto"/>
              <w:jc w:val="center"/>
              <w:rPr>
                <w:sz w:val="28"/>
                <w:szCs w:val="28"/>
              </w:rPr>
            </w:pPr>
            <w:r w:rsidDel="00000000" w:rsidR="00000000" w:rsidRPr="00000000">
              <w:rPr>
                <w:b w:val="1"/>
                <w:bCs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B">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C">
            <w:pPr>
              <w:spacing w:line="276" w:lineRule="auto"/>
              <w:ind w:hanging="2"/>
              <w:jc w:val="center"/>
              <w:rPr>
                <w:sz w:val="28"/>
                <w:szCs w:val="28"/>
              </w:rPr>
            </w:pPr>
            <w:r w:rsidDel="00000000" w:rsidR="00000000" w:rsidRPr="00000000">
              <w:rPr>
                <w:sz w:val="28"/>
                <w:szCs w:val="28"/>
                <w:rtl w:val="0"/>
              </w:rPr>
              <w:t xml:space="preserve">15.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D">
            <w:pPr>
              <w:spacing w:line="276" w:lineRule="auto"/>
              <w:ind w:hanging="2"/>
              <w:jc w:val="both"/>
              <w:rPr>
                <w:sz w:val="28"/>
                <w:szCs w:val="28"/>
              </w:rPr>
            </w:pPr>
            <w:r w:rsidDel="00000000" w:rsidR="00000000" w:rsidRPr="00000000">
              <w:rPr>
                <w:sz w:val="28"/>
                <w:szCs w:val="28"/>
                <w:rtl w:val="0"/>
              </w:rPr>
              <w:t xml:space="preserve">Психологія мислення.  Порушення мислення. Методи дослідження мислення.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E">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F">
            <w:pPr>
              <w:spacing w:line="276" w:lineRule="auto"/>
              <w:jc w:val="center"/>
              <w:rPr>
                <w:sz w:val="28"/>
                <w:szCs w:val="28"/>
              </w:rPr>
            </w:pPr>
            <w:r w:rsidDel="00000000" w:rsidR="00000000" w:rsidRPr="00000000">
              <w:rPr>
                <w:b w:val="1"/>
                <w:bCs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0">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1">
            <w:pPr>
              <w:spacing w:line="276" w:lineRule="auto"/>
              <w:ind w:hanging="2"/>
              <w:jc w:val="center"/>
              <w:rPr>
                <w:sz w:val="28"/>
                <w:szCs w:val="28"/>
              </w:rPr>
            </w:pPr>
            <w:r w:rsidDel="00000000" w:rsidR="00000000" w:rsidRPr="00000000">
              <w:rPr>
                <w:sz w:val="28"/>
                <w:szCs w:val="28"/>
                <w:rtl w:val="0"/>
              </w:rPr>
              <w:t xml:space="preserve">16.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2">
            <w:pPr>
              <w:spacing w:line="276" w:lineRule="auto"/>
              <w:ind w:hanging="2"/>
              <w:rPr>
                <w:sz w:val="28"/>
                <w:szCs w:val="28"/>
              </w:rPr>
            </w:pPr>
            <w:r w:rsidDel="00000000" w:rsidR="00000000" w:rsidRPr="00000000">
              <w:rPr>
                <w:sz w:val="28"/>
                <w:szCs w:val="28"/>
                <w:rtl w:val="0"/>
              </w:rPr>
              <w:t xml:space="preserve">Мова і мовлення. Порушення мовлення. Методи дослідження мовлення.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3">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4">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5">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6">
            <w:pPr>
              <w:spacing w:line="276" w:lineRule="auto"/>
              <w:ind w:hanging="2"/>
              <w:jc w:val="center"/>
              <w:rPr>
                <w:sz w:val="28"/>
                <w:szCs w:val="28"/>
              </w:rPr>
            </w:pPr>
            <w:r w:rsidDel="00000000" w:rsidR="00000000" w:rsidRPr="00000000">
              <w:rPr>
                <w:sz w:val="28"/>
                <w:szCs w:val="28"/>
                <w:rtl w:val="0"/>
              </w:rPr>
              <w:t xml:space="preserve">17.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7">
            <w:pPr>
              <w:spacing w:line="276" w:lineRule="auto"/>
              <w:ind w:hanging="2"/>
              <w:jc w:val="both"/>
              <w:rPr>
                <w:sz w:val="28"/>
                <w:szCs w:val="28"/>
              </w:rPr>
            </w:pPr>
            <w:r w:rsidDel="00000000" w:rsidR="00000000" w:rsidRPr="00000000">
              <w:rPr>
                <w:sz w:val="28"/>
                <w:szCs w:val="28"/>
                <w:rtl w:val="0"/>
              </w:rPr>
              <w:t xml:space="preserve">Психологія уяви. Уява і творчість. Методи вивчення індивідуальних властивостей уяви.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8">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9">
            <w:pPr>
              <w:spacing w:line="276" w:lineRule="auto"/>
              <w:jc w:val="center"/>
              <w:rPr>
                <w:sz w:val="28"/>
                <w:szCs w:val="28"/>
              </w:rPr>
            </w:pPr>
            <w:r w:rsidDel="00000000" w:rsidR="00000000" w:rsidRPr="00000000">
              <w:rPr>
                <w:b w:val="1"/>
                <w:bCs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A">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4B">
            <w:pPr>
              <w:spacing w:line="276" w:lineRule="auto"/>
              <w:ind w:hanging="2"/>
              <w:jc w:val="center"/>
              <w:rPr>
                <w:sz w:val="28"/>
                <w:szCs w:val="28"/>
              </w:rPr>
            </w:pPr>
            <w:r w:rsidDel="00000000" w:rsidR="00000000" w:rsidRPr="00000000">
              <w:rPr>
                <w:sz w:val="28"/>
                <w:szCs w:val="28"/>
                <w:rtl w:val="0"/>
              </w:rPr>
              <w:t xml:space="preserve">18.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C">
            <w:pPr>
              <w:spacing w:line="276" w:lineRule="auto"/>
              <w:ind w:hanging="2"/>
              <w:rPr>
                <w:sz w:val="28"/>
                <w:szCs w:val="28"/>
              </w:rPr>
            </w:pPr>
            <w:r w:rsidDel="00000000" w:rsidR="00000000" w:rsidRPr="00000000">
              <w:rPr>
                <w:sz w:val="28"/>
                <w:szCs w:val="28"/>
                <w:rtl w:val="0"/>
              </w:rPr>
              <w:t xml:space="preserve">Сутність психічних станів. Класифікація психічних станів.</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4D">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4E">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4F">
            <w:pPr>
              <w:spacing w:line="276" w:lineRule="auto"/>
              <w:jc w:val="center"/>
              <w:rPr>
                <w:sz w:val="28"/>
                <w:szCs w:val="28"/>
              </w:rPr>
            </w:pPr>
            <w:r w:rsidDel="00000000" w:rsidR="00000000" w:rsidRPr="00000000">
              <w:rPr>
                <w:b w:val="1"/>
                <w:bCs w:val="1"/>
                <w:sz w:val="28"/>
                <w:szCs w:val="28"/>
                <w:rtl w:val="0"/>
              </w:rPr>
              <w:t xml:space="preserve">-</w:t>
            </w: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0">
            <w:pPr>
              <w:spacing w:line="276" w:lineRule="auto"/>
              <w:ind w:hanging="2"/>
              <w:jc w:val="center"/>
              <w:rPr>
                <w:sz w:val="28"/>
                <w:szCs w:val="28"/>
              </w:rPr>
            </w:pPr>
            <w:r w:rsidDel="00000000" w:rsidR="00000000" w:rsidRPr="00000000">
              <w:rPr>
                <w:sz w:val="28"/>
                <w:szCs w:val="28"/>
                <w:rtl w:val="0"/>
              </w:rPr>
              <w:t xml:space="preserve">19.   </w:t>
            </w:r>
          </w:p>
        </w:tc>
        <w:tc>
          <w:tcPr>
            <w:tcBorders>
              <w:top w:color="000000" w:space="0" w:sz="6" w:val="single"/>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51">
            <w:pPr>
              <w:spacing w:line="276" w:lineRule="auto"/>
              <w:ind w:hanging="2"/>
              <w:jc w:val="both"/>
              <w:rPr>
                <w:sz w:val="28"/>
                <w:szCs w:val="28"/>
              </w:rPr>
            </w:pPr>
            <w:r w:rsidDel="00000000" w:rsidR="00000000" w:rsidRPr="00000000">
              <w:rPr>
                <w:sz w:val="28"/>
                <w:szCs w:val="28"/>
                <w:rtl w:val="0"/>
              </w:rPr>
              <w:t xml:space="preserve">Психологія емоцій особистості. Основні форми проявів емоційної сфери особистості. Емоційні порушення. Методи вивчення індивідуальних особливостей емоцій.</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2">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53">
            <w:pPr>
              <w:spacing w:line="276" w:lineRule="auto"/>
              <w:jc w:val="center"/>
              <w:rPr>
                <w:sz w:val="28"/>
                <w:szCs w:val="28"/>
              </w:rPr>
            </w:pPr>
            <w:r w:rsidDel="00000000" w:rsidR="00000000" w:rsidRPr="00000000">
              <w:rPr>
                <w:b w:val="1"/>
                <w:bCs w:val="1"/>
                <w:sz w:val="28"/>
                <w:szCs w:val="28"/>
                <w:rtl w:val="0"/>
              </w:rPr>
              <w:t xml:space="preserve">4</w:t>
            </w: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54">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5">
            <w:pPr>
              <w:spacing w:line="276" w:lineRule="auto"/>
              <w:ind w:hanging="2"/>
              <w:jc w:val="center"/>
              <w:rPr>
                <w:sz w:val="28"/>
                <w:szCs w:val="28"/>
              </w:rPr>
            </w:pPr>
            <w:r w:rsidDel="00000000" w:rsidR="00000000" w:rsidRPr="00000000">
              <w:rPr>
                <w:sz w:val="28"/>
                <w:szCs w:val="28"/>
                <w:rtl w:val="0"/>
              </w:rPr>
              <w:t xml:space="preserve">20.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6">
            <w:pPr>
              <w:spacing w:line="276" w:lineRule="auto"/>
              <w:ind w:hanging="2"/>
              <w:jc w:val="both"/>
              <w:rPr>
                <w:sz w:val="28"/>
                <w:szCs w:val="28"/>
              </w:rPr>
            </w:pPr>
            <w:r w:rsidDel="00000000" w:rsidR="00000000" w:rsidRPr="00000000">
              <w:rPr>
                <w:sz w:val="28"/>
                <w:szCs w:val="28"/>
                <w:rtl w:val="0"/>
              </w:rPr>
              <w:t xml:space="preserve">Характеристика емоційних станів особистості. Формування емоційної стійкості особистості. Емоційна компетентність лікаря-психолога.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7">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58">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59">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A">
            <w:pPr>
              <w:spacing w:line="276" w:lineRule="auto"/>
              <w:ind w:hanging="2"/>
              <w:jc w:val="center"/>
              <w:rPr>
                <w:sz w:val="28"/>
                <w:szCs w:val="28"/>
              </w:rPr>
            </w:pPr>
            <w:r w:rsidDel="00000000" w:rsidR="00000000" w:rsidRPr="00000000">
              <w:rPr>
                <w:sz w:val="28"/>
                <w:szCs w:val="28"/>
                <w:rtl w:val="0"/>
              </w:rPr>
              <w:t xml:space="preserve">21.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B">
            <w:pPr>
              <w:spacing w:line="276" w:lineRule="auto"/>
              <w:ind w:hanging="2"/>
              <w:jc w:val="both"/>
              <w:rPr>
                <w:sz w:val="28"/>
                <w:szCs w:val="28"/>
              </w:rPr>
            </w:pPr>
            <w:r w:rsidDel="00000000" w:rsidR="00000000" w:rsidRPr="00000000">
              <w:rPr>
                <w:sz w:val="28"/>
                <w:szCs w:val="28"/>
                <w:rtl w:val="0"/>
              </w:rPr>
              <w:t xml:space="preserve">Причини виникнення стресових станів. Методи визначення стресостійкості особистості.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C">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5D">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5E">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F">
            <w:pPr>
              <w:spacing w:line="276" w:lineRule="auto"/>
              <w:ind w:hanging="2"/>
              <w:jc w:val="center"/>
              <w:rPr>
                <w:sz w:val="28"/>
                <w:szCs w:val="28"/>
              </w:rPr>
            </w:pPr>
            <w:r w:rsidDel="00000000" w:rsidR="00000000" w:rsidRPr="00000000">
              <w:rPr>
                <w:sz w:val="28"/>
                <w:szCs w:val="28"/>
                <w:rtl w:val="0"/>
              </w:rPr>
              <w:t xml:space="preserve">22.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0">
            <w:pPr>
              <w:spacing w:line="276" w:lineRule="auto"/>
              <w:ind w:hanging="2"/>
              <w:jc w:val="both"/>
              <w:rPr>
                <w:sz w:val="28"/>
                <w:szCs w:val="28"/>
              </w:rPr>
            </w:pPr>
            <w:r w:rsidDel="00000000" w:rsidR="00000000" w:rsidRPr="00000000">
              <w:rPr>
                <w:sz w:val="28"/>
                <w:szCs w:val="28"/>
                <w:rtl w:val="0"/>
              </w:rPr>
              <w:t xml:space="preserve">Індивідуальні та вікові особливості почуттів. Методи вивчення індивідуальних особливостей почуттів.</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1">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2">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3">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4">
            <w:pPr>
              <w:spacing w:line="276" w:lineRule="auto"/>
              <w:ind w:hanging="2"/>
              <w:jc w:val="center"/>
              <w:rPr>
                <w:sz w:val="28"/>
                <w:szCs w:val="28"/>
              </w:rPr>
            </w:pPr>
            <w:r w:rsidDel="00000000" w:rsidR="00000000" w:rsidRPr="00000000">
              <w:rPr>
                <w:sz w:val="28"/>
                <w:szCs w:val="28"/>
                <w:rtl w:val="0"/>
              </w:rPr>
              <w:t xml:space="preserve">23.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5">
            <w:pPr>
              <w:spacing w:line="276" w:lineRule="auto"/>
              <w:ind w:hanging="2"/>
              <w:jc w:val="both"/>
              <w:rPr>
                <w:sz w:val="28"/>
                <w:szCs w:val="28"/>
              </w:rPr>
            </w:pPr>
            <w:r w:rsidDel="00000000" w:rsidR="00000000" w:rsidRPr="00000000">
              <w:rPr>
                <w:sz w:val="28"/>
                <w:szCs w:val="28"/>
                <w:rtl w:val="0"/>
              </w:rPr>
              <w:t xml:space="preserve">Основні проблеми психології волі. Порушення вольової сфери особистості. Методи вивчення індивідуальних особливостей волі.</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6">
            <w:pPr>
              <w:spacing w:line="276" w:lineRule="auto"/>
              <w:ind w:hanging="2"/>
              <w:jc w:val="center"/>
              <w:rPr>
                <w:b w:val="1"/>
                <w:bCs w:val="1"/>
                <w:sz w:val="28"/>
                <w:szCs w:val="28"/>
              </w:rPr>
            </w:pPr>
            <w:r w:rsidDel="00000000" w:rsidR="00000000" w:rsidRPr="00000000">
              <w:rPr>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7">
            <w:pPr>
              <w:spacing w:line="276" w:lineRule="auto"/>
              <w:jc w:val="center"/>
              <w:rPr>
                <w:sz w:val="28"/>
                <w:szCs w:val="28"/>
              </w:rPr>
            </w:pPr>
            <w:r w:rsidDel="00000000" w:rsidR="00000000" w:rsidRPr="00000000">
              <w:rPr>
                <w:b w:val="1"/>
                <w:bCs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8">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9">
            <w:pPr>
              <w:spacing w:line="276" w:lineRule="auto"/>
              <w:ind w:hanging="2"/>
              <w:jc w:val="center"/>
              <w:rPr>
                <w:sz w:val="28"/>
                <w:szCs w:val="28"/>
              </w:rPr>
            </w:pPr>
            <w:r w:rsidDel="00000000" w:rsidR="00000000" w:rsidRPr="00000000">
              <w:rPr>
                <w:sz w:val="28"/>
                <w:szCs w:val="28"/>
                <w:rtl w:val="0"/>
              </w:rPr>
              <w:t xml:space="preserve">24.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A">
            <w:pPr>
              <w:spacing w:line="276" w:lineRule="auto"/>
              <w:ind w:hanging="2"/>
              <w:jc w:val="both"/>
              <w:rPr>
                <w:sz w:val="28"/>
                <w:szCs w:val="28"/>
              </w:rPr>
            </w:pPr>
            <w:r w:rsidDel="00000000" w:rsidR="00000000" w:rsidRPr="00000000">
              <w:rPr>
                <w:sz w:val="28"/>
                <w:szCs w:val="28"/>
                <w:rtl w:val="0"/>
              </w:rPr>
              <w:t xml:space="preserve">Історія розвитку наукової думки про темперамент. Психологічна характеристика типів темпераменту.</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B">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C">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D">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E">
            <w:pPr>
              <w:spacing w:line="276" w:lineRule="auto"/>
              <w:ind w:hanging="2"/>
              <w:jc w:val="center"/>
              <w:rPr>
                <w:sz w:val="28"/>
                <w:szCs w:val="28"/>
              </w:rPr>
            </w:pPr>
            <w:r w:rsidDel="00000000" w:rsidR="00000000" w:rsidRPr="00000000">
              <w:rPr>
                <w:sz w:val="28"/>
                <w:szCs w:val="28"/>
                <w:rtl w:val="0"/>
              </w:rPr>
              <w:t xml:space="preserve">25.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F">
            <w:pPr>
              <w:spacing w:line="276" w:lineRule="auto"/>
              <w:ind w:hanging="2"/>
              <w:jc w:val="both"/>
              <w:rPr>
                <w:sz w:val="28"/>
                <w:szCs w:val="28"/>
              </w:rPr>
            </w:pPr>
            <w:r w:rsidDel="00000000" w:rsidR="00000000" w:rsidRPr="00000000">
              <w:rPr>
                <w:sz w:val="28"/>
                <w:szCs w:val="28"/>
                <w:rtl w:val="0"/>
              </w:rPr>
              <w:t xml:space="preserve">Психологія характеру. Характер та особистість. Вікові характеристики у формуванні та прояві характеру.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0">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1">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2">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3">
            <w:pPr>
              <w:spacing w:line="276" w:lineRule="auto"/>
              <w:ind w:hanging="2"/>
              <w:jc w:val="center"/>
              <w:rPr>
                <w:sz w:val="28"/>
                <w:szCs w:val="28"/>
              </w:rPr>
            </w:pPr>
            <w:r w:rsidDel="00000000" w:rsidR="00000000" w:rsidRPr="00000000">
              <w:rPr>
                <w:sz w:val="28"/>
                <w:szCs w:val="28"/>
                <w:rtl w:val="0"/>
              </w:rPr>
              <w:t xml:space="preserve">26.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4">
            <w:pPr>
              <w:spacing w:line="276" w:lineRule="auto"/>
              <w:ind w:hanging="2"/>
              <w:jc w:val="both"/>
              <w:rPr>
                <w:sz w:val="28"/>
                <w:szCs w:val="28"/>
              </w:rPr>
            </w:pPr>
            <w:r w:rsidDel="00000000" w:rsidR="00000000" w:rsidRPr="00000000">
              <w:rPr>
                <w:sz w:val="28"/>
                <w:szCs w:val="28"/>
                <w:rtl w:val="0"/>
              </w:rPr>
              <w:t xml:space="preserve">Психологія характерологічних відхилень. Види акцентуацій характеру. Психопатії та їх ознаки.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5">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6">
            <w:pPr>
              <w:spacing w:line="276" w:lineRule="auto"/>
              <w:jc w:val="center"/>
              <w:rPr>
                <w:sz w:val="28"/>
                <w:szCs w:val="28"/>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7">
            <w:pPr>
              <w:spacing w:line="276" w:lineRule="auto"/>
              <w:jc w:val="center"/>
              <w:rPr>
                <w:sz w:val="28"/>
                <w:szCs w:val="28"/>
              </w:rPr>
            </w:pPr>
            <w:r w:rsidDel="00000000" w:rsidR="00000000" w:rsidRPr="00000000">
              <w:rPr>
                <w:b w:val="1"/>
                <w:bCs w:val="1"/>
                <w:sz w:val="28"/>
                <w:szCs w:val="28"/>
                <w:rtl w:val="0"/>
              </w:rPr>
              <w:t xml:space="preserve">1</w:t>
            </w:r>
            <w:r w:rsidDel="00000000" w:rsidR="00000000" w:rsidRPr="00000000">
              <w:rPr>
                <w:rtl w:val="0"/>
              </w:rPr>
            </w:r>
          </w:p>
        </w:tc>
      </w:tr>
      <w:tr>
        <w:trPr>
          <w:cantSplit w:val="0"/>
          <w:trHeight w:val="43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8">
            <w:pPr>
              <w:spacing w:line="276" w:lineRule="auto"/>
              <w:ind w:hanging="2"/>
              <w:jc w:val="center"/>
              <w:rPr>
                <w:sz w:val="28"/>
                <w:szCs w:val="28"/>
              </w:rPr>
            </w:pPr>
            <w:r w:rsidDel="00000000" w:rsidR="00000000" w:rsidRPr="00000000">
              <w:rPr>
                <w:sz w:val="28"/>
                <w:szCs w:val="28"/>
                <w:rtl w:val="0"/>
              </w:rPr>
              <w:t xml:space="preserve">27.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9">
            <w:pPr>
              <w:spacing w:line="276" w:lineRule="auto"/>
              <w:ind w:hanging="2"/>
              <w:rPr>
                <w:sz w:val="28"/>
                <w:szCs w:val="28"/>
              </w:rPr>
            </w:pPr>
            <w:r w:rsidDel="00000000" w:rsidR="00000000" w:rsidRPr="00000000">
              <w:rPr>
                <w:sz w:val="28"/>
                <w:szCs w:val="28"/>
                <w:rtl w:val="0"/>
              </w:rPr>
              <w:t xml:space="preserve">Психологічна характеристика здібностей</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A">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B">
            <w:pPr>
              <w:spacing w:line="276" w:lineRule="auto"/>
              <w:ind w:hanging="2"/>
              <w:jc w:val="center"/>
              <w:rPr>
                <w:b w:val="1"/>
                <w:bCs w:val="1"/>
                <w:sz w:val="28"/>
                <w:szCs w:val="28"/>
              </w:rPr>
            </w:pPr>
            <w:r w:rsidDel="00000000" w:rsidR="00000000" w:rsidRPr="00000000">
              <w:rPr>
                <w:b w:val="1"/>
                <w:bCs w:val="1"/>
                <w:sz w:val="28"/>
                <w:szCs w:val="28"/>
                <w:rtl w:val="0"/>
              </w:rPr>
              <w:t xml:space="preserve">2</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C">
            <w:pPr>
              <w:spacing w:line="276" w:lineRule="auto"/>
              <w:ind w:hanging="2"/>
              <w:jc w:val="center"/>
              <w:rPr>
                <w:sz w:val="28"/>
                <w:szCs w:val="28"/>
              </w:rPr>
            </w:pPr>
            <w:r w:rsidDel="00000000" w:rsidR="00000000" w:rsidRPr="00000000">
              <w:rPr>
                <w:sz w:val="28"/>
                <w:szCs w:val="28"/>
                <w:rtl w:val="0"/>
              </w:rPr>
              <w:t xml:space="preserve">1</w:t>
            </w:r>
          </w:p>
        </w:tc>
      </w:tr>
      <w:tr>
        <w:trPr>
          <w:cantSplit w:val="0"/>
          <w:trHeight w:val="555" w:hRule="atLeast"/>
          <w:tblHeader w:val="0"/>
        </w:trPr>
        <w:tc>
          <w:tcPr>
            <w:tcBorders>
              <w:top w:color="000000" w:space="0" w:sz="0" w:val="nil"/>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7D">
            <w:pPr>
              <w:spacing w:line="276" w:lineRule="auto"/>
              <w:ind w:hanging="2"/>
              <w:jc w:val="center"/>
              <w:rPr>
                <w:sz w:val="28"/>
                <w:szCs w:val="28"/>
              </w:rPr>
            </w:pPr>
            <w:r w:rsidDel="00000000" w:rsidR="00000000" w:rsidRPr="00000000">
              <w:rPr>
                <w:sz w:val="28"/>
                <w:szCs w:val="28"/>
                <w:rtl w:val="0"/>
              </w:rPr>
              <w:t xml:space="preserve">28.   </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7E">
            <w:pPr>
              <w:spacing w:line="276" w:lineRule="auto"/>
              <w:ind w:hanging="2"/>
              <w:jc w:val="both"/>
              <w:rPr>
                <w:sz w:val="28"/>
                <w:szCs w:val="28"/>
              </w:rPr>
            </w:pPr>
            <w:r w:rsidDel="00000000" w:rsidR="00000000" w:rsidRPr="00000000">
              <w:rPr>
                <w:sz w:val="28"/>
                <w:szCs w:val="28"/>
                <w:rtl w:val="0"/>
              </w:rPr>
              <w:t xml:space="preserve">Психологічні умови розвитку здібностей. Методи вивчення здібностей особистості.</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7F">
            <w:pPr>
              <w:spacing w:line="276" w:lineRule="auto"/>
              <w:ind w:hanging="2"/>
              <w:jc w:val="center"/>
              <w:rPr>
                <w:b w:val="1"/>
                <w:bCs w:val="1"/>
                <w:sz w:val="28"/>
                <w:szCs w:val="28"/>
              </w:rPr>
            </w:pPr>
            <w:r w:rsidDel="00000000" w:rsidR="00000000" w:rsidRPr="00000000">
              <w:rPr>
                <w:b w:val="1"/>
                <w:bCs w:val="1"/>
                <w:sz w:val="28"/>
                <w:szCs w:val="28"/>
                <w:rtl w:val="0"/>
              </w:rPr>
              <w:t xml:space="preserve">3</w:t>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80">
            <w:pPr>
              <w:spacing w:line="276" w:lineRule="auto"/>
              <w:ind w:hanging="2"/>
              <w:jc w:val="center"/>
              <w:rPr>
                <w:b w:val="1"/>
                <w:bCs w:val="1"/>
                <w:sz w:val="28"/>
                <w:szCs w:val="28"/>
              </w:rPr>
            </w:pPr>
            <w:r w:rsidDel="00000000" w:rsidR="00000000" w:rsidRPr="00000000">
              <w:rPr>
                <w:b w:val="1"/>
                <w:bCs w:val="1"/>
                <w:sz w:val="28"/>
                <w:szCs w:val="28"/>
                <w:rtl w:val="0"/>
              </w:rPr>
              <w:t xml:space="preserve">2</w:t>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81">
            <w:pPr>
              <w:spacing w:line="276" w:lineRule="auto"/>
              <w:ind w:hanging="2"/>
              <w:jc w:val="center"/>
              <w:rPr>
                <w:sz w:val="28"/>
                <w:szCs w:val="28"/>
              </w:rPr>
            </w:pPr>
            <w:r w:rsidDel="00000000" w:rsidR="00000000" w:rsidRPr="00000000">
              <w:rPr>
                <w:sz w:val="28"/>
                <w:szCs w:val="28"/>
                <w:rtl w:val="0"/>
              </w:rPr>
              <w:t xml:space="preserve">1</w:t>
            </w:r>
          </w:p>
        </w:tc>
      </w:tr>
      <w:tr>
        <w:trPr>
          <w:cantSplit w:val="0"/>
          <w:trHeight w:val="285"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2">
            <w:pPr>
              <w:spacing w:line="276" w:lineRule="auto"/>
              <w:ind w:hanging="2"/>
              <w:jc w:val="center"/>
              <w:rPr>
                <w:sz w:val="28"/>
                <w:szCs w:val="28"/>
              </w:rPr>
            </w:pPr>
            <w:r w:rsidDel="00000000" w:rsidR="00000000" w:rsidRPr="00000000">
              <w:rPr>
                <w:sz w:val="28"/>
                <w:szCs w:val="28"/>
                <w:rtl w:val="0"/>
              </w:rPr>
              <w:t xml:space="preserve">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3">
            <w:pPr>
              <w:spacing w:line="276" w:lineRule="auto"/>
              <w:ind w:hanging="2"/>
              <w:jc w:val="both"/>
              <w:rPr>
                <w:b w:val="1"/>
                <w:bCs w:val="1"/>
                <w:sz w:val="28"/>
                <w:szCs w:val="28"/>
              </w:rPr>
            </w:pPr>
            <w:r w:rsidDel="00000000" w:rsidR="00000000" w:rsidRPr="00000000">
              <w:rPr>
                <w:b w:val="1"/>
                <w:bCs w:val="1"/>
                <w:sz w:val="28"/>
                <w:szCs w:val="28"/>
                <w:rtl w:val="0"/>
              </w:rPr>
              <w:t xml:space="preserve">ВСЬОГО:</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4">
            <w:pPr>
              <w:spacing w:line="276" w:lineRule="auto"/>
              <w:ind w:hanging="2"/>
              <w:jc w:val="center"/>
              <w:rPr>
                <w:b w:val="1"/>
                <w:bCs w:val="1"/>
                <w:sz w:val="28"/>
                <w:szCs w:val="28"/>
              </w:rPr>
            </w:pPr>
            <w:r w:rsidDel="00000000" w:rsidR="00000000" w:rsidRPr="00000000">
              <w:rPr>
                <w:b w:val="1"/>
                <w:bCs w:val="1"/>
                <w:sz w:val="28"/>
                <w:szCs w:val="28"/>
                <w:rtl w:val="0"/>
              </w:rPr>
              <w:t xml:space="preserve">120</w:t>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85">
            <w:pPr>
              <w:spacing w:line="276" w:lineRule="auto"/>
              <w:ind w:hanging="2"/>
              <w:jc w:val="center"/>
              <w:rPr>
                <w:b w:val="1"/>
                <w:bCs w:val="1"/>
                <w:sz w:val="28"/>
                <w:szCs w:val="28"/>
              </w:rPr>
            </w:pPr>
            <w:r w:rsidDel="00000000" w:rsidR="00000000" w:rsidRPr="00000000">
              <w:rPr>
                <w:b w:val="1"/>
                <w:bCs w:val="1"/>
                <w:sz w:val="28"/>
                <w:szCs w:val="28"/>
                <w:rtl w:val="0"/>
              </w:rPr>
              <w:t xml:space="preserve">72</w:t>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86">
            <w:pPr>
              <w:spacing w:line="276" w:lineRule="auto"/>
              <w:ind w:hanging="2"/>
              <w:jc w:val="center"/>
              <w:rPr>
                <w:b w:val="1"/>
                <w:bCs w:val="1"/>
                <w:sz w:val="28"/>
                <w:szCs w:val="28"/>
              </w:rPr>
            </w:pPr>
            <w:r w:rsidDel="00000000" w:rsidR="00000000" w:rsidRPr="00000000">
              <w:rPr>
                <w:b w:val="1"/>
                <w:bCs w:val="1"/>
                <w:sz w:val="28"/>
                <w:szCs w:val="28"/>
                <w:rtl w:val="0"/>
              </w:rPr>
              <w:t xml:space="preserve">36</w:t>
            </w:r>
          </w:p>
        </w:tc>
      </w:tr>
    </w:tbl>
    <w:p w:rsidR="00000000" w:rsidDel="00000000" w:rsidP="00000000" w:rsidRDefault="00000000" w:rsidRPr="00000000" w14:paraId="00000387">
      <w:pPr>
        <w:pBdr>
          <w:top w:space="0" w:sz="0" w:val="nil"/>
          <w:left w:space="0" w:sz="0" w:val="nil"/>
          <w:bottom w:space="0" w:sz="0" w:val="nil"/>
          <w:right w:space="0" w:sz="0" w:val="nil"/>
          <w:between w:space="0" w:sz="0" w:val="nil"/>
        </w:pBdr>
        <w:spacing w:line="360" w:lineRule="auto"/>
        <w:ind w:hanging="2"/>
        <w:jc w:val="both"/>
        <w:rPr>
          <w:b w:val="1"/>
          <w:bCs w:val="1"/>
          <w:color w:val="000000"/>
          <w:sz w:val="28"/>
          <w:szCs w:val="28"/>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bCs w:val="1"/>
          <w:color w:val="000000"/>
          <w:sz w:val="28"/>
          <w:szCs w:val="28"/>
          <w:rtl w:val="0"/>
        </w:rPr>
        <w:t xml:space="preserve">7. Теми лабораторних занять. </w:t>
      </w:r>
      <w:r w:rsidDel="00000000" w:rsidR="00000000" w:rsidRPr="00000000">
        <w:rPr>
          <w:color w:val="000000"/>
          <w:sz w:val="28"/>
          <w:szCs w:val="28"/>
          <w:rtl w:val="0"/>
        </w:rPr>
        <w:t xml:space="preserve">Згідно робочої програми навчальної дисципліни «Загальна психологія» лабораторні заняття не заплановані.</w:t>
      </w:r>
    </w:p>
    <w:p w:rsidR="00000000" w:rsidDel="00000000" w:rsidP="00000000" w:rsidRDefault="00000000" w:rsidRPr="00000000" w14:paraId="00000389">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rtl w:val="0"/>
        </w:rPr>
      </w:r>
    </w:p>
    <w:p w:rsidR="00000000" w:rsidDel="00000000" w:rsidP="00000000" w:rsidRDefault="00000000" w:rsidRPr="00000000" w14:paraId="0000038A">
      <w:pPr>
        <w:numPr>
          <w:ilvl w:val="0"/>
          <w:numId w:val="5"/>
        </w:numPr>
        <w:pBdr>
          <w:top w:space="0" w:sz="0" w:val="nil"/>
          <w:left w:space="0" w:sz="0" w:val="nil"/>
          <w:bottom w:space="0" w:sz="0" w:val="nil"/>
          <w:right w:space="0" w:sz="0" w:val="nil"/>
          <w:between w:space="0" w:sz="0" w:val="nil"/>
        </w:pBdr>
        <w:spacing w:after="120" w:line="276" w:lineRule="auto"/>
        <w:ind w:left="1440" w:hanging="360"/>
        <w:jc w:val="center"/>
        <w:rPr>
          <w:b w:val="1"/>
          <w:bCs w:val="1"/>
          <w:color w:val="000000"/>
          <w:sz w:val="28"/>
          <w:szCs w:val="28"/>
        </w:rPr>
      </w:pPr>
      <w:r w:rsidDel="00000000" w:rsidR="00000000" w:rsidRPr="00000000">
        <w:rPr>
          <w:b w:val="1"/>
          <w:bCs w:val="1"/>
          <w:color w:val="000000"/>
          <w:sz w:val="28"/>
          <w:szCs w:val="28"/>
          <w:rtl w:val="0"/>
        </w:rPr>
        <w:t xml:space="preserve">САМОСТІЙНА РОБОТА</w:t>
      </w:r>
    </w:p>
    <w:tbl>
      <w:tblPr>
        <w:tblStyle w:val="Table8"/>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4116"/>
        <w:gridCol w:w="1248"/>
        <w:gridCol w:w="1626"/>
        <w:gridCol w:w="1515"/>
        <w:tblGridChange w:id="0">
          <w:tblGrid>
            <w:gridCol w:w="851"/>
            <w:gridCol w:w="4116"/>
            <w:gridCol w:w="1248"/>
            <w:gridCol w:w="1626"/>
            <w:gridCol w:w="1515"/>
          </w:tblGrid>
        </w:tblGridChange>
      </w:tblGrid>
      <w:tr>
        <w:trPr>
          <w:cantSplit w:val="0"/>
          <w:trHeight w:val="227" w:hRule="atLeast"/>
          <w:tblHeader w:val="0"/>
        </w:trPr>
        <w:tc>
          <w:tcPr>
            <w:vMerge w:val="restart"/>
          </w:tcPr>
          <w:p w:rsidR="00000000" w:rsidDel="00000000" w:rsidP="00000000" w:rsidRDefault="00000000" w:rsidRPr="00000000" w14:paraId="0000038B">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w:t>
            </w:r>
          </w:p>
        </w:tc>
        <w:tc>
          <w:tcPr>
            <w:vMerge w:val="restart"/>
          </w:tcPr>
          <w:p w:rsidR="00000000" w:rsidDel="00000000" w:rsidP="00000000" w:rsidRDefault="00000000" w:rsidRPr="00000000" w14:paraId="0000038C">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Назва теми</w:t>
            </w:r>
          </w:p>
        </w:tc>
        <w:tc>
          <w:tcPr>
            <w:gridSpan w:val="3"/>
          </w:tcPr>
          <w:p w:rsidR="00000000" w:rsidDel="00000000" w:rsidP="00000000" w:rsidRDefault="00000000" w:rsidRPr="00000000" w14:paraId="0000038D">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p w:rsidR="00000000" w:rsidDel="00000000" w:rsidP="00000000" w:rsidRDefault="00000000" w:rsidRPr="00000000" w14:paraId="0000039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393">
            <w:pPr>
              <w:spacing w:line="276" w:lineRule="auto"/>
              <w:jc w:val="center"/>
              <w:rPr>
                <w:b w:val="1"/>
                <w:bCs w:val="1"/>
                <w:sz w:val="28"/>
                <w:szCs w:val="28"/>
              </w:rPr>
            </w:pPr>
            <w:r w:rsidDel="00000000" w:rsidR="00000000" w:rsidRPr="00000000">
              <w:rPr>
                <w:b w:val="1"/>
                <w:bCs w:val="1"/>
                <w:sz w:val="28"/>
                <w:szCs w:val="28"/>
                <w:rtl w:val="0"/>
              </w:rPr>
              <w:t xml:space="preserve">вечірня форма</w:t>
            </w:r>
          </w:p>
        </w:tc>
        <w:tc>
          <w:tcPr/>
          <w:p w:rsidR="00000000" w:rsidDel="00000000" w:rsidP="00000000" w:rsidRDefault="00000000" w:rsidRPr="00000000" w14:paraId="00000394">
            <w:pPr>
              <w:spacing w:line="276" w:lineRule="auto"/>
              <w:jc w:val="center"/>
              <w:rPr>
                <w:b w:val="1"/>
                <w:bCs w:val="1"/>
                <w:sz w:val="28"/>
                <w:szCs w:val="28"/>
              </w:rPr>
            </w:pPr>
            <w:r w:rsidDel="00000000" w:rsidR="00000000" w:rsidRPr="00000000">
              <w:rPr>
                <w:b w:val="1"/>
                <w:bCs w:val="1"/>
                <w:sz w:val="28"/>
                <w:szCs w:val="28"/>
                <w:rtl w:val="0"/>
              </w:rPr>
              <w:t xml:space="preserve">заочна форма</w:t>
            </w:r>
          </w:p>
        </w:tc>
      </w:tr>
      <w:tr>
        <w:trPr>
          <w:cantSplit w:val="0"/>
          <w:tblHeader w:val="0"/>
        </w:trPr>
        <w:tc>
          <w:tcPr/>
          <w:p w:rsidR="00000000" w:rsidDel="00000000" w:rsidP="00000000" w:rsidRDefault="00000000" w:rsidRPr="00000000" w14:paraId="00000395">
            <w:pPr>
              <w:numPr>
                <w:ilvl w:val="0"/>
                <w:numId w:val="6"/>
              </w:numPr>
              <w:pBdr>
                <w:top w:space="0" w:sz="0" w:val="nil"/>
                <w:left w:space="0" w:sz="0" w:val="nil"/>
                <w:bottom w:space="0" w:sz="0" w:val="nil"/>
                <w:right w:space="0" w:sz="0" w:val="nil"/>
                <w:between w:space="0" w:sz="0" w:val="nil"/>
              </w:pBdr>
              <w:spacing w:after="120" w:line="276" w:lineRule="auto"/>
              <w:ind w:left="1440" w:hanging="360"/>
              <w:rPr>
                <w:b w:val="1"/>
                <w:bCs w:val="1"/>
                <w:color w:val="000000"/>
                <w:sz w:val="28"/>
                <w:szCs w:val="28"/>
              </w:rPr>
            </w:pPr>
            <w:r w:rsidDel="00000000" w:rsidR="00000000" w:rsidRPr="00000000">
              <w:rPr>
                <w:rtl w:val="0"/>
              </w:rPr>
            </w:r>
          </w:p>
        </w:tc>
        <w:tc>
          <w:tcPr/>
          <w:p w:rsidR="00000000" w:rsidDel="00000000" w:rsidP="00000000" w:rsidRDefault="00000000" w:rsidRPr="00000000" w14:paraId="00000396">
            <w:pPr>
              <w:pBdr>
                <w:top w:space="0" w:sz="0" w:val="nil"/>
                <w:left w:space="0" w:sz="0" w:val="nil"/>
                <w:bottom w:space="0" w:sz="0" w:val="nil"/>
                <w:right w:space="0" w:sz="0" w:val="nil"/>
                <w:between w:space="0" w:sz="0" w:val="nil"/>
              </w:pBdr>
              <w:spacing w:after="120" w:line="276" w:lineRule="auto"/>
              <w:ind w:firstLine="0"/>
              <w:rPr>
                <w:b w:val="1"/>
                <w:bCs w:val="1"/>
                <w:color w:val="000000"/>
                <w:sz w:val="28"/>
                <w:szCs w:val="28"/>
              </w:rPr>
            </w:pPr>
            <w:r w:rsidDel="00000000" w:rsidR="00000000" w:rsidRPr="00000000">
              <w:rPr>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397">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70</w:t>
            </w:r>
          </w:p>
        </w:tc>
        <w:tc>
          <w:tcPr/>
          <w:p w:rsidR="00000000" w:rsidDel="00000000" w:rsidP="00000000" w:rsidRDefault="00000000" w:rsidRPr="00000000" w14:paraId="00000398">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90</w:t>
            </w:r>
          </w:p>
        </w:tc>
        <w:tc>
          <w:tcPr/>
          <w:p w:rsidR="00000000" w:rsidDel="00000000" w:rsidP="00000000" w:rsidRDefault="00000000" w:rsidRPr="00000000" w14:paraId="00000399">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50</w:t>
            </w:r>
          </w:p>
        </w:tc>
      </w:tr>
      <w:tr>
        <w:trPr>
          <w:cantSplit w:val="0"/>
          <w:tblHeader w:val="0"/>
        </w:trPr>
        <w:tc>
          <w:tcPr/>
          <w:p w:rsidR="00000000" w:rsidDel="00000000" w:rsidP="00000000" w:rsidRDefault="00000000" w:rsidRPr="00000000" w14:paraId="0000039A">
            <w:pPr>
              <w:numPr>
                <w:ilvl w:val="0"/>
                <w:numId w:val="6"/>
              </w:numPr>
              <w:pBdr>
                <w:top w:space="0" w:sz="0" w:val="nil"/>
                <w:left w:space="0" w:sz="0" w:val="nil"/>
                <w:bottom w:space="0" w:sz="0" w:val="nil"/>
                <w:right w:space="0" w:sz="0" w:val="nil"/>
                <w:between w:space="0" w:sz="0" w:val="nil"/>
              </w:pBdr>
              <w:spacing w:after="120" w:line="276" w:lineRule="auto"/>
              <w:ind w:left="1440" w:hanging="360"/>
              <w:rPr>
                <w:b w:val="1"/>
                <w:bCs w:val="1"/>
                <w:color w:val="000000"/>
                <w:sz w:val="28"/>
                <w:szCs w:val="28"/>
              </w:rPr>
            </w:pPr>
            <w:r w:rsidDel="00000000" w:rsidR="00000000" w:rsidRPr="00000000">
              <w:rPr>
                <w:rtl w:val="0"/>
              </w:rPr>
            </w:r>
          </w:p>
        </w:tc>
        <w:tc>
          <w:tcPr/>
          <w:p w:rsidR="00000000" w:rsidDel="00000000" w:rsidP="00000000" w:rsidRDefault="00000000" w:rsidRPr="00000000" w14:paraId="0000039B">
            <w:pPr>
              <w:pBdr>
                <w:top w:space="0" w:sz="0" w:val="nil"/>
                <w:left w:space="0" w:sz="0" w:val="nil"/>
                <w:bottom w:space="0" w:sz="0" w:val="nil"/>
                <w:right w:space="0" w:sz="0" w:val="nil"/>
                <w:between w:space="0" w:sz="0" w:val="nil"/>
              </w:pBdr>
              <w:spacing w:after="120" w:line="276" w:lineRule="auto"/>
              <w:ind w:firstLine="0"/>
              <w:rPr>
                <w:b w:val="1"/>
                <w:bCs w:val="1"/>
                <w:color w:val="000000"/>
                <w:sz w:val="28"/>
                <w:szCs w:val="28"/>
              </w:rPr>
            </w:pPr>
            <w:r w:rsidDel="00000000" w:rsidR="00000000" w:rsidRPr="00000000">
              <w:rPr>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39C">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20</w:t>
            </w:r>
          </w:p>
        </w:tc>
        <w:tc>
          <w:tcPr/>
          <w:p w:rsidR="00000000" w:rsidDel="00000000" w:rsidP="00000000" w:rsidRDefault="00000000" w:rsidRPr="00000000" w14:paraId="0000039D">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60</w:t>
            </w:r>
          </w:p>
        </w:tc>
        <w:tc>
          <w:tcPr/>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50</w:t>
            </w:r>
          </w:p>
        </w:tc>
      </w:tr>
      <w:tr>
        <w:trPr>
          <w:cantSplit w:val="0"/>
          <w:tblHeader w:val="0"/>
        </w:trPr>
        <w:tc>
          <w:tcPr/>
          <w:p w:rsidR="00000000" w:rsidDel="00000000" w:rsidP="00000000" w:rsidRDefault="00000000" w:rsidRPr="00000000" w14:paraId="0000039F">
            <w:pPr>
              <w:numPr>
                <w:ilvl w:val="0"/>
                <w:numId w:val="6"/>
              </w:numPr>
              <w:pBdr>
                <w:top w:space="0" w:sz="0" w:val="nil"/>
                <w:left w:space="0" w:sz="0" w:val="nil"/>
                <w:bottom w:space="0" w:sz="0" w:val="nil"/>
                <w:right w:space="0" w:sz="0" w:val="nil"/>
                <w:between w:space="0" w:sz="0" w:val="nil"/>
              </w:pBdr>
              <w:spacing w:after="120" w:line="276" w:lineRule="auto"/>
              <w:ind w:left="1440" w:hanging="360"/>
              <w:rPr>
                <w:b w:val="1"/>
                <w:bCs w:val="1"/>
                <w:color w:val="000000"/>
                <w:sz w:val="28"/>
                <w:szCs w:val="28"/>
              </w:rPr>
            </w:pPr>
            <w:r w:rsidDel="00000000" w:rsidR="00000000" w:rsidRPr="00000000">
              <w:rPr>
                <w:rtl w:val="0"/>
              </w:rPr>
            </w:r>
          </w:p>
        </w:tc>
        <w:tc>
          <w:tcPr/>
          <w:p w:rsidR="00000000" w:rsidDel="00000000" w:rsidP="00000000" w:rsidRDefault="00000000" w:rsidRPr="00000000" w14:paraId="000003A0">
            <w:pPr>
              <w:pBdr>
                <w:top w:space="0" w:sz="0" w:val="nil"/>
                <w:left w:space="0" w:sz="0" w:val="nil"/>
                <w:bottom w:space="0" w:sz="0" w:val="nil"/>
                <w:right w:space="0" w:sz="0" w:val="nil"/>
                <w:between w:space="0" w:sz="0" w:val="nil"/>
              </w:pBdr>
              <w:spacing w:after="120" w:line="276" w:lineRule="auto"/>
              <w:ind w:firstLine="0"/>
              <w:rPr>
                <w:b w:val="1"/>
                <w:bCs w:val="1"/>
                <w:color w:val="000000"/>
                <w:sz w:val="28"/>
                <w:szCs w:val="28"/>
              </w:rPr>
            </w:pPr>
            <w:r w:rsidDel="00000000" w:rsidR="00000000" w:rsidRPr="00000000">
              <w:rPr>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w:t>
            </w:r>
          </w:p>
        </w:tc>
        <w:tc>
          <w:tcPr/>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w:t>
            </w:r>
          </w:p>
        </w:tc>
        <w:tc>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9</w:t>
            </w:r>
            <w:r w:rsidDel="00000000" w:rsidR="00000000" w:rsidRPr="00000000">
              <w:rPr>
                <w:b w:val="1"/>
                <w:bCs w:val="1"/>
                <w:sz w:val="28"/>
                <w:szCs w:val="2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3A4">
            <w:pPr>
              <w:pBdr>
                <w:top w:space="0" w:sz="0" w:val="nil"/>
                <w:left w:space="0" w:sz="0" w:val="nil"/>
                <w:bottom w:space="0" w:sz="0" w:val="nil"/>
                <w:right w:space="0" w:sz="0" w:val="nil"/>
                <w:between w:space="0" w:sz="0" w:val="nil"/>
              </w:pBdr>
              <w:spacing w:after="120" w:line="276" w:lineRule="auto"/>
              <w:ind w:firstLine="0"/>
              <w:rPr>
                <w:b w:val="1"/>
                <w:bCs w:val="1"/>
                <w:color w:val="000000"/>
                <w:sz w:val="28"/>
                <w:szCs w:val="28"/>
              </w:rPr>
            </w:pPr>
            <w:r w:rsidDel="00000000" w:rsidR="00000000" w:rsidRPr="00000000">
              <w:rPr>
                <w:rtl w:val="0"/>
              </w:rPr>
            </w:r>
          </w:p>
        </w:tc>
        <w:tc>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120" w:line="276" w:lineRule="auto"/>
              <w:ind w:firstLine="0"/>
              <w:rPr>
                <w:b w:val="1"/>
                <w:bCs w:val="1"/>
                <w:color w:val="000000"/>
                <w:sz w:val="28"/>
                <w:szCs w:val="28"/>
              </w:rPr>
            </w:pPr>
            <w:r w:rsidDel="00000000" w:rsidR="00000000" w:rsidRPr="00000000">
              <w:rPr>
                <w:b w:val="1"/>
                <w:bCs w:val="1"/>
                <w:color w:val="000000"/>
                <w:sz w:val="28"/>
                <w:szCs w:val="28"/>
                <w:rtl w:val="0"/>
              </w:rPr>
              <w:t xml:space="preserve">Разом  </w:t>
            </w:r>
          </w:p>
        </w:tc>
        <w:tc>
          <w:tcPr/>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90</w:t>
            </w:r>
          </w:p>
        </w:tc>
        <w:tc>
          <w:tcPr/>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150</w:t>
            </w:r>
          </w:p>
        </w:tc>
        <w:tc>
          <w:tcPr/>
          <w:p w:rsidR="00000000" w:rsidDel="00000000" w:rsidP="00000000" w:rsidRDefault="00000000" w:rsidRPr="00000000" w14:paraId="000003A8">
            <w:pPr>
              <w:pBdr>
                <w:top w:space="0" w:sz="0" w:val="nil"/>
                <w:left w:space="0" w:sz="0" w:val="nil"/>
                <w:bottom w:space="0" w:sz="0" w:val="nil"/>
                <w:right w:space="0" w:sz="0" w:val="nil"/>
                <w:between w:space="0" w:sz="0" w:val="nil"/>
              </w:pBdr>
              <w:spacing w:after="120" w:line="276" w:lineRule="auto"/>
              <w:ind w:firstLine="0"/>
              <w:jc w:val="center"/>
              <w:rPr>
                <w:b w:val="1"/>
                <w:bCs w:val="1"/>
                <w:color w:val="000000"/>
                <w:sz w:val="28"/>
                <w:szCs w:val="28"/>
              </w:rPr>
            </w:pPr>
            <w:r w:rsidDel="00000000" w:rsidR="00000000" w:rsidRPr="00000000">
              <w:rPr>
                <w:b w:val="1"/>
                <w:bCs w:val="1"/>
                <w:color w:val="000000"/>
                <w:sz w:val="28"/>
                <w:szCs w:val="28"/>
                <w:rtl w:val="0"/>
              </w:rPr>
              <w:t xml:space="preserve">19</w:t>
            </w:r>
            <w:r w:rsidDel="00000000" w:rsidR="00000000" w:rsidRPr="00000000">
              <w:rPr>
                <w:b w:val="1"/>
                <w:bCs w:val="1"/>
                <w:sz w:val="28"/>
                <w:szCs w:val="28"/>
                <w:rtl w:val="0"/>
              </w:rPr>
              <w:t xml:space="preserve">4</w:t>
            </w:r>
            <w:r w:rsidDel="00000000" w:rsidR="00000000" w:rsidRPr="00000000">
              <w:rPr>
                <w:rtl w:val="0"/>
              </w:rPr>
            </w:r>
          </w:p>
        </w:tc>
      </w:tr>
    </w:tbl>
    <w:p w:rsidR="00000000" w:rsidDel="00000000" w:rsidP="00000000" w:rsidRDefault="00000000" w:rsidRPr="00000000" w14:paraId="000003A9">
      <w:pPr>
        <w:pBdr>
          <w:top w:space="0" w:sz="0" w:val="nil"/>
          <w:left w:space="0" w:sz="0" w:val="nil"/>
          <w:bottom w:space="0" w:sz="0" w:val="nil"/>
          <w:right w:space="0" w:sz="0" w:val="nil"/>
          <w:between w:space="0" w:sz="0" w:val="nil"/>
        </w:pBdr>
        <w:spacing w:after="120" w:line="276" w:lineRule="auto"/>
        <w:ind w:left="1440" w:firstLine="0"/>
        <w:rPr>
          <w:b w:val="1"/>
          <w:bCs w:val="1"/>
          <w:color w:val="000000"/>
        </w:rPr>
      </w:pPr>
      <w:r w:rsidDel="00000000" w:rsidR="00000000" w:rsidRPr="00000000">
        <w:rPr>
          <w:rtl w:val="0"/>
        </w:rPr>
      </w:r>
    </w:p>
    <w:p w:rsidR="00000000" w:rsidDel="00000000" w:rsidP="00000000" w:rsidRDefault="00000000" w:rsidRPr="00000000" w14:paraId="000003AA">
      <w:pPr>
        <w:spacing w:line="360" w:lineRule="auto"/>
        <w:ind w:firstLine="709"/>
        <w:jc w:val="center"/>
        <w:rPr/>
      </w:pPr>
      <w:r w:rsidDel="00000000" w:rsidR="00000000" w:rsidRPr="00000000">
        <w:rPr>
          <w:b w:val="1"/>
          <w:bCs w:val="1"/>
          <w:sz w:val="28"/>
          <w:szCs w:val="28"/>
          <w:rtl w:val="0"/>
        </w:rPr>
        <w:t xml:space="preserve">9</w:t>
      </w:r>
      <w:r w:rsidDel="00000000" w:rsidR="00000000" w:rsidRPr="00000000">
        <w:rPr>
          <w:b w:val="1"/>
          <w:bCs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3AB">
      <w:pPr>
        <w:spacing w:line="360" w:lineRule="auto"/>
        <w:ind w:firstLine="709"/>
        <w:jc w:val="both"/>
        <w:rPr/>
      </w:pPr>
      <w:r w:rsidDel="00000000" w:rsidR="00000000" w:rsidRPr="00000000">
        <w:rPr>
          <w:b w:val="1"/>
          <w:bCs w:val="1"/>
          <w:color w:val="000000"/>
          <w:sz w:val="28"/>
          <w:szCs w:val="28"/>
          <w:rtl w:val="0"/>
        </w:rPr>
        <w:t xml:space="preserve"> Індивідуальне завдання</w:t>
      </w:r>
      <w:r w:rsidDel="00000000" w:rsidR="00000000" w:rsidRPr="00000000">
        <w:rPr>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i w:val="1"/>
          <w:iCs w:val="1"/>
          <w:color w:val="000000"/>
          <w:sz w:val="28"/>
          <w:szCs w:val="28"/>
          <w:rtl w:val="0"/>
        </w:rPr>
        <w:t xml:space="preserve">.</w:t>
      </w:r>
      <w:r w:rsidDel="00000000" w:rsidR="00000000" w:rsidRPr="00000000">
        <w:rPr>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3AC">
      <w:pPr>
        <w:spacing w:line="360" w:lineRule="auto"/>
        <w:ind w:firstLine="720"/>
        <w:jc w:val="both"/>
        <w:rPr/>
      </w:pPr>
      <w:r w:rsidDel="00000000" w:rsidR="00000000" w:rsidRPr="00000000">
        <w:rPr>
          <w:b w:val="1"/>
          <w:bCs w:val="1"/>
          <w:color w:val="000000"/>
          <w:sz w:val="28"/>
          <w:szCs w:val="28"/>
          <w:rtl w:val="0"/>
        </w:rPr>
        <w:t xml:space="preserve">Мета:</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3AD">
      <w:pPr>
        <w:spacing w:line="360" w:lineRule="auto"/>
        <w:ind w:firstLine="720"/>
        <w:jc w:val="both"/>
        <w:rPr/>
      </w:pPr>
      <w:r w:rsidDel="00000000" w:rsidR="00000000" w:rsidRPr="00000000">
        <w:rPr>
          <w:b w:val="1"/>
          <w:bCs w:val="1"/>
          <w:color w:val="000000"/>
          <w:sz w:val="28"/>
          <w:szCs w:val="28"/>
          <w:rtl w:val="0"/>
        </w:rPr>
        <w:t xml:space="preserve">Зміст:</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3AE">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bCs w:val="1"/>
          <w:color w:val="000000"/>
          <w:sz w:val="28"/>
          <w:szCs w:val="28"/>
          <w:rtl w:val="0"/>
        </w:rPr>
        <w:t xml:space="preserve">Види </w:t>
      </w:r>
      <w:r w:rsidDel="00000000" w:rsidR="00000000" w:rsidRPr="00000000">
        <w:rPr>
          <w:b w:val="1"/>
          <w:bCs w:val="1"/>
          <w:sz w:val="28"/>
          <w:szCs w:val="28"/>
          <w:rtl w:val="0"/>
        </w:rPr>
        <w:t xml:space="preserve">індивідуального завдання</w:t>
      </w:r>
      <w:r w:rsidDel="00000000" w:rsidR="00000000" w:rsidRPr="00000000">
        <w:rPr>
          <w:sz w:val="28"/>
          <w:szCs w:val="28"/>
          <w:rtl w:val="0"/>
        </w:rPr>
        <w:t xml:space="preserve">:</w:t>
      </w:r>
      <w:r w:rsidDel="00000000" w:rsidR="00000000" w:rsidRPr="00000000">
        <w:rPr>
          <w:color w:val="000000"/>
          <w:sz w:val="28"/>
          <w:szCs w:val="28"/>
          <w:rtl w:val="0"/>
        </w:rPr>
        <w:t xml:space="preserve"> </w:t>
      </w:r>
    </w:p>
    <w:p w:rsidR="00000000" w:rsidDel="00000000" w:rsidP="00000000" w:rsidRDefault="00000000" w:rsidRPr="00000000" w14:paraId="000003AF">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bCs w:val="1"/>
          <w:color w:val="000000"/>
          <w:sz w:val="28"/>
          <w:szCs w:val="28"/>
          <w:rtl w:val="0"/>
        </w:rPr>
        <w:t xml:space="preserve">Завдання №1 – розгорнуті відповіді на запитання:</w:t>
      </w:r>
      <w:r w:rsidDel="00000000" w:rsidR="00000000" w:rsidRPr="00000000">
        <w:rPr>
          <w:rtl w:val="0"/>
        </w:rPr>
      </w:r>
    </w:p>
    <w:p w:rsidR="00000000" w:rsidDel="00000000" w:rsidP="00000000" w:rsidRDefault="00000000" w:rsidRPr="00000000" w14:paraId="000003B0">
      <w:pPr>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В.Теккерея: «Посійте вчинок і ви пожнете звичку, посійте звичку і ви пожнете характер, посійте характер і ви пожнете долю».</w:t>
      </w:r>
    </w:p>
    <w:p w:rsidR="00000000" w:rsidDel="00000000" w:rsidP="00000000" w:rsidRDefault="00000000" w:rsidRPr="00000000" w14:paraId="000003B1">
      <w:pPr>
        <w:pBdr>
          <w:top w:space="0" w:sz="0" w:val="nil"/>
          <w:left w:space="0" w:sz="0" w:val="nil"/>
          <w:bottom w:space="0" w:sz="0" w:val="nil"/>
          <w:right w:space="0" w:sz="0" w:val="nil"/>
          <w:between w:space="0" w:sz="0" w:val="nil"/>
        </w:pBdr>
        <w:tabs>
          <w:tab w:val="left" w:leader="none" w:pos="426"/>
        </w:tabs>
        <w:spacing w:line="360" w:lineRule="auto"/>
        <w:ind w:hanging="2"/>
        <w:jc w:val="both"/>
        <w:rPr>
          <w:color w:val="000000"/>
          <w:sz w:val="28"/>
          <w:szCs w:val="28"/>
        </w:rPr>
      </w:pPr>
      <w:r w:rsidDel="00000000" w:rsidR="00000000" w:rsidRPr="00000000">
        <w:rPr>
          <w:color w:val="000000"/>
          <w:sz w:val="28"/>
          <w:szCs w:val="28"/>
          <w:rtl w:val="0"/>
        </w:rPr>
        <w:t xml:space="preserve">2. Використовуючи психологічні знання, обґрунтуйте своє розуміння висловлювання Григорія Сковороди: «Доки ти не навчився, не соромся вчитися».</w:t>
      </w:r>
    </w:p>
    <w:p w:rsidR="00000000" w:rsidDel="00000000" w:rsidP="00000000" w:rsidRDefault="00000000" w:rsidRPr="00000000" w14:paraId="000003B2">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А.Франса: «Щоб перетравити знання, треба поглинати їх з апетитом».</w:t>
      </w:r>
    </w:p>
    <w:p w:rsidR="00000000" w:rsidDel="00000000" w:rsidP="00000000" w:rsidRDefault="00000000" w:rsidRPr="00000000" w14:paraId="000003B3">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Гельвеція: «Люди не народжуються, а стають тим, ким вони є”.</w:t>
      </w:r>
    </w:p>
    <w:p w:rsidR="00000000" w:rsidDel="00000000" w:rsidP="00000000" w:rsidRDefault="00000000" w:rsidRPr="00000000" w14:paraId="000003B4">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Ж.-Ж. Руссо: «Є надлишок суворості і надлишок поблажливості; обох потрібно однаково уникати».</w:t>
      </w:r>
    </w:p>
    <w:p w:rsidR="00000000" w:rsidDel="00000000" w:rsidP="00000000" w:rsidRDefault="00000000" w:rsidRPr="00000000" w14:paraId="000003B5">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Р. Бернса: «Визнання цінності кожної людини як особистості сприяє індивідуальному розвитку».</w:t>
      </w:r>
    </w:p>
    <w:p w:rsidR="00000000" w:rsidDel="00000000" w:rsidP="00000000" w:rsidRDefault="00000000" w:rsidRPr="00000000" w14:paraId="000003B6">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6"/>
          <w:szCs w:val="26"/>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Ш. Монтеск’є: «Переконувати, але не примушувати, керувати, але не панувати, - ось найвище мистецтво».</w:t>
      </w:r>
      <w:r w:rsidDel="00000000" w:rsidR="00000000" w:rsidRPr="00000000">
        <w:rPr>
          <w:rtl w:val="0"/>
        </w:rPr>
      </w:r>
    </w:p>
    <w:p w:rsidR="00000000" w:rsidDel="00000000" w:rsidP="00000000" w:rsidRDefault="00000000" w:rsidRPr="00000000" w14:paraId="000003B7">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6"/>
          <w:szCs w:val="26"/>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П. Ваулавика: «Слід визнати, що на світі існує досить багато людей, від природи наділених талантом самостійно створювати своє маленьке персональне пекло».</w:t>
      </w:r>
      <w:r w:rsidDel="00000000" w:rsidR="00000000" w:rsidRPr="00000000">
        <w:rPr>
          <w:rtl w:val="0"/>
        </w:rPr>
      </w:r>
    </w:p>
    <w:p w:rsidR="00000000" w:rsidDel="00000000" w:rsidP="00000000" w:rsidRDefault="00000000" w:rsidRPr="00000000" w14:paraId="000003B8">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А.І. Ліпкіної: «Важливе значення для нормального розвитку особистості має встановлення гармонійних </w:t>
      </w:r>
      <w:r w:rsidDel="00000000" w:rsidR="00000000" w:rsidRPr="00000000">
        <w:rPr>
          <w:sz w:val="28"/>
          <w:szCs w:val="28"/>
          <w:rtl w:val="0"/>
        </w:rPr>
        <w:t xml:space="preserve">відносин</w:t>
      </w:r>
      <w:r w:rsidDel="00000000" w:rsidR="00000000" w:rsidRPr="00000000">
        <w:rPr>
          <w:color w:val="000000"/>
          <w:sz w:val="28"/>
          <w:szCs w:val="28"/>
          <w:rtl w:val="0"/>
        </w:rPr>
        <w:t xml:space="preserve"> між тим, що людина хоче, на що вона претендує, і тим, на що вона фактично здатна».</w:t>
      </w:r>
    </w:p>
    <w:p w:rsidR="00000000" w:rsidDel="00000000" w:rsidP="00000000" w:rsidRDefault="00000000" w:rsidRPr="00000000" w14:paraId="000003B9">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М. Мольца: «Більше всіх мучать і страждають люди, які вилазять із шкіри, прагнучи довести собі та іншим, що вони не є такі, якими є насправді. І ні з чим незрівнянним є почуття полегшення і радості, яке охоплює людину, коли вона нарешті перестає прикидатися і погоджується бути самою собою». </w:t>
      </w:r>
    </w:p>
    <w:p w:rsidR="00000000" w:rsidDel="00000000" w:rsidP="00000000" w:rsidRDefault="00000000" w:rsidRPr="00000000" w14:paraId="000003BA">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Я. Корчака: «Завдяки теорії я знаю, а завдяки практиці - я відчуваю».</w:t>
      </w:r>
    </w:p>
    <w:p w:rsidR="00000000" w:rsidDel="00000000" w:rsidP="00000000" w:rsidRDefault="00000000" w:rsidRPr="00000000" w14:paraId="000003BB">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Цицерона: «У страхові більше зла, ніж у самому предметі, якого бояться».</w:t>
      </w:r>
    </w:p>
    <w:p w:rsidR="00000000" w:rsidDel="00000000" w:rsidP="00000000" w:rsidRDefault="00000000" w:rsidRPr="00000000" w14:paraId="000003BC">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Т. Карлейля: «Ніщо так не навчає, як усвідомлення своєї помилки. Це один із головних засобів самовиховання».</w:t>
      </w:r>
    </w:p>
    <w:p w:rsidR="00000000" w:rsidDel="00000000" w:rsidP="00000000" w:rsidRDefault="00000000" w:rsidRPr="00000000" w14:paraId="000003BD">
      <w:pPr>
        <w:numPr>
          <w:ilvl w:val="1"/>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В.Гете: «У людських справах... головну увагу треба звертати на мотиви».</w:t>
      </w:r>
    </w:p>
    <w:p w:rsidR="00000000" w:rsidDel="00000000" w:rsidP="00000000" w:rsidRDefault="00000000" w:rsidRPr="00000000" w14:paraId="000003BE">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bCs w:val="1"/>
          <w:color w:val="000000"/>
          <w:sz w:val="28"/>
          <w:szCs w:val="28"/>
          <w:rtl w:val="0"/>
        </w:rPr>
        <w:t xml:space="preserve">Завдання №2 - </w:t>
      </w:r>
      <w:r w:rsidDel="00000000" w:rsidR="00000000" w:rsidRPr="00000000">
        <w:rPr>
          <w:b w:val="1"/>
          <w:bCs w:val="1"/>
          <w:sz w:val="28"/>
          <w:szCs w:val="28"/>
          <w:rtl w:val="0"/>
        </w:rPr>
        <w:t xml:space="preserve">підготувати есе чи презентацію </w:t>
      </w:r>
      <w:r w:rsidDel="00000000" w:rsidR="00000000" w:rsidRPr="00000000">
        <w:rPr>
          <w:b w:val="1"/>
          <w:bCs w:val="1"/>
          <w:color w:val="000000"/>
          <w:sz w:val="28"/>
          <w:szCs w:val="28"/>
          <w:rtl w:val="0"/>
        </w:rPr>
        <w:t xml:space="preserve">на питання:</w:t>
      </w:r>
      <w:r w:rsidDel="00000000" w:rsidR="00000000" w:rsidRPr="00000000">
        <w:rPr>
          <w:rtl w:val="0"/>
        </w:rPr>
      </w:r>
    </w:p>
    <w:p w:rsidR="00000000" w:rsidDel="00000000" w:rsidP="00000000" w:rsidRDefault="00000000" w:rsidRPr="00000000" w14:paraId="000003BF">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Наукова психологія в моєму житті.</w:t>
      </w:r>
    </w:p>
    <w:p w:rsidR="00000000" w:rsidDel="00000000" w:rsidP="00000000" w:rsidRDefault="00000000" w:rsidRPr="00000000" w14:paraId="000003C0">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Ця приваблююча професія – психолог.</w:t>
      </w:r>
    </w:p>
    <w:p w:rsidR="00000000" w:rsidDel="00000000" w:rsidP="00000000" w:rsidRDefault="00000000" w:rsidRPr="00000000" w14:paraId="000003C1">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в сучасному світі.</w:t>
      </w:r>
    </w:p>
    <w:p w:rsidR="00000000" w:rsidDel="00000000" w:rsidP="00000000" w:rsidRDefault="00000000" w:rsidRPr="00000000" w14:paraId="000003C2">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як наука та науково-практичний комплекс.</w:t>
      </w:r>
    </w:p>
    <w:p w:rsidR="00000000" w:rsidDel="00000000" w:rsidP="00000000" w:rsidRDefault="00000000" w:rsidRPr="00000000" w14:paraId="000003C3">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Роль психології в оптимізації професійної діяльності.</w:t>
      </w:r>
    </w:p>
    <w:p w:rsidR="00000000" w:rsidDel="00000000" w:rsidP="00000000" w:rsidRDefault="00000000" w:rsidRPr="00000000" w14:paraId="000003C4">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майбутнього.</w:t>
      </w:r>
    </w:p>
    <w:p w:rsidR="00000000" w:rsidDel="00000000" w:rsidP="00000000" w:rsidRDefault="00000000" w:rsidRPr="00000000" w14:paraId="000003C5">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напрямків зарубіжної психології.</w:t>
      </w:r>
    </w:p>
    <w:p w:rsidR="00000000" w:rsidDel="00000000" w:rsidP="00000000" w:rsidRDefault="00000000" w:rsidRPr="00000000" w14:paraId="000003C6">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Гуманістична спрямованість пошуків сучасної світової психології.</w:t>
      </w:r>
    </w:p>
    <w:p w:rsidR="00000000" w:rsidDel="00000000" w:rsidP="00000000" w:rsidRDefault="00000000" w:rsidRPr="00000000" w14:paraId="000003C7">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Аналітичний і синтетичний підхід у визначенні предмету психології.</w:t>
      </w:r>
    </w:p>
    <w:p w:rsidR="00000000" w:rsidDel="00000000" w:rsidP="00000000" w:rsidRDefault="00000000" w:rsidRPr="00000000" w14:paraId="000003C8">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Тенденції розвитку академічної психології на Україні.</w:t>
      </w:r>
    </w:p>
    <w:p w:rsidR="00000000" w:rsidDel="00000000" w:rsidP="00000000" w:rsidRDefault="00000000" w:rsidRPr="00000000" w14:paraId="000003C9">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Наукова спадщина відомих українських психологів.</w:t>
      </w:r>
    </w:p>
    <w:p w:rsidR="00000000" w:rsidDel="00000000" w:rsidP="00000000" w:rsidRDefault="00000000" w:rsidRPr="00000000" w14:paraId="000003CA">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Використання в медичній практиці психокорекційних та психотерапевтичних методів.</w:t>
      </w:r>
    </w:p>
    <w:p w:rsidR="00000000" w:rsidDel="00000000" w:rsidP="00000000" w:rsidRDefault="00000000" w:rsidRPr="00000000" w14:paraId="000003CB">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Проективні та клінічні методи тестування.</w:t>
      </w:r>
    </w:p>
    <w:p w:rsidR="00000000" w:rsidDel="00000000" w:rsidP="00000000" w:rsidRDefault="00000000" w:rsidRPr="00000000" w14:paraId="000003CC">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Психіка людини та тварини: порівняльний аналіз.</w:t>
      </w:r>
    </w:p>
    <w:p w:rsidR="00000000" w:rsidDel="00000000" w:rsidP="00000000" w:rsidRDefault="00000000" w:rsidRPr="00000000" w14:paraId="000003CD">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Сновидіння як прояв несвідомого.</w:t>
      </w:r>
    </w:p>
    <w:p w:rsidR="00000000" w:rsidDel="00000000" w:rsidP="00000000" w:rsidRDefault="00000000" w:rsidRPr="00000000" w14:paraId="000003CE">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Співвідношення генетичного фактору та середовища в онтогенезі людської психіки.</w:t>
      </w:r>
    </w:p>
    <w:p w:rsidR="00000000" w:rsidDel="00000000" w:rsidP="00000000" w:rsidRDefault="00000000" w:rsidRPr="00000000" w14:paraId="000003CF">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Проблема періодизації розвитку особистості в сучасній психології.</w:t>
      </w:r>
    </w:p>
    <w:p w:rsidR="00000000" w:rsidDel="00000000" w:rsidP="00000000" w:rsidRDefault="00000000" w:rsidRPr="00000000" w14:paraId="000003D0">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Гармонійність- дисгармонійність особистості.</w:t>
      </w:r>
    </w:p>
    <w:p w:rsidR="00000000" w:rsidDel="00000000" w:rsidP="00000000" w:rsidRDefault="00000000" w:rsidRPr="00000000" w14:paraId="000003D1">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творчої особистості видатних діячів науки техніки культури.</w:t>
      </w:r>
    </w:p>
    <w:p w:rsidR="00000000" w:rsidDel="00000000" w:rsidP="00000000" w:rsidRDefault="00000000" w:rsidRPr="00000000" w14:paraId="000003D2">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Фрейд і неофрейдизм.</w:t>
      </w:r>
    </w:p>
    <w:p w:rsidR="00000000" w:rsidDel="00000000" w:rsidP="00000000" w:rsidRDefault="00000000" w:rsidRPr="00000000" w14:paraId="000003D3">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Проблеми онтології в психоаналізі.</w:t>
      </w:r>
    </w:p>
    <w:p w:rsidR="00000000" w:rsidDel="00000000" w:rsidP="00000000" w:rsidRDefault="00000000" w:rsidRPr="00000000" w14:paraId="000003D4">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Роль соціально-психологічних факторів в становленні індивідуальних мисл</w:t>
      </w:r>
      <w:r w:rsidDel="00000000" w:rsidR="00000000" w:rsidRPr="00000000">
        <w:rPr>
          <w:sz w:val="28"/>
          <w:szCs w:val="28"/>
          <w:rtl w:val="0"/>
        </w:rPr>
        <w:t xml:space="preserve">еннєвих</w:t>
      </w:r>
      <w:r w:rsidDel="00000000" w:rsidR="00000000" w:rsidRPr="00000000">
        <w:rPr>
          <w:color w:val="000000"/>
          <w:sz w:val="28"/>
          <w:szCs w:val="28"/>
          <w:rtl w:val="0"/>
        </w:rPr>
        <w:t xml:space="preserve"> здібностей.</w:t>
      </w:r>
    </w:p>
    <w:p w:rsidR="00000000" w:rsidDel="00000000" w:rsidP="00000000" w:rsidRDefault="00000000" w:rsidRPr="00000000" w14:paraId="000003D5">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Творча уява як відображення особистості людини, її психологічного стану.</w:t>
      </w:r>
    </w:p>
    <w:p w:rsidR="00000000" w:rsidDel="00000000" w:rsidP="00000000" w:rsidRDefault="00000000" w:rsidRPr="00000000" w14:paraId="000003D6">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Розлади мислення та мовлення.</w:t>
      </w:r>
    </w:p>
    <w:p w:rsidR="00000000" w:rsidDel="00000000" w:rsidP="00000000" w:rsidRDefault="00000000" w:rsidRPr="00000000" w14:paraId="000003D7">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Прояв інтелектуальних здібностей у професійній діяльності лікаря.</w:t>
      </w:r>
    </w:p>
    <w:p w:rsidR="00000000" w:rsidDel="00000000" w:rsidP="00000000" w:rsidRDefault="00000000" w:rsidRPr="00000000" w14:paraId="000003D8">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мислення та проблема штучного інтелекту.</w:t>
      </w:r>
    </w:p>
    <w:p w:rsidR="00000000" w:rsidDel="00000000" w:rsidP="00000000" w:rsidRDefault="00000000" w:rsidRPr="00000000" w14:paraId="000003D9">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Інтелект: основні підходи до розуміння. </w:t>
      </w:r>
    </w:p>
    <w:p w:rsidR="00000000" w:rsidDel="00000000" w:rsidP="00000000" w:rsidRDefault="00000000" w:rsidRPr="00000000" w14:paraId="000003DA">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Причини емоційної нестійкості лікарів-психологів.</w:t>
      </w:r>
    </w:p>
    <w:p w:rsidR="00000000" w:rsidDel="00000000" w:rsidP="00000000" w:rsidRDefault="00000000" w:rsidRPr="00000000" w14:paraId="000003DB">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Стрес фізіологічний і психологічний.</w:t>
      </w:r>
    </w:p>
    <w:p w:rsidR="00000000" w:rsidDel="00000000" w:rsidP="00000000" w:rsidRDefault="00000000" w:rsidRPr="00000000" w14:paraId="000003DC">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Емоційні стани та їх роль у регуляції поведінки і діяльності людини.</w:t>
      </w:r>
    </w:p>
    <w:p w:rsidR="00000000" w:rsidDel="00000000" w:rsidP="00000000" w:rsidRDefault="00000000" w:rsidRPr="00000000" w14:paraId="000003DD">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Вплив психічних станів на здоров‘я і самопочуття людини.</w:t>
      </w:r>
    </w:p>
    <w:p w:rsidR="00000000" w:rsidDel="00000000" w:rsidP="00000000" w:rsidRDefault="00000000" w:rsidRPr="00000000" w14:paraId="000003DE">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Самовиховання волі майбутніх лікарів-психологів.</w:t>
      </w:r>
    </w:p>
    <w:p w:rsidR="00000000" w:rsidDel="00000000" w:rsidP="00000000" w:rsidRDefault="00000000" w:rsidRPr="00000000" w14:paraId="000003DF">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Вольові якості лікаря та їх значення в професійній діяльності</w:t>
      </w:r>
    </w:p>
    <w:p w:rsidR="00000000" w:rsidDel="00000000" w:rsidP="00000000" w:rsidRDefault="00000000" w:rsidRPr="00000000" w14:paraId="000003E0">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Роль темпераменту в психічному розвитку людини та в діяльності лікаря.</w:t>
      </w:r>
    </w:p>
    <w:p w:rsidR="00000000" w:rsidDel="00000000" w:rsidP="00000000" w:rsidRDefault="00000000" w:rsidRPr="00000000" w14:paraId="000003E1">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Характер у професійній діяльності лікаря-психолога.</w:t>
      </w:r>
    </w:p>
    <w:p w:rsidR="00000000" w:rsidDel="00000000" w:rsidP="00000000" w:rsidRDefault="00000000" w:rsidRPr="00000000" w14:paraId="000003E2">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Здібності у професійному формуванні особистості лікаря-психолога.</w:t>
      </w:r>
    </w:p>
    <w:p w:rsidR="00000000" w:rsidDel="00000000" w:rsidP="00000000" w:rsidRDefault="00000000" w:rsidRPr="00000000" w14:paraId="000003E3">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Прояв інтелектуальних здібностей у професійній діяльності лікаря-психолога.</w:t>
      </w:r>
    </w:p>
    <w:p w:rsidR="00000000" w:rsidDel="00000000" w:rsidP="00000000" w:rsidRDefault="00000000" w:rsidRPr="00000000" w14:paraId="000003E4">
      <w:pPr>
        <w:numPr>
          <w:ilvl w:val="0"/>
          <w:numId w:val="7"/>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характерологічних відхилень та їх вплив на здоров‘я людини.</w:t>
      </w:r>
    </w:p>
    <w:p w:rsidR="00000000" w:rsidDel="00000000" w:rsidP="00000000" w:rsidRDefault="00000000" w:rsidRPr="00000000" w14:paraId="000003E5">
      <w:pPr>
        <w:pBdr>
          <w:top w:space="0" w:sz="0" w:val="nil"/>
          <w:left w:space="0" w:sz="0" w:val="nil"/>
          <w:bottom w:space="0" w:sz="0" w:val="nil"/>
          <w:right w:space="0" w:sz="0" w:val="nil"/>
          <w:between w:space="0" w:sz="0" w:val="nil"/>
        </w:pBdr>
        <w:spacing w:line="276" w:lineRule="auto"/>
        <w:ind w:hanging="2"/>
        <w:jc w:val="both"/>
        <w:rPr>
          <w:color w:val="000000"/>
        </w:rPr>
      </w:pPr>
      <w:r w:rsidDel="00000000" w:rsidR="00000000" w:rsidRPr="00000000">
        <w:rPr>
          <w:rtl w:val="0"/>
        </w:rPr>
      </w:r>
    </w:p>
    <w:p w:rsidR="00000000" w:rsidDel="00000000" w:rsidP="00000000" w:rsidRDefault="00000000" w:rsidRPr="00000000" w14:paraId="000003E6">
      <w:pPr>
        <w:spacing w:line="360" w:lineRule="auto"/>
        <w:ind w:firstLine="709"/>
        <w:jc w:val="center"/>
        <w:rPr/>
      </w:pPr>
      <w:r w:rsidDel="00000000" w:rsidR="00000000" w:rsidRPr="00000000">
        <w:rPr>
          <w:b w:val="1"/>
          <w:bCs w:val="1"/>
          <w:color w:val="000000"/>
          <w:sz w:val="28"/>
          <w:szCs w:val="28"/>
          <w:rtl w:val="0"/>
        </w:rPr>
        <w:t xml:space="preserve">1</w:t>
      </w:r>
      <w:r w:rsidDel="00000000" w:rsidR="00000000" w:rsidRPr="00000000">
        <w:rPr>
          <w:b w:val="1"/>
          <w:bCs w:val="1"/>
          <w:sz w:val="28"/>
          <w:szCs w:val="28"/>
          <w:rtl w:val="0"/>
        </w:rPr>
        <w:t xml:space="preserve">0</w:t>
      </w:r>
      <w:r w:rsidDel="00000000" w:rsidR="00000000" w:rsidRPr="00000000">
        <w:rPr>
          <w:b w:val="1"/>
          <w:bCs w:val="1"/>
          <w:color w:val="000000"/>
          <w:sz w:val="28"/>
          <w:szCs w:val="28"/>
          <w:rtl w:val="0"/>
        </w:rPr>
        <w:t xml:space="preserve">. МЕТОДИ НАВЧАННЯ</w:t>
      </w:r>
      <w:r w:rsidDel="00000000" w:rsidR="00000000" w:rsidRPr="00000000">
        <w:rPr>
          <w:rtl w:val="0"/>
        </w:rPr>
      </w:r>
    </w:p>
    <w:p w:rsidR="00000000" w:rsidDel="00000000" w:rsidP="00000000" w:rsidRDefault="00000000" w:rsidRPr="00000000" w14:paraId="000003E7">
      <w:pPr>
        <w:spacing w:line="360" w:lineRule="auto"/>
        <w:ind w:firstLine="708"/>
        <w:jc w:val="both"/>
        <w:rPr/>
      </w:pPr>
      <w:r w:rsidDel="00000000" w:rsidR="00000000" w:rsidRPr="00000000">
        <w:rPr>
          <w:color w:val="000000"/>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3E8">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лекція із застосуванням цифрових інформаційних технологій;</w:t>
      </w:r>
      <w:r w:rsidDel="00000000" w:rsidR="00000000" w:rsidRPr="00000000">
        <w:rPr>
          <w:rtl w:val="0"/>
        </w:rPr>
      </w:r>
    </w:p>
    <w:p w:rsidR="00000000" w:rsidDel="00000000" w:rsidP="00000000" w:rsidRDefault="00000000" w:rsidRPr="00000000" w14:paraId="000003E9">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усне обговорення проблемних питань;</w:t>
      </w:r>
      <w:r w:rsidDel="00000000" w:rsidR="00000000" w:rsidRPr="00000000">
        <w:rPr>
          <w:rtl w:val="0"/>
        </w:rPr>
      </w:r>
    </w:p>
    <w:p w:rsidR="00000000" w:rsidDel="00000000" w:rsidP="00000000" w:rsidRDefault="00000000" w:rsidRPr="00000000" w14:paraId="000003EA">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розв’язування ситуаційних завдань;</w:t>
      </w:r>
      <w:r w:rsidDel="00000000" w:rsidR="00000000" w:rsidRPr="00000000">
        <w:rPr>
          <w:rtl w:val="0"/>
        </w:rPr>
      </w:r>
    </w:p>
    <w:p w:rsidR="00000000" w:rsidDel="00000000" w:rsidP="00000000" w:rsidRDefault="00000000" w:rsidRPr="00000000" w14:paraId="000003EB">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інтерактивна робота в групах;</w:t>
      </w:r>
      <w:r w:rsidDel="00000000" w:rsidR="00000000" w:rsidRPr="00000000">
        <w:rPr>
          <w:rtl w:val="0"/>
        </w:rPr>
      </w:r>
    </w:p>
    <w:p w:rsidR="00000000" w:rsidDel="00000000" w:rsidP="00000000" w:rsidRDefault="00000000" w:rsidRPr="00000000" w14:paraId="000003EC">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виконання індивідуальних навчальних проектів;</w:t>
      </w:r>
      <w:r w:rsidDel="00000000" w:rsidR="00000000" w:rsidRPr="00000000">
        <w:rPr>
          <w:rtl w:val="0"/>
        </w:rPr>
      </w:r>
    </w:p>
    <w:p w:rsidR="00000000" w:rsidDel="00000000" w:rsidP="00000000" w:rsidRDefault="00000000" w:rsidRPr="00000000" w14:paraId="000003ED">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дискусії і дебати з соціально важливих проблем або проблемних ситуацій; </w:t>
      </w:r>
      <w:r w:rsidDel="00000000" w:rsidR="00000000" w:rsidRPr="00000000">
        <w:rPr>
          <w:rtl w:val="0"/>
        </w:rPr>
      </w:r>
    </w:p>
    <w:p w:rsidR="00000000" w:rsidDel="00000000" w:rsidP="00000000" w:rsidRDefault="00000000" w:rsidRPr="00000000" w14:paraId="000003EE">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виступи з презентацією та залученням групи до обговорення теми виступу; </w:t>
      </w:r>
      <w:r w:rsidDel="00000000" w:rsidR="00000000" w:rsidRPr="00000000">
        <w:rPr>
          <w:rtl w:val="0"/>
        </w:rPr>
      </w:r>
    </w:p>
    <w:p w:rsidR="00000000" w:rsidDel="00000000" w:rsidP="00000000" w:rsidRDefault="00000000" w:rsidRPr="00000000" w14:paraId="000003EF">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проміжні та підсумкове тестування в письмовій формі; </w:t>
      </w:r>
      <w:r w:rsidDel="00000000" w:rsidR="00000000" w:rsidRPr="00000000">
        <w:rPr>
          <w:rtl w:val="0"/>
        </w:rPr>
      </w:r>
    </w:p>
    <w:p w:rsidR="00000000" w:rsidDel="00000000" w:rsidP="00000000" w:rsidRDefault="00000000" w:rsidRPr="00000000" w14:paraId="000003F0">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виконання письмових завдань із залученням інтернет-ресурсів; </w:t>
      </w:r>
      <w:r w:rsidDel="00000000" w:rsidR="00000000" w:rsidRPr="00000000">
        <w:rPr>
          <w:rtl w:val="0"/>
        </w:rPr>
      </w:r>
    </w:p>
    <w:p w:rsidR="00000000" w:rsidDel="00000000" w:rsidP="00000000" w:rsidRDefault="00000000" w:rsidRPr="00000000" w14:paraId="000003F1">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самостійне опрацювання першоджерел;</w:t>
      </w:r>
      <w:r w:rsidDel="00000000" w:rsidR="00000000" w:rsidRPr="00000000">
        <w:rPr>
          <w:rtl w:val="0"/>
        </w:rPr>
      </w:r>
    </w:p>
    <w:p w:rsidR="00000000" w:rsidDel="00000000" w:rsidP="00000000" w:rsidRDefault="00000000" w:rsidRPr="00000000" w14:paraId="000003F2">
      <w:pPr>
        <w:numPr>
          <w:ilvl w:val="0"/>
          <w:numId w:val="10"/>
        </w:numPr>
        <w:spacing w:line="360" w:lineRule="auto"/>
        <w:ind w:left="720" w:hanging="360"/>
        <w:jc w:val="both"/>
        <w:rPr>
          <w:color w:val="000000"/>
        </w:rPr>
      </w:pPr>
      <w:r w:rsidDel="00000000" w:rsidR="00000000" w:rsidRPr="00000000">
        <w:rPr>
          <w:color w:val="000000"/>
          <w:sz w:val="28"/>
          <w:szCs w:val="28"/>
          <w:rtl w:val="0"/>
        </w:rPr>
        <w:t xml:space="preserve">використання платформи LIKAR_NMU, Classroom тощо.</w:t>
      </w:r>
      <w:r w:rsidDel="00000000" w:rsidR="00000000" w:rsidRPr="00000000">
        <w:rPr>
          <w:rtl w:val="0"/>
        </w:rPr>
      </w:r>
    </w:p>
    <w:p w:rsidR="00000000" w:rsidDel="00000000" w:rsidP="00000000" w:rsidRDefault="00000000" w:rsidRPr="00000000" w14:paraId="000003F3">
      <w:pPr>
        <w:pBdr>
          <w:top w:space="0" w:sz="0" w:val="nil"/>
          <w:left w:space="0" w:sz="0" w:val="nil"/>
          <w:bottom w:space="0" w:sz="0" w:val="nil"/>
          <w:right w:space="0" w:sz="0" w:val="nil"/>
          <w:between w:space="0" w:sz="0" w:val="nil"/>
        </w:pBdr>
        <w:spacing w:line="276" w:lineRule="auto"/>
        <w:ind w:hanging="2"/>
        <w:jc w:val="center"/>
        <w:rPr>
          <w:color w:val="000000"/>
        </w:rPr>
      </w:pPr>
      <w:r w:rsidDel="00000000" w:rsidR="00000000" w:rsidRPr="00000000">
        <w:rPr>
          <w:rtl w:val="0"/>
        </w:rPr>
      </w:r>
    </w:p>
    <w:p w:rsidR="00000000" w:rsidDel="00000000" w:rsidP="00000000" w:rsidRDefault="00000000" w:rsidRPr="00000000" w14:paraId="000003F4">
      <w:pPr>
        <w:pBdr>
          <w:top w:space="0" w:sz="0" w:val="nil"/>
          <w:left w:space="0" w:sz="0" w:val="nil"/>
          <w:bottom w:space="0" w:sz="0" w:val="nil"/>
          <w:right w:space="0" w:sz="0" w:val="nil"/>
          <w:between w:space="0" w:sz="0" w:val="nil"/>
        </w:pBdr>
        <w:spacing w:after="200" w:line="276" w:lineRule="auto"/>
        <w:ind w:hanging="2"/>
        <w:jc w:val="center"/>
        <w:rPr>
          <w:color w:val="000000"/>
        </w:rPr>
      </w:pPr>
      <w:r w:rsidDel="00000000" w:rsidR="00000000" w:rsidRPr="00000000">
        <w:rPr>
          <w:b w:val="1"/>
          <w:bCs w:val="1"/>
          <w:color w:val="000000"/>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3F5">
      <w:pPr>
        <w:spacing w:line="360" w:lineRule="auto"/>
        <w:ind w:firstLine="720"/>
        <w:jc w:val="both"/>
        <w:rPr>
          <w:sz w:val="28"/>
          <w:szCs w:val="28"/>
        </w:rPr>
      </w:pPr>
      <w:r w:rsidDel="00000000" w:rsidR="00000000" w:rsidRPr="00000000">
        <w:rPr>
          <w:i w:val="1"/>
          <w:iCs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практичних заняттях.</w:t>
      </w:r>
    </w:p>
    <w:p w:rsidR="00000000" w:rsidDel="00000000" w:rsidP="00000000" w:rsidRDefault="00000000" w:rsidRPr="00000000" w14:paraId="000003F6">
      <w:pPr>
        <w:spacing w:line="360" w:lineRule="auto"/>
        <w:ind w:right="20" w:firstLine="720"/>
        <w:jc w:val="both"/>
        <w:rPr>
          <w:sz w:val="28"/>
          <w:szCs w:val="28"/>
        </w:rPr>
      </w:pPr>
      <w:r w:rsidDel="00000000" w:rsidR="00000000" w:rsidRPr="00000000">
        <w:rPr>
          <w:i w:val="1"/>
          <w:iCs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3F7">
      <w:pPr>
        <w:spacing w:line="360" w:lineRule="auto"/>
        <w:ind w:right="20" w:firstLine="720"/>
        <w:jc w:val="both"/>
        <w:rPr>
          <w:sz w:val="28"/>
          <w:szCs w:val="28"/>
        </w:rPr>
      </w:pPr>
      <w:r w:rsidDel="00000000" w:rsidR="00000000" w:rsidRPr="00000000">
        <w:rPr>
          <w:i w:val="1"/>
          <w:iCs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3F8">
      <w:pPr>
        <w:spacing w:line="360" w:lineRule="auto"/>
        <w:ind w:firstLine="709"/>
        <w:jc w:val="both"/>
        <w:rPr/>
      </w:pPr>
      <w:r w:rsidDel="00000000" w:rsidR="00000000" w:rsidRPr="00000000">
        <w:rPr>
          <w:i w:val="1"/>
          <w:iCs w:val="1"/>
          <w:color w:val="000000"/>
          <w:sz w:val="28"/>
          <w:szCs w:val="28"/>
          <w:rtl w:val="0"/>
        </w:rPr>
        <w:t xml:space="preserve">Поточний контроль</w:t>
      </w:r>
      <w:r w:rsidDel="00000000" w:rsidR="00000000" w:rsidRPr="00000000">
        <w:rPr>
          <w:b w:val="1"/>
          <w:bCs w:val="1"/>
          <w:i w:val="1"/>
          <w:iCs w:val="1"/>
          <w:color w:val="000000"/>
          <w:sz w:val="28"/>
          <w:szCs w:val="28"/>
          <w:rtl w:val="0"/>
        </w:rPr>
        <w:t xml:space="preserve"> </w:t>
      </w:r>
      <w:r w:rsidDel="00000000" w:rsidR="00000000" w:rsidRPr="00000000">
        <w:rPr>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3F9">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bCs w:val="1"/>
          <w:i w:val="1"/>
          <w:iCs w:val="1"/>
          <w:sz w:val="28"/>
          <w:szCs w:val="28"/>
          <w:rtl w:val="0"/>
        </w:rPr>
        <w:t xml:space="preserve">денної та вечірньої форм навчання</w:t>
      </w:r>
      <w:r w:rsidDel="00000000" w:rsidR="00000000" w:rsidRPr="00000000">
        <w:rPr>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FA">
      <w:pPr>
        <w:spacing w:line="360" w:lineRule="auto"/>
        <w:ind w:firstLine="709"/>
        <w:jc w:val="both"/>
        <w:rPr/>
      </w:pPr>
      <w:r w:rsidDel="00000000" w:rsidR="00000000" w:rsidRPr="00000000">
        <w:rPr>
          <w:i w:val="1"/>
          <w:iCs w:val="1"/>
          <w:color w:val="000000"/>
          <w:sz w:val="28"/>
          <w:szCs w:val="28"/>
          <w:rtl w:val="0"/>
        </w:rPr>
        <w:t xml:space="preserve">Критеріями оцінювання знань</w:t>
      </w:r>
      <w:r w:rsidDel="00000000" w:rsidR="00000000" w:rsidRPr="00000000">
        <w:rPr>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3FB">
      <w:pPr>
        <w:spacing w:line="360" w:lineRule="auto"/>
        <w:ind w:firstLine="709"/>
        <w:jc w:val="both"/>
        <w:rPr/>
      </w:pPr>
      <w:r w:rsidDel="00000000" w:rsidR="00000000" w:rsidRPr="00000000">
        <w:rPr>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b w:val="1"/>
          <w:bCs w:val="1"/>
          <w:color w:val="000000"/>
          <w:sz w:val="28"/>
          <w:szCs w:val="28"/>
          <w:rtl w:val="0"/>
        </w:rPr>
        <w:t xml:space="preserve">видів контролю:</w:t>
      </w:r>
      <w:r w:rsidDel="00000000" w:rsidR="00000000" w:rsidRPr="00000000">
        <w:rPr>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3FC">
      <w:pPr>
        <w:pBdr>
          <w:top w:space="0" w:sz="0" w:val="nil"/>
          <w:left w:space="0" w:sz="0" w:val="nil"/>
          <w:bottom w:space="0" w:sz="0" w:val="nil"/>
          <w:right w:space="0" w:sz="0" w:val="nil"/>
          <w:between w:space="0" w:sz="0" w:val="nil"/>
        </w:pBdr>
        <w:spacing w:line="360" w:lineRule="auto"/>
        <w:ind w:firstLine="850"/>
        <w:jc w:val="both"/>
        <w:rPr>
          <w:color w:val="000000"/>
          <w:sz w:val="28"/>
          <w:szCs w:val="28"/>
        </w:rPr>
      </w:pPr>
      <w:r w:rsidDel="00000000" w:rsidR="00000000" w:rsidRPr="00000000">
        <w:rPr>
          <w:color w:val="000000"/>
          <w:sz w:val="28"/>
          <w:szCs w:val="28"/>
          <w:rtl w:val="0"/>
        </w:rPr>
        <w:t xml:space="preserve">Формою кінцевого контролю успішності навчання з дисципліни є </w:t>
      </w:r>
      <w:r w:rsidDel="00000000" w:rsidR="00000000" w:rsidRPr="00000000">
        <w:rPr>
          <w:b w:val="1"/>
          <w:bCs w:val="1"/>
          <w:color w:val="000000"/>
          <w:sz w:val="28"/>
          <w:szCs w:val="28"/>
          <w:rtl w:val="0"/>
        </w:rPr>
        <w:t xml:space="preserve">іспит</w:t>
      </w:r>
      <w:r w:rsidDel="00000000" w:rsidR="00000000" w:rsidRPr="00000000">
        <w:rPr>
          <w:color w:val="000000"/>
          <w:sz w:val="28"/>
          <w:szCs w:val="28"/>
          <w:rtl w:val="0"/>
        </w:rPr>
        <w:t xml:space="preserve">, що проводиться у комбінованій формі (тестовий контроль та усне опитування).</w:t>
      </w:r>
    </w:p>
    <w:p w:rsidR="00000000" w:rsidDel="00000000" w:rsidP="00000000" w:rsidRDefault="00000000" w:rsidRPr="00000000" w14:paraId="000003FD">
      <w:pPr>
        <w:spacing w:line="360" w:lineRule="auto"/>
        <w:ind w:left="40" w:firstLine="709"/>
        <w:jc w:val="both"/>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bCs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w:t>
      </w:r>
      <w:r w:rsidDel="00000000" w:rsidR="00000000" w:rsidRPr="00000000">
        <w:rPr>
          <w:sz w:val="28"/>
          <w:szCs w:val="28"/>
          <w:rtl w:val="0"/>
        </w:rPr>
        <w:t xml:space="preserve">Загальна психологія</w:t>
      </w:r>
      <w:r w:rsidDel="00000000" w:rsidR="00000000" w:rsidRPr="00000000">
        <w:rPr>
          <w:color w:val="000000"/>
          <w:sz w:val="28"/>
          <w:szCs w:val="28"/>
          <w:rtl w:val="0"/>
        </w:rPr>
        <w:t xml:space="preserve">». У випадку, якщо студент відвідав </w:t>
      </w:r>
      <w:r w:rsidDel="00000000" w:rsidR="00000000" w:rsidRPr="00000000">
        <w:rPr>
          <w:b w:val="1"/>
          <w:bCs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bCs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iCs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3FE">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b w:val="1"/>
          <w:bCs w:val="1"/>
          <w:sz w:val="28"/>
          <w:szCs w:val="28"/>
          <w:rtl w:val="0"/>
        </w:rPr>
        <w:t xml:space="preserve">Іспит </w:t>
      </w:r>
      <w:r w:rsidDel="00000000" w:rsidR="00000000" w:rsidRPr="00000000">
        <w:rPr>
          <w:color w:val="000000"/>
          <w:sz w:val="28"/>
          <w:szCs w:val="28"/>
          <w:rtl w:val="0"/>
        </w:rPr>
        <w:t xml:space="preserve">з дисципліни «Загальна психологія» – це форма підсумкового контролю, що полягає в оцінці засвоєння студентами навчального матеріалу на підставі результатів поточного навчання відповідно програми з дисципліни та передбачає окрем</w:t>
      </w:r>
      <w:r w:rsidDel="00000000" w:rsidR="00000000" w:rsidRPr="00000000">
        <w:rPr>
          <w:sz w:val="28"/>
          <w:szCs w:val="28"/>
          <w:rtl w:val="0"/>
        </w:rPr>
        <w:t xml:space="preserve">ий, затверджений наказом день</w:t>
      </w:r>
      <w:r w:rsidDel="00000000" w:rsidR="00000000" w:rsidRPr="00000000">
        <w:rPr>
          <w:color w:val="000000"/>
          <w:sz w:val="28"/>
          <w:szCs w:val="28"/>
          <w:rtl w:val="0"/>
        </w:rPr>
        <w:t xml:space="preserve">. 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та результату </w:t>
      </w:r>
      <w:r w:rsidDel="00000000" w:rsidR="00000000" w:rsidRPr="00000000">
        <w:rPr>
          <w:sz w:val="28"/>
          <w:szCs w:val="28"/>
          <w:rtl w:val="0"/>
        </w:rPr>
        <w:t xml:space="preserve">іспиту</w:t>
      </w:r>
      <w:r w:rsidDel="00000000" w:rsidR="00000000" w:rsidRPr="00000000">
        <w:rPr>
          <w:color w:val="000000"/>
          <w:sz w:val="28"/>
          <w:szCs w:val="28"/>
          <w:rtl w:val="0"/>
        </w:rPr>
        <w:t xml:space="preserve">. Оцінка успішності студента з дисципліни є рейтинговою і виставляється за багатобальною шкалою.</w:t>
      </w:r>
    </w:p>
    <w:p w:rsidR="00000000" w:rsidDel="00000000" w:rsidP="00000000" w:rsidRDefault="00000000" w:rsidRPr="00000000" w14:paraId="000003FF">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w:t>
      </w:r>
      <w:r w:rsidDel="00000000" w:rsidR="00000000" w:rsidRPr="00000000">
        <w:rPr>
          <w:b w:val="1"/>
          <w:bCs w:val="1"/>
          <w:i w:val="1"/>
          <w:iCs w:val="1"/>
          <w:sz w:val="28"/>
          <w:szCs w:val="28"/>
          <w:rtl w:val="0"/>
        </w:rPr>
        <w:t xml:space="preserve">денної та вечірньої форм навчання</w:t>
      </w:r>
      <w:r w:rsidDel="00000000" w:rsidR="00000000" w:rsidRPr="00000000">
        <w:rPr>
          <w:sz w:val="28"/>
          <w:szCs w:val="28"/>
          <w:rtl w:val="0"/>
        </w:rPr>
        <w:t xml:space="preserve"> </w:t>
      </w:r>
      <w:r w:rsidDel="00000000" w:rsidR="00000000" w:rsidRPr="00000000">
        <w:rPr>
          <w:color w:val="000000"/>
          <w:sz w:val="28"/>
          <w:szCs w:val="28"/>
          <w:rtl w:val="0"/>
        </w:rPr>
        <w:t xml:space="preserve">з дисципліни за поточну навчальну діяльність і виконання індивідуального завдання у кожному модулі – 80 балів. На підсумковий </w:t>
      </w:r>
      <w:r w:rsidDel="00000000" w:rsidR="00000000" w:rsidRPr="00000000">
        <w:rPr>
          <w:sz w:val="28"/>
          <w:szCs w:val="28"/>
          <w:rtl w:val="0"/>
        </w:rPr>
        <w:t xml:space="preserve">бал за поточне навчання </w:t>
      </w:r>
      <w:r w:rsidDel="00000000" w:rsidR="00000000" w:rsidRPr="00000000">
        <w:rPr>
          <w:color w:val="000000"/>
          <w:sz w:val="28"/>
          <w:szCs w:val="28"/>
          <w:rtl w:val="0"/>
        </w:rPr>
        <w:t xml:space="preserve">за основу береться середнє арифметичне загальних поточних балів за </w:t>
      </w:r>
      <w:r w:rsidDel="00000000" w:rsidR="00000000" w:rsidRPr="00000000">
        <w:rPr>
          <w:sz w:val="28"/>
          <w:szCs w:val="28"/>
          <w:rtl w:val="0"/>
        </w:rPr>
        <w:t xml:space="preserve">два </w:t>
      </w:r>
      <w:r w:rsidDel="00000000" w:rsidR="00000000" w:rsidRPr="00000000">
        <w:rPr>
          <w:color w:val="000000"/>
          <w:sz w:val="28"/>
          <w:szCs w:val="28"/>
          <w:rtl w:val="0"/>
        </w:rPr>
        <w:t xml:space="preserve">модулі. Іспит  – 120 балів. </w:t>
      </w:r>
    </w:p>
    <w:p w:rsidR="00000000" w:rsidDel="00000000" w:rsidP="00000000" w:rsidRDefault="00000000" w:rsidRPr="00000000" w14:paraId="00000400">
      <w:pPr>
        <w:spacing w:line="360" w:lineRule="auto"/>
        <w:ind w:firstLine="709"/>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401">
      <w:pPr>
        <w:spacing w:line="360" w:lineRule="auto"/>
        <w:ind w:firstLine="709"/>
        <w:jc w:val="both"/>
        <w:rPr>
          <w:color w:val="000000"/>
          <w:sz w:val="28"/>
          <w:szCs w:val="28"/>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iCs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402">
      <w:pPr>
        <w:spacing w:line="360" w:lineRule="auto"/>
        <w:ind w:firstLine="709"/>
        <w:rPr>
          <w:sz w:val="28"/>
          <w:szCs w:val="28"/>
        </w:rPr>
      </w:pPr>
      <w:r w:rsidDel="00000000" w:rsidR="00000000" w:rsidRPr="00000000">
        <w:rPr>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9"/>
        <w:tblW w:w="93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8"/>
        <w:gridCol w:w="1230"/>
        <w:gridCol w:w="1110"/>
        <w:gridCol w:w="780"/>
        <w:gridCol w:w="855"/>
        <w:gridCol w:w="900"/>
        <w:gridCol w:w="1050"/>
        <w:gridCol w:w="1245"/>
        <w:gridCol w:w="1050"/>
        <w:tblGridChange w:id="0">
          <w:tblGrid>
            <w:gridCol w:w="1138"/>
            <w:gridCol w:w="1230"/>
            <w:gridCol w:w="1110"/>
            <w:gridCol w:w="780"/>
            <w:gridCol w:w="855"/>
            <w:gridCol w:w="900"/>
            <w:gridCol w:w="1050"/>
            <w:gridCol w:w="1245"/>
            <w:gridCol w:w="1050"/>
          </w:tblGrid>
        </w:tblGridChange>
      </w:tblGrid>
      <w:tr>
        <w:trPr>
          <w:cantSplit w:val="0"/>
          <w:trHeight w:val="484" w:hRule="atLeast"/>
          <w:tblHeader w:val="0"/>
        </w:trPr>
        <w:tc>
          <w:tcPr>
            <w:vMerge w:val="restart"/>
            <w:vAlign w:val="center"/>
          </w:tcPr>
          <w:p w:rsidR="00000000" w:rsidDel="00000000" w:rsidP="00000000" w:rsidRDefault="00000000" w:rsidRPr="00000000" w14:paraId="00000403">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404">
            <w:pPr>
              <w:widowControl w:val="0"/>
              <w:pBdr>
                <w:top w:space="0" w:sz="0" w:val="nil"/>
                <w:left w:space="0" w:sz="0" w:val="nil"/>
                <w:bottom w:space="0" w:sz="0" w:val="nil"/>
                <w:right w:space="0" w:sz="0" w:val="nil"/>
                <w:between w:space="0" w:sz="0" w:val="nil"/>
              </w:pBdr>
              <w:ind w:right="35"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405">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40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40B">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40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41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41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41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41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1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41E">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r w:rsidDel="00000000" w:rsidR="00000000" w:rsidRPr="00000000">
              <w:rPr>
                <w:sz w:val="28"/>
                <w:szCs w:val="28"/>
                <w:rtl w:val="0"/>
              </w:rPr>
              <w:t xml:space="preserve">120</w:t>
            </w:r>
            <w:r w:rsidDel="00000000" w:rsidR="00000000" w:rsidRPr="00000000">
              <w:rPr>
                <w:color w:val="000000"/>
                <w:sz w:val="28"/>
                <w:szCs w:val="28"/>
                <w:rtl w:val="0"/>
              </w:rPr>
              <w:t xml:space="preserve">/</w:t>
            </w:r>
            <w:r w:rsidDel="00000000" w:rsidR="00000000" w:rsidRPr="00000000">
              <w:rPr>
                <w:sz w:val="28"/>
                <w:szCs w:val="28"/>
                <w:rtl w:val="0"/>
              </w:rPr>
              <w:t xml:space="preserve">4</w:t>
            </w:r>
            <w:r w:rsidDel="00000000" w:rsidR="00000000" w:rsidRPr="00000000">
              <w:rPr>
                <w:color w:val="000000"/>
                <w:sz w:val="28"/>
                <w:szCs w:val="28"/>
                <w:rtl w:val="0"/>
              </w:rPr>
              <w:t xml:space="preserve">,0</w:t>
            </w:r>
          </w:p>
        </w:tc>
        <w:tc>
          <w:tcPr/>
          <w:p w:rsidR="00000000" w:rsidDel="00000000" w:rsidP="00000000" w:rsidRDefault="00000000" w:rsidRPr="00000000" w14:paraId="0000041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420">
            <w:pPr>
              <w:widowControl w:val="0"/>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2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tcBorders>
              <w:top w:color="000000" w:space="0" w:sz="0" w:val="nil"/>
              <w:bottom w:color="000000" w:space="0" w:sz="4" w:val="single"/>
            </w:tcBorders>
            <w:vAlign w:val="center"/>
          </w:tcPr>
          <w:p w:rsidR="00000000" w:rsidDel="00000000" w:rsidP="00000000" w:rsidRDefault="00000000" w:rsidRPr="00000000" w14:paraId="0000042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42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2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42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2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Merge w:val="restart"/>
            <w:vAlign w:val="center"/>
          </w:tcPr>
          <w:p w:rsidR="00000000" w:rsidDel="00000000" w:rsidP="00000000" w:rsidRDefault="00000000" w:rsidRPr="00000000" w14:paraId="00000427">
            <w:pPr>
              <w:widowControl w:val="0"/>
              <w:ind w:hanging="2"/>
              <w:jc w:val="center"/>
              <w:rPr>
                <w:color w:val="000000"/>
                <w:sz w:val="28"/>
                <w:szCs w:val="28"/>
              </w:rPr>
            </w:pPr>
            <w:r w:rsidDel="00000000" w:rsidR="00000000" w:rsidRPr="00000000">
              <w:rPr>
                <w:sz w:val="28"/>
                <w:szCs w:val="28"/>
                <w:rtl w:val="0"/>
              </w:rPr>
              <w:t xml:space="preserve">111</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428">
            <w:pPr>
              <w:widowControl w:val="0"/>
              <w:pBdr>
                <w:top w:space="0" w:sz="0" w:val="nil"/>
                <w:left w:space="0" w:sz="0" w:val="nil"/>
                <w:bottom w:space="0" w:sz="0" w:val="nil"/>
                <w:right w:space="0" w:sz="0" w:val="nil"/>
                <w:between w:space="0" w:sz="0" w:val="nil"/>
              </w:pBdr>
              <w:ind w:hanging="2"/>
              <w:rPr>
                <w:sz w:val="28"/>
                <w:szCs w:val="28"/>
              </w:rPr>
            </w:pPr>
            <w:r w:rsidDel="00000000" w:rsidR="00000000" w:rsidRPr="00000000">
              <w:rPr>
                <w:color w:val="000000"/>
                <w:sz w:val="28"/>
                <w:szCs w:val="28"/>
                <w:rtl w:val="0"/>
              </w:rPr>
              <w:t xml:space="preserve">Модуль 2 </w:t>
            </w:r>
            <w:r w:rsidDel="00000000" w:rsidR="00000000" w:rsidRPr="00000000">
              <w:rPr>
                <w:sz w:val="28"/>
                <w:szCs w:val="28"/>
                <w:rtl w:val="0"/>
              </w:rPr>
              <w:t xml:space="preserve">120/4,0</w:t>
            </w:r>
          </w:p>
        </w:tc>
        <w:tc>
          <w:tcPr/>
          <w:p w:rsidR="00000000" w:rsidDel="00000000" w:rsidP="00000000" w:rsidRDefault="00000000" w:rsidRPr="00000000" w14:paraId="0000042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2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20</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2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42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2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42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2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Merge w:val="continue"/>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31">
      <w:pPr>
        <w:widowControl w:val="0"/>
        <w:pBdr>
          <w:top w:space="0" w:sz="0" w:val="nil"/>
          <w:left w:space="0" w:sz="0" w:val="nil"/>
          <w:bottom w:space="0" w:sz="0" w:val="nil"/>
          <w:right w:space="0" w:sz="0" w:val="nil"/>
          <w:between w:space="0" w:sz="0" w:val="nil"/>
        </w:pBdr>
        <w:spacing w:line="360" w:lineRule="auto"/>
        <w:ind w:firstLine="850"/>
        <w:jc w:val="both"/>
        <w:rPr>
          <w:color w:val="000000"/>
          <w:sz w:val="28"/>
          <w:szCs w:val="28"/>
        </w:rPr>
      </w:pPr>
      <w:r w:rsidDel="00000000" w:rsidR="00000000" w:rsidRPr="00000000">
        <w:rPr>
          <w:rtl w:val="0"/>
        </w:rPr>
      </w:r>
    </w:p>
    <w:p w:rsidR="00000000" w:rsidDel="00000000" w:rsidP="00000000" w:rsidRDefault="00000000" w:rsidRPr="00000000" w14:paraId="00000432">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0"/>
        <w:tblW w:w="93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3"/>
        <w:gridCol w:w="1230"/>
        <w:gridCol w:w="1110"/>
        <w:gridCol w:w="780"/>
        <w:gridCol w:w="855"/>
        <w:gridCol w:w="900"/>
        <w:gridCol w:w="1050"/>
        <w:gridCol w:w="1245"/>
        <w:gridCol w:w="1050"/>
        <w:tblGridChange w:id="0">
          <w:tblGrid>
            <w:gridCol w:w="1143"/>
            <w:gridCol w:w="1230"/>
            <w:gridCol w:w="1110"/>
            <w:gridCol w:w="780"/>
            <w:gridCol w:w="855"/>
            <w:gridCol w:w="900"/>
            <w:gridCol w:w="1050"/>
            <w:gridCol w:w="1245"/>
            <w:gridCol w:w="1050"/>
          </w:tblGrid>
        </w:tblGridChange>
      </w:tblGrid>
      <w:tr>
        <w:trPr>
          <w:cantSplit w:val="0"/>
          <w:trHeight w:val="484" w:hRule="atLeast"/>
          <w:tblHeader w:val="0"/>
        </w:trPr>
        <w:tc>
          <w:tcPr>
            <w:vMerge w:val="restart"/>
            <w:vAlign w:val="center"/>
          </w:tcPr>
          <w:p w:rsidR="00000000" w:rsidDel="00000000" w:rsidP="00000000" w:rsidRDefault="00000000" w:rsidRPr="00000000" w14:paraId="00000433">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ind w:right="35"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435">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43B">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43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44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44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44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44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4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44E">
            <w:pPr>
              <w:widowControl w:val="0"/>
              <w:pBdr>
                <w:top w:space="0" w:sz="0" w:val="nil"/>
                <w:left w:space="0" w:sz="0" w:val="nil"/>
                <w:bottom w:space="0" w:sz="0" w:val="nil"/>
                <w:right w:space="0" w:sz="0" w:val="nil"/>
                <w:between w:space="0" w:sz="0" w:val="nil"/>
              </w:pBdr>
              <w:ind w:right="-94" w:hanging="2"/>
              <w:rPr>
                <w:color w:val="000000"/>
                <w:sz w:val="28"/>
                <w:szCs w:val="28"/>
              </w:rPr>
            </w:pPr>
            <w:r w:rsidDel="00000000" w:rsidR="00000000" w:rsidRPr="00000000">
              <w:rPr>
                <w:color w:val="000000"/>
                <w:sz w:val="28"/>
                <w:szCs w:val="28"/>
                <w:rtl w:val="0"/>
              </w:rPr>
              <w:t xml:space="preserve">Модуль 1 </w:t>
            </w:r>
            <w:r w:rsidDel="00000000" w:rsidR="00000000" w:rsidRPr="00000000">
              <w:rPr>
                <w:sz w:val="28"/>
                <w:szCs w:val="28"/>
                <w:rtl w:val="0"/>
              </w:rPr>
              <w:t xml:space="preserve">120</w:t>
            </w:r>
            <w:r w:rsidDel="00000000" w:rsidR="00000000" w:rsidRPr="00000000">
              <w:rPr>
                <w:color w:val="000000"/>
                <w:sz w:val="28"/>
                <w:szCs w:val="28"/>
                <w:rtl w:val="0"/>
              </w:rPr>
              <w:t xml:space="preserve">/</w:t>
            </w:r>
            <w:r w:rsidDel="00000000" w:rsidR="00000000" w:rsidRPr="00000000">
              <w:rPr>
                <w:sz w:val="28"/>
                <w:szCs w:val="28"/>
                <w:rtl w:val="0"/>
              </w:rPr>
              <w:t xml:space="preserve">4</w:t>
            </w:r>
            <w:r w:rsidDel="00000000" w:rsidR="00000000" w:rsidRPr="00000000">
              <w:rPr>
                <w:color w:val="000000"/>
                <w:sz w:val="28"/>
                <w:szCs w:val="28"/>
                <w:rtl w:val="0"/>
              </w:rPr>
              <w:t xml:space="preserve">,0</w:t>
            </w:r>
          </w:p>
        </w:tc>
        <w:tc>
          <w:tcPr/>
          <w:p w:rsidR="00000000" w:rsidDel="00000000" w:rsidP="00000000" w:rsidRDefault="00000000" w:rsidRPr="00000000" w14:paraId="0000044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450">
            <w:pPr>
              <w:widowControl w:val="0"/>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5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12</w:t>
            </w:r>
          </w:p>
        </w:tc>
        <w:tc>
          <w:tcPr>
            <w:tcBorders>
              <w:top w:color="000000" w:space="0" w:sz="0" w:val="nil"/>
              <w:bottom w:color="000000" w:space="0" w:sz="4" w:val="single"/>
            </w:tcBorders>
            <w:vAlign w:val="center"/>
          </w:tcPr>
          <w:p w:rsidR="00000000" w:rsidDel="00000000" w:rsidP="00000000" w:rsidRDefault="00000000" w:rsidRPr="00000000" w14:paraId="0000045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vAlign w:val="center"/>
          </w:tcPr>
          <w:p w:rsidR="00000000" w:rsidDel="00000000" w:rsidP="00000000" w:rsidRDefault="00000000" w:rsidRPr="00000000" w14:paraId="0000045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45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5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Merge w:val="restart"/>
            <w:vAlign w:val="center"/>
          </w:tcPr>
          <w:p w:rsidR="00000000" w:rsidDel="00000000" w:rsidP="00000000" w:rsidRDefault="00000000" w:rsidRPr="00000000" w14:paraId="00000457">
            <w:pPr>
              <w:widowControl w:val="0"/>
              <w:ind w:hanging="2"/>
              <w:jc w:val="center"/>
              <w:rPr>
                <w:color w:val="000000"/>
                <w:sz w:val="28"/>
                <w:szCs w:val="28"/>
              </w:rPr>
            </w:pPr>
            <w:r w:rsidDel="00000000" w:rsidR="00000000" w:rsidRPr="00000000">
              <w:rPr>
                <w:sz w:val="28"/>
                <w:szCs w:val="28"/>
                <w:rtl w:val="0"/>
              </w:rPr>
              <w:t xml:space="preserve">111</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458">
            <w:pPr>
              <w:widowControl w:val="0"/>
              <w:pBdr>
                <w:top w:space="0" w:sz="0" w:val="nil"/>
                <w:left w:space="0" w:sz="0" w:val="nil"/>
                <w:bottom w:space="0" w:sz="0" w:val="nil"/>
                <w:right w:space="0" w:sz="0" w:val="nil"/>
                <w:between w:space="0" w:sz="0" w:val="nil"/>
              </w:pBdr>
              <w:ind w:right="-94" w:hanging="2"/>
              <w:rPr>
                <w:sz w:val="28"/>
                <w:szCs w:val="28"/>
              </w:rPr>
            </w:pPr>
            <w:r w:rsidDel="00000000" w:rsidR="00000000" w:rsidRPr="00000000">
              <w:rPr>
                <w:color w:val="000000"/>
                <w:sz w:val="28"/>
                <w:szCs w:val="28"/>
                <w:rtl w:val="0"/>
              </w:rPr>
              <w:t xml:space="preserve">Модуль 2 </w:t>
            </w:r>
            <w:r w:rsidDel="00000000" w:rsidR="00000000" w:rsidRPr="00000000">
              <w:rPr>
                <w:sz w:val="28"/>
                <w:szCs w:val="28"/>
                <w:rtl w:val="0"/>
              </w:rPr>
              <w:t xml:space="preserve">120/4,0</w:t>
            </w:r>
          </w:p>
        </w:tc>
        <w:tc>
          <w:tcPr/>
          <w:p w:rsidR="00000000" w:rsidDel="00000000" w:rsidP="00000000" w:rsidRDefault="00000000" w:rsidRPr="00000000" w14:paraId="0000045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5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12</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5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vAlign w:val="center"/>
          </w:tcPr>
          <w:p w:rsidR="00000000" w:rsidDel="00000000" w:rsidP="00000000" w:rsidRDefault="00000000" w:rsidRPr="00000000" w14:paraId="0000045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45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5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5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Merge w:val="continue"/>
            <w:vAlign w:val="cente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61">
      <w:pPr>
        <w:widowControl w:val="0"/>
        <w:pBdr>
          <w:top w:space="0" w:sz="0" w:val="nil"/>
          <w:left w:space="0" w:sz="0" w:val="nil"/>
          <w:bottom w:space="0" w:sz="0" w:val="nil"/>
          <w:right w:space="0" w:sz="0" w:val="nil"/>
          <w:between w:space="0" w:sz="0" w:val="nil"/>
        </w:pBdr>
        <w:spacing w:line="360" w:lineRule="auto"/>
        <w:ind w:firstLine="850"/>
        <w:jc w:val="both"/>
        <w:rPr>
          <w:color w:val="000000"/>
          <w:sz w:val="28"/>
          <w:szCs w:val="28"/>
        </w:rPr>
      </w:pPr>
      <w:r w:rsidDel="00000000" w:rsidR="00000000" w:rsidRPr="00000000">
        <w:rPr>
          <w:color w:val="000000"/>
          <w:sz w:val="28"/>
          <w:szCs w:val="28"/>
          <w:rtl w:val="0"/>
        </w:rPr>
        <w:t xml:space="preserve">Вага кожної теми у межах одного модуля в балах має бути однаковою, але може бути різною для різних модулів однієї дисципліни і визначатися кількістю тем у модулі.</w:t>
      </w:r>
    </w:p>
    <w:p w:rsidR="00000000" w:rsidDel="00000000" w:rsidP="00000000" w:rsidRDefault="00000000" w:rsidRPr="00000000" w14:paraId="00000462">
      <w:pPr>
        <w:spacing w:line="360" w:lineRule="auto"/>
        <w:ind w:firstLine="709"/>
        <w:jc w:val="both"/>
        <w:rPr/>
      </w:pPr>
      <w:r w:rsidDel="00000000" w:rsidR="00000000" w:rsidRPr="00000000">
        <w:rPr>
          <w:b w:val="1"/>
          <w:bCs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463">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464">
      <w:pPr>
        <w:spacing w:line="360" w:lineRule="auto"/>
        <w:ind w:firstLine="0"/>
        <w:jc w:val="center"/>
        <w:rPr>
          <w:sz w:val="28"/>
          <w:szCs w:val="28"/>
        </w:rPr>
      </w:pPr>
      <w:r w:rsidDel="00000000" w:rsidR="00000000" w:rsidRPr="00000000">
        <w:rPr>
          <w:b w:val="1"/>
          <w:bCs w:val="1"/>
          <w:color w:val="000000"/>
          <w:sz w:val="28"/>
          <w:szCs w:val="28"/>
          <w:rtl w:val="0"/>
        </w:rPr>
        <w:t xml:space="preserve">ЗАГАЛЬНЕ ОЦІНЮВАННЯ ДИСЦИПЛІНИ</w:t>
      </w:r>
      <w:r w:rsidDel="00000000" w:rsidR="00000000" w:rsidRPr="00000000">
        <w:rPr>
          <w:b w:val="1"/>
          <w:bCs w:val="1"/>
          <w:color w:val="000000"/>
          <w:rtl w:val="0"/>
        </w:rPr>
        <w:t xml:space="preserve"> </w:t>
      </w:r>
      <w:r w:rsidDel="00000000" w:rsidR="00000000" w:rsidRPr="00000000">
        <w:rPr>
          <w:color w:val="000000"/>
          <w:sz w:val="28"/>
          <w:szCs w:val="28"/>
          <w:rtl w:val="0"/>
        </w:rPr>
        <w:t xml:space="preserve">(денна форма навчання)</w:t>
      </w:r>
      <w:r w:rsidDel="00000000" w:rsidR="00000000" w:rsidRPr="00000000">
        <w:rPr>
          <w:rtl w:val="0"/>
        </w:rPr>
      </w:r>
    </w:p>
    <w:tbl>
      <w:tblPr>
        <w:tblStyle w:val="Table11"/>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20;   </w:t>
            </w:r>
          </w:p>
          <w:p w:rsidR="00000000" w:rsidDel="00000000" w:rsidP="00000000" w:rsidRDefault="00000000" w:rsidRPr="00000000" w14:paraId="00000469">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color w:val="000000"/>
                <w:sz w:val="28"/>
                <w:szCs w:val="28"/>
                <w:rtl w:val="0"/>
              </w:rPr>
              <w:t xml:space="preserve">1 тема – 3 бали, </w:t>
            </w:r>
            <w:r w:rsidDel="00000000" w:rsidR="00000000" w:rsidRPr="00000000">
              <w:rPr>
                <w:rtl w:val="0"/>
              </w:rPr>
            </w:r>
          </w:p>
          <w:p w:rsidR="00000000" w:rsidDel="00000000" w:rsidP="00000000" w:rsidRDefault="00000000" w:rsidRPr="00000000" w14:paraId="0000046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color w:val="000000"/>
                <w:sz w:val="28"/>
                <w:szCs w:val="28"/>
                <w:rtl w:val="0"/>
              </w:rPr>
              <w:t xml:space="preserve"> – 20 балів</w:t>
            </w:r>
          </w:p>
          <w:p w:rsidR="00000000" w:rsidDel="00000000" w:rsidP="00000000" w:rsidRDefault="00000000" w:rsidRPr="00000000" w14:paraId="0000046B">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6D">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rtl w:val="0"/>
              </w:rPr>
            </w:r>
          </w:p>
          <w:p w:rsidR="00000000" w:rsidDel="00000000" w:rsidP="00000000" w:rsidRDefault="00000000" w:rsidRPr="00000000" w14:paraId="0000046E">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120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76">
      <w:pPr>
        <w:spacing w:line="276" w:lineRule="auto"/>
        <w:ind w:firstLine="709"/>
        <w:jc w:val="both"/>
        <w:rPr>
          <w:sz w:val="28"/>
          <w:szCs w:val="28"/>
        </w:rPr>
      </w:pPr>
      <w:r w:rsidDel="00000000" w:rsidR="00000000" w:rsidRPr="00000000">
        <w:rPr>
          <w:rtl w:val="0"/>
        </w:rPr>
      </w:r>
    </w:p>
    <w:p w:rsidR="00000000" w:rsidDel="00000000" w:rsidP="00000000" w:rsidRDefault="00000000" w:rsidRPr="00000000" w14:paraId="00000477">
      <w:pPr>
        <w:spacing w:line="360" w:lineRule="auto"/>
        <w:ind w:firstLine="709"/>
        <w:jc w:val="both"/>
        <w:rPr>
          <w:b w:val="1"/>
          <w:bCs w:val="1"/>
          <w:color w:val="000000"/>
          <w:sz w:val="28"/>
          <w:szCs w:val="28"/>
        </w:rPr>
      </w:pPr>
      <w:r w:rsidDel="00000000" w:rsidR="00000000" w:rsidRPr="00000000">
        <w:rPr>
          <w:sz w:val="28"/>
          <w:szCs w:val="28"/>
          <w:rtl w:val="0"/>
        </w:rPr>
        <w:t xml:space="preserve">Сума балів з дисципліни для студентів денної та вечірньої форм навчання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478">
      <w:pPr>
        <w:spacing w:line="360" w:lineRule="auto"/>
        <w:ind w:firstLine="709"/>
        <w:jc w:val="center"/>
        <w:rPr>
          <w:b w:val="1"/>
          <w:bCs w:val="1"/>
          <w:color w:val="000000"/>
        </w:rPr>
      </w:pPr>
      <w:r w:rsidDel="00000000" w:rsidR="00000000" w:rsidRPr="00000000">
        <w:rPr>
          <w:b w:val="1"/>
          <w:bCs w:val="1"/>
          <w:color w:val="000000"/>
          <w:sz w:val="28"/>
          <w:szCs w:val="28"/>
          <w:rtl w:val="0"/>
        </w:rPr>
        <w:t xml:space="preserve">ЗАГАЛЬНЕ ОЦІНЮВАННЯ ДИСЦИПЛІНИ</w:t>
      </w:r>
      <w:r w:rsidDel="00000000" w:rsidR="00000000" w:rsidRPr="00000000">
        <w:rPr>
          <w:b w:val="1"/>
          <w:bCs w:val="1"/>
          <w:color w:val="000000"/>
          <w:rtl w:val="0"/>
        </w:rPr>
        <w:t xml:space="preserve"> </w:t>
      </w:r>
    </w:p>
    <w:p w:rsidR="00000000" w:rsidDel="00000000" w:rsidP="00000000" w:rsidRDefault="00000000" w:rsidRPr="00000000" w14:paraId="00000479">
      <w:pPr>
        <w:spacing w:line="360" w:lineRule="auto"/>
        <w:ind w:firstLine="709"/>
        <w:jc w:val="center"/>
        <w:rPr>
          <w:sz w:val="28"/>
          <w:szCs w:val="28"/>
        </w:rPr>
      </w:pPr>
      <w:r w:rsidDel="00000000" w:rsidR="00000000" w:rsidRPr="00000000">
        <w:rPr>
          <w:color w:val="000000"/>
          <w:sz w:val="28"/>
          <w:szCs w:val="28"/>
          <w:rtl w:val="0"/>
        </w:rPr>
        <w:t xml:space="preserve">(вечірня форма навчання)</w:t>
      </w:r>
      <w:r w:rsidDel="00000000" w:rsidR="00000000" w:rsidRPr="00000000">
        <w:rPr>
          <w:rtl w:val="0"/>
        </w:rPr>
      </w:r>
    </w:p>
    <w:tbl>
      <w:tblPr>
        <w:tblStyle w:val="Table12"/>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pBdr>
                <w:top w:space="0" w:sz="0" w:val="nil"/>
                <w:left w:space="0" w:sz="0" w:val="nil"/>
                <w:bottom w:space="0" w:sz="0" w:val="nil"/>
                <w:right w:space="0" w:sz="0" w:val="nil"/>
                <w:between w:space="0" w:sz="0" w:val="nil"/>
              </w:pBdr>
              <w:tabs>
                <w:tab w:val="left" w:leader="none" w:pos="13892"/>
              </w:tabs>
              <w:ind w:hanging="2"/>
              <w:jc w:val="center"/>
              <w:rPr>
                <w:b w:val="1"/>
                <w:bCs w:val="1"/>
                <w:color w:val="000000"/>
                <w:sz w:val="28"/>
                <w:szCs w:val="28"/>
              </w:rPr>
            </w:pPr>
            <w:r w:rsidDel="00000000" w:rsidR="00000000" w:rsidRPr="00000000">
              <w:rPr>
                <w:b w:val="1"/>
                <w:bCs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bCs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12;   </w:t>
            </w:r>
          </w:p>
          <w:p w:rsidR="00000000" w:rsidDel="00000000" w:rsidP="00000000" w:rsidRDefault="00000000" w:rsidRPr="00000000" w14:paraId="0000047E">
            <w:pPr>
              <w:pBdr>
                <w:top w:space="0" w:sz="0" w:val="nil"/>
                <w:left w:space="0" w:sz="0" w:val="nil"/>
                <w:bottom w:space="0" w:sz="0" w:val="nil"/>
                <w:right w:space="0" w:sz="0" w:val="nil"/>
                <w:between w:space="0" w:sz="0" w:val="nil"/>
              </w:pBdr>
              <w:tabs>
                <w:tab w:val="left" w:leader="none" w:pos="13892"/>
              </w:tabs>
              <w:ind w:hanging="2"/>
              <w:jc w:val="center"/>
              <w:rPr>
                <w:b w:val="1"/>
                <w:bCs w:val="1"/>
                <w:color w:val="000000"/>
                <w:sz w:val="28"/>
                <w:szCs w:val="28"/>
              </w:rPr>
            </w:pPr>
            <w:r w:rsidDel="00000000" w:rsidR="00000000" w:rsidRPr="00000000">
              <w:rPr>
                <w:color w:val="000000"/>
                <w:sz w:val="28"/>
                <w:szCs w:val="28"/>
                <w:rtl w:val="0"/>
              </w:rPr>
              <w:t xml:space="preserve">1 тема – 6 бали, </w:t>
            </w:r>
            <w:r w:rsidDel="00000000" w:rsidR="00000000" w:rsidRPr="00000000">
              <w:rPr>
                <w:rtl w:val="0"/>
              </w:rPr>
            </w:r>
          </w:p>
          <w:p w:rsidR="00000000" w:rsidDel="00000000" w:rsidP="00000000" w:rsidRDefault="00000000" w:rsidRPr="00000000" w14:paraId="0000047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color w:val="000000"/>
                <w:sz w:val="28"/>
                <w:szCs w:val="28"/>
                <w:rtl w:val="0"/>
              </w:rPr>
              <w:t xml:space="preserve"> – 8 балів</w:t>
            </w:r>
          </w:p>
          <w:p w:rsidR="00000000" w:rsidDel="00000000" w:rsidP="00000000" w:rsidRDefault="00000000" w:rsidRPr="00000000" w14:paraId="00000480">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bCs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bCs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82">
            <w:pPr>
              <w:pBdr>
                <w:top w:space="0" w:sz="0" w:val="nil"/>
                <w:left w:space="0" w:sz="0" w:val="nil"/>
                <w:bottom w:space="0" w:sz="0" w:val="nil"/>
                <w:right w:space="0" w:sz="0" w:val="nil"/>
                <w:between w:space="0" w:sz="0" w:val="nil"/>
              </w:pBdr>
              <w:tabs>
                <w:tab w:val="left" w:leader="none" w:pos="13892"/>
              </w:tabs>
              <w:ind w:hanging="2"/>
              <w:jc w:val="center"/>
              <w:rPr>
                <w:b w:val="1"/>
                <w:bCs w:val="1"/>
                <w:color w:val="000000"/>
                <w:sz w:val="28"/>
                <w:szCs w:val="28"/>
              </w:rPr>
            </w:pPr>
            <w:r w:rsidDel="00000000" w:rsidR="00000000" w:rsidRPr="00000000">
              <w:rPr>
                <w:rtl w:val="0"/>
              </w:rPr>
            </w:r>
          </w:p>
          <w:p w:rsidR="00000000" w:rsidDel="00000000" w:rsidP="00000000" w:rsidRDefault="00000000" w:rsidRPr="00000000" w14:paraId="00000483">
            <w:pPr>
              <w:pBdr>
                <w:top w:space="0" w:sz="0" w:val="nil"/>
                <w:left w:space="0" w:sz="0" w:val="nil"/>
                <w:bottom w:space="0" w:sz="0" w:val="nil"/>
                <w:right w:space="0" w:sz="0" w:val="nil"/>
                <w:between w:space="0" w:sz="0" w:val="nil"/>
              </w:pBdr>
              <w:tabs>
                <w:tab w:val="left" w:leader="none" w:pos="13892"/>
              </w:tabs>
              <w:ind w:hanging="2"/>
              <w:jc w:val="center"/>
              <w:rPr>
                <w:b w:val="1"/>
                <w:bCs w:val="1"/>
                <w:color w:val="000000"/>
                <w:sz w:val="28"/>
                <w:szCs w:val="28"/>
              </w:rPr>
            </w:pP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tabs>
                <w:tab w:val="left" w:leader="none" w:pos="13892"/>
              </w:tabs>
              <w:ind w:hanging="2"/>
              <w:jc w:val="center"/>
              <w:rPr>
                <w:b w:val="1"/>
                <w:bCs w:val="1"/>
                <w:color w:val="000000"/>
                <w:sz w:val="28"/>
                <w:szCs w:val="28"/>
              </w:rPr>
            </w:pPr>
            <w:r w:rsidDel="00000000" w:rsidR="00000000" w:rsidRPr="00000000">
              <w:rPr>
                <w:b w:val="1"/>
                <w:bCs w:val="1"/>
                <w:color w:val="000000"/>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bCs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bCs w:val="1"/>
                <w:color w:val="000000"/>
                <w:sz w:val="28"/>
                <w:szCs w:val="28"/>
                <w:rtl w:val="0"/>
              </w:rPr>
              <w:t xml:space="preserve">120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8B">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48C">
      <w:pPr>
        <w:spacing w:line="360" w:lineRule="auto"/>
        <w:ind w:firstLine="720"/>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bCs w:val="1"/>
          <w:i w:val="1"/>
          <w:iCs w:val="1"/>
          <w:sz w:val="28"/>
          <w:szCs w:val="28"/>
          <w:rtl w:val="0"/>
        </w:rPr>
        <w:t xml:space="preserve">заочної форми навчання</w:t>
      </w:r>
      <w:r w:rsidDel="00000000" w:rsidR="00000000" w:rsidRPr="00000000">
        <w:rPr>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48D">
      <w:pPr>
        <w:spacing w:line="360" w:lineRule="auto"/>
        <w:ind w:firstLine="720"/>
        <w:jc w:val="both"/>
        <w:rPr>
          <w:sz w:val="28"/>
          <w:szCs w:val="28"/>
        </w:rPr>
      </w:pPr>
      <w:r w:rsidDel="00000000" w:rsidR="00000000" w:rsidRPr="00000000">
        <w:rPr>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48E">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(заочна форма навчання)</w:t>
      </w:r>
      <w:r w:rsidDel="00000000" w:rsidR="00000000" w:rsidRPr="00000000">
        <w:rPr>
          <w:rtl w:val="0"/>
        </w:rPr>
      </w:r>
    </w:p>
    <w:tbl>
      <w:tblPr>
        <w:tblStyle w:val="Table13"/>
        <w:tblW w:w="93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1418"/>
        <w:gridCol w:w="992"/>
        <w:gridCol w:w="709"/>
        <w:gridCol w:w="850"/>
        <w:gridCol w:w="773"/>
        <w:gridCol w:w="1050"/>
        <w:gridCol w:w="1245"/>
        <w:gridCol w:w="1050"/>
        <w:tblGridChange w:id="0">
          <w:tblGrid>
            <w:gridCol w:w="1271"/>
            <w:gridCol w:w="1418"/>
            <w:gridCol w:w="992"/>
            <w:gridCol w:w="709"/>
            <w:gridCol w:w="850"/>
            <w:gridCol w:w="773"/>
            <w:gridCol w:w="1050"/>
            <w:gridCol w:w="1245"/>
            <w:gridCol w:w="1050"/>
          </w:tblGrid>
        </w:tblGridChange>
      </w:tblGrid>
      <w:tr>
        <w:trPr>
          <w:cantSplit w:val="0"/>
          <w:trHeight w:val="484" w:hRule="atLeast"/>
          <w:tblHeader w:val="0"/>
        </w:trPr>
        <w:tc>
          <w:tcPr>
            <w:vMerge w:val="restart"/>
            <w:vAlign w:val="center"/>
          </w:tcPr>
          <w:p w:rsidR="00000000" w:rsidDel="00000000" w:rsidP="00000000" w:rsidRDefault="00000000" w:rsidRPr="00000000" w14:paraId="0000048F">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490">
            <w:pPr>
              <w:widowControl w:val="0"/>
              <w:pBdr>
                <w:top w:space="0" w:sz="0" w:val="nil"/>
                <w:left w:space="0" w:sz="0" w:val="nil"/>
                <w:bottom w:space="0" w:sz="0" w:val="nil"/>
                <w:right w:space="0" w:sz="0" w:val="nil"/>
                <w:between w:space="0" w:sz="0" w:val="nil"/>
              </w:pBdr>
              <w:ind w:right="35"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491">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49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497">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49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49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4A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4A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4A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A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4AA">
            <w:pPr>
              <w:widowControl w:val="0"/>
              <w:pBdr>
                <w:top w:space="0" w:sz="0" w:val="nil"/>
                <w:left w:space="0" w:sz="0" w:val="nil"/>
                <w:bottom w:space="0" w:sz="0" w:val="nil"/>
                <w:right w:space="0" w:sz="0" w:val="nil"/>
                <w:between w:space="0" w:sz="0" w:val="nil"/>
              </w:pBdr>
              <w:tabs>
                <w:tab w:val="left" w:leader="none" w:pos="1055"/>
              </w:tabs>
              <w:ind w:hanging="2"/>
              <w:rPr>
                <w:color w:val="000000"/>
                <w:sz w:val="28"/>
                <w:szCs w:val="28"/>
              </w:rPr>
            </w:pPr>
            <w:r w:rsidDel="00000000" w:rsidR="00000000" w:rsidRPr="00000000">
              <w:rPr>
                <w:color w:val="000000"/>
                <w:sz w:val="28"/>
                <w:szCs w:val="28"/>
                <w:rtl w:val="0"/>
              </w:rPr>
              <w:t xml:space="preserve">Модуль 1 </w:t>
            </w:r>
            <w:r w:rsidDel="00000000" w:rsidR="00000000" w:rsidRPr="00000000">
              <w:rPr>
                <w:sz w:val="28"/>
                <w:szCs w:val="28"/>
                <w:rtl w:val="0"/>
              </w:rPr>
              <w:t xml:space="preserve">120</w:t>
            </w:r>
            <w:r w:rsidDel="00000000" w:rsidR="00000000" w:rsidRPr="00000000">
              <w:rPr>
                <w:color w:val="000000"/>
                <w:sz w:val="28"/>
                <w:szCs w:val="28"/>
                <w:rtl w:val="0"/>
              </w:rPr>
              <w:t xml:space="preserve">/</w:t>
            </w:r>
            <w:r w:rsidDel="00000000" w:rsidR="00000000" w:rsidRPr="00000000">
              <w:rPr>
                <w:sz w:val="28"/>
                <w:szCs w:val="28"/>
                <w:rtl w:val="0"/>
              </w:rPr>
              <w:t xml:space="preserve">4</w:t>
            </w:r>
            <w:r w:rsidDel="00000000" w:rsidR="00000000" w:rsidRPr="00000000">
              <w:rPr>
                <w:color w:val="000000"/>
                <w:sz w:val="28"/>
                <w:szCs w:val="28"/>
                <w:rtl w:val="0"/>
              </w:rPr>
              <w:t xml:space="preserve">,0</w:t>
            </w:r>
          </w:p>
        </w:tc>
        <w:tc>
          <w:tcPr/>
          <w:p w:rsidR="00000000" w:rsidDel="00000000" w:rsidP="00000000" w:rsidRDefault="00000000" w:rsidRPr="00000000" w14:paraId="000004A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4AC">
            <w:pPr>
              <w:widowControl w:val="0"/>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A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0" w:val="nil"/>
              <w:bottom w:color="000000" w:space="0" w:sz="4" w:val="single"/>
            </w:tcBorders>
            <w:vAlign w:val="center"/>
          </w:tcPr>
          <w:p w:rsidR="00000000" w:rsidDel="00000000" w:rsidP="00000000" w:rsidRDefault="00000000" w:rsidRPr="00000000" w14:paraId="000004A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12</w:t>
            </w:r>
          </w:p>
        </w:tc>
        <w:tc>
          <w:tcPr>
            <w:vAlign w:val="center"/>
          </w:tcPr>
          <w:p w:rsidR="00000000" w:rsidDel="00000000" w:rsidP="00000000" w:rsidRDefault="00000000" w:rsidRPr="00000000" w14:paraId="000004A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Align w:val="center"/>
          </w:tcPr>
          <w:p w:rsidR="00000000" w:rsidDel="00000000" w:rsidP="00000000" w:rsidRDefault="00000000" w:rsidRPr="00000000" w14:paraId="000004B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4B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B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Merge w:val="restart"/>
            <w:vAlign w:val="center"/>
          </w:tcPr>
          <w:p w:rsidR="00000000" w:rsidDel="00000000" w:rsidP="00000000" w:rsidRDefault="00000000" w:rsidRPr="00000000" w14:paraId="000004B3">
            <w:pPr>
              <w:widowControl w:val="0"/>
              <w:ind w:hanging="2"/>
              <w:jc w:val="center"/>
              <w:rPr>
                <w:color w:val="000000"/>
                <w:sz w:val="28"/>
                <w:szCs w:val="28"/>
              </w:rPr>
            </w:pPr>
            <w:r w:rsidDel="00000000" w:rsidR="00000000" w:rsidRPr="00000000">
              <w:rPr>
                <w:sz w:val="28"/>
                <w:szCs w:val="28"/>
                <w:rtl w:val="0"/>
              </w:rPr>
              <w:t xml:space="preserve">111</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4B4">
            <w:pPr>
              <w:widowControl w:val="0"/>
              <w:pBdr>
                <w:top w:space="0" w:sz="0" w:val="nil"/>
                <w:left w:space="0" w:sz="0" w:val="nil"/>
                <w:bottom w:space="0" w:sz="0" w:val="nil"/>
                <w:right w:space="0" w:sz="0" w:val="nil"/>
                <w:between w:space="0" w:sz="0" w:val="nil"/>
              </w:pBdr>
              <w:ind w:hanging="2"/>
              <w:rPr>
                <w:sz w:val="28"/>
                <w:szCs w:val="28"/>
              </w:rPr>
            </w:pPr>
            <w:r w:rsidDel="00000000" w:rsidR="00000000" w:rsidRPr="00000000">
              <w:rPr>
                <w:color w:val="000000"/>
                <w:sz w:val="28"/>
                <w:szCs w:val="28"/>
                <w:rtl w:val="0"/>
              </w:rPr>
              <w:t xml:space="preserve">Модуль 2 </w:t>
            </w:r>
            <w:r w:rsidDel="00000000" w:rsidR="00000000" w:rsidRPr="00000000">
              <w:rPr>
                <w:sz w:val="28"/>
                <w:szCs w:val="28"/>
                <w:rtl w:val="0"/>
              </w:rPr>
              <w:t xml:space="preserve">120/4,0</w:t>
            </w:r>
          </w:p>
        </w:tc>
        <w:tc>
          <w:tcPr/>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B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6</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B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12</w:t>
            </w:r>
          </w:p>
        </w:tc>
        <w:tc>
          <w:tcPr>
            <w:vAlign w:val="center"/>
          </w:tcPr>
          <w:p w:rsidR="00000000" w:rsidDel="00000000" w:rsidP="00000000" w:rsidRDefault="00000000" w:rsidRPr="00000000" w14:paraId="000004B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Align w:val="center"/>
          </w:tcPr>
          <w:p w:rsidR="00000000" w:rsidDel="00000000" w:rsidP="00000000" w:rsidRDefault="00000000" w:rsidRPr="00000000" w14:paraId="000004B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4B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B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Merge w:val="continue"/>
            <w:vAlign w:val="cente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BD">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4BE">
      <w:pPr>
        <w:spacing w:line="360" w:lineRule="auto"/>
        <w:ind w:firstLine="720"/>
        <w:jc w:val="both"/>
        <w:rPr>
          <w:sz w:val="28"/>
          <w:szCs w:val="28"/>
        </w:rPr>
      </w:pPr>
      <w:r w:rsidDel="00000000" w:rsidR="00000000" w:rsidRPr="00000000">
        <w:rPr>
          <w:sz w:val="28"/>
          <w:szCs w:val="28"/>
          <w:rtl w:val="0"/>
        </w:rPr>
        <w:t xml:space="preserve">Контрольна робота ‒ обов’язковий елемент для студентів </w:t>
      </w:r>
      <w:r w:rsidDel="00000000" w:rsidR="00000000" w:rsidRPr="00000000">
        <w:rPr>
          <w:b w:val="1"/>
          <w:bCs w:val="1"/>
          <w:i w:val="1"/>
          <w:iCs w:val="1"/>
          <w:sz w:val="28"/>
          <w:szCs w:val="28"/>
          <w:rtl w:val="0"/>
        </w:rPr>
        <w:t xml:space="preserve">заочної форми навчання,</w:t>
      </w:r>
      <w:r w:rsidDel="00000000" w:rsidR="00000000" w:rsidRPr="00000000">
        <w:rPr>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60 балів. </w:t>
      </w:r>
    </w:p>
    <w:p w:rsidR="00000000" w:rsidDel="00000000" w:rsidP="00000000" w:rsidRDefault="00000000" w:rsidRPr="00000000" w14:paraId="000004BF">
      <w:pPr>
        <w:spacing w:line="360" w:lineRule="auto"/>
        <w:ind w:firstLine="0"/>
        <w:jc w:val="center"/>
        <w:rPr>
          <w:sz w:val="28"/>
          <w:szCs w:val="28"/>
        </w:rPr>
      </w:pPr>
      <w:r w:rsidDel="00000000" w:rsidR="00000000" w:rsidRPr="00000000">
        <w:rPr>
          <w:b w:val="1"/>
          <w:bCs w:val="1"/>
          <w:color w:val="000000"/>
          <w:sz w:val="28"/>
          <w:szCs w:val="28"/>
          <w:rtl w:val="0"/>
        </w:rPr>
        <w:t xml:space="preserve">ЗАГАЛЬНЕ ОЦІНЮВАННЯ ДИСЦИПЛІНИ</w:t>
      </w:r>
      <w:r w:rsidDel="00000000" w:rsidR="00000000" w:rsidRPr="00000000">
        <w:rPr>
          <w:b w:val="1"/>
          <w:bCs w:val="1"/>
          <w:color w:val="000000"/>
          <w:rtl w:val="0"/>
        </w:rPr>
        <w:t xml:space="preserve"> </w:t>
      </w:r>
      <w:r w:rsidDel="00000000" w:rsidR="00000000" w:rsidRPr="00000000">
        <w:rPr>
          <w:color w:val="000000"/>
          <w:sz w:val="28"/>
          <w:szCs w:val="28"/>
          <w:rtl w:val="0"/>
        </w:rPr>
        <w:t xml:space="preserve">(заочна форма навчання)</w:t>
      </w:r>
      <w:r w:rsidDel="00000000" w:rsidR="00000000" w:rsidRPr="00000000">
        <w:rPr>
          <w:rtl w:val="0"/>
        </w:rPr>
      </w:r>
    </w:p>
    <w:tbl>
      <w:tblPr>
        <w:tblStyle w:val="Table14"/>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6;   </w:t>
            </w:r>
          </w:p>
          <w:p w:rsidR="00000000" w:rsidDel="00000000" w:rsidP="00000000" w:rsidRDefault="00000000" w:rsidRPr="00000000" w14:paraId="000004C4">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color w:val="000000"/>
                <w:sz w:val="28"/>
                <w:szCs w:val="28"/>
                <w:rtl w:val="0"/>
              </w:rPr>
              <w:t xml:space="preserve">1 тема – 12 бали, </w:t>
            </w:r>
            <w:r w:rsidDel="00000000" w:rsidR="00000000" w:rsidRPr="00000000">
              <w:rPr>
                <w:rtl w:val="0"/>
              </w:rPr>
            </w:r>
          </w:p>
          <w:p w:rsidR="00000000" w:rsidDel="00000000" w:rsidP="00000000" w:rsidRDefault="00000000" w:rsidRPr="00000000" w14:paraId="000004C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color w:val="000000"/>
                <w:sz w:val="28"/>
                <w:szCs w:val="28"/>
                <w:rtl w:val="0"/>
              </w:rPr>
              <w:t xml:space="preserve"> – 8 балів</w:t>
            </w:r>
          </w:p>
          <w:p w:rsidR="00000000" w:rsidDel="00000000" w:rsidP="00000000" w:rsidRDefault="00000000" w:rsidRPr="00000000" w14:paraId="000004C6">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C8">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rtl w:val="0"/>
              </w:rPr>
            </w:r>
          </w:p>
          <w:p w:rsidR="00000000" w:rsidDel="00000000" w:rsidP="00000000" w:rsidRDefault="00000000" w:rsidRPr="00000000" w14:paraId="000004C9">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rtl w:val="0"/>
              </w:rPr>
            </w:r>
          </w:p>
          <w:p w:rsidR="00000000" w:rsidDel="00000000" w:rsidP="00000000" w:rsidRDefault="00000000" w:rsidRPr="00000000" w14:paraId="000004CA">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60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60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D4">
      <w:pPr>
        <w:spacing w:line="276" w:lineRule="auto"/>
        <w:ind w:left="40"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4D5">
      <w:pPr>
        <w:spacing w:line="360" w:lineRule="auto"/>
        <w:ind w:left="40" w:firstLine="709"/>
        <w:jc w:val="both"/>
        <w:rPr/>
      </w:pPr>
      <w:r w:rsidDel="00000000" w:rsidR="00000000" w:rsidRPr="00000000">
        <w:rPr>
          <w:b w:val="1"/>
          <w:bCs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4D6">
      <w:pPr>
        <w:spacing w:line="360" w:lineRule="auto"/>
        <w:jc w:val="center"/>
        <w:rPr/>
      </w:pPr>
      <w:r w:rsidDel="00000000" w:rsidR="00000000" w:rsidRPr="00000000">
        <w:rPr>
          <w:b w:val="1"/>
          <w:bCs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tbl>
      <w:tblPr>
        <w:tblStyle w:val="Table15"/>
        <w:tblW w:w="9219.0" w:type="dxa"/>
        <w:jc w:val="left"/>
        <w:tblInd w:w="137.0" w:type="dxa"/>
        <w:tblLayout w:type="fixed"/>
        <w:tblLook w:val="0400"/>
      </w:tblPr>
      <w:tblGrid>
        <w:gridCol w:w="1276"/>
        <w:gridCol w:w="2250"/>
        <w:gridCol w:w="1152"/>
        <w:gridCol w:w="4541"/>
        <w:tblGridChange w:id="0">
          <w:tblGrid>
            <w:gridCol w:w="1276"/>
            <w:gridCol w:w="2250"/>
            <w:gridCol w:w="1152"/>
            <w:gridCol w:w="4541"/>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7">
            <w:pPr>
              <w:spacing w:line="276" w:lineRule="auto"/>
              <w:jc w:val="center"/>
              <w:rPr>
                <w:sz w:val="28"/>
                <w:szCs w:val="28"/>
              </w:rPr>
            </w:pPr>
            <w:r w:rsidDel="00000000" w:rsidR="00000000" w:rsidRPr="00000000">
              <w:rPr>
                <w:b w:val="1"/>
                <w:bCs w:val="1"/>
                <w:color w:val="000000"/>
                <w:sz w:val="28"/>
                <w:szCs w:val="28"/>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8">
            <w:pPr>
              <w:spacing w:line="276" w:lineRule="auto"/>
              <w:ind w:left="-109" w:right="-127" w:firstLine="109"/>
              <w:jc w:val="center"/>
              <w:rPr>
                <w:sz w:val="28"/>
                <w:szCs w:val="28"/>
              </w:rPr>
            </w:pPr>
            <w:r w:rsidDel="00000000" w:rsidR="00000000" w:rsidRPr="00000000">
              <w:rPr>
                <w:b w:val="1"/>
                <w:bCs w:val="1"/>
                <w:color w:val="000000"/>
                <w:sz w:val="28"/>
                <w:szCs w:val="28"/>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9">
            <w:pPr>
              <w:spacing w:line="276" w:lineRule="auto"/>
              <w:ind w:left="68" w:firstLine="0"/>
              <w:jc w:val="center"/>
              <w:rPr>
                <w:sz w:val="28"/>
                <w:szCs w:val="28"/>
              </w:rPr>
            </w:pPr>
            <w:r w:rsidDel="00000000" w:rsidR="00000000" w:rsidRPr="00000000">
              <w:rPr>
                <w:b w:val="1"/>
                <w:bCs w:val="1"/>
                <w:color w:val="000000"/>
                <w:sz w:val="28"/>
                <w:szCs w:val="28"/>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D">
            <w:pPr>
              <w:spacing w:line="276" w:lineRule="auto"/>
              <w:ind w:left="33" w:hanging="35"/>
              <w:jc w:val="both"/>
              <w:rPr>
                <w:sz w:val="28"/>
                <w:szCs w:val="28"/>
              </w:rPr>
            </w:pPr>
            <w:r w:rsidDel="00000000" w:rsidR="00000000" w:rsidRPr="00000000">
              <w:rPr>
                <w:b w:val="1"/>
                <w:bCs w:val="1"/>
                <w:color w:val="000000"/>
                <w:sz w:val="28"/>
                <w:szCs w:val="28"/>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E">
            <w:pPr>
              <w:spacing w:line="276" w:lineRule="auto"/>
              <w:jc w:val="center"/>
              <w:rPr>
                <w:sz w:val="28"/>
                <w:szCs w:val="28"/>
              </w:rPr>
            </w:pPr>
            <w:r w:rsidDel="00000000" w:rsidR="00000000" w:rsidRPr="00000000">
              <w:rPr>
                <w:b w:val="1"/>
                <w:bCs w:val="1"/>
                <w:color w:val="000000"/>
                <w:sz w:val="28"/>
                <w:szCs w:val="28"/>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F">
            <w:pPr>
              <w:spacing w:line="276" w:lineRule="auto"/>
              <w:jc w:val="center"/>
              <w:rPr>
                <w:sz w:val="28"/>
                <w:szCs w:val="28"/>
              </w:rPr>
            </w:pPr>
            <w:r w:rsidDel="00000000" w:rsidR="00000000" w:rsidRPr="00000000">
              <w:rPr>
                <w:b w:val="1"/>
                <w:bCs w:val="1"/>
                <w:color w:val="000000"/>
                <w:sz w:val="28"/>
                <w:szCs w:val="28"/>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0">
            <w:pPr>
              <w:spacing w:line="276" w:lineRule="auto"/>
              <w:jc w:val="center"/>
              <w:rPr>
                <w:sz w:val="28"/>
                <w:szCs w:val="28"/>
              </w:rPr>
            </w:pPr>
            <w:r w:rsidDel="00000000" w:rsidR="00000000" w:rsidRPr="00000000">
              <w:rPr>
                <w:b w:val="1"/>
                <w:bCs w:val="1"/>
                <w:color w:val="000000"/>
                <w:sz w:val="28"/>
                <w:szCs w:val="28"/>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1">
            <w:pPr>
              <w:spacing w:line="276" w:lineRule="auto"/>
              <w:ind w:left="68" w:firstLine="0"/>
              <w:jc w:val="center"/>
              <w:rPr>
                <w:sz w:val="28"/>
                <w:szCs w:val="28"/>
              </w:rPr>
            </w:pPr>
            <w:r w:rsidDel="00000000" w:rsidR="00000000" w:rsidRPr="00000000">
              <w:rPr>
                <w:b w:val="1"/>
                <w:bCs w:val="1"/>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2">
            <w:pPr>
              <w:spacing w:line="276" w:lineRule="auto"/>
              <w:ind w:firstLine="34"/>
              <w:jc w:val="center"/>
              <w:rPr>
                <w:sz w:val="28"/>
                <w:szCs w:val="28"/>
              </w:rPr>
            </w:pPr>
            <w:r w:rsidDel="00000000" w:rsidR="00000000" w:rsidRPr="00000000">
              <w:rPr>
                <w:color w:val="000000"/>
                <w:sz w:val="28"/>
                <w:szCs w:val="28"/>
                <w:rtl w:val="0"/>
              </w:rPr>
              <w:t xml:space="preserve">Відмінно (відмінне виконання  лише з незначною кількістю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3">
            <w:pPr>
              <w:spacing w:line="276" w:lineRule="auto"/>
              <w:jc w:val="center"/>
              <w:rPr>
                <w:sz w:val="28"/>
                <w:szCs w:val="28"/>
              </w:rPr>
            </w:pPr>
            <w:r w:rsidDel="00000000" w:rsidR="00000000" w:rsidRPr="00000000">
              <w:rPr>
                <w:b w:val="1"/>
                <w:bCs w:val="1"/>
                <w:color w:val="000000"/>
                <w:sz w:val="28"/>
                <w:szCs w:val="28"/>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4">
            <w:pPr>
              <w:spacing w:line="276" w:lineRule="auto"/>
              <w:rPr>
                <w:sz w:val="28"/>
                <w:szCs w:val="28"/>
              </w:rPr>
            </w:pPr>
            <w:r w:rsidDel="00000000" w:rsidR="00000000" w:rsidRPr="00000000">
              <w:rPr>
                <w:rtl w:val="0"/>
              </w:rPr>
            </w:r>
          </w:p>
          <w:p w:rsidR="00000000" w:rsidDel="00000000" w:rsidP="00000000" w:rsidRDefault="00000000" w:rsidRPr="00000000" w14:paraId="000004E5">
            <w:pPr>
              <w:spacing w:line="276" w:lineRule="auto"/>
              <w:jc w:val="center"/>
              <w:rPr>
                <w:sz w:val="28"/>
                <w:szCs w:val="28"/>
              </w:rPr>
            </w:pPr>
            <w:r w:rsidDel="00000000" w:rsidR="00000000" w:rsidRPr="00000000">
              <w:rPr>
                <w:b w:val="1"/>
                <w:bCs w:val="1"/>
                <w:color w:val="000000"/>
                <w:sz w:val="28"/>
                <w:szCs w:val="28"/>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6">
            <w:pPr>
              <w:spacing w:line="276" w:lineRule="auto"/>
              <w:ind w:left="68" w:firstLine="0"/>
              <w:jc w:val="center"/>
              <w:rPr>
                <w:sz w:val="28"/>
                <w:szCs w:val="28"/>
              </w:rPr>
            </w:pPr>
            <w:r w:rsidDel="00000000" w:rsidR="00000000" w:rsidRPr="00000000">
              <w:rPr>
                <w:b w:val="1"/>
                <w:bCs w:val="1"/>
                <w:color w:val="000000"/>
                <w:sz w:val="28"/>
                <w:szCs w:val="28"/>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7">
            <w:pPr>
              <w:spacing w:line="276" w:lineRule="auto"/>
              <w:ind w:firstLine="34"/>
              <w:jc w:val="center"/>
              <w:rPr>
                <w:sz w:val="28"/>
                <w:szCs w:val="28"/>
              </w:rPr>
            </w:pPr>
            <w:r w:rsidDel="00000000" w:rsidR="00000000" w:rsidRPr="00000000">
              <w:rPr>
                <w:color w:val="000000"/>
                <w:sz w:val="28"/>
                <w:szCs w:val="28"/>
                <w:rtl w:val="0"/>
              </w:rPr>
              <w:t xml:space="preserve">Дуже добре (вище середнього рівня з кількома помилками)</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8">
            <w:pPr>
              <w:spacing w:line="276" w:lineRule="auto"/>
              <w:jc w:val="center"/>
              <w:rPr>
                <w:sz w:val="28"/>
                <w:szCs w:val="28"/>
              </w:rPr>
            </w:pPr>
            <w:r w:rsidDel="00000000" w:rsidR="00000000" w:rsidRPr="00000000">
              <w:rPr>
                <w:b w:val="1"/>
                <w:bCs w:val="1"/>
                <w:color w:val="000000"/>
                <w:sz w:val="28"/>
                <w:szCs w:val="28"/>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A">
            <w:pPr>
              <w:spacing w:line="276" w:lineRule="auto"/>
              <w:ind w:left="68" w:firstLine="0"/>
              <w:jc w:val="center"/>
              <w:rPr>
                <w:sz w:val="28"/>
                <w:szCs w:val="28"/>
              </w:rPr>
            </w:pPr>
            <w:r w:rsidDel="00000000" w:rsidR="00000000" w:rsidRPr="00000000">
              <w:rPr>
                <w:b w:val="1"/>
                <w:bCs w:val="1"/>
                <w:color w:val="000000"/>
                <w:sz w:val="28"/>
                <w:szCs w:val="28"/>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B">
            <w:pPr>
              <w:spacing w:line="276" w:lineRule="auto"/>
              <w:ind w:firstLine="34"/>
              <w:jc w:val="center"/>
              <w:rPr>
                <w:sz w:val="28"/>
                <w:szCs w:val="28"/>
              </w:rPr>
            </w:pPr>
            <w:r w:rsidDel="00000000" w:rsidR="00000000" w:rsidRPr="00000000">
              <w:rPr>
                <w:color w:val="000000"/>
                <w:sz w:val="28"/>
                <w:szCs w:val="28"/>
                <w:rtl w:val="0"/>
              </w:rPr>
              <w:t xml:space="preserve">Добре (в цілому правильне виконання з певною кількістю суттєвих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C">
            <w:pPr>
              <w:spacing w:line="276" w:lineRule="auto"/>
              <w:jc w:val="center"/>
              <w:rPr>
                <w:sz w:val="28"/>
                <w:szCs w:val="28"/>
              </w:rPr>
            </w:pPr>
            <w:r w:rsidDel="00000000" w:rsidR="00000000" w:rsidRPr="00000000">
              <w:rPr>
                <w:b w:val="1"/>
                <w:bCs w:val="1"/>
                <w:color w:val="000000"/>
                <w:sz w:val="28"/>
                <w:szCs w:val="28"/>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D">
            <w:pPr>
              <w:spacing w:line="276" w:lineRule="auto"/>
              <w:rPr>
                <w:sz w:val="28"/>
                <w:szCs w:val="28"/>
              </w:rPr>
            </w:pPr>
            <w:r w:rsidDel="00000000" w:rsidR="00000000" w:rsidRPr="00000000">
              <w:rPr>
                <w:rtl w:val="0"/>
              </w:rPr>
            </w:r>
          </w:p>
          <w:p w:rsidR="00000000" w:rsidDel="00000000" w:rsidP="00000000" w:rsidRDefault="00000000" w:rsidRPr="00000000" w14:paraId="000004EE">
            <w:pPr>
              <w:spacing w:line="276" w:lineRule="auto"/>
              <w:jc w:val="center"/>
              <w:rPr>
                <w:sz w:val="28"/>
                <w:szCs w:val="28"/>
              </w:rPr>
            </w:pPr>
            <w:r w:rsidDel="00000000" w:rsidR="00000000" w:rsidRPr="00000000">
              <w:rPr>
                <w:b w:val="1"/>
                <w:bCs w:val="1"/>
                <w:color w:val="000000"/>
                <w:sz w:val="28"/>
                <w:szCs w:val="28"/>
                <w:rtl w:val="0"/>
              </w:rPr>
              <w:t xml:space="preserve">Задовільно</w:t>
            </w:r>
            <w:r w:rsidDel="00000000" w:rsidR="00000000" w:rsidRPr="00000000">
              <w:rPr>
                <w:rtl w:val="0"/>
              </w:rPr>
            </w:r>
          </w:p>
          <w:p w:rsidR="00000000" w:rsidDel="00000000" w:rsidP="00000000" w:rsidRDefault="00000000" w:rsidRPr="00000000" w14:paraId="000004E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0">
            <w:pPr>
              <w:spacing w:line="276" w:lineRule="auto"/>
              <w:ind w:left="68" w:firstLine="0"/>
              <w:jc w:val="center"/>
              <w:rPr>
                <w:sz w:val="28"/>
                <w:szCs w:val="28"/>
              </w:rPr>
            </w:pPr>
            <w:r w:rsidDel="00000000" w:rsidR="00000000" w:rsidRPr="00000000">
              <w:rPr>
                <w:b w:val="1"/>
                <w:bCs w:val="1"/>
                <w:color w:val="000000"/>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1">
            <w:pPr>
              <w:spacing w:line="276" w:lineRule="auto"/>
              <w:ind w:firstLine="34"/>
              <w:jc w:val="center"/>
              <w:rPr>
                <w:sz w:val="28"/>
                <w:szCs w:val="28"/>
              </w:rPr>
            </w:pPr>
            <w:r w:rsidDel="00000000" w:rsidR="00000000" w:rsidRPr="00000000">
              <w:rPr>
                <w:color w:val="000000"/>
                <w:sz w:val="28"/>
                <w:szCs w:val="28"/>
                <w:rtl w:val="0"/>
              </w:rPr>
              <w:t xml:space="preserve">Задовільно (непогане, але зі значною кількістю  недоліків)</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2">
            <w:pPr>
              <w:spacing w:line="276" w:lineRule="auto"/>
              <w:jc w:val="center"/>
              <w:rPr>
                <w:sz w:val="28"/>
                <w:szCs w:val="28"/>
              </w:rPr>
            </w:pPr>
            <w:r w:rsidDel="00000000" w:rsidR="00000000" w:rsidRPr="00000000">
              <w:rPr>
                <w:b w:val="1"/>
                <w:bCs w:val="1"/>
                <w:color w:val="000000"/>
                <w:sz w:val="28"/>
                <w:szCs w:val="28"/>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4">
            <w:pPr>
              <w:spacing w:line="276" w:lineRule="auto"/>
              <w:ind w:left="68" w:firstLine="0"/>
              <w:jc w:val="center"/>
              <w:rPr>
                <w:sz w:val="28"/>
                <w:szCs w:val="28"/>
              </w:rPr>
            </w:pPr>
            <w:r w:rsidDel="00000000" w:rsidR="00000000" w:rsidRPr="00000000">
              <w:rPr>
                <w:b w:val="1"/>
                <w:bCs w:val="1"/>
                <w:color w:val="000000"/>
                <w:sz w:val="28"/>
                <w:szCs w:val="28"/>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5">
            <w:pPr>
              <w:spacing w:line="276" w:lineRule="auto"/>
              <w:ind w:firstLine="34"/>
              <w:jc w:val="center"/>
              <w:rPr>
                <w:sz w:val="28"/>
                <w:szCs w:val="28"/>
              </w:rPr>
            </w:pPr>
            <w:r w:rsidDel="00000000" w:rsidR="00000000" w:rsidRPr="00000000">
              <w:rPr>
                <w:color w:val="000000"/>
                <w:sz w:val="28"/>
                <w:szCs w:val="28"/>
                <w:rtl w:val="0"/>
              </w:rPr>
              <w:t xml:space="preserve">Достатньо (виконання задовольняє мінімальним критеріям)</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6">
            <w:pPr>
              <w:spacing w:line="276" w:lineRule="auto"/>
              <w:jc w:val="center"/>
              <w:rPr>
                <w:sz w:val="28"/>
                <w:szCs w:val="28"/>
              </w:rPr>
            </w:pPr>
            <w:r w:rsidDel="00000000" w:rsidR="00000000" w:rsidRPr="00000000">
              <w:rPr>
                <w:b w:val="1"/>
                <w:bCs w:val="1"/>
                <w:color w:val="000000"/>
                <w:sz w:val="28"/>
                <w:szCs w:val="28"/>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7">
            <w:pPr>
              <w:spacing w:line="276" w:lineRule="auto"/>
              <w:rPr>
                <w:sz w:val="28"/>
                <w:szCs w:val="28"/>
              </w:rPr>
            </w:pPr>
            <w:r w:rsidDel="00000000" w:rsidR="00000000" w:rsidRPr="00000000">
              <w:rPr>
                <w:rtl w:val="0"/>
              </w:rPr>
            </w:r>
          </w:p>
          <w:p w:rsidR="00000000" w:rsidDel="00000000" w:rsidP="00000000" w:rsidRDefault="00000000" w:rsidRPr="00000000" w14:paraId="000004F8">
            <w:pPr>
              <w:spacing w:line="276" w:lineRule="auto"/>
              <w:ind w:left="-109" w:firstLine="0"/>
              <w:jc w:val="center"/>
              <w:rPr>
                <w:sz w:val="28"/>
                <w:szCs w:val="28"/>
              </w:rPr>
            </w:pPr>
            <w:r w:rsidDel="00000000" w:rsidR="00000000" w:rsidRPr="00000000">
              <w:rPr>
                <w:b w:val="1"/>
                <w:bCs w:val="1"/>
                <w:color w:val="000000"/>
                <w:sz w:val="28"/>
                <w:szCs w:val="28"/>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9">
            <w:pPr>
              <w:spacing w:line="276" w:lineRule="auto"/>
              <w:ind w:left="68" w:firstLine="0"/>
              <w:jc w:val="center"/>
              <w:rPr>
                <w:sz w:val="28"/>
                <w:szCs w:val="28"/>
              </w:rPr>
            </w:pPr>
            <w:r w:rsidDel="00000000" w:rsidR="00000000" w:rsidRPr="00000000">
              <w:rPr>
                <w:b w:val="1"/>
                <w:bCs w:val="1"/>
                <w:color w:val="000000"/>
                <w:sz w:val="28"/>
                <w:szCs w:val="28"/>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A">
            <w:pPr>
              <w:spacing w:line="276" w:lineRule="auto"/>
              <w:ind w:firstLine="34"/>
              <w:jc w:val="center"/>
              <w:rPr>
                <w:sz w:val="28"/>
                <w:szCs w:val="28"/>
              </w:rPr>
            </w:pPr>
            <w:r w:rsidDel="00000000" w:rsidR="00000000" w:rsidRPr="00000000">
              <w:rPr>
                <w:color w:val="000000"/>
                <w:sz w:val="28"/>
                <w:szCs w:val="28"/>
                <w:rtl w:val="0"/>
              </w:rPr>
              <w:t xml:space="preserve">Незадовільно (з можливістю повторного складання)</w:t>
            </w:r>
            <w:r w:rsidDel="00000000" w:rsidR="00000000" w:rsidRPr="00000000">
              <w:rPr>
                <w:rtl w:val="0"/>
              </w:rPr>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B">
            <w:pPr>
              <w:spacing w:line="276" w:lineRule="auto"/>
              <w:jc w:val="center"/>
              <w:rPr>
                <w:sz w:val="28"/>
                <w:szCs w:val="28"/>
              </w:rPr>
            </w:pPr>
            <w:r w:rsidDel="00000000" w:rsidR="00000000" w:rsidRPr="00000000">
              <w:rPr>
                <w:b w:val="1"/>
                <w:bCs w:val="1"/>
                <w:color w:val="000000"/>
                <w:sz w:val="28"/>
                <w:szCs w:val="28"/>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D">
            <w:pPr>
              <w:spacing w:line="276" w:lineRule="auto"/>
              <w:ind w:left="68" w:firstLine="0"/>
              <w:jc w:val="center"/>
              <w:rPr>
                <w:sz w:val="28"/>
                <w:szCs w:val="28"/>
              </w:rPr>
            </w:pPr>
            <w:r w:rsidDel="00000000" w:rsidR="00000000" w:rsidRPr="00000000">
              <w:rPr>
                <w:b w:val="1"/>
                <w:bCs w:val="1"/>
                <w:color w:val="000000"/>
                <w:sz w:val="28"/>
                <w:szCs w:val="2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E">
            <w:pPr>
              <w:spacing w:line="276" w:lineRule="auto"/>
              <w:ind w:firstLine="34"/>
              <w:jc w:val="center"/>
              <w:rPr>
                <w:sz w:val="28"/>
                <w:szCs w:val="28"/>
              </w:rPr>
            </w:pPr>
            <w:r w:rsidDel="00000000" w:rsidR="00000000" w:rsidRPr="00000000">
              <w:rPr>
                <w:color w:val="000000"/>
                <w:sz w:val="28"/>
                <w:szCs w:val="28"/>
                <w:rtl w:val="0"/>
              </w:rPr>
              <w:t xml:space="preserve">Незадовільно (з обов’язковим повторним вивченням дисципліни)</w:t>
            </w:r>
            <w:r w:rsidDel="00000000" w:rsidR="00000000" w:rsidRPr="00000000">
              <w:rPr>
                <w:rtl w:val="0"/>
              </w:rPr>
            </w:r>
          </w:p>
        </w:tc>
      </w:tr>
    </w:tbl>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spacing w:before="240" w:line="360" w:lineRule="auto"/>
        <w:ind w:firstLine="720"/>
        <w:jc w:val="both"/>
        <w:rPr>
          <w:sz w:val="28"/>
          <w:szCs w:val="28"/>
        </w:rPr>
      </w:pPr>
      <w:r w:rsidDel="00000000" w:rsidR="00000000" w:rsidRPr="00000000">
        <w:rPr>
          <w:i w:val="1"/>
          <w:iCs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501">
      <w:pPr>
        <w:spacing w:line="360" w:lineRule="auto"/>
        <w:ind w:firstLine="720"/>
        <w:rPr>
          <w:i w:val="1"/>
          <w:iCs w:val="1"/>
          <w:color w:val="000000"/>
          <w:sz w:val="28"/>
          <w:szCs w:val="28"/>
        </w:rPr>
      </w:pPr>
      <w:r w:rsidDel="00000000" w:rsidR="00000000" w:rsidRPr="00000000">
        <w:rPr>
          <w:i w:val="1"/>
          <w:iCs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502">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психології як науки. </w:t>
      </w:r>
    </w:p>
    <w:p w:rsidR="00000000" w:rsidDel="00000000" w:rsidP="00000000" w:rsidRDefault="00000000" w:rsidRPr="00000000" w14:paraId="00000503">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Проблема предмету психології. </w:t>
      </w:r>
    </w:p>
    <w:p w:rsidR="00000000" w:rsidDel="00000000" w:rsidP="00000000" w:rsidRDefault="00000000" w:rsidRPr="00000000" w14:paraId="00000504">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етапи формування знань про психологічну науку. </w:t>
      </w:r>
    </w:p>
    <w:p w:rsidR="00000000" w:rsidDel="00000000" w:rsidP="00000000" w:rsidRDefault="00000000" w:rsidRPr="00000000" w14:paraId="00000505">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Загальні завдання психологічної науки. </w:t>
      </w:r>
    </w:p>
    <w:p w:rsidR="00000000" w:rsidDel="00000000" w:rsidP="00000000" w:rsidRDefault="00000000" w:rsidRPr="00000000" w14:paraId="00000506">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категорії психології. </w:t>
      </w:r>
    </w:p>
    <w:p w:rsidR="00000000" w:rsidDel="00000000" w:rsidP="00000000" w:rsidRDefault="00000000" w:rsidRPr="00000000" w14:paraId="00000507">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Фундаментальні та прикладні галузі психології. Місце загальної психології в системі психологічних знань. </w:t>
      </w:r>
    </w:p>
    <w:p w:rsidR="00000000" w:rsidDel="00000000" w:rsidP="00000000" w:rsidRDefault="00000000" w:rsidRPr="00000000" w14:paraId="00000508">
      <w:pPr>
        <w:numPr>
          <w:ilvl w:val="0"/>
          <w:numId w:val="9"/>
        </w:numPr>
        <w:pBdr>
          <w:top w:space="0" w:sz="0" w:val="nil"/>
          <w:left w:space="0" w:sz="0" w:val="nil"/>
          <w:bottom w:space="0" w:sz="0" w:val="nil"/>
          <w:right w:space="0" w:sz="0" w:val="nil"/>
          <w:between w:space="0" w:sz="0" w:val="nil"/>
        </w:pBdr>
        <w:shd w:fill="ffffff" w:val="clear"/>
        <w:spacing w:line="360" w:lineRule="auto"/>
        <w:ind w:left="0" w:firstLine="0"/>
        <w:jc w:val="both"/>
        <w:rPr>
          <w:sz w:val="30"/>
          <w:szCs w:val="30"/>
        </w:rPr>
      </w:pPr>
      <w:r w:rsidDel="00000000" w:rsidR="00000000" w:rsidRPr="00000000">
        <w:rPr>
          <w:color w:val="000000"/>
          <w:sz w:val="28"/>
          <w:szCs w:val="28"/>
          <w:rtl w:val="0"/>
        </w:rPr>
        <w:t xml:space="preserve">Структура загальної психології. </w:t>
      </w:r>
      <w:r w:rsidDel="00000000" w:rsidR="00000000" w:rsidRPr="00000000">
        <w:rPr>
          <w:rtl w:val="0"/>
        </w:rPr>
      </w:r>
    </w:p>
    <w:p w:rsidR="00000000" w:rsidDel="00000000" w:rsidP="00000000" w:rsidRDefault="00000000" w:rsidRPr="00000000" w14:paraId="00000509">
      <w:pPr>
        <w:numPr>
          <w:ilvl w:val="0"/>
          <w:numId w:val="9"/>
        </w:numPr>
        <w:pBdr>
          <w:top w:space="0" w:sz="0" w:val="nil"/>
          <w:left w:space="0" w:sz="0" w:val="nil"/>
          <w:bottom w:space="0" w:sz="0" w:val="nil"/>
          <w:right w:space="0" w:sz="0" w:val="nil"/>
          <w:between w:space="0" w:sz="0" w:val="nil"/>
        </w:pBdr>
        <w:shd w:fill="ffffff" w:val="clear"/>
        <w:spacing w:line="360" w:lineRule="auto"/>
        <w:ind w:left="0" w:firstLine="0"/>
        <w:jc w:val="both"/>
        <w:rPr>
          <w:sz w:val="28"/>
          <w:szCs w:val="28"/>
        </w:rPr>
      </w:pPr>
      <w:r w:rsidDel="00000000" w:rsidR="00000000" w:rsidRPr="00000000">
        <w:rPr>
          <w:sz w:val="28"/>
          <w:szCs w:val="28"/>
          <w:rtl w:val="0"/>
        </w:rPr>
        <w:t xml:space="preserve">Сутність людської психіки і психічного. Загальна характеристика основних форм прояву психіки. </w:t>
      </w:r>
    </w:p>
    <w:p w:rsidR="00000000" w:rsidDel="00000000" w:rsidP="00000000" w:rsidRDefault="00000000" w:rsidRPr="00000000" w14:paraId="0000050A">
      <w:pPr>
        <w:numPr>
          <w:ilvl w:val="0"/>
          <w:numId w:val="9"/>
        </w:numPr>
        <w:pBdr>
          <w:top w:space="0" w:sz="0" w:val="nil"/>
          <w:left w:space="0" w:sz="0" w:val="nil"/>
          <w:bottom w:space="0" w:sz="0" w:val="nil"/>
          <w:right w:space="0" w:sz="0" w:val="nil"/>
          <w:between w:space="0" w:sz="0" w:val="nil"/>
        </w:pBdr>
        <w:shd w:fill="ffffff" w:val="clear"/>
        <w:spacing w:line="360" w:lineRule="auto"/>
        <w:ind w:left="0" w:firstLine="0"/>
        <w:jc w:val="both"/>
        <w:rPr>
          <w:sz w:val="28"/>
          <w:szCs w:val="28"/>
        </w:rPr>
      </w:pPr>
      <w:r w:rsidDel="00000000" w:rsidR="00000000" w:rsidRPr="00000000">
        <w:rPr>
          <w:sz w:val="28"/>
          <w:szCs w:val="28"/>
          <w:rtl w:val="0"/>
        </w:rPr>
        <w:t xml:space="preserve">Механізми психіки людини. Функції психіки. </w:t>
      </w:r>
    </w:p>
    <w:p w:rsidR="00000000" w:rsidDel="00000000" w:rsidP="00000000" w:rsidRDefault="00000000" w:rsidRPr="00000000" w14:paraId="0000050B">
      <w:pPr>
        <w:pStyle w:val="Heading2"/>
        <w:numPr>
          <w:ilvl w:val="0"/>
          <w:numId w:val="9"/>
        </w:numPr>
        <w:shd w:fill="ffffff" w:val="clear"/>
        <w:ind w:left="0" w:firstLine="0"/>
        <w:jc w:val="both"/>
        <w:rPr>
          <w:b w:val="0"/>
          <w:bCs w:val="0"/>
          <w:sz w:val="30"/>
          <w:szCs w:val="30"/>
        </w:rPr>
      </w:pPr>
      <w:r w:rsidDel="00000000" w:rsidR="00000000" w:rsidRPr="00000000">
        <w:rPr>
          <w:b w:val="0"/>
          <w:bCs w:val="0"/>
          <w:rtl w:val="0"/>
        </w:rPr>
        <w:t xml:space="preserve">Проблема співвідношення психічних процесів та мозку. </w:t>
      </w:r>
      <w:r w:rsidDel="00000000" w:rsidR="00000000" w:rsidRPr="00000000">
        <w:rPr>
          <w:rtl w:val="0"/>
        </w:rPr>
      </w:r>
    </w:p>
    <w:p w:rsidR="00000000" w:rsidDel="00000000" w:rsidP="00000000" w:rsidRDefault="00000000" w:rsidRPr="00000000" w14:paraId="0000050C">
      <w:pPr>
        <w:pStyle w:val="Heading2"/>
        <w:numPr>
          <w:ilvl w:val="0"/>
          <w:numId w:val="9"/>
        </w:numPr>
        <w:shd w:fill="ffffff" w:val="clear"/>
        <w:ind w:left="0" w:firstLine="0"/>
        <w:jc w:val="both"/>
        <w:rPr>
          <w:b w:val="0"/>
          <w:bCs w:val="0"/>
          <w:sz w:val="30"/>
          <w:szCs w:val="30"/>
        </w:rPr>
      </w:pPr>
      <w:hyperlink r:id="rId15">
        <w:r w:rsidDel="00000000" w:rsidR="00000000" w:rsidRPr="00000000">
          <w:rPr>
            <w:b w:val="0"/>
            <w:bCs w:val="0"/>
            <w:color w:val="000000"/>
            <w:highlight w:val="white"/>
            <w:rtl w:val="0"/>
          </w:rPr>
          <w:t xml:space="preserve">Психічна норма, нормативні відхилення та аномалії</w:t>
        </w:r>
      </w:hyperlink>
      <w:r w:rsidDel="00000000" w:rsidR="00000000" w:rsidRPr="00000000">
        <w:rPr>
          <w:b w:val="0"/>
          <w:bCs w:val="0"/>
          <w:rtl w:val="0"/>
        </w:rPr>
        <w:t xml:space="preserve">. Критерії психологічного здоров’я. </w:t>
      </w:r>
      <w:r w:rsidDel="00000000" w:rsidR="00000000" w:rsidRPr="00000000">
        <w:rPr>
          <w:rtl w:val="0"/>
        </w:rPr>
      </w:r>
    </w:p>
    <w:p w:rsidR="00000000" w:rsidDel="00000000" w:rsidP="00000000" w:rsidRDefault="00000000" w:rsidRPr="00000000" w14:paraId="0000050D">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Характеристика основних стадій розвитку психіки тварин. </w:t>
      </w:r>
    </w:p>
    <w:p w:rsidR="00000000" w:rsidDel="00000000" w:rsidP="00000000" w:rsidRDefault="00000000" w:rsidRPr="00000000" w14:paraId="0000050E">
      <w:pPr>
        <w:pStyle w:val="Heading2"/>
        <w:numPr>
          <w:ilvl w:val="0"/>
          <w:numId w:val="9"/>
        </w:numPr>
        <w:shd w:fill="ffffff" w:val="clear"/>
        <w:ind w:left="0" w:firstLine="0"/>
        <w:jc w:val="both"/>
        <w:rPr>
          <w:b w:val="0"/>
          <w:bCs w:val="0"/>
          <w:color w:val="000000"/>
          <w:sz w:val="30"/>
          <w:szCs w:val="30"/>
        </w:rPr>
      </w:pPr>
      <w:hyperlink r:id="rId16">
        <w:r w:rsidDel="00000000" w:rsidR="00000000" w:rsidRPr="00000000">
          <w:rPr>
            <w:b w:val="0"/>
            <w:bCs w:val="0"/>
            <w:color w:val="000000"/>
            <w:rtl w:val="0"/>
          </w:rPr>
          <w:t xml:space="preserve">Свідомість та її структура. </w:t>
        </w:r>
      </w:hyperlink>
      <w:r w:rsidDel="00000000" w:rsidR="00000000" w:rsidRPr="00000000">
        <w:rPr>
          <w:b w:val="0"/>
          <w:bCs w:val="0"/>
          <w:color w:val="000000"/>
          <w:rtl w:val="0"/>
        </w:rPr>
        <w:t xml:space="preserve"> </w:t>
      </w:r>
      <w:r w:rsidDel="00000000" w:rsidR="00000000" w:rsidRPr="00000000">
        <w:rPr>
          <w:rtl w:val="0"/>
        </w:rPr>
      </w:r>
    </w:p>
    <w:p w:rsidR="00000000" w:rsidDel="00000000" w:rsidP="00000000" w:rsidRDefault="00000000" w:rsidRPr="00000000" w14:paraId="0000050F">
      <w:pPr>
        <w:pStyle w:val="Heading2"/>
        <w:numPr>
          <w:ilvl w:val="0"/>
          <w:numId w:val="9"/>
        </w:numPr>
        <w:shd w:fill="ffffff" w:val="clear"/>
        <w:ind w:left="0" w:firstLine="0"/>
        <w:jc w:val="both"/>
        <w:rPr>
          <w:b w:val="0"/>
          <w:bCs w:val="0"/>
          <w:color w:val="000000"/>
          <w:sz w:val="30"/>
          <w:szCs w:val="30"/>
        </w:rPr>
      </w:pPr>
      <w:r w:rsidDel="00000000" w:rsidR="00000000" w:rsidRPr="00000000">
        <w:rPr>
          <w:b w:val="0"/>
          <w:bCs w:val="0"/>
          <w:color w:val="000000"/>
          <w:rtl w:val="0"/>
        </w:rPr>
        <w:t xml:space="preserve">Свідоме і несвідоме в психічній діяльності людини. </w:t>
      </w:r>
      <w:r w:rsidDel="00000000" w:rsidR="00000000" w:rsidRPr="00000000">
        <w:rPr>
          <w:rtl w:val="0"/>
        </w:rPr>
      </w:r>
    </w:p>
    <w:p w:rsidR="00000000" w:rsidDel="00000000" w:rsidP="00000000" w:rsidRDefault="00000000" w:rsidRPr="00000000" w14:paraId="00000510">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Сутність поняття „розвиток”. Основні характеристики розвитку. </w:t>
      </w:r>
    </w:p>
    <w:p w:rsidR="00000000" w:rsidDel="00000000" w:rsidP="00000000" w:rsidRDefault="00000000" w:rsidRPr="00000000" w14:paraId="00000511">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Методологічні принципи психологічної науки. </w:t>
      </w:r>
    </w:p>
    <w:p w:rsidR="00000000" w:rsidDel="00000000" w:rsidP="00000000" w:rsidRDefault="00000000" w:rsidRPr="00000000" w14:paraId="00000512">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методу в психології. Основні методи психологічного дослідження, історія їх становлення. </w:t>
      </w:r>
    </w:p>
    <w:p w:rsidR="00000000" w:rsidDel="00000000" w:rsidP="00000000" w:rsidRDefault="00000000" w:rsidRPr="00000000" w14:paraId="00000513">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етапи психологічного дослідження. </w:t>
      </w:r>
    </w:p>
    <w:p w:rsidR="00000000" w:rsidDel="00000000" w:rsidP="00000000" w:rsidRDefault="00000000" w:rsidRPr="00000000" w14:paraId="00000514">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методів психологічного дослідження. Характеристика основних груп методів психологічного дослідження. </w:t>
      </w:r>
    </w:p>
    <w:p w:rsidR="00000000" w:rsidDel="00000000" w:rsidP="00000000" w:rsidRDefault="00000000" w:rsidRPr="00000000" w14:paraId="00000515">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Спостереження та його види. Основні вимоги до використання методу спостереження</w:t>
      </w:r>
    </w:p>
    <w:p w:rsidR="00000000" w:rsidDel="00000000" w:rsidP="00000000" w:rsidRDefault="00000000" w:rsidRPr="00000000" w14:paraId="00000516">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Експеримент та його види. Вимоги до побудови експерименту. </w:t>
      </w:r>
    </w:p>
    <w:p w:rsidR="00000000" w:rsidDel="00000000" w:rsidP="00000000" w:rsidRDefault="00000000" w:rsidRPr="00000000" w14:paraId="00000517">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Опитувальні методи у психології. </w:t>
      </w:r>
    </w:p>
    <w:p w:rsidR="00000000" w:rsidDel="00000000" w:rsidP="00000000" w:rsidRDefault="00000000" w:rsidRPr="00000000" w14:paraId="00000518">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Тестові методи: їх види та можливості використання. Валідність та надійність психодіагностичних методик. </w:t>
      </w:r>
    </w:p>
    <w:p w:rsidR="00000000" w:rsidDel="00000000" w:rsidP="00000000" w:rsidRDefault="00000000" w:rsidRPr="00000000" w14:paraId="00000519">
      <w:pPr>
        <w:pStyle w:val="Heading2"/>
        <w:numPr>
          <w:ilvl w:val="0"/>
          <w:numId w:val="9"/>
        </w:numPr>
        <w:shd w:fill="ffffff" w:val="clear"/>
        <w:ind w:left="0" w:firstLine="0"/>
        <w:jc w:val="both"/>
        <w:rPr/>
      </w:pPr>
      <w:r w:rsidDel="00000000" w:rsidR="00000000" w:rsidRPr="00000000">
        <w:rPr>
          <w:b w:val="0"/>
          <w:bCs w:val="0"/>
          <w:rtl w:val="0"/>
        </w:rPr>
        <w:t xml:space="preserve">С</w:t>
      </w:r>
      <w:r w:rsidDel="00000000" w:rsidR="00000000" w:rsidRPr="00000000">
        <w:rPr>
          <w:b w:val="0"/>
          <w:bCs w:val="0"/>
          <w:highlight w:val="white"/>
          <w:rtl w:val="0"/>
        </w:rPr>
        <w:t xml:space="preserve">піввідношення поняття особистість з такими, як «індивід», «людина», «індивідуальність», «об´єкт», «суб´єкт»</w:t>
      </w:r>
      <w:r w:rsidDel="00000000" w:rsidR="00000000" w:rsidRPr="00000000">
        <w:rPr>
          <w:b w:val="0"/>
          <w:bCs w:val="0"/>
          <w:i w:val="1"/>
          <w:iCs w:val="1"/>
          <w:highlight w:val="white"/>
          <w:rtl w:val="0"/>
        </w:rPr>
        <w:t xml:space="preserve"> </w:t>
      </w:r>
      <w:r w:rsidDel="00000000" w:rsidR="00000000" w:rsidRPr="00000000">
        <w:rPr>
          <w:b w:val="0"/>
          <w:bCs w:val="0"/>
          <w:highlight w:val="white"/>
          <w:rtl w:val="0"/>
        </w:rPr>
        <w:t xml:space="preserve">та ін.</w:t>
      </w:r>
      <w:r w:rsidDel="00000000" w:rsidR="00000000" w:rsidRPr="00000000">
        <w:rPr>
          <w:rFonts w:ascii="Palatino Linotype" w:cs="Palatino Linotype" w:eastAsia="Palatino Linotype" w:hAnsi="Palatino Linotype"/>
          <w:sz w:val="25"/>
          <w:szCs w:val="25"/>
          <w:highlight w:val="white"/>
          <w:rtl w:val="0"/>
        </w:rPr>
        <w:t xml:space="preserve"> </w:t>
      </w:r>
      <w:r w:rsidDel="00000000" w:rsidR="00000000" w:rsidRPr="00000000">
        <w:rPr>
          <w:rtl w:val="0"/>
        </w:rPr>
      </w:r>
    </w:p>
    <w:p w:rsidR="00000000" w:rsidDel="00000000" w:rsidP="00000000" w:rsidRDefault="00000000" w:rsidRPr="00000000" w14:paraId="0000051A">
      <w:pPr>
        <w:pStyle w:val="Heading2"/>
        <w:numPr>
          <w:ilvl w:val="0"/>
          <w:numId w:val="9"/>
        </w:numPr>
        <w:shd w:fill="ffffff" w:val="clear"/>
        <w:ind w:left="0" w:firstLine="0"/>
        <w:jc w:val="both"/>
        <w:rPr>
          <w:b w:val="0"/>
          <w:bCs w:val="0"/>
          <w:color w:val="000000"/>
          <w:sz w:val="30"/>
          <w:szCs w:val="30"/>
        </w:rPr>
      </w:pPr>
      <w:r w:rsidDel="00000000" w:rsidR="00000000" w:rsidRPr="00000000">
        <w:rPr>
          <w:b w:val="0"/>
          <w:bCs w:val="0"/>
          <w:color w:val="000000"/>
          <w:rtl w:val="0"/>
        </w:rPr>
        <w:t xml:space="preserve">Проблема побудови структури особистості. </w:t>
      </w:r>
      <w:r w:rsidDel="00000000" w:rsidR="00000000" w:rsidRPr="00000000">
        <w:rPr>
          <w:rtl w:val="0"/>
        </w:rPr>
      </w:r>
    </w:p>
    <w:p w:rsidR="00000000" w:rsidDel="00000000" w:rsidP="00000000" w:rsidRDefault="00000000" w:rsidRPr="00000000" w14:paraId="0000051B">
      <w:pPr>
        <w:pStyle w:val="Heading2"/>
        <w:numPr>
          <w:ilvl w:val="0"/>
          <w:numId w:val="9"/>
        </w:numPr>
        <w:shd w:fill="ffffff" w:val="clear"/>
        <w:ind w:left="0" w:firstLine="0"/>
        <w:jc w:val="both"/>
        <w:rPr>
          <w:b w:val="0"/>
          <w:bCs w:val="0"/>
          <w:color w:val="000000"/>
          <w:sz w:val="30"/>
          <w:szCs w:val="30"/>
        </w:rPr>
      </w:pPr>
      <w:r w:rsidDel="00000000" w:rsidR="00000000" w:rsidRPr="00000000">
        <w:rPr>
          <w:b w:val="0"/>
          <w:bCs w:val="0"/>
          <w:color w:val="000000"/>
          <w:rtl w:val="0"/>
        </w:rPr>
        <w:t xml:space="preserve">Спрямованість особистості. Характеристика основних компонентів спрямованості. Проблема типології особистості в психологічній науці. </w:t>
      </w:r>
      <w:r w:rsidDel="00000000" w:rsidR="00000000" w:rsidRPr="00000000">
        <w:rPr>
          <w:rtl w:val="0"/>
        </w:rPr>
      </w:r>
    </w:p>
    <w:p w:rsidR="00000000" w:rsidDel="00000000" w:rsidP="00000000" w:rsidRDefault="00000000" w:rsidRPr="00000000" w14:paraId="0000051C">
      <w:pPr>
        <w:pStyle w:val="Heading2"/>
        <w:numPr>
          <w:ilvl w:val="0"/>
          <w:numId w:val="9"/>
        </w:numPr>
        <w:shd w:fill="ffffff" w:val="clear"/>
        <w:ind w:left="0" w:firstLine="0"/>
        <w:jc w:val="both"/>
        <w:rPr>
          <w:b w:val="0"/>
          <w:bCs w:val="0"/>
          <w:color w:val="000000"/>
          <w:sz w:val="30"/>
          <w:szCs w:val="30"/>
        </w:rPr>
      </w:pPr>
      <w:r w:rsidDel="00000000" w:rsidR="00000000" w:rsidRPr="00000000">
        <w:rPr>
          <w:b w:val="0"/>
          <w:bCs w:val="0"/>
          <w:color w:val="000000"/>
          <w:rtl w:val="0"/>
        </w:rPr>
        <w:t xml:space="preserve">Поняття індивідуальності в системі психологічних категорій. </w:t>
      </w:r>
      <w:r w:rsidDel="00000000" w:rsidR="00000000" w:rsidRPr="00000000">
        <w:rPr>
          <w:rtl w:val="0"/>
        </w:rPr>
      </w:r>
    </w:p>
    <w:p w:rsidR="00000000" w:rsidDel="00000000" w:rsidP="00000000" w:rsidRDefault="00000000" w:rsidRPr="00000000" w14:paraId="0000051D">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групи. Класифікація груп в психології. </w:t>
      </w:r>
    </w:p>
    <w:p w:rsidR="00000000" w:rsidDel="00000000" w:rsidP="00000000" w:rsidRDefault="00000000" w:rsidRPr="00000000" w14:paraId="0000051E">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Психологічна сумісність людей в групі. Феномени особистісного впливу в групі.</w:t>
      </w:r>
      <w:r w:rsidDel="00000000" w:rsidR="00000000" w:rsidRPr="00000000">
        <w:rPr>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51F">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Функції та види спілкування. Засоби спілкування. </w:t>
      </w:r>
    </w:p>
    <w:p w:rsidR="00000000" w:rsidDel="00000000" w:rsidP="00000000" w:rsidRDefault="00000000" w:rsidRPr="00000000" w14:paraId="00000520">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Формування навичок професійного спілкування. Комунікативні навички лікаря.</w:t>
      </w:r>
    </w:p>
    <w:p w:rsidR="00000000" w:rsidDel="00000000" w:rsidP="00000000" w:rsidRDefault="00000000" w:rsidRPr="00000000" w14:paraId="00000521">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Специфіка людської діяльності. Структура діяльності. </w:t>
      </w:r>
    </w:p>
    <w:p w:rsidR="00000000" w:rsidDel="00000000" w:rsidP="00000000" w:rsidRDefault="00000000" w:rsidRPr="00000000" w14:paraId="00000522">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вміння та навички. Умови та процес формування вмінь та навичок. </w:t>
      </w:r>
    </w:p>
    <w:p w:rsidR="00000000" w:rsidDel="00000000" w:rsidP="00000000" w:rsidRDefault="00000000" w:rsidRPr="00000000" w14:paraId="00000523">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Феномен установки: минуле і сучасне психологічне розуміння. Поняття установки та подолання «постулату безпосередності». </w:t>
      </w:r>
    </w:p>
    <w:p w:rsidR="00000000" w:rsidDel="00000000" w:rsidP="00000000" w:rsidRDefault="00000000" w:rsidRPr="00000000" w14:paraId="00000524">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Види діяльності. Характеристика основних видів діяльності. </w:t>
      </w:r>
    </w:p>
    <w:p w:rsidR="00000000" w:rsidDel="00000000" w:rsidP="00000000" w:rsidRDefault="00000000" w:rsidRPr="00000000" w14:paraId="00000525">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Вчинкова активність особистості та її види. Вчинок як рушійна сила розвитку психічних процесів, станів, властивостей особистості.</w:t>
      </w:r>
    </w:p>
    <w:p w:rsidR="00000000" w:rsidDel="00000000" w:rsidP="00000000" w:rsidRDefault="00000000" w:rsidRPr="00000000" w14:paraId="00000526">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Мотиваційно-особистісні аспекти діяльності</w:t>
      </w:r>
      <w:r w:rsidDel="00000000" w:rsidR="00000000" w:rsidRPr="00000000">
        <w:rPr>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527">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333333"/>
          <w:sz w:val="28"/>
          <w:szCs w:val="28"/>
          <w:highlight w:val="white"/>
        </w:rPr>
      </w:pPr>
      <w:r w:rsidDel="00000000" w:rsidR="00000000" w:rsidRPr="00000000">
        <w:rPr>
          <w:color w:val="333333"/>
          <w:sz w:val="28"/>
          <w:szCs w:val="28"/>
          <w:highlight w:val="white"/>
          <w:rtl w:val="0"/>
        </w:rPr>
        <w:t xml:space="preserve">Об'єкт і суб'єкт пізнання. Істина в процесі пізнання.</w:t>
      </w:r>
    </w:p>
    <w:p w:rsidR="00000000" w:rsidDel="00000000" w:rsidP="00000000" w:rsidRDefault="00000000" w:rsidRPr="00000000" w14:paraId="00000528">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Структура уваги. Характеристика основних властивостей уваги. </w:t>
      </w:r>
    </w:p>
    <w:p w:rsidR="00000000" w:rsidDel="00000000" w:rsidP="00000000" w:rsidRDefault="00000000" w:rsidRPr="00000000" w14:paraId="00000529">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Види уваги, їх характеристика. Індивідуальні відмінності уваги. </w:t>
      </w:r>
    </w:p>
    <w:p w:rsidR="00000000" w:rsidDel="00000000" w:rsidP="00000000" w:rsidRDefault="00000000" w:rsidRPr="00000000" w14:paraId="0000052A">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уваги. Методи вивчення індивідуальних властивостей уваги.</w:t>
      </w:r>
    </w:p>
    <w:p w:rsidR="00000000" w:rsidDel="00000000" w:rsidP="00000000" w:rsidRDefault="00000000" w:rsidRPr="00000000" w14:paraId="0000052B">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відчуттів, їх характеристика. </w:t>
      </w:r>
    </w:p>
    <w:p w:rsidR="00000000" w:rsidDel="00000000" w:rsidP="00000000" w:rsidRDefault="00000000" w:rsidRPr="00000000" w14:paraId="0000052C">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властивості відчуттів. </w:t>
      </w:r>
    </w:p>
    <w:p w:rsidR="00000000" w:rsidDel="00000000" w:rsidP="00000000" w:rsidRDefault="00000000" w:rsidRPr="00000000" w14:paraId="0000052D">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Модальність відчуття.  Пороги відчуттів. </w:t>
      </w:r>
    </w:p>
    <w:p w:rsidR="00000000" w:rsidDel="00000000" w:rsidP="00000000" w:rsidRDefault="00000000" w:rsidRPr="00000000" w14:paraId="0000052E">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Індивідуальні особливості відчуттів. </w:t>
      </w:r>
    </w:p>
    <w:p w:rsidR="00000000" w:rsidDel="00000000" w:rsidP="00000000" w:rsidRDefault="00000000" w:rsidRPr="00000000" w14:paraId="0000052F">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відчуттів. Методи вивчення індивідуальних властивостей відчуттів. </w:t>
      </w:r>
    </w:p>
    <w:p w:rsidR="00000000" w:rsidDel="00000000" w:rsidP="00000000" w:rsidRDefault="00000000" w:rsidRPr="00000000" w14:paraId="00000530">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сприймання. </w:t>
      </w:r>
    </w:p>
    <w:p w:rsidR="00000000" w:rsidDel="00000000" w:rsidP="00000000" w:rsidRDefault="00000000" w:rsidRPr="00000000" w14:paraId="00000531">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властивості сприймання. </w:t>
      </w:r>
    </w:p>
    <w:p w:rsidR="00000000" w:rsidDel="00000000" w:rsidP="00000000" w:rsidRDefault="00000000" w:rsidRPr="00000000" w14:paraId="00000532">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сприймання людини людиною. Ілюзії установки. </w:t>
      </w:r>
    </w:p>
    <w:p w:rsidR="00000000" w:rsidDel="00000000" w:rsidP="00000000" w:rsidRDefault="00000000" w:rsidRPr="00000000" w14:paraId="00000533">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сприймання. Методи вивчення особливостей сприймання.</w:t>
      </w:r>
    </w:p>
    <w:p w:rsidR="00000000" w:rsidDel="00000000" w:rsidP="00000000" w:rsidRDefault="00000000" w:rsidRPr="00000000" w14:paraId="00000534">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Характеристика основних видів пам‘яті. Взаємозв’язок різних видів пам’яті. </w:t>
      </w:r>
    </w:p>
    <w:p w:rsidR="00000000" w:rsidDel="00000000" w:rsidP="00000000" w:rsidRDefault="00000000" w:rsidRPr="00000000" w14:paraId="00000535">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Загальна характеристика процесів пам’яті. Індивідуальні відмінності пам‘яті. </w:t>
      </w:r>
    </w:p>
    <w:p w:rsidR="00000000" w:rsidDel="00000000" w:rsidP="00000000" w:rsidRDefault="00000000" w:rsidRPr="00000000" w14:paraId="00000536">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порушення пам’яті. Методи вивчення індивідуальних властивостей пам‘яті.</w:t>
      </w:r>
    </w:p>
    <w:p w:rsidR="00000000" w:rsidDel="00000000" w:rsidP="00000000" w:rsidRDefault="00000000" w:rsidRPr="00000000" w14:paraId="00000537">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Мислення, як вища психічна функція. Чуттєве пізнання та мислення. </w:t>
      </w:r>
    </w:p>
    <w:p w:rsidR="00000000" w:rsidDel="00000000" w:rsidP="00000000" w:rsidRDefault="00000000" w:rsidRPr="00000000" w14:paraId="00000538">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Форми мислення. Мотивація та мислення. Мислення і вирішення задач. </w:t>
      </w:r>
    </w:p>
    <w:p w:rsidR="00000000" w:rsidDel="00000000" w:rsidP="00000000" w:rsidRDefault="00000000" w:rsidRPr="00000000" w14:paraId="00000539">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видів мислення та їх характеристика. </w:t>
      </w:r>
    </w:p>
    <w:p w:rsidR="00000000" w:rsidDel="00000000" w:rsidP="00000000" w:rsidRDefault="00000000" w:rsidRPr="00000000" w14:paraId="0000053A">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Індивідуальні особливості мислення. </w:t>
      </w:r>
    </w:p>
    <w:p w:rsidR="00000000" w:rsidDel="00000000" w:rsidP="00000000" w:rsidRDefault="00000000" w:rsidRPr="00000000" w14:paraId="0000053B">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мислення. Методи вивчення індивідуальних властивостей мислення. </w:t>
      </w:r>
    </w:p>
    <w:p w:rsidR="00000000" w:rsidDel="00000000" w:rsidP="00000000" w:rsidRDefault="00000000" w:rsidRPr="00000000" w14:paraId="0000053C">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мову і її функції. Етапи оволодіння мовленням. </w:t>
      </w:r>
    </w:p>
    <w:p w:rsidR="00000000" w:rsidDel="00000000" w:rsidP="00000000" w:rsidRDefault="00000000" w:rsidRPr="00000000" w14:paraId="0000053D">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мовлення. Методи вивчення індивідуальних властивостей мовлення.</w:t>
      </w:r>
    </w:p>
    <w:p w:rsidR="00000000" w:rsidDel="00000000" w:rsidP="00000000" w:rsidRDefault="00000000" w:rsidRPr="00000000" w14:paraId="0000053E">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уяву та її розвиток. Фізіологічні основи уяви. </w:t>
      </w:r>
    </w:p>
    <w:p w:rsidR="00000000" w:rsidDel="00000000" w:rsidP="00000000" w:rsidRDefault="00000000" w:rsidRPr="00000000" w14:paraId="0000053F">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Прийоми створення образів уяви. Індивідуальні особливості уяви. </w:t>
      </w:r>
    </w:p>
    <w:p w:rsidR="00000000" w:rsidDel="00000000" w:rsidP="00000000" w:rsidRDefault="00000000" w:rsidRPr="00000000" w14:paraId="00000540">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Послідовні та ейдетичні образи. Галюцинації. Сновидіння. Гіпнотичні стани. </w:t>
      </w:r>
    </w:p>
    <w:p w:rsidR="00000000" w:rsidDel="00000000" w:rsidP="00000000" w:rsidRDefault="00000000" w:rsidRPr="00000000" w14:paraId="00000541">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Методи вивчення індивідуальних властивостей уяви.</w:t>
      </w:r>
    </w:p>
    <w:p w:rsidR="00000000" w:rsidDel="00000000" w:rsidP="00000000" w:rsidRDefault="00000000" w:rsidRPr="00000000" w14:paraId="00000542">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Уява і творчість. </w:t>
      </w:r>
    </w:p>
    <w:p w:rsidR="00000000" w:rsidDel="00000000" w:rsidP="00000000" w:rsidRDefault="00000000" w:rsidRPr="00000000" w14:paraId="00000543">
      <w:pPr>
        <w:pStyle w:val="Heading2"/>
        <w:numPr>
          <w:ilvl w:val="0"/>
          <w:numId w:val="9"/>
        </w:numPr>
        <w:shd w:fill="ffffff" w:val="clear"/>
        <w:ind w:left="0" w:firstLine="0"/>
        <w:jc w:val="both"/>
        <w:rPr>
          <w:b w:val="0"/>
          <w:bCs w:val="0"/>
          <w:sz w:val="30"/>
          <w:szCs w:val="30"/>
        </w:rPr>
      </w:pPr>
      <w:r w:rsidDel="00000000" w:rsidR="00000000" w:rsidRPr="00000000">
        <w:rPr>
          <w:b w:val="0"/>
          <w:bCs w:val="0"/>
          <w:rtl w:val="0"/>
        </w:rPr>
        <w:t xml:space="preserve">Поняття про емоційну сферу особистості. </w:t>
      </w:r>
      <w:r w:rsidDel="00000000" w:rsidR="00000000" w:rsidRPr="00000000">
        <w:rPr>
          <w:rtl w:val="0"/>
        </w:rPr>
      </w:r>
    </w:p>
    <w:p w:rsidR="00000000" w:rsidDel="00000000" w:rsidP="00000000" w:rsidRDefault="00000000" w:rsidRPr="00000000" w14:paraId="00000544">
      <w:pPr>
        <w:pStyle w:val="Heading2"/>
        <w:numPr>
          <w:ilvl w:val="0"/>
          <w:numId w:val="9"/>
        </w:numPr>
        <w:shd w:fill="ffffff" w:val="clear"/>
        <w:ind w:left="0" w:firstLine="0"/>
        <w:jc w:val="both"/>
        <w:rPr>
          <w:b w:val="0"/>
          <w:bCs w:val="0"/>
          <w:sz w:val="30"/>
          <w:szCs w:val="30"/>
        </w:rPr>
      </w:pPr>
      <w:r w:rsidDel="00000000" w:rsidR="00000000" w:rsidRPr="00000000">
        <w:rPr>
          <w:b w:val="0"/>
          <w:bCs w:val="0"/>
          <w:rtl w:val="0"/>
        </w:rPr>
        <w:t xml:space="preserve">Характеристика різних видів емоційного реагування. Прикладна роль емоцій. </w:t>
      </w:r>
      <w:r w:rsidDel="00000000" w:rsidR="00000000" w:rsidRPr="00000000">
        <w:rPr>
          <w:rtl w:val="0"/>
        </w:rPr>
      </w:r>
    </w:p>
    <w:p w:rsidR="00000000" w:rsidDel="00000000" w:rsidP="00000000" w:rsidRDefault="00000000" w:rsidRPr="00000000" w14:paraId="00000545">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Функції емоцій. Класифікація емоцій. </w:t>
      </w:r>
    </w:p>
    <w:p w:rsidR="00000000" w:rsidDel="00000000" w:rsidP="00000000" w:rsidRDefault="00000000" w:rsidRPr="00000000" w14:paraId="00000546">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Емоційний відгук. Емоційна пам’ять. Емоційний інтелект. Емоційна лабільність. </w:t>
      </w:r>
    </w:p>
    <w:p w:rsidR="00000000" w:rsidDel="00000000" w:rsidP="00000000" w:rsidRDefault="00000000" w:rsidRPr="00000000" w14:paraId="00000547">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параметри емоційного процесу. </w:t>
      </w:r>
    </w:p>
    <w:p w:rsidR="00000000" w:rsidDel="00000000" w:rsidP="00000000" w:rsidRDefault="00000000" w:rsidRPr="00000000" w14:paraId="00000548">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форми проявів емоційної сфери особистості. Керування емоціями.</w:t>
      </w:r>
    </w:p>
    <w:p w:rsidR="00000000" w:rsidDel="00000000" w:rsidP="00000000" w:rsidRDefault="00000000" w:rsidRPr="00000000" w14:paraId="00000549">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емоційної сфери особистості.. Методи вивчення індивідуальних особливостей емоцій.</w:t>
      </w:r>
    </w:p>
    <w:p w:rsidR="00000000" w:rsidDel="00000000" w:rsidP="00000000" w:rsidRDefault="00000000" w:rsidRPr="00000000" w14:paraId="0000054A">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Характеристика емоційних станів.</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Методи вивчення індивідуальних особливостей емоційних станів. </w:t>
      </w:r>
    </w:p>
    <w:p w:rsidR="00000000" w:rsidDel="00000000" w:rsidP="00000000" w:rsidRDefault="00000000" w:rsidRPr="00000000" w14:paraId="0000054B">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Формування емоційної стійкості особистості. </w:t>
      </w:r>
    </w:p>
    <w:p w:rsidR="00000000" w:rsidDel="00000000" w:rsidP="00000000" w:rsidRDefault="00000000" w:rsidRPr="00000000" w14:paraId="0000054C">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Емоційна компетентність лікаря-психолога. </w:t>
      </w:r>
    </w:p>
    <w:p w:rsidR="00000000" w:rsidDel="00000000" w:rsidP="00000000" w:rsidRDefault="00000000" w:rsidRPr="00000000" w14:paraId="0000054D">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стресу. Теорії стресу. Можливості попередження та подолання стресу. </w:t>
      </w:r>
    </w:p>
    <w:p w:rsidR="00000000" w:rsidDel="00000000" w:rsidP="00000000" w:rsidRDefault="00000000" w:rsidRPr="00000000" w14:paraId="0000054E">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rPr>
      </w:pPr>
      <w:r w:rsidDel="00000000" w:rsidR="00000000" w:rsidRPr="00000000">
        <w:rPr>
          <w:color w:val="000000"/>
          <w:sz w:val="28"/>
          <w:szCs w:val="28"/>
          <w:rtl w:val="0"/>
        </w:rPr>
        <w:t xml:space="preserve">Почуття як стійке емоційне ставлення до значущого об'єкту.</w:t>
      </w:r>
      <w:r w:rsidDel="00000000" w:rsidR="00000000" w:rsidRPr="00000000">
        <w:rPr>
          <w:color w:val="000000"/>
          <w:sz w:val="26"/>
          <w:szCs w:val="26"/>
          <w:rtl w:val="0"/>
        </w:rPr>
        <w:t xml:space="preserve"> </w:t>
      </w:r>
      <w:r w:rsidDel="00000000" w:rsidR="00000000" w:rsidRPr="00000000">
        <w:rPr>
          <w:rtl w:val="0"/>
        </w:rPr>
      </w:r>
    </w:p>
    <w:p w:rsidR="00000000" w:rsidDel="00000000" w:rsidP="00000000" w:rsidRDefault="00000000" w:rsidRPr="00000000" w14:paraId="0000054F">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Методи вивчення індивідуальних особливостей почуттів.</w:t>
      </w:r>
    </w:p>
    <w:p w:rsidR="00000000" w:rsidDel="00000000" w:rsidP="00000000" w:rsidRDefault="00000000" w:rsidRPr="00000000" w14:paraId="00000550">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Психологічна природа вольової дії. </w:t>
      </w:r>
    </w:p>
    <w:p w:rsidR="00000000" w:rsidDel="00000000" w:rsidP="00000000" w:rsidRDefault="00000000" w:rsidRPr="00000000" w14:paraId="00000551">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Структура вольової дії. Проста та складна вольова дія, їх аналіз. </w:t>
      </w:r>
    </w:p>
    <w:p w:rsidR="00000000" w:rsidDel="00000000" w:rsidP="00000000" w:rsidRDefault="00000000" w:rsidRPr="00000000" w14:paraId="00000552">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вольової сфери особистості. Методи вивчення індивідуальних особливостей волі.</w:t>
      </w:r>
    </w:p>
    <w:p w:rsidR="00000000" w:rsidDel="00000000" w:rsidP="00000000" w:rsidRDefault="00000000" w:rsidRPr="00000000" w14:paraId="00000553">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Сутність психічних станів. Класифікація психічних станів. </w:t>
      </w:r>
    </w:p>
    <w:p w:rsidR="00000000" w:rsidDel="00000000" w:rsidP="00000000" w:rsidRDefault="00000000" w:rsidRPr="00000000" w14:paraId="00000554">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психічних станів. Психічні стани особистості в різних ситуаціях життєдіяльності. </w:t>
      </w:r>
    </w:p>
    <w:p w:rsidR="00000000" w:rsidDel="00000000" w:rsidP="00000000" w:rsidRDefault="00000000" w:rsidRPr="00000000" w14:paraId="00000555">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Врахування психічного стану особистості в лікувальному процесі. Робота лікаря-психолога з різними психічними станами пацієнта.</w:t>
      </w:r>
    </w:p>
    <w:p w:rsidR="00000000" w:rsidDel="00000000" w:rsidP="00000000" w:rsidRDefault="00000000" w:rsidRPr="00000000" w14:paraId="00000556">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Фізіологічні основи темпераменту. Властивості нервової системи як основа темпераменту. </w:t>
      </w:r>
    </w:p>
    <w:p w:rsidR="00000000" w:rsidDel="00000000" w:rsidP="00000000" w:rsidRDefault="00000000" w:rsidRPr="00000000" w14:paraId="00000557">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прояву різних типів темпераменту. </w:t>
      </w:r>
    </w:p>
    <w:p w:rsidR="00000000" w:rsidDel="00000000" w:rsidP="00000000" w:rsidRDefault="00000000" w:rsidRPr="00000000" w14:paraId="00000558">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Природні та соціальні передумови характеру. Розвиток та формування характеру.</w:t>
      </w:r>
      <w:r w:rsidDel="00000000" w:rsidR="00000000" w:rsidRPr="00000000">
        <w:rPr>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559">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акцентуації і психопатії. Види акцентуацій характеру. </w:t>
      </w:r>
    </w:p>
    <w:p w:rsidR="00000000" w:rsidDel="00000000" w:rsidP="00000000" w:rsidRDefault="00000000" w:rsidRPr="00000000" w14:paraId="0000055A">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Психопатії та їх ознаки. Характер і особистість. </w:t>
      </w:r>
    </w:p>
    <w:p w:rsidR="00000000" w:rsidDel="00000000" w:rsidP="00000000" w:rsidRDefault="00000000" w:rsidRPr="00000000" w14:paraId="0000055B">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здібності. Біологічне та соціальне в здібностях. </w:t>
      </w:r>
    </w:p>
    <w:p w:rsidR="00000000" w:rsidDel="00000000" w:rsidP="00000000" w:rsidRDefault="00000000" w:rsidRPr="00000000" w14:paraId="0000055C">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Види здібностей. Розвиток здібностей. </w:t>
      </w:r>
    </w:p>
    <w:p w:rsidR="00000000" w:rsidDel="00000000" w:rsidP="00000000" w:rsidRDefault="00000000" w:rsidRPr="00000000" w14:paraId="0000055D">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Рівні розвитку здібностей та їх детермінованість. Індивідуальний шлях особистості у розвитку здібностей. </w:t>
      </w:r>
    </w:p>
    <w:p w:rsidR="00000000" w:rsidDel="00000000" w:rsidP="00000000" w:rsidRDefault="00000000" w:rsidRPr="00000000" w14:paraId="0000055E">
      <w:pPr>
        <w:numPr>
          <w:ilvl w:val="0"/>
          <w:numId w:val="9"/>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Методи вивчення здібностей особистості.</w:t>
      </w:r>
    </w:p>
    <w:p w:rsidR="00000000" w:rsidDel="00000000" w:rsidP="00000000" w:rsidRDefault="00000000" w:rsidRPr="00000000" w14:paraId="0000055F">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12. ПОЛІТИКА КУРСУ</w:t>
      </w:r>
    </w:p>
    <w:p w:rsidR="00000000" w:rsidDel="00000000" w:rsidP="00000000" w:rsidRDefault="00000000" w:rsidRPr="00000000" w14:paraId="00000560">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561">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562">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563">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564">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565">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566">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13. МЕТОДИЧНЕ ЗАБЕЗПЕЧЕННЯ</w:t>
      </w:r>
    </w:p>
    <w:p w:rsidR="00000000" w:rsidDel="00000000" w:rsidP="00000000" w:rsidRDefault="00000000" w:rsidRPr="00000000" w14:paraId="00000567">
      <w:pPr>
        <w:widowControl w:val="0"/>
        <w:numPr>
          <w:ilvl w:val="0"/>
          <w:numId w:val="15"/>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568">
      <w:pPr>
        <w:widowControl w:val="0"/>
        <w:numPr>
          <w:ilvl w:val="0"/>
          <w:numId w:val="15"/>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569">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56A">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56B">
      <w:pPr>
        <w:widowControl w:val="0"/>
        <w:shd w:fill="ffffff" w:val="clear"/>
        <w:spacing w:line="360" w:lineRule="auto"/>
        <w:ind w:hanging="2"/>
        <w:jc w:val="both"/>
        <w:rPr>
          <w:sz w:val="28"/>
          <w:szCs w:val="28"/>
        </w:rPr>
      </w:pPr>
      <w:r w:rsidDel="00000000" w:rsidR="00000000" w:rsidRPr="00000000">
        <w:rPr>
          <w:sz w:val="28"/>
          <w:szCs w:val="28"/>
          <w:rtl w:val="0"/>
        </w:rPr>
        <w:t xml:space="preserve">- Довідник студента</w:t>
      </w:r>
    </w:p>
    <w:p w:rsidR="00000000" w:rsidDel="00000000" w:rsidP="00000000" w:rsidRDefault="00000000" w:rsidRPr="00000000" w14:paraId="0000056C">
      <w:pPr>
        <w:widowControl w:val="0"/>
        <w:shd w:fill="ffffff" w:val="clear"/>
        <w:spacing w:line="360" w:lineRule="auto"/>
        <w:ind w:hanging="2"/>
        <w:jc w:val="both"/>
        <w:rPr>
          <w:sz w:val="28"/>
          <w:szCs w:val="28"/>
        </w:rPr>
      </w:pPr>
      <w:r w:rsidDel="00000000" w:rsidR="00000000" w:rsidRPr="00000000">
        <w:rPr>
          <w:sz w:val="28"/>
          <w:szCs w:val="28"/>
          <w:rtl w:val="0"/>
        </w:rPr>
        <w:t xml:space="preserve">- Практикум з дисципліни</w:t>
      </w:r>
    </w:p>
    <w:p w:rsidR="00000000" w:rsidDel="00000000" w:rsidP="00000000" w:rsidRDefault="00000000" w:rsidRPr="00000000" w14:paraId="0000056D">
      <w:pPr>
        <w:widowControl w:val="0"/>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56E">
      <w:pPr>
        <w:widowControl w:val="0"/>
        <w:shd w:fill="ffffff" w:val="clear"/>
        <w:spacing w:line="360" w:lineRule="auto"/>
        <w:ind w:hanging="2"/>
        <w:jc w:val="both"/>
        <w:rPr>
          <w:sz w:val="28"/>
          <w:szCs w:val="28"/>
        </w:rPr>
      </w:pPr>
      <w:bookmarkStart w:colFirst="0" w:colLast="0" w:name="_heading=h.9gelqc37309u" w:id="4"/>
      <w:bookmarkEnd w:id="4"/>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56F">
      <w:pPr>
        <w:widowControl w:val="0"/>
        <w:numPr>
          <w:ilvl w:val="0"/>
          <w:numId w:val="15"/>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570">
      <w:pPr>
        <w:widowControl w:val="0"/>
        <w:numPr>
          <w:ilvl w:val="0"/>
          <w:numId w:val="15"/>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571">
      <w:pPr>
        <w:widowControl w:val="0"/>
        <w:numPr>
          <w:ilvl w:val="0"/>
          <w:numId w:val="15"/>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572">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14. РЕКОМЕНДОВАНА ЛІТЕРАТУРА</w:t>
      </w:r>
    </w:p>
    <w:p w:rsidR="00000000" w:rsidDel="00000000" w:rsidP="00000000" w:rsidRDefault="00000000" w:rsidRPr="00000000" w14:paraId="00000573">
      <w:pPr>
        <w:spacing w:line="360" w:lineRule="auto"/>
        <w:ind w:right="141"/>
        <w:jc w:val="both"/>
        <w:rPr/>
      </w:pPr>
      <w:r w:rsidDel="00000000" w:rsidR="00000000" w:rsidRPr="00000000">
        <w:rPr>
          <w:b w:val="1"/>
          <w:bCs w:val="1"/>
          <w:color w:val="0d0d0d"/>
          <w:sz w:val="28"/>
          <w:szCs w:val="28"/>
          <w:rtl w:val="0"/>
        </w:rPr>
        <w:t xml:space="preserve">Основна:</w:t>
      </w:r>
      <w:r w:rsidDel="00000000" w:rsidR="00000000" w:rsidRPr="00000000">
        <w:rPr>
          <w:rtl w:val="0"/>
        </w:rPr>
      </w:r>
    </w:p>
    <w:p w:rsidR="00000000" w:rsidDel="00000000" w:rsidP="00000000" w:rsidRDefault="00000000" w:rsidRPr="00000000" w14:paraId="00000574">
      <w:pPr>
        <w:numPr>
          <w:ilvl w:val="0"/>
          <w:numId w:val="12"/>
        </w:numPr>
        <w:spacing w:line="360" w:lineRule="auto"/>
        <w:ind w:left="0" w:firstLine="0"/>
        <w:jc w:val="both"/>
        <w:rPr>
          <w:sz w:val="28"/>
          <w:szCs w:val="28"/>
        </w:rPr>
      </w:pPr>
      <w:r w:rsidDel="00000000" w:rsidR="00000000" w:rsidRPr="00000000">
        <w:rPr>
          <w:sz w:val="28"/>
          <w:szCs w:val="28"/>
          <w:rtl w:val="0"/>
        </w:rPr>
        <w:t xml:space="preserve">Варій М. Й. Загальна психологія. Навчальний посібник / 2-ге видан., випр. і доп. - К.: «Центр учбової літератури», 2021.- 968 c.</w:t>
      </w:r>
    </w:p>
    <w:p w:rsidR="00000000" w:rsidDel="00000000" w:rsidP="00000000" w:rsidRDefault="00000000" w:rsidRPr="00000000" w14:paraId="00000575">
      <w:pPr>
        <w:numPr>
          <w:ilvl w:val="0"/>
          <w:numId w:val="12"/>
        </w:numPr>
        <w:spacing w:line="360" w:lineRule="auto"/>
        <w:ind w:left="0" w:firstLine="0"/>
        <w:jc w:val="both"/>
        <w:rPr>
          <w:sz w:val="28"/>
          <w:szCs w:val="28"/>
        </w:rPr>
      </w:pPr>
      <w:r w:rsidDel="00000000" w:rsidR="00000000" w:rsidRPr="00000000">
        <w:rPr>
          <w:sz w:val="28"/>
          <w:szCs w:val="28"/>
          <w:rtl w:val="0"/>
        </w:rPr>
        <w:t xml:space="preserve">Дуткевич Т. Загальна психологія. - К.: Центр навчальної літератури, 2021. – 388 с.</w:t>
      </w:r>
    </w:p>
    <w:p w:rsidR="00000000" w:rsidDel="00000000" w:rsidP="00000000" w:rsidRDefault="00000000" w:rsidRPr="00000000" w14:paraId="00000576">
      <w:pPr>
        <w:numPr>
          <w:ilvl w:val="0"/>
          <w:numId w:val="12"/>
        </w:numPr>
        <w:spacing w:line="360" w:lineRule="auto"/>
        <w:ind w:left="0" w:firstLine="0"/>
        <w:jc w:val="both"/>
        <w:rPr>
          <w:sz w:val="28"/>
          <w:szCs w:val="28"/>
        </w:rPr>
      </w:pPr>
      <w:r w:rsidDel="00000000" w:rsidR="00000000" w:rsidRPr="00000000">
        <w:rPr>
          <w:sz w:val="28"/>
          <w:szCs w:val="28"/>
          <w:rtl w:val="0"/>
        </w:rPr>
        <w:t xml:space="preserve">Основи психології: теорія і практика. Навчальний посібник/ О.О.Лазуренко, М.М.Матяш, Н.А.Тертична. – К., 2025. - 324с.</w:t>
      </w:r>
    </w:p>
    <w:p w:rsidR="00000000" w:rsidDel="00000000" w:rsidP="00000000" w:rsidRDefault="00000000" w:rsidRPr="00000000" w14:paraId="00000577">
      <w:pPr>
        <w:spacing w:line="360" w:lineRule="auto"/>
        <w:ind w:hanging="2"/>
        <w:jc w:val="both"/>
        <w:rPr/>
      </w:pPr>
      <w:r w:rsidDel="00000000" w:rsidR="00000000" w:rsidRPr="00000000">
        <w:rPr>
          <w:b w:val="1"/>
          <w:bCs w:val="1"/>
          <w:sz w:val="28"/>
          <w:szCs w:val="28"/>
          <w:rtl w:val="0"/>
        </w:rPr>
        <w:t xml:space="preserve">Додаткова</w:t>
      </w:r>
      <w:r w:rsidDel="00000000" w:rsidR="00000000" w:rsidRPr="00000000">
        <w:rPr>
          <w:b w:val="1"/>
          <w:bCs w:val="1"/>
          <w:color w:val="0d0d0d"/>
          <w:sz w:val="28"/>
          <w:szCs w:val="28"/>
          <w:rtl w:val="0"/>
        </w:rPr>
        <w:t xml:space="preserve">:</w:t>
      </w:r>
      <w:r w:rsidDel="00000000" w:rsidR="00000000" w:rsidRPr="00000000">
        <w:rPr>
          <w:rtl w:val="0"/>
        </w:rPr>
      </w:r>
    </w:p>
    <w:p w:rsidR="00000000" w:rsidDel="00000000" w:rsidP="00000000" w:rsidRDefault="00000000" w:rsidRPr="00000000" w14:paraId="00000578">
      <w:pPr>
        <w:numPr>
          <w:ilvl w:val="0"/>
          <w:numId w:val="1"/>
        </w:numPr>
        <w:spacing w:line="360" w:lineRule="auto"/>
        <w:ind w:left="0" w:firstLine="0"/>
        <w:jc w:val="both"/>
        <w:rPr>
          <w:sz w:val="28"/>
          <w:szCs w:val="28"/>
        </w:rPr>
      </w:pPr>
      <w:r w:rsidDel="00000000" w:rsidR="00000000" w:rsidRPr="00000000">
        <w:rPr>
          <w:sz w:val="28"/>
          <w:szCs w:val="28"/>
          <w:rtl w:val="0"/>
        </w:rPr>
        <w:t xml:space="preserve">Москалець В. П. Загальна психологія: підручник. – К. Ліра–К:, 2020. – 564 с.</w:t>
      </w:r>
    </w:p>
    <w:p w:rsidR="00000000" w:rsidDel="00000000" w:rsidP="00000000" w:rsidRDefault="00000000" w:rsidRPr="00000000" w14:paraId="00000579">
      <w:pPr>
        <w:numPr>
          <w:ilvl w:val="0"/>
          <w:numId w:val="1"/>
        </w:numPr>
        <w:spacing w:line="360" w:lineRule="auto"/>
        <w:ind w:left="0" w:firstLine="0"/>
        <w:jc w:val="both"/>
        <w:rPr>
          <w:sz w:val="28"/>
          <w:szCs w:val="28"/>
        </w:rPr>
      </w:pPr>
      <w:r w:rsidDel="00000000" w:rsidR="00000000" w:rsidRPr="00000000">
        <w:rPr>
          <w:sz w:val="28"/>
          <w:szCs w:val="28"/>
          <w:rtl w:val="0"/>
        </w:rPr>
        <w:t xml:space="preserve">Савчин М. Загальна психологія. К.:ВЦ "Академія" Серія книг Альма-матер. – 2020. - 344 с.</w:t>
      </w:r>
    </w:p>
    <w:p w:rsidR="00000000" w:rsidDel="00000000" w:rsidP="00000000" w:rsidRDefault="00000000" w:rsidRPr="00000000" w14:paraId="0000057A">
      <w:pPr>
        <w:numPr>
          <w:ilvl w:val="0"/>
          <w:numId w:val="1"/>
        </w:numPr>
        <w:spacing w:line="360" w:lineRule="auto"/>
        <w:ind w:left="0" w:firstLine="0"/>
        <w:jc w:val="both"/>
        <w:rPr>
          <w:sz w:val="28"/>
          <w:szCs w:val="28"/>
        </w:rPr>
      </w:pPr>
      <w:r w:rsidDel="00000000" w:rsidR="00000000" w:rsidRPr="00000000">
        <w:rPr>
          <w:sz w:val="28"/>
          <w:szCs w:val="28"/>
          <w:rtl w:val="0"/>
        </w:rPr>
        <w:t xml:space="preserve">Столяренко О.Б. Психологія особистості: навчальний посібник. Київ:. Центр учбової літератури, 2021. 280 с.</w:t>
      </w:r>
    </w:p>
    <w:p w:rsidR="00000000" w:rsidDel="00000000" w:rsidP="00000000" w:rsidRDefault="00000000" w:rsidRPr="00000000" w14:paraId="0000057B">
      <w:pPr>
        <w:shd w:fill="ffffff" w:val="clear"/>
        <w:tabs>
          <w:tab w:val="left" w:leader="none" w:pos="365"/>
        </w:tabs>
        <w:spacing w:before="14" w:line="360" w:lineRule="auto"/>
        <w:ind w:firstLine="0"/>
        <w:rPr>
          <w:b w:val="1"/>
          <w:bCs w:val="1"/>
          <w:sz w:val="28"/>
          <w:szCs w:val="28"/>
        </w:rPr>
      </w:pPr>
      <w:r w:rsidDel="00000000" w:rsidR="00000000" w:rsidRPr="00000000">
        <w:rPr>
          <w:b w:val="1"/>
          <w:bCs w:val="1"/>
          <w:sz w:val="28"/>
          <w:szCs w:val="28"/>
          <w:rtl w:val="0"/>
        </w:rPr>
        <w:t xml:space="preserve">Електронні ресурси:</w:t>
      </w:r>
    </w:p>
    <w:p w:rsidR="00000000" w:rsidDel="00000000" w:rsidP="00000000" w:rsidRDefault="00000000" w:rsidRPr="00000000" w14:paraId="0000057C">
      <w:pPr>
        <w:numPr>
          <w:ilvl w:val="0"/>
          <w:numId w:val="3"/>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17">
        <w:r w:rsidDel="00000000" w:rsidR="00000000" w:rsidRPr="00000000">
          <w:rPr>
            <w:color w:val="0000ff"/>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57D">
      <w:pPr>
        <w:numPr>
          <w:ilvl w:val="0"/>
          <w:numId w:val="3"/>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8">
        <w:r w:rsidDel="00000000" w:rsidR="00000000" w:rsidRPr="00000000">
          <w:rPr>
            <w:color w:val="0000ff"/>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57E">
      <w:pPr>
        <w:numPr>
          <w:ilvl w:val="0"/>
          <w:numId w:val="3"/>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9">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57F">
      <w:pPr>
        <w:numPr>
          <w:ilvl w:val="0"/>
          <w:numId w:val="3"/>
        </w:numPr>
        <w:tabs>
          <w:tab w:val="left" w:leader="none" w:pos="426"/>
          <w:tab w:val="left" w:leader="none" w:pos="851"/>
        </w:tabs>
        <w:spacing w:line="360" w:lineRule="auto"/>
        <w:ind w:left="0" w:hanging="2"/>
        <w:jc w:val="both"/>
        <w:rPr>
          <w:sz w:val="28"/>
          <w:szCs w:val="28"/>
        </w:rPr>
      </w:pPr>
      <w:hyperlink r:id="rId20">
        <w:r w:rsidDel="00000000" w:rsidR="00000000" w:rsidRPr="00000000">
          <w:rPr>
            <w:color w:val="0000ff"/>
            <w:sz w:val="28"/>
            <w:szCs w:val="28"/>
            <w:highlight w:val="white"/>
            <w:u w:val="single"/>
            <w:rtl w:val="0"/>
          </w:rPr>
          <w:t xml:space="preserve">Наукова бібліотека НаУКМА - Києво-Могилянська академія </w:t>
        </w:r>
      </w:hyperlink>
      <w:hyperlink r:id="rId21">
        <w:r w:rsidDel="00000000" w:rsidR="00000000" w:rsidRPr="00000000">
          <w:rPr>
            <w:color w:val="0000ff"/>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580">
      <w:pPr>
        <w:numPr>
          <w:ilvl w:val="0"/>
          <w:numId w:val="3"/>
        </w:numPr>
        <w:tabs>
          <w:tab w:val="left" w:leader="none" w:pos="426"/>
          <w:tab w:val="left" w:leader="none" w:pos="851"/>
        </w:tabs>
        <w:spacing w:line="360" w:lineRule="auto"/>
        <w:ind w:left="0" w:hanging="2"/>
        <w:jc w:val="both"/>
        <w:rPr>
          <w:sz w:val="28"/>
          <w:szCs w:val="28"/>
        </w:rPr>
      </w:pPr>
      <w:r w:rsidDel="00000000" w:rsidR="00000000" w:rsidRPr="00000000">
        <w:rPr>
          <w:sz w:val="28"/>
          <w:szCs w:val="28"/>
          <w:highlight w:val="white"/>
          <w:rtl w:val="0"/>
        </w:rPr>
        <w:t xml:space="preserve">Національна наукова медична бібліотека України  </w:t>
      </w:r>
      <w:hyperlink r:id="rId22">
        <w:r w:rsidDel="00000000" w:rsidR="00000000" w:rsidRPr="00000000">
          <w:rPr>
            <w:color w:val="0000ff"/>
            <w:sz w:val="28"/>
            <w:szCs w:val="28"/>
            <w:highlight w:val="white"/>
            <w:u w:val="single"/>
            <w:rtl w:val="0"/>
          </w:rPr>
          <w:t xml:space="preserve">https://library.gov.ua/</w:t>
        </w:r>
      </w:hyperlink>
      <w:r w:rsidDel="00000000" w:rsidR="00000000" w:rsidRPr="00000000">
        <w:rPr>
          <w:rtl w:val="0"/>
        </w:rPr>
      </w:r>
    </w:p>
    <w:sectPr>
      <w:type w:val="nextPage"/>
      <w:pgSz w:h="16838" w:w="11906" w:orient="portrait"/>
      <w:pgMar w:bottom="1134" w:top="1134"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6">
    <w:pPr>
      <w:pBdr>
        <w:top w:space="0" w:sz="0" w:val="nil"/>
        <w:left w:space="0" w:sz="0" w:val="nil"/>
        <w:bottom w:space="0" w:sz="0" w:val="nil"/>
        <w:right w:space="0" w:sz="0" w:val="nil"/>
        <w:between w:space="0" w:sz="0" w:val="nil"/>
      </w:pBdr>
      <w:tabs>
        <w:tab w:val="center" w:leader="none" w:pos="4153"/>
        <w:tab w:val="right" w:leader="none" w:pos="8306"/>
      </w:tabs>
      <w:ind w:left="1" w:hanging="3"/>
      <w:rPr>
        <w:color w:val="000000"/>
        <w:sz w:val="28"/>
        <w:szCs w:val="2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7">
    <w:pPr>
      <w:pBdr>
        <w:top w:space="0" w:sz="0" w:val="nil"/>
        <w:left w:space="0" w:sz="0" w:val="nil"/>
        <w:bottom w:space="0" w:sz="0" w:val="nil"/>
        <w:right w:space="0" w:sz="0" w:val="nil"/>
        <w:between w:space="0" w:sz="0" w:val="nil"/>
      </w:pBdr>
      <w:tabs>
        <w:tab w:val="center" w:leader="none" w:pos="4153"/>
        <w:tab w:val="right" w:leader="none" w:pos="8306"/>
      </w:tabs>
      <w:ind w:left="1" w:hanging="3"/>
      <w:jc w:val="right"/>
      <w:rPr>
        <w:color w:val="000000"/>
        <w:sz w:val="28"/>
        <w:szCs w:val="28"/>
      </w:rPr>
    </w:pPr>
    <w:r w:rsidDel="00000000" w:rsidR="00000000" w:rsidRPr="00000000">
      <w:rPr>
        <w:sz w:val="28"/>
        <w:szCs w:val="2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8">
    <w:pPr>
      <w:pBdr>
        <w:top w:space="0" w:sz="0" w:val="nil"/>
        <w:left w:space="0" w:sz="0" w:val="nil"/>
        <w:bottom w:space="0" w:sz="0" w:val="nil"/>
        <w:right w:space="0" w:sz="0" w:val="nil"/>
        <w:between w:space="0" w:sz="0" w:val="nil"/>
      </w:pBdr>
      <w:tabs>
        <w:tab w:val="center" w:leader="none" w:pos="4153"/>
        <w:tab w:val="right" w:leader="none" w:pos="8306"/>
      </w:tabs>
      <w:ind w:left="1" w:hanging="3"/>
      <w:rPr>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1">
    <w:pPr>
      <w:pBdr>
        <w:top w:space="0" w:sz="0" w:val="nil"/>
        <w:left w:space="0" w:sz="0" w:val="nil"/>
        <w:bottom w:space="0" w:sz="0" w:val="nil"/>
        <w:right w:space="0" w:sz="0" w:val="nil"/>
        <w:between w:space="0" w:sz="0" w:val="nil"/>
      </w:pBdr>
      <w:tabs>
        <w:tab w:val="center" w:leader="none" w:pos="4153"/>
        <w:tab w:val="right" w:leader="none" w:pos="8306"/>
      </w:tabs>
      <w:ind w:hanging="2"/>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82">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3">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4">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5">
    <w:pPr>
      <w:pBdr>
        <w:top w:space="0" w:sz="0" w:val="nil"/>
        <w:left w:space="0" w:sz="0" w:val="nil"/>
        <w:bottom w:space="0" w:sz="0" w:val="nil"/>
        <w:right w:space="0" w:sz="0" w:val="nil"/>
        <w:between w:space="0" w:sz="0" w:val="nil"/>
      </w:pBdr>
      <w:spacing w:line="14.399999999999999" w:lineRule="auto"/>
      <w:jc w:val="both"/>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8"/>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5"/>
      <w:numFmt w:val="decimal"/>
      <w:lvlText w:val="%1."/>
      <w:lvlJc w:val="left"/>
      <w:pPr>
        <w:ind w:left="1440" w:hanging="360"/>
      </w:pPr>
      <w:rPr>
        <w:b w:val="1"/>
        <w:bCs w:val="1"/>
        <w:color w:val="00000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vertAlign w:val="baseline"/>
      </w:rPr>
    </w:lvl>
    <w:lvl w:ilvl="1">
      <w:start w:val="3"/>
      <w:numFmt w:val="decimal"/>
      <w:lvlText w:val="%2."/>
      <w:lvlJc w:val="lef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359" w:hanging="360"/>
      </w:pPr>
      <w:rPr>
        <w:b w:val="1"/>
        <w:bCs w:val="1"/>
      </w:rPr>
    </w:lvl>
    <w:lvl w:ilvl="1">
      <w:start w:val="1"/>
      <w:numFmt w:val="lowerLetter"/>
      <w:lvlText w:val="%2."/>
      <w:lvlJc w:val="left"/>
      <w:pPr>
        <w:ind w:left="1079" w:hanging="360"/>
      </w:pPr>
      <w:rPr/>
    </w:lvl>
    <w:lvl w:ilvl="2">
      <w:start w:val="1"/>
      <w:numFmt w:val="lowerRoman"/>
      <w:lvlText w:val="%3."/>
      <w:lvlJc w:val="right"/>
      <w:pPr>
        <w:ind w:left="1799" w:hanging="180"/>
      </w:pPr>
      <w:rPr/>
    </w:lvl>
    <w:lvl w:ilvl="3">
      <w:start w:val="1"/>
      <w:numFmt w:val="decimal"/>
      <w:lvlText w:val="%4."/>
      <w:lvlJc w:val="left"/>
      <w:pPr>
        <w:ind w:left="2519" w:hanging="360"/>
      </w:pPr>
      <w:rPr/>
    </w:lvl>
    <w:lvl w:ilvl="4">
      <w:start w:val="1"/>
      <w:numFmt w:val="lowerLetter"/>
      <w:lvlText w:val="%5."/>
      <w:lvlJc w:val="left"/>
      <w:pPr>
        <w:ind w:left="3239" w:hanging="360"/>
      </w:pPr>
      <w:rPr/>
    </w:lvl>
    <w:lvl w:ilvl="5">
      <w:start w:val="1"/>
      <w:numFmt w:val="lowerRoman"/>
      <w:lvlText w:val="%6."/>
      <w:lvlJc w:val="right"/>
      <w:pPr>
        <w:ind w:left="3959" w:hanging="180"/>
      </w:pPr>
      <w:rPr/>
    </w:lvl>
    <w:lvl w:ilvl="6">
      <w:start w:val="1"/>
      <w:numFmt w:val="decimal"/>
      <w:lvlText w:val="%7."/>
      <w:lvlJc w:val="left"/>
      <w:pPr>
        <w:ind w:left="4679" w:hanging="360"/>
      </w:pPr>
      <w:rPr/>
    </w:lvl>
    <w:lvl w:ilvl="7">
      <w:start w:val="1"/>
      <w:numFmt w:val="lowerLetter"/>
      <w:lvlText w:val="%8."/>
      <w:lvlJc w:val="left"/>
      <w:pPr>
        <w:ind w:left="5399" w:hanging="360"/>
      </w:pPr>
      <w:rPr/>
    </w:lvl>
    <w:lvl w:ilvl="8">
      <w:start w:val="1"/>
      <w:numFmt w:val="lowerRoman"/>
      <w:lvlText w:val="%9."/>
      <w:lvlJc w:val="right"/>
      <w:pPr>
        <w:ind w:left="6119" w:hanging="180"/>
      </w:pPr>
      <w:rPr/>
    </w:lvl>
  </w:abstractNum>
  <w:abstractNum w:abstractNumId="14">
    <w:lvl w:ilvl="0">
      <w:start w:val="4"/>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60" w:lineRule="auto"/>
      <w:ind w:left="360"/>
      <w:jc w:val="both"/>
    </w:pPr>
    <w:rPr>
      <w:b w:val="1"/>
      <w:bCs w:val="1"/>
      <w:sz w:val="28"/>
      <w:szCs w:val="28"/>
    </w:rPr>
  </w:style>
  <w:style w:type="paragraph" w:styleId="Heading2">
    <w:name w:val="heading 2"/>
    <w:basedOn w:val="Normal"/>
    <w:next w:val="Normal"/>
    <w:pPr>
      <w:keepNext w:val="1"/>
      <w:spacing w:line="360" w:lineRule="auto"/>
    </w:pPr>
    <w:rPr>
      <w:b w:val="1"/>
      <w:bCs w:val="1"/>
      <w:sz w:val="28"/>
      <w:szCs w:val="28"/>
    </w:rPr>
  </w:style>
  <w:style w:type="paragraph" w:styleId="Heading3">
    <w:name w:val="heading 3"/>
    <w:basedOn w:val="Normal"/>
    <w:next w:val="Normal"/>
    <w:pPr>
      <w:keepNext w:val="1"/>
      <w:jc w:val="both"/>
    </w:pPr>
    <w:rPr>
      <w:b w:val="1"/>
      <w:bCs w:val="1"/>
      <w:i w:val="1"/>
      <w:iCs w:val="1"/>
      <w:sz w:val="32"/>
      <w:szCs w:val="32"/>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jc w:val="both"/>
    </w:pPr>
    <w:rPr>
      <w:b w:val="1"/>
      <w:bCs w:val="1"/>
      <w:sz w:val="28"/>
      <w:szCs w:val="28"/>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9">
    <w:name w:val="heading 9"/>
    <w:pPr>
      <w:keepNext w:val="1"/>
      <w:jc w:val="center"/>
      <w:outlineLvl w:val="8"/>
    </w:pPr>
    <w:rPr>
      <w:b w:val="1"/>
      <w:sz w:val="28"/>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uiPriority w:val="2"/>
    <w:qFormat w:val="1"/>
    <w:tblPr>
      <w:tblCellMar>
        <w:top w:w="0.0" w:type="dxa"/>
        <w:left w:w="0.0" w:type="dxa"/>
        <w:bottom w:w="0.0" w:type="dxa"/>
        <w:right w:w="0.0" w:type="dxa"/>
      </w:tblCellMar>
    </w:tblPr>
  </w:style>
  <w:style w:type="paragraph" w:styleId="FR1" w:customStyle="1">
    <w:name w:val="FR1"/>
    <w:pPr>
      <w:widowControl w:val="0"/>
      <w:suppressAutoHyphens w:val="1"/>
      <w:autoSpaceDE w:val="0"/>
      <w:autoSpaceDN w:val="0"/>
      <w:adjustRightInd w:val="0"/>
      <w:spacing w:before="340" w:line="1" w:lineRule="atLeast"/>
      <w:ind w:left="200" w:leftChars="-1" w:hangingChars="1"/>
      <w:textDirection w:val="btLr"/>
      <w:textAlignment w:val="top"/>
      <w:outlineLvl w:val="0"/>
    </w:pPr>
    <w:rPr>
      <w:rFonts w:ascii="Arial" w:cs="Arial" w:hAnsi="Arial"/>
      <w:b w:val="1"/>
      <w:bCs w:val="1"/>
      <w:position w:val="-1"/>
    </w:rPr>
  </w:style>
  <w:style w:type="paragraph" w:styleId="20">
    <w:name w:val="Body Text 2"/>
    <w:pPr>
      <w:spacing w:line="360" w:lineRule="auto"/>
      <w:jc w:val="both"/>
    </w:pPr>
    <w:rPr>
      <w:noProof w:val="1"/>
      <w:sz w:val="28"/>
      <w:szCs w:val="28"/>
    </w:rPr>
  </w:style>
  <w:style w:type="paragraph" w:styleId="21">
    <w:name w:val="Body Text Indent 2"/>
    <w:pPr>
      <w:spacing w:line="360" w:lineRule="auto"/>
      <w:ind w:left="40"/>
      <w:jc w:val="both"/>
    </w:pPr>
    <w:rPr>
      <w:noProof w:val="1"/>
      <w:sz w:val="28"/>
      <w:szCs w:val="28"/>
    </w:rPr>
  </w:style>
  <w:style w:type="paragraph" w:styleId="a4">
    <w:name w:val="Body Text"/>
    <w:pPr>
      <w:spacing w:line="360" w:lineRule="auto"/>
      <w:jc w:val="both"/>
    </w:pPr>
    <w:rPr>
      <w:noProof w:val="1"/>
      <w:sz w:val="28"/>
      <w:szCs w:val="28"/>
    </w:rPr>
  </w:style>
  <w:style w:type="paragraph" w:styleId="10" w:customStyle="1">
    <w:name w:val="Название1"/>
    <w:pPr>
      <w:jc w:val="center"/>
    </w:pPr>
    <w:rPr>
      <w:sz w:val="28"/>
      <w:szCs w:val="20"/>
    </w:rPr>
  </w:style>
  <w:style w:type="paragraph" w:styleId="a5">
    <w:name w:val="header"/>
    <w:pPr>
      <w:tabs>
        <w:tab w:val="center" w:pos="4153"/>
        <w:tab w:val="right" w:pos="8306"/>
      </w:tabs>
    </w:pPr>
    <w:rPr>
      <w:sz w:val="20"/>
      <w:szCs w:val="20"/>
    </w:rPr>
  </w:style>
  <w:style w:type="character" w:styleId="a6">
    <w:name w:val="page number"/>
    <w:basedOn w:val="a0"/>
    <w:rPr>
      <w:w w:val="100"/>
      <w:position w:val="-1"/>
      <w:effect w:val="none"/>
      <w:vertAlign w:val="baseline"/>
      <w:cs w:val="0"/>
      <w:em w:val="none"/>
    </w:rPr>
  </w:style>
  <w:style w:type="paragraph" w:styleId="a7">
    <w:name w:val="footer"/>
    <w:pPr>
      <w:tabs>
        <w:tab w:val="center" w:pos="4153"/>
        <w:tab w:val="right" w:pos="8306"/>
      </w:tabs>
    </w:pPr>
    <w:rPr>
      <w:sz w:val="28"/>
      <w:szCs w:val="20"/>
    </w:rPr>
  </w:style>
  <w:style w:type="paragraph" w:styleId="a8">
    <w:name w:val="Body Text Indent"/>
    <w:pPr>
      <w:ind w:firstLine="708"/>
      <w:jc w:val="both"/>
    </w:pPr>
    <w:rPr>
      <w:sz w:val="28"/>
    </w:rPr>
  </w:style>
  <w:style w:type="paragraph" w:styleId="30">
    <w:name w:val="Body Text 3"/>
    <w:pPr>
      <w:spacing w:after="120"/>
    </w:pPr>
    <w:rPr>
      <w:sz w:val="16"/>
      <w:szCs w:val="16"/>
    </w:rPr>
  </w:style>
  <w:style w:type="character" w:styleId="a9" w:customStyle="1">
    <w:name w:val="Название Знак"/>
    <w:rPr>
      <w:w w:val="100"/>
      <w:position w:val="-1"/>
      <w:sz w:val="28"/>
      <w:effect w:val="none"/>
      <w:vertAlign w:val="baseline"/>
      <w:cs w:val="0"/>
      <w:em w:val="none"/>
      <w:lang w:bidi="ar-SA" w:eastAsia="uk-UA" w:val="uk-UA"/>
    </w:rPr>
  </w:style>
  <w:style w:type="character" w:styleId="22" w:customStyle="1">
    <w:name w:val="Основной текст с отступом 2 Знак"/>
    <w:rPr>
      <w:noProof w:val="1"/>
      <w:w w:val="100"/>
      <w:position w:val="-1"/>
      <w:sz w:val="28"/>
      <w:szCs w:val="28"/>
      <w:effect w:val="none"/>
      <w:vertAlign w:val="baseline"/>
      <w:cs w:val="0"/>
      <w:em w:val="none"/>
    </w:rPr>
  </w:style>
  <w:style w:type="paragraph" w:styleId="aa">
    <w:name w:val="List Paragraph"/>
    <w:pPr>
      <w:ind w:left="720"/>
      <w:contextualSpacing w:val="1"/>
    </w:pPr>
  </w:style>
  <w:style w:type="paragraph" w:styleId="ab">
    <w:name w:val="Balloon Text"/>
    <w:rPr>
      <w:rFonts w:ascii="Tahoma" w:hAnsi="Tahoma"/>
      <w:sz w:val="16"/>
      <w:szCs w:val="16"/>
    </w:rPr>
  </w:style>
  <w:style w:type="character" w:styleId="ac" w:customStyle="1">
    <w:name w:val="Текст выноски Знак"/>
    <w:rPr>
      <w:rFonts w:ascii="Tahoma" w:cs="Tahoma" w:hAnsi="Tahoma"/>
      <w:w w:val="100"/>
      <w:position w:val="-1"/>
      <w:sz w:val="16"/>
      <w:szCs w:val="16"/>
      <w:effect w:val="none"/>
      <w:vertAlign w:val="baseline"/>
      <w:cs w:val="0"/>
      <w:em w:val="none"/>
      <w:lang w:val="uk-UA"/>
    </w:rPr>
  </w:style>
  <w:style w:type="character" w:styleId="40" w:customStyle="1">
    <w:name w:val="Заголовок 4 Знак"/>
    <w:rPr>
      <w:rFonts w:ascii="Calibri" w:cs="Times New Roman" w:eastAsia="Times New Roman" w:hAnsi="Calibri"/>
      <w:b w:val="1"/>
      <w:bCs w:val="1"/>
      <w:w w:val="100"/>
      <w:position w:val="-1"/>
      <w:sz w:val="28"/>
      <w:szCs w:val="28"/>
      <w:effect w:val="none"/>
      <w:vertAlign w:val="baseline"/>
      <w:cs w:val="0"/>
      <w:em w:val="none"/>
      <w:lang w:eastAsia="ru-RU"/>
    </w:rPr>
  </w:style>
  <w:style w:type="character" w:styleId="ad">
    <w:name w:val="Hyperlink"/>
    <w:qFormat w:val="1"/>
    <w:rPr>
      <w:color w:val="0000ff"/>
      <w:w w:val="100"/>
      <w:position w:val="-1"/>
      <w:u w:val="single"/>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e">
    <w:name w:val="Strong"/>
    <w:uiPriority w:val="22"/>
    <w:qFormat w:val="1"/>
    <w:rPr>
      <w:b w:val="1"/>
      <w:bCs w:val="1"/>
      <w:w w:val="100"/>
      <w:position w:val="-1"/>
      <w:effect w:val="none"/>
      <w:vertAlign w:val="baseline"/>
      <w:cs w:val="0"/>
      <w:em w:val="none"/>
    </w:rPr>
  </w:style>
  <w:style w:type="character" w:styleId="FontStyle40" w:customStyle="1">
    <w:name w:val="Font Style40"/>
    <w:rPr>
      <w:rFonts w:ascii="Times New Roman" w:cs="Times New Roman" w:hAnsi="Times New Roman"/>
      <w:w w:val="100"/>
      <w:position w:val="-1"/>
      <w:sz w:val="26"/>
      <w:szCs w:val="26"/>
      <w:effect w:val="none"/>
      <w:vertAlign w:val="baseline"/>
      <w:cs w:val="0"/>
      <w:em w:val="none"/>
    </w:rPr>
  </w:style>
  <w:style w:type="paragraph" w:styleId="Style4" w:customStyle="1">
    <w:name w:val="Style4"/>
    <w:pPr>
      <w:widowControl w:val="0"/>
      <w:autoSpaceDE w:val="0"/>
      <w:autoSpaceDN w:val="0"/>
      <w:adjustRightInd w:val="0"/>
      <w:spacing w:line="322" w:lineRule="atLeast"/>
      <w:ind w:firstLine="734"/>
      <w:jc w:val="both"/>
    </w:pPr>
    <w:rPr>
      <w:rFonts w:ascii="Arial Black" w:hAnsi="Arial Black"/>
    </w:rPr>
  </w:style>
  <w:style w:type="character" w:styleId="FontStyle41" w:customStyle="1">
    <w:name w:val="Font Style41"/>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pPr>
      <w:widowControl w:val="0"/>
      <w:autoSpaceDE w:val="0"/>
      <w:autoSpaceDN w:val="0"/>
      <w:adjustRightInd w:val="0"/>
    </w:pPr>
    <w:rPr>
      <w:rFonts w:ascii="Arial Black" w:hAnsi="Arial Black"/>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lang w:eastAsia="en-US"/>
    </w:rPr>
  </w:style>
  <w:style w:type="table" w:styleId="af" w:customStyle="1">
    <w:basedOn w:val="TableNormal7"/>
    <w:tblPr>
      <w:tblStyleRowBandSize w:val="1"/>
      <w:tblStyleColBandSize w:val="1"/>
      <w:tblCellMar>
        <w:left w:w="108.0" w:type="dxa"/>
        <w:right w:w="108.0" w:type="dxa"/>
      </w:tblCellMar>
    </w:tblPr>
  </w:style>
  <w:style w:type="table" w:styleId="af0" w:customStyle="1">
    <w:basedOn w:val="TableNormal7"/>
    <w:tblPr>
      <w:tblStyleRowBandSize w:val="1"/>
      <w:tblStyleColBandSize w:val="1"/>
      <w:tblCellMar>
        <w:left w:w="108.0" w:type="dxa"/>
        <w:right w:w="108.0" w:type="dxa"/>
      </w:tblCellMar>
    </w:tblPr>
  </w:style>
  <w:style w:type="table" w:styleId="af1" w:customStyle="1">
    <w:basedOn w:val="TableNormal7"/>
    <w:tblPr>
      <w:tblStyleRowBandSize w:val="1"/>
      <w:tblStyleColBandSize w:val="1"/>
      <w:tblCellMar>
        <w:left w:w="108.0" w:type="dxa"/>
        <w:right w:w="108.0" w:type="dxa"/>
      </w:tblCellMar>
    </w:tblPr>
  </w:style>
  <w:style w:type="table" w:styleId="af2" w:customStyle="1">
    <w:basedOn w:val="TableNormal7"/>
    <w:tblPr>
      <w:tblStyleRowBandSize w:val="1"/>
      <w:tblStyleColBandSize w:val="1"/>
      <w:tblCellMar>
        <w:left w:w="108.0" w:type="dxa"/>
        <w:right w:w="108.0" w:type="dxa"/>
      </w:tblCellMar>
    </w:tblPr>
  </w:style>
  <w:style w:type="table" w:styleId="af3" w:customStyle="1">
    <w:basedOn w:val="TableNormal7"/>
    <w:tblPr>
      <w:tblStyleRowBandSize w:val="1"/>
      <w:tblStyleColBandSize w:val="1"/>
      <w:tblCellMar>
        <w:left w:w="108.0" w:type="dxa"/>
        <w:right w:w="108.0" w:type="dxa"/>
      </w:tblCellMar>
    </w:tblPr>
  </w:style>
  <w:style w:type="table" w:styleId="af4" w:customStyle="1">
    <w:basedOn w:val="TableNormal7"/>
    <w:tblPr>
      <w:tblStyleRowBandSize w:val="1"/>
      <w:tblStyleColBandSize w:val="1"/>
      <w:tblCellMar>
        <w:left w:w="108.0" w:type="dxa"/>
        <w:right w:w="108.0" w:type="dxa"/>
      </w:tblCellMar>
    </w:tblPr>
  </w:style>
  <w:style w:type="table" w:styleId="af5" w:customStyle="1">
    <w:basedOn w:val="TableNormal7"/>
    <w:tblPr>
      <w:tblStyleRowBandSize w:val="1"/>
      <w:tblStyleColBandSize w:val="1"/>
      <w:tblCellMar>
        <w:left w:w="108.0" w:type="dxa"/>
        <w:right w:w="108.0" w:type="dxa"/>
      </w:tblCellMar>
    </w:tblPr>
  </w:style>
  <w:style w:type="table" w:styleId="af6" w:customStyle="1">
    <w:basedOn w:val="TableNormal7"/>
    <w:tblPr>
      <w:tblStyleRowBandSize w:val="1"/>
      <w:tblStyleColBandSize w:val="1"/>
      <w:tblCellMar>
        <w:left w:w="108.0" w:type="dxa"/>
        <w:right w:w="108.0" w:type="dxa"/>
      </w:tblCellMar>
    </w:tblPr>
  </w:style>
  <w:style w:type="table" w:styleId="af7" w:customStyle="1">
    <w:basedOn w:val="TableNormal7"/>
    <w:tblPr>
      <w:tblStyleRowBandSize w:val="1"/>
      <w:tblStyleColBandSize w:val="1"/>
      <w:tblCellMar>
        <w:left w:w="108.0" w:type="dxa"/>
        <w:right w:w="108.0" w:type="dxa"/>
      </w:tblCellMar>
    </w:tblPr>
  </w:style>
  <w:style w:type="table" w:styleId="af8" w:customStyle="1">
    <w:basedOn w:val="TableNormal7"/>
    <w:tblPr>
      <w:tblStyleRowBandSize w:val="1"/>
      <w:tblStyleColBandSize w:val="1"/>
      <w:tblCellMar>
        <w:left w:w="108.0" w:type="dxa"/>
        <w:right w:w="108.0" w:type="dxa"/>
      </w:tblCellMar>
    </w:tblPr>
  </w:style>
  <w:style w:type="table" w:styleId="af9" w:customStyle="1">
    <w:basedOn w:val="TableNormal7"/>
    <w:tblPr>
      <w:tblStyleRowBandSize w:val="1"/>
      <w:tblStyleColBandSize w:val="1"/>
      <w:tblCellMar>
        <w:left w:w="108.0" w:type="dxa"/>
        <w:right w:w="108.0" w:type="dxa"/>
      </w:tblCellMar>
    </w:tblPr>
  </w:style>
  <w:style w:type="table" w:styleId="afa" w:customStyle="1">
    <w:basedOn w:val="TableNormal7"/>
    <w:tblPr>
      <w:tblStyleRowBandSize w:val="1"/>
      <w:tblStyleColBandSize w:val="1"/>
      <w:tblCellMar>
        <w:left w:w="108.0" w:type="dxa"/>
        <w:right w:w="108.0" w:type="dxa"/>
      </w:tblCellMar>
    </w:tblPr>
  </w:style>
  <w:style w:type="table" w:styleId="afb" w:customStyle="1">
    <w:basedOn w:val="TableNormal7"/>
    <w:tblPr>
      <w:tblStyleRowBandSize w:val="1"/>
      <w:tblStyleColBandSize w:val="1"/>
      <w:tblCellMar>
        <w:left w:w="108.0" w:type="dxa"/>
        <w:right w:w="108.0" w:type="dxa"/>
      </w:tblCellMar>
    </w:tblPr>
  </w:style>
  <w:style w:type="table" w:styleId="afc" w:customStyle="1">
    <w:basedOn w:val="TableNormal7"/>
    <w:tblPr>
      <w:tblStyleRowBandSize w:val="1"/>
      <w:tblStyleColBandSize w:val="1"/>
      <w:tblCellMar>
        <w:left w:w="108.0" w:type="dxa"/>
        <w:right w:w="108.0" w:type="dxa"/>
      </w:tblCellMar>
    </w:tblPr>
  </w:style>
  <w:style w:type="table" w:styleId="afd" w:customStyle="1">
    <w:basedOn w:val="TableNormal7"/>
    <w:tblPr>
      <w:tblStyleRowBandSize w:val="1"/>
      <w:tblStyleColBandSize w:val="1"/>
      <w:tblCellMar>
        <w:left w:w="108.0" w:type="dxa"/>
        <w:right w:w="108.0" w:type="dxa"/>
      </w:tblCellMar>
    </w:tblPr>
  </w:style>
  <w:style w:type="table" w:styleId="afe" w:customStyle="1">
    <w:basedOn w:val="TableNormal7"/>
    <w:tblPr>
      <w:tblStyleRowBandSize w:val="1"/>
      <w:tblStyleColBandSize w:val="1"/>
      <w:tblCellMar>
        <w:left w:w="108.0" w:type="dxa"/>
        <w:right w:w="108.0" w:type="dxa"/>
      </w:tblCellMar>
    </w:tblPr>
  </w:style>
  <w:style w:type="table" w:styleId="aff" w:customStyle="1">
    <w:basedOn w:val="TableNormal7"/>
    <w:tblPr>
      <w:tblStyleRowBandSize w:val="1"/>
      <w:tblStyleColBandSize w:val="1"/>
      <w:tblCellMar>
        <w:left w:w="108.0" w:type="dxa"/>
        <w:right w:w="108.0" w:type="dxa"/>
      </w:tblCellMar>
    </w:tblPr>
  </w:style>
  <w:style w:type="table" w:styleId="aff0" w:customStyle="1">
    <w:basedOn w:val="TableNormal7"/>
    <w:tblPr>
      <w:tblStyleRowBandSize w:val="1"/>
      <w:tblStyleColBandSize w:val="1"/>
      <w:tblCellMar>
        <w:left w:w="108.0" w:type="dxa"/>
        <w:right w:w="108.0" w:type="dxa"/>
      </w:tblCellMar>
    </w:tblPr>
  </w:style>
  <w:style w:type="table" w:styleId="aff1" w:customStyle="1">
    <w:basedOn w:val="TableNormal6"/>
    <w:tblPr>
      <w:tblStyleRowBandSize w:val="1"/>
      <w:tblStyleColBandSize w:val="1"/>
      <w:tblCellMar>
        <w:left w:w="108.0" w:type="dxa"/>
        <w:right w:w="108.0" w:type="dxa"/>
      </w:tblCellMar>
    </w:tblPr>
  </w:style>
  <w:style w:type="table" w:styleId="aff2" w:customStyle="1">
    <w:basedOn w:val="TableNormal6"/>
    <w:tblPr>
      <w:tblStyleRowBandSize w:val="1"/>
      <w:tblStyleColBandSize w:val="1"/>
      <w:tblCellMar>
        <w:left w:w="108.0" w:type="dxa"/>
        <w:right w:w="108.0" w:type="dxa"/>
      </w:tblCellMar>
    </w:tblPr>
  </w:style>
  <w:style w:type="table" w:styleId="aff3" w:customStyle="1">
    <w:basedOn w:val="TableNormal6"/>
    <w:tblPr>
      <w:tblStyleRowBandSize w:val="1"/>
      <w:tblStyleColBandSize w:val="1"/>
      <w:tblCellMar>
        <w:left w:w="108.0" w:type="dxa"/>
        <w:right w:w="108.0" w:type="dxa"/>
      </w:tblCellMar>
    </w:tblPr>
  </w:style>
  <w:style w:type="table" w:styleId="aff4" w:customStyle="1">
    <w:basedOn w:val="TableNormal6"/>
    <w:tblPr>
      <w:tblStyleRowBandSize w:val="1"/>
      <w:tblStyleColBandSize w:val="1"/>
      <w:tblCellMar>
        <w:left w:w="115.0" w:type="dxa"/>
        <w:right w:w="115.0" w:type="dxa"/>
      </w:tblCellMar>
    </w:tblPr>
  </w:style>
  <w:style w:type="table" w:styleId="aff5" w:customStyle="1">
    <w:basedOn w:val="TableNormal6"/>
    <w:tblPr>
      <w:tblStyleRowBandSize w:val="1"/>
      <w:tblStyleColBandSize w:val="1"/>
      <w:tblCellMar>
        <w:left w:w="115.0" w:type="dxa"/>
        <w:right w:w="115.0" w:type="dxa"/>
      </w:tblCellMar>
    </w:tblPr>
  </w:style>
  <w:style w:type="table" w:styleId="aff6" w:customStyle="1">
    <w:basedOn w:val="TableNormal6"/>
    <w:tblPr>
      <w:tblStyleRowBandSize w:val="1"/>
      <w:tblStyleColBandSize w:val="1"/>
      <w:tblCellMar>
        <w:left w:w="108.0" w:type="dxa"/>
        <w:right w:w="108.0" w:type="dxa"/>
      </w:tblCellMar>
    </w:tblPr>
  </w:style>
  <w:style w:type="table" w:styleId="aff7" w:customStyle="1">
    <w:basedOn w:val="TableNormal6"/>
    <w:tblPr>
      <w:tblStyleRowBandSize w:val="1"/>
      <w:tblStyleColBandSize w:val="1"/>
      <w:tblCellMar>
        <w:left w:w="108.0" w:type="dxa"/>
        <w:right w:w="108.0" w:type="dxa"/>
      </w:tblCellMar>
    </w:tblPr>
  </w:style>
  <w:style w:type="table" w:styleId="aff8" w:customStyle="1">
    <w:basedOn w:val="TableNormal6"/>
    <w:tblPr>
      <w:tblStyleRowBandSize w:val="1"/>
      <w:tblStyleColBandSize w:val="1"/>
      <w:tblCellMar>
        <w:left w:w="108.0" w:type="dxa"/>
        <w:right w:w="108.0" w:type="dxa"/>
      </w:tblCellMar>
    </w:tblPr>
  </w:style>
  <w:style w:type="table" w:styleId="aff9" w:customStyle="1">
    <w:basedOn w:val="TableNormal6"/>
    <w:tblPr>
      <w:tblStyleRowBandSize w:val="1"/>
      <w:tblStyleColBandSize w:val="1"/>
      <w:tblCellMar>
        <w:left w:w="108.0" w:type="dxa"/>
        <w:right w:w="108.0" w:type="dxa"/>
      </w:tblCellMar>
    </w:tblPr>
  </w:style>
  <w:style w:type="paragraph" w:styleId="affa">
    <w:name w:val="Normal (Web)"/>
    <w:uiPriority w:val="99"/>
    <w:unhideWhenUsed w:val="1"/>
    <w:rsid w:val="00DD7532"/>
    <w:pPr>
      <w:spacing w:after="100" w:afterAutospacing="1" w:before="100" w:beforeAutospacing="1"/>
      <w:ind w:firstLine="0"/>
    </w:pPr>
  </w:style>
  <w:style w:type="character" w:styleId="affb">
    <w:name w:val="Emphasis"/>
    <w:basedOn w:val="a0"/>
    <w:uiPriority w:val="20"/>
    <w:qFormat w:val="1"/>
    <w:rsid w:val="00FE56E9"/>
    <w:rPr>
      <w:i w:val="1"/>
      <w:iCs w:val="1"/>
    </w:rPr>
  </w:style>
  <w:style w:type="character" w:styleId="link1" w:customStyle="1">
    <w:name w:val="link1"/>
    <w:basedOn w:val="a0"/>
    <w:rsid w:val="00F5668A"/>
  </w:style>
  <w:style w:type="table" w:styleId="affc" w:customStyle="1">
    <w:basedOn w:val="TableNormal5"/>
    <w:tblPr>
      <w:tblStyleRowBandSize w:val="1"/>
      <w:tblStyleColBandSize w:val="1"/>
      <w:tblCellMar>
        <w:left w:w="108.0" w:type="dxa"/>
        <w:right w:w="108.0" w:type="dxa"/>
      </w:tblCellMar>
    </w:tblPr>
  </w:style>
  <w:style w:type="table" w:styleId="affd" w:customStyle="1">
    <w:basedOn w:val="TableNormal5"/>
    <w:tblPr>
      <w:tblStyleRowBandSize w:val="1"/>
      <w:tblStyleColBandSize w:val="1"/>
      <w:tblCellMar>
        <w:left w:w="108.0" w:type="dxa"/>
        <w:right w:w="108.0" w:type="dxa"/>
      </w:tblCellMar>
    </w:tblPr>
  </w:style>
  <w:style w:type="table" w:styleId="affe" w:customStyle="1">
    <w:basedOn w:val="TableNormal5"/>
    <w:tblPr>
      <w:tblStyleRowBandSize w:val="1"/>
      <w:tblStyleColBandSize w:val="1"/>
      <w:tblCellMar>
        <w:left w:w="108.0" w:type="dxa"/>
        <w:right w:w="108.0" w:type="dxa"/>
      </w:tblCellMar>
    </w:tblPr>
  </w:style>
  <w:style w:type="table" w:styleId="afff" w:customStyle="1">
    <w:basedOn w:val="TableNormal5"/>
    <w:tblPr>
      <w:tblStyleRowBandSize w:val="1"/>
      <w:tblStyleColBandSize w:val="1"/>
      <w:tblCellMar>
        <w:top w:w="100.0" w:type="dxa"/>
        <w:left w:w="100.0" w:type="dxa"/>
        <w:bottom w:w="100.0" w:type="dxa"/>
        <w:right w:w="100.0" w:type="dxa"/>
      </w:tblCellMar>
    </w:tblPr>
  </w:style>
  <w:style w:type="table" w:styleId="afff0" w:customStyle="1">
    <w:basedOn w:val="TableNormal5"/>
    <w:tblPr>
      <w:tblStyleRowBandSize w:val="1"/>
      <w:tblStyleColBandSize w:val="1"/>
      <w:tblCellMar>
        <w:left w:w="108.0" w:type="dxa"/>
        <w:right w:w="108.0" w:type="dxa"/>
      </w:tblCellMar>
    </w:tblPr>
  </w:style>
  <w:style w:type="table" w:styleId="afff1" w:customStyle="1">
    <w:basedOn w:val="TableNormal5"/>
    <w:tblPr>
      <w:tblStyleRowBandSize w:val="1"/>
      <w:tblStyleColBandSize w:val="1"/>
      <w:tblCellMar>
        <w:left w:w="108.0" w:type="dxa"/>
        <w:right w:w="108.0" w:type="dxa"/>
      </w:tblCellMar>
    </w:tblPr>
  </w:style>
  <w:style w:type="table" w:styleId="afff2" w:customStyle="1">
    <w:basedOn w:val="TableNormal5"/>
    <w:tblPr>
      <w:tblStyleRowBandSize w:val="1"/>
      <w:tblStyleColBandSize w:val="1"/>
      <w:tblCellMar>
        <w:left w:w="108.0" w:type="dxa"/>
        <w:right w:w="108.0" w:type="dxa"/>
      </w:tblCellMar>
    </w:tblPr>
  </w:style>
  <w:style w:type="table" w:styleId="afff3" w:customStyle="1">
    <w:basedOn w:val="TableNormal5"/>
    <w:tblPr>
      <w:tblStyleRowBandSize w:val="1"/>
      <w:tblStyleColBandSize w:val="1"/>
      <w:tblCellMar>
        <w:left w:w="108.0" w:type="dxa"/>
        <w:right w:w="108.0" w:type="dxa"/>
      </w:tblCellMar>
    </w:tblPr>
  </w:style>
  <w:style w:type="table" w:styleId="afff4" w:customStyle="1">
    <w:basedOn w:val="TableNormal4"/>
    <w:tblPr>
      <w:tblStyleRowBandSize w:val="1"/>
      <w:tblStyleColBandSize w:val="1"/>
      <w:tblCellMar>
        <w:left w:w="108.0" w:type="dxa"/>
        <w:right w:w="108.0" w:type="dxa"/>
      </w:tblCellMar>
    </w:tblPr>
  </w:style>
  <w:style w:type="table" w:styleId="afff5" w:customStyle="1">
    <w:basedOn w:val="TableNormal4"/>
    <w:tblPr>
      <w:tblStyleRowBandSize w:val="1"/>
      <w:tblStyleColBandSize w:val="1"/>
      <w:tblCellMar>
        <w:left w:w="108.0" w:type="dxa"/>
        <w:right w:w="108.0" w:type="dxa"/>
      </w:tblCellMar>
    </w:tblPr>
  </w:style>
  <w:style w:type="table" w:styleId="afff6" w:customStyle="1">
    <w:basedOn w:val="TableNormal4"/>
    <w:tblPr>
      <w:tblStyleRowBandSize w:val="1"/>
      <w:tblStyleColBandSize w:val="1"/>
      <w:tblCellMar>
        <w:left w:w="108.0" w:type="dxa"/>
        <w:right w:w="108.0" w:type="dxa"/>
      </w:tblCellMar>
    </w:tblPr>
  </w:style>
  <w:style w:type="table" w:styleId="afff7" w:customStyle="1">
    <w:basedOn w:val="TableNormal4"/>
    <w:tblPr>
      <w:tblStyleRowBandSize w:val="1"/>
      <w:tblStyleColBandSize w:val="1"/>
      <w:tblCellMar>
        <w:top w:w="100.0" w:type="dxa"/>
        <w:left w:w="100.0" w:type="dxa"/>
        <w:bottom w:w="100.0" w:type="dxa"/>
        <w:right w:w="100.0" w:type="dxa"/>
      </w:tblCellMar>
    </w:tblPr>
  </w:style>
  <w:style w:type="table" w:styleId="afff8" w:customStyle="1">
    <w:basedOn w:val="TableNormal4"/>
    <w:tblPr>
      <w:tblStyleRowBandSize w:val="1"/>
      <w:tblStyleColBandSize w:val="1"/>
      <w:tblCellMar>
        <w:left w:w="108.0" w:type="dxa"/>
        <w:right w:w="108.0" w:type="dxa"/>
      </w:tblCellMar>
    </w:tblPr>
  </w:style>
  <w:style w:type="table" w:styleId="afff9" w:customStyle="1">
    <w:basedOn w:val="TableNormal4"/>
    <w:tblPr>
      <w:tblStyleRowBandSize w:val="1"/>
      <w:tblStyleColBandSize w:val="1"/>
      <w:tblCellMar>
        <w:left w:w="108.0" w:type="dxa"/>
        <w:right w:w="108.0" w:type="dxa"/>
      </w:tblCellMar>
    </w:tblPr>
  </w:style>
  <w:style w:type="table" w:styleId="afffa" w:customStyle="1">
    <w:basedOn w:val="TableNormal4"/>
    <w:tblPr>
      <w:tblStyleRowBandSize w:val="1"/>
      <w:tblStyleColBandSize w:val="1"/>
      <w:tblCellMar>
        <w:left w:w="108.0" w:type="dxa"/>
        <w:right w:w="108.0" w:type="dxa"/>
      </w:tblCellMar>
    </w:tblPr>
  </w:style>
  <w:style w:type="table" w:styleId="afffb" w:customStyle="1">
    <w:basedOn w:val="TableNormal4"/>
    <w:tblPr>
      <w:tblStyleRowBandSize w:val="1"/>
      <w:tblStyleColBandSize w:val="1"/>
      <w:tblCellMar>
        <w:left w:w="108.0" w:type="dxa"/>
        <w:right w:w="108.0" w:type="dxa"/>
      </w:tblCellMar>
    </w:tblPr>
  </w:style>
  <w:style w:type="table" w:styleId="afffc" w:customStyle="1">
    <w:basedOn w:val="TableNormal3"/>
    <w:tblPr>
      <w:tblStyleRowBandSize w:val="1"/>
      <w:tblStyleColBandSize w:val="1"/>
      <w:tblCellMar>
        <w:left w:w="108.0" w:type="dxa"/>
        <w:right w:w="108.0" w:type="dxa"/>
      </w:tblCellMar>
    </w:tblPr>
  </w:style>
  <w:style w:type="table" w:styleId="afffd" w:customStyle="1">
    <w:basedOn w:val="TableNormal3"/>
    <w:tblPr>
      <w:tblStyleRowBandSize w:val="1"/>
      <w:tblStyleColBandSize w:val="1"/>
      <w:tblCellMar>
        <w:left w:w="108.0" w:type="dxa"/>
        <w:right w:w="108.0" w:type="dxa"/>
      </w:tblCellMar>
    </w:tblPr>
  </w:style>
  <w:style w:type="table" w:styleId="afffe" w:customStyle="1">
    <w:basedOn w:val="TableNormal3"/>
    <w:tblPr>
      <w:tblStyleRowBandSize w:val="1"/>
      <w:tblStyleColBandSize w:val="1"/>
      <w:tblCellMar>
        <w:left w:w="108.0" w:type="dxa"/>
        <w:right w:w="108.0" w:type="dxa"/>
      </w:tblCellMar>
    </w:tblPr>
  </w:style>
  <w:style w:type="table" w:styleId="affff" w:customStyle="1">
    <w:basedOn w:val="TableNormal3"/>
    <w:tblPr>
      <w:tblStyleRowBandSize w:val="1"/>
      <w:tblStyleColBandSize w:val="1"/>
      <w:tblCellMar>
        <w:top w:w="100.0" w:type="dxa"/>
        <w:left w:w="100.0" w:type="dxa"/>
        <w:bottom w:w="100.0" w:type="dxa"/>
        <w:right w:w="100.0" w:type="dxa"/>
      </w:tblCellMar>
    </w:tblPr>
  </w:style>
  <w:style w:type="table" w:styleId="affff0" w:customStyle="1">
    <w:basedOn w:val="TableNormal3"/>
    <w:tblPr>
      <w:tblStyleRowBandSize w:val="1"/>
      <w:tblStyleColBandSize w:val="1"/>
      <w:tblCellMar>
        <w:left w:w="108.0" w:type="dxa"/>
        <w:right w:w="108.0" w:type="dxa"/>
      </w:tblCellMar>
    </w:tblPr>
  </w:style>
  <w:style w:type="table" w:styleId="affff1" w:customStyle="1">
    <w:basedOn w:val="TableNormal3"/>
    <w:tblPr>
      <w:tblStyleRowBandSize w:val="1"/>
      <w:tblStyleColBandSize w:val="1"/>
      <w:tblCellMar>
        <w:left w:w="108.0" w:type="dxa"/>
        <w:right w:w="108.0" w:type="dxa"/>
      </w:tblCellMar>
    </w:tblPr>
  </w:style>
  <w:style w:type="table" w:styleId="affff2" w:customStyle="1">
    <w:basedOn w:val="TableNormal3"/>
    <w:tblPr>
      <w:tblStyleRowBandSize w:val="1"/>
      <w:tblStyleColBandSize w:val="1"/>
      <w:tblCellMar>
        <w:left w:w="108.0" w:type="dxa"/>
        <w:right w:w="108.0" w:type="dxa"/>
      </w:tblCellMar>
    </w:tblPr>
  </w:style>
  <w:style w:type="table" w:styleId="affff3" w:customStyle="1">
    <w:basedOn w:val="TableNormal3"/>
    <w:tblPr>
      <w:tblStyleRowBandSize w:val="1"/>
      <w:tblStyleColBandSize w:val="1"/>
      <w:tblCellMar>
        <w:left w:w="108.0" w:type="dxa"/>
        <w:right w:w="108.0" w:type="dxa"/>
      </w:tblCellMar>
    </w:tblPr>
  </w:style>
  <w:style w:type="character" w:styleId="apple-tab-span" w:customStyle="1">
    <w:name w:val="apple-tab-span"/>
    <w:basedOn w:val="a0"/>
    <w:rsid w:val="00945369"/>
  </w:style>
  <w:style w:type="paragraph" w:styleId="TableParagraph" w:customStyle="1">
    <w:name w:val="Table Paragraph"/>
    <w:uiPriority w:val="1"/>
    <w:qFormat w:val="1"/>
    <w:rsid w:val="000D3FEE"/>
    <w:pPr>
      <w:widowControl w:val="0"/>
      <w:autoSpaceDE w:val="0"/>
      <w:autoSpaceDN w:val="0"/>
      <w:ind w:firstLine="0"/>
    </w:pPr>
    <w:rPr>
      <w:sz w:val="22"/>
      <w:szCs w:val="22"/>
      <w:lang w:eastAsia="en-US" w:val="uk-UA"/>
    </w:rPr>
  </w:style>
  <w:style w:type="table" w:styleId="affff4" w:customStyle="1">
    <w:basedOn w:val="TableNormal2"/>
    <w:tblPr>
      <w:tblStyleRowBandSize w:val="1"/>
      <w:tblStyleColBandSize w:val="1"/>
      <w:tblCellMar>
        <w:left w:w="108.0" w:type="dxa"/>
        <w:right w:w="108.0" w:type="dxa"/>
      </w:tblCellMar>
    </w:tblPr>
  </w:style>
  <w:style w:type="table" w:styleId="affff5" w:customStyle="1">
    <w:basedOn w:val="TableNormal2"/>
    <w:tblPr>
      <w:tblStyleRowBandSize w:val="1"/>
      <w:tblStyleColBandSize w:val="1"/>
      <w:tblCellMar>
        <w:left w:w="108.0" w:type="dxa"/>
        <w:right w:w="108.0" w:type="dxa"/>
      </w:tblCellMar>
    </w:tblPr>
  </w:style>
  <w:style w:type="table" w:styleId="affff6" w:customStyle="1">
    <w:basedOn w:val="TableNormal2"/>
    <w:tblPr>
      <w:tblStyleRowBandSize w:val="1"/>
      <w:tblStyleColBandSize w:val="1"/>
      <w:tblCellMar>
        <w:left w:w="115.0" w:type="dxa"/>
        <w:right w:w="115.0" w:type="dxa"/>
      </w:tblCellMar>
    </w:tblPr>
  </w:style>
  <w:style w:type="table" w:styleId="affff7" w:customStyle="1">
    <w:basedOn w:val="TableNormal2"/>
    <w:tblPr>
      <w:tblStyleRowBandSize w:val="1"/>
      <w:tblStyleColBandSize w:val="1"/>
    </w:tblPr>
  </w:style>
  <w:style w:type="table" w:styleId="affff8" w:customStyle="1">
    <w:basedOn w:val="TableNormal2"/>
    <w:tblPr>
      <w:tblStyleRowBandSize w:val="1"/>
      <w:tblStyleColBandSize w:val="1"/>
    </w:tblPr>
  </w:style>
  <w:style w:type="table" w:styleId="affff9" w:customStyle="1">
    <w:basedOn w:val="TableNormal2"/>
    <w:tblPr>
      <w:tblStyleRowBandSize w:val="1"/>
      <w:tblStyleColBandSize w:val="1"/>
      <w:tblCellMar>
        <w:left w:w="108.0" w:type="dxa"/>
        <w:right w:w="108.0" w:type="dxa"/>
      </w:tblCellMar>
    </w:tblPr>
  </w:style>
  <w:style w:type="table" w:styleId="affffa" w:customStyle="1">
    <w:basedOn w:val="TableNormal2"/>
    <w:tblPr>
      <w:tblStyleRowBandSize w:val="1"/>
      <w:tblStyleColBandSize w:val="1"/>
      <w:tblCellMar>
        <w:left w:w="108.0" w:type="dxa"/>
        <w:right w:w="108.0" w:type="dxa"/>
      </w:tblCellMar>
    </w:tblPr>
  </w:style>
  <w:style w:type="table" w:styleId="affffb" w:customStyle="1">
    <w:basedOn w:val="TableNormal2"/>
    <w:tblPr>
      <w:tblStyleRowBandSize w:val="1"/>
      <w:tblStyleColBandSize w:val="1"/>
      <w:tblCellMar>
        <w:top w:w="100.0" w:type="dxa"/>
        <w:left w:w="100.0" w:type="dxa"/>
        <w:bottom w:w="100.0" w:type="dxa"/>
        <w:right w:w="100.0" w:type="dxa"/>
      </w:tblCellMar>
    </w:tblPr>
  </w:style>
  <w:style w:type="table" w:styleId="affffc" w:customStyle="1">
    <w:basedOn w:val="TableNormal2"/>
    <w:tblPr>
      <w:tblStyleRowBandSize w:val="1"/>
      <w:tblStyleColBandSize w:val="1"/>
      <w:tblCellMar>
        <w:left w:w="108.0" w:type="dxa"/>
        <w:right w:w="108.0" w:type="dxa"/>
      </w:tblCellMar>
    </w:tblPr>
  </w:style>
  <w:style w:type="table" w:styleId="affffd" w:customStyle="1">
    <w:basedOn w:val="TableNormal2"/>
    <w:tblPr>
      <w:tblStyleRowBandSize w:val="1"/>
      <w:tblStyleColBandSize w:val="1"/>
      <w:tblCellMar>
        <w:left w:w="108.0" w:type="dxa"/>
        <w:right w:w="108.0" w:type="dxa"/>
      </w:tblCellMar>
    </w:tblPr>
  </w:style>
  <w:style w:type="table" w:styleId="affffe" w:customStyle="1">
    <w:basedOn w:val="TableNormal2"/>
    <w:tblPr>
      <w:tblStyleRowBandSize w:val="1"/>
      <w:tblStyleColBandSize w:val="1"/>
      <w:tblCellMar>
        <w:left w:w="108.0" w:type="dxa"/>
        <w:right w:w="108.0" w:type="dxa"/>
      </w:tblCellMar>
    </w:tblPr>
  </w:style>
  <w:style w:type="table" w:styleId="afffff" w:customStyle="1">
    <w:basedOn w:val="TableNormal2"/>
    <w:tblPr>
      <w:tblStyleRowBandSize w:val="1"/>
      <w:tblStyleColBandSize w:val="1"/>
      <w:tblCellMar>
        <w:left w:w="108.0" w:type="dxa"/>
        <w:right w:w="108.0" w:type="dxa"/>
      </w:tblCellMar>
    </w:tblPr>
  </w:style>
  <w:style w:type="table" w:styleId="afffff0">
    <w:name w:val="Table Grid"/>
    <w:basedOn w:val="a1"/>
    <w:uiPriority w:val="59"/>
    <w:rsid w:val="00D578B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ff1" w:customStyle="1">
    <w:basedOn w:val="TableNormal1"/>
    <w:tblPr>
      <w:tblStyleRowBandSize w:val="1"/>
      <w:tblStyleColBandSize w:val="1"/>
      <w:tblCellMar>
        <w:top w:w="0.0" w:type="dxa"/>
        <w:left w:w="108.0" w:type="dxa"/>
        <w:bottom w:w="0.0" w:type="dxa"/>
        <w:right w:w="108.0" w:type="dxa"/>
      </w:tblCellMar>
    </w:tblPr>
  </w:style>
  <w:style w:type="table" w:styleId="afffff2" w:customStyle="1">
    <w:basedOn w:val="TableNormal1"/>
    <w:tblPr>
      <w:tblStyleRowBandSize w:val="1"/>
      <w:tblStyleColBandSize w:val="1"/>
      <w:tblCellMar>
        <w:top w:w="0.0" w:type="dxa"/>
        <w:left w:w="108.0" w:type="dxa"/>
        <w:bottom w:w="0.0" w:type="dxa"/>
        <w:right w:w="108.0" w:type="dxa"/>
      </w:tblCellMar>
    </w:tblPr>
  </w:style>
  <w:style w:type="table" w:styleId="afffff3" w:customStyle="1">
    <w:basedOn w:val="TableNormal1"/>
    <w:tblPr>
      <w:tblStyleRowBandSize w:val="1"/>
      <w:tblStyleColBandSize w:val="1"/>
      <w:tblCellMar>
        <w:top w:w="0.0" w:type="dxa"/>
        <w:left w:w="115.0" w:type="dxa"/>
        <w:bottom w:w="0.0" w:type="dxa"/>
        <w:right w:w="115.0" w:type="dxa"/>
      </w:tblCellMar>
    </w:tblPr>
  </w:style>
  <w:style w:type="table" w:styleId="afffff4" w:customStyle="1">
    <w:basedOn w:val="TableNormal1"/>
    <w:tblPr>
      <w:tblStyleRowBandSize w:val="1"/>
      <w:tblStyleColBandSize w:val="1"/>
      <w:tblCellMar>
        <w:top w:w="0.0" w:type="dxa"/>
        <w:left w:w="0.0" w:type="dxa"/>
        <w:bottom w:w="0.0" w:type="dxa"/>
        <w:right w:w="0.0" w:type="dxa"/>
      </w:tblCellMar>
    </w:tblPr>
  </w:style>
  <w:style w:type="table" w:styleId="afffff5" w:customStyle="1">
    <w:basedOn w:val="TableNormal1"/>
    <w:tblPr>
      <w:tblStyleRowBandSize w:val="1"/>
      <w:tblStyleColBandSize w:val="1"/>
      <w:tblCellMar>
        <w:top w:w="0.0" w:type="dxa"/>
        <w:left w:w="0.0" w:type="dxa"/>
        <w:bottom w:w="0.0" w:type="dxa"/>
        <w:right w:w="0.0" w:type="dxa"/>
      </w:tblCellMar>
    </w:tblPr>
  </w:style>
  <w:style w:type="table" w:styleId="afffff6" w:customStyle="1">
    <w:basedOn w:val="TableNormal1"/>
    <w:tblPr>
      <w:tblStyleRowBandSize w:val="1"/>
      <w:tblStyleColBandSize w:val="1"/>
      <w:tblCellMar>
        <w:top w:w="0.0" w:type="dxa"/>
        <w:left w:w="108.0" w:type="dxa"/>
        <w:bottom w:w="0.0" w:type="dxa"/>
        <w:right w:w="108.0" w:type="dxa"/>
      </w:tblCellMar>
    </w:tblPr>
  </w:style>
  <w:style w:type="table" w:styleId="afffff7" w:customStyle="1">
    <w:basedOn w:val="TableNormal1"/>
    <w:tblPr>
      <w:tblStyleRowBandSize w:val="1"/>
      <w:tblStyleColBandSize w:val="1"/>
      <w:tblCellMar>
        <w:top w:w="0.0" w:type="dxa"/>
        <w:left w:w="108.0" w:type="dxa"/>
        <w:bottom w:w="0.0" w:type="dxa"/>
        <w:right w:w="108.0" w:type="dxa"/>
      </w:tblCellMar>
    </w:tblPr>
  </w:style>
  <w:style w:type="table" w:styleId="afffff8" w:customStyle="1">
    <w:basedOn w:val="TableNormal1"/>
    <w:tblPr>
      <w:tblStyleRowBandSize w:val="1"/>
      <w:tblStyleColBandSize w:val="1"/>
    </w:tblPr>
  </w:style>
  <w:style w:type="table" w:styleId="afffff9" w:customStyle="1">
    <w:basedOn w:val="TableNormal1"/>
    <w:tblPr>
      <w:tblStyleRowBandSize w:val="1"/>
      <w:tblStyleColBandSize w:val="1"/>
      <w:tblCellMar>
        <w:top w:w="0.0" w:type="dxa"/>
        <w:left w:w="108.0" w:type="dxa"/>
        <w:bottom w:w="0.0" w:type="dxa"/>
        <w:right w:w="108.0" w:type="dxa"/>
      </w:tblCellMar>
    </w:tblPr>
  </w:style>
  <w:style w:type="table" w:styleId="afffffa" w:customStyle="1">
    <w:basedOn w:val="TableNormal1"/>
    <w:tblPr>
      <w:tblStyleRowBandSize w:val="1"/>
      <w:tblStyleColBandSize w:val="1"/>
      <w:tblCellMar>
        <w:top w:w="0.0" w:type="dxa"/>
        <w:left w:w="108.0" w:type="dxa"/>
        <w:bottom w:w="0.0" w:type="dxa"/>
        <w:right w:w="108.0" w:type="dxa"/>
      </w:tblCellMar>
    </w:tblPr>
  </w:style>
  <w:style w:type="table" w:styleId="afffffb" w:customStyle="1">
    <w:basedOn w:val="TableNormal1"/>
    <w:tblPr>
      <w:tblStyleRowBandSize w:val="1"/>
      <w:tblStyleColBandSize w:val="1"/>
      <w:tblCellMar>
        <w:top w:w="0.0" w:type="dxa"/>
        <w:left w:w="108.0" w:type="dxa"/>
        <w:bottom w:w="0.0" w:type="dxa"/>
        <w:right w:w="108.0" w:type="dxa"/>
      </w:tblCellMar>
    </w:tblPr>
  </w:style>
  <w:style w:type="table" w:styleId="afffffc" w:customStyle="1">
    <w:basedOn w:val="TableNormal1"/>
    <w:tblPr>
      <w:tblStyleRowBandSize w:val="1"/>
      <w:tblStyleColBandSize w:val="1"/>
      <w:tblCellMar>
        <w:top w:w="0.0" w:type="dxa"/>
        <w:left w:w="108.0" w:type="dxa"/>
        <w:bottom w:w="0.0" w:type="dxa"/>
        <w:right w:w="108.0" w:type="dxa"/>
      </w:tblCellMar>
    </w:tblPr>
  </w:style>
  <w:style w:type="table" w:styleId="afffffd" w:customStyle="1">
    <w:basedOn w:val="TableNormal1"/>
    <w:tblPr>
      <w:tblStyleRowBandSize w:val="1"/>
      <w:tblStyleColBandSize w:val="1"/>
      <w:tblCellMar>
        <w:top w:w="0.0" w:type="dxa"/>
        <w:left w:w="108.0" w:type="dxa"/>
        <w:bottom w:w="0.0" w:type="dxa"/>
        <w:right w:w="108.0" w:type="dxa"/>
      </w:tblCellMar>
    </w:tblPr>
  </w:style>
  <w:style w:type="table" w:styleId="afffffe" w:customStyle="1">
    <w:basedOn w:val="TableNormal1"/>
    <w:tblPr>
      <w:tblStyleRowBandSize w:val="1"/>
      <w:tblStyleColBandSize w:val="1"/>
      <w:tblCellMar>
        <w:top w:w="0.0" w:type="dxa"/>
        <w:left w:w="108.0" w:type="dxa"/>
        <w:bottom w:w="0.0" w:type="dxa"/>
        <w:right w:w="108.0" w:type="dxa"/>
      </w:tblCellMar>
    </w:tblPr>
  </w:style>
  <w:style w:type="table" w:styleId="affffff" w:customStyle="1">
    <w:basedOn w:val="TableNormal1"/>
    <w:tblPr>
      <w:tblStyleRowBandSize w:val="1"/>
      <w:tblStyleColBandSize w:val="1"/>
      <w:tblCellMar>
        <w:top w:w="0.0" w:type="dxa"/>
        <w:left w:w="108.0" w:type="dxa"/>
        <w:bottom w:w="0.0" w:type="dxa"/>
        <w:right w:w="108.0" w:type="dxa"/>
      </w:tblCellMar>
    </w:tblPr>
  </w:style>
  <w:style w:type="table" w:styleId="affffff0" w:customStyle="1">
    <w:basedOn w:val="TableNormal1"/>
    <w:tblPr>
      <w:tblStyleRowBandSize w:val="1"/>
      <w:tblStyleColBandSize w:val="1"/>
      <w:tblCellMar>
        <w:top w:w="0.0" w:type="dxa"/>
        <w:left w:w="108.0" w:type="dxa"/>
        <w:bottom w:w="0.0" w:type="dxa"/>
        <w:right w:w="108.0" w:type="dxa"/>
      </w:tblCellMar>
    </w:tblPr>
  </w:style>
  <w:style w:type="table" w:styleId="affffff2" w:customStyle="1">
    <w:basedOn w:val="TableNormal0"/>
    <w:tblPr>
      <w:tblStyleRowBandSize w:val="1"/>
      <w:tblStyleColBandSize w:val="1"/>
      <w:tblCellMar>
        <w:top w:w="0.0" w:type="dxa"/>
        <w:left w:w="108.0" w:type="dxa"/>
        <w:bottom w:w="0.0" w:type="dxa"/>
        <w:right w:w="108.0" w:type="dxa"/>
      </w:tblCellMar>
    </w:tblPr>
  </w:style>
  <w:style w:type="table" w:styleId="affffff3" w:customStyle="1">
    <w:basedOn w:val="TableNormal0"/>
    <w:tblPr>
      <w:tblStyleRowBandSize w:val="1"/>
      <w:tblStyleColBandSize w:val="1"/>
      <w:tblCellMar>
        <w:top w:w="0.0" w:type="dxa"/>
        <w:left w:w="108.0" w:type="dxa"/>
        <w:bottom w:w="0.0" w:type="dxa"/>
        <w:right w:w="108.0" w:type="dxa"/>
      </w:tblCellMar>
    </w:tblPr>
  </w:style>
  <w:style w:type="table" w:styleId="affffff4" w:customStyle="1">
    <w:basedOn w:val="TableNormal0"/>
    <w:tblPr>
      <w:tblStyleRowBandSize w:val="1"/>
      <w:tblStyleColBandSize w:val="1"/>
      <w:tblCellMar>
        <w:top w:w="0.0" w:type="dxa"/>
        <w:left w:w="115.0" w:type="dxa"/>
        <w:bottom w:w="0.0" w:type="dxa"/>
        <w:right w:w="115.0" w:type="dxa"/>
      </w:tblCellMar>
    </w:tblPr>
  </w:style>
  <w:style w:type="table" w:styleId="affffff5" w:customStyle="1">
    <w:basedOn w:val="TableNormal0"/>
    <w:tblPr>
      <w:tblStyleRowBandSize w:val="1"/>
      <w:tblStyleColBandSize w:val="1"/>
      <w:tblCellMar>
        <w:top w:w="0.0" w:type="dxa"/>
        <w:left w:w="0.0" w:type="dxa"/>
        <w:bottom w:w="0.0" w:type="dxa"/>
        <w:right w:w="0.0" w:type="dxa"/>
      </w:tblCellMar>
    </w:tblPr>
  </w:style>
  <w:style w:type="table" w:styleId="affffff6" w:customStyle="1">
    <w:basedOn w:val="TableNormal0"/>
    <w:tblPr>
      <w:tblStyleRowBandSize w:val="1"/>
      <w:tblStyleColBandSize w:val="1"/>
      <w:tblCellMar>
        <w:top w:w="0.0" w:type="dxa"/>
        <w:left w:w="108.0" w:type="dxa"/>
        <w:bottom w:w="0.0" w:type="dxa"/>
        <w:right w:w="108.0" w:type="dxa"/>
      </w:tblCellMar>
    </w:tblPr>
  </w:style>
  <w:style w:type="table" w:styleId="affffff7" w:customStyle="1">
    <w:basedOn w:val="TableNormal0"/>
    <w:tblPr>
      <w:tblStyleRowBandSize w:val="1"/>
      <w:tblStyleColBandSize w:val="1"/>
      <w:tblCellMar>
        <w:top w:w="0.0" w:type="dxa"/>
        <w:left w:w="108.0" w:type="dxa"/>
        <w:bottom w:w="0.0" w:type="dxa"/>
        <w:right w:w="108.0" w:type="dxa"/>
      </w:tblCellMar>
    </w:tblPr>
  </w:style>
  <w:style w:type="table" w:styleId="affffff8" w:customStyle="1">
    <w:basedOn w:val="TableNormal0"/>
    <w:tblPr>
      <w:tblStyleRowBandSize w:val="1"/>
      <w:tblStyleColBandSize w:val="1"/>
    </w:tblPr>
  </w:style>
  <w:style w:type="table" w:styleId="affffff9" w:customStyle="1">
    <w:basedOn w:val="TableNormal0"/>
    <w:tblPr>
      <w:tblStyleRowBandSize w:val="1"/>
      <w:tblStyleColBandSize w:val="1"/>
      <w:tblCellMar>
        <w:top w:w="0.0" w:type="dxa"/>
        <w:left w:w="108.0" w:type="dxa"/>
        <w:bottom w:w="0.0" w:type="dxa"/>
        <w:right w:w="108.0" w:type="dxa"/>
      </w:tblCellMar>
    </w:tblPr>
  </w:style>
  <w:style w:type="table" w:styleId="affffffa" w:customStyle="1">
    <w:basedOn w:val="TableNormal0"/>
    <w:tblPr>
      <w:tblStyleRowBandSize w:val="1"/>
      <w:tblStyleColBandSize w:val="1"/>
      <w:tblCellMar>
        <w:top w:w="0.0" w:type="dxa"/>
        <w:left w:w="108.0" w:type="dxa"/>
        <w:bottom w:w="0.0" w:type="dxa"/>
        <w:right w:w="108.0" w:type="dxa"/>
      </w:tblCellMar>
    </w:tblPr>
  </w:style>
  <w:style w:type="table" w:styleId="affffffb" w:customStyle="1">
    <w:basedOn w:val="TableNormal0"/>
    <w:tblPr>
      <w:tblStyleRowBandSize w:val="1"/>
      <w:tblStyleColBandSize w:val="1"/>
      <w:tblCellMar>
        <w:top w:w="0.0" w:type="dxa"/>
        <w:left w:w="108.0" w:type="dxa"/>
        <w:bottom w:w="0.0" w:type="dxa"/>
        <w:right w:w="108.0" w:type="dxa"/>
      </w:tblCellMar>
    </w:tblPr>
  </w:style>
  <w:style w:type="table" w:styleId="affffffc" w:customStyle="1">
    <w:basedOn w:val="TableNormal0"/>
    <w:tblPr>
      <w:tblStyleRowBandSize w:val="1"/>
      <w:tblStyleColBandSize w:val="1"/>
      <w:tblCellMar>
        <w:top w:w="0.0" w:type="dxa"/>
        <w:left w:w="108.0" w:type="dxa"/>
        <w:bottom w:w="0.0" w:type="dxa"/>
        <w:right w:w="108.0" w:type="dxa"/>
      </w:tblCellMar>
    </w:tblPr>
  </w:style>
  <w:style w:type="table" w:styleId="affffffd" w:customStyle="1">
    <w:basedOn w:val="TableNormal0"/>
    <w:tblPr>
      <w:tblStyleRowBandSize w:val="1"/>
      <w:tblStyleColBandSize w:val="1"/>
      <w:tblCellMar>
        <w:top w:w="0.0" w:type="dxa"/>
        <w:left w:w="108.0" w:type="dxa"/>
        <w:bottom w:w="0.0" w:type="dxa"/>
        <w:right w:w="108.0" w:type="dxa"/>
      </w:tblCellMar>
    </w:tblPr>
  </w:style>
  <w:style w:type="table" w:styleId="affffffe" w:customStyle="1">
    <w:basedOn w:val="TableNormal0"/>
    <w:tblPr>
      <w:tblStyleRowBandSize w:val="1"/>
      <w:tblStyleColBandSize w:val="1"/>
      <w:tblCellMar>
        <w:top w:w="0.0" w:type="dxa"/>
        <w:left w:w="108.0" w:type="dxa"/>
        <w:bottom w:w="0.0" w:type="dxa"/>
        <w:right w:w="108.0" w:type="dxa"/>
      </w:tblCellMar>
    </w:tblPr>
  </w:style>
  <w:style w:type="table" w:styleId="afffffff" w:customStyle="1">
    <w:basedOn w:val="TableNormal0"/>
    <w:tblPr>
      <w:tblStyleRowBandSize w:val="1"/>
      <w:tblStyleColBandSize w:val="1"/>
      <w:tblCellMar>
        <w:top w:w="0.0" w:type="dxa"/>
        <w:left w:w="108.0" w:type="dxa"/>
        <w:bottom w:w="0.0" w:type="dxa"/>
        <w:right w:w="108.0" w:type="dxa"/>
      </w:tblCellMar>
    </w:tblPr>
  </w:style>
  <w:style w:type="table" w:styleId="afffffff0"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footer" Target="footer3.xml"/><Relationship Id="rId22" Type="http://schemas.openxmlformats.org/officeDocument/2006/relationships/hyperlink" Target="https://library.gov.ua/" TargetMode="External"/><Relationship Id="rId10" Type="http://schemas.openxmlformats.org/officeDocument/2006/relationships/footer" Target="footer2.xml"/><Relationship Id="rId21" Type="http://schemas.openxmlformats.org/officeDocument/2006/relationships/hyperlink" Target="https://library.ukma.edu.ua/" TargetMode="External"/><Relationship Id="rId13" Type="http://schemas.openxmlformats.org/officeDocument/2006/relationships/header" Target="head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info-library.com.ua/books-text-4616.html" TargetMode="External"/><Relationship Id="rId14" Type="http://schemas.openxmlformats.org/officeDocument/2006/relationships/hyperlink" Target="https://www.info-library.com.ua/books-text-4616.html" TargetMode="External"/><Relationship Id="rId17" Type="http://schemas.openxmlformats.org/officeDocument/2006/relationships/hyperlink" Target="https://librarynmu.com/" TargetMode="External"/><Relationship Id="rId16" Type="http://schemas.openxmlformats.org/officeDocument/2006/relationships/hyperlink" Target="http://westudents.com.ua/glavy/77509-46-svdomst-ta-struktura-svdome-y-nesvdome-v-psihchny-dyalnost-lyudini.html" TargetMode="External"/><Relationship Id="rId5" Type="http://schemas.openxmlformats.org/officeDocument/2006/relationships/styles" Target="styles.xml"/><Relationship Id="rId19" Type="http://schemas.openxmlformats.org/officeDocument/2006/relationships/hyperlink" Target="http://www.nbuv.gov.ua/" TargetMode="External"/><Relationship Id="rId6" Type="http://schemas.openxmlformats.org/officeDocument/2006/relationships/customXml" Target="../customXML/item1.xml"/><Relationship Id="rId18" Type="http://schemas.openxmlformats.org/officeDocument/2006/relationships/hyperlink" Target="https://library.knu.ua/"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1F9oON20lU0F5wLlJra7XBC6mg==">CgMxLjAyDmguejJuN2NjcGJuYXIwMg5oLm1sNW4xdDczaDRhczIOaC44cTY3aTJvMzU3OHcyDmgueW9vOXRidGRyM29sMg5oLjlnZWxxYzM3MzA5dTgAciExb0RlSV9jb2djS3ZpVWlCZ2R2LWExLXRCSV91YXFlQ2Y=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2021-08-20T10:26:00Z</dcterms:created>
  <dc:creator>user</dc:creator>
</cp:coreProperties>
</file>