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0D8" w:rsidRDefault="00C76D31">
      <w:pPr>
        <w:pBdr>
          <w:top w:val="nil"/>
          <w:left w:val="nil"/>
          <w:bottom w:val="nil"/>
          <w:right w:val="nil"/>
          <w:between w:val="nil"/>
        </w:pBdr>
        <w:ind w:right="-291" w:hanging="425"/>
        <w:jc w:val="center"/>
        <w:rPr>
          <w:color w:val="000000"/>
          <w:sz w:val="28"/>
          <w:szCs w:val="28"/>
        </w:rPr>
      </w:pPr>
      <w:r>
        <w:rPr>
          <w:b/>
          <w:color w:val="000000"/>
          <w:sz w:val="28"/>
          <w:szCs w:val="28"/>
        </w:rPr>
        <w:t>НАЦІОНАЛЬНИЙ МЕДИЧНИЙ УНІВЕРСИТЕТ ІМЕНІ О.О. БОГОМОЛЬЦЯ</w:t>
      </w:r>
    </w:p>
    <w:p w:rsidR="003370D8" w:rsidRDefault="00C76D31">
      <w:pPr>
        <w:pStyle w:val="a3"/>
        <w:spacing w:before="0" w:after="0"/>
        <w:ind w:left="1" w:hanging="3"/>
        <w:jc w:val="center"/>
        <w:rPr>
          <w:sz w:val="28"/>
          <w:szCs w:val="28"/>
        </w:rPr>
      </w:pPr>
      <w:r>
        <w:rPr>
          <w:sz w:val="28"/>
          <w:szCs w:val="28"/>
        </w:rPr>
        <w:t>Навчально-науковий інститут психічного здоров’я</w:t>
      </w:r>
    </w:p>
    <w:p w:rsidR="003370D8" w:rsidRDefault="00C76D31">
      <w:pPr>
        <w:pBdr>
          <w:top w:val="nil"/>
          <w:left w:val="nil"/>
          <w:bottom w:val="nil"/>
          <w:right w:val="nil"/>
          <w:between w:val="nil"/>
        </w:pBdr>
        <w:ind w:left="1" w:hanging="3"/>
        <w:jc w:val="center"/>
        <w:rPr>
          <w:color w:val="000000"/>
          <w:sz w:val="28"/>
          <w:szCs w:val="28"/>
        </w:rPr>
      </w:pPr>
      <w:r>
        <w:rPr>
          <w:b/>
          <w:color w:val="000000"/>
          <w:sz w:val="28"/>
          <w:szCs w:val="28"/>
        </w:rPr>
        <w:t>Кафедра загальної і медичної психології</w:t>
      </w:r>
    </w:p>
    <w:p w:rsidR="003370D8" w:rsidRDefault="003370D8">
      <w:pPr>
        <w:pBdr>
          <w:top w:val="nil"/>
          <w:left w:val="nil"/>
          <w:bottom w:val="nil"/>
          <w:right w:val="nil"/>
          <w:between w:val="nil"/>
        </w:pBdr>
        <w:ind w:left="1" w:hanging="3"/>
        <w:jc w:val="right"/>
        <w:rPr>
          <w:color w:val="000000"/>
          <w:sz w:val="28"/>
          <w:szCs w:val="28"/>
        </w:rPr>
      </w:pPr>
    </w:p>
    <w:p w:rsidR="003370D8" w:rsidRDefault="003370D8">
      <w:pPr>
        <w:pBdr>
          <w:top w:val="nil"/>
          <w:left w:val="nil"/>
          <w:bottom w:val="nil"/>
          <w:right w:val="nil"/>
          <w:between w:val="nil"/>
        </w:pBdr>
        <w:ind w:left="1" w:hanging="3"/>
        <w:jc w:val="right"/>
        <w:rPr>
          <w:color w:val="000000"/>
          <w:sz w:val="28"/>
          <w:szCs w:val="28"/>
        </w:rPr>
      </w:pPr>
    </w:p>
    <w:p w:rsidR="003370D8" w:rsidRDefault="003370D8">
      <w:pPr>
        <w:pBdr>
          <w:top w:val="nil"/>
          <w:left w:val="nil"/>
          <w:bottom w:val="nil"/>
          <w:right w:val="nil"/>
          <w:between w:val="nil"/>
        </w:pBdr>
        <w:ind w:left="1" w:hanging="3"/>
        <w:jc w:val="right"/>
        <w:rPr>
          <w:color w:val="000000"/>
          <w:sz w:val="28"/>
          <w:szCs w:val="28"/>
        </w:rPr>
      </w:pPr>
    </w:p>
    <w:p w:rsidR="003370D8" w:rsidRDefault="003370D8">
      <w:pPr>
        <w:pBdr>
          <w:top w:val="nil"/>
          <w:left w:val="nil"/>
          <w:bottom w:val="nil"/>
          <w:right w:val="nil"/>
          <w:between w:val="nil"/>
        </w:pBdr>
        <w:ind w:left="2" w:hanging="4"/>
        <w:jc w:val="right"/>
        <w:rPr>
          <w:color w:val="000000"/>
          <w:sz w:val="36"/>
          <w:szCs w:val="36"/>
        </w:rPr>
      </w:pPr>
    </w:p>
    <w:p w:rsidR="003370D8" w:rsidRDefault="00C76D31">
      <w:pPr>
        <w:ind w:firstLine="3543"/>
        <w:rPr>
          <w:b/>
          <w:sz w:val="32"/>
          <w:szCs w:val="32"/>
        </w:rPr>
      </w:pPr>
      <w:r>
        <w:rPr>
          <w:b/>
          <w:sz w:val="32"/>
          <w:szCs w:val="32"/>
        </w:rPr>
        <w:t>ЗАТВЕРДЖУЮ</w:t>
      </w:r>
    </w:p>
    <w:p w:rsidR="003370D8" w:rsidRDefault="00C76D31">
      <w:pPr>
        <w:ind w:firstLine="3543"/>
        <w:rPr>
          <w:b/>
          <w:sz w:val="28"/>
          <w:szCs w:val="28"/>
        </w:rPr>
      </w:pPr>
      <w:r>
        <w:rPr>
          <w:b/>
          <w:sz w:val="28"/>
          <w:szCs w:val="28"/>
        </w:rPr>
        <w:t xml:space="preserve">Проректор закладу вищої освіти </w:t>
      </w:r>
    </w:p>
    <w:p w:rsidR="003370D8" w:rsidRDefault="00C76D31">
      <w:pPr>
        <w:ind w:firstLine="3543"/>
        <w:rPr>
          <w:b/>
          <w:sz w:val="28"/>
          <w:szCs w:val="28"/>
        </w:rPr>
      </w:pPr>
      <w:r>
        <w:rPr>
          <w:b/>
          <w:sz w:val="28"/>
          <w:szCs w:val="28"/>
        </w:rPr>
        <w:t>Національного медичного університету</w:t>
      </w:r>
    </w:p>
    <w:p w:rsidR="003370D8" w:rsidRDefault="00C76D31">
      <w:pPr>
        <w:ind w:firstLine="3543"/>
        <w:rPr>
          <w:b/>
          <w:sz w:val="28"/>
          <w:szCs w:val="28"/>
        </w:rPr>
      </w:pPr>
      <w:r>
        <w:rPr>
          <w:b/>
          <w:sz w:val="28"/>
          <w:szCs w:val="28"/>
        </w:rPr>
        <w:t>імені О.О.</w:t>
      </w:r>
      <w:r w:rsidR="0061771A">
        <w:rPr>
          <w:b/>
          <w:sz w:val="28"/>
          <w:szCs w:val="28"/>
          <w:lang w:val="uk-UA"/>
        </w:rPr>
        <w:t xml:space="preserve"> </w:t>
      </w:r>
      <w:r>
        <w:rPr>
          <w:b/>
          <w:sz w:val="28"/>
          <w:szCs w:val="28"/>
        </w:rPr>
        <w:t>Богомольця</w:t>
      </w:r>
    </w:p>
    <w:p w:rsidR="003370D8" w:rsidRDefault="00C76D31">
      <w:pPr>
        <w:ind w:firstLine="3543"/>
        <w:rPr>
          <w:b/>
          <w:sz w:val="28"/>
          <w:szCs w:val="28"/>
        </w:rPr>
      </w:pPr>
      <w:r>
        <w:rPr>
          <w:b/>
          <w:sz w:val="28"/>
          <w:szCs w:val="28"/>
        </w:rPr>
        <w:t xml:space="preserve">з науково-педагогічної та навчальної роботи, </w:t>
      </w:r>
    </w:p>
    <w:p w:rsidR="003370D8" w:rsidRDefault="00C76D31">
      <w:pPr>
        <w:ind w:firstLine="3543"/>
        <w:rPr>
          <w:b/>
          <w:sz w:val="28"/>
          <w:szCs w:val="28"/>
        </w:rPr>
      </w:pPr>
      <w:r>
        <w:rPr>
          <w:b/>
          <w:sz w:val="28"/>
          <w:szCs w:val="28"/>
        </w:rPr>
        <w:t xml:space="preserve">доктор медичних наук, професор </w:t>
      </w:r>
    </w:p>
    <w:p w:rsidR="003370D8" w:rsidRDefault="00C76D31">
      <w:pPr>
        <w:ind w:firstLine="3543"/>
        <w:rPr>
          <w:b/>
          <w:sz w:val="28"/>
          <w:szCs w:val="28"/>
        </w:rPr>
      </w:pPr>
      <w:r>
        <w:rPr>
          <w:b/>
          <w:sz w:val="28"/>
          <w:szCs w:val="28"/>
        </w:rPr>
        <w:t>Олег ВЛАСЕНКО</w:t>
      </w:r>
    </w:p>
    <w:p w:rsidR="003370D8" w:rsidRDefault="003370D8">
      <w:pPr>
        <w:widowControl w:val="0"/>
        <w:pBdr>
          <w:top w:val="nil"/>
          <w:left w:val="nil"/>
          <w:bottom w:val="nil"/>
          <w:right w:val="nil"/>
          <w:between w:val="nil"/>
        </w:pBdr>
        <w:shd w:val="clear" w:color="auto" w:fill="FFFFFF"/>
        <w:ind w:left="1" w:firstLine="4799"/>
        <w:jc w:val="center"/>
        <w:rPr>
          <w:color w:val="000000"/>
          <w:sz w:val="28"/>
          <w:szCs w:val="28"/>
        </w:rPr>
      </w:pPr>
    </w:p>
    <w:p w:rsidR="003370D8" w:rsidRDefault="003370D8">
      <w:pPr>
        <w:widowControl w:val="0"/>
        <w:pBdr>
          <w:top w:val="nil"/>
          <w:left w:val="nil"/>
          <w:bottom w:val="nil"/>
          <w:right w:val="nil"/>
          <w:between w:val="nil"/>
        </w:pBdr>
        <w:shd w:val="clear" w:color="auto" w:fill="FFFFFF"/>
        <w:ind w:left="1" w:hanging="3"/>
        <w:jc w:val="center"/>
        <w:rPr>
          <w:color w:val="000000"/>
          <w:sz w:val="28"/>
          <w:szCs w:val="28"/>
        </w:rPr>
      </w:pPr>
    </w:p>
    <w:p w:rsidR="003370D8" w:rsidRDefault="003370D8">
      <w:pPr>
        <w:widowControl w:val="0"/>
        <w:pBdr>
          <w:top w:val="nil"/>
          <w:left w:val="nil"/>
          <w:bottom w:val="nil"/>
          <w:right w:val="nil"/>
          <w:between w:val="nil"/>
        </w:pBdr>
        <w:shd w:val="clear" w:color="auto" w:fill="FFFFFF"/>
        <w:ind w:left="1" w:hanging="3"/>
        <w:jc w:val="center"/>
        <w:rPr>
          <w:color w:val="000000"/>
          <w:sz w:val="28"/>
          <w:szCs w:val="28"/>
        </w:rPr>
      </w:pPr>
    </w:p>
    <w:p w:rsidR="003370D8" w:rsidRDefault="003370D8">
      <w:pPr>
        <w:widowControl w:val="0"/>
        <w:pBdr>
          <w:top w:val="nil"/>
          <w:left w:val="nil"/>
          <w:bottom w:val="nil"/>
          <w:right w:val="nil"/>
          <w:between w:val="nil"/>
        </w:pBdr>
        <w:shd w:val="clear" w:color="auto" w:fill="FFFFFF"/>
        <w:ind w:left="1" w:hanging="3"/>
        <w:jc w:val="center"/>
        <w:rPr>
          <w:color w:val="000000"/>
          <w:sz w:val="28"/>
          <w:szCs w:val="28"/>
        </w:rPr>
      </w:pPr>
    </w:p>
    <w:p w:rsidR="003370D8" w:rsidRDefault="003370D8">
      <w:pPr>
        <w:widowControl w:val="0"/>
        <w:pBdr>
          <w:top w:val="nil"/>
          <w:left w:val="nil"/>
          <w:bottom w:val="nil"/>
          <w:right w:val="nil"/>
          <w:between w:val="nil"/>
        </w:pBdr>
        <w:shd w:val="clear" w:color="auto" w:fill="FFFFFF"/>
        <w:ind w:left="1" w:hanging="3"/>
        <w:jc w:val="center"/>
        <w:rPr>
          <w:color w:val="000000"/>
          <w:sz w:val="28"/>
          <w:szCs w:val="28"/>
        </w:rPr>
      </w:pPr>
    </w:p>
    <w:p w:rsidR="003370D8" w:rsidRDefault="00C76D31">
      <w:pPr>
        <w:widowControl w:val="0"/>
        <w:pBdr>
          <w:top w:val="nil"/>
          <w:left w:val="nil"/>
          <w:bottom w:val="nil"/>
          <w:right w:val="nil"/>
          <w:between w:val="nil"/>
        </w:pBdr>
        <w:shd w:val="clear" w:color="auto" w:fill="FFFFFF"/>
        <w:ind w:left="1" w:hanging="3"/>
        <w:jc w:val="center"/>
        <w:rPr>
          <w:color w:val="000000"/>
          <w:sz w:val="28"/>
          <w:szCs w:val="28"/>
        </w:rPr>
      </w:pPr>
      <w:r>
        <w:rPr>
          <w:b/>
          <w:color w:val="000000"/>
          <w:sz w:val="28"/>
          <w:szCs w:val="28"/>
        </w:rPr>
        <w:t>РОБОЧА ПРОГРАМА НАВЧАЛЬНОЇ ДИСЦИПЛІНИ</w:t>
      </w:r>
    </w:p>
    <w:p w:rsidR="003370D8" w:rsidRDefault="003370D8">
      <w:pPr>
        <w:pBdr>
          <w:top w:val="nil"/>
          <w:left w:val="nil"/>
          <w:bottom w:val="nil"/>
          <w:right w:val="nil"/>
          <w:between w:val="nil"/>
        </w:pBdr>
        <w:ind w:left="2" w:hanging="4"/>
        <w:jc w:val="center"/>
        <w:rPr>
          <w:color w:val="000000"/>
          <w:sz w:val="36"/>
          <w:szCs w:val="36"/>
        </w:rPr>
      </w:pPr>
    </w:p>
    <w:p w:rsidR="003370D8" w:rsidRPr="00400925" w:rsidRDefault="00400925">
      <w:pPr>
        <w:pBdr>
          <w:top w:val="nil"/>
          <w:left w:val="nil"/>
          <w:bottom w:val="nil"/>
          <w:right w:val="nil"/>
          <w:between w:val="nil"/>
        </w:pBdr>
        <w:ind w:left="1" w:hanging="3"/>
        <w:jc w:val="center"/>
        <w:rPr>
          <w:color w:val="000000"/>
          <w:sz w:val="28"/>
          <w:szCs w:val="28"/>
          <w:lang w:val="ru-RU"/>
        </w:rPr>
      </w:pPr>
      <w:r w:rsidRPr="00400925">
        <w:rPr>
          <w:rFonts w:cs="Arial Unicode MS"/>
          <w:b/>
          <w:smallCaps/>
          <w:color w:val="000000"/>
          <w:sz w:val="28"/>
          <w:szCs w:val="28"/>
          <w:u w:color="000000"/>
          <w:lang w:val="ru-RU"/>
          <w14:textOutline w14:w="12700" w14:cap="flat" w14:cmpd="sng" w14:algn="ctr">
            <w14:noFill/>
            <w14:prstDash w14:val="solid"/>
            <w14:miter w14:lim="400000"/>
          </w14:textOutline>
        </w:rPr>
        <w:t>ПЕДАГОГІКА ЗДОРОВ’Я</w:t>
      </w:r>
    </w:p>
    <w:p w:rsidR="003370D8" w:rsidRDefault="003370D8">
      <w:pPr>
        <w:widowControl w:val="0"/>
        <w:pBdr>
          <w:top w:val="nil"/>
          <w:left w:val="nil"/>
          <w:bottom w:val="nil"/>
          <w:right w:val="nil"/>
          <w:between w:val="nil"/>
        </w:pBdr>
        <w:ind w:left="1" w:hanging="3"/>
        <w:rPr>
          <w:color w:val="000000"/>
          <w:sz w:val="28"/>
          <w:szCs w:val="28"/>
        </w:rPr>
      </w:pPr>
    </w:p>
    <w:p w:rsidR="003370D8" w:rsidRDefault="003370D8">
      <w:pPr>
        <w:widowControl w:val="0"/>
        <w:pBdr>
          <w:top w:val="nil"/>
          <w:left w:val="nil"/>
          <w:bottom w:val="nil"/>
          <w:right w:val="nil"/>
          <w:between w:val="nil"/>
        </w:pBdr>
        <w:spacing w:line="360" w:lineRule="auto"/>
        <w:ind w:left="1" w:hanging="3"/>
        <w:rPr>
          <w:color w:val="000000"/>
          <w:sz w:val="28"/>
          <w:szCs w:val="28"/>
        </w:rPr>
      </w:pPr>
    </w:p>
    <w:p w:rsidR="003370D8" w:rsidRDefault="00C76D31">
      <w:pPr>
        <w:widowControl w:val="0"/>
        <w:spacing w:line="276" w:lineRule="auto"/>
        <w:ind w:left="1" w:hanging="3"/>
        <w:rPr>
          <w:sz w:val="28"/>
          <w:szCs w:val="28"/>
        </w:rPr>
      </w:pPr>
      <w:r>
        <w:rPr>
          <w:b/>
          <w:sz w:val="28"/>
          <w:szCs w:val="28"/>
        </w:rPr>
        <w:t xml:space="preserve">Освітній рівень </w:t>
      </w:r>
      <w:r>
        <w:rPr>
          <w:b/>
          <w:sz w:val="28"/>
          <w:szCs w:val="28"/>
        </w:rPr>
        <w:tab/>
      </w:r>
      <w:r>
        <w:rPr>
          <w:b/>
          <w:sz w:val="28"/>
          <w:szCs w:val="28"/>
        </w:rPr>
        <w:tab/>
      </w:r>
      <w:r>
        <w:rPr>
          <w:sz w:val="28"/>
          <w:szCs w:val="28"/>
          <w:u w:val="single"/>
        </w:rPr>
        <w:t>другий (магістерський) рівень</w:t>
      </w:r>
    </w:p>
    <w:p w:rsidR="003370D8" w:rsidRDefault="00C76D31">
      <w:pPr>
        <w:widowControl w:val="0"/>
        <w:spacing w:line="276" w:lineRule="auto"/>
        <w:ind w:left="1" w:hanging="3"/>
        <w:rPr>
          <w:sz w:val="28"/>
          <w:szCs w:val="28"/>
          <w:u w:val="single"/>
        </w:rPr>
      </w:pPr>
      <w:r>
        <w:rPr>
          <w:b/>
          <w:sz w:val="28"/>
          <w:szCs w:val="28"/>
        </w:rPr>
        <w:t xml:space="preserve">Галузь знань </w:t>
      </w:r>
      <w:r>
        <w:rPr>
          <w:b/>
          <w:sz w:val="28"/>
          <w:szCs w:val="28"/>
        </w:rPr>
        <w:tab/>
      </w:r>
      <w:r>
        <w:rPr>
          <w:b/>
          <w:sz w:val="28"/>
          <w:szCs w:val="28"/>
        </w:rPr>
        <w:tab/>
      </w:r>
      <w:r>
        <w:rPr>
          <w:sz w:val="28"/>
          <w:szCs w:val="28"/>
          <w:u w:val="single"/>
        </w:rPr>
        <w:t>І «Охорона здоров’я та соціальне забезпечення»</w:t>
      </w:r>
    </w:p>
    <w:p w:rsidR="003370D8" w:rsidRDefault="00C76D31">
      <w:pPr>
        <w:widowControl w:val="0"/>
        <w:spacing w:line="276" w:lineRule="auto"/>
        <w:ind w:left="1" w:hanging="3"/>
        <w:rPr>
          <w:sz w:val="28"/>
          <w:szCs w:val="28"/>
        </w:rPr>
      </w:pPr>
      <w:r>
        <w:rPr>
          <w:b/>
          <w:sz w:val="28"/>
          <w:szCs w:val="28"/>
        </w:rPr>
        <w:t xml:space="preserve">Спеціальність </w:t>
      </w:r>
      <w:r>
        <w:rPr>
          <w:b/>
          <w:sz w:val="28"/>
          <w:szCs w:val="28"/>
        </w:rPr>
        <w:tab/>
      </w:r>
      <w:r>
        <w:rPr>
          <w:b/>
          <w:sz w:val="28"/>
          <w:szCs w:val="28"/>
        </w:rPr>
        <w:tab/>
      </w:r>
      <w:r w:rsidR="00400925">
        <w:rPr>
          <w:sz w:val="28"/>
          <w:szCs w:val="28"/>
          <w:u w:val="single"/>
        </w:rPr>
        <w:t>І</w:t>
      </w:r>
      <w:r w:rsidR="00400925" w:rsidRPr="00954BFA">
        <w:rPr>
          <w:sz w:val="28"/>
          <w:szCs w:val="28"/>
          <w:u w:val="single"/>
        </w:rPr>
        <w:t>9</w:t>
      </w:r>
      <w:r w:rsidR="00400925">
        <w:rPr>
          <w:sz w:val="28"/>
          <w:szCs w:val="28"/>
          <w:u w:val="single"/>
        </w:rPr>
        <w:t xml:space="preserve"> «</w:t>
      </w:r>
      <w:r w:rsidR="00400925" w:rsidRPr="00954BFA">
        <w:rPr>
          <w:sz w:val="28"/>
          <w:szCs w:val="28"/>
          <w:u w:val="single"/>
        </w:rPr>
        <w:t>Громадське здоров’</w:t>
      </w:r>
      <w:r>
        <w:rPr>
          <w:sz w:val="28"/>
          <w:szCs w:val="28"/>
          <w:u w:val="single"/>
        </w:rPr>
        <w:t>я»</w:t>
      </w:r>
    </w:p>
    <w:p w:rsidR="00E33D77" w:rsidRPr="00E33D77" w:rsidRDefault="00C76D31" w:rsidP="00E33D77">
      <w:pPr>
        <w:widowControl w:val="0"/>
        <w:spacing w:line="276" w:lineRule="auto"/>
        <w:ind w:left="1" w:hanging="3"/>
        <w:rPr>
          <w:sz w:val="28"/>
          <w:szCs w:val="28"/>
          <w:u w:val="single"/>
          <w:lang w:val="uk-UA"/>
        </w:rPr>
      </w:pPr>
      <w:r>
        <w:rPr>
          <w:b/>
          <w:sz w:val="28"/>
          <w:szCs w:val="28"/>
        </w:rPr>
        <w:t>Освітня програма</w:t>
      </w:r>
      <w:r>
        <w:rPr>
          <w:sz w:val="28"/>
          <w:szCs w:val="28"/>
        </w:rPr>
        <w:t xml:space="preserve"> </w:t>
      </w:r>
      <w:r>
        <w:rPr>
          <w:sz w:val="28"/>
          <w:szCs w:val="28"/>
        </w:rPr>
        <w:tab/>
      </w:r>
      <w:r w:rsidR="00E33D77" w:rsidRPr="00E33D77">
        <w:rPr>
          <w:sz w:val="28"/>
          <w:szCs w:val="28"/>
          <w:u w:val="single"/>
          <w:lang w:val="uk-UA"/>
        </w:rPr>
        <w:t>«Г</w:t>
      </w:r>
      <w:r w:rsidR="00E33D77">
        <w:rPr>
          <w:sz w:val="28"/>
          <w:szCs w:val="28"/>
          <w:u w:val="single"/>
          <w:lang w:val="uk-UA"/>
        </w:rPr>
        <w:t>ромадське</w:t>
      </w:r>
      <w:r w:rsidR="00E33D77" w:rsidRPr="00E33D77">
        <w:rPr>
          <w:sz w:val="28"/>
          <w:szCs w:val="28"/>
          <w:u w:val="single"/>
          <w:lang w:val="uk-UA"/>
        </w:rPr>
        <w:t xml:space="preserve"> </w:t>
      </w:r>
      <w:r w:rsidR="00E33D77">
        <w:rPr>
          <w:sz w:val="28"/>
          <w:szCs w:val="28"/>
          <w:u w:val="single"/>
          <w:lang w:val="uk-UA"/>
        </w:rPr>
        <w:t>здоров</w:t>
      </w:r>
      <w:r w:rsidR="00E33D77" w:rsidRPr="00E33D77">
        <w:rPr>
          <w:sz w:val="28"/>
          <w:szCs w:val="28"/>
          <w:u w:val="single"/>
          <w:lang w:val="uk-UA"/>
        </w:rPr>
        <w:t>’</w:t>
      </w:r>
      <w:r w:rsidR="00E33D77">
        <w:rPr>
          <w:sz w:val="28"/>
          <w:szCs w:val="28"/>
          <w:u w:val="single"/>
          <w:lang w:val="uk-UA"/>
        </w:rPr>
        <w:t>я</w:t>
      </w:r>
      <w:r w:rsidR="00E33D77" w:rsidRPr="00E33D77">
        <w:rPr>
          <w:sz w:val="28"/>
          <w:szCs w:val="28"/>
          <w:u w:val="single"/>
          <w:lang w:val="uk-UA"/>
        </w:rPr>
        <w:t>.</w:t>
      </w:r>
      <w:r w:rsidR="00E33D77">
        <w:rPr>
          <w:sz w:val="28"/>
          <w:szCs w:val="28"/>
          <w:u w:val="single"/>
          <w:lang w:val="uk-UA"/>
        </w:rPr>
        <w:t xml:space="preserve"> Польова епідеміологія</w:t>
      </w:r>
      <w:r w:rsidR="00E33D77" w:rsidRPr="00E33D77">
        <w:rPr>
          <w:sz w:val="28"/>
          <w:szCs w:val="28"/>
          <w:u w:val="single"/>
          <w:lang w:val="uk-UA"/>
        </w:rPr>
        <w:t xml:space="preserve">.» </w:t>
      </w:r>
    </w:p>
    <w:p w:rsidR="000442B4" w:rsidRPr="00E33D77" w:rsidRDefault="000442B4" w:rsidP="000442B4">
      <w:pPr>
        <w:widowControl w:val="0"/>
        <w:spacing w:line="276" w:lineRule="auto"/>
        <w:ind w:left="1" w:hanging="3"/>
        <w:rPr>
          <w:sz w:val="28"/>
          <w:szCs w:val="28"/>
          <w:lang w:val="uk-UA"/>
        </w:rPr>
      </w:pPr>
    </w:p>
    <w:p w:rsidR="003370D8" w:rsidRPr="000442B4" w:rsidRDefault="003370D8">
      <w:pPr>
        <w:widowControl w:val="0"/>
        <w:spacing w:line="276" w:lineRule="auto"/>
        <w:ind w:left="1" w:hanging="3"/>
        <w:rPr>
          <w:sz w:val="28"/>
          <w:szCs w:val="28"/>
          <w:u w:val="single"/>
        </w:rPr>
      </w:pPr>
    </w:p>
    <w:p w:rsidR="003370D8" w:rsidRDefault="003370D8">
      <w:pPr>
        <w:pBdr>
          <w:top w:val="nil"/>
          <w:left w:val="nil"/>
          <w:bottom w:val="nil"/>
          <w:right w:val="nil"/>
          <w:between w:val="nil"/>
        </w:pBdr>
        <w:spacing w:line="276" w:lineRule="auto"/>
        <w:ind w:left="1" w:hanging="3"/>
        <w:jc w:val="center"/>
        <w:rPr>
          <w:color w:val="000000"/>
          <w:sz w:val="28"/>
          <w:szCs w:val="28"/>
        </w:rPr>
      </w:pPr>
    </w:p>
    <w:p w:rsidR="003370D8" w:rsidRDefault="003370D8">
      <w:pPr>
        <w:pBdr>
          <w:top w:val="nil"/>
          <w:left w:val="nil"/>
          <w:bottom w:val="nil"/>
          <w:right w:val="nil"/>
          <w:between w:val="nil"/>
        </w:pBdr>
        <w:ind w:left="1" w:hanging="3"/>
        <w:jc w:val="center"/>
        <w:rPr>
          <w:color w:val="000000"/>
          <w:sz w:val="28"/>
          <w:szCs w:val="28"/>
        </w:rPr>
      </w:pPr>
    </w:p>
    <w:p w:rsidR="003370D8" w:rsidRDefault="003370D8">
      <w:pPr>
        <w:pBdr>
          <w:top w:val="nil"/>
          <w:left w:val="nil"/>
          <w:bottom w:val="nil"/>
          <w:right w:val="nil"/>
          <w:between w:val="nil"/>
        </w:pBdr>
        <w:ind w:left="1" w:hanging="3"/>
        <w:jc w:val="center"/>
        <w:rPr>
          <w:color w:val="000000"/>
          <w:sz w:val="28"/>
          <w:szCs w:val="28"/>
        </w:rPr>
      </w:pPr>
    </w:p>
    <w:p w:rsidR="003370D8" w:rsidRDefault="003370D8">
      <w:pPr>
        <w:pBdr>
          <w:top w:val="nil"/>
          <w:left w:val="nil"/>
          <w:bottom w:val="nil"/>
          <w:right w:val="nil"/>
          <w:between w:val="nil"/>
        </w:pBdr>
        <w:ind w:left="1" w:hanging="3"/>
        <w:jc w:val="center"/>
        <w:rPr>
          <w:color w:val="000000"/>
          <w:sz w:val="28"/>
          <w:szCs w:val="28"/>
        </w:rPr>
      </w:pPr>
    </w:p>
    <w:p w:rsidR="003370D8" w:rsidRDefault="003370D8">
      <w:pPr>
        <w:pBdr>
          <w:top w:val="nil"/>
          <w:left w:val="nil"/>
          <w:bottom w:val="nil"/>
          <w:right w:val="nil"/>
          <w:between w:val="nil"/>
        </w:pBdr>
        <w:ind w:left="1" w:hanging="3"/>
        <w:jc w:val="center"/>
        <w:rPr>
          <w:color w:val="000000"/>
          <w:sz w:val="28"/>
          <w:szCs w:val="28"/>
        </w:rPr>
      </w:pPr>
    </w:p>
    <w:p w:rsidR="003370D8" w:rsidRDefault="003370D8">
      <w:pPr>
        <w:pBdr>
          <w:top w:val="nil"/>
          <w:left w:val="nil"/>
          <w:bottom w:val="nil"/>
          <w:right w:val="nil"/>
          <w:between w:val="nil"/>
        </w:pBdr>
        <w:ind w:left="1" w:hanging="3"/>
        <w:rPr>
          <w:color w:val="000000"/>
          <w:sz w:val="28"/>
          <w:szCs w:val="28"/>
        </w:rPr>
      </w:pPr>
    </w:p>
    <w:p w:rsidR="003370D8" w:rsidRDefault="003370D8">
      <w:pPr>
        <w:pBdr>
          <w:top w:val="nil"/>
          <w:left w:val="nil"/>
          <w:bottom w:val="nil"/>
          <w:right w:val="nil"/>
          <w:between w:val="nil"/>
        </w:pBdr>
        <w:ind w:left="1" w:hanging="3"/>
        <w:rPr>
          <w:color w:val="000000"/>
          <w:sz w:val="28"/>
          <w:szCs w:val="28"/>
        </w:rPr>
      </w:pPr>
    </w:p>
    <w:p w:rsidR="003370D8" w:rsidRDefault="003370D8">
      <w:pPr>
        <w:pBdr>
          <w:top w:val="nil"/>
          <w:left w:val="nil"/>
          <w:bottom w:val="nil"/>
          <w:right w:val="nil"/>
          <w:between w:val="nil"/>
        </w:pBdr>
        <w:ind w:left="1" w:hanging="3"/>
        <w:rPr>
          <w:color w:val="000000"/>
          <w:sz w:val="28"/>
          <w:szCs w:val="28"/>
        </w:rPr>
      </w:pPr>
    </w:p>
    <w:p w:rsidR="003370D8" w:rsidRDefault="003370D8">
      <w:pPr>
        <w:pBdr>
          <w:top w:val="nil"/>
          <w:left w:val="nil"/>
          <w:bottom w:val="nil"/>
          <w:right w:val="nil"/>
          <w:between w:val="nil"/>
        </w:pBdr>
        <w:ind w:left="1" w:hanging="3"/>
        <w:rPr>
          <w:color w:val="000000"/>
          <w:sz w:val="28"/>
          <w:szCs w:val="28"/>
        </w:rPr>
      </w:pPr>
    </w:p>
    <w:p w:rsidR="003370D8" w:rsidRDefault="003370D8">
      <w:pPr>
        <w:pBdr>
          <w:top w:val="nil"/>
          <w:left w:val="nil"/>
          <w:bottom w:val="nil"/>
          <w:right w:val="nil"/>
          <w:between w:val="nil"/>
        </w:pBdr>
        <w:ind w:left="1" w:hanging="3"/>
        <w:rPr>
          <w:color w:val="000000"/>
          <w:sz w:val="28"/>
          <w:szCs w:val="28"/>
        </w:rPr>
      </w:pPr>
    </w:p>
    <w:p w:rsidR="003370D8" w:rsidRDefault="003370D8">
      <w:pPr>
        <w:pBdr>
          <w:top w:val="nil"/>
          <w:left w:val="nil"/>
          <w:bottom w:val="nil"/>
          <w:right w:val="nil"/>
          <w:between w:val="nil"/>
        </w:pBdr>
        <w:ind w:left="1" w:hanging="3"/>
        <w:rPr>
          <w:color w:val="000000"/>
          <w:sz w:val="28"/>
          <w:szCs w:val="28"/>
        </w:rPr>
      </w:pPr>
    </w:p>
    <w:p w:rsidR="003370D8" w:rsidRDefault="00C76D31" w:rsidP="00B6380C">
      <w:pPr>
        <w:widowControl w:val="0"/>
        <w:spacing w:line="276" w:lineRule="auto"/>
        <w:ind w:firstLine="0"/>
        <w:jc w:val="center"/>
        <w:rPr>
          <w:color w:val="000000"/>
          <w:sz w:val="28"/>
          <w:szCs w:val="28"/>
        </w:rPr>
      </w:pPr>
      <w:r>
        <w:rPr>
          <w:b/>
          <w:sz w:val="28"/>
          <w:szCs w:val="28"/>
        </w:rPr>
        <w:t>2025 - 2026 навчальний рік</w:t>
      </w:r>
    </w:p>
    <w:p w:rsidR="00501568" w:rsidRPr="00E33D77" w:rsidRDefault="00C76D31" w:rsidP="00501568">
      <w:pPr>
        <w:widowControl w:val="0"/>
        <w:jc w:val="both"/>
        <w:rPr>
          <w:rFonts w:cs="Arial Unicode MS"/>
          <w:b/>
          <w:color w:val="000000"/>
          <w:u w:color="000000"/>
          <w14:textOutline w14:w="12700" w14:cap="flat" w14:cmpd="sng" w14:algn="ctr">
            <w14:noFill/>
            <w14:prstDash w14:val="solid"/>
            <w14:miter w14:lim="400000"/>
          </w14:textOutline>
        </w:rPr>
      </w:pPr>
      <w:r>
        <w:rPr>
          <w:color w:val="000000"/>
          <w:sz w:val="28"/>
          <w:szCs w:val="28"/>
        </w:rPr>
        <w:lastRenderedPageBreak/>
        <w:t xml:space="preserve">Робоча програма навчальної дисципліни </w:t>
      </w:r>
      <w:r w:rsidRPr="000442B4">
        <w:rPr>
          <w:b/>
          <w:color w:val="000000"/>
          <w:sz w:val="28"/>
          <w:szCs w:val="28"/>
        </w:rPr>
        <w:t>«</w:t>
      </w:r>
      <w:r w:rsidR="000442B4">
        <w:rPr>
          <w:b/>
          <w:color w:val="000000"/>
          <w:sz w:val="28"/>
          <w:szCs w:val="28"/>
          <w:lang w:val="uk-UA"/>
        </w:rPr>
        <w:t>Педагогіка здоров</w:t>
      </w:r>
      <w:r w:rsidR="000442B4" w:rsidRPr="000442B4">
        <w:rPr>
          <w:b/>
          <w:color w:val="000000"/>
          <w:sz w:val="28"/>
          <w:szCs w:val="28"/>
        </w:rPr>
        <w:t>’</w:t>
      </w:r>
      <w:r w:rsidR="000442B4">
        <w:rPr>
          <w:b/>
          <w:color w:val="000000"/>
          <w:sz w:val="28"/>
          <w:szCs w:val="28"/>
          <w:lang w:val="uk-UA"/>
        </w:rPr>
        <w:t>я</w:t>
      </w:r>
      <w:r w:rsidRPr="000442B4">
        <w:rPr>
          <w:b/>
          <w:color w:val="000000"/>
          <w:sz w:val="28"/>
          <w:szCs w:val="28"/>
        </w:rPr>
        <w:t>»</w:t>
      </w:r>
      <w:r>
        <w:rPr>
          <w:color w:val="000000"/>
          <w:sz w:val="28"/>
          <w:szCs w:val="28"/>
        </w:rPr>
        <w:t xml:space="preserve"> підготовки на другому (магістерському) рівні, галузі знань І Охорона здоров’я та соціальне забезпечення, спеціальності</w:t>
      </w:r>
      <w:r w:rsidR="000442B4">
        <w:rPr>
          <w:color w:val="000000"/>
          <w:sz w:val="28"/>
          <w:szCs w:val="28"/>
          <w:lang w:val="uk-UA"/>
        </w:rPr>
        <w:t xml:space="preserve"> </w:t>
      </w:r>
      <w:r w:rsidR="000442B4" w:rsidRPr="000442B4">
        <w:rPr>
          <w:color w:val="000000"/>
          <w:sz w:val="28"/>
          <w:szCs w:val="28"/>
        </w:rPr>
        <w:t>І9 «Громадське здоров’я</w:t>
      </w:r>
      <w:r w:rsidR="00E33D77">
        <w:rPr>
          <w:color w:val="000000"/>
          <w:sz w:val="28"/>
          <w:szCs w:val="28"/>
          <w:lang w:val="uk-UA"/>
        </w:rPr>
        <w:t>. Польова епідеміологія</w:t>
      </w:r>
      <w:r w:rsidR="000442B4" w:rsidRPr="000442B4">
        <w:rPr>
          <w:color w:val="000000"/>
          <w:sz w:val="28"/>
          <w:szCs w:val="28"/>
        </w:rPr>
        <w:t>»</w:t>
      </w:r>
      <w:r w:rsidR="00E33D77">
        <w:rPr>
          <w:color w:val="000000"/>
          <w:sz w:val="28"/>
          <w:szCs w:val="28"/>
          <w:lang w:val="uk-UA"/>
        </w:rPr>
        <w:t>.</w:t>
      </w:r>
    </w:p>
    <w:p w:rsidR="003370D8" w:rsidRPr="00501568" w:rsidRDefault="003370D8" w:rsidP="00E33D77">
      <w:pPr>
        <w:pBdr>
          <w:top w:val="nil"/>
          <w:left w:val="nil"/>
          <w:bottom w:val="nil"/>
          <w:right w:val="nil"/>
          <w:between w:val="nil"/>
        </w:pBdr>
        <w:shd w:val="clear" w:color="auto" w:fill="FFFFFF"/>
        <w:spacing w:line="360" w:lineRule="auto"/>
        <w:ind w:hanging="2"/>
        <w:jc w:val="both"/>
        <w:rPr>
          <w:color w:val="FF0000"/>
          <w:sz w:val="28"/>
          <w:szCs w:val="28"/>
          <w:lang w:val="uk-UA"/>
        </w:rPr>
      </w:pPr>
    </w:p>
    <w:p w:rsidR="003370D8" w:rsidRDefault="003370D8" w:rsidP="00E33D77">
      <w:pPr>
        <w:pBdr>
          <w:top w:val="nil"/>
          <w:left w:val="nil"/>
          <w:bottom w:val="nil"/>
          <w:right w:val="nil"/>
          <w:between w:val="nil"/>
        </w:pBdr>
        <w:spacing w:line="360" w:lineRule="auto"/>
        <w:ind w:hanging="2"/>
        <w:rPr>
          <w:color w:val="000000"/>
          <w:sz w:val="28"/>
          <w:szCs w:val="28"/>
        </w:rPr>
      </w:pPr>
    </w:p>
    <w:p w:rsidR="009A64FD" w:rsidRDefault="00C76D31" w:rsidP="00E33D77">
      <w:pPr>
        <w:pBdr>
          <w:top w:val="nil"/>
          <w:left w:val="nil"/>
          <w:bottom w:val="nil"/>
          <w:right w:val="nil"/>
          <w:between w:val="nil"/>
        </w:pBdr>
        <w:spacing w:line="360" w:lineRule="auto"/>
        <w:ind w:hanging="2"/>
        <w:jc w:val="both"/>
        <w:rPr>
          <w:b/>
          <w:color w:val="000000"/>
          <w:sz w:val="28"/>
          <w:szCs w:val="28"/>
          <w:lang w:val="uk-UA"/>
        </w:rPr>
      </w:pPr>
      <w:r>
        <w:rPr>
          <w:b/>
          <w:color w:val="000000"/>
          <w:sz w:val="28"/>
          <w:szCs w:val="28"/>
        </w:rPr>
        <w:t>Розробник</w:t>
      </w:r>
      <w:r w:rsidR="009A64FD">
        <w:rPr>
          <w:b/>
          <w:color w:val="000000"/>
          <w:sz w:val="28"/>
          <w:szCs w:val="28"/>
          <w:lang w:val="uk-UA"/>
        </w:rPr>
        <w:t>и</w:t>
      </w:r>
      <w:r>
        <w:rPr>
          <w:b/>
          <w:color w:val="000000"/>
          <w:sz w:val="28"/>
          <w:szCs w:val="28"/>
        </w:rPr>
        <w:t xml:space="preserve">: </w:t>
      </w:r>
      <w:r>
        <w:rPr>
          <w:b/>
          <w:color w:val="000000"/>
          <w:sz w:val="28"/>
          <w:szCs w:val="28"/>
        </w:rPr>
        <w:tab/>
      </w:r>
    </w:p>
    <w:p w:rsidR="009A64FD" w:rsidRPr="00E33D77" w:rsidRDefault="009A64FD" w:rsidP="00E33D77">
      <w:pPr>
        <w:pBdr>
          <w:top w:val="nil"/>
          <w:left w:val="nil"/>
          <w:bottom w:val="nil"/>
          <w:right w:val="nil"/>
          <w:between w:val="nil"/>
        </w:pBdr>
        <w:spacing w:line="360" w:lineRule="auto"/>
        <w:ind w:hanging="2"/>
        <w:jc w:val="both"/>
        <w:rPr>
          <w:sz w:val="28"/>
          <w:szCs w:val="28"/>
        </w:rPr>
      </w:pPr>
      <w:r w:rsidRPr="00E33D77">
        <w:rPr>
          <w:b/>
          <w:sz w:val="28"/>
          <w:szCs w:val="28"/>
        </w:rPr>
        <w:t xml:space="preserve">Гладун Т.С., </w:t>
      </w:r>
      <w:r w:rsidRPr="00E33D77">
        <w:rPr>
          <w:sz w:val="28"/>
          <w:szCs w:val="28"/>
        </w:rPr>
        <w:t>кандидат педагогічних наук, доцент кафедри загальної і медичної психології Національного медичного університету імені О.О.</w:t>
      </w:r>
      <w:r w:rsidRPr="009A64FD">
        <w:rPr>
          <w:sz w:val="28"/>
          <w:szCs w:val="28"/>
          <w:lang w:val="ru-RU"/>
        </w:rPr>
        <w:t> </w:t>
      </w:r>
      <w:r w:rsidRPr="00E33D77">
        <w:rPr>
          <w:sz w:val="28"/>
          <w:szCs w:val="28"/>
        </w:rPr>
        <w:t>Богомольця.</w:t>
      </w:r>
    </w:p>
    <w:p w:rsidR="009A64FD" w:rsidRPr="009A64FD" w:rsidRDefault="009A64FD" w:rsidP="00E33D77">
      <w:pPr>
        <w:pBdr>
          <w:top w:val="nil"/>
          <w:left w:val="nil"/>
          <w:bottom w:val="nil"/>
          <w:right w:val="nil"/>
          <w:between w:val="nil"/>
        </w:pBdr>
        <w:spacing w:line="360" w:lineRule="auto"/>
        <w:ind w:hanging="2"/>
        <w:jc w:val="both"/>
        <w:rPr>
          <w:sz w:val="28"/>
          <w:szCs w:val="28"/>
          <w:lang w:val="ru-RU"/>
        </w:rPr>
      </w:pPr>
      <w:r w:rsidRPr="009A64FD">
        <w:rPr>
          <w:b/>
          <w:sz w:val="28"/>
          <w:szCs w:val="28"/>
          <w:lang w:val="ru-RU"/>
        </w:rPr>
        <w:t>Філоненко М.М.,</w:t>
      </w:r>
      <w:r w:rsidRPr="009A64FD">
        <w:rPr>
          <w:sz w:val="28"/>
          <w:szCs w:val="28"/>
          <w:lang w:val="ru-RU"/>
        </w:rPr>
        <w:t xml:space="preserve"> доктор психологічних наук, професор кафедри загальної і медичної психології Національного медичного університету імені О.О. Богомольця.</w:t>
      </w:r>
    </w:p>
    <w:p w:rsidR="009A64FD" w:rsidRPr="009A64FD" w:rsidRDefault="009A64FD" w:rsidP="00E33D77">
      <w:pPr>
        <w:pBdr>
          <w:top w:val="nil"/>
          <w:left w:val="nil"/>
          <w:bottom w:val="nil"/>
          <w:right w:val="nil"/>
          <w:between w:val="nil"/>
        </w:pBdr>
        <w:spacing w:line="360" w:lineRule="auto"/>
        <w:ind w:hanging="2"/>
        <w:rPr>
          <w:sz w:val="28"/>
          <w:szCs w:val="28"/>
          <w:lang w:val="ru-RU"/>
        </w:rPr>
      </w:pPr>
    </w:p>
    <w:p w:rsidR="008301F7" w:rsidRDefault="008301F7" w:rsidP="008301F7">
      <w:pPr>
        <w:spacing w:line="360" w:lineRule="auto"/>
        <w:ind w:firstLine="0"/>
        <w:jc w:val="both"/>
        <w:rPr>
          <w:b/>
          <w:sz w:val="28"/>
          <w:szCs w:val="28"/>
          <w:lang w:val="uk-UA"/>
        </w:rPr>
      </w:pPr>
      <w:r>
        <w:rPr>
          <w:b/>
          <w:sz w:val="28"/>
          <w:szCs w:val="28"/>
          <w:lang w:val="uk-UA"/>
        </w:rPr>
        <w:t>Робочу програму обговорено та схвалено на засіданні кафедри загальної та медичної психології</w:t>
      </w:r>
    </w:p>
    <w:p w:rsidR="008301F7" w:rsidRDefault="008301F7" w:rsidP="008301F7">
      <w:pPr>
        <w:spacing w:line="360" w:lineRule="auto"/>
        <w:ind w:left="20" w:hanging="340"/>
        <w:jc w:val="both"/>
        <w:rPr>
          <w:sz w:val="28"/>
          <w:szCs w:val="28"/>
          <w:lang w:val="uk-UA"/>
        </w:rPr>
      </w:pPr>
      <w:r>
        <w:rPr>
          <w:sz w:val="28"/>
          <w:szCs w:val="28"/>
          <w:lang w:val="uk-UA"/>
        </w:rPr>
        <w:t xml:space="preserve">     Протокол від «28» серпня 2025 року №1</w:t>
      </w:r>
    </w:p>
    <w:p w:rsidR="008301F7" w:rsidRDefault="008301F7" w:rsidP="008301F7">
      <w:pPr>
        <w:spacing w:line="360" w:lineRule="auto"/>
        <w:ind w:firstLine="0"/>
        <w:jc w:val="both"/>
        <w:rPr>
          <w:b/>
          <w:sz w:val="28"/>
          <w:szCs w:val="28"/>
          <w:lang w:val="uk-UA"/>
        </w:rPr>
      </w:pPr>
      <w:r>
        <w:rPr>
          <w:b/>
          <w:sz w:val="28"/>
          <w:szCs w:val="28"/>
          <w:lang w:val="uk-UA"/>
        </w:rPr>
        <w:t xml:space="preserve">Робочу програму схвалено на засіданні Циклової методичної комісії </w:t>
      </w:r>
      <w:r w:rsidR="00EC7ED4">
        <w:rPr>
          <w:b/>
          <w:sz w:val="28"/>
          <w:szCs w:val="28"/>
          <w:lang w:val="uk-UA"/>
        </w:rPr>
        <w:t>зі спеціальності І9 «Громадське здоров’я»</w:t>
      </w:r>
    </w:p>
    <w:p w:rsidR="008301F7" w:rsidRDefault="00EC7ED4" w:rsidP="008301F7">
      <w:pPr>
        <w:spacing w:line="360" w:lineRule="auto"/>
        <w:ind w:firstLine="0"/>
        <w:rPr>
          <w:sz w:val="28"/>
          <w:szCs w:val="28"/>
          <w:lang w:val="uk-UA"/>
        </w:rPr>
      </w:pPr>
      <w:r>
        <w:rPr>
          <w:sz w:val="28"/>
          <w:szCs w:val="28"/>
          <w:lang w:val="uk-UA"/>
        </w:rPr>
        <w:t>Протокол від «</w:t>
      </w:r>
      <w:r w:rsidR="008301F7">
        <w:rPr>
          <w:sz w:val="28"/>
          <w:szCs w:val="28"/>
          <w:lang w:val="uk-UA"/>
        </w:rPr>
        <w:t>28» серпня  2025 року №</w:t>
      </w:r>
      <w:r>
        <w:rPr>
          <w:sz w:val="28"/>
          <w:szCs w:val="28"/>
          <w:lang w:val="uk-UA"/>
        </w:rPr>
        <w:t>1</w:t>
      </w:r>
    </w:p>
    <w:p w:rsidR="008301F7" w:rsidRDefault="008301F7" w:rsidP="008301F7">
      <w:pPr>
        <w:spacing w:line="276" w:lineRule="auto"/>
        <w:ind w:left="1" w:right="141" w:hanging="3"/>
        <w:rPr>
          <w:color w:val="0D0D0D"/>
          <w:lang w:val="uk-UA"/>
        </w:rPr>
      </w:pPr>
    </w:p>
    <w:p w:rsidR="008301F7" w:rsidRDefault="008301F7" w:rsidP="008301F7">
      <w:pPr>
        <w:spacing w:line="276" w:lineRule="auto"/>
        <w:ind w:left="1" w:right="141" w:hanging="3"/>
        <w:rPr>
          <w:color w:val="0D0D0D"/>
          <w:lang w:val="uk-UA"/>
        </w:rPr>
      </w:pPr>
    </w:p>
    <w:p w:rsidR="008301F7" w:rsidRDefault="008301F7" w:rsidP="008301F7">
      <w:pPr>
        <w:spacing w:line="276" w:lineRule="auto"/>
        <w:ind w:left="1" w:right="141" w:hanging="3"/>
        <w:rPr>
          <w:color w:val="0D0D0D"/>
          <w:sz w:val="28"/>
          <w:szCs w:val="28"/>
          <w:lang w:val="uk-UA"/>
        </w:rPr>
      </w:pPr>
      <w:r>
        <w:rPr>
          <w:color w:val="0D0D0D"/>
          <w:sz w:val="28"/>
          <w:szCs w:val="28"/>
          <w:lang w:val="uk-UA"/>
        </w:rPr>
        <w:t xml:space="preserve">Завідувач кафедри загальної і медичної психології, </w:t>
      </w:r>
    </w:p>
    <w:p w:rsidR="008301F7" w:rsidRDefault="008301F7" w:rsidP="008301F7">
      <w:pPr>
        <w:spacing w:line="276" w:lineRule="auto"/>
        <w:ind w:left="1" w:right="141" w:hanging="3"/>
        <w:rPr>
          <w:color w:val="0D0D0D"/>
          <w:sz w:val="28"/>
          <w:szCs w:val="28"/>
          <w:lang w:val="uk-UA"/>
        </w:rPr>
      </w:pPr>
      <w:r>
        <w:rPr>
          <w:color w:val="0D0D0D"/>
          <w:sz w:val="28"/>
          <w:szCs w:val="28"/>
          <w:lang w:val="uk-UA"/>
        </w:rPr>
        <w:t xml:space="preserve">д.мед.н., професор </w:t>
      </w:r>
      <w:r>
        <w:rPr>
          <w:color w:val="0D0D0D"/>
          <w:sz w:val="28"/>
          <w:szCs w:val="28"/>
          <w:lang w:val="uk-UA"/>
        </w:rPr>
        <w:tab/>
      </w:r>
      <w:r>
        <w:rPr>
          <w:color w:val="0D0D0D"/>
          <w:sz w:val="28"/>
          <w:szCs w:val="28"/>
          <w:lang w:val="uk-UA"/>
        </w:rPr>
        <w:tab/>
      </w:r>
      <w:r>
        <w:rPr>
          <w:color w:val="0D0D0D"/>
          <w:sz w:val="28"/>
          <w:szCs w:val="28"/>
          <w:lang w:val="uk-UA"/>
        </w:rPr>
        <w:tab/>
        <w:t xml:space="preserve">      </w:t>
      </w:r>
      <w:r>
        <w:rPr>
          <w:color w:val="0D0D0D"/>
          <w:sz w:val="28"/>
          <w:szCs w:val="28"/>
          <w:lang w:val="uk-UA"/>
        </w:rPr>
        <w:tab/>
      </w:r>
      <w:r>
        <w:rPr>
          <w:color w:val="0D0D0D"/>
          <w:sz w:val="28"/>
          <w:szCs w:val="28"/>
          <w:lang w:val="uk-UA"/>
        </w:rPr>
        <w:tab/>
      </w:r>
      <w:r>
        <w:rPr>
          <w:color w:val="0D0D0D"/>
          <w:sz w:val="28"/>
          <w:szCs w:val="28"/>
          <w:lang w:val="uk-UA"/>
        </w:rPr>
        <w:tab/>
        <w:t xml:space="preserve">       М.М. Матяш</w:t>
      </w:r>
    </w:p>
    <w:p w:rsidR="008301F7" w:rsidRDefault="008301F7" w:rsidP="008301F7">
      <w:pPr>
        <w:spacing w:line="276" w:lineRule="auto"/>
        <w:ind w:left="1" w:right="141" w:hanging="3"/>
        <w:rPr>
          <w:color w:val="0D0D0D"/>
          <w:sz w:val="28"/>
          <w:szCs w:val="28"/>
          <w:lang w:val="uk-UA"/>
        </w:rPr>
      </w:pPr>
    </w:p>
    <w:p w:rsidR="008301F7" w:rsidRDefault="008301F7" w:rsidP="008301F7">
      <w:pPr>
        <w:spacing w:line="276" w:lineRule="auto"/>
        <w:ind w:left="1" w:right="141" w:hanging="3"/>
        <w:jc w:val="both"/>
        <w:rPr>
          <w:sz w:val="28"/>
          <w:szCs w:val="28"/>
          <w:lang w:val="uk-UA"/>
        </w:rPr>
      </w:pPr>
      <w:r>
        <w:rPr>
          <w:color w:val="0D0D0D"/>
          <w:sz w:val="28"/>
          <w:szCs w:val="28"/>
          <w:lang w:val="uk-UA"/>
        </w:rPr>
        <w:t xml:space="preserve">Голова </w:t>
      </w:r>
      <w:r>
        <w:rPr>
          <w:sz w:val="28"/>
          <w:szCs w:val="28"/>
          <w:lang w:val="uk-UA"/>
        </w:rPr>
        <w:t xml:space="preserve">Циклової методичної комісії </w:t>
      </w:r>
    </w:p>
    <w:p w:rsidR="008301F7" w:rsidRDefault="008301F7" w:rsidP="008301F7">
      <w:pPr>
        <w:spacing w:line="276" w:lineRule="auto"/>
        <w:ind w:left="1" w:right="141" w:hanging="3"/>
        <w:jc w:val="both"/>
        <w:rPr>
          <w:sz w:val="28"/>
          <w:szCs w:val="28"/>
          <w:lang w:val="uk-UA"/>
        </w:rPr>
      </w:pPr>
      <w:r>
        <w:rPr>
          <w:sz w:val="28"/>
          <w:szCs w:val="28"/>
          <w:lang w:val="uk-UA"/>
        </w:rPr>
        <w:t xml:space="preserve">д.мед.н., професор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Т.С. Грузєва</w:t>
      </w:r>
    </w:p>
    <w:p w:rsidR="008301F7" w:rsidRDefault="008301F7" w:rsidP="008301F7">
      <w:pPr>
        <w:spacing w:line="276" w:lineRule="auto"/>
        <w:ind w:left="1" w:right="141" w:hanging="3"/>
        <w:jc w:val="both"/>
        <w:rPr>
          <w:sz w:val="28"/>
          <w:szCs w:val="28"/>
          <w:lang w:val="uk-UA"/>
        </w:rPr>
      </w:pPr>
    </w:p>
    <w:p w:rsidR="008301F7" w:rsidRDefault="008301F7" w:rsidP="008301F7">
      <w:pPr>
        <w:spacing w:line="276" w:lineRule="auto"/>
        <w:ind w:left="1" w:right="141" w:hanging="3"/>
        <w:jc w:val="both"/>
        <w:rPr>
          <w:sz w:val="28"/>
          <w:szCs w:val="28"/>
          <w:lang w:val="uk-UA"/>
        </w:rPr>
      </w:pPr>
      <w:r>
        <w:rPr>
          <w:sz w:val="28"/>
          <w:szCs w:val="28"/>
          <w:lang w:val="uk-UA"/>
        </w:rPr>
        <w:t>Гарант освітньої (освітньо-професійної) програми,</w:t>
      </w:r>
    </w:p>
    <w:p w:rsidR="008301F7" w:rsidRDefault="008301F7" w:rsidP="008301F7">
      <w:pPr>
        <w:spacing w:line="276" w:lineRule="auto"/>
        <w:ind w:left="1" w:right="141" w:hanging="3"/>
        <w:jc w:val="both"/>
        <w:rPr>
          <w:sz w:val="28"/>
          <w:szCs w:val="28"/>
          <w:lang w:val="ru-RU"/>
        </w:rPr>
      </w:pPr>
      <w:r>
        <w:rPr>
          <w:sz w:val="28"/>
          <w:szCs w:val="28"/>
          <w:lang w:val="uk-UA"/>
        </w:rPr>
        <w:t xml:space="preserve">к.мед.н., </w:t>
      </w:r>
      <w:r>
        <w:rPr>
          <w:sz w:val="28"/>
          <w:szCs w:val="28"/>
        </w:rPr>
        <w:t>доцент</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EC7ED4">
        <w:rPr>
          <w:sz w:val="28"/>
          <w:szCs w:val="28"/>
          <w:lang w:val="uk-UA"/>
        </w:rPr>
        <w:t xml:space="preserve">      </w:t>
      </w:r>
      <w:r>
        <w:rPr>
          <w:sz w:val="28"/>
          <w:szCs w:val="28"/>
          <w:lang w:val="uk-UA"/>
        </w:rPr>
        <w:t>Т.В. Петрусевич</w:t>
      </w:r>
    </w:p>
    <w:p w:rsidR="008301F7" w:rsidRDefault="008301F7" w:rsidP="008301F7">
      <w:pPr>
        <w:spacing w:line="276" w:lineRule="auto"/>
        <w:ind w:left="1" w:right="141" w:hanging="3"/>
        <w:jc w:val="both"/>
        <w:rPr>
          <w:sz w:val="28"/>
          <w:szCs w:val="28"/>
          <w:lang w:val="uk-UA"/>
        </w:rPr>
      </w:pPr>
    </w:p>
    <w:p w:rsidR="008301F7" w:rsidRDefault="008301F7" w:rsidP="008301F7">
      <w:pPr>
        <w:spacing w:line="276" w:lineRule="auto"/>
        <w:ind w:left="1" w:right="141" w:hanging="3"/>
        <w:jc w:val="both"/>
        <w:rPr>
          <w:sz w:val="28"/>
          <w:szCs w:val="28"/>
          <w:lang w:val="uk-UA"/>
        </w:rPr>
      </w:pPr>
      <w:r>
        <w:rPr>
          <w:sz w:val="28"/>
          <w:szCs w:val="28"/>
          <w:lang w:val="uk-UA"/>
        </w:rPr>
        <w:t>Начальник відділу навчально-методичної роботи,</w:t>
      </w:r>
    </w:p>
    <w:p w:rsidR="008301F7" w:rsidRDefault="008301F7" w:rsidP="008301F7">
      <w:pPr>
        <w:spacing w:line="276" w:lineRule="auto"/>
        <w:ind w:left="1" w:right="141" w:hanging="3"/>
        <w:jc w:val="both"/>
        <w:rPr>
          <w:sz w:val="28"/>
          <w:szCs w:val="28"/>
          <w:lang w:val="uk-UA"/>
        </w:rPr>
      </w:pPr>
      <w:r>
        <w:rPr>
          <w:sz w:val="28"/>
          <w:szCs w:val="28"/>
          <w:lang w:val="uk-UA"/>
        </w:rPr>
        <w:t xml:space="preserve">ліцензування та акредитації, PhD, доцент </w:t>
      </w:r>
      <w:r>
        <w:rPr>
          <w:sz w:val="28"/>
          <w:szCs w:val="28"/>
          <w:lang w:val="uk-UA"/>
        </w:rPr>
        <w:tab/>
      </w:r>
      <w:r>
        <w:rPr>
          <w:sz w:val="28"/>
          <w:szCs w:val="28"/>
          <w:lang w:val="uk-UA"/>
        </w:rPr>
        <w:tab/>
      </w:r>
      <w:r>
        <w:rPr>
          <w:sz w:val="28"/>
          <w:szCs w:val="28"/>
          <w:lang w:val="uk-UA"/>
        </w:rPr>
        <w:tab/>
        <w:t xml:space="preserve">        І.І. Кучеренко</w:t>
      </w:r>
    </w:p>
    <w:p w:rsidR="008301F7" w:rsidRDefault="008301F7" w:rsidP="008301F7">
      <w:pPr>
        <w:spacing w:line="360" w:lineRule="auto"/>
        <w:ind w:hanging="2"/>
        <w:jc w:val="both"/>
        <w:rPr>
          <w:color w:val="000000"/>
          <w:sz w:val="28"/>
          <w:szCs w:val="28"/>
          <w:lang w:val="uk-UA"/>
        </w:rPr>
      </w:pPr>
    </w:p>
    <w:p w:rsidR="003370D8" w:rsidRPr="008301F7" w:rsidRDefault="003370D8" w:rsidP="00E33D77">
      <w:pPr>
        <w:pBdr>
          <w:top w:val="nil"/>
          <w:left w:val="nil"/>
          <w:bottom w:val="nil"/>
          <w:right w:val="nil"/>
          <w:between w:val="nil"/>
        </w:pBdr>
        <w:spacing w:line="360" w:lineRule="auto"/>
        <w:ind w:hanging="2"/>
        <w:rPr>
          <w:sz w:val="28"/>
          <w:szCs w:val="28"/>
          <w:lang w:val="uk-UA"/>
        </w:rPr>
      </w:pPr>
    </w:p>
    <w:p w:rsidR="00750BAA" w:rsidRPr="00750BAA" w:rsidRDefault="00750BAA" w:rsidP="00750BAA">
      <w:pPr>
        <w:pBdr>
          <w:top w:val="nil"/>
          <w:left w:val="nil"/>
          <w:bottom w:val="nil"/>
          <w:right w:val="nil"/>
          <w:between w:val="nil"/>
        </w:pBdr>
        <w:spacing w:line="360" w:lineRule="auto"/>
        <w:ind w:hanging="2"/>
        <w:jc w:val="both"/>
        <w:rPr>
          <w:color w:val="000000"/>
          <w:sz w:val="28"/>
          <w:szCs w:val="28"/>
        </w:rPr>
      </w:pPr>
    </w:p>
    <w:p w:rsidR="003370D8" w:rsidRDefault="00C76D31">
      <w:pPr>
        <w:numPr>
          <w:ilvl w:val="0"/>
          <w:numId w:val="13"/>
        </w:numPr>
        <w:pBdr>
          <w:top w:val="nil"/>
          <w:left w:val="nil"/>
          <w:bottom w:val="nil"/>
          <w:right w:val="nil"/>
          <w:between w:val="nil"/>
        </w:pBdr>
        <w:shd w:val="clear" w:color="auto" w:fill="FFFFFF"/>
        <w:spacing w:before="173"/>
        <w:ind w:left="0" w:right="-416" w:hanging="2"/>
        <w:jc w:val="center"/>
        <w:rPr>
          <w:color w:val="000000"/>
          <w:sz w:val="28"/>
          <w:szCs w:val="28"/>
        </w:rPr>
      </w:pPr>
      <w:r>
        <w:rPr>
          <w:b/>
          <w:color w:val="000000"/>
          <w:sz w:val="28"/>
          <w:szCs w:val="28"/>
        </w:rPr>
        <w:lastRenderedPageBreak/>
        <w:t>ОПИС НАВЧАЛЬНОЇ ДИСЦИПЛІНИ</w:t>
      </w:r>
    </w:p>
    <w:p w:rsidR="003370D8" w:rsidRDefault="003370D8">
      <w:pPr>
        <w:widowControl w:val="0"/>
        <w:pBdr>
          <w:top w:val="nil"/>
          <w:left w:val="nil"/>
          <w:bottom w:val="nil"/>
          <w:right w:val="nil"/>
          <w:between w:val="nil"/>
        </w:pBdr>
        <w:shd w:val="clear" w:color="auto" w:fill="FFFFFF"/>
        <w:spacing w:before="173"/>
        <w:ind w:right="-416" w:hanging="2"/>
        <w:jc w:val="both"/>
        <w:rPr>
          <w:color w:val="000000"/>
        </w:rPr>
      </w:pPr>
    </w:p>
    <w:tbl>
      <w:tblPr>
        <w:tblW w:w="9242"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3"/>
        <w:gridCol w:w="2835"/>
        <w:gridCol w:w="3714"/>
      </w:tblGrid>
      <w:tr w:rsidR="00AC523B" w:rsidTr="005D11E3">
        <w:trPr>
          <w:trHeight w:val="545"/>
        </w:trPr>
        <w:tc>
          <w:tcPr>
            <w:tcW w:w="2693" w:type="dxa"/>
            <w:vMerge w:val="restart"/>
            <w:tcBorders>
              <w:top w:val="single" w:sz="4" w:space="0" w:color="000000"/>
              <w:left w:val="single" w:sz="4" w:space="0" w:color="000000"/>
              <w:right w:val="single" w:sz="4" w:space="0" w:color="000000"/>
            </w:tcBorders>
          </w:tcPr>
          <w:p w:rsidR="00AC523B" w:rsidRDefault="00AC523B" w:rsidP="005D11E3">
            <w:pPr>
              <w:pBdr>
                <w:top w:val="nil"/>
                <w:left w:val="nil"/>
                <w:bottom w:val="nil"/>
                <w:right w:val="nil"/>
                <w:between w:val="nil"/>
              </w:pBdr>
              <w:shd w:val="clear" w:color="auto" w:fill="FFFFFF"/>
              <w:ind w:hanging="2"/>
              <w:jc w:val="center"/>
              <w:rPr>
                <w:color w:val="000000"/>
              </w:rPr>
            </w:pPr>
          </w:p>
          <w:p w:rsidR="00AC523B" w:rsidRDefault="00AC523B" w:rsidP="005D11E3">
            <w:pPr>
              <w:pBdr>
                <w:top w:val="nil"/>
                <w:left w:val="nil"/>
                <w:bottom w:val="nil"/>
                <w:right w:val="nil"/>
                <w:between w:val="nil"/>
              </w:pBdr>
              <w:shd w:val="clear" w:color="auto" w:fill="FFFFFF"/>
              <w:ind w:hanging="2"/>
              <w:jc w:val="center"/>
              <w:rPr>
                <w:color w:val="000000"/>
              </w:rPr>
            </w:pPr>
            <w:r>
              <w:rPr>
                <w:b/>
                <w:color w:val="000000"/>
              </w:rPr>
              <w:t>Найменування показників</w:t>
            </w:r>
          </w:p>
        </w:tc>
        <w:tc>
          <w:tcPr>
            <w:tcW w:w="2835" w:type="dxa"/>
            <w:vMerge w:val="restart"/>
            <w:tcBorders>
              <w:top w:val="single" w:sz="4" w:space="0" w:color="000000"/>
              <w:left w:val="single" w:sz="4" w:space="0" w:color="000000"/>
              <w:right w:val="single" w:sz="4" w:space="0" w:color="000000"/>
            </w:tcBorders>
          </w:tcPr>
          <w:p w:rsidR="00AC523B" w:rsidRDefault="00AC523B" w:rsidP="005D11E3">
            <w:pPr>
              <w:pBdr>
                <w:top w:val="nil"/>
                <w:left w:val="nil"/>
                <w:bottom w:val="nil"/>
                <w:right w:val="nil"/>
                <w:between w:val="nil"/>
              </w:pBdr>
              <w:shd w:val="clear" w:color="auto" w:fill="FFFFFF"/>
              <w:spacing w:before="5"/>
              <w:ind w:hanging="2"/>
              <w:jc w:val="center"/>
              <w:rPr>
                <w:color w:val="000000"/>
              </w:rPr>
            </w:pPr>
          </w:p>
          <w:p w:rsidR="00AC523B" w:rsidRDefault="00AC523B" w:rsidP="005D11E3">
            <w:pPr>
              <w:pBdr>
                <w:top w:val="nil"/>
                <w:left w:val="nil"/>
                <w:bottom w:val="nil"/>
                <w:right w:val="nil"/>
                <w:between w:val="nil"/>
              </w:pBdr>
              <w:shd w:val="clear" w:color="auto" w:fill="FFFFFF"/>
              <w:spacing w:before="5"/>
              <w:ind w:hanging="2"/>
              <w:jc w:val="center"/>
              <w:rPr>
                <w:color w:val="000000"/>
              </w:rPr>
            </w:pPr>
            <w:r>
              <w:rPr>
                <w:b/>
                <w:color w:val="000000"/>
              </w:rPr>
              <w:t>Галузь знань,</w:t>
            </w:r>
          </w:p>
          <w:p w:rsidR="00AC523B" w:rsidRDefault="00AC523B" w:rsidP="005D11E3">
            <w:pPr>
              <w:pBdr>
                <w:top w:val="nil"/>
                <w:left w:val="nil"/>
                <w:bottom w:val="nil"/>
                <w:right w:val="nil"/>
                <w:between w:val="nil"/>
              </w:pBdr>
              <w:ind w:hanging="2"/>
              <w:jc w:val="center"/>
              <w:rPr>
                <w:color w:val="000000"/>
              </w:rPr>
            </w:pPr>
            <w:r>
              <w:rPr>
                <w:b/>
                <w:color w:val="000000"/>
              </w:rPr>
              <w:t>спеціальність,</w:t>
            </w:r>
          </w:p>
          <w:p w:rsidR="00AC523B" w:rsidRDefault="00AC523B" w:rsidP="005D11E3">
            <w:pPr>
              <w:widowControl w:val="0"/>
              <w:pBdr>
                <w:top w:val="nil"/>
                <w:left w:val="nil"/>
                <w:bottom w:val="nil"/>
                <w:right w:val="nil"/>
                <w:between w:val="nil"/>
              </w:pBdr>
              <w:ind w:hanging="2"/>
              <w:jc w:val="center"/>
              <w:rPr>
                <w:color w:val="000000"/>
              </w:rPr>
            </w:pPr>
            <w:r>
              <w:rPr>
                <w:b/>
                <w:color w:val="000000"/>
              </w:rPr>
              <w:t>освітній рівень</w:t>
            </w:r>
          </w:p>
        </w:tc>
        <w:tc>
          <w:tcPr>
            <w:tcW w:w="3714" w:type="dxa"/>
            <w:tcBorders>
              <w:top w:val="single" w:sz="4" w:space="0" w:color="000000"/>
              <w:left w:val="single" w:sz="4" w:space="0" w:color="000000"/>
              <w:bottom w:val="single" w:sz="4" w:space="0" w:color="000000"/>
              <w:right w:val="single" w:sz="4" w:space="0" w:color="000000"/>
            </w:tcBorders>
          </w:tcPr>
          <w:p w:rsidR="00AC523B" w:rsidRDefault="00AC523B" w:rsidP="005D11E3">
            <w:pPr>
              <w:pBdr>
                <w:top w:val="nil"/>
                <w:left w:val="nil"/>
                <w:bottom w:val="nil"/>
                <w:right w:val="nil"/>
                <w:between w:val="nil"/>
              </w:pBdr>
              <w:ind w:hanging="2"/>
              <w:jc w:val="center"/>
              <w:rPr>
                <w:color w:val="000000"/>
              </w:rPr>
            </w:pPr>
            <w:r>
              <w:rPr>
                <w:b/>
                <w:color w:val="000000"/>
              </w:rPr>
              <w:t xml:space="preserve">Характеристика </w:t>
            </w:r>
          </w:p>
          <w:p w:rsidR="00AC523B" w:rsidRDefault="00AC523B" w:rsidP="005D11E3">
            <w:pPr>
              <w:widowControl w:val="0"/>
              <w:pBdr>
                <w:top w:val="nil"/>
                <w:left w:val="nil"/>
                <w:bottom w:val="nil"/>
                <w:right w:val="nil"/>
                <w:between w:val="nil"/>
              </w:pBdr>
              <w:ind w:hanging="2"/>
              <w:jc w:val="center"/>
              <w:rPr>
                <w:color w:val="000000"/>
              </w:rPr>
            </w:pPr>
            <w:r>
              <w:rPr>
                <w:b/>
                <w:color w:val="000000"/>
              </w:rPr>
              <w:t>навчальної дисципліни</w:t>
            </w:r>
          </w:p>
          <w:p w:rsidR="00AC523B" w:rsidRDefault="00AC523B" w:rsidP="005D11E3">
            <w:pPr>
              <w:widowControl w:val="0"/>
              <w:pBdr>
                <w:top w:val="nil"/>
                <w:left w:val="nil"/>
                <w:bottom w:val="nil"/>
                <w:right w:val="nil"/>
                <w:between w:val="nil"/>
              </w:pBdr>
              <w:ind w:hanging="2"/>
              <w:jc w:val="center"/>
              <w:rPr>
                <w:color w:val="000000"/>
              </w:rPr>
            </w:pPr>
          </w:p>
        </w:tc>
      </w:tr>
      <w:tr w:rsidR="00AC523B" w:rsidTr="005D11E3">
        <w:trPr>
          <w:trHeight w:val="347"/>
        </w:trPr>
        <w:tc>
          <w:tcPr>
            <w:tcW w:w="2693" w:type="dxa"/>
            <w:vMerge/>
            <w:tcBorders>
              <w:top w:val="single" w:sz="4" w:space="0" w:color="000000"/>
              <w:left w:val="single" w:sz="4" w:space="0" w:color="000000"/>
              <w:right w:val="single" w:sz="4" w:space="0" w:color="000000"/>
            </w:tcBorders>
          </w:tcPr>
          <w:p w:rsidR="00AC523B" w:rsidRDefault="00AC523B" w:rsidP="005D11E3">
            <w:pPr>
              <w:widowControl w:val="0"/>
              <w:pBdr>
                <w:top w:val="nil"/>
                <w:left w:val="nil"/>
                <w:bottom w:val="nil"/>
                <w:right w:val="nil"/>
                <w:between w:val="nil"/>
              </w:pBdr>
              <w:spacing w:line="276" w:lineRule="auto"/>
              <w:ind w:firstLine="0"/>
              <w:rPr>
                <w:color w:val="000000"/>
              </w:rPr>
            </w:pPr>
          </w:p>
        </w:tc>
        <w:tc>
          <w:tcPr>
            <w:tcW w:w="2835" w:type="dxa"/>
            <w:vMerge/>
            <w:tcBorders>
              <w:top w:val="single" w:sz="4" w:space="0" w:color="000000"/>
              <w:left w:val="single" w:sz="4" w:space="0" w:color="000000"/>
              <w:right w:val="single" w:sz="4" w:space="0" w:color="000000"/>
            </w:tcBorders>
          </w:tcPr>
          <w:p w:rsidR="00AC523B" w:rsidRDefault="00AC523B" w:rsidP="005D11E3">
            <w:pPr>
              <w:widowControl w:val="0"/>
              <w:pBdr>
                <w:top w:val="nil"/>
                <w:left w:val="nil"/>
                <w:bottom w:val="nil"/>
                <w:right w:val="nil"/>
                <w:between w:val="nil"/>
              </w:pBdr>
              <w:spacing w:line="276" w:lineRule="auto"/>
              <w:ind w:firstLine="0"/>
              <w:rPr>
                <w:color w:val="000000"/>
              </w:rPr>
            </w:pPr>
          </w:p>
        </w:tc>
        <w:tc>
          <w:tcPr>
            <w:tcW w:w="3714" w:type="dxa"/>
            <w:tcBorders>
              <w:top w:val="single" w:sz="4" w:space="0" w:color="000000"/>
              <w:left w:val="single" w:sz="4" w:space="0" w:color="000000"/>
              <w:bottom w:val="single" w:sz="4" w:space="0" w:color="000000"/>
              <w:right w:val="single" w:sz="4" w:space="0" w:color="000000"/>
            </w:tcBorders>
          </w:tcPr>
          <w:p w:rsidR="00AC523B" w:rsidRDefault="00AC523B" w:rsidP="005D11E3">
            <w:pPr>
              <w:pBdr>
                <w:top w:val="nil"/>
                <w:left w:val="nil"/>
                <w:bottom w:val="nil"/>
                <w:right w:val="nil"/>
                <w:between w:val="nil"/>
              </w:pBdr>
              <w:ind w:hanging="2"/>
              <w:jc w:val="center"/>
              <w:rPr>
                <w:color w:val="000000"/>
              </w:rPr>
            </w:pPr>
            <w:r>
              <w:rPr>
                <w:b/>
                <w:color w:val="000000"/>
              </w:rPr>
              <w:t xml:space="preserve">Денна форма навчання </w:t>
            </w:r>
          </w:p>
        </w:tc>
      </w:tr>
      <w:tr w:rsidR="00AC523B" w:rsidTr="005D11E3">
        <w:trPr>
          <w:trHeight w:val="638"/>
        </w:trPr>
        <w:tc>
          <w:tcPr>
            <w:tcW w:w="2693" w:type="dxa"/>
            <w:tcBorders>
              <w:top w:val="single" w:sz="4" w:space="0" w:color="000000"/>
              <w:left w:val="single" w:sz="4" w:space="0" w:color="000000"/>
              <w:right w:val="single" w:sz="4" w:space="0" w:color="000000"/>
            </w:tcBorders>
          </w:tcPr>
          <w:p w:rsidR="00AC523B" w:rsidRDefault="00AC523B" w:rsidP="005D11E3">
            <w:pPr>
              <w:pBdr>
                <w:top w:val="nil"/>
                <w:left w:val="nil"/>
                <w:bottom w:val="nil"/>
                <w:right w:val="nil"/>
                <w:between w:val="nil"/>
              </w:pBdr>
              <w:shd w:val="clear" w:color="auto" w:fill="FFFFFF"/>
              <w:spacing w:before="24"/>
              <w:ind w:hanging="2"/>
              <w:rPr>
                <w:color w:val="000000"/>
              </w:rPr>
            </w:pPr>
            <w:r>
              <w:rPr>
                <w:b/>
                <w:color w:val="000000"/>
              </w:rPr>
              <w:t>Кількість      кредитів</w:t>
            </w:r>
            <w:r>
              <w:rPr>
                <w:color w:val="000000"/>
              </w:rPr>
              <w:t xml:space="preserve"> - 3  кредити</w:t>
            </w:r>
          </w:p>
        </w:tc>
        <w:tc>
          <w:tcPr>
            <w:tcW w:w="2835" w:type="dxa"/>
            <w:tcBorders>
              <w:top w:val="single" w:sz="4" w:space="0" w:color="000000"/>
              <w:left w:val="single" w:sz="4" w:space="0" w:color="000000"/>
              <w:bottom w:val="single" w:sz="4" w:space="0" w:color="000000"/>
              <w:right w:val="single" w:sz="4" w:space="0" w:color="000000"/>
            </w:tcBorders>
          </w:tcPr>
          <w:p w:rsidR="00AC523B" w:rsidRDefault="00AC523B" w:rsidP="005D11E3">
            <w:pPr>
              <w:pBdr>
                <w:top w:val="nil"/>
                <w:left w:val="nil"/>
                <w:bottom w:val="nil"/>
                <w:right w:val="nil"/>
                <w:between w:val="nil"/>
              </w:pBdr>
              <w:shd w:val="clear" w:color="auto" w:fill="FFFFFF"/>
              <w:ind w:hanging="2"/>
              <w:jc w:val="center"/>
              <w:rPr>
                <w:color w:val="000000"/>
              </w:rPr>
            </w:pPr>
            <w:r>
              <w:rPr>
                <w:b/>
                <w:color w:val="000000"/>
              </w:rPr>
              <w:t>Галузь знань:</w:t>
            </w:r>
          </w:p>
          <w:p w:rsidR="00AC523B" w:rsidRDefault="00AC523B" w:rsidP="005D11E3">
            <w:pPr>
              <w:widowControl w:val="0"/>
              <w:pBdr>
                <w:top w:val="nil"/>
                <w:left w:val="nil"/>
                <w:bottom w:val="nil"/>
                <w:right w:val="nil"/>
                <w:between w:val="nil"/>
              </w:pBdr>
              <w:ind w:hanging="2"/>
              <w:jc w:val="center"/>
              <w:rPr>
                <w:color w:val="000000"/>
              </w:rPr>
            </w:pPr>
            <w:r>
              <w:rPr>
                <w:color w:val="000000"/>
              </w:rPr>
              <w:t>І Охорона здоров’я та соціальне забезпечення</w:t>
            </w:r>
          </w:p>
        </w:tc>
        <w:tc>
          <w:tcPr>
            <w:tcW w:w="3714" w:type="dxa"/>
            <w:tcBorders>
              <w:top w:val="single" w:sz="4" w:space="0" w:color="000000"/>
              <w:left w:val="single" w:sz="4" w:space="0" w:color="000000"/>
              <w:right w:val="single" w:sz="4" w:space="0" w:color="000000"/>
            </w:tcBorders>
          </w:tcPr>
          <w:p w:rsidR="00AC523B" w:rsidRPr="00B43976" w:rsidRDefault="00B43976" w:rsidP="005D11E3">
            <w:pPr>
              <w:pBdr>
                <w:top w:val="nil"/>
                <w:left w:val="nil"/>
                <w:bottom w:val="nil"/>
                <w:right w:val="nil"/>
                <w:between w:val="nil"/>
              </w:pBdr>
              <w:shd w:val="clear" w:color="auto" w:fill="FFFFFF"/>
              <w:tabs>
                <w:tab w:val="left" w:pos="1493"/>
                <w:tab w:val="left" w:pos="3451"/>
              </w:tabs>
              <w:spacing w:before="14"/>
              <w:ind w:hanging="2"/>
              <w:rPr>
                <w:sz w:val="22"/>
                <w:szCs w:val="22"/>
                <w:lang w:val="uk-UA"/>
              </w:rPr>
            </w:pPr>
            <w:r>
              <w:rPr>
                <w:sz w:val="22"/>
                <w:szCs w:val="22"/>
                <w:lang w:val="uk-UA"/>
              </w:rPr>
              <w:t>ВК 1.6 Педагогіка здоров</w:t>
            </w:r>
            <w:r>
              <w:rPr>
                <w:sz w:val="22"/>
                <w:szCs w:val="22"/>
                <w:lang w:val="en-US"/>
              </w:rPr>
              <w:t>’</w:t>
            </w:r>
            <w:r>
              <w:rPr>
                <w:sz w:val="22"/>
                <w:szCs w:val="22"/>
                <w:lang w:val="uk-UA"/>
              </w:rPr>
              <w:t>я</w:t>
            </w:r>
          </w:p>
        </w:tc>
      </w:tr>
      <w:tr w:rsidR="00AC523B" w:rsidTr="005D11E3">
        <w:trPr>
          <w:trHeight w:val="333"/>
        </w:trPr>
        <w:tc>
          <w:tcPr>
            <w:tcW w:w="2693" w:type="dxa"/>
            <w:tcBorders>
              <w:left w:val="single" w:sz="4" w:space="0" w:color="000000"/>
              <w:right w:val="single" w:sz="4" w:space="0" w:color="000000"/>
            </w:tcBorders>
          </w:tcPr>
          <w:p w:rsidR="00AC523B" w:rsidRDefault="00AC523B" w:rsidP="005D11E3">
            <w:pPr>
              <w:pBdr>
                <w:top w:val="nil"/>
                <w:left w:val="nil"/>
                <w:bottom w:val="nil"/>
                <w:right w:val="nil"/>
                <w:between w:val="nil"/>
              </w:pBdr>
              <w:shd w:val="clear" w:color="auto" w:fill="FFFFFF"/>
              <w:spacing w:before="24"/>
              <w:ind w:hanging="2"/>
              <w:rPr>
                <w:color w:val="000000"/>
              </w:rPr>
            </w:pPr>
            <w:r>
              <w:rPr>
                <w:b/>
                <w:color w:val="000000"/>
              </w:rPr>
              <w:t xml:space="preserve">Модулів </w:t>
            </w:r>
            <w:r>
              <w:rPr>
                <w:color w:val="000000"/>
              </w:rPr>
              <w:t>- 1</w:t>
            </w:r>
          </w:p>
        </w:tc>
        <w:tc>
          <w:tcPr>
            <w:tcW w:w="2835" w:type="dxa"/>
            <w:vMerge w:val="restart"/>
            <w:tcBorders>
              <w:top w:val="single" w:sz="4" w:space="0" w:color="000000"/>
              <w:left w:val="single" w:sz="4" w:space="0" w:color="000000"/>
              <w:right w:val="single" w:sz="4" w:space="0" w:color="000000"/>
            </w:tcBorders>
          </w:tcPr>
          <w:p w:rsidR="00AC523B" w:rsidRDefault="00AC523B" w:rsidP="005D11E3">
            <w:pPr>
              <w:pBdr>
                <w:top w:val="nil"/>
                <w:left w:val="nil"/>
                <w:bottom w:val="nil"/>
                <w:right w:val="nil"/>
                <w:between w:val="nil"/>
              </w:pBdr>
              <w:shd w:val="clear" w:color="auto" w:fill="FFFFFF"/>
              <w:ind w:hanging="2"/>
              <w:jc w:val="center"/>
              <w:rPr>
                <w:color w:val="000000"/>
              </w:rPr>
            </w:pPr>
          </w:p>
          <w:p w:rsidR="00AC523B" w:rsidRDefault="00AC523B" w:rsidP="005D11E3">
            <w:pPr>
              <w:pBdr>
                <w:top w:val="nil"/>
                <w:left w:val="nil"/>
                <w:bottom w:val="nil"/>
                <w:right w:val="nil"/>
                <w:between w:val="nil"/>
              </w:pBdr>
              <w:shd w:val="clear" w:color="auto" w:fill="FFFFFF"/>
              <w:ind w:hanging="2"/>
              <w:jc w:val="center"/>
              <w:rPr>
                <w:color w:val="000000"/>
              </w:rPr>
            </w:pPr>
          </w:p>
          <w:p w:rsidR="00AC523B" w:rsidRDefault="00AC523B" w:rsidP="005D11E3">
            <w:pPr>
              <w:pBdr>
                <w:top w:val="nil"/>
                <w:left w:val="nil"/>
                <w:bottom w:val="nil"/>
                <w:right w:val="nil"/>
                <w:between w:val="nil"/>
              </w:pBdr>
              <w:shd w:val="clear" w:color="auto" w:fill="FFFFFF"/>
              <w:ind w:hanging="2"/>
              <w:jc w:val="center"/>
              <w:rPr>
                <w:color w:val="000000"/>
              </w:rPr>
            </w:pPr>
            <w:r>
              <w:rPr>
                <w:b/>
                <w:color w:val="000000"/>
              </w:rPr>
              <w:t>Спеціальність:</w:t>
            </w:r>
          </w:p>
          <w:p w:rsidR="00AC523B" w:rsidRDefault="00AC523B" w:rsidP="005D11E3">
            <w:pPr>
              <w:pBdr>
                <w:top w:val="nil"/>
                <w:left w:val="nil"/>
                <w:bottom w:val="nil"/>
                <w:right w:val="nil"/>
                <w:between w:val="nil"/>
              </w:pBdr>
              <w:shd w:val="clear" w:color="auto" w:fill="FFFFFF"/>
              <w:ind w:hanging="2"/>
              <w:jc w:val="center"/>
              <w:rPr>
                <w:color w:val="000000"/>
              </w:rPr>
            </w:pPr>
          </w:p>
          <w:p w:rsidR="00AC523B" w:rsidRPr="00AC523B" w:rsidRDefault="00AC523B" w:rsidP="005D11E3">
            <w:pPr>
              <w:pBdr>
                <w:top w:val="nil"/>
                <w:left w:val="nil"/>
                <w:bottom w:val="nil"/>
                <w:right w:val="nil"/>
                <w:between w:val="nil"/>
              </w:pBdr>
              <w:shd w:val="clear" w:color="auto" w:fill="FFFFFF"/>
              <w:ind w:hanging="2"/>
              <w:jc w:val="center"/>
              <w:rPr>
                <w:color w:val="000000"/>
                <w:lang w:val="uk-UA"/>
              </w:rPr>
            </w:pPr>
            <w:r w:rsidRPr="00AC523B">
              <w:rPr>
                <w:color w:val="000000"/>
              </w:rPr>
              <w:t>І9 «Громадське здоров’я</w:t>
            </w:r>
          </w:p>
        </w:tc>
        <w:tc>
          <w:tcPr>
            <w:tcW w:w="3714" w:type="dxa"/>
            <w:vMerge w:val="restart"/>
            <w:tcBorders>
              <w:left w:val="single" w:sz="4" w:space="0" w:color="000000"/>
              <w:right w:val="single" w:sz="4" w:space="0" w:color="000000"/>
            </w:tcBorders>
          </w:tcPr>
          <w:p w:rsidR="00AC523B" w:rsidRDefault="00AC523B" w:rsidP="005D11E3">
            <w:pPr>
              <w:pBdr>
                <w:top w:val="nil"/>
                <w:left w:val="nil"/>
                <w:bottom w:val="nil"/>
                <w:right w:val="nil"/>
                <w:between w:val="nil"/>
              </w:pBdr>
              <w:shd w:val="clear" w:color="auto" w:fill="FFFFFF"/>
              <w:tabs>
                <w:tab w:val="left" w:pos="1493"/>
                <w:tab w:val="left" w:pos="3451"/>
              </w:tabs>
              <w:spacing w:before="14"/>
              <w:ind w:hanging="2"/>
              <w:jc w:val="center"/>
              <w:rPr>
                <w:color w:val="000000"/>
              </w:rPr>
            </w:pPr>
          </w:p>
          <w:p w:rsidR="00AC523B" w:rsidRDefault="00AC523B" w:rsidP="005D11E3">
            <w:pPr>
              <w:pBdr>
                <w:top w:val="nil"/>
                <w:left w:val="nil"/>
                <w:bottom w:val="nil"/>
                <w:right w:val="nil"/>
                <w:between w:val="nil"/>
              </w:pBdr>
              <w:shd w:val="clear" w:color="auto" w:fill="FFFFFF"/>
              <w:tabs>
                <w:tab w:val="left" w:pos="1493"/>
                <w:tab w:val="left" w:pos="3451"/>
              </w:tabs>
              <w:spacing w:before="14"/>
              <w:ind w:hanging="2"/>
              <w:jc w:val="center"/>
              <w:rPr>
                <w:color w:val="000000"/>
              </w:rPr>
            </w:pPr>
            <w:r>
              <w:rPr>
                <w:b/>
                <w:color w:val="000000"/>
              </w:rPr>
              <w:t>Рік підготовки</w:t>
            </w:r>
            <w:r>
              <w:rPr>
                <w:color w:val="000000"/>
              </w:rPr>
              <w:t>: 1.</w:t>
            </w:r>
          </w:p>
          <w:p w:rsidR="00AC523B" w:rsidRDefault="00AC523B" w:rsidP="005D11E3">
            <w:pPr>
              <w:pBdr>
                <w:top w:val="nil"/>
                <w:left w:val="nil"/>
                <w:bottom w:val="nil"/>
                <w:right w:val="nil"/>
                <w:between w:val="nil"/>
              </w:pBdr>
              <w:shd w:val="clear" w:color="auto" w:fill="FFFFFF"/>
              <w:tabs>
                <w:tab w:val="left" w:pos="1493"/>
                <w:tab w:val="left" w:pos="3451"/>
              </w:tabs>
              <w:spacing w:before="14"/>
              <w:ind w:hanging="2"/>
              <w:rPr>
                <w:color w:val="000000"/>
              </w:rPr>
            </w:pPr>
          </w:p>
        </w:tc>
      </w:tr>
      <w:tr w:rsidR="00AC523B" w:rsidTr="005D11E3">
        <w:trPr>
          <w:trHeight w:val="727"/>
        </w:trPr>
        <w:tc>
          <w:tcPr>
            <w:tcW w:w="2693" w:type="dxa"/>
            <w:tcBorders>
              <w:left w:val="single" w:sz="4" w:space="0" w:color="000000"/>
              <w:right w:val="single" w:sz="4" w:space="0" w:color="000000"/>
            </w:tcBorders>
          </w:tcPr>
          <w:p w:rsidR="00AC523B" w:rsidRDefault="00AC523B" w:rsidP="005D11E3">
            <w:pPr>
              <w:pBdr>
                <w:top w:val="nil"/>
                <w:left w:val="nil"/>
                <w:bottom w:val="nil"/>
                <w:right w:val="nil"/>
                <w:between w:val="nil"/>
              </w:pBdr>
              <w:shd w:val="clear" w:color="auto" w:fill="FFFFFF"/>
              <w:spacing w:before="120"/>
              <w:ind w:hanging="2"/>
              <w:rPr>
                <w:color w:val="000000"/>
              </w:rPr>
            </w:pPr>
            <w:r>
              <w:rPr>
                <w:b/>
                <w:color w:val="000000"/>
              </w:rPr>
              <w:t>Змістових модулів</w:t>
            </w:r>
            <w:r>
              <w:rPr>
                <w:color w:val="000000"/>
              </w:rPr>
              <w:t xml:space="preserve"> - 2</w:t>
            </w:r>
          </w:p>
        </w:tc>
        <w:tc>
          <w:tcPr>
            <w:tcW w:w="2835" w:type="dxa"/>
            <w:vMerge/>
            <w:tcBorders>
              <w:top w:val="single" w:sz="4" w:space="0" w:color="000000"/>
              <w:left w:val="single" w:sz="4" w:space="0" w:color="000000"/>
              <w:right w:val="single" w:sz="4" w:space="0" w:color="000000"/>
            </w:tcBorders>
          </w:tcPr>
          <w:p w:rsidR="00AC523B" w:rsidRDefault="00AC523B" w:rsidP="005D11E3">
            <w:pPr>
              <w:widowControl w:val="0"/>
              <w:pBdr>
                <w:top w:val="nil"/>
                <w:left w:val="nil"/>
                <w:bottom w:val="nil"/>
                <w:right w:val="nil"/>
                <w:between w:val="nil"/>
              </w:pBdr>
              <w:spacing w:line="276" w:lineRule="auto"/>
              <w:ind w:firstLine="0"/>
              <w:rPr>
                <w:color w:val="000000"/>
              </w:rPr>
            </w:pPr>
          </w:p>
        </w:tc>
        <w:tc>
          <w:tcPr>
            <w:tcW w:w="3714" w:type="dxa"/>
            <w:vMerge/>
            <w:tcBorders>
              <w:left w:val="single" w:sz="4" w:space="0" w:color="000000"/>
              <w:right w:val="single" w:sz="4" w:space="0" w:color="000000"/>
            </w:tcBorders>
          </w:tcPr>
          <w:p w:rsidR="00AC523B" w:rsidRDefault="00AC523B" w:rsidP="005D11E3">
            <w:pPr>
              <w:widowControl w:val="0"/>
              <w:pBdr>
                <w:top w:val="nil"/>
                <w:left w:val="nil"/>
                <w:bottom w:val="nil"/>
                <w:right w:val="nil"/>
                <w:between w:val="nil"/>
              </w:pBdr>
              <w:spacing w:line="276" w:lineRule="auto"/>
              <w:ind w:firstLine="0"/>
              <w:rPr>
                <w:color w:val="000000"/>
              </w:rPr>
            </w:pPr>
          </w:p>
        </w:tc>
      </w:tr>
      <w:tr w:rsidR="00AC523B" w:rsidTr="005D11E3">
        <w:trPr>
          <w:trHeight w:val="641"/>
        </w:trPr>
        <w:tc>
          <w:tcPr>
            <w:tcW w:w="2693" w:type="dxa"/>
            <w:tcBorders>
              <w:left w:val="single" w:sz="4" w:space="0" w:color="000000"/>
              <w:right w:val="single" w:sz="4" w:space="0" w:color="000000"/>
            </w:tcBorders>
          </w:tcPr>
          <w:p w:rsidR="00AC523B" w:rsidRPr="00AC523B" w:rsidRDefault="00AC523B" w:rsidP="00AC523B">
            <w:pPr>
              <w:pBdr>
                <w:top w:val="nil"/>
                <w:left w:val="nil"/>
                <w:bottom w:val="nil"/>
                <w:right w:val="nil"/>
                <w:between w:val="nil"/>
              </w:pBdr>
              <w:shd w:val="clear" w:color="auto" w:fill="FFFFFF"/>
              <w:spacing w:before="24"/>
              <w:ind w:hanging="2"/>
              <w:rPr>
                <w:b/>
                <w:color w:val="000000"/>
                <w:lang w:val="uk-UA"/>
              </w:rPr>
            </w:pPr>
            <w:r w:rsidRPr="00AC523B">
              <w:rPr>
                <w:b/>
                <w:color w:val="000000"/>
                <w:lang w:val="uk-UA"/>
              </w:rPr>
              <w:t xml:space="preserve">Індивідуальне науково-дослідне завдання </w:t>
            </w:r>
          </w:p>
          <w:p w:rsidR="00AC523B" w:rsidRDefault="00AC523B" w:rsidP="00AC523B">
            <w:pPr>
              <w:pBdr>
                <w:top w:val="nil"/>
                <w:left w:val="nil"/>
                <w:bottom w:val="nil"/>
                <w:right w:val="nil"/>
                <w:between w:val="nil"/>
              </w:pBdr>
              <w:shd w:val="clear" w:color="auto" w:fill="FFFFFF"/>
              <w:spacing w:before="24"/>
              <w:ind w:hanging="2"/>
              <w:rPr>
                <w:color w:val="000000"/>
              </w:rPr>
            </w:pPr>
            <w:r w:rsidRPr="00AC523B">
              <w:rPr>
                <w:b/>
                <w:color w:val="000000"/>
                <w:lang w:val="uk-UA"/>
              </w:rPr>
              <w:t>в тексті РП</w:t>
            </w:r>
          </w:p>
        </w:tc>
        <w:tc>
          <w:tcPr>
            <w:tcW w:w="2835" w:type="dxa"/>
            <w:vMerge/>
            <w:tcBorders>
              <w:top w:val="single" w:sz="4" w:space="0" w:color="000000"/>
              <w:left w:val="single" w:sz="4" w:space="0" w:color="000000"/>
              <w:right w:val="single" w:sz="4" w:space="0" w:color="000000"/>
            </w:tcBorders>
          </w:tcPr>
          <w:p w:rsidR="00AC523B" w:rsidRDefault="00AC523B" w:rsidP="005D11E3">
            <w:pPr>
              <w:widowControl w:val="0"/>
              <w:pBdr>
                <w:top w:val="nil"/>
                <w:left w:val="nil"/>
                <w:bottom w:val="nil"/>
                <w:right w:val="nil"/>
                <w:between w:val="nil"/>
              </w:pBdr>
              <w:spacing w:line="276" w:lineRule="auto"/>
              <w:ind w:firstLine="0"/>
              <w:rPr>
                <w:color w:val="000000"/>
              </w:rPr>
            </w:pPr>
          </w:p>
        </w:tc>
        <w:tc>
          <w:tcPr>
            <w:tcW w:w="3714" w:type="dxa"/>
            <w:tcBorders>
              <w:left w:val="single" w:sz="4" w:space="0" w:color="000000"/>
              <w:right w:val="single" w:sz="4" w:space="0" w:color="000000"/>
            </w:tcBorders>
          </w:tcPr>
          <w:p w:rsidR="00AC523B" w:rsidRDefault="00AC523B" w:rsidP="005D11E3">
            <w:pPr>
              <w:pBdr>
                <w:top w:val="nil"/>
                <w:left w:val="nil"/>
                <w:bottom w:val="nil"/>
                <w:right w:val="nil"/>
                <w:between w:val="nil"/>
              </w:pBdr>
              <w:shd w:val="clear" w:color="auto" w:fill="FFFFFF"/>
              <w:tabs>
                <w:tab w:val="left" w:pos="1493"/>
                <w:tab w:val="left" w:pos="3451"/>
              </w:tabs>
              <w:spacing w:before="14"/>
              <w:ind w:hanging="2"/>
              <w:jc w:val="center"/>
              <w:rPr>
                <w:color w:val="000000"/>
              </w:rPr>
            </w:pPr>
          </w:p>
          <w:p w:rsidR="00AC523B" w:rsidRDefault="00AC523B" w:rsidP="005D11E3">
            <w:pPr>
              <w:pBdr>
                <w:top w:val="nil"/>
                <w:left w:val="nil"/>
                <w:bottom w:val="nil"/>
                <w:right w:val="nil"/>
                <w:between w:val="nil"/>
              </w:pBdr>
              <w:shd w:val="clear" w:color="auto" w:fill="FFFFFF"/>
              <w:tabs>
                <w:tab w:val="left" w:pos="1493"/>
                <w:tab w:val="left" w:pos="3451"/>
              </w:tabs>
              <w:spacing w:before="14"/>
              <w:ind w:hanging="2"/>
              <w:jc w:val="center"/>
              <w:rPr>
                <w:color w:val="000000"/>
              </w:rPr>
            </w:pPr>
          </w:p>
          <w:p w:rsidR="00AC523B" w:rsidRDefault="00AC523B" w:rsidP="005D11E3">
            <w:pPr>
              <w:pBdr>
                <w:top w:val="nil"/>
                <w:left w:val="nil"/>
                <w:bottom w:val="nil"/>
                <w:right w:val="nil"/>
                <w:between w:val="nil"/>
              </w:pBdr>
              <w:shd w:val="clear" w:color="auto" w:fill="FFFFFF"/>
              <w:tabs>
                <w:tab w:val="left" w:pos="1493"/>
                <w:tab w:val="left" w:pos="3451"/>
              </w:tabs>
              <w:spacing w:before="14"/>
              <w:ind w:hanging="2"/>
              <w:jc w:val="center"/>
              <w:rPr>
                <w:color w:val="000000"/>
              </w:rPr>
            </w:pPr>
            <w:r>
              <w:rPr>
                <w:b/>
                <w:color w:val="000000"/>
              </w:rPr>
              <w:t>Семестр</w:t>
            </w:r>
            <w:r>
              <w:rPr>
                <w:color w:val="000000"/>
              </w:rPr>
              <w:t>: 1 або 2</w:t>
            </w:r>
            <w:r>
              <w:rPr>
                <w:i/>
                <w:color w:val="000000"/>
              </w:rPr>
              <w:t>.</w:t>
            </w:r>
          </w:p>
          <w:p w:rsidR="00AC523B" w:rsidRDefault="00AC523B" w:rsidP="005D11E3">
            <w:pPr>
              <w:pBdr>
                <w:top w:val="nil"/>
                <w:left w:val="nil"/>
                <w:bottom w:val="nil"/>
                <w:right w:val="nil"/>
                <w:between w:val="nil"/>
              </w:pBdr>
              <w:shd w:val="clear" w:color="auto" w:fill="FFFFFF"/>
              <w:tabs>
                <w:tab w:val="left" w:pos="1493"/>
                <w:tab w:val="left" w:pos="3451"/>
              </w:tabs>
              <w:spacing w:before="14"/>
              <w:ind w:hanging="2"/>
              <w:rPr>
                <w:color w:val="000000"/>
              </w:rPr>
            </w:pPr>
          </w:p>
        </w:tc>
      </w:tr>
      <w:tr w:rsidR="00AC523B" w:rsidTr="005D11E3">
        <w:trPr>
          <w:trHeight w:val="330"/>
        </w:trPr>
        <w:tc>
          <w:tcPr>
            <w:tcW w:w="2693" w:type="dxa"/>
            <w:tcBorders>
              <w:left w:val="single" w:sz="4" w:space="0" w:color="000000"/>
              <w:right w:val="single" w:sz="4" w:space="0" w:color="000000"/>
            </w:tcBorders>
          </w:tcPr>
          <w:p w:rsidR="00AC523B" w:rsidRDefault="00AC523B" w:rsidP="005D11E3">
            <w:pPr>
              <w:pBdr>
                <w:top w:val="nil"/>
                <w:left w:val="nil"/>
                <w:bottom w:val="nil"/>
                <w:right w:val="nil"/>
                <w:between w:val="nil"/>
              </w:pBdr>
              <w:shd w:val="clear" w:color="auto" w:fill="FFFFFF"/>
              <w:tabs>
                <w:tab w:val="left" w:pos="168"/>
              </w:tabs>
              <w:ind w:hanging="2"/>
              <w:rPr>
                <w:color w:val="000000"/>
              </w:rPr>
            </w:pPr>
            <w:r>
              <w:rPr>
                <w:b/>
                <w:color w:val="000000"/>
              </w:rPr>
              <w:t>Загальна кількість годин</w:t>
            </w:r>
            <w:r>
              <w:rPr>
                <w:color w:val="000000"/>
              </w:rPr>
              <w:t xml:space="preserve"> - 90</w:t>
            </w:r>
          </w:p>
        </w:tc>
        <w:tc>
          <w:tcPr>
            <w:tcW w:w="2835" w:type="dxa"/>
            <w:vMerge/>
            <w:tcBorders>
              <w:top w:val="single" w:sz="4" w:space="0" w:color="000000"/>
              <w:left w:val="single" w:sz="4" w:space="0" w:color="000000"/>
              <w:right w:val="single" w:sz="4" w:space="0" w:color="000000"/>
            </w:tcBorders>
          </w:tcPr>
          <w:p w:rsidR="00AC523B" w:rsidRDefault="00AC523B" w:rsidP="005D11E3">
            <w:pPr>
              <w:widowControl w:val="0"/>
              <w:pBdr>
                <w:top w:val="nil"/>
                <w:left w:val="nil"/>
                <w:bottom w:val="nil"/>
                <w:right w:val="nil"/>
                <w:between w:val="nil"/>
              </w:pBdr>
              <w:spacing w:line="276" w:lineRule="auto"/>
              <w:ind w:firstLine="0"/>
              <w:rPr>
                <w:color w:val="000000"/>
              </w:rPr>
            </w:pPr>
          </w:p>
        </w:tc>
        <w:tc>
          <w:tcPr>
            <w:tcW w:w="3714" w:type="dxa"/>
            <w:tcBorders>
              <w:left w:val="single" w:sz="4" w:space="0" w:color="000000"/>
              <w:right w:val="single" w:sz="4" w:space="0" w:color="000000"/>
            </w:tcBorders>
          </w:tcPr>
          <w:p w:rsidR="00AC523B" w:rsidRDefault="00AC523B" w:rsidP="005D11E3">
            <w:pPr>
              <w:pBdr>
                <w:top w:val="nil"/>
                <w:left w:val="nil"/>
                <w:bottom w:val="nil"/>
                <w:right w:val="nil"/>
                <w:between w:val="nil"/>
              </w:pBdr>
              <w:shd w:val="clear" w:color="auto" w:fill="FFFFFF"/>
              <w:tabs>
                <w:tab w:val="left" w:pos="1493"/>
                <w:tab w:val="left" w:pos="3451"/>
              </w:tabs>
              <w:spacing w:before="14"/>
              <w:ind w:hanging="2"/>
              <w:jc w:val="center"/>
              <w:rPr>
                <w:color w:val="000000"/>
              </w:rPr>
            </w:pPr>
            <w:r>
              <w:rPr>
                <w:b/>
                <w:color w:val="000000"/>
              </w:rPr>
              <w:t>Лекції</w:t>
            </w:r>
            <w:r>
              <w:rPr>
                <w:i/>
                <w:color w:val="000000"/>
              </w:rPr>
              <w:t>: 10 годин</w:t>
            </w:r>
            <w:r>
              <w:rPr>
                <w:i/>
                <w:color w:val="000000"/>
              </w:rPr>
              <w:br/>
            </w:r>
          </w:p>
        </w:tc>
      </w:tr>
      <w:tr w:rsidR="00AC523B" w:rsidTr="005D11E3">
        <w:trPr>
          <w:trHeight w:val="325"/>
        </w:trPr>
        <w:tc>
          <w:tcPr>
            <w:tcW w:w="2693" w:type="dxa"/>
            <w:vMerge w:val="restart"/>
            <w:tcBorders>
              <w:left w:val="single" w:sz="4" w:space="0" w:color="000000"/>
              <w:right w:val="single" w:sz="4" w:space="0" w:color="000000"/>
            </w:tcBorders>
          </w:tcPr>
          <w:p w:rsidR="00AC523B" w:rsidRDefault="00AC523B" w:rsidP="005D11E3">
            <w:pPr>
              <w:pBdr>
                <w:top w:val="nil"/>
                <w:left w:val="nil"/>
                <w:bottom w:val="nil"/>
                <w:right w:val="nil"/>
                <w:between w:val="nil"/>
              </w:pBdr>
              <w:shd w:val="clear" w:color="auto" w:fill="FFFFFF"/>
              <w:tabs>
                <w:tab w:val="left" w:pos="168"/>
              </w:tabs>
              <w:ind w:hanging="2"/>
              <w:rPr>
                <w:color w:val="000000"/>
              </w:rPr>
            </w:pPr>
          </w:p>
          <w:p w:rsidR="00AC523B" w:rsidRDefault="00AC523B" w:rsidP="005D11E3">
            <w:pPr>
              <w:pBdr>
                <w:top w:val="nil"/>
                <w:left w:val="nil"/>
                <w:bottom w:val="nil"/>
                <w:right w:val="nil"/>
                <w:between w:val="nil"/>
              </w:pBdr>
              <w:shd w:val="clear" w:color="auto" w:fill="FFFFFF"/>
              <w:tabs>
                <w:tab w:val="left" w:pos="168"/>
              </w:tabs>
              <w:ind w:hanging="2"/>
              <w:rPr>
                <w:color w:val="000000"/>
              </w:rPr>
            </w:pPr>
            <w:r>
              <w:rPr>
                <w:b/>
                <w:color w:val="000000"/>
              </w:rPr>
              <w:t>Тижневих годин:</w:t>
            </w:r>
            <w:r>
              <w:rPr>
                <w:i/>
                <w:color w:val="000000"/>
              </w:rPr>
              <w:t xml:space="preserve"> </w:t>
            </w:r>
            <w:r>
              <w:rPr>
                <w:color w:val="000000"/>
              </w:rPr>
              <w:t xml:space="preserve">аудиторних – 2, самостійна робота студента - 2 </w:t>
            </w:r>
          </w:p>
          <w:p w:rsidR="00AC523B" w:rsidRDefault="00AC523B" w:rsidP="005D11E3">
            <w:pPr>
              <w:pBdr>
                <w:top w:val="nil"/>
                <w:left w:val="nil"/>
                <w:bottom w:val="nil"/>
                <w:right w:val="nil"/>
                <w:between w:val="nil"/>
              </w:pBdr>
              <w:shd w:val="clear" w:color="auto" w:fill="FFFFFF"/>
              <w:spacing w:before="24"/>
              <w:ind w:hanging="2"/>
              <w:rPr>
                <w:color w:val="000000"/>
              </w:rPr>
            </w:pPr>
          </w:p>
        </w:tc>
        <w:tc>
          <w:tcPr>
            <w:tcW w:w="2835" w:type="dxa"/>
            <w:vMerge w:val="restart"/>
            <w:tcBorders>
              <w:top w:val="single" w:sz="4" w:space="0" w:color="000000"/>
              <w:left w:val="single" w:sz="4" w:space="0" w:color="000000"/>
              <w:right w:val="single" w:sz="4" w:space="0" w:color="000000"/>
            </w:tcBorders>
          </w:tcPr>
          <w:p w:rsidR="00AC523B" w:rsidRDefault="00AC523B" w:rsidP="005D11E3">
            <w:pPr>
              <w:pBdr>
                <w:top w:val="nil"/>
                <w:left w:val="nil"/>
                <w:bottom w:val="nil"/>
                <w:right w:val="nil"/>
                <w:between w:val="nil"/>
              </w:pBdr>
              <w:shd w:val="clear" w:color="auto" w:fill="FFFFFF"/>
              <w:ind w:hanging="2"/>
              <w:jc w:val="center"/>
              <w:rPr>
                <w:color w:val="000000"/>
              </w:rPr>
            </w:pPr>
            <w:r>
              <w:rPr>
                <w:b/>
                <w:color w:val="000000"/>
              </w:rPr>
              <w:t>Освітньо-кваліфікаційний рівень</w:t>
            </w:r>
            <w:r>
              <w:rPr>
                <w:color w:val="000000"/>
              </w:rPr>
              <w:t xml:space="preserve">: </w:t>
            </w:r>
            <w:r>
              <w:rPr>
                <w:color w:val="000000"/>
              </w:rPr>
              <w:br/>
              <w:t>«магістр»</w:t>
            </w:r>
          </w:p>
        </w:tc>
        <w:tc>
          <w:tcPr>
            <w:tcW w:w="3714" w:type="dxa"/>
            <w:tcBorders>
              <w:left w:val="single" w:sz="4" w:space="0" w:color="000000"/>
              <w:right w:val="single" w:sz="4" w:space="0" w:color="000000"/>
            </w:tcBorders>
          </w:tcPr>
          <w:p w:rsidR="00AC523B" w:rsidRDefault="00AC523B" w:rsidP="005D11E3">
            <w:pPr>
              <w:pBdr>
                <w:top w:val="nil"/>
                <w:left w:val="nil"/>
                <w:bottom w:val="nil"/>
                <w:right w:val="nil"/>
                <w:between w:val="nil"/>
              </w:pBdr>
              <w:shd w:val="clear" w:color="auto" w:fill="FFFFFF"/>
              <w:tabs>
                <w:tab w:val="left" w:pos="1493"/>
                <w:tab w:val="left" w:pos="3451"/>
              </w:tabs>
              <w:spacing w:before="14"/>
              <w:ind w:hanging="2"/>
              <w:jc w:val="center"/>
              <w:rPr>
                <w:color w:val="000000"/>
              </w:rPr>
            </w:pPr>
            <w:r>
              <w:rPr>
                <w:b/>
                <w:color w:val="000000"/>
              </w:rPr>
              <w:t>Семінарські заняття</w:t>
            </w:r>
            <w:r>
              <w:rPr>
                <w:color w:val="000000"/>
              </w:rPr>
              <w:t>:</w:t>
            </w:r>
          </w:p>
          <w:p w:rsidR="00AC523B" w:rsidRDefault="00AC523B" w:rsidP="005D11E3">
            <w:pPr>
              <w:pBdr>
                <w:top w:val="nil"/>
                <w:left w:val="nil"/>
                <w:bottom w:val="nil"/>
                <w:right w:val="nil"/>
                <w:between w:val="nil"/>
              </w:pBdr>
              <w:shd w:val="clear" w:color="auto" w:fill="FFFFFF"/>
              <w:tabs>
                <w:tab w:val="left" w:pos="1493"/>
                <w:tab w:val="left" w:pos="3451"/>
              </w:tabs>
              <w:spacing w:before="14"/>
              <w:ind w:hanging="2"/>
              <w:jc w:val="center"/>
              <w:rPr>
                <w:color w:val="000000"/>
              </w:rPr>
            </w:pPr>
            <w:r>
              <w:rPr>
                <w:i/>
                <w:color w:val="000000"/>
              </w:rPr>
              <w:t>20 годин</w:t>
            </w:r>
          </w:p>
          <w:p w:rsidR="00AC523B" w:rsidRDefault="00AC523B" w:rsidP="005D11E3">
            <w:pPr>
              <w:pBdr>
                <w:top w:val="nil"/>
                <w:left w:val="nil"/>
                <w:bottom w:val="nil"/>
                <w:right w:val="nil"/>
                <w:between w:val="nil"/>
              </w:pBdr>
              <w:shd w:val="clear" w:color="auto" w:fill="FFFFFF"/>
              <w:tabs>
                <w:tab w:val="left" w:pos="1493"/>
                <w:tab w:val="left" w:pos="3451"/>
              </w:tabs>
              <w:spacing w:before="14"/>
              <w:ind w:hanging="2"/>
              <w:rPr>
                <w:color w:val="000000"/>
              </w:rPr>
            </w:pPr>
          </w:p>
        </w:tc>
      </w:tr>
      <w:tr w:rsidR="00AC523B" w:rsidTr="005D11E3">
        <w:trPr>
          <w:trHeight w:val="324"/>
        </w:trPr>
        <w:tc>
          <w:tcPr>
            <w:tcW w:w="2693" w:type="dxa"/>
            <w:vMerge/>
            <w:tcBorders>
              <w:left w:val="single" w:sz="4" w:space="0" w:color="000000"/>
              <w:right w:val="single" w:sz="4" w:space="0" w:color="000000"/>
            </w:tcBorders>
          </w:tcPr>
          <w:p w:rsidR="00AC523B" w:rsidRDefault="00AC523B" w:rsidP="005D11E3">
            <w:pPr>
              <w:widowControl w:val="0"/>
              <w:pBdr>
                <w:top w:val="nil"/>
                <w:left w:val="nil"/>
                <w:bottom w:val="nil"/>
                <w:right w:val="nil"/>
                <w:between w:val="nil"/>
              </w:pBdr>
              <w:spacing w:line="276" w:lineRule="auto"/>
              <w:ind w:firstLine="0"/>
              <w:rPr>
                <w:color w:val="000000"/>
              </w:rPr>
            </w:pPr>
          </w:p>
        </w:tc>
        <w:tc>
          <w:tcPr>
            <w:tcW w:w="2835" w:type="dxa"/>
            <w:vMerge/>
            <w:tcBorders>
              <w:top w:val="single" w:sz="4" w:space="0" w:color="000000"/>
              <w:left w:val="single" w:sz="4" w:space="0" w:color="000000"/>
              <w:right w:val="single" w:sz="4" w:space="0" w:color="000000"/>
            </w:tcBorders>
          </w:tcPr>
          <w:p w:rsidR="00AC523B" w:rsidRDefault="00AC523B" w:rsidP="005D11E3">
            <w:pPr>
              <w:widowControl w:val="0"/>
              <w:pBdr>
                <w:top w:val="nil"/>
                <w:left w:val="nil"/>
                <w:bottom w:val="nil"/>
                <w:right w:val="nil"/>
                <w:between w:val="nil"/>
              </w:pBdr>
              <w:spacing w:line="276" w:lineRule="auto"/>
              <w:ind w:firstLine="0"/>
              <w:rPr>
                <w:color w:val="000000"/>
              </w:rPr>
            </w:pPr>
          </w:p>
        </w:tc>
        <w:tc>
          <w:tcPr>
            <w:tcW w:w="3714" w:type="dxa"/>
            <w:tcBorders>
              <w:left w:val="single" w:sz="4" w:space="0" w:color="000000"/>
              <w:right w:val="single" w:sz="4" w:space="0" w:color="000000"/>
            </w:tcBorders>
          </w:tcPr>
          <w:p w:rsidR="00AC523B" w:rsidRDefault="00AC523B" w:rsidP="005D11E3">
            <w:pPr>
              <w:pBdr>
                <w:top w:val="nil"/>
                <w:left w:val="nil"/>
                <w:bottom w:val="nil"/>
                <w:right w:val="nil"/>
                <w:between w:val="nil"/>
              </w:pBdr>
              <w:shd w:val="clear" w:color="auto" w:fill="FFFFFF"/>
              <w:tabs>
                <w:tab w:val="left" w:pos="1493"/>
                <w:tab w:val="left" w:pos="3451"/>
              </w:tabs>
              <w:spacing w:before="14"/>
              <w:ind w:hanging="2"/>
              <w:rPr>
                <w:color w:val="000000"/>
              </w:rPr>
            </w:pPr>
            <w:r>
              <w:rPr>
                <w:b/>
                <w:color w:val="000000"/>
              </w:rPr>
              <w:t>Самостійна робота:</w:t>
            </w:r>
            <w:r>
              <w:rPr>
                <w:color w:val="000000"/>
              </w:rPr>
              <w:t> 60 </w:t>
            </w:r>
            <w:r>
              <w:rPr>
                <w:i/>
                <w:color w:val="000000"/>
              </w:rPr>
              <w:t>годин</w:t>
            </w:r>
          </w:p>
          <w:p w:rsidR="00AC523B" w:rsidRDefault="00AC523B" w:rsidP="005D11E3">
            <w:pPr>
              <w:pBdr>
                <w:top w:val="nil"/>
                <w:left w:val="nil"/>
                <w:bottom w:val="nil"/>
                <w:right w:val="nil"/>
                <w:between w:val="nil"/>
              </w:pBdr>
              <w:shd w:val="clear" w:color="auto" w:fill="FFFFFF"/>
              <w:tabs>
                <w:tab w:val="left" w:pos="1493"/>
                <w:tab w:val="left" w:pos="3451"/>
              </w:tabs>
              <w:spacing w:before="14"/>
              <w:ind w:hanging="2"/>
              <w:rPr>
                <w:color w:val="000000"/>
              </w:rPr>
            </w:pPr>
          </w:p>
        </w:tc>
      </w:tr>
      <w:tr w:rsidR="00AC523B" w:rsidTr="005D11E3">
        <w:trPr>
          <w:trHeight w:val="324"/>
        </w:trPr>
        <w:tc>
          <w:tcPr>
            <w:tcW w:w="2693" w:type="dxa"/>
            <w:vMerge/>
            <w:tcBorders>
              <w:left w:val="single" w:sz="4" w:space="0" w:color="000000"/>
              <w:right w:val="single" w:sz="4" w:space="0" w:color="000000"/>
            </w:tcBorders>
          </w:tcPr>
          <w:p w:rsidR="00AC523B" w:rsidRDefault="00AC523B" w:rsidP="005D11E3">
            <w:pPr>
              <w:widowControl w:val="0"/>
              <w:pBdr>
                <w:top w:val="nil"/>
                <w:left w:val="nil"/>
                <w:bottom w:val="nil"/>
                <w:right w:val="nil"/>
                <w:between w:val="nil"/>
              </w:pBdr>
              <w:spacing w:line="276" w:lineRule="auto"/>
              <w:ind w:firstLine="0"/>
              <w:rPr>
                <w:color w:val="000000"/>
              </w:rPr>
            </w:pPr>
          </w:p>
        </w:tc>
        <w:tc>
          <w:tcPr>
            <w:tcW w:w="2835" w:type="dxa"/>
            <w:vMerge/>
            <w:tcBorders>
              <w:top w:val="single" w:sz="4" w:space="0" w:color="000000"/>
              <w:left w:val="single" w:sz="4" w:space="0" w:color="000000"/>
              <w:right w:val="single" w:sz="4" w:space="0" w:color="000000"/>
            </w:tcBorders>
          </w:tcPr>
          <w:p w:rsidR="00AC523B" w:rsidRDefault="00AC523B" w:rsidP="005D11E3">
            <w:pPr>
              <w:widowControl w:val="0"/>
              <w:pBdr>
                <w:top w:val="nil"/>
                <w:left w:val="nil"/>
                <w:bottom w:val="nil"/>
                <w:right w:val="nil"/>
                <w:between w:val="nil"/>
              </w:pBdr>
              <w:spacing w:line="276" w:lineRule="auto"/>
              <w:ind w:firstLine="0"/>
              <w:rPr>
                <w:color w:val="000000"/>
              </w:rPr>
            </w:pPr>
          </w:p>
        </w:tc>
        <w:tc>
          <w:tcPr>
            <w:tcW w:w="3714" w:type="dxa"/>
            <w:tcBorders>
              <w:left w:val="single" w:sz="4" w:space="0" w:color="000000"/>
              <w:bottom w:val="single" w:sz="4" w:space="0" w:color="000000"/>
              <w:right w:val="single" w:sz="4" w:space="0" w:color="000000"/>
            </w:tcBorders>
          </w:tcPr>
          <w:p w:rsidR="00AC523B" w:rsidRDefault="00AC523B" w:rsidP="005D11E3">
            <w:pPr>
              <w:pBdr>
                <w:top w:val="nil"/>
                <w:left w:val="nil"/>
                <w:bottom w:val="nil"/>
                <w:right w:val="nil"/>
                <w:between w:val="nil"/>
              </w:pBdr>
              <w:ind w:hanging="2"/>
              <w:jc w:val="center"/>
              <w:rPr>
                <w:color w:val="000000"/>
              </w:rPr>
            </w:pPr>
            <w:r>
              <w:rPr>
                <w:b/>
                <w:color w:val="000000"/>
              </w:rPr>
              <w:t>Вид  контролю:</w:t>
            </w:r>
            <w:r>
              <w:rPr>
                <w:i/>
                <w:color w:val="000000"/>
              </w:rPr>
              <w:t xml:space="preserve">  залік</w:t>
            </w:r>
          </w:p>
        </w:tc>
      </w:tr>
    </w:tbl>
    <w:p w:rsidR="003370D8" w:rsidRDefault="003370D8" w:rsidP="0034268D">
      <w:pPr>
        <w:widowControl w:val="0"/>
        <w:pBdr>
          <w:top w:val="nil"/>
          <w:left w:val="nil"/>
          <w:bottom w:val="nil"/>
          <w:right w:val="nil"/>
          <w:between w:val="nil"/>
        </w:pBdr>
        <w:ind w:left="1" w:hanging="3"/>
        <w:jc w:val="both"/>
        <w:rPr>
          <w:color w:val="000000"/>
          <w:sz w:val="28"/>
          <w:szCs w:val="28"/>
          <w:lang w:val="uk-UA"/>
        </w:rPr>
      </w:pPr>
    </w:p>
    <w:p w:rsidR="00EC7746" w:rsidRPr="00EC7746" w:rsidRDefault="00EC7746" w:rsidP="0034268D">
      <w:pPr>
        <w:widowControl w:val="0"/>
        <w:pBdr>
          <w:top w:val="nil"/>
          <w:left w:val="nil"/>
          <w:bottom w:val="nil"/>
          <w:right w:val="nil"/>
          <w:between w:val="nil"/>
        </w:pBdr>
        <w:ind w:left="1" w:hanging="3"/>
        <w:jc w:val="both"/>
        <w:rPr>
          <w:color w:val="000000"/>
          <w:sz w:val="28"/>
          <w:szCs w:val="28"/>
          <w:lang w:val="uk-UA"/>
        </w:rPr>
      </w:pPr>
    </w:p>
    <w:p w:rsidR="003370D8" w:rsidRDefault="00C76D31" w:rsidP="0034268D">
      <w:pPr>
        <w:widowControl w:val="0"/>
        <w:numPr>
          <w:ilvl w:val="0"/>
          <w:numId w:val="13"/>
        </w:numPr>
        <w:pBdr>
          <w:top w:val="nil"/>
          <w:left w:val="nil"/>
          <w:bottom w:val="nil"/>
          <w:right w:val="nil"/>
          <w:between w:val="nil"/>
        </w:pBdr>
        <w:spacing w:line="276" w:lineRule="auto"/>
        <w:ind w:left="0" w:hanging="2"/>
        <w:jc w:val="center"/>
        <w:rPr>
          <w:color w:val="000000"/>
          <w:sz w:val="26"/>
          <w:szCs w:val="26"/>
        </w:rPr>
      </w:pPr>
      <w:r>
        <w:rPr>
          <w:b/>
          <w:color w:val="000000"/>
          <w:sz w:val="28"/>
          <w:szCs w:val="28"/>
        </w:rPr>
        <w:t>МЕТА, ОЧІКУВАНІ РЕЗУЛЬТАТИ НАВЧАННЯ ТА КРИТЕРІЇ ОЦІНЮВАННЯ РЕЗУЛЬТАТІВ НАВЧАННЯ</w:t>
      </w:r>
    </w:p>
    <w:p w:rsidR="003370D8" w:rsidRDefault="003370D8" w:rsidP="0034268D">
      <w:pPr>
        <w:widowControl w:val="0"/>
        <w:pBdr>
          <w:top w:val="nil"/>
          <w:left w:val="nil"/>
          <w:bottom w:val="nil"/>
          <w:right w:val="nil"/>
          <w:between w:val="nil"/>
        </w:pBdr>
        <w:spacing w:line="276" w:lineRule="auto"/>
        <w:ind w:hanging="2"/>
        <w:jc w:val="center"/>
        <w:rPr>
          <w:color w:val="000000"/>
          <w:sz w:val="22"/>
          <w:szCs w:val="22"/>
        </w:rPr>
      </w:pPr>
    </w:p>
    <w:p w:rsidR="003370D8" w:rsidRDefault="00C76D31" w:rsidP="0034268D">
      <w:pPr>
        <w:pBdr>
          <w:top w:val="nil"/>
          <w:left w:val="nil"/>
          <w:bottom w:val="nil"/>
          <w:right w:val="nil"/>
          <w:between w:val="nil"/>
        </w:pBdr>
        <w:spacing w:line="276" w:lineRule="auto"/>
        <w:ind w:hanging="2"/>
        <w:rPr>
          <w:color w:val="000000"/>
          <w:sz w:val="28"/>
          <w:szCs w:val="28"/>
        </w:rPr>
      </w:pPr>
      <w:r>
        <w:rPr>
          <w:b/>
          <w:color w:val="000000"/>
          <w:sz w:val="28"/>
          <w:szCs w:val="28"/>
        </w:rPr>
        <w:t>Мета:</w:t>
      </w:r>
    </w:p>
    <w:p w:rsidR="0034268D" w:rsidRPr="0034268D" w:rsidRDefault="0034268D" w:rsidP="0034268D">
      <w:pPr>
        <w:widowControl w:val="0"/>
        <w:pBdr>
          <w:top w:val="nil"/>
          <w:left w:val="nil"/>
          <w:bottom w:val="nil"/>
          <w:right w:val="nil"/>
          <w:between w:val="nil"/>
        </w:pBdr>
        <w:spacing w:line="360" w:lineRule="auto"/>
        <w:ind w:firstLine="720"/>
        <w:jc w:val="both"/>
        <w:rPr>
          <w:color w:val="000000"/>
          <w:sz w:val="28"/>
          <w:szCs w:val="28"/>
        </w:rPr>
      </w:pPr>
      <w:r w:rsidRPr="0034268D">
        <w:rPr>
          <w:color w:val="000000"/>
          <w:sz w:val="28"/>
          <w:szCs w:val="28"/>
        </w:rPr>
        <w:t>Метою вивчення дисципліни «Педагогіка здоров’я» є формування у студентів здатності, вмінь та компетентностей щодо застосування методик та стратегій викладання громадського здоров’я з метою безпечної життєдіяльності в освітньому середовищі (культура здоров’я та здорового способу життя, як власного так і оточуючих) та вмінь побудови здоров’язбережувального навчального середовища через формування здорового способу життя та моделей безпечної поведінки.</w:t>
      </w:r>
    </w:p>
    <w:p w:rsidR="003370D8" w:rsidRDefault="003370D8" w:rsidP="0034268D">
      <w:pPr>
        <w:widowControl w:val="0"/>
        <w:pBdr>
          <w:top w:val="nil"/>
          <w:left w:val="nil"/>
          <w:bottom w:val="nil"/>
          <w:right w:val="nil"/>
          <w:between w:val="nil"/>
        </w:pBdr>
        <w:ind w:hanging="2"/>
        <w:jc w:val="both"/>
        <w:rPr>
          <w:color w:val="000000"/>
        </w:rPr>
      </w:pPr>
    </w:p>
    <w:p w:rsidR="003370D8" w:rsidRDefault="00C76D31" w:rsidP="0034268D">
      <w:pPr>
        <w:widowControl w:val="0"/>
        <w:pBdr>
          <w:top w:val="nil"/>
          <w:left w:val="nil"/>
          <w:bottom w:val="nil"/>
          <w:right w:val="nil"/>
          <w:between w:val="nil"/>
        </w:pBdr>
        <w:spacing w:line="360" w:lineRule="auto"/>
        <w:ind w:hanging="2"/>
        <w:jc w:val="both"/>
        <w:rPr>
          <w:color w:val="000000"/>
          <w:sz w:val="28"/>
          <w:szCs w:val="28"/>
        </w:rPr>
      </w:pPr>
      <w:r>
        <w:rPr>
          <w:b/>
          <w:color w:val="000000"/>
          <w:sz w:val="28"/>
          <w:szCs w:val="28"/>
        </w:rPr>
        <w:t>Результати навчання:</w:t>
      </w:r>
    </w:p>
    <w:p w:rsidR="002533F1" w:rsidRDefault="00C76D31" w:rsidP="002533F1">
      <w:pPr>
        <w:widowControl w:val="0"/>
        <w:pBdr>
          <w:top w:val="nil"/>
          <w:left w:val="nil"/>
          <w:bottom w:val="nil"/>
          <w:right w:val="nil"/>
          <w:between w:val="nil"/>
        </w:pBdr>
        <w:spacing w:line="360" w:lineRule="auto"/>
        <w:ind w:firstLine="708"/>
        <w:jc w:val="both"/>
        <w:rPr>
          <w:b/>
          <w:color w:val="000000"/>
          <w:sz w:val="28"/>
          <w:szCs w:val="28"/>
          <w:lang w:val="uk-UA"/>
        </w:rPr>
      </w:pPr>
      <w:r>
        <w:rPr>
          <w:b/>
          <w:color w:val="000000"/>
          <w:sz w:val="28"/>
          <w:szCs w:val="28"/>
        </w:rPr>
        <w:t>Знати</w:t>
      </w:r>
      <w:r w:rsidR="002533F1">
        <w:rPr>
          <w:b/>
          <w:color w:val="000000"/>
          <w:sz w:val="28"/>
          <w:szCs w:val="28"/>
          <w:lang w:val="uk-UA"/>
        </w:rPr>
        <w:t>:</w:t>
      </w:r>
    </w:p>
    <w:p w:rsidR="002533F1" w:rsidRPr="002533F1" w:rsidRDefault="002533F1" w:rsidP="002533F1">
      <w:pPr>
        <w:widowControl w:val="0"/>
        <w:pBdr>
          <w:top w:val="nil"/>
          <w:left w:val="nil"/>
          <w:bottom w:val="nil"/>
          <w:right w:val="nil"/>
          <w:between w:val="nil"/>
        </w:pBdr>
        <w:spacing w:line="360" w:lineRule="auto"/>
        <w:ind w:firstLine="708"/>
        <w:jc w:val="both"/>
        <w:rPr>
          <w:color w:val="000000"/>
          <w:sz w:val="28"/>
          <w:szCs w:val="28"/>
        </w:rPr>
      </w:pPr>
      <w:r w:rsidRPr="002533F1">
        <w:rPr>
          <w:color w:val="000000"/>
          <w:sz w:val="28"/>
          <w:szCs w:val="28"/>
        </w:rPr>
        <w:t>- суть ключових категорій педагогіки здоров’я;</w:t>
      </w:r>
    </w:p>
    <w:p w:rsidR="002533F1" w:rsidRPr="002533F1" w:rsidRDefault="002533F1" w:rsidP="002533F1">
      <w:pPr>
        <w:widowControl w:val="0"/>
        <w:pBdr>
          <w:top w:val="nil"/>
          <w:left w:val="nil"/>
          <w:bottom w:val="nil"/>
          <w:right w:val="nil"/>
          <w:between w:val="nil"/>
        </w:pBdr>
        <w:spacing w:line="360" w:lineRule="auto"/>
        <w:ind w:firstLine="708"/>
        <w:jc w:val="both"/>
        <w:rPr>
          <w:color w:val="000000"/>
          <w:sz w:val="28"/>
          <w:szCs w:val="28"/>
        </w:rPr>
      </w:pPr>
      <w:r w:rsidRPr="002533F1">
        <w:rPr>
          <w:color w:val="000000"/>
          <w:sz w:val="28"/>
          <w:szCs w:val="28"/>
        </w:rPr>
        <w:lastRenderedPageBreak/>
        <w:t>- основні закономірності і положення здоров’язбереження;</w:t>
      </w:r>
    </w:p>
    <w:p w:rsidR="002533F1" w:rsidRPr="002533F1" w:rsidRDefault="002533F1" w:rsidP="002533F1">
      <w:pPr>
        <w:widowControl w:val="0"/>
        <w:pBdr>
          <w:top w:val="nil"/>
          <w:left w:val="nil"/>
          <w:bottom w:val="nil"/>
          <w:right w:val="nil"/>
          <w:between w:val="nil"/>
        </w:pBdr>
        <w:spacing w:line="360" w:lineRule="auto"/>
        <w:ind w:firstLine="708"/>
        <w:jc w:val="both"/>
        <w:rPr>
          <w:color w:val="000000"/>
          <w:sz w:val="28"/>
          <w:szCs w:val="28"/>
          <w:lang w:val="uk-UA"/>
        </w:rPr>
      </w:pPr>
      <w:r>
        <w:rPr>
          <w:color w:val="000000"/>
          <w:sz w:val="28"/>
          <w:szCs w:val="28"/>
        </w:rPr>
        <w:t>-</w:t>
      </w:r>
      <w:r>
        <w:rPr>
          <w:color w:val="000000"/>
          <w:sz w:val="28"/>
          <w:szCs w:val="28"/>
          <w:lang w:val="uk-UA"/>
        </w:rPr>
        <w:t xml:space="preserve"> </w:t>
      </w:r>
      <w:r w:rsidRPr="002533F1">
        <w:rPr>
          <w:color w:val="000000"/>
          <w:sz w:val="28"/>
          <w:szCs w:val="28"/>
        </w:rPr>
        <w:t>напрями і принципи практичного застосування медико-педагогічних знань у професійній діяльності.</w:t>
      </w:r>
    </w:p>
    <w:p w:rsidR="003370D8" w:rsidRDefault="00C76D31">
      <w:pPr>
        <w:widowControl w:val="0"/>
        <w:pBdr>
          <w:top w:val="nil"/>
          <w:left w:val="nil"/>
          <w:bottom w:val="nil"/>
          <w:right w:val="nil"/>
          <w:between w:val="nil"/>
        </w:pBdr>
        <w:spacing w:line="360" w:lineRule="auto"/>
        <w:ind w:firstLine="708"/>
        <w:jc w:val="both"/>
        <w:rPr>
          <w:b/>
          <w:color w:val="000000"/>
          <w:sz w:val="28"/>
          <w:szCs w:val="28"/>
          <w:lang w:val="uk-UA"/>
        </w:rPr>
      </w:pPr>
      <w:r>
        <w:rPr>
          <w:b/>
          <w:color w:val="000000"/>
          <w:sz w:val="28"/>
          <w:szCs w:val="28"/>
        </w:rPr>
        <w:t>Вміти</w:t>
      </w:r>
      <w:r w:rsidR="00A46F68">
        <w:rPr>
          <w:b/>
          <w:color w:val="000000"/>
          <w:sz w:val="28"/>
          <w:szCs w:val="28"/>
          <w:lang w:val="uk-UA"/>
        </w:rPr>
        <w:t>:</w:t>
      </w:r>
      <w:r>
        <w:rPr>
          <w:b/>
          <w:color w:val="000000"/>
          <w:sz w:val="28"/>
          <w:szCs w:val="28"/>
        </w:rPr>
        <w:t xml:space="preserve"> </w:t>
      </w:r>
    </w:p>
    <w:p w:rsidR="00A46F68" w:rsidRPr="00A46F68" w:rsidRDefault="00A46F68" w:rsidP="00A46F68">
      <w:pPr>
        <w:widowControl w:val="0"/>
        <w:pBdr>
          <w:top w:val="nil"/>
          <w:left w:val="nil"/>
          <w:bottom w:val="nil"/>
          <w:right w:val="nil"/>
          <w:between w:val="nil"/>
        </w:pBdr>
        <w:spacing w:line="360" w:lineRule="auto"/>
        <w:ind w:firstLine="708"/>
        <w:jc w:val="both"/>
        <w:rPr>
          <w:color w:val="000000"/>
          <w:sz w:val="28"/>
          <w:szCs w:val="28"/>
          <w:lang w:val="ru-RU"/>
        </w:rPr>
      </w:pPr>
      <w:r w:rsidRPr="00A46F68">
        <w:rPr>
          <w:color w:val="000000"/>
          <w:sz w:val="28"/>
          <w:szCs w:val="28"/>
          <w:lang w:val="ru-RU"/>
        </w:rPr>
        <w:t xml:space="preserve">Вміти характеризувати: </w:t>
      </w:r>
    </w:p>
    <w:p w:rsidR="00A46F68" w:rsidRPr="00A46F68" w:rsidRDefault="00A46F68" w:rsidP="00A46F68">
      <w:pPr>
        <w:widowControl w:val="0"/>
        <w:pBdr>
          <w:top w:val="nil"/>
          <w:left w:val="nil"/>
          <w:bottom w:val="nil"/>
          <w:right w:val="nil"/>
          <w:between w:val="nil"/>
        </w:pBdr>
        <w:spacing w:line="360" w:lineRule="auto"/>
        <w:ind w:firstLine="708"/>
        <w:jc w:val="both"/>
        <w:rPr>
          <w:color w:val="000000"/>
          <w:sz w:val="28"/>
          <w:szCs w:val="28"/>
          <w:lang w:val="ru-RU"/>
        </w:rPr>
      </w:pPr>
      <w:r w:rsidRPr="00A46F68">
        <w:rPr>
          <w:color w:val="000000"/>
          <w:sz w:val="28"/>
          <w:szCs w:val="28"/>
          <w:lang w:val="ru-RU"/>
        </w:rPr>
        <w:t>- стан власного здоров’я за ключовими функціональними показниками серцево-судинної та дихальної систем, шкіри та слизових оболонок, координацією рухів;</w:t>
      </w:r>
    </w:p>
    <w:p w:rsidR="00A46F68" w:rsidRPr="00A46F68" w:rsidRDefault="00A46F68" w:rsidP="00A46F68">
      <w:pPr>
        <w:widowControl w:val="0"/>
        <w:pBdr>
          <w:top w:val="nil"/>
          <w:left w:val="nil"/>
          <w:bottom w:val="nil"/>
          <w:right w:val="nil"/>
          <w:between w:val="nil"/>
        </w:pBdr>
        <w:spacing w:line="360" w:lineRule="auto"/>
        <w:ind w:firstLine="708"/>
        <w:jc w:val="both"/>
        <w:rPr>
          <w:color w:val="000000"/>
          <w:sz w:val="28"/>
          <w:szCs w:val="28"/>
          <w:lang w:val="ru-RU"/>
        </w:rPr>
      </w:pPr>
      <w:r w:rsidRPr="00A46F68">
        <w:rPr>
          <w:color w:val="000000"/>
          <w:sz w:val="28"/>
          <w:szCs w:val="28"/>
          <w:lang w:val="ru-RU"/>
        </w:rPr>
        <w:t xml:space="preserve">- психічні стани здорової людини (емоційної рівноваги, вірної орієнтації у </w:t>
      </w:r>
    </w:p>
    <w:p w:rsidR="00A46F68" w:rsidRPr="00A46F68" w:rsidRDefault="00A46F68" w:rsidP="00A46F68">
      <w:pPr>
        <w:widowControl w:val="0"/>
        <w:pBdr>
          <w:top w:val="nil"/>
          <w:left w:val="nil"/>
          <w:bottom w:val="nil"/>
          <w:right w:val="nil"/>
          <w:between w:val="nil"/>
        </w:pBdr>
        <w:spacing w:line="360" w:lineRule="auto"/>
        <w:ind w:firstLine="708"/>
        <w:jc w:val="both"/>
        <w:rPr>
          <w:color w:val="000000"/>
          <w:sz w:val="28"/>
          <w:szCs w:val="28"/>
          <w:lang w:val="ru-RU"/>
        </w:rPr>
      </w:pPr>
      <w:r w:rsidRPr="00A46F68">
        <w:rPr>
          <w:color w:val="000000"/>
          <w:sz w:val="28"/>
          <w:szCs w:val="28"/>
          <w:lang w:val="ru-RU"/>
        </w:rPr>
        <w:t>часі, просторі та власній особистості) та хворобливі (емоційного вигоряння, хронічної втоми, початкових ознак депресії);</w:t>
      </w:r>
    </w:p>
    <w:p w:rsidR="00A46F68" w:rsidRPr="00A46F68" w:rsidRDefault="00A46F68" w:rsidP="00A46F68">
      <w:pPr>
        <w:widowControl w:val="0"/>
        <w:pBdr>
          <w:top w:val="nil"/>
          <w:left w:val="nil"/>
          <w:bottom w:val="nil"/>
          <w:right w:val="nil"/>
          <w:between w:val="nil"/>
        </w:pBdr>
        <w:spacing w:line="360" w:lineRule="auto"/>
        <w:ind w:firstLine="708"/>
        <w:jc w:val="both"/>
        <w:rPr>
          <w:color w:val="000000"/>
          <w:sz w:val="28"/>
          <w:szCs w:val="28"/>
          <w:lang w:val="ru-RU"/>
        </w:rPr>
      </w:pPr>
      <w:r w:rsidRPr="00A46F68">
        <w:rPr>
          <w:color w:val="000000"/>
          <w:sz w:val="28"/>
          <w:szCs w:val="28"/>
          <w:lang w:val="ru-RU"/>
        </w:rPr>
        <w:t>- психологію особистості, сім’ї, робочого та навчального колективу;</w:t>
      </w:r>
    </w:p>
    <w:p w:rsidR="00A46F68" w:rsidRPr="00A46F68" w:rsidRDefault="00A46F68" w:rsidP="00A46F68">
      <w:pPr>
        <w:widowControl w:val="0"/>
        <w:pBdr>
          <w:top w:val="nil"/>
          <w:left w:val="nil"/>
          <w:bottom w:val="nil"/>
          <w:right w:val="nil"/>
          <w:between w:val="nil"/>
        </w:pBdr>
        <w:spacing w:line="360" w:lineRule="auto"/>
        <w:ind w:firstLine="708"/>
        <w:jc w:val="both"/>
        <w:rPr>
          <w:color w:val="000000"/>
          <w:sz w:val="28"/>
          <w:szCs w:val="28"/>
          <w:lang w:val="ru-RU"/>
        </w:rPr>
      </w:pPr>
      <w:r>
        <w:rPr>
          <w:color w:val="000000"/>
          <w:sz w:val="28"/>
          <w:szCs w:val="28"/>
          <w:lang w:val="ru-RU"/>
        </w:rPr>
        <w:t xml:space="preserve">- </w:t>
      </w:r>
      <w:r w:rsidRPr="00A46F68">
        <w:rPr>
          <w:color w:val="000000"/>
          <w:sz w:val="28"/>
          <w:szCs w:val="28"/>
          <w:lang w:val="ru-RU"/>
        </w:rPr>
        <w:t xml:space="preserve">сутність процесу побудови здоров’язбережувального навчального середовища; </w:t>
      </w:r>
    </w:p>
    <w:p w:rsidR="00A46F68" w:rsidRPr="00A46F68" w:rsidRDefault="00A46F68" w:rsidP="00A46F68">
      <w:pPr>
        <w:widowControl w:val="0"/>
        <w:pBdr>
          <w:top w:val="nil"/>
          <w:left w:val="nil"/>
          <w:bottom w:val="nil"/>
          <w:right w:val="nil"/>
          <w:between w:val="nil"/>
        </w:pBdr>
        <w:spacing w:line="360" w:lineRule="auto"/>
        <w:ind w:firstLine="708"/>
        <w:jc w:val="both"/>
        <w:rPr>
          <w:color w:val="000000"/>
          <w:sz w:val="28"/>
          <w:szCs w:val="28"/>
          <w:lang w:val="ru-RU"/>
        </w:rPr>
      </w:pPr>
      <w:r w:rsidRPr="00A46F68">
        <w:rPr>
          <w:color w:val="000000"/>
          <w:sz w:val="28"/>
          <w:szCs w:val="28"/>
          <w:lang w:val="ru-RU"/>
        </w:rPr>
        <w:t>- шляхи формування здорового способу життя та моделей безпечної поведінки;</w:t>
      </w:r>
    </w:p>
    <w:p w:rsidR="00A46F68" w:rsidRPr="00A46F68" w:rsidRDefault="00A46F68" w:rsidP="00A46F68">
      <w:pPr>
        <w:widowControl w:val="0"/>
        <w:pBdr>
          <w:top w:val="nil"/>
          <w:left w:val="nil"/>
          <w:bottom w:val="nil"/>
          <w:right w:val="nil"/>
          <w:between w:val="nil"/>
        </w:pBdr>
        <w:spacing w:line="360" w:lineRule="auto"/>
        <w:ind w:firstLine="708"/>
        <w:jc w:val="both"/>
        <w:rPr>
          <w:color w:val="000000"/>
          <w:sz w:val="28"/>
          <w:szCs w:val="28"/>
          <w:lang w:val="ru-RU"/>
        </w:rPr>
      </w:pPr>
      <w:r w:rsidRPr="00A46F68">
        <w:rPr>
          <w:color w:val="000000"/>
          <w:sz w:val="28"/>
          <w:szCs w:val="28"/>
          <w:lang w:val="ru-RU"/>
        </w:rPr>
        <w:t>- види і сучасні концепції валеологічного навчання;</w:t>
      </w:r>
    </w:p>
    <w:p w:rsidR="00A46F68" w:rsidRPr="00A46F68" w:rsidRDefault="00A46F68" w:rsidP="00A46F68">
      <w:pPr>
        <w:widowControl w:val="0"/>
        <w:pBdr>
          <w:top w:val="nil"/>
          <w:left w:val="nil"/>
          <w:bottom w:val="nil"/>
          <w:right w:val="nil"/>
          <w:between w:val="nil"/>
        </w:pBdr>
        <w:spacing w:line="360" w:lineRule="auto"/>
        <w:ind w:firstLine="708"/>
        <w:jc w:val="both"/>
        <w:rPr>
          <w:b/>
          <w:color w:val="000000"/>
          <w:sz w:val="28"/>
          <w:szCs w:val="28"/>
          <w:lang w:val="ru-RU"/>
        </w:rPr>
      </w:pPr>
      <w:r w:rsidRPr="00A46F68">
        <w:rPr>
          <w:b/>
          <w:color w:val="000000"/>
          <w:sz w:val="28"/>
          <w:szCs w:val="28"/>
          <w:lang w:val="ru-RU"/>
        </w:rPr>
        <w:t>уміти аналізувати, інтерпретувати та ілюструвати:</w:t>
      </w:r>
    </w:p>
    <w:p w:rsidR="00A46F68" w:rsidRPr="00A46F68" w:rsidRDefault="00A46F68" w:rsidP="00A46F68">
      <w:pPr>
        <w:widowControl w:val="0"/>
        <w:pBdr>
          <w:top w:val="nil"/>
          <w:left w:val="nil"/>
          <w:bottom w:val="nil"/>
          <w:right w:val="nil"/>
          <w:between w:val="nil"/>
        </w:pBdr>
        <w:spacing w:line="360" w:lineRule="auto"/>
        <w:ind w:firstLine="708"/>
        <w:jc w:val="both"/>
        <w:rPr>
          <w:color w:val="000000"/>
          <w:sz w:val="28"/>
          <w:szCs w:val="28"/>
          <w:lang w:val="ru-RU"/>
        </w:rPr>
      </w:pPr>
      <w:r w:rsidRPr="00A46F68">
        <w:rPr>
          <w:color w:val="000000"/>
          <w:sz w:val="28"/>
          <w:szCs w:val="28"/>
          <w:lang w:val="ru-RU"/>
        </w:rPr>
        <w:t>- особливості ведення здорового способу життя та відновлення здоров’я;</w:t>
      </w:r>
    </w:p>
    <w:p w:rsidR="00A46F68" w:rsidRPr="00A46F68" w:rsidRDefault="00A46F68" w:rsidP="00A46F68">
      <w:pPr>
        <w:widowControl w:val="0"/>
        <w:pBdr>
          <w:top w:val="nil"/>
          <w:left w:val="nil"/>
          <w:bottom w:val="nil"/>
          <w:right w:val="nil"/>
          <w:between w:val="nil"/>
        </w:pBdr>
        <w:spacing w:line="360" w:lineRule="auto"/>
        <w:ind w:firstLine="708"/>
        <w:jc w:val="both"/>
        <w:rPr>
          <w:color w:val="000000"/>
          <w:sz w:val="28"/>
          <w:szCs w:val="28"/>
          <w:lang w:val="ru-RU"/>
        </w:rPr>
      </w:pPr>
      <w:r w:rsidRPr="00A46F68">
        <w:rPr>
          <w:color w:val="000000"/>
          <w:sz w:val="28"/>
          <w:szCs w:val="28"/>
          <w:lang w:val="ru-RU"/>
        </w:rPr>
        <w:t>- особливості індивідуального стилю безпечної життєдіяльності;</w:t>
      </w:r>
    </w:p>
    <w:p w:rsidR="00A46F68" w:rsidRPr="00A46F68" w:rsidRDefault="00A46F68">
      <w:pPr>
        <w:widowControl w:val="0"/>
        <w:pBdr>
          <w:top w:val="nil"/>
          <w:left w:val="nil"/>
          <w:bottom w:val="nil"/>
          <w:right w:val="nil"/>
          <w:between w:val="nil"/>
        </w:pBdr>
        <w:spacing w:line="360" w:lineRule="auto"/>
        <w:ind w:firstLine="708"/>
        <w:jc w:val="both"/>
        <w:rPr>
          <w:color w:val="000000"/>
          <w:sz w:val="28"/>
          <w:szCs w:val="28"/>
          <w:lang w:val="ru-RU"/>
        </w:rPr>
      </w:pPr>
    </w:p>
    <w:p w:rsidR="003370D8" w:rsidRDefault="00C76D31">
      <w:pPr>
        <w:pBdr>
          <w:top w:val="nil"/>
          <w:left w:val="nil"/>
          <w:bottom w:val="nil"/>
          <w:right w:val="nil"/>
          <w:between w:val="nil"/>
        </w:pBdr>
        <w:spacing w:line="360" w:lineRule="auto"/>
        <w:ind w:hanging="2"/>
        <w:jc w:val="both"/>
        <w:rPr>
          <w:color w:val="000000"/>
          <w:sz w:val="28"/>
          <w:szCs w:val="28"/>
        </w:rPr>
      </w:pPr>
      <w:r>
        <w:rPr>
          <w:b/>
          <w:color w:val="000000"/>
          <w:sz w:val="28"/>
          <w:szCs w:val="28"/>
        </w:rPr>
        <w:t>Компетентності та результати навчання, формуванню яких сприяє дисципліна</w:t>
      </w:r>
      <w:r>
        <w:rPr>
          <w:color w:val="000000"/>
          <w:sz w:val="28"/>
          <w:szCs w:val="28"/>
        </w:rPr>
        <w:t xml:space="preserve"> (взаємозв’язок з нормативним змістом підготовки здобувачів вищої освіти, сформульованим у термінах результатів навчання у Стандарті).</w:t>
      </w:r>
    </w:p>
    <w:p w:rsidR="003370D8" w:rsidRDefault="00C76D31">
      <w:pPr>
        <w:pBdr>
          <w:top w:val="nil"/>
          <w:left w:val="nil"/>
          <w:bottom w:val="nil"/>
          <w:right w:val="nil"/>
          <w:between w:val="nil"/>
        </w:pBdr>
        <w:spacing w:line="360" w:lineRule="auto"/>
        <w:ind w:hanging="2"/>
        <w:jc w:val="both"/>
        <w:rPr>
          <w:color w:val="000000"/>
          <w:sz w:val="28"/>
          <w:szCs w:val="28"/>
        </w:rPr>
      </w:pPr>
      <w:r>
        <w:rPr>
          <w:color w:val="000000"/>
          <w:sz w:val="28"/>
          <w:szCs w:val="28"/>
        </w:rPr>
        <w:t>Згідно з вимогами стандарту, дисципліна забезпечує набуття студентами компетентностей:</w:t>
      </w:r>
    </w:p>
    <w:p w:rsidR="003370D8" w:rsidRDefault="00C76D31">
      <w:pPr>
        <w:spacing w:before="240" w:line="360" w:lineRule="auto"/>
        <w:ind w:firstLine="0"/>
        <w:jc w:val="both"/>
        <w:rPr>
          <w:b/>
          <w:color w:val="1D1B11"/>
          <w:sz w:val="28"/>
          <w:szCs w:val="28"/>
          <w:u w:val="single"/>
        </w:rPr>
      </w:pPr>
      <w:r>
        <w:rPr>
          <w:b/>
          <w:color w:val="1D1B11"/>
          <w:sz w:val="28"/>
          <w:szCs w:val="28"/>
          <w:u w:val="single"/>
        </w:rPr>
        <w:t>Інтегральна компетентність:</w:t>
      </w:r>
    </w:p>
    <w:p w:rsidR="005721C7" w:rsidRPr="005721C7" w:rsidRDefault="005721C7" w:rsidP="005721C7">
      <w:pPr>
        <w:spacing w:line="360" w:lineRule="auto"/>
        <w:ind w:firstLine="860"/>
        <w:jc w:val="both"/>
        <w:rPr>
          <w:color w:val="1D1B11"/>
          <w:sz w:val="28"/>
          <w:szCs w:val="28"/>
        </w:rPr>
      </w:pPr>
      <w:r>
        <w:rPr>
          <w:color w:val="1D1B11"/>
          <w:sz w:val="28"/>
          <w:szCs w:val="28"/>
          <w:lang w:val="uk-UA"/>
        </w:rPr>
        <w:lastRenderedPageBreak/>
        <w:t>З</w:t>
      </w:r>
      <w:r w:rsidRPr="005721C7">
        <w:rPr>
          <w:color w:val="1D1B11"/>
          <w:sz w:val="28"/>
          <w:szCs w:val="28"/>
        </w:rPr>
        <w:t>датність вирішувати складні завдання і проблеми у галузі громадського здоров’я або у процесі навчання, що передбачає проведення досліджень та/або здійснення інновацій та характеризується невизначеністю умов і вимог.</w:t>
      </w:r>
    </w:p>
    <w:p w:rsidR="005721C7" w:rsidRPr="005721C7" w:rsidRDefault="005721C7" w:rsidP="005721C7">
      <w:pPr>
        <w:spacing w:line="360" w:lineRule="auto"/>
        <w:ind w:firstLine="860"/>
        <w:jc w:val="both"/>
        <w:rPr>
          <w:b/>
          <w:color w:val="1D1B11"/>
          <w:sz w:val="28"/>
          <w:szCs w:val="28"/>
        </w:rPr>
      </w:pPr>
      <w:bookmarkStart w:id="0" w:name="_GoBack"/>
      <w:bookmarkEnd w:id="0"/>
    </w:p>
    <w:p w:rsidR="003370D8" w:rsidRDefault="00C76D31">
      <w:pPr>
        <w:pBdr>
          <w:top w:val="nil"/>
          <w:left w:val="nil"/>
          <w:bottom w:val="nil"/>
          <w:right w:val="nil"/>
          <w:between w:val="nil"/>
        </w:pBdr>
        <w:spacing w:line="360" w:lineRule="auto"/>
        <w:ind w:hanging="2"/>
        <w:jc w:val="both"/>
        <w:rPr>
          <w:color w:val="000000"/>
          <w:sz w:val="28"/>
          <w:szCs w:val="28"/>
          <w:u w:val="single"/>
        </w:rPr>
      </w:pPr>
      <w:r>
        <w:rPr>
          <w:b/>
          <w:color w:val="000000"/>
          <w:sz w:val="28"/>
          <w:szCs w:val="28"/>
          <w:u w:val="single"/>
        </w:rPr>
        <w:t xml:space="preserve">Загальні: </w:t>
      </w:r>
    </w:p>
    <w:p w:rsidR="005721C7" w:rsidRPr="005721C7" w:rsidRDefault="005721C7" w:rsidP="005721C7">
      <w:pPr>
        <w:spacing w:line="360" w:lineRule="auto"/>
        <w:ind w:firstLine="0"/>
        <w:rPr>
          <w:rFonts w:cs="Arial Unicode MS"/>
          <w:color w:val="000000"/>
          <w:sz w:val="28"/>
          <w:szCs w:val="28"/>
          <w:u w:color="000000"/>
          <w:lang w:val="ru-RU"/>
          <w14:textOutline w14:w="12700" w14:cap="flat" w14:cmpd="sng" w14:algn="ctr">
            <w14:noFill/>
            <w14:prstDash w14:val="solid"/>
            <w14:miter w14:lim="400000"/>
          </w14:textOutline>
        </w:rPr>
      </w:pPr>
      <w:r w:rsidRPr="005721C7">
        <w:rPr>
          <w:rFonts w:cs="Arial Unicode MS"/>
          <w:color w:val="000000"/>
          <w:sz w:val="28"/>
          <w:szCs w:val="28"/>
          <w:u w:color="000000"/>
          <w:lang w:val="ru-RU"/>
          <w14:textOutline w14:w="12700" w14:cap="flat" w14:cmpd="sng" w14:algn="ctr">
            <w14:noFill/>
            <w14:prstDash w14:val="solid"/>
            <w14:miter w14:lim="400000"/>
          </w14:textOutline>
        </w:rPr>
        <w:t>ЗК 1. Здатність до абстрактного мислення, аналізу та синтезу.</w:t>
      </w:r>
    </w:p>
    <w:p w:rsidR="005721C7" w:rsidRPr="005721C7" w:rsidRDefault="005721C7" w:rsidP="005721C7">
      <w:pPr>
        <w:widowControl w:val="0"/>
        <w:spacing w:line="360" w:lineRule="auto"/>
        <w:ind w:firstLine="0"/>
        <w:jc w:val="both"/>
        <w:rPr>
          <w:rFonts w:cs="Arial Unicode MS"/>
          <w:color w:val="000000"/>
          <w:sz w:val="28"/>
          <w:szCs w:val="28"/>
          <w:u w:color="000000"/>
          <w:lang w:val="ru-RU"/>
          <w14:textOutline w14:w="12700" w14:cap="flat" w14:cmpd="sng" w14:algn="ctr">
            <w14:noFill/>
            <w14:prstDash w14:val="solid"/>
            <w14:miter w14:lim="400000"/>
          </w14:textOutline>
        </w:rPr>
      </w:pPr>
      <w:r w:rsidRPr="005721C7">
        <w:rPr>
          <w:rFonts w:cs="Arial Unicode MS"/>
          <w:color w:val="000000"/>
          <w:sz w:val="28"/>
          <w:szCs w:val="28"/>
          <w:u w:color="000000"/>
          <w:lang w:val="ru-RU"/>
          <w14:textOutline w14:w="12700" w14:cap="flat" w14:cmpd="sng" w14:algn="ctr">
            <w14:noFill/>
            <w14:prstDash w14:val="solid"/>
            <w14:miter w14:lim="400000"/>
          </w14:textOutline>
        </w:rPr>
        <w:t xml:space="preserve">ЗК 2. Здатність застосовувати знання у практичних ситуаціях. </w:t>
      </w:r>
    </w:p>
    <w:p w:rsidR="005721C7" w:rsidRPr="005721C7" w:rsidRDefault="005721C7" w:rsidP="005721C7">
      <w:pPr>
        <w:widowControl w:val="0"/>
        <w:spacing w:line="360" w:lineRule="auto"/>
        <w:ind w:firstLine="0"/>
        <w:jc w:val="both"/>
        <w:rPr>
          <w:rFonts w:cs="Arial Unicode MS"/>
          <w:color w:val="000000"/>
          <w:sz w:val="28"/>
          <w:szCs w:val="28"/>
          <w:u w:color="000000"/>
          <w:lang w:val="ru-RU"/>
          <w14:textOutline w14:w="12700" w14:cap="flat" w14:cmpd="sng" w14:algn="ctr">
            <w14:noFill/>
            <w14:prstDash w14:val="solid"/>
            <w14:miter w14:lim="400000"/>
          </w14:textOutline>
        </w:rPr>
      </w:pPr>
      <w:r w:rsidRPr="005721C7">
        <w:rPr>
          <w:rFonts w:cs="Arial Unicode MS"/>
          <w:color w:val="000000"/>
          <w:sz w:val="28"/>
          <w:szCs w:val="28"/>
          <w:u w:color="000000"/>
          <w:lang w:val="ru-RU"/>
          <w14:textOutline w14:w="12700" w14:cap="flat" w14:cmpd="sng" w14:algn="ctr">
            <w14:noFill/>
            <w14:prstDash w14:val="solid"/>
            <w14:miter w14:lim="400000"/>
          </w14:textOutline>
        </w:rPr>
        <w:t>ЗК 3. Здатність спілкуватися державною мовою як усно, так і письмово.</w:t>
      </w:r>
    </w:p>
    <w:p w:rsidR="005721C7" w:rsidRPr="005721C7" w:rsidRDefault="005721C7" w:rsidP="005721C7">
      <w:pPr>
        <w:widowControl w:val="0"/>
        <w:spacing w:line="360" w:lineRule="auto"/>
        <w:ind w:firstLine="0"/>
        <w:jc w:val="both"/>
        <w:rPr>
          <w:rFonts w:cs="Arial Unicode MS"/>
          <w:color w:val="000000"/>
          <w:sz w:val="28"/>
          <w:szCs w:val="28"/>
          <w:u w:color="000000"/>
          <w:lang w:val="ru-RU"/>
          <w14:textOutline w14:w="12700" w14:cap="flat" w14:cmpd="sng" w14:algn="ctr">
            <w14:noFill/>
            <w14:prstDash w14:val="solid"/>
            <w14:miter w14:lim="400000"/>
          </w14:textOutline>
        </w:rPr>
      </w:pPr>
      <w:r w:rsidRPr="005721C7">
        <w:rPr>
          <w:rFonts w:cs="Arial Unicode MS"/>
          <w:color w:val="000000"/>
          <w:sz w:val="28"/>
          <w:szCs w:val="28"/>
          <w:u w:color="000000"/>
          <w:lang w:val="ru-RU"/>
          <w14:textOutline w14:w="12700" w14:cap="flat" w14:cmpd="sng" w14:algn="ctr">
            <w14:noFill/>
            <w14:prstDash w14:val="solid"/>
            <w14:miter w14:lim="400000"/>
          </w14:textOutline>
        </w:rPr>
        <w:t>ЗК 7. Здатність вчитися і оволодівати сучасними знаннями.</w:t>
      </w:r>
    </w:p>
    <w:p w:rsidR="005721C7" w:rsidRPr="005721C7" w:rsidRDefault="005721C7" w:rsidP="005721C7">
      <w:pPr>
        <w:spacing w:line="360" w:lineRule="auto"/>
        <w:ind w:firstLine="0"/>
        <w:rPr>
          <w:rFonts w:cs="Arial Unicode MS"/>
          <w:color w:val="000000"/>
          <w:sz w:val="28"/>
          <w:szCs w:val="28"/>
          <w:u w:color="000000"/>
          <w:lang w:val="ru-RU"/>
          <w14:textOutline w14:w="12700" w14:cap="flat" w14:cmpd="sng" w14:algn="ctr">
            <w14:noFill/>
            <w14:prstDash w14:val="solid"/>
            <w14:miter w14:lim="400000"/>
          </w14:textOutline>
        </w:rPr>
      </w:pPr>
      <w:r w:rsidRPr="005721C7">
        <w:rPr>
          <w:rFonts w:cs="Arial Unicode MS"/>
          <w:color w:val="000000"/>
          <w:sz w:val="28"/>
          <w:szCs w:val="28"/>
          <w:u w:color="000000"/>
          <w:lang w:val="ru-RU"/>
          <w14:textOutline w14:w="12700" w14:cap="flat" w14:cmpd="sng" w14:algn="ctr">
            <w14:noFill/>
            <w14:prstDash w14:val="solid"/>
            <w14:miter w14:lim="400000"/>
          </w14:textOutline>
        </w:rPr>
        <w:t>ЗК 9. Здатність працювати в міжнародному контексті.</w:t>
      </w:r>
    </w:p>
    <w:p w:rsidR="005721C7" w:rsidRPr="005721C7" w:rsidRDefault="005721C7" w:rsidP="005721C7">
      <w:pPr>
        <w:widowControl w:val="0"/>
        <w:spacing w:line="360" w:lineRule="auto"/>
        <w:ind w:firstLine="0"/>
        <w:jc w:val="both"/>
        <w:rPr>
          <w:rFonts w:cs="Arial Unicode MS"/>
          <w:color w:val="000000"/>
          <w:sz w:val="28"/>
          <w:szCs w:val="28"/>
          <w:u w:color="000000"/>
          <w:lang w:val="ru-RU"/>
          <w14:textOutline w14:w="12700" w14:cap="flat" w14:cmpd="sng" w14:algn="ctr">
            <w14:noFill/>
            <w14:prstDash w14:val="solid"/>
            <w14:miter w14:lim="400000"/>
          </w14:textOutline>
        </w:rPr>
      </w:pPr>
      <w:r w:rsidRPr="005721C7">
        <w:rPr>
          <w:rFonts w:cs="Arial Unicode MS"/>
          <w:color w:val="000000"/>
          <w:sz w:val="28"/>
          <w:szCs w:val="28"/>
          <w:u w:color="000000"/>
          <w:lang w:val="ru-RU"/>
          <w14:textOutline w14:w="12700" w14:cap="flat" w14:cmpd="sng" w14:algn="ctr">
            <w14:noFill/>
            <w14:prstDash w14:val="solid"/>
            <w14:miter w14:lim="400000"/>
          </w14:textOutline>
        </w:rPr>
        <w:t>ЗК 10. Здатність приймати обґрунтовані рішення.</w:t>
      </w:r>
    </w:p>
    <w:p w:rsidR="005721C7" w:rsidRPr="005721C7" w:rsidRDefault="005721C7" w:rsidP="005721C7">
      <w:pPr>
        <w:widowControl w:val="0"/>
        <w:spacing w:line="360" w:lineRule="auto"/>
        <w:ind w:firstLine="0"/>
        <w:jc w:val="both"/>
        <w:rPr>
          <w:rFonts w:cs="Arial Unicode MS"/>
          <w:color w:val="000000"/>
          <w:sz w:val="28"/>
          <w:szCs w:val="28"/>
          <w:u w:color="000000"/>
          <w:lang w:val="ru-RU"/>
          <w14:textOutline w14:w="12700" w14:cap="flat" w14:cmpd="sng" w14:algn="ctr">
            <w14:noFill/>
            <w14:prstDash w14:val="solid"/>
            <w14:miter w14:lim="400000"/>
          </w14:textOutline>
        </w:rPr>
      </w:pPr>
      <w:r w:rsidRPr="005721C7">
        <w:rPr>
          <w:rFonts w:cs="Arial Unicode MS"/>
          <w:color w:val="000000"/>
          <w:sz w:val="28"/>
          <w:szCs w:val="28"/>
          <w:u w:color="000000"/>
          <w:lang w:val="ru-RU"/>
          <w14:textOutline w14:w="12700" w14:cap="flat" w14:cmpd="sng" w14:algn="ctr">
            <w14:noFill/>
            <w14:prstDash w14:val="solid"/>
            <w14:miter w14:lim="400000"/>
          </w14:textOutline>
        </w:rPr>
        <w:t>ЗК 12. Здатність діяти соціально відповідально та свідомо.</w:t>
      </w:r>
    </w:p>
    <w:p w:rsidR="005721C7" w:rsidRDefault="005721C7">
      <w:pPr>
        <w:pBdr>
          <w:top w:val="nil"/>
          <w:left w:val="nil"/>
          <w:bottom w:val="nil"/>
          <w:right w:val="nil"/>
          <w:between w:val="nil"/>
        </w:pBdr>
        <w:spacing w:line="360" w:lineRule="auto"/>
        <w:ind w:hanging="2"/>
        <w:jc w:val="both"/>
        <w:rPr>
          <w:b/>
          <w:color w:val="000000"/>
          <w:sz w:val="28"/>
          <w:szCs w:val="28"/>
          <w:u w:val="single"/>
          <w:lang w:val="uk-UA"/>
        </w:rPr>
      </w:pPr>
    </w:p>
    <w:p w:rsidR="003370D8" w:rsidRDefault="005721C7">
      <w:pPr>
        <w:pBdr>
          <w:top w:val="nil"/>
          <w:left w:val="nil"/>
          <w:bottom w:val="nil"/>
          <w:right w:val="nil"/>
          <w:between w:val="nil"/>
        </w:pBdr>
        <w:spacing w:line="360" w:lineRule="auto"/>
        <w:ind w:hanging="2"/>
        <w:jc w:val="both"/>
        <w:rPr>
          <w:color w:val="000000"/>
          <w:sz w:val="28"/>
          <w:szCs w:val="28"/>
        </w:rPr>
      </w:pPr>
      <w:r>
        <w:rPr>
          <w:b/>
          <w:color w:val="000000"/>
          <w:sz w:val="28"/>
          <w:szCs w:val="28"/>
          <w:u w:val="single"/>
          <w:lang w:val="uk-UA"/>
        </w:rPr>
        <w:t>Фахові</w:t>
      </w:r>
      <w:r w:rsidR="00C76D31">
        <w:rPr>
          <w:b/>
          <w:color w:val="000000"/>
          <w:sz w:val="28"/>
          <w:szCs w:val="28"/>
          <w:u w:val="single"/>
        </w:rPr>
        <w:t>:</w:t>
      </w:r>
      <w:r w:rsidR="00C76D31">
        <w:rPr>
          <w:b/>
          <w:color w:val="000000"/>
          <w:sz w:val="28"/>
          <w:szCs w:val="28"/>
        </w:rPr>
        <w:t xml:space="preserve"> </w:t>
      </w:r>
    </w:p>
    <w:p w:rsidR="005721C7" w:rsidRPr="005721C7" w:rsidRDefault="005721C7" w:rsidP="005721C7">
      <w:pPr>
        <w:spacing w:line="360" w:lineRule="auto"/>
        <w:ind w:firstLine="0"/>
        <w:rPr>
          <w:b/>
          <w:sz w:val="28"/>
          <w:szCs w:val="28"/>
          <w:lang w:val="uk-UA"/>
        </w:rPr>
      </w:pPr>
      <w:r w:rsidRPr="005721C7">
        <w:rPr>
          <w:sz w:val="28"/>
          <w:szCs w:val="28"/>
          <w:lang w:val="uk-UA"/>
        </w:rPr>
        <w:t>ФК 11.</w:t>
      </w:r>
      <w:r w:rsidRPr="005721C7">
        <w:rPr>
          <w:b/>
          <w:sz w:val="28"/>
          <w:szCs w:val="28"/>
          <w:lang w:val="uk-UA"/>
        </w:rPr>
        <w:t xml:space="preserve"> </w:t>
      </w:r>
      <w:r w:rsidRPr="005721C7">
        <w:rPr>
          <w:spacing w:val="-2"/>
          <w:sz w:val="28"/>
          <w:szCs w:val="28"/>
          <w:lang w:val="uk-UA" w:eastAsia="uk-UA"/>
        </w:rPr>
        <w:t>Здатність застосовувати різні методики, стратегії та моделі викладання громадського здоров’я</w:t>
      </w:r>
      <w:r w:rsidRPr="005721C7">
        <w:rPr>
          <w:sz w:val="28"/>
          <w:szCs w:val="28"/>
          <w:lang w:val="uk-UA" w:eastAsia="uk-UA"/>
        </w:rPr>
        <w:t>.</w:t>
      </w:r>
      <w:r w:rsidRPr="005721C7">
        <w:rPr>
          <w:b/>
          <w:sz w:val="28"/>
          <w:szCs w:val="28"/>
          <w:lang w:val="uk-UA"/>
        </w:rPr>
        <w:t xml:space="preserve"> </w:t>
      </w:r>
    </w:p>
    <w:p w:rsidR="003370D8" w:rsidRDefault="00BB31D3">
      <w:pPr>
        <w:pBdr>
          <w:top w:val="nil"/>
          <w:left w:val="nil"/>
          <w:bottom w:val="nil"/>
          <w:right w:val="nil"/>
          <w:between w:val="nil"/>
        </w:pBdr>
        <w:spacing w:line="360" w:lineRule="auto"/>
        <w:ind w:hanging="2"/>
        <w:jc w:val="both"/>
        <w:rPr>
          <w:color w:val="000000"/>
          <w:sz w:val="28"/>
          <w:szCs w:val="28"/>
        </w:rPr>
      </w:pPr>
      <w:r>
        <w:rPr>
          <w:b/>
          <w:color w:val="000000"/>
          <w:sz w:val="28"/>
          <w:szCs w:val="28"/>
          <w:lang w:val="uk-UA"/>
        </w:rPr>
        <w:t>Програмні р</w:t>
      </w:r>
      <w:r w:rsidR="00C76D31">
        <w:rPr>
          <w:b/>
          <w:color w:val="000000"/>
          <w:sz w:val="28"/>
          <w:szCs w:val="28"/>
        </w:rPr>
        <w:t xml:space="preserve">езультати навчання з дисципліни: </w:t>
      </w:r>
    </w:p>
    <w:p w:rsidR="00BB31D3" w:rsidRPr="00BB31D3" w:rsidRDefault="00BB31D3" w:rsidP="00BB31D3">
      <w:pPr>
        <w:ind w:firstLine="0"/>
        <w:jc w:val="both"/>
        <w:rPr>
          <w:sz w:val="28"/>
          <w:szCs w:val="28"/>
          <w:lang w:val="uk-UA"/>
        </w:rPr>
      </w:pPr>
      <w:r w:rsidRPr="00BB31D3">
        <w:rPr>
          <w:sz w:val="28"/>
          <w:szCs w:val="28"/>
          <w:lang w:val="uk-UA" w:eastAsia="en-US"/>
        </w:rPr>
        <w:t>ПРН 14.</w:t>
      </w:r>
      <w:r w:rsidRPr="00BB31D3">
        <w:rPr>
          <w:b/>
          <w:sz w:val="28"/>
          <w:szCs w:val="28"/>
          <w:lang w:val="uk-UA" w:eastAsia="en-US"/>
        </w:rPr>
        <w:t xml:space="preserve"> </w:t>
      </w:r>
      <w:r w:rsidRPr="00BB31D3">
        <w:rPr>
          <w:sz w:val="28"/>
          <w:szCs w:val="28"/>
          <w:lang w:val="uk-UA"/>
        </w:rPr>
        <w:t>Розширювати розуміння засад сфери громадського здоров’я у закладах освіти різного рівня та реалізовувати заходи спрямовані на розвиток кадрового потенціалу</w:t>
      </w:r>
    </w:p>
    <w:p w:rsidR="00BB31D3" w:rsidRPr="00BB31D3" w:rsidRDefault="00BB31D3" w:rsidP="00BB31D3">
      <w:pPr>
        <w:ind w:firstLine="0"/>
        <w:jc w:val="both"/>
        <w:rPr>
          <w:spacing w:val="-4"/>
          <w:sz w:val="28"/>
          <w:szCs w:val="28"/>
          <w:lang w:val="uk-UA"/>
        </w:rPr>
      </w:pPr>
      <w:r w:rsidRPr="00BB31D3">
        <w:rPr>
          <w:spacing w:val="-4"/>
          <w:sz w:val="28"/>
          <w:szCs w:val="28"/>
          <w:lang w:val="uk-UA" w:eastAsia="en-US"/>
        </w:rPr>
        <w:t xml:space="preserve">ПРН 15. </w:t>
      </w:r>
      <w:r w:rsidRPr="00BB31D3">
        <w:rPr>
          <w:spacing w:val="-4"/>
          <w:sz w:val="28"/>
          <w:szCs w:val="28"/>
          <w:lang w:val="uk-UA"/>
        </w:rPr>
        <w:t>Здійснювати наставництво та сприяти безперервному професійному розвитку фахівців з громадського здоров’я</w:t>
      </w:r>
      <w:r>
        <w:rPr>
          <w:spacing w:val="-4"/>
          <w:sz w:val="28"/>
          <w:szCs w:val="28"/>
          <w:lang w:val="uk-UA"/>
        </w:rPr>
        <w:t>.</w:t>
      </w:r>
    </w:p>
    <w:p w:rsidR="00BB31D3" w:rsidRDefault="00BB31D3">
      <w:pPr>
        <w:spacing w:line="360" w:lineRule="auto"/>
        <w:ind w:hanging="2"/>
        <w:jc w:val="both"/>
        <w:rPr>
          <w:b/>
          <w:sz w:val="28"/>
          <w:szCs w:val="28"/>
          <w:lang w:val="uk-UA"/>
        </w:rPr>
      </w:pPr>
    </w:p>
    <w:p w:rsidR="003370D8" w:rsidRDefault="00C76D31">
      <w:pPr>
        <w:spacing w:line="360" w:lineRule="auto"/>
        <w:ind w:hanging="2"/>
        <w:jc w:val="both"/>
        <w:rPr>
          <w:sz w:val="28"/>
          <w:szCs w:val="28"/>
        </w:rPr>
      </w:pPr>
      <w:r>
        <w:rPr>
          <w:b/>
          <w:sz w:val="28"/>
          <w:szCs w:val="28"/>
        </w:rPr>
        <w:t>Критерії оцінювання результатів навчання.</w:t>
      </w:r>
      <w:r>
        <w:rPr>
          <w:sz w:val="28"/>
          <w:szCs w:val="28"/>
        </w:rPr>
        <w:t xml:space="preserve"> </w:t>
      </w:r>
    </w:p>
    <w:p w:rsidR="003370D8" w:rsidRDefault="00C76D31">
      <w:pPr>
        <w:spacing w:line="360" w:lineRule="auto"/>
        <w:ind w:hanging="2"/>
        <w:jc w:val="both"/>
        <w:rPr>
          <w:sz w:val="28"/>
          <w:szCs w:val="28"/>
        </w:rPr>
      </w:pPr>
      <w:r>
        <w:rPr>
          <w:b/>
          <w:sz w:val="28"/>
          <w:szCs w:val="28"/>
        </w:rPr>
        <w:t>Основні критерії:</w:t>
      </w:r>
    </w:p>
    <w:p w:rsidR="003370D8" w:rsidRPr="0061771A" w:rsidRDefault="0061771A" w:rsidP="0061771A">
      <w:pPr>
        <w:widowControl w:val="0"/>
        <w:spacing w:line="360" w:lineRule="auto"/>
        <w:ind w:firstLine="0"/>
        <w:jc w:val="both"/>
        <w:rPr>
          <w:sz w:val="28"/>
          <w:szCs w:val="28"/>
          <w:lang w:val="uk-UA"/>
        </w:rPr>
      </w:pPr>
      <w:r>
        <w:rPr>
          <w:sz w:val="28"/>
          <w:szCs w:val="28"/>
          <w:lang w:val="uk-UA"/>
        </w:rPr>
        <w:t>- п</w:t>
      </w:r>
      <w:r w:rsidR="00C76D31">
        <w:rPr>
          <w:sz w:val="28"/>
          <w:szCs w:val="28"/>
        </w:rPr>
        <w:t>равильність, повнота та обсяг знань, їх точність</w:t>
      </w:r>
      <w:r>
        <w:rPr>
          <w:sz w:val="28"/>
          <w:szCs w:val="28"/>
          <w:lang w:val="uk-UA"/>
        </w:rPr>
        <w:t>;</w:t>
      </w:r>
    </w:p>
    <w:p w:rsidR="003370D8" w:rsidRPr="0061771A" w:rsidRDefault="0061771A" w:rsidP="0061771A">
      <w:pPr>
        <w:widowControl w:val="0"/>
        <w:spacing w:line="360" w:lineRule="auto"/>
        <w:ind w:firstLine="0"/>
        <w:jc w:val="both"/>
        <w:rPr>
          <w:sz w:val="28"/>
          <w:szCs w:val="28"/>
          <w:lang w:val="uk-UA"/>
        </w:rPr>
      </w:pPr>
      <w:r>
        <w:rPr>
          <w:sz w:val="28"/>
          <w:szCs w:val="28"/>
          <w:lang w:val="uk-UA"/>
        </w:rPr>
        <w:t>- я</w:t>
      </w:r>
      <w:r w:rsidR="00C76D31">
        <w:rPr>
          <w:sz w:val="28"/>
          <w:szCs w:val="28"/>
        </w:rPr>
        <w:t>кість відповіді студента (обґрунтування, грамотність, чіткість)</w:t>
      </w:r>
      <w:r>
        <w:rPr>
          <w:sz w:val="28"/>
          <w:szCs w:val="28"/>
          <w:lang w:val="uk-UA"/>
        </w:rPr>
        <w:t>;</w:t>
      </w:r>
    </w:p>
    <w:p w:rsidR="003370D8" w:rsidRDefault="0061771A" w:rsidP="0061771A">
      <w:pPr>
        <w:widowControl w:val="0"/>
        <w:spacing w:line="360" w:lineRule="auto"/>
        <w:ind w:firstLine="0"/>
        <w:jc w:val="both"/>
        <w:rPr>
          <w:sz w:val="28"/>
          <w:szCs w:val="28"/>
        </w:rPr>
      </w:pPr>
      <w:r>
        <w:rPr>
          <w:sz w:val="28"/>
          <w:szCs w:val="28"/>
          <w:lang w:val="uk-UA"/>
        </w:rPr>
        <w:t>- н</w:t>
      </w:r>
      <w:r w:rsidR="00C76D31">
        <w:rPr>
          <w:sz w:val="28"/>
          <w:szCs w:val="28"/>
        </w:rPr>
        <w:t>авички використання теоретичних знань та вмінь.</w:t>
      </w:r>
    </w:p>
    <w:p w:rsidR="003370D8" w:rsidRDefault="00C76D31">
      <w:pPr>
        <w:spacing w:line="360" w:lineRule="auto"/>
        <w:ind w:hanging="2"/>
        <w:jc w:val="both"/>
        <w:rPr>
          <w:sz w:val="28"/>
          <w:szCs w:val="28"/>
        </w:rPr>
      </w:pPr>
      <w:r>
        <w:rPr>
          <w:sz w:val="28"/>
          <w:szCs w:val="28"/>
        </w:rPr>
        <w:t xml:space="preserve">Оцінка з дисципліни визначається як сума оцінок поточної навчальної діяльності у балах, що виставляються на кожному практичному занятті за відповідною темою, кількістю балів за виконання індивідуального завдання. </w:t>
      </w:r>
      <w:r>
        <w:rPr>
          <w:sz w:val="28"/>
          <w:szCs w:val="28"/>
        </w:rPr>
        <w:lastRenderedPageBreak/>
        <w:t xml:space="preserve">Оцінка успішності студента з дисципліни є рейтинговою і виставляється за багатобальною шкалою. Студент отримує позитивну оцінку, якщо він виконав усі види робіт, передбачених навчальною програмою з дисципліни, відвідав усі лекції та семінарські заняття, визначені тематичними планами, а за наявності пропусків – своєчасно їх відпрацював. Максимальна кількість балів, яку може набрати студент з дисципліни за поточну навчальну діяльність і виконання індивідуального завдання – 200 балів. Мінімальний пороговий рівень оцінки – 111 балів. </w:t>
      </w:r>
    </w:p>
    <w:p w:rsidR="003370D8" w:rsidRDefault="00C76D31">
      <w:pPr>
        <w:spacing w:line="360" w:lineRule="auto"/>
        <w:ind w:firstLine="0"/>
        <w:jc w:val="both"/>
        <w:rPr>
          <w:b/>
          <w:sz w:val="28"/>
          <w:szCs w:val="28"/>
        </w:rPr>
      </w:pPr>
      <w:r>
        <w:rPr>
          <w:b/>
          <w:sz w:val="28"/>
          <w:szCs w:val="28"/>
        </w:rPr>
        <w:t>Орієнтовні норми оцінювання відповідей студента:</w:t>
      </w:r>
    </w:p>
    <w:p w:rsidR="003370D8" w:rsidRDefault="00C76D31">
      <w:pPr>
        <w:spacing w:line="360" w:lineRule="auto"/>
        <w:ind w:firstLine="709"/>
        <w:jc w:val="both"/>
        <w:rPr>
          <w:i/>
          <w:sz w:val="28"/>
          <w:szCs w:val="28"/>
        </w:rPr>
      </w:pPr>
      <w:r>
        <w:rPr>
          <w:b/>
          <w:i/>
          <w:sz w:val="28"/>
          <w:szCs w:val="28"/>
        </w:rPr>
        <w:t>«Відмінно»</w:t>
      </w:r>
      <w:r>
        <w:rPr>
          <w:sz w:val="28"/>
          <w:szCs w:val="28"/>
        </w:rPr>
        <w:t xml:space="preserve"> – якщо студент глибоко і всебічно знає зміст курсу, ознайомлений з рекомендованою навчально-методичною літературою, науковими першоджерелами, логічно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rsidR="003370D8" w:rsidRDefault="00C76D31">
      <w:pPr>
        <w:spacing w:line="360" w:lineRule="auto"/>
        <w:ind w:firstLine="709"/>
        <w:jc w:val="both"/>
        <w:rPr>
          <w:sz w:val="28"/>
          <w:szCs w:val="28"/>
        </w:rPr>
      </w:pPr>
      <w:r>
        <w:rPr>
          <w:b/>
          <w:i/>
          <w:sz w:val="28"/>
          <w:szCs w:val="28"/>
        </w:rPr>
        <w:t>«Добре»</w:t>
      </w:r>
      <w:r>
        <w:rPr>
          <w:sz w:val="28"/>
          <w:szCs w:val="28"/>
        </w:rPr>
        <w:t xml:space="preserve">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неточностей і похибок у логіці викладу. Недоліки легко виправляються при відповідях на додаткові запитання викладача. Протягом семестр отримував переважно “4”.</w:t>
      </w:r>
    </w:p>
    <w:p w:rsidR="003370D8" w:rsidRDefault="00C76D31">
      <w:pPr>
        <w:spacing w:line="360" w:lineRule="auto"/>
        <w:ind w:firstLine="709"/>
        <w:jc w:val="both"/>
        <w:rPr>
          <w:sz w:val="28"/>
          <w:szCs w:val="28"/>
        </w:rPr>
      </w:pPr>
      <w:r>
        <w:rPr>
          <w:b/>
          <w:i/>
          <w:sz w:val="28"/>
          <w:szCs w:val="28"/>
        </w:rPr>
        <w:t>«Задовільно</w:t>
      </w:r>
      <w:r>
        <w:rPr>
          <w:b/>
          <w:sz w:val="28"/>
          <w:szCs w:val="28"/>
        </w:rPr>
        <w:t>»</w:t>
      </w:r>
      <w:r>
        <w:rPr>
          <w:b/>
          <w:i/>
          <w:sz w:val="28"/>
          <w:szCs w:val="28"/>
        </w:rPr>
        <w:t xml:space="preserve"> </w:t>
      </w:r>
      <w:r>
        <w:rPr>
          <w:b/>
          <w:sz w:val="28"/>
          <w:szCs w:val="28"/>
        </w:rPr>
        <w:t xml:space="preserve">– </w:t>
      </w:r>
      <w:r>
        <w:rPr>
          <w:sz w:val="28"/>
          <w:szCs w:val="28"/>
        </w:rPr>
        <w:t>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451CDC" w:rsidRDefault="00C76D31" w:rsidP="008301F7">
      <w:pPr>
        <w:spacing w:line="360" w:lineRule="auto"/>
        <w:ind w:firstLine="0"/>
        <w:jc w:val="both"/>
        <w:rPr>
          <w:b/>
          <w:color w:val="000000"/>
          <w:sz w:val="28"/>
          <w:szCs w:val="28"/>
          <w:lang w:val="ru-RU"/>
        </w:rPr>
      </w:pPr>
      <w:r>
        <w:rPr>
          <w:sz w:val="28"/>
          <w:szCs w:val="28"/>
        </w:rPr>
        <w:lastRenderedPageBreak/>
        <w:tab/>
        <w:t>«</w:t>
      </w:r>
      <w:r>
        <w:rPr>
          <w:b/>
          <w:i/>
          <w:sz w:val="28"/>
          <w:szCs w:val="28"/>
        </w:rPr>
        <w:t>Незадовільно»</w:t>
      </w:r>
      <w:r>
        <w:rPr>
          <w:sz w:val="28"/>
          <w:szCs w:val="28"/>
        </w:rPr>
        <w:t xml:space="preserve">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rsidR="00451CDC" w:rsidRDefault="00451CDC">
      <w:pPr>
        <w:widowControl w:val="0"/>
        <w:pBdr>
          <w:top w:val="nil"/>
          <w:left w:val="nil"/>
          <w:bottom w:val="nil"/>
          <w:right w:val="nil"/>
          <w:between w:val="nil"/>
        </w:pBdr>
        <w:ind w:hanging="2"/>
        <w:jc w:val="center"/>
        <w:rPr>
          <w:b/>
          <w:color w:val="000000"/>
          <w:sz w:val="28"/>
          <w:szCs w:val="28"/>
          <w:lang w:val="ru-RU"/>
        </w:rPr>
      </w:pPr>
    </w:p>
    <w:p w:rsidR="00451CDC" w:rsidRDefault="00451CDC">
      <w:pPr>
        <w:widowControl w:val="0"/>
        <w:pBdr>
          <w:top w:val="nil"/>
          <w:left w:val="nil"/>
          <w:bottom w:val="nil"/>
          <w:right w:val="nil"/>
          <w:between w:val="nil"/>
        </w:pBdr>
        <w:ind w:hanging="2"/>
        <w:jc w:val="center"/>
        <w:rPr>
          <w:b/>
          <w:color w:val="000000"/>
          <w:sz w:val="28"/>
          <w:szCs w:val="28"/>
          <w:lang w:val="ru-RU"/>
        </w:rPr>
      </w:pPr>
    </w:p>
    <w:p w:rsidR="00451CDC" w:rsidRDefault="00451CDC">
      <w:pPr>
        <w:widowControl w:val="0"/>
        <w:pBdr>
          <w:top w:val="nil"/>
          <w:left w:val="nil"/>
          <w:bottom w:val="nil"/>
          <w:right w:val="nil"/>
          <w:between w:val="nil"/>
        </w:pBdr>
        <w:ind w:hanging="2"/>
        <w:jc w:val="center"/>
        <w:rPr>
          <w:b/>
          <w:color w:val="000000"/>
          <w:sz w:val="28"/>
          <w:szCs w:val="28"/>
          <w:lang w:val="ru-RU"/>
        </w:rPr>
      </w:pPr>
    </w:p>
    <w:p w:rsidR="00451CDC" w:rsidRDefault="00451CDC">
      <w:pPr>
        <w:widowControl w:val="0"/>
        <w:pBdr>
          <w:top w:val="nil"/>
          <w:left w:val="nil"/>
          <w:bottom w:val="nil"/>
          <w:right w:val="nil"/>
          <w:between w:val="nil"/>
        </w:pBdr>
        <w:ind w:hanging="2"/>
        <w:jc w:val="center"/>
        <w:rPr>
          <w:b/>
          <w:color w:val="000000"/>
          <w:sz w:val="28"/>
          <w:szCs w:val="28"/>
          <w:lang w:val="ru-RU"/>
        </w:rPr>
      </w:pPr>
    </w:p>
    <w:p w:rsidR="00451CDC" w:rsidRDefault="00451CDC">
      <w:pPr>
        <w:widowControl w:val="0"/>
        <w:pBdr>
          <w:top w:val="nil"/>
          <w:left w:val="nil"/>
          <w:bottom w:val="nil"/>
          <w:right w:val="nil"/>
          <w:between w:val="nil"/>
        </w:pBdr>
        <w:ind w:hanging="2"/>
        <w:jc w:val="center"/>
        <w:rPr>
          <w:b/>
          <w:color w:val="000000"/>
          <w:sz w:val="28"/>
          <w:szCs w:val="28"/>
          <w:lang w:val="ru-RU"/>
        </w:rPr>
      </w:pPr>
    </w:p>
    <w:p w:rsidR="00451CDC" w:rsidRDefault="00451CDC">
      <w:pPr>
        <w:widowControl w:val="0"/>
        <w:pBdr>
          <w:top w:val="nil"/>
          <w:left w:val="nil"/>
          <w:bottom w:val="nil"/>
          <w:right w:val="nil"/>
          <w:between w:val="nil"/>
        </w:pBdr>
        <w:ind w:hanging="2"/>
        <w:jc w:val="center"/>
        <w:rPr>
          <w:b/>
          <w:color w:val="000000"/>
          <w:sz w:val="28"/>
          <w:szCs w:val="28"/>
          <w:lang w:val="ru-RU"/>
        </w:rPr>
      </w:pPr>
    </w:p>
    <w:p w:rsidR="00451CDC" w:rsidRDefault="00451CDC">
      <w:pPr>
        <w:widowControl w:val="0"/>
        <w:pBdr>
          <w:top w:val="nil"/>
          <w:left w:val="nil"/>
          <w:bottom w:val="nil"/>
          <w:right w:val="nil"/>
          <w:between w:val="nil"/>
        </w:pBdr>
        <w:ind w:hanging="2"/>
        <w:jc w:val="center"/>
        <w:rPr>
          <w:b/>
          <w:color w:val="000000"/>
          <w:sz w:val="28"/>
          <w:szCs w:val="28"/>
          <w:lang w:val="ru-RU"/>
        </w:rPr>
      </w:pPr>
    </w:p>
    <w:p w:rsidR="00451CDC" w:rsidRDefault="00451CDC">
      <w:pPr>
        <w:widowControl w:val="0"/>
        <w:pBdr>
          <w:top w:val="nil"/>
          <w:left w:val="nil"/>
          <w:bottom w:val="nil"/>
          <w:right w:val="nil"/>
          <w:between w:val="nil"/>
        </w:pBdr>
        <w:ind w:hanging="2"/>
        <w:jc w:val="center"/>
        <w:rPr>
          <w:b/>
          <w:color w:val="000000"/>
          <w:sz w:val="28"/>
          <w:szCs w:val="28"/>
          <w:lang w:val="ru-RU"/>
        </w:rPr>
      </w:pPr>
    </w:p>
    <w:p w:rsidR="00451CDC" w:rsidRDefault="00451CDC">
      <w:pPr>
        <w:widowControl w:val="0"/>
        <w:pBdr>
          <w:top w:val="nil"/>
          <w:left w:val="nil"/>
          <w:bottom w:val="nil"/>
          <w:right w:val="nil"/>
          <w:between w:val="nil"/>
        </w:pBdr>
        <w:ind w:hanging="2"/>
        <w:jc w:val="center"/>
        <w:rPr>
          <w:b/>
          <w:color w:val="000000"/>
          <w:sz w:val="28"/>
          <w:szCs w:val="28"/>
          <w:lang w:val="ru-RU"/>
        </w:rPr>
      </w:pPr>
    </w:p>
    <w:p w:rsidR="00451CDC" w:rsidRDefault="00451CDC">
      <w:pPr>
        <w:widowControl w:val="0"/>
        <w:pBdr>
          <w:top w:val="nil"/>
          <w:left w:val="nil"/>
          <w:bottom w:val="nil"/>
          <w:right w:val="nil"/>
          <w:between w:val="nil"/>
        </w:pBdr>
        <w:ind w:hanging="2"/>
        <w:jc w:val="center"/>
        <w:rPr>
          <w:b/>
          <w:color w:val="000000"/>
          <w:sz w:val="28"/>
          <w:szCs w:val="28"/>
          <w:lang w:val="ru-RU"/>
        </w:rPr>
      </w:pPr>
    </w:p>
    <w:p w:rsidR="00451CDC" w:rsidRDefault="00451CDC">
      <w:pPr>
        <w:widowControl w:val="0"/>
        <w:pBdr>
          <w:top w:val="nil"/>
          <w:left w:val="nil"/>
          <w:bottom w:val="nil"/>
          <w:right w:val="nil"/>
          <w:between w:val="nil"/>
        </w:pBdr>
        <w:ind w:hanging="2"/>
        <w:jc w:val="center"/>
        <w:rPr>
          <w:b/>
          <w:color w:val="000000"/>
          <w:sz w:val="28"/>
          <w:szCs w:val="28"/>
          <w:lang w:val="ru-RU"/>
        </w:rPr>
      </w:pPr>
    </w:p>
    <w:p w:rsidR="00451CDC" w:rsidRDefault="00451CDC">
      <w:pPr>
        <w:widowControl w:val="0"/>
        <w:pBdr>
          <w:top w:val="nil"/>
          <w:left w:val="nil"/>
          <w:bottom w:val="nil"/>
          <w:right w:val="nil"/>
          <w:between w:val="nil"/>
        </w:pBdr>
        <w:ind w:hanging="2"/>
        <w:jc w:val="center"/>
        <w:rPr>
          <w:b/>
          <w:color w:val="000000"/>
          <w:sz w:val="28"/>
          <w:szCs w:val="28"/>
          <w:lang w:val="ru-RU"/>
        </w:rPr>
      </w:pPr>
    </w:p>
    <w:p w:rsidR="00451CDC" w:rsidRDefault="00451CDC">
      <w:pPr>
        <w:widowControl w:val="0"/>
        <w:pBdr>
          <w:top w:val="nil"/>
          <w:left w:val="nil"/>
          <w:bottom w:val="nil"/>
          <w:right w:val="nil"/>
          <w:between w:val="nil"/>
        </w:pBdr>
        <w:ind w:hanging="2"/>
        <w:jc w:val="center"/>
        <w:rPr>
          <w:b/>
          <w:color w:val="000000"/>
          <w:sz w:val="28"/>
          <w:szCs w:val="28"/>
          <w:lang w:val="ru-RU"/>
        </w:rPr>
      </w:pPr>
    </w:p>
    <w:p w:rsidR="00451CDC" w:rsidRDefault="00451CDC">
      <w:pPr>
        <w:widowControl w:val="0"/>
        <w:pBdr>
          <w:top w:val="nil"/>
          <w:left w:val="nil"/>
          <w:bottom w:val="nil"/>
          <w:right w:val="nil"/>
          <w:between w:val="nil"/>
        </w:pBdr>
        <w:ind w:hanging="2"/>
        <w:jc w:val="center"/>
        <w:rPr>
          <w:b/>
          <w:color w:val="000000"/>
          <w:sz w:val="28"/>
          <w:szCs w:val="28"/>
          <w:lang w:val="ru-RU"/>
        </w:rPr>
      </w:pPr>
    </w:p>
    <w:p w:rsidR="00451CDC" w:rsidRDefault="00451CDC">
      <w:pPr>
        <w:widowControl w:val="0"/>
        <w:pBdr>
          <w:top w:val="nil"/>
          <w:left w:val="nil"/>
          <w:bottom w:val="nil"/>
          <w:right w:val="nil"/>
          <w:between w:val="nil"/>
        </w:pBdr>
        <w:ind w:hanging="2"/>
        <w:jc w:val="center"/>
        <w:rPr>
          <w:b/>
          <w:color w:val="000000"/>
          <w:sz w:val="28"/>
          <w:szCs w:val="28"/>
          <w:lang w:val="ru-RU"/>
        </w:rPr>
      </w:pPr>
    </w:p>
    <w:p w:rsidR="00451CDC" w:rsidRDefault="00451CDC">
      <w:pPr>
        <w:widowControl w:val="0"/>
        <w:pBdr>
          <w:top w:val="nil"/>
          <w:left w:val="nil"/>
          <w:bottom w:val="nil"/>
          <w:right w:val="nil"/>
          <w:between w:val="nil"/>
        </w:pBdr>
        <w:ind w:hanging="2"/>
        <w:jc w:val="center"/>
        <w:rPr>
          <w:b/>
          <w:color w:val="000000"/>
          <w:sz w:val="28"/>
          <w:szCs w:val="28"/>
          <w:lang w:val="ru-RU"/>
        </w:rPr>
      </w:pPr>
    </w:p>
    <w:p w:rsidR="00451CDC" w:rsidRDefault="00451CDC">
      <w:pPr>
        <w:widowControl w:val="0"/>
        <w:pBdr>
          <w:top w:val="nil"/>
          <w:left w:val="nil"/>
          <w:bottom w:val="nil"/>
          <w:right w:val="nil"/>
          <w:between w:val="nil"/>
        </w:pBdr>
        <w:ind w:hanging="2"/>
        <w:jc w:val="center"/>
        <w:rPr>
          <w:b/>
          <w:color w:val="000000"/>
          <w:sz w:val="28"/>
          <w:szCs w:val="28"/>
          <w:lang w:val="ru-RU"/>
        </w:rPr>
      </w:pPr>
    </w:p>
    <w:p w:rsidR="00451CDC" w:rsidRDefault="00451CDC">
      <w:pPr>
        <w:widowControl w:val="0"/>
        <w:pBdr>
          <w:top w:val="nil"/>
          <w:left w:val="nil"/>
          <w:bottom w:val="nil"/>
          <w:right w:val="nil"/>
          <w:between w:val="nil"/>
        </w:pBdr>
        <w:ind w:hanging="2"/>
        <w:jc w:val="center"/>
        <w:rPr>
          <w:b/>
          <w:color w:val="000000"/>
          <w:sz w:val="28"/>
          <w:szCs w:val="28"/>
          <w:lang w:val="ru-RU"/>
        </w:rPr>
      </w:pPr>
    </w:p>
    <w:p w:rsidR="00451CDC" w:rsidRDefault="00451CDC">
      <w:pPr>
        <w:widowControl w:val="0"/>
        <w:pBdr>
          <w:top w:val="nil"/>
          <w:left w:val="nil"/>
          <w:bottom w:val="nil"/>
          <w:right w:val="nil"/>
          <w:between w:val="nil"/>
        </w:pBdr>
        <w:ind w:hanging="2"/>
        <w:jc w:val="center"/>
        <w:rPr>
          <w:b/>
          <w:color w:val="000000"/>
          <w:sz w:val="28"/>
          <w:szCs w:val="28"/>
          <w:lang w:val="ru-RU"/>
        </w:rPr>
      </w:pPr>
    </w:p>
    <w:p w:rsidR="00451CDC" w:rsidRDefault="00451CDC">
      <w:pPr>
        <w:widowControl w:val="0"/>
        <w:pBdr>
          <w:top w:val="nil"/>
          <w:left w:val="nil"/>
          <w:bottom w:val="nil"/>
          <w:right w:val="nil"/>
          <w:between w:val="nil"/>
        </w:pBdr>
        <w:ind w:hanging="2"/>
        <w:jc w:val="center"/>
        <w:rPr>
          <w:b/>
          <w:color w:val="000000"/>
          <w:sz w:val="28"/>
          <w:szCs w:val="28"/>
          <w:lang w:val="ru-RU"/>
        </w:rPr>
      </w:pPr>
    </w:p>
    <w:p w:rsidR="00451CDC" w:rsidRDefault="00451CDC">
      <w:pPr>
        <w:widowControl w:val="0"/>
        <w:pBdr>
          <w:top w:val="nil"/>
          <w:left w:val="nil"/>
          <w:bottom w:val="nil"/>
          <w:right w:val="nil"/>
          <w:between w:val="nil"/>
        </w:pBdr>
        <w:ind w:hanging="2"/>
        <w:jc w:val="center"/>
        <w:rPr>
          <w:b/>
          <w:color w:val="000000"/>
          <w:sz w:val="28"/>
          <w:szCs w:val="28"/>
          <w:lang w:val="ru-RU"/>
        </w:rPr>
        <w:sectPr w:rsidR="00451CDC">
          <w:footerReference w:type="default" r:id="rId9"/>
          <w:footerReference w:type="first" r:id="rId10"/>
          <w:pgSz w:w="11906" w:h="16838"/>
          <w:pgMar w:top="1134" w:right="849" w:bottom="1134" w:left="1418" w:header="709" w:footer="709" w:gutter="0"/>
          <w:pgNumType w:start="1"/>
          <w:cols w:space="720"/>
          <w:titlePg/>
        </w:sectPr>
      </w:pPr>
    </w:p>
    <w:p w:rsidR="00FA5EEA" w:rsidRPr="00D824C8" w:rsidRDefault="00451CDC" w:rsidP="00451CDC">
      <w:pPr>
        <w:widowControl w:val="0"/>
        <w:pBdr>
          <w:top w:val="nil"/>
          <w:left w:val="nil"/>
          <w:bottom w:val="nil"/>
          <w:right w:val="nil"/>
          <w:between w:val="nil"/>
        </w:pBdr>
        <w:ind w:hanging="2"/>
        <w:jc w:val="center"/>
        <w:rPr>
          <w:b/>
          <w:bCs/>
          <w:color w:val="000000"/>
          <w:sz w:val="28"/>
          <w:szCs w:val="28"/>
          <w:lang w:val="uk-UA"/>
        </w:rPr>
      </w:pPr>
      <w:r w:rsidRPr="00D824C8">
        <w:rPr>
          <w:b/>
          <w:bCs/>
          <w:color w:val="000000"/>
          <w:sz w:val="28"/>
          <w:szCs w:val="28"/>
          <w:lang w:val="uk-UA"/>
        </w:rPr>
        <w:lastRenderedPageBreak/>
        <w:t>Матриця компетентностей</w:t>
      </w:r>
    </w:p>
    <w:tbl>
      <w:tblPr>
        <w:tblStyle w:val="a7"/>
        <w:tblW w:w="0" w:type="auto"/>
        <w:tblInd w:w="2330" w:type="dxa"/>
        <w:tblLook w:val="04A0" w:firstRow="1" w:lastRow="0" w:firstColumn="1" w:lastColumn="0" w:noHBand="0" w:noVBand="1"/>
      </w:tblPr>
      <w:tblGrid>
        <w:gridCol w:w="1180"/>
        <w:gridCol w:w="3062"/>
        <w:gridCol w:w="1414"/>
        <w:gridCol w:w="4239"/>
      </w:tblGrid>
      <w:tr w:rsidR="00FA5EEA" w:rsidRPr="00D824C8" w:rsidTr="009B0D96">
        <w:tc>
          <w:tcPr>
            <w:tcW w:w="1180" w:type="dxa"/>
            <w:vMerge w:val="restart"/>
          </w:tcPr>
          <w:p w:rsidR="00FA5EEA" w:rsidRPr="00D824C8" w:rsidRDefault="00FA5EEA" w:rsidP="009B0D96">
            <w:pPr>
              <w:widowControl w:val="0"/>
              <w:pBdr>
                <w:top w:val="nil"/>
                <w:left w:val="nil"/>
                <w:bottom w:val="nil"/>
                <w:right w:val="nil"/>
                <w:between w:val="nil"/>
              </w:pBdr>
              <w:ind w:left="1" w:hanging="3"/>
              <w:jc w:val="center"/>
              <w:outlineLvl w:val="9"/>
              <w:rPr>
                <w:b/>
                <w:bCs/>
                <w:color w:val="000000"/>
                <w:sz w:val="28"/>
                <w:szCs w:val="28"/>
                <w:lang w:val="uk-UA"/>
              </w:rPr>
            </w:pPr>
            <w:r>
              <w:rPr>
                <w:b/>
                <w:bCs/>
                <w:color w:val="000000"/>
                <w:sz w:val="28"/>
                <w:szCs w:val="28"/>
                <w:lang w:val="uk-UA"/>
              </w:rPr>
              <w:t>ВК 1.6</w:t>
            </w:r>
          </w:p>
        </w:tc>
        <w:tc>
          <w:tcPr>
            <w:tcW w:w="3062" w:type="dxa"/>
          </w:tcPr>
          <w:p w:rsidR="00FA5EEA" w:rsidRPr="00E50CFE" w:rsidRDefault="00FA5EEA" w:rsidP="009B0D96">
            <w:pPr>
              <w:widowControl w:val="0"/>
              <w:pBdr>
                <w:top w:val="nil"/>
                <w:left w:val="nil"/>
                <w:bottom w:val="nil"/>
                <w:right w:val="nil"/>
                <w:between w:val="nil"/>
              </w:pBdr>
              <w:ind w:left="1" w:hanging="3"/>
              <w:jc w:val="center"/>
              <w:outlineLvl w:val="9"/>
              <w:rPr>
                <w:bCs/>
                <w:color w:val="000000"/>
                <w:sz w:val="28"/>
                <w:szCs w:val="28"/>
                <w:lang w:val="uk-UA"/>
              </w:rPr>
            </w:pPr>
            <w:r>
              <w:rPr>
                <w:bCs/>
                <w:color w:val="000000"/>
                <w:sz w:val="28"/>
                <w:szCs w:val="28"/>
                <w:lang w:val="uk-UA"/>
              </w:rPr>
              <w:t>ЗК1,2,3,7,9,10,12</w:t>
            </w:r>
          </w:p>
        </w:tc>
        <w:tc>
          <w:tcPr>
            <w:tcW w:w="1414" w:type="dxa"/>
          </w:tcPr>
          <w:p w:rsidR="00FA5EEA" w:rsidRPr="00E50CFE" w:rsidRDefault="00FA5EEA" w:rsidP="009B0D96">
            <w:pPr>
              <w:widowControl w:val="0"/>
              <w:pBdr>
                <w:top w:val="nil"/>
                <w:left w:val="nil"/>
                <w:bottom w:val="nil"/>
                <w:right w:val="nil"/>
                <w:between w:val="nil"/>
              </w:pBdr>
              <w:ind w:left="1" w:hanging="3"/>
              <w:jc w:val="center"/>
              <w:outlineLvl w:val="9"/>
              <w:rPr>
                <w:bCs/>
                <w:color w:val="000000"/>
                <w:sz w:val="28"/>
                <w:szCs w:val="28"/>
                <w:lang w:val="uk-UA"/>
              </w:rPr>
            </w:pPr>
            <w:r>
              <w:rPr>
                <w:bCs/>
                <w:color w:val="000000"/>
                <w:sz w:val="28"/>
                <w:szCs w:val="28"/>
                <w:lang w:val="uk-UA"/>
              </w:rPr>
              <w:t>ФК 11</w:t>
            </w:r>
          </w:p>
        </w:tc>
        <w:tc>
          <w:tcPr>
            <w:tcW w:w="4239" w:type="dxa"/>
          </w:tcPr>
          <w:p w:rsidR="00FA5EEA" w:rsidRPr="00E50CFE" w:rsidRDefault="00FA5EEA" w:rsidP="009B0D96">
            <w:pPr>
              <w:widowControl w:val="0"/>
              <w:pBdr>
                <w:top w:val="nil"/>
                <w:left w:val="nil"/>
                <w:bottom w:val="nil"/>
                <w:right w:val="nil"/>
                <w:between w:val="nil"/>
              </w:pBdr>
              <w:ind w:left="1" w:hanging="3"/>
              <w:jc w:val="center"/>
              <w:outlineLvl w:val="9"/>
              <w:rPr>
                <w:bCs/>
                <w:color w:val="000000"/>
                <w:sz w:val="28"/>
                <w:szCs w:val="28"/>
                <w:lang w:val="uk-UA"/>
              </w:rPr>
            </w:pPr>
            <w:r>
              <w:rPr>
                <w:bCs/>
                <w:color w:val="000000"/>
                <w:sz w:val="28"/>
                <w:szCs w:val="28"/>
              </w:rPr>
              <w:t xml:space="preserve">ПРН </w:t>
            </w:r>
            <w:r>
              <w:rPr>
                <w:bCs/>
                <w:color w:val="000000"/>
                <w:sz w:val="28"/>
                <w:szCs w:val="28"/>
                <w:lang w:val="ru-RU"/>
              </w:rPr>
              <w:t>14, 15</w:t>
            </w:r>
          </w:p>
        </w:tc>
      </w:tr>
      <w:tr w:rsidR="00FA5EEA" w:rsidRPr="00D824C8" w:rsidTr="009B0D96">
        <w:tc>
          <w:tcPr>
            <w:tcW w:w="1180" w:type="dxa"/>
            <w:vMerge/>
          </w:tcPr>
          <w:p w:rsidR="00FA5EEA" w:rsidRPr="00D824C8" w:rsidRDefault="00FA5EEA" w:rsidP="009B0D96">
            <w:pPr>
              <w:widowControl w:val="0"/>
              <w:pBdr>
                <w:top w:val="nil"/>
                <w:left w:val="nil"/>
                <w:bottom w:val="nil"/>
                <w:right w:val="nil"/>
                <w:between w:val="nil"/>
              </w:pBdr>
              <w:ind w:left="1" w:hanging="3"/>
              <w:jc w:val="center"/>
              <w:outlineLvl w:val="9"/>
              <w:rPr>
                <w:b/>
                <w:bCs/>
                <w:color w:val="000000"/>
                <w:sz w:val="28"/>
                <w:szCs w:val="28"/>
                <w:lang w:val="uk-UA"/>
              </w:rPr>
            </w:pPr>
          </w:p>
        </w:tc>
        <w:tc>
          <w:tcPr>
            <w:tcW w:w="3062" w:type="dxa"/>
          </w:tcPr>
          <w:p w:rsidR="00FA5EEA" w:rsidRPr="00D824C8" w:rsidRDefault="00FA5EEA" w:rsidP="009B0D96">
            <w:pPr>
              <w:widowControl w:val="0"/>
              <w:pBdr>
                <w:top w:val="nil"/>
                <w:left w:val="nil"/>
                <w:bottom w:val="nil"/>
                <w:right w:val="nil"/>
                <w:between w:val="nil"/>
              </w:pBdr>
              <w:ind w:left="1" w:hanging="3"/>
              <w:jc w:val="center"/>
              <w:outlineLvl w:val="9"/>
              <w:rPr>
                <w:b/>
                <w:bCs/>
                <w:color w:val="000000"/>
                <w:sz w:val="28"/>
                <w:szCs w:val="28"/>
                <w:lang w:val="uk-UA"/>
              </w:rPr>
            </w:pPr>
            <w:r>
              <w:rPr>
                <w:b/>
                <w:bCs/>
                <w:color w:val="000000"/>
                <w:sz w:val="28"/>
                <w:szCs w:val="28"/>
                <w:lang w:val="uk-UA"/>
              </w:rPr>
              <w:t>+</w:t>
            </w:r>
          </w:p>
        </w:tc>
        <w:tc>
          <w:tcPr>
            <w:tcW w:w="1414" w:type="dxa"/>
          </w:tcPr>
          <w:p w:rsidR="00FA5EEA" w:rsidRPr="00D824C8" w:rsidRDefault="00FA5EEA" w:rsidP="009B0D96">
            <w:pPr>
              <w:widowControl w:val="0"/>
              <w:pBdr>
                <w:top w:val="nil"/>
                <w:left w:val="nil"/>
                <w:bottom w:val="nil"/>
                <w:right w:val="nil"/>
                <w:between w:val="nil"/>
              </w:pBdr>
              <w:ind w:left="1" w:hanging="3"/>
              <w:jc w:val="center"/>
              <w:outlineLvl w:val="9"/>
              <w:rPr>
                <w:b/>
                <w:bCs/>
                <w:color w:val="000000"/>
                <w:sz w:val="28"/>
                <w:szCs w:val="28"/>
                <w:lang w:val="uk-UA"/>
              </w:rPr>
            </w:pPr>
            <w:r w:rsidRPr="00D824C8">
              <w:rPr>
                <w:b/>
                <w:bCs/>
                <w:color w:val="000000"/>
                <w:sz w:val="28"/>
                <w:szCs w:val="28"/>
                <w:lang w:val="uk-UA"/>
              </w:rPr>
              <w:t>+</w:t>
            </w:r>
          </w:p>
        </w:tc>
        <w:tc>
          <w:tcPr>
            <w:tcW w:w="4239" w:type="dxa"/>
          </w:tcPr>
          <w:p w:rsidR="00FA5EEA" w:rsidRPr="00D824C8" w:rsidRDefault="00FA5EEA" w:rsidP="009B0D96">
            <w:pPr>
              <w:widowControl w:val="0"/>
              <w:pBdr>
                <w:top w:val="nil"/>
                <w:left w:val="nil"/>
                <w:bottom w:val="nil"/>
                <w:right w:val="nil"/>
                <w:between w:val="nil"/>
              </w:pBdr>
              <w:ind w:left="1" w:hanging="3"/>
              <w:jc w:val="center"/>
              <w:outlineLvl w:val="9"/>
              <w:rPr>
                <w:b/>
                <w:bCs/>
                <w:color w:val="000000"/>
                <w:sz w:val="28"/>
                <w:szCs w:val="28"/>
                <w:lang w:val="uk-UA"/>
              </w:rPr>
            </w:pPr>
            <w:r w:rsidRPr="00D824C8">
              <w:rPr>
                <w:b/>
                <w:bCs/>
                <w:color w:val="000000"/>
                <w:sz w:val="28"/>
                <w:szCs w:val="28"/>
                <w:lang w:val="uk-UA"/>
              </w:rPr>
              <w:t>+</w:t>
            </w:r>
          </w:p>
        </w:tc>
      </w:tr>
    </w:tbl>
    <w:p w:rsidR="00451CDC" w:rsidRPr="00D824C8" w:rsidRDefault="00451CDC" w:rsidP="00451CDC">
      <w:pPr>
        <w:widowControl w:val="0"/>
        <w:pBdr>
          <w:top w:val="nil"/>
          <w:left w:val="nil"/>
          <w:bottom w:val="nil"/>
          <w:right w:val="nil"/>
          <w:between w:val="nil"/>
        </w:pBdr>
        <w:ind w:hanging="2"/>
        <w:jc w:val="center"/>
        <w:rPr>
          <w:b/>
          <w:bCs/>
          <w:color w:val="000000"/>
          <w:sz w:val="28"/>
          <w:szCs w:val="28"/>
          <w:lang w:val="uk-UA"/>
        </w:rPr>
      </w:pPr>
    </w:p>
    <w:p w:rsidR="00451CDC" w:rsidRDefault="00451CDC">
      <w:pPr>
        <w:widowControl w:val="0"/>
        <w:pBdr>
          <w:top w:val="nil"/>
          <w:left w:val="nil"/>
          <w:bottom w:val="nil"/>
          <w:right w:val="nil"/>
          <w:between w:val="nil"/>
        </w:pBdr>
        <w:ind w:hanging="2"/>
        <w:jc w:val="center"/>
        <w:rPr>
          <w:b/>
          <w:color w:val="000000"/>
          <w:sz w:val="28"/>
          <w:szCs w:val="28"/>
          <w:lang w:val="ru-RU"/>
        </w:rPr>
      </w:pPr>
    </w:p>
    <w:p w:rsidR="00451CDC" w:rsidRDefault="00451CDC" w:rsidP="00451CDC">
      <w:pPr>
        <w:widowControl w:val="0"/>
        <w:pBdr>
          <w:top w:val="nil"/>
          <w:left w:val="nil"/>
          <w:bottom w:val="nil"/>
          <w:right w:val="nil"/>
          <w:between w:val="nil"/>
        </w:pBdr>
        <w:ind w:hanging="2"/>
        <w:jc w:val="center"/>
        <w:rPr>
          <w:b/>
          <w:bCs/>
          <w:color w:val="000000"/>
          <w:sz w:val="28"/>
          <w:szCs w:val="28"/>
          <w:lang w:val="uk-UA"/>
        </w:rPr>
      </w:pPr>
      <w:r w:rsidRPr="00451CDC">
        <w:rPr>
          <w:b/>
          <w:bCs/>
          <w:color w:val="000000"/>
          <w:sz w:val="28"/>
          <w:szCs w:val="28"/>
          <w:lang w:val="uk-UA"/>
        </w:rPr>
        <w:t>Матриця відповідності визначених Стандартом компетентностей дескрипторам НРК</w:t>
      </w:r>
    </w:p>
    <w:tbl>
      <w:tblPr>
        <w:tblW w:w="14318" w:type="dxa"/>
        <w:tblCellMar>
          <w:top w:w="15" w:type="dxa"/>
          <w:left w:w="15" w:type="dxa"/>
          <w:bottom w:w="15" w:type="dxa"/>
          <w:right w:w="15" w:type="dxa"/>
        </w:tblCellMar>
        <w:tblLook w:val="04A0" w:firstRow="1" w:lastRow="0" w:firstColumn="1" w:lastColumn="0" w:noHBand="0" w:noVBand="1"/>
      </w:tblPr>
      <w:tblGrid>
        <w:gridCol w:w="2439"/>
        <w:gridCol w:w="3221"/>
        <w:gridCol w:w="3451"/>
        <w:gridCol w:w="2408"/>
        <w:gridCol w:w="2799"/>
      </w:tblGrid>
      <w:tr w:rsidR="00451CDC" w:rsidRPr="00316A99" w:rsidTr="00AD0ABC">
        <w:trPr>
          <w:trHeight w:val="4063"/>
        </w:trPr>
        <w:tc>
          <w:tcPr>
            <w:tcW w:w="0" w:type="auto"/>
            <w:tcBorders>
              <w:top w:val="single" w:sz="4" w:space="0" w:color="000000"/>
              <w:left w:val="single" w:sz="4" w:space="0" w:color="000000"/>
              <w:bottom w:val="single" w:sz="4" w:space="0" w:color="000000"/>
              <w:right w:val="single" w:sz="4" w:space="0" w:color="000000"/>
            </w:tcBorders>
            <w:shd w:val="clear" w:color="auto" w:fill="DEEAF6"/>
            <w:hideMark/>
          </w:tcPr>
          <w:p w:rsidR="00451CDC" w:rsidRPr="00316A99" w:rsidRDefault="00451CDC" w:rsidP="00AD0ABC">
            <w:pPr>
              <w:spacing w:after="240"/>
              <w:ind w:firstLine="0"/>
              <w:rPr>
                <w:lang w:val="uk-UA" w:eastAsia="uk-UA"/>
              </w:rPr>
            </w:pPr>
            <w:r w:rsidRPr="00316A99">
              <w:rPr>
                <w:lang w:val="uk-UA" w:eastAsia="uk-UA"/>
              </w:rPr>
              <w:br/>
            </w:r>
            <w:r w:rsidRPr="00316A99">
              <w:rPr>
                <w:lang w:val="uk-UA" w:eastAsia="uk-UA"/>
              </w:rPr>
              <w:br/>
            </w:r>
            <w:r w:rsidRPr="00316A99">
              <w:rPr>
                <w:lang w:val="uk-UA" w:eastAsia="uk-UA"/>
              </w:rPr>
              <w:br/>
            </w:r>
            <w:r w:rsidRPr="00316A99">
              <w:rPr>
                <w:lang w:val="uk-UA" w:eastAsia="uk-UA"/>
              </w:rPr>
              <w:br/>
            </w:r>
            <w:r w:rsidRPr="00316A99">
              <w:rPr>
                <w:lang w:val="uk-UA" w:eastAsia="uk-UA"/>
              </w:rPr>
              <w:br/>
            </w:r>
            <w:r w:rsidRPr="00316A99">
              <w:rPr>
                <w:lang w:val="uk-UA" w:eastAsia="uk-UA"/>
              </w:rPr>
              <w:br/>
            </w:r>
          </w:p>
          <w:p w:rsidR="00451CDC" w:rsidRPr="00316A99" w:rsidRDefault="00451CDC" w:rsidP="00AD0ABC">
            <w:pPr>
              <w:ind w:left="143" w:right="125"/>
              <w:jc w:val="center"/>
              <w:rPr>
                <w:lang w:val="uk-UA" w:eastAsia="uk-UA"/>
              </w:rPr>
            </w:pPr>
            <w:r w:rsidRPr="00316A99">
              <w:rPr>
                <w:color w:val="000000"/>
                <w:sz w:val="20"/>
                <w:szCs w:val="20"/>
                <w:lang w:val="uk-UA" w:eastAsia="uk-UA"/>
              </w:rPr>
              <w:t>Класифікація компетентностей за НРК</w:t>
            </w:r>
          </w:p>
        </w:tc>
        <w:tc>
          <w:tcPr>
            <w:tcW w:w="0" w:type="auto"/>
            <w:tcBorders>
              <w:top w:val="single" w:sz="4" w:space="0" w:color="000000"/>
              <w:left w:val="single" w:sz="4" w:space="0" w:color="000000"/>
              <w:bottom w:val="single" w:sz="4" w:space="0" w:color="000000"/>
              <w:right w:val="single" w:sz="4" w:space="0" w:color="000000"/>
            </w:tcBorders>
            <w:shd w:val="clear" w:color="auto" w:fill="DEEAF6"/>
            <w:hideMark/>
          </w:tcPr>
          <w:p w:rsidR="00451CDC" w:rsidRPr="00316A99" w:rsidRDefault="00451CDC" w:rsidP="00AD0ABC">
            <w:pPr>
              <w:spacing w:before="3"/>
              <w:ind w:left="107" w:firstLine="0"/>
              <w:rPr>
                <w:lang w:val="uk-UA" w:eastAsia="uk-UA"/>
              </w:rPr>
            </w:pPr>
            <w:r w:rsidRPr="00316A99">
              <w:rPr>
                <w:b/>
                <w:bCs/>
                <w:color w:val="000000"/>
                <w:sz w:val="20"/>
                <w:szCs w:val="20"/>
                <w:lang w:val="uk-UA" w:eastAsia="uk-UA"/>
              </w:rPr>
              <w:t>Знання</w:t>
            </w:r>
          </w:p>
          <w:p w:rsidR="00451CDC" w:rsidRPr="00316A99" w:rsidRDefault="00451CDC" w:rsidP="00AD0ABC">
            <w:pPr>
              <w:spacing w:before="5"/>
              <w:ind w:left="107" w:right="97" w:firstLine="0"/>
              <w:jc w:val="both"/>
              <w:rPr>
                <w:lang w:val="uk-UA" w:eastAsia="uk-UA"/>
              </w:rPr>
            </w:pPr>
            <w:r w:rsidRPr="00316A99">
              <w:rPr>
                <w:b/>
                <w:bCs/>
                <w:color w:val="000000"/>
                <w:sz w:val="20"/>
                <w:szCs w:val="20"/>
                <w:lang w:val="uk-UA" w:eastAsia="uk-UA"/>
              </w:rPr>
              <w:t>Зн1</w:t>
            </w:r>
            <w:r w:rsidRPr="00316A99">
              <w:rPr>
                <w:b/>
                <w:bCs/>
                <w:color w:val="000000"/>
                <w:sz w:val="20"/>
                <w:szCs w:val="20"/>
                <w:lang w:val="uk-UA" w:eastAsia="uk-UA"/>
              </w:rPr>
              <w:tab/>
            </w:r>
            <w:r w:rsidRPr="00316A99">
              <w:rPr>
                <w:color w:val="000000"/>
                <w:sz w:val="20"/>
                <w:szCs w:val="20"/>
                <w:lang w:val="uk-UA" w:eastAsia="uk-UA"/>
              </w:rPr>
              <w:t>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w:t>
            </w:r>
          </w:p>
          <w:p w:rsidR="00451CDC" w:rsidRPr="00316A99" w:rsidRDefault="00451CDC" w:rsidP="00AD0ABC">
            <w:pPr>
              <w:spacing w:before="3"/>
              <w:ind w:left="107" w:right="98" w:firstLine="0"/>
              <w:jc w:val="both"/>
              <w:rPr>
                <w:color w:val="000000"/>
                <w:sz w:val="20"/>
                <w:szCs w:val="20"/>
                <w:lang w:val="uk-UA" w:eastAsia="uk-UA"/>
              </w:rPr>
            </w:pPr>
            <w:r w:rsidRPr="00316A99">
              <w:rPr>
                <w:b/>
                <w:bCs/>
                <w:color w:val="000000"/>
                <w:sz w:val="20"/>
                <w:szCs w:val="20"/>
                <w:lang w:val="uk-UA" w:eastAsia="uk-UA"/>
              </w:rPr>
              <w:t xml:space="preserve">Зн2 </w:t>
            </w:r>
            <w:r w:rsidRPr="00316A99">
              <w:rPr>
                <w:color w:val="000000"/>
                <w:sz w:val="20"/>
                <w:szCs w:val="20"/>
                <w:lang w:val="uk-UA" w:eastAsia="uk-UA"/>
              </w:rPr>
              <w:t>Критичне осмислення проблем у галузі та на межі галузей знань</w:t>
            </w:r>
          </w:p>
          <w:p w:rsidR="00451CDC" w:rsidRPr="00316A99" w:rsidRDefault="00451CDC" w:rsidP="00AD0ABC">
            <w:pPr>
              <w:spacing w:before="3"/>
              <w:ind w:left="107" w:right="98" w:firstLine="0"/>
              <w:jc w:val="both"/>
              <w:rPr>
                <w:lang w:val="uk-UA"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EEAF6"/>
            <w:hideMark/>
          </w:tcPr>
          <w:p w:rsidR="00451CDC" w:rsidRPr="00316A99" w:rsidRDefault="00451CDC" w:rsidP="00AD0ABC">
            <w:pPr>
              <w:spacing w:before="3"/>
              <w:ind w:left="106" w:firstLine="0"/>
              <w:rPr>
                <w:lang w:val="uk-UA" w:eastAsia="uk-UA"/>
              </w:rPr>
            </w:pPr>
            <w:r w:rsidRPr="00316A99">
              <w:rPr>
                <w:b/>
                <w:bCs/>
                <w:color w:val="000000"/>
                <w:sz w:val="20"/>
                <w:szCs w:val="20"/>
                <w:lang w:val="uk-UA" w:eastAsia="uk-UA"/>
              </w:rPr>
              <w:t>Уміння/Навички</w:t>
            </w:r>
          </w:p>
          <w:p w:rsidR="00451CDC" w:rsidRPr="00316A99" w:rsidRDefault="00451CDC" w:rsidP="00AD0ABC">
            <w:pPr>
              <w:spacing w:before="5"/>
              <w:ind w:left="106" w:right="100" w:firstLine="0"/>
              <w:jc w:val="both"/>
              <w:rPr>
                <w:lang w:val="uk-UA" w:eastAsia="uk-UA"/>
              </w:rPr>
            </w:pPr>
            <w:r w:rsidRPr="00316A99">
              <w:rPr>
                <w:b/>
                <w:bCs/>
                <w:color w:val="000000"/>
                <w:sz w:val="20"/>
                <w:szCs w:val="20"/>
                <w:lang w:val="uk-UA" w:eastAsia="uk-UA"/>
              </w:rPr>
              <w:t xml:space="preserve">Ум1 </w:t>
            </w:r>
            <w:r w:rsidRPr="00316A99">
              <w:rPr>
                <w:color w:val="000000"/>
                <w:sz w:val="20"/>
                <w:szCs w:val="20"/>
                <w:lang w:val="uk-UA" w:eastAsia="uk-UA"/>
              </w:rPr>
              <w:t>Спеціалізовані уміння/ навички розв’язання проблем, необхідні для проведення досліджень та/або провадження інноваційної діяльності з метою розвитку нових знань та процедур</w:t>
            </w:r>
          </w:p>
          <w:p w:rsidR="00451CDC" w:rsidRPr="00316A99" w:rsidRDefault="00451CDC" w:rsidP="00AD0ABC">
            <w:pPr>
              <w:spacing w:before="8"/>
              <w:ind w:left="106" w:right="98" w:firstLine="0"/>
              <w:rPr>
                <w:color w:val="000000"/>
                <w:sz w:val="20"/>
                <w:szCs w:val="20"/>
                <w:lang w:val="uk-UA" w:eastAsia="uk-UA"/>
              </w:rPr>
            </w:pPr>
            <w:r w:rsidRPr="00316A99">
              <w:rPr>
                <w:b/>
                <w:bCs/>
                <w:color w:val="000000"/>
                <w:sz w:val="20"/>
                <w:szCs w:val="20"/>
                <w:lang w:val="uk-UA" w:eastAsia="uk-UA"/>
              </w:rPr>
              <w:t>Ум2</w:t>
            </w:r>
            <w:r w:rsidRPr="00316A99">
              <w:rPr>
                <w:b/>
                <w:bCs/>
                <w:color w:val="000000"/>
                <w:sz w:val="20"/>
                <w:szCs w:val="20"/>
                <w:lang w:val="uk-UA" w:eastAsia="uk-UA"/>
              </w:rPr>
              <w:tab/>
            </w:r>
            <w:r w:rsidRPr="00316A99">
              <w:rPr>
                <w:color w:val="000000"/>
                <w:sz w:val="20"/>
                <w:szCs w:val="20"/>
                <w:lang w:val="uk-UA" w:eastAsia="uk-UA"/>
              </w:rPr>
              <w:t xml:space="preserve">Здатність </w:t>
            </w:r>
            <w:r w:rsidRPr="00316A99">
              <w:rPr>
                <w:color w:val="000000"/>
                <w:sz w:val="20"/>
                <w:szCs w:val="20"/>
                <w:lang w:eastAsia="uk-UA"/>
              </w:rPr>
              <w:t>інтегрувати знання та розв'язувати складні задачі у широких або мультидисциплінарних контекстах</w:t>
            </w:r>
            <w:r w:rsidRPr="00316A99">
              <w:rPr>
                <w:color w:val="000000"/>
                <w:sz w:val="20"/>
                <w:szCs w:val="20"/>
                <w:lang w:val="uk-UA" w:eastAsia="uk-UA"/>
              </w:rPr>
              <w:t xml:space="preserve"> </w:t>
            </w:r>
          </w:p>
          <w:p w:rsidR="00451CDC" w:rsidRPr="00316A99" w:rsidRDefault="00451CDC" w:rsidP="00AD0ABC">
            <w:pPr>
              <w:spacing w:before="8"/>
              <w:ind w:left="106" w:right="98" w:firstLine="0"/>
              <w:jc w:val="both"/>
              <w:rPr>
                <w:color w:val="000000"/>
                <w:sz w:val="20"/>
                <w:szCs w:val="20"/>
                <w:lang w:val="uk-UA" w:eastAsia="uk-UA"/>
              </w:rPr>
            </w:pPr>
            <w:r w:rsidRPr="00316A99">
              <w:rPr>
                <w:b/>
                <w:bCs/>
                <w:color w:val="000000"/>
                <w:sz w:val="20"/>
                <w:szCs w:val="20"/>
                <w:lang w:val="uk-UA" w:eastAsia="uk-UA"/>
              </w:rPr>
              <w:t>Ум3</w:t>
            </w:r>
            <w:r w:rsidRPr="00316A99">
              <w:rPr>
                <w:b/>
                <w:bCs/>
                <w:color w:val="000000"/>
                <w:sz w:val="20"/>
                <w:szCs w:val="20"/>
                <w:lang w:val="uk-UA" w:eastAsia="uk-UA"/>
              </w:rPr>
              <w:tab/>
            </w:r>
            <w:r w:rsidRPr="00316A99">
              <w:rPr>
                <w:color w:val="000000"/>
                <w:sz w:val="20"/>
                <w:szCs w:val="20"/>
                <w:lang w:val="uk-UA" w:eastAsia="uk-UA"/>
              </w:rPr>
              <w:t>Здатність розв’язувати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tc>
        <w:tc>
          <w:tcPr>
            <w:tcW w:w="2408" w:type="dxa"/>
            <w:tcBorders>
              <w:top w:val="single" w:sz="4" w:space="0" w:color="000000"/>
              <w:left w:val="single" w:sz="4" w:space="0" w:color="000000"/>
              <w:bottom w:val="single" w:sz="4" w:space="0" w:color="000000"/>
              <w:right w:val="single" w:sz="4" w:space="0" w:color="000000"/>
            </w:tcBorders>
            <w:shd w:val="clear" w:color="auto" w:fill="DEEAF6"/>
            <w:hideMark/>
          </w:tcPr>
          <w:p w:rsidR="00451CDC" w:rsidRPr="00316A99" w:rsidRDefault="00451CDC" w:rsidP="00AD0ABC">
            <w:pPr>
              <w:spacing w:before="3"/>
              <w:ind w:left="105" w:firstLine="0"/>
              <w:rPr>
                <w:lang w:val="uk-UA" w:eastAsia="uk-UA"/>
              </w:rPr>
            </w:pPr>
            <w:r w:rsidRPr="00316A99">
              <w:rPr>
                <w:b/>
                <w:bCs/>
                <w:color w:val="000000"/>
                <w:sz w:val="20"/>
                <w:szCs w:val="20"/>
                <w:lang w:val="uk-UA" w:eastAsia="uk-UA"/>
              </w:rPr>
              <w:t>Комунікація</w:t>
            </w:r>
          </w:p>
          <w:p w:rsidR="00451CDC" w:rsidRPr="00316A99" w:rsidRDefault="00451CDC" w:rsidP="00AD0ABC">
            <w:pPr>
              <w:spacing w:before="5"/>
              <w:ind w:left="105" w:right="99" w:firstLine="0"/>
              <w:jc w:val="both"/>
              <w:rPr>
                <w:lang w:val="uk-UA" w:eastAsia="uk-UA"/>
              </w:rPr>
            </w:pPr>
            <w:r w:rsidRPr="00316A99">
              <w:rPr>
                <w:b/>
                <w:bCs/>
                <w:color w:val="000000"/>
                <w:sz w:val="20"/>
                <w:szCs w:val="20"/>
                <w:lang w:val="uk-UA" w:eastAsia="uk-UA"/>
              </w:rPr>
              <w:t xml:space="preserve">К1 </w:t>
            </w:r>
            <w:r w:rsidRPr="00316A99">
              <w:rPr>
                <w:color w:val="000000"/>
                <w:sz w:val="20"/>
                <w:szCs w:val="20"/>
                <w:lang w:val="uk-UA" w:eastAsia="uk-UA"/>
              </w:rPr>
              <w:t>Зрозуміле і недвозначне донесення власних знань, висновків та аргументації до фахівців і нефахівців, зокрема до осіб, які навчаються</w:t>
            </w:r>
          </w:p>
          <w:p w:rsidR="00451CDC" w:rsidRPr="00316A99" w:rsidRDefault="00451CDC" w:rsidP="00AD0ABC">
            <w:pPr>
              <w:spacing w:before="4"/>
              <w:ind w:left="105" w:right="104" w:firstLine="0"/>
              <w:jc w:val="both"/>
              <w:rPr>
                <w:sz w:val="20"/>
                <w:szCs w:val="20"/>
                <w:lang w:val="uk-UA" w:eastAsia="uk-UA"/>
              </w:rPr>
            </w:pPr>
            <w:r w:rsidRPr="00316A99">
              <w:rPr>
                <w:b/>
                <w:sz w:val="20"/>
                <w:szCs w:val="20"/>
                <w:lang w:val="uk-UA" w:eastAsia="uk-UA"/>
              </w:rPr>
              <w:t>К2</w:t>
            </w:r>
            <w:r w:rsidRPr="00316A99">
              <w:rPr>
                <w:sz w:val="20"/>
                <w:szCs w:val="20"/>
                <w:lang w:val="uk-UA" w:eastAsia="uk-UA"/>
              </w:rPr>
              <w:t xml:space="preserve"> Використання іноземних мов у професійній діяльності</w:t>
            </w:r>
          </w:p>
          <w:p w:rsidR="00451CDC" w:rsidRPr="00316A99" w:rsidRDefault="00451CDC" w:rsidP="00AD0ABC">
            <w:pPr>
              <w:spacing w:before="4"/>
              <w:ind w:left="105" w:right="104" w:firstLine="0"/>
              <w:jc w:val="both"/>
              <w:rPr>
                <w:sz w:val="20"/>
                <w:szCs w:val="20"/>
                <w:lang w:val="uk-UA" w:eastAsia="uk-UA"/>
              </w:rPr>
            </w:pPr>
          </w:p>
        </w:tc>
        <w:tc>
          <w:tcPr>
            <w:tcW w:w="2799" w:type="dxa"/>
            <w:tcBorders>
              <w:top w:val="single" w:sz="4" w:space="0" w:color="000000"/>
              <w:left w:val="single" w:sz="4" w:space="0" w:color="000000"/>
              <w:bottom w:val="single" w:sz="4" w:space="0" w:color="000000"/>
              <w:right w:val="single" w:sz="4" w:space="0" w:color="000000"/>
            </w:tcBorders>
            <w:shd w:val="clear" w:color="auto" w:fill="DEEAF6"/>
            <w:hideMark/>
          </w:tcPr>
          <w:p w:rsidR="00451CDC" w:rsidRPr="00316A99" w:rsidRDefault="00451CDC" w:rsidP="00AD0ABC">
            <w:pPr>
              <w:spacing w:before="3"/>
              <w:ind w:left="105" w:right="99" w:firstLine="0"/>
              <w:jc w:val="both"/>
              <w:rPr>
                <w:lang w:val="uk-UA" w:eastAsia="uk-UA"/>
              </w:rPr>
            </w:pPr>
            <w:r w:rsidRPr="00316A99">
              <w:rPr>
                <w:b/>
                <w:bCs/>
                <w:color w:val="000000"/>
                <w:sz w:val="20"/>
                <w:szCs w:val="20"/>
                <w:lang w:val="uk-UA" w:eastAsia="uk-UA"/>
              </w:rPr>
              <w:t xml:space="preserve">Відповідальність і автономія </w:t>
            </w:r>
          </w:p>
          <w:p w:rsidR="00451CDC" w:rsidRPr="00316A99" w:rsidRDefault="00451CDC" w:rsidP="00AD0ABC">
            <w:pPr>
              <w:spacing w:before="5"/>
              <w:ind w:left="105" w:right="100" w:firstLine="0"/>
              <w:jc w:val="both"/>
              <w:rPr>
                <w:b/>
                <w:bCs/>
                <w:color w:val="000000"/>
                <w:sz w:val="20"/>
                <w:szCs w:val="20"/>
                <w:lang w:val="uk-UA" w:eastAsia="uk-UA"/>
              </w:rPr>
            </w:pPr>
            <w:r w:rsidRPr="00316A99">
              <w:rPr>
                <w:b/>
                <w:bCs/>
                <w:color w:val="000000"/>
                <w:sz w:val="20"/>
                <w:szCs w:val="20"/>
                <w:lang w:val="uk-UA" w:eastAsia="uk-UA"/>
              </w:rPr>
              <w:t xml:space="preserve">АВ1 </w:t>
            </w:r>
            <w:r w:rsidRPr="00316A99">
              <w:rPr>
                <w:bCs/>
                <w:color w:val="000000"/>
                <w:sz w:val="20"/>
                <w:szCs w:val="20"/>
                <w:lang w:val="uk-UA" w:eastAsia="uk-UA"/>
              </w:rPr>
              <w:t>Управління робочими або навчальними процесами, які є складними, непередбачуваними та потребують нових стратегічних підходів</w:t>
            </w:r>
          </w:p>
          <w:p w:rsidR="00451CDC" w:rsidRPr="00316A99" w:rsidRDefault="00451CDC" w:rsidP="00AD0ABC">
            <w:pPr>
              <w:spacing w:before="5"/>
              <w:ind w:left="105" w:right="100" w:firstLine="0"/>
              <w:jc w:val="both"/>
              <w:rPr>
                <w:color w:val="000000"/>
                <w:sz w:val="20"/>
                <w:szCs w:val="20"/>
                <w:lang w:val="uk-UA" w:eastAsia="uk-UA"/>
              </w:rPr>
            </w:pPr>
            <w:r w:rsidRPr="00316A99">
              <w:rPr>
                <w:b/>
                <w:bCs/>
                <w:color w:val="000000"/>
                <w:sz w:val="20"/>
                <w:szCs w:val="20"/>
                <w:lang w:val="uk-UA" w:eastAsia="uk-UA"/>
              </w:rPr>
              <w:t xml:space="preserve">АВ2 </w:t>
            </w:r>
            <w:r w:rsidRPr="00316A99">
              <w:rPr>
                <w:color w:val="000000"/>
                <w:sz w:val="20"/>
                <w:szCs w:val="20"/>
                <w:lang w:val="uk-UA" w:eastAsia="uk-UA"/>
              </w:rPr>
              <w:t xml:space="preserve">Відповідальність за внесок до професійних знань і практики та/або оцінювання результатів діяльності команд та колективів </w:t>
            </w:r>
          </w:p>
          <w:p w:rsidR="00451CDC" w:rsidRPr="00316A99" w:rsidRDefault="00451CDC" w:rsidP="00AD0ABC">
            <w:pPr>
              <w:spacing w:before="5"/>
              <w:ind w:left="105" w:right="100" w:firstLine="0"/>
              <w:jc w:val="both"/>
              <w:rPr>
                <w:color w:val="000000"/>
                <w:sz w:val="20"/>
                <w:szCs w:val="20"/>
                <w:lang w:val="uk-UA" w:eastAsia="uk-UA"/>
              </w:rPr>
            </w:pPr>
            <w:r w:rsidRPr="00316A99">
              <w:rPr>
                <w:rFonts w:eastAsia="Calibri"/>
                <w:b/>
                <w:color w:val="000000"/>
                <w:sz w:val="20"/>
                <w:szCs w:val="20"/>
                <w:lang w:val="uk-UA" w:eastAsia="en-US"/>
              </w:rPr>
              <w:t>АВ3</w:t>
            </w:r>
            <w:r w:rsidRPr="00316A99">
              <w:rPr>
                <w:rFonts w:eastAsia="Calibri"/>
                <w:color w:val="000000"/>
                <w:sz w:val="20"/>
                <w:szCs w:val="20"/>
                <w:lang w:val="uk-UA" w:eastAsia="en-US"/>
              </w:rPr>
              <w:t xml:space="preserve"> </w:t>
            </w:r>
            <w:r w:rsidRPr="00316A99">
              <w:rPr>
                <w:color w:val="000000"/>
                <w:sz w:val="20"/>
                <w:szCs w:val="20"/>
                <w:lang w:val="uk-UA" w:eastAsia="uk-UA"/>
              </w:rPr>
              <w:t>Здатність продовжувати навчання з високим ступенем автономії</w:t>
            </w:r>
          </w:p>
          <w:p w:rsidR="00451CDC" w:rsidRPr="00316A99" w:rsidRDefault="00451CDC" w:rsidP="00AD0ABC">
            <w:pPr>
              <w:spacing w:before="5"/>
              <w:ind w:left="105" w:right="100" w:firstLine="0"/>
              <w:jc w:val="both"/>
              <w:rPr>
                <w:rFonts w:eastAsia="Calibri"/>
                <w:color w:val="000000"/>
                <w:sz w:val="20"/>
                <w:szCs w:val="20"/>
                <w:lang w:val="uk-UA" w:eastAsia="en-US"/>
              </w:rPr>
            </w:pPr>
          </w:p>
          <w:p w:rsidR="00451CDC" w:rsidRPr="00316A99" w:rsidRDefault="00451CDC" w:rsidP="00AD0ABC">
            <w:pPr>
              <w:spacing w:before="5"/>
              <w:ind w:left="105" w:right="100" w:firstLine="0"/>
              <w:jc w:val="both"/>
              <w:rPr>
                <w:sz w:val="20"/>
                <w:szCs w:val="20"/>
                <w:lang w:val="uk-UA" w:eastAsia="uk-UA"/>
              </w:rPr>
            </w:pPr>
          </w:p>
        </w:tc>
      </w:tr>
      <w:tr w:rsidR="00451CDC" w:rsidRPr="00316A99" w:rsidTr="00AD0ABC">
        <w:trPr>
          <w:trHeight w:val="189"/>
        </w:trPr>
        <w:tc>
          <w:tcPr>
            <w:tcW w:w="0" w:type="auto"/>
            <w:tcBorders>
              <w:top w:val="single" w:sz="4" w:space="0" w:color="000000"/>
              <w:left w:val="single" w:sz="4" w:space="0" w:color="000000"/>
              <w:bottom w:val="single" w:sz="4" w:space="0" w:color="000000"/>
              <w:right w:val="single" w:sz="4" w:space="0" w:color="000000"/>
            </w:tcBorders>
            <w:shd w:val="clear" w:color="auto" w:fill="DEEAF6"/>
            <w:hideMark/>
          </w:tcPr>
          <w:p w:rsidR="00451CDC" w:rsidRPr="00316A99" w:rsidRDefault="00451CDC" w:rsidP="00AD0ABC">
            <w:pPr>
              <w:spacing w:before="6" w:line="189" w:lineRule="atLeast"/>
              <w:ind w:left="8" w:firstLine="0"/>
              <w:jc w:val="center"/>
              <w:rPr>
                <w:lang w:val="uk-UA" w:eastAsia="uk-UA"/>
              </w:rPr>
            </w:pPr>
            <w:r w:rsidRPr="00316A99">
              <w:rPr>
                <w:i/>
                <w:iCs/>
                <w:color w:val="000000"/>
                <w:sz w:val="16"/>
                <w:szCs w:val="16"/>
                <w:lang w:val="uk-UA"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DEEAF6"/>
            <w:hideMark/>
          </w:tcPr>
          <w:p w:rsidR="00451CDC" w:rsidRPr="00316A99" w:rsidRDefault="00451CDC" w:rsidP="00AD0ABC">
            <w:pPr>
              <w:spacing w:before="6" w:line="189" w:lineRule="atLeast"/>
              <w:ind w:left="13" w:right="3" w:firstLine="0"/>
              <w:jc w:val="center"/>
              <w:rPr>
                <w:lang w:val="uk-UA" w:eastAsia="uk-UA"/>
              </w:rPr>
            </w:pPr>
            <w:r w:rsidRPr="00316A99">
              <w:rPr>
                <w:b/>
                <w:bCs/>
                <w:i/>
                <w:iCs/>
                <w:color w:val="000000"/>
                <w:sz w:val="16"/>
                <w:szCs w:val="16"/>
                <w:lang w:val="uk-UA"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DEEAF6"/>
            <w:hideMark/>
          </w:tcPr>
          <w:p w:rsidR="00451CDC" w:rsidRPr="00316A99" w:rsidRDefault="00451CDC" w:rsidP="00AD0ABC">
            <w:pPr>
              <w:spacing w:before="6" w:line="189" w:lineRule="atLeast"/>
              <w:ind w:left="6" w:firstLine="0"/>
              <w:jc w:val="center"/>
              <w:rPr>
                <w:lang w:val="uk-UA" w:eastAsia="uk-UA"/>
              </w:rPr>
            </w:pPr>
            <w:r w:rsidRPr="00316A99">
              <w:rPr>
                <w:b/>
                <w:bCs/>
                <w:i/>
                <w:iCs/>
                <w:color w:val="000000"/>
                <w:sz w:val="16"/>
                <w:szCs w:val="16"/>
                <w:lang w:val="uk-UA" w:eastAsia="uk-UA"/>
              </w:rPr>
              <w:t>3</w:t>
            </w:r>
          </w:p>
        </w:tc>
        <w:tc>
          <w:tcPr>
            <w:tcW w:w="2408" w:type="dxa"/>
            <w:tcBorders>
              <w:top w:val="single" w:sz="4" w:space="0" w:color="000000"/>
              <w:left w:val="single" w:sz="4" w:space="0" w:color="000000"/>
              <w:bottom w:val="single" w:sz="4" w:space="0" w:color="000000"/>
              <w:right w:val="single" w:sz="4" w:space="0" w:color="000000"/>
            </w:tcBorders>
            <w:shd w:val="clear" w:color="auto" w:fill="DEEAF6"/>
            <w:hideMark/>
          </w:tcPr>
          <w:p w:rsidR="00451CDC" w:rsidRPr="00316A99" w:rsidRDefault="00451CDC" w:rsidP="00AD0ABC">
            <w:pPr>
              <w:spacing w:before="6" w:line="189" w:lineRule="atLeast"/>
              <w:ind w:left="7" w:firstLine="0"/>
              <w:jc w:val="center"/>
              <w:rPr>
                <w:lang w:val="uk-UA" w:eastAsia="uk-UA"/>
              </w:rPr>
            </w:pPr>
            <w:r w:rsidRPr="00316A99">
              <w:rPr>
                <w:b/>
                <w:bCs/>
                <w:i/>
                <w:iCs/>
                <w:color w:val="000000"/>
                <w:sz w:val="16"/>
                <w:szCs w:val="16"/>
                <w:lang w:val="uk-UA" w:eastAsia="uk-UA"/>
              </w:rPr>
              <w:t>4</w:t>
            </w:r>
          </w:p>
        </w:tc>
        <w:tc>
          <w:tcPr>
            <w:tcW w:w="2799" w:type="dxa"/>
            <w:tcBorders>
              <w:top w:val="single" w:sz="4" w:space="0" w:color="000000"/>
              <w:left w:val="single" w:sz="4" w:space="0" w:color="000000"/>
              <w:bottom w:val="single" w:sz="4" w:space="0" w:color="000000"/>
              <w:right w:val="single" w:sz="4" w:space="0" w:color="000000"/>
            </w:tcBorders>
            <w:shd w:val="clear" w:color="auto" w:fill="DEEAF6"/>
            <w:hideMark/>
          </w:tcPr>
          <w:p w:rsidR="00451CDC" w:rsidRPr="00316A99" w:rsidRDefault="00451CDC" w:rsidP="00AD0ABC">
            <w:pPr>
              <w:spacing w:before="6" w:line="189" w:lineRule="atLeast"/>
              <w:ind w:left="6" w:firstLine="0"/>
              <w:jc w:val="center"/>
              <w:rPr>
                <w:lang w:val="uk-UA" w:eastAsia="uk-UA"/>
              </w:rPr>
            </w:pPr>
            <w:r w:rsidRPr="00316A99">
              <w:rPr>
                <w:b/>
                <w:bCs/>
                <w:i/>
                <w:iCs/>
                <w:color w:val="000000"/>
                <w:sz w:val="16"/>
                <w:szCs w:val="16"/>
                <w:lang w:val="uk-UA" w:eastAsia="uk-UA"/>
              </w:rPr>
              <w:t>5</w:t>
            </w:r>
          </w:p>
        </w:tc>
      </w:tr>
      <w:tr w:rsidR="00451CDC" w:rsidRPr="00316A99" w:rsidTr="00AD0ABC">
        <w:trPr>
          <w:trHeight w:val="242"/>
        </w:trPr>
        <w:tc>
          <w:tcPr>
            <w:tcW w:w="0" w:type="auto"/>
            <w:gridSpan w:val="5"/>
            <w:tcBorders>
              <w:top w:val="single" w:sz="4" w:space="0" w:color="000000"/>
              <w:left w:val="single" w:sz="4" w:space="0" w:color="000000"/>
              <w:bottom w:val="single" w:sz="6" w:space="0" w:color="000000"/>
              <w:right w:val="single" w:sz="4" w:space="0" w:color="000000"/>
            </w:tcBorders>
            <w:shd w:val="clear" w:color="auto" w:fill="FFF1CC"/>
            <w:hideMark/>
          </w:tcPr>
          <w:p w:rsidR="00451CDC" w:rsidRPr="00316A99" w:rsidRDefault="00451CDC" w:rsidP="00AD0ABC">
            <w:pPr>
              <w:spacing w:before="3"/>
              <w:ind w:left="107" w:firstLine="0"/>
              <w:rPr>
                <w:lang w:val="uk-UA" w:eastAsia="uk-UA"/>
              </w:rPr>
            </w:pPr>
            <w:r w:rsidRPr="00316A99">
              <w:rPr>
                <w:b/>
                <w:bCs/>
                <w:color w:val="000000"/>
                <w:lang w:val="uk-UA" w:eastAsia="uk-UA"/>
              </w:rPr>
              <w:t>Загальні компетентності</w:t>
            </w:r>
          </w:p>
        </w:tc>
      </w:tr>
      <w:tr w:rsidR="00451CDC" w:rsidRPr="00316A99" w:rsidTr="00AD0ABC">
        <w:trPr>
          <w:trHeight w:val="451"/>
        </w:trPr>
        <w:tc>
          <w:tcPr>
            <w:tcW w:w="0" w:type="auto"/>
            <w:tcBorders>
              <w:top w:val="single" w:sz="6" w:space="0" w:color="000000"/>
              <w:left w:val="single" w:sz="4" w:space="0" w:color="000000"/>
              <w:bottom w:val="single" w:sz="4" w:space="0" w:color="000000"/>
              <w:right w:val="single" w:sz="4" w:space="0" w:color="000000"/>
            </w:tcBorders>
            <w:shd w:val="clear" w:color="auto" w:fill="DEEAF6"/>
          </w:tcPr>
          <w:p w:rsidR="00451CDC" w:rsidRPr="00316A99" w:rsidRDefault="00451CDC" w:rsidP="00AD0ABC">
            <w:pPr>
              <w:ind w:firstLine="0"/>
              <w:rPr>
                <w:sz w:val="22"/>
                <w:lang w:val="uk-UA" w:eastAsia="uk-UA"/>
              </w:rPr>
            </w:pPr>
            <w:r w:rsidRPr="00316A99">
              <w:rPr>
                <w:b/>
                <w:sz w:val="22"/>
                <w:lang w:val="uk-UA" w:eastAsia="uk-UA"/>
              </w:rPr>
              <w:t>ЗК 1.</w:t>
            </w:r>
            <w:r w:rsidRPr="00316A99">
              <w:rPr>
                <w:sz w:val="22"/>
                <w:lang w:val="uk-UA" w:eastAsia="uk-UA"/>
              </w:rPr>
              <w:t xml:space="preserve"> Здатність до абстрактного мислення, аналізу та синтезу.</w:t>
            </w:r>
          </w:p>
        </w:tc>
        <w:tc>
          <w:tcPr>
            <w:tcW w:w="0" w:type="auto"/>
            <w:tcBorders>
              <w:left w:val="single" w:sz="4" w:space="0" w:color="000000"/>
              <w:bottom w:val="single" w:sz="4" w:space="0" w:color="000000"/>
              <w:right w:val="single" w:sz="4" w:space="0" w:color="000000"/>
            </w:tcBorders>
            <w:hideMark/>
          </w:tcPr>
          <w:p w:rsidR="00451CDC" w:rsidRPr="00316A99" w:rsidRDefault="00451CDC" w:rsidP="00AD0ABC">
            <w:pPr>
              <w:spacing w:before="83"/>
              <w:ind w:left="13" w:firstLine="0"/>
              <w:jc w:val="center"/>
              <w:rPr>
                <w:lang w:val="uk-UA" w:eastAsia="uk-UA"/>
              </w:rPr>
            </w:pPr>
            <w:r w:rsidRPr="00316A99">
              <w:rPr>
                <w:b/>
                <w:bCs/>
                <w:color w:val="000000"/>
                <w:lang w:val="uk-UA" w:eastAsia="uk-UA"/>
              </w:rPr>
              <w:t>Зн1</w:t>
            </w:r>
          </w:p>
        </w:tc>
        <w:tc>
          <w:tcPr>
            <w:tcW w:w="0" w:type="auto"/>
            <w:tcBorders>
              <w:left w:val="single" w:sz="4" w:space="0" w:color="000000"/>
              <w:bottom w:val="single" w:sz="4" w:space="0" w:color="000000"/>
              <w:right w:val="single" w:sz="4" w:space="0" w:color="000000"/>
            </w:tcBorders>
            <w:hideMark/>
          </w:tcPr>
          <w:p w:rsidR="00451CDC" w:rsidRPr="00316A99" w:rsidRDefault="00451CDC" w:rsidP="00AD0ABC">
            <w:pPr>
              <w:spacing w:before="83"/>
              <w:ind w:left="6" w:right="1" w:firstLine="0"/>
              <w:jc w:val="center"/>
              <w:rPr>
                <w:lang w:val="uk-UA" w:eastAsia="uk-UA"/>
              </w:rPr>
            </w:pPr>
          </w:p>
        </w:tc>
        <w:tc>
          <w:tcPr>
            <w:tcW w:w="2408" w:type="dxa"/>
            <w:tcBorders>
              <w:left w:val="single" w:sz="4" w:space="0" w:color="000000"/>
              <w:bottom w:val="single" w:sz="4" w:space="0" w:color="000000"/>
              <w:right w:val="single" w:sz="4" w:space="0" w:color="000000"/>
            </w:tcBorders>
          </w:tcPr>
          <w:p w:rsidR="00451CDC" w:rsidRPr="00316A99" w:rsidRDefault="00451CDC" w:rsidP="00AD0ABC">
            <w:pPr>
              <w:spacing w:before="83"/>
              <w:ind w:left="7" w:firstLine="0"/>
              <w:jc w:val="center"/>
              <w:rPr>
                <w:b/>
                <w:lang w:val="uk-UA" w:eastAsia="uk-UA"/>
              </w:rPr>
            </w:pPr>
          </w:p>
        </w:tc>
        <w:tc>
          <w:tcPr>
            <w:tcW w:w="2799" w:type="dxa"/>
            <w:tcBorders>
              <w:left w:val="single" w:sz="4" w:space="0" w:color="000000"/>
              <w:bottom w:val="single" w:sz="4" w:space="0" w:color="000000"/>
              <w:right w:val="single" w:sz="4" w:space="0" w:color="000000"/>
            </w:tcBorders>
          </w:tcPr>
          <w:p w:rsidR="00451CDC" w:rsidRPr="00316A99" w:rsidRDefault="00451CDC" w:rsidP="00AD0ABC">
            <w:pPr>
              <w:spacing w:before="83"/>
              <w:ind w:left="6" w:right="2" w:firstLine="0"/>
              <w:jc w:val="center"/>
              <w:rPr>
                <w:b/>
                <w:lang w:val="uk-UA" w:eastAsia="uk-UA"/>
              </w:rPr>
            </w:pPr>
          </w:p>
        </w:tc>
      </w:tr>
      <w:tr w:rsidR="00451CDC" w:rsidRPr="00316A99" w:rsidTr="00AD0ABC">
        <w:trPr>
          <w:trHeight w:val="695"/>
        </w:trPr>
        <w:tc>
          <w:tcPr>
            <w:tcW w:w="0" w:type="auto"/>
            <w:tcBorders>
              <w:top w:val="single" w:sz="4" w:space="0" w:color="000000"/>
              <w:left w:val="single" w:sz="4" w:space="0" w:color="000000"/>
              <w:bottom w:val="single" w:sz="4" w:space="0" w:color="000000"/>
              <w:right w:val="single" w:sz="4" w:space="0" w:color="000000"/>
            </w:tcBorders>
            <w:shd w:val="clear" w:color="auto" w:fill="DEEAF6"/>
          </w:tcPr>
          <w:p w:rsidR="00451CDC" w:rsidRPr="00316A99" w:rsidRDefault="00451CDC" w:rsidP="00AD0ABC">
            <w:pPr>
              <w:ind w:firstLine="0"/>
              <w:rPr>
                <w:sz w:val="22"/>
                <w:lang w:val="uk-UA" w:eastAsia="uk-UA"/>
              </w:rPr>
            </w:pPr>
            <w:r w:rsidRPr="00316A99">
              <w:rPr>
                <w:b/>
                <w:sz w:val="22"/>
                <w:lang w:val="uk-UA" w:eastAsia="uk-UA"/>
              </w:rPr>
              <w:t xml:space="preserve">ЗК 2. </w:t>
            </w:r>
            <w:r w:rsidRPr="00316A99">
              <w:rPr>
                <w:sz w:val="22"/>
                <w:lang w:val="uk-UA" w:eastAsia="uk-UA"/>
              </w:rPr>
              <w:t>Здатність застосовувати знання у практичних ситуаціях</w:t>
            </w:r>
          </w:p>
        </w:tc>
        <w:tc>
          <w:tcPr>
            <w:tcW w:w="0" w:type="auto"/>
            <w:tcBorders>
              <w:top w:val="single" w:sz="4" w:space="0" w:color="000000"/>
              <w:left w:val="single" w:sz="4" w:space="0" w:color="000000"/>
              <w:bottom w:val="single" w:sz="4" w:space="0" w:color="000000"/>
              <w:right w:val="single" w:sz="4" w:space="0" w:color="000000"/>
            </w:tcBorders>
          </w:tcPr>
          <w:p w:rsidR="00451CDC" w:rsidRPr="00316A99" w:rsidRDefault="00451CDC" w:rsidP="00AD0ABC">
            <w:pPr>
              <w:spacing w:before="210"/>
              <w:ind w:left="13" w:firstLine="0"/>
              <w:jc w:val="cente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Pr>
          <w:p w:rsidR="00451CDC" w:rsidRPr="005822AA" w:rsidRDefault="00451CDC" w:rsidP="00AD0ABC">
            <w:pPr>
              <w:widowControl w:val="0"/>
              <w:contextualSpacing/>
              <w:jc w:val="center"/>
              <w:rPr>
                <w:b/>
                <w:bCs/>
                <w:lang w:eastAsia="uk-UA"/>
              </w:rPr>
            </w:pPr>
            <w:r w:rsidRPr="00031EB2">
              <w:rPr>
                <w:b/>
                <w:bCs/>
                <w:lang w:eastAsia="uk-UA"/>
              </w:rPr>
              <w:t>Ум2</w:t>
            </w:r>
          </w:p>
        </w:tc>
        <w:tc>
          <w:tcPr>
            <w:tcW w:w="2408" w:type="dxa"/>
            <w:tcBorders>
              <w:top w:val="single" w:sz="4" w:space="0" w:color="000000"/>
              <w:left w:val="single" w:sz="4" w:space="0" w:color="000000"/>
              <w:bottom w:val="single" w:sz="4" w:space="0" w:color="000000"/>
              <w:right w:val="single" w:sz="4" w:space="0" w:color="000000"/>
            </w:tcBorders>
          </w:tcPr>
          <w:p w:rsidR="00451CDC" w:rsidRPr="005822AA" w:rsidRDefault="00451CDC" w:rsidP="00AD0ABC">
            <w:pPr>
              <w:widowControl w:val="0"/>
              <w:contextualSpacing/>
              <w:jc w:val="center"/>
              <w:rPr>
                <w:b/>
                <w:bCs/>
                <w:lang w:eastAsia="uk-UA"/>
              </w:rPr>
            </w:pPr>
          </w:p>
        </w:tc>
        <w:tc>
          <w:tcPr>
            <w:tcW w:w="2799" w:type="dxa"/>
            <w:tcBorders>
              <w:top w:val="single" w:sz="4" w:space="0" w:color="000000"/>
              <w:left w:val="single" w:sz="4" w:space="0" w:color="000000"/>
              <w:bottom w:val="single" w:sz="4" w:space="0" w:color="000000"/>
              <w:right w:val="single" w:sz="4" w:space="0" w:color="000000"/>
            </w:tcBorders>
          </w:tcPr>
          <w:p w:rsidR="00451CDC" w:rsidRPr="005822AA" w:rsidRDefault="00451CDC" w:rsidP="00AD0ABC">
            <w:pPr>
              <w:widowControl w:val="0"/>
              <w:contextualSpacing/>
              <w:jc w:val="center"/>
              <w:rPr>
                <w:b/>
                <w:bCs/>
                <w:lang w:eastAsia="uk-UA"/>
              </w:rPr>
            </w:pPr>
            <w:r w:rsidRPr="00031EB2">
              <w:rPr>
                <w:b/>
                <w:bCs/>
                <w:lang w:eastAsia="uk-UA"/>
              </w:rPr>
              <w:t>АВ</w:t>
            </w:r>
            <w:r w:rsidRPr="005822AA">
              <w:rPr>
                <w:b/>
                <w:bCs/>
                <w:lang w:eastAsia="uk-UA"/>
              </w:rPr>
              <w:t>1</w:t>
            </w:r>
          </w:p>
        </w:tc>
      </w:tr>
      <w:tr w:rsidR="00451CDC" w:rsidRPr="00316A99" w:rsidTr="00AD0ABC">
        <w:trPr>
          <w:trHeight w:val="462"/>
        </w:trPr>
        <w:tc>
          <w:tcPr>
            <w:tcW w:w="0" w:type="auto"/>
            <w:tcBorders>
              <w:top w:val="single" w:sz="4" w:space="0" w:color="000000"/>
              <w:left w:val="single" w:sz="4" w:space="0" w:color="000000"/>
              <w:bottom w:val="single" w:sz="4" w:space="0" w:color="000000"/>
              <w:right w:val="single" w:sz="4" w:space="0" w:color="000000"/>
            </w:tcBorders>
            <w:shd w:val="clear" w:color="auto" w:fill="DEEAF6"/>
          </w:tcPr>
          <w:p w:rsidR="00451CDC" w:rsidRPr="00316A99" w:rsidRDefault="00451CDC" w:rsidP="00AD0ABC">
            <w:pPr>
              <w:ind w:firstLine="0"/>
              <w:rPr>
                <w:sz w:val="22"/>
                <w:lang w:val="uk-UA" w:eastAsia="uk-UA"/>
              </w:rPr>
            </w:pPr>
            <w:r w:rsidRPr="00316A99">
              <w:rPr>
                <w:b/>
                <w:sz w:val="22"/>
                <w:lang w:val="uk-UA" w:eastAsia="uk-UA"/>
              </w:rPr>
              <w:t xml:space="preserve">ЗК 3. </w:t>
            </w:r>
            <w:r w:rsidRPr="00316A99">
              <w:rPr>
                <w:sz w:val="22"/>
                <w:lang w:val="uk-UA" w:eastAsia="uk-UA"/>
              </w:rPr>
              <w:t>Здатність спілкуватися державною мовою як усно, так і письмово.</w:t>
            </w:r>
          </w:p>
        </w:tc>
        <w:tc>
          <w:tcPr>
            <w:tcW w:w="0" w:type="auto"/>
            <w:tcBorders>
              <w:top w:val="single" w:sz="4" w:space="0" w:color="000000"/>
              <w:left w:val="single" w:sz="4" w:space="0" w:color="000000"/>
              <w:bottom w:val="single" w:sz="4" w:space="0" w:color="000000"/>
              <w:right w:val="single" w:sz="4" w:space="0" w:color="000000"/>
            </w:tcBorders>
          </w:tcPr>
          <w:p w:rsidR="00451CDC" w:rsidRPr="00316A99" w:rsidRDefault="00451CDC" w:rsidP="00AD0ABC">
            <w:pPr>
              <w:spacing w:before="95"/>
              <w:ind w:left="13" w:firstLine="0"/>
              <w:jc w:val="center"/>
              <w:rPr>
                <w:b/>
                <w:lang w:val="uk-UA" w:eastAsia="uk-UA"/>
              </w:rPr>
            </w:pPr>
          </w:p>
        </w:tc>
        <w:tc>
          <w:tcPr>
            <w:tcW w:w="0" w:type="auto"/>
            <w:tcBorders>
              <w:top w:val="single" w:sz="4" w:space="0" w:color="000000"/>
              <w:left w:val="single" w:sz="4" w:space="0" w:color="000000"/>
              <w:bottom w:val="single" w:sz="4" w:space="0" w:color="000000"/>
              <w:right w:val="single" w:sz="4" w:space="0" w:color="000000"/>
            </w:tcBorders>
          </w:tcPr>
          <w:p w:rsidR="00451CDC" w:rsidRPr="00316A99" w:rsidRDefault="00451CDC" w:rsidP="00AD0ABC">
            <w:pPr>
              <w:spacing w:before="95"/>
              <w:ind w:left="6" w:right="1" w:firstLine="0"/>
              <w:jc w:val="center"/>
              <w:rPr>
                <w:lang w:val="uk-UA" w:eastAsia="uk-UA"/>
              </w:rPr>
            </w:pPr>
          </w:p>
        </w:tc>
        <w:tc>
          <w:tcPr>
            <w:tcW w:w="2408" w:type="dxa"/>
            <w:tcBorders>
              <w:top w:val="single" w:sz="4" w:space="0" w:color="000000"/>
              <w:left w:val="single" w:sz="4" w:space="0" w:color="000000"/>
              <w:bottom w:val="single" w:sz="4" w:space="0" w:color="000000"/>
              <w:right w:val="single" w:sz="4" w:space="0" w:color="000000"/>
            </w:tcBorders>
          </w:tcPr>
          <w:p w:rsidR="00451CDC" w:rsidRPr="00316A99" w:rsidRDefault="00451CDC" w:rsidP="00AD0ABC">
            <w:pPr>
              <w:spacing w:before="95"/>
              <w:ind w:left="7" w:firstLine="0"/>
              <w:jc w:val="center"/>
              <w:rPr>
                <w:lang w:val="uk-UA" w:eastAsia="uk-UA"/>
              </w:rPr>
            </w:pPr>
            <w:r w:rsidRPr="003F1710">
              <w:rPr>
                <w:b/>
                <w:bCs/>
                <w:lang w:val="uk-UA" w:eastAsia="uk-UA"/>
              </w:rPr>
              <w:t>К2</w:t>
            </w:r>
          </w:p>
        </w:tc>
        <w:tc>
          <w:tcPr>
            <w:tcW w:w="2799" w:type="dxa"/>
            <w:tcBorders>
              <w:top w:val="single" w:sz="4" w:space="0" w:color="000000"/>
              <w:left w:val="single" w:sz="4" w:space="0" w:color="000000"/>
              <w:bottom w:val="single" w:sz="4" w:space="0" w:color="000000"/>
              <w:right w:val="single" w:sz="4" w:space="0" w:color="000000"/>
            </w:tcBorders>
          </w:tcPr>
          <w:p w:rsidR="00451CDC" w:rsidRPr="00316A99" w:rsidRDefault="00451CDC" w:rsidP="00AD0ABC">
            <w:pPr>
              <w:spacing w:before="95"/>
              <w:ind w:left="6" w:right="2" w:firstLine="0"/>
              <w:jc w:val="center"/>
              <w:rPr>
                <w:lang w:val="uk-UA" w:eastAsia="uk-UA"/>
              </w:rPr>
            </w:pPr>
          </w:p>
        </w:tc>
      </w:tr>
      <w:tr w:rsidR="00451CDC" w:rsidRPr="00316A99" w:rsidTr="00AD0ABC">
        <w:trPr>
          <w:trHeight w:val="268"/>
        </w:trPr>
        <w:tc>
          <w:tcPr>
            <w:tcW w:w="0" w:type="auto"/>
            <w:tcBorders>
              <w:top w:val="single" w:sz="4" w:space="0" w:color="000000"/>
              <w:left w:val="single" w:sz="4" w:space="0" w:color="000000"/>
              <w:bottom w:val="single" w:sz="4" w:space="0" w:color="000000"/>
              <w:right w:val="single" w:sz="4" w:space="0" w:color="000000"/>
            </w:tcBorders>
            <w:shd w:val="clear" w:color="auto" w:fill="DEEAF6"/>
          </w:tcPr>
          <w:p w:rsidR="00451CDC" w:rsidRPr="00316A99" w:rsidRDefault="00451CDC" w:rsidP="00AD0ABC">
            <w:pPr>
              <w:ind w:firstLine="0"/>
              <w:rPr>
                <w:sz w:val="22"/>
                <w:lang w:val="uk-UA" w:eastAsia="uk-UA"/>
              </w:rPr>
            </w:pPr>
            <w:r w:rsidRPr="00316A99">
              <w:rPr>
                <w:b/>
                <w:sz w:val="22"/>
                <w:lang w:val="uk-UA" w:eastAsia="uk-UA"/>
              </w:rPr>
              <w:lastRenderedPageBreak/>
              <w:t xml:space="preserve">ЗК 7. </w:t>
            </w:r>
            <w:r w:rsidRPr="00316A99">
              <w:rPr>
                <w:sz w:val="22"/>
                <w:lang w:val="uk-UA" w:eastAsia="uk-UA"/>
              </w:rPr>
              <w:t>Здатність вчитися і оволодівати сучасними знаннями.</w:t>
            </w:r>
          </w:p>
        </w:tc>
        <w:tc>
          <w:tcPr>
            <w:tcW w:w="0" w:type="auto"/>
            <w:tcBorders>
              <w:top w:val="single" w:sz="4" w:space="0" w:color="000000"/>
              <w:left w:val="single" w:sz="4" w:space="0" w:color="000000"/>
              <w:bottom w:val="single" w:sz="4" w:space="0" w:color="000000"/>
              <w:right w:val="single" w:sz="4" w:space="0" w:color="000000"/>
            </w:tcBorders>
          </w:tcPr>
          <w:p w:rsidR="00451CDC" w:rsidRPr="005822AA" w:rsidRDefault="00451CDC" w:rsidP="00AD0ABC">
            <w:pPr>
              <w:widowControl w:val="0"/>
              <w:contextualSpacing/>
              <w:jc w:val="center"/>
              <w:rPr>
                <w:b/>
                <w:bCs/>
                <w:lang w:eastAsia="uk-UA"/>
              </w:rPr>
            </w:pPr>
            <w:r w:rsidRPr="00031EB2">
              <w:rPr>
                <w:b/>
                <w:bCs/>
                <w:lang w:eastAsia="uk-UA"/>
              </w:rPr>
              <w:t>Зн1</w:t>
            </w:r>
          </w:p>
        </w:tc>
        <w:tc>
          <w:tcPr>
            <w:tcW w:w="0" w:type="auto"/>
            <w:tcBorders>
              <w:top w:val="single" w:sz="4" w:space="0" w:color="000000"/>
              <w:left w:val="single" w:sz="4" w:space="0" w:color="000000"/>
              <w:bottom w:val="single" w:sz="4" w:space="0" w:color="000000"/>
              <w:right w:val="single" w:sz="4" w:space="0" w:color="000000"/>
            </w:tcBorders>
          </w:tcPr>
          <w:p w:rsidR="00451CDC" w:rsidRPr="005822AA" w:rsidRDefault="00451CDC" w:rsidP="00AD0ABC">
            <w:pPr>
              <w:widowControl w:val="0"/>
              <w:contextualSpacing/>
              <w:jc w:val="center"/>
              <w:rPr>
                <w:b/>
                <w:bCs/>
                <w:lang w:eastAsia="uk-UA"/>
              </w:rPr>
            </w:pPr>
          </w:p>
        </w:tc>
        <w:tc>
          <w:tcPr>
            <w:tcW w:w="2408" w:type="dxa"/>
            <w:tcBorders>
              <w:top w:val="single" w:sz="4" w:space="0" w:color="000000"/>
              <w:left w:val="single" w:sz="4" w:space="0" w:color="000000"/>
              <w:bottom w:val="single" w:sz="4" w:space="0" w:color="000000"/>
              <w:right w:val="single" w:sz="4" w:space="0" w:color="000000"/>
            </w:tcBorders>
          </w:tcPr>
          <w:p w:rsidR="00451CDC" w:rsidRPr="005822AA" w:rsidRDefault="00451CDC" w:rsidP="00AD0ABC">
            <w:pPr>
              <w:widowControl w:val="0"/>
              <w:contextualSpacing/>
              <w:jc w:val="center"/>
              <w:rPr>
                <w:b/>
                <w:bCs/>
                <w:lang w:eastAsia="uk-UA"/>
              </w:rPr>
            </w:pPr>
          </w:p>
        </w:tc>
        <w:tc>
          <w:tcPr>
            <w:tcW w:w="2799" w:type="dxa"/>
            <w:tcBorders>
              <w:top w:val="single" w:sz="4" w:space="0" w:color="000000"/>
              <w:left w:val="single" w:sz="4" w:space="0" w:color="000000"/>
              <w:bottom w:val="single" w:sz="4" w:space="0" w:color="000000"/>
              <w:right w:val="single" w:sz="4" w:space="0" w:color="000000"/>
            </w:tcBorders>
          </w:tcPr>
          <w:p w:rsidR="00451CDC" w:rsidRPr="005822AA" w:rsidRDefault="00451CDC" w:rsidP="00AD0ABC">
            <w:pPr>
              <w:widowControl w:val="0"/>
              <w:contextualSpacing/>
              <w:jc w:val="center"/>
              <w:rPr>
                <w:b/>
                <w:bCs/>
                <w:lang w:eastAsia="uk-UA"/>
              </w:rPr>
            </w:pPr>
            <w:r w:rsidRPr="00031EB2">
              <w:rPr>
                <w:b/>
                <w:bCs/>
                <w:lang w:eastAsia="uk-UA"/>
              </w:rPr>
              <w:t>АВ3</w:t>
            </w:r>
          </w:p>
        </w:tc>
      </w:tr>
      <w:tr w:rsidR="00451CDC" w:rsidRPr="00316A99" w:rsidTr="00AD0ABC">
        <w:trPr>
          <w:trHeight w:val="465"/>
        </w:trPr>
        <w:tc>
          <w:tcPr>
            <w:tcW w:w="0" w:type="auto"/>
            <w:tcBorders>
              <w:top w:val="single" w:sz="4" w:space="0" w:color="000000"/>
              <w:left w:val="single" w:sz="4" w:space="0" w:color="000000"/>
              <w:bottom w:val="single" w:sz="4" w:space="0" w:color="000000"/>
              <w:right w:val="single" w:sz="4" w:space="0" w:color="000000"/>
            </w:tcBorders>
            <w:shd w:val="clear" w:color="auto" w:fill="DEEAF6"/>
          </w:tcPr>
          <w:p w:rsidR="00451CDC" w:rsidRPr="00316A99" w:rsidRDefault="00451CDC" w:rsidP="00AD0ABC">
            <w:pPr>
              <w:ind w:firstLine="0"/>
              <w:rPr>
                <w:sz w:val="22"/>
                <w:lang w:val="uk-UA" w:eastAsia="uk-UA"/>
              </w:rPr>
            </w:pPr>
            <w:r w:rsidRPr="00316A99">
              <w:rPr>
                <w:b/>
                <w:sz w:val="22"/>
                <w:lang w:val="uk-UA" w:eastAsia="uk-UA"/>
              </w:rPr>
              <w:t xml:space="preserve">ЗК 9. </w:t>
            </w:r>
            <w:r w:rsidRPr="00316A99">
              <w:rPr>
                <w:sz w:val="22"/>
                <w:lang w:val="uk-UA" w:eastAsia="uk-UA"/>
              </w:rPr>
              <w:t>Здатність працювати в міжнародному контексті.</w:t>
            </w:r>
          </w:p>
        </w:tc>
        <w:tc>
          <w:tcPr>
            <w:tcW w:w="0" w:type="auto"/>
            <w:tcBorders>
              <w:top w:val="single" w:sz="4" w:space="0" w:color="000000"/>
              <w:left w:val="single" w:sz="4" w:space="0" w:color="000000"/>
              <w:bottom w:val="single" w:sz="4" w:space="0" w:color="000000"/>
              <w:right w:val="single" w:sz="4" w:space="0" w:color="000000"/>
            </w:tcBorders>
          </w:tcPr>
          <w:p w:rsidR="00451CDC" w:rsidRPr="005822AA" w:rsidRDefault="00451CDC" w:rsidP="00AD0ABC">
            <w:pPr>
              <w:widowControl w:val="0"/>
              <w:contextualSpacing/>
              <w:jc w:val="center"/>
              <w:rPr>
                <w:b/>
                <w:bCs/>
                <w:lang w:eastAsia="uk-UA"/>
              </w:rPr>
            </w:pPr>
          </w:p>
        </w:tc>
        <w:tc>
          <w:tcPr>
            <w:tcW w:w="0" w:type="auto"/>
            <w:tcBorders>
              <w:top w:val="single" w:sz="4" w:space="0" w:color="000000"/>
              <w:left w:val="single" w:sz="4" w:space="0" w:color="000000"/>
              <w:bottom w:val="single" w:sz="4" w:space="0" w:color="000000"/>
              <w:right w:val="single" w:sz="4" w:space="0" w:color="000000"/>
            </w:tcBorders>
          </w:tcPr>
          <w:p w:rsidR="00451CDC" w:rsidRPr="005822AA" w:rsidRDefault="00451CDC" w:rsidP="00AD0ABC">
            <w:pPr>
              <w:widowControl w:val="0"/>
              <w:contextualSpacing/>
              <w:jc w:val="center"/>
              <w:rPr>
                <w:b/>
                <w:bCs/>
                <w:lang w:eastAsia="uk-UA"/>
              </w:rPr>
            </w:pPr>
            <w:r w:rsidRPr="00031EB2">
              <w:rPr>
                <w:b/>
                <w:bCs/>
                <w:lang w:eastAsia="uk-UA"/>
              </w:rPr>
              <w:t>Ум2</w:t>
            </w:r>
          </w:p>
        </w:tc>
        <w:tc>
          <w:tcPr>
            <w:tcW w:w="2408" w:type="dxa"/>
            <w:tcBorders>
              <w:top w:val="single" w:sz="4" w:space="0" w:color="000000"/>
              <w:left w:val="single" w:sz="4" w:space="0" w:color="000000"/>
              <w:bottom w:val="single" w:sz="4" w:space="0" w:color="000000"/>
              <w:right w:val="single" w:sz="4" w:space="0" w:color="000000"/>
            </w:tcBorders>
          </w:tcPr>
          <w:p w:rsidR="00451CDC" w:rsidRPr="005822AA" w:rsidRDefault="00451CDC" w:rsidP="00AD0ABC">
            <w:pPr>
              <w:widowControl w:val="0"/>
              <w:contextualSpacing/>
              <w:jc w:val="center"/>
              <w:rPr>
                <w:b/>
                <w:bCs/>
                <w:lang w:eastAsia="uk-UA"/>
              </w:rPr>
            </w:pPr>
            <w:r w:rsidRPr="00031EB2">
              <w:rPr>
                <w:b/>
                <w:bCs/>
                <w:lang w:eastAsia="uk-UA"/>
              </w:rPr>
              <w:t>К2</w:t>
            </w:r>
          </w:p>
        </w:tc>
        <w:tc>
          <w:tcPr>
            <w:tcW w:w="2799" w:type="dxa"/>
            <w:tcBorders>
              <w:top w:val="single" w:sz="4" w:space="0" w:color="000000"/>
              <w:left w:val="single" w:sz="4" w:space="0" w:color="000000"/>
              <w:bottom w:val="single" w:sz="4" w:space="0" w:color="000000"/>
              <w:right w:val="single" w:sz="4" w:space="0" w:color="000000"/>
            </w:tcBorders>
          </w:tcPr>
          <w:p w:rsidR="00451CDC" w:rsidRPr="005822AA" w:rsidRDefault="00451CDC" w:rsidP="00AD0ABC">
            <w:pPr>
              <w:widowControl w:val="0"/>
              <w:contextualSpacing/>
              <w:jc w:val="center"/>
              <w:rPr>
                <w:b/>
                <w:bCs/>
                <w:lang w:eastAsia="uk-UA"/>
              </w:rPr>
            </w:pPr>
          </w:p>
        </w:tc>
      </w:tr>
      <w:tr w:rsidR="00451CDC" w:rsidRPr="00316A99" w:rsidTr="00AD0ABC">
        <w:trPr>
          <w:trHeight w:val="462"/>
        </w:trPr>
        <w:tc>
          <w:tcPr>
            <w:tcW w:w="0" w:type="auto"/>
            <w:tcBorders>
              <w:top w:val="single" w:sz="4" w:space="0" w:color="000000"/>
              <w:left w:val="single" w:sz="4" w:space="0" w:color="000000"/>
              <w:bottom w:val="single" w:sz="4" w:space="0" w:color="000000"/>
              <w:right w:val="single" w:sz="4" w:space="0" w:color="000000"/>
            </w:tcBorders>
            <w:shd w:val="clear" w:color="auto" w:fill="DEEAF6"/>
          </w:tcPr>
          <w:p w:rsidR="00451CDC" w:rsidRPr="00316A99" w:rsidRDefault="00451CDC" w:rsidP="00AD0ABC">
            <w:pPr>
              <w:ind w:firstLine="0"/>
              <w:rPr>
                <w:sz w:val="22"/>
                <w:lang w:val="uk-UA" w:eastAsia="uk-UA"/>
              </w:rPr>
            </w:pPr>
            <w:r w:rsidRPr="00316A99">
              <w:rPr>
                <w:b/>
                <w:sz w:val="22"/>
                <w:lang w:val="uk-UA" w:eastAsia="uk-UA"/>
              </w:rPr>
              <w:t xml:space="preserve">ЗК 10. </w:t>
            </w:r>
            <w:r w:rsidRPr="00316A99">
              <w:rPr>
                <w:sz w:val="22"/>
                <w:lang w:val="uk-UA" w:eastAsia="uk-UA"/>
              </w:rPr>
              <w:t>Здатність приймати обґрунтовані рішення.</w:t>
            </w:r>
          </w:p>
        </w:tc>
        <w:tc>
          <w:tcPr>
            <w:tcW w:w="0" w:type="auto"/>
            <w:tcBorders>
              <w:top w:val="single" w:sz="4" w:space="0" w:color="000000"/>
              <w:left w:val="single" w:sz="4" w:space="0" w:color="000000"/>
              <w:bottom w:val="single" w:sz="4" w:space="0" w:color="000000"/>
              <w:right w:val="single" w:sz="4" w:space="0" w:color="000000"/>
            </w:tcBorders>
          </w:tcPr>
          <w:p w:rsidR="00451CDC" w:rsidRPr="005822AA" w:rsidRDefault="00451CDC" w:rsidP="00AD0ABC">
            <w:pPr>
              <w:widowControl w:val="0"/>
              <w:contextualSpacing/>
              <w:jc w:val="center"/>
              <w:rPr>
                <w:b/>
                <w:bCs/>
                <w:lang w:eastAsia="uk-UA"/>
              </w:rPr>
            </w:pPr>
            <w:r w:rsidRPr="00031EB2">
              <w:rPr>
                <w:b/>
                <w:bCs/>
                <w:lang w:eastAsia="uk-UA"/>
              </w:rPr>
              <w:t>Зн</w:t>
            </w:r>
            <w:r w:rsidRPr="005822AA">
              <w:rPr>
                <w:b/>
                <w:bCs/>
                <w:lang w:eastAsia="uk-UA"/>
              </w:rPr>
              <w:t>2</w:t>
            </w:r>
          </w:p>
        </w:tc>
        <w:tc>
          <w:tcPr>
            <w:tcW w:w="0" w:type="auto"/>
            <w:tcBorders>
              <w:top w:val="single" w:sz="4" w:space="0" w:color="000000"/>
              <w:left w:val="single" w:sz="4" w:space="0" w:color="000000"/>
              <w:bottom w:val="single" w:sz="4" w:space="0" w:color="000000"/>
              <w:right w:val="single" w:sz="4" w:space="0" w:color="000000"/>
            </w:tcBorders>
          </w:tcPr>
          <w:p w:rsidR="00451CDC" w:rsidRPr="005822AA" w:rsidRDefault="00451CDC" w:rsidP="00AD0ABC">
            <w:pPr>
              <w:widowControl w:val="0"/>
              <w:contextualSpacing/>
              <w:jc w:val="center"/>
              <w:rPr>
                <w:b/>
                <w:bCs/>
                <w:lang w:eastAsia="uk-UA"/>
              </w:rPr>
            </w:pPr>
            <w:r w:rsidRPr="00031EB2">
              <w:rPr>
                <w:b/>
                <w:bCs/>
                <w:lang w:eastAsia="uk-UA"/>
              </w:rPr>
              <w:t>Ум</w:t>
            </w:r>
            <w:r w:rsidRPr="005822AA">
              <w:rPr>
                <w:b/>
                <w:bCs/>
                <w:lang w:eastAsia="uk-UA"/>
              </w:rPr>
              <w:t>1</w:t>
            </w:r>
          </w:p>
        </w:tc>
        <w:tc>
          <w:tcPr>
            <w:tcW w:w="2408" w:type="dxa"/>
            <w:tcBorders>
              <w:top w:val="single" w:sz="4" w:space="0" w:color="000000"/>
              <w:left w:val="single" w:sz="4" w:space="0" w:color="000000"/>
              <w:bottom w:val="single" w:sz="4" w:space="0" w:color="000000"/>
              <w:right w:val="single" w:sz="4" w:space="0" w:color="000000"/>
            </w:tcBorders>
          </w:tcPr>
          <w:p w:rsidR="00451CDC" w:rsidRPr="005822AA" w:rsidRDefault="00451CDC" w:rsidP="00AD0ABC">
            <w:pPr>
              <w:widowControl w:val="0"/>
              <w:contextualSpacing/>
              <w:jc w:val="center"/>
              <w:rPr>
                <w:b/>
                <w:bCs/>
                <w:lang w:eastAsia="uk-UA"/>
              </w:rPr>
            </w:pPr>
            <w:r w:rsidRPr="00031EB2">
              <w:rPr>
                <w:b/>
                <w:bCs/>
                <w:lang w:eastAsia="uk-UA"/>
              </w:rPr>
              <w:t>К</w:t>
            </w:r>
            <w:r w:rsidRPr="005822AA">
              <w:rPr>
                <w:b/>
                <w:bCs/>
                <w:lang w:eastAsia="uk-UA"/>
              </w:rPr>
              <w:t>1</w:t>
            </w:r>
          </w:p>
        </w:tc>
        <w:tc>
          <w:tcPr>
            <w:tcW w:w="2799" w:type="dxa"/>
            <w:tcBorders>
              <w:top w:val="single" w:sz="4" w:space="0" w:color="000000"/>
              <w:left w:val="single" w:sz="4" w:space="0" w:color="000000"/>
              <w:bottom w:val="single" w:sz="4" w:space="0" w:color="000000"/>
              <w:right w:val="single" w:sz="4" w:space="0" w:color="000000"/>
            </w:tcBorders>
          </w:tcPr>
          <w:p w:rsidR="00451CDC" w:rsidRPr="005822AA" w:rsidRDefault="00451CDC" w:rsidP="00AD0ABC">
            <w:pPr>
              <w:widowControl w:val="0"/>
              <w:contextualSpacing/>
              <w:jc w:val="center"/>
              <w:rPr>
                <w:b/>
                <w:bCs/>
                <w:lang w:eastAsia="uk-UA"/>
              </w:rPr>
            </w:pPr>
            <w:r w:rsidRPr="00031EB2">
              <w:rPr>
                <w:b/>
                <w:bCs/>
                <w:lang w:eastAsia="uk-UA"/>
              </w:rPr>
              <w:t>АВ</w:t>
            </w:r>
            <w:r w:rsidRPr="005822AA">
              <w:rPr>
                <w:b/>
                <w:bCs/>
                <w:lang w:eastAsia="uk-UA"/>
              </w:rPr>
              <w:t>2</w:t>
            </w:r>
          </w:p>
        </w:tc>
      </w:tr>
      <w:tr w:rsidR="00451CDC" w:rsidRPr="00316A99" w:rsidTr="00AD0ABC">
        <w:trPr>
          <w:trHeight w:val="465"/>
        </w:trPr>
        <w:tc>
          <w:tcPr>
            <w:tcW w:w="0" w:type="auto"/>
            <w:tcBorders>
              <w:top w:val="single" w:sz="4" w:space="0" w:color="000000"/>
              <w:left w:val="single" w:sz="4" w:space="0" w:color="000000"/>
              <w:bottom w:val="single" w:sz="4" w:space="0" w:color="000000"/>
              <w:right w:val="single" w:sz="4" w:space="0" w:color="000000"/>
            </w:tcBorders>
            <w:shd w:val="clear" w:color="auto" w:fill="DEEAF6"/>
          </w:tcPr>
          <w:p w:rsidR="00451CDC" w:rsidRPr="00316A99" w:rsidRDefault="00451CDC" w:rsidP="00AD0ABC">
            <w:pPr>
              <w:ind w:firstLine="0"/>
              <w:rPr>
                <w:sz w:val="22"/>
                <w:lang w:val="uk-UA" w:eastAsia="uk-UA"/>
              </w:rPr>
            </w:pPr>
            <w:r w:rsidRPr="00316A99">
              <w:rPr>
                <w:b/>
                <w:sz w:val="22"/>
                <w:lang w:val="uk-UA" w:eastAsia="uk-UA"/>
              </w:rPr>
              <w:t xml:space="preserve">ЗК 12. </w:t>
            </w:r>
            <w:r w:rsidRPr="00316A99">
              <w:rPr>
                <w:sz w:val="22"/>
                <w:lang w:val="uk-UA" w:eastAsia="uk-UA"/>
              </w:rPr>
              <w:t>Здатність діяти соціально відповідально та свідомо.</w:t>
            </w:r>
          </w:p>
        </w:tc>
        <w:tc>
          <w:tcPr>
            <w:tcW w:w="0" w:type="auto"/>
            <w:tcBorders>
              <w:top w:val="single" w:sz="4" w:space="0" w:color="000000"/>
              <w:left w:val="single" w:sz="4" w:space="0" w:color="000000"/>
              <w:bottom w:val="single" w:sz="4" w:space="0" w:color="000000"/>
              <w:right w:val="single" w:sz="4" w:space="0" w:color="000000"/>
            </w:tcBorders>
          </w:tcPr>
          <w:p w:rsidR="00451CDC" w:rsidRPr="005822AA" w:rsidRDefault="00451CDC" w:rsidP="00AD0ABC">
            <w:pPr>
              <w:widowControl w:val="0"/>
              <w:contextualSpacing/>
              <w:jc w:val="center"/>
              <w:rPr>
                <w:b/>
                <w:bCs/>
                <w:lang w:eastAsia="uk-UA"/>
              </w:rPr>
            </w:pPr>
            <w:r w:rsidRPr="00031EB2">
              <w:rPr>
                <w:b/>
                <w:bCs/>
                <w:lang w:eastAsia="uk-UA"/>
              </w:rPr>
              <w:t>Зн</w:t>
            </w:r>
            <w:r w:rsidRPr="005822AA">
              <w:rPr>
                <w:b/>
                <w:bCs/>
                <w:lang w:eastAsia="uk-UA"/>
              </w:rPr>
              <w:t>2</w:t>
            </w:r>
          </w:p>
        </w:tc>
        <w:tc>
          <w:tcPr>
            <w:tcW w:w="0" w:type="auto"/>
            <w:tcBorders>
              <w:top w:val="single" w:sz="4" w:space="0" w:color="000000"/>
              <w:left w:val="single" w:sz="4" w:space="0" w:color="000000"/>
              <w:bottom w:val="single" w:sz="4" w:space="0" w:color="000000"/>
              <w:right w:val="single" w:sz="4" w:space="0" w:color="000000"/>
            </w:tcBorders>
          </w:tcPr>
          <w:p w:rsidR="00451CDC" w:rsidRPr="005822AA" w:rsidRDefault="00451CDC" w:rsidP="00AD0ABC">
            <w:pPr>
              <w:widowControl w:val="0"/>
              <w:contextualSpacing/>
              <w:jc w:val="center"/>
              <w:rPr>
                <w:b/>
                <w:bCs/>
                <w:lang w:eastAsia="uk-UA"/>
              </w:rPr>
            </w:pPr>
          </w:p>
        </w:tc>
        <w:tc>
          <w:tcPr>
            <w:tcW w:w="2408" w:type="dxa"/>
            <w:tcBorders>
              <w:top w:val="single" w:sz="4" w:space="0" w:color="000000"/>
              <w:left w:val="single" w:sz="4" w:space="0" w:color="000000"/>
              <w:bottom w:val="single" w:sz="4" w:space="0" w:color="000000"/>
              <w:right w:val="single" w:sz="4" w:space="0" w:color="000000"/>
            </w:tcBorders>
          </w:tcPr>
          <w:p w:rsidR="00451CDC" w:rsidRPr="005822AA" w:rsidRDefault="00451CDC" w:rsidP="00AD0ABC">
            <w:pPr>
              <w:widowControl w:val="0"/>
              <w:contextualSpacing/>
              <w:jc w:val="center"/>
              <w:rPr>
                <w:b/>
                <w:bCs/>
                <w:lang w:eastAsia="uk-UA"/>
              </w:rPr>
            </w:pPr>
          </w:p>
        </w:tc>
        <w:tc>
          <w:tcPr>
            <w:tcW w:w="2799" w:type="dxa"/>
            <w:tcBorders>
              <w:top w:val="single" w:sz="4" w:space="0" w:color="000000"/>
              <w:left w:val="single" w:sz="4" w:space="0" w:color="000000"/>
              <w:bottom w:val="single" w:sz="4" w:space="0" w:color="000000"/>
              <w:right w:val="single" w:sz="4" w:space="0" w:color="000000"/>
            </w:tcBorders>
          </w:tcPr>
          <w:p w:rsidR="00451CDC" w:rsidRPr="005822AA" w:rsidRDefault="00451CDC" w:rsidP="00AD0ABC">
            <w:pPr>
              <w:widowControl w:val="0"/>
              <w:contextualSpacing/>
              <w:jc w:val="center"/>
              <w:rPr>
                <w:b/>
                <w:bCs/>
                <w:lang w:eastAsia="uk-UA"/>
              </w:rPr>
            </w:pPr>
            <w:r w:rsidRPr="00031EB2">
              <w:rPr>
                <w:b/>
                <w:bCs/>
                <w:lang w:eastAsia="uk-UA"/>
              </w:rPr>
              <w:t>АВ</w:t>
            </w:r>
            <w:r w:rsidRPr="005822AA">
              <w:rPr>
                <w:b/>
                <w:bCs/>
                <w:lang w:eastAsia="uk-UA"/>
              </w:rPr>
              <w:t>2</w:t>
            </w:r>
          </w:p>
        </w:tc>
      </w:tr>
      <w:tr w:rsidR="00451CDC" w:rsidRPr="00316A99" w:rsidTr="00AD0ABC">
        <w:trPr>
          <w:trHeight w:val="462"/>
        </w:trPr>
        <w:tc>
          <w:tcPr>
            <w:tcW w:w="0" w:type="auto"/>
            <w:tcBorders>
              <w:top w:val="single" w:sz="4" w:space="0" w:color="000000"/>
              <w:left w:val="single" w:sz="4" w:space="0" w:color="000000"/>
              <w:right w:val="single" w:sz="4" w:space="0" w:color="000000"/>
            </w:tcBorders>
            <w:shd w:val="clear" w:color="auto" w:fill="FFF1CC"/>
          </w:tcPr>
          <w:p w:rsidR="00451CDC" w:rsidRPr="00316A99" w:rsidRDefault="00451CDC" w:rsidP="00AD0ABC">
            <w:pPr>
              <w:ind w:firstLine="0"/>
              <w:rPr>
                <w:sz w:val="22"/>
                <w:lang w:val="uk-UA" w:eastAsia="uk-UA"/>
              </w:rPr>
            </w:pPr>
            <w:r w:rsidRPr="00316A99">
              <w:rPr>
                <w:b/>
                <w:bCs/>
                <w:color w:val="000000"/>
                <w:lang w:val="uk-UA" w:eastAsia="uk-UA"/>
              </w:rPr>
              <w:t>Спеціальні (фахові) компетентності</w:t>
            </w:r>
          </w:p>
        </w:tc>
        <w:tc>
          <w:tcPr>
            <w:tcW w:w="0" w:type="auto"/>
            <w:hideMark/>
          </w:tcPr>
          <w:p w:rsidR="00451CDC" w:rsidRPr="00316A99" w:rsidRDefault="00451CDC" w:rsidP="00AD0ABC">
            <w:pPr>
              <w:spacing w:before="95"/>
              <w:ind w:left="13" w:firstLine="0"/>
              <w:jc w:val="center"/>
              <w:rPr>
                <w:lang w:val="uk-UA" w:eastAsia="uk-UA"/>
              </w:rPr>
            </w:pPr>
          </w:p>
        </w:tc>
        <w:tc>
          <w:tcPr>
            <w:tcW w:w="0" w:type="auto"/>
            <w:tcBorders>
              <w:top w:val="single" w:sz="4" w:space="0" w:color="000000"/>
              <w:left w:val="single" w:sz="4" w:space="0" w:color="000000"/>
              <w:bottom w:val="single" w:sz="4" w:space="0" w:color="000000"/>
              <w:right w:val="single" w:sz="4" w:space="0" w:color="000000"/>
            </w:tcBorders>
            <w:hideMark/>
          </w:tcPr>
          <w:p w:rsidR="00451CDC" w:rsidRPr="00316A99" w:rsidRDefault="00451CDC" w:rsidP="00AD0ABC">
            <w:pPr>
              <w:spacing w:before="95"/>
              <w:ind w:left="6" w:right="1" w:firstLine="0"/>
              <w:jc w:val="center"/>
              <w:rPr>
                <w:lang w:val="uk-UA" w:eastAsia="uk-UA"/>
              </w:rPr>
            </w:pPr>
          </w:p>
        </w:tc>
        <w:tc>
          <w:tcPr>
            <w:tcW w:w="2408" w:type="dxa"/>
            <w:tcBorders>
              <w:top w:val="single" w:sz="4" w:space="0" w:color="000000"/>
              <w:left w:val="single" w:sz="4" w:space="0" w:color="000000"/>
              <w:bottom w:val="single" w:sz="4" w:space="0" w:color="000000"/>
              <w:right w:val="single" w:sz="4" w:space="0" w:color="000000"/>
            </w:tcBorders>
            <w:hideMark/>
          </w:tcPr>
          <w:p w:rsidR="00451CDC" w:rsidRPr="00316A99" w:rsidRDefault="00451CDC" w:rsidP="00AD0ABC">
            <w:pPr>
              <w:spacing w:before="95"/>
              <w:ind w:left="7" w:firstLine="0"/>
              <w:jc w:val="center"/>
              <w:rPr>
                <w:lang w:val="uk-UA" w:eastAsia="uk-UA"/>
              </w:rPr>
            </w:pPr>
          </w:p>
        </w:tc>
        <w:tc>
          <w:tcPr>
            <w:tcW w:w="2799" w:type="dxa"/>
            <w:tcBorders>
              <w:top w:val="single" w:sz="4" w:space="0" w:color="000000"/>
              <w:left w:val="single" w:sz="4" w:space="0" w:color="000000"/>
              <w:bottom w:val="single" w:sz="4" w:space="0" w:color="000000"/>
              <w:right w:val="single" w:sz="4" w:space="0" w:color="000000"/>
            </w:tcBorders>
            <w:hideMark/>
          </w:tcPr>
          <w:p w:rsidR="00451CDC" w:rsidRPr="00316A99" w:rsidRDefault="00451CDC" w:rsidP="00AD0ABC">
            <w:pPr>
              <w:spacing w:before="95"/>
              <w:ind w:left="6" w:right="2" w:firstLine="0"/>
              <w:jc w:val="center"/>
              <w:rPr>
                <w:lang w:val="uk-UA" w:eastAsia="uk-UA"/>
              </w:rPr>
            </w:pPr>
          </w:p>
        </w:tc>
      </w:tr>
      <w:tr w:rsidR="00451CDC" w:rsidRPr="00316A99" w:rsidTr="00AD0ABC">
        <w:trPr>
          <w:trHeight w:val="463"/>
        </w:trPr>
        <w:tc>
          <w:tcPr>
            <w:tcW w:w="0" w:type="auto"/>
            <w:tcBorders>
              <w:left w:val="single" w:sz="4" w:space="0" w:color="000000"/>
              <w:bottom w:val="single" w:sz="4" w:space="0" w:color="000000"/>
              <w:right w:val="single" w:sz="4" w:space="0" w:color="000000"/>
            </w:tcBorders>
          </w:tcPr>
          <w:p w:rsidR="00451CDC" w:rsidRPr="00316A99" w:rsidRDefault="00451CDC" w:rsidP="00AD0ABC">
            <w:pPr>
              <w:spacing w:before="100" w:beforeAutospacing="1" w:afterAutospacing="1"/>
              <w:ind w:firstLine="0"/>
              <w:rPr>
                <w:sz w:val="22"/>
                <w:lang w:val="uk-UA" w:eastAsia="uk-UA"/>
              </w:rPr>
            </w:pPr>
            <w:r w:rsidRPr="00316A99">
              <w:rPr>
                <w:i/>
                <w:iCs/>
                <w:color w:val="000000"/>
                <w:sz w:val="16"/>
                <w:szCs w:val="16"/>
                <w:lang w:val="uk-UA" w:eastAsia="uk-UA"/>
              </w:rPr>
              <w:t>1</w:t>
            </w:r>
          </w:p>
        </w:tc>
        <w:tc>
          <w:tcPr>
            <w:tcW w:w="0" w:type="auto"/>
            <w:tcBorders>
              <w:left w:val="single" w:sz="4" w:space="0" w:color="000000"/>
              <w:bottom w:val="single" w:sz="4" w:space="0" w:color="000000"/>
              <w:right w:val="single" w:sz="4" w:space="0" w:color="000000"/>
            </w:tcBorders>
            <w:hideMark/>
          </w:tcPr>
          <w:p w:rsidR="00451CDC" w:rsidRPr="00316A99" w:rsidRDefault="00451CDC" w:rsidP="00AD0ABC">
            <w:pPr>
              <w:spacing w:before="72"/>
              <w:ind w:left="13" w:right="5" w:firstLine="0"/>
              <w:jc w:val="center"/>
              <w:rPr>
                <w:lang w:val="uk-UA" w:eastAsia="uk-UA"/>
              </w:rPr>
            </w:pPr>
            <w:r w:rsidRPr="00316A99">
              <w:rPr>
                <w:b/>
                <w:bCs/>
                <w:i/>
                <w:iCs/>
                <w:color w:val="000000"/>
                <w:sz w:val="16"/>
                <w:szCs w:val="16"/>
                <w:lang w:val="uk-UA" w:eastAsia="uk-UA"/>
              </w:rPr>
              <w:t>2</w:t>
            </w:r>
          </w:p>
        </w:tc>
        <w:tc>
          <w:tcPr>
            <w:tcW w:w="0" w:type="auto"/>
            <w:tcBorders>
              <w:left w:val="single" w:sz="4" w:space="0" w:color="000000"/>
              <w:bottom w:val="single" w:sz="4" w:space="0" w:color="000000"/>
              <w:right w:val="single" w:sz="4" w:space="0" w:color="000000"/>
            </w:tcBorders>
            <w:hideMark/>
          </w:tcPr>
          <w:p w:rsidR="00451CDC" w:rsidRPr="00316A99" w:rsidRDefault="00451CDC" w:rsidP="00AD0ABC">
            <w:pPr>
              <w:spacing w:before="72"/>
              <w:ind w:left="6" w:right="2" w:firstLine="0"/>
              <w:jc w:val="center"/>
              <w:rPr>
                <w:lang w:val="uk-UA" w:eastAsia="uk-UA"/>
              </w:rPr>
            </w:pPr>
            <w:r w:rsidRPr="00316A99">
              <w:rPr>
                <w:b/>
                <w:bCs/>
                <w:i/>
                <w:iCs/>
                <w:color w:val="000000"/>
                <w:sz w:val="16"/>
                <w:szCs w:val="16"/>
                <w:lang w:val="uk-UA" w:eastAsia="uk-UA"/>
              </w:rPr>
              <w:t>3</w:t>
            </w:r>
          </w:p>
        </w:tc>
        <w:tc>
          <w:tcPr>
            <w:tcW w:w="2408" w:type="dxa"/>
            <w:tcBorders>
              <w:left w:val="single" w:sz="4" w:space="0" w:color="000000"/>
              <w:bottom w:val="single" w:sz="4" w:space="0" w:color="000000"/>
              <w:right w:val="single" w:sz="4" w:space="0" w:color="000000"/>
            </w:tcBorders>
            <w:hideMark/>
          </w:tcPr>
          <w:p w:rsidR="00451CDC" w:rsidRPr="00316A99" w:rsidRDefault="00451CDC" w:rsidP="00AD0ABC">
            <w:pPr>
              <w:spacing w:before="95"/>
              <w:ind w:left="7" w:firstLine="0"/>
              <w:jc w:val="center"/>
              <w:rPr>
                <w:lang w:val="uk-UA" w:eastAsia="uk-UA"/>
              </w:rPr>
            </w:pPr>
            <w:r w:rsidRPr="00316A99">
              <w:rPr>
                <w:b/>
                <w:bCs/>
                <w:i/>
                <w:iCs/>
                <w:color w:val="000000"/>
                <w:sz w:val="16"/>
                <w:szCs w:val="16"/>
                <w:lang w:val="uk-UA" w:eastAsia="uk-UA"/>
              </w:rPr>
              <w:t>4</w:t>
            </w:r>
          </w:p>
        </w:tc>
        <w:tc>
          <w:tcPr>
            <w:tcW w:w="2799" w:type="dxa"/>
            <w:tcBorders>
              <w:left w:val="single" w:sz="4" w:space="0" w:color="000000"/>
              <w:bottom w:val="single" w:sz="4" w:space="0" w:color="000000"/>
              <w:right w:val="single" w:sz="4" w:space="0" w:color="000000"/>
            </w:tcBorders>
            <w:hideMark/>
          </w:tcPr>
          <w:p w:rsidR="00451CDC" w:rsidRPr="00316A99" w:rsidRDefault="00451CDC" w:rsidP="00AD0ABC">
            <w:pPr>
              <w:spacing w:before="72"/>
              <w:ind w:left="6" w:right="1" w:firstLine="0"/>
              <w:jc w:val="center"/>
              <w:rPr>
                <w:lang w:val="uk-UA" w:eastAsia="uk-UA"/>
              </w:rPr>
            </w:pPr>
            <w:r w:rsidRPr="00316A99">
              <w:rPr>
                <w:b/>
                <w:bCs/>
                <w:i/>
                <w:iCs/>
                <w:color w:val="000000"/>
                <w:sz w:val="16"/>
                <w:szCs w:val="16"/>
                <w:lang w:val="uk-UA" w:eastAsia="uk-UA"/>
              </w:rPr>
              <w:t>5</w:t>
            </w:r>
          </w:p>
        </w:tc>
      </w:tr>
      <w:tr w:rsidR="00451CDC" w:rsidRPr="00316A99" w:rsidTr="00AD0ABC">
        <w:trPr>
          <w:trHeight w:val="1419"/>
        </w:trPr>
        <w:tc>
          <w:tcPr>
            <w:tcW w:w="0" w:type="auto"/>
            <w:tcBorders>
              <w:top w:val="single" w:sz="4" w:space="0" w:color="000000"/>
              <w:left w:val="single" w:sz="4" w:space="0" w:color="000000"/>
              <w:bottom w:val="single" w:sz="4" w:space="0" w:color="000000"/>
              <w:right w:val="single" w:sz="4" w:space="0" w:color="000000"/>
            </w:tcBorders>
            <w:shd w:val="clear" w:color="auto" w:fill="DEEAF6"/>
          </w:tcPr>
          <w:p w:rsidR="00451CDC" w:rsidRPr="00316A99" w:rsidRDefault="00451CDC" w:rsidP="00AD0ABC">
            <w:pPr>
              <w:spacing w:before="100" w:beforeAutospacing="1" w:afterAutospacing="1"/>
              <w:ind w:firstLine="0"/>
              <w:rPr>
                <w:b/>
                <w:sz w:val="22"/>
                <w:lang w:val="uk-UA" w:eastAsia="uk-UA"/>
              </w:rPr>
            </w:pPr>
            <w:r w:rsidRPr="00316A99">
              <w:rPr>
                <w:b/>
                <w:sz w:val="22"/>
                <w:lang w:val="uk-UA" w:eastAsia="uk-UA"/>
              </w:rPr>
              <w:t xml:space="preserve">ФК 11. </w:t>
            </w:r>
            <w:r w:rsidRPr="00316A99">
              <w:rPr>
                <w:sz w:val="22"/>
                <w:lang w:val="uk-UA" w:eastAsia="uk-UA"/>
              </w:rPr>
              <w:t>Здатність застосовувати різні методики, стратегії та моделі викладання громадського здоров’я.</w:t>
            </w:r>
            <w:r w:rsidRPr="00316A99">
              <w:rPr>
                <w:b/>
                <w:sz w:val="22"/>
                <w:lang w:val="uk-UA" w:eastAsia="uk-UA"/>
              </w:rPr>
              <w:t xml:space="preserve"> </w:t>
            </w:r>
          </w:p>
          <w:p w:rsidR="00451CDC" w:rsidRPr="00316A99" w:rsidRDefault="00451CDC" w:rsidP="00AD0ABC">
            <w:pPr>
              <w:spacing w:before="100" w:beforeAutospacing="1" w:afterAutospacing="1"/>
              <w:ind w:firstLine="0"/>
              <w:rPr>
                <w:sz w:val="22"/>
                <w:lang w:val="uk-UA" w:eastAsia="uk-UA"/>
              </w:rPr>
            </w:pPr>
          </w:p>
        </w:tc>
        <w:tc>
          <w:tcPr>
            <w:tcW w:w="0" w:type="auto"/>
            <w:tcBorders>
              <w:top w:val="single" w:sz="4" w:space="0" w:color="000000"/>
              <w:left w:val="single" w:sz="4" w:space="0" w:color="000000"/>
              <w:bottom w:val="single" w:sz="4" w:space="0" w:color="000000"/>
              <w:right w:val="single" w:sz="4" w:space="0" w:color="000000"/>
            </w:tcBorders>
            <w:vAlign w:val="bottom"/>
          </w:tcPr>
          <w:p w:rsidR="00451CDC" w:rsidRPr="005822AA" w:rsidRDefault="00451CDC" w:rsidP="00AD0ABC">
            <w:pPr>
              <w:widowControl w:val="0"/>
              <w:contextualSpacing/>
              <w:jc w:val="center"/>
              <w:rPr>
                <w:b/>
                <w:bCs/>
                <w:lang w:eastAsia="uk-UA"/>
              </w:rPr>
            </w:pPr>
            <w:r w:rsidRPr="00031EB2">
              <w:rPr>
                <w:b/>
                <w:bCs/>
                <w:lang w:eastAsia="uk-UA"/>
              </w:rPr>
              <w:t>Зн2</w:t>
            </w:r>
          </w:p>
        </w:tc>
        <w:tc>
          <w:tcPr>
            <w:tcW w:w="0" w:type="auto"/>
            <w:tcBorders>
              <w:top w:val="single" w:sz="4" w:space="0" w:color="000000"/>
              <w:left w:val="single" w:sz="4" w:space="0" w:color="000000"/>
              <w:bottom w:val="single" w:sz="4" w:space="0" w:color="000000"/>
              <w:right w:val="single" w:sz="4" w:space="0" w:color="000000"/>
            </w:tcBorders>
            <w:vAlign w:val="bottom"/>
          </w:tcPr>
          <w:p w:rsidR="00451CDC" w:rsidRPr="005822AA" w:rsidRDefault="00451CDC" w:rsidP="00AD0ABC">
            <w:pPr>
              <w:widowControl w:val="0"/>
              <w:contextualSpacing/>
              <w:jc w:val="center"/>
              <w:rPr>
                <w:b/>
                <w:bCs/>
                <w:lang w:eastAsia="uk-UA"/>
              </w:rPr>
            </w:pPr>
          </w:p>
        </w:tc>
        <w:tc>
          <w:tcPr>
            <w:tcW w:w="2408" w:type="dxa"/>
            <w:tcBorders>
              <w:top w:val="single" w:sz="4" w:space="0" w:color="000000"/>
              <w:left w:val="single" w:sz="4" w:space="0" w:color="000000"/>
              <w:bottom w:val="single" w:sz="4" w:space="0" w:color="000000"/>
              <w:right w:val="single" w:sz="4" w:space="0" w:color="000000"/>
            </w:tcBorders>
            <w:vAlign w:val="bottom"/>
          </w:tcPr>
          <w:p w:rsidR="00451CDC" w:rsidRPr="005822AA" w:rsidRDefault="00451CDC" w:rsidP="00AD0ABC">
            <w:pPr>
              <w:widowControl w:val="0"/>
              <w:contextualSpacing/>
              <w:jc w:val="center"/>
              <w:rPr>
                <w:b/>
                <w:bCs/>
                <w:lang w:eastAsia="uk-UA"/>
              </w:rPr>
            </w:pPr>
            <w:r w:rsidRPr="00031EB2">
              <w:rPr>
                <w:b/>
                <w:bCs/>
                <w:lang w:eastAsia="uk-UA"/>
              </w:rPr>
              <w:t>К1</w:t>
            </w:r>
          </w:p>
        </w:tc>
        <w:tc>
          <w:tcPr>
            <w:tcW w:w="2799" w:type="dxa"/>
            <w:tcBorders>
              <w:top w:val="single" w:sz="4" w:space="0" w:color="000000"/>
              <w:left w:val="single" w:sz="4" w:space="0" w:color="000000"/>
              <w:bottom w:val="single" w:sz="4" w:space="0" w:color="000000"/>
              <w:right w:val="single" w:sz="4" w:space="0" w:color="000000"/>
            </w:tcBorders>
            <w:vAlign w:val="bottom"/>
          </w:tcPr>
          <w:p w:rsidR="00451CDC" w:rsidRPr="005822AA" w:rsidRDefault="00451CDC" w:rsidP="00AD0ABC">
            <w:pPr>
              <w:widowControl w:val="0"/>
              <w:contextualSpacing/>
              <w:jc w:val="center"/>
              <w:rPr>
                <w:b/>
                <w:bCs/>
                <w:lang w:eastAsia="uk-UA"/>
              </w:rPr>
            </w:pPr>
            <w:r w:rsidRPr="00031EB2">
              <w:rPr>
                <w:b/>
                <w:bCs/>
                <w:lang w:eastAsia="uk-UA"/>
              </w:rPr>
              <w:t>Зн2</w:t>
            </w:r>
          </w:p>
        </w:tc>
      </w:tr>
    </w:tbl>
    <w:p w:rsidR="00451CDC" w:rsidRDefault="00451CDC" w:rsidP="00451CDC">
      <w:pPr>
        <w:widowControl w:val="0"/>
        <w:pBdr>
          <w:top w:val="nil"/>
          <w:left w:val="nil"/>
          <w:bottom w:val="nil"/>
          <w:right w:val="nil"/>
          <w:between w:val="nil"/>
        </w:pBdr>
        <w:ind w:hanging="2"/>
        <w:jc w:val="center"/>
        <w:rPr>
          <w:b/>
          <w:color w:val="000000"/>
          <w:sz w:val="28"/>
          <w:szCs w:val="28"/>
          <w:lang w:val="uk-UA"/>
        </w:rPr>
      </w:pPr>
    </w:p>
    <w:p w:rsidR="00451CDC" w:rsidRPr="00451CDC" w:rsidRDefault="00451CDC" w:rsidP="00451CDC">
      <w:pPr>
        <w:widowControl w:val="0"/>
        <w:pBdr>
          <w:top w:val="nil"/>
          <w:left w:val="nil"/>
          <w:bottom w:val="nil"/>
          <w:right w:val="nil"/>
          <w:between w:val="nil"/>
        </w:pBdr>
        <w:ind w:hanging="2"/>
        <w:jc w:val="center"/>
        <w:rPr>
          <w:b/>
          <w:color w:val="000000"/>
          <w:sz w:val="28"/>
          <w:szCs w:val="28"/>
          <w:lang w:val="uk-UA"/>
        </w:rPr>
      </w:pPr>
      <w:r w:rsidRPr="00451CDC">
        <w:rPr>
          <w:b/>
          <w:color w:val="000000"/>
          <w:sz w:val="28"/>
          <w:szCs w:val="28"/>
          <w:lang w:val="uk-UA"/>
        </w:rPr>
        <w:t>Матриця відповідності визначених Стандартом результатів навчання та компетентностей</w:t>
      </w:r>
    </w:p>
    <w:tbl>
      <w:tblPr>
        <w:tblStyle w:val="a7"/>
        <w:tblW w:w="15877" w:type="dxa"/>
        <w:tblInd w:w="-431" w:type="dxa"/>
        <w:tblLayout w:type="fixed"/>
        <w:tblLook w:val="04A0" w:firstRow="1" w:lastRow="0" w:firstColumn="1" w:lastColumn="0" w:noHBand="0" w:noVBand="1"/>
      </w:tblPr>
      <w:tblGrid>
        <w:gridCol w:w="1419"/>
        <w:gridCol w:w="1842"/>
        <w:gridCol w:w="467"/>
        <w:gridCol w:w="467"/>
        <w:gridCol w:w="467"/>
        <w:gridCol w:w="468"/>
        <w:gridCol w:w="467"/>
        <w:gridCol w:w="467"/>
        <w:gridCol w:w="467"/>
        <w:gridCol w:w="468"/>
        <w:gridCol w:w="467"/>
        <w:gridCol w:w="467"/>
        <w:gridCol w:w="467"/>
        <w:gridCol w:w="468"/>
        <w:gridCol w:w="489"/>
        <w:gridCol w:w="445"/>
        <w:gridCol w:w="467"/>
        <w:gridCol w:w="468"/>
        <w:gridCol w:w="467"/>
        <w:gridCol w:w="467"/>
        <w:gridCol w:w="467"/>
        <w:gridCol w:w="468"/>
        <w:gridCol w:w="467"/>
        <w:gridCol w:w="467"/>
        <w:gridCol w:w="467"/>
        <w:gridCol w:w="468"/>
        <w:gridCol w:w="467"/>
        <w:gridCol w:w="467"/>
        <w:gridCol w:w="468"/>
      </w:tblGrid>
      <w:tr w:rsidR="00451CDC" w:rsidRPr="00B61FAB" w:rsidTr="00AD0ABC">
        <w:tc>
          <w:tcPr>
            <w:tcW w:w="1419" w:type="dxa"/>
            <w:vMerge w:val="restart"/>
          </w:tcPr>
          <w:p w:rsidR="00451CDC" w:rsidRPr="00B61FAB" w:rsidRDefault="00451CDC" w:rsidP="00AD0ABC">
            <w:pPr>
              <w:widowControl w:val="0"/>
              <w:pBdr>
                <w:top w:val="nil"/>
                <w:left w:val="nil"/>
                <w:bottom w:val="nil"/>
                <w:right w:val="nil"/>
                <w:between w:val="nil"/>
              </w:pBdr>
              <w:ind w:left="1" w:hanging="3"/>
              <w:jc w:val="center"/>
              <w:rPr>
                <w:b/>
                <w:bCs/>
                <w:color w:val="000000"/>
                <w:sz w:val="28"/>
                <w:szCs w:val="28"/>
                <w:lang w:val="uk-UA"/>
              </w:rPr>
            </w:pPr>
            <w:r w:rsidRPr="00B61FAB">
              <w:rPr>
                <w:b/>
                <w:bCs/>
                <w:color w:val="000000"/>
                <w:sz w:val="28"/>
                <w:szCs w:val="28"/>
                <w:lang w:val="uk-UA"/>
              </w:rPr>
              <w:t>Програмні результати</w:t>
            </w:r>
          </w:p>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bCs/>
                <w:color w:val="000000"/>
                <w:sz w:val="28"/>
                <w:szCs w:val="28"/>
                <w:lang w:val="uk-UA"/>
              </w:rPr>
              <w:t>навчання</w:t>
            </w:r>
          </w:p>
        </w:tc>
        <w:tc>
          <w:tcPr>
            <w:tcW w:w="14458" w:type="dxa"/>
            <w:gridSpan w:val="28"/>
          </w:tcPr>
          <w:p w:rsidR="00451CDC" w:rsidRPr="00B61FAB" w:rsidRDefault="00451CDC" w:rsidP="00AD0ABC">
            <w:pPr>
              <w:widowControl w:val="0"/>
              <w:pBdr>
                <w:top w:val="nil"/>
                <w:left w:val="nil"/>
                <w:bottom w:val="nil"/>
                <w:right w:val="nil"/>
                <w:between w:val="nil"/>
              </w:pBdr>
              <w:ind w:left="1" w:hanging="3"/>
              <w:jc w:val="center"/>
              <w:rPr>
                <w:b/>
                <w:bCs/>
                <w:color w:val="000000"/>
                <w:sz w:val="28"/>
                <w:szCs w:val="28"/>
                <w:lang w:val="uk-UA"/>
              </w:rPr>
            </w:pPr>
            <w:r w:rsidRPr="00B61FAB">
              <w:rPr>
                <w:b/>
                <w:bCs/>
                <w:color w:val="000000"/>
                <w:sz w:val="28"/>
                <w:szCs w:val="28"/>
                <w:lang w:val="uk-UA"/>
              </w:rPr>
              <w:t>Компетентності</w:t>
            </w:r>
          </w:p>
        </w:tc>
      </w:tr>
      <w:tr w:rsidR="00451CDC" w:rsidRPr="00B61FAB" w:rsidTr="00AD0ABC">
        <w:tc>
          <w:tcPr>
            <w:tcW w:w="1419" w:type="dxa"/>
            <w:vMerge/>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p>
        </w:tc>
        <w:tc>
          <w:tcPr>
            <w:tcW w:w="7938" w:type="dxa"/>
            <w:gridSpan w:val="14"/>
          </w:tcPr>
          <w:p w:rsidR="00451CDC" w:rsidRPr="00B61FAB" w:rsidRDefault="00451CDC" w:rsidP="00AD0ABC">
            <w:pPr>
              <w:widowControl w:val="0"/>
              <w:pBdr>
                <w:top w:val="nil"/>
                <w:left w:val="nil"/>
                <w:bottom w:val="nil"/>
                <w:right w:val="nil"/>
                <w:between w:val="nil"/>
              </w:pBdr>
              <w:ind w:left="1" w:hanging="3"/>
              <w:jc w:val="center"/>
              <w:rPr>
                <w:b/>
                <w:bCs/>
                <w:color w:val="000000"/>
                <w:sz w:val="28"/>
                <w:szCs w:val="28"/>
                <w:lang w:val="uk-UA"/>
              </w:rPr>
            </w:pPr>
            <w:r w:rsidRPr="00B61FAB">
              <w:rPr>
                <w:b/>
                <w:bCs/>
                <w:color w:val="000000"/>
                <w:sz w:val="28"/>
                <w:szCs w:val="28"/>
                <w:lang w:val="uk-UA"/>
              </w:rPr>
              <w:t>Загальні компетентності</w:t>
            </w:r>
          </w:p>
        </w:tc>
        <w:tc>
          <w:tcPr>
            <w:tcW w:w="6520" w:type="dxa"/>
            <w:gridSpan w:val="14"/>
          </w:tcPr>
          <w:p w:rsidR="00451CDC" w:rsidRPr="00B61FAB" w:rsidRDefault="00451CDC" w:rsidP="00AD0ABC">
            <w:pPr>
              <w:widowControl w:val="0"/>
              <w:pBdr>
                <w:top w:val="nil"/>
                <w:left w:val="nil"/>
                <w:bottom w:val="nil"/>
                <w:right w:val="nil"/>
                <w:between w:val="nil"/>
              </w:pBdr>
              <w:ind w:left="1" w:hanging="3"/>
              <w:jc w:val="center"/>
              <w:rPr>
                <w:b/>
                <w:bCs/>
                <w:color w:val="000000"/>
                <w:sz w:val="28"/>
                <w:szCs w:val="28"/>
                <w:lang w:val="uk-UA"/>
              </w:rPr>
            </w:pPr>
            <w:r w:rsidRPr="00B61FAB">
              <w:rPr>
                <w:b/>
                <w:bCs/>
                <w:color w:val="000000"/>
                <w:sz w:val="28"/>
                <w:szCs w:val="28"/>
                <w:lang w:val="uk-UA"/>
              </w:rPr>
              <w:t>Спеціальні (фахові) компетентності</w:t>
            </w:r>
          </w:p>
        </w:tc>
      </w:tr>
      <w:tr w:rsidR="00451CDC" w:rsidRPr="00B61FAB" w:rsidTr="00AD0ABC">
        <w:trPr>
          <w:cantSplit/>
          <w:trHeight w:val="1134"/>
        </w:trPr>
        <w:tc>
          <w:tcPr>
            <w:tcW w:w="1419" w:type="dxa"/>
            <w:vMerge/>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p>
        </w:tc>
        <w:tc>
          <w:tcPr>
            <w:tcW w:w="1842" w:type="dxa"/>
          </w:tcPr>
          <w:p w:rsidR="00451CDC" w:rsidRPr="00B61FAB" w:rsidRDefault="00451CDC" w:rsidP="00AD0ABC">
            <w:pPr>
              <w:widowControl w:val="0"/>
              <w:pBdr>
                <w:top w:val="nil"/>
                <w:left w:val="nil"/>
                <w:bottom w:val="nil"/>
                <w:right w:val="nil"/>
                <w:between w:val="nil"/>
              </w:pBdr>
              <w:ind w:left="1" w:hanging="3"/>
              <w:jc w:val="center"/>
              <w:rPr>
                <w:b/>
                <w:bCs/>
                <w:color w:val="000000"/>
                <w:sz w:val="28"/>
                <w:szCs w:val="28"/>
                <w:lang w:val="uk-UA"/>
              </w:rPr>
            </w:pPr>
            <w:r w:rsidRPr="00B61FAB">
              <w:rPr>
                <w:b/>
                <w:bCs/>
                <w:color w:val="000000"/>
                <w:sz w:val="28"/>
                <w:szCs w:val="28"/>
                <w:lang w:val="uk-UA"/>
              </w:rPr>
              <w:t>Інтегральна</w:t>
            </w:r>
          </w:p>
          <w:p w:rsidR="00451CDC" w:rsidRPr="00B61FAB" w:rsidRDefault="00451CDC" w:rsidP="00AD0ABC">
            <w:pPr>
              <w:widowControl w:val="0"/>
              <w:pBdr>
                <w:top w:val="nil"/>
                <w:left w:val="nil"/>
                <w:bottom w:val="nil"/>
                <w:right w:val="nil"/>
                <w:between w:val="nil"/>
              </w:pBdr>
              <w:ind w:left="1" w:hanging="3"/>
              <w:jc w:val="center"/>
              <w:rPr>
                <w:b/>
                <w:bCs/>
                <w:color w:val="000000"/>
                <w:sz w:val="28"/>
                <w:szCs w:val="28"/>
                <w:lang w:val="uk-UA"/>
              </w:rPr>
            </w:pPr>
            <w:r w:rsidRPr="00B61FAB">
              <w:rPr>
                <w:b/>
                <w:bCs/>
                <w:color w:val="000000"/>
                <w:sz w:val="28"/>
                <w:szCs w:val="28"/>
                <w:lang w:val="uk-UA"/>
              </w:rPr>
              <w:t>компетентність</w:t>
            </w:r>
          </w:p>
        </w:tc>
        <w:tc>
          <w:tcPr>
            <w:tcW w:w="467" w:type="dxa"/>
            <w:textDirection w:val="btLr"/>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ЗК1</w:t>
            </w:r>
          </w:p>
        </w:tc>
        <w:tc>
          <w:tcPr>
            <w:tcW w:w="467" w:type="dxa"/>
            <w:textDirection w:val="btLr"/>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ЗК2</w:t>
            </w:r>
          </w:p>
        </w:tc>
        <w:tc>
          <w:tcPr>
            <w:tcW w:w="467" w:type="dxa"/>
            <w:textDirection w:val="btLr"/>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ЗК3</w:t>
            </w:r>
          </w:p>
        </w:tc>
        <w:tc>
          <w:tcPr>
            <w:tcW w:w="468" w:type="dxa"/>
            <w:textDirection w:val="btLr"/>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ЗК4</w:t>
            </w:r>
          </w:p>
        </w:tc>
        <w:tc>
          <w:tcPr>
            <w:tcW w:w="467" w:type="dxa"/>
            <w:textDirection w:val="btLr"/>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ЗК5</w:t>
            </w:r>
          </w:p>
        </w:tc>
        <w:tc>
          <w:tcPr>
            <w:tcW w:w="467" w:type="dxa"/>
            <w:textDirection w:val="btLr"/>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ЗК6</w:t>
            </w:r>
          </w:p>
        </w:tc>
        <w:tc>
          <w:tcPr>
            <w:tcW w:w="467" w:type="dxa"/>
            <w:textDirection w:val="btLr"/>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ЗК7</w:t>
            </w:r>
          </w:p>
        </w:tc>
        <w:tc>
          <w:tcPr>
            <w:tcW w:w="468" w:type="dxa"/>
            <w:textDirection w:val="btLr"/>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ЗК8</w:t>
            </w:r>
          </w:p>
        </w:tc>
        <w:tc>
          <w:tcPr>
            <w:tcW w:w="467" w:type="dxa"/>
            <w:textDirection w:val="btLr"/>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ЗК9</w:t>
            </w:r>
          </w:p>
        </w:tc>
        <w:tc>
          <w:tcPr>
            <w:tcW w:w="467" w:type="dxa"/>
            <w:textDirection w:val="btLr"/>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ЗК10</w:t>
            </w:r>
          </w:p>
        </w:tc>
        <w:tc>
          <w:tcPr>
            <w:tcW w:w="467" w:type="dxa"/>
            <w:textDirection w:val="btLr"/>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ЗК11</w:t>
            </w:r>
          </w:p>
        </w:tc>
        <w:tc>
          <w:tcPr>
            <w:tcW w:w="468" w:type="dxa"/>
            <w:textDirection w:val="btLr"/>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ЗК12</w:t>
            </w:r>
          </w:p>
        </w:tc>
        <w:tc>
          <w:tcPr>
            <w:tcW w:w="489" w:type="dxa"/>
            <w:textDirection w:val="btLr"/>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ЗК13</w:t>
            </w:r>
          </w:p>
        </w:tc>
        <w:tc>
          <w:tcPr>
            <w:tcW w:w="445" w:type="dxa"/>
            <w:textDirection w:val="btLr"/>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СК1</w:t>
            </w:r>
          </w:p>
        </w:tc>
        <w:tc>
          <w:tcPr>
            <w:tcW w:w="467" w:type="dxa"/>
            <w:textDirection w:val="btLr"/>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СК2</w:t>
            </w:r>
          </w:p>
        </w:tc>
        <w:tc>
          <w:tcPr>
            <w:tcW w:w="468" w:type="dxa"/>
            <w:textDirection w:val="btLr"/>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СК3</w:t>
            </w:r>
          </w:p>
        </w:tc>
        <w:tc>
          <w:tcPr>
            <w:tcW w:w="467" w:type="dxa"/>
            <w:textDirection w:val="btLr"/>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СК4</w:t>
            </w:r>
          </w:p>
        </w:tc>
        <w:tc>
          <w:tcPr>
            <w:tcW w:w="467" w:type="dxa"/>
            <w:textDirection w:val="btLr"/>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СК5</w:t>
            </w:r>
          </w:p>
        </w:tc>
        <w:tc>
          <w:tcPr>
            <w:tcW w:w="467" w:type="dxa"/>
            <w:textDirection w:val="btLr"/>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СК6</w:t>
            </w:r>
          </w:p>
        </w:tc>
        <w:tc>
          <w:tcPr>
            <w:tcW w:w="468" w:type="dxa"/>
            <w:textDirection w:val="btLr"/>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СК7</w:t>
            </w:r>
          </w:p>
        </w:tc>
        <w:tc>
          <w:tcPr>
            <w:tcW w:w="467" w:type="dxa"/>
            <w:textDirection w:val="btLr"/>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СК8</w:t>
            </w:r>
          </w:p>
        </w:tc>
        <w:tc>
          <w:tcPr>
            <w:tcW w:w="467" w:type="dxa"/>
            <w:textDirection w:val="btLr"/>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СК9</w:t>
            </w:r>
          </w:p>
        </w:tc>
        <w:tc>
          <w:tcPr>
            <w:tcW w:w="467" w:type="dxa"/>
            <w:textDirection w:val="btLr"/>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СК10</w:t>
            </w:r>
          </w:p>
        </w:tc>
        <w:tc>
          <w:tcPr>
            <w:tcW w:w="468" w:type="dxa"/>
            <w:textDirection w:val="btLr"/>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СК11</w:t>
            </w:r>
          </w:p>
        </w:tc>
        <w:tc>
          <w:tcPr>
            <w:tcW w:w="467" w:type="dxa"/>
            <w:textDirection w:val="btLr"/>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СК12</w:t>
            </w:r>
          </w:p>
        </w:tc>
        <w:tc>
          <w:tcPr>
            <w:tcW w:w="467" w:type="dxa"/>
            <w:textDirection w:val="btLr"/>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СК13</w:t>
            </w:r>
          </w:p>
        </w:tc>
        <w:tc>
          <w:tcPr>
            <w:tcW w:w="468" w:type="dxa"/>
            <w:textDirection w:val="btLr"/>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СК14</w:t>
            </w:r>
          </w:p>
        </w:tc>
      </w:tr>
      <w:tr w:rsidR="00451CDC" w:rsidRPr="00B61FAB" w:rsidTr="00AD0ABC">
        <w:tc>
          <w:tcPr>
            <w:tcW w:w="1419" w:type="dxa"/>
            <w:vAlign w:val="bottom"/>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P14</w:t>
            </w:r>
          </w:p>
        </w:tc>
        <w:tc>
          <w:tcPr>
            <w:tcW w:w="1842"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w:t>
            </w:r>
          </w:p>
        </w:tc>
        <w:tc>
          <w:tcPr>
            <w:tcW w:w="467"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w:t>
            </w:r>
          </w:p>
        </w:tc>
        <w:tc>
          <w:tcPr>
            <w:tcW w:w="467"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w:t>
            </w:r>
          </w:p>
        </w:tc>
        <w:tc>
          <w:tcPr>
            <w:tcW w:w="467"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w:t>
            </w:r>
          </w:p>
        </w:tc>
        <w:tc>
          <w:tcPr>
            <w:tcW w:w="468"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p>
        </w:tc>
        <w:tc>
          <w:tcPr>
            <w:tcW w:w="467"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p>
        </w:tc>
        <w:tc>
          <w:tcPr>
            <w:tcW w:w="467"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w:t>
            </w:r>
          </w:p>
        </w:tc>
        <w:tc>
          <w:tcPr>
            <w:tcW w:w="467"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w:t>
            </w:r>
          </w:p>
        </w:tc>
        <w:tc>
          <w:tcPr>
            <w:tcW w:w="468"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w:t>
            </w:r>
          </w:p>
        </w:tc>
        <w:tc>
          <w:tcPr>
            <w:tcW w:w="467"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w:t>
            </w:r>
          </w:p>
        </w:tc>
        <w:tc>
          <w:tcPr>
            <w:tcW w:w="467"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p>
        </w:tc>
        <w:tc>
          <w:tcPr>
            <w:tcW w:w="467"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w:t>
            </w:r>
          </w:p>
        </w:tc>
        <w:tc>
          <w:tcPr>
            <w:tcW w:w="468"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w:t>
            </w:r>
          </w:p>
        </w:tc>
        <w:tc>
          <w:tcPr>
            <w:tcW w:w="489"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p>
        </w:tc>
        <w:tc>
          <w:tcPr>
            <w:tcW w:w="445"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w:t>
            </w:r>
          </w:p>
        </w:tc>
        <w:tc>
          <w:tcPr>
            <w:tcW w:w="467"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p>
        </w:tc>
        <w:tc>
          <w:tcPr>
            <w:tcW w:w="468"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p>
        </w:tc>
        <w:tc>
          <w:tcPr>
            <w:tcW w:w="467"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p>
        </w:tc>
        <w:tc>
          <w:tcPr>
            <w:tcW w:w="467"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p>
        </w:tc>
        <w:tc>
          <w:tcPr>
            <w:tcW w:w="467"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p>
        </w:tc>
        <w:tc>
          <w:tcPr>
            <w:tcW w:w="468"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p>
        </w:tc>
        <w:tc>
          <w:tcPr>
            <w:tcW w:w="467"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p>
        </w:tc>
        <w:tc>
          <w:tcPr>
            <w:tcW w:w="467"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p>
        </w:tc>
        <w:tc>
          <w:tcPr>
            <w:tcW w:w="467"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w:t>
            </w:r>
          </w:p>
        </w:tc>
        <w:tc>
          <w:tcPr>
            <w:tcW w:w="468"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w:t>
            </w:r>
          </w:p>
        </w:tc>
        <w:tc>
          <w:tcPr>
            <w:tcW w:w="467"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p>
        </w:tc>
        <w:tc>
          <w:tcPr>
            <w:tcW w:w="467"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p>
        </w:tc>
        <w:tc>
          <w:tcPr>
            <w:tcW w:w="468"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p>
        </w:tc>
      </w:tr>
      <w:tr w:rsidR="00451CDC" w:rsidRPr="00B61FAB" w:rsidTr="00AD0ABC">
        <w:tc>
          <w:tcPr>
            <w:tcW w:w="1419" w:type="dxa"/>
            <w:vAlign w:val="bottom"/>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P15</w:t>
            </w:r>
          </w:p>
        </w:tc>
        <w:tc>
          <w:tcPr>
            <w:tcW w:w="1842"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w:t>
            </w:r>
          </w:p>
        </w:tc>
        <w:tc>
          <w:tcPr>
            <w:tcW w:w="467"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w:t>
            </w:r>
          </w:p>
        </w:tc>
        <w:tc>
          <w:tcPr>
            <w:tcW w:w="467"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w:t>
            </w:r>
          </w:p>
        </w:tc>
        <w:tc>
          <w:tcPr>
            <w:tcW w:w="467"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p>
        </w:tc>
        <w:tc>
          <w:tcPr>
            <w:tcW w:w="468"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p>
        </w:tc>
        <w:tc>
          <w:tcPr>
            <w:tcW w:w="467"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p>
        </w:tc>
        <w:tc>
          <w:tcPr>
            <w:tcW w:w="467"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w:t>
            </w:r>
          </w:p>
        </w:tc>
        <w:tc>
          <w:tcPr>
            <w:tcW w:w="467"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w:t>
            </w:r>
          </w:p>
        </w:tc>
        <w:tc>
          <w:tcPr>
            <w:tcW w:w="468"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w:t>
            </w:r>
          </w:p>
        </w:tc>
        <w:tc>
          <w:tcPr>
            <w:tcW w:w="467"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w:t>
            </w:r>
          </w:p>
        </w:tc>
        <w:tc>
          <w:tcPr>
            <w:tcW w:w="467"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p>
        </w:tc>
        <w:tc>
          <w:tcPr>
            <w:tcW w:w="467"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w:t>
            </w:r>
          </w:p>
        </w:tc>
        <w:tc>
          <w:tcPr>
            <w:tcW w:w="468"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w:t>
            </w:r>
          </w:p>
        </w:tc>
        <w:tc>
          <w:tcPr>
            <w:tcW w:w="489"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p>
        </w:tc>
        <w:tc>
          <w:tcPr>
            <w:tcW w:w="445"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p>
        </w:tc>
        <w:tc>
          <w:tcPr>
            <w:tcW w:w="467"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p>
        </w:tc>
        <w:tc>
          <w:tcPr>
            <w:tcW w:w="468"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p>
        </w:tc>
        <w:tc>
          <w:tcPr>
            <w:tcW w:w="467"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p>
        </w:tc>
        <w:tc>
          <w:tcPr>
            <w:tcW w:w="467"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p>
        </w:tc>
        <w:tc>
          <w:tcPr>
            <w:tcW w:w="467"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p>
        </w:tc>
        <w:tc>
          <w:tcPr>
            <w:tcW w:w="468"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p>
        </w:tc>
        <w:tc>
          <w:tcPr>
            <w:tcW w:w="467"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p>
        </w:tc>
        <w:tc>
          <w:tcPr>
            <w:tcW w:w="467"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p>
        </w:tc>
        <w:tc>
          <w:tcPr>
            <w:tcW w:w="467"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w:t>
            </w:r>
          </w:p>
        </w:tc>
        <w:tc>
          <w:tcPr>
            <w:tcW w:w="468"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w:t>
            </w:r>
          </w:p>
        </w:tc>
        <w:tc>
          <w:tcPr>
            <w:tcW w:w="467"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p>
        </w:tc>
        <w:tc>
          <w:tcPr>
            <w:tcW w:w="467"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p>
        </w:tc>
        <w:tc>
          <w:tcPr>
            <w:tcW w:w="468" w:type="dxa"/>
          </w:tcPr>
          <w:p w:rsidR="00451CDC" w:rsidRPr="00B61FAB" w:rsidRDefault="00451CDC" w:rsidP="00AD0ABC">
            <w:pPr>
              <w:widowControl w:val="0"/>
              <w:pBdr>
                <w:top w:val="nil"/>
                <w:left w:val="nil"/>
                <w:bottom w:val="nil"/>
                <w:right w:val="nil"/>
                <w:between w:val="nil"/>
              </w:pBdr>
              <w:ind w:left="1" w:hanging="3"/>
              <w:jc w:val="center"/>
              <w:rPr>
                <w:b/>
                <w:color w:val="000000"/>
                <w:sz w:val="28"/>
                <w:szCs w:val="28"/>
                <w:lang w:val="uk-UA"/>
              </w:rPr>
            </w:pPr>
            <w:r w:rsidRPr="00B61FAB">
              <w:rPr>
                <w:b/>
                <w:color w:val="000000"/>
                <w:sz w:val="28"/>
                <w:szCs w:val="28"/>
                <w:lang w:val="uk-UA"/>
              </w:rPr>
              <w:t>+</w:t>
            </w:r>
          </w:p>
        </w:tc>
      </w:tr>
    </w:tbl>
    <w:p w:rsidR="00451CDC" w:rsidRDefault="00451CDC" w:rsidP="008301F7">
      <w:pPr>
        <w:widowControl w:val="0"/>
        <w:pBdr>
          <w:top w:val="nil"/>
          <w:left w:val="nil"/>
          <w:bottom w:val="nil"/>
          <w:right w:val="nil"/>
          <w:between w:val="nil"/>
        </w:pBdr>
        <w:ind w:hanging="2"/>
        <w:rPr>
          <w:b/>
          <w:color w:val="000000"/>
          <w:sz w:val="28"/>
          <w:szCs w:val="28"/>
          <w:lang w:val="ru-RU"/>
        </w:rPr>
        <w:sectPr w:rsidR="00451CDC" w:rsidSect="00451CDC">
          <w:pgSz w:w="16838" w:h="11906" w:orient="landscape"/>
          <w:pgMar w:top="851" w:right="1134" w:bottom="1418" w:left="1134" w:header="709" w:footer="709" w:gutter="0"/>
          <w:pgNumType w:start="1"/>
          <w:cols w:space="720"/>
          <w:titlePg/>
        </w:sectPr>
      </w:pPr>
    </w:p>
    <w:p w:rsidR="003370D8" w:rsidRDefault="00C76D31" w:rsidP="008301F7">
      <w:pPr>
        <w:widowControl w:val="0"/>
        <w:pBdr>
          <w:top w:val="nil"/>
          <w:left w:val="nil"/>
          <w:bottom w:val="nil"/>
          <w:right w:val="nil"/>
          <w:between w:val="nil"/>
        </w:pBdr>
        <w:ind w:firstLine="0"/>
        <w:rPr>
          <w:color w:val="000000"/>
          <w:sz w:val="28"/>
          <w:szCs w:val="28"/>
        </w:rPr>
      </w:pPr>
      <w:r>
        <w:rPr>
          <w:b/>
          <w:color w:val="000000"/>
          <w:sz w:val="28"/>
          <w:szCs w:val="28"/>
        </w:rPr>
        <w:lastRenderedPageBreak/>
        <w:t>3. ПРОГРАМА НАВЧАЛЬНОЇ ДИСЦИПЛІНИ</w:t>
      </w:r>
    </w:p>
    <w:p w:rsidR="003370D8" w:rsidRDefault="003370D8" w:rsidP="00B77AA2">
      <w:pPr>
        <w:widowControl w:val="0"/>
        <w:pBdr>
          <w:top w:val="nil"/>
          <w:left w:val="nil"/>
          <w:bottom w:val="nil"/>
          <w:right w:val="nil"/>
          <w:between w:val="nil"/>
        </w:pBdr>
        <w:ind w:hanging="2"/>
        <w:jc w:val="both"/>
        <w:rPr>
          <w:color w:val="000000"/>
          <w:lang w:val="uk-UA"/>
        </w:rPr>
      </w:pPr>
    </w:p>
    <w:p w:rsidR="00B77AA2" w:rsidRPr="00B77AA2" w:rsidRDefault="00B77AA2" w:rsidP="00B77AA2">
      <w:pPr>
        <w:widowControl w:val="0"/>
        <w:pBdr>
          <w:top w:val="nil"/>
          <w:left w:val="nil"/>
          <w:bottom w:val="nil"/>
          <w:right w:val="nil"/>
          <w:between w:val="nil"/>
        </w:pBdr>
        <w:spacing w:line="360" w:lineRule="auto"/>
        <w:ind w:hanging="2"/>
        <w:jc w:val="both"/>
        <w:rPr>
          <w:b/>
          <w:color w:val="000000"/>
          <w:sz w:val="28"/>
          <w:szCs w:val="28"/>
          <w:lang w:val="ru-RU"/>
        </w:rPr>
      </w:pPr>
      <w:r w:rsidRPr="00B77AA2">
        <w:rPr>
          <w:b/>
          <w:color w:val="000000"/>
          <w:sz w:val="28"/>
          <w:szCs w:val="28"/>
          <w:lang w:val="ru-RU"/>
        </w:rPr>
        <w:t>Змістовий модуль 1.</w:t>
      </w:r>
      <w:r w:rsidRPr="00B77AA2">
        <w:rPr>
          <w:b/>
          <w:i/>
          <w:color w:val="000000"/>
          <w:sz w:val="28"/>
          <w:szCs w:val="28"/>
          <w:lang w:val="ru-RU"/>
        </w:rPr>
        <w:t xml:space="preserve"> </w:t>
      </w:r>
      <w:r w:rsidRPr="00B77AA2">
        <w:rPr>
          <w:b/>
          <w:color w:val="000000"/>
          <w:sz w:val="28"/>
          <w:szCs w:val="28"/>
          <w:lang w:val="ru-RU"/>
        </w:rPr>
        <w:t>“Основи здорового способу життя та безпечного життєвого простору учасників освітнього процесу”</w:t>
      </w:r>
    </w:p>
    <w:p w:rsidR="00B77AA2" w:rsidRPr="00B77AA2" w:rsidRDefault="00B77AA2" w:rsidP="00B77AA2">
      <w:pPr>
        <w:widowControl w:val="0"/>
        <w:pBdr>
          <w:top w:val="nil"/>
          <w:left w:val="nil"/>
          <w:bottom w:val="nil"/>
          <w:right w:val="nil"/>
          <w:between w:val="nil"/>
        </w:pBdr>
        <w:spacing w:line="360" w:lineRule="auto"/>
        <w:ind w:hanging="2"/>
        <w:jc w:val="both"/>
        <w:rPr>
          <w:color w:val="000000"/>
          <w:sz w:val="28"/>
          <w:szCs w:val="28"/>
          <w:lang w:val="ru-RU"/>
        </w:rPr>
      </w:pPr>
      <w:r w:rsidRPr="00B77AA2">
        <w:rPr>
          <w:b/>
          <w:color w:val="000000"/>
          <w:sz w:val="28"/>
          <w:szCs w:val="28"/>
          <w:lang w:val="ru-RU"/>
        </w:rPr>
        <w:t>Тема 1</w:t>
      </w:r>
      <w:r w:rsidRPr="00B77AA2">
        <w:rPr>
          <w:color w:val="000000"/>
          <w:sz w:val="28"/>
          <w:szCs w:val="28"/>
          <w:lang w:val="ru-RU"/>
        </w:rPr>
        <w:t xml:space="preserve">. </w:t>
      </w:r>
      <w:r w:rsidRPr="00B77AA2">
        <w:rPr>
          <w:b/>
          <w:color w:val="000000"/>
          <w:sz w:val="28"/>
          <w:szCs w:val="28"/>
          <w:lang w:val="ru-RU"/>
        </w:rPr>
        <w:t xml:space="preserve">Здоров’язбереження в освіті та напрями його реалізації. </w:t>
      </w:r>
      <w:r w:rsidRPr="00B77AA2">
        <w:rPr>
          <w:color w:val="000000"/>
          <w:sz w:val="28"/>
          <w:szCs w:val="28"/>
          <w:lang w:val="ru-RU"/>
        </w:rPr>
        <w:t>Призначення та специфіка дисципліни.  Обумовленість змісту педагогіки здоров’я цілями підготовки. Поняття про здоров’я, хвороби, профілактику, лікування, реабілітацію, здоровий спосіб життя.</w:t>
      </w:r>
    </w:p>
    <w:p w:rsidR="00B77AA2" w:rsidRPr="00B77AA2" w:rsidRDefault="00B77AA2" w:rsidP="00B77AA2">
      <w:pPr>
        <w:widowControl w:val="0"/>
        <w:pBdr>
          <w:top w:val="nil"/>
          <w:left w:val="nil"/>
          <w:bottom w:val="nil"/>
          <w:right w:val="nil"/>
          <w:between w:val="nil"/>
        </w:pBdr>
        <w:spacing w:line="360" w:lineRule="auto"/>
        <w:ind w:hanging="2"/>
        <w:jc w:val="both"/>
        <w:rPr>
          <w:color w:val="000000"/>
          <w:sz w:val="28"/>
          <w:szCs w:val="28"/>
          <w:lang w:val="ru-RU"/>
        </w:rPr>
      </w:pPr>
      <w:r w:rsidRPr="00B77AA2">
        <w:rPr>
          <w:b/>
          <w:color w:val="000000"/>
          <w:sz w:val="28"/>
          <w:szCs w:val="28"/>
          <w:lang w:val="ru-RU"/>
        </w:rPr>
        <w:t>Тема 2.</w:t>
      </w:r>
      <w:r w:rsidRPr="00B77AA2">
        <w:rPr>
          <w:color w:val="000000"/>
          <w:sz w:val="28"/>
          <w:szCs w:val="28"/>
          <w:lang w:val="ru-RU"/>
        </w:rPr>
        <w:t xml:space="preserve"> </w:t>
      </w:r>
      <w:r w:rsidRPr="00B77AA2">
        <w:rPr>
          <w:b/>
          <w:color w:val="000000"/>
          <w:sz w:val="28"/>
          <w:szCs w:val="28"/>
          <w:lang w:val="ru-RU"/>
        </w:rPr>
        <w:t>Раціональне харчування учасників освітнього процесу.</w:t>
      </w:r>
      <w:r w:rsidRPr="00B77AA2">
        <w:rPr>
          <w:color w:val="000000"/>
          <w:sz w:val="28"/>
          <w:szCs w:val="28"/>
          <w:lang w:val="ru-RU"/>
        </w:rPr>
        <w:t xml:space="preserve"> Поняття та складові раціонального харчування. Голод, ситість, переїдання, надмірна вага. Санітарно-епідемічна безпечність продуктів харчування. Доступність чистої питної води.</w:t>
      </w:r>
    </w:p>
    <w:p w:rsidR="00B77AA2" w:rsidRPr="00B77AA2" w:rsidRDefault="00B77AA2" w:rsidP="00B77AA2">
      <w:pPr>
        <w:widowControl w:val="0"/>
        <w:pBdr>
          <w:top w:val="nil"/>
          <w:left w:val="nil"/>
          <w:bottom w:val="nil"/>
          <w:right w:val="nil"/>
          <w:between w:val="nil"/>
        </w:pBdr>
        <w:spacing w:line="360" w:lineRule="auto"/>
        <w:ind w:hanging="2"/>
        <w:jc w:val="both"/>
        <w:rPr>
          <w:color w:val="000000"/>
          <w:sz w:val="28"/>
          <w:szCs w:val="28"/>
          <w:lang w:val="ru-RU"/>
        </w:rPr>
      </w:pPr>
      <w:r w:rsidRPr="00B77AA2">
        <w:rPr>
          <w:b/>
          <w:color w:val="000000"/>
          <w:sz w:val="28"/>
          <w:szCs w:val="28"/>
          <w:lang w:val="ru-RU"/>
        </w:rPr>
        <w:t>Тема 3.</w:t>
      </w:r>
      <w:r w:rsidRPr="00B77AA2">
        <w:rPr>
          <w:color w:val="000000"/>
          <w:sz w:val="28"/>
          <w:szCs w:val="28"/>
          <w:lang w:val="ru-RU"/>
        </w:rPr>
        <w:t xml:space="preserve"> </w:t>
      </w:r>
      <w:r w:rsidRPr="00B77AA2">
        <w:rPr>
          <w:b/>
          <w:color w:val="000000"/>
          <w:sz w:val="28"/>
          <w:szCs w:val="28"/>
          <w:lang w:val="ru-RU"/>
        </w:rPr>
        <w:t>Фізична культура і спорт. Режим праці та відпочинку педагогів та тих, що навчаються</w:t>
      </w:r>
      <w:r w:rsidRPr="00B77AA2">
        <w:rPr>
          <w:color w:val="000000"/>
          <w:sz w:val="28"/>
          <w:szCs w:val="28"/>
          <w:lang w:val="ru-RU"/>
        </w:rPr>
        <w:t xml:space="preserve"> (майбутніх фахівців громадського здоров’я). Фізична активність, гіподинамія, перевантаження. Режим праці та відпочинку. Перерви у роботі, відпустки, сон.</w:t>
      </w:r>
    </w:p>
    <w:p w:rsidR="00B77AA2" w:rsidRPr="00B77AA2" w:rsidRDefault="00B77AA2" w:rsidP="00B77AA2">
      <w:pPr>
        <w:widowControl w:val="0"/>
        <w:pBdr>
          <w:top w:val="nil"/>
          <w:left w:val="nil"/>
          <w:bottom w:val="nil"/>
          <w:right w:val="nil"/>
          <w:between w:val="nil"/>
        </w:pBdr>
        <w:spacing w:line="360" w:lineRule="auto"/>
        <w:ind w:hanging="2"/>
        <w:jc w:val="both"/>
        <w:rPr>
          <w:color w:val="000000"/>
          <w:sz w:val="28"/>
          <w:szCs w:val="28"/>
          <w:lang w:val="ru-RU"/>
        </w:rPr>
      </w:pPr>
      <w:r w:rsidRPr="00B77AA2">
        <w:rPr>
          <w:b/>
          <w:color w:val="000000"/>
          <w:sz w:val="28"/>
          <w:szCs w:val="28"/>
          <w:lang w:val="ru-RU"/>
        </w:rPr>
        <w:t>Тема 4.</w:t>
      </w:r>
      <w:r w:rsidRPr="00B77AA2">
        <w:rPr>
          <w:color w:val="000000"/>
          <w:sz w:val="28"/>
          <w:szCs w:val="28"/>
          <w:lang w:val="ru-RU"/>
        </w:rPr>
        <w:t xml:space="preserve"> </w:t>
      </w:r>
      <w:r w:rsidRPr="00B77AA2">
        <w:rPr>
          <w:b/>
          <w:color w:val="000000"/>
          <w:sz w:val="28"/>
          <w:szCs w:val="28"/>
          <w:lang w:val="ru-RU"/>
        </w:rPr>
        <w:t>Безпечне використання медикаментів.</w:t>
      </w:r>
      <w:r w:rsidRPr="00B77AA2">
        <w:rPr>
          <w:color w:val="000000"/>
          <w:sz w:val="28"/>
          <w:szCs w:val="28"/>
          <w:lang w:val="ru-RU"/>
        </w:rPr>
        <w:t xml:space="preserve"> Інформація студентів щодо значення фармації для відновлення здоров’я людства на прикладах знеболюючих препаратів та антибіотиків, висвітлити позитивні і негативні традиції обігу ліків, правила комплектування домашньої аптечки, ризики </w:t>
      </w:r>
    </w:p>
    <w:p w:rsidR="00B77AA2" w:rsidRPr="00B77AA2" w:rsidRDefault="00B77AA2" w:rsidP="00B77AA2">
      <w:pPr>
        <w:widowControl w:val="0"/>
        <w:pBdr>
          <w:top w:val="nil"/>
          <w:left w:val="nil"/>
          <w:bottom w:val="nil"/>
          <w:right w:val="nil"/>
          <w:between w:val="nil"/>
        </w:pBdr>
        <w:spacing w:line="360" w:lineRule="auto"/>
        <w:ind w:hanging="2"/>
        <w:jc w:val="both"/>
        <w:rPr>
          <w:color w:val="000000"/>
          <w:sz w:val="28"/>
          <w:szCs w:val="28"/>
          <w:lang w:val="ru-RU"/>
        </w:rPr>
      </w:pPr>
      <w:r w:rsidRPr="00B77AA2">
        <w:rPr>
          <w:color w:val="000000"/>
          <w:sz w:val="28"/>
          <w:szCs w:val="28"/>
          <w:lang w:val="ru-RU"/>
        </w:rPr>
        <w:t>самолікування, фальсифікації ліків, використання ліків з недоведеною клінічною ефективністю, необхідності та ризиків щеплень</w:t>
      </w:r>
    </w:p>
    <w:p w:rsidR="00B77AA2" w:rsidRPr="00B77AA2" w:rsidRDefault="00B77AA2" w:rsidP="00B77AA2">
      <w:pPr>
        <w:widowControl w:val="0"/>
        <w:pBdr>
          <w:top w:val="nil"/>
          <w:left w:val="nil"/>
          <w:bottom w:val="nil"/>
          <w:right w:val="nil"/>
          <w:between w:val="nil"/>
        </w:pBdr>
        <w:spacing w:line="360" w:lineRule="auto"/>
        <w:ind w:hanging="2"/>
        <w:jc w:val="both"/>
        <w:rPr>
          <w:color w:val="000000"/>
          <w:sz w:val="28"/>
          <w:szCs w:val="28"/>
          <w:lang w:val="ru-RU"/>
        </w:rPr>
      </w:pPr>
      <w:r w:rsidRPr="00B77AA2">
        <w:rPr>
          <w:b/>
          <w:color w:val="000000"/>
          <w:sz w:val="28"/>
          <w:szCs w:val="28"/>
          <w:lang w:val="ru-RU"/>
        </w:rPr>
        <w:t>Тема 5.</w:t>
      </w:r>
      <w:r w:rsidRPr="00B77AA2">
        <w:rPr>
          <w:color w:val="000000"/>
          <w:sz w:val="28"/>
          <w:szCs w:val="28"/>
          <w:lang w:val="ru-RU"/>
        </w:rPr>
        <w:t xml:space="preserve"> </w:t>
      </w:r>
      <w:r w:rsidRPr="00B77AA2">
        <w:rPr>
          <w:b/>
          <w:color w:val="000000"/>
          <w:sz w:val="28"/>
          <w:szCs w:val="28"/>
          <w:lang w:val="ru-RU"/>
        </w:rPr>
        <w:t>Травматизм і його зв’язок з фізичною активністю та насильством. Булінг у закладах вищої освіти</w:t>
      </w:r>
      <w:r w:rsidRPr="00B77AA2">
        <w:rPr>
          <w:color w:val="000000"/>
          <w:sz w:val="28"/>
          <w:szCs w:val="28"/>
          <w:lang w:val="ru-RU"/>
        </w:rPr>
        <w:t>. познайомити студентів з причинами та наслідками побутового, промислового (виробничого) та спортивного травматизму, кримінального та військового насильства у масштабах світу та України, висвітлити проблеми булінгу та насильства у сім’ї. Побутовий, виробничій та спортивний травматизм. Кримінальне та військове насильство.</w:t>
      </w:r>
    </w:p>
    <w:p w:rsidR="00B77AA2" w:rsidRPr="00B77AA2" w:rsidRDefault="00B77AA2" w:rsidP="00B77AA2">
      <w:pPr>
        <w:widowControl w:val="0"/>
        <w:pBdr>
          <w:top w:val="nil"/>
          <w:left w:val="nil"/>
          <w:bottom w:val="nil"/>
          <w:right w:val="nil"/>
          <w:between w:val="nil"/>
        </w:pBdr>
        <w:spacing w:line="360" w:lineRule="auto"/>
        <w:ind w:hanging="2"/>
        <w:jc w:val="both"/>
        <w:rPr>
          <w:color w:val="000000"/>
          <w:sz w:val="28"/>
          <w:szCs w:val="28"/>
          <w:lang w:val="ru-RU"/>
        </w:rPr>
      </w:pPr>
      <w:r w:rsidRPr="00B77AA2">
        <w:rPr>
          <w:b/>
          <w:color w:val="000000"/>
          <w:sz w:val="28"/>
          <w:szCs w:val="28"/>
          <w:lang w:val="ru-RU"/>
        </w:rPr>
        <w:t>Тема 6.</w:t>
      </w:r>
      <w:r w:rsidRPr="00B77AA2">
        <w:rPr>
          <w:color w:val="000000"/>
          <w:sz w:val="28"/>
          <w:szCs w:val="28"/>
          <w:lang w:val="ru-RU"/>
        </w:rPr>
        <w:t xml:space="preserve"> </w:t>
      </w:r>
      <w:r w:rsidRPr="00B77AA2">
        <w:rPr>
          <w:b/>
          <w:color w:val="000000"/>
          <w:sz w:val="28"/>
          <w:szCs w:val="28"/>
          <w:lang w:val="ru-RU"/>
        </w:rPr>
        <w:t>Отруєння, опромінення, професійні хвороби</w:t>
      </w:r>
      <w:r w:rsidRPr="00B77AA2">
        <w:rPr>
          <w:color w:val="000000"/>
          <w:sz w:val="28"/>
          <w:szCs w:val="28"/>
          <w:lang w:val="ru-RU"/>
        </w:rPr>
        <w:t xml:space="preserve">. Повідомити студентів  про найбільш значущі джерела отруєнь  та опромінень у ЗВО України,  акцентувати увагу на  тривалих наслідках  радіаційного забруднення територій </w:t>
      </w:r>
      <w:r w:rsidRPr="00B77AA2">
        <w:rPr>
          <w:color w:val="000000"/>
          <w:sz w:val="28"/>
          <w:szCs w:val="28"/>
          <w:lang w:val="ru-RU"/>
        </w:rPr>
        <w:lastRenderedPageBreak/>
        <w:t>після аварії на АЕС. Сформувати уявлення про професійні хвороби, методи їх діагностики, лікування та профілактики. Харчові отруєння, опромінення у побуті, літаках, медичних закладах, отруєння чадним газом. Професійні хвороби.</w:t>
      </w:r>
    </w:p>
    <w:p w:rsidR="00B77AA2" w:rsidRPr="00B77AA2" w:rsidRDefault="00B77AA2" w:rsidP="00B77AA2">
      <w:pPr>
        <w:widowControl w:val="0"/>
        <w:pBdr>
          <w:top w:val="nil"/>
          <w:left w:val="nil"/>
          <w:bottom w:val="nil"/>
          <w:right w:val="nil"/>
          <w:between w:val="nil"/>
        </w:pBdr>
        <w:spacing w:line="360" w:lineRule="auto"/>
        <w:ind w:hanging="2"/>
        <w:jc w:val="both"/>
        <w:rPr>
          <w:b/>
          <w:color w:val="000000"/>
          <w:sz w:val="28"/>
          <w:szCs w:val="28"/>
          <w:lang w:val="ru-RU"/>
        </w:rPr>
      </w:pPr>
      <w:r w:rsidRPr="00B77AA2">
        <w:rPr>
          <w:b/>
          <w:color w:val="000000"/>
          <w:sz w:val="28"/>
          <w:szCs w:val="28"/>
          <w:lang w:val="ru-RU"/>
        </w:rPr>
        <w:t>Змістовий модуль 2.  “Відновлення та захист здоров’я учасників освітнього процесу”</w:t>
      </w:r>
    </w:p>
    <w:p w:rsidR="00B77AA2" w:rsidRPr="00B77AA2" w:rsidRDefault="00B77AA2" w:rsidP="00B77AA2">
      <w:pPr>
        <w:widowControl w:val="0"/>
        <w:pBdr>
          <w:top w:val="nil"/>
          <w:left w:val="nil"/>
          <w:bottom w:val="nil"/>
          <w:right w:val="nil"/>
          <w:between w:val="nil"/>
        </w:pBdr>
        <w:spacing w:line="360" w:lineRule="auto"/>
        <w:ind w:hanging="2"/>
        <w:jc w:val="both"/>
        <w:rPr>
          <w:color w:val="000000"/>
          <w:sz w:val="28"/>
          <w:szCs w:val="28"/>
          <w:lang w:val="ru-RU"/>
        </w:rPr>
      </w:pPr>
      <w:r w:rsidRPr="00B77AA2">
        <w:rPr>
          <w:color w:val="000000"/>
          <w:sz w:val="28"/>
          <w:szCs w:val="28"/>
          <w:lang w:val="ru-RU"/>
        </w:rPr>
        <w:tab/>
      </w:r>
      <w:r w:rsidRPr="00B77AA2">
        <w:rPr>
          <w:b/>
          <w:color w:val="000000"/>
          <w:sz w:val="28"/>
          <w:szCs w:val="28"/>
          <w:lang w:val="ru-RU"/>
        </w:rPr>
        <w:t>Тема 7.</w:t>
      </w:r>
      <w:r w:rsidRPr="00B77AA2">
        <w:rPr>
          <w:color w:val="000000"/>
          <w:sz w:val="28"/>
          <w:szCs w:val="28"/>
          <w:lang w:val="ru-RU"/>
        </w:rPr>
        <w:t xml:space="preserve"> </w:t>
      </w:r>
      <w:r w:rsidRPr="00B77AA2">
        <w:rPr>
          <w:b/>
          <w:color w:val="000000"/>
          <w:sz w:val="28"/>
          <w:szCs w:val="28"/>
          <w:lang w:val="ru-RU"/>
        </w:rPr>
        <w:t>Невідкладні стани людини: виживання на межі.</w:t>
      </w:r>
      <w:r w:rsidRPr="00B77AA2">
        <w:rPr>
          <w:color w:val="000000"/>
          <w:sz w:val="28"/>
          <w:szCs w:val="28"/>
          <w:lang w:val="ru-RU"/>
        </w:rPr>
        <w:t xml:space="preserve">  Надати  студентам  чітке уявлення про медичне визначення смерті, причини та ознаки її настання,  невідкладні та термінальні стани, правила реанімації, зокрема серцево-легеневої, висвітлити зв'язок між термінальним станом людини та евтаназією. </w:t>
      </w:r>
    </w:p>
    <w:p w:rsidR="00B77AA2" w:rsidRPr="00B77AA2" w:rsidRDefault="00B77AA2" w:rsidP="00B77AA2">
      <w:pPr>
        <w:widowControl w:val="0"/>
        <w:pBdr>
          <w:top w:val="nil"/>
          <w:left w:val="nil"/>
          <w:bottom w:val="nil"/>
          <w:right w:val="nil"/>
          <w:between w:val="nil"/>
        </w:pBdr>
        <w:spacing w:line="360" w:lineRule="auto"/>
        <w:ind w:hanging="2"/>
        <w:jc w:val="both"/>
        <w:rPr>
          <w:color w:val="000000"/>
          <w:sz w:val="28"/>
          <w:szCs w:val="28"/>
          <w:lang w:val="ru-RU"/>
        </w:rPr>
      </w:pPr>
      <w:r w:rsidRPr="00B77AA2">
        <w:rPr>
          <w:b/>
          <w:color w:val="000000"/>
          <w:sz w:val="28"/>
          <w:szCs w:val="28"/>
          <w:lang w:val="ru-RU"/>
        </w:rPr>
        <w:t>Тема 8.</w:t>
      </w:r>
      <w:r w:rsidRPr="00B77AA2">
        <w:rPr>
          <w:color w:val="000000"/>
          <w:sz w:val="28"/>
          <w:szCs w:val="28"/>
          <w:lang w:val="ru-RU"/>
        </w:rPr>
        <w:t xml:space="preserve"> </w:t>
      </w:r>
      <w:r w:rsidRPr="00B77AA2">
        <w:rPr>
          <w:b/>
          <w:color w:val="000000"/>
          <w:sz w:val="28"/>
          <w:szCs w:val="28"/>
          <w:lang w:val="ru-RU"/>
        </w:rPr>
        <w:t>Донорство крові та органів: особливості здійснення учасниками освітнього процесу</w:t>
      </w:r>
      <w:r w:rsidRPr="00B77AA2">
        <w:rPr>
          <w:color w:val="000000"/>
          <w:sz w:val="28"/>
          <w:szCs w:val="28"/>
          <w:lang w:val="ru-RU"/>
        </w:rPr>
        <w:t>. Донести  студентам сутність і важливість донорства та розвинутої системи трансплантології для рятування життя людей, про принцип переливання сумісної крові, про занепад української системи трансплантології та внесок ЗМІ до такого стану речей.</w:t>
      </w:r>
    </w:p>
    <w:p w:rsidR="00B77AA2" w:rsidRPr="00B77AA2" w:rsidRDefault="00B77AA2" w:rsidP="00B77AA2">
      <w:pPr>
        <w:widowControl w:val="0"/>
        <w:pBdr>
          <w:top w:val="nil"/>
          <w:left w:val="nil"/>
          <w:bottom w:val="nil"/>
          <w:right w:val="nil"/>
          <w:between w:val="nil"/>
        </w:pBdr>
        <w:spacing w:line="360" w:lineRule="auto"/>
        <w:ind w:hanging="2"/>
        <w:jc w:val="both"/>
        <w:rPr>
          <w:color w:val="000000"/>
          <w:sz w:val="28"/>
          <w:szCs w:val="28"/>
          <w:lang w:val="ru-RU"/>
        </w:rPr>
      </w:pPr>
      <w:r w:rsidRPr="00B77AA2">
        <w:rPr>
          <w:b/>
          <w:color w:val="000000"/>
          <w:sz w:val="28"/>
          <w:szCs w:val="28"/>
          <w:lang w:val="ru-RU"/>
        </w:rPr>
        <w:t>Тема 9.</w:t>
      </w:r>
      <w:r w:rsidRPr="00B77AA2">
        <w:rPr>
          <w:color w:val="000000"/>
          <w:sz w:val="28"/>
          <w:szCs w:val="28"/>
          <w:lang w:val="ru-RU"/>
        </w:rPr>
        <w:t xml:space="preserve"> </w:t>
      </w:r>
      <w:r w:rsidRPr="00B77AA2">
        <w:rPr>
          <w:b/>
          <w:color w:val="000000"/>
          <w:sz w:val="28"/>
          <w:szCs w:val="28"/>
          <w:lang w:val="ru-RU"/>
        </w:rPr>
        <w:t>Серцево-судинні та легеневі хвороби. Перша медична допомога у закладі освіти та за його межами</w:t>
      </w:r>
      <w:r w:rsidRPr="00B77AA2">
        <w:rPr>
          <w:color w:val="000000"/>
          <w:sz w:val="28"/>
          <w:szCs w:val="28"/>
          <w:lang w:val="ru-RU"/>
        </w:rPr>
        <w:t>. Повідомити  студентам  головні медичні факти про серцево-судинні та легеневі захворювання, їх зв'язок з високою смертністю, фактори ризику виникнення цих хвороб, їх патогенез (механізми розвитку), взаємозв’язок, звернути увагу на туберкульоз, епідемія якого триває в Україні; дати уявлення про профілактику хвороб.</w:t>
      </w:r>
    </w:p>
    <w:p w:rsidR="00B77AA2" w:rsidRPr="00B77AA2" w:rsidRDefault="00B77AA2" w:rsidP="00B77AA2">
      <w:pPr>
        <w:widowControl w:val="0"/>
        <w:pBdr>
          <w:top w:val="nil"/>
          <w:left w:val="nil"/>
          <w:bottom w:val="nil"/>
          <w:right w:val="nil"/>
          <w:between w:val="nil"/>
        </w:pBdr>
        <w:spacing w:line="360" w:lineRule="auto"/>
        <w:ind w:hanging="2"/>
        <w:jc w:val="both"/>
        <w:rPr>
          <w:color w:val="000000"/>
          <w:sz w:val="28"/>
          <w:szCs w:val="28"/>
          <w:lang w:val="ru-RU"/>
        </w:rPr>
      </w:pPr>
      <w:r w:rsidRPr="00B77AA2">
        <w:rPr>
          <w:b/>
          <w:color w:val="000000"/>
          <w:sz w:val="28"/>
          <w:szCs w:val="28"/>
          <w:lang w:val="ru-RU"/>
        </w:rPr>
        <w:t>Тема 10.</w:t>
      </w:r>
      <w:r w:rsidRPr="00B77AA2">
        <w:rPr>
          <w:color w:val="000000"/>
          <w:sz w:val="28"/>
          <w:szCs w:val="28"/>
          <w:lang w:val="ru-RU"/>
        </w:rPr>
        <w:t xml:space="preserve"> </w:t>
      </w:r>
      <w:r w:rsidRPr="00B77AA2">
        <w:rPr>
          <w:b/>
          <w:color w:val="000000"/>
          <w:sz w:val="28"/>
          <w:szCs w:val="28"/>
          <w:lang w:val="ru-RU"/>
        </w:rPr>
        <w:t>Інфекційні та паразитарні хвороби як в середовищі закладу вищої освіти, так і поза ним</w:t>
      </w:r>
      <w:r w:rsidRPr="00B77AA2">
        <w:rPr>
          <w:color w:val="000000"/>
          <w:sz w:val="28"/>
          <w:szCs w:val="28"/>
          <w:lang w:val="ru-RU"/>
        </w:rPr>
        <w:t>. Надати  студентам  найважливіші відомості про особливо небезпечні інфекційні хвороби, сформувати уявлення про заразність, летальність, шляхи передачі, методи профілактики та лікування, повідомити про останній спалах інфекції світового рівня.</w:t>
      </w:r>
    </w:p>
    <w:p w:rsidR="00B77AA2" w:rsidRPr="00B77AA2" w:rsidRDefault="00B77AA2" w:rsidP="00B77AA2">
      <w:pPr>
        <w:widowControl w:val="0"/>
        <w:pBdr>
          <w:top w:val="nil"/>
          <w:left w:val="nil"/>
          <w:bottom w:val="nil"/>
          <w:right w:val="nil"/>
          <w:between w:val="nil"/>
        </w:pBdr>
        <w:spacing w:line="360" w:lineRule="auto"/>
        <w:ind w:hanging="2"/>
        <w:jc w:val="both"/>
        <w:rPr>
          <w:color w:val="000000"/>
          <w:sz w:val="28"/>
          <w:szCs w:val="28"/>
          <w:lang w:val="ru-RU"/>
        </w:rPr>
      </w:pPr>
      <w:r w:rsidRPr="00B77AA2">
        <w:rPr>
          <w:b/>
          <w:color w:val="000000"/>
          <w:sz w:val="28"/>
          <w:szCs w:val="28"/>
          <w:lang w:val="ru-RU"/>
        </w:rPr>
        <w:t>Тема 11.</w:t>
      </w:r>
      <w:r w:rsidRPr="00B77AA2">
        <w:rPr>
          <w:color w:val="000000"/>
          <w:sz w:val="28"/>
          <w:szCs w:val="28"/>
          <w:lang w:val="ru-RU"/>
        </w:rPr>
        <w:t xml:space="preserve"> </w:t>
      </w:r>
      <w:r w:rsidRPr="00B77AA2">
        <w:rPr>
          <w:b/>
          <w:color w:val="000000"/>
          <w:sz w:val="28"/>
          <w:szCs w:val="28"/>
          <w:lang w:val="ru-RU"/>
        </w:rPr>
        <w:t>Інклюзивна освіта</w:t>
      </w:r>
      <w:r w:rsidRPr="00B77AA2">
        <w:rPr>
          <w:color w:val="000000"/>
          <w:sz w:val="28"/>
          <w:szCs w:val="28"/>
          <w:lang w:val="ru-RU"/>
        </w:rPr>
        <w:t xml:space="preserve">. Доповісти  студентам про медичне розуміння поняття «інвалідність», критерії її важкості (розподіл на групи), запобігання дискримінації та стигматизації за ознаками обмежень по здоров’ю, допомогу суспільства інвалідам.  Розподіл МСЕК на групи. </w:t>
      </w:r>
    </w:p>
    <w:p w:rsidR="00B77AA2" w:rsidRPr="00B77AA2" w:rsidRDefault="00B77AA2" w:rsidP="00B77AA2">
      <w:pPr>
        <w:widowControl w:val="0"/>
        <w:pBdr>
          <w:top w:val="nil"/>
          <w:left w:val="nil"/>
          <w:bottom w:val="nil"/>
          <w:right w:val="nil"/>
          <w:between w:val="nil"/>
        </w:pBdr>
        <w:spacing w:line="360" w:lineRule="auto"/>
        <w:ind w:hanging="2"/>
        <w:jc w:val="both"/>
        <w:rPr>
          <w:color w:val="000000"/>
          <w:sz w:val="28"/>
          <w:szCs w:val="28"/>
          <w:lang w:val="ru-RU"/>
        </w:rPr>
      </w:pPr>
      <w:r w:rsidRPr="00B77AA2">
        <w:rPr>
          <w:b/>
          <w:color w:val="000000"/>
          <w:sz w:val="28"/>
          <w:szCs w:val="28"/>
          <w:lang w:val="ru-RU"/>
        </w:rPr>
        <w:lastRenderedPageBreak/>
        <w:t>Тема 12.</w:t>
      </w:r>
      <w:r w:rsidRPr="00B77AA2">
        <w:rPr>
          <w:color w:val="000000"/>
          <w:sz w:val="28"/>
          <w:szCs w:val="28"/>
          <w:lang w:val="ru-RU"/>
        </w:rPr>
        <w:t xml:space="preserve"> </w:t>
      </w:r>
      <w:r w:rsidRPr="00B77AA2">
        <w:rPr>
          <w:b/>
          <w:color w:val="000000"/>
          <w:sz w:val="28"/>
          <w:szCs w:val="28"/>
          <w:lang w:val="ru-RU"/>
        </w:rPr>
        <w:t xml:space="preserve">Психічне та психологічне здоров’я особистості. Професійне вигоряння педагогів. </w:t>
      </w:r>
      <w:r w:rsidRPr="00B77AA2">
        <w:rPr>
          <w:color w:val="000000"/>
          <w:sz w:val="28"/>
          <w:szCs w:val="28"/>
          <w:lang w:val="ru-RU"/>
        </w:rPr>
        <w:t>Повідомити  студентам про медичне визначення  психічного здоров’я та психічної хвороби, їх зв'язок з соматичним здоров’ям, про психічний розвиток, критерії його оцінки, вирішення комунікативних завдань у житті людини, можливостей  самоусвідомлення та  підтримання  емоційної рівноваги    в умовах психічного та психологічного здоров’я, можливостей долати конфлікти та протистояти суїцидальним настроям. Можливості та техніки подолання конфліктів та підтримання емоційної рівноваги.</w:t>
      </w:r>
    </w:p>
    <w:p w:rsidR="00B77AA2" w:rsidRPr="00B77AA2" w:rsidRDefault="00B77AA2" w:rsidP="00B77AA2">
      <w:pPr>
        <w:widowControl w:val="0"/>
        <w:pBdr>
          <w:top w:val="nil"/>
          <w:left w:val="nil"/>
          <w:bottom w:val="nil"/>
          <w:right w:val="nil"/>
          <w:between w:val="nil"/>
        </w:pBdr>
        <w:spacing w:line="360" w:lineRule="auto"/>
        <w:ind w:hanging="2"/>
        <w:jc w:val="both"/>
        <w:rPr>
          <w:b/>
          <w:color w:val="000000"/>
          <w:sz w:val="28"/>
          <w:szCs w:val="28"/>
          <w:lang w:val="ru-RU"/>
        </w:rPr>
      </w:pPr>
      <w:r w:rsidRPr="00B77AA2">
        <w:rPr>
          <w:b/>
          <w:color w:val="000000"/>
          <w:sz w:val="28"/>
          <w:szCs w:val="28"/>
          <w:lang w:val="ru-RU"/>
        </w:rPr>
        <w:t>Тема 13.</w:t>
      </w:r>
      <w:r w:rsidRPr="00B77AA2">
        <w:rPr>
          <w:color w:val="000000"/>
          <w:sz w:val="28"/>
          <w:szCs w:val="28"/>
          <w:lang w:val="ru-RU"/>
        </w:rPr>
        <w:t xml:space="preserve"> </w:t>
      </w:r>
      <w:r w:rsidRPr="00B77AA2">
        <w:rPr>
          <w:b/>
          <w:color w:val="000000"/>
          <w:sz w:val="28"/>
          <w:szCs w:val="28"/>
          <w:lang w:val="ru-RU"/>
        </w:rPr>
        <w:t xml:space="preserve">Статеве виховання та планування родини студентами. </w:t>
      </w:r>
    </w:p>
    <w:p w:rsidR="00B77AA2" w:rsidRPr="00B77AA2" w:rsidRDefault="00B77AA2" w:rsidP="00B77AA2">
      <w:pPr>
        <w:widowControl w:val="0"/>
        <w:pBdr>
          <w:top w:val="nil"/>
          <w:left w:val="nil"/>
          <w:bottom w:val="nil"/>
          <w:right w:val="nil"/>
          <w:between w:val="nil"/>
        </w:pBdr>
        <w:spacing w:line="360" w:lineRule="auto"/>
        <w:ind w:hanging="2"/>
        <w:jc w:val="both"/>
        <w:rPr>
          <w:color w:val="000000"/>
          <w:sz w:val="28"/>
          <w:szCs w:val="28"/>
          <w:lang w:val="ru-RU"/>
        </w:rPr>
      </w:pPr>
      <w:r w:rsidRPr="00B77AA2">
        <w:rPr>
          <w:color w:val="000000"/>
          <w:sz w:val="28"/>
          <w:szCs w:val="28"/>
          <w:lang w:val="ru-RU"/>
        </w:rPr>
        <w:t xml:space="preserve">Доповісти  студентам, у чому полягає сучасне статеве виховання, як вирішувати етичні питання при його проведенні, що називають безпечним та </w:t>
      </w:r>
    </w:p>
    <w:p w:rsidR="00B77AA2" w:rsidRPr="00B77AA2" w:rsidRDefault="00B77AA2" w:rsidP="00B77AA2">
      <w:pPr>
        <w:widowControl w:val="0"/>
        <w:pBdr>
          <w:top w:val="nil"/>
          <w:left w:val="nil"/>
          <w:bottom w:val="nil"/>
          <w:right w:val="nil"/>
          <w:between w:val="nil"/>
        </w:pBdr>
        <w:spacing w:line="360" w:lineRule="auto"/>
        <w:ind w:hanging="2"/>
        <w:jc w:val="both"/>
        <w:rPr>
          <w:color w:val="000000"/>
          <w:sz w:val="28"/>
          <w:szCs w:val="28"/>
          <w:lang w:val="ru-RU"/>
        </w:rPr>
      </w:pPr>
      <w:r w:rsidRPr="00B77AA2">
        <w:rPr>
          <w:color w:val="000000"/>
          <w:sz w:val="28"/>
          <w:szCs w:val="28"/>
          <w:lang w:val="ru-RU"/>
        </w:rPr>
        <w:t>небезпечним сексом, як запобігти небажаним вагітностям, зараженню хворобами, що передаються статевим шляхом, як реагувати на табу, пов’язані з темою сексу, запобігати стигматизації, планувати здорову вагітність, ставитися до абортів. Секс та сексуальність.  Планування родини.</w:t>
      </w:r>
    </w:p>
    <w:p w:rsidR="00B77AA2" w:rsidRPr="00B77AA2" w:rsidRDefault="00B77AA2" w:rsidP="00B77AA2">
      <w:pPr>
        <w:widowControl w:val="0"/>
        <w:pBdr>
          <w:top w:val="nil"/>
          <w:left w:val="nil"/>
          <w:bottom w:val="nil"/>
          <w:right w:val="nil"/>
          <w:between w:val="nil"/>
        </w:pBdr>
        <w:spacing w:line="360" w:lineRule="auto"/>
        <w:ind w:hanging="2"/>
        <w:jc w:val="both"/>
        <w:rPr>
          <w:color w:val="000000"/>
          <w:sz w:val="28"/>
          <w:szCs w:val="28"/>
          <w:lang w:val="ru-RU"/>
        </w:rPr>
      </w:pPr>
      <w:r w:rsidRPr="00B77AA2">
        <w:rPr>
          <w:b/>
          <w:color w:val="000000"/>
          <w:sz w:val="28"/>
          <w:szCs w:val="28"/>
          <w:lang w:val="ru-RU"/>
        </w:rPr>
        <w:t>Тема 14.</w:t>
      </w:r>
      <w:r w:rsidRPr="00B77AA2">
        <w:rPr>
          <w:color w:val="000000"/>
          <w:sz w:val="28"/>
          <w:szCs w:val="28"/>
          <w:lang w:val="ru-RU"/>
        </w:rPr>
        <w:t xml:space="preserve"> </w:t>
      </w:r>
      <w:r w:rsidRPr="00B77AA2">
        <w:rPr>
          <w:b/>
          <w:color w:val="000000"/>
          <w:sz w:val="28"/>
          <w:szCs w:val="28"/>
          <w:lang w:val="ru-RU"/>
        </w:rPr>
        <w:t xml:space="preserve">Профілактика залежностей учасників освітнього процесу. </w:t>
      </w:r>
    </w:p>
    <w:p w:rsidR="00B77AA2" w:rsidRPr="00B77AA2" w:rsidRDefault="00B77AA2" w:rsidP="00B77AA2">
      <w:pPr>
        <w:widowControl w:val="0"/>
        <w:pBdr>
          <w:top w:val="nil"/>
          <w:left w:val="nil"/>
          <w:bottom w:val="nil"/>
          <w:right w:val="nil"/>
          <w:between w:val="nil"/>
        </w:pBdr>
        <w:spacing w:line="360" w:lineRule="auto"/>
        <w:ind w:hanging="2"/>
        <w:jc w:val="both"/>
        <w:rPr>
          <w:color w:val="000000"/>
          <w:sz w:val="28"/>
          <w:szCs w:val="28"/>
          <w:lang w:val="ru-RU"/>
        </w:rPr>
      </w:pPr>
      <w:r w:rsidRPr="00B77AA2">
        <w:rPr>
          <w:color w:val="000000"/>
          <w:sz w:val="28"/>
          <w:szCs w:val="28"/>
          <w:lang w:val="ru-RU"/>
        </w:rPr>
        <w:t>Розповісти  студентам  про речовини, які викликають залежність, різне ставлення до них у суспільстві, про відсутність будь-яких позитивних ефектів для здоров’я від куріння тютюну, можливості відмови від особливо небезпечних шкідливих звичок, ефекти від вживання алкоголю, наркотиків та токсичних речовин, наслідки для особистого здоров’я та суспільства. Історичний досвід заборон алкоголю, найбільш ефективні методи профілактики.</w:t>
      </w:r>
    </w:p>
    <w:p w:rsidR="00B77AA2" w:rsidRPr="00B77AA2" w:rsidRDefault="00B77AA2" w:rsidP="00B77AA2">
      <w:pPr>
        <w:widowControl w:val="0"/>
        <w:pBdr>
          <w:top w:val="nil"/>
          <w:left w:val="nil"/>
          <w:bottom w:val="nil"/>
          <w:right w:val="nil"/>
          <w:between w:val="nil"/>
        </w:pBdr>
        <w:spacing w:line="360" w:lineRule="auto"/>
        <w:ind w:hanging="2"/>
        <w:jc w:val="both"/>
        <w:rPr>
          <w:color w:val="000000"/>
          <w:sz w:val="28"/>
          <w:szCs w:val="28"/>
          <w:lang w:val="uk-UA"/>
        </w:rPr>
      </w:pPr>
    </w:p>
    <w:p w:rsidR="003370D8" w:rsidRPr="00EC7239" w:rsidRDefault="00C76D31">
      <w:pPr>
        <w:widowControl w:val="0"/>
        <w:numPr>
          <w:ilvl w:val="0"/>
          <w:numId w:val="1"/>
        </w:numPr>
        <w:pBdr>
          <w:top w:val="nil"/>
          <w:left w:val="nil"/>
          <w:bottom w:val="nil"/>
          <w:right w:val="nil"/>
          <w:between w:val="nil"/>
        </w:pBdr>
        <w:spacing w:before="120" w:after="120"/>
        <w:ind w:left="0" w:hanging="2"/>
        <w:jc w:val="center"/>
        <w:rPr>
          <w:color w:val="000000"/>
          <w:sz w:val="28"/>
          <w:szCs w:val="28"/>
        </w:rPr>
      </w:pPr>
      <w:r>
        <w:rPr>
          <w:b/>
          <w:color w:val="000000"/>
          <w:sz w:val="28"/>
          <w:szCs w:val="28"/>
        </w:rPr>
        <w:t>СТРУКТУРА НАВЧАЛЬНОЇ ДИСЦИПЛІНИ</w:t>
      </w:r>
    </w:p>
    <w:tbl>
      <w:tblPr>
        <w:tblW w:w="9493"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48"/>
        <w:gridCol w:w="1010"/>
        <w:gridCol w:w="850"/>
        <w:gridCol w:w="992"/>
        <w:gridCol w:w="993"/>
      </w:tblGrid>
      <w:tr w:rsidR="005D11E3" w:rsidRPr="005D11E3" w:rsidTr="005D11E3">
        <w:tc>
          <w:tcPr>
            <w:tcW w:w="5648" w:type="dxa"/>
            <w:vMerge w:val="restart"/>
          </w:tcPr>
          <w:p w:rsidR="005D11E3" w:rsidRPr="005D11E3" w:rsidRDefault="005D11E3" w:rsidP="005D11E3">
            <w:pPr>
              <w:widowControl w:val="0"/>
              <w:pBdr>
                <w:top w:val="nil"/>
                <w:left w:val="nil"/>
                <w:bottom w:val="nil"/>
                <w:right w:val="nil"/>
                <w:between w:val="nil"/>
              </w:pBdr>
              <w:spacing w:before="120" w:after="120"/>
              <w:ind w:firstLine="0"/>
              <w:jc w:val="center"/>
              <w:rPr>
                <w:color w:val="000000"/>
                <w:sz w:val="28"/>
                <w:szCs w:val="28"/>
              </w:rPr>
            </w:pPr>
            <w:r w:rsidRPr="005D11E3">
              <w:rPr>
                <w:b/>
                <w:color w:val="000000"/>
                <w:sz w:val="28"/>
                <w:szCs w:val="28"/>
              </w:rPr>
              <w:t>Назви змістових модулів і тем</w:t>
            </w:r>
          </w:p>
        </w:tc>
        <w:tc>
          <w:tcPr>
            <w:tcW w:w="3845" w:type="dxa"/>
            <w:gridSpan w:val="4"/>
          </w:tcPr>
          <w:p w:rsidR="005D11E3" w:rsidRPr="005D11E3" w:rsidRDefault="005D11E3" w:rsidP="005D11E3">
            <w:pPr>
              <w:widowControl w:val="0"/>
              <w:pBdr>
                <w:top w:val="nil"/>
                <w:left w:val="nil"/>
                <w:bottom w:val="nil"/>
                <w:right w:val="nil"/>
                <w:between w:val="nil"/>
              </w:pBdr>
              <w:spacing w:before="120" w:after="120"/>
              <w:ind w:firstLine="0"/>
              <w:jc w:val="center"/>
              <w:rPr>
                <w:color w:val="000000"/>
                <w:sz w:val="28"/>
                <w:szCs w:val="28"/>
              </w:rPr>
            </w:pPr>
            <w:r w:rsidRPr="005D11E3">
              <w:rPr>
                <w:b/>
                <w:color w:val="000000"/>
                <w:sz w:val="28"/>
                <w:szCs w:val="28"/>
              </w:rPr>
              <w:t>Кількість годин</w:t>
            </w:r>
          </w:p>
        </w:tc>
      </w:tr>
      <w:tr w:rsidR="005D11E3" w:rsidRPr="005D11E3" w:rsidTr="005D11E3">
        <w:trPr>
          <w:trHeight w:val="195"/>
        </w:trPr>
        <w:tc>
          <w:tcPr>
            <w:tcW w:w="5648" w:type="dxa"/>
            <w:vMerge/>
          </w:tcPr>
          <w:p w:rsidR="005D11E3" w:rsidRPr="005D11E3" w:rsidRDefault="005D11E3" w:rsidP="005D11E3">
            <w:pPr>
              <w:widowControl w:val="0"/>
              <w:pBdr>
                <w:top w:val="nil"/>
                <w:left w:val="nil"/>
                <w:bottom w:val="nil"/>
                <w:right w:val="nil"/>
                <w:between w:val="nil"/>
              </w:pBdr>
              <w:spacing w:before="120" w:after="120"/>
              <w:ind w:firstLine="0"/>
              <w:jc w:val="center"/>
              <w:rPr>
                <w:color w:val="000000"/>
                <w:sz w:val="28"/>
                <w:szCs w:val="28"/>
              </w:rPr>
            </w:pPr>
          </w:p>
        </w:tc>
        <w:tc>
          <w:tcPr>
            <w:tcW w:w="1010" w:type="dxa"/>
            <w:tcBorders>
              <w:bottom w:val="single" w:sz="4" w:space="0" w:color="000000"/>
            </w:tcBorders>
          </w:tcPr>
          <w:p w:rsidR="005D11E3" w:rsidRPr="005D11E3" w:rsidRDefault="005D11E3" w:rsidP="005D11E3">
            <w:pPr>
              <w:widowControl w:val="0"/>
              <w:pBdr>
                <w:top w:val="nil"/>
                <w:left w:val="nil"/>
                <w:bottom w:val="nil"/>
                <w:right w:val="nil"/>
                <w:between w:val="nil"/>
              </w:pBdr>
              <w:spacing w:before="120" w:after="120"/>
              <w:ind w:firstLine="0"/>
              <w:jc w:val="center"/>
              <w:rPr>
                <w:color w:val="000000"/>
                <w:sz w:val="28"/>
                <w:szCs w:val="28"/>
              </w:rPr>
            </w:pPr>
            <w:r w:rsidRPr="005D11E3">
              <w:rPr>
                <w:b/>
                <w:color w:val="000000"/>
                <w:sz w:val="28"/>
                <w:szCs w:val="28"/>
              </w:rPr>
              <w:t>всього</w:t>
            </w:r>
          </w:p>
        </w:tc>
        <w:tc>
          <w:tcPr>
            <w:tcW w:w="850" w:type="dxa"/>
            <w:tcBorders>
              <w:bottom w:val="single" w:sz="4" w:space="0" w:color="000000"/>
            </w:tcBorders>
          </w:tcPr>
          <w:p w:rsidR="005D11E3" w:rsidRPr="005D11E3" w:rsidRDefault="005D11E3" w:rsidP="005D11E3">
            <w:pPr>
              <w:widowControl w:val="0"/>
              <w:pBdr>
                <w:top w:val="nil"/>
                <w:left w:val="nil"/>
                <w:bottom w:val="nil"/>
                <w:right w:val="nil"/>
                <w:between w:val="nil"/>
              </w:pBdr>
              <w:spacing w:before="120" w:after="120"/>
              <w:ind w:firstLine="0"/>
              <w:jc w:val="center"/>
              <w:rPr>
                <w:color w:val="000000"/>
                <w:sz w:val="28"/>
                <w:szCs w:val="28"/>
              </w:rPr>
            </w:pPr>
            <w:r w:rsidRPr="005D11E3">
              <w:rPr>
                <w:b/>
                <w:color w:val="000000"/>
                <w:sz w:val="28"/>
                <w:szCs w:val="28"/>
              </w:rPr>
              <w:t>л</w:t>
            </w:r>
          </w:p>
        </w:tc>
        <w:tc>
          <w:tcPr>
            <w:tcW w:w="992" w:type="dxa"/>
            <w:tcBorders>
              <w:bottom w:val="single" w:sz="4" w:space="0" w:color="000000"/>
            </w:tcBorders>
          </w:tcPr>
          <w:p w:rsidR="005D11E3" w:rsidRPr="005D11E3" w:rsidRDefault="005D11E3" w:rsidP="005D11E3">
            <w:pPr>
              <w:widowControl w:val="0"/>
              <w:pBdr>
                <w:top w:val="nil"/>
                <w:left w:val="nil"/>
                <w:bottom w:val="nil"/>
                <w:right w:val="nil"/>
                <w:between w:val="nil"/>
              </w:pBdr>
              <w:spacing w:before="120" w:after="120"/>
              <w:ind w:firstLine="0"/>
              <w:jc w:val="center"/>
              <w:rPr>
                <w:color w:val="000000"/>
                <w:sz w:val="28"/>
                <w:szCs w:val="28"/>
              </w:rPr>
            </w:pPr>
            <w:r w:rsidRPr="005D11E3">
              <w:rPr>
                <w:b/>
                <w:color w:val="000000"/>
                <w:sz w:val="28"/>
                <w:szCs w:val="28"/>
              </w:rPr>
              <w:t>с</w:t>
            </w:r>
          </w:p>
        </w:tc>
        <w:tc>
          <w:tcPr>
            <w:tcW w:w="993" w:type="dxa"/>
            <w:tcBorders>
              <w:bottom w:val="single" w:sz="4" w:space="0" w:color="000000"/>
            </w:tcBorders>
          </w:tcPr>
          <w:p w:rsidR="005D11E3" w:rsidRPr="005D11E3" w:rsidRDefault="005D11E3" w:rsidP="005D11E3">
            <w:pPr>
              <w:widowControl w:val="0"/>
              <w:pBdr>
                <w:top w:val="nil"/>
                <w:left w:val="nil"/>
                <w:bottom w:val="nil"/>
                <w:right w:val="nil"/>
                <w:between w:val="nil"/>
              </w:pBdr>
              <w:spacing w:before="120" w:after="120"/>
              <w:ind w:firstLine="0"/>
              <w:jc w:val="center"/>
              <w:rPr>
                <w:color w:val="000000"/>
                <w:sz w:val="28"/>
                <w:szCs w:val="28"/>
              </w:rPr>
            </w:pPr>
            <w:r w:rsidRPr="005D11E3">
              <w:rPr>
                <w:b/>
                <w:color w:val="000000"/>
                <w:sz w:val="28"/>
                <w:szCs w:val="28"/>
              </w:rPr>
              <w:t>С.р.</w:t>
            </w:r>
          </w:p>
        </w:tc>
      </w:tr>
      <w:tr w:rsidR="005D11E3" w:rsidRPr="005D11E3" w:rsidTr="005D11E3">
        <w:trPr>
          <w:trHeight w:val="825"/>
        </w:trPr>
        <w:tc>
          <w:tcPr>
            <w:tcW w:w="9493" w:type="dxa"/>
            <w:gridSpan w:val="5"/>
          </w:tcPr>
          <w:p w:rsidR="005D11E3" w:rsidRPr="005D11E3" w:rsidRDefault="005D11E3" w:rsidP="005D11E3">
            <w:pPr>
              <w:widowControl w:val="0"/>
              <w:pBdr>
                <w:top w:val="nil"/>
                <w:left w:val="nil"/>
                <w:bottom w:val="nil"/>
                <w:right w:val="nil"/>
                <w:between w:val="nil"/>
              </w:pBdr>
              <w:spacing w:before="120" w:after="120"/>
              <w:ind w:firstLine="0"/>
              <w:jc w:val="center"/>
              <w:rPr>
                <w:color w:val="000000"/>
                <w:sz w:val="28"/>
                <w:szCs w:val="28"/>
              </w:rPr>
            </w:pPr>
            <w:r w:rsidRPr="005D11E3">
              <w:rPr>
                <w:b/>
                <w:color w:val="000000"/>
                <w:sz w:val="28"/>
                <w:szCs w:val="28"/>
                <w:lang w:val="ru-RU"/>
              </w:rPr>
              <w:lastRenderedPageBreak/>
              <w:t>Змістовний модуль 1. Основи здорового способу життя та безпечного життєвого простору учасників освітнього процесу</w:t>
            </w:r>
          </w:p>
        </w:tc>
      </w:tr>
      <w:tr w:rsidR="005D11E3" w:rsidRPr="005D11E3" w:rsidTr="005D11E3">
        <w:trPr>
          <w:trHeight w:val="454"/>
        </w:trPr>
        <w:tc>
          <w:tcPr>
            <w:tcW w:w="5648" w:type="dxa"/>
            <w:tcBorders>
              <w:bottom w:val="single" w:sz="4" w:space="0" w:color="000000"/>
            </w:tcBorders>
          </w:tcPr>
          <w:p w:rsidR="005D11E3" w:rsidRPr="00EC7239" w:rsidRDefault="005D11E3" w:rsidP="005D11E3">
            <w:pPr>
              <w:widowControl w:val="0"/>
              <w:pBdr>
                <w:top w:val="nil"/>
                <w:left w:val="nil"/>
                <w:bottom w:val="nil"/>
                <w:right w:val="nil"/>
                <w:between w:val="nil"/>
              </w:pBdr>
              <w:spacing w:before="120" w:after="120"/>
              <w:ind w:firstLine="0"/>
              <w:jc w:val="center"/>
              <w:rPr>
                <w:color w:val="000000"/>
                <w:sz w:val="28"/>
                <w:szCs w:val="28"/>
                <w:lang w:val="ru-RU"/>
              </w:rPr>
            </w:pPr>
            <w:r w:rsidRPr="00EC7239">
              <w:rPr>
                <w:color w:val="000000"/>
                <w:sz w:val="28"/>
                <w:szCs w:val="28"/>
                <w:lang w:val="ru-RU"/>
              </w:rPr>
              <w:t xml:space="preserve"> 1. Здоров’язбереження в освіті та напрями його реалізації</w:t>
            </w:r>
          </w:p>
        </w:tc>
        <w:tc>
          <w:tcPr>
            <w:tcW w:w="1010" w:type="dxa"/>
            <w:tcBorders>
              <w:bottom w:val="single" w:sz="4" w:space="0" w:color="000000"/>
            </w:tcBorders>
          </w:tcPr>
          <w:p w:rsidR="005D11E3" w:rsidRPr="005D11E3" w:rsidRDefault="005D11E3" w:rsidP="005D11E3">
            <w:pPr>
              <w:widowControl w:val="0"/>
              <w:pBdr>
                <w:top w:val="nil"/>
                <w:left w:val="nil"/>
                <w:bottom w:val="nil"/>
                <w:right w:val="nil"/>
                <w:between w:val="nil"/>
              </w:pBdr>
              <w:spacing w:before="120" w:after="120"/>
              <w:ind w:firstLine="0"/>
              <w:jc w:val="center"/>
              <w:rPr>
                <w:color w:val="000000"/>
                <w:sz w:val="28"/>
                <w:szCs w:val="28"/>
              </w:rPr>
            </w:pPr>
          </w:p>
        </w:tc>
        <w:tc>
          <w:tcPr>
            <w:tcW w:w="850" w:type="dxa"/>
            <w:tcBorders>
              <w:bottom w:val="single" w:sz="4" w:space="0" w:color="000000"/>
            </w:tcBorders>
          </w:tcPr>
          <w:p w:rsidR="005D11E3" w:rsidRPr="00C57806" w:rsidRDefault="00C57806" w:rsidP="005D11E3">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2</w:t>
            </w:r>
          </w:p>
        </w:tc>
        <w:tc>
          <w:tcPr>
            <w:tcW w:w="992" w:type="dxa"/>
            <w:tcBorders>
              <w:bottom w:val="single" w:sz="4" w:space="0" w:color="000000"/>
            </w:tcBorders>
          </w:tcPr>
          <w:p w:rsidR="005D11E3" w:rsidRPr="00C57806" w:rsidRDefault="00C57806" w:rsidP="005D11E3">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2</w:t>
            </w:r>
          </w:p>
        </w:tc>
        <w:tc>
          <w:tcPr>
            <w:tcW w:w="993" w:type="dxa"/>
            <w:tcBorders>
              <w:bottom w:val="single" w:sz="4" w:space="0" w:color="000000"/>
            </w:tcBorders>
          </w:tcPr>
          <w:p w:rsidR="005D11E3" w:rsidRPr="00C57806" w:rsidRDefault="00C57806" w:rsidP="005D11E3">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6</w:t>
            </w:r>
          </w:p>
        </w:tc>
      </w:tr>
      <w:tr w:rsidR="005D11E3" w:rsidRPr="005D11E3" w:rsidTr="005D11E3">
        <w:trPr>
          <w:trHeight w:val="454"/>
        </w:trPr>
        <w:tc>
          <w:tcPr>
            <w:tcW w:w="5648" w:type="dxa"/>
            <w:tcBorders>
              <w:bottom w:val="single" w:sz="4" w:space="0" w:color="000000"/>
            </w:tcBorders>
          </w:tcPr>
          <w:p w:rsidR="005D11E3" w:rsidRPr="00EC7239" w:rsidRDefault="005D11E3" w:rsidP="005D11E3">
            <w:pPr>
              <w:widowControl w:val="0"/>
              <w:pBdr>
                <w:top w:val="nil"/>
                <w:left w:val="nil"/>
                <w:bottom w:val="nil"/>
                <w:right w:val="nil"/>
                <w:between w:val="nil"/>
              </w:pBdr>
              <w:spacing w:before="120" w:after="120"/>
              <w:ind w:firstLine="0"/>
              <w:jc w:val="center"/>
              <w:rPr>
                <w:color w:val="000000"/>
                <w:sz w:val="28"/>
                <w:szCs w:val="28"/>
                <w:lang w:val="ru-RU"/>
              </w:rPr>
            </w:pPr>
            <w:r w:rsidRPr="00EC7239">
              <w:rPr>
                <w:color w:val="000000"/>
                <w:sz w:val="28"/>
                <w:szCs w:val="28"/>
                <w:lang w:val="ru-RU"/>
              </w:rPr>
              <w:t xml:space="preserve"> 2. Раціональне харчування учасників освітнього процесу</w:t>
            </w:r>
          </w:p>
        </w:tc>
        <w:tc>
          <w:tcPr>
            <w:tcW w:w="1010" w:type="dxa"/>
            <w:tcBorders>
              <w:bottom w:val="single" w:sz="4" w:space="0" w:color="000000"/>
            </w:tcBorders>
          </w:tcPr>
          <w:p w:rsidR="005D11E3" w:rsidRPr="005D11E3" w:rsidRDefault="005D11E3" w:rsidP="005D11E3">
            <w:pPr>
              <w:widowControl w:val="0"/>
              <w:pBdr>
                <w:top w:val="nil"/>
                <w:left w:val="nil"/>
                <w:bottom w:val="nil"/>
                <w:right w:val="nil"/>
                <w:between w:val="nil"/>
              </w:pBdr>
              <w:spacing w:before="120" w:after="120"/>
              <w:ind w:firstLine="0"/>
              <w:jc w:val="center"/>
              <w:rPr>
                <w:color w:val="000000"/>
                <w:sz w:val="28"/>
                <w:szCs w:val="28"/>
              </w:rPr>
            </w:pPr>
          </w:p>
        </w:tc>
        <w:tc>
          <w:tcPr>
            <w:tcW w:w="850" w:type="dxa"/>
            <w:tcBorders>
              <w:bottom w:val="single" w:sz="4" w:space="0" w:color="000000"/>
            </w:tcBorders>
          </w:tcPr>
          <w:p w:rsidR="005D11E3" w:rsidRPr="005D11E3" w:rsidRDefault="005D11E3" w:rsidP="005D11E3">
            <w:pPr>
              <w:widowControl w:val="0"/>
              <w:pBdr>
                <w:top w:val="nil"/>
                <w:left w:val="nil"/>
                <w:bottom w:val="nil"/>
                <w:right w:val="nil"/>
                <w:between w:val="nil"/>
              </w:pBdr>
              <w:spacing w:before="120" w:after="120"/>
              <w:ind w:firstLine="0"/>
              <w:jc w:val="center"/>
              <w:rPr>
                <w:color w:val="000000"/>
                <w:sz w:val="28"/>
                <w:szCs w:val="28"/>
              </w:rPr>
            </w:pPr>
          </w:p>
        </w:tc>
        <w:tc>
          <w:tcPr>
            <w:tcW w:w="992" w:type="dxa"/>
            <w:tcBorders>
              <w:bottom w:val="single" w:sz="4" w:space="0" w:color="000000"/>
            </w:tcBorders>
          </w:tcPr>
          <w:p w:rsidR="005D11E3" w:rsidRPr="00C57806" w:rsidRDefault="00C57806" w:rsidP="005D11E3">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2</w:t>
            </w:r>
          </w:p>
        </w:tc>
        <w:tc>
          <w:tcPr>
            <w:tcW w:w="993" w:type="dxa"/>
            <w:tcBorders>
              <w:bottom w:val="single" w:sz="4" w:space="0" w:color="000000"/>
            </w:tcBorders>
          </w:tcPr>
          <w:p w:rsidR="005D11E3" w:rsidRPr="00C57806" w:rsidRDefault="00C57806" w:rsidP="005D11E3">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6</w:t>
            </w:r>
          </w:p>
        </w:tc>
      </w:tr>
      <w:tr w:rsidR="005D11E3" w:rsidRPr="005D11E3" w:rsidTr="005D11E3">
        <w:trPr>
          <w:trHeight w:val="454"/>
        </w:trPr>
        <w:tc>
          <w:tcPr>
            <w:tcW w:w="5648" w:type="dxa"/>
            <w:tcBorders>
              <w:bottom w:val="single" w:sz="4" w:space="0" w:color="000000"/>
            </w:tcBorders>
          </w:tcPr>
          <w:p w:rsidR="005D11E3" w:rsidRPr="00EC7239" w:rsidRDefault="005D11E3" w:rsidP="005D11E3">
            <w:pPr>
              <w:widowControl w:val="0"/>
              <w:pBdr>
                <w:top w:val="nil"/>
                <w:left w:val="nil"/>
                <w:bottom w:val="nil"/>
                <w:right w:val="nil"/>
                <w:between w:val="nil"/>
              </w:pBdr>
              <w:spacing w:before="120" w:after="120"/>
              <w:ind w:firstLine="0"/>
              <w:jc w:val="center"/>
              <w:rPr>
                <w:color w:val="000000"/>
                <w:sz w:val="28"/>
                <w:szCs w:val="28"/>
                <w:lang w:val="ru-RU"/>
              </w:rPr>
            </w:pPr>
            <w:r w:rsidRPr="00EC7239">
              <w:rPr>
                <w:color w:val="000000"/>
                <w:sz w:val="28"/>
                <w:szCs w:val="28"/>
                <w:lang w:val="ru-RU"/>
              </w:rPr>
              <w:t>3. Фізична культура та спорт, режим праці та відпочинку педагогів та студентів</w:t>
            </w:r>
          </w:p>
        </w:tc>
        <w:tc>
          <w:tcPr>
            <w:tcW w:w="1010" w:type="dxa"/>
            <w:tcBorders>
              <w:bottom w:val="single" w:sz="4" w:space="0" w:color="000000"/>
            </w:tcBorders>
          </w:tcPr>
          <w:p w:rsidR="005D11E3" w:rsidRPr="005D11E3" w:rsidRDefault="005D11E3" w:rsidP="005D11E3">
            <w:pPr>
              <w:widowControl w:val="0"/>
              <w:pBdr>
                <w:top w:val="nil"/>
                <w:left w:val="nil"/>
                <w:bottom w:val="nil"/>
                <w:right w:val="nil"/>
                <w:between w:val="nil"/>
              </w:pBdr>
              <w:spacing w:before="120" w:after="120"/>
              <w:ind w:firstLine="0"/>
              <w:jc w:val="center"/>
              <w:rPr>
                <w:color w:val="000000"/>
                <w:sz w:val="28"/>
                <w:szCs w:val="28"/>
              </w:rPr>
            </w:pPr>
          </w:p>
        </w:tc>
        <w:tc>
          <w:tcPr>
            <w:tcW w:w="850" w:type="dxa"/>
            <w:tcBorders>
              <w:bottom w:val="single" w:sz="4" w:space="0" w:color="000000"/>
            </w:tcBorders>
          </w:tcPr>
          <w:p w:rsidR="005D11E3" w:rsidRPr="00C57806" w:rsidRDefault="00C57806" w:rsidP="005D11E3">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2</w:t>
            </w:r>
          </w:p>
        </w:tc>
        <w:tc>
          <w:tcPr>
            <w:tcW w:w="992" w:type="dxa"/>
            <w:tcBorders>
              <w:bottom w:val="single" w:sz="4" w:space="0" w:color="000000"/>
            </w:tcBorders>
          </w:tcPr>
          <w:p w:rsidR="005D11E3" w:rsidRPr="005D11E3" w:rsidRDefault="005D11E3" w:rsidP="005D11E3">
            <w:pPr>
              <w:widowControl w:val="0"/>
              <w:pBdr>
                <w:top w:val="nil"/>
                <w:left w:val="nil"/>
                <w:bottom w:val="nil"/>
                <w:right w:val="nil"/>
                <w:between w:val="nil"/>
              </w:pBdr>
              <w:spacing w:before="120" w:after="120"/>
              <w:ind w:firstLine="0"/>
              <w:jc w:val="center"/>
              <w:rPr>
                <w:color w:val="000000"/>
                <w:sz w:val="28"/>
                <w:szCs w:val="28"/>
              </w:rPr>
            </w:pPr>
          </w:p>
        </w:tc>
        <w:tc>
          <w:tcPr>
            <w:tcW w:w="993" w:type="dxa"/>
            <w:tcBorders>
              <w:bottom w:val="single" w:sz="4" w:space="0" w:color="000000"/>
            </w:tcBorders>
          </w:tcPr>
          <w:p w:rsidR="005D11E3" w:rsidRPr="00C57806" w:rsidRDefault="00C57806" w:rsidP="005D11E3">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6</w:t>
            </w:r>
          </w:p>
        </w:tc>
      </w:tr>
      <w:tr w:rsidR="005D11E3" w:rsidRPr="005D11E3" w:rsidTr="005D11E3">
        <w:trPr>
          <w:trHeight w:val="454"/>
        </w:trPr>
        <w:tc>
          <w:tcPr>
            <w:tcW w:w="5648" w:type="dxa"/>
            <w:tcBorders>
              <w:bottom w:val="single" w:sz="4" w:space="0" w:color="000000"/>
            </w:tcBorders>
          </w:tcPr>
          <w:p w:rsidR="005D11E3" w:rsidRPr="00EC7239" w:rsidRDefault="005D11E3" w:rsidP="005D11E3">
            <w:pPr>
              <w:widowControl w:val="0"/>
              <w:pBdr>
                <w:top w:val="nil"/>
                <w:left w:val="nil"/>
                <w:bottom w:val="nil"/>
                <w:right w:val="nil"/>
                <w:between w:val="nil"/>
              </w:pBdr>
              <w:spacing w:before="120" w:after="120"/>
              <w:ind w:firstLine="0"/>
              <w:jc w:val="center"/>
              <w:rPr>
                <w:color w:val="000000"/>
                <w:sz w:val="28"/>
                <w:szCs w:val="28"/>
                <w:lang w:val="ru-RU"/>
              </w:rPr>
            </w:pPr>
            <w:r w:rsidRPr="00EC7239">
              <w:rPr>
                <w:color w:val="000000"/>
                <w:sz w:val="28"/>
                <w:szCs w:val="28"/>
                <w:lang w:val="ru-RU"/>
              </w:rPr>
              <w:t>4. Травматизм і його зв’язок з фізичною активністю та насильством. Булінг у закладах освіти</w:t>
            </w:r>
          </w:p>
        </w:tc>
        <w:tc>
          <w:tcPr>
            <w:tcW w:w="1010" w:type="dxa"/>
            <w:tcBorders>
              <w:bottom w:val="single" w:sz="4" w:space="0" w:color="000000"/>
            </w:tcBorders>
          </w:tcPr>
          <w:p w:rsidR="005D11E3" w:rsidRPr="005D11E3" w:rsidRDefault="005D11E3" w:rsidP="005D11E3">
            <w:pPr>
              <w:widowControl w:val="0"/>
              <w:pBdr>
                <w:top w:val="nil"/>
                <w:left w:val="nil"/>
                <w:bottom w:val="nil"/>
                <w:right w:val="nil"/>
                <w:between w:val="nil"/>
              </w:pBdr>
              <w:spacing w:before="120" w:after="120"/>
              <w:ind w:firstLine="0"/>
              <w:jc w:val="center"/>
              <w:rPr>
                <w:color w:val="000000"/>
                <w:sz w:val="28"/>
                <w:szCs w:val="28"/>
              </w:rPr>
            </w:pPr>
          </w:p>
        </w:tc>
        <w:tc>
          <w:tcPr>
            <w:tcW w:w="850" w:type="dxa"/>
            <w:tcBorders>
              <w:bottom w:val="single" w:sz="4" w:space="0" w:color="000000"/>
            </w:tcBorders>
          </w:tcPr>
          <w:p w:rsidR="005D11E3" w:rsidRPr="00C57806" w:rsidRDefault="00C57806" w:rsidP="005D11E3">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2</w:t>
            </w:r>
          </w:p>
        </w:tc>
        <w:tc>
          <w:tcPr>
            <w:tcW w:w="992" w:type="dxa"/>
            <w:tcBorders>
              <w:bottom w:val="single" w:sz="4" w:space="0" w:color="000000"/>
            </w:tcBorders>
          </w:tcPr>
          <w:p w:rsidR="005D11E3" w:rsidRPr="00C57806" w:rsidRDefault="00C57806" w:rsidP="005D11E3">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2</w:t>
            </w:r>
          </w:p>
        </w:tc>
        <w:tc>
          <w:tcPr>
            <w:tcW w:w="993" w:type="dxa"/>
            <w:tcBorders>
              <w:bottom w:val="single" w:sz="4" w:space="0" w:color="000000"/>
            </w:tcBorders>
          </w:tcPr>
          <w:p w:rsidR="005D11E3" w:rsidRPr="005D11E3" w:rsidRDefault="005D11E3" w:rsidP="005D11E3">
            <w:pPr>
              <w:widowControl w:val="0"/>
              <w:pBdr>
                <w:top w:val="nil"/>
                <w:left w:val="nil"/>
                <w:bottom w:val="nil"/>
                <w:right w:val="nil"/>
                <w:between w:val="nil"/>
              </w:pBdr>
              <w:spacing w:before="120" w:after="120"/>
              <w:ind w:firstLine="0"/>
              <w:jc w:val="center"/>
              <w:rPr>
                <w:color w:val="000000"/>
                <w:sz w:val="28"/>
                <w:szCs w:val="28"/>
              </w:rPr>
            </w:pPr>
          </w:p>
        </w:tc>
      </w:tr>
      <w:tr w:rsidR="005D11E3" w:rsidRPr="005D11E3" w:rsidTr="005D11E3">
        <w:trPr>
          <w:trHeight w:val="454"/>
        </w:trPr>
        <w:tc>
          <w:tcPr>
            <w:tcW w:w="5648" w:type="dxa"/>
            <w:tcBorders>
              <w:bottom w:val="single" w:sz="4" w:space="0" w:color="000000"/>
            </w:tcBorders>
          </w:tcPr>
          <w:p w:rsidR="005D11E3" w:rsidRPr="00EC7239" w:rsidRDefault="005D11E3" w:rsidP="005D11E3">
            <w:pPr>
              <w:widowControl w:val="0"/>
              <w:pBdr>
                <w:top w:val="nil"/>
                <w:left w:val="nil"/>
                <w:bottom w:val="nil"/>
                <w:right w:val="nil"/>
                <w:between w:val="nil"/>
              </w:pBdr>
              <w:spacing w:before="120" w:after="120"/>
              <w:ind w:firstLine="0"/>
              <w:jc w:val="center"/>
              <w:rPr>
                <w:color w:val="000000"/>
                <w:sz w:val="28"/>
                <w:szCs w:val="28"/>
                <w:lang w:val="ru-RU"/>
              </w:rPr>
            </w:pPr>
            <w:r w:rsidRPr="00EC7239">
              <w:rPr>
                <w:color w:val="000000"/>
                <w:sz w:val="28"/>
                <w:szCs w:val="28"/>
                <w:lang w:val="ru-RU"/>
              </w:rPr>
              <w:t>5. Отруєння, опромінення, професійні хвороби</w:t>
            </w:r>
          </w:p>
        </w:tc>
        <w:tc>
          <w:tcPr>
            <w:tcW w:w="1010" w:type="dxa"/>
            <w:tcBorders>
              <w:bottom w:val="single" w:sz="4" w:space="0" w:color="000000"/>
            </w:tcBorders>
          </w:tcPr>
          <w:p w:rsidR="005D11E3" w:rsidRPr="005D11E3" w:rsidRDefault="005D11E3" w:rsidP="005D11E3">
            <w:pPr>
              <w:widowControl w:val="0"/>
              <w:pBdr>
                <w:top w:val="nil"/>
                <w:left w:val="nil"/>
                <w:bottom w:val="nil"/>
                <w:right w:val="nil"/>
                <w:between w:val="nil"/>
              </w:pBdr>
              <w:spacing w:before="120" w:after="120"/>
              <w:ind w:firstLine="0"/>
              <w:jc w:val="center"/>
              <w:rPr>
                <w:color w:val="000000"/>
                <w:sz w:val="28"/>
                <w:szCs w:val="28"/>
              </w:rPr>
            </w:pPr>
          </w:p>
        </w:tc>
        <w:tc>
          <w:tcPr>
            <w:tcW w:w="850" w:type="dxa"/>
            <w:tcBorders>
              <w:bottom w:val="single" w:sz="4" w:space="0" w:color="000000"/>
            </w:tcBorders>
          </w:tcPr>
          <w:p w:rsidR="005D11E3" w:rsidRPr="00C57806" w:rsidRDefault="005D11E3" w:rsidP="005D11E3">
            <w:pPr>
              <w:widowControl w:val="0"/>
              <w:pBdr>
                <w:top w:val="nil"/>
                <w:left w:val="nil"/>
                <w:bottom w:val="nil"/>
                <w:right w:val="nil"/>
                <w:between w:val="nil"/>
              </w:pBdr>
              <w:spacing w:before="120" w:after="120"/>
              <w:ind w:firstLine="0"/>
              <w:jc w:val="center"/>
              <w:rPr>
                <w:color w:val="000000"/>
                <w:sz w:val="28"/>
                <w:szCs w:val="28"/>
                <w:lang w:val="ru-RU"/>
              </w:rPr>
            </w:pPr>
          </w:p>
        </w:tc>
        <w:tc>
          <w:tcPr>
            <w:tcW w:w="992" w:type="dxa"/>
            <w:tcBorders>
              <w:bottom w:val="single" w:sz="4" w:space="0" w:color="000000"/>
            </w:tcBorders>
          </w:tcPr>
          <w:p w:rsidR="005D11E3" w:rsidRPr="00C57806" w:rsidRDefault="00C57806" w:rsidP="005D11E3">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2</w:t>
            </w:r>
          </w:p>
        </w:tc>
        <w:tc>
          <w:tcPr>
            <w:tcW w:w="993" w:type="dxa"/>
            <w:tcBorders>
              <w:bottom w:val="single" w:sz="4" w:space="0" w:color="000000"/>
            </w:tcBorders>
          </w:tcPr>
          <w:p w:rsidR="005D11E3" w:rsidRPr="00C57806" w:rsidRDefault="00C57806" w:rsidP="005D11E3">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6</w:t>
            </w:r>
          </w:p>
        </w:tc>
      </w:tr>
      <w:tr w:rsidR="00BC49A5" w:rsidRPr="005D11E3" w:rsidTr="00BC49A5">
        <w:trPr>
          <w:trHeight w:val="949"/>
        </w:trPr>
        <w:tc>
          <w:tcPr>
            <w:tcW w:w="9493" w:type="dxa"/>
            <w:gridSpan w:val="5"/>
          </w:tcPr>
          <w:p w:rsidR="00BC49A5" w:rsidRPr="005D11E3" w:rsidRDefault="00BC49A5" w:rsidP="005D11E3">
            <w:pPr>
              <w:widowControl w:val="0"/>
              <w:pBdr>
                <w:top w:val="nil"/>
                <w:left w:val="nil"/>
                <w:bottom w:val="nil"/>
                <w:right w:val="nil"/>
                <w:between w:val="nil"/>
              </w:pBdr>
              <w:spacing w:before="120" w:after="120"/>
              <w:ind w:firstLine="0"/>
              <w:jc w:val="center"/>
              <w:rPr>
                <w:color w:val="000000"/>
                <w:sz w:val="28"/>
                <w:szCs w:val="28"/>
              </w:rPr>
            </w:pPr>
            <w:r w:rsidRPr="005D11E3">
              <w:rPr>
                <w:b/>
                <w:color w:val="000000"/>
                <w:sz w:val="28"/>
                <w:szCs w:val="28"/>
                <w:lang w:val="ru-RU"/>
              </w:rPr>
              <w:t>Змістовний модуль 2. Відновлення та захист здоров’я учасників освітнього процесу</w:t>
            </w:r>
          </w:p>
        </w:tc>
      </w:tr>
      <w:tr w:rsidR="00BC49A5" w:rsidRPr="005D11E3" w:rsidTr="00153A14">
        <w:trPr>
          <w:trHeight w:val="360"/>
        </w:trPr>
        <w:tc>
          <w:tcPr>
            <w:tcW w:w="5648" w:type="dxa"/>
            <w:tcBorders>
              <w:bottom w:val="single" w:sz="4" w:space="0" w:color="000000"/>
            </w:tcBorders>
          </w:tcPr>
          <w:p w:rsidR="00BC49A5" w:rsidRPr="00EC7239" w:rsidRDefault="00BC49A5" w:rsidP="00153A14">
            <w:pPr>
              <w:widowControl w:val="0"/>
              <w:pBdr>
                <w:top w:val="nil"/>
                <w:left w:val="nil"/>
                <w:bottom w:val="nil"/>
                <w:right w:val="nil"/>
                <w:between w:val="nil"/>
              </w:pBdr>
              <w:spacing w:before="120" w:after="120"/>
              <w:ind w:firstLine="0"/>
              <w:jc w:val="center"/>
              <w:rPr>
                <w:color w:val="000000"/>
                <w:sz w:val="28"/>
                <w:szCs w:val="28"/>
                <w:lang w:val="ru-RU"/>
              </w:rPr>
            </w:pPr>
            <w:r w:rsidRPr="00EC7239">
              <w:rPr>
                <w:color w:val="000000"/>
                <w:sz w:val="28"/>
                <w:szCs w:val="28"/>
                <w:lang w:val="ru-RU"/>
              </w:rPr>
              <w:t>6. Донорство крові та органів: особливості здійснення учасниками освітнього процесу</w:t>
            </w:r>
          </w:p>
        </w:tc>
        <w:tc>
          <w:tcPr>
            <w:tcW w:w="1010" w:type="dxa"/>
            <w:tcBorders>
              <w:bottom w:val="single" w:sz="4" w:space="0" w:color="000000"/>
            </w:tcBorders>
          </w:tcPr>
          <w:p w:rsidR="00BC49A5" w:rsidRPr="005D11E3" w:rsidRDefault="00BC49A5" w:rsidP="005D11E3">
            <w:pPr>
              <w:widowControl w:val="0"/>
              <w:pBdr>
                <w:top w:val="nil"/>
                <w:left w:val="nil"/>
                <w:bottom w:val="nil"/>
                <w:right w:val="nil"/>
                <w:between w:val="nil"/>
              </w:pBdr>
              <w:spacing w:before="120" w:after="120"/>
              <w:ind w:firstLine="0"/>
              <w:jc w:val="center"/>
              <w:rPr>
                <w:color w:val="000000"/>
                <w:sz w:val="28"/>
                <w:szCs w:val="28"/>
              </w:rPr>
            </w:pPr>
          </w:p>
        </w:tc>
        <w:tc>
          <w:tcPr>
            <w:tcW w:w="850" w:type="dxa"/>
            <w:tcBorders>
              <w:bottom w:val="single" w:sz="4" w:space="0" w:color="000000"/>
            </w:tcBorders>
          </w:tcPr>
          <w:p w:rsidR="00BC49A5" w:rsidRPr="005D11E3" w:rsidRDefault="00BC49A5" w:rsidP="005D11E3">
            <w:pPr>
              <w:widowControl w:val="0"/>
              <w:pBdr>
                <w:top w:val="nil"/>
                <w:left w:val="nil"/>
                <w:bottom w:val="nil"/>
                <w:right w:val="nil"/>
                <w:between w:val="nil"/>
              </w:pBdr>
              <w:spacing w:before="120" w:after="120"/>
              <w:ind w:firstLine="0"/>
              <w:jc w:val="center"/>
              <w:rPr>
                <w:color w:val="000000"/>
                <w:sz w:val="28"/>
                <w:szCs w:val="28"/>
              </w:rPr>
            </w:pPr>
          </w:p>
        </w:tc>
        <w:tc>
          <w:tcPr>
            <w:tcW w:w="992" w:type="dxa"/>
            <w:tcBorders>
              <w:bottom w:val="single" w:sz="4" w:space="0" w:color="000000"/>
            </w:tcBorders>
          </w:tcPr>
          <w:p w:rsidR="00BC49A5" w:rsidRPr="00C57806" w:rsidRDefault="00C57806" w:rsidP="005D11E3">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2</w:t>
            </w:r>
          </w:p>
        </w:tc>
        <w:tc>
          <w:tcPr>
            <w:tcW w:w="993" w:type="dxa"/>
            <w:tcBorders>
              <w:bottom w:val="single" w:sz="4" w:space="0" w:color="000000"/>
            </w:tcBorders>
          </w:tcPr>
          <w:p w:rsidR="00BC49A5" w:rsidRPr="00C57806" w:rsidRDefault="00C57806" w:rsidP="005D11E3">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6</w:t>
            </w:r>
          </w:p>
        </w:tc>
      </w:tr>
      <w:tr w:rsidR="00BC49A5" w:rsidRPr="005D11E3" w:rsidTr="00153A14">
        <w:trPr>
          <w:trHeight w:val="360"/>
        </w:trPr>
        <w:tc>
          <w:tcPr>
            <w:tcW w:w="5648" w:type="dxa"/>
            <w:tcBorders>
              <w:bottom w:val="single" w:sz="4" w:space="0" w:color="000000"/>
            </w:tcBorders>
          </w:tcPr>
          <w:p w:rsidR="00BC49A5" w:rsidRPr="00EC7239" w:rsidRDefault="00BC49A5" w:rsidP="00153A14">
            <w:pPr>
              <w:widowControl w:val="0"/>
              <w:pBdr>
                <w:top w:val="nil"/>
                <w:left w:val="nil"/>
                <w:bottom w:val="nil"/>
                <w:right w:val="nil"/>
                <w:between w:val="nil"/>
              </w:pBdr>
              <w:spacing w:before="120" w:after="120"/>
              <w:ind w:firstLine="0"/>
              <w:jc w:val="center"/>
              <w:rPr>
                <w:color w:val="000000"/>
                <w:sz w:val="28"/>
                <w:szCs w:val="28"/>
                <w:lang w:val="ru-RU"/>
              </w:rPr>
            </w:pPr>
            <w:r w:rsidRPr="00EC7239">
              <w:rPr>
                <w:color w:val="000000"/>
                <w:sz w:val="28"/>
                <w:szCs w:val="28"/>
                <w:lang w:val="ru-RU"/>
              </w:rPr>
              <w:t>7. Серцево-судинні та легеневі хвороби. Перша медична допомога у закладі освіти та за його межами</w:t>
            </w:r>
          </w:p>
        </w:tc>
        <w:tc>
          <w:tcPr>
            <w:tcW w:w="1010" w:type="dxa"/>
            <w:tcBorders>
              <w:bottom w:val="single" w:sz="4" w:space="0" w:color="000000"/>
            </w:tcBorders>
          </w:tcPr>
          <w:p w:rsidR="00BC49A5" w:rsidRPr="005D11E3" w:rsidRDefault="00BC49A5" w:rsidP="005D11E3">
            <w:pPr>
              <w:widowControl w:val="0"/>
              <w:pBdr>
                <w:top w:val="nil"/>
                <w:left w:val="nil"/>
                <w:bottom w:val="nil"/>
                <w:right w:val="nil"/>
                <w:between w:val="nil"/>
              </w:pBdr>
              <w:spacing w:before="120" w:after="120"/>
              <w:ind w:firstLine="0"/>
              <w:jc w:val="center"/>
              <w:rPr>
                <w:color w:val="000000"/>
                <w:sz w:val="28"/>
                <w:szCs w:val="28"/>
              </w:rPr>
            </w:pPr>
          </w:p>
        </w:tc>
        <w:tc>
          <w:tcPr>
            <w:tcW w:w="850" w:type="dxa"/>
            <w:tcBorders>
              <w:bottom w:val="single" w:sz="4" w:space="0" w:color="000000"/>
            </w:tcBorders>
          </w:tcPr>
          <w:p w:rsidR="00BC49A5" w:rsidRPr="005D11E3" w:rsidRDefault="00BC49A5" w:rsidP="005D11E3">
            <w:pPr>
              <w:widowControl w:val="0"/>
              <w:pBdr>
                <w:top w:val="nil"/>
                <w:left w:val="nil"/>
                <w:bottom w:val="nil"/>
                <w:right w:val="nil"/>
                <w:between w:val="nil"/>
              </w:pBdr>
              <w:spacing w:before="120" w:after="120"/>
              <w:ind w:firstLine="0"/>
              <w:jc w:val="center"/>
              <w:rPr>
                <w:color w:val="000000"/>
                <w:sz w:val="28"/>
                <w:szCs w:val="28"/>
              </w:rPr>
            </w:pPr>
          </w:p>
        </w:tc>
        <w:tc>
          <w:tcPr>
            <w:tcW w:w="992" w:type="dxa"/>
            <w:tcBorders>
              <w:bottom w:val="single" w:sz="4" w:space="0" w:color="000000"/>
            </w:tcBorders>
          </w:tcPr>
          <w:p w:rsidR="00BC49A5" w:rsidRPr="00C57806" w:rsidRDefault="00C57806" w:rsidP="005D11E3">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2</w:t>
            </w:r>
          </w:p>
        </w:tc>
        <w:tc>
          <w:tcPr>
            <w:tcW w:w="993" w:type="dxa"/>
            <w:tcBorders>
              <w:bottom w:val="single" w:sz="4" w:space="0" w:color="000000"/>
            </w:tcBorders>
          </w:tcPr>
          <w:p w:rsidR="00BC49A5" w:rsidRPr="00C57806" w:rsidRDefault="00C57806" w:rsidP="005D11E3">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6</w:t>
            </w:r>
          </w:p>
        </w:tc>
      </w:tr>
      <w:tr w:rsidR="00BC49A5" w:rsidRPr="005D11E3" w:rsidTr="00153A14">
        <w:trPr>
          <w:trHeight w:val="360"/>
        </w:trPr>
        <w:tc>
          <w:tcPr>
            <w:tcW w:w="5648" w:type="dxa"/>
            <w:tcBorders>
              <w:bottom w:val="single" w:sz="4" w:space="0" w:color="000000"/>
            </w:tcBorders>
          </w:tcPr>
          <w:p w:rsidR="00BC49A5" w:rsidRPr="00EC7239" w:rsidRDefault="00BC49A5" w:rsidP="00153A14">
            <w:pPr>
              <w:widowControl w:val="0"/>
              <w:pBdr>
                <w:top w:val="nil"/>
                <w:left w:val="nil"/>
                <w:bottom w:val="nil"/>
                <w:right w:val="nil"/>
                <w:between w:val="nil"/>
              </w:pBdr>
              <w:spacing w:before="120" w:after="120"/>
              <w:ind w:firstLine="0"/>
              <w:jc w:val="center"/>
              <w:rPr>
                <w:color w:val="000000"/>
                <w:sz w:val="28"/>
                <w:szCs w:val="28"/>
                <w:lang w:val="ru-RU"/>
              </w:rPr>
            </w:pPr>
            <w:r w:rsidRPr="00EC7239">
              <w:rPr>
                <w:color w:val="000000"/>
                <w:sz w:val="28"/>
                <w:szCs w:val="28"/>
                <w:lang w:val="ru-RU"/>
              </w:rPr>
              <w:t>8. Інфекційні та паразитарні хвороби як в середовищі закладу освіти, так і поза ним</w:t>
            </w:r>
          </w:p>
        </w:tc>
        <w:tc>
          <w:tcPr>
            <w:tcW w:w="1010" w:type="dxa"/>
            <w:tcBorders>
              <w:bottom w:val="single" w:sz="4" w:space="0" w:color="000000"/>
            </w:tcBorders>
          </w:tcPr>
          <w:p w:rsidR="00BC49A5" w:rsidRPr="005D11E3" w:rsidRDefault="00BC49A5" w:rsidP="005D11E3">
            <w:pPr>
              <w:widowControl w:val="0"/>
              <w:pBdr>
                <w:top w:val="nil"/>
                <w:left w:val="nil"/>
                <w:bottom w:val="nil"/>
                <w:right w:val="nil"/>
                <w:between w:val="nil"/>
              </w:pBdr>
              <w:spacing w:before="120" w:after="120"/>
              <w:ind w:firstLine="0"/>
              <w:jc w:val="center"/>
              <w:rPr>
                <w:color w:val="000000"/>
                <w:sz w:val="28"/>
                <w:szCs w:val="28"/>
              </w:rPr>
            </w:pPr>
          </w:p>
        </w:tc>
        <w:tc>
          <w:tcPr>
            <w:tcW w:w="850" w:type="dxa"/>
            <w:tcBorders>
              <w:bottom w:val="single" w:sz="4" w:space="0" w:color="000000"/>
            </w:tcBorders>
          </w:tcPr>
          <w:p w:rsidR="00BC49A5" w:rsidRPr="00C57806" w:rsidRDefault="00C57806" w:rsidP="005D11E3">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2</w:t>
            </w:r>
          </w:p>
        </w:tc>
        <w:tc>
          <w:tcPr>
            <w:tcW w:w="992" w:type="dxa"/>
            <w:tcBorders>
              <w:bottom w:val="single" w:sz="4" w:space="0" w:color="000000"/>
            </w:tcBorders>
          </w:tcPr>
          <w:p w:rsidR="00BC49A5" w:rsidRPr="005D11E3" w:rsidRDefault="00BC49A5" w:rsidP="005D11E3">
            <w:pPr>
              <w:widowControl w:val="0"/>
              <w:pBdr>
                <w:top w:val="nil"/>
                <w:left w:val="nil"/>
                <w:bottom w:val="nil"/>
                <w:right w:val="nil"/>
                <w:between w:val="nil"/>
              </w:pBdr>
              <w:spacing w:before="120" w:after="120"/>
              <w:ind w:firstLine="0"/>
              <w:jc w:val="center"/>
              <w:rPr>
                <w:color w:val="000000"/>
                <w:sz w:val="28"/>
                <w:szCs w:val="28"/>
              </w:rPr>
            </w:pPr>
          </w:p>
        </w:tc>
        <w:tc>
          <w:tcPr>
            <w:tcW w:w="993" w:type="dxa"/>
            <w:tcBorders>
              <w:bottom w:val="single" w:sz="4" w:space="0" w:color="000000"/>
            </w:tcBorders>
          </w:tcPr>
          <w:p w:rsidR="00BC49A5" w:rsidRPr="00C57806" w:rsidRDefault="00C57806" w:rsidP="005D11E3">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6</w:t>
            </w:r>
          </w:p>
        </w:tc>
      </w:tr>
      <w:tr w:rsidR="00BC49A5" w:rsidRPr="005D11E3" w:rsidTr="00153A14">
        <w:trPr>
          <w:trHeight w:val="240"/>
        </w:trPr>
        <w:tc>
          <w:tcPr>
            <w:tcW w:w="5648" w:type="dxa"/>
            <w:tcBorders>
              <w:bottom w:val="single" w:sz="4" w:space="0" w:color="000000"/>
            </w:tcBorders>
          </w:tcPr>
          <w:p w:rsidR="00BC49A5" w:rsidRPr="00EC7239" w:rsidRDefault="00BC49A5" w:rsidP="00153A14">
            <w:pPr>
              <w:widowControl w:val="0"/>
              <w:pBdr>
                <w:top w:val="nil"/>
                <w:left w:val="nil"/>
                <w:bottom w:val="nil"/>
                <w:right w:val="nil"/>
                <w:between w:val="nil"/>
              </w:pBdr>
              <w:spacing w:before="120" w:after="120"/>
              <w:ind w:firstLine="0"/>
              <w:jc w:val="center"/>
              <w:rPr>
                <w:color w:val="000000"/>
                <w:sz w:val="28"/>
                <w:szCs w:val="28"/>
                <w:lang w:val="ru-RU"/>
              </w:rPr>
            </w:pPr>
            <w:r w:rsidRPr="00EC7239">
              <w:rPr>
                <w:color w:val="000000"/>
                <w:sz w:val="28"/>
                <w:szCs w:val="28"/>
                <w:lang w:val="ru-RU"/>
              </w:rPr>
              <w:t>9. Інклюзивна освіта</w:t>
            </w:r>
          </w:p>
        </w:tc>
        <w:tc>
          <w:tcPr>
            <w:tcW w:w="1010" w:type="dxa"/>
            <w:tcBorders>
              <w:bottom w:val="single" w:sz="4" w:space="0" w:color="000000"/>
            </w:tcBorders>
          </w:tcPr>
          <w:p w:rsidR="00BC49A5" w:rsidRPr="005D11E3" w:rsidRDefault="00BC49A5" w:rsidP="005D11E3">
            <w:pPr>
              <w:widowControl w:val="0"/>
              <w:pBdr>
                <w:top w:val="nil"/>
                <w:left w:val="nil"/>
                <w:bottom w:val="nil"/>
                <w:right w:val="nil"/>
                <w:between w:val="nil"/>
              </w:pBdr>
              <w:spacing w:before="120" w:after="120"/>
              <w:ind w:firstLine="0"/>
              <w:jc w:val="center"/>
              <w:rPr>
                <w:color w:val="000000"/>
                <w:sz w:val="28"/>
                <w:szCs w:val="28"/>
              </w:rPr>
            </w:pPr>
          </w:p>
        </w:tc>
        <w:tc>
          <w:tcPr>
            <w:tcW w:w="850" w:type="dxa"/>
            <w:tcBorders>
              <w:bottom w:val="single" w:sz="4" w:space="0" w:color="000000"/>
            </w:tcBorders>
          </w:tcPr>
          <w:p w:rsidR="00BC49A5" w:rsidRPr="005D11E3" w:rsidRDefault="00BC49A5" w:rsidP="005D11E3">
            <w:pPr>
              <w:widowControl w:val="0"/>
              <w:pBdr>
                <w:top w:val="nil"/>
                <w:left w:val="nil"/>
                <w:bottom w:val="nil"/>
                <w:right w:val="nil"/>
                <w:between w:val="nil"/>
              </w:pBdr>
              <w:spacing w:before="120" w:after="120"/>
              <w:ind w:firstLine="0"/>
              <w:jc w:val="center"/>
              <w:rPr>
                <w:color w:val="000000"/>
                <w:sz w:val="28"/>
                <w:szCs w:val="28"/>
              </w:rPr>
            </w:pPr>
          </w:p>
        </w:tc>
        <w:tc>
          <w:tcPr>
            <w:tcW w:w="992" w:type="dxa"/>
            <w:tcBorders>
              <w:bottom w:val="single" w:sz="4" w:space="0" w:color="000000"/>
            </w:tcBorders>
          </w:tcPr>
          <w:p w:rsidR="00BC49A5" w:rsidRPr="00C57806" w:rsidRDefault="00C57806" w:rsidP="005D11E3">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2</w:t>
            </w:r>
          </w:p>
        </w:tc>
        <w:tc>
          <w:tcPr>
            <w:tcW w:w="993" w:type="dxa"/>
            <w:tcBorders>
              <w:bottom w:val="single" w:sz="4" w:space="0" w:color="000000"/>
            </w:tcBorders>
          </w:tcPr>
          <w:p w:rsidR="00BC49A5" w:rsidRPr="00C57806" w:rsidRDefault="00C57806" w:rsidP="005D11E3">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6</w:t>
            </w:r>
          </w:p>
        </w:tc>
      </w:tr>
      <w:tr w:rsidR="00BC49A5" w:rsidRPr="005D11E3" w:rsidTr="00153A14">
        <w:trPr>
          <w:trHeight w:val="195"/>
        </w:trPr>
        <w:tc>
          <w:tcPr>
            <w:tcW w:w="5648" w:type="dxa"/>
            <w:tcBorders>
              <w:bottom w:val="single" w:sz="4" w:space="0" w:color="000000"/>
            </w:tcBorders>
          </w:tcPr>
          <w:p w:rsidR="00BC49A5" w:rsidRPr="00EC7239" w:rsidRDefault="00BC49A5" w:rsidP="00153A14">
            <w:pPr>
              <w:widowControl w:val="0"/>
              <w:pBdr>
                <w:top w:val="nil"/>
                <w:left w:val="nil"/>
                <w:bottom w:val="nil"/>
                <w:right w:val="nil"/>
                <w:between w:val="nil"/>
              </w:pBdr>
              <w:spacing w:before="120" w:after="120"/>
              <w:ind w:firstLine="0"/>
              <w:jc w:val="center"/>
              <w:rPr>
                <w:color w:val="000000"/>
                <w:sz w:val="28"/>
                <w:szCs w:val="28"/>
                <w:lang w:val="ru-RU"/>
              </w:rPr>
            </w:pPr>
            <w:r w:rsidRPr="00EC7239">
              <w:rPr>
                <w:color w:val="000000"/>
                <w:sz w:val="28"/>
                <w:szCs w:val="28"/>
                <w:lang w:val="ru-RU"/>
              </w:rPr>
              <w:t>10. Психічне та психологічне здоров’я особистості. Професійне вигоряння педагогів</w:t>
            </w:r>
          </w:p>
        </w:tc>
        <w:tc>
          <w:tcPr>
            <w:tcW w:w="1010" w:type="dxa"/>
            <w:tcBorders>
              <w:bottom w:val="single" w:sz="4" w:space="0" w:color="000000"/>
            </w:tcBorders>
          </w:tcPr>
          <w:p w:rsidR="00BC49A5" w:rsidRPr="005D11E3" w:rsidRDefault="00BC49A5" w:rsidP="005D11E3">
            <w:pPr>
              <w:widowControl w:val="0"/>
              <w:pBdr>
                <w:top w:val="nil"/>
                <w:left w:val="nil"/>
                <w:bottom w:val="nil"/>
                <w:right w:val="nil"/>
                <w:between w:val="nil"/>
              </w:pBdr>
              <w:spacing w:before="120" w:after="120"/>
              <w:ind w:firstLine="0"/>
              <w:jc w:val="center"/>
              <w:rPr>
                <w:color w:val="000000"/>
                <w:sz w:val="28"/>
                <w:szCs w:val="28"/>
              </w:rPr>
            </w:pPr>
          </w:p>
        </w:tc>
        <w:tc>
          <w:tcPr>
            <w:tcW w:w="850" w:type="dxa"/>
            <w:tcBorders>
              <w:bottom w:val="single" w:sz="4" w:space="0" w:color="000000"/>
            </w:tcBorders>
          </w:tcPr>
          <w:p w:rsidR="00BC49A5" w:rsidRPr="00C57806" w:rsidRDefault="00C57806" w:rsidP="005D11E3">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2</w:t>
            </w:r>
          </w:p>
        </w:tc>
        <w:tc>
          <w:tcPr>
            <w:tcW w:w="992" w:type="dxa"/>
            <w:tcBorders>
              <w:bottom w:val="single" w:sz="4" w:space="0" w:color="000000"/>
            </w:tcBorders>
          </w:tcPr>
          <w:p w:rsidR="00BC49A5" w:rsidRPr="00C57806" w:rsidRDefault="00C57806" w:rsidP="005D11E3">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2</w:t>
            </w:r>
          </w:p>
        </w:tc>
        <w:tc>
          <w:tcPr>
            <w:tcW w:w="993" w:type="dxa"/>
            <w:tcBorders>
              <w:bottom w:val="single" w:sz="4" w:space="0" w:color="000000"/>
            </w:tcBorders>
          </w:tcPr>
          <w:p w:rsidR="00BC49A5" w:rsidRPr="005D11E3" w:rsidRDefault="00BC49A5" w:rsidP="005D11E3">
            <w:pPr>
              <w:widowControl w:val="0"/>
              <w:pBdr>
                <w:top w:val="nil"/>
                <w:left w:val="nil"/>
                <w:bottom w:val="nil"/>
                <w:right w:val="nil"/>
                <w:between w:val="nil"/>
              </w:pBdr>
              <w:spacing w:before="120" w:after="120"/>
              <w:ind w:firstLine="0"/>
              <w:jc w:val="center"/>
              <w:rPr>
                <w:color w:val="000000"/>
                <w:sz w:val="28"/>
                <w:szCs w:val="28"/>
              </w:rPr>
            </w:pPr>
          </w:p>
        </w:tc>
      </w:tr>
      <w:tr w:rsidR="00BC49A5" w:rsidRPr="005D11E3" w:rsidTr="00153A14">
        <w:trPr>
          <w:trHeight w:val="270"/>
        </w:trPr>
        <w:tc>
          <w:tcPr>
            <w:tcW w:w="5648" w:type="dxa"/>
            <w:tcBorders>
              <w:bottom w:val="single" w:sz="4" w:space="0" w:color="000000"/>
            </w:tcBorders>
          </w:tcPr>
          <w:p w:rsidR="00BC49A5" w:rsidRPr="00EC7239" w:rsidRDefault="00BC49A5" w:rsidP="00153A14">
            <w:pPr>
              <w:widowControl w:val="0"/>
              <w:pBdr>
                <w:top w:val="nil"/>
                <w:left w:val="nil"/>
                <w:bottom w:val="nil"/>
                <w:right w:val="nil"/>
                <w:between w:val="nil"/>
              </w:pBdr>
              <w:spacing w:before="120" w:after="120"/>
              <w:ind w:firstLine="0"/>
              <w:jc w:val="center"/>
              <w:rPr>
                <w:b/>
                <w:color w:val="000000"/>
                <w:sz w:val="28"/>
                <w:szCs w:val="28"/>
                <w:lang w:val="ru-RU"/>
              </w:rPr>
            </w:pPr>
            <w:r w:rsidRPr="00EC7239">
              <w:rPr>
                <w:color w:val="000000"/>
                <w:sz w:val="28"/>
                <w:szCs w:val="28"/>
                <w:lang w:val="ru-RU"/>
              </w:rPr>
              <w:t>11. Статеве виховання та планування родини тих, що навчаються.</w:t>
            </w:r>
          </w:p>
        </w:tc>
        <w:tc>
          <w:tcPr>
            <w:tcW w:w="1010" w:type="dxa"/>
            <w:tcBorders>
              <w:bottom w:val="single" w:sz="4" w:space="0" w:color="000000"/>
            </w:tcBorders>
          </w:tcPr>
          <w:p w:rsidR="00BC49A5" w:rsidRPr="005D11E3" w:rsidRDefault="00BC49A5" w:rsidP="005D11E3">
            <w:pPr>
              <w:widowControl w:val="0"/>
              <w:pBdr>
                <w:top w:val="nil"/>
                <w:left w:val="nil"/>
                <w:bottom w:val="nil"/>
                <w:right w:val="nil"/>
                <w:between w:val="nil"/>
              </w:pBdr>
              <w:spacing w:before="120" w:after="120"/>
              <w:ind w:firstLine="0"/>
              <w:jc w:val="center"/>
              <w:rPr>
                <w:color w:val="000000"/>
                <w:sz w:val="28"/>
                <w:szCs w:val="28"/>
              </w:rPr>
            </w:pPr>
          </w:p>
        </w:tc>
        <w:tc>
          <w:tcPr>
            <w:tcW w:w="850" w:type="dxa"/>
            <w:tcBorders>
              <w:bottom w:val="single" w:sz="4" w:space="0" w:color="000000"/>
            </w:tcBorders>
          </w:tcPr>
          <w:p w:rsidR="00BC49A5" w:rsidRPr="005D11E3" w:rsidRDefault="00BC49A5" w:rsidP="005D11E3">
            <w:pPr>
              <w:widowControl w:val="0"/>
              <w:pBdr>
                <w:top w:val="nil"/>
                <w:left w:val="nil"/>
                <w:bottom w:val="nil"/>
                <w:right w:val="nil"/>
                <w:between w:val="nil"/>
              </w:pBdr>
              <w:spacing w:before="120" w:after="120"/>
              <w:ind w:firstLine="0"/>
              <w:jc w:val="center"/>
              <w:rPr>
                <w:color w:val="000000"/>
                <w:sz w:val="28"/>
                <w:szCs w:val="28"/>
              </w:rPr>
            </w:pPr>
          </w:p>
        </w:tc>
        <w:tc>
          <w:tcPr>
            <w:tcW w:w="992" w:type="dxa"/>
            <w:tcBorders>
              <w:bottom w:val="single" w:sz="4" w:space="0" w:color="000000"/>
            </w:tcBorders>
          </w:tcPr>
          <w:p w:rsidR="00BC49A5" w:rsidRPr="00C57806" w:rsidRDefault="00C57806" w:rsidP="005D11E3">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2</w:t>
            </w:r>
          </w:p>
        </w:tc>
        <w:tc>
          <w:tcPr>
            <w:tcW w:w="993" w:type="dxa"/>
            <w:tcBorders>
              <w:bottom w:val="single" w:sz="4" w:space="0" w:color="000000"/>
            </w:tcBorders>
          </w:tcPr>
          <w:p w:rsidR="00BC49A5" w:rsidRPr="00C57806" w:rsidRDefault="00C57806" w:rsidP="005D11E3">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6</w:t>
            </w:r>
          </w:p>
        </w:tc>
      </w:tr>
      <w:tr w:rsidR="00BC49A5" w:rsidRPr="005D11E3" w:rsidTr="00153A14">
        <w:trPr>
          <w:trHeight w:val="404"/>
        </w:trPr>
        <w:tc>
          <w:tcPr>
            <w:tcW w:w="5648" w:type="dxa"/>
          </w:tcPr>
          <w:p w:rsidR="00BC49A5" w:rsidRPr="00EC7239" w:rsidRDefault="00BC49A5" w:rsidP="00153A14">
            <w:pPr>
              <w:widowControl w:val="0"/>
              <w:pBdr>
                <w:top w:val="nil"/>
                <w:left w:val="nil"/>
                <w:bottom w:val="nil"/>
                <w:right w:val="nil"/>
                <w:between w:val="nil"/>
              </w:pBdr>
              <w:spacing w:before="120" w:after="120"/>
              <w:ind w:firstLine="0"/>
              <w:jc w:val="center"/>
              <w:rPr>
                <w:color w:val="000000"/>
                <w:sz w:val="28"/>
                <w:szCs w:val="28"/>
                <w:lang w:val="ru-RU"/>
              </w:rPr>
            </w:pPr>
            <w:r w:rsidRPr="00EC7239">
              <w:rPr>
                <w:color w:val="000000"/>
                <w:sz w:val="28"/>
                <w:szCs w:val="28"/>
                <w:lang w:val="ru-RU"/>
              </w:rPr>
              <w:t>12. Профілактика залежностей учасників освітнього процесу.</w:t>
            </w:r>
          </w:p>
        </w:tc>
        <w:tc>
          <w:tcPr>
            <w:tcW w:w="1010" w:type="dxa"/>
          </w:tcPr>
          <w:p w:rsidR="00BC49A5" w:rsidRPr="005D11E3" w:rsidRDefault="00BC49A5" w:rsidP="005D11E3">
            <w:pPr>
              <w:widowControl w:val="0"/>
              <w:pBdr>
                <w:top w:val="nil"/>
                <w:left w:val="nil"/>
                <w:bottom w:val="nil"/>
                <w:right w:val="nil"/>
                <w:between w:val="nil"/>
              </w:pBdr>
              <w:spacing w:before="120" w:after="120"/>
              <w:ind w:firstLine="0"/>
              <w:jc w:val="center"/>
              <w:rPr>
                <w:color w:val="000000"/>
                <w:sz w:val="28"/>
                <w:szCs w:val="28"/>
              </w:rPr>
            </w:pPr>
          </w:p>
        </w:tc>
        <w:tc>
          <w:tcPr>
            <w:tcW w:w="850" w:type="dxa"/>
          </w:tcPr>
          <w:p w:rsidR="00BC49A5" w:rsidRPr="005D11E3" w:rsidRDefault="00BC49A5" w:rsidP="005D11E3">
            <w:pPr>
              <w:widowControl w:val="0"/>
              <w:pBdr>
                <w:top w:val="nil"/>
                <w:left w:val="nil"/>
                <w:bottom w:val="nil"/>
                <w:right w:val="nil"/>
                <w:between w:val="nil"/>
              </w:pBdr>
              <w:spacing w:before="120" w:after="120"/>
              <w:ind w:firstLine="0"/>
              <w:jc w:val="center"/>
              <w:rPr>
                <w:color w:val="000000"/>
                <w:sz w:val="28"/>
                <w:szCs w:val="28"/>
              </w:rPr>
            </w:pPr>
          </w:p>
        </w:tc>
        <w:tc>
          <w:tcPr>
            <w:tcW w:w="992" w:type="dxa"/>
          </w:tcPr>
          <w:p w:rsidR="00BC49A5" w:rsidRPr="00C57806" w:rsidRDefault="00C57806" w:rsidP="005D11E3">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2</w:t>
            </w:r>
          </w:p>
        </w:tc>
        <w:tc>
          <w:tcPr>
            <w:tcW w:w="993" w:type="dxa"/>
          </w:tcPr>
          <w:p w:rsidR="00BC49A5" w:rsidRPr="00C57806" w:rsidRDefault="00C57806" w:rsidP="005D11E3">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6</w:t>
            </w:r>
          </w:p>
        </w:tc>
      </w:tr>
      <w:tr w:rsidR="00BC49A5" w:rsidRPr="005D11E3" w:rsidTr="00153A14">
        <w:trPr>
          <w:trHeight w:val="404"/>
        </w:trPr>
        <w:tc>
          <w:tcPr>
            <w:tcW w:w="5648" w:type="dxa"/>
          </w:tcPr>
          <w:p w:rsidR="00BC49A5" w:rsidRPr="00BC49A5" w:rsidRDefault="00BC49A5" w:rsidP="00153A14">
            <w:pPr>
              <w:widowControl w:val="0"/>
              <w:pBdr>
                <w:top w:val="nil"/>
                <w:left w:val="nil"/>
                <w:bottom w:val="nil"/>
                <w:right w:val="nil"/>
                <w:between w:val="nil"/>
              </w:pBdr>
              <w:spacing w:before="120" w:after="120"/>
              <w:ind w:firstLine="0"/>
              <w:jc w:val="center"/>
              <w:rPr>
                <w:b/>
                <w:color w:val="000000"/>
                <w:sz w:val="28"/>
                <w:szCs w:val="28"/>
                <w:lang w:val="ru-RU"/>
              </w:rPr>
            </w:pPr>
            <w:r w:rsidRPr="00BC49A5">
              <w:rPr>
                <w:b/>
                <w:color w:val="000000"/>
                <w:sz w:val="28"/>
                <w:szCs w:val="28"/>
                <w:lang w:val="ru-RU"/>
              </w:rPr>
              <w:t>Всього</w:t>
            </w:r>
          </w:p>
        </w:tc>
        <w:tc>
          <w:tcPr>
            <w:tcW w:w="1010" w:type="dxa"/>
          </w:tcPr>
          <w:p w:rsidR="00BC49A5" w:rsidRPr="005D11E3" w:rsidRDefault="00BC49A5" w:rsidP="005C39C2">
            <w:pPr>
              <w:widowControl w:val="0"/>
              <w:pBdr>
                <w:top w:val="nil"/>
                <w:left w:val="nil"/>
                <w:bottom w:val="nil"/>
                <w:right w:val="nil"/>
                <w:between w:val="nil"/>
              </w:pBdr>
              <w:spacing w:before="120" w:after="120"/>
              <w:ind w:firstLine="0"/>
              <w:jc w:val="center"/>
              <w:rPr>
                <w:color w:val="000000"/>
                <w:sz w:val="28"/>
                <w:szCs w:val="28"/>
              </w:rPr>
            </w:pPr>
            <w:r w:rsidRPr="005D11E3">
              <w:rPr>
                <w:b/>
                <w:color w:val="000000"/>
                <w:sz w:val="28"/>
                <w:szCs w:val="28"/>
              </w:rPr>
              <w:t>90</w:t>
            </w:r>
          </w:p>
        </w:tc>
        <w:tc>
          <w:tcPr>
            <w:tcW w:w="850" w:type="dxa"/>
          </w:tcPr>
          <w:p w:rsidR="00BC49A5" w:rsidRPr="005D11E3" w:rsidRDefault="00BC49A5" w:rsidP="005C39C2">
            <w:pPr>
              <w:widowControl w:val="0"/>
              <w:pBdr>
                <w:top w:val="nil"/>
                <w:left w:val="nil"/>
                <w:bottom w:val="nil"/>
                <w:right w:val="nil"/>
                <w:between w:val="nil"/>
              </w:pBdr>
              <w:spacing w:before="120" w:after="120"/>
              <w:ind w:firstLine="0"/>
              <w:jc w:val="center"/>
              <w:rPr>
                <w:color w:val="000000"/>
                <w:sz w:val="28"/>
                <w:szCs w:val="28"/>
              </w:rPr>
            </w:pPr>
            <w:r w:rsidRPr="005D11E3">
              <w:rPr>
                <w:b/>
                <w:color w:val="000000"/>
                <w:sz w:val="28"/>
                <w:szCs w:val="28"/>
              </w:rPr>
              <w:t>10</w:t>
            </w:r>
          </w:p>
        </w:tc>
        <w:tc>
          <w:tcPr>
            <w:tcW w:w="992" w:type="dxa"/>
          </w:tcPr>
          <w:p w:rsidR="00BC49A5" w:rsidRPr="005D11E3" w:rsidRDefault="00BC49A5" w:rsidP="005C39C2">
            <w:pPr>
              <w:widowControl w:val="0"/>
              <w:pBdr>
                <w:top w:val="nil"/>
                <w:left w:val="nil"/>
                <w:bottom w:val="nil"/>
                <w:right w:val="nil"/>
                <w:between w:val="nil"/>
              </w:pBdr>
              <w:spacing w:before="120" w:after="120"/>
              <w:ind w:firstLine="0"/>
              <w:jc w:val="center"/>
              <w:rPr>
                <w:color w:val="000000"/>
                <w:sz w:val="28"/>
                <w:szCs w:val="28"/>
              </w:rPr>
            </w:pPr>
            <w:r w:rsidRPr="005D11E3">
              <w:rPr>
                <w:b/>
                <w:color w:val="000000"/>
                <w:sz w:val="28"/>
                <w:szCs w:val="28"/>
              </w:rPr>
              <w:t>20</w:t>
            </w:r>
          </w:p>
        </w:tc>
        <w:tc>
          <w:tcPr>
            <w:tcW w:w="993" w:type="dxa"/>
          </w:tcPr>
          <w:p w:rsidR="00BC49A5" w:rsidRPr="005D11E3" w:rsidRDefault="00BC49A5" w:rsidP="005C39C2">
            <w:pPr>
              <w:widowControl w:val="0"/>
              <w:pBdr>
                <w:top w:val="nil"/>
                <w:left w:val="nil"/>
                <w:bottom w:val="nil"/>
                <w:right w:val="nil"/>
                <w:between w:val="nil"/>
              </w:pBdr>
              <w:spacing w:before="120" w:after="120"/>
              <w:ind w:firstLine="0"/>
              <w:jc w:val="center"/>
              <w:rPr>
                <w:color w:val="000000"/>
                <w:sz w:val="28"/>
                <w:szCs w:val="28"/>
              </w:rPr>
            </w:pPr>
            <w:r w:rsidRPr="005D11E3">
              <w:rPr>
                <w:b/>
                <w:color w:val="000000"/>
                <w:sz w:val="28"/>
                <w:szCs w:val="28"/>
              </w:rPr>
              <w:t>60</w:t>
            </w:r>
          </w:p>
        </w:tc>
      </w:tr>
    </w:tbl>
    <w:p w:rsidR="00EC7239" w:rsidRDefault="00EC7239" w:rsidP="00EC7239">
      <w:pPr>
        <w:widowControl w:val="0"/>
        <w:pBdr>
          <w:top w:val="nil"/>
          <w:left w:val="nil"/>
          <w:bottom w:val="nil"/>
          <w:right w:val="nil"/>
          <w:between w:val="nil"/>
        </w:pBdr>
        <w:spacing w:before="120" w:after="120"/>
        <w:ind w:firstLine="0"/>
        <w:jc w:val="center"/>
        <w:rPr>
          <w:color w:val="000000"/>
          <w:sz w:val="28"/>
          <w:szCs w:val="28"/>
          <w:lang w:val="uk-UA"/>
        </w:rPr>
      </w:pPr>
    </w:p>
    <w:p w:rsidR="003370D8" w:rsidRDefault="003370D8">
      <w:pPr>
        <w:pBdr>
          <w:top w:val="nil"/>
          <w:left w:val="nil"/>
          <w:bottom w:val="nil"/>
          <w:right w:val="nil"/>
          <w:between w:val="nil"/>
        </w:pBdr>
        <w:ind w:hanging="2"/>
        <w:jc w:val="both"/>
        <w:rPr>
          <w:color w:val="000000"/>
        </w:rPr>
      </w:pPr>
    </w:p>
    <w:p w:rsidR="003370D8" w:rsidRDefault="00C76D31">
      <w:pPr>
        <w:pBdr>
          <w:top w:val="nil"/>
          <w:left w:val="nil"/>
          <w:bottom w:val="nil"/>
          <w:right w:val="nil"/>
          <w:between w:val="nil"/>
        </w:pBdr>
        <w:spacing w:after="240"/>
        <w:ind w:hanging="2"/>
        <w:jc w:val="center"/>
        <w:rPr>
          <w:color w:val="000000"/>
          <w:sz w:val="28"/>
          <w:szCs w:val="28"/>
        </w:rPr>
      </w:pPr>
      <w:r>
        <w:rPr>
          <w:b/>
          <w:color w:val="000000"/>
          <w:sz w:val="28"/>
          <w:szCs w:val="28"/>
        </w:rPr>
        <w:t>5. ТЕМИ ЛЕКЦІЙНИХ ЗАНЯТЬ</w:t>
      </w:r>
    </w:p>
    <w:tbl>
      <w:tblPr>
        <w:tblW w:w="97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7551"/>
        <w:gridCol w:w="1654"/>
      </w:tblGrid>
      <w:tr w:rsidR="00BC49A5" w:rsidRPr="00BC49A5" w:rsidTr="00BC49A5">
        <w:trPr>
          <w:trHeight w:val="1317"/>
        </w:trPr>
        <w:tc>
          <w:tcPr>
            <w:tcW w:w="509" w:type="dxa"/>
          </w:tcPr>
          <w:p w:rsidR="00BC49A5" w:rsidRPr="00BC49A5" w:rsidRDefault="00BC49A5" w:rsidP="00BC49A5">
            <w:pPr>
              <w:pBdr>
                <w:top w:val="nil"/>
                <w:left w:val="nil"/>
                <w:bottom w:val="nil"/>
                <w:right w:val="nil"/>
                <w:between w:val="nil"/>
              </w:pBdr>
              <w:spacing w:before="240" w:after="240"/>
              <w:ind w:hanging="2"/>
              <w:jc w:val="both"/>
              <w:rPr>
                <w:b/>
                <w:color w:val="000000"/>
                <w:sz w:val="28"/>
                <w:szCs w:val="28"/>
                <w:lang w:val="ru-RU"/>
              </w:rPr>
            </w:pPr>
            <w:r w:rsidRPr="00BC49A5">
              <w:rPr>
                <w:b/>
                <w:color w:val="000000"/>
                <w:sz w:val="28"/>
                <w:szCs w:val="28"/>
                <w:lang w:val="ru-RU"/>
              </w:rPr>
              <w:t>№</w:t>
            </w:r>
          </w:p>
          <w:p w:rsidR="00BC49A5" w:rsidRPr="00BC49A5" w:rsidRDefault="00BC49A5" w:rsidP="00BC49A5">
            <w:pPr>
              <w:pBdr>
                <w:top w:val="nil"/>
                <w:left w:val="nil"/>
                <w:bottom w:val="nil"/>
                <w:right w:val="nil"/>
                <w:between w:val="nil"/>
              </w:pBdr>
              <w:spacing w:before="240" w:after="240"/>
              <w:ind w:hanging="2"/>
              <w:jc w:val="both"/>
              <w:rPr>
                <w:b/>
                <w:color w:val="000000"/>
                <w:sz w:val="28"/>
                <w:szCs w:val="28"/>
                <w:lang w:val="ru-RU"/>
              </w:rPr>
            </w:pPr>
            <w:r w:rsidRPr="00BC49A5">
              <w:rPr>
                <w:b/>
                <w:color w:val="000000"/>
                <w:sz w:val="28"/>
                <w:szCs w:val="28"/>
                <w:lang w:val="ru-RU"/>
              </w:rPr>
              <w:t>п/п</w:t>
            </w:r>
          </w:p>
        </w:tc>
        <w:tc>
          <w:tcPr>
            <w:tcW w:w="7551" w:type="dxa"/>
          </w:tcPr>
          <w:p w:rsidR="00BC49A5" w:rsidRPr="00BC49A5" w:rsidRDefault="00BC49A5" w:rsidP="00BC49A5">
            <w:pPr>
              <w:pBdr>
                <w:top w:val="nil"/>
                <w:left w:val="nil"/>
                <w:bottom w:val="nil"/>
                <w:right w:val="nil"/>
                <w:between w:val="nil"/>
              </w:pBdr>
              <w:spacing w:before="240" w:after="240"/>
              <w:ind w:hanging="2"/>
              <w:jc w:val="both"/>
              <w:rPr>
                <w:b/>
                <w:color w:val="000000"/>
                <w:sz w:val="28"/>
                <w:szCs w:val="28"/>
                <w:lang w:val="ru-RU"/>
              </w:rPr>
            </w:pPr>
          </w:p>
          <w:p w:rsidR="00BC49A5" w:rsidRPr="00BC49A5" w:rsidRDefault="00BC49A5" w:rsidP="00BC49A5">
            <w:pPr>
              <w:pBdr>
                <w:top w:val="nil"/>
                <w:left w:val="nil"/>
                <w:bottom w:val="nil"/>
                <w:right w:val="nil"/>
                <w:between w:val="nil"/>
              </w:pBdr>
              <w:spacing w:before="240" w:after="240"/>
              <w:ind w:hanging="2"/>
              <w:jc w:val="center"/>
              <w:rPr>
                <w:b/>
                <w:color w:val="000000"/>
                <w:sz w:val="28"/>
                <w:szCs w:val="28"/>
                <w:lang w:val="ru-RU"/>
              </w:rPr>
            </w:pPr>
            <w:r w:rsidRPr="00BC49A5">
              <w:rPr>
                <w:b/>
                <w:color w:val="000000"/>
                <w:sz w:val="28"/>
                <w:szCs w:val="28"/>
                <w:lang w:val="ru-RU"/>
              </w:rPr>
              <w:t>Теми лекцій</w:t>
            </w:r>
          </w:p>
        </w:tc>
        <w:tc>
          <w:tcPr>
            <w:tcW w:w="1654" w:type="dxa"/>
          </w:tcPr>
          <w:p w:rsidR="00BC49A5" w:rsidRPr="00BC49A5" w:rsidRDefault="00BC49A5" w:rsidP="00BC49A5">
            <w:pPr>
              <w:pBdr>
                <w:top w:val="nil"/>
                <w:left w:val="nil"/>
                <w:bottom w:val="nil"/>
                <w:right w:val="nil"/>
                <w:between w:val="nil"/>
              </w:pBdr>
              <w:spacing w:before="240" w:after="240"/>
              <w:ind w:hanging="2"/>
              <w:jc w:val="center"/>
              <w:rPr>
                <w:b/>
                <w:color w:val="000000"/>
                <w:sz w:val="28"/>
                <w:szCs w:val="28"/>
                <w:lang w:val="ru-RU"/>
              </w:rPr>
            </w:pPr>
            <w:r w:rsidRPr="00BC49A5">
              <w:rPr>
                <w:b/>
                <w:color w:val="000000"/>
                <w:sz w:val="28"/>
                <w:szCs w:val="28"/>
                <w:lang w:val="ru-RU"/>
              </w:rPr>
              <w:t>К-ть</w:t>
            </w:r>
          </w:p>
          <w:p w:rsidR="00BC49A5" w:rsidRPr="00BC49A5" w:rsidRDefault="00BC49A5" w:rsidP="00BC49A5">
            <w:pPr>
              <w:pBdr>
                <w:top w:val="nil"/>
                <w:left w:val="nil"/>
                <w:bottom w:val="nil"/>
                <w:right w:val="nil"/>
                <w:between w:val="nil"/>
              </w:pBdr>
              <w:spacing w:before="240" w:after="240"/>
              <w:ind w:hanging="2"/>
              <w:jc w:val="center"/>
              <w:rPr>
                <w:b/>
                <w:color w:val="000000"/>
                <w:sz w:val="28"/>
                <w:szCs w:val="28"/>
                <w:lang w:val="ru-RU"/>
              </w:rPr>
            </w:pPr>
            <w:r w:rsidRPr="00BC49A5">
              <w:rPr>
                <w:b/>
                <w:color w:val="000000"/>
                <w:sz w:val="28"/>
                <w:szCs w:val="28"/>
                <w:lang w:val="ru-RU"/>
              </w:rPr>
              <w:t>годин</w:t>
            </w:r>
          </w:p>
          <w:p w:rsidR="00BC49A5" w:rsidRPr="00BC49A5" w:rsidRDefault="00BC49A5" w:rsidP="00BC49A5">
            <w:pPr>
              <w:pBdr>
                <w:top w:val="nil"/>
                <w:left w:val="nil"/>
                <w:bottom w:val="nil"/>
                <w:right w:val="nil"/>
                <w:between w:val="nil"/>
              </w:pBdr>
              <w:spacing w:before="240" w:after="240"/>
              <w:ind w:hanging="2"/>
              <w:jc w:val="both"/>
              <w:rPr>
                <w:b/>
                <w:color w:val="000000"/>
                <w:sz w:val="28"/>
                <w:szCs w:val="28"/>
                <w:lang w:val="ru-RU"/>
              </w:rPr>
            </w:pPr>
          </w:p>
        </w:tc>
      </w:tr>
      <w:tr w:rsidR="00BC49A5" w:rsidRPr="00BC49A5" w:rsidTr="00AE18E5">
        <w:tc>
          <w:tcPr>
            <w:tcW w:w="509" w:type="dxa"/>
          </w:tcPr>
          <w:p w:rsidR="00BC49A5" w:rsidRPr="00C57806" w:rsidRDefault="00BC49A5" w:rsidP="00BC49A5">
            <w:pPr>
              <w:pBdr>
                <w:top w:val="nil"/>
                <w:left w:val="nil"/>
                <w:bottom w:val="nil"/>
                <w:right w:val="nil"/>
                <w:between w:val="nil"/>
              </w:pBdr>
              <w:spacing w:before="240" w:after="240"/>
              <w:ind w:hanging="2"/>
              <w:jc w:val="both"/>
              <w:rPr>
                <w:color w:val="000000"/>
                <w:sz w:val="28"/>
                <w:szCs w:val="28"/>
                <w:lang w:val="ru-RU"/>
              </w:rPr>
            </w:pPr>
            <w:r w:rsidRPr="00C57806">
              <w:rPr>
                <w:color w:val="000000"/>
                <w:sz w:val="28"/>
                <w:szCs w:val="28"/>
                <w:lang w:val="ru-RU"/>
              </w:rPr>
              <w:t>1</w:t>
            </w:r>
          </w:p>
        </w:tc>
        <w:tc>
          <w:tcPr>
            <w:tcW w:w="7551" w:type="dxa"/>
          </w:tcPr>
          <w:p w:rsidR="00BC49A5" w:rsidRPr="00C57806" w:rsidRDefault="00BC49A5" w:rsidP="00BC49A5">
            <w:pPr>
              <w:pBdr>
                <w:top w:val="nil"/>
                <w:left w:val="nil"/>
                <w:bottom w:val="nil"/>
                <w:right w:val="nil"/>
                <w:between w:val="nil"/>
              </w:pBdr>
              <w:spacing w:before="240" w:after="240"/>
              <w:ind w:hanging="2"/>
              <w:jc w:val="both"/>
              <w:rPr>
                <w:color w:val="000000"/>
                <w:sz w:val="28"/>
                <w:szCs w:val="28"/>
                <w:lang w:val="ru-RU"/>
              </w:rPr>
            </w:pPr>
            <w:r w:rsidRPr="00C57806">
              <w:rPr>
                <w:color w:val="000000"/>
                <w:sz w:val="28"/>
                <w:szCs w:val="28"/>
                <w:lang w:val="ru-RU"/>
              </w:rPr>
              <w:t>Предмет, історія виникнення та становлення педагогіки здоров’я.</w:t>
            </w:r>
          </w:p>
        </w:tc>
        <w:tc>
          <w:tcPr>
            <w:tcW w:w="1654" w:type="dxa"/>
          </w:tcPr>
          <w:p w:rsidR="00BC49A5" w:rsidRPr="00C57806" w:rsidRDefault="00BC49A5" w:rsidP="00BC49A5">
            <w:pPr>
              <w:pBdr>
                <w:top w:val="nil"/>
                <w:left w:val="nil"/>
                <w:bottom w:val="nil"/>
                <w:right w:val="nil"/>
                <w:between w:val="nil"/>
              </w:pBdr>
              <w:spacing w:before="240" w:after="240"/>
              <w:ind w:hanging="2"/>
              <w:jc w:val="center"/>
              <w:rPr>
                <w:color w:val="000000"/>
                <w:sz w:val="28"/>
                <w:szCs w:val="28"/>
                <w:lang w:val="ru-RU"/>
              </w:rPr>
            </w:pPr>
            <w:r w:rsidRPr="00C57806">
              <w:rPr>
                <w:color w:val="000000"/>
                <w:sz w:val="28"/>
                <w:szCs w:val="28"/>
                <w:lang w:val="ru-RU"/>
              </w:rPr>
              <w:t>2</w:t>
            </w:r>
          </w:p>
        </w:tc>
      </w:tr>
      <w:tr w:rsidR="00BC49A5" w:rsidRPr="00BC49A5" w:rsidTr="00BD165A">
        <w:tc>
          <w:tcPr>
            <w:tcW w:w="509" w:type="dxa"/>
          </w:tcPr>
          <w:p w:rsidR="00BC49A5" w:rsidRPr="00C57806" w:rsidRDefault="00BC49A5" w:rsidP="00BC49A5">
            <w:pPr>
              <w:pBdr>
                <w:top w:val="nil"/>
                <w:left w:val="nil"/>
                <w:bottom w:val="nil"/>
                <w:right w:val="nil"/>
                <w:between w:val="nil"/>
              </w:pBdr>
              <w:spacing w:before="240" w:after="240"/>
              <w:ind w:hanging="2"/>
              <w:jc w:val="both"/>
              <w:rPr>
                <w:color w:val="000000"/>
                <w:sz w:val="28"/>
                <w:szCs w:val="28"/>
                <w:lang w:val="ru-RU"/>
              </w:rPr>
            </w:pPr>
            <w:r w:rsidRPr="00C57806">
              <w:rPr>
                <w:color w:val="000000"/>
                <w:sz w:val="28"/>
                <w:szCs w:val="28"/>
                <w:lang w:val="ru-RU"/>
              </w:rPr>
              <w:t>2</w:t>
            </w:r>
          </w:p>
        </w:tc>
        <w:tc>
          <w:tcPr>
            <w:tcW w:w="7551" w:type="dxa"/>
          </w:tcPr>
          <w:p w:rsidR="00BC49A5" w:rsidRPr="00C57806" w:rsidRDefault="00BC49A5" w:rsidP="00BC49A5">
            <w:pPr>
              <w:pBdr>
                <w:top w:val="nil"/>
                <w:left w:val="nil"/>
                <w:bottom w:val="nil"/>
                <w:right w:val="nil"/>
                <w:between w:val="nil"/>
              </w:pBdr>
              <w:spacing w:before="240" w:after="240"/>
              <w:ind w:hanging="2"/>
              <w:jc w:val="both"/>
              <w:rPr>
                <w:color w:val="000000"/>
                <w:sz w:val="28"/>
                <w:szCs w:val="28"/>
                <w:lang w:val="ru-RU"/>
              </w:rPr>
            </w:pPr>
            <w:r w:rsidRPr="00C57806">
              <w:rPr>
                <w:color w:val="000000"/>
                <w:sz w:val="28"/>
                <w:szCs w:val="28"/>
                <w:lang w:val="ru-RU"/>
              </w:rPr>
              <w:t>Здоров’язбереження  та основні напрями його реалізації.</w:t>
            </w:r>
          </w:p>
        </w:tc>
        <w:tc>
          <w:tcPr>
            <w:tcW w:w="1654" w:type="dxa"/>
          </w:tcPr>
          <w:p w:rsidR="00BC49A5" w:rsidRPr="00C57806" w:rsidRDefault="00BC49A5" w:rsidP="00BC49A5">
            <w:pPr>
              <w:pBdr>
                <w:top w:val="nil"/>
                <w:left w:val="nil"/>
                <w:bottom w:val="nil"/>
                <w:right w:val="nil"/>
                <w:between w:val="nil"/>
              </w:pBdr>
              <w:spacing w:before="240" w:after="240"/>
              <w:ind w:hanging="2"/>
              <w:jc w:val="center"/>
              <w:rPr>
                <w:color w:val="000000"/>
                <w:sz w:val="28"/>
                <w:szCs w:val="28"/>
                <w:lang w:val="ru-RU"/>
              </w:rPr>
            </w:pPr>
            <w:r w:rsidRPr="00C57806">
              <w:rPr>
                <w:color w:val="000000"/>
                <w:sz w:val="28"/>
                <w:szCs w:val="28"/>
                <w:lang w:val="ru-RU"/>
              </w:rPr>
              <w:t>2</w:t>
            </w:r>
          </w:p>
        </w:tc>
      </w:tr>
      <w:tr w:rsidR="00BC49A5" w:rsidRPr="00BC49A5" w:rsidTr="00267330">
        <w:tc>
          <w:tcPr>
            <w:tcW w:w="509" w:type="dxa"/>
          </w:tcPr>
          <w:p w:rsidR="00BC49A5" w:rsidRPr="00C57806" w:rsidRDefault="00BC49A5" w:rsidP="00BC49A5">
            <w:pPr>
              <w:pBdr>
                <w:top w:val="nil"/>
                <w:left w:val="nil"/>
                <w:bottom w:val="nil"/>
                <w:right w:val="nil"/>
                <w:between w:val="nil"/>
              </w:pBdr>
              <w:spacing w:before="240" w:after="240"/>
              <w:ind w:hanging="2"/>
              <w:jc w:val="both"/>
              <w:rPr>
                <w:color w:val="000000"/>
                <w:sz w:val="28"/>
                <w:szCs w:val="28"/>
                <w:lang w:val="ru-RU"/>
              </w:rPr>
            </w:pPr>
            <w:r w:rsidRPr="00C57806">
              <w:rPr>
                <w:color w:val="000000"/>
                <w:sz w:val="28"/>
                <w:szCs w:val="28"/>
                <w:lang w:val="ru-RU"/>
              </w:rPr>
              <w:t>3</w:t>
            </w:r>
          </w:p>
        </w:tc>
        <w:tc>
          <w:tcPr>
            <w:tcW w:w="7551" w:type="dxa"/>
          </w:tcPr>
          <w:p w:rsidR="00BC49A5" w:rsidRPr="00C57806" w:rsidRDefault="00BC49A5" w:rsidP="00BC49A5">
            <w:pPr>
              <w:pBdr>
                <w:top w:val="nil"/>
                <w:left w:val="nil"/>
                <w:bottom w:val="nil"/>
                <w:right w:val="nil"/>
                <w:between w:val="nil"/>
              </w:pBdr>
              <w:spacing w:before="240" w:after="240"/>
              <w:ind w:hanging="2"/>
              <w:jc w:val="both"/>
              <w:rPr>
                <w:color w:val="000000"/>
                <w:sz w:val="28"/>
                <w:szCs w:val="28"/>
                <w:lang w:val="ru-RU"/>
              </w:rPr>
            </w:pPr>
            <w:r w:rsidRPr="00C57806">
              <w:rPr>
                <w:color w:val="000000"/>
                <w:sz w:val="28"/>
                <w:szCs w:val="28"/>
                <w:lang w:val="ru-RU"/>
              </w:rPr>
              <w:t>Фізична культура, спорт, режим праці та відпочинку студентів. Безпечне використання медикаментів.</w:t>
            </w:r>
          </w:p>
        </w:tc>
        <w:tc>
          <w:tcPr>
            <w:tcW w:w="1654" w:type="dxa"/>
          </w:tcPr>
          <w:p w:rsidR="00BC49A5" w:rsidRPr="00C57806" w:rsidRDefault="00BC49A5" w:rsidP="00BC49A5">
            <w:pPr>
              <w:pBdr>
                <w:top w:val="nil"/>
                <w:left w:val="nil"/>
                <w:bottom w:val="nil"/>
                <w:right w:val="nil"/>
                <w:between w:val="nil"/>
              </w:pBdr>
              <w:spacing w:before="240" w:after="240"/>
              <w:ind w:hanging="2"/>
              <w:jc w:val="center"/>
              <w:rPr>
                <w:color w:val="000000"/>
                <w:sz w:val="28"/>
                <w:szCs w:val="28"/>
                <w:lang w:val="ru-RU"/>
              </w:rPr>
            </w:pPr>
            <w:r w:rsidRPr="00C57806">
              <w:rPr>
                <w:color w:val="000000"/>
                <w:sz w:val="28"/>
                <w:szCs w:val="28"/>
                <w:lang w:val="ru-RU"/>
              </w:rPr>
              <w:t>2</w:t>
            </w:r>
          </w:p>
        </w:tc>
      </w:tr>
      <w:tr w:rsidR="00BC49A5" w:rsidRPr="00BC49A5" w:rsidTr="00730F80">
        <w:tc>
          <w:tcPr>
            <w:tcW w:w="509" w:type="dxa"/>
          </w:tcPr>
          <w:p w:rsidR="00BC49A5" w:rsidRPr="00C57806" w:rsidRDefault="00BC49A5" w:rsidP="00BC49A5">
            <w:pPr>
              <w:pBdr>
                <w:top w:val="nil"/>
                <w:left w:val="nil"/>
                <w:bottom w:val="nil"/>
                <w:right w:val="nil"/>
                <w:between w:val="nil"/>
              </w:pBdr>
              <w:spacing w:before="240" w:after="240"/>
              <w:ind w:hanging="2"/>
              <w:jc w:val="both"/>
              <w:rPr>
                <w:color w:val="000000"/>
                <w:sz w:val="28"/>
                <w:szCs w:val="28"/>
                <w:lang w:val="ru-RU"/>
              </w:rPr>
            </w:pPr>
            <w:r w:rsidRPr="00C57806">
              <w:rPr>
                <w:color w:val="000000"/>
                <w:sz w:val="28"/>
                <w:szCs w:val="28"/>
                <w:lang w:val="ru-RU"/>
              </w:rPr>
              <w:t>4</w:t>
            </w:r>
          </w:p>
        </w:tc>
        <w:tc>
          <w:tcPr>
            <w:tcW w:w="7551" w:type="dxa"/>
          </w:tcPr>
          <w:p w:rsidR="00BC49A5" w:rsidRPr="00C57806" w:rsidRDefault="00BC49A5" w:rsidP="00BC49A5">
            <w:pPr>
              <w:pBdr>
                <w:top w:val="nil"/>
                <w:left w:val="nil"/>
                <w:bottom w:val="nil"/>
                <w:right w:val="nil"/>
                <w:between w:val="nil"/>
              </w:pBdr>
              <w:spacing w:before="240" w:after="240"/>
              <w:ind w:hanging="2"/>
              <w:jc w:val="both"/>
              <w:rPr>
                <w:color w:val="000000"/>
                <w:sz w:val="28"/>
                <w:szCs w:val="28"/>
                <w:lang w:val="ru-RU"/>
              </w:rPr>
            </w:pPr>
            <w:r w:rsidRPr="00C57806">
              <w:rPr>
                <w:color w:val="000000"/>
                <w:sz w:val="28"/>
                <w:szCs w:val="28"/>
                <w:lang w:val="ru-RU"/>
              </w:rPr>
              <w:t>Травматизм і його зв’язок з фізичною активністю та насильством. Булінг у закладах освіти</w:t>
            </w:r>
          </w:p>
        </w:tc>
        <w:tc>
          <w:tcPr>
            <w:tcW w:w="1654" w:type="dxa"/>
          </w:tcPr>
          <w:p w:rsidR="00BC49A5" w:rsidRPr="00C57806" w:rsidRDefault="00BC49A5" w:rsidP="00BC49A5">
            <w:pPr>
              <w:pBdr>
                <w:top w:val="nil"/>
                <w:left w:val="nil"/>
                <w:bottom w:val="nil"/>
                <w:right w:val="nil"/>
                <w:between w:val="nil"/>
              </w:pBdr>
              <w:spacing w:before="240" w:after="240"/>
              <w:ind w:hanging="2"/>
              <w:jc w:val="center"/>
              <w:rPr>
                <w:color w:val="000000"/>
                <w:sz w:val="28"/>
                <w:szCs w:val="28"/>
                <w:lang w:val="ru-RU"/>
              </w:rPr>
            </w:pPr>
            <w:r w:rsidRPr="00C57806">
              <w:rPr>
                <w:color w:val="000000"/>
                <w:sz w:val="28"/>
                <w:szCs w:val="28"/>
                <w:lang w:val="ru-RU"/>
              </w:rPr>
              <w:t>2</w:t>
            </w:r>
          </w:p>
        </w:tc>
      </w:tr>
      <w:tr w:rsidR="00BC49A5" w:rsidRPr="00BC49A5" w:rsidTr="00D73CB7">
        <w:tc>
          <w:tcPr>
            <w:tcW w:w="509" w:type="dxa"/>
          </w:tcPr>
          <w:p w:rsidR="00BC49A5" w:rsidRPr="00C57806" w:rsidRDefault="00BC49A5" w:rsidP="00BC49A5">
            <w:pPr>
              <w:pBdr>
                <w:top w:val="nil"/>
                <w:left w:val="nil"/>
                <w:bottom w:val="nil"/>
                <w:right w:val="nil"/>
                <w:between w:val="nil"/>
              </w:pBdr>
              <w:spacing w:before="240" w:after="240"/>
              <w:ind w:hanging="2"/>
              <w:jc w:val="both"/>
              <w:rPr>
                <w:color w:val="000000"/>
                <w:sz w:val="28"/>
                <w:szCs w:val="28"/>
                <w:lang w:val="ru-RU"/>
              </w:rPr>
            </w:pPr>
            <w:r w:rsidRPr="00C57806">
              <w:rPr>
                <w:color w:val="000000"/>
                <w:sz w:val="28"/>
                <w:szCs w:val="28"/>
                <w:lang w:val="ru-RU"/>
              </w:rPr>
              <w:t>5</w:t>
            </w:r>
          </w:p>
        </w:tc>
        <w:tc>
          <w:tcPr>
            <w:tcW w:w="7551" w:type="dxa"/>
          </w:tcPr>
          <w:p w:rsidR="00BC49A5" w:rsidRPr="00C57806" w:rsidRDefault="00BC49A5" w:rsidP="00BC49A5">
            <w:pPr>
              <w:pBdr>
                <w:top w:val="nil"/>
                <w:left w:val="nil"/>
                <w:bottom w:val="nil"/>
                <w:right w:val="nil"/>
                <w:between w:val="nil"/>
              </w:pBdr>
              <w:spacing w:before="240" w:after="240"/>
              <w:ind w:hanging="2"/>
              <w:jc w:val="both"/>
              <w:rPr>
                <w:color w:val="000000"/>
                <w:sz w:val="28"/>
                <w:szCs w:val="28"/>
                <w:lang w:val="ru-RU"/>
              </w:rPr>
            </w:pPr>
            <w:r w:rsidRPr="00C57806">
              <w:rPr>
                <w:color w:val="000000"/>
                <w:sz w:val="28"/>
                <w:szCs w:val="28"/>
                <w:lang w:val="ru-RU"/>
              </w:rPr>
              <w:t>Інклюзивна освіта</w:t>
            </w:r>
          </w:p>
        </w:tc>
        <w:tc>
          <w:tcPr>
            <w:tcW w:w="1654" w:type="dxa"/>
          </w:tcPr>
          <w:p w:rsidR="00BC49A5" w:rsidRPr="00C57806" w:rsidRDefault="00BC49A5" w:rsidP="00BC49A5">
            <w:pPr>
              <w:pBdr>
                <w:top w:val="nil"/>
                <w:left w:val="nil"/>
                <w:bottom w:val="nil"/>
                <w:right w:val="nil"/>
                <w:between w:val="nil"/>
              </w:pBdr>
              <w:spacing w:before="240" w:after="240"/>
              <w:ind w:hanging="2"/>
              <w:jc w:val="center"/>
              <w:rPr>
                <w:color w:val="000000"/>
                <w:sz w:val="28"/>
                <w:szCs w:val="28"/>
                <w:lang w:val="ru-RU"/>
              </w:rPr>
            </w:pPr>
            <w:r w:rsidRPr="00C57806">
              <w:rPr>
                <w:color w:val="000000"/>
                <w:sz w:val="28"/>
                <w:szCs w:val="28"/>
                <w:lang w:val="ru-RU"/>
              </w:rPr>
              <w:t>2</w:t>
            </w:r>
          </w:p>
        </w:tc>
      </w:tr>
      <w:tr w:rsidR="00BC49A5" w:rsidRPr="00BC49A5" w:rsidTr="00317540">
        <w:tc>
          <w:tcPr>
            <w:tcW w:w="509" w:type="dxa"/>
          </w:tcPr>
          <w:p w:rsidR="00BC49A5" w:rsidRPr="00BC49A5" w:rsidRDefault="00BC49A5" w:rsidP="00BC49A5">
            <w:pPr>
              <w:pBdr>
                <w:top w:val="nil"/>
                <w:left w:val="nil"/>
                <w:bottom w:val="nil"/>
                <w:right w:val="nil"/>
                <w:between w:val="nil"/>
              </w:pBdr>
              <w:spacing w:before="240" w:after="240"/>
              <w:ind w:hanging="2"/>
              <w:jc w:val="both"/>
              <w:rPr>
                <w:b/>
                <w:color w:val="000000"/>
                <w:sz w:val="28"/>
                <w:szCs w:val="28"/>
                <w:lang w:val="ru-RU"/>
              </w:rPr>
            </w:pPr>
          </w:p>
        </w:tc>
        <w:tc>
          <w:tcPr>
            <w:tcW w:w="7551" w:type="dxa"/>
          </w:tcPr>
          <w:p w:rsidR="00BC49A5" w:rsidRPr="00BC49A5" w:rsidRDefault="00BC49A5" w:rsidP="00BC49A5">
            <w:pPr>
              <w:pBdr>
                <w:top w:val="nil"/>
                <w:left w:val="nil"/>
                <w:bottom w:val="nil"/>
                <w:right w:val="nil"/>
                <w:between w:val="nil"/>
              </w:pBdr>
              <w:spacing w:before="240" w:after="240"/>
              <w:ind w:hanging="2"/>
              <w:jc w:val="both"/>
              <w:rPr>
                <w:b/>
                <w:color w:val="000000"/>
                <w:sz w:val="28"/>
                <w:szCs w:val="28"/>
                <w:lang w:val="ru-RU"/>
              </w:rPr>
            </w:pPr>
            <w:r w:rsidRPr="00BC49A5">
              <w:rPr>
                <w:b/>
                <w:color w:val="000000"/>
                <w:sz w:val="28"/>
                <w:szCs w:val="28"/>
                <w:lang w:val="ru-RU"/>
              </w:rPr>
              <w:t>Всього годин:</w:t>
            </w:r>
          </w:p>
        </w:tc>
        <w:tc>
          <w:tcPr>
            <w:tcW w:w="1654" w:type="dxa"/>
          </w:tcPr>
          <w:p w:rsidR="00BC49A5" w:rsidRPr="00BC49A5" w:rsidRDefault="00BC49A5" w:rsidP="00BC49A5">
            <w:pPr>
              <w:pBdr>
                <w:top w:val="nil"/>
                <w:left w:val="nil"/>
                <w:bottom w:val="nil"/>
                <w:right w:val="nil"/>
                <w:between w:val="nil"/>
              </w:pBdr>
              <w:spacing w:before="240" w:after="240"/>
              <w:ind w:hanging="2"/>
              <w:jc w:val="center"/>
              <w:rPr>
                <w:b/>
                <w:color w:val="000000"/>
                <w:sz w:val="28"/>
                <w:szCs w:val="28"/>
                <w:lang w:val="ru-RU"/>
              </w:rPr>
            </w:pPr>
            <w:r w:rsidRPr="00BC49A5">
              <w:rPr>
                <w:b/>
                <w:color w:val="000000"/>
                <w:sz w:val="28"/>
                <w:szCs w:val="28"/>
                <w:lang w:val="ru-RU"/>
              </w:rPr>
              <w:t>10</w:t>
            </w:r>
          </w:p>
        </w:tc>
      </w:tr>
    </w:tbl>
    <w:p w:rsidR="00EC7239" w:rsidRDefault="00EC7239" w:rsidP="00EC7239">
      <w:pPr>
        <w:pBdr>
          <w:top w:val="nil"/>
          <w:left w:val="nil"/>
          <w:bottom w:val="nil"/>
          <w:right w:val="nil"/>
          <w:between w:val="nil"/>
        </w:pBdr>
        <w:spacing w:before="240" w:after="240"/>
        <w:ind w:hanging="2"/>
        <w:jc w:val="both"/>
        <w:rPr>
          <w:b/>
          <w:color w:val="000000"/>
          <w:sz w:val="28"/>
          <w:szCs w:val="28"/>
          <w:lang w:val="uk-UA"/>
        </w:rPr>
      </w:pPr>
    </w:p>
    <w:p w:rsidR="003370D8" w:rsidRDefault="00C76D31">
      <w:pPr>
        <w:pBdr>
          <w:top w:val="nil"/>
          <w:left w:val="nil"/>
          <w:bottom w:val="nil"/>
          <w:right w:val="nil"/>
          <w:between w:val="nil"/>
        </w:pBdr>
        <w:spacing w:before="240" w:after="240"/>
        <w:ind w:hanging="2"/>
        <w:jc w:val="center"/>
        <w:rPr>
          <w:b/>
          <w:color w:val="000000"/>
          <w:sz w:val="28"/>
          <w:szCs w:val="28"/>
          <w:lang w:val="uk-UA"/>
        </w:rPr>
      </w:pPr>
      <w:r>
        <w:rPr>
          <w:b/>
          <w:color w:val="000000"/>
          <w:sz w:val="28"/>
          <w:szCs w:val="28"/>
        </w:rPr>
        <w:t>6. ТЕМИ СЕМІНАРСЬКИХ ЗАНЯТЬ</w:t>
      </w:r>
    </w:p>
    <w:p w:rsidR="00B10DC1" w:rsidRPr="00EB0CF2" w:rsidRDefault="00B10DC1" w:rsidP="00B10DC1">
      <w:pPr>
        <w:widowControl w:val="0"/>
        <w:spacing w:line="360" w:lineRule="auto"/>
        <w:ind w:firstLine="720"/>
        <w:jc w:val="both"/>
        <w:rPr>
          <w:rFonts w:cs="Arial Unicode MS"/>
          <w:color w:val="000000"/>
          <w:sz w:val="28"/>
          <w:szCs w:val="28"/>
          <w:u w:color="000000"/>
          <w:lang w:val="uk-UA"/>
          <w14:textOutline w14:w="12700" w14:cap="flat" w14:cmpd="sng" w14:algn="ctr">
            <w14:noFill/>
            <w14:prstDash w14:val="solid"/>
            <w14:miter w14:lim="400000"/>
          </w14:textOutline>
        </w:rPr>
      </w:pPr>
      <w:r w:rsidRPr="00EB0CF2">
        <w:rPr>
          <w:rFonts w:cs="Arial Unicode MS"/>
          <w:color w:val="000000"/>
          <w:sz w:val="28"/>
          <w:szCs w:val="28"/>
          <w:u w:color="000000"/>
          <w:lang w:val="uk-UA"/>
          <w14:textOutline w14:w="12700" w14:cap="flat" w14:cmpd="sng" w14:algn="ctr">
            <w14:noFill/>
            <w14:prstDash w14:val="solid"/>
            <w14:miter w14:lim="400000"/>
          </w14:textOutline>
        </w:rPr>
        <w:t>Згідно робочої програми навчальної дисципліни «Педагогіка здоров’я» семінарські заняття не заплановані.</w:t>
      </w:r>
    </w:p>
    <w:p w:rsidR="003370D8" w:rsidRDefault="003370D8">
      <w:pPr>
        <w:pBdr>
          <w:top w:val="nil"/>
          <w:left w:val="nil"/>
          <w:bottom w:val="nil"/>
          <w:right w:val="nil"/>
          <w:between w:val="nil"/>
        </w:pBdr>
        <w:ind w:hanging="2"/>
        <w:jc w:val="both"/>
        <w:rPr>
          <w:color w:val="000000"/>
        </w:rPr>
      </w:pPr>
    </w:p>
    <w:p w:rsidR="003370D8" w:rsidRDefault="00C76D31">
      <w:pPr>
        <w:pBdr>
          <w:top w:val="nil"/>
          <w:left w:val="nil"/>
          <w:bottom w:val="nil"/>
          <w:right w:val="nil"/>
          <w:between w:val="nil"/>
        </w:pBdr>
        <w:spacing w:line="276" w:lineRule="auto"/>
        <w:ind w:hanging="2"/>
        <w:jc w:val="center"/>
        <w:rPr>
          <w:color w:val="000000"/>
        </w:rPr>
      </w:pPr>
      <w:r>
        <w:rPr>
          <w:b/>
          <w:color w:val="000000"/>
          <w:sz w:val="28"/>
          <w:szCs w:val="28"/>
        </w:rPr>
        <w:t xml:space="preserve">7. </w:t>
      </w:r>
      <w:r>
        <w:rPr>
          <w:b/>
          <w:sz w:val="28"/>
          <w:szCs w:val="28"/>
        </w:rPr>
        <w:t>ТЕМИ ПРАКТИЧНИХ  ЗАНЯТЬ</w:t>
      </w:r>
    </w:p>
    <w:tbl>
      <w:tblPr>
        <w:tblW w:w="97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1"/>
        <w:gridCol w:w="6267"/>
        <w:gridCol w:w="2606"/>
      </w:tblGrid>
      <w:tr w:rsidR="003F6926" w:rsidRPr="00B10DC1" w:rsidTr="003F6926">
        <w:trPr>
          <w:trHeight w:val="1043"/>
        </w:trPr>
        <w:tc>
          <w:tcPr>
            <w:tcW w:w="841" w:type="dxa"/>
          </w:tcPr>
          <w:p w:rsidR="003F6926" w:rsidRPr="00D4012E" w:rsidRDefault="003F6926" w:rsidP="00B10DC1">
            <w:pPr>
              <w:pBdr>
                <w:top w:val="nil"/>
                <w:left w:val="nil"/>
                <w:bottom w:val="nil"/>
                <w:right w:val="nil"/>
                <w:between w:val="nil"/>
              </w:pBdr>
              <w:spacing w:line="360" w:lineRule="auto"/>
              <w:ind w:hanging="2"/>
              <w:jc w:val="both"/>
              <w:rPr>
                <w:color w:val="000000"/>
                <w:sz w:val="28"/>
                <w:szCs w:val="28"/>
                <w:lang w:val="ru-RU"/>
              </w:rPr>
            </w:pPr>
            <w:r w:rsidRPr="00D4012E">
              <w:rPr>
                <w:color w:val="000000"/>
                <w:sz w:val="28"/>
                <w:szCs w:val="28"/>
                <w:lang w:val="ru-RU"/>
              </w:rPr>
              <w:t>№</w:t>
            </w:r>
          </w:p>
          <w:p w:rsidR="003F6926" w:rsidRPr="00D4012E" w:rsidRDefault="003F6926" w:rsidP="00B10DC1">
            <w:pPr>
              <w:pBdr>
                <w:top w:val="nil"/>
                <w:left w:val="nil"/>
                <w:bottom w:val="nil"/>
                <w:right w:val="nil"/>
                <w:between w:val="nil"/>
              </w:pBdr>
              <w:spacing w:line="360" w:lineRule="auto"/>
              <w:ind w:hanging="2"/>
              <w:jc w:val="both"/>
              <w:rPr>
                <w:color w:val="000000"/>
                <w:sz w:val="28"/>
                <w:szCs w:val="28"/>
                <w:lang w:val="ru-RU"/>
              </w:rPr>
            </w:pPr>
            <w:r w:rsidRPr="00D4012E">
              <w:rPr>
                <w:color w:val="000000"/>
                <w:sz w:val="28"/>
                <w:szCs w:val="28"/>
                <w:lang w:val="ru-RU"/>
              </w:rPr>
              <w:t>п/п</w:t>
            </w:r>
          </w:p>
        </w:tc>
        <w:tc>
          <w:tcPr>
            <w:tcW w:w="6267" w:type="dxa"/>
          </w:tcPr>
          <w:p w:rsidR="003F6926" w:rsidRPr="00D4012E" w:rsidRDefault="003F6926" w:rsidP="00B10DC1">
            <w:pPr>
              <w:pBdr>
                <w:top w:val="nil"/>
                <w:left w:val="nil"/>
                <w:bottom w:val="nil"/>
                <w:right w:val="nil"/>
                <w:between w:val="nil"/>
              </w:pBdr>
              <w:spacing w:line="360" w:lineRule="auto"/>
              <w:ind w:hanging="2"/>
              <w:jc w:val="both"/>
              <w:rPr>
                <w:color w:val="000000"/>
                <w:sz w:val="28"/>
                <w:szCs w:val="28"/>
                <w:lang w:val="ru-RU"/>
              </w:rPr>
            </w:pPr>
          </w:p>
          <w:p w:rsidR="003F6926" w:rsidRPr="00D4012E" w:rsidRDefault="003F6926" w:rsidP="00B10DC1">
            <w:pPr>
              <w:pBdr>
                <w:top w:val="nil"/>
                <w:left w:val="nil"/>
                <w:bottom w:val="nil"/>
                <w:right w:val="nil"/>
                <w:between w:val="nil"/>
              </w:pBdr>
              <w:spacing w:line="360" w:lineRule="auto"/>
              <w:ind w:hanging="2"/>
              <w:jc w:val="both"/>
              <w:rPr>
                <w:color w:val="000000"/>
                <w:sz w:val="28"/>
                <w:szCs w:val="28"/>
                <w:lang w:val="ru-RU"/>
              </w:rPr>
            </w:pPr>
            <w:r w:rsidRPr="00D4012E">
              <w:rPr>
                <w:color w:val="000000"/>
                <w:sz w:val="28"/>
                <w:szCs w:val="28"/>
                <w:lang w:val="ru-RU"/>
              </w:rPr>
              <w:t>Теми практичних занять</w:t>
            </w:r>
          </w:p>
        </w:tc>
        <w:tc>
          <w:tcPr>
            <w:tcW w:w="2606" w:type="dxa"/>
          </w:tcPr>
          <w:p w:rsidR="003F6926" w:rsidRPr="00D4012E" w:rsidRDefault="003F6926" w:rsidP="00B10DC1">
            <w:pPr>
              <w:pBdr>
                <w:top w:val="nil"/>
                <w:left w:val="nil"/>
                <w:bottom w:val="nil"/>
                <w:right w:val="nil"/>
                <w:between w:val="nil"/>
              </w:pBdr>
              <w:spacing w:line="360" w:lineRule="auto"/>
              <w:ind w:hanging="2"/>
              <w:jc w:val="center"/>
              <w:rPr>
                <w:color w:val="000000"/>
                <w:sz w:val="28"/>
                <w:szCs w:val="28"/>
                <w:lang w:val="ru-RU"/>
              </w:rPr>
            </w:pPr>
            <w:r w:rsidRPr="00D4012E">
              <w:rPr>
                <w:color w:val="000000"/>
                <w:sz w:val="28"/>
                <w:szCs w:val="28"/>
                <w:lang w:val="ru-RU"/>
              </w:rPr>
              <w:t>Кількість</w:t>
            </w:r>
          </w:p>
          <w:p w:rsidR="003F6926" w:rsidRPr="00D4012E" w:rsidRDefault="003F6926" w:rsidP="00B10DC1">
            <w:pPr>
              <w:pBdr>
                <w:top w:val="nil"/>
                <w:left w:val="nil"/>
                <w:bottom w:val="nil"/>
                <w:right w:val="nil"/>
                <w:between w:val="nil"/>
              </w:pBdr>
              <w:spacing w:line="360" w:lineRule="auto"/>
              <w:ind w:hanging="2"/>
              <w:jc w:val="center"/>
              <w:rPr>
                <w:color w:val="000000"/>
                <w:sz w:val="28"/>
                <w:szCs w:val="28"/>
                <w:lang w:val="ru-RU"/>
              </w:rPr>
            </w:pPr>
            <w:r w:rsidRPr="00D4012E">
              <w:rPr>
                <w:color w:val="000000"/>
                <w:sz w:val="28"/>
                <w:szCs w:val="28"/>
                <w:lang w:val="ru-RU"/>
              </w:rPr>
              <w:t>годин</w:t>
            </w:r>
          </w:p>
        </w:tc>
      </w:tr>
      <w:tr w:rsidR="003F6926" w:rsidRPr="00B10DC1" w:rsidTr="00956BCE">
        <w:tc>
          <w:tcPr>
            <w:tcW w:w="841" w:type="dxa"/>
          </w:tcPr>
          <w:p w:rsidR="003F6926" w:rsidRPr="00B10DC1" w:rsidRDefault="003F6926" w:rsidP="00B10DC1">
            <w:pPr>
              <w:pBdr>
                <w:top w:val="nil"/>
                <w:left w:val="nil"/>
                <w:bottom w:val="nil"/>
                <w:right w:val="nil"/>
                <w:between w:val="nil"/>
              </w:pBdr>
              <w:spacing w:line="360" w:lineRule="auto"/>
              <w:ind w:hanging="2"/>
              <w:jc w:val="both"/>
              <w:rPr>
                <w:color w:val="000000"/>
                <w:sz w:val="28"/>
                <w:szCs w:val="28"/>
                <w:lang w:val="ru-RU"/>
              </w:rPr>
            </w:pPr>
            <w:r w:rsidRPr="00B10DC1">
              <w:rPr>
                <w:color w:val="000000"/>
                <w:sz w:val="28"/>
                <w:szCs w:val="28"/>
                <w:lang w:val="ru-RU"/>
              </w:rPr>
              <w:t>1</w:t>
            </w:r>
          </w:p>
        </w:tc>
        <w:tc>
          <w:tcPr>
            <w:tcW w:w="6267" w:type="dxa"/>
          </w:tcPr>
          <w:p w:rsidR="003F6926" w:rsidRPr="00B10DC1" w:rsidRDefault="003F6926" w:rsidP="00B10DC1">
            <w:pPr>
              <w:pBdr>
                <w:top w:val="nil"/>
                <w:left w:val="nil"/>
                <w:bottom w:val="nil"/>
                <w:right w:val="nil"/>
                <w:between w:val="nil"/>
              </w:pBdr>
              <w:spacing w:line="360" w:lineRule="auto"/>
              <w:ind w:hanging="2"/>
              <w:jc w:val="both"/>
              <w:rPr>
                <w:color w:val="000000"/>
                <w:sz w:val="28"/>
                <w:szCs w:val="28"/>
                <w:lang w:val="ru-RU"/>
              </w:rPr>
            </w:pPr>
            <w:r w:rsidRPr="00B10DC1">
              <w:rPr>
                <w:color w:val="000000"/>
                <w:sz w:val="28"/>
                <w:szCs w:val="28"/>
                <w:lang w:val="ru-RU"/>
              </w:rPr>
              <w:t>Предмет, історія виникнення та становлення педагогіки здоров’я.</w:t>
            </w:r>
          </w:p>
        </w:tc>
        <w:tc>
          <w:tcPr>
            <w:tcW w:w="2606" w:type="dxa"/>
          </w:tcPr>
          <w:p w:rsidR="003F6926" w:rsidRPr="00D4012E" w:rsidRDefault="003F6926" w:rsidP="003F6926">
            <w:pPr>
              <w:pBdr>
                <w:top w:val="nil"/>
                <w:left w:val="nil"/>
                <w:bottom w:val="nil"/>
                <w:right w:val="nil"/>
                <w:between w:val="nil"/>
              </w:pBdr>
              <w:spacing w:line="360" w:lineRule="auto"/>
              <w:ind w:hanging="2"/>
              <w:jc w:val="center"/>
              <w:rPr>
                <w:color w:val="000000"/>
                <w:sz w:val="28"/>
                <w:szCs w:val="28"/>
                <w:lang w:val="ru-RU"/>
              </w:rPr>
            </w:pPr>
            <w:r w:rsidRPr="00D4012E">
              <w:rPr>
                <w:color w:val="000000"/>
                <w:sz w:val="28"/>
                <w:szCs w:val="28"/>
                <w:lang w:val="ru-RU"/>
              </w:rPr>
              <w:t>2</w:t>
            </w:r>
          </w:p>
        </w:tc>
      </w:tr>
      <w:tr w:rsidR="003F6926" w:rsidRPr="00B10DC1" w:rsidTr="006C26C4">
        <w:tc>
          <w:tcPr>
            <w:tcW w:w="841" w:type="dxa"/>
          </w:tcPr>
          <w:p w:rsidR="003F6926" w:rsidRPr="00B10DC1" w:rsidRDefault="003F6926" w:rsidP="00B10DC1">
            <w:pPr>
              <w:pBdr>
                <w:top w:val="nil"/>
                <w:left w:val="nil"/>
                <w:bottom w:val="nil"/>
                <w:right w:val="nil"/>
                <w:between w:val="nil"/>
              </w:pBdr>
              <w:spacing w:line="360" w:lineRule="auto"/>
              <w:ind w:hanging="2"/>
              <w:jc w:val="both"/>
              <w:rPr>
                <w:color w:val="000000"/>
                <w:sz w:val="28"/>
                <w:szCs w:val="28"/>
                <w:lang w:val="ru-RU"/>
              </w:rPr>
            </w:pPr>
            <w:r w:rsidRPr="00B10DC1">
              <w:rPr>
                <w:color w:val="000000"/>
                <w:sz w:val="28"/>
                <w:szCs w:val="28"/>
                <w:lang w:val="ru-RU"/>
              </w:rPr>
              <w:t>2</w:t>
            </w:r>
          </w:p>
        </w:tc>
        <w:tc>
          <w:tcPr>
            <w:tcW w:w="6267" w:type="dxa"/>
          </w:tcPr>
          <w:p w:rsidR="003F6926" w:rsidRPr="00B10DC1" w:rsidRDefault="003F6926" w:rsidP="00B10DC1">
            <w:pPr>
              <w:pBdr>
                <w:top w:val="nil"/>
                <w:left w:val="nil"/>
                <w:bottom w:val="nil"/>
                <w:right w:val="nil"/>
                <w:between w:val="nil"/>
              </w:pBdr>
              <w:spacing w:line="360" w:lineRule="auto"/>
              <w:ind w:hanging="2"/>
              <w:jc w:val="both"/>
              <w:rPr>
                <w:color w:val="000000"/>
                <w:sz w:val="28"/>
                <w:szCs w:val="28"/>
                <w:lang w:val="ru-RU"/>
              </w:rPr>
            </w:pPr>
            <w:r w:rsidRPr="00B10DC1">
              <w:rPr>
                <w:color w:val="000000"/>
                <w:sz w:val="28"/>
                <w:szCs w:val="28"/>
                <w:lang w:val="ru-RU"/>
              </w:rPr>
              <w:t xml:space="preserve">Самооцінка стану власного здоров’я студентами. </w:t>
            </w:r>
            <w:r w:rsidRPr="00B10DC1">
              <w:rPr>
                <w:color w:val="000000"/>
                <w:sz w:val="28"/>
                <w:szCs w:val="28"/>
                <w:lang w:val="ru-RU"/>
              </w:rPr>
              <w:lastRenderedPageBreak/>
              <w:t>Готовність до здорового способу життя  та раціонального харчування.</w:t>
            </w:r>
          </w:p>
        </w:tc>
        <w:tc>
          <w:tcPr>
            <w:tcW w:w="2606" w:type="dxa"/>
          </w:tcPr>
          <w:p w:rsidR="003F6926" w:rsidRPr="00D4012E" w:rsidRDefault="003F6926" w:rsidP="003F6926">
            <w:pPr>
              <w:pBdr>
                <w:top w:val="nil"/>
                <w:left w:val="nil"/>
                <w:bottom w:val="nil"/>
                <w:right w:val="nil"/>
                <w:between w:val="nil"/>
              </w:pBdr>
              <w:spacing w:line="360" w:lineRule="auto"/>
              <w:ind w:hanging="2"/>
              <w:jc w:val="center"/>
              <w:rPr>
                <w:color w:val="000000"/>
                <w:sz w:val="28"/>
                <w:szCs w:val="28"/>
                <w:lang w:val="ru-RU"/>
              </w:rPr>
            </w:pPr>
            <w:r w:rsidRPr="00D4012E">
              <w:rPr>
                <w:color w:val="000000"/>
                <w:sz w:val="28"/>
                <w:szCs w:val="28"/>
                <w:lang w:val="ru-RU"/>
              </w:rPr>
              <w:lastRenderedPageBreak/>
              <w:t>2</w:t>
            </w:r>
          </w:p>
        </w:tc>
      </w:tr>
      <w:tr w:rsidR="003F6926" w:rsidRPr="00B10DC1" w:rsidTr="00637EDC">
        <w:tc>
          <w:tcPr>
            <w:tcW w:w="841" w:type="dxa"/>
          </w:tcPr>
          <w:p w:rsidR="003F6926" w:rsidRPr="00B10DC1" w:rsidRDefault="003F6926" w:rsidP="00B10DC1">
            <w:pPr>
              <w:pBdr>
                <w:top w:val="nil"/>
                <w:left w:val="nil"/>
                <w:bottom w:val="nil"/>
                <w:right w:val="nil"/>
                <w:between w:val="nil"/>
              </w:pBdr>
              <w:spacing w:line="360" w:lineRule="auto"/>
              <w:ind w:hanging="2"/>
              <w:jc w:val="both"/>
              <w:rPr>
                <w:color w:val="000000"/>
                <w:sz w:val="28"/>
                <w:szCs w:val="28"/>
                <w:lang w:val="ru-RU"/>
              </w:rPr>
            </w:pPr>
            <w:r w:rsidRPr="00B10DC1">
              <w:rPr>
                <w:color w:val="000000"/>
                <w:sz w:val="28"/>
                <w:szCs w:val="28"/>
                <w:lang w:val="ru-RU"/>
              </w:rPr>
              <w:lastRenderedPageBreak/>
              <w:t>3</w:t>
            </w:r>
          </w:p>
        </w:tc>
        <w:tc>
          <w:tcPr>
            <w:tcW w:w="6267" w:type="dxa"/>
          </w:tcPr>
          <w:p w:rsidR="003F6926" w:rsidRPr="00B10DC1" w:rsidRDefault="003F6926" w:rsidP="00B10DC1">
            <w:pPr>
              <w:pBdr>
                <w:top w:val="nil"/>
                <w:left w:val="nil"/>
                <w:bottom w:val="nil"/>
                <w:right w:val="nil"/>
                <w:between w:val="nil"/>
              </w:pBdr>
              <w:spacing w:line="360" w:lineRule="auto"/>
              <w:ind w:hanging="2"/>
              <w:jc w:val="both"/>
              <w:rPr>
                <w:color w:val="000000"/>
                <w:sz w:val="28"/>
                <w:szCs w:val="28"/>
                <w:lang w:val="ru-RU"/>
              </w:rPr>
            </w:pPr>
            <w:r w:rsidRPr="00B10DC1">
              <w:rPr>
                <w:color w:val="000000"/>
                <w:sz w:val="28"/>
                <w:szCs w:val="28"/>
                <w:lang w:val="ru-RU"/>
              </w:rPr>
              <w:t>Лікування та самолікування медикаментами. Оцінка ризиків вакцинації та відмови від неї.</w:t>
            </w:r>
          </w:p>
        </w:tc>
        <w:tc>
          <w:tcPr>
            <w:tcW w:w="2606" w:type="dxa"/>
          </w:tcPr>
          <w:p w:rsidR="003F6926" w:rsidRPr="00D4012E" w:rsidRDefault="003F6926" w:rsidP="003F6926">
            <w:pPr>
              <w:pBdr>
                <w:top w:val="nil"/>
                <w:left w:val="nil"/>
                <w:bottom w:val="nil"/>
                <w:right w:val="nil"/>
                <w:between w:val="nil"/>
              </w:pBdr>
              <w:spacing w:line="360" w:lineRule="auto"/>
              <w:ind w:hanging="2"/>
              <w:jc w:val="center"/>
              <w:rPr>
                <w:color w:val="000000"/>
                <w:sz w:val="28"/>
                <w:szCs w:val="28"/>
                <w:lang w:val="ru-RU"/>
              </w:rPr>
            </w:pPr>
            <w:r w:rsidRPr="00D4012E">
              <w:rPr>
                <w:color w:val="000000"/>
                <w:sz w:val="28"/>
                <w:szCs w:val="28"/>
                <w:lang w:val="ru-RU"/>
              </w:rPr>
              <w:t>2</w:t>
            </w:r>
          </w:p>
        </w:tc>
      </w:tr>
      <w:tr w:rsidR="003F6926" w:rsidRPr="00B10DC1" w:rsidTr="006D34FB">
        <w:trPr>
          <w:trHeight w:val="380"/>
        </w:trPr>
        <w:tc>
          <w:tcPr>
            <w:tcW w:w="841" w:type="dxa"/>
          </w:tcPr>
          <w:p w:rsidR="003F6926" w:rsidRPr="00B10DC1" w:rsidRDefault="003F6926" w:rsidP="00B10DC1">
            <w:pPr>
              <w:pBdr>
                <w:top w:val="nil"/>
                <w:left w:val="nil"/>
                <w:bottom w:val="nil"/>
                <w:right w:val="nil"/>
                <w:between w:val="nil"/>
              </w:pBdr>
              <w:spacing w:line="360" w:lineRule="auto"/>
              <w:ind w:hanging="2"/>
              <w:jc w:val="both"/>
              <w:rPr>
                <w:color w:val="000000"/>
                <w:sz w:val="28"/>
                <w:szCs w:val="28"/>
                <w:lang w:val="ru-RU"/>
              </w:rPr>
            </w:pPr>
            <w:r w:rsidRPr="00B10DC1">
              <w:rPr>
                <w:color w:val="000000"/>
                <w:sz w:val="28"/>
                <w:szCs w:val="28"/>
                <w:lang w:val="ru-RU"/>
              </w:rPr>
              <w:t>4</w:t>
            </w:r>
          </w:p>
        </w:tc>
        <w:tc>
          <w:tcPr>
            <w:tcW w:w="6267" w:type="dxa"/>
          </w:tcPr>
          <w:p w:rsidR="003F6926" w:rsidRPr="00B10DC1" w:rsidRDefault="003F6926" w:rsidP="00B10DC1">
            <w:pPr>
              <w:pBdr>
                <w:top w:val="nil"/>
                <w:left w:val="nil"/>
                <w:bottom w:val="nil"/>
                <w:right w:val="nil"/>
                <w:between w:val="nil"/>
              </w:pBdr>
              <w:spacing w:line="360" w:lineRule="auto"/>
              <w:ind w:hanging="2"/>
              <w:jc w:val="both"/>
              <w:rPr>
                <w:color w:val="000000"/>
                <w:sz w:val="28"/>
                <w:szCs w:val="28"/>
                <w:lang w:val="ru-RU"/>
              </w:rPr>
            </w:pPr>
            <w:r w:rsidRPr="00B10DC1">
              <w:rPr>
                <w:color w:val="000000"/>
                <w:sz w:val="28"/>
                <w:szCs w:val="28"/>
                <w:lang w:val="ru-RU"/>
              </w:rPr>
              <w:t>Побудова  особистого безпечного  простору студентів в освітньому середовищі та за його межами.</w:t>
            </w:r>
          </w:p>
        </w:tc>
        <w:tc>
          <w:tcPr>
            <w:tcW w:w="2606" w:type="dxa"/>
          </w:tcPr>
          <w:p w:rsidR="003F6926" w:rsidRPr="00D4012E" w:rsidRDefault="003F6926" w:rsidP="003F6926">
            <w:pPr>
              <w:pBdr>
                <w:top w:val="nil"/>
                <w:left w:val="nil"/>
                <w:bottom w:val="nil"/>
                <w:right w:val="nil"/>
                <w:between w:val="nil"/>
              </w:pBdr>
              <w:spacing w:line="360" w:lineRule="auto"/>
              <w:ind w:hanging="2"/>
              <w:jc w:val="center"/>
              <w:rPr>
                <w:color w:val="000000"/>
                <w:sz w:val="28"/>
                <w:szCs w:val="28"/>
                <w:lang w:val="ru-RU"/>
              </w:rPr>
            </w:pPr>
            <w:r w:rsidRPr="00D4012E">
              <w:rPr>
                <w:color w:val="000000"/>
                <w:sz w:val="28"/>
                <w:szCs w:val="28"/>
                <w:lang w:val="ru-RU"/>
              </w:rPr>
              <w:t>2</w:t>
            </w:r>
          </w:p>
        </w:tc>
      </w:tr>
      <w:tr w:rsidR="003F6926" w:rsidRPr="00B10DC1" w:rsidTr="00167D07">
        <w:tc>
          <w:tcPr>
            <w:tcW w:w="841" w:type="dxa"/>
          </w:tcPr>
          <w:p w:rsidR="003F6926" w:rsidRPr="00B10DC1" w:rsidRDefault="003F6926" w:rsidP="00B10DC1">
            <w:pPr>
              <w:pBdr>
                <w:top w:val="nil"/>
                <w:left w:val="nil"/>
                <w:bottom w:val="nil"/>
                <w:right w:val="nil"/>
                <w:between w:val="nil"/>
              </w:pBdr>
              <w:spacing w:line="360" w:lineRule="auto"/>
              <w:ind w:hanging="2"/>
              <w:jc w:val="both"/>
              <w:rPr>
                <w:color w:val="000000"/>
                <w:sz w:val="28"/>
                <w:szCs w:val="28"/>
                <w:lang w:val="ru-RU"/>
              </w:rPr>
            </w:pPr>
            <w:r w:rsidRPr="00B10DC1">
              <w:rPr>
                <w:color w:val="000000"/>
                <w:sz w:val="28"/>
                <w:szCs w:val="28"/>
                <w:lang w:val="ru-RU"/>
              </w:rPr>
              <w:t>5</w:t>
            </w:r>
          </w:p>
        </w:tc>
        <w:tc>
          <w:tcPr>
            <w:tcW w:w="6267" w:type="dxa"/>
          </w:tcPr>
          <w:p w:rsidR="003F6926" w:rsidRPr="00B10DC1" w:rsidRDefault="003F6926" w:rsidP="00B10DC1">
            <w:pPr>
              <w:pBdr>
                <w:top w:val="nil"/>
                <w:left w:val="nil"/>
                <w:bottom w:val="nil"/>
                <w:right w:val="nil"/>
                <w:between w:val="nil"/>
              </w:pBdr>
              <w:spacing w:line="360" w:lineRule="auto"/>
              <w:ind w:hanging="2"/>
              <w:jc w:val="both"/>
              <w:rPr>
                <w:color w:val="000000"/>
                <w:sz w:val="28"/>
                <w:szCs w:val="28"/>
                <w:lang w:val="ru-RU"/>
              </w:rPr>
            </w:pPr>
            <w:r w:rsidRPr="00B10DC1">
              <w:rPr>
                <w:color w:val="000000"/>
                <w:sz w:val="28"/>
                <w:szCs w:val="28"/>
                <w:lang w:val="ru-RU"/>
              </w:rPr>
              <w:t>Невідкладні стани людини: виживання на межі.</w:t>
            </w:r>
          </w:p>
        </w:tc>
        <w:tc>
          <w:tcPr>
            <w:tcW w:w="2606" w:type="dxa"/>
          </w:tcPr>
          <w:p w:rsidR="003F6926" w:rsidRPr="00D4012E" w:rsidRDefault="003F6926" w:rsidP="003F6926">
            <w:pPr>
              <w:pBdr>
                <w:top w:val="nil"/>
                <w:left w:val="nil"/>
                <w:bottom w:val="nil"/>
                <w:right w:val="nil"/>
                <w:between w:val="nil"/>
              </w:pBdr>
              <w:spacing w:line="360" w:lineRule="auto"/>
              <w:ind w:hanging="2"/>
              <w:jc w:val="center"/>
              <w:rPr>
                <w:color w:val="000000"/>
                <w:sz w:val="28"/>
                <w:szCs w:val="28"/>
                <w:lang w:val="ru-RU"/>
              </w:rPr>
            </w:pPr>
            <w:r w:rsidRPr="00D4012E">
              <w:rPr>
                <w:color w:val="000000"/>
                <w:sz w:val="28"/>
                <w:szCs w:val="28"/>
                <w:lang w:val="ru-RU"/>
              </w:rPr>
              <w:t>2</w:t>
            </w:r>
          </w:p>
        </w:tc>
      </w:tr>
      <w:tr w:rsidR="003F6926" w:rsidRPr="00B10DC1" w:rsidTr="00E831BD">
        <w:tc>
          <w:tcPr>
            <w:tcW w:w="841" w:type="dxa"/>
          </w:tcPr>
          <w:p w:rsidR="003F6926" w:rsidRPr="00B10DC1" w:rsidRDefault="003F6926" w:rsidP="00B10DC1">
            <w:pPr>
              <w:pBdr>
                <w:top w:val="nil"/>
                <w:left w:val="nil"/>
                <w:bottom w:val="nil"/>
                <w:right w:val="nil"/>
                <w:between w:val="nil"/>
              </w:pBdr>
              <w:spacing w:line="360" w:lineRule="auto"/>
              <w:ind w:hanging="2"/>
              <w:jc w:val="both"/>
              <w:rPr>
                <w:color w:val="000000"/>
                <w:sz w:val="28"/>
                <w:szCs w:val="28"/>
                <w:lang w:val="ru-RU"/>
              </w:rPr>
            </w:pPr>
            <w:r w:rsidRPr="00B10DC1">
              <w:rPr>
                <w:color w:val="000000"/>
                <w:sz w:val="28"/>
                <w:szCs w:val="28"/>
                <w:lang w:val="ru-RU"/>
              </w:rPr>
              <w:t>6</w:t>
            </w:r>
          </w:p>
        </w:tc>
        <w:tc>
          <w:tcPr>
            <w:tcW w:w="6267" w:type="dxa"/>
          </w:tcPr>
          <w:p w:rsidR="003F6926" w:rsidRPr="00B10DC1" w:rsidRDefault="003F6926" w:rsidP="00B10DC1">
            <w:pPr>
              <w:pBdr>
                <w:top w:val="nil"/>
                <w:left w:val="nil"/>
                <w:bottom w:val="nil"/>
                <w:right w:val="nil"/>
                <w:between w:val="nil"/>
              </w:pBdr>
              <w:spacing w:line="360" w:lineRule="auto"/>
              <w:ind w:hanging="2"/>
              <w:jc w:val="both"/>
              <w:rPr>
                <w:color w:val="000000"/>
                <w:sz w:val="28"/>
                <w:szCs w:val="28"/>
                <w:lang w:val="ru-RU"/>
              </w:rPr>
            </w:pPr>
            <w:r w:rsidRPr="00B10DC1">
              <w:rPr>
                <w:color w:val="000000"/>
                <w:sz w:val="28"/>
                <w:szCs w:val="28"/>
                <w:lang w:val="ru-RU"/>
              </w:rPr>
              <w:t>Спільне навчання з інвалідами. Булінг у медичних закладах освіти.</w:t>
            </w:r>
          </w:p>
        </w:tc>
        <w:tc>
          <w:tcPr>
            <w:tcW w:w="2606" w:type="dxa"/>
          </w:tcPr>
          <w:p w:rsidR="003F6926" w:rsidRPr="00D4012E" w:rsidRDefault="003F6926" w:rsidP="003F6926">
            <w:pPr>
              <w:pBdr>
                <w:top w:val="nil"/>
                <w:left w:val="nil"/>
                <w:bottom w:val="nil"/>
                <w:right w:val="nil"/>
                <w:between w:val="nil"/>
              </w:pBdr>
              <w:spacing w:line="360" w:lineRule="auto"/>
              <w:ind w:hanging="2"/>
              <w:jc w:val="center"/>
              <w:rPr>
                <w:color w:val="000000"/>
                <w:sz w:val="28"/>
                <w:szCs w:val="28"/>
                <w:lang w:val="ru-RU"/>
              </w:rPr>
            </w:pPr>
            <w:r w:rsidRPr="00D4012E">
              <w:rPr>
                <w:color w:val="000000"/>
                <w:sz w:val="28"/>
                <w:szCs w:val="28"/>
                <w:lang w:val="ru-RU"/>
              </w:rPr>
              <w:t>2</w:t>
            </w:r>
          </w:p>
        </w:tc>
      </w:tr>
      <w:tr w:rsidR="003F6926" w:rsidRPr="00B10DC1" w:rsidTr="001420CC">
        <w:trPr>
          <w:trHeight w:val="270"/>
        </w:trPr>
        <w:tc>
          <w:tcPr>
            <w:tcW w:w="841" w:type="dxa"/>
          </w:tcPr>
          <w:p w:rsidR="003F6926" w:rsidRPr="00B10DC1" w:rsidRDefault="003F6926" w:rsidP="00B10DC1">
            <w:pPr>
              <w:pBdr>
                <w:top w:val="nil"/>
                <w:left w:val="nil"/>
                <w:bottom w:val="nil"/>
                <w:right w:val="nil"/>
                <w:between w:val="nil"/>
              </w:pBdr>
              <w:spacing w:line="360" w:lineRule="auto"/>
              <w:ind w:hanging="2"/>
              <w:jc w:val="both"/>
              <w:rPr>
                <w:color w:val="000000"/>
                <w:sz w:val="28"/>
                <w:szCs w:val="28"/>
                <w:lang w:val="ru-RU"/>
              </w:rPr>
            </w:pPr>
            <w:r w:rsidRPr="00B10DC1">
              <w:rPr>
                <w:color w:val="000000"/>
                <w:sz w:val="28"/>
                <w:szCs w:val="28"/>
                <w:lang w:val="ru-RU"/>
              </w:rPr>
              <w:t>7</w:t>
            </w:r>
          </w:p>
        </w:tc>
        <w:tc>
          <w:tcPr>
            <w:tcW w:w="6267" w:type="dxa"/>
          </w:tcPr>
          <w:p w:rsidR="003F6926" w:rsidRPr="00B10DC1" w:rsidRDefault="003F6926" w:rsidP="00B10DC1">
            <w:pPr>
              <w:pBdr>
                <w:top w:val="nil"/>
                <w:left w:val="nil"/>
                <w:bottom w:val="nil"/>
                <w:right w:val="nil"/>
                <w:between w:val="nil"/>
              </w:pBdr>
              <w:spacing w:line="360" w:lineRule="auto"/>
              <w:ind w:hanging="2"/>
              <w:jc w:val="both"/>
              <w:rPr>
                <w:color w:val="000000"/>
                <w:sz w:val="28"/>
                <w:szCs w:val="28"/>
                <w:lang w:val="ru-RU"/>
              </w:rPr>
            </w:pPr>
            <w:r w:rsidRPr="00B10DC1">
              <w:rPr>
                <w:color w:val="000000"/>
                <w:sz w:val="28"/>
                <w:szCs w:val="28"/>
                <w:lang w:val="ru-RU"/>
              </w:rPr>
              <w:t>Психічне та психологічне здоров’я студентів.</w:t>
            </w:r>
          </w:p>
        </w:tc>
        <w:tc>
          <w:tcPr>
            <w:tcW w:w="2606" w:type="dxa"/>
          </w:tcPr>
          <w:p w:rsidR="003F6926" w:rsidRPr="00B10DC1" w:rsidRDefault="003F6926" w:rsidP="003F6926">
            <w:pPr>
              <w:pBdr>
                <w:top w:val="nil"/>
                <w:left w:val="nil"/>
                <w:bottom w:val="nil"/>
                <w:right w:val="nil"/>
                <w:between w:val="nil"/>
              </w:pBdr>
              <w:spacing w:line="360" w:lineRule="auto"/>
              <w:ind w:hanging="2"/>
              <w:jc w:val="center"/>
              <w:rPr>
                <w:b/>
                <w:color w:val="000000"/>
                <w:sz w:val="28"/>
                <w:szCs w:val="28"/>
                <w:lang w:val="ru-RU"/>
              </w:rPr>
            </w:pPr>
            <w:r w:rsidRPr="00B10DC1">
              <w:rPr>
                <w:color w:val="000000"/>
                <w:sz w:val="28"/>
                <w:szCs w:val="28"/>
                <w:lang w:val="ru-RU"/>
              </w:rPr>
              <w:t>2</w:t>
            </w:r>
          </w:p>
        </w:tc>
      </w:tr>
      <w:tr w:rsidR="003F6926" w:rsidRPr="00B10DC1" w:rsidTr="002024D5">
        <w:tc>
          <w:tcPr>
            <w:tcW w:w="841" w:type="dxa"/>
          </w:tcPr>
          <w:p w:rsidR="003F6926" w:rsidRPr="00B10DC1" w:rsidRDefault="003F6926" w:rsidP="00B10DC1">
            <w:pPr>
              <w:pBdr>
                <w:top w:val="nil"/>
                <w:left w:val="nil"/>
                <w:bottom w:val="nil"/>
                <w:right w:val="nil"/>
                <w:between w:val="nil"/>
              </w:pBdr>
              <w:spacing w:line="360" w:lineRule="auto"/>
              <w:ind w:hanging="2"/>
              <w:jc w:val="both"/>
              <w:rPr>
                <w:color w:val="000000"/>
                <w:sz w:val="28"/>
                <w:szCs w:val="28"/>
                <w:lang w:val="ru-RU"/>
              </w:rPr>
            </w:pPr>
            <w:r w:rsidRPr="00B10DC1">
              <w:rPr>
                <w:color w:val="000000"/>
                <w:sz w:val="28"/>
                <w:szCs w:val="28"/>
                <w:lang w:val="ru-RU"/>
              </w:rPr>
              <w:t>8</w:t>
            </w:r>
          </w:p>
        </w:tc>
        <w:tc>
          <w:tcPr>
            <w:tcW w:w="6267" w:type="dxa"/>
          </w:tcPr>
          <w:p w:rsidR="003F6926" w:rsidRPr="00B10DC1" w:rsidRDefault="003F6926" w:rsidP="00B10DC1">
            <w:pPr>
              <w:pBdr>
                <w:top w:val="nil"/>
                <w:left w:val="nil"/>
                <w:bottom w:val="nil"/>
                <w:right w:val="nil"/>
                <w:between w:val="nil"/>
              </w:pBdr>
              <w:spacing w:line="360" w:lineRule="auto"/>
              <w:ind w:hanging="2"/>
              <w:jc w:val="both"/>
              <w:rPr>
                <w:color w:val="000000"/>
                <w:sz w:val="28"/>
                <w:szCs w:val="28"/>
                <w:lang w:val="ru-RU"/>
              </w:rPr>
            </w:pPr>
            <w:r w:rsidRPr="00B10DC1">
              <w:rPr>
                <w:color w:val="000000"/>
                <w:sz w:val="28"/>
                <w:szCs w:val="28"/>
                <w:lang w:val="ru-RU"/>
              </w:rPr>
              <w:t xml:space="preserve">Індивідуальна психодіагностика. Управління емоціями та конфліктами в освітньому середовищі. </w:t>
            </w:r>
          </w:p>
        </w:tc>
        <w:tc>
          <w:tcPr>
            <w:tcW w:w="2606" w:type="dxa"/>
          </w:tcPr>
          <w:p w:rsidR="003F6926" w:rsidRPr="00B10DC1" w:rsidRDefault="003F6926" w:rsidP="003F6926">
            <w:pPr>
              <w:pBdr>
                <w:top w:val="nil"/>
                <w:left w:val="nil"/>
                <w:bottom w:val="nil"/>
                <w:right w:val="nil"/>
                <w:between w:val="nil"/>
              </w:pBdr>
              <w:spacing w:line="360" w:lineRule="auto"/>
              <w:ind w:hanging="2"/>
              <w:jc w:val="center"/>
              <w:rPr>
                <w:b/>
                <w:color w:val="000000"/>
                <w:sz w:val="28"/>
                <w:szCs w:val="28"/>
                <w:lang w:val="ru-RU"/>
              </w:rPr>
            </w:pPr>
            <w:r w:rsidRPr="00B10DC1">
              <w:rPr>
                <w:color w:val="000000"/>
                <w:sz w:val="28"/>
                <w:szCs w:val="28"/>
                <w:lang w:val="ru-RU"/>
              </w:rPr>
              <w:t>2</w:t>
            </w:r>
          </w:p>
        </w:tc>
      </w:tr>
      <w:tr w:rsidR="003F6926" w:rsidRPr="00B10DC1" w:rsidTr="00CB4458">
        <w:tc>
          <w:tcPr>
            <w:tcW w:w="841" w:type="dxa"/>
          </w:tcPr>
          <w:p w:rsidR="003F6926" w:rsidRPr="00B10DC1" w:rsidRDefault="003F6926" w:rsidP="00B10DC1">
            <w:pPr>
              <w:pBdr>
                <w:top w:val="nil"/>
                <w:left w:val="nil"/>
                <w:bottom w:val="nil"/>
                <w:right w:val="nil"/>
                <w:between w:val="nil"/>
              </w:pBdr>
              <w:spacing w:line="360" w:lineRule="auto"/>
              <w:ind w:hanging="2"/>
              <w:jc w:val="both"/>
              <w:rPr>
                <w:color w:val="000000"/>
                <w:sz w:val="28"/>
                <w:szCs w:val="28"/>
                <w:lang w:val="ru-RU"/>
              </w:rPr>
            </w:pPr>
            <w:r w:rsidRPr="00B10DC1">
              <w:rPr>
                <w:color w:val="000000"/>
                <w:sz w:val="28"/>
                <w:szCs w:val="28"/>
                <w:lang w:val="ru-RU"/>
              </w:rPr>
              <w:t>9</w:t>
            </w:r>
          </w:p>
        </w:tc>
        <w:tc>
          <w:tcPr>
            <w:tcW w:w="6267" w:type="dxa"/>
          </w:tcPr>
          <w:p w:rsidR="003F6926" w:rsidRPr="00B10DC1" w:rsidRDefault="003F6926" w:rsidP="00B10DC1">
            <w:pPr>
              <w:pBdr>
                <w:top w:val="nil"/>
                <w:left w:val="nil"/>
                <w:bottom w:val="nil"/>
                <w:right w:val="nil"/>
                <w:between w:val="nil"/>
              </w:pBdr>
              <w:spacing w:line="360" w:lineRule="auto"/>
              <w:ind w:hanging="2"/>
              <w:jc w:val="both"/>
              <w:rPr>
                <w:color w:val="000000"/>
                <w:sz w:val="28"/>
                <w:szCs w:val="28"/>
                <w:lang w:val="ru-RU"/>
              </w:rPr>
            </w:pPr>
            <w:r w:rsidRPr="00B10DC1">
              <w:rPr>
                <w:color w:val="000000"/>
                <w:sz w:val="28"/>
                <w:szCs w:val="28"/>
                <w:lang w:val="ru-RU"/>
              </w:rPr>
              <w:t xml:space="preserve">Статеве виховання студентів.  Планування та створення сім’ї студентами (учасниками освітнього процесу). </w:t>
            </w:r>
          </w:p>
        </w:tc>
        <w:tc>
          <w:tcPr>
            <w:tcW w:w="2606" w:type="dxa"/>
          </w:tcPr>
          <w:p w:rsidR="003F6926" w:rsidRPr="00B10DC1" w:rsidRDefault="003F6926" w:rsidP="003F6926">
            <w:pPr>
              <w:pBdr>
                <w:top w:val="nil"/>
                <w:left w:val="nil"/>
                <w:bottom w:val="nil"/>
                <w:right w:val="nil"/>
                <w:between w:val="nil"/>
              </w:pBdr>
              <w:spacing w:line="360" w:lineRule="auto"/>
              <w:ind w:hanging="2"/>
              <w:jc w:val="center"/>
              <w:rPr>
                <w:b/>
                <w:color w:val="000000"/>
                <w:sz w:val="28"/>
                <w:szCs w:val="28"/>
                <w:lang w:val="ru-RU"/>
              </w:rPr>
            </w:pPr>
            <w:r w:rsidRPr="00B10DC1">
              <w:rPr>
                <w:color w:val="000000"/>
                <w:sz w:val="28"/>
                <w:szCs w:val="28"/>
                <w:lang w:val="ru-RU"/>
              </w:rPr>
              <w:t>2</w:t>
            </w:r>
          </w:p>
        </w:tc>
      </w:tr>
      <w:tr w:rsidR="003F6926" w:rsidRPr="00B10DC1" w:rsidTr="00B5587C">
        <w:tc>
          <w:tcPr>
            <w:tcW w:w="841" w:type="dxa"/>
          </w:tcPr>
          <w:p w:rsidR="003F6926" w:rsidRPr="00B10DC1" w:rsidRDefault="003F6926" w:rsidP="00B10DC1">
            <w:pPr>
              <w:pBdr>
                <w:top w:val="nil"/>
                <w:left w:val="nil"/>
                <w:bottom w:val="nil"/>
                <w:right w:val="nil"/>
                <w:between w:val="nil"/>
              </w:pBdr>
              <w:spacing w:line="360" w:lineRule="auto"/>
              <w:ind w:hanging="2"/>
              <w:jc w:val="both"/>
              <w:rPr>
                <w:color w:val="000000"/>
                <w:sz w:val="28"/>
                <w:szCs w:val="28"/>
                <w:lang w:val="ru-RU"/>
              </w:rPr>
            </w:pPr>
            <w:r w:rsidRPr="00B10DC1">
              <w:rPr>
                <w:color w:val="000000"/>
                <w:sz w:val="28"/>
                <w:szCs w:val="28"/>
                <w:lang w:val="ru-RU"/>
              </w:rPr>
              <w:t>10</w:t>
            </w:r>
          </w:p>
        </w:tc>
        <w:tc>
          <w:tcPr>
            <w:tcW w:w="6267" w:type="dxa"/>
          </w:tcPr>
          <w:p w:rsidR="003F6926" w:rsidRPr="00B10DC1" w:rsidRDefault="003F6926" w:rsidP="00B10DC1">
            <w:pPr>
              <w:pBdr>
                <w:top w:val="nil"/>
                <w:left w:val="nil"/>
                <w:bottom w:val="nil"/>
                <w:right w:val="nil"/>
                <w:between w:val="nil"/>
              </w:pBdr>
              <w:spacing w:line="360" w:lineRule="auto"/>
              <w:ind w:hanging="2"/>
              <w:jc w:val="both"/>
              <w:rPr>
                <w:color w:val="000000"/>
                <w:sz w:val="28"/>
                <w:szCs w:val="28"/>
                <w:lang w:val="ru-RU"/>
              </w:rPr>
            </w:pPr>
            <w:r w:rsidRPr="00B10DC1">
              <w:rPr>
                <w:color w:val="000000"/>
                <w:sz w:val="28"/>
                <w:szCs w:val="28"/>
                <w:lang w:val="ru-RU"/>
              </w:rPr>
              <w:t>Профілактика залежностей студентів у навчальному закладі освіти (наркоманія, токсикоманія, зловживання спиртними напоями)</w:t>
            </w:r>
          </w:p>
        </w:tc>
        <w:tc>
          <w:tcPr>
            <w:tcW w:w="2606" w:type="dxa"/>
          </w:tcPr>
          <w:p w:rsidR="003F6926" w:rsidRPr="00B10DC1" w:rsidRDefault="003F6926" w:rsidP="003F6926">
            <w:pPr>
              <w:pBdr>
                <w:top w:val="nil"/>
                <w:left w:val="nil"/>
                <w:bottom w:val="nil"/>
                <w:right w:val="nil"/>
                <w:between w:val="nil"/>
              </w:pBdr>
              <w:spacing w:line="360" w:lineRule="auto"/>
              <w:ind w:hanging="2"/>
              <w:jc w:val="center"/>
              <w:rPr>
                <w:b/>
                <w:color w:val="000000"/>
                <w:sz w:val="28"/>
                <w:szCs w:val="28"/>
                <w:lang w:val="ru-RU"/>
              </w:rPr>
            </w:pPr>
            <w:r w:rsidRPr="00B10DC1">
              <w:rPr>
                <w:color w:val="000000"/>
                <w:sz w:val="28"/>
                <w:szCs w:val="28"/>
                <w:lang w:val="ru-RU"/>
              </w:rPr>
              <w:t>2</w:t>
            </w:r>
          </w:p>
        </w:tc>
      </w:tr>
      <w:tr w:rsidR="003F6926" w:rsidRPr="00B10DC1" w:rsidTr="00F42FDE">
        <w:tc>
          <w:tcPr>
            <w:tcW w:w="841" w:type="dxa"/>
          </w:tcPr>
          <w:p w:rsidR="003F6926" w:rsidRPr="00B10DC1" w:rsidRDefault="003F6926" w:rsidP="00B10DC1">
            <w:pPr>
              <w:pBdr>
                <w:top w:val="nil"/>
                <w:left w:val="nil"/>
                <w:bottom w:val="nil"/>
                <w:right w:val="nil"/>
                <w:between w:val="nil"/>
              </w:pBdr>
              <w:spacing w:line="360" w:lineRule="auto"/>
              <w:ind w:hanging="2"/>
              <w:jc w:val="both"/>
              <w:rPr>
                <w:b/>
                <w:color w:val="000000"/>
                <w:sz w:val="28"/>
                <w:szCs w:val="28"/>
                <w:lang w:val="ru-RU"/>
              </w:rPr>
            </w:pPr>
          </w:p>
        </w:tc>
        <w:tc>
          <w:tcPr>
            <w:tcW w:w="6267" w:type="dxa"/>
          </w:tcPr>
          <w:p w:rsidR="003F6926" w:rsidRPr="00B10DC1" w:rsidRDefault="003F6926" w:rsidP="00B10DC1">
            <w:pPr>
              <w:pBdr>
                <w:top w:val="nil"/>
                <w:left w:val="nil"/>
                <w:bottom w:val="nil"/>
                <w:right w:val="nil"/>
                <w:between w:val="nil"/>
              </w:pBdr>
              <w:spacing w:line="360" w:lineRule="auto"/>
              <w:ind w:hanging="2"/>
              <w:jc w:val="both"/>
              <w:rPr>
                <w:b/>
                <w:color w:val="000000"/>
                <w:sz w:val="28"/>
                <w:szCs w:val="28"/>
                <w:lang w:val="ru-RU"/>
              </w:rPr>
            </w:pPr>
            <w:r w:rsidRPr="00B10DC1">
              <w:rPr>
                <w:b/>
                <w:color w:val="000000"/>
                <w:sz w:val="28"/>
                <w:szCs w:val="28"/>
                <w:lang w:val="ru-RU"/>
              </w:rPr>
              <w:t>Всього годин:</w:t>
            </w:r>
          </w:p>
        </w:tc>
        <w:tc>
          <w:tcPr>
            <w:tcW w:w="2606" w:type="dxa"/>
          </w:tcPr>
          <w:p w:rsidR="003F6926" w:rsidRPr="00B10DC1" w:rsidRDefault="003F6926" w:rsidP="003F6926">
            <w:pPr>
              <w:pBdr>
                <w:top w:val="nil"/>
                <w:left w:val="nil"/>
                <w:bottom w:val="nil"/>
                <w:right w:val="nil"/>
                <w:between w:val="nil"/>
              </w:pBdr>
              <w:spacing w:line="360" w:lineRule="auto"/>
              <w:ind w:hanging="2"/>
              <w:jc w:val="center"/>
              <w:rPr>
                <w:b/>
                <w:color w:val="000000"/>
                <w:sz w:val="28"/>
                <w:szCs w:val="28"/>
                <w:lang w:val="ru-RU"/>
              </w:rPr>
            </w:pPr>
            <w:r w:rsidRPr="00B10DC1">
              <w:rPr>
                <w:b/>
                <w:color w:val="000000"/>
                <w:sz w:val="28"/>
                <w:szCs w:val="28"/>
                <w:lang w:val="ru-RU"/>
              </w:rPr>
              <w:t>20</w:t>
            </w:r>
          </w:p>
        </w:tc>
      </w:tr>
    </w:tbl>
    <w:p w:rsidR="00B10DC1" w:rsidRDefault="00B10DC1" w:rsidP="00B10DC1">
      <w:pPr>
        <w:pBdr>
          <w:top w:val="nil"/>
          <w:left w:val="nil"/>
          <w:bottom w:val="nil"/>
          <w:right w:val="nil"/>
          <w:between w:val="nil"/>
        </w:pBdr>
        <w:spacing w:line="360" w:lineRule="auto"/>
        <w:ind w:hanging="2"/>
        <w:jc w:val="both"/>
        <w:rPr>
          <w:b/>
          <w:color w:val="000000"/>
          <w:sz w:val="28"/>
          <w:szCs w:val="28"/>
          <w:lang w:val="uk-UA"/>
        </w:rPr>
      </w:pPr>
    </w:p>
    <w:p w:rsidR="003370D8" w:rsidRDefault="00C76D31">
      <w:pPr>
        <w:pBdr>
          <w:top w:val="nil"/>
          <w:left w:val="nil"/>
          <w:bottom w:val="nil"/>
          <w:right w:val="nil"/>
          <w:between w:val="nil"/>
        </w:pBdr>
        <w:spacing w:line="360" w:lineRule="auto"/>
        <w:ind w:hanging="2"/>
        <w:jc w:val="center"/>
        <w:rPr>
          <w:color w:val="000000"/>
          <w:sz w:val="28"/>
          <w:szCs w:val="28"/>
        </w:rPr>
      </w:pPr>
      <w:r>
        <w:rPr>
          <w:b/>
          <w:color w:val="000000"/>
          <w:sz w:val="28"/>
          <w:szCs w:val="28"/>
        </w:rPr>
        <w:t xml:space="preserve">8. </w:t>
      </w:r>
      <w:r>
        <w:rPr>
          <w:b/>
          <w:sz w:val="28"/>
          <w:szCs w:val="28"/>
        </w:rPr>
        <w:t>ТЕМИ ЛАБОРАТОРНИХ  ЗАНЯТЬ</w:t>
      </w:r>
    </w:p>
    <w:p w:rsidR="00D4012E" w:rsidRPr="00D4012E" w:rsidRDefault="00D4012E" w:rsidP="00D4012E">
      <w:pPr>
        <w:pBdr>
          <w:top w:val="nil"/>
          <w:left w:val="nil"/>
          <w:bottom w:val="nil"/>
          <w:right w:val="nil"/>
          <w:between w:val="nil"/>
        </w:pBdr>
        <w:spacing w:line="360" w:lineRule="auto"/>
        <w:ind w:firstLine="720"/>
        <w:jc w:val="both"/>
        <w:rPr>
          <w:color w:val="000000"/>
          <w:sz w:val="28"/>
          <w:szCs w:val="28"/>
          <w:lang w:val="ru-RU"/>
        </w:rPr>
      </w:pPr>
      <w:r w:rsidRPr="00D4012E">
        <w:rPr>
          <w:color w:val="000000"/>
          <w:sz w:val="28"/>
          <w:szCs w:val="28"/>
          <w:lang w:val="ru-RU"/>
        </w:rPr>
        <w:t>Згідно робочої програми навчальної дисципліни «Педагогіка здоров’я» лабораторні заняття не заплановані.</w:t>
      </w:r>
    </w:p>
    <w:p w:rsidR="003370D8" w:rsidRPr="00D4012E" w:rsidRDefault="003370D8">
      <w:pPr>
        <w:pBdr>
          <w:top w:val="nil"/>
          <w:left w:val="nil"/>
          <w:bottom w:val="nil"/>
          <w:right w:val="nil"/>
          <w:between w:val="nil"/>
        </w:pBdr>
        <w:spacing w:line="276" w:lineRule="auto"/>
        <w:ind w:hanging="2"/>
        <w:jc w:val="center"/>
        <w:rPr>
          <w:color w:val="000000"/>
          <w:sz w:val="28"/>
          <w:szCs w:val="28"/>
          <w:lang w:val="ru-RU"/>
        </w:rPr>
      </w:pPr>
    </w:p>
    <w:p w:rsidR="003370D8" w:rsidRDefault="00C76D31">
      <w:pPr>
        <w:pBdr>
          <w:top w:val="nil"/>
          <w:left w:val="nil"/>
          <w:bottom w:val="nil"/>
          <w:right w:val="nil"/>
          <w:between w:val="nil"/>
        </w:pBdr>
        <w:spacing w:line="276" w:lineRule="auto"/>
        <w:ind w:hanging="2"/>
        <w:jc w:val="center"/>
        <w:rPr>
          <w:color w:val="000000"/>
          <w:sz w:val="28"/>
          <w:szCs w:val="28"/>
        </w:rPr>
      </w:pPr>
      <w:r>
        <w:rPr>
          <w:b/>
          <w:color w:val="000000"/>
          <w:sz w:val="28"/>
          <w:szCs w:val="28"/>
        </w:rPr>
        <w:t>9. ТЕМИ САМОСТІЙНОЇ РОБОТИ</w:t>
      </w:r>
    </w:p>
    <w:tbl>
      <w:tblPr>
        <w:tblW w:w="97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1"/>
        <w:gridCol w:w="6267"/>
        <w:gridCol w:w="2606"/>
      </w:tblGrid>
      <w:tr w:rsidR="00261C41" w:rsidRPr="00D4012E" w:rsidTr="00C12D5B">
        <w:trPr>
          <w:trHeight w:val="976"/>
        </w:trPr>
        <w:tc>
          <w:tcPr>
            <w:tcW w:w="841" w:type="dxa"/>
          </w:tcPr>
          <w:p w:rsidR="00261C41" w:rsidRPr="00D4012E" w:rsidRDefault="00261C41" w:rsidP="00D4012E">
            <w:pPr>
              <w:pBdr>
                <w:top w:val="nil"/>
                <w:left w:val="nil"/>
                <w:bottom w:val="nil"/>
                <w:right w:val="nil"/>
                <w:between w:val="nil"/>
              </w:pBdr>
              <w:ind w:left="1" w:hanging="3"/>
              <w:rPr>
                <w:color w:val="000000"/>
                <w:sz w:val="28"/>
                <w:szCs w:val="28"/>
                <w:lang w:val="ru-RU"/>
              </w:rPr>
            </w:pPr>
            <w:r w:rsidRPr="00D4012E">
              <w:rPr>
                <w:color w:val="000000"/>
                <w:sz w:val="28"/>
                <w:szCs w:val="28"/>
                <w:lang w:val="ru-RU"/>
              </w:rPr>
              <w:t>№</w:t>
            </w:r>
          </w:p>
          <w:p w:rsidR="00261C41" w:rsidRPr="00D4012E" w:rsidRDefault="00261C41" w:rsidP="00D4012E">
            <w:pPr>
              <w:pBdr>
                <w:top w:val="nil"/>
                <w:left w:val="nil"/>
                <w:bottom w:val="nil"/>
                <w:right w:val="nil"/>
                <w:between w:val="nil"/>
              </w:pBdr>
              <w:ind w:left="1" w:hanging="3"/>
              <w:rPr>
                <w:color w:val="000000"/>
                <w:sz w:val="28"/>
                <w:szCs w:val="28"/>
                <w:lang w:val="ru-RU"/>
              </w:rPr>
            </w:pPr>
            <w:r w:rsidRPr="00D4012E">
              <w:rPr>
                <w:color w:val="000000"/>
                <w:sz w:val="28"/>
                <w:szCs w:val="28"/>
                <w:lang w:val="ru-RU"/>
              </w:rPr>
              <w:t>п/п</w:t>
            </w:r>
          </w:p>
        </w:tc>
        <w:tc>
          <w:tcPr>
            <w:tcW w:w="6267" w:type="dxa"/>
          </w:tcPr>
          <w:p w:rsidR="00261C41" w:rsidRPr="00D4012E" w:rsidRDefault="00261C41" w:rsidP="00D4012E">
            <w:pPr>
              <w:pBdr>
                <w:top w:val="nil"/>
                <w:left w:val="nil"/>
                <w:bottom w:val="nil"/>
                <w:right w:val="nil"/>
                <w:between w:val="nil"/>
              </w:pBdr>
              <w:ind w:left="1" w:hanging="3"/>
              <w:rPr>
                <w:color w:val="000000"/>
                <w:sz w:val="28"/>
                <w:szCs w:val="28"/>
                <w:lang w:val="ru-RU"/>
              </w:rPr>
            </w:pPr>
          </w:p>
          <w:p w:rsidR="00261C41" w:rsidRPr="00D4012E" w:rsidRDefault="00261C41" w:rsidP="00D4012E">
            <w:pPr>
              <w:pBdr>
                <w:top w:val="nil"/>
                <w:left w:val="nil"/>
                <w:bottom w:val="nil"/>
                <w:right w:val="nil"/>
                <w:between w:val="nil"/>
              </w:pBdr>
              <w:ind w:left="1" w:hanging="3"/>
              <w:rPr>
                <w:color w:val="000000"/>
                <w:sz w:val="28"/>
                <w:szCs w:val="28"/>
                <w:lang w:val="ru-RU"/>
              </w:rPr>
            </w:pPr>
            <w:r w:rsidRPr="00D4012E">
              <w:rPr>
                <w:color w:val="000000"/>
                <w:sz w:val="28"/>
                <w:szCs w:val="28"/>
                <w:lang w:val="ru-RU"/>
              </w:rPr>
              <w:t>Теми практичних занять</w:t>
            </w:r>
          </w:p>
        </w:tc>
        <w:tc>
          <w:tcPr>
            <w:tcW w:w="2606" w:type="dxa"/>
          </w:tcPr>
          <w:p w:rsidR="00261C41" w:rsidRPr="00D4012E" w:rsidRDefault="00261C41" w:rsidP="00D4012E">
            <w:pPr>
              <w:pBdr>
                <w:top w:val="nil"/>
                <w:left w:val="nil"/>
                <w:bottom w:val="nil"/>
                <w:right w:val="nil"/>
                <w:between w:val="nil"/>
              </w:pBdr>
              <w:ind w:left="1" w:hanging="3"/>
              <w:jc w:val="center"/>
              <w:rPr>
                <w:color w:val="000000"/>
                <w:sz w:val="28"/>
                <w:szCs w:val="28"/>
                <w:lang w:val="ru-RU"/>
              </w:rPr>
            </w:pPr>
            <w:r w:rsidRPr="00D4012E">
              <w:rPr>
                <w:color w:val="000000"/>
                <w:sz w:val="28"/>
                <w:szCs w:val="28"/>
                <w:lang w:val="ru-RU"/>
              </w:rPr>
              <w:t>Кількість</w:t>
            </w:r>
          </w:p>
          <w:p w:rsidR="00261C41" w:rsidRPr="00D4012E" w:rsidRDefault="00261C41" w:rsidP="00D4012E">
            <w:pPr>
              <w:pBdr>
                <w:top w:val="nil"/>
                <w:left w:val="nil"/>
                <w:bottom w:val="nil"/>
                <w:right w:val="nil"/>
                <w:between w:val="nil"/>
              </w:pBdr>
              <w:ind w:left="1" w:hanging="3"/>
              <w:jc w:val="center"/>
              <w:rPr>
                <w:color w:val="000000"/>
                <w:sz w:val="28"/>
                <w:szCs w:val="28"/>
                <w:lang w:val="ru-RU"/>
              </w:rPr>
            </w:pPr>
            <w:r w:rsidRPr="00D4012E">
              <w:rPr>
                <w:color w:val="000000"/>
                <w:sz w:val="28"/>
                <w:szCs w:val="28"/>
                <w:lang w:val="ru-RU"/>
              </w:rPr>
              <w:t>годин</w:t>
            </w:r>
          </w:p>
        </w:tc>
      </w:tr>
      <w:tr w:rsidR="00261C41" w:rsidRPr="00D4012E" w:rsidTr="00BF57B0">
        <w:tc>
          <w:tcPr>
            <w:tcW w:w="841" w:type="dxa"/>
          </w:tcPr>
          <w:p w:rsidR="00261C41" w:rsidRPr="00D4012E" w:rsidRDefault="00261C41" w:rsidP="00D4012E">
            <w:pPr>
              <w:pBdr>
                <w:top w:val="nil"/>
                <w:left w:val="nil"/>
                <w:bottom w:val="nil"/>
                <w:right w:val="nil"/>
                <w:between w:val="nil"/>
              </w:pBdr>
              <w:ind w:left="1" w:hanging="3"/>
              <w:rPr>
                <w:color w:val="000000"/>
                <w:sz w:val="28"/>
                <w:szCs w:val="28"/>
                <w:lang w:val="ru-RU"/>
              </w:rPr>
            </w:pPr>
            <w:r w:rsidRPr="00D4012E">
              <w:rPr>
                <w:color w:val="000000"/>
                <w:sz w:val="28"/>
                <w:szCs w:val="28"/>
                <w:lang w:val="ru-RU"/>
              </w:rPr>
              <w:t>1</w:t>
            </w:r>
          </w:p>
        </w:tc>
        <w:tc>
          <w:tcPr>
            <w:tcW w:w="6267" w:type="dxa"/>
          </w:tcPr>
          <w:p w:rsidR="00261C41" w:rsidRPr="00D4012E" w:rsidRDefault="00261C41" w:rsidP="00D4012E">
            <w:pPr>
              <w:pBdr>
                <w:top w:val="nil"/>
                <w:left w:val="nil"/>
                <w:bottom w:val="nil"/>
                <w:right w:val="nil"/>
                <w:between w:val="nil"/>
              </w:pBdr>
              <w:ind w:left="1" w:hanging="3"/>
              <w:rPr>
                <w:color w:val="000000"/>
                <w:sz w:val="28"/>
                <w:szCs w:val="28"/>
                <w:lang w:val="ru-RU"/>
              </w:rPr>
            </w:pPr>
            <w:r w:rsidRPr="00D4012E">
              <w:rPr>
                <w:color w:val="000000"/>
                <w:sz w:val="28"/>
                <w:szCs w:val="28"/>
                <w:lang w:val="ru-RU"/>
              </w:rPr>
              <w:t xml:space="preserve">Здоров’язбереження в освіті та напрями його </w:t>
            </w:r>
            <w:r w:rsidRPr="00D4012E">
              <w:rPr>
                <w:color w:val="000000"/>
                <w:sz w:val="28"/>
                <w:szCs w:val="28"/>
                <w:lang w:val="ru-RU"/>
              </w:rPr>
              <w:lastRenderedPageBreak/>
              <w:t>реалізації</w:t>
            </w:r>
          </w:p>
        </w:tc>
        <w:tc>
          <w:tcPr>
            <w:tcW w:w="2606" w:type="dxa"/>
          </w:tcPr>
          <w:p w:rsidR="00261C41" w:rsidRPr="00D4012E" w:rsidRDefault="00261C41" w:rsidP="00261C41">
            <w:pPr>
              <w:pBdr>
                <w:top w:val="nil"/>
                <w:left w:val="nil"/>
                <w:bottom w:val="nil"/>
                <w:right w:val="nil"/>
                <w:between w:val="nil"/>
              </w:pBdr>
              <w:ind w:left="1" w:hanging="3"/>
              <w:jc w:val="center"/>
              <w:rPr>
                <w:color w:val="000000"/>
                <w:sz w:val="28"/>
                <w:szCs w:val="28"/>
                <w:lang w:val="ru-RU"/>
              </w:rPr>
            </w:pPr>
            <w:r w:rsidRPr="00D4012E">
              <w:rPr>
                <w:color w:val="000000"/>
                <w:sz w:val="28"/>
                <w:szCs w:val="28"/>
                <w:lang w:val="ru-RU"/>
              </w:rPr>
              <w:lastRenderedPageBreak/>
              <w:t>4</w:t>
            </w:r>
          </w:p>
        </w:tc>
      </w:tr>
      <w:tr w:rsidR="00261C41" w:rsidRPr="00D4012E" w:rsidTr="00515118">
        <w:tc>
          <w:tcPr>
            <w:tcW w:w="841" w:type="dxa"/>
          </w:tcPr>
          <w:p w:rsidR="00261C41" w:rsidRPr="00D4012E" w:rsidRDefault="00261C41" w:rsidP="00D4012E">
            <w:pPr>
              <w:pBdr>
                <w:top w:val="nil"/>
                <w:left w:val="nil"/>
                <w:bottom w:val="nil"/>
                <w:right w:val="nil"/>
                <w:between w:val="nil"/>
              </w:pBdr>
              <w:ind w:left="1" w:hanging="3"/>
              <w:rPr>
                <w:color w:val="000000"/>
                <w:sz w:val="28"/>
                <w:szCs w:val="28"/>
                <w:lang w:val="ru-RU"/>
              </w:rPr>
            </w:pPr>
            <w:r w:rsidRPr="00D4012E">
              <w:rPr>
                <w:color w:val="000000"/>
                <w:sz w:val="28"/>
                <w:szCs w:val="28"/>
                <w:lang w:val="ru-RU"/>
              </w:rPr>
              <w:lastRenderedPageBreak/>
              <w:t>2</w:t>
            </w:r>
          </w:p>
        </w:tc>
        <w:tc>
          <w:tcPr>
            <w:tcW w:w="6267" w:type="dxa"/>
          </w:tcPr>
          <w:p w:rsidR="00261C41" w:rsidRPr="00D4012E" w:rsidRDefault="00261C41" w:rsidP="00D4012E">
            <w:pPr>
              <w:pBdr>
                <w:top w:val="nil"/>
                <w:left w:val="nil"/>
                <w:bottom w:val="nil"/>
                <w:right w:val="nil"/>
                <w:between w:val="nil"/>
              </w:pBdr>
              <w:ind w:left="1" w:hanging="3"/>
              <w:rPr>
                <w:color w:val="000000"/>
                <w:sz w:val="28"/>
                <w:szCs w:val="28"/>
                <w:lang w:val="ru-RU"/>
              </w:rPr>
            </w:pPr>
            <w:r w:rsidRPr="00D4012E">
              <w:rPr>
                <w:color w:val="000000"/>
                <w:sz w:val="28"/>
                <w:szCs w:val="28"/>
                <w:lang w:val="ru-RU"/>
              </w:rPr>
              <w:t>Раціональне харчування учасників освітнього процесу</w:t>
            </w:r>
          </w:p>
        </w:tc>
        <w:tc>
          <w:tcPr>
            <w:tcW w:w="2606" w:type="dxa"/>
          </w:tcPr>
          <w:p w:rsidR="00261C41" w:rsidRPr="00D4012E" w:rsidRDefault="00261C41" w:rsidP="00261C41">
            <w:pPr>
              <w:pBdr>
                <w:top w:val="nil"/>
                <w:left w:val="nil"/>
                <w:bottom w:val="nil"/>
                <w:right w:val="nil"/>
                <w:between w:val="nil"/>
              </w:pBdr>
              <w:ind w:left="1" w:hanging="3"/>
              <w:jc w:val="center"/>
              <w:rPr>
                <w:color w:val="000000"/>
                <w:sz w:val="28"/>
                <w:szCs w:val="28"/>
                <w:lang w:val="ru-RU"/>
              </w:rPr>
            </w:pPr>
            <w:r w:rsidRPr="00D4012E">
              <w:rPr>
                <w:color w:val="000000"/>
                <w:sz w:val="28"/>
                <w:szCs w:val="28"/>
                <w:lang w:val="ru-RU"/>
              </w:rPr>
              <w:t>2</w:t>
            </w:r>
          </w:p>
        </w:tc>
      </w:tr>
      <w:tr w:rsidR="00261C41" w:rsidRPr="00D4012E" w:rsidTr="00621FF0">
        <w:tc>
          <w:tcPr>
            <w:tcW w:w="841" w:type="dxa"/>
          </w:tcPr>
          <w:p w:rsidR="00261C41" w:rsidRPr="00D4012E" w:rsidRDefault="00261C41" w:rsidP="00D4012E">
            <w:pPr>
              <w:pBdr>
                <w:top w:val="nil"/>
                <w:left w:val="nil"/>
                <w:bottom w:val="nil"/>
                <w:right w:val="nil"/>
                <w:between w:val="nil"/>
              </w:pBdr>
              <w:ind w:left="1" w:hanging="3"/>
              <w:rPr>
                <w:color w:val="000000"/>
                <w:sz w:val="28"/>
                <w:szCs w:val="28"/>
                <w:lang w:val="ru-RU"/>
              </w:rPr>
            </w:pPr>
            <w:r w:rsidRPr="00D4012E">
              <w:rPr>
                <w:color w:val="000000"/>
                <w:sz w:val="28"/>
                <w:szCs w:val="28"/>
                <w:lang w:val="ru-RU"/>
              </w:rPr>
              <w:t>3</w:t>
            </w:r>
          </w:p>
        </w:tc>
        <w:tc>
          <w:tcPr>
            <w:tcW w:w="6267" w:type="dxa"/>
          </w:tcPr>
          <w:p w:rsidR="00261C41" w:rsidRPr="00D4012E" w:rsidRDefault="00261C41" w:rsidP="00D4012E">
            <w:pPr>
              <w:pBdr>
                <w:top w:val="nil"/>
                <w:left w:val="nil"/>
                <w:bottom w:val="nil"/>
                <w:right w:val="nil"/>
                <w:between w:val="nil"/>
              </w:pBdr>
              <w:ind w:left="1" w:hanging="3"/>
              <w:rPr>
                <w:color w:val="000000"/>
                <w:sz w:val="28"/>
                <w:szCs w:val="28"/>
                <w:lang w:val="ru-RU"/>
              </w:rPr>
            </w:pPr>
            <w:r w:rsidRPr="00D4012E">
              <w:rPr>
                <w:color w:val="000000"/>
                <w:sz w:val="28"/>
                <w:szCs w:val="28"/>
                <w:lang w:val="ru-RU"/>
              </w:rPr>
              <w:t>Фізична культура та спорт, режим праці та відпочинку педагогів та студентів</w:t>
            </w:r>
          </w:p>
        </w:tc>
        <w:tc>
          <w:tcPr>
            <w:tcW w:w="2606" w:type="dxa"/>
          </w:tcPr>
          <w:p w:rsidR="00261C41" w:rsidRPr="00D4012E" w:rsidRDefault="00261C41" w:rsidP="00261C41">
            <w:pPr>
              <w:pBdr>
                <w:top w:val="nil"/>
                <w:left w:val="nil"/>
                <w:bottom w:val="nil"/>
                <w:right w:val="nil"/>
                <w:between w:val="nil"/>
              </w:pBdr>
              <w:ind w:left="1" w:hanging="3"/>
              <w:jc w:val="center"/>
              <w:rPr>
                <w:color w:val="000000"/>
                <w:sz w:val="28"/>
                <w:szCs w:val="28"/>
                <w:lang w:val="ru-RU"/>
              </w:rPr>
            </w:pPr>
            <w:r w:rsidRPr="00D4012E">
              <w:rPr>
                <w:color w:val="000000"/>
                <w:sz w:val="28"/>
                <w:szCs w:val="28"/>
                <w:lang w:val="ru-RU"/>
              </w:rPr>
              <w:t>4</w:t>
            </w:r>
          </w:p>
        </w:tc>
      </w:tr>
      <w:tr w:rsidR="00261C41" w:rsidRPr="00D4012E" w:rsidTr="006D2933">
        <w:trPr>
          <w:trHeight w:val="380"/>
        </w:trPr>
        <w:tc>
          <w:tcPr>
            <w:tcW w:w="841" w:type="dxa"/>
          </w:tcPr>
          <w:p w:rsidR="00261C41" w:rsidRPr="00D4012E" w:rsidRDefault="00261C41" w:rsidP="00D4012E">
            <w:pPr>
              <w:pBdr>
                <w:top w:val="nil"/>
                <w:left w:val="nil"/>
                <w:bottom w:val="nil"/>
                <w:right w:val="nil"/>
                <w:between w:val="nil"/>
              </w:pBdr>
              <w:ind w:left="1" w:hanging="3"/>
              <w:rPr>
                <w:color w:val="000000"/>
                <w:sz w:val="28"/>
                <w:szCs w:val="28"/>
                <w:lang w:val="ru-RU"/>
              </w:rPr>
            </w:pPr>
            <w:r w:rsidRPr="00D4012E">
              <w:rPr>
                <w:color w:val="000000"/>
                <w:sz w:val="28"/>
                <w:szCs w:val="28"/>
                <w:lang w:val="ru-RU"/>
              </w:rPr>
              <w:t>4</w:t>
            </w:r>
          </w:p>
        </w:tc>
        <w:tc>
          <w:tcPr>
            <w:tcW w:w="6267" w:type="dxa"/>
          </w:tcPr>
          <w:p w:rsidR="00261C41" w:rsidRPr="00D4012E" w:rsidRDefault="00261C41" w:rsidP="00D4012E">
            <w:pPr>
              <w:pBdr>
                <w:top w:val="nil"/>
                <w:left w:val="nil"/>
                <w:bottom w:val="nil"/>
                <w:right w:val="nil"/>
                <w:between w:val="nil"/>
              </w:pBdr>
              <w:ind w:left="1" w:hanging="3"/>
              <w:rPr>
                <w:color w:val="000000"/>
                <w:sz w:val="28"/>
                <w:szCs w:val="28"/>
                <w:lang w:val="ru-RU"/>
              </w:rPr>
            </w:pPr>
            <w:r w:rsidRPr="00D4012E">
              <w:rPr>
                <w:color w:val="000000"/>
                <w:sz w:val="28"/>
                <w:szCs w:val="28"/>
                <w:lang w:val="ru-RU"/>
              </w:rPr>
              <w:t>Безпечне використання медикаментів</w:t>
            </w:r>
          </w:p>
        </w:tc>
        <w:tc>
          <w:tcPr>
            <w:tcW w:w="2606" w:type="dxa"/>
          </w:tcPr>
          <w:p w:rsidR="00261C41" w:rsidRPr="00D4012E" w:rsidRDefault="00261C41" w:rsidP="00261C41">
            <w:pPr>
              <w:pBdr>
                <w:top w:val="nil"/>
                <w:left w:val="nil"/>
                <w:bottom w:val="nil"/>
                <w:right w:val="nil"/>
                <w:between w:val="nil"/>
              </w:pBdr>
              <w:ind w:left="1" w:hanging="3"/>
              <w:jc w:val="center"/>
              <w:rPr>
                <w:color w:val="000000"/>
                <w:sz w:val="28"/>
                <w:szCs w:val="28"/>
                <w:lang w:val="ru-RU"/>
              </w:rPr>
            </w:pPr>
            <w:r w:rsidRPr="00D4012E">
              <w:rPr>
                <w:color w:val="000000"/>
                <w:sz w:val="28"/>
                <w:szCs w:val="28"/>
                <w:lang w:val="ru-RU"/>
              </w:rPr>
              <w:t>4</w:t>
            </w:r>
          </w:p>
        </w:tc>
      </w:tr>
      <w:tr w:rsidR="00261C41" w:rsidRPr="00D4012E" w:rsidTr="00B26C6B">
        <w:tc>
          <w:tcPr>
            <w:tcW w:w="841" w:type="dxa"/>
          </w:tcPr>
          <w:p w:rsidR="00261C41" w:rsidRPr="00D4012E" w:rsidRDefault="00261C41" w:rsidP="00D4012E">
            <w:pPr>
              <w:pBdr>
                <w:top w:val="nil"/>
                <w:left w:val="nil"/>
                <w:bottom w:val="nil"/>
                <w:right w:val="nil"/>
                <w:between w:val="nil"/>
              </w:pBdr>
              <w:ind w:left="1" w:hanging="3"/>
              <w:rPr>
                <w:color w:val="000000"/>
                <w:sz w:val="28"/>
                <w:szCs w:val="28"/>
                <w:lang w:val="ru-RU"/>
              </w:rPr>
            </w:pPr>
            <w:r w:rsidRPr="00D4012E">
              <w:rPr>
                <w:color w:val="000000"/>
                <w:sz w:val="28"/>
                <w:szCs w:val="28"/>
                <w:lang w:val="ru-RU"/>
              </w:rPr>
              <w:t>5</w:t>
            </w:r>
          </w:p>
        </w:tc>
        <w:tc>
          <w:tcPr>
            <w:tcW w:w="6267" w:type="dxa"/>
          </w:tcPr>
          <w:p w:rsidR="00261C41" w:rsidRPr="00D4012E" w:rsidRDefault="00261C41" w:rsidP="00D4012E">
            <w:pPr>
              <w:pBdr>
                <w:top w:val="nil"/>
                <w:left w:val="nil"/>
                <w:bottom w:val="nil"/>
                <w:right w:val="nil"/>
                <w:between w:val="nil"/>
              </w:pBdr>
              <w:ind w:left="1" w:hanging="3"/>
              <w:rPr>
                <w:color w:val="000000"/>
                <w:sz w:val="28"/>
                <w:szCs w:val="28"/>
                <w:lang w:val="ru-RU"/>
              </w:rPr>
            </w:pPr>
            <w:r w:rsidRPr="00D4012E">
              <w:rPr>
                <w:color w:val="000000"/>
                <w:sz w:val="28"/>
                <w:szCs w:val="28"/>
                <w:lang w:val="ru-RU"/>
              </w:rPr>
              <w:t>Травматизм і його зв’язок з фізичною активністю та насильством. Булінг у закладах освіти</w:t>
            </w:r>
          </w:p>
        </w:tc>
        <w:tc>
          <w:tcPr>
            <w:tcW w:w="2606" w:type="dxa"/>
          </w:tcPr>
          <w:p w:rsidR="00261C41" w:rsidRPr="00D4012E" w:rsidRDefault="00261C41" w:rsidP="00261C41">
            <w:pPr>
              <w:pBdr>
                <w:top w:val="nil"/>
                <w:left w:val="nil"/>
                <w:bottom w:val="nil"/>
                <w:right w:val="nil"/>
                <w:between w:val="nil"/>
              </w:pBdr>
              <w:ind w:left="1" w:hanging="3"/>
              <w:jc w:val="center"/>
              <w:rPr>
                <w:color w:val="000000"/>
                <w:sz w:val="28"/>
                <w:szCs w:val="28"/>
                <w:lang w:val="ru-RU"/>
              </w:rPr>
            </w:pPr>
            <w:r w:rsidRPr="00D4012E">
              <w:rPr>
                <w:color w:val="000000"/>
                <w:sz w:val="28"/>
                <w:szCs w:val="28"/>
                <w:lang w:val="ru-RU"/>
              </w:rPr>
              <w:t>4</w:t>
            </w:r>
          </w:p>
        </w:tc>
      </w:tr>
      <w:tr w:rsidR="00261C41" w:rsidRPr="00D4012E" w:rsidTr="000A0A3B">
        <w:tc>
          <w:tcPr>
            <w:tcW w:w="841" w:type="dxa"/>
          </w:tcPr>
          <w:p w:rsidR="00261C41" w:rsidRPr="00D4012E" w:rsidRDefault="00261C41" w:rsidP="00D4012E">
            <w:pPr>
              <w:pBdr>
                <w:top w:val="nil"/>
                <w:left w:val="nil"/>
                <w:bottom w:val="nil"/>
                <w:right w:val="nil"/>
                <w:between w:val="nil"/>
              </w:pBdr>
              <w:ind w:left="1" w:hanging="3"/>
              <w:rPr>
                <w:color w:val="000000"/>
                <w:sz w:val="28"/>
                <w:szCs w:val="28"/>
                <w:lang w:val="ru-RU"/>
              </w:rPr>
            </w:pPr>
            <w:r w:rsidRPr="00D4012E">
              <w:rPr>
                <w:color w:val="000000"/>
                <w:sz w:val="28"/>
                <w:szCs w:val="28"/>
                <w:lang w:val="ru-RU"/>
              </w:rPr>
              <w:t>6</w:t>
            </w:r>
          </w:p>
        </w:tc>
        <w:tc>
          <w:tcPr>
            <w:tcW w:w="6267" w:type="dxa"/>
          </w:tcPr>
          <w:p w:rsidR="00261C41" w:rsidRPr="00D4012E" w:rsidRDefault="00261C41" w:rsidP="00D4012E">
            <w:pPr>
              <w:pBdr>
                <w:top w:val="nil"/>
                <w:left w:val="nil"/>
                <w:bottom w:val="nil"/>
                <w:right w:val="nil"/>
                <w:between w:val="nil"/>
              </w:pBdr>
              <w:ind w:left="1" w:hanging="3"/>
              <w:rPr>
                <w:color w:val="000000"/>
                <w:sz w:val="28"/>
                <w:szCs w:val="28"/>
                <w:lang w:val="ru-RU"/>
              </w:rPr>
            </w:pPr>
            <w:r w:rsidRPr="00D4012E">
              <w:rPr>
                <w:color w:val="000000"/>
                <w:sz w:val="28"/>
                <w:szCs w:val="28"/>
                <w:lang w:val="ru-RU"/>
              </w:rPr>
              <w:t>Отруєння, опромінення, професійні хвороби</w:t>
            </w:r>
          </w:p>
        </w:tc>
        <w:tc>
          <w:tcPr>
            <w:tcW w:w="2606" w:type="dxa"/>
          </w:tcPr>
          <w:p w:rsidR="00261C41" w:rsidRPr="00D4012E" w:rsidRDefault="00261C41" w:rsidP="00261C41">
            <w:pPr>
              <w:pBdr>
                <w:top w:val="nil"/>
                <w:left w:val="nil"/>
                <w:bottom w:val="nil"/>
                <w:right w:val="nil"/>
                <w:between w:val="nil"/>
              </w:pBdr>
              <w:ind w:left="1" w:hanging="3"/>
              <w:jc w:val="center"/>
              <w:rPr>
                <w:color w:val="000000"/>
                <w:sz w:val="28"/>
                <w:szCs w:val="28"/>
                <w:lang w:val="ru-RU"/>
              </w:rPr>
            </w:pPr>
            <w:r w:rsidRPr="00D4012E">
              <w:rPr>
                <w:color w:val="000000"/>
                <w:sz w:val="28"/>
                <w:szCs w:val="28"/>
                <w:lang w:val="ru-RU"/>
              </w:rPr>
              <w:t>4</w:t>
            </w:r>
          </w:p>
        </w:tc>
      </w:tr>
      <w:tr w:rsidR="00261C41" w:rsidRPr="00D4012E" w:rsidTr="00603837">
        <w:tc>
          <w:tcPr>
            <w:tcW w:w="841" w:type="dxa"/>
          </w:tcPr>
          <w:p w:rsidR="00261C41" w:rsidRPr="00D4012E" w:rsidRDefault="00261C41" w:rsidP="00D4012E">
            <w:pPr>
              <w:pBdr>
                <w:top w:val="nil"/>
                <w:left w:val="nil"/>
                <w:bottom w:val="nil"/>
                <w:right w:val="nil"/>
                <w:between w:val="nil"/>
              </w:pBdr>
              <w:ind w:left="1" w:hanging="3"/>
              <w:rPr>
                <w:color w:val="000000"/>
                <w:sz w:val="28"/>
                <w:szCs w:val="28"/>
                <w:lang w:val="ru-RU"/>
              </w:rPr>
            </w:pPr>
            <w:r w:rsidRPr="00D4012E">
              <w:rPr>
                <w:color w:val="000000"/>
                <w:sz w:val="28"/>
                <w:szCs w:val="28"/>
                <w:lang w:val="ru-RU"/>
              </w:rPr>
              <w:t>7</w:t>
            </w:r>
          </w:p>
        </w:tc>
        <w:tc>
          <w:tcPr>
            <w:tcW w:w="6267" w:type="dxa"/>
          </w:tcPr>
          <w:p w:rsidR="00261C41" w:rsidRPr="00D4012E" w:rsidRDefault="00261C41" w:rsidP="00D4012E">
            <w:pPr>
              <w:pBdr>
                <w:top w:val="nil"/>
                <w:left w:val="nil"/>
                <w:bottom w:val="nil"/>
                <w:right w:val="nil"/>
                <w:between w:val="nil"/>
              </w:pBdr>
              <w:ind w:left="1" w:hanging="3"/>
              <w:rPr>
                <w:color w:val="000000"/>
                <w:sz w:val="28"/>
                <w:szCs w:val="28"/>
                <w:lang w:val="ru-RU"/>
              </w:rPr>
            </w:pPr>
            <w:r w:rsidRPr="00D4012E">
              <w:rPr>
                <w:color w:val="000000"/>
                <w:sz w:val="28"/>
                <w:szCs w:val="28"/>
                <w:lang w:val="ru-RU"/>
              </w:rPr>
              <w:t>Невідкладні стани людини: виживання на межі</w:t>
            </w:r>
          </w:p>
        </w:tc>
        <w:tc>
          <w:tcPr>
            <w:tcW w:w="2606" w:type="dxa"/>
          </w:tcPr>
          <w:p w:rsidR="00261C41" w:rsidRPr="00D4012E" w:rsidRDefault="00261C41" w:rsidP="00261C41">
            <w:pPr>
              <w:pBdr>
                <w:top w:val="nil"/>
                <w:left w:val="nil"/>
                <w:bottom w:val="nil"/>
                <w:right w:val="nil"/>
                <w:between w:val="nil"/>
              </w:pBdr>
              <w:ind w:left="1" w:hanging="3"/>
              <w:jc w:val="center"/>
              <w:rPr>
                <w:color w:val="000000"/>
                <w:sz w:val="28"/>
                <w:szCs w:val="28"/>
                <w:lang w:val="ru-RU"/>
              </w:rPr>
            </w:pPr>
            <w:r w:rsidRPr="00D4012E">
              <w:rPr>
                <w:color w:val="000000"/>
                <w:sz w:val="28"/>
                <w:szCs w:val="28"/>
                <w:lang w:val="ru-RU"/>
              </w:rPr>
              <w:t>2</w:t>
            </w:r>
          </w:p>
        </w:tc>
      </w:tr>
      <w:tr w:rsidR="00261C41" w:rsidRPr="00D4012E" w:rsidTr="002B45B1">
        <w:tc>
          <w:tcPr>
            <w:tcW w:w="841" w:type="dxa"/>
          </w:tcPr>
          <w:p w:rsidR="00261C41" w:rsidRPr="00D4012E" w:rsidRDefault="00261C41" w:rsidP="00D4012E">
            <w:pPr>
              <w:pBdr>
                <w:top w:val="nil"/>
                <w:left w:val="nil"/>
                <w:bottom w:val="nil"/>
                <w:right w:val="nil"/>
                <w:between w:val="nil"/>
              </w:pBdr>
              <w:ind w:left="1" w:hanging="3"/>
              <w:rPr>
                <w:color w:val="000000"/>
                <w:sz w:val="28"/>
                <w:szCs w:val="28"/>
                <w:lang w:val="ru-RU"/>
              </w:rPr>
            </w:pPr>
            <w:r w:rsidRPr="00D4012E">
              <w:rPr>
                <w:color w:val="000000"/>
                <w:sz w:val="28"/>
                <w:szCs w:val="28"/>
                <w:lang w:val="ru-RU"/>
              </w:rPr>
              <w:t>8</w:t>
            </w:r>
          </w:p>
        </w:tc>
        <w:tc>
          <w:tcPr>
            <w:tcW w:w="6267" w:type="dxa"/>
          </w:tcPr>
          <w:p w:rsidR="00261C41" w:rsidRPr="00D4012E" w:rsidRDefault="00261C41" w:rsidP="00D4012E">
            <w:pPr>
              <w:pBdr>
                <w:top w:val="nil"/>
                <w:left w:val="nil"/>
                <w:bottom w:val="nil"/>
                <w:right w:val="nil"/>
                <w:between w:val="nil"/>
              </w:pBdr>
              <w:ind w:left="1" w:hanging="3"/>
              <w:rPr>
                <w:color w:val="000000"/>
                <w:sz w:val="28"/>
                <w:szCs w:val="28"/>
                <w:lang w:val="ru-RU"/>
              </w:rPr>
            </w:pPr>
            <w:r w:rsidRPr="00D4012E">
              <w:rPr>
                <w:color w:val="000000"/>
                <w:sz w:val="28"/>
                <w:szCs w:val="28"/>
                <w:lang w:val="ru-RU"/>
              </w:rPr>
              <w:t>Донорство крові та органів: особливості здійснення учасниками освітнього процесу</w:t>
            </w:r>
          </w:p>
        </w:tc>
        <w:tc>
          <w:tcPr>
            <w:tcW w:w="2606" w:type="dxa"/>
          </w:tcPr>
          <w:p w:rsidR="00261C41" w:rsidRPr="00D4012E" w:rsidRDefault="00261C41" w:rsidP="00261C41">
            <w:pPr>
              <w:pBdr>
                <w:top w:val="nil"/>
                <w:left w:val="nil"/>
                <w:bottom w:val="nil"/>
                <w:right w:val="nil"/>
                <w:between w:val="nil"/>
              </w:pBdr>
              <w:ind w:left="1" w:hanging="3"/>
              <w:jc w:val="center"/>
              <w:rPr>
                <w:color w:val="000000"/>
                <w:sz w:val="28"/>
                <w:szCs w:val="28"/>
                <w:lang w:val="ru-RU"/>
              </w:rPr>
            </w:pPr>
            <w:r w:rsidRPr="00D4012E">
              <w:rPr>
                <w:color w:val="000000"/>
                <w:sz w:val="28"/>
                <w:szCs w:val="28"/>
                <w:lang w:val="ru-RU"/>
              </w:rPr>
              <w:t>4</w:t>
            </w:r>
          </w:p>
        </w:tc>
      </w:tr>
      <w:tr w:rsidR="00261C41" w:rsidRPr="00D4012E" w:rsidTr="00C21640">
        <w:tc>
          <w:tcPr>
            <w:tcW w:w="841" w:type="dxa"/>
          </w:tcPr>
          <w:p w:rsidR="00261C41" w:rsidRPr="00D4012E" w:rsidRDefault="00261C41" w:rsidP="00D4012E">
            <w:pPr>
              <w:pBdr>
                <w:top w:val="nil"/>
                <w:left w:val="nil"/>
                <w:bottom w:val="nil"/>
                <w:right w:val="nil"/>
                <w:between w:val="nil"/>
              </w:pBdr>
              <w:ind w:left="1" w:hanging="3"/>
              <w:rPr>
                <w:color w:val="000000"/>
                <w:sz w:val="28"/>
                <w:szCs w:val="28"/>
                <w:lang w:val="ru-RU"/>
              </w:rPr>
            </w:pPr>
            <w:r w:rsidRPr="00D4012E">
              <w:rPr>
                <w:color w:val="000000"/>
                <w:sz w:val="28"/>
                <w:szCs w:val="28"/>
                <w:lang w:val="ru-RU"/>
              </w:rPr>
              <w:t>9</w:t>
            </w:r>
          </w:p>
        </w:tc>
        <w:tc>
          <w:tcPr>
            <w:tcW w:w="6267" w:type="dxa"/>
          </w:tcPr>
          <w:p w:rsidR="00261C41" w:rsidRPr="00D4012E" w:rsidRDefault="00261C41" w:rsidP="00D4012E">
            <w:pPr>
              <w:pBdr>
                <w:top w:val="nil"/>
                <w:left w:val="nil"/>
                <w:bottom w:val="nil"/>
                <w:right w:val="nil"/>
                <w:between w:val="nil"/>
              </w:pBdr>
              <w:ind w:left="1" w:hanging="3"/>
              <w:rPr>
                <w:color w:val="000000"/>
                <w:sz w:val="28"/>
                <w:szCs w:val="28"/>
                <w:lang w:val="ru-RU"/>
              </w:rPr>
            </w:pPr>
            <w:r w:rsidRPr="00D4012E">
              <w:rPr>
                <w:color w:val="000000"/>
                <w:sz w:val="28"/>
                <w:szCs w:val="28"/>
                <w:lang w:val="ru-RU"/>
              </w:rPr>
              <w:t>Серцево-судинні та легеневі хвороби. Перша медична допомога у закладі освіти та за його межами</w:t>
            </w:r>
          </w:p>
        </w:tc>
        <w:tc>
          <w:tcPr>
            <w:tcW w:w="2606" w:type="dxa"/>
          </w:tcPr>
          <w:p w:rsidR="00261C41" w:rsidRPr="00D4012E" w:rsidRDefault="00261C41" w:rsidP="00261C41">
            <w:pPr>
              <w:pBdr>
                <w:top w:val="nil"/>
                <w:left w:val="nil"/>
                <w:bottom w:val="nil"/>
                <w:right w:val="nil"/>
                <w:between w:val="nil"/>
              </w:pBdr>
              <w:ind w:left="1" w:hanging="3"/>
              <w:jc w:val="center"/>
              <w:rPr>
                <w:color w:val="000000"/>
                <w:sz w:val="28"/>
                <w:szCs w:val="28"/>
                <w:lang w:val="ru-RU"/>
              </w:rPr>
            </w:pPr>
            <w:r w:rsidRPr="00D4012E">
              <w:rPr>
                <w:color w:val="000000"/>
                <w:sz w:val="28"/>
                <w:szCs w:val="28"/>
                <w:lang w:val="ru-RU"/>
              </w:rPr>
              <w:t>4</w:t>
            </w:r>
          </w:p>
        </w:tc>
      </w:tr>
      <w:tr w:rsidR="00261C41" w:rsidRPr="00D4012E" w:rsidTr="00914814">
        <w:tc>
          <w:tcPr>
            <w:tcW w:w="841" w:type="dxa"/>
          </w:tcPr>
          <w:p w:rsidR="00261C41" w:rsidRPr="00D4012E" w:rsidRDefault="00261C41" w:rsidP="00D4012E">
            <w:pPr>
              <w:pBdr>
                <w:top w:val="nil"/>
                <w:left w:val="nil"/>
                <w:bottom w:val="nil"/>
                <w:right w:val="nil"/>
                <w:between w:val="nil"/>
              </w:pBdr>
              <w:ind w:left="1" w:hanging="3"/>
              <w:rPr>
                <w:color w:val="000000"/>
                <w:sz w:val="28"/>
                <w:szCs w:val="28"/>
                <w:lang w:val="ru-RU"/>
              </w:rPr>
            </w:pPr>
            <w:r w:rsidRPr="00D4012E">
              <w:rPr>
                <w:color w:val="000000"/>
                <w:sz w:val="28"/>
                <w:szCs w:val="28"/>
                <w:lang w:val="ru-RU"/>
              </w:rPr>
              <w:t>10</w:t>
            </w:r>
          </w:p>
        </w:tc>
        <w:tc>
          <w:tcPr>
            <w:tcW w:w="6267" w:type="dxa"/>
          </w:tcPr>
          <w:p w:rsidR="00261C41" w:rsidRPr="00D4012E" w:rsidRDefault="00261C41" w:rsidP="00D4012E">
            <w:pPr>
              <w:pBdr>
                <w:top w:val="nil"/>
                <w:left w:val="nil"/>
                <w:bottom w:val="nil"/>
                <w:right w:val="nil"/>
                <w:between w:val="nil"/>
              </w:pBdr>
              <w:ind w:left="1" w:hanging="3"/>
              <w:rPr>
                <w:color w:val="000000"/>
                <w:sz w:val="28"/>
                <w:szCs w:val="28"/>
                <w:lang w:val="ru-RU"/>
              </w:rPr>
            </w:pPr>
            <w:r w:rsidRPr="00D4012E">
              <w:rPr>
                <w:color w:val="000000"/>
                <w:sz w:val="28"/>
                <w:szCs w:val="28"/>
                <w:lang w:val="ru-RU"/>
              </w:rPr>
              <w:t>Інфекційні та паразитарні хвороби як в середовищі закладу освіти, так і поза ним</w:t>
            </w:r>
          </w:p>
        </w:tc>
        <w:tc>
          <w:tcPr>
            <w:tcW w:w="2606" w:type="dxa"/>
          </w:tcPr>
          <w:p w:rsidR="00261C41" w:rsidRPr="00D4012E" w:rsidRDefault="00261C41" w:rsidP="00261C41">
            <w:pPr>
              <w:pBdr>
                <w:top w:val="nil"/>
                <w:left w:val="nil"/>
                <w:bottom w:val="nil"/>
                <w:right w:val="nil"/>
                <w:between w:val="nil"/>
              </w:pBdr>
              <w:ind w:left="1" w:hanging="3"/>
              <w:jc w:val="center"/>
              <w:rPr>
                <w:color w:val="000000"/>
                <w:sz w:val="28"/>
                <w:szCs w:val="28"/>
                <w:lang w:val="ru-RU"/>
              </w:rPr>
            </w:pPr>
            <w:r w:rsidRPr="00D4012E">
              <w:rPr>
                <w:color w:val="000000"/>
                <w:sz w:val="28"/>
                <w:szCs w:val="28"/>
                <w:lang w:val="ru-RU"/>
              </w:rPr>
              <w:t>4</w:t>
            </w:r>
          </w:p>
        </w:tc>
      </w:tr>
      <w:tr w:rsidR="00261C41" w:rsidRPr="00D4012E" w:rsidTr="005C21CE">
        <w:tc>
          <w:tcPr>
            <w:tcW w:w="841" w:type="dxa"/>
          </w:tcPr>
          <w:p w:rsidR="00261C41" w:rsidRPr="00D4012E" w:rsidRDefault="00261C41" w:rsidP="00D4012E">
            <w:pPr>
              <w:pBdr>
                <w:top w:val="nil"/>
                <w:left w:val="nil"/>
                <w:bottom w:val="nil"/>
                <w:right w:val="nil"/>
                <w:between w:val="nil"/>
              </w:pBdr>
              <w:ind w:left="1" w:hanging="3"/>
              <w:rPr>
                <w:color w:val="000000"/>
                <w:sz w:val="28"/>
                <w:szCs w:val="28"/>
                <w:lang w:val="ru-RU"/>
              </w:rPr>
            </w:pPr>
            <w:r w:rsidRPr="00D4012E">
              <w:rPr>
                <w:color w:val="000000"/>
                <w:sz w:val="28"/>
                <w:szCs w:val="28"/>
                <w:lang w:val="ru-RU"/>
              </w:rPr>
              <w:t>11</w:t>
            </w:r>
          </w:p>
        </w:tc>
        <w:tc>
          <w:tcPr>
            <w:tcW w:w="6267" w:type="dxa"/>
          </w:tcPr>
          <w:p w:rsidR="00261C41" w:rsidRPr="00D4012E" w:rsidRDefault="00261C41" w:rsidP="00D4012E">
            <w:pPr>
              <w:pBdr>
                <w:top w:val="nil"/>
                <w:left w:val="nil"/>
                <w:bottom w:val="nil"/>
                <w:right w:val="nil"/>
                <w:between w:val="nil"/>
              </w:pBdr>
              <w:ind w:left="1" w:hanging="3"/>
              <w:rPr>
                <w:color w:val="000000"/>
                <w:sz w:val="28"/>
                <w:szCs w:val="28"/>
                <w:lang w:val="ru-RU"/>
              </w:rPr>
            </w:pPr>
            <w:r w:rsidRPr="00D4012E">
              <w:rPr>
                <w:color w:val="000000"/>
                <w:sz w:val="28"/>
                <w:szCs w:val="28"/>
                <w:lang w:val="ru-RU"/>
              </w:rPr>
              <w:t>Інклюзивна освіта</w:t>
            </w:r>
          </w:p>
        </w:tc>
        <w:tc>
          <w:tcPr>
            <w:tcW w:w="2606" w:type="dxa"/>
          </w:tcPr>
          <w:p w:rsidR="00261C41" w:rsidRPr="00D4012E" w:rsidRDefault="00261C41" w:rsidP="00261C41">
            <w:pPr>
              <w:pBdr>
                <w:top w:val="nil"/>
                <w:left w:val="nil"/>
                <w:bottom w:val="nil"/>
                <w:right w:val="nil"/>
                <w:between w:val="nil"/>
              </w:pBdr>
              <w:ind w:left="1" w:hanging="3"/>
              <w:jc w:val="center"/>
              <w:rPr>
                <w:color w:val="000000"/>
                <w:sz w:val="28"/>
                <w:szCs w:val="28"/>
                <w:lang w:val="ru-RU"/>
              </w:rPr>
            </w:pPr>
            <w:r w:rsidRPr="00D4012E">
              <w:rPr>
                <w:color w:val="000000"/>
                <w:sz w:val="28"/>
                <w:szCs w:val="28"/>
                <w:lang w:val="ru-RU"/>
              </w:rPr>
              <w:t>4</w:t>
            </w:r>
          </w:p>
        </w:tc>
      </w:tr>
      <w:tr w:rsidR="00261C41" w:rsidRPr="00D4012E" w:rsidTr="00953095">
        <w:tc>
          <w:tcPr>
            <w:tcW w:w="841" w:type="dxa"/>
          </w:tcPr>
          <w:p w:rsidR="00261C41" w:rsidRPr="00D4012E" w:rsidRDefault="00261C41" w:rsidP="00D4012E">
            <w:pPr>
              <w:pBdr>
                <w:top w:val="nil"/>
                <w:left w:val="nil"/>
                <w:bottom w:val="nil"/>
                <w:right w:val="nil"/>
                <w:between w:val="nil"/>
              </w:pBdr>
              <w:ind w:left="1" w:hanging="3"/>
              <w:rPr>
                <w:color w:val="000000"/>
                <w:sz w:val="28"/>
                <w:szCs w:val="28"/>
                <w:lang w:val="ru-RU"/>
              </w:rPr>
            </w:pPr>
            <w:r w:rsidRPr="00D4012E">
              <w:rPr>
                <w:color w:val="000000"/>
                <w:sz w:val="28"/>
                <w:szCs w:val="28"/>
                <w:lang w:val="ru-RU"/>
              </w:rPr>
              <w:t>12</w:t>
            </w:r>
          </w:p>
        </w:tc>
        <w:tc>
          <w:tcPr>
            <w:tcW w:w="6267" w:type="dxa"/>
          </w:tcPr>
          <w:p w:rsidR="00261C41" w:rsidRPr="00D4012E" w:rsidRDefault="00261C41" w:rsidP="00D4012E">
            <w:pPr>
              <w:pBdr>
                <w:top w:val="nil"/>
                <w:left w:val="nil"/>
                <w:bottom w:val="nil"/>
                <w:right w:val="nil"/>
                <w:between w:val="nil"/>
              </w:pBdr>
              <w:ind w:left="1" w:hanging="3"/>
              <w:rPr>
                <w:color w:val="000000"/>
                <w:sz w:val="28"/>
                <w:szCs w:val="28"/>
                <w:lang w:val="ru-RU"/>
              </w:rPr>
            </w:pPr>
            <w:r w:rsidRPr="00D4012E">
              <w:rPr>
                <w:color w:val="000000"/>
                <w:sz w:val="28"/>
                <w:szCs w:val="28"/>
                <w:lang w:val="ru-RU"/>
              </w:rPr>
              <w:t>Психічне та психологічне здоров’я особистості. Професійне вигоряння педагогів</w:t>
            </w:r>
          </w:p>
        </w:tc>
        <w:tc>
          <w:tcPr>
            <w:tcW w:w="2606" w:type="dxa"/>
          </w:tcPr>
          <w:p w:rsidR="00261C41" w:rsidRPr="00D4012E" w:rsidRDefault="00261C41" w:rsidP="00261C41">
            <w:pPr>
              <w:pBdr>
                <w:top w:val="nil"/>
                <w:left w:val="nil"/>
                <w:bottom w:val="nil"/>
                <w:right w:val="nil"/>
                <w:between w:val="nil"/>
              </w:pBdr>
              <w:ind w:left="1" w:hanging="3"/>
              <w:jc w:val="center"/>
              <w:rPr>
                <w:color w:val="000000"/>
                <w:sz w:val="28"/>
                <w:szCs w:val="28"/>
                <w:lang w:val="ru-RU"/>
              </w:rPr>
            </w:pPr>
            <w:r w:rsidRPr="00D4012E">
              <w:rPr>
                <w:color w:val="000000"/>
                <w:sz w:val="28"/>
                <w:szCs w:val="28"/>
                <w:lang w:val="ru-RU"/>
              </w:rPr>
              <w:t>8</w:t>
            </w:r>
          </w:p>
        </w:tc>
      </w:tr>
      <w:tr w:rsidR="00261C41" w:rsidRPr="00D4012E" w:rsidTr="00DC3238">
        <w:tc>
          <w:tcPr>
            <w:tcW w:w="841" w:type="dxa"/>
          </w:tcPr>
          <w:p w:rsidR="00261C41" w:rsidRPr="00D4012E" w:rsidRDefault="00261C41" w:rsidP="00D4012E">
            <w:pPr>
              <w:pBdr>
                <w:top w:val="nil"/>
                <w:left w:val="nil"/>
                <w:bottom w:val="nil"/>
                <w:right w:val="nil"/>
                <w:between w:val="nil"/>
              </w:pBdr>
              <w:ind w:left="1" w:hanging="3"/>
              <w:rPr>
                <w:color w:val="000000"/>
                <w:sz w:val="28"/>
                <w:szCs w:val="28"/>
                <w:lang w:val="ru-RU"/>
              </w:rPr>
            </w:pPr>
            <w:r w:rsidRPr="00D4012E">
              <w:rPr>
                <w:color w:val="000000"/>
                <w:sz w:val="28"/>
                <w:szCs w:val="28"/>
                <w:lang w:val="ru-RU"/>
              </w:rPr>
              <w:t>13</w:t>
            </w:r>
          </w:p>
        </w:tc>
        <w:tc>
          <w:tcPr>
            <w:tcW w:w="6267" w:type="dxa"/>
          </w:tcPr>
          <w:p w:rsidR="00261C41" w:rsidRPr="00D4012E" w:rsidRDefault="00261C41" w:rsidP="00D4012E">
            <w:pPr>
              <w:pBdr>
                <w:top w:val="nil"/>
                <w:left w:val="nil"/>
                <w:bottom w:val="nil"/>
                <w:right w:val="nil"/>
                <w:between w:val="nil"/>
              </w:pBdr>
              <w:ind w:left="1" w:hanging="3"/>
              <w:rPr>
                <w:b/>
                <w:color w:val="000000"/>
                <w:sz w:val="28"/>
                <w:szCs w:val="28"/>
                <w:lang w:val="ru-RU"/>
              </w:rPr>
            </w:pPr>
            <w:r w:rsidRPr="00D4012E">
              <w:rPr>
                <w:color w:val="000000"/>
                <w:sz w:val="28"/>
                <w:szCs w:val="28"/>
                <w:lang w:val="ru-RU"/>
              </w:rPr>
              <w:t>Статеве виховання та планування родини тих, що навчаються.</w:t>
            </w:r>
          </w:p>
        </w:tc>
        <w:tc>
          <w:tcPr>
            <w:tcW w:w="2606" w:type="dxa"/>
          </w:tcPr>
          <w:p w:rsidR="00261C41" w:rsidRPr="00D4012E" w:rsidRDefault="00261C41" w:rsidP="00261C41">
            <w:pPr>
              <w:pBdr>
                <w:top w:val="nil"/>
                <w:left w:val="nil"/>
                <w:bottom w:val="nil"/>
                <w:right w:val="nil"/>
                <w:between w:val="nil"/>
              </w:pBdr>
              <w:ind w:left="1" w:hanging="3"/>
              <w:jc w:val="center"/>
              <w:rPr>
                <w:color w:val="000000"/>
                <w:sz w:val="28"/>
                <w:szCs w:val="28"/>
                <w:lang w:val="ru-RU"/>
              </w:rPr>
            </w:pPr>
            <w:r w:rsidRPr="00D4012E">
              <w:rPr>
                <w:color w:val="000000"/>
                <w:sz w:val="28"/>
                <w:szCs w:val="28"/>
                <w:lang w:val="ru-RU"/>
              </w:rPr>
              <w:t>4</w:t>
            </w:r>
          </w:p>
        </w:tc>
      </w:tr>
      <w:tr w:rsidR="00261C41" w:rsidRPr="00D4012E" w:rsidTr="000A2ABB">
        <w:tc>
          <w:tcPr>
            <w:tcW w:w="841" w:type="dxa"/>
          </w:tcPr>
          <w:p w:rsidR="00261C41" w:rsidRPr="00D4012E" w:rsidRDefault="00261C41" w:rsidP="00D4012E">
            <w:pPr>
              <w:pBdr>
                <w:top w:val="nil"/>
                <w:left w:val="nil"/>
                <w:bottom w:val="nil"/>
                <w:right w:val="nil"/>
                <w:between w:val="nil"/>
              </w:pBdr>
              <w:ind w:left="1" w:hanging="3"/>
              <w:rPr>
                <w:color w:val="000000"/>
                <w:sz w:val="28"/>
                <w:szCs w:val="28"/>
                <w:lang w:val="ru-RU"/>
              </w:rPr>
            </w:pPr>
            <w:r w:rsidRPr="00D4012E">
              <w:rPr>
                <w:color w:val="000000"/>
                <w:sz w:val="28"/>
                <w:szCs w:val="28"/>
                <w:lang w:val="ru-RU"/>
              </w:rPr>
              <w:t>14</w:t>
            </w:r>
          </w:p>
        </w:tc>
        <w:tc>
          <w:tcPr>
            <w:tcW w:w="6267" w:type="dxa"/>
          </w:tcPr>
          <w:p w:rsidR="00261C41" w:rsidRPr="00D4012E" w:rsidRDefault="00261C41" w:rsidP="00D4012E">
            <w:pPr>
              <w:pBdr>
                <w:top w:val="nil"/>
                <w:left w:val="nil"/>
                <w:bottom w:val="nil"/>
                <w:right w:val="nil"/>
                <w:between w:val="nil"/>
              </w:pBdr>
              <w:ind w:left="1" w:hanging="3"/>
              <w:rPr>
                <w:color w:val="000000"/>
                <w:sz w:val="28"/>
                <w:szCs w:val="28"/>
                <w:lang w:val="ru-RU"/>
              </w:rPr>
            </w:pPr>
            <w:r w:rsidRPr="00D4012E">
              <w:rPr>
                <w:color w:val="000000"/>
                <w:sz w:val="28"/>
                <w:szCs w:val="28"/>
                <w:lang w:val="ru-RU"/>
              </w:rPr>
              <w:t>Профілактика залежностей учасників освітнього процесу.</w:t>
            </w:r>
          </w:p>
        </w:tc>
        <w:tc>
          <w:tcPr>
            <w:tcW w:w="2606" w:type="dxa"/>
          </w:tcPr>
          <w:p w:rsidR="00261C41" w:rsidRPr="00D4012E" w:rsidRDefault="00261C41" w:rsidP="00261C41">
            <w:pPr>
              <w:pBdr>
                <w:top w:val="nil"/>
                <w:left w:val="nil"/>
                <w:bottom w:val="nil"/>
                <w:right w:val="nil"/>
                <w:between w:val="nil"/>
              </w:pBdr>
              <w:ind w:left="1" w:hanging="3"/>
              <w:jc w:val="center"/>
              <w:rPr>
                <w:color w:val="000000"/>
                <w:sz w:val="28"/>
                <w:szCs w:val="28"/>
                <w:lang w:val="ru-RU"/>
              </w:rPr>
            </w:pPr>
            <w:r w:rsidRPr="00D4012E">
              <w:rPr>
                <w:color w:val="000000"/>
                <w:sz w:val="28"/>
                <w:szCs w:val="28"/>
                <w:lang w:val="ru-RU"/>
              </w:rPr>
              <w:t>8</w:t>
            </w:r>
          </w:p>
        </w:tc>
      </w:tr>
      <w:tr w:rsidR="00261C41" w:rsidRPr="00D4012E" w:rsidTr="002E59C5">
        <w:tc>
          <w:tcPr>
            <w:tcW w:w="841" w:type="dxa"/>
          </w:tcPr>
          <w:p w:rsidR="00261C41" w:rsidRPr="00D4012E" w:rsidRDefault="00261C41" w:rsidP="00D4012E">
            <w:pPr>
              <w:pBdr>
                <w:top w:val="nil"/>
                <w:left w:val="nil"/>
                <w:bottom w:val="nil"/>
                <w:right w:val="nil"/>
                <w:between w:val="nil"/>
              </w:pBdr>
              <w:ind w:left="1" w:hanging="3"/>
              <w:rPr>
                <w:color w:val="000000"/>
                <w:sz w:val="28"/>
                <w:szCs w:val="28"/>
                <w:lang w:val="ru-RU"/>
              </w:rPr>
            </w:pPr>
          </w:p>
        </w:tc>
        <w:tc>
          <w:tcPr>
            <w:tcW w:w="6267" w:type="dxa"/>
          </w:tcPr>
          <w:p w:rsidR="00261C41" w:rsidRPr="00D4012E" w:rsidRDefault="00261C41" w:rsidP="00D4012E">
            <w:pPr>
              <w:pBdr>
                <w:top w:val="nil"/>
                <w:left w:val="nil"/>
                <w:bottom w:val="nil"/>
                <w:right w:val="nil"/>
                <w:between w:val="nil"/>
              </w:pBdr>
              <w:ind w:left="1" w:hanging="3"/>
              <w:rPr>
                <w:b/>
                <w:color w:val="000000"/>
                <w:sz w:val="28"/>
                <w:szCs w:val="28"/>
                <w:lang w:val="ru-RU"/>
              </w:rPr>
            </w:pPr>
            <w:r w:rsidRPr="00D4012E">
              <w:rPr>
                <w:b/>
                <w:color w:val="000000"/>
                <w:sz w:val="28"/>
                <w:szCs w:val="28"/>
                <w:lang w:val="ru-RU"/>
              </w:rPr>
              <w:t>Всього годин:</w:t>
            </w:r>
          </w:p>
        </w:tc>
        <w:tc>
          <w:tcPr>
            <w:tcW w:w="2606" w:type="dxa"/>
          </w:tcPr>
          <w:p w:rsidR="00261C41" w:rsidRPr="00D4012E" w:rsidRDefault="00261C41" w:rsidP="00261C41">
            <w:pPr>
              <w:pBdr>
                <w:top w:val="nil"/>
                <w:left w:val="nil"/>
                <w:bottom w:val="nil"/>
                <w:right w:val="nil"/>
                <w:between w:val="nil"/>
              </w:pBdr>
              <w:ind w:left="1" w:hanging="3"/>
              <w:jc w:val="center"/>
              <w:rPr>
                <w:b/>
                <w:color w:val="000000"/>
                <w:sz w:val="28"/>
                <w:szCs w:val="28"/>
                <w:lang w:val="ru-RU"/>
              </w:rPr>
            </w:pPr>
            <w:r w:rsidRPr="00D4012E">
              <w:rPr>
                <w:b/>
                <w:color w:val="000000"/>
                <w:sz w:val="28"/>
                <w:szCs w:val="28"/>
                <w:lang w:val="ru-RU"/>
              </w:rPr>
              <w:t>60</w:t>
            </w:r>
          </w:p>
        </w:tc>
      </w:tr>
    </w:tbl>
    <w:p w:rsidR="003370D8" w:rsidRDefault="003370D8">
      <w:pPr>
        <w:pBdr>
          <w:top w:val="nil"/>
          <w:left w:val="nil"/>
          <w:bottom w:val="nil"/>
          <w:right w:val="nil"/>
          <w:between w:val="nil"/>
        </w:pBdr>
        <w:ind w:left="1" w:hanging="3"/>
        <w:rPr>
          <w:color w:val="000000"/>
          <w:sz w:val="28"/>
          <w:szCs w:val="28"/>
          <w:lang w:val="uk-UA"/>
        </w:rPr>
      </w:pPr>
    </w:p>
    <w:p w:rsidR="00D4012E" w:rsidRPr="00D4012E" w:rsidRDefault="00D4012E" w:rsidP="00D4012E">
      <w:pPr>
        <w:pBdr>
          <w:top w:val="nil"/>
          <w:left w:val="nil"/>
          <w:bottom w:val="nil"/>
          <w:right w:val="nil"/>
          <w:between w:val="nil"/>
        </w:pBdr>
        <w:ind w:left="1" w:hanging="3"/>
        <w:jc w:val="both"/>
        <w:rPr>
          <w:color w:val="000000"/>
          <w:sz w:val="28"/>
          <w:szCs w:val="28"/>
          <w:lang w:val="uk-UA"/>
        </w:rPr>
      </w:pPr>
    </w:p>
    <w:p w:rsidR="003370D8" w:rsidRDefault="00C76D31">
      <w:pPr>
        <w:pBdr>
          <w:top w:val="nil"/>
          <w:left w:val="nil"/>
          <w:bottom w:val="nil"/>
          <w:right w:val="nil"/>
          <w:between w:val="nil"/>
        </w:pBdr>
        <w:spacing w:line="360" w:lineRule="auto"/>
        <w:ind w:hanging="2"/>
        <w:jc w:val="center"/>
        <w:rPr>
          <w:color w:val="000000"/>
          <w:sz w:val="28"/>
          <w:szCs w:val="28"/>
        </w:rPr>
      </w:pPr>
      <w:r>
        <w:rPr>
          <w:b/>
          <w:color w:val="000000"/>
          <w:sz w:val="28"/>
          <w:szCs w:val="28"/>
        </w:rPr>
        <w:t>10. ІНДИВІДУАЛЬНІ ЗАВДАННЯ</w:t>
      </w:r>
    </w:p>
    <w:p w:rsidR="003370D8" w:rsidRDefault="00C76D31">
      <w:pPr>
        <w:pBdr>
          <w:top w:val="nil"/>
          <w:left w:val="nil"/>
          <w:bottom w:val="nil"/>
          <w:right w:val="nil"/>
          <w:between w:val="nil"/>
        </w:pBdr>
        <w:spacing w:line="360" w:lineRule="auto"/>
        <w:ind w:hanging="2"/>
        <w:jc w:val="both"/>
        <w:rPr>
          <w:color w:val="000000"/>
          <w:sz w:val="28"/>
          <w:szCs w:val="28"/>
        </w:rPr>
      </w:pPr>
      <w:r>
        <w:rPr>
          <w:color w:val="000000"/>
          <w:sz w:val="28"/>
          <w:szCs w:val="28"/>
        </w:rPr>
        <w:t xml:space="preserve">Індивідуальне навчально-дослідне завдання (далі - ІНДЗ) є видом позааудиторної </w:t>
      </w:r>
      <w:r>
        <w:rPr>
          <w:sz w:val="28"/>
          <w:szCs w:val="28"/>
        </w:rPr>
        <w:t>індивідуальної</w:t>
      </w:r>
      <w:r>
        <w:rPr>
          <w:color w:val="000000"/>
          <w:sz w:val="28"/>
          <w:szCs w:val="28"/>
        </w:rPr>
        <w:t xml:space="preserve"> діяльності студента, результати якої використовуються у процесі вивчення програмного матеріалу навчальної дисципліни. </w:t>
      </w:r>
    </w:p>
    <w:p w:rsidR="003370D8" w:rsidRDefault="00C76D31">
      <w:pPr>
        <w:pBdr>
          <w:top w:val="nil"/>
          <w:left w:val="nil"/>
          <w:bottom w:val="nil"/>
          <w:right w:val="nil"/>
          <w:between w:val="nil"/>
        </w:pBdr>
        <w:spacing w:line="360" w:lineRule="auto"/>
        <w:ind w:hanging="2"/>
        <w:jc w:val="both"/>
        <w:rPr>
          <w:color w:val="000000"/>
          <w:sz w:val="28"/>
          <w:szCs w:val="28"/>
        </w:rPr>
      </w:pPr>
      <w:r>
        <w:rPr>
          <w:b/>
          <w:color w:val="000000"/>
          <w:sz w:val="28"/>
          <w:szCs w:val="28"/>
        </w:rPr>
        <w:t>Мета ІНДЗ:</w:t>
      </w:r>
      <w:r>
        <w:rPr>
          <w:color w:val="000000"/>
          <w:sz w:val="28"/>
          <w:szCs w:val="28"/>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p>
    <w:p w:rsidR="003370D8" w:rsidRDefault="00C76D31">
      <w:pPr>
        <w:pBdr>
          <w:top w:val="nil"/>
          <w:left w:val="nil"/>
          <w:bottom w:val="nil"/>
          <w:right w:val="nil"/>
          <w:between w:val="nil"/>
        </w:pBdr>
        <w:spacing w:line="360" w:lineRule="auto"/>
        <w:ind w:hanging="2"/>
        <w:jc w:val="both"/>
        <w:rPr>
          <w:color w:val="000000"/>
          <w:sz w:val="28"/>
          <w:szCs w:val="28"/>
        </w:rPr>
      </w:pPr>
      <w:r>
        <w:rPr>
          <w:b/>
          <w:color w:val="000000"/>
          <w:sz w:val="28"/>
          <w:szCs w:val="28"/>
        </w:rPr>
        <w:t>Зміст ІНДЗ:</w:t>
      </w:r>
      <w:r>
        <w:rPr>
          <w:color w:val="000000"/>
          <w:sz w:val="28"/>
          <w:szCs w:val="28"/>
        </w:rPr>
        <w:t xml:space="preserve"> завершена теоретична або практична робота у межах навчальної програми курсу, яка виконується на основі знань, умінь та навичок, отриманих </w:t>
      </w:r>
      <w:r>
        <w:rPr>
          <w:color w:val="000000"/>
          <w:sz w:val="28"/>
          <w:szCs w:val="28"/>
        </w:rPr>
        <w:lastRenderedPageBreak/>
        <w:t>під час лекційних, семінарських, практичних занять і охоплює декілька тем або весь зміст навчального курсу.</w:t>
      </w:r>
    </w:p>
    <w:p w:rsidR="003370D8" w:rsidRDefault="00C76D31">
      <w:pPr>
        <w:pBdr>
          <w:top w:val="nil"/>
          <w:left w:val="nil"/>
          <w:bottom w:val="nil"/>
          <w:right w:val="nil"/>
          <w:between w:val="nil"/>
        </w:pBdr>
        <w:spacing w:line="360" w:lineRule="auto"/>
        <w:ind w:hanging="2"/>
        <w:jc w:val="both"/>
        <w:rPr>
          <w:b/>
          <w:color w:val="000000"/>
          <w:sz w:val="28"/>
          <w:szCs w:val="28"/>
        </w:rPr>
      </w:pPr>
      <w:r>
        <w:rPr>
          <w:b/>
          <w:color w:val="000000"/>
          <w:sz w:val="28"/>
          <w:szCs w:val="28"/>
        </w:rPr>
        <w:t>Види ІНДЗ</w:t>
      </w:r>
      <w:r>
        <w:rPr>
          <w:b/>
          <w:sz w:val="28"/>
          <w:szCs w:val="28"/>
        </w:rPr>
        <w:t>:</w:t>
      </w:r>
    </w:p>
    <w:p w:rsidR="005D4A2D" w:rsidRPr="005D4A2D" w:rsidRDefault="005D4A2D" w:rsidP="005D4A2D">
      <w:pPr>
        <w:pBdr>
          <w:top w:val="nil"/>
          <w:left w:val="nil"/>
          <w:bottom w:val="nil"/>
          <w:right w:val="nil"/>
          <w:between w:val="nil"/>
        </w:pBdr>
        <w:spacing w:line="360" w:lineRule="auto"/>
        <w:ind w:hanging="2"/>
        <w:jc w:val="both"/>
        <w:rPr>
          <w:color w:val="000000"/>
          <w:sz w:val="28"/>
          <w:szCs w:val="28"/>
          <w:lang w:val="uk-UA"/>
        </w:rPr>
      </w:pPr>
      <w:r w:rsidRPr="005D4A2D">
        <w:rPr>
          <w:color w:val="000000"/>
          <w:sz w:val="28"/>
          <w:szCs w:val="28"/>
          <w:lang w:val="uk-UA"/>
        </w:rPr>
        <w:t>-  підготовка  повідомлення або написання повідомлення-відповіді (на основі опрацювання першоджерел) на одне із запропонованих питань:</w:t>
      </w:r>
    </w:p>
    <w:p w:rsidR="005D4A2D" w:rsidRPr="005D4A2D" w:rsidRDefault="005D4A2D" w:rsidP="005D4A2D">
      <w:pPr>
        <w:pBdr>
          <w:top w:val="nil"/>
          <w:left w:val="nil"/>
          <w:bottom w:val="nil"/>
          <w:right w:val="nil"/>
          <w:between w:val="nil"/>
        </w:pBdr>
        <w:spacing w:line="360" w:lineRule="auto"/>
        <w:ind w:hanging="2"/>
        <w:jc w:val="both"/>
        <w:rPr>
          <w:color w:val="000000"/>
          <w:sz w:val="28"/>
          <w:szCs w:val="28"/>
          <w:lang w:val="uk-UA"/>
        </w:rPr>
      </w:pPr>
      <w:r w:rsidRPr="005D4A2D">
        <w:rPr>
          <w:color w:val="000000"/>
          <w:sz w:val="28"/>
          <w:szCs w:val="28"/>
          <w:lang w:val="uk-UA"/>
        </w:rPr>
        <w:t>1. Організація виховної роботи у закладах освіти щодо профілактики залежностей від вживання наркотичних та токсичних речовин у тих, що навчаються.</w:t>
      </w:r>
    </w:p>
    <w:p w:rsidR="005D4A2D" w:rsidRPr="005D4A2D" w:rsidRDefault="005D4A2D" w:rsidP="005D4A2D">
      <w:pPr>
        <w:pBdr>
          <w:top w:val="nil"/>
          <w:left w:val="nil"/>
          <w:bottom w:val="nil"/>
          <w:right w:val="nil"/>
          <w:between w:val="nil"/>
        </w:pBdr>
        <w:spacing w:line="360" w:lineRule="auto"/>
        <w:ind w:hanging="2"/>
        <w:jc w:val="both"/>
        <w:rPr>
          <w:color w:val="000000"/>
          <w:sz w:val="28"/>
          <w:szCs w:val="28"/>
          <w:lang w:val="uk-UA"/>
        </w:rPr>
      </w:pPr>
      <w:r w:rsidRPr="005D4A2D">
        <w:rPr>
          <w:color w:val="000000"/>
          <w:sz w:val="28"/>
          <w:szCs w:val="28"/>
          <w:lang w:val="uk-UA"/>
        </w:rPr>
        <w:t>2 Організація виховної роботи у закладах освіти щодо профілактики залежностей від зловживання алкоголем у тих, що навчаються.</w:t>
      </w:r>
    </w:p>
    <w:p w:rsidR="005D4A2D" w:rsidRPr="005D4A2D" w:rsidRDefault="005D4A2D" w:rsidP="005D4A2D">
      <w:pPr>
        <w:pBdr>
          <w:top w:val="nil"/>
          <w:left w:val="nil"/>
          <w:bottom w:val="nil"/>
          <w:right w:val="nil"/>
          <w:between w:val="nil"/>
        </w:pBdr>
        <w:spacing w:line="360" w:lineRule="auto"/>
        <w:ind w:hanging="2"/>
        <w:jc w:val="both"/>
        <w:rPr>
          <w:color w:val="000000"/>
          <w:sz w:val="28"/>
          <w:szCs w:val="28"/>
          <w:lang w:val="uk-UA"/>
        </w:rPr>
      </w:pPr>
      <w:r w:rsidRPr="005D4A2D">
        <w:rPr>
          <w:color w:val="000000"/>
          <w:sz w:val="28"/>
          <w:szCs w:val="28"/>
          <w:lang w:val="uk-UA"/>
        </w:rPr>
        <w:t xml:space="preserve">3. Інклюзивна освіта. Законодавча база її реалізації в закладах освіти. </w:t>
      </w:r>
    </w:p>
    <w:p w:rsidR="005D4A2D" w:rsidRPr="005D4A2D" w:rsidRDefault="005D4A2D" w:rsidP="005D4A2D">
      <w:pPr>
        <w:pBdr>
          <w:top w:val="nil"/>
          <w:left w:val="nil"/>
          <w:bottom w:val="nil"/>
          <w:right w:val="nil"/>
          <w:between w:val="nil"/>
        </w:pBdr>
        <w:spacing w:line="360" w:lineRule="auto"/>
        <w:ind w:hanging="2"/>
        <w:jc w:val="both"/>
        <w:rPr>
          <w:color w:val="000000"/>
          <w:sz w:val="28"/>
          <w:szCs w:val="28"/>
          <w:lang w:val="uk-UA"/>
        </w:rPr>
      </w:pPr>
      <w:r w:rsidRPr="005D4A2D">
        <w:rPr>
          <w:color w:val="000000"/>
          <w:sz w:val="28"/>
          <w:szCs w:val="28"/>
          <w:lang w:val="uk-UA"/>
        </w:rPr>
        <w:t>4. Долання конфліктів в освітньому середовищі та протистояння можливим суїцидальним настроям.</w:t>
      </w:r>
    </w:p>
    <w:p w:rsidR="005D4A2D" w:rsidRPr="005D4A2D" w:rsidRDefault="005D4A2D" w:rsidP="005D4A2D">
      <w:pPr>
        <w:pBdr>
          <w:top w:val="nil"/>
          <w:left w:val="nil"/>
          <w:bottom w:val="nil"/>
          <w:right w:val="nil"/>
          <w:between w:val="nil"/>
        </w:pBdr>
        <w:spacing w:line="360" w:lineRule="auto"/>
        <w:ind w:hanging="2"/>
        <w:jc w:val="both"/>
        <w:rPr>
          <w:color w:val="000000"/>
          <w:sz w:val="28"/>
          <w:szCs w:val="28"/>
          <w:lang w:val="uk-UA"/>
        </w:rPr>
      </w:pPr>
      <w:r w:rsidRPr="005D4A2D">
        <w:rPr>
          <w:color w:val="000000"/>
          <w:sz w:val="28"/>
          <w:szCs w:val="28"/>
          <w:lang w:val="uk-UA"/>
        </w:rPr>
        <w:t>5. Запобігання дискримінації та стигматизації людей з обмеженими можливостями.</w:t>
      </w:r>
    </w:p>
    <w:p w:rsidR="005D4A2D" w:rsidRPr="005D4A2D" w:rsidRDefault="005D4A2D" w:rsidP="005D4A2D">
      <w:pPr>
        <w:pBdr>
          <w:top w:val="nil"/>
          <w:left w:val="nil"/>
          <w:bottom w:val="nil"/>
          <w:right w:val="nil"/>
          <w:between w:val="nil"/>
        </w:pBdr>
        <w:spacing w:line="360" w:lineRule="auto"/>
        <w:ind w:hanging="2"/>
        <w:jc w:val="both"/>
        <w:rPr>
          <w:color w:val="000000"/>
          <w:sz w:val="28"/>
          <w:szCs w:val="28"/>
          <w:lang w:val="uk-UA"/>
        </w:rPr>
      </w:pPr>
      <w:r w:rsidRPr="005D4A2D">
        <w:rPr>
          <w:color w:val="000000"/>
          <w:sz w:val="28"/>
          <w:szCs w:val="28"/>
          <w:lang w:val="uk-UA"/>
        </w:rPr>
        <w:t>6. Допомога суспільства інвалідам. Паліативна допомога.</w:t>
      </w:r>
    </w:p>
    <w:p w:rsidR="005D4A2D" w:rsidRPr="005D4A2D" w:rsidRDefault="005D4A2D" w:rsidP="005D4A2D">
      <w:pPr>
        <w:pBdr>
          <w:top w:val="nil"/>
          <w:left w:val="nil"/>
          <w:bottom w:val="nil"/>
          <w:right w:val="nil"/>
          <w:between w:val="nil"/>
        </w:pBdr>
        <w:spacing w:line="360" w:lineRule="auto"/>
        <w:ind w:hanging="2"/>
        <w:jc w:val="both"/>
        <w:rPr>
          <w:color w:val="000000"/>
          <w:sz w:val="28"/>
          <w:szCs w:val="28"/>
          <w:lang w:val="uk-UA"/>
        </w:rPr>
      </w:pPr>
      <w:r w:rsidRPr="005D4A2D">
        <w:rPr>
          <w:color w:val="000000"/>
          <w:sz w:val="28"/>
          <w:szCs w:val="28"/>
          <w:lang w:val="uk-UA"/>
        </w:rPr>
        <w:t>7. Підвищення рівня знань про культуру здорової особистості.</w:t>
      </w:r>
    </w:p>
    <w:p w:rsidR="005D4A2D" w:rsidRPr="005D4A2D" w:rsidRDefault="005D4A2D" w:rsidP="005D4A2D">
      <w:pPr>
        <w:pBdr>
          <w:top w:val="nil"/>
          <w:left w:val="nil"/>
          <w:bottom w:val="nil"/>
          <w:right w:val="nil"/>
          <w:between w:val="nil"/>
        </w:pBdr>
        <w:spacing w:line="360" w:lineRule="auto"/>
        <w:ind w:hanging="2"/>
        <w:jc w:val="both"/>
        <w:rPr>
          <w:color w:val="000000"/>
          <w:sz w:val="28"/>
          <w:szCs w:val="28"/>
          <w:lang w:val="uk-UA"/>
        </w:rPr>
      </w:pPr>
      <w:r w:rsidRPr="005D4A2D">
        <w:rPr>
          <w:color w:val="000000"/>
          <w:sz w:val="28"/>
          <w:szCs w:val="28"/>
          <w:lang w:val="uk-UA"/>
        </w:rPr>
        <w:t>8. Сутність і взаємозв’язок категорій “педагогіка” та “здоров’я”.</w:t>
      </w:r>
    </w:p>
    <w:p w:rsidR="005D4A2D" w:rsidRPr="005D4A2D" w:rsidRDefault="005D4A2D" w:rsidP="005D4A2D">
      <w:pPr>
        <w:pBdr>
          <w:top w:val="nil"/>
          <w:left w:val="nil"/>
          <w:bottom w:val="nil"/>
          <w:right w:val="nil"/>
          <w:between w:val="nil"/>
        </w:pBdr>
        <w:spacing w:line="360" w:lineRule="auto"/>
        <w:ind w:hanging="2"/>
        <w:jc w:val="both"/>
        <w:rPr>
          <w:color w:val="000000"/>
          <w:sz w:val="28"/>
          <w:szCs w:val="28"/>
          <w:lang w:val="uk-UA"/>
        </w:rPr>
      </w:pPr>
      <w:r w:rsidRPr="005D4A2D">
        <w:rPr>
          <w:color w:val="000000"/>
          <w:sz w:val="28"/>
          <w:szCs w:val="28"/>
          <w:lang w:val="uk-UA"/>
        </w:rPr>
        <w:t xml:space="preserve">9. Збереження здоров’я особистості, як наукова проблема. </w:t>
      </w:r>
    </w:p>
    <w:p w:rsidR="005D4A2D" w:rsidRPr="005D4A2D" w:rsidRDefault="005D4A2D" w:rsidP="005D4A2D">
      <w:pPr>
        <w:pBdr>
          <w:top w:val="nil"/>
          <w:left w:val="nil"/>
          <w:bottom w:val="nil"/>
          <w:right w:val="nil"/>
          <w:between w:val="nil"/>
        </w:pBdr>
        <w:spacing w:line="360" w:lineRule="auto"/>
        <w:ind w:hanging="2"/>
        <w:jc w:val="both"/>
        <w:rPr>
          <w:color w:val="000000"/>
          <w:sz w:val="28"/>
          <w:szCs w:val="28"/>
          <w:lang w:val="uk-UA"/>
        </w:rPr>
      </w:pPr>
      <w:r w:rsidRPr="005D4A2D">
        <w:rPr>
          <w:color w:val="000000"/>
          <w:sz w:val="28"/>
          <w:szCs w:val="28"/>
          <w:lang w:val="uk-UA"/>
        </w:rPr>
        <w:t>10. Педагогіка здоров’я, як чинник розвитку потенціалу особистості та людського потенціалу для стійкого розвитку людства.</w:t>
      </w:r>
    </w:p>
    <w:p w:rsidR="005D4A2D" w:rsidRPr="005D4A2D" w:rsidRDefault="005D4A2D" w:rsidP="005D4A2D">
      <w:pPr>
        <w:pBdr>
          <w:top w:val="nil"/>
          <w:left w:val="nil"/>
          <w:bottom w:val="nil"/>
          <w:right w:val="nil"/>
          <w:between w:val="nil"/>
        </w:pBdr>
        <w:spacing w:line="360" w:lineRule="auto"/>
        <w:ind w:hanging="2"/>
        <w:jc w:val="both"/>
        <w:rPr>
          <w:color w:val="000000"/>
          <w:sz w:val="28"/>
          <w:szCs w:val="28"/>
          <w:lang w:val="uk-UA"/>
        </w:rPr>
      </w:pPr>
      <w:r w:rsidRPr="005D4A2D">
        <w:rPr>
          <w:color w:val="000000"/>
          <w:sz w:val="28"/>
          <w:szCs w:val="28"/>
          <w:lang w:val="uk-UA"/>
        </w:rPr>
        <w:t>11. Шляхи та технології розвитку потенціалу особистості у контексті педагогіки здоров’я.</w:t>
      </w:r>
    </w:p>
    <w:p w:rsidR="005D4A2D" w:rsidRPr="005D4A2D" w:rsidRDefault="005D4A2D" w:rsidP="005D4A2D">
      <w:pPr>
        <w:pBdr>
          <w:top w:val="nil"/>
          <w:left w:val="nil"/>
          <w:bottom w:val="nil"/>
          <w:right w:val="nil"/>
          <w:between w:val="nil"/>
        </w:pBdr>
        <w:spacing w:line="360" w:lineRule="auto"/>
        <w:ind w:hanging="2"/>
        <w:jc w:val="both"/>
        <w:rPr>
          <w:color w:val="000000"/>
          <w:sz w:val="28"/>
          <w:szCs w:val="28"/>
          <w:lang w:val="uk-UA"/>
        </w:rPr>
      </w:pPr>
      <w:r w:rsidRPr="005D4A2D">
        <w:rPr>
          <w:color w:val="000000"/>
          <w:sz w:val="28"/>
          <w:szCs w:val="28"/>
          <w:lang w:val="uk-UA"/>
        </w:rPr>
        <w:t>12. Формування основ здорового способу життя студентів, як складова освітнього процесу.</w:t>
      </w:r>
    </w:p>
    <w:p w:rsidR="005D4A2D" w:rsidRPr="005D4A2D" w:rsidRDefault="005D4A2D" w:rsidP="005D4A2D">
      <w:pPr>
        <w:pBdr>
          <w:top w:val="nil"/>
          <w:left w:val="nil"/>
          <w:bottom w:val="nil"/>
          <w:right w:val="nil"/>
          <w:between w:val="nil"/>
        </w:pBdr>
        <w:spacing w:line="360" w:lineRule="auto"/>
        <w:ind w:hanging="2"/>
        <w:jc w:val="both"/>
        <w:rPr>
          <w:color w:val="000000"/>
          <w:sz w:val="28"/>
          <w:szCs w:val="28"/>
          <w:lang w:val="uk-UA"/>
        </w:rPr>
      </w:pPr>
      <w:r w:rsidRPr="005D4A2D">
        <w:rPr>
          <w:color w:val="000000"/>
          <w:sz w:val="28"/>
          <w:szCs w:val="28"/>
          <w:lang w:val="uk-UA"/>
        </w:rPr>
        <w:t>13. Комплексний підхід до оздоровлення студентів в умовах закладів вищої освіти.</w:t>
      </w:r>
    </w:p>
    <w:p w:rsidR="005D4A2D" w:rsidRPr="005D4A2D" w:rsidRDefault="005D4A2D" w:rsidP="005D4A2D">
      <w:pPr>
        <w:pBdr>
          <w:top w:val="nil"/>
          <w:left w:val="nil"/>
          <w:bottom w:val="nil"/>
          <w:right w:val="nil"/>
          <w:between w:val="nil"/>
        </w:pBdr>
        <w:spacing w:line="360" w:lineRule="auto"/>
        <w:ind w:hanging="2"/>
        <w:jc w:val="both"/>
        <w:rPr>
          <w:b/>
          <w:color w:val="000000"/>
          <w:sz w:val="28"/>
          <w:szCs w:val="28"/>
          <w:lang w:val="ru-RU"/>
        </w:rPr>
      </w:pPr>
    </w:p>
    <w:p w:rsidR="003370D8" w:rsidRDefault="00C76D31">
      <w:pPr>
        <w:pBdr>
          <w:top w:val="nil"/>
          <w:left w:val="nil"/>
          <w:bottom w:val="nil"/>
          <w:right w:val="nil"/>
          <w:between w:val="nil"/>
        </w:pBdr>
        <w:spacing w:line="360" w:lineRule="auto"/>
        <w:ind w:hanging="2"/>
        <w:jc w:val="center"/>
        <w:rPr>
          <w:color w:val="000000"/>
          <w:sz w:val="28"/>
          <w:szCs w:val="28"/>
        </w:rPr>
      </w:pPr>
      <w:r>
        <w:rPr>
          <w:b/>
          <w:color w:val="000000"/>
          <w:sz w:val="28"/>
          <w:szCs w:val="28"/>
        </w:rPr>
        <w:t>11. МЕТОДИ НАВЧАННЯ</w:t>
      </w:r>
    </w:p>
    <w:p w:rsidR="003370D8" w:rsidRDefault="00C76D31">
      <w:pPr>
        <w:spacing w:line="360" w:lineRule="auto"/>
        <w:ind w:hanging="2"/>
        <w:rPr>
          <w:sz w:val="28"/>
          <w:szCs w:val="28"/>
        </w:rPr>
      </w:pPr>
      <w:r>
        <w:rPr>
          <w:sz w:val="28"/>
          <w:szCs w:val="28"/>
        </w:rPr>
        <w:t>У процесі викладання дисципліни застосовуються наступні методи навчання:</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lastRenderedPageBreak/>
        <w:t xml:space="preserve">усне обговорення питань теми із залученням більшої частини студентів групи; </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розв’язування ситуаційних завдань;</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робота в групах;</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аналіз кейсів;</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 xml:space="preserve">дискусії з проблемних ситуацій; </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 xml:space="preserve">реферативні виступи; </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 xml:space="preserve">тестування в письмовій формі; </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 xml:space="preserve">виконання письмових завдань </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 xml:space="preserve">інтерактиви, </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платформа LIKAR_NMU тощо.</w:t>
      </w:r>
    </w:p>
    <w:p w:rsidR="003370D8" w:rsidRDefault="00C76D31">
      <w:pPr>
        <w:pBdr>
          <w:top w:val="nil"/>
          <w:left w:val="nil"/>
          <w:bottom w:val="nil"/>
          <w:right w:val="nil"/>
          <w:between w:val="nil"/>
        </w:pBdr>
        <w:spacing w:after="200" w:line="276" w:lineRule="auto"/>
        <w:ind w:hanging="2"/>
        <w:jc w:val="center"/>
        <w:rPr>
          <w:color w:val="000000"/>
          <w:sz w:val="28"/>
          <w:szCs w:val="28"/>
        </w:rPr>
      </w:pPr>
      <w:r>
        <w:rPr>
          <w:b/>
          <w:color w:val="000000"/>
          <w:sz w:val="28"/>
          <w:szCs w:val="28"/>
        </w:rPr>
        <w:t>12. МЕТОДИ ТА ФОРМИ КОНТРОЛЮ, РОЗПОДІЛ БАЛІВ, ЯКІ ОТРИМУЮТЬ СТУДЕНТИ, ОЦІНЮВАННЯ</w:t>
      </w:r>
    </w:p>
    <w:p w:rsidR="003370D8" w:rsidRDefault="00C76D31">
      <w:pPr>
        <w:spacing w:line="360" w:lineRule="auto"/>
        <w:ind w:firstLine="709"/>
        <w:jc w:val="both"/>
        <w:rPr>
          <w:sz w:val="28"/>
          <w:szCs w:val="28"/>
        </w:rPr>
      </w:pPr>
      <w:r>
        <w:rPr>
          <w:b/>
          <w:sz w:val="28"/>
          <w:szCs w:val="28"/>
        </w:rPr>
        <w:t>Поточний контроль</w:t>
      </w:r>
      <w:r>
        <w:rPr>
          <w:b/>
          <w:i/>
          <w:sz w:val="28"/>
          <w:szCs w:val="28"/>
        </w:rPr>
        <w:t xml:space="preserve"> </w:t>
      </w:r>
      <w:r>
        <w:rPr>
          <w:sz w:val="28"/>
          <w:szCs w:val="28"/>
        </w:rPr>
        <w:t>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p>
    <w:p w:rsidR="003370D8" w:rsidRDefault="00C76D31">
      <w:pPr>
        <w:spacing w:line="360" w:lineRule="auto"/>
        <w:ind w:firstLine="709"/>
        <w:jc w:val="both"/>
        <w:rPr>
          <w:sz w:val="28"/>
          <w:szCs w:val="28"/>
        </w:rPr>
      </w:pPr>
      <w:r>
        <w:rPr>
          <w:sz w:val="28"/>
          <w:szCs w:val="28"/>
        </w:rPr>
        <w:t>Критеріями оцінювання знань студентів є: систематичність, активність, своєчасність та результативність роботи над вивченням програмного матеріалу дисципліни, у т.ч. виконання творчих завдань та розв’язання ситуативних задач; виконання завдань для самостійного опрацювання.</w:t>
      </w:r>
    </w:p>
    <w:p w:rsidR="003370D8" w:rsidRDefault="00C76D31">
      <w:pPr>
        <w:widowControl w:val="0"/>
        <w:spacing w:line="360" w:lineRule="auto"/>
        <w:ind w:firstLine="720"/>
        <w:jc w:val="both"/>
        <w:rPr>
          <w:sz w:val="28"/>
          <w:szCs w:val="28"/>
        </w:rPr>
      </w:pPr>
      <w:r>
        <w:rPr>
          <w:b/>
          <w:sz w:val="28"/>
          <w:szCs w:val="28"/>
        </w:rPr>
        <w:t>Форми оцінювання</w:t>
      </w:r>
      <w:r>
        <w:rPr>
          <w:sz w:val="28"/>
          <w:szCs w:val="28"/>
        </w:rPr>
        <w:t xml:space="preserve"> поточної навчальної діяльності стандартизовані і включають контроль теоретичної та практичної підготовки.</w:t>
      </w:r>
    </w:p>
    <w:p w:rsidR="003370D8" w:rsidRDefault="00C76D31">
      <w:pPr>
        <w:spacing w:line="360" w:lineRule="auto"/>
        <w:ind w:firstLine="709"/>
        <w:jc w:val="both"/>
        <w:rPr>
          <w:sz w:val="28"/>
          <w:szCs w:val="28"/>
        </w:rPr>
      </w:pPr>
      <w:r>
        <w:rPr>
          <w:sz w:val="28"/>
          <w:szCs w:val="28"/>
        </w:rPr>
        <w:t>Поточний контроль знань, умінь та навичок студентів передбачає застосування таких видів діяльності: тестові завдання; обговорення проблеми, дискусія; аналіз конкретних ситуацій (поданих у вигляді усного, текстового або графічного матеріалу); кейс-методи; презентації результатів індивідуальної роботи; інші.</w:t>
      </w:r>
    </w:p>
    <w:p w:rsidR="003370D8" w:rsidRDefault="00C76D31">
      <w:pPr>
        <w:pBdr>
          <w:top w:val="nil"/>
          <w:left w:val="nil"/>
          <w:bottom w:val="nil"/>
          <w:right w:val="nil"/>
          <w:between w:val="nil"/>
        </w:pBdr>
        <w:spacing w:line="360" w:lineRule="auto"/>
        <w:ind w:hanging="2"/>
        <w:jc w:val="both"/>
        <w:rPr>
          <w:color w:val="000000"/>
          <w:sz w:val="28"/>
          <w:szCs w:val="28"/>
        </w:rPr>
      </w:pPr>
      <w:r>
        <w:rPr>
          <w:color w:val="000000"/>
          <w:sz w:val="28"/>
          <w:szCs w:val="28"/>
        </w:rPr>
        <w:lastRenderedPageBreak/>
        <w:t xml:space="preserve">Формою </w:t>
      </w:r>
      <w:r>
        <w:rPr>
          <w:b/>
          <w:color w:val="000000"/>
          <w:sz w:val="28"/>
          <w:szCs w:val="28"/>
        </w:rPr>
        <w:t>підсумкового контролю</w:t>
      </w:r>
      <w:r>
        <w:rPr>
          <w:color w:val="000000"/>
          <w:sz w:val="28"/>
          <w:szCs w:val="28"/>
        </w:rPr>
        <w:t xml:space="preserve"> успішності навчання з дисципліни є </w:t>
      </w:r>
      <w:r>
        <w:rPr>
          <w:b/>
          <w:color w:val="000000"/>
          <w:sz w:val="28"/>
          <w:szCs w:val="28"/>
        </w:rPr>
        <w:t>диференційований залік.</w:t>
      </w:r>
    </w:p>
    <w:p w:rsidR="003370D8" w:rsidRDefault="00954BFA">
      <w:pPr>
        <w:pBdr>
          <w:top w:val="nil"/>
          <w:left w:val="nil"/>
          <w:bottom w:val="nil"/>
          <w:right w:val="nil"/>
          <w:between w:val="nil"/>
        </w:pBdr>
        <w:spacing w:line="360" w:lineRule="auto"/>
        <w:ind w:firstLine="720"/>
        <w:jc w:val="both"/>
        <w:rPr>
          <w:color w:val="000000"/>
          <w:sz w:val="28"/>
          <w:szCs w:val="28"/>
        </w:rPr>
      </w:pPr>
      <w:r w:rsidRPr="00954BFA">
        <w:rPr>
          <w:color w:val="000000"/>
          <w:sz w:val="28"/>
          <w:szCs w:val="28"/>
        </w:rPr>
        <w:t>З</w:t>
      </w:r>
      <w:r w:rsidR="00C76D31">
        <w:rPr>
          <w:color w:val="000000"/>
          <w:sz w:val="28"/>
          <w:szCs w:val="28"/>
        </w:rPr>
        <w:t>алік з дисципліни «</w:t>
      </w:r>
      <w:r w:rsidR="007E0CEB">
        <w:rPr>
          <w:color w:val="000000"/>
          <w:sz w:val="28"/>
          <w:szCs w:val="28"/>
          <w:lang w:val="uk-UA"/>
        </w:rPr>
        <w:t>Педагогіка здоров</w:t>
      </w:r>
      <w:r w:rsidR="007E0CEB" w:rsidRPr="007E0CEB">
        <w:rPr>
          <w:color w:val="000000"/>
          <w:sz w:val="28"/>
          <w:szCs w:val="28"/>
        </w:rPr>
        <w:t>’</w:t>
      </w:r>
      <w:r w:rsidR="007E0CEB">
        <w:rPr>
          <w:color w:val="000000"/>
          <w:sz w:val="28"/>
          <w:szCs w:val="28"/>
          <w:lang w:val="uk-UA"/>
        </w:rPr>
        <w:t>я</w:t>
      </w:r>
      <w:r w:rsidR="00C76D31">
        <w:rPr>
          <w:color w:val="000000"/>
          <w:sz w:val="28"/>
          <w:szCs w:val="28"/>
        </w:rPr>
        <w:t>» – це форма підсумкового контролю, що полягає в оцінці засвоєння студентами навчального матеріалу виключно на підставі результатів поточного навчання та виконання завдань самостійної роботи і, відповідно до навчального плану, не передбачає окремого навчального заняття для приймання заліку. На останньому тематичному навчальному занятті, після закінчення обговорення теми заняття викладач навчальної групи оголошує суму балів студента за результатами поточного контролю і за виконання індивідуального завдання.</w:t>
      </w:r>
    </w:p>
    <w:p w:rsidR="003370D8" w:rsidRDefault="00C76D31">
      <w:pPr>
        <w:pBdr>
          <w:top w:val="nil"/>
          <w:left w:val="nil"/>
          <w:bottom w:val="nil"/>
          <w:right w:val="nil"/>
          <w:between w:val="nil"/>
        </w:pBdr>
        <w:spacing w:line="360" w:lineRule="auto"/>
        <w:ind w:firstLine="720"/>
        <w:jc w:val="both"/>
        <w:rPr>
          <w:color w:val="000000"/>
          <w:sz w:val="28"/>
          <w:szCs w:val="28"/>
        </w:rPr>
      </w:pPr>
      <w:r>
        <w:rPr>
          <w:color w:val="000000"/>
          <w:sz w:val="28"/>
          <w:szCs w:val="28"/>
        </w:rPr>
        <w:t>Оцінка з дисципліни визначається як сума оцінок поточної навчальної діяльності у балах, що вистав</w:t>
      </w:r>
      <w:r w:rsidR="007E0CEB">
        <w:rPr>
          <w:color w:val="000000"/>
          <w:sz w:val="28"/>
          <w:szCs w:val="28"/>
        </w:rPr>
        <w:t xml:space="preserve">ляються на кожному </w:t>
      </w:r>
      <w:r w:rsidR="007E0CEB">
        <w:rPr>
          <w:color w:val="000000"/>
          <w:sz w:val="28"/>
          <w:szCs w:val="28"/>
          <w:lang w:val="uk-UA"/>
        </w:rPr>
        <w:t>практичному</w:t>
      </w:r>
      <w:r>
        <w:rPr>
          <w:color w:val="000000"/>
          <w:sz w:val="28"/>
          <w:szCs w:val="28"/>
        </w:rPr>
        <w:t xml:space="preserve"> занятті за відповідною темою і кількістю балів за виконання індивідуального завдання. </w:t>
      </w:r>
    </w:p>
    <w:tbl>
      <w:tblPr>
        <w:tblStyle w:val="affffff1"/>
        <w:tblW w:w="9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3"/>
        <w:gridCol w:w="1438"/>
        <w:gridCol w:w="899"/>
        <w:gridCol w:w="786"/>
        <w:gridCol w:w="860"/>
        <w:gridCol w:w="899"/>
        <w:gridCol w:w="1049"/>
        <w:gridCol w:w="1499"/>
        <w:gridCol w:w="899"/>
      </w:tblGrid>
      <w:tr w:rsidR="003370D8">
        <w:trPr>
          <w:trHeight w:val="484"/>
          <w:jc w:val="center"/>
        </w:trPr>
        <w:tc>
          <w:tcPr>
            <w:tcW w:w="1463" w:type="dxa"/>
            <w:vMerge w:val="restart"/>
            <w:vAlign w:val="center"/>
          </w:tcPr>
          <w:p w:rsidR="003370D8" w:rsidRDefault="00C76D31">
            <w:pPr>
              <w:widowControl w:val="0"/>
              <w:pBdr>
                <w:top w:val="nil"/>
                <w:left w:val="nil"/>
                <w:bottom w:val="nil"/>
                <w:right w:val="nil"/>
                <w:between w:val="nil"/>
              </w:pBdr>
              <w:ind w:right="113" w:hanging="2"/>
              <w:jc w:val="center"/>
              <w:rPr>
                <w:color w:val="000000"/>
              </w:rPr>
            </w:pPr>
            <w:r>
              <w:rPr>
                <w:color w:val="000000"/>
              </w:rPr>
              <w:t>Номер модуля кількість навчальних годин/кількість кредитів ECTS</w:t>
            </w:r>
          </w:p>
        </w:tc>
        <w:tc>
          <w:tcPr>
            <w:tcW w:w="1438" w:type="dxa"/>
            <w:vMerge w:val="restart"/>
            <w:vAlign w:val="center"/>
          </w:tcPr>
          <w:p w:rsidR="003370D8" w:rsidRDefault="00C76D31">
            <w:pPr>
              <w:widowControl w:val="0"/>
              <w:pBdr>
                <w:top w:val="nil"/>
                <w:left w:val="nil"/>
                <w:bottom w:val="nil"/>
                <w:right w:val="nil"/>
                <w:between w:val="nil"/>
              </w:pBdr>
              <w:ind w:right="113" w:hanging="2"/>
              <w:jc w:val="center"/>
              <w:rPr>
                <w:color w:val="000000"/>
              </w:rPr>
            </w:pPr>
            <w:r>
              <w:rPr>
                <w:color w:val="000000"/>
              </w:rPr>
              <w:t>Кількість змістових модулів, їх номери</w:t>
            </w:r>
          </w:p>
        </w:tc>
        <w:tc>
          <w:tcPr>
            <w:tcW w:w="899" w:type="dxa"/>
            <w:vMerge w:val="restart"/>
            <w:vAlign w:val="center"/>
          </w:tcPr>
          <w:p w:rsidR="003370D8" w:rsidRDefault="00C76D31">
            <w:pPr>
              <w:widowControl w:val="0"/>
              <w:pBdr>
                <w:top w:val="nil"/>
                <w:left w:val="nil"/>
                <w:bottom w:val="nil"/>
                <w:right w:val="nil"/>
                <w:between w:val="nil"/>
              </w:pBdr>
              <w:ind w:right="113" w:hanging="2"/>
              <w:jc w:val="center"/>
              <w:rPr>
                <w:color w:val="000000"/>
              </w:rPr>
            </w:pPr>
            <w:r>
              <w:rPr>
                <w:color w:val="000000"/>
              </w:rPr>
              <w:t>Кількість  оцінюваних практичних занять</w:t>
            </w:r>
          </w:p>
        </w:tc>
        <w:tc>
          <w:tcPr>
            <w:tcW w:w="5093" w:type="dxa"/>
            <w:gridSpan w:val="5"/>
            <w:vAlign w:val="center"/>
          </w:tcPr>
          <w:p w:rsidR="003370D8" w:rsidRDefault="00C76D31">
            <w:pPr>
              <w:widowControl w:val="0"/>
              <w:pBdr>
                <w:top w:val="nil"/>
                <w:left w:val="nil"/>
                <w:bottom w:val="nil"/>
                <w:right w:val="nil"/>
                <w:between w:val="nil"/>
              </w:pBdr>
              <w:ind w:hanging="2"/>
              <w:jc w:val="center"/>
              <w:rPr>
                <w:color w:val="000000"/>
              </w:rPr>
            </w:pPr>
            <w:r>
              <w:rPr>
                <w:color w:val="000000"/>
              </w:rPr>
              <w:t>Конвертація у бали традиційних оцінок</w:t>
            </w:r>
          </w:p>
        </w:tc>
        <w:tc>
          <w:tcPr>
            <w:tcW w:w="899" w:type="dxa"/>
            <w:vMerge w:val="restart"/>
          </w:tcPr>
          <w:p w:rsidR="003370D8" w:rsidRDefault="00C76D31">
            <w:pPr>
              <w:widowControl w:val="0"/>
              <w:pBdr>
                <w:top w:val="nil"/>
                <w:left w:val="nil"/>
                <w:bottom w:val="nil"/>
                <w:right w:val="nil"/>
                <w:between w:val="nil"/>
              </w:pBdr>
              <w:ind w:right="113" w:hanging="2"/>
              <w:jc w:val="center"/>
              <w:rPr>
                <w:color w:val="000000"/>
              </w:rPr>
            </w:pPr>
            <w:r>
              <w:rPr>
                <w:color w:val="000000"/>
              </w:rPr>
              <w:t>Мінімальна кількість балів з дисципліни*</w:t>
            </w:r>
          </w:p>
        </w:tc>
      </w:tr>
      <w:tr w:rsidR="003370D8">
        <w:trPr>
          <w:trHeight w:val="401"/>
          <w:jc w:val="center"/>
        </w:trPr>
        <w:tc>
          <w:tcPr>
            <w:tcW w:w="1463" w:type="dxa"/>
            <w:vMerge/>
            <w:vAlign w:val="center"/>
          </w:tcPr>
          <w:p w:rsidR="003370D8" w:rsidRDefault="003370D8">
            <w:pPr>
              <w:widowControl w:val="0"/>
              <w:pBdr>
                <w:top w:val="nil"/>
                <w:left w:val="nil"/>
                <w:bottom w:val="nil"/>
                <w:right w:val="nil"/>
                <w:between w:val="nil"/>
              </w:pBdr>
              <w:spacing w:line="276" w:lineRule="auto"/>
              <w:ind w:firstLine="0"/>
              <w:rPr>
                <w:color w:val="000000"/>
              </w:rPr>
            </w:pPr>
          </w:p>
        </w:tc>
        <w:tc>
          <w:tcPr>
            <w:tcW w:w="1438" w:type="dxa"/>
            <w:vMerge/>
            <w:vAlign w:val="center"/>
          </w:tcPr>
          <w:p w:rsidR="003370D8" w:rsidRDefault="003370D8">
            <w:pPr>
              <w:widowControl w:val="0"/>
              <w:pBdr>
                <w:top w:val="nil"/>
                <w:left w:val="nil"/>
                <w:bottom w:val="nil"/>
                <w:right w:val="nil"/>
                <w:between w:val="nil"/>
              </w:pBdr>
              <w:spacing w:line="276" w:lineRule="auto"/>
              <w:ind w:firstLine="0"/>
              <w:rPr>
                <w:color w:val="000000"/>
              </w:rPr>
            </w:pPr>
          </w:p>
        </w:tc>
        <w:tc>
          <w:tcPr>
            <w:tcW w:w="899" w:type="dxa"/>
            <w:vMerge/>
            <w:vAlign w:val="center"/>
          </w:tcPr>
          <w:p w:rsidR="003370D8" w:rsidRDefault="003370D8">
            <w:pPr>
              <w:widowControl w:val="0"/>
              <w:pBdr>
                <w:top w:val="nil"/>
                <w:left w:val="nil"/>
                <w:bottom w:val="nil"/>
                <w:right w:val="nil"/>
                <w:between w:val="nil"/>
              </w:pBdr>
              <w:spacing w:line="276" w:lineRule="auto"/>
              <w:ind w:firstLine="0"/>
              <w:rPr>
                <w:color w:val="000000"/>
              </w:rPr>
            </w:pPr>
          </w:p>
        </w:tc>
        <w:tc>
          <w:tcPr>
            <w:tcW w:w="3594" w:type="dxa"/>
            <w:gridSpan w:val="4"/>
            <w:vAlign w:val="center"/>
          </w:tcPr>
          <w:p w:rsidR="003370D8" w:rsidRDefault="00C76D31">
            <w:pPr>
              <w:widowControl w:val="0"/>
              <w:pBdr>
                <w:top w:val="nil"/>
                <w:left w:val="nil"/>
                <w:bottom w:val="nil"/>
                <w:right w:val="nil"/>
                <w:between w:val="nil"/>
              </w:pBdr>
              <w:ind w:hanging="2"/>
              <w:jc w:val="center"/>
              <w:rPr>
                <w:color w:val="000000"/>
              </w:rPr>
            </w:pPr>
            <w:r>
              <w:rPr>
                <w:color w:val="000000"/>
              </w:rPr>
              <w:t>Традиційні оцінки</w:t>
            </w:r>
          </w:p>
        </w:tc>
        <w:tc>
          <w:tcPr>
            <w:tcW w:w="1499" w:type="dxa"/>
            <w:vMerge w:val="restart"/>
            <w:vAlign w:val="center"/>
          </w:tcPr>
          <w:p w:rsidR="003370D8" w:rsidRDefault="00C76D31">
            <w:pPr>
              <w:widowControl w:val="0"/>
              <w:pBdr>
                <w:top w:val="nil"/>
                <w:left w:val="nil"/>
                <w:bottom w:val="nil"/>
                <w:right w:val="nil"/>
                <w:between w:val="nil"/>
              </w:pBdr>
              <w:ind w:right="113" w:hanging="2"/>
              <w:jc w:val="center"/>
              <w:rPr>
                <w:color w:val="000000"/>
              </w:rPr>
            </w:pPr>
            <w:r>
              <w:rPr>
                <w:color w:val="000000"/>
              </w:rPr>
              <w:t>Бали за виконання індивідуального завдання</w:t>
            </w:r>
          </w:p>
        </w:tc>
        <w:tc>
          <w:tcPr>
            <w:tcW w:w="899" w:type="dxa"/>
            <w:vMerge/>
          </w:tcPr>
          <w:p w:rsidR="003370D8" w:rsidRDefault="003370D8">
            <w:pPr>
              <w:widowControl w:val="0"/>
              <w:pBdr>
                <w:top w:val="nil"/>
                <w:left w:val="nil"/>
                <w:bottom w:val="nil"/>
                <w:right w:val="nil"/>
                <w:between w:val="nil"/>
              </w:pBdr>
              <w:spacing w:line="276" w:lineRule="auto"/>
              <w:ind w:firstLine="0"/>
              <w:rPr>
                <w:color w:val="000000"/>
              </w:rPr>
            </w:pPr>
          </w:p>
        </w:tc>
      </w:tr>
      <w:tr w:rsidR="003370D8">
        <w:trPr>
          <w:trHeight w:val="1701"/>
          <w:jc w:val="center"/>
        </w:trPr>
        <w:tc>
          <w:tcPr>
            <w:tcW w:w="1463" w:type="dxa"/>
            <w:vMerge/>
            <w:vAlign w:val="center"/>
          </w:tcPr>
          <w:p w:rsidR="003370D8" w:rsidRDefault="003370D8">
            <w:pPr>
              <w:widowControl w:val="0"/>
              <w:pBdr>
                <w:top w:val="nil"/>
                <w:left w:val="nil"/>
                <w:bottom w:val="nil"/>
                <w:right w:val="nil"/>
                <w:between w:val="nil"/>
              </w:pBdr>
              <w:spacing w:line="276" w:lineRule="auto"/>
              <w:ind w:firstLine="0"/>
              <w:rPr>
                <w:color w:val="000000"/>
              </w:rPr>
            </w:pPr>
          </w:p>
        </w:tc>
        <w:tc>
          <w:tcPr>
            <w:tcW w:w="1438" w:type="dxa"/>
            <w:vMerge/>
            <w:vAlign w:val="center"/>
          </w:tcPr>
          <w:p w:rsidR="003370D8" w:rsidRDefault="003370D8">
            <w:pPr>
              <w:widowControl w:val="0"/>
              <w:pBdr>
                <w:top w:val="nil"/>
                <w:left w:val="nil"/>
                <w:bottom w:val="nil"/>
                <w:right w:val="nil"/>
                <w:between w:val="nil"/>
              </w:pBdr>
              <w:spacing w:line="276" w:lineRule="auto"/>
              <w:ind w:firstLine="0"/>
              <w:rPr>
                <w:color w:val="000000"/>
              </w:rPr>
            </w:pPr>
          </w:p>
        </w:tc>
        <w:tc>
          <w:tcPr>
            <w:tcW w:w="899" w:type="dxa"/>
            <w:vMerge/>
            <w:vAlign w:val="center"/>
          </w:tcPr>
          <w:p w:rsidR="003370D8" w:rsidRDefault="003370D8">
            <w:pPr>
              <w:widowControl w:val="0"/>
              <w:pBdr>
                <w:top w:val="nil"/>
                <w:left w:val="nil"/>
                <w:bottom w:val="nil"/>
                <w:right w:val="nil"/>
                <w:between w:val="nil"/>
              </w:pBdr>
              <w:spacing w:line="276" w:lineRule="auto"/>
              <w:ind w:firstLine="0"/>
              <w:rPr>
                <w:color w:val="000000"/>
              </w:rPr>
            </w:pPr>
          </w:p>
        </w:tc>
        <w:tc>
          <w:tcPr>
            <w:tcW w:w="786" w:type="dxa"/>
            <w:vAlign w:val="center"/>
          </w:tcPr>
          <w:p w:rsidR="003370D8" w:rsidRDefault="00C76D31">
            <w:pPr>
              <w:widowControl w:val="0"/>
              <w:pBdr>
                <w:top w:val="nil"/>
                <w:left w:val="nil"/>
                <w:bottom w:val="nil"/>
                <w:right w:val="nil"/>
                <w:between w:val="nil"/>
              </w:pBdr>
              <w:ind w:hanging="2"/>
              <w:jc w:val="center"/>
              <w:rPr>
                <w:color w:val="000000"/>
              </w:rPr>
            </w:pPr>
            <w:r>
              <w:rPr>
                <w:b/>
                <w:color w:val="000000"/>
              </w:rPr>
              <w:t>"5"</w:t>
            </w:r>
          </w:p>
        </w:tc>
        <w:tc>
          <w:tcPr>
            <w:tcW w:w="860" w:type="dxa"/>
            <w:vAlign w:val="center"/>
          </w:tcPr>
          <w:p w:rsidR="003370D8" w:rsidRDefault="00C76D31">
            <w:pPr>
              <w:widowControl w:val="0"/>
              <w:pBdr>
                <w:top w:val="nil"/>
                <w:left w:val="nil"/>
                <w:bottom w:val="nil"/>
                <w:right w:val="nil"/>
                <w:between w:val="nil"/>
              </w:pBdr>
              <w:ind w:hanging="2"/>
              <w:jc w:val="center"/>
              <w:rPr>
                <w:color w:val="000000"/>
              </w:rPr>
            </w:pPr>
            <w:r>
              <w:rPr>
                <w:b/>
                <w:color w:val="000000"/>
              </w:rPr>
              <w:t>"4"</w:t>
            </w:r>
          </w:p>
        </w:tc>
        <w:tc>
          <w:tcPr>
            <w:tcW w:w="899" w:type="dxa"/>
            <w:vAlign w:val="center"/>
          </w:tcPr>
          <w:p w:rsidR="003370D8" w:rsidRDefault="00C76D31">
            <w:pPr>
              <w:widowControl w:val="0"/>
              <w:pBdr>
                <w:top w:val="nil"/>
                <w:left w:val="nil"/>
                <w:bottom w:val="nil"/>
                <w:right w:val="nil"/>
                <w:between w:val="nil"/>
              </w:pBdr>
              <w:ind w:hanging="2"/>
              <w:jc w:val="center"/>
              <w:rPr>
                <w:color w:val="000000"/>
              </w:rPr>
            </w:pPr>
            <w:r>
              <w:rPr>
                <w:b/>
                <w:color w:val="000000"/>
              </w:rPr>
              <w:t>"3"</w:t>
            </w:r>
          </w:p>
        </w:tc>
        <w:tc>
          <w:tcPr>
            <w:tcW w:w="1049" w:type="dxa"/>
            <w:vAlign w:val="center"/>
          </w:tcPr>
          <w:p w:rsidR="003370D8" w:rsidRDefault="00C76D31">
            <w:pPr>
              <w:widowControl w:val="0"/>
              <w:pBdr>
                <w:top w:val="nil"/>
                <w:left w:val="nil"/>
                <w:bottom w:val="nil"/>
                <w:right w:val="nil"/>
                <w:between w:val="nil"/>
              </w:pBdr>
              <w:ind w:hanging="2"/>
              <w:jc w:val="center"/>
              <w:rPr>
                <w:color w:val="000000"/>
              </w:rPr>
            </w:pPr>
            <w:r>
              <w:rPr>
                <w:b/>
                <w:color w:val="000000"/>
              </w:rPr>
              <w:t>"2"</w:t>
            </w:r>
          </w:p>
        </w:tc>
        <w:tc>
          <w:tcPr>
            <w:tcW w:w="1499" w:type="dxa"/>
            <w:vMerge/>
            <w:vAlign w:val="center"/>
          </w:tcPr>
          <w:p w:rsidR="003370D8" w:rsidRDefault="003370D8">
            <w:pPr>
              <w:widowControl w:val="0"/>
              <w:pBdr>
                <w:top w:val="nil"/>
                <w:left w:val="nil"/>
                <w:bottom w:val="nil"/>
                <w:right w:val="nil"/>
                <w:between w:val="nil"/>
              </w:pBdr>
              <w:spacing w:line="276" w:lineRule="auto"/>
              <w:ind w:firstLine="0"/>
              <w:rPr>
                <w:color w:val="000000"/>
              </w:rPr>
            </w:pPr>
          </w:p>
        </w:tc>
        <w:tc>
          <w:tcPr>
            <w:tcW w:w="899" w:type="dxa"/>
            <w:vMerge/>
          </w:tcPr>
          <w:p w:rsidR="003370D8" w:rsidRDefault="003370D8">
            <w:pPr>
              <w:widowControl w:val="0"/>
              <w:pBdr>
                <w:top w:val="nil"/>
                <w:left w:val="nil"/>
                <w:bottom w:val="nil"/>
                <w:right w:val="nil"/>
                <w:between w:val="nil"/>
              </w:pBdr>
              <w:spacing w:line="276" w:lineRule="auto"/>
              <w:ind w:firstLine="0"/>
              <w:rPr>
                <w:color w:val="000000"/>
              </w:rPr>
            </w:pPr>
          </w:p>
        </w:tc>
      </w:tr>
      <w:tr w:rsidR="003370D8">
        <w:trPr>
          <w:trHeight w:val="848"/>
          <w:jc w:val="center"/>
        </w:trPr>
        <w:tc>
          <w:tcPr>
            <w:tcW w:w="1463" w:type="dxa"/>
          </w:tcPr>
          <w:p w:rsidR="003370D8" w:rsidRDefault="00C76D31">
            <w:pPr>
              <w:widowControl w:val="0"/>
              <w:pBdr>
                <w:top w:val="nil"/>
                <w:left w:val="nil"/>
                <w:bottom w:val="nil"/>
                <w:right w:val="nil"/>
                <w:between w:val="nil"/>
              </w:pBdr>
              <w:ind w:hanging="2"/>
              <w:rPr>
                <w:color w:val="000000"/>
              </w:rPr>
            </w:pPr>
            <w:r>
              <w:rPr>
                <w:color w:val="000000"/>
              </w:rPr>
              <w:t xml:space="preserve">Модуль 1 </w:t>
            </w:r>
          </w:p>
          <w:p w:rsidR="003370D8" w:rsidRDefault="00C76D31">
            <w:pPr>
              <w:widowControl w:val="0"/>
              <w:pBdr>
                <w:top w:val="nil"/>
                <w:left w:val="nil"/>
                <w:bottom w:val="nil"/>
                <w:right w:val="nil"/>
                <w:between w:val="nil"/>
              </w:pBdr>
              <w:ind w:hanging="2"/>
              <w:rPr>
                <w:color w:val="000000"/>
              </w:rPr>
            </w:pPr>
            <w:r>
              <w:rPr>
                <w:color w:val="000000"/>
              </w:rPr>
              <w:t xml:space="preserve">   90\3.0</w:t>
            </w:r>
          </w:p>
        </w:tc>
        <w:tc>
          <w:tcPr>
            <w:tcW w:w="1438" w:type="dxa"/>
          </w:tcPr>
          <w:p w:rsidR="003370D8" w:rsidRDefault="003370D8">
            <w:pPr>
              <w:widowControl w:val="0"/>
              <w:pBdr>
                <w:top w:val="nil"/>
                <w:left w:val="nil"/>
                <w:bottom w:val="nil"/>
                <w:right w:val="nil"/>
                <w:between w:val="nil"/>
              </w:pBdr>
              <w:ind w:hanging="2"/>
              <w:jc w:val="center"/>
              <w:rPr>
                <w:color w:val="000000"/>
              </w:rPr>
            </w:pPr>
          </w:p>
          <w:p w:rsidR="003370D8" w:rsidRDefault="00C76D31">
            <w:pPr>
              <w:widowControl w:val="0"/>
              <w:pBdr>
                <w:top w:val="nil"/>
                <w:left w:val="nil"/>
                <w:bottom w:val="nil"/>
                <w:right w:val="nil"/>
                <w:between w:val="nil"/>
              </w:pBdr>
              <w:ind w:hanging="2"/>
              <w:jc w:val="center"/>
              <w:rPr>
                <w:color w:val="000000"/>
              </w:rPr>
            </w:pPr>
            <w:r>
              <w:rPr>
                <w:color w:val="000000"/>
              </w:rPr>
              <w:t>2</w:t>
            </w:r>
          </w:p>
        </w:tc>
        <w:tc>
          <w:tcPr>
            <w:tcW w:w="899" w:type="dxa"/>
            <w:vAlign w:val="center"/>
          </w:tcPr>
          <w:p w:rsidR="003370D8" w:rsidRDefault="00C76D31">
            <w:pPr>
              <w:widowControl w:val="0"/>
              <w:pBdr>
                <w:top w:val="nil"/>
                <w:left w:val="nil"/>
                <w:bottom w:val="nil"/>
                <w:right w:val="nil"/>
                <w:between w:val="nil"/>
              </w:pBdr>
              <w:ind w:hanging="2"/>
              <w:jc w:val="center"/>
              <w:rPr>
                <w:color w:val="000000"/>
              </w:rPr>
            </w:pPr>
            <w:r>
              <w:rPr>
                <w:color w:val="000000"/>
              </w:rPr>
              <w:t>10</w:t>
            </w:r>
          </w:p>
        </w:tc>
        <w:tc>
          <w:tcPr>
            <w:tcW w:w="786" w:type="dxa"/>
            <w:tcBorders>
              <w:top w:val="nil"/>
            </w:tcBorders>
            <w:vAlign w:val="center"/>
          </w:tcPr>
          <w:p w:rsidR="003370D8" w:rsidRDefault="00C76D31">
            <w:pPr>
              <w:widowControl w:val="0"/>
              <w:pBdr>
                <w:top w:val="nil"/>
                <w:left w:val="nil"/>
                <w:bottom w:val="nil"/>
                <w:right w:val="nil"/>
                <w:between w:val="nil"/>
              </w:pBdr>
              <w:ind w:hanging="2"/>
              <w:rPr>
                <w:color w:val="000000"/>
              </w:rPr>
            </w:pPr>
            <w:r>
              <w:rPr>
                <w:color w:val="000000"/>
              </w:rPr>
              <w:t>18</w:t>
            </w:r>
          </w:p>
        </w:tc>
        <w:tc>
          <w:tcPr>
            <w:tcW w:w="860" w:type="dxa"/>
            <w:vAlign w:val="center"/>
          </w:tcPr>
          <w:p w:rsidR="003370D8" w:rsidRDefault="00C76D31">
            <w:pPr>
              <w:widowControl w:val="0"/>
              <w:pBdr>
                <w:top w:val="nil"/>
                <w:left w:val="nil"/>
                <w:bottom w:val="nil"/>
                <w:right w:val="nil"/>
                <w:between w:val="nil"/>
              </w:pBdr>
              <w:ind w:hanging="2"/>
              <w:jc w:val="center"/>
              <w:rPr>
                <w:color w:val="000000"/>
              </w:rPr>
            </w:pPr>
            <w:r>
              <w:rPr>
                <w:color w:val="000000"/>
              </w:rPr>
              <w:t>1</w:t>
            </w:r>
            <w:r>
              <w:t>4</w:t>
            </w:r>
          </w:p>
        </w:tc>
        <w:tc>
          <w:tcPr>
            <w:tcW w:w="899" w:type="dxa"/>
            <w:vAlign w:val="center"/>
          </w:tcPr>
          <w:p w:rsidR="003370D8" w:rsidRDefault="00C76D31">
            <w:pPr>
              <w:widowControl w:val="0"/>
              <w:pBdr>
                <w:top w:val="nil"/>
                <w:left w:val="nil"/>
                <w:bottom w:val="nil"/>
                <w:right w:val="nil"/>
                <w:between w:val="nil"/>
              </w:pBdr>
              <w:ind w:hanging="2"/>
              <w:jc w:val="center"/>
              <w:rPr>
                <w:color w:val="000000"/>
              </w:rPr>
            </w:pPr>
            <w:r>
              <w:t>9</w:t>
            </w:r>
          </w:p>
        </w:tc>
        <w:tc>
          <w:tcPr>
            <w:tcW w:w="1049" w:type="dxa"/>
            <w:vAlign w:val="center"/>
          </w:tcPr>
          <w:p w:rsidR="003370D8" w:rsidRDefault="00C76D31">
            <w:pPr>
              <w:widowControl w:val="0"/>
              <w:pBdr>
                <w:top w:val="nil"/>
                <w:left w:val="nil"/>
                <w:bottom w:val="nil"/>
                <w:right w:val="nil"/>
                <w:between w:val="nil"/>
              </w:pBdr>
              <w:ind w:hanging="2"/>
              <w:jc w:val="center"/>
              <w:rPr>
                <w:color w:val="000000"/>
              </w:rPr>
            </w:pPr>
            <w:r>
              <w:rPr>
                <w:color w:val="000000"/>
              </w:rPr>
              <w:t>0</w:t>
            </w:r>
          </w:p>
        </w:tc>
        <w:tc>
          <w:tcPr>
            <w:tcW w:w="1499" w:type="dxa"/>
            <w:vAlign w:val="center"/>
          </w:tcPr>
          <w:p w:rsidR="003370D8" w:rsidRDefault="00C76D31">
            <w:pPr>
              <w:widowControl w:val="0"/>
              <w:pBdr>
                <w:top w:val="nil"/>
                <w:left w:val="nil"/>
                <w:bottom w:val="nil"/>
                <w:right w:val="nil"/>
                <w:between w:val="nil"/>
              </w:pBdr>
              <w:ind w:hanging="2"/>
              <w:jc w:val="center"/>
              <w:rPr>
                <w:color w:val="000000"/>
              </w:rPr>
            </w:pPr>
            <w:r>
              <w:rPr>
                <w:color w:val="000000"/>
              </w:rPr>
              <w:t>20</w:t>
            </w:r>
          </w:p>
        </w:tc>
        <w:tc>
          <w:tcPr>
            <w:tcW w:w="899" w:type="dxa"/>
            <w:vAlign w:val="center"/>
          </w:tcPr>
          <w:p w:rsidR="003370D8" w:rsidRDefault="00C76D31">
            <w:pPr>
              <w:widowControl w:val="0"/>
              <w:pBdr>
                <w:top w:val="nil"/>
                <w:left w:val="nil"/>
                <w:bottom w:val="nil"/>
                <w:right w:val="nil"/>
                <w:between w:val="nil"/>
              </w:pBdr>
              <w:ind w:hanging="2"/>
              <w:jc w:val="center"/>
              <w:rPr>
                <w:color w:val="000000"/>
              </w:rPr>
            </w:pPr>
            <w:r>
              <w:rPr>
                <w:color w:val="000000"/>
              </w:rPr>
              <w:t>111</w:t>
            </w:r>
          </w:p>
        </w:tc>
      </w:tr>
    </w:tbl>
    <w:p w:rsidR="003370D8" w:rsidRDefault="003370D8">
      <w:pPr>
        <w:widowControl w:val="0"/>
        <w:pBdr>
          <w:top w:val="nil"/>
          <w:left w:val="nil"/>
          <w:bottom w:val="nil"/>
          <w:right w:val="nil"/>
          <w:between w:val="nil"/>
        </w:pBdr>
        <w:ind w:left="1" w:hanging="3"/>
        <w:jc w:val="both"/>
        <w:rPr>
          <w:color w:val="000000"/>
          <w:sz w:val="28"/>
          <w:szCs w:val="28"/>
        </w:rPr>
      </w:pPr>
    </w:p>
    <w:p w:rsidR="003370D8" w:rsidRDefault="00C76D31">
      <w:pPr>
        <w:widowControl w:val="0"/>
        <w:pBdr>
          <w:top w:val="nil"/>
          <w:left w:val="nil"/>
          <w:bottom w:val="nil"/>
          <w:right w:val="nil"/>
          <w:between w:val="nil"/>
        </w:pBdr>
        <w:spacing w:line="360" w:lineRule="auto"/>
        <w:ind w:firstLine="720"/>
        <w:jc w:val="both"/>
        <w:rPr>
          <w:color w:val="000000"/>
          <w:sz w:val="28"/>
          <w:szCs w:val="28"/>
        </w:rPr>
      </w:pPr>
      <w:r>
        <w:rPr>
          <w:color w:val="000000"/>
          <w:sz w:val="28"/>
          <w:szCs w:val="28"/>
        </w:rPr>
        <w:t xml:space="preserve">Вага кожної теми у межах курсу в балах має бути однаковою. </w:t>
      </w:r>
    </w:p>
    <w:p w:rsidR="003370D8" w:rsidRDefault="00C76D31">
      <w:pPr>
        <w:widowControl w:val="0"/>
        <w:pBdr>
          <w:top w:val="nil"/>
          <w:left w:val="nil"/>
          <w:bottom w:val="nil"/>
          <w:right w:val="nil"/>
          <w:between w:val="nil"/>
        </w:pBdr>
        <w:spacing w:line="360" w:lineRule="auto"/>
        <w:ind w:firstLine="720"/>
        <w:jc w:val="both"/>
        <w:rPr>
          <w:color w:val="000000"/>
          <w:sz w:val="28"/>
          <w:szCs w:val="28"/>
        </w:rPr>
      </w:pPr>
      <w:r>
        <w:rPr>
          <w:color w:val="000000"/>
          <w:sz w:val="28"/>
          <w:szCs w:val="28"/>
        </w:rPr>
        <w:t>Підсумковий бал за поточну діяльність визнається як арифметична сума балів за кожне заняття.</w:t>
      </w:r>
    </w:p>
    <w:p w:rsidR="003370D8" w:rsidRDefault="00C76D31">
      <w:pPr>
        <w:widowControl w:val="0"/>
        <w:pBdr>
          <w:top w:val="nil"/>
          <w:left w:val="nil"/>
          <w:bottom w:val="nil"/>
          <w:right w:val="nil"/>
          <w:between w:val="nil"/>
        </w:pBdr>
        <w:spacing w:line="360" w:lineRule="auto"/>
        <w:ind w:firstLine="720"/>
        <w:jc w:val="both"/>
        <w:rPr>
          <w:color w:val="000000"/>
          <w:sz w:val="28"/>
          <w:szCs w:val="28"/>
        </w:rPr>
      </w:pPr>
      <w:r>
        <w:rPr>
          <w:color w:val="000000"/>
          <w:sz w:val="28"/>
          <w:szCs w:val="28"/>
        </w:rPr>
        <w:t>Максимальна кількість балів, яку може набрати студент за поточну діяльність під час вивчення дисципліни, вираховується шляхом множення кількості балів, що відповідають оцінці «5», на кількість тем у модулі.</w:t>
      </w:r>
    </w:p>
    <w:p w:rsidR="003370D8" w:rsidRDefault="00C76D31">
      <w:pPr>
        <w:widowControl w:val="0"/>
        <w:pBdr>
          <w:top w:val="nil"/>
          <w:left w:val="nil"/>
          <w:bottom w:val="nil"/>
          <w:right w:val="nil"/>
          <w:between w:val="nil"/>
        </w:pBdr>
        <w:spacing w:line="360" w:lineRule="auto"/>
        <w:ind w:firstLine="720"/>
        <w:jc w:val="both"/>
        <w:rPr>
          <w:color w:val="000000"/>
          <w:sz w:val="28"/>
          <w:szCs w:val="28"/>
        </w:rPr>
      </w:pPr>
      <w:r>
        <w:rPr>
          <w:color w:val="000000"/>
          <w:sz w:val="28"/>
          <w:szCs w:val="28"/>
        </w:rPr>
        <w:t xml:space="preserve">Мінімальна кількість балів з дисципліни, яку повинен набрати студент при її вивченні для отримання диференційованого заліку становить 111 балів. </w:t>
      </w:r>
    </w:p>
    <w:p w:rsidR="003370D8" w:rsidRDefault="00C76D31">
      <w:pPr>
        <w:widowControl w:val="0"/>
        <w:spacing w:line="360" w:lineRule="auto"/>
        <w:ind w:firstLine="709"/>
        <w:rPr>
          <w:b/>
          <w:sz w:val="28"/>
          <w:szCs w:val="28"/>
        </w:rPr>
      </w:pPr>
      <w:r>
        <w:rPr>
          <w:b/>
          <w:i/>
          <w:sz w:val="28"/>
          <w:szCs w:val="28"/>
        </w:rPr>
        <w:t>Оцінювання індивідуальних завдань студента</w:t>
      </w:r>
    </w:p>
    <w:p w:rsidR="003370D8" w:rsidRDefault="00C76D31">
      <w:pPr>
        <w:widowControl w:val="0"/>
        <w:spacing w:line="360" w:lineRule="auto"/>
        <w:ind w:firstLine="715"/>
        <w:jc w:val="both"/>
        <w:rPr>
          <w:sz w:val="28"/>
          <w:szCs w:val="28"/>
        </w:rPr>
      </w:pPr>
      <w:r>
        <w:rPr>
          <w:sz w:val="28"/>
          <w:szCs w:val="28"/>
        </w:rPr>
        <w:lastRenderedPageBreak/>
        <w:t>Бали за індивідуальні завдання нараховуються студентові лише за умов успішного їх виконання та захисту.</w:t>
      </w:r>
    </w:p>
    <w:p w:rsidR="003370D8" w:rsidRDefault="00C76D31">
      <w:pPr>
        <w:widowControl w:val="0"/>
        <w:spacing w:line="360" w:lineRule="auto"/>
        <w:ind w:firstLine="720"/>
        <w:jc w:val="both"/>
        <w:rPr>
          <w:sz w:val="28"/>
          <w:szCs w:val="28"/>
        </w:rPr>
      </w:pPr>
      <w:r>
        <w:rPr>
          <w:sz w:val="28"/>
          <w:szCs w:val="28"/>
        </w:rPr>
        <w:t>Кількість балів, яка нараховується за різні види індивідуальних завдань, залежить від їхнього обсягу та значимості. Вони додаються до суми балів, набраних студентом на заняттях під час поточної навчальної діяльності.</w:t>
      </w:r>
    </w:p>
    <w:p w:rsidR="003370D8" w:rsidRDefault="00C76D31">
      <w:pPr>
        <w:widowControl w:val="0"/>
        <w:pBdr>
          <w:top w:val="nil"/>
          <w:left w:val="nil"/>
          <w:bottom w:val="nil"/>
          <w:right w:val="nil"/>
          <w:between w:val="nil"/>
        </w:pBdr>
        <w:spacing w:line="360" w:lineRule="auto"/>
        <w:ind w:firstLine="720"/>
        <w:rPr>
          <w:b/>
          <w:color w:val="000000"/>
          <w:sz w:val="28"/>
          <w:szCs w:val="28"/>
        </w:rPr>
      </w:pPr>
      <w:r>
        <w:rPr>
          <w:b/>
          <w:i/>
          <w:color w:val="000000"/>
          <w:sz w:val="28"/>
          <w:szCs w:val="28"/>
        </w:rPr>
        <w:t>Оцінювання самостійної роботи студентів</w:t>
      </w:r>
    </w:p>
    <w:p w:rsidR="003370D8" w:rsidRDefault="00C76D31">
      <w:pPr>
        <w:widowControl w:val="0"/>
        <w:pBdr>
          <w:top w:val="nil"/>
          <w:left w:val="nil"/>
          <w:bottom w:val="nil"/>
          <w:right w:val="nil"/>
          <w:between w:val="nil"/>
        </w:pBdr>
        <w:spacing w:line="360" w:lineRule="auto"/>
        <w:ind w:firstLine="720"/>
        <w:jc w:val="both"/>
        <w:rPr>
          <w:rFonts w:ascii="Arial Black" w:eastAsia="Arial Black" w:hAnsi="Arial Black" w:cs="Arial Black"/>
          <w:color w:val="000000"/>
          <w:sz w:val="28"/>
          <w:szCs w:val="28"/>
        </w:rPr>
      </w:pPr>
      <w:r>
        <w:rPr>
          <w:color w:val="000000"/>
          <w:sz w:val="28"/>
          <w:szCs w:val="28"/>
        </w:rPr>
        <w:t xml:space="preserve">Самостійна робота студентів (доповідь написаного реферату, презентація тощо), яка передбачена темою заняття поряд із аудиторною роботою, оцінюється під час поточного контролю теми на відповідному занятті. </w:t>
      </w:r>
    </w:p>
    <w:p w:rsidR="003370D8" w:rsidRDefault="003370D8">
      <w:pPr>
        <w:pBdr>
          <w:top w:val="nil"/>
          <w:left w:val="nil"/>
          <w:bottom w:val="nil"/>
          <w:right w:val="nil"/>
          <w:between w:val="nil"/>
        </w:pBdr>
        <w:ind w:hanging="2"/>
        <w:jc w:val="center"/>
        <w:rPr>
          <w:color w:val="000000"/>
        </w:rPr>
      </w:pPr>
    </w:p>
    <w:p w:rsidR="003370D8" w:rsidRDefault="00C76D31">
      <w:pPr>
        <w:pBdr>
          <w:top w:val="nil"/>
          <w:left w:val="nil"/>
          <w:bottom w:val="nil"/>
          <w:right w:val="nil"/>
          <w:between w:val="nil"/>
        </w:pBdr>
        <w:tabs>
          <w:tab w:val="left" w:pos="13892"/>
        </w:tabs>
        <w:ind w:hanging="2"/>
        <w:jc w:val="center"/>
        <w:rPr>
          <w:color w:val="000000"/>
          <w:sz w:val="28"/>
          <w:szCs w:val="28"/>
        </w:rPr>
      </w:pPr>
      <w:r>
        <w:rPr>
          <w:b/>
          <w:color w:val="000000"/>
          <w:sz w:val="28"/>
          <w:szCs w:val="28"/>
        </w:rPr>
        <w:t>ЗАГАЛЬНЕ ОЦІНЮВАННЯ ДИСЦИПЛІНИ</w:t>
      </w:r>
    </w:p>
    <w:tbl>
      <w:tblPr>
        <w:tblStyle w:val="affffff2"/>
        <w:tblW w:w="9810"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90"/>
        <w:gridCol w:w="1440"/>
        <w:gridCol w:w="3780"/>
      </w:tblGrid>
      <w:tr w:rsidR="003370D8">
        <w:tc>
          <w:tcPr>
            <w:tcW w:w="4590" w:type="dxa"/>
            <w:tcBorders>
              <w:top w:val="single" w:sz="4" w:space="0" w:color="000000"/>
              <w:left w:val="single" w:sz="4" w:space="0" w:color="000000"/>
              <w:bottom w:val="single" w:sz="4" w:space="0" w:color="000000"/>
              <w:right w:val="single" w:sz="4" w:space="0" w:color="000000"/>
            </w:tcBorders>
          </w:tcPr>
          <w:p w:rsidR="003370D8" w:rsidRDefault="00C76D31">
            <w:pPr>
              <w:pBdr>
                <w:top w:val="nil"/>
                <w:left w:val="nil"/>
                <w:bottom w:val="nil"/>
                <w:right w:val="nil"/>
                <w:between w:val="nil"/>
              </w:pBdr>
              <w:tabs>
                <w:tab w:val="left" w:pos="13892"/>
              </w:tabs>
              <w:ind w:hanging="2"/>
              <w:jc w:val="center"/>
              <w:rPr>
                <w:color w:val="000000"/>
                <w:sz w:val="28"/>
                <w:szCs w:val="28"/>
              </w:rPr>
            </w:pPr>
            <w:r>
              <w:rPr>
                <w:b/>
                <w:color w:val="000000"/>
                <w:sz w:val="28"/>
                <w:szCs w:val="28"/>
              </w:rPr>
              <w:t>Види роботи</w:t>
            </w:r>
          </w:p>
        </w:tc>
        <w:tc>
          <w:tcPr>
            <w:tcW w:w="1440" w:type="dxa"/>
            <w:tcBorders>
              <w:top w:val="single" w:sz="4" w:space="0" w:color="000000"/>
              <w:left w:val="single" w:sz="4" w:space="0" w:color="000000"/>
              <w:bottom w:val="single" w:sz="4" w:space="0" w:color="000000"/>
              <w:right w:val="single" w:sz="4" w:space="0" w:color="000000"/>
            </w:tcBorders>
          </w:tcPr>
          <w:p w:rsidR="003370D8" w:rsidRDefault="00C76D31">
            <w:pPr>
              <w:pBdr>
                <w:top w:val="nil"/>
                <w:left w:val="nil"/>
                <w:bottom w:val="nil"/>
                <w:right w:val="nil"/>
                <w:between w:val="nil"/>
              </w:pBdr>
              <w:tabs>
                <w:tab w:val="left" w:pos="13892"/>
              </w:tabs>
              <w:ind w:hanging="2"/>
              <w:jc w:val="center"/>
              <w:rPr>
                <w:color w:val="000000"/>
                <w:sz w:val="28"/>
                <w:szCs w:val="28"/>
              </w:rPr>
            </w:pPr>
            <w:r>
              <w:rPr>
                <w:b/>
                <w:color w:val="000000"/>
                <w:sz w:val="28"/>
                <w:szCs w:val="28"/>
              </w:rPr>
              <w:t>Сума балів</w:t>
            </w:r>
          </w:p>
        </w:tc>
        <w:tc>
          <w:tcPr>
            <w:tcW w:w="3780" w:type="dxa"/>
            <w:tcBorders>
              <w:top w:val="single" w:sz="4" w:space="0" w:color="000000"/>
              <w:left w:val="single" w:sz="4" w:space="0" w:color="000000"/>
              <w:bottom w:val="single" w:sz="4" w:space="0" w:color="000000"/>
              <w:right w:val="single" w:sz="4" w:space="0" w:color="000000"/>
            </w:tcBorders>
          </w:tcPr>
          <w:p w:rsidR="003370D8" w:rsidRDefault="00C76D31">
            <w:pPr>
              <w:pBdr>
                <w:top w:val="nil"/>
                <w:left w:val="nil"/>
                <w:bottom w:val="nil"/>
                <w:right w:val="nil"/>
                <w:between w:val="nil"/>
              </w:pBdr>
              <w:tabs>
                <w:tab w:val="left" w:pos="13892"/>
              </w:tabs>
              <w:ind w:hanging="2"/>
              <w:jc w:val="center"/>
              <w:rPr>
                <w:b/>
                <w:color w:val="000000"/>
                <w:sz w:val="28"/>
                <w:szCs w:val="28"/>
              </w:rPr>
            </w:pPr>
            <w:r>
              <w:rPr>
                <w:b/>
                <w:sz w:val="28"/>
                <w:szCs w:val="28"/>
              </w:rPr>
              <w:t>Форма підсумкового контролю</w:t>
            </w:r>
          </w:p>
        </w:tc>
      </w:tr>
      <w:tr w:rsidR="003370D8">
        <w:trPr>
          <w:trHeight w:val="240"/>
        </w:trPr>
        <w:tc>
          <w:tcPr>
            <w:tcW w:w="4590" w:type="dxa"/>
            <w:tcBorders>
              <w:top w:val="single" w:sz="4" w:space="0" w:color="000000"/>
              <w:left w:val="single" w:sz="4" w:space="0" w:color="000000"/>
              <w:bottom w:val="single" w:sz="4" w:space="0" w:color="000000"/>
              <w:right w:val="single" w:sz="4" w:space="0" w:color="000000"/>
            </w:tcBorders>
          </w:tcPr>
          <w:p w:rsidR="003370D8" w:rsidRDefault="00C76D31">
            <w:pPr>
              <w:pBdr>
                <w:top w:val="nil"/>
                <w:left w:val="nil"/>
                <w:bottom w:val="nil"/>
                <w:right w:val="nil"/>
                <w:between w:val="nil"/>
              </w:pBdr>
              <w:tabs>
                <w:tab w:val="left" w:pos="13892"/>
              </w:tabs>
              <w:ind w:hanging="2"/>
              <w:jc w:val="both"/>
              <w:rPr>
                <w:color w:val="000000"/>
                <w:sz w:val="28"/>
                <w:szCs w:val="28"/>
              </w:rPr>
            </w:pPr>
            <w:r>
              <w:rPr>
                <w:b/>
                <w:color w:val="000000"/>
                <w:sz w:val="28"/>
                <w:szCs w:val="28"/>
              </w:rPr>
              <w:t>Поточна успішність</w:t>
            </w:r>
            <w:r>
              <w:rPr>
                <w:color w:val="000000"/>
                <w:sz w:val="28"/>
                <w:szCs w:val="28"/>
              </w:rPr>
              <w:t xml:space="preserve"> (тем практичних занять – 10;   1 тема – 18 балів ) </w:t>
            </w:r>
          </w:p>
        </w:tc>
        <w:tc>
          <w:tcPr>
            <w:tcW w:w="1440" w:type="dxa"/>
            <w:tcBorders>
              <w:top w:val="single" w:sz="4" w:space="0" w:color="000000"/>
              <w:left w:val="single" w:sz="4" w:space="0" w:color="000000"/>
              <w:bottom w:val="single" w:sz="4" w:space="0" w:color="000000"/>
              <w:right w:val="single" w:sz="4" w:space="0" w:color="000000"/>
            </w:tcBorders>
          </w:tcPr>
          <w:p w:rsidR="003370D8" w:rsidRDefault="00C76D31">
            <w:pPr>
              <w:pBdr>
                <w:top w:val="nil"/>
                <w:left w:val="nil"/>
                <w:bottom w:val="nil"/>
                <w:right w:val="nil"/>
                <w:between w:val="nil"/>
              </w:pBdr>
              <w:tabs>
                <w:tab w:val="left" w:pos="13892"/>
              </w:tabs>
              <w:ind w:hanging="2"/>
              <w:jc w:val="both"/>
              <w:rPr>
                <w:color w:val="000000"/>
                <w:sz w:val="28"/>
                <w:szCs w:val="28"/>
              </w:rPr>
            </w:pPr>
            <w:r>
              <w:rPr>
                <w:b/>
                <w:color w:val="000000"/>
                <w:sz w:val="28"/>
                <w:szCs w:val="28"/>
              </w:rPr>
              <w:t>180</w:t>
            </w:r>
          </w:p>
        </w:tc>
        <w:tc>
          <w:tcPr>
            <w:tcW w:w="3780" w:type="dxa"/>
            <w:vMerge w:val="restart"/>
            <w:tcBorders>
              <w:top w:val="single" w:sz="4" w:space="0" w:color="000000"/>
              <w:left w:val="single" w:sz="4" w:space="0" w:color="000000"/>
              <w:bottom w:val="single" w:sz="4" w:space="0" w:color="000000"/>
              <w:right w:val="single" w:sz="4" w:space="0" w:color="000000"/>
            </w:tcBorders>
          </w:tcPr>
          <w:p w:rsidR="003370D8" w:rsidRDefault="003370D8">
            <w:pPr>
              <w:pBdr>
                <w:top w:val="nil"/>
                <w:left w:val="nil"/>
                <w:bottom w:val="nil"/>
                <w:right w:val="nil"/>
                <w:between w:val="nil"/>
              </w:pBdr>
              <w:tabs>
                <w:tab w:val="left" w:pos="13892"/>
              </w:tabs>
              <w:ind w:hanging="2"/>
              <w:jc w:val="both"/>
              <w:rPr>
                <w:b/>
                <w:sz w:val="28"/>
                <w:szCs w:val="28"/>
              </w:rPr>
            </w:pPr>
          </w:p>
          <w:p w:rsidR="003370D8" w:rsidRDefault="00C76D31">
            <w:pPr>
              <w:pBdr>
                <w:top w:val="nil"/>
                <w:left w:val="nil"/>
                <w:bottom w:val="nil"/>
                <w:right w:val="nil"/>
                <w:between w:val="nil"/>
              </w:pBdr>
              <w:tabs>
                <w:tab w:val="left" w:pos="13892"/>
              </w:tabs>
              <w:ind w:hanging="2"/>
              <w:jc w:val="center"/>
              <w:rPr>
                <w:b/>
                <w:sz w:val="28"/>
                <w:szCs w:val="28"/>
              </w:rPr>
            </w:pPr>
            <w:r>
              <w:rPr>
                <w:b/>
                <w:sz w:val="28"/>
                <w:szCs w:val="28"/>
              </w:rPr>
              <w:t>Диф. залік</w:t>
            </w:r>
          </w:p>
        </w:tc>
      </w:tr>
      <w:tr w:rsidR="003370D8">
        <w:trPr>
          <w:trHeight w:val="240"/>
        </w:trPr>
        <w:tc>
          <w:tcPr>
            <w:tcW w:w="4590" w:type="dxa"/>
            <w:tcBorders>
              <w:top w:val="single" w:sz="4" w:space="0" w:color="000000"/>
              <w:left w:val="single" w:sz="4" w:space="0" w:color="000000"/>
              <w:bottom w:val="single" w:sz="4" w:space="0" w:color="000000"/>
              <w:right w:val="single" w:sz="4" w:space="0" w:color="000000"/>
            </w:tcBorders>
          </w:tcPr>
          <w:p w:rsidR="003370D8" w:rsidRDefault="00C76D31">
            <w:pPr>
              <w:pBdr>
                <w:top w:val="nil"/>
                <w:left w:val="nil"/>
                <w:bottom w:val="nil"/>
                <w:right w:val="nil"/>
                <w:between w:val="nil"/>
              </w:pBdr>
              <w:tabs>
                <w:tab w:val="left" w:pos="13892"/>
              </w:tabs>
              <w:ind w:hanging="2"/>
              <w:rPr>
                <w:color w:val="000000"/>
                <w:sz w:val="28"/>
                <w:szCs w:val="28"/>
              </w:rPr>
            </w:pPr>
            <w:r>
              <w:rPr>
                <w:b/>
                <w:color w:val="000000"/>
                <w:sz w:val="28"/>
                <w:szCs w:val="28"/>
              </w:rPr>
              <w:t>Самостійна робота</w:t>
            </w:r>
            <w:r>
              <w:rPr>
                <w:color w:val="000000"/>
                <w:sz w:val="28"/>
                <w:szCs w:val="28"/>
              </w:rPr>
              <w:t xml:space="preserve"> – </w:t>
            </w:r>
          </w:p>
        </w:tc>
        <w:tc>
          <w:tcPr>
            <w:tcW w:w="1440" w:type="dxa"/>
            <w:tcBorders>
              <w:top w:val="single" w:sz="4" w:space="0" w:color="000000"/>
              <w:left w:val="single" w:sz="4" w:space="0" w:color="000000"/>
              <w:bottom w:val="single" w:sz="4" w:space="0" w:color="000000"/>
              <w:right w:val="single" w:sz="4" w:space="0" w:color="000000"/>
            </w:tcBorders>
          </w:tcPr>
          <w:p w:rsidR="003370D8" w:rsidRDefault="00C76D31">
            <w:pPr>
              <w:pBdr>
                <w:top w:val="nil"/>
                <w:left w:val="nil"/>
                <w:bottom w:val="nil"/>
                <w:right w:val="nil"/>
                <w:between w:val="nil"/>
              </w:pBdr>
              <w:tabs>
                <w:tab w:val="left" w:pos="13892"/>
              </w:tabs>
              <w:ind w:hanging="2"/>
              <w:jc w:val="both"/>
              <w:rPr>
                <w:color w:val="000000"/>
                <w:sz w:val="28"/>
                <w:szCs w:val="28"/>
              </w:rPr>
            </w:pPr>
            <w:r>
              <w:rPr>
                <w:b/>
                <w:color w:val="000000"/>
                <w:sz w:val="28"/>
                <w:szCs w:val="28"/>
              </w:rPr>
              <w:t xml:space="preserve">20 </w:t>
            </w:r>
          </w:p>
        </w:tc>
        <w:tc>
          <w:tcPr>
            <w:tcW w:w="3780" w:type="dxa"/>
            <w:vMerge/>
            <w:tcBorders>
              <w:top w:val="single" w:sz="4" w:space="0" w:color="000000"/>
              <w:left w:val="single" w:sz="4" w:space="0" w:color="000000"/>
              <w:bottom w:val="single" w:sz="4" w:space="0" w:color="000000"/>
              <w:right w:val="single" w:sz="4" w:space="0" w:color="000000"/>
            </w:tcBorders>
          </w:tcPr>
          <w:p w:rsidR="003370D8" w:rsidRDefault="003370D8">
            <w:pPr>
              <w:widowControl w:val="0"/>
              <w:pBdr>
                <w:top w:val="nil"/>
                <w:left w:val="nil"/>
                <w:bottom w:val="nil"/>
                <w:right w:val="nil"/>
                <w:between w:val="nil"/>
              </w:pBdr>
              <w:spacing w:line="276" w:lineRule="auto"/>
              <w:ind w:firstLine="0"/>
              <w:rPr>
                <w:color w:val="000000"/>
              </w:rPr>
            </w:pPr>
          </w:p>
        </w:tc>
      </w:tr>
      <w:tr w:rsidR="003370D8">
        <w:trPr>
          <w:trHeight w:val="240"/>
        </w:trPr>
        <w:tc>
          <w:tcPr>
            <w:tcW w:w="4590" w:type="dxa"/>
            <w:tcBorders>
              <w:top w:val="single" w:sz="4" w:space="0" w:color="000000"/>
              <w:left w:val="single" w:sz="4" w:space="0" w:color="000000"/>
              <w:bottom w:val="single" w:sz="4" w:space="0" w:color="000000"/>
              <w:right w:val="single" w:sz="4" w:space="0" w:color="000000"/>
            </w:tcBorders>
          </w:tcPr>
          <w:p w:rsidR="003370D8" w:rsidRDefault="00C76D31">
            <w:pPr>
              <w:pBdr>
                <w:top w:val="nil"/>
                <w:left w:val="nil"/>
                <w:bottom w:val="nil"/>
                <w:right w:val="nil"/>
                <w:between w:val="nil"/>
              </w:pBdr>
              <w:tabs>
                <w:tab w:val="left" w:pos="13892"/>
              </w:tabs>
              <w:ind w:hanging="2"/>
              <w:jc w:val="center"/>
              <w:rPr>
                <w:color w:val="000000"/>
                <w:sz w:val="28"/>
                <w:szCs w:val="28"/>
              </w:rPr>
            </w:pPr>
            <w:r>
              <w:rPr>
                <w:b/>
                <w:color w:val="000000"/>
                <w:sz w:val="28"/>
                <w:szCs w:val="28"/>
              </w:rPr>
              <w:t xml:space="preserve">ВСЬОГО:                            </w:t>
            </w:r>
          </w:p>
        </w:tc>
        <w:tc>
          <w:tcPr>
            <w:tcW w:w="1440" w:type="dxa"/>
            <w:tcBorders>
              <w:top w:val="single" w:sz="4" w:space="0" w:color="000000"/>
              <w:left w:val="single" w:sz="4" w:space="0" w:color="000000"/>
              <w:bottom w:val="single" w:sz="4" w:space="0" w:color="000000"/>
              <w:right w:val="single" w:sz="4" w:space="0" w:color="000000"/>
            </w:tcBorders>
          </w:tcPr>
          <w:p w:rsidR="003370D8" w:rsidRDefault="00C76D31">
            <w:pPr>
              <w:pBdr>
                <w:top w:val="nil"/>
                <w:left w:val="nil"/>
                <w:bottom w:val="nil"/>
                <w:right w:val="nil"/>
                <w:between w:val="nil"/>
              </w:pBdr>
              <w:tabs>
                <w:tab w:val="left" w:pos="13892"/>
              </w:tabs>
              <w:ind w:hanging="2"/>
              <w:jc w:val="both"/>
              <w:rPr>
                <w:color w:val="000000"/>
                <w:sz w:val="28"/>
                <w:szCs w:val="28"/>
              </w:rPr>
            </w:pPr>
            <w:r>
              <w:rPr>
                <w:b/>
                <w:color w:val="000000"/>
                <w:sz w:val="28"/>
                <w:szCs w:val="28"/>
              </w:rPr>
              <w:t>200</w:t>
            </w:r>
          </w:p>
        </w:tc>
        <w:tc>
          <w:tcPr>
            <w:tcW w:w="3780" w:type="dxa"/>
            <w:vMerge/>
            <w:tcBorders>
              <w:top w:val="single" w:sz="4" w:space="0" w:color="000000"/>
              <w:left w:val="single" w:sz="4" w:space="0" w:color="000000"/>
              <w:bottom w:val="single" w:sz="4" w:space="0" w:color="000000"/>
              <w:right w:val="single" w:sz="4" w:space="0" w:color="000000"/>
            </w:tcBorders>
          </w:tcPr>
          <w:p w:rsidR="003370D8" w:rsidRDefault="003370D8">
            <w:pPr>
              <w:widowControl w:val="0"/>
              <w:pBdr>
                <w:top w:val="nil"/>
                <w:left w:val="nil"/>
                <w:bottom w:val="nil"/>
                <w:right w:val="nil"/>
                <w:between w:val="nil"/>
              </w:pBdr>
              <w:spacing w:line="276" w:lineRule="auto"/>
              <w:ind w:firstLine="0"/>
              <w:rPr>
                <w:color w:val="000000"/>
              </w:rPr>
            </w:pPr>
          </w:p>
        </w:tc>
      </w:tr>
    </w:tbl>
    <w:p w:rsidR="003370D8" w:rsidRDefault="003370D8">
      <w:pPr>
        <w:pBdr>
          <w:top w:val="nil"/>
          <w:left w:val="nil"/>
          <w:bottom w:val="nil"/>
          <w:right w:val="nil"/>
          <w:between w:val="nil"/>
        </w:pBdr>
        <w:tabs>
          <w:tab w:val="left" w:pos="13892"/>
        </w:tabs>
        <w:ind w:hanging="2"/>
        <w:jc w:val="both"/>
        <w:rPr>
          <w:color w:val="000000"/>
          <w:sz w:val="28"/>
          <w:szCs w:val="28"/>
        </w:rPr>
      </w:pPr>
    </w:p>
    <w:p w:rsidR="003370D8" w:rsidRDefault="00C76D31">
      <w:pPr>
        <w:pBdr>
          <w:top w:val="nil"/>
          <w:left w:val="nil"/>
          <w:bottom w:val="nil"/>
          <w:right w:val="nil"/>
          <w:between w:val="nil"/>
        </w:pBdr>
        <w:spacing w:line="360" w:lineRule="auto"/>
        <w:ind w:hanging="2"/>
        <w:jc w:val="center"/>
        <w:rPr>
          <w:color w:val="000000"/>
          <w:sz w:val="28"/>
          <w:szCs w:val="28"/>
        </w:rPr>
      </w:pPr>
      <w:r>
        <w:rPr>
          <w:b/>
          <w:color w:val="000000"/>
          <w:sz w:val="28"/>
          <w:szCs w:val="28"/>
        </w:rPr>
        <w:t>ШКАЛА ECTS</w:t>
      </w:r>
    </w:p>
    <w:p w:rsidR="003370D8" w:rsidRDefault="00C76D31">
      <w:pPr>
        <w:pBdr>
          <w:top w:val="nil"/>
          <w:left w:val="nil"/>
          <w:bottom w:val="nil"/>
          <w:right w:val="nil"/>
          <w:between w:val="nil"/>
        </w:pBdr>
        <w:spacing w:line="360" w:lineRule="auto"/>
        <w:ind w:hanging="2"/>
        <w:jc w:val="both"/>
        <w:rPr>
          <w:color w:val="000000"/>
          <w:sz w:val="28"/>
          <w:szCs w:val="28"/>
        </w:rPr>
      </w:pPr>
      <w:r>
        <w:rPr>
          <w:color w:val="000000"/>
          <w:sz w:val="28"/>
          <w:szCs w:val="28"/>
        </w:rPr>
        <w:t>Успішність навчання студентів визначається за шкалою ECTS, яка є 7-бальною. 5-бальна нормована для успішних студентів</w:t>
      </w:r>
    </w:p>
    <w:tbl>
      <w:tblPr>
        <w:tblStyle w:val="affffff3"/>
        <w:tblW w:w="9634"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559"/>
        <w:gridCol w:w="1418"/>
        <w:gridCol w:w="4677"/>
      </w:tblGrid>
      <w:tr w:rsidR="003370D8">
        <w:trPr>
          <w:trHeight w:val="894"/>
        </w:trPr>
        <w:tc>
          <w:tcPr>
            <w:tcW w:w="1980" w:type="dxa"/>
          </w:tcPr>
          <w:p w:rsidR="003370D8" w:rsidRDefault="00C76D31">
            <w:pPr>
              <w:pBdr>
                <w:top w:val="nil"/>
                <w:left w:val="nil"/>
                <w:bottom w:val="nil"/>
                <w:right w:val="nil"/>
                <w:between w:val="nil"/>
              </w:pBdr>
              <w:ind w:hanging="2"/>
              <w:jc w:val="center"/>
              <w:rPr>
                <w:color w:val="000000"/>
              </w:rPr>
            </w:pPr>
            <w:r>
              <w:rPr>
                <w:b/>
                <w:color w:val="000000"/>
              </w:rPr>
              <w:t>Оцінка за національною шкалою</w:t>
            </w:r>
          </w:p>
        </w:tc>
        <w:tc>
          <w:tcPr>
            <w:tcW w:w="1559" w:type="dxa"/>
          </w:tcPr>
          <w:p w:rsidR="003370D8" w:rsidRDefault="00C76D31">
            <w:pPr>
              <w:pBdr>
                <w:top w:val="nil"/>
                <w:left w:val="nil"/>
                <w:bottom w:val="nil"/>
                <w:right w:val="nil"/>
                <w:between w:val="nil"/>
              </w:pBdr>
              <w:ind w:hanging="2"/>
              <w:jc w:val="center"/>
              <w:rPr>
                <w:color w:val="000000"/>
              </w:rPr>
            </w:pPr>
            <w:r>
              <w:rPr>
                <w:b/>
                <w:color w:val="000000"/>
              </w:rPr>
              <w:t>Границі оцінок</w:t>
            </w:r>
          </w:p>
          <w:p w:rsidR="003370D8" w:rsidRDefault="00C76D31">
            <w:pPr>
              <w:pBdr>
                <w:top w:val="nil"/>
                <w:left w:val="nil"/>
                <w:bottom w:val="nil"/>
                <w:right w:val="nil"/>
                <w:between w:val="nil"/>
              </w:pBdr>
              <w:ind w:hanging="2"/>
              <w:jc w:val="center"/>
              <w:rPr>
                <w:color w:val="000000"/>
              </w:rPr>
            </w:pPr>
            <w:r>
              <w:rPr>
                <w:b/>
                <w:color w:val="000000"/>
              </w:rPr>
              <w:t>ECTS</w:t>
            </w:r>
          </w:p>
        </w:tc>
        <w:tc>
          <w:tcPr>
            <w:tcW w:w="1418" w:type="dxa"/>
          </w:tcPr>
          <w:p w:rsidR="003370D8" w:rsidRDefault="00C76D31">
            <w:pPr>
              <w:pBdr>
                <w:top w:val="nil"/>
                <w:left w:val="nil"/>
                <w:bottom w:val="nil"/>
                <w:right w:val="nil"/>
                <w:between w:val="nil"/>
              </w:pBdr>
              <w:ind w:hanging="2"/>
              <w:jc w:val="center"/>
              <w:rPr>
                <w:color w:val="000000"/>
              </w:rPr>
            </w:pPr>
            <w:r>
              <w:rPr>
                <w:b/>
                <w:color w:val="000000"/>
              </w:rPr>
              <w:t>Оцінка ECTS</w:t>
            </w:r>
          </w:p>
        </w:tc>
        <w:tc>
          <w:tcPr>
            <w:tcW w:w="4677" w:type="dxa"/>
          </w:tcPr>
          <w:p w:rsidR="003370D8" w:rsidRDefault="00C76D31">
            <w:pPr>
              <w:pBdr>
                <w:top w:val="nil"/>
                <w:left w:val="nil"/>
                <w:bottom w:val="nil"/>
                <w:right w:val="nil"/>
                <w:between w:val="nil"/>
              </w:pBdr>
              <w:ind w:hanging="2"/>
              <w:jc w:val="center"/>
              <w:rPr>
                <w:color w:val="000000"/>
              </w:rPr>
            </w:pPr>
            <w:r>
              <w:rPr>
                <w:b/>
                <w:color w:val="000000"/>
              </w:rPr>
              <w:t>Описання</w:t>
            </w:r>
          </w:p>
        </w:tc>
      </w:tr>
      <w:tr w:rsidR="003370D8">
        <w:tc>
          <w:tcPr>
            <w:tcW w:w="1980" w:type="dxa"/>
          </w:tcPr>
          <w:p w:rsidR="003370D8" w:rsidRDefault="00C76D31">
            <w:pPr>
              <w:pBdr>
                <w:top w:val="nil"/>
                <w:left w:val="nil"/>
                <w:bottom w:val="nil"/>
                <w:right w:val="nil"/>
                <w:between w:val="nil"/>
              </w:pBdr>
              <w:ind w:hanging="2"/>
              <w:jc w:val="center"/>
              <w:rPr>
                <w:color w:val="000000"/>
              </w:rPr>
            </w:pPr>
            <w:r>
              <w:rPr>
                <w:color w:val="000000"/>
              </w:rPr>
              <w:t>Відмінно</w:t>
            </w:r>
          </w:p>
        </w:tc>
        <w:tc>
          <w:tcPr>
            <w:tcW w:w="1559" w:type="dxa"/>
          </w:tcPr>
          <w:p w:rsidR="003370D8" w:rsidRDefault="00C76D31">
            <w:pPr>
              <w:pBdr>
                <w:top w:val="nil"/>
                <w:left w:val="nil"/>
                <w:bottom w:val="nil"/>
                <w:right w:val="nil"/>
                <w:between w:val="nil"/>
              </w:pBdr>
              <w:ind w:hanging="2"/>
              <w:jc w:val="center"/>
              <w:rPr>
                <w:color w:val="000000"/>
              </w:rPr>
            </w:pPr>
            <w:r>
              <w:rPr>
                <w:color w:val="000000"/>
              </w:rPr>
              <w:t>170-200</w:t>
            </w:r>
          </w:p>
        </w:tc>
        <w:tc>
          <w:tcPr>
            <w:tcW w:w="1418" w:type="dxa"/>
          </w:tcPr>
          <w:p w:rsidR="003370D8" w:rsidRDefault="00C76D31">
            <w:pPr>
              <w:pBdr>
                <w:top w:val="nil"/>
                <w:left w:val="nil"/>
                <w:bottom w:val="nil"/>
                <w:right w:val="nil"/>
                <w:between w:val="nil"/>
              </w:pBdr>
              <w:ind w:hanging="2"/>
              <w:jc w:val="center"/>
              <w:rPr>
                <w:color w:val="000000"/>
              </w:rPr>
            </w:pPr>
            <w:r>
              <w:rPr>
                <w:color w:val="000000"/>
              </w:rPr>
              <w:t>А</w:t>
            </w:r>
          </w:p>
        </w:tc>
        <w:tc>
          <w:tcPr>
            <w:tcW w:w="4677" w:type="dxa"/>
          </w:tcPr>
          <w:p w:rsidR="003370D8" w:rsidRDefault="00C76D31">
            <w:pPr>
              <w:pBdr>
                <w:top w:val="nil"/>
                <w:left w:val="nil"/>
                <w:bottom w:val="nil"/>
                <w:right w:val="nil"/>
                <w:between w:val="nil"/>
              </w:pBdr>
              <w:ind w:hanging="2"/>
              <w:jc w:val="center"/>
              <w:rPr>
                <w:color w:val="000000"/>
              </w:rPr>
            </w:pPr>
            <w:r>
              <w:rPr>
                <w:color w:val="000000"/>
              </w:rPr>
              <w:t>Відмінно</w:t>
            </w:r>
          </w:p>
          <w:p w:rsidR="003370D8" w:rsidRDefault="00C76D31">
            <w:pPr>
              <w:pBdr>
                <w:top w:val="nil"/>
                <w:left w:val="nil"/>
                <w:bottom w:val="nil"/>
                <w:right w:val="nil"/>
                <w:between w:val="nil"/>
              </w:pBdr>
              <w:ind w:hanging="2"/>
              <w:jc w:val="center"/>
              <w:rPr>
                <w:color w:val="000000"/>
              </w:rPr>
            </w:pPr>
            <w:r>
              <w:rPr>
                <w:color w:val="000000"/>
              </w:rPr>
              <w:t>(відмінне виконання лише з незначною кількістю помилок)</w:t>
            </w:r>
          </w:p>
        </w:tc>
      </w:tr>
      <w:tr w:rsidR="003370D8">
        <w:tc>
          <w:tcPr>
            <w:tcW w:w="1980" w:type="dxa"/>
            <w:vMerge w:val="restart"/>
          </w:tcPr>
          <w:p w:rsidR="003370D8" w:rsidRDefault="003370D8">
            <w:pPr>
              <w:pBdr>
                <w:top w:val="nil"/>
                <w:left w:val="nil"/>
                <w:bottom w:val="nil"/>
                <w:right w:val="nil"/>
                <w:between w:val="nil"/>
              </w:pBdr>
              <w:ind w:hanging="2"/>
              <w:jc w:val="center"/>
              <w:rPr>
                <w:color w:val="000000"/>
              </w:rPr>
            </w:pPr>
          </w:p>
          <w:p w:rsidR="003370D8" w:rsidRDefault="003370D8">
            <w:pPr>
              <w:pBdr>
                <w:top w:val="nil"/>
                <w:left w:val="nil"/>
                <w:bottom w:val="nil"/>
                <w:right w:val="nil"/>
                <w:between w:val="nil"/>
              </w:pBdr>
              <w:ind w:hanging="2"/>
              <w:jc w:val="center"/>
              <w:rPr>
                <w:color w:val="000000"/>
              </w:rPr>
            </w:pPr>
          </w:p>
          <w:p w:rsidR="003370D8" w:rsidRDefault="00C76D31">
            <w:pPr>
              <w:pBdr>
                <w:top w:val="nil"/>
                <w:left w:val="nil"/>
                <w:bottom w:val="nil"/>
                <w:right w:val="nil"/>
                <w:between w:val="nil"/>
              </w:pBdr>
              <w:ind w:hanging="2"/>
              <w:jc w:val="center"/>
              <w:rPr>
                <w:color w:val="000000"/>
              </w:rPr>
            </w:pPr>
            <w:r>
              <w:rPr>
                <w:color w:val="000000"/>
              </w:rPr>
              <w:t>Добре</w:t>
            </w:r>
          </w:p>
        </w:tc>
        <w:tc>
          <w:tcPr>
            <w:tcW w:w="1559" w:type="dxa"/>
          </w:tcPr>
          <w:p w:rsidR="003370D8" w:rsidRDefault="00C76D31">
            <w:pPr>
              <w:pBdr>
                <w:top w:val="nil"/>
                <w:left w:val="nil"/>
                <w:bottom w:val="nil"/>
                <w:right w:val="nil"/>
                <w:between w:val="nil"/>
              </w:pBdr>
              <w:ind w:hanging="2"/>
              <w:jc w:val="center"/>
              <w:rPr>
                <w:color w:val="000000"/>
              </w:rPr>
            </w:pPr>
            <w:r>
              <w:rPr>
                <w:color w:val="000000"/>
              </w:rPr>
              <w:t>155 -169</w:t>
            </w:r>
          </w:p>
        </w:tc>
        <w:tc>
          <w:tcPr>
            <w:tcW w:w="1418" w:type="dxa"/>
          </w:tcPr>
          <w:p w:rsidR="003370D8" w:rsidRDefault="00C76D31">
            <w:pPr>
              <w:pBdr>
                <w:top w:val="nil"/>
                <w:left w:val="nil"/>
                <w:bottom w:val="nil"/>
                <w:right w:val="nil"/>
                <w:between w:val="nil"/>
              </w:pBdr>
              <w:ind w:hanging="2"/>
              <w:jc w:val="center"/>
              <w:rPr>
                <w:color w:val="000000"/>
              </w:rPr>
            </w:pPr>
            <w:r>
              <w:rPr>
                <w:color w:val="000000"/>
              </w:rPr>
              <w:t>В</w:t>
            </w:r>
          </w:p>
        </w:tc>
        <w:tc>
          <w:tcPr>
            <w:tcW w:w="4677" w:type="dxa"/>
          </w:tcPr>
          <w:p w:rsidR="003370D8" w:rsidRDefault="00C76D31">
            <w:pPr>
              <w:pBdr>
                <w:top w:val="nil"/>
                <w:left w:val="nil"/>
                <w:bottom w:val="nil"/>
                <w:right w:val="nil"/>
                <w:between w:val="nil"/>
              </w:pBdr>
              <w:ind w:hanging="2"/>
              <w:jc w:val="center"/>
              <w:rPr>
                <w:color w:val="000000"/>
              </w:rPr>
            </w:pPr>
            <w:r>
              <w:rPr>
                <w:color w:val="000000"/>
              </w:rPr>
              <w:t>Дуже добре</w:t>
            </w:r>
          </w:p>
          <w:p w:rsidR="003370D8" w:rsidRDefault="00C76D31">
            <w:pPr>
              <w:pBdr>
                <w:top w:val="nil"/>
                <w:left w:val="nil"/>
                <w:bottom w:val="nil"/>
                <w:right w:val="nil"/>
                <w:between w:val="nil"/>
              </w:pBdr>
              <w:ind w:hanging="2"/>
              <w:jc w:val="center"/>
              <w:rPr>
                <w:color w:val="000000"/>
              </w:rPr>
            </w:pPr>
            <w:r>
              <w:rPr>
                <w:color w:val="000000"/>
              </w:rPr>
              <w:t>(вище середнього рівня з кількома помилками)</w:t>
            </w:r>
          </w:p>
        </w:tc>
      </w:tr>
      <w:tr w:rsidR="003370D8">
        <w:tc>
          <w:tcPr>
            <w:tcW w:w="1980" w:type="dxa"/>
            <w:vMerge/>
          </w:tcPr>
          <w:p w:rsidR="003370D8" w:rsidRDefault="003370D8">
            <w:pPr>
              <w:widowControl w:val="0"/>
              <w:pBdr>
                <w:top w:val="nil"/>
                <w:left w:val="nil"/>
                <w:bottom w:val="nil"/>
                <w:right w:val="nil"/>
                <w:between w:val="nil"/>
              </w:pBdr>
              <w:spacing w:line="276" w:lineRule="auto"/>
              <w:ind w:firstLine="0"/>
              <w:rPr>
                <w:color w:val="000000"/>
              </w:rPr>
            </w:pPr>
          </w:p>
        </w:tc>
        <w:tc>
          <w:tcPr>
            <w:tcW w:w="1559" w:type="dxa"/>
          </w:tcPr>
          <w:p w:rsidR="003370D8" w:rsidRDefault="00C76D31">
            <w:pPr>
              <w:pBdr>
                <w:top w:val="nil"/>
                <w:left w:val="nil"/>
                <w:bottom w:val="nil"/>
                <w:right w:val="nil"/>
                <w:between w:val="nil"/>
              </w:pBdr>
              <w:ind w:hanging="2"/>
              <w:jc w:val="center"/>
              <w:rPr>
                <w:color w:val="000000"/>
              </w:rPr>
            </w:pPr>
            <w:r>
              <w:rPr>
                <w:color w:val="000000"/>
              </w:rPr>
              <w:t>140 - 154</w:t>
            </w:r>
          </w:p>
        </w:tc>
        <w:tc>
          <w:tcPr>
            <w:tcW w:w="1418" w:type="dxa"/>
          </w:tcPr>
          <w:p w:rsidR="003370D8" w:rsidRDefault="00C76D31">
            <w:pPr>
              <w:pBdr>
                <w:top w:val="nil"/>
                <w:left w:val="nil"/>
                <w:bottom w:val="nil"/>
                <w:right w:val="nil"/>
                <w:between w:val="nil"/>
              </w:pBdr>
              <w:ind w:hanging="2"/>
              <w:jc w:val="center"/>
              <w:rPr>
                <w:color w:val="000000"/>
              </w:rPr>
            </w:pPr>
            <w:r>
              <w:rPr>
                <w:color w:val="000000"/>
              </w:rPr>
              <w:t>С</w:t>
            </w:r>
          </w:p>
        </w:tc>
        <w:tc>
          <w:tcPr>
            <w:tcW w:w="4677" w:type="dxa"/>
          </w:tcPr>
          <w:p w:rsidR="003370D8" w:rsidRDefault="00C76D31">
            <w:pPr>
              <w:pBdr>
                <w:top w:val="nil"/>
                <w:left w:val="nil"/>
                <w:bottom w:val="nil"/>
                <w:right w:val="nil"/>
                <w:between w:val="nil"/>
              </w:pBdr>
              <w:ind w:hanging="2"/>
              <w:jc w:val="center"/>
              <w:rPr>
                <w:color w:val="000000"/>
              </w:rPr>
            </w:pPr>
            <w:r>
              <w:rPr>
                <w:color w:val="000000"/>
              </w:rPr>
              <w:t xml:space="preserve">Добре </w:t>
            </w:r>
          </w:p>
          <w:p w:rsidR="003370D8" w:rsidRDefault="00C76D31">
            <w:pPr>
              <w:pBdr>
                <w:top w:val="nil"/>
                <w:left w:val="nil"/>
                <w:bottom w:val="nil"/>
                <w:right w:val="nil"/>
                <w:between w:val="nil"/>
              </w:pBdr>
              <w:ind w:hanging="2"/>
              <w:jc w:val="center"/>
              <w:rPr>
                <w:color w:val="000000"/>
              </w:rPr>
            </w:pPr>
            <w:r>
              <w:rPr>
                <w:color w:val="000000"/>
              </w:rPr>
              <w:t>(в цілому правильне виконання з певною кількістю суттєвих помилок)</w:t>
            </w:r>
          </w:p>
        </w:tc>
      </w:tr>
      <w:tr w:rsidR="003370D8">
        <w:tc>
          <w:tcPr>
            <w:tcW w:w="1980" w:type="dxa"/>
            <w:vMerge w:val="restart"/>
          </w:tcPr>
          <w:p w:rsidR="003370D8" w:rsidRDefault="003370D8">
            <w:pPr>
              <w:pBdr>
                <w:top w:val="nil"/>
                <w:left w:val="nil"/>
                <w:bottom w:val="nil"/>
                <w:right w:val="nil"/>
                <w:between w:val="nil"/>
              </w:pBdr>
              <w:ind w:hanging="2"/>
              <w:jc w:val="center"/>
              <w:rPr>
                <w:color w:val="000000"/>
              </w:rPr>
            </w:pPr>
          </w:p>
          <w:p w:rsidR="003370D8" w:rsidRDefault="003370D8">
            <w:pPr>
              <w:pBdr>
                <w:top w:val="nil"/>
                <w:left w:val="nil"/>
                <w:bottom w:val="nil"/>
                <w:right w:val="nil"/>
                <w:between w:val="nil"/>
              </w:pBdr>
              <w:ind w:hanging="2"/>
              <w:jc w:val="center"/>
              <w:rPr>
                <w:color w:val="000000"/>
              </w:rPr>
            </w:pPr>
          </w:p>
          <w:p w:rsidR="003370D8" w:rsidRDefault="00C76D31">
            <w:pPr>
              <w:pBdr>
                <w:top w:val="nil"/>
                <w:left w:val="nil"/>
                <w:bottom w:val="nil"/>
                <w:right w:val="nil"/>
                <w:between w:val="nil"/>
              </w:pBdr>
              <w:ind w:hanging="2"/>
              <w:jc w:val="center"/>
              <w:rPr>
                <w:color w:val="000000"/>
              </w:rPr>
            </w:pPr>
            <w:r>
              <w:rPr>
                <w:color w:val="000000"/>
              </w:rPr>
              <w:t>Задовільно</w:t>
            </w:r>
          </w:p>
        </w:tc>
        <w:tc>
          <w:tcPr>
            <w:tcW w:w="1559" w:type="dxa"/>
          </w:tcPr>
          <w:p w:rsidR="003370D8" w:rsidRDefault="00C76D31">
            <w:pPr>
              <w:pBdr>
                <w:top w:val="nil"/>
                <w:left w:val="nil"/>
                <w:bottom w:val="nil"/>
                <w:right w:val="nil"/>
                <w:between w:val="nil"/>
              </w:pBdr>
              <w:ind w:hanging="2"/>
              <w:jc w:val="center"/>
              <w:rPr>
                <w:color w:val="000000"/>
              </w:rPr>
            </w:pPr>
            <w:r>
              <w:rPr>
                <w:color w:val="000000"/>
              </w:rPr>
              <w:t>125 - 139</w:t>
            </w:r>
          </w:p>
        </w:tc>
        <w:tc>
          <w:tcPr>
            <w:tcW w:w="1418" w:type="dxa"/>
          </w:tcPr>
          <w:p w:rsidR="003370D8" w:rsidRDefault="00C76D31">
            <w:pPr>
              <w:pBdr>
                <w:top w:val="nil"/>
                <w:left w:val="nil"/>
                <w:bottom w:val="nil"/>
                <w:right w:val="nil"/>
                <w:between w:val="nil"/>
              </w:pBdr>
              <w:ind w:hanging="2"/>
              <w:jc w:val="center"/>
              <w:rPr>
                <w:color w:val="000000"/>
              </w:rPr>
            </w:pPr>
            <w:r>
              <w:rPr>
                <w:color w:val="000000"/>
              </w:rPr>
              <w:t>D</w:t>
            </w:r>
          </w:p>
        </w:tc>
        <w:tc>
          <w:tcPr>
            <w:tcW w:w="4677" w:type="dxa"/>
          </w:tcPr>
          <w:p w:rsidR="003370D8" w:rsidRDefault="00C76D31">
            <w:pPr>
              <w:pBdr>
                <w:top w:val="nil"/>
                <w:left w:val="nil"/>
                <w:bottom w:val="nil"/>
                <w:right w:val="nil"/>
                <w:between w:val="nil"/>
              </w:pBdr>
              <w:ind w:hanging="2"/>
              <w:jc w:val="center"/>
              <w:rPr>
                <w:color w:val="000000"/>
              </w:rPr>
            </w:pPr>
            <w:r>
              <w:rPr>
                <w:color w:val="000000"/>
              </w:rPr>
              <w:t xml:space="preserve">Задовільно </w:t>
            </w:r>
          </w:p>
          <w:p w:rsidR="003370D8" w:rsidRDefault="00C76D31">
            <w:pPr>
              <w:pBdr>
                <w:top w:val="nil"/>
                <w:left w:val="nil"/>
                <w:bottom w:val="nil"/>
                <w:right w:val="nil"/>
                <w:between w:val="nil"/>
              </w:pBdr>
              <w:ind w:hanging="2"/>
              <w:jc w:val="center"/>
              <w:rPr>
                <w:color w:val="000000"/>
              </w:rPr>
            </w:pPr>
            <w:r>
              <w:rPr>
                <w:color w:val="000000"/>
              </w:rPr>
              <w:t>(непогано, але зі значною кількістю недоліків)</w:t>
            </w:r>
          </w:p>
        </w:tc>
      </w:tr>
      <w:tr w:rsidR="003370D8">
        <w:tc>
          <w:tcPr>
            <w:tcW w:w="1980" w:type="dxa"/>
            <w:vMerge/>
          </w:tcPr>
          <w:p w:rsidR="003370D8" w:rsidRDefault="003370D8">
            <w:pPr>
              <w:widowControl w:val="0"/>
              <w:pBdr>
                <w:top w:val="nil"/>
                <w:left w:val="nil"/>
                <w:bottom w:val="nil"/>
                <w:right w:val="nil"/>
                <w:between w:val="nil"/>
              </w:pBdr>
              <w:spacing w:line="276" w:lineRule="auto"/>
              <w:ind w:firstLine="0"/>
              <w:rPr>
                <w:color w:val="000000"/>
              </w:rPr>
            </w:pPr>
          </w:p>
        </w:tc>
        <w:tc>
          <w:tcPr>
            <w:tcW w:w="1559" w:type="dxa"/>
          </w:tcPr>
          <w:p w:rsidR="003370D8" w:rsidRDefault="00C76D31">
            <w:pPr>
              <w:pBdr>
                <w:top w:val="nil"/>
                <w:left w:val="nil"/>
                <w:bottom w:val="nil"/>
                <w:right w:val="nil"/>
                <w:between w:val="nil"/>
              </w:pBdr>
              <w:ind w:hanging="2"/>
              <w:jc w:val="center"/>
              <w:rPr>
                <w:color w:val="000000"/>
              </w:rPr>
            </w:pPr>
            <w:r>
              <w:rPr>
                <w:color w:val="000000"/>
              </w:rPr>
              <w:t>111 - 124</w:t>
            </w:r>
          </w:p>
        </w:tc>
        <w:tc>
          <w:tcPr>
            <w:tcW w:w="1418" w:type="dxa"/>
          </w:tcPr>
          <w:p w:rsidR="003370D8" w:rsidRDefault="00C76D31">
            <w:pPr>
              <w:pBdr>
                <w:top w:val="nil"/>
                <w:left w:val="nil"/>
                <w:bottom w:val="nil"/>
                <w:right w:val="nil"/>
                <w:between w:val="nil"/>
              </w:pBdr>
              <w:ind w:hanging="2"/>
              <w:jc w:val="center"/>
              <w:rPr>
                <w:color w:val="000000"/>
              </w:rPr>
            </w:pPr>
            <w:r>
              <w:rPr>
                <w:color w:val="000000"/>
              </w:rPr>
              <w:t>E</w:t>
            </w:r>
          </w:p>
        </w:tc>
        <w:tc>
          <w:tcPr>
            <w:tcW w:w="4677" w:type="dxa"/>
          </w:tcPr>
          <w:p w:rsidR="003370D8" w:rsidRDefault="00C76D31">
            <w:pPr>
              <w:pBdr>
                <w:top w:val="nil"/>
                <w:left w:val="nil"/>
                <w:bottom w:val="nil"/>
                <w:right w:val="nil"/>
                <w:between w:val="nil"/>
              </w:pBdr>
              <w:ind w:hanging="2"/>
              <w:jc w:val="center"/>
              <w:rPr>
                <w:color w:val="000000"/>
              </w:rPr>
            </w:pPr>
            <w:r>
              <w:rPr>
                <w:color w:val="000000"/>
              </w:rPr>
              <w:t xml:space="preserve">Достатньо </w:t>
            </w:r>
          </w:p>
          <w:p w:rsidR="003370D8" w:rsidRDefault="00C76D31">
            <w:pPr>
              <w:pBdr>
                <w:top w:val="nil"/>
                <w:left w:val="nil"/>
                <w:bottom w:val="nil"/>
                <w:right w:val="nil"/>
                <w:between w:val="nil"/>
              </w:pBdr>
              <w:ind w:hanging="2"/>
              <w:jc w:val="center"/>
              <w:rPr>
                <w:color w:val="000000"/>
              </w:rPr>
            </w:pPr>
            <w:r>
              <w:rPr>
                <w:color w:val="000000"/>
              </w:rPr>
              <w:t>(виконання задовольняє мінімальним критеріям)</w:t>
            </w:r>
          </w:p>
        </w:tc>
      </w:tr>
      <w:tr w:rsidR="003370D8">
        <w:tc>
          <w:tcPr>
            <w:tcW w:w="1980" w:type="dxa"/>
            <w:vMerge w:val="restart"/>
          </w:tcPr>
          <w:p w:rsidR="003370D8" w:rsidRDefault="003370D8">
            <w:pPr>
              <w:pBdr>
                <w:top w:val="nil"/>
                <w:left w:val="nil"/>
                <w:bottom w:val="nil"/>
                <w:right w:val="nil"/>
                <w:between w:val="nil"/>
              </w:pBdr>
              <w:ind w:hanging="2"/>
              <w:jc w:val="center"/>
              <w:rPr>
                <w:color w:val="000000"/>
              </w:rPr>
            </w:pPr>
          </w:p>
          <w:p w:rsidR="003370D8" w:rsidRDefault="003370D8">
            <w:pPr>
              <w:pBdr>
                <w:top w:val="nil"/>
                <w:left w:val="nil"/>
                <w:bottom w:val="nil"/>
                <w:right w:val="nil"/>
                <w:between w:val="nil"/>
              </w:pBdr>
              <w:ind w:hanging="2"/>
              <w:jc w:val="center"/>
              <w:rPr>
                <w:color w:val="000000"/>
              </w:rPr>
            </w:pPr>
          </w:p>
          <w:p w:rsidR="003370D8" w:rsidRDefault="00C76D31">
            <w:pPr>
              <w:pBdr>
                <w:top w:val="nil"/>
                <w:left w:val="nil"/>
                <w:bottom w:val="nil"/>
                <w:right w:val="nil"/>
                <w:between w:val="nil"/>
              </w:pBdr>
              <w:ind w:hanging="2"/>
              <w:jc w:val="center"/>
              <w:rPr>
                <w:color w:val="000000"/>
              </w:rPr>
            </w:pPr>
            <w:r>
              <w:rPr>
                <w:color w:val="000000"/>
              </w:rPr>
              <w:t>Незадовільно</w:t>
            </w:r>
          </w:p>
        </w:tc>
        <w:tc>
          <w:tcPr>
            <w:tcW w:w="1559" w:type="dxa"/>
          </w:tcPr>
          <w:p w:rsidR="003370D8" w:rsidRDefault="00C76D31">
            <w:pPr>
              <w:pBdr>
                <w:top w:val="nil"/>
                <w:left w:val="nil"/>
                <w:bottom w:val="nil"/>
                <w:right w:val="nil"/>
                <w:between w:val="nil"/>
              </w:pBdr>
              <w:ind w:hanging="2"/>
              <w:jc w:val="center"/>
              <w:rPr>
                <w:color w:val="000000"/>
              </w:rPr>
            </w:pPr>
            <w:r>
              <w:rPr>
                <w:color w:val="000000"/>
              </w:rPr>
              <w:lastRenderedPageBreak/>
              <w:t>60 - 110</w:t>
            </w:r>
          </w:p>
        </w:tc>
        <w:tc>
          <w:tcPr>
            <w:tcW w:w="1418" w:type="dxa"/>
          </w:tcPr>
          <w:p w:rsidR="003370D8" w:rsidRDefault="00C76D31">
            <w:pPr>
              <w:pBdr>
                <w:top w:val="nil"/>
                <w:left w:val="nil"/>
                <w:bottom w:val="nil"/>
                <w:right w:val="nil"/>
                <w:between w:val="nil"/>
              </w:pBdr>
              <w:ind w:hanging="2"/>
              <w:jc w:val="center"/>
              <w:rPr>
                <w:color w:val="000000"/>
              </w:rPr>
            </w:pPr>
            <w:r>
              <w:rPr>
                <w:color w:val="000000"/>
              </w:rPr>
              <w:t>Fx</w:t>
            </w:r>
          </w:p>
        </w:tc>
        <w:tc>
          <w:tcPr>
            <w:tcW w:w="4677" w:type="dxa"/>
          </w:tcPr>
          <w:p w:rsidR="003370D8" w:rsidRDefault="00C76D31">
            <w:pPr>
              <w:pBdr>
                <w:top w:val="nil"/>
                <w:left w:val="nil"/>
                <w:bottom w:val="nil"/>
                <w:right w:val="nil"/>
                <w:between w:val="nil"/>
              </w:pBdr>
              <w:ind w:hanging="2"/>
              <w:jc w:val="center"/>
              <w:rPr>
                <w:color w:val="000000"/>
              </w:rPr>
            </w:pPr>
            <w:r>
              <w:rPr>
                <w:color w:val="000000"/>
              </w:rPr>
              <w:t xml:space="preserve">Незадовільно </w:t>
            </w:r>
          </w:p>
          <w:p w:rsidR="003370D8" w:rsidRDefault="00C76D31">
            <w:pPr>
              <w:pBdr>
                <w:top w:val="nil"/>
                <w:left w:val="nil"/>
                <w:bottom w:val="nil"/>
                <w:right w:val="nil"/>
                <w:between w:val="nil"/>
              </w:pBdr>
              <w:ind w:hanging="2"/>
              <w:jc w:val="center"/>
              <w:rPr>
                <w:color w:val="000000"/>
              </w:rPr>
            </w:pPr>
            <w:r>
              <w:rPr>
                <w:color w:val="000000"/>
              </w:rPr>
              <w:lastRenderedPageBreak/>
              <w:t>(з можливістю повторного складання)</w:t>
            </w:r>
          </w:p>
        </w:tc>
      </w:tr>
      <w:tr w:rsidR="003370D8">
        <w:tc>
          <w:tcPr>
            <w:tcW w:w="1980" w:type="dxa"/>
            <w:vMerge/>
          </w:tcPr>
          <w:p w:rsidR="003370D8" w:rsidRDefault="003370D8">
            <w:pPr>
              <w:widowControl w:val="0"/>
              <w:pBdr>
                <w:top w:val="nil"/>
                <w:left w:val="nil"/>
                <w:bottom w:val="nil"/>
                <w:right w:val="nil"/>
                <w:between w:val="nil"/>
              </w:pBdr>
              <w:spacing w:line="276" w:lineRule="auto"/>
              <w:ind w:firstLine="0"/>
              <w:rPr>
                <w:color w:val="000000"/>
              </w:rPr>
            </w:pPr>
          </w:p>
        </w:tc>
        <w:tc>
          <w:tcPr>
            <w:tcW w:w="1559" w:type="dxa"/>
          </w:tcPr>
          <w:p w:rsidR="003370D8" w:rsidRDefault="00C76D31">
            <w:pPr>
              <w:pBdr>
                <w:top w:val="nil"/>
                <w:left w:val="nil"/>
                <w:bottom w:val="nil"/>
                <w:right w:val="nil"/>
                <w:between w:val="nil"/>
              </w:pBdr>
              <w:ind w:hanging="2"/>
              <w:jc w:val="center"/>
              <w:rPr>
                <w:color w:val="000000"/>
              </w:rPr>
            </w:pPr>
            <w:r>
              <w:rPr>
                <w:color w:val="000000"/>
              </w:rPr>
              <w:t>1 - 59</w:t>
            </w:r>
          </w:p>
        </w:tc>
        <w:tc>
          <w:tcPr>
            <w:tcW w:w="1418" w:type="dxa"/>
          </w:tcPr>
          <w:p w:rsidR="003370D8" w:rsidRDefault="00C76D31">
            <w:pPr>
              <w:pBdr>
                <w:top w:val="nil"/>
                <w:left w:val="nil"/>
                <w:bottom w:val="nil"/>
                <w:right w:val="nil"/>
                <w:between w:val="nil"/>
              </w:pBdr>
              <w:ind w:hanging="2"/>
              <w:jc w:val="center"/>
              <w:rPr>
                <w:color w:val="000000"/>
              </w:rPr>
            </w:pPr>
            <w:r>
              <w:rPr>
                <w:color w:val="000000"/>
              </w:rPr>
              <w:t>F</w:t>
            </w:r>
          </w:p>
        </w:tc>
        <w:tc>
          <w:tcPr>
            <w:tcW w:w="4677" w:type="dxa"/>
          </w:tcPr>
          <w:p w:rsidR="003370D8" w:rsidRDefault="00C76D31">
            <w:pPr>
              <w:pBdr>
                <w:top w:val="nil"/>
                <w:left w:val="nil"/>
                <w:bottom w:val="nil"/>
                <w:right w:val="nil"/>
                <w:between w:val="nil"/>
              </w:pBdr>
              <w:ind w:hanging="2"/>
              <w:jc w:val="center"/>
              <w:rPr>
                <w:color w:val="000000"/>
              </w:rPr>
            </w:pPr>
            <w:r>
              <w:rPr>
                <w:color w:val="000000"/>
              </w:rPr>
              <w:t xml:space="preserve">Незадовільно </w:t>
            </w:r>
          </w:p>
          <w:p w:rsidR="003370D8" w:rsidRDefault="00C76D31">
            <w:pPr>
              <w:pBdr>
                <w:top w:val="nil"/>
                <w:left w:val="nil"/>
                <w:bottom w:val="nil"/>
                <w:right w:val="nil"/>
                <w:between w:val="nil"/>
              </w:pBdr>
              <w:ind w:hanging="2"/>
              <w:jc w:val="center"/>
              <w:rPr>
                <w:color w:val="000000"/>
              </w:rPr>
            </w:pPr>
            <w:r>
              <w:rPr>
                <w:color w:val="000000"/>
              </w:rPr>
              <w:t>(з обов’язковим повторним вивченням дисципліни)</w:t>
            </w:r>
          </w:p>
        </w:tc>
      </w:tr>
    </w:tbl>
    <w:p w:rsidR="003370D8" w:rsidRDefault="003370D8">
      <w:pPr>
        <w:pBdr>
          <w:top w:val="nil"/>
          <w:left w:val="nil"/>
          <w:bottom w:val="nil"/>
          <w:right w:val="nil"/>
          <w:between w:val="nil"/>
        </w:pBdr>
        <w:ind w:left="1" w:hanging="3"/>
        <w:rPr>
          <w:color w:val="000000"/>
          <w:sz w:val="28"/>
          <w:szCs w:val="28"/>
        </w:rPr>
      </w:pPr>
    </w:p>
    <w:p w:rsidR="003370D8" w:rsidRDefault="00C76D31">
      <w:pPr>
        <w:pBdr>
          <w:top w:val="nil"/>
          <w:left w:val="nil"/>
          <w:bottom w:val="nil"/>
          <w:right w:val="nil"/>
          <w:between w:val="nil"/>
        </w:pBdr>
        <w:spacing w:line="276" w:lineRule="auto"/>
        <w:ind w:hanging="2"/>
        <w:jc w:val="center"/>
        <w:rPr>
          <w:b/>
          <w:color w:val="000000"/>
          <w:sz w:val="28"/>
          <w:szCs w:val="28"/>
        </w:rPr>
      </w:pPr>
      <w:r>
        <w:rPr>
          <w:b/>
          <w:color w:val="000000"/>
          <w:sz w:val="28"/>
          <w:szCs w:val="28"/>
        </w:rPr>
        <w:t>13. ПОЛІТИКА КУРСУ</w:t>
      </w:r>
    </w:p>
    <w:p w:rsidR="003370D8" w:rsidRDefault="00C76D31">
      <w:pPr>
        <w:numPr>
          <w:ilvl w:val="0"/>
          <w:numId w:val="8"/>
        </w:numPr>
        <w:pBdr>
          <w:top w:val="nil"/>
          <w:left w:val="nil"/>
          <w:bottom w:val="nil"/>
          <w:right w:val="nil"/>
          <w:between w:val="nil"/>
        </w:pBdr>
        <w:spacing w:line="360" w:lineRule="auto"/>
        <w:ind w:left="0" w:hanging="2"/>
        <w:jc w:val="both"/>
        <w:rPr>
          <w:color w:val="000000"/>
          <w:sz w:val="28"/>
          <w:szCs w:val="28"/>
        </w:rPr>
      </w:pPr>
      <w:r>
        <w:rPr>
          <w:color w:val="000000"/>
          <w:sz w:val="28"/>
          <w:szCs w:val="28"/>
        </w:rPr>
        <w:t>відвідування занять є обов’язковим компонентом оцінювання, за яке нараховуються бали; </w:t>
      </w:r>
    </w:p>
    <w:p w:rsidR="003370D8" w:rsidRDefault="00C76D31">
      <w:pPr>
        <w:numPr>
          <w:ilvl w:val="0"/>
          <w:numId w:val="8"/>
        </w:numPr>
        <w:pBdr>
          <w:top w:val="nil"/>
          <w:left w:val="nil"/>
          <w:bottom w:val="nil"/>
          <w:right w:val="nil"/>
          <w:between w:val="nil"/>
        </w:pBdr>
        <w:spacing w:line="360" w:lineRule="auto"/>
        <w:ind w:left="0" w:hanging="2"/>
        <w:jc w:val="both"/>
        <w:rPr>
          <w:color w:val="000000"/>
          <w:sz w:val="28"/>
          <w:szCs w:val="28"/>
        </w:rPr>
      </w:pPr>
      <w:r>
        <w:rPr>
          <w:color w:val="000000"/>
          <w:sz w:val="28"/>
          <w:szCs w:val="28"/>
        </w:rPr>
        <w:t>самостійне виконання всіх видів робіт, завдань, форм контролю, передбачених робочою  програмою даної навчальної   дисципліни;</w:t>
      </w:r>
    </w:p>
    <w:p w:rsidR="003370D8" w:rsidRDefault="00C76D31">
      <w:pPr>
        <w:numPr>
          <w:ilvl w:val="0"/>
          <w:numId w:val="8"/>
        </w:numPr>
        <w:pBdr>
          <w:top w:val="nil"/>
          <w:left w:val="nil"/>
          <w:bottom w:val="nil"/>
          <w:right w:val="nil"/>
          <w:between w:val="nil"/>
        </w:pBdr>
        <w:spacing w:line="360" w:lineRule="auto"/>
        <w:ind w:left="0" w:hanging="2"/>
        <w:jc w:val="both"/>
        <w:rPr>
          <w:color w:val="000000"/>
          <w:sz w:val="28"/>
          <w:szCs w:val="28"/>
        </w:rPr>
      </w:pPr>
      <w:r>
        <w:rPr>
          <w:color w:val="000000"/>
          <w:sz w:val="28"/>
          <w:szCs w:val="28"/>
        </w:rPr>
        <w:t>посилання на джерела інформації у разі використання ідей, розробок, тверджень, відомостей;</w:t>
      </w:r>
    </w:p>
    <w:p w:rsidR="003370D8" w:rsidRDefault="00C76D31">
      <w:pPr>
        <w:numPr>
          <w:ilvl w:val="0"/>
          <w:numId w:val="8"/>
        </w:numPr>
        <w:pBdr>
          <w:top w:val="nil"/>
          <w:left w:val="nil"/>
          <w:bottom w:val="nil"/>
          <w:right w:val="nil"/>
          <w:between w:val="nil"/>
        </w:pBdr>
        <w:spacing w:line="360" w:lineRule="auto"/>
        <w:ind w:left="0" w:hanging="2"/>
        <w:jc w:val="both"/>
        <w:rPr>
          <w:color w:val="000000"/>
          <w:sz w:val="28"/>
          <w:szCs w:val="28"/>
        </w:rPr>
      </w:pPr>
      <w:r>
        <w:rPr>
          <w:color w:val="000000"/>
          <w:sz w:val="28"/>
          <w:szCs w:val="28"/>
        </w:rPr>
        <w:t>надання достовірної інформації  про використані методики досліджень і джерела інформації;</w:t>
      </w:r>
    </w:p>
    <w:p w:rsidR="003370D8" w:rsidRDefault="00C76D31">
      <w:pPr>
        <w:numPr>
          <w:ilvl w:val="0"/>
          <w:numId w:val="8"/>
        </w:numPr>
        <w:pBdr>
          <w:top w:val="nil"/>
          <w:left w:val="nil"/>
          <w:bottom w:val="nil"/>
          <w:right w:val="nil"/>
          <w:between w:val="nil"/>
        </w:pBdr>
        <w:spacing w:line="360" w:lineRule="auto"/>
        <w:ind w:left="0" w:hanging="2"/>
        <w:jc w:val="both"/>
        <w:rPr>
          <w:color w:val="000000"/>
          <w:sz w:val="28"/>
          <w:szCs w:val="28"/>
        </w:rPr>
      </w:pPr>
      <w:r>
        <w:rPr>
          <w:color w:val="000000"/>
          <w:sz w:val="28"/>
          <w:szCs w:val="28"/>
        </w:rPr>
        <w:t>усі письмові роботи перевіряються на наявність плагіату і допускаються до захисту із коректними текстовими запозиченнями не більше 20%; </w:t>
      </w:r>
    </w:p>
    <w:p w:rsidR="003370D8" w:rsidRDefault="00C76D31">
      <w:pPr>
        <w:numPr>
          <w:ilvl w:val="0"/>
          <w:numId w:val="8"/>
        </w:numPr>
        <w:pBdr>
          <w:top w:val="nil"/>
          <w:left w:val="nil"/>
          <w:bottom w:val="nil"/>
          <w:right w:val="nil"/>
          <w:between w:val="nil"/>
        </w:pBdr>
        <w:spacing w:line="360" w:lineRule="auto"/>
        <w:ind w:left="0" w:hanging="2"/>
        <w:jc w:val="both"/>
        <w:rPr>
          <w:color w:val="000000"/>
          <w:sz w:val="28"/>
          <w:szCs w:val="28"/>
        </w:rPr>
      </w:pPr>
      <w:r>
        <w:rPr>
          <w:color w:val="000000"/>
          <w:sz w:val="28"/>
          <w:szCs w:val="28"/>
        </w:rPr>
        <w:t>роботи, які здаються із порушенням термінів без поважних причин, оцінюються на нижчу оцінку.</w:t>
      </w:r>
    </w:p>
    <w:p w:rsidR="003370D8" w:rsidRDefault="00C76D31">
      <w:pPr>
        <w:pBdr>
          <w:top w:val="nil"/>
          <w:left w:val="nil"/>
          <w:bottom w:val="nil"/>
          <w:right w:val="nil"/>
          <w:between w:val="nil"/>
        </w:pBdr>
        <w:spacing w:line="360" w:lineRule="auto"/>
        <w:ind w:hanging="2"/>
        <w:jc w:val="center"/>
        <w:rPr>
          <w:b/>
          <w:color w:val="000000"/>
          <w:sz w:val="28"/>
          <w:szCs w:val="28"/>
        </w:rPr>
      </w:pPr>
      <w:r>
        <w:rPr>
          <w:b/>
          <w:color w:val="000000"/>
          <w:sz w:val="28"/>
          <w:szCs w:val="28"/>
        </w:rPr>
        <w:t>14. МЕТОДИЧНЕ ЗАБЕЗПЕЧЕННЯ</w:t>
      </w:r>
    </w:p>
    <w:p w:rsidR="003370D8" w:rsidRDefault="00C76D31">
      <w:pPr>
        <w:widowControl w:val="0"/>
        <w:numPr>
          <w:ilvl w:val="0"/>
          <w:numId w:val="7"/>
        </w:numPr>
        <w:shd w:val="clear" w:color="auto" w:fill="FFFFFF"/>
        <w:spacing w:line="360" w:lineRule="auto"/>
        <w:ind w:left="0" w:hanging="2"/>
        <w:jc w:val="both"/>
        <w:rPr>
          <w:sz w:val="28"/>
          <w:szCs w:val="28"/>
        </w:rPr>
      </w:pPr>
      <w:r>
        <w:rPr>
          <w:sz w:val="28"/>
          <w:szCs w:val="28"/>
        </w:rPr>
        <w:t>Онлайн-курс на платформі дистанційного навчання LIKAR_NMU</w:t>
      </w:r>
    </w:p>
    <w:p w:rsidR="003370D8" w:rsidRDefault="00C76D31">
      <w:pPr>
        <w:widowControl w:val="0"/>
        <w:numPr>
          <w:ilvl w:val="0"/>
          <w:numId w:val="7"/>
        </w:numPr>
        <w:shd w:val="clear" w:color="auto" w:fill="FFFFFF"/>
        <w:spacing w:line="360" w:lineRule="auto"/>
        <w:ind w:left="0" w:hanging="2"/>
        <w:jc w:val="both"/>
        <w:rPr>
          <w:sz w:val="28"/>
          <w:szCs w:val="28"/>
        </w:rPr>
      </w:pPr>
      <w:r>
        <w:rPr>
          <w:sz w:val="28"/>
          <w:szCs w:val="28"/>
        </w:rPr>
        <w:t>Дидактичні матеріали з дисципліни:</w:t>
      </w:r>
    </w:p>
    <w:p w:rsidR="003370D8" w:rsidRDefault="0061771A">
      <w:pPr>
        <w:widowControl w:val="0"/>
        <w:shd w:val="clear" w:color="auto" w:fill="FFFFFF"/>
        <w:spacing w:line="360" w:lineRule="auto"/>
        <w:ind w:hanging="2"/>
        <w:jc w:val="both"/>
        <w:rPr>
          <w:sz w:val="28"/>
          <w:szCs w:val="28"/>
        </w:rPr>
      </w:pPr>
      <w:r>
        <w:rPr>
          <w:sz w:val="28"/>
          <w:szCs w:val="28"/>
          <w:lang w:val="uk-UA"/>
        </w:rPr>
        <w:t xml:space="preserve">- </w:t>
      </w:r>
      <w:r w:rsidR="00C76D31">
        <w:rPr>
          <w:sz w:val="28"/>
          <w:szCs w:val="28"/>
        </w:rPr>
        <w:t>Методичні рекомендації до лекційних та практичних занять</w:t>
      </w:r>
    </w:p>
    <w:p w:rsidR="003370D8" w:rsidRDefault="0061771A" w:rsidP="0061771A">
      <w:pPr>
        <w:widowControl w:val="0"/>
        <w:shd w:val="clear" w:color="auto" w:fill="FFFFFF"/>
        <w:spacing w:line="360" w:lineRule="auto"/>
        <w:ind w:firstLine="0"/>
        <w:jc w:val="both"/>
        <w:rPr>
          <w:sz w:val="28"/>
          <w:szCs w:val="28"/>
        </w:rPr>
      </w:pPr>
      <w:r>
        <w:rPr>
          <w:sz w:val="28"/>
          <w:szCs w:val="28"/>
          <w:lang w:val="uk-UA"/>
        </w:rPr>
        <w:t>-</w:t>
      </w:r>
      <w:r w:rsidR="00C76D31">
        <w:rPr>
          <w:sz w:val="28"/>
          <w:szCs w:val="28"/>
        </w:rPr>
        <w:t xml:space="preserve"> Методичні рекомендації до самостійної роботи студентів</w:t>
      </w:r>
    </w:p>
    <w:p w:rsidR="003370D8" w:rsidRDefault="0061771A">
      <w:pPr>
        <w:widowControl w:val="0"/>
        <w:shd w:val="clear" w:color="auto" w:fill="FFFFFF"/>
        <w:spacing w:line="360" w:lineRule="auto"/>
        <w:ind w:hanging="2"/>
        <w:jc w:val="both"/>
        <w:rPr>
          <w:sz w:val="28"/>
          <w:szCs w:val="28"/>
        </w:rPr>
      </w:pPr>
      <w:r>
        <w:rPr>
          <w:sz w:val="28"/>
          <w:szCs w:val="28"/>
          <w:lang w:val="uk-UA"/>
        </w:rPr>
        <w:t>-</w:t>
      </w:r>
      <w:r w:rsidR="00C76D31">
        <w:rPr>
          <w:sz w:val="28"/>
          <w:szCs w:val="28"/>
        </w:rPr>
        <w:t xml:space="preserve"> Завдання до поточного контролю знань, умінь і практичних навичок з дисципліни</w:t>
      </w:r>
    </w:p>
    <w:p w:rsidR="003370D8" w:rsidRDefault="0061771A">
      <w:pPr>
        <w:widowControl w:val="0"/>
        <w:shd w:val="clear" w:color="auto" w:fill="FFFFFF"/>
        <w:spacing w:line="360" w:lineRule="auto"/>
        <w:ind w:hanging="2"/>
        <w:jc w:val="both"/>
        <w:rPr>
          <w:sz w:val="28"/>
          <w:szCs w:val="28"/>
        </w:rPr>
      </w:pPr>
      <w:r>
        <w:rPr>
          <w:sz w:val="28"/>
          <w:szCs w:val="28"/>
          <w:lang w:val="uk-UA"/>
        </w:rPr>
        <w:t>-</w:t>
      </w:r>
      <w:r w:rsidR="00C76D31">
        <w:rPr>
          <w:sz w:val="28"/>
          <w:szCs w:val="28"/>
        </w:rPr>
        <w:t xml:space="preserve"> Тестові завдання для поточного контролю</w:t>
      </w:r>
    </w:p>
    <w:p w:rsidR="003370D8" w:rsidRDefault="00C76D31">
      <w:pPr>
        <w:widowControl w:val="0"/>
        <w:numPr>
          <w:ilvl w:val="0"/>
          <w:numId w:val="7"/>
        </w:numPr>
        <w:shd w:val="clear" w:color="auto" w:fill="FFFFFF"/>
        <w:spacing w:line="360" w:lineRule="auto"/>
        <w:ind w:left="0" w:hanging="2"/>
        <w:jc w:val="both"/>
        <w:rPr>
          <w:sz w:val="28"/>
          <w:szCs w:val="28"/>
        </w:rPr>
      </w:pPr>
      <w:r>
        <w:rPr>
          <w:sz w:val="28"/>
          <w:szCs w:val="28"/>
        </w:rPr>
        <w:t>Електронний навчальний контент дисципліни</w:t>
      </w:r>
    </w:p>
    <w:p w:rsidR="003370D8" w:rsidRDefault="00C76D31">
      <w:pPr>
        <w:widowControl w:val="0"/>
        <w:numPr>
          <w:ilvl w:val="0"/>
          <w:numId w:val="7"/>
        </w:numPr>
        <w:shd w:val="clear" w:color="auto" w:fill="FFFFFF"/>
        <w:spacing w:line="360" w:lineRule="auto"/>
        <w:ind w:left="0" w:hanging="2"/>
        <w:jc w:val="both"/>
        <w:rPr>
          <w:sz w:val="28"/>
          <w:szCs w:val="28"/>
        </w:rPr>
      </w:pPr>
      <w:r>
        <w:rPr>
          <w:sz w:val="28"/>
          <w:szCs w:val="28"/>
        </w:rPr>
        <w:t>Рекомендована література</w:t>
      </w:r>
    </w:p>
    <w:p w:rsidR="003370D8" w:rsidRDefault="00C76D31">
      <w:pPr>
        <w:widowControl w:val="0"/>
        <w:numPr>
          <w:ilvl w:val="0"/>
          <w:numId w:val="7"/>
        </w:numPr>
        <w:shd w:val="clear" w:color="auto" w:fill="FFFFFF"/>
        <w:spacing w:line="360" w:lineRule="auto"/>
        <w:ind w:left="0" w:hanging="2"/>
        <w:jc w:val="both"/>
        <w:rPr>
          <w:sz w:val="28"/>
          <w:szCs w:val="28"/>
        </w:rPr>
      </w:pPr>
      <w:r>
        <w:rPr>
          <w:sz w:val="28"/>
          <w:szCs w:val="28"/>
        </w:rPr>
        <w:t>Мультимедійний лекційний матеріал.</w:t>
      </w:r>
    </w:p>
    <w:p w:rsidR="00BB25B7" w:rsidRPr="00BB25B7" w:rsidRDefault="00C76D31" w:rsidP="00BB25B7">
      <w:pPr>
        <w:widowControl w:val="0"/>
        <w:numPr>
          <w:ilvl w:val="0"/>
          <w:numId w:val="7"/>
        </w:numPr>
        <w:pBdr>
          <w:top w:val="nil"/>
          <w:left w:val="nil"/>
          <w:bottom w:val="nil"/>
          <w:right w:val="nil"/>
          <w:between w:val="nil"/>
        </w:pBdr>
        <w:shd w:val="clear" w:color="auto" w:fill="FFFFFF"/>
        <w:tabs>
          <w:tab w:val="left" w:pos="567"/>
        </w:tabs>
        <w:spacing w:line="360" w:lineRule="auto"/>
        <w:ind w:hanging="780"/>
        <w:jc w:val="both"/>
        <w:rPr>
          <w:b/>
          <w:color w:val="000000"/>
          <w:sz w:val="28"/>
          <w:szCs w:val="28"/>
        </w:rPr>
      </w:pPr>
      <w:r w:rsidRPr="00BB25B7">
        <w:rPr>
          <w:b/>
          <w:color w:val="000000"/>
          <w:sz w:val="28"/>
          <w:szCs w:val="28"/>
        </w:rPr>
        <w:t>Перелік питань та завдань для поточного і проміжного контролю знань з дисципліни:</w:t>
      </w:r>
    </w:p>
    <w:p w:rsidR="00BB25B7" w:rsidRPr="00BB25B7" w:rsidRDefault="00BB25B7" w:rsidP="00BB25B7">
      <w:pPr>
        <w:pBdr>
          <w:top w:val="nil"/>
          <w:left w:val="nil"/>
          <w:bottom w:val="nil"/>
          <w:right w:val="nil"/>
          <w:between w:val="nil"/>
        </w:pBdr>
        <w:tabs>
          <w:tab w:val="left" w:pos="567"/>
          <w:tab w:val="left" w:pos="993"/>
        </w:tabs>
        <w:spacing w:line="360" w:lineRule="auto"/>
        <w:ind w:hanging="2"/>
        <w:jc w:val="both"/>
        <w:rPr>
          <w:color w:val="000000"/>
          <w:sz w:val="28"/>
          <w:szCs w:val="28"/>
        </w:rPr>
      </w:pPr>
      <w:r w:rsidRPr="00BB25B7">
        <w:rPr>
          <w:color w:val="000000"/>
          <w:sz w:val="28"/>
          <w:szCs w:val="28"/>
        </w:rPr>
        <w:lastRenderedPageBreak/>
        <w:t>1. Розкрийте сутність понять здоров’я, хвороба, невідкладна допомога, профілактика, лікування, реабілітація, здоровий спосіб життя.</w:t>
      </w:r>
    </w:p>
    <w:p w:rsidR="00BB25B7" w:rsidRPr="00BB25B7" w:rsidRDefault="00BB25B7" w:rsidP="00BB25B7">
      <w:pPr>
        <w:pBdr>
          <w:top w:val="nil"/>
          <w:left w:val="nil"/>
          <w:bottom w:val="nil"/>
          <w:right w:val="nil"/>
          <w:between w:val="nil"/>
        </w:pBdr>
        <w:tabs>
          <w:tab w:val="left" w:pos="567"/>
          <w:tab w:val="left" w:pos="993"/>
        </w:tabs>
        <w:spacing w:line="360" w:lineRule="auto"/>
        <w:ind w:hanging="2"/>
        <w:jc w:val="both"/>
        <w:rPr>
          <w:color w:val="000000"/>
          <w:sz w:val="28"/>
          <w:szCs w:val="28"/>
        </w:rPr>
      </w:pPr>
      <w:r w:rsidRPr="00BB25B7">
        <w:rPr>
          <w:color w:val="000000"/>
          <w:sz w:val="28"/>
          <w:szCs w:val="28"/>
        </w:rPr>
        <w:t>2.  Охарактеризуйте об’єкт та предмет педагогіки здоров’я.</w:t>
      </w:r>
    </w:p>
    <w:p w:rsidR="00BB25B7" w:rsidRPr="00BB25B7" w:rsidRDefault="00BB25B7" w:rsidP="00BB25B7">
      <w:pPr>
        <w:pBdr>
          <w:top w:val="nil"/>
          <w:left w:val="nil"/>
          <w:bottom w:val="nil"/>
          <w:right w:val="nil"/>
          <w:between w:val="nil"/>
        </w:pBdr>
        <w:tabs>
          <w:tab w:val="left" w:pos="567"/>
          <w:tab w:val="left" w:pos="993"/>
        </w:tabs>
        <w:spacing w:line="360" w:lineRule="auto"/>
        <w:ind w:hanging="2"/>
        <w:jc w:val="both"/>
        <w:rPr>
          <w:color w:val="000000"/>
          <w:sz w:val="28"/>
          <w:szCs w:val="28"/>
        </w:rPr>
      </w:pPr>
      <w:r w:rsidRPr="00BB25B7">
        <w:rPr>
          <w:color w:val="000000"/>
          <w:sz w:val="28"/>
          <w:szCs w:val="28"/>
        </w:rPr>
        <w:t>3.  Які показники здоров’я вивчає педагогіки здоров’я?</w:t>
      </w:r>
    </w:p>
    <w:p w:rsidR="00BB25B7" w:rsidRPr="00BB25B7" w:rsidRDefault="00BB25B7" w:rsidP="00BB25B7">
      <w:pPr>
        <w:pBdr>
          <w:top w:val="nil"/>
          <w:left w:val="nil"/>
          <w:bottom w:val="nil"/>
          <w:right w:val="nil"/>
          <w:between w:val="nil"/>
        </w:pBdr>
        <w:tabs>
          <w:tab w:val="left" w:pos="567"/>
          <w:tab w:val="left" w:pos="993"/>
        </w:tabs>
        <w:spacing w:line="360" w:lineRule="auto"/>
        <w:ind w:hanging="2"/>
        <w:jc w:val="both"/>
        <w:rPr>
          <w:color w:val="000000"/>
          <w:sz w:val="28"/>
          <w:szCs w:val="28"/>
        </w:rPr>
      </w:pPr>
      <w:r w:rsidRPr="00BB25B7">
        <w:rPr>
          <w:color w:val="000000"/>
          <w:sz w:val="28"/>
          <w:szCs w:val="28"/>
        </w:rPr>
        <w:t>4.  Яка специфічна компетентність має бути набута під час вивчення педагогіки здоров’я?</w:t>
      </w:r>
    </w:p>
    <w:p w:rsidR="00BB25B7" w:rsidRPr="00BB25B7" w:rsidRDefault="00BB25B7" w:rsidP="00BB25B7">
      <w:pPr>
        <w:pBdr>
          <w:top w:val="nil"/>
          <w:left w:val="nil"/>
          <w:bottom w:val="nil"/>
          <w:right w:val="nil"/>
          <w:between w:val="nil"/>
        </w:pBdr>
        <w:tabs>
          <w:tab w:val="left" w:pos="567"/>
          <w:tab w:val="left" w:pos="993"/>
        </w:tabs>
        <w:spacing w:line="360" w:lineRule="auto"/>
        <w:ind w:hanging="2"/>
        <w:jc w:val="both"/>
        <w:rPr>
          <w:color w:val="000000"/>
          <w:sz w:val="28"/>
          <w:szCs w:val="28"/>
        </w:rPr>
      </w:pPr>
      <w:r w:rsidRPr="00BB25B7">
        <w:rPr>
          <w:color w:val="000000"/>
          <w:sz w:val="28"/>
          <w:szCs w:val="28"/>
        </w:rPr>
        <w:t>5.  Перерахуйте установи та організації, що відповідальні за охорону здоров’я у світі та в Україні.</w:t>
      </w:r>
    </w:p>
    <w:p w:rsidR="00BB25B7" w:rsidRPr="00BB25B7" w:rsidRDefault="00BB25B7" w:rsidP="00BB25B7">
      <w:pPr>
        <w:pBdr>
          <w:top w:val="nil"/>
          <w:left w:val="nil"/>
          <w:bottom w:val="nil"/>
          <w:right w:val="nil"/>
          <w:between w:val="nil"/>
        </w:pBdr>
        <w:tabs>
          <w:tab w:val="left" w:pos="567"/>
          <w:tab w:val="left" w:pos="993"/>
        </w:tabs>
        <w:spacing w:line="360" w:lineRule="auto"/>
        <w:ind w:hanging="2"/>
        <w:jc w:val="both"/>
        <w:rPr>
          <w:color w:val="000000"/>
          <w:sz w:val="28"/>
          <w:szCs w:val="28"/>
        </w:rPr>
      </w:pPr>
      <w:r w:rsidRPr="00BB25B7">
        <w:rPr>
          <w:color w:val="000000"/>
          <w:sz w:val="28"/>
          <w:szCs w:val="28"/>
        </w:rPr>
        <w:t>6.  Які демографічні показники необхідні для вивчення педагогіки здоров’я?</w:t>
      </w:r>
    </w:p>
    <w:p w:rsidR="00BB25B7" w:rsidRPr="00BB25B7" w:rsidRDefault="00BB25B7" w:rsidP="00BB25B7">
      <w:pPr>
        <w:pBdr>
          <w:top w:val="nil"/>
          <w:left w:val="nil"/>
          <w:bottom w:val="nil"/>
          <w:right w:val="nil"/>
          <w:between w:val="nil"/>
        </w:pBdr>
        <w:tabs>
          <w:tab w:val="left" w:pos="567"/>
          <w:tab w:val="left" w:pos="993"/>
        </w:tabs>
        <w:spacing w:line="360" w:lineRule="auto"/>
        <w:ind w:hanging="2"/>
        <w:jc w:val="both"/>
        <w:rPr>
          <w:color w:val="000000"/>
          <w:sz w:val="28"/>
          <w:szCs w:val="28"/>
        </w:rPr>
      </w:pPr>
      <w:r w:rsidRPr="00BB25B7">
        <w:rPr>
          <w:color w:val="000000"/>
          <w:sz w:val="28"/>
          <w:szCs w:val="28"/>
        </w:rPr>
        <w:t>7.  З дотриманням яких принципів педагогіки набувають знання та навички при вивченні педагогіки здоров’я?</w:t>
      </w:r>
    </w:p>
    <w:p w:rsidR="00BB25B7" w:rsidRPr="00BB25B7" w:rsidRDefault="00BB25B7" w:rsidP="00BB25B7">
      <w:pPr>
        <w:pBdr>
          <w:top w:val="nil"/>
          <w:left w:val="nil"/>
          <w:bottom w:val="nil"/>
          <w:right w:val="nil"/>
          <w:between w:val="nil"/>
        </w:pBdr>
        <w:tabs>
          <w:tab w:val="left" w:pos="567"/>
          <w:tab w:val="left" w:pos="993"/>
        </w:tabs>
        <w:spacing w:line="360" w:lineRule="auto"/>
        <w:ind w:hanging="2"/>
        <w:jc w:val="both"/>
        <w:rPr>
          <w:color w:val="000000"/>
          <w:sz w:val="28"/>
          <w:szCs w:val="28"/>
        </w:rPr>
      </w:pPr>
      <w:r w:rsidRPr="00BB25B7">
        <w:rPr>
          <w:color w:val="000000"/>
          <w:sz w:val="28"/>
          <w:szCs w:val="28"/>
        </w:rPr>
        <w:t>8.   Які базові знання необхідні студентам для вивчення дисципліни педагогіки здоров’я?</w:t>
      </w:r>
    </w:p>
    <w:p w:rsidR="00BB25B7" w:rsidRPr="00BB25B7" w:rsidRDefault="00BB25B7" w:rsidP="00BB25B7">
      <w:pPr>
        <w:pBdr>
          <w:top w:val="nil"/>
          <w:left w:val="nil"/>
          <w:bottom w:val="nil"/>
          <w:right w:val="nil"/>
          <w:between w:val="nil"/>
        </w:pBdr>
        <w:tabs>
          <w:tab w:val="left" w:pos="567"/>
          <w:tab w:val="left" w:pos="993"/>
        </w:tabs>
        <w:spacing w:line="360" w:lineRule="auto"/>
        <w:ind w:hanging="2"/>
        <w:jc w:val="both"/>
        <w:rPr>
          <w:color w:val="000000"/>
          <w:sz w:val="28"/>
          <w:szCs w:val="28"/>
        </w:rPr>
      </w:pPr>
      <w:r w:rsidRPr="00BB25B7">
        <w:rPr>
          <w:color w:val="000000"/>
          <w:sz w:val="28"/>
          <w:szCs w:val="28"/>
        </w:rPr>
        <w:t>9.  Чим обумовлений зміст дисципліни педагогіки здоров’я?</w:t>
      </w:r>
    </w:p>
    <w:p w:rsidR="00BB25B7" w:rsidRPr="00BB25B7" w:rsidRDefault="00BB25B7" w:rsidP="00BB25B7">
      <w:pPr>
        <w:pBdr>
          <w:top w:val="nil"/>
          <w:left w:val="nil"/>
          <w:bottom w:val="nil"/>
          <w:right w:val="nil"/>
          <w:between w:val="nil"/>
        </w:pBdr>
        <w:tabs>
          <w:tab w:val="left" w:pos="567"/>
          <w:tab w:val="left" w:pos="993"/>
        </w:tabs>
        <w:spacing w:line="360" w:lineRule="auto"/>
        <w:ind w:hanging="2"/>
        <w:jc w:val="both"/>
        <w:rPr>
          <w:color w:val="000000"/>
          <w:sz w:val="28"/>
          <w:szCs w:val="28"/>
        </w:rPr>
      </w:pPr>
      <w:r w:rsidRPr="00BB25B7">
        <w:rPr>
          <w:color w:val="000000"/>
          <w:sz w:val="28"/>
          <w:szCs w:val="28"/>
        </w:rPr>
        <w:t>10. Що таке раціональне харчування? Як повинні бути збалансовані компоненти здорового харчування?</w:t>
      </w:r>
    </w:p>
    <w:p w:rsidR="00BB25B7" w:rsidRPr="00BB25B7" w:rsidRDefault="00BB25B7" w:rsidP="00BB25B7">
      <w:pPr>
        <w:pBdr>
          <w:top w:val="nil"/>
          <w:left w:val="nil"/>
          <w:bottom w:val="nil"/>
          <w:right w:val="nil"/>
          <w:between w:val="nil"/>
        </w:pBdr>
        <w:tabs>
          <w:tab w:val="left" w:pos="567"/>
          <w:tab w:val="left" w:pos="993"/>
        </w:tabs>
        <w:spacing w:line="360" w:lineRule="auto"/>
        <w:ind w:hanging="2"/>
        <w:jc w:val="both"/>
        <w:rPr>
          <w:color w:val="000000"/>
          <w:sz w:val="28"/>
          <w:szCs w:val="28"/>
        </w:rPr>
      </w:pPr>
      <w:r w:rsidRPr="00BB25B7">
        <w:rPr>
          <w:color w:val="000000"/>
          <w:sz w:val="28"/>
          <w:szCs w:val="28"/>
        </w:rPr>
        <w:t>11. Для чого існує режим праці і відпочинку?</w:t>
      </w:r>
    </w:p>
    <w:p w:rsidR="00BB25B7" w:rsidRPr="00BB25B7" w:rsidRDefault="00BB25B7" w:rsidP="00BB25B7">
      <w:pPr>
        <w:pBdr>
          <w:top w:val="nil"/>
          <w:left w:val="nil"/>
          <w:bottom w:val="nil"/>
          <w:right w:val="nil"/>
          <w:between w:val="nil"/>
        </w:pBdr>
        <w:tabs>
          <w:tab w:val="left" w:pos="567"/>
          <w:tab w:val="left" w:pos="993"/>
        </w:tabs>
        <w:spacing w:line="360" w:lineRule="auto"/>
        <w:ind w:hanging="2"/>
        <w:jc w:val="both"/>
        <w:rPr>
          <w:color w:val="000000"/>
          <w:sz w:val="28"/>
          <w:szCs w:val="28"/>
        </w:rPr>
      </w:pPr>
      <w:r w:rsidRPr="00BB25B7">
        <w:rPr>
          <w:color w:val="000000"/>
          <w:sz w:val="28"/>
          <w:szCs w:val="28"/>
        </w:rPr>
        <w:t>12. Як контролюють фізичну активність?</w:t>
      </w:r>
    </w:p>
    <w:p w:rsidR="00BB25B7" w:rsidRPr="00BB25B7" w:rsidRDefault="00BB25B7" w:rsidP="00BB25B7">
      <w:pPr>
        <w:pBdr>
          <w:top w:val="nil"/>
          <w:left w:val="nil"/>
          <w:bottom w:val="nil"/>
          <w:right w:val="nil"/>
          <w:between w:val="nil"/>
        </w:pBdr>
        <w:tabs>
          <w:tab w:val="left" w:pos="567"/>
          <w:tab w:val="left" w:pos="993"/>
        </w:tabs>
        <w:spacing w:line="360" w:lineRule="auto"/>
        <w:ind w:hanging="2"/>
        <w:jc w:val="both"/>
        <w:rPr>
          <w:color w:val="000000"/>
          <w:sz w:val="28"/>
          <w:szCs w:val="28"/>
        </w:rPr>
      </w:pPr>
      <w:r w:rsidRPr="00BB25B7">
        <w:rPr>
          <w:color w:val="000000"/>
          <w:sz w:val="28"/>
          <w:szCs w:val="28"/>
        </w:rPr>
        <w:t>13. Як змінюється працездатність людини протягом доби?</w:t>
      </w:r>
    </w:p>
    <w:p w:rsidR="00BB25B7" w:rsidRPr="00BB25B7" w:rsidRDefault="00BB25B7" w:rsidP="00BB25B7">
      <w:pPr>
        <w:pBdr>
          <w:top w:val="nil"/>
          <w:left w:val="nil"/>
          <w:bottom w:val="nil"/>
          <w:right w:val="nil"/>
          <w:between w:val="nil"/>
        </w:pBdr>
        <w:tabs>
          <w:tab w:val="left" w:pos="567"/>
          <w:tab w:val="left" w:pos="993"/>
        </w:tabs>
        <w:spacing w:line="360" w:lineRule="auto"/>
        <w:ind w:hanging="2"/>
        <w:jc w:val="both"/>
        <w:rPr>
          <w:color w:val="000000"/>
          <w:sz w:val="28"/>
          <w:szCs w:val="28"/>
        </w:rPr>
      </w:pPr>
      <w:r w:rsidRPr="00BB25B7">
        <w:rPr>
          <w:color w:val="000000"/>
          <w:sz w:val="28"/>
          <w:szCs w:val="28"/>
        </w:rPr>
        <w:t>14. Як перевтома впливає на здоров’я людини?</w:t>
      </w:r>
    </w:p>
    <w:p w:rsidR="00BB25B7" w:rsidRPr="00BB25B7" w:rsidRDefault="00BB25B7" w:rsidP="00BB25B7">
      <w:pPr>
        <w:pBdr>
          <w:top w:val="nil"/>
          <w:left w:val="nil"/>
          <w:bottom w:val="nil"/>
          <w:right w:val="nil"/>
          <w:between w:val="nil"/>
        </w:pBdr>
        <w:tabs>
          <w:tab w:val="left" w:pos="567"/>
          <w:tab w:val="left" w:pos="993"/>
        </w:tabs>
        <w:spacing w:line="360" w:lineRule="auto"/>
        <w:ind w:hanging="2"/>
        <w:jc w:val="both"/>
        <w:rPr>
          <w:color w:val="000000"/>
          <w:sz w:val="28"/>
          <w:szCs w:val="28"/>
        </w:rPr>
      </w:pPr>
      <w:r w:rsidRPr="00BB25B7">
        <w:rPr>
          <w:color w:val="000000"/>
          <w:sz w:val="28"/>
          <w:szCs w:val="28"/>
        </w:rPr>
        <w:t>15. Для чого потрібен сон? Що таке циркадні ритми?</w:t>
      </w:r>
    </w:p>
    <w:p w:rsidR="00BB25B7" w:rsidRPr="00BB25B7" w:rsidRDefault="00BB25B7" w:rsidP="00BB25B7">
      <w:pPr>
        <w:pBdr>
          <w:top w:val="nil"/>
          <w:left w:val="nil"/>
          <w:bottom w:val="nil"/>
          <w:right w:val="nil"/>
          <w:between w:val="nil"/>
        </w:pBdr>
        <w:tabs>
          <w:tab w:val="left" w:pos="567"/>
          <w:tab w:val="left" w:pos="993"/>
        </w:tabs>
        <w:spacing w:line="360" w:lineRule="auto"/>
        <w:ind w:hanging="2"/>
        <w:jc w:val="both"/>
        <w:rPr>
          <w:color w:val="000000"/>
          <w:sz w:val="28"/>
          <w:szCs w:val="28"/>
        </w:rPr>
      </w:pPr>
      <w:r w:rsidRPr="00BB25B7">
        <w:rPr>
          <w:color w:val="000000"/>
          <w:sz w:val="28"/>
          <w:szCs w:val="28"/>
        </w:rPr>
        <w:t>16. Для чого людині потрібен мелатонін?</w:t>
      </w:r>
    </w:p>
    <w:p w:rsidR="00BB25B7" w:rsidRPr="00BB25B7" w:rsidRDefault="00BB25B7" w:rsidP="00BB25B7">
      <w:pPr>
        <w:pBdr>
          <w:top w:val="nil"/>
          <w:left w:val="nil"/>
          <w:bottom w:val="nil"/>
          <w:right w:val="nil"/>
          <w:between w:val="nil"/>
        </w:pBdr>
        <w:tabs>
          <w:tab w:val="left" w:pos="567"/>
          <w:tab w:val="left" w:pos="993"/>
        </w:tabs>
        <w:spacing w:line="360" w:lineRule="auto"/>
        <w:ind w:hanging="2"/>
        <w:jc w:val="both"/>
        <w:rPr>
          <w:color w:val="000000"/>
          <w:sz w:val="28"/>
          <w:szCs w:val="28"/>
        </w:rPr>
      </w:pPr>
      <w:r w:rsidRPr="00BB25B7">
        <w:rPr>
          <w:color w:val="000000"/>
          <w:sz w:val="28"/>
          <w:szCs w:val="28"/>
        </w:rPr>
        <w:t>17. Які можливості надають людству сучасні ліки?</w:t>
      </w:r>
    </w:p>
    <w:p w:rsidR="00BB25B7" w:rsidRPr="00BB25B7" w:rsidRDefault="00BB25B7" w:rsidP="00BB25B7">
      <w:pPr>
        <w:pBdr>
          <w:top w:val="nil"/>
          <w:left w:val="nil"/>
          <w:bottom w:val="nil"/>
          <w:right w:val="nil"/>
          <w:between w:val="nil"/>
        </w:pBdr>
        <w:tabs>
          <w:tab w:val="left" w:pos="567"/>
          <w:tab w:val="left" w:pos="993"/>
        </w:tabs>
        <w:spacing w:line="360" w:lineRule="auto"/>
        <w:ind w:hanging="2"/>
        <w:jc w:val="both"/>
        <w:rPr>
          <w:color w:val="000000"/>
          <w:sz w:val="28"/>
          <w:szCs w:val="28"/>
        </w:rPr>
      </w:pPr>
      <w:r w:rsidRPr="00BB25B7">
        <w:rPr>
          <w:color w:val="000000"/>
          <w:sz w:val="28"/>
          <w:szCs w:val="28"/>
        </w:rPr>
        <w:t>18. Чим спричинений виробничій травматизм, та як йому запобігати?</w:t>
      </w:r>
    </w:p>
    <w:p w:rsidR="00BB25B7" w:rsidRPr="00BB25B7" w:rsidRDefault="00BB25B7" w:rsidP="00BB25B7">
      <w:pPr>
        <w:pBdr>
          <w:top w:val="nil"/>
          <w:left w:val="nil"/>
          <w:bottom w:val="nil"/>
          <w:right w:val="nil"/>
          <w:between w:val="nil"/>
        </w:pBdr>
        <w:tabs>
          <w:tab w:val="left" w:pos="567"/>
          <w:tab w:val="left" w:pos="993"/>
        </w:tabs>
        <w:spacing w:line="360" w:lineRule="auto"/>
        <w:ind w:hanging="2"/>
        <w:jc w:val="both"/>
        <w:rPr>
          <w:color w:val="000000"/>
          <w:sz w:val="28"/>
          <w:szCs w:val="28"/>
        </w:rPr>
      </w:pPr>
      <w:r w:rsidRPr="00BB25B7">
        <w:rPr>
          <w:color w:val="000000"/>
          <w:sz w:val="28"/>
          <w:szCs w:val="28"/>
        </w:rPr>
        <w:t>19. Що таке професійні хвороби? У чому полягає профілактика професійних хвороб?</w:t>
      </w:r>
    </w:p>
    <w:p w:rsidR="00BB25B7" w:rsidRPr="00BB25B7" w:rsidRDefault="00BB25B7" w:rsidP="00BB25B7">
      <w:pPr>
        <w:pBdr>
          <w:top w:val="nil"/>
          <w:left w:val="nil"/>
          <w:bottom w:val="nil"/>
          <w:right w:val="nil"/>
          <w:between w:val="nil"/>
        </w:pBdr>
        <w:tabs>
          <w:tab w:val="left" w:pos="567"/>
          <w:tab w:val="left" w:pos="993"/>
        </w:tabs>
        <w:spacing w:line="360" w:lineRule="auto"/>
        <w:ind w:hanging="2"/>
        <w:jc w:val="both"/>
        <w:rPr>
          <w:color w:val="000000"/>
          <w:sz w:val="28"/>
          <w:szCs w:val="28"/>
        </w:rPr>
      </w:pPr>
      <w:r w:rsidRPr="00BB25B7">
        <w:rPr>
          <w:color w:val="000000"/>
          <w:sz w:val="28"/>
          <w:szCs w:val="28"/>
        </w:rPr>
        <w:t>20. Як організована невідкладна допомога в Україні?</w:t>
      </w:r>
    </w:p>
    <w:p w:rsidR="00BB25B7" w:rsidRPr="00BB25B7" w:rsidRDefault="00BB25B7" w:rsidP="00BB25B7">
      <w:pPr>
        <w:pBdr>
          <w:top w:val="nil"/>
          <w:left w:val="nil"/>
          <w:bottom w:val="nil"/>
          <w:right w:val="nil"/>
          <w:between w:val="nil"/>
        </w:pBdr>
        <w:tabs>
          <w:tab w:val="left" w:pos="567"/>
          <w:tab w:val="left" w:pos="993"/>
        </w:tabs>
        <w:spacing w:line="360" w:lineRule="auto"/>
        <w:ind w:hanging="2"/>
        <w:jc w:val="both"/>
        <w:rPr>
          <w:color w:val="000000"/>
          <w:sz w:val="28"/>
          <w:szCs w:val="28"/>
        </w:rPr>
      </w:pPr>
      <w:r w:rsidRPr="00BB25B7">
        <w:rPr>
          <w:color w:val="000000"/>
          <w:sz w:val="28"/>
          <w:szCs w:val="28"/>
        </w:rPr>
        <w:t>21. У якому стані знаходиться донорство та трансплантологія в Україні на сучасному етапі?</w:t>
      </w:r>
    </w:p>
    <w:p w:rsidR="00BB25B7" w:rsidRPr="00BB25B7" w:rsidRDefault="00BB25B7" w:rsidP="00BB25B7">
      <w:pPr>
        <w:pBdr>
          <w:top w:val="nil"/>
          <w:left w:val="nil"/>
          <w:bottom w:val="nil"/>
          <w:right w:val="nil"/>
          <w:between w:val="nil"/>
        </w:pBdr>
        <w:tabs>
          <w:tab w:val="left" w:pos="567"/>
          <w:tab w:val="left" w:pos="993"/>
        </w:tabs>
        <w:spacing w:line="360" w:lineRule="auto"/>
        <w:ind w:hanging="2"/>
        <w:jc w:val="both"/>
        <w:rPr>
          <w:color w:val="000000"/>
          <w:sz w:val="28"/>
          <w:szCs w:val="28"/>
        </w:rPr>
      </w:pPr>
      <w:r w:rsidRPr="00BB25B7">
        <w:rPr>
          <w:color w:val="000000"/>
          <w:sz w:val="28"/>
          <w:szCs w:val="28"/>
        </w:rPr>
        <w:t xml:space="preserve">22. У чому полягає профілактика гіпертонічної хвороби? </w:t>
      </w:r>
    </w:p>
    <w:p w:rsidR="00BB25B7" w:rsidRPr="00BB25B7" w:rsidRDefault="00BB25B7" w:rsidP="00BB25B7">
      <w:pPr>
        <w:pBdr>
          <w:top w:val="nil"/>
          <w:left w:val="nil"/>
          <w:bottom w:val="nil"/>
          <w:right w:val="nil"/>
          <w:between w:val="nil"/>
        </w:pBdr>
        <w:tabs>
          <w:tab w:val="left" w:pos="567"/>
          <w:tab w:val="left" w:pos="993"/>
        </w:tabs>
        <w:spacing w:line="360" w:lineRule="auto"/>
        <w:ind w:hanging="2"/>
        <w:jc w:val="both"/>
        <w:rPr>
          <w:color w:val="000000"/>
          <w:sz w:val="28"/>
          <w:szCs w:val="28"/>
        </w:rPr>
      </w:pPr>
      <w:r w:rsidRPr="00BB25B7">
        <w:rPr>
          <w:color w:val="000000"/>
          <w:sz w:val="28"/>
          <w:szCs w:val="28"/>
        </w:rPr>
        <w:lastRenderedPageBreak/>
        <w:t>23. Як швидко має бути надана невідкладна допомога при інсультах та інфарктах? Чому?</w:t>
      </w:r>
    </w:p>
    <w:p w:rsidR="00BB25B7" w:rsidRPr="00BB25B7" w:rsidRDefault="00BB25B7" w:rsidP="00BB25B7">
      <w:pPr>
        <w:pBdr>
          <w:top w:val="nil"/>
          <w:left w:val="nil"/>
          <w:bottom w:val="nil"/>
          <w:right w:val="nil"/>
          <w:between w:val="nil"/>
        </w:pBdr>
        <w:tabs>
          <w:tab w:val="left" w:pos="567"/>
          <w:tab w:val="left" w:pos="993"/>
        </w:tabs>
        <w:spacing w:line="360" w:lineRule="auto"/>
        <w:ind w:hanging="2"/>
        <w:jc w:val="both"/>
        <w:rPr>
          <w:color w:val="000000"/>
          <w:sz w:val="28"/>
          <w:szCs w:val="28"/>
        </w:rPr>
      </w:pPr>
      <w:r w:rsidRPr="00BB25B7">
        <w:rPr>
          <w:color w:val="000000"/>
          <w:sz w:val="28"/>
          <w:szCs w:val="28"/>
        </w:rPr>
        <w:t>24. Як розвивається інсульт? Як його діагностувати до прибуття швидкої допомоги? Як надати невідкладну допомогу у випадку інсульту?</w:t>
      </w:r>
    </w:p>
    <w:p w:rsidR="00BB25B7" w:rsidRPr="00BB25B7" w:rsidRDefault="00BB25B7" w:rsidP="00BB25B7">
      <w:pPr>
        <w:pBdr>
          <w:top w:val="nil"/>
          <w:left w:val="nil"/>
          <w:bottom w:val="nil"/>
          <w:right w:val="nil"/>
          <w:between w:val="nil"/>
        </w:pBdr>
        <w:tabs>
          <w:tab w:val="left" w:pos="567"/>
          <w:tab w:val="left" w:pos="993"/>
        </w:tabs>
        <w:spacing w:line="360" w:lineRule="auto"/>
        <w:ind w:hanging="2"/>
        <w:jc w:val="both"/>
        <w:rPr>
          <w:color w:val="000000"/>
          <w:sz w:val="28"/>
          <w:szCs w:val="28"/>
        </w:rPr>
      </w:pPr>
      <w:r w:rsidRPr="00BB25B7">
        <w:rPr>
          <w:color w:val="000000"/>
          <w:sz w:val="28"/>
          <w:szCs w:val="28"/>
        </w:rPr>
        <w:t>25. Як проводять протиепідемічні заходи?</w:t>
      </w:r>
    </w:p>
    <w:p w:rsidR="00BB25B7" w:rsidRPr="00BB25B7" w:rsidRDefault="00BB25B7" w:rsidP="00BB25B7">
      <w:pPr>
        <w:pBdr>
          <w:top w:val="nil"/>
          <w:left w:val="nil"/>
          <w:bottom w:val="nil"/>
          <w:right w:val="nil"/>
          <w:between w:val="nil"/>
        </w:pBdr>
        <w:tabs>
          <w:tab w:val="left" w:pos="567"/>
          <w:tab w:val="left" w:pos="993"/>
        </w:tabs>
        <w:spacing w:line="360" w:lineRule="auto"/>
        <w:ind w:hanging="2"/>
        <w:jc w:val="both"/>
        <w:rPr>
          <w:color w:val="000000"/>
          <w:sz w:val="28"/>
          <w:szCs w:val="28"/>
        </w:rPr>
      </w:pPr>
      <w:r w:rsidRPr="00BB25B7">
        <w:rPr>
          <w:color w:val="000000"/>
          <w:sz w:val="28"/>
          <w:szCs w:val="28"/>
        </w:rPr>
        <w:t>26. Що таке інвалідність? Як запобігати дискримінації та стигматизації людей з обмеженими можливостями?</w:t>
      </w:r>
    </w:p>
    <w:p w:rsidR="00BB25B7" w:rsidRPr="00BB25B7" w:rsidRDefault="00BB25B7" w:rsidP="00BB25B7">
      <w:pPr>
        <w:pBdr>
          <w:top w:val="nil"/>
          <w:left w:val="nil"/>
          <w:bottom w:val="nil"/>
          <w:right w:val="nil"/>
          <w:between w:val="nil"/>
        </w:pBdr>
        <w:tabs>
          <w:tab w:val="left" w:pos="567"/>
          <w:tab w:val="left" w:pos="993"/>
        </w:tabs>
        <w:spacing w:line="360" w:lineRule="auto"/>
        <w:ind w:hanging="2"/>
        <w:jc w:val="both"/>
        <w:rPr>
          <w:color w:val="000000"/>
          <w:sz w:val="28"/>
          <w:szCs w:val="28"/>
        </w:rPr>
      </w:pPr>
      <w:r w:rsidRPr="00BB25B7">
        <w:rPr>
          <w:color w:val="000000"/>
          <w:sz w:val="28"/>
          <w:szCs w:val="28"/>
        </w:rPr>
        <w:t>27. Від яких факторів залежить психічний та психологічний розвиток людини?</w:t>
      </w:r>
    </w:p>
    <w:p w:rsidR="00BB25B7" w:rsidRPr="00BB25B7" w:rsidRDefault="00BB25B7" w:rsidP="00BB25B7">
      <w:pPr>
        <w:pBdr>
          <w:top w:val="nil"/>
          <w:left w:val="nil"/>
          <w:bottom w:val="nil"/>
          <w:right w:val="nil"/>
          <w:between w:val="nil"/>
        </w:pBdr>
        <w:tabs>
          <w:tab w:val="left" w:pos="567"/>
          <w:tab w:val="left" w:pos="993"/>
        </w:tabs>
        <w:spacing w:line="360" w:lineRule="auto"/>
        <w:ind w:hanging="2"/>
        <w:jc w:val="both"/>
        <w:rPr>
          <w:color w:val="000000"/>
          <w:sz w:val="28"/>
          <w:szCs w:val="28"/>
        </w:rPr>
      </w:pPr>
      <w:r w:rsidRPr="00BB25B7">
        <w:rPr>
          <w:color w:val="000000"/>
          <w:sz w:val="28"/>
          <w:szCs w:val="28"/>
        </w:rPr>
        <w:t>28. Для чого застосовують нейролінгвістичне програмування?</w:t>
      </w:r>
    </w:p>
    <w:p w:rsidR="00BB25B7" w:rsidRPr="00BB25B7" w:rsidRDefault="00BB25B7" w:rsidP="00BB25B7">
      <w:pPr>
        <w:pBdr>
          <w:top w:val="nil"/>
          <w:left w:val="nil"/>
          <w:bottom w:val="nil"/>
          <w:right w:val="nil"/>
          <w:between w:val="nil"/>
        </w:pBdr>
        <w:tabs>
          <w:tab w:val="left" w:pos="567"/>
          <w:tab w:val="left" w:pos="993"/>
        </w:tabs>
        <w:spacing w:line="360" w:lineRule="auto"/>
        <w:ind w:hanging="2"/>
        <w:jc w:val="both"/>
        <w:rPr>
          <w:color w:val="000000"/>
          <w:sz w:val="28"/>
          <w:szCs w:val="28"/>
        </w:rPr>
      </w:pPr>
      <w:r w:rsidRPr="00BB25B7">
        <w:rPr>
          <w:color w:val="000000"/>
          <w:sz w:val="28"/>
          <w:szCs w:val="28"/>
        </w:rPr>
        <w:t>29. Яким питанням присвячене статеве виховання?Які обмеження існують при обговоренні питань сексуальної освіти?</w:t>
      </w:r>
    </w:p>
    <w:p w:rsidR="003370D8" w:rsidRDefault="00BB25B7" w:rsidP="00BB25B7">
      <w:pPr>
        <w:pBdr>
          <w:top w:val="nil"/>
          <w:left w:val="nil"/>
          <w:bottom w:val="nil"/>
          <w:right w:val="nil"/>
          <w:between w:val="nil"/>
        </w:pBdr>
        <w:tabs>
          <w:tab w:val="left" w:pos="567"/>
          <w:tab w:val="left" w:pos="993"/>
        </w:tabs>
        <w:spacing w:line="360" w:lineRule="auto"/>
        <w:ind w:hanging="2"/>
        <w:jc w:val="both"/>
        <w:rPr>
          <w:color w:val="000000"/>
          <w:sz w:val="28"/>
          <w:szCs w:val="28"/>
        </w:rPr>
      </w:pPr>
      <w:r w:rsidRPr="00BB25B7">
        <w:rPr>
          <w:color w:val="000000"/>
          <w:sz w:val="28"/>
          <w:szCs w:val="28"/>
        </w:rPr>
        <w:t>30. Профілактика залежностей студентів у закладі вищої освіти (наркоманія, токсикоманія, зловживання спиртними напоями)</w:t>
      </w:r>
    </w:p>
    <w:p w:rsidR="003370D8" w:rsidRDefault="00C76D31">
      <w:pPr>
        <w:pBdr>
          <w:top w:val="nil"/>
          <w:left w:val="nil"/>
          <w:bottom w:val="nil"/>
          <w:right w:val="nil"/>
          <w:between w:val="nil"/>
        </w:pBdr>
        <w:spacing w:line="360" w:lineRule="auto"/>
        <w:ind w:hanging="2"/>
        <w:jc w:val="center"/>
        <w:rPr>
          <w:color w:val="000000"/>
          <w:sz w:val="28"/>
          <w:szCs w:val="28"/>
        </w:rPr>
      </w:pPr>
      <w:bookmarkStart w:id="1" w:name="_heading=h.ismngtb0bwcs" w:colFirst="0" w:colLast="0"/>
      <w:bookmarkEnd w:id="1"/>
      <w:r>
        <w:rPr>
          <w:b/>
          <w:color w:val="000000"/>
          <w:sz w:val="28"/>
          <w:szCs w:val="28"/>
        </w:rPr>
        <w:t>15. РЕКОМЕНДОВАНА ЛІТЕРАТУРА</w:t>
      </w:r>
    </w:p>
    <w:p w:rsidR="003370D8" w:rsidRDefault="00C76D31">
      <w:pPr>
        <w:spacing w:line="360" w:lineRule="auto"/>
        <w:ind w:hanging="2"/>
        <w:rPr>
          <w:b/>
          <w:sz w:val="28"/>
          <w:szCs w:val="28"/>
        </w:rPr>
      </w:pPr>
      <w:r>
        <w:rPr>
          <w:b/>
          <w:sz w:val="28"/>
          <w:szCs w:val="28"/>
        </w:rPr>
        <w:t xml:space="preserve">Базова: </w:t>
      </w:r>
    </w:p>
    <w:p w:rsidR="00BB25B7" w:rsidRPr="00BB25B7" w:rsidRDefault="00BB25B7" w:rsidP="00BB25B7">
      <w:pPr>
        <w:spacing w:line="360" w:lineRule="auto"/>
        <w:ind w:firstLine="720"/>
        <w:rPr>
          <w:sz w:val="28"/>
          <w:szCs w:val="28"/>
          <w:lang w:val="ru-RU"/>
        </w:rPr>
      </w:pPr>
      <w:r w:rsidRPr="00BB25B7">
        <w:rPr>
          <w:sz w:val="28"/>
          <w:szCs w:val="28"/>
          <w:lang w:val="uk-UA"/>
        </w:rPr>
        <w:t xml:space="preserve">1. Педагогіка здоров’я як основа розвитку потенціалу особистості/ В.А. Гладуш, Н.В. Зимівець, З.П. Бондаренко, Л. М. Ніколенко та ін. </w:t>
      </w:r>
      <w:r w:rsidRPr="00BB25B7">
        <w:rPr>
          <w:sz w:val="28"/>
          <w:szCs w:val="28"/>
          <w:lang w:val="ru-RU"/>
        </w:rPr>
        <w:t>Дніпро: Ліра, 2020, 384 с.</w:t>
      </w:r>
    </w:p>
    <w:p w:rsidR="003370D8" w:rsidRDefault="00C76D31">
      <w:pPr>
        <w:spacing w:line="360" w:lineRule="auto"/>
        <w:ind w:hanging="2"/>
        <w:rPr>
          <w:sz w:val="28"/>
          <w:szCs w:val="28"/>
          <w:lang w:val="uk-UA"/>
        </w:rPr>
      </w:pPr>
      <w:r>
        <w:rPr>
          <w:b/>
          <w:sz w:val="28"/>
          <w:szCs w:val="28"/>
        </w:rPr>
        <w:t>Допоміжна:</w:t>
      </w:r>
      <w:r>
        <w:rPr>
          <w:sz w:val="28"/>
          <w:szCs w:val="28"/>
        </w:rPr>
        <w:t xml:space="preserve"> </w:t>
      </w:r>
    </w:p>
    <w:p w:rsidR="00EB0A72" w:rsidRPr="00EB0A72" w:rsidRDefault="00EB0A72" w:rsidP="00EB0A72">
      <w:pPr>
        <w:numPr>
          <w:ilvl w:val="0"/>
          <w:numId w:val="15"/>
        </w:numPr>
        <w:spacing w:line="360" w:lineRule="auto"/>
        <w:jc w:val="both"/>
        <w:rPr>
          <w:sz w:val="28"/>
          <w:szCs w:val="28"/>
          <w:lang w:val="ru-RU"/>
        </w:rPr>
      </w:pPr>
      <w:r w:rsidRPr="00EB0A72">
        <w:rPr>
          <w:sz w:val="28"/>
          <w:szCs w:val="28"/>
          <w:lang w:val="uk-UA"/>
        </w:rPr>
        <w:t xml:space="preserve">Штефан Л. В.  Здоров’язберігаючі технології у сучасній освіті /Л. В. Штефан // Когнітивні та емоційно-поведінкові фактори повноцінного функціонування людини: культурно-історичний підхід: матеріали ІІ Міжнародної науково-практичної конференції, (Харків, 23  -  24  жовтня 2015 року).  </w:t>
      </w:r>
      <w:r w:rsidRPr="00EB0A72">
        <w:rPr>
          <w:sz w:val="28"/>
          <w:szCs w:val="28"/>
          <w:lang w:val="ru-RU"/>
        </w:rPr>
        <w:t>–  Х.:Вид-во  «Діса плюс», 2015. – С.148–149.</w:t>
      </w:r>
    </w:p>
    <w:p w:rsidR="00EB0A72" w:rsidRPr="00EB0A72" w:rsidRDefault="00EB0A72" w:rsidP="00EB0A72">
      <w:pPr>
        <w:numPr>
          <w:ilvl w:val="0"/>
          <w:numId w:val="15"/>
        </w:numPr>
        <w:spacing w:line="360" w:lineRule="auto"/>
        <w:jc w:val="both"/>
        <w:rPr>
          <w:sz w:val="28"/>
          <w:szCs w:val="28"/>
          <w:lang w:val="ru-RU"/>
        </w:rPr>
      </w:pPr>
      <w:r w:rsidRPr="00EB0A72">
        <w:rPr>
          <w:sz w:val="28"/>
          <w:szCs w:val="28"/>
          <w:lang w:val="ru-RU"/>
        </w:rPr>
        <w:t>2. Педагогіка здоров’я : збірник наукових праць VІІІ Всеукраїнської науково практичної конференції / за загальною редакцією акад. І. Ф. Прокопенка. Харків : ХНПУ ім. Г. С. Сковороди, 2018. 804 с.</w:t>
      </w:r>
    </w:p>
    <w:p w:rsidR="00EB0A72" w:rsidRPr="00EB0A72" w:rsidRDefault="00EB0A72" w:rsidP="00EB0A72">
      <w:pPr>
        <w:numPr>
          <w:ilvl w:val="0"/>
          <w:numId w:val="15"/>
        </w:numPr>
        <w:spacing w:line="360" w:lineRule="auto"/>
        <w:jc w:val="both"/>
        <w:rPr>
          <w:sz w:val="28"/>
          <w:szCs w:val="28"/>
          <w:lang w:val="ru-RU"/>
        </w:rPr>
      </w:pPr>
      <w:r w:rsidRPr="00EB0A72">
        <w:rPr>
          <w:sz w:val="28"/>
          <w:szCs w:val="28"/>
          <w:lang w:val="ru-RU"/>
        </w:rPr>
        <w:t>Педагогіка здоров’я : збірник наукових праць VІІ Всеукраїнської науково–практичної конференції (м. Чернігів, 7–8 квітня 2017 р.) : [в 2 т.] / ред. колегія : С. М. Шкарлет [та ін.]. – Чернігів, 2017. – Т. 1. – 595 с.</w:t>
      </w:r>
    </w:p>
    <w:p w:rsidR="00EB0A72" w:rsidRDefault="00EB0A72">
      <w:pPr>
        <w:pBdr>
          <w:top w:val="nil"/>
          <w:left w:val="nil"/>
          <w:bottom w:val="nil"/>
          <w:right w:val="nil"/>
          <w:between w:val="nil"/>
        </w:pBdr>
        <w:shd w:val="clear" w:color="auto" w:fill="FFFFFF"/>
        <w:tabs>
          <w:tab w:val="left" w:pos="365"/>
        </w:tabs>
        <w:spacing w:before="14" w:line="360" w:lineRule="auto"/>
        <w:ind w:hanging="2"/>
        <w:jc w:val="center"/>
        <w:rPr>
          <w:b/>
          <w:sz w:val="28"/>
          <w:szCs w:val="28"/>
          <w:lang w:val="uk-UA"/>
        </w:rPr>
      </w:pPr>
    </w:p>
    <w:p w:rsidR="003370D8" w:rsidRDefault="00C76D31">
      <w:pPr>
        <w:pBdr>
          <w:top w:val="nil"/>
          <w:left w:val="nil"/>
          <w:bottom w:val="nil"/>
          <w:right w:val="nil"/>
          <w:between w:val="nil"/>
        </w:pBdr>
        <w:shd w:val="clear" w:color="auto" w:fill="FFFFFF"/>
        <w:tabs>
          <w:tab w:val="left" w:pos="365"/>
        </w:tabs>
        <w:spacing w:before="14" w:line="360" w:lineRule="auto"/>
        <w:ind w:hanging="2"/>
        <w:jc w:val="center"/>
        <w:rPr>
          <w:b/>
          <w:color w:val="000000"/>
          <w:sz w:val="28"/>
          <w:szCs w:val="28"/>
        </w:rPr>
      </w:pPr>
      <w:r>
        <w:rPr>
          <w:b/>
          <w:sz w:val="28"/>
          <w:szCs w:val="28"/>
        </w:rPr>
        <w:t>Рекомендовані електронні ресурси</w:t>
      </w:r>
      <w:r>
        <w:rPr>
          <w:b/>
          <w:color w:val="000000"/>
          <w:sz w:val="28"/>
          <w:szCs w:val="28"/>
        </w:rPr>
        <w:t>:</w:t>
      </w:r>
    </w:p>
    <w:p w:rsidR="003370D8" w:rsidRDefault="00C76D31">
      <w:pPr>
        <w:numPr>
          <w:ilvl w:val="0"/>
          <w:numId w:val="9"/>
        </w:numPr>
        <w:tabs>
          <w:tab w:val="left" w:pos="426"/>
          <w:tab w:val="left" w:pos="851"/>
        </w:tabs>
        <w:spacing w:line="360" w:lineRule="auto"/>
        <w:ind w:left="0" w:hanging="2"/>
        <w:jc w:val="both"/>
        <w:rPr>
          <w:sz w:val="28"/>
          <w:szCs w:val="28"/>
        </w:rPr>
      </w:pPr>
      <w:r>
        <w:rPr>
          <w:sz w:val="28"/>
          <w:szCs w:val="28"/>
        </w:rPr>
        <w:t xml:space="preserve">Бібліотека Національного медичного університету імені О.О.Богомольця </w:t>
      </w:r>
      <w:hyperlink r:id="rId11">
        <w:r>
          <w:rPr>
            <w:color w:val="000080"/>
            <w:sz w:val="28"/>
            <w:szCs w:val="28"/>
            <w:u w:val="single"/>
          </w:rPr>
          <w:t>https://librarynmu.com/</w:t>
        </w:r>
      </w:hyperlink>
    </w:p>
    <w:p w:rsidR="003370D8" w:rsidRDefault="00C76D31">
      <w:pPr>
        <w:numPr>
          <w:ilvl w:val="0"/>
          <w:numId w:val="9"/>
        </w:numPr>
        <w:tabs>
          <w:tab w:val="left" w:pos="426"/>
          <w:tab w:val="left" w:pos="851"/>
        </w:tabs>
        <w:spacing w:line="360" w:lineRule="auto"/>
        <w:ind w:left="0" w:hanging="2"/>
        <w:jc w:val="both"/>
        <w:rPr>
          <w:sz w:val="28"/>
          <w:szCs w:val="28"/>
        </w:rPr>
      </w:pPr>
      <w:r>
        <w:rPr>
          <w:sz w:val="28"/>
          <w:szCs w:val="28"/>
        </w:rPr>
        <w:t xml:space="preserve">Наукова бібліотека ім. М.Максимовича </w:t>
      </w:r>
      <w:hyperlink r:id="rId12">
        <w:r>
          <w:rPr>
            <w:color w:val="000080"/>
            <w:sz w:val="28"/>
            <w:szCs w:val="28"/>
            <w:u w:val="single"/>
          </w:rPr>
          <w:t>https://library.knu.ua/</w:t>
        </w:r>
      </w:hyperlink>
    </w:p>
    <w:p w:rsidR="003370D8" w:rsidRDefault="00C76D31">
      <w:pPr>
        <w:numPr>
          <w:ilvl w:val="0"/>
          <w:numId w:val="9"/>
        </w:numPr>
        <w:tabs>
          <w:tab w:val="left" w:pos="426"/>
          <w:tab w:val="left" w:pos="851"/>
        </w:tabs>
        <w:spacing w:line="360" w:lineRule="auto"/>
        <w:ind w:left="0" w:hanging="2"/>
        <w:jc w:val="both"/>
        <w:rPr>
          <w:sz w:val="28"/>
          <w:szCs w:val="28"/>
        </w:rPr>
      </w:pPr>
      <w:r>
        <w:rPr>
          <w:sz w:val="28"/>
          <w:szCs w:val="28"/>
        </w:rPr>
        <w:t xml:space="preserve">Національна бібліотека України </w:t>
      </w:r>
      <w:hyperlink r:id="rId13">
        <w:r>
          <w:rPr>
            <w:color w:val="000080"/>
            <w:sz w:val="28"/>
            <w:szCs w:val="28"/>
            <w:u w:val="single"/>
          </w:rPr>
          <w:t>http://www.nbuv.gov.ua/</w:t>
        </w:r>
      </w:hyperlink>
    </w:p>
    <w:p w:rsidR="003370D8" w:rsidRDefault="004C674E">
      <w:pPr>
        <w:numPr>
          <w:ilvl w:val="0"/>
          <w:numId w:val="9"/>
        </w:numPr>
        <w:tabs>
          <w:tab w:val="left" w:pos="426"/>
          <w:tab w:val="left" w:pos="851"/>
        </w:tabs>
        <w:spacing w:line="360" w:lineRule="auto"/>
        <w:ind w:left="0" w:hanging="2"/>
        <w:jc w:val="both"/>
        <w:rPr>
          <w:sz w:val="28"/>
          <w:szCs w:val="28"/>
        </w:rPr>
      </w:pPr>
      <w:hyperlink r:id="rId14">
        <w:r w:rsidR="00C76D31">
          <w:rPr>
            <w:color w:val="000000"/>
            <w:sz w:val="28"/>
            <w:szCs w:val="28"/>
            <w:highlight w:val="white"/>
          </w:rPr>
          <w:t>Наукова бібліотека НаУКМА - Києво-Могилянська академія</w:t>
        </w:r>
      </w:hyperlink>
      <w:hyperlink r:id="rId15">
        <w:r w:rsidR="00C76D31">
          <w:rPr>
            <w:color w:val="000080"/>
            <w:sz w:val="28"/>
            <w:szCs w:val="28"/>
            <w:highlight w:val="white"/>
            <w:u w:val="single"/>
          </w:rPr>
          <w:t xml:space="preserve"> </w:t>
        </w:r>
      </w:hyperlink>
      <w:hyperlink r:id="rId16">
        <w:r w:rsidR="00C76D31">
          <w:rPr>
            <w:color w:val="000080"/>
            <w:sz w:val="28"/>
            <w:szCs w:val="28"/>
            <w:u w:val="single"/>
          </w:rPr>
          <w:t>https://library.ukma.edu.ua/</w:t>
        </w:r>
      </w:hyperlink>
    </w:p>
    <w:p w:rsidR="003370D8" w:rsidRDefault="00C76D31">
      <w:pPr>
        <w:numPr>
          <w:ilvl w:val="0"/>
          <w:numId w:val="9"/>
        </w:numPr>
        <w:tabs>
          <w:tab w:val="left" w:pos="426"/>
          <w:tab w:val="left" w:pos="851"/>
        </w:tabs>
        <w:spacing w:line="360" w:lineRule="auto"/>
        <w:ind w:left="0" w:hanging="2"/>
        <w:jc w:val="both"/>
        <w:rPr>
          <w:sz w:val="28"/>
          <w:szCs w:val="28"/>
        </w:rPr>
      </w:pPr>
      <w:r>
        <w:rPr>
          <w:sz w:val="28"/>
          <w:szCs w:val="28"/>
          <w:highlight w:val="white"/>
        </w:rPr>
        <w:t xml:space="preserve">Національна наукова медична бібліотека України  </w:t>
      </w:r>
      <w:hyperlink r:id="rId17">
        <w:r>
          <w:rPr>
            <w:color w:val="000080"/>
            <w:sz w:val="28"/>
            <w:szCs w:val="28"/>
            <w:highlight w:val="white"/>
            <w:u w:val="single"/>
          </w:rPr>
          <w:t>https://library.gov.ua/</w:t>
        </w:r>
      </w:hyperlink>
    </w:p>
    <w:sectPr w:rsidR="003370D8">
      <w:pgSz w:w="11906" w:h="16838"/>
      <w:pgMar w:top="1134" w:right="849" w:bottom="1134"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74E" w:rsidRDefault="004C674E">
      <w:r>
        <w:separator/>
      </w:r>
    </w:p>
  </w:endnote>
  <w:endnote w:type="continuationSeparator" w:id="0">
    <w:p w:rsidR="004C674E" w:rsidRDefault="004C6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entury Schoolbook">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1E3" w:rsidRDefault="005D11E3">
    <w:pPr>
      <w:pBdr>
        <w:top w:val="nil"/>
        <w:left w:val="nil"/>
        <w:bottom w:val="nil"/>
        <w:right w:val="nil"/>
        <w:between w:val="nil"/>
      </w:pBdr>
      <w:tabs>
        <w:tab w:val="center" w:pos="4819"/>
        <w:tab w:val="right" w:pos="9639"/>
      </w:tabs>
      <w:ind w:hanging="2"/>
      <w:jc w:val="right"/>
      <w:rPr>
        <w:color w:val="000000"/>
      </w:rPr>
    </w:pPr>
    <w:r>
      <w:rPr>
        <w:color w:val="000000"/>
      </w:rPr>
      <w:fldChar w:fldCharType="begin"/>
    </w:r>
    <w:r>
      <w:rPr>
        <w:color w:val="000000"/>
      </w:rPr>
      <w:instrText>PAGE</w:instrText>
    </w:r>
    <w:r>
      <w:rPr>
        <w:color w:val="000000"/>
      </w:rPr>
      <w:fldChar w:fldCharType="separate"/>
    </w:r>
    <w:r w:rsidR="00EC7ED4">
      <w:rPr>
        <w:noProof/>
        <w:color w:val="000000"/>
      </w:rPr>
      <w:t>5</w:t>
    </w:r>
    <w:r>
      <w:rPr>
        <w:color w:val="000000"/>
      </w:rPr>
      <w:fldChar w:fldCharType="end"/>
    </w:r>
  </w:p>
  <w:p w:rsidR="005D11E3" w:rsidRDefault="005D11E3">
    <w:pPr>
      <w:pBdr>
        <w:top w:val="nil"/>
        <w:left w:val="nil"/>
        <w:bottom w:val="nil"/>
        <w:right w:val="nil"/>
        <w:between w:val="nil"/>
      </w:pBdr>
      <w:tabs>
        <w:tab w:val="center" w:pos="4819"/>
        <w:tab w:val="right" w:pos="9639"/>
      </w:tabs>
      <w:ind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1E3" w:rsidRDefault="005D11E3">
    <w:pPr>
      <w:ind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74E" w:rsidRDefault="004C674E">
      <w:r>
        <w:separator/>
      </w:r>
    </w:p>
  </w:footnote>
  <w:footnote w:type="continuationSeparator" w:id="0">
    <w:p w:rsidR="004C674E" w:rsidRDefault="004C67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779"/>
    <w:multiLevelType w:val="multilevel"/>
    <w:tmpl w:val="6F86C5A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5CC1853"/>
    <w:multiLevelType w:val="multilevel"/>
    <w:tmpl w:val="D18C973C"/>
    <w:lvl w:ilvl="0">
      <w:start w:val="6553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335398"/>
    <w:multiLevelType w:val="multilevel"/>
    <w:tmpl w:val="5A8884AA"/>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3" w15:restartNumberingAfterBreak="0">
    <w:nsid w:val="0B4D31F7"/>
    <w:multiLevelType w:val="multilevel"/>
    <w:tmpl w:val="36884A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246071"/>
    <w:multiLevelType w:val="multilevel"/>
    <w:tmpl w:val="589AA100"/>
    <w:lvl w:ilvl="0">
      <w:start w:val="1"/>
      <w:numFmt w:val="decimal"/>
      <w:lvlText w:val="%1."/>
      <w:lvlJc w:val="left"/>
      <w:pPr>
        <w:ind w:left="720" w:hanging="360"/>
      </w:pPr>
      <w:rPr>
        <w:rFonts w:ascii="Times New Roman" w:eastAsia="Times New Roman" w:hAnsi="Times New Roman" w:cs="Times New Roman"/>
        <w:b w:val="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20C6386"/>
    <w:multiLevelType w:val="multilevel"/>
    <w:tmpl w:val="8C704A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AB6DC7"/>
    <w:multiLevelType w:val="multilevel"/>
    <w:tmpl w:val="5C8A77FC"/>
    <w:lvl w:ilvl="0">
      <w:start w:val="1"/>
      <w:numFmt w:val="decimal"/>
      <w:lvlText w:val="%1."/>
      <w:lvlJc w:val="left"/>
      <w:pPr>
        <w:ind w:left="780" w:hanging="360"/>
      </w:pPr>
      <w:rPr>
        <w:color w:val="00000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7" w15:restartNumberingAfterBreak="0">
    <w:nsid w:val="28EC14A8"/>
    <w:multiLevelType w:val="multilevel"/>
    <w:tmpl w:val="61683EBC"/>
    <w:lvl w:ilvl="0">
      <w:start w:val="4"/>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32E36EF2"/>
    <w:multiLevelType w:val="multilevel"/>
    <w:tmpl w:val="EF507E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CFC1FC8"/>
    <w:multiLevelType w:val="multilevel"/>
    <w:tmpl w:val="DDDE12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51F72F61"/>
    <w:multiLevelType w:val="multilevel"/>
    <w:tmpl w:val="BE54382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629B320C"/>
    <w:multiLevelType w:val="multilevel"/>
    <w:tmpl w:val="6B40E9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2FA6A38"/>
    <w:multiLevelType w:val="multilevel"/>
    <w:tmpl w:val="7234ADC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6E213251"/>
    <w:multiLevelType w:val="multilevel"/>
    <w:tmpl w:val="0C741514"/>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4" w15:restartNumberingAfterBreak="0">
    <w:nsid w:val="7C2F5FC5"/>
    <w:multiLevelType w:val="multilevel"/>
    <w:tmpl w:val="AAA29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5"/>
  </w:num>
  <w:num w:numId="3">
    <w:abstractNumId w:val="3"/>
  </w:num>
  <w:num w:numId="4">
    <w:abstractNumId w:val="2"/>
  </w:num>
  <w:num w:numId="5">
    <w:abstractNumId w:val="13"/>
  </w:num>
  <w:num w:numId="6">
    <w:abstractNumId w:val="1"/>
  </w:num>
  <w:num w:numId="7">
    <w:abstractNumId w:val="6"/>
  </w:num>
  <w:num w:numId="8">
    <w:abstractNumId w:val="9"/>
  </w:num>
  <w:num w:numId="9">
    <w:abstractNumId w:val="14"/>
  </w:num>
  <w:num w:numId="10">
    <w:abstractNumId w:val="12"/>
  </w:num>
  <w:num w:numId="11">
    <w:abstractNumId w:val="4"/>
  </w:num>
  <w:num w:numId="12">
    <w:abstractNumId w:val="0"/>
  </w:num>
  <w:num w:numId="13">
    <w:abstractNumId w:val="10"/>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0D8"/>
    <w:rsid w:val="00026A11"/>
    <w:rsid w:val="000442B4"/>
    <w:rsid w:val="00052B20"/>
    <w:rsid w:val="00115F53"/>
    <w:rsid w:val="002036C5"/>
    <w:rsid w:val="002533F1"/>
    <w:rsid w:val="00261C41"/>
    <w:rsid w:val="002821D3"/>
    <w:rsid w:val="003370D8"/>
    <w:rsid w:val="0034268D"/>
    <w:rsid w:val="003C1469"/>
    <w:rsid w:val="003E44E7"/>
    <w:rsid w:val="003F6926"/>
    <w:rsid w:val="00400925"/>
    <w:rsid w:val="00426912"/>
    <w:rsid w:val="00451CDC"/>
    <w:rsid w:val="004C674E"/>
    <w:rsid w:val="00501568"/>
    <w:rsid w:val="005721C7"/>
    <w:rsid w:val="005D11E3"/>
    <w:rsid w:val="005D4A2D"/>
    <w:rsid w:val="0061771A"/>
    <w:rsid w:val="00750BAA"/>
    <w:rsid w:val="00762BED"/>
    <w:rsid w:val="007866CD"/>
    <w:rsid w:val="007E0CEB"/>
    <w:rsid w:val="008301F7"/>
    <w:rsid w:val="008D0182"/>
    <w:rsid w:val="00954BFA"/>
    <w:rsid w:val="009A64FD"/>
    <w:rsid w:val="00A15984"/>
    <w:rsid w:val="00A41BED"/>
    <w:rsid w:val="00A44FB4"/>
    <w:rsid w:val="00A46F68"/>
    <w:rsid w:val="00AC523B"/>
    <w:rsid w:val="00B10DC1"/>
    <w:rsid w:val="00B16E39"/>
    <w:rsid w:val="00B43976"/>
    <w:rsid w:val="00B6380C"/>
    <w:rsid w:val="00B77AA2"/>
    <w:rsid w:val="00BB25B7"/>
    <w:rsid w:val="00BB31D3"/>
    <w:rsid w:val="00BC49A5"/>
    <w:rsid w:val="00C57806"/>
    <w:rsid w:val="00C62053"/>
    <w:rsid w:val="00C76D31"/>
    <w:rsid w:val="00C77988"/>
    <w:rsid w:val="00CA56F0"/>
    <w:rsid w:val="00CE4DA0"/>
    <w:rsid w:val="00D4012E"/>
    <w:rsid w:val="00DE5582"/>
    <w:rsid w:val="00E33D77"/>
    <w:rsid w:val="00E9657F"/>
    <w:rsid w:val="00EB0A72"/>
    <w:rsid w:val="00EB0CF2"/>
    <w:rsid w:val="00EC7239"/>
    <w:rsid w:val="00EC7746"/>
    <w:rsid w:val="00EC7ED4"/>
    <w:rsid w:val="00F9586F"/>
    <w:rsid w:val="00FA5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03ACF"/>
  <w15:docId w15:val="{163F55FE-7D4C-42E0-936F-E1C3509DB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 w:eastAsia="ru-RU"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outlineLvl w:val="0"/>
    </w:pPr>
    <w:rPr>
      <w:rFonts w:ascii="Cambria" w:eastAsia="Cambria" w:hAnsi="Cambria" w:cs="Cambria"/>
      <w:b/>
      <w:color w:val="365F91"/>
      <w:sz w:val="28"/>
      <w:szCs w:val="28"/>
    </w:rPr>
  </w:style>
  <w:style w:type="paragraph" w:styleId="2">
    <w:name w:val="heading 2"/>
    <w:basedOn w:val="a"/>
    <w:next w:val="a"/>
    <w:pPr>
      <w:keepNext/>
      <w:jc w:val="center"/>
      <w:outlineLvl w:val="1"/>
    </w:pPr>
    <w:rPr>
      <w:sz w:val="28"/>
      <w:szCs w:val="28"/>
    </w:rPr>
  </w:style>
  <w:style w:type="paragraph" w:styleId="3">
    <w:name w:val="heading 3"/>
    <w:basedOn w:val="a"/>
    <w:next w:val="a"/>
    <w:pPr>
      <w:keepNext/>
      <w:keepLines/>
      <w:spacing w:before="200"/>
      <w:outlineLvl w:val="2"/>
    </w:pPr>
    <w:rPr>
      <w:rFonts w:ascii="Cambria" w:eastAsia="Cambria" w:hAnsi="Cambria" w:cs="Cambria"/>
      <w:b/>
      <w:color w:val="4F81BD"/>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Body Text Indent"/>
    <w:pPr>
      <w:spacing w:after="120"/>
      <w:ind w:left="283"/>
    </w:pPr>
  </w:style>
  <w:style w:type="character" w:customStyle="1" w:styleId="a5">
    <w:name w:val="Основной текст с отступом Знак"/>
    <w:rPr>
      <w:rFonts w:ascii="Times New Roman" w:eastAsia="Times New Roman" w:hAnsi="Times New Roman" w:cs="Times New Roman"/>
      <w:w w:val="100"/>
      <w:position w:val="-1"/>
      <w:sz w:val="24"/>
      <w:szCs w:val="24"/>
      <w:effect w:val="none"/>
      <w:vertAlign w:val="baseline"/>
      <w:cs w:val="0"/>
      <w:em w:val="none"/>
      <w:lang w:val="ru-RU" w:eastAsia="ru-RU"/>
    </w:rPr>
  </w:style>
  <w:style w:type="paragraph" w:styleId="a6">
    <w:name w:val="List Paragraph"/>
    <w:uiPriority w:val="34"/>
    <w:qFormat/>
    <w:pPr>
      <w:widowControl w:val="0"/>
      <w:ind w:left="103" w:firstLine="559"/>
      <w:jc w:val="both"/>
    </w:pPr>
    <w:rPr>
      <w:rFonts w:ascii="Arial" w:eastAsia="Arial" w:hAnsi="Arial" w:cs="Arial"/>
      <w:sz w:val="22"/>
      <w:szCs w:val="22"/>
      <w:lang w:val="en-US" w:eastAsia="en-US"/>
    </w:rPr>
  </w:style>
  <w:style w:type="table" w:styleId="a7">
    <w:name w:val="Table Grid"/>
    <w:basedOn w:val="a1"/>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qFormat/>
    <w:pPr>
      <w:spacing w:after="120"/>
    </w:pPr>
  </w:style>
  <w:style w:type="character" w:customStyle="1" w:styleId="a9">
    <w:name w:val="Основной текст Знак"/>
    <w:rPr>
      <w:rFonts w:ascii="Times New Roman" w:eastAsia="Times New Roman" w:hAnsi="Times New Roman" w:cs="Times New Roman"/>
      <w:w w:val="100"/>
      <w:position w:val="-1"/>
      <w:sz w:val="24"/>
      <w:szCs w:val="24"/>
      <w:effect w:val="none"/>
      <w:vertAlign w:val="baseline"/>
      <w:cs w:val="0"/>
      <w:em w:val="none"/>
      <w:lang w:val="ru-RU" w:eastAsia="ru-RU"/>
    </w:rPr>
  </w:style>
  <w:style w:type="character" w:customStyle="1" w:styleId="20">
    <w:name w:val="Заголовок 2 Знак"/>
    <w:rPr>
      <w:rFonts w:ascii="Times New Roman" w:eastAsia="Times New Roman" w:hAnsi="Times New Roman" w:cs="Times New Roman"/>
      <w:w w:val="100"/>
      <w:position w:val="-1"/>
      <w:sz w:val="28"/>
      <w:szCs w:val="24"/>
      <w:effect w:val="none"/>
      <w:vertAlign w:val="baseline"/>
      <w:cs w:val="0"/>
      <w:em w:val="none"/>
      <w:lang w:eastAsia="ru-RU"/>
    </w:rPr>
  </w:style>
  <w:style w:type="paragraph" w:styleId="21">
    <w:name w:val="Body Text Indent 2"/>
    <w:pPr>
      <w:ind w:firstLine="720"/>
      <w:jc w:val="both"/>
    </w:pPr>
    <w:rPr>
      <w:sz w:val="28"/>
      <w:szCs w:val="20"/>
    </w:rPr>
  </w:style>
  <w:style w:type="character" w:customStyle="1" w:styleId="22">
    <w:name w:val="Основной текст с отступом 2 Знак"/>
    <w:rPr>
      <w:rFonts w:ascii="Times New Roman" w:eastAsia="Times New Roman" w:hAnsi="Times New Roman" w:cs="Times New Roman"/>
      <w:w w:val="100"/>
      <w:position w:val="-1"/>
      <w:sz w:val="28"/>
      <w:szCs w:val="20"/>
      <w:effect w:val="none"/>
      <w:vertAlign w:val="baseline"/>
      <w:cs w:val="0"/>
      <w:em w:val="none"/>
      <w:lang w:eastAsia="ru-RU"/>
    </w:rPr>
  </w:style>
  <w:style w:type="character" w:customStyle="1" w:styleId="10">
    <w:name w:val="Заголовок 1 Знак"/>
    <w:rPr>
      <w:rFonts w:ascii="Cambria" w:eastAsia="Times New Roman" w:hAnsi="Cambria" w:cs="Times New Roman"/>
      <w:b/>
      <w:bCs/>
      <w:color w:val="365F91"/>
      <w:w w:val="100"/>
      <w:position w:val="-1"/>
      <w:sz w:val="28"/>
      <w:szCs w:val="28"/>
      <w:effect w:val="none"/>
      <w:vertAlign w:val="baseline"/>
      <w:cs w:val="0"/>
      <w:em w:val="none"/>
      <w:lang w:val="ru-RU" w:eastAsia="ru-RU"/>
    </w:rPr>
  </w:style>
  <w:style w:type="paragraph" w:styleId="30">
    <w:name w:val="Body Text 3"/>
    <w:qFormat/>
    <w:pPr>
      <w:spacing w:after="120"/>
    </w:pPr>
    <w:rPr>
      <w:sz w:val="16"/>
      <w:szCs w:val="16"/>
    </w:rPr>
  </w:style>
  <w:style w:type="character" w:customStyle="1" w:styleId="31">
    <w:name w:val="Основной текст 3 Знак"/>
    <w:rPr>
      <w:rFonts w:ascii="Times New Roman" w:eastAsia="Times New Roman" w:hAnsi="Times New Roman" w:cs="Times New Roman"/>
      <w:w w:val="100"/>
      <w:position w:val="-1"/>
      <w:sz w:val="16"/>
      <w:szCs w:val="16"/>
      <w:effect w:val="none"/>
      <w:vertAlign w:val="baseline"/>
      <w:cs w:val="0"/>
      <w:em w:val="none"/>
      <w:lang w:val="ru-RU" w:eastAsia="ru-RU"/>
    </w:rPr>
  </w:style>
  <w:style w:type="paragraph" w:customStyle="1" w:styleId="11">
    <w:name w:val="Название1"/>
    <w:pPr>
      <w:jc w:val="center"/>
    </w:pPr>
    <w:rPr>
      <w:sz w:val="28"/>
      <w:szCs w:val="20"/>
    </w:rPr>
  </w:style>
  <w:style w:type="character" w:customStyle="1" w:styleId="aa">
    <w:name w:val="Название Знак"/>
    <w:rPr>
      <w:rFonts w:ascii="Times New Roman" w:eastAsia="Times New Roman" w:hAnsi="Times New Roman" w:cs="Times New Roman"/>
      <w:w w:val="100"/>
      <w:position w:val="-1"/>
      <w:sz w:val="28"/>
      <w:szCs w:val="20"/>
      <w:effect w:val="none"/>
      <w:vertAlign w:val="baseline"/>
      <w:cs w:val="0"/>
      <w:em w:val="none"/>
      <w:lang w:eastAsia="ru-RU"/>
    </w:rPr>
  </w:style>
  <w:style w:type="character" w:customStyle="1" w:styleId="FontStyle40">
    <w:name w:val="Font Style40"/>
    <w:rPr>
      <w:rFonts w:ascii="Times New Roman" w:hAnsi="Times New Roman" w:cs="Times New Roman"/>
      <w:w w:val="100"/>
      <w:position w:val="-1"/>
      <w:sz w:val="26"/>
      <w:szCs w:val="26"/>
      <w:effect w:val="none"/>
      <w:vertAlign w:val="baseline"/>
      <w:cs w:val="0"/>
      <w:em w:val="none"/>
    </w:rPr>
  </w:style>
  <w:style w:type="paragraph" w:customStyle="1" w:styleId="Style4">
    <w:name w:val="Style4"/>
    <w:pPr>
      <w:widowControl w:val="0"/>
      <w:autoSpaceDE w:val="0"/>
      <w:autoSpaceDN w:val="0"/>
      <w:adjustRightInd w:val="0"/>
      <w:spacing w:line="322" w:lineRule="atLeast"/>
      <w:ind w:firstLine="734"/>
      <w:jc w:val="both"/>
    </w:pPr>
    <w:rPr>
      <w:rFonts w:ascii="Arial Black" w:hAnsi="Arial Black"/>
      <w:lang w:val="uk-UA"/>
    </w:rPr>
  </w:style>
  <w:style w:type="character" w:customStyle="1" w:styleId="FontStyle41">
    <w:name w:val="Font Style41"/>
    <w:rPr>
      <w:rFonts w:ascii="Times New Roman" w:hAnsi="Times New Roman" w:cs="Times New Roman" w:hint="default"/>
      <w:b/>
      <w:bCs/>
      <w:i/>
      <w:iCs/>
      <w:w w:val="100"/>
      <w:position w:val="-1"/>
      <w:sz w:val="26"/>
      <w:szCs w:val="26"/>
      <w:effect w:val="none"/>
      <w:vertAlign w:val="baseline"/>
      <w:cs w:val="0"/>
      <w:em w:val="none"/>
    </w:rPr>
  </w:style>
  <w:style w:type="character" w:customStyle="1" w:styleId="FontStyle44">
    <w:name w:val="Font Style44"/>
    <w:rPr>
      <w:rFonts w:ascii="Times New Roman" w:hAnsi="Times New Roman" w:cs="Times New Roman" w:hint="default"/>
      <w:i/>
      <w:iCs/>
      <w:w w:val="100"/>
      <w:position w:val="-1"/>
      <w:sz w:val="26"/>
      <w:szCs w:val="26"/>
      <w:effect w:val="none"/>
      <w:vertAlign w:val="baseline"/>
      <w:cs w:val="0"/>
      <w:em w:val="none"/>
    </w:rPr>
  </w:style>
  <w:style w:type="paragraph" w:customStyle="1" w:styleId="Style32">
    <w:name w:val="Style32"/>
    <w:pPr>
      <w:widowControl w:val="0"/>
      <w:autoSpaceDE w:val="0"/>
      <w:autoSpaceDN w:val="0"/>
      <w:adjustRightInd w:val="0"/>
    </w:pPr>
    <w:rPr>
      <w:rFonts w:ascii="Arial Black" w:hAnsi="Arial Black"/>
      <w:lang w:val="uk-UA"/>
    </w:rPr>
  </w:style>
  <w:style w:type="character" w:customStyle="1" w:styleId="32">
    <w:name w:val="Заголовок 3 Знак"/>
    <w:rPr>
      <w:rFonts w:ascii="Cambria" w:eastAsia="Times New Roman" w:hAnsi="Cambria" w:cs="Times New Roman"/>
      <w:b/>
      <w:bCs/>
      <w:color w:val="4F81BD"/>
      <w:w w:val="100"/>
      <w:position w:val="-1"/>
      <w:sz w:val="24"/>
      <w:szCs w:val="24"/>
      <w:effect w:val="none"/>
      <w:vertAlign w:val="baseline"/>
      <w:cs w:val="0"/>
      <w:em w:val="none"/>
      <w:lang w:val="ru-RU" w:eastAsia="ru-RU"/>
    </w:rPr>
  </w:style>
  <w:style w:type="character" w:customStyle="1" w:styleId="rvts0">
    <w:name w:val="rvts0"/>
    <w:basedOn w:val="a0"/>
    <w:rPr>
      <w:w w:val="100"/>
      <w:position w:val="-1"/>
      <w:effect w:val="none"/>
      <w:vertAlign w:val="baseline"/>
      <w:cs w:val="0"/>
      <w:em w:val="none"/>
    </w:rPr>
  </w:style>
  <w:style w:type="character" w:styleId="ab">
    <w:name w:val="Hyperlink"/>
    <w:rPr>
      <w:color w:val="000080"/>
      <w:w w:val="100"/>
      <w:position w:val="-1"/>
      <w:u w:val="single"/>
      <w:effect w:val="none"/>
      <w:vertAlign w:val="baseline"/>
      <w:cs w:val="0"/>
      <w:em w:val="none"/>
    </w:rPr>
  </w:style>
  <w:style w:type="paragraph" w:styleId="ac">
    <w:name w:val="Plain Text"/>
    <w:pPr>
      <w:autoSpaceDE w:val="0"/>
      <w:autoSpaceDN w:val="0"/>
    </w:pPr>
    <w:rPr>
      <w:rFonts w:ascii="Courier New" w:hAnsi="Courier New"/>
      <w:sz w:val="20"/>
      <w:szCs w:val="20"/>
    </w:rPr>
  </w:style>
  <w:style w:type="character" w:customStyle="1" w:styleId="ad">
    <w:name w:val="Текст Знак"/>
    <w:rPr>
      <w:rFonts w:ascii="Courier New" w:eastAsia="Times New Roman" w:hAnsi="Courier New"/>
      <w:w w:val="100"/>
      <w:position w:val="-1"/>
      <w:effect w:val="none"/>
      <w:vertAlign w:val="baseline"/>
      <w:cs w:val="0"/>
      <w:em w:val="none"/>
      <w:lang w:val="ru-RU" w:eastAsia="ru-RU"/>
    </w:rPr>
  </w:style>
  <w:style w:type="paragraph" w:styleId="ae">
    <w:name w:val="No Spacing"/>
    <w:uiPriority w:val="1"/>
    <w:qFormat/>
    <w:pPr>
      <w:suppressAutoHyphens/>
      <w:spacing w:line="1" w:lineRule="atLeast"/>
      <w:ind w:leftChars="-1" w:left="-1" w:hangingChars="1"/>
      <w:textDirection w:val="btLr"/>
      <w:textAlignment w:val="top"/>
      <w:outlineLvl w:val="0"/>
    </w:pPr>
    <w:rPr>
      <w:position w:val="-1"/>
      <w:sz w:val="22"/>
      <w:szCs w:val="22"/>
      <w:lang w:val="uk-UA" w:eastAsia="en-US"/>
    </w:rPr>
  </w:style>
  <w:style w:type="paragraph" w:customStyle="1" w:styleId="Style8">
    <w:name w:val="Style8"/>
    <w:pPr>
      <w:widowControl w:val="0"/>
      <w:autoSpaceDE w:val="0"/>
      <w:autoSpaceDN w:val="0"/>
      <w:adjustRightInd w:val="0"/>
      <w:spacing w:line="226" w:lineRule="atLeast"/>
      <w:ind w:hanging="1133"/>
    </w:pPr>
    <w:rPr>
      <w:rFonts w:ascii="Arial" w:hAnsi="Arial" w:cs="Arial"/>
    </w:rPr>
  </w:style>
  <w:style w:type="paragraph" w:customStyle="1" w:styleId="Style10">
    <w:name w:val="Style10"/>
    <w:pPr>
      <w:widowControl w:val="0"/>
      <w:autoSpaceDE w:val="0"/>
      <w:autoSpaceDN w:val="0"/>
      <w:adjustRightInd w:val="0"/>
    </w:pPr>
    <w:rPr>
      <w:rFonts w:ascii="Arial" w:hAnsi="Arial" w:cs="Arial"/>
    </w:rPr>
  </w:style>
  <w:style w:type="character" w:customStyle="1" w:styleId="FontStyle76">
    <w:name w:val="Font Style76"/>
    <w:rPr>
      <w:rFonts w:ascii="Century Schoolbook" w:hAnsi="Century Schoolbook" w:cs="Century Schoolbook"/>
      <w:b/>
      <w:bCs/>
      <w:w w:val="100"/>
      <w:position w:val="-1"/>
      <w:sz w:val="18"/>
      <w:szCs w:val="18"/>
      <w:effect w:val="none"/>
      <w:vertAlign w:val="baseline"/>
      <w:cs w:val="0"/>
      <w:em w:val="none"/>
    </w:rPr>
  </w:style>
  <w:style w:type="character" w:customStyle="1" w:styleId="FontStyle77">
    <w:name w:val="Font Style77"/>
    <w:rPr>
      <w:rFonts w:ascii="Century Schoolbook" w:hAnsi="Century Schoolbook" w:cs="Century Schoolbook"/>
      <w:w w:val="100"/>
      <w:position w:val="-1"/>
      <w:sz w:val="18"/>
      <w:szCs w:val="18"/>
      <w:effect w:val="none"/>
      <w:vertAlign w:val="baseline"/>
      <w:cs w:val="0"/>
      <w:em w:val="none"/>
    </w:rPr>
  </w:style>
  <w:style w:type="character" w:customStyle="1" w:styleId="7">
    <w:name w:val="Основной текст7"/>
    <w:rPr>
      <w:rFonts w:ascii="Times New Roman" w:eastAsia="Times New Roman" w:hAnsi="Times New Roman" w:cs="Times New Roman"/>
      <w:color w:val="000000"/>
      <w:spacing w:val="0"/>
      <w:w w:val="100"/>
      <w:position w:val="0"/>
      <w:sz w:val="20"/>
      <w:szCs w:val="20"/>
      <w:u w:val="none"/>
      <w:effect w:val="none"/>
      <w:shd w:val="clear" w:color="auto" w:fill="FFFFFF"/>
      <w:vertAlign w:val="baseline"/>
      <w:cs w:val="0"/>
      <w:em w:val="none"/>
      <w:lang w:val="uk-UA" w:eastAsia="uk-UA" w:bidi="uk-UA"/>
    </w:rPr>
  </w:style>
  <w:style w:type="character" w:customStyle="1" w:styleId="af">
    <w:name w:val="Основной текст_"/>
    <w:link w:val="50"/>
    <w:rPr>
      <w:rFonts w:ascii="Times New Roman" w:eastAsia="Times New Roman" w:hAnsi="Times New Roman"/>
      <w:w w:val="100"/>
      <w:position w:val="-1"/>
      <w:effect w:val="none"/>
      <w:shd w:val="clear" w:color="auto" w:fill="FFFFFF"/>
      <w:vertAlign w:val="baseline"/>
      <w:cs w:val="0"/>
      <w:em w:val="none"/>
    </w:rPr>
  </w:style>
  <w:style w:type="paragraph" w:customStyle="1" w:styleId="100">
    <w:name w:val="Основной текст10"/>
    <w:pPr>
      <w:widowControl w:val="0"/>
      <w:shd w:val="clear" w:color="auto" w:fill="FFFFFF"/>
      <w:spacing w:line="211" w:lineRule="atLeast"/>
      <w:jc w:val="both"/>
    </w:pPr>
    <w:rPr>
      <w:sz w:val="20"/>
      <w:szCs w:val="20"/>
    </w:rPr>
  </w:style>
  <w:style w:type="character" w:customStyle="1" w:styleId="33">
    <w:name w:val="Основной текст3"/>
    <w:rPr>
      <w:rFonts w:ascii="Times New Roman" w:eastAsia="Times New Roman" w:hAnsi="Times New Roman"/>
      <w:color w:val="000000"/>
      <w:spacing w:val="0"/>
      <w:w w:val="100"/>
      <w:position w:val="0"/>
      <w:u w:val="none"/>
      <w:effect w:val="none"/>
      <w:shd w:val="clear" w:color="auto" w:fill="FFFFFF"/>
      <w:vertAlign w:val="baseline"/>
      <w:cs w:val="0"/>
      <w:em w:val="none"/>
      <w:lang w:val="uk-UA" w:eastAsia="uk-UA" w:bidi="uk-UA"/>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lang w:val="uk-UA" w:eastAsia="en-US"/>
    </w:rPr>
  </w:style>
  <w:style w:type="paragraph" w:styleId="23">
    <w:name w:val="Body Text 2"/>
    <w:qFormat/>
    <w:pPr>
      <w:spacing w:after="120" w:line="480" w:lineRule="auto"/>
    </w:pPr>
  </w:style>
  <w:style w:type="character" w:customStyle="1" w:styleId="24">
    <w:name w:val="Основной текст 2 Знак"/>
    <w:rPr>
      <w:rFonts w:ascii="Times New Roman" w:eastAsia="Times New Roman" w:hAnsi="Times New Roman"/>
      <w:w w:val="100"/>
      <w:position w:val="-1"/>
      <w:sz w:val="24"/>
      <w:szCs w:val="24"/>
      <w:effect w:val="none"/>
      <w:vertAlign w:val="baseline"/>
      <w:cs w:val="0"/>
      <w:em w:val="none"/>
      <w:lang w:val="ru-RU" w:eastAsia="ru-RU"/>
    </w:rPr>
  </w:style>
  <w:style w:type="character" w:customStyle="1" w:styleId="FontStyle17">
    <w:name w:val="Font Style17"/>
    <w:rPr>
      <w:rFonts w:ascii="Times New Roman" w:hAnsi="Times New Roman" w:cs="Times New Roman"/>
      <w:w w:val="100"/>
      <w:position w:val="-1"/>
      <w:sz w:val="18"/>
      <w:szCs w:val="18"/>
      <w:effect w:val="none"/>
      <w:vertAlign w:val="baseline"/>
      <w:cs w:val="0"/>
      <w:em w:val="none"/>
    </w:rPr>
  </w:style>
  <w:style w:type="paragraph" w:customStyle="1" w:styleId="Style11">
    <w:name w:val="Style11"/>
    <w:pPr>
      <w:widowControl w:val="0"/>
      <w:autoSpaceDE w:val="0"/>
      <w:autoSpaceDN w:val="0"/>
      <w:adjustRightInd w:val="0"/>
      <w:spacing w:line="230" w:lineRule="atLeast"/>
    </w:pPr>
  </w:style>
  <w:style w:type="character" w:customStyle="1" w:styleId="51">
    <w:name w:val="Основной текст (5)_"/>
    <w:rPr>
      <w:rFonts w:ascii="Times New Roman" w:eastAsia="Times New Roman" w:hAnsi="Times New Roman"/>
      <w:b/>
      <w:bCs/>
      <w:i/>
      <w:iCs/>
      <w:w w:val="100"/>
      <w:position w:val="-1"/>
      <w:effect w:val="none"/>
      <w:shd w:val="clear" w:color="auto" w:fill="FFFFFF"/>
      <w:vertAlign w:val="baseline"/>
      <w:cs w:val="0"/>
      <w:em w:val="none"/>
    </w:rPr>
  </w:style>
  <w:style w:type="paragraph" w:customStyle="1" w:styleId="52">
    <w:name w:val="Основной текст (5)"/>
    <w:pPr>
      <w:widowControl w:val="0"/>
      <w:shd w:val="clear" w:color="auto" w:fill="FFFFFF"/>
      <w:spacing w:after="240" w:line="0" w:lineRule="atLeast"/>
      <w:jc w:val="center"/>
    </w:pPr>
    <w:rPr>
      <w:b/>
      <w:bCs/>
      <w:i/>
      <w:iCs/>
      <w:sz w:val="20"/>
      <w:szCs w:val="20"/>
    </w:rPr>
  </w:style>
  <w:style w:type="character" w:customStyle="1" w:styleId="apple-converted-space">
    <w:name w:val="apple-converted-space"/>
    <w:basedOn w:val="a0"/>
    <w:rPr>
      <w:w w:val="100"/>
      <w:position w:val="-1"/>
      <w:effect w:val="none"/>
      <w:vertAlign w:val="baseline"/>
      <w:cs w:val="0"/>
      <w:em w:val="none"/>
    </w:rPr>
  </w:style>
  <w:style w:type="character" w:customStyle="1" w:styleId="A50">
    <w:name w:val="A5"/>
    <w:rPr>
      <w:color w:val="000000"/>
      <w:w w:val="100"/>
      <w:position w:val="-1"/>
      <w:sz w:val="18"/>
      <w:szCs w:val="18"/>
      <w:effect w:val="none"/>
      <w:vertAlign w:val="baseline"/>
      <w:cs w:val="0"/>
      <w:em w:val="none"/>
    </w:rPr>
  </w:style>
  <w:style w:type="paragraph" w:styleId="af0">
    <w:name w:val="header"/>
    <w:qFormat/>
    <w:pPr>
      <w:tabs>
        <w:tab w:val="center" w:pos="4819"/>
        <w:tab w:val="right" w:pos="9639"/>
      </w:tabs>
    </w:pPr>
  </w:style>
  <w:style w:type="character" w:customStyle="1" w:styleId="af1">
    <w:name w:val="Верхний колонтитул Знак"/>
    <w:rPr>
      <w:rFonts w:ascii="Times New Roman" w:eastAsia="Times New Roman" w:hAnsi="Times New Roman"/>
      <w:w w:val="100"/>
      <w:position w:val="-1"/>
      <w:sz w:val="24"/>
      <w:szCs w:val="24"/>
      <w:effect w:val="none"/>
      <w:vertAlign w:val="baseline"/>
      <w:cs w:val="0"/>
      <w:em w:val="none"/>
      <w:lang w:val="ru-RU" w:eastAsia="ru-RU"/>
    </w:rPr>
  </w:style>
  <w:style w:type="paragraph" w:styleId="af2">
    <w:name w:val="footer"/>
    <w:qFormat/>
    <w:pPr>
      <w:tabs>
        <w:tab w:val="center" w:pos="4819"/>
        <w:tab w:val="right" w:pos="9639"/>
      </w:tabs>
    </w:pPr>
  </w:style>
  <w:style w:type="character" w:customStyle="1" w:styleId="af3">
    <w:name w:val="Нижний колонтитул Знак"/>
    <w:rPr>
      <w:rFonts w:ascii="Times New Roman" w:eastAsia="Times New Roman" w:hAnsi="Times New Roman"/>
      <w:w w:val="100"/>
      <w:position w:val="-1"/>
      <w:sz w:val="24"/>
      <w:szCs w:val="24"/>
      <w:effect w:val="none"/>
      <w:vertAlign w:val="baseline"/>
      <w:cs w:val="0"/>
      <w:em w:val="none"/>
      <w:lang w:val="ru-RU" w:eastAsia="ru-RU"/>
    </w:rPr>
  </w:style>
  <w:style w:type="character" w:customStyle="1" w:styleId="Hyperlink0">
    <w:name w:val="Hyperlink.0"/>
    <w:rPr>
      <w:w w:val="100"/>
      <w:position w:val="-1"/>
      <w:effect w:val="none"/>
      <w:vertAlign w:val="baseline"/>
      <w:cs w:val="0"/>
      <w:em w:val="none"/>
    </w:rPr>
  </w:style>
  <w:style w:type="table" w:customStyle="1" w:styleId="af4">
    <w:basedOn w:val="TableNormal3"/>
    <w:tblPr>
      <w:tblStyleRowBandSize w:val="1"/>
      <w:tblStyleColBandSize w:val="1"/>
      <w:tblCellMar>
        <w:left w:w="108" w:type="dxa"/>
        <w:right w:w="108" w:type="dxa"/>
      </w:tblCellMar>
    </w:tblPr>
  </w:style>
  <w:style w:type="table" w:customStyle="1" w:styleId="af5">
    <w:basedOn w:val="TableNormal3"/>
    <w:tblPr>
      <w:tblStyleRowBandSize w:val="1"/>
      <w:tblStyleColBandSize w:val="1"/>
      <w:tblCellMar>
        <w:left w:w="108" w:type="dxa"/>
        <w:right w:w="108" w:type="dxa"/>
      </w:tblCellMar>
    </w:tblPr>
  </w:style>
  <w:style w:type="table" w:customStyle="1" w:styleId="af6">
    <w:basedOn w:val="TableNormal3"/>
    <w:tblPr>
      <w:tblStyleRowBandSize w:val="1"/>
      <w:tblStyleColBandSize w:val="1"/>
      <w:tblCellMar>
        <w:left w:w="108" w:type="dxa"/>
        <w:right w:w="108" w:type="dxa"/>
      </w:tblCellMar>
    </w:tblPr>
  </w:style>
  <w:style w:type="table" w:customStyle="1" w:styleId="af7">
    <w:basedOn w:val="TableNormal3"/>
    <w:tblPr>
      <w:tblStyleRowBandSize w:val="1"/>
      <w:tblStyleColBandSize w:val="1"/>
      <w:tblCellMar>
        <w:left w:w="108" w:type="dxa"/>
        <w:right w:w="108" w:type="dxa"/>
      </w:tblCellMar>
    </w:tblPr>
  </w:style>
  <w:style w:type="table" w:customStyle="1" w:styleId="af8">
    <w:basedOn w:val="TableNormal3"/>
    <w:tblPr>
      <w:tblStyleRowBandSize w:val="1"/>
      <w:tblStyleColBandSize w:val="1"/>
      <w:tblCellMar>
        <w:left w:w="108" w:type="dxa"/>
        <w:right w:w="108" w:type="dxa"/>
      </w:tblCellMar>
    </w:tblPr>
  </w:style>
  <w:style w:type="table" w:customStyle="1" w:styleId="af9">
    <w:basedOn w:val="TableNormal3"/>
    <w:tblPr>
      <w:tblStyleRowBandSize w:val="1"/>
      <w:tblStyleColBandSize w:val="1"/>
      <w:tblCellMar>
        <w:left w:w="108" w:type="dxa"/>
        <w:right w:w="108" w:type="dxa"/>
      </w:tblCellMar>
    </w:tblPr>
  </w:style>
  <w:style w:type="table" w:customStyle="1" w:styleId="afa">
    <w:basedOn w:val="TableNormal3"/>
    <w:tblPr>
      <w:tblStyleRowBandSize w:val="1"/>
      <w:tblStyleColBandSize w:val="1"/>
      <w:tblCellMar>
        <w:left w:w="108" w:type="dxa"/>
        <w:right w:w="108" w:type="dxa"/>
      </w:tblCellMar>
    </w:tblPr>
  </w:style>
  <w:style w:type="table" w:customStyle="1" w:styleId="afb">
    <w:basedOn w:val="TableNormal3"/>
    <w:tblPr>
      <w:tblStyleRowBandSize w:val="1"/>
      <w:tblStyleColBandSize w:val="1"/>
      <w:tblCellMar>
        <w:left w:w="108" w:type="dxa"/>
        <w:right w:w="108" w:type="dxa"/>
      </w:tblCellMar>
    </w:tblPr>
  </w:style>
  <w:style w:type="table" w:customStyle="1" w:styleId="afc">
    <w:basedOn w:val="TableNormal3"/>
    <w:tblPr>
      <w:tblStyleRowBandSize w:val="1"/>
      <w:tblStyleColBandSize w:val="1"/>
      <w:tblCellMar>
        <w:left w:w="108" w:type="dxa"/>
        <w:right w:w="108" w:type="dxa"/>
      </w:tblCellMar>
    </w:tblPr>
  </w:style>
  <w:style w:type="table" w:customStyle="1" w:styleId="afd">
    <w:basedOn w:val="TableNormal3"/>
    <w:tblPr>
      <w:tblStyleRowBandSize w:val="1"/>
      <w:tblStyleColBandSize w:val="1"/>
      <w:tblCellMar>
        <w:left w:w="108" w:type="dxa"/>
        <w:right w:w="108" w:type="dxa"/>
      </w:tblCellMar>
    </w:tblPr>
  </w:style>
  <w:style w:type="table" w:customStyle="1" w:styleId="afe">
    <w:basedOn w:val="TableNormal3"/>
    <w:tblPr>
      <w:tblStyleRowBandSize w:val="1"/>
      <w:tblStyleColBandSize w:val="1"/>
      <w:tblCellMar>
        <w:left w:w="108" w:type="dxa"/>
        <w:right w:w="108" w:type="dxa"/>
      </w:tblCellMar>
    </w:tblPr>
  </w:style>
  <w:style w:type="table" w:customStyle="1" w:styleId="aff">
    <w:basedOn w:val="TableNormal3"/>
    <w:tblPr>
      <w:tblStyleRowBandSize w:val="1"/>
      <w:tblStyleColBandSize w:val="1"/>
      <w:tblCellMar>
        <w:left w:w="108" w:type="dxa"/>
        <w:right w:w="108" w:type="dxa"/>
      </w:tblCellMar>
    </w:tblPr>
  </w:style>
  <w:style w:type="table" w:customStyle="1" w:styleId="aff0">
    <w:basedOn w:val="TableNormal3"/>
    <w:tblPr>
      <w:tblStyleRowBandSize w:val="1"/>
      <w:tblStyleColBandSize w:val="1"/>
      <w:tblCellMar>
        <w:left w:w="108" w:type="dxa"/>
        <w:right w:w="108" w:type="dxa"/>
      </w:tblCellMar>
    </w:tblPr>
  </w:style>
  <w:style w:type="table" w:customStyle="1" w:styleId="aff1">
    <w:basedOn w:val="TableNormal3"/>
    <w:tblPr>
      <w:tblStyleRowBandSize w:val="1"/>
      <w:tblStyleColBandSize w:val="1"/>
      <w:tblCellMar>
        <w:left w:w="108" w:type="dxa"/>
        <w:right w:w="108" w:type="dxa"/>
      </w:tblCellMar>
    </w:tblPr>
  </w:style>
  <w:style w:type="table" w:customStyle="1" w:styleId="aff2">
    <w:basedOn w:val="TableNormal3"/>
    <w:tblPr>
      <w:tblStyleRowBandSize w:val="1"/>
      <w:tblStyleColBandSize w:val="1"/>
      <w:tblCellMar>
        <w:left w:w="108" w:type="dxa"/>
        <w:right w:w="108" w:type="dxa"/>
      </w:tblCellMar>
    </w:tblPr>
  </w:style>
  <w:style w:type="table" w:customStyle="1" w:styleId="aff3">
    <w:basedOn w:val="TableNormal3"/>
    <w:tblPr>
      <w:tblStyleRowBandSize w:val="1"/>
      <w:tblStyleColBandSize w:val="1"/>
      <w:tblCellMar>
        <w:left w:w="108" w:type="dxa"/>
        <w:right w:w="108" w:type="dxa"/>
      </w:tblCellMar>
    </w:tblPr>
  </w:style>
  <w:style w:type="table" w:customStyle="1" w:styleId="aff4">
    <w:basedOn w:val="TableNormal3"/>
    <w:tblPr>
      <w:tblStyleRowBandSize w:val="1"/>
      <w:tblStyleColBandSize w:val="1"/>
      <w:tblCellMar>
        <w:left w:w="108" w:type="dxa"/>
        <w:right w:w="108" w:type="dxa"/>
      </w:tblCellMar>
    </w:tblPr>
  </w:style>
  <w:style w:type="table" w:customStyle="1" w:styleId="aff5">
    <w:basedOn w:val="TableNormal3"/>
    <w:tblPr>
      <w:tblStyleRowBandSize w:val="1"/>
      <w:tblStyleColBandSize w:val="1"/>
      <w:tblCellMar>
        <w:left w:w="108" w:type="dxa"/>
        <w:right w:w="108" w:type="dxa"/>
      </w:tblCellMar>
    </w:tblPr>
  </w:style>
  <w:style w:type="table" w:customStyle="1" w:styleId="aff6">
    <w:basedOn w:val="TableNormal3"/>
    <w:tblPr>
      <w:tblStyleRowBandSize w:val="1"/>
      <w:tblStyleColBandSize w:val="1"/>
      <w:tblCellMar>
        <w:left w:w="108" w:type="dxa"/>
        <w:right w:w="108" w:type="dxa"/>
      </w:tblCellMar>
    </w:tblPr>
  </w:style>
  <w:style w:type="table" w:customStyle="1" w:styleId="aff7">
    <w:basedOn w:val="TableNormal3"/>
    <w:tblPr>
      <w:tblStyleRowBandSize w:val="1"/>
      <w:tblStyleColBandSize w:val="1"/>
      <w:tblCellMar>
        <w:left w:w="108" w:type="dxa"/>
        <w:right w:w="108" w:type="dxa"/>
      </w:tblCellMar>
    </w:tblPr>
  </w:style>
  <w:style w:type="table" w:customStyle="1" w:styleId="aff8">
    <w:basedOn w:val="TableNormal3"/>
    <w:tblPr>
      <w:tblStyleRowBandSize w:val="1"/>
      <w:tblStyleColBandSize w:val="1"/>
      <w:tblCellMar>
        <w:left w:w="108" w:type="dxa"/>
        <w:right w:w="108" w:type="dxa"/>
      </w:tblCellMar>
    </w:tblPr>
  </w:style>
  <w:style w:type="table" w:customStyle="1" w:styleId="aff9">
    <w:basedOn w:val="TableNormal3"/>
    <w:tblPr>
      <w:tblStyleRowBandSize w:val="1"/>
      <w:tblStyleColBandSize w:val="1"/>
      <w:tblCellMar>
        <w:left w:w="108" w:type="dxa"/>
        <w:right w:w="108" w:type="dxa"/>
      </w:tblCellMar>
    </w:tblPr>
  </w:style>
  <w:style w:type="table" w:customStyle="1" w:styleId="affa">
    <w:basedOn w:val="TableNormal3"/>
    <w:tblPr>
      <w:tblStyleRowBandSize w:val="1"/>
      <w:tblStyleColBandSize w:val="1"/>
      <w:tblCellMar>
        <w:left w:w="108" w:type="dxa"/>
        <w:right w:w="108" w:type="dxa"/>
      </w:tblCellMar>
    </w:tblPr>
  </w:style>
  <w:style w:type="table" w:customStyle="1" w:styleId="affb">
    <w:basedOn w:val="TableNormal3"/>
    <w:tblPr>
      <w:tblStyleRowBandSize w:val="1"/>
      <w:tblStyleColBandSize w:val="1"/>
      <w:tblCellMar>
        <w:left w:w="108" w:type="dxa"/>
        <w:right w:w="108" w:type="dxa"/>
      </w:tblCellMar>
    </w:tblPr>
  </w:style>
  <w:style w:type="table" w:customStyle="1" w:styleId="affc">
    <w:basedOn w:val="TableNormal3"/>
    <w:tblPr>
      <w:tblStyleRowBandSize w:val="1"/>
      <w:tblStyleColBandSize w:val="1"/>
      <w:tblCellMar>
        <w:left w:w="108" w:type="dxa"/>
        <w:right w:w="108" w:type="dxa"/>
      </w:tblCellMar>
    </w:tblPr>
  </w:style>
  <w:style w:type="table" w:customStyle="1" w:styleId="affd">
    <w:basedOn w:val="TableNormal3"/>
    <w:tblPr>
      <w:tblStyleRowBandSize w:val="1"/>
      <w:tblStyleColBandSize w:val="1"/>
      <w:tblCellMar>
        <w:left w:w="108" w:type="dxa"/>
        <w:right w:w="108" w:type="dxa"/>
      </w:tblCellMar>
    </w:tblPr>
  </w:style>
  <w:style w:type="table" w:customStyle="1" w:styleId="affe">
    <w:basedOn w:val="TableNormal3"/>
    <w:tblPr>
      <w:tblStyleRowBandSize w:val="1"/>
      <w:tblStyleColBandSize w:val="1"/>
      <w:tblCellMar>
        <w:left w:w="108" w:type="dxa"/>
        <w:right w:w="108" w:type="dxa"/>
      </w:tblCellMar>
    </w:tblPr>
  </w:style>
  <w:style w:type="table" w:customStyle="1" w:styleId="afff">
    <w:basedOn w:val="TableNormal3"/>
    <w:tblPr>
      <w:tblStyleRowBandSize w:val="1"/>
      <w:tblStyleColBandSize w:val="1"/>
      <w:tblCellMar>
        <w:left w:w="108" w:type="dxa"/>
        <w:right w:w="108" w:type="dxa"/>
      </w:tblCellMar>
    </w:tblPr>
  </w:style>
  <w:style w:type="table" w:customStyle="1" w:styleId="afff0">
    <w:basedOn w:val="TableNormal3"/>
    <w:tblPr>
      <w:tblStyleRowBandSize w:val="1"/>
      <w:tblStyleColBandSize w:val="1"/>
      <w:tblCellMar>
        <w:left w:w="108" w:type="dxa"/>
        <w:right w:w="108" w:type="dxa"/>
      </w:tblCellMar>
    </w:tblPr>
  </w:style>
  <w:style w:type="table" w:customStyle="1" w:styleId="afff1">
    <w:basedOn w:val="TableNormal3"/>
    <w:tblPr>
      <w:tblStyleRowBandSize w:val="1"/>
      <w:tblStyleColBandSize w:val="1"/>
      <w:tblCellMar>
        <w:left w:w="108" w:type="dxa"/>
        <w:right w:w="108" w:type="dxa"/>
      </w:tblCellMar>
    </w:tblPr>
  </w:style>
  <w:style w:type="paragraph" w:styleId="afff2">
    <w:name w:val="Balloon Text"/>
    <w:link w:val="afff3"/>
    <w:uiPriority w:val="99"/>
    <w:semiHidden/>
    <w:unhideWhenUsed/>
    <w:rsid w:val="00573233"/>
    <w:rPr>
      <w:rFonts w:ascii="Segoe UI" w:hAnsi="Segoe UI" w:cs="Segoe UI"/>
      <w:sz w:val="18"/>
      <w:szCs w:val="18"/>
    </w:rPr>
  </w:style>
  <w:style w:type="character" w:customStyle="1" w:styleId="afff3">
    <w:name w:val="Текст выноски Знак"/>
    <w:basedOn w:val="a0"/>
    <w:link w:val="afff2"/>
    <w:uiPriority w:val="99"/>
    <w:semiHidden/>
    <w:rsid w:val="00573233"/>
    <w:rPr>
      <w:rFonts w:ascii="Segoe UI" w:hAnsi="Segoe UI" w:cs="Segoe UI"/>
      <w:position w:val="-1"/>
      <w:sz w:val="18"/>
      <w:szCs w:val="18"/>
    </w:rPr>
  </w:style>
  <w:style w:type="table" w:customStyle="1" w:styleId="afff4">
    <w:basedOn w:val="TableNormal2"/>
    <w:tblPr>
      <w:tblStyleRowBandSize w:val="1"/>
      <w:tblStyleColBandSize w:val="1"/>
      <w:tblCellMar>
        <w:left w:w="108" w:type="dxa"/>
        <w:right w:w="108" w:type="dxa"/>
      </w:tblCellMar>
    </w:tblPr>
  </w:style>
  <w:style w:type="table" w:customStyle="1" w:styleId="afff5">
    <w:basedOn w:val="TableNormal2"/>
    <w:tblPr>
      <w:tblStyleRowBandSize w:val="1"/>
      <w:tblStyleColBandSize w:val="1"/>
      <w:tblCellMar>
        <w:left w:w="108" w:type="dxa"/>
        <w:right w:w="108" w:type="dxa"/>
      </w:tblCellMar>
    </w:tblPr>
  </w:style>
  <w:style w:type="table" w:customStyle="1" w:styleId="afff6">
    <w:basedOn w:val="TableNormal2"/>
    <w:tblPr>
      <w:tblStyleRowBandSize w:val="1"/>
      <w:tblStyleColBandSize w:val="1"/>
      <w:tblCellMar>
        <w:left w:w="108" w:type="dxa"/>
        <w:right w:w="108" w:type="dxa"/>
      </w:tblCellMar>
    </w:tblPr>
  </w:style>
  <w:style w:type="table" w:customStyle="1" w:styleId="afff7">
    <w:basedOn w:val="TableNormal2"/>
    <w:tblPr>
      <w:tblStyleRowBandSize w:val="1"/>
      <w:tblStyleColBandSize w:val="1"/>
      <w:tblCellMar>
        <w:left w:w="108" w:type="dxa"/>
        <w:right w:w="108" w:type="dxa"/>
      </w:tblCellMar>
    </w:tblPr>
  </w:style>
  <w:style w:type="table" w:customStyle="1" w:styleId="afff8">
    <w:basedOn w:val="TableNormal2"/>
    <w:tblPr>
      <w:tblStyleRowBandSize w:val="1"/>
      <w:tblStyleColBandSize w:val="1"/>
      <w:tblCellMar>
        <w:left w:w="108" w:type="dxa"/>
        <w:right w:w="108" w:type="dxa"/>
      </w:tblCellMar>
    </w:tblPr>
  </w:style>
  <w:style w:type="table" w:customStyle="1" w:styleId="afff9">
    <w:basedOn w:val="TableNormal2"/>
    <w:tblPr>
      <w:tblStyleRowBandSize w:val="1"/>
      <w:tblStyleColBandSize w:val="1"/>
      <w:tblCellMar>
        <w:left w:w="108" w:type="dxa"/>
        <w:right w:w="108" w:type="dxa"/>
      </w:tblCellMar>
    </w:tblPr>
  </w:style>
  <w:style w:type="table" w:customStyle="1" w:styleId="afffa">
    <w:basedOn w:val="TableNormal2"/>
    <w:tblPr>
      <w:tblStyleRowBandSize w:val="1"/>
      <w:tblStyleColBandSize w:val="1"/>
      <w:tblCellMar>
        <w:left w:w="108" w:type="dxa"/>
        <w:right w:w="108" w:type="dxa"/>
      </w:tblCellMar>
    </w:tblPr>
  </w:style>
  <w:style w:type="table" w:customStyle="1" w:styleId="afffb">
    <w:basedOn w:val="TableNormal2"/>
    <w:tblPr>
      <w:tblStyleRowBandSize w:val="1"/>
      <w:tblStyleColBandSize w:val="1"/>
      <w:tblCellMar>
        <w:left w:w="108" w:type="dxa"/>
        <w:right w:w="108" w:type="dxa"/>
      </w:tblCellMar>
    </w:tblPr>
  </w:style>
  <w:style w:type="table" w:customStyle="1" w:styleId="afffc">
    <w:basedOn w:val="TableNormal2"/>
    <w:tblPr>
      <w:tblStyleRowBandSize w:val="1"/>
      <w:tblStyleColBandSize w:val="1"/>
      <w:tblCellMar>
        <w:left w:w="108" w:type="dxa"/>
        <w:right w:w="108" w:type="dxa"/>
      </w:tblCellMar>
    </w:tblPr>
  </w:style>
  <w:style w:type="table" w:customStyle="1" w:styleId="afffd">
    <w:basedOn w:val="TableNormal2"/>
    <w:tblPr>
      <w:tblStyleRowBandSize w:val="1"/>
      <w:tblStyleColBandSize w:val="1"/>
      <w:tblCellMar>
        <w:left w:w="108" w:type="dxa"/>
        <w:right w:w="108" w:type="dxa"/>
      </w:tblCellMar>
    </w:tblPr>
  </w:style>
  <w:style w:type="table" w:customStyle="1" w:styleId="afffe">
    <w:basedOn w:val="TableNormal2"/>
    <w:tblPr>
      <w:tblStyleRowBandSize w:val="1"/>
      <w:tblStyleColBandSize w:val="1"/>
      <w:tblCellMar>
        <w:left w:w="108" w:type="dxa"/>
        <w:right w:w="108" w:type="dxa"/>
      </w:tblCellMar>
    </w:tblPr>
  </w:style>
  <w:style w:type="table" w:customStyle="1" w:styleId="affff">
    <w:basedOn w:val="TableNormal2"/>
    <w:tblPr>
      <w:tblStyleRowBandSize w:val="1"/>
      <w:tblStyleColBandSize w:val="1"/>
      <w:tblCellMar>
        <w:left w:w="108" w:type="dxa"/>
        <w:right w:w="108" w:type="dxa"/>
      </w:tblCellMar>
    </w:tblPr>
  </w:style>
  <w:style w:type="table" w:customStyle="1" w:styleId="affff0">
    <w:basedOn w:val="TableNormal2"/>
    <w:tblPr>
      <w:tblStyleRowBandSize w:val="1"/>
      <w:tblStyleColBandSize w:val="1"/>
      <w:tblCellMar>
        <w:left w:w="108" w:type="dxa"/>
        <w:right w:w="108" w:type="dxa"/>
      </w:tblCellMar>
    </w:tblPr>
  </w:style>
  <w:style w:type="table" w:customStyle="1" w:styleId="affff1">
    <w:basedOn w:val="TableNormal2"/>
    <w:tblPr>
      <w:tblStyleRowBandSize w:val="1"/>
      <w:tblStyleColBandSize w:val="1"/>
      <w:tblCellMar>
        <w:left w:w="108" w:type="dxa"/>
        <w:right w:w="108" w:type="dxa"/>
      </w:tblCellMar>
    </w:tblPr>
  </w:style>
  <w:style w:type="table" w:customStyle="1" w:styleId="affff2">
    <w:basedOn w:val="TableNormal2"/>
    <w:tblPr>
      <w:tblStyleRowBandSize w:val="1"/>
      <w:tblStyleColBandSize w:val="1"/>
      <w:tblCellMar>
        <w:left w:w="108" w:type="dxa"/>
        <w:right w:w="108" w:type="dxa"/>
      </w:tblCellMar>
    </w:tblPr>
  </w:style>
  <w:style w:type="paragraph" w:styleId="affff3">
    <w:name w:val="Normal (Web)"/>
    <w:uiPriority w:val="99"/>
    <w:unhideWhenUsed/>
    <w:rsid w:val="00AB7D4C"/>
    <w:pPr>
      <w:spacing w:before="100" w:beforeAutospacing="1" w:after="100" w:afterAutospacing="1"/>
      <w:ind w:firstLine="0"/>
    </w:pPr>
    <w:rPr>
      <w:lang w:val="uk-UA"/>
    </w:rPr>
  </w:style>
  <w:style w:type="table" w:customStyle="1" w:styleId="affff4">
    <w:basedOn w:val="TableNormal1"/>
    <w:tblPr>
      <w:tblStyleRowBandSize w:val="1"/>
      <w:tblStyleColBandSize w:val="1"/>
      <w:tblCellMar>
        <w:left w:w="108" w:type="dxa"/>
        <w:right w:w="108" w:type="dxa"/>
      </w:tblCellMar>
    </w:tblPr>
  </w:style>
  <w:style w:type="table" w:customStyle="1" w:styleId="affff5">
    <w:basedOn w:val="TableNormal1"/>
    <w:tblPr>
      <w:tblStyleRowBandSize w:val="1"/>
      <w:tblStyleColBandSize w:val="1"/>
      <w:tblCellMar>
        <w:left w:w="108" w:type="dxa"/>
        <w:right w:w="108" w:type="dxa"/>
      </w:tblCellMar>
    </w:tblPr>
  </w:style>
  <w:style w:type="table" w:customStyle="1" w:styleId="affff6">
    <w:basedOn w:val="TableNormal1"/>
    <w:tblPr>
      <w:tblStyleRowBandSize w:val="1"/>
      <w:tblStyleColBandSize w:val="1"/>
      <w:tblCellMar>
        <w:left w:w="108" w:type="dxa"/>
        <w:right w:w="108" w:type="dxa"/>
      </w:tblCellMar>
    </w:tblPr>
  </w:style>
  <w:style w:type="table" w:customStyle="1" w:styleId="affff7">
    <w:basedOn w:val="TableNormal1"/>
    <w:tblPr>
      <w:tblStyleRowBandSize w:val="1"/>
      <w:tblStyleColBandSize w:val="1"/>
      <w:tblCellMar>
        <w:left w:w="108" w:type="dxa"/>
        <w:right w:w="108" w:type="dxa"/>
      </w:tblCellMar>
    </w:tblPr>
  </w:style>
  <w:style w:type="table" w:customStyle="1" w:styleId="affff8">
    <w:basedOn w:val="TableNormal1"/>
    <w:tblPr>
      <w:tblStyleRowBandSize w:val="1"/>
      <w:tblStyleColBandSize w:val="1"/>
      <w:tblCellMar>
        <w:left w:w="108" w:type="dxa"/>
        <w:right w:w="108" w:type="dxa"/>
      </w:tblCellMar>
    </w:tblPr>
  </w:style>
  <w:style w:type="table" w:customStyle="1" w:styleId="affff9">
    <w:basedOn w:val="TableNormal1"/>
    <w:tblPr>
      <w:tblStyleRowBandSize w:val="1"/>
      <w:tblStyleColBandSize w:val="1"/>
      <w:tblCellMar>
        <w:left w:w="108" w:type="dxa"/>
        <w:right w:w="108" w:type="dxa"/>
      </w:tblCellMar>
    </w:tblPr>
  </w:style>
  <w:style w:type="table" w:customStyle="1" w:styleId="affffa">
    <w:basedOn w:val="TableNormal1"/>
    <w:tblPr>
      <w:tblStyleRowBandSize w:val="1"/>
      <w:tblStyleColBandSize w:val="1"/>
      <w:tblCellMar>
        <w:left w:w="108" w:type="dxa"/>
        <w:right w:w="108" w:type="dxa"/>
      </w:tblCellMar>
    </w:tblPr>
  </w:style>
  <w:style w:type="table" w:customStyle="1" w:styleId="affffb">
    <w:basedOn w:val="TableNormal1"/>
    <w:tblPr>
      <w:tblStyleRowBandSize w:val="1"/>
      <w:tblStyleColBandSize w:val="1"/>
      <w:tblCellMar>
        <w:left w:w="108" w:type="dxa"/>
        <w:right w:w="108" w:type="dxa"/>
      </w:tblCellMar>
    </w:tblPr>
  </w:style>
  <w:style w:type="table" w:customStyle="1" w:styleId="affffc">
    <w:basedOn w:val="TableNormal1"/>
    <w:tblPr>
      <w:tblStyleRowBandSize w:val="1"/>
      <w:tblStyleColBandSize w:val="1"/>
      <w:tblCellMar>
        <w:left w:w="108" w:type="dxa"/>
        <w:right w:w="108" w:type="dxa"/>
      </w:tblCellMar>
    </w:tblPr>
  </w:style>
  <w:style w:type="table" w:customStyle="1" w:styleId="affffd">
    <w:basedOn w:val="TableNormal1"/>
    <w:tblPr>
      <w:tblStyleRowBandSize w:val="1"/>
      <w:tblStyleColBandSize w:val="1"/>
      <w:tblCellMar>
        <w:left w:w="108" w:type="dxa"/>
        <w:right w:w="108" w:type="dxa"/>
      </w:tblCellMar>
    </w:tblPr>
  </w:style>
  <w:style w:type="table" w:customStyle="1" w:styleId="affffe">
    <w:basedOn w:val="TableNormal1"/>
    <w:tblPr>
      <w:tblStyleRowBandSize w:val="1"/>
      <w:tblStyleColBandSize w:val="1"/>
      <w:tblCellMar>
        <w:left w:w="108" w:type="dxa"/>
        <w:right w:w="108" w:type="dxa"/>
      </w:tblCellMar>
    </w:tblPr>
  </w:style>
  <w:style w:type="table" w:customStyle="1" w:styleId="afffff">
    <w:basedOn w:val="TableNormal1"/>
    <w:tblPr>
      <w:tblStyleRowBandSize w:val="1"/>
      <w:tblStyleColBandSize w:val="1"/>
      <w:tblCellMar>
        <w:left w:w="108" w:type="dxa"/>
        <w:right w:w="108" w:type="dxa"/>
      </w:tblCellMar>
    </w:tblPr>
  </w:style>
  <w:style w:type="table" w:customStyle="1" w:styleId="afffff0">
    <w:basedOn w:val="TableNormal1"/>
    <w:tblPr>
      <w:tblStyleRowBandSize w:val="1"/>
      <w:tblStyleColBandSize w:val="1"/>
      <w:tblCellMar>
        <w:left w:w="108" w:type="dxa"/>
        <w:right w:w="108" w:type="dxa"/>
      </w:tblCellMar>
    </w:tblPr>
  </w:style>
  <w:style w:type="table" w:customStyle="1" w:styleId="afffff1">
    <w:basedOn w:val="TableNormal1"/>
    <w:tblPr>
      <w:tblStyleRowBandSize w:val="1"/>
      <w:tblStyleColBandSize w:val="1"/>
      <w:tblCellMar>
        <w:left w:w="108" w:type="dxa"/>
        <w:right w:w="108" w:type="dxa"/>
      </w:tblCellMar>
    </w:tblPr>
  </w:style>
  <w:style w:type="table" w:customStyle="1" w:styleId="afffff2">
    <w:basedOn w:val="TableNormal1"/>
    <w:tblPr>
      <w:tblStyleRowBandSize w:val="1"/>
      <w:tblStyleColBandSize w:val="1"/>
      <w:tblCellMar>
        <w:left w:w="108" w:type="dxa"/>
        <w:right w:w="108" w:type="dxa"/>
      </w:tblCellMar>
    </w:tblPr>
  </w:style>
  <w:style w:type="paragraph" w:customStyle="1" w:styleId="50">
    <w:name w:val="Основной текст5"/>
    <w:link w:val="af"/>
    <w:rsid w:val="00076C1A"/>
    <w:pPr>
      <w:widowControl w:val="0"/>
      <w:shd w:val="clear" w:color="auto" w:fill="FFFFFF"/>
      <w:spacing w:after="240" w:line="0" w:lineRule="atLeast"/>
      <w:ind w:hanging="380"/>
      <w:jc w:val="center"/>
    </w:pPr>
  </w:style>
  <w:style w:type="character" w:customStyle="1" w:styleId="34">
    <w:name w:val="Основной текст (3)_"/>
    <w:basedOn w:val="a0"/>
    <w:link w:val="35"/>
    <w:rsid w:val="00076C1A"/>
    <w:rPr>
      <w:b/>
      <w:bCs/>
      <w:i/>
      <w:iCs/>
      <w:sz w:val="19"/>
      <w:szCs w:val="19"/>
      <w:shd w:val="clear" w:color="auto" w:fill="FFFFFF"/>
    </w:rPr>
  </w:style>
  <w:style w:type="paragraph" w:customStyle="1" w:styleId="35">
    <w:name w:val="Основной текст (3)"/>
    <w:link w:val="34"/>
    <w:rsid w:val="00076C1A"/>
    <w:pPr>
      <w:widowControl w:val="0"/>
      <w:shd w:val="clear" w:color="auto" w:fill="FFFFFF"/>
      <w:spacing w:before="180" w:after="180" w:line="0" w:lineRule="atLeast"/>
      <w:ind w:hanging="1320"/>
      <w:jc w:val="both"/>
    </w:pPr>
    <w:rPr>
      <w:b/>
      <w:bCs/>
      <w:i/>
      <w:iCs/>
      <w:sz w:val="19"/>
      <w:szCs w:val="19"/>
    </w:rPr>
  </w:style>
  <w:style w:type="character" w:styleId="afffff3">
    <w:name w:val="Emphasis"/>
    <w:basedOn w:val="a0"/>
    <w:uiPriority w:val="20"/>
    <w:qFormat/>
    <w:rsid w:val="005838CC"/>
    <w:rPr>
      <w:i/>
      <w:iCs/>
    </w:rPr>
  </w:style>
  <w:style w:type="paragraph" w:styleId="afffff4">
    <w:name w:val="Subtitle"/>
    <w:basedOn w:val="a"/>
    <w:next w:val="a"/>
    <w:pPr>
      <w:keepNext/>
      <w:keepLines/>
      <w:spacing w:before="360" w:after="80"/>
    </w:pPr>
    <w:rPr>
      <w:rFonts w:ascii="Georgia" w:eastAsia="Georgia" w:hAnsi="Georgia" w:cs="Georgia"/>
      <w:i/>
      <w:color w:val="666666"/>
      <w:sz w:val="48"/>
      <w:szCs w:val="48"/>
    </w:rPr>
  </w:style>
  <w:style w:type="table" w:customStyle="1" w:styleId="afffff5">
    <w:basedOn w:val="TableNormal0"/>
    <w:tblPr>
      <w:tblStyleRowBandSize w:val="1"/>
      <w:tblStyleColBandSize w:val="1"/>
      <w:tblCellMar>
        <w:left w:w="108" w:type="dxa"/>
        <w:right w:w="108" w:type="dxa"/>
      </w:tblCellMar>
    </w:tblPr>
  </w:style>
  <w:style w:type="table" w:customStyle="1" w:styleId="afffff6">
    <w:basedOn w:val="TableNormal0"/>
    <w:tblPr>
      <w:tblStyleRowBandSize w:val="1"/>
      <w:tblStyleColBandSize w:val="1"/>
      <w:tblCellMar>
        <w:left w:w="108" w:type="dxa"/>
        <w:right w:w="108" w:type="dxa"/>
      </w:tblCellMar>
    </w:tblPr>
  </w:style>
  <w:style w:type="table" w:customStyle="1" w:styleId="afffff7">
    <w:basedOn w:val="TableNormal0"/>
    <w:tblPr>
      <w:tblStyleRowBandSize w:val="1"/>
      <w:tblStyleColBandSize w:val="1"/>
      <w:tblCellMar>
        <w:left w:w="108" w:type="dxa"/>
        <w:right w:w="108" w:type="dxa"/>
      </w:tblCellMar>
    </w:tblPr>
  </w:style>
  <w:style w:type="table" w:customStyle="1" w:styleId="afffff8">
    <w:basedOn w:val="TableNormal0"/>
    <w:tblPr>
      <w:tblStyleRowBandSize w:val="1"/>
      <w:tblStyleColBandSize w:val="1"/>
      <w:tblCellMar>
        <w:left w:w="108" w:type="dxa"/>
        <w:right w:w="108" w:type="dxa"/>
      </w:tblCellMar>
    </w:tblPr>
  </w:style>
  <w:style w:type="table" w:customStyle="1" w:styleId="afffff9">
    <w:basedOn w:val="TableNormal0"/>
    <w:tblPr>
      <w:tblStyleRowBandSize w:val="1"/>
      <w:tblStyleColBandSize w:val="1"/>
      <w:tblCellMar>
        <w:left w:w="108" w:type="dxa"/>
        <w:right w:w="108" w:type="dxa"/>
      </w:tblCellMar>
    </w:tblPr>
  </w:style>
  <w:style w:type="table" w:customStyle="1" w:styleId="afffffa">
    <w:basedOn w:val="TableNormal0"/>
    <w:tblPr>
      <w:tblStyleRowBandSize w:val="1"/>
      <w:tblStyleColBandSize w:val="1"/>
      <w:tblCellMar>
        <w:left w:w="108" w:type="dxa"/>
        <w:right w:w="108" w:type="dxa"/>
      </w:tblCellMar>
    </w:tblPr>
  </w:style>
  <w:style w:type="table" w:customStyle="1" w:styleId="afffffb">
    <w:basedOn w:val="TableNormal0"/>
    <w:tblPr>
      <w:tblStyleRowBandSize w:val="1"/>
      <w:tblStyleColBandSize w:val="1"/>
      <w:tblCellMar>
        <w:left w:w="108" w:type="dxa"/>
        <w:right w:w="108" w:type="dxa"/>
      </w:tblCellMar>
    </w:tblPr>
  </w:style>
  <w:style w:type="table" w:customStyle="1" w:styleId="afffffc">
    <w:basedOn w:val="TableNormal0"/>
    <w:tblPr>
      <w:tblStyleRowBandSize w:val="1"/>
      <w:tblStyleColBandSize w:val="1"/>
      <w:tblCellMar>
        <w:left w:w="108" w:type="dxa"/>
        <w:right w:w="108" w:type="dxa"/>
      </w:tblCellMar>
    </w:tblPr>
  </w:style>
  <w:style w:type="table" w:customStyle="1" w:styleId="afffffd">
    <w:basedOn w:val="TableNormal0"/>
    <w:tblPr>
      <w:tblStyleRowBandSize w:val="1"/>
      <w:tblStyleColBandSize w:val="1"/>
      <w:tblCellMar>
        <w:left w:w="108" w:type="dxa"/>
        <w:right w:w="108" w:type="dxa"/>
      </w:tblCellMar>
    </w:tblPr>
  </w:style>
  <w:style w:type="table" w:customStyle="1" w:styleId="afffffe">
    <w:basedOn w:val="TableNormal0"/>
    <w:tblPr>
      <w:tblStyleRowBandSize w:val="1"/>
      <w:tblStyleColBandSize w:val="1"/>
      <w:tblCellMar>
        <w:left w:w="108" w:type="dxa"/>
        <w:right w:w="108" w:type="dxa"/>
      </w:tblCellMar>
    </w:tblPr>
  </w:style>
  <w:style w:type="table" w:customStyle="1" w:styleId="affffff">
    <w:basedOn w:val="TableNormal0"/>
    <w:tblPr>
      <w:tblStyleRowBandSize w:val="1"/>
      <w:tblStyleColBandSize w:val="1"/>
      <w:tblCellMar>
        <w:left w:w="108" w:type="dxa"/>
        <w:right w:w="108" w:type="dxa"/>
      </w:tblCellMar>
    </w:tblPr>
  </w:style>
  <w:style w:type="table" w:customStyle="1" w:styleId="affffff0">
    <w:basedOn w:val="TableNormal0"/>
    <w:tblPr>
      <w:tblStyleRowBandSize w:val="1"/>
      <w:tblStyleColBandSize w:val="1"/>
      <w:tblCellMar>
        <w:left w:w="108" w:type="dxa"/>
        <w:right w:w="108" w:type="dxa"/>
      </w:tblCellMar>
    </w:tblPr>
  </w:style>
  <w:style w:type="table" w:customStyle="1" w:styleId="affffff1">
    <w:basedOn w:val="TableNormal0"/>
    <w:tblPr>
      <w:tblStyleRowBandSize w:val="1"/>
      <w:tblStyleColBandSize w:val="1"/>
      <w:tblCellMar>
        <w:left w:w="108" w:type="dxa"/>
        <w:right w:w="108" w:type="dxa"/>
      </w:tblCellMar>
    </w:tblPr>
  </w:style>
  <w:style w:type="table" w:customStyle="1" w:styleId="affffff2">
    <w:basedOn w:val="TableNormal0"/>
    <w:tblPr>
      <w:tblStyleRowBandSize w:val="1"/>
      <w:tblStyleColBandSize w:val="1"/>
      <w:tblCellMar>
        <w:left w:w="108" w:type="dxa"/>
        <w:right w:w="108" w:type="dxa"/>
      </w:tblCellMar>
    </w:tblPr>
  </w:style>
  <w:style w:type="table" w:customStyle="1" w:styleId="affffff3">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811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buv.gov.ua/"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ibrary.knu.ua/" TargetMode="External"/><Relationship Id="rId17" Type="http://schemas.openxmlformats.org/officeDocument/2006/relationships/hyperlink" Target="https://library.gov.ua/" TargetMode="External"/><Relationship Id="rId2" Type="http://schemas.openxmlformats.org/officeDocument/2006/relationships/customXml" Target="../customXml/item2.xml"/><Relationship Id="rId16" Type="http://schemas.openxmlformats.org/officeDocument/2006/relationships/hyperlink" Target="https://library.ukma.edu.u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brarynmu.com/" TargetMode="External"/><Relationship Id="rId5" Type="http://schemas.openxmlformats.org/officeDocument/2006/relationships/settings" Target="settings.xml"/><Relationship Id="rId15" Type="http://schemas.openxmlformats.org/officeDocument/2006/relationships/hyperlink" Target="about:blank"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9zPndCfXSu7cNpw78uoz5JDdAw==">CgMxLjAyCGguZ2pkZ3hzMg5oLmlzbW5ndGIwYndjczIJaC4xZm9iOXRlOAByITFRTVVGNm5wbVk2QklyVjk2eWptWmNfVUwzUzMxOFAyQg==</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BD00970-92B6-4DC9-8C4C-83DF35E25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24</Pages>
  <Words>4838</Words>
  <Characters>27579</Characters>
  <Application>Microsoft Office Word</Application>
  <DocSecurity>0</DocSecurity>
  <Lines>229</Lines>
  <Paragraphs>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PC-2</cp:lastModifiedBy>
  <cp:revision>39</cp:revision>
  <dcterms:created xsi:type="dcterms:W3CDTF">2025-08-27T15:40:00Z</dcterms:created>
  <dcterms:modified xsi:type="dcterms:W3CDTF">2025-09-03T08:47:00Z</dcterms:modified>
</cp:coreProperties>
</file>