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Навчально-науковий інститут психічного здоров’я</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ДЛЯ ПРОВЕДЕННЯ ЛЕКЦІЙНИХ ЗАНЯТЬ З НАВЧАЛЬНОЇ ДИСЦИПЛІНИ </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«ІСТОРІЯ ПСИХОЛОГІЇ ТА СУЧАСНІ НАПРЯМКИ ПСИХОЛОГІЇ»</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C">
      <w:pPr>
        <w:spacing w:after="0" w:line="276" w:lineRule="auto"/>
        <w:ind w:left="4535.433070866142" w:hanging="2692.9133858267724"/>
        <w:rPr>
          <w:rFonts w:ascii="Times New Roman" w:cs="Times New Roman" w:eastAsia="Times New Roman" w:hAnsi="Times New Roman"/>
          <w:sz w:val="28"/>
          <w:szCs w:val="28"/>
          <w:u w:val="single"/>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Освітній рівень   </w:t>
        <w:tab/>
      </w:r>
      <w:r w:rsidDel="00000000" w:rsidR="00000000" w:rsidRPr="00000000">
        <w:rPr>
          <w:rFonts w:ascii="Times New Roman" w:cs="Times New Roman" w:eastAsia="Times New Roman" w:hAnsi="Times New Roman"/>
          <w:sz w:val="28"/>
          <w:szCs w:val="28"/>
          <w:u w:val="single"/>
          <w:rtl w:val="0"/>
        </w:rPr>
        <w:t xml:space="preserve">перший (бакалаврський)</w:t>
      </w:r>
    </w:p>
    <w:p w:rsidR="00000000" w:rsidDel="00000000" w:rsidP="00000000" w:rsidRDefault="00000000" w:rsidRPr="00000000" w14:paraId="0000000D">
      <w:pPr>
        <w:spacing w:after="0" w:line="276" w:lineRule="auto"/>
        <w:ind w:left="4535.433070866142" w:hanging="2692.9133858267724"/>
        <w:rPr>
          <w:rFonts w:ascii="Times New Roman" w:cs="Times New Roman" w:eastAsia="Times New Roman" w:hAnsi="Times New Roman"/>
          <w:sz w:val="28"/>
          <w:szCs w:val="28"/>
          <w:u w:val="single"/>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Галузь знань        </w:t>
        <w:tab/>
      </w:r>
      <w:r w:rsidDel="00000000" w:rsidR="00000000" w:rsidRPr="00000000">
        <w:rPr>
          <w:rFonts w:ascii="Times New Roman" w:cs="Times New Roman" w:eastAsia="Times New Roman" w:hAnsi="Times New Roman"/>
          <w:sz w:val="28"/>
          <w:szCs w:val="28"/>
          <w:u w:val="single"/>
          <w:rtl w:val="0"/>
        </w:rPr>
        <w:t xml:space="preserve">С - Соціальні науки, журналістика,       інформація    та міжнародні відносини</w:t>
      </w:r>
    </w:p>
    <w:p w:rsidR="00000000" w:rsidDel="00000000" w:rsidP="00000000" w:rsidRDefault="00000000" w:rsidRPr="00000000" w14:paraId="0000000E">
      <w:pPr>
        <w:spacing w:after="0" w:line="276" w:lineRule="auto"/>
        <w:ind w:left="4535.433070866142" w:hanging="2692.9133858267724"/>
        <w:rPr>
          <w:rFonts w:ascii="Times New Roman" w:cs="Times New Roman" w:eastAsia="Times New Roman" w:hAnsi="Times New Roman"/>
          <w:sz w:val="28"/>
          <w:szCs w:val="28"/>
          <w:u w:val="single"/>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Спеціальність      </w:t>
        <w:tab/>
        <w:t xml:space="preserve"> </w:t>
      </w:r>
      <w:r w:rsidDel="00000000" w:rsidR="00000000" w:rsidRPr="00000000">
        <w:rPr>
          <w:rFonts w:ascii="Times New Roman" w:cs="Times New Roman" w:eastAsia="Times New Roman" w:hAnsi="Times New Roman"/>
          <w:sz w:val="28"/>
          <w:szCs w:val="28"/>
          <w:u w:val="single"/>
          <w:rtl w:val="0"/>
        </w:rPr>
        <w:t xml:space="preserve">С4 «Психологія»</w:t>
      </w:r>
    </w:p>
    <w:p w:rsidR="00000000" w:rsidDel="00000000" w:rsidP="00000000" w:rsidRDefault="00000000" w:rsidRPr="00000000" w14:paraId="0000000F">
      <w:pPr>
        <w:spacing w:after="0" w:line="276" w:lineRule="auto"/>
        <w:ind w:left="4535.433070866142" w:hanging="2692.9133858267724"/>
        <w:rPr>
          <w:rFonts w:ascii="Times New Roman" w:cs="Times New Roman" w:eastAsia="Times New Roman" w:hAnsi="Times New Roman"/>
          <w:sz w:val="28"/>
          <w:szCs w:val="28"/>
          <w:u w:val="single"/>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Освітня програма    </w:t>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000000" w:rsidDel="00000000" w:rsidP="00000000" w:rsidRDefault="00000000" w:rsidRPr="00000000" w14:paraId="00000010">
      <w:pPr>
        <w:spacing w:line="240" w:lineRule="auto"/>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 канд.психол.наук,  доцент Тертична Н.А.</w:t>
      </w:r>
    </w:p>
    <w:p w:rsidR="00000000" w:rsidDel="00000000" w:rsidP="00000000" w:rsidRDefault="00000000" w:rsidRPr="00000000" w14:paraId="0000001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 на засіданні кафедри </w:t>
      </w:r>
    </w:p>
    <w:p w:rsidR="00000000" w:rsidDel="00000000" w:rsidP="00000000" w:rsidRDefault="00000000" w:rsidRPr="00000000" w14:paraId="0000001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w:t>
      </w:r>
      <w:r w:rsidDel="00000000" w:rsidR="00000000" w:rsidRPr="00000000">
        <w:rPr>
          <w:rtl w:val="0"/>
        </w:rPr>
      </w:r>
    </w:p>
    <w:p w:rsidR="00000000" w:rsidDel="00000000" w:rsidP="00000000" w:rsidRDefault="00000000" w:rsidRPr="00000000" w14:paraId="00000016">
      <w:pPr>
        <w:spacing w:after="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№3 від «25» вересня 2025 року </w:t>
      </w:r>
    </w:p>
    <w:p w:rsidR="00000000" w:rsidDel="00000000" w:rsidP="00000000" w:rsidRDefault="00000000" w:rsidRPr="00000000" w14:paraId="00000017">
      <w:pPr>
        <w:spacing w:after="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spacing w:after="0" w:line="24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Pr>
        <w:drawing>
          <wp:anchor allowOverlap="1" behindDoc="0" distB="0" distT="0" distL="114300" distR="114300" hidden="0" layoutInCell="1" locked="0" relativeHeight="0" simplePos="0">
            <wp:simplePos x="0" y="0"/>
            <wp:positionH relativeFrom="margin">
              <wp:posOffset>2606708</wp:posOffset>
            </wp:positionH>
            <wp:positionV relativeFrom="margin">
              <wp:posOffset>8405576</wp:posOffset>
            </wp:positionV>
            <wp:extent cx="1533525" cy="771525"/>
            <wp:effectExtent b="0" l="0" r="0" t="0"/>
            <wp:wrapSquare wrapText="bothSides" distB="0" distT="0" distL="114300" distR="114300"/>
            <wp:docPr descr="https://lh4.googleusercontent.com/ePq8DQjR4aSx4dXK6xg_M96S21k0iOi1WNd8RNUZySE9IgExanovbmbjYP_ryqIhlefZ03kmJh2R2Bf_0mYt46ro6YnBMrmwDHQ6P92b50kooNkjyrOVlO52rZ7hAKkpGqpO8e8" id="4" name="image1.png"/>
            <a:graphic>
              <a:graphicData uri="http://schemas.openxmlformats.org/drawingml/2006/picture">
                <pic:pic>
                  <pic:nvPicPr>
                    <pic:cNvPr descr="https://lh4.googleusercontent.com/ePq8DQjR4aSx4dXK6xg_M96S21k0iOi1WNd8RNUZySE9IgExanovbmbjYP_ryqIhlefZ03kmJh2R2Bf_0mYt46ro6YnBMrmwDHQ6P92b50kooNkjyrOVlO52rZ7hAKkpGqpO8e8" id="0" name="image1.png"/>
                    <pic:cNvPicPr preferRelativeResize="0"/>
                  </pic:nvPicPr>
                  <pic:blipFill>
                    <a:blip r:embed="rId7"/>
                    <a:srcRect b="0" l="0" r="0" t="0"/>
                    <a:stretch>
                      <a:fillRect/>
                    </a:stretch>
                  </pic:blipFill>
                  <pic:spPr>
                    <a:xfrm>
                      <a:off x="0" y="0"/>
                      <a:ext cx="1533525" cy="771525"/>
                    </a:xfrm>
                    <a:prstGeom prst="rect"/>
                    <a:ln/>
                  </pic:spPr>
                </pic:pic>
              </a:graphicData>
            </a:graphic>
          </wp:anchor>
        </w:drawing>
      </w:r>
      <w:r w:rsidDel="00000000" w:rsidR="00000000" w:rsidRPr="00000000">
        <w:rPr>
          <w:rFonts w:ascii="Times New Roman" w:cs="Times New Roman" w:eastAsia="Times New Roman" w:hAnsi="Times New Roman"/>
          <w:color w:val="000000"/>
          <w:sz w:val="28"/>
          <w:szCs w:val="28"/>
          <w:rtl w:val="0"/>
        </w:rPr>
        <w:t xml:space="preserve">Завідувач кафедри </w:t>
      </w:r>
    </w:p>
    <w:p w:rsidR="00000000" w:rsidDel="00000000" w:rsidP="00000000" w:rsidRDefault="00000000" w:rsidRPr="00000000" w14:paraId="0000001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 </w:t>
      </w:r>
    </w:p>
    <w:p w:rsidR="00000000" w:rsidDel="00000000" w:rsidP="00000000" w:rsidRDefault="00000000" w:rsidRPr="00000000" w14:paraId="0000001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професор                                                                                      Матяш М.М.</w:t>
      </w: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0">
      <w:pPr>
        <w:spacing w:line="240" w:lineRule="auto"/>
        <w:jc w:val="center"/>
        <w:rPr>
          <w:b w:val="1"/>
          <w:sz w:val="18"/>
          <w:szCs w:val="18"/>
        </w:rPr>
      </w:pPr>
      <w:r w:rsidDel="00000000" w:rsidR="00000000" w:rsidRPr="00000000">
        <w:rPr>
          <w:rFonts w:ascii="Times New Roman" w:cs="Times New Roman" w:eastAsia="Times New Roman" w:hAnsi="Times New Roman"/>
          <w:b w:val="1"/>
          <w:sz w:val="24"/>
          <w:szCs w:val="24"/>
          <w:rtl w:val="0"/>
        </w:rPr>
        <w:t xml:space="preserve">Тема 1.</w:t>
      </w:r>
      <w:r w:rsidDel="00000000" w:rsidR="00000000" w:rsidRPr="00000000">
        <w:rPr>
          <w:b w:val="1"/>
          <w:sz w:val="18"/>
          <w:szCs w:val="18"/>
          <w:rtl w:val="0"/>
        </w:rPr>
        <w:t xml:space="preserve"> </w:t>
      </w:r>
      <w:r w:rsidDel="00000000" w:rsidR="00000000" w:rsidRPr="00000000">
        <w:rPr>
          <w:rFonts w:ascii="Times New Roman" w:cs="Times New Roman" w:eastAsia="Times New Roman" w:hAnsi="Times New Roman"/>
          <w:b w:val="1"/>
          <w:sz w:val="24"/>
          <w:szCs w:val="24"/>
          <w:rtl w:val="0"/>
        </w:rPr>
        <w:t xml:space="preserve">Предмет, завдання та методи історії психології як науки. Розвиток психологічної думки в рамках філософії та природознавства.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засвоєння методологічних принципів сучасної історії психології та  основних методів історії психології, формувати вміння визначити основні етапи розвитку психології як науки, розгляд, аналіз та узагальнення основних філософсько-психологічних уявлень середньовічної філософії і природознавства, вміти проаналізувати та узагальнити розвиток психологічної думки від Середньовіччя до епохи Просвітництва та початку XIX сторіччя.</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5">
      <w:pPr>
        <w:pStyle w:val="Heading2"/>
        <w:jc w:val="center"/>
        <w:rPr>
          <w:sz w:val="24"/>
          <w:szCs w:val="24"/>
        </w:rPr>
      </w:pPr>
      <w:r w:rsidDel="00000000" w:rsidR="00000000" w:rsidRPr="00000000">
        <w:rPr>
          <w:sz w:val="24"/>
          <w:szCs w:val="24"/>
          <w:rtl w:val="0"/>
        </w:rPr>
        <w:t xml:space="preserve">План заняття.</w:t>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Наукова парадигма й історія психології.</w:t>
      </w:r>
      <w:r w:rsidDel="00000000" w:rsidR="00000000" w:rsidRPr="00000000">
        <w:rPr>
          <w:rtl w:val="0"/>
        </w:rPr>
      </w:r>
    </w:p>
    <w:p w:rsidR="00000000" w:rsidDel="00000000" w:rsidP="00000000" w:rsidRDefault="00000000" w:rsidRPr="00000000" w14:paraId="00000027">
      <w:pPr>
        <w:numPr>
          <w:ilvl w:val="0"/>
          <w:numId w:val="6"/>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Методологія і методи історії психології</w:t>
      </w:r>
      <w:r w:rsidDel="00000000" w:rsidR="00000000" w:rsidRPr="00000000">
        <w:rPr>
          <w:rtl w:val="0"/>
        </w:rPr>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Історіографія психології</w:t>
      </w:r>
      <w:r w:rsidDel="00000000" w:rsidR="00000000" w:rsidRPr="00000000">
        <w:rPr>
          <w:rtl w:val="0"/>
        </w:rPr>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Зародження психологічної думки в Древньому та Античному світі.</w:t>
      </w:r>
      <w:r w:rsidDel="00000000" w:rsidR="00000000" w:rsidRPr="00000000">
        <w:rPr>
          <w:rtl w:val="0"/>
        </w:rPr>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Психологія в Середні віки і епоху Відродження.</w:t>
      </w:r>
      <w:r w:rsidDel="00000000" w:rsidR="00000000" w:rsidRPr="00000000">
        <w:rPr>
          <w:rtl w:val="0"/>
        </w:rPr>
      </w:r>
    </w:p>
    <w:p w:rsidR="00000000" w:rsidDel="00000000" w:rsidP="00000000" w:rsidRDefault="00000000" w:rsidRPr="00000000" w14:paraId="0000002B">
      <w:pPr>
        <w:numPr>
          <w:ilvl w:val="0"/>
          <w:numId w:val="6"/>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Розвиток психологічної думки в XVII сторіччі</w:t>
      </w:r>
      <w:r w:rsidDel="00000000" w:rsidR="00000000" w:rsidRPr="00000000">
        <w:rPr>
          <w:rtl w:val="0"/>
        </w:rPr>
      </w:r>
    </w:p>
    <w:p w:rsidR="00000000" w:rsidDel="00000000" w:rsidP="00000000" w:rsidRDefault="00000000" w:rsidRPr="00000000" w14:paraId="0000002C">
      <w:pPr>
        <w:numPr>
          <w:ilvl w:val="0"/>
          <w:numId w:val="6"/>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Психологія в епоху Просвітництва</w:t>
      </w:r>
      <w:r w:rsidDel="00000000" w:rsidR="00000000" w:rsidRPr="00000000">
        <w:rPr>
          <w:rtl w:val="0"/>
        </w:rPr>
      </w:r>
    </w:p>
    <w:p w:rsidR="00000000" w:rsidDel="00000000" w:rsidP="00000000" w:rsidRDefault="00000000" w:rsidRPr="00000000" w14:paraId="0000002D">
      <w:pPr>
        <w:numPr>
          <w:ilvl w:val="0"/>
          <w:numId w:val="6"/>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Розвиток психологічної думки в першій половині XIX сторіччя</w:t>
      </w:r>
      <w:r w:rsidDel="00000000" w:rsidR="00000000" w:rsidRPr="00000000">
        <w:rPr>
          <w:rtl w:val="0"/>
        </w:rPr>
      </w:r>
    </w:p>
    <w:p w:rsidR="00000000" w:rsidDel="00000000" w:rsidP="00000000" w:rsidRDefault="00000000" w:rsidRPr="00000000" w14:paraId="0000002E">
      <w:pPr>
        <w:pStyle w:val="Heading2"/>
        <w:rPr>
          <w:b w:val="0"/>
          <w:i w:val="1"/>
          <w:sz w:val="24"/>
          <w:szCs w:val="24"/>
        </w:rPr>
      </w:pPr>
      <w:r w:rsidDel="00000000" w:rsidR="00000000" w:rsidRPr="00000000">
        <w:rPr>
          <w:sz w:val="24"/>
          <w:szCs w:val="24"/>
          <w:rtl w:val="0"/>
        </w:rPr>
        <w:t xml:space="preserve">Ключові поняття: </w:t>
      </w:r>
      <w:r w:rsidDel="00000000" w:rsidR="00000000" w:rsidRPr="00000000">
        <w:rPr>
          <w:b w:val="0"/>
          <w:i w:val="1"/>
          <w:sz w:val="24"/>
          <w:szCs w:val="24"/>
          <w:rtl w:val="0"/>
        </w:rPr>
        <w:t xml:space="preserve">історія, наукова парадигма, історія науки, методологія, методи історії психології, теоретична реконструкція, метод інтерв’ювання, біографічний метод, автобіографічний метод, стадії розвитку історії психології, душа, вище існування, емоції, зорове сприйняття, Відродження, гуманізм, механістичність, асоціативна психологія, вібрація, натурфілософія, рефлекс, рефлекторна схема, науковий світогляд, реалізм, номіналізм, томізм, схоластика.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14"/>
          <w:szCs w:val="14"/>
        </w:rPr>
      </w:pPr>
      <w:r w:rsidDel="00000000" w:rsidR="00000000" w:rsidRPr="00000000">
        <w:rPr>
          <w:rFonts w:ascii="Times New Roman" w:cs="Times New Roman" w:eastAsia="Times New Roman" w:hAnsi="Times New Roman"/>
          <w:b w:val="1"/>
          <w:color w:val="000000"/>
          <w:sz w:val="24"/>
          <w:szCs w:val="24"/>
          <w:rtl w:val="0"/>
        </w:rPr>
        <w:t xml:space="preserve">Тема 2. Становлення психології як самостійної науки. Біхевіористичний напрямок в психології. Основні положення необіхевіоризму.</w:t>
      </w:r>
      <w:r w:rsidDel="00000000" w:rsidR="00000000" w:rsidRPr="00000000">
        <w:rPr>
          <w:rFonts w:ascii="Times New Roman" w:cs="Times New Roman" w:eastAsia="Times New Roman" w:hAnsi="Times New Roman"/>
          <w:b w:val="1"/>
          <w:color w:val="000000"/>
          <w:sz w:val="14"/>
          <w:szCs w:val="14"/>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засвоєння методологічних принципів в становленні сучасної психології, проблему методу і становлення наукової психології, формувати вміння визначити та порівняти основні концепції експериментальної психології другої половини XIX ст., мати уявлення про теорію біхевіоризму, її основні положення та методи, про методологічну кризу психологічної науки в першій половині XXст, вміти зробити порівняний аналіз концепцій та застосувати поведінковий підхід на практиці.</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pStyle w:val="Heading1"/>
        <w:ind w:firstLine="720"/>
        <w:rPr>
          <w:sz w:val="24"/>
          <w:szCs w:val="24"/>
        </w:rPr>
      </w:pPr>
      <w:r w:rsidDel="00000000" w:rsidR="00000000" w:rsidRPr="00000000">
        <w:rPr>
          <w:sz w:val="24"/>
          <w:szCs w:val="24"/>
          <w:rtl w:val="0"/>
        </w:rPr>
        <w:t xml:space="preserve">План заняття.</w:t>
      </w:r>
    </w:p>
    <w:p w:rsidR="00000000" w:rsidDel="00000000" w:rsidP="00000000" w:rsidRDefault="00000000" w:rsidRPr="00000000" w14:paraId="00000037">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Зародження експериментальної психології в другій половині XIX століття.</w:t>
      </w:r>
    </w:p>
    <w:p w:rsidR="00000000" w:rsidDel="00000000" w:rsidP="00000000" w:rsidRDefault="00000000" w:rsidRPr="00000000" w14:paraId="00000038">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Вільгельм Вундт: основні  ідеї. </w:t>
      </w:r>
    </w:p>
    <w:p w:rsidR="00000000" w:rsidDel="00000000" w:rsidP="00000000" w:rsidRDefault="00000000" w:rsidRPr="00000000" w14:paraId="00000039">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Теорія актів свідомості Франца Брентано.</w:t>
      </w:r>
    </w:p>
    <w:p w:rsidR="00000000" w:rsidDel="00000000" w:rsidP="00000000" w:rsidRDefault="00000000" w:rsidRPr="00000000" w14:paraId="0000003A">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Теорія</w:t>
        <w:tab/>
        <w:t xml:space="preserve">потоку свідомості Вільяма Джеймса.</w:t>
      </w:r>
    </w:p>
    <w:p w:rsidR="00000000" w:rsidDel="00000000" w:rsidP="00000000" w:rsidRDefault="00000000" w:rsidRPr="00000000" w14:paraId="0000003B">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Теорія Френсіса Гальтона. </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Ситуація в науці, яка сприяла зародженню біхевіоризму.</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ідеї радикального біхевіоризму Джона Уотсона.</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Загальна характеристика необіхевіоризму</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соціального научіння Альберта Бандури і Джуліана Роттера.</w:t>
      </w:r>
    </w:p>
    <w:p w:rsidR="00000000" w:rsidDel="00000000" w:rsidP="00000000" w:rsidRDefault="00000000" w:rsidRPr="00000000" w14:paraId="00000040">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характеристика необіхевіоризму.</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Ключові поняття: </w:t>
      </w:r>
      <w:r w:rsidDel="00000000" w:rsidR="00000000" w:rsidRPr="00000000">
        <w:rPr>
          <w:rFonts w:ascii="Times New Roman" w:cs="Times New Roman" w:eastAsia="Times New Roman" w:hAnsi="Times New Roman"/>
          <w:i w:val="1"/>
          <w:color w:val="000000"/>
          <w:sz w:val="24"/>
          <w:szCs w:val="24"/>
          <w:rtl w:val="0"/>
        </w:rPr>
        <w:t xml:space="preserve">метод, методологія, експериментальна психологія, свідомість, вищі психічні функції, елементи свідомості, класифікація психічних явищ, потік свідомості, образ “Я”,</w:t>
      </w:r>
      <w:r w:rsidDel="00000000" w:rsidR="00000000" w:rsidRPr="00000000">
        <w:rPr>
          <w:rFonts w:ascii="Times New Roman" w:cs="Times New Roman" w:eastAsia="Times New Roman" w:hAnsi="Times New Roman"/>
          <w:i w:val="1"/>
          <w:color w:val="000000"/>
          <w:sz w:val="12"/>
          <w:szCs w:val="12"/>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біхевіоризм, криза науки, американська психологія, “стимул - реакція”, підкріплення, методи біхевіоризму, “проміжні змінні”, респондента поведінка, оперантна поведінка, само ефективність.</w:t>
      </w:r>
    </w:p>
    <w:p w:rsidR="00000000" w:rsidDel="00000000" w:rsidP="00000000" w:rsidRDefault="00000000" w:rsidRPr="00000000" w14:paraId="00000042">
      <w:pPr>
        <w:spacing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3">
      <w:pPr>
        <w:pStyle w:val="Heading2"/>
        <w:jc w:val="center"/>
        <w:rPr>
          <w:sz w:val="24"/>
          <w:szCs w:val="24"/>
        </w:rPr>
      </w:pPr>
      <w:r w:rsidDel="00000000" w:rsidR="00000000" w:rsidRPr="00000000">
        <w:rPr>
          <w:sz w:val="24"/>
          <w:szCs w:val="24"/>
          <w:rtl w:val="0"/>
        </w:rPr>
        <w:t xml:space="preserve">Тема 3. Основні положення гештальт-психології. Загальна характеристика класичного психоаналізу.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оволодіння і засвоєння основних принципів і методології гештальт-філософії, гештальта-психології, засвоєння методологічних принципів психоаналізу, основних його положень.</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План лекції:</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поняття гештальта-психології.</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продуктивного мислення М.Вертхеймера.</w:t>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“поля” К.Левіна</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факти з біографії З.Фрейда</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положення психоаналізу</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Етапи розвитку психоаналізу</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Клінічна ситуація в психоаналізі</w:t>
      </w:r>
    </w:p>
    <w:p w:rsidR="00000000" w:rsidDel="00000000" w:rsidP="00000000" w:rsidRDefault="00000000" w:rsidRPr="00000000" w14:paraId="00000050">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sz w:val="24"/>
          <w:szCs w:val="24"/>
          <w:rtl w:val="0"/>
        </w:rPr>
        <w:t xml:space="preserve">г</w:t>
      </w:r>
      <w:r w:rsidDel="00000000" w:rsidR="00000000" w:rsidRPr="00000000">
        <w:rPr>
          <w:rFonts w:ascii="Times New Roman" w:cs="Times New Roman" w:eastAsia="Times New Roman" w:hAnsi="Times New Roman"/>
          <w:i w:val="1"/>
          <w:sz w:val="24"/>
          <w:szCs w:val="24"/>
          <w:rtl w:val="0"/>
        </w:rPr>
        <w:t xml:space="preserve">ештальт, гештальтпсихологія, фі-феномен, цілісність, динамічність, структура сприйняття, фігура-фон, продуктивне мислення, мотивація, ціле-частина, психоаналіз, психотерапія, невроз психосексуальний розвиток, стадії, Его, структура особистості, над-Я, лібідо.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52">
      <w:pPr>
        <w:spacing w:after="0" w:line="240" w:lineRule="auto"/>
        <w:jc w:val="both"/>
        <w:rPr>
          <w:i w:val="1"/>
          <w:sz w:val="18"/>
          <w:szCs w:val="18"/>
        </w:rPr>
      </w:pPr>
      <w:r w:rsidDel="00000000" w:rsidR="00000000" w:rsidRPr="00000000">
        <w:rPr>
          <w:rFonts w:ascii="Times New Roman" w:cs="Times New Roman" w:eastAsia="Times New Roman" w:hAnsi="Times New Roman"/>
          <w:b w:val="1"/>
          <w:sz w:val="24"/>
          <w:szCs w:val="24"/>
          <w:rtl w:val="0"/>
        </w:rPr>
        <w:t xml:space="preserve">Тема 4.</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Розвиток психоаналізу в аналітичній та індивідуальній психології. Его-психологія і пов’язані з нею напрямки в теорії особистості.</w:t>
      </w:r>
      <w:r w:rsidDel="00000000" w:rsidR="00000000" w:rsidRPr="00000000">
        <w:rPr>
          <w:rFonts w:ascii="Times New Roman" w:cs="Times New Roman" w:eastAsia="Times New Roman" w:hAnsi="Times New Roman"/>
          <w:b w:val="1"/>
          <w:i w:val="1"/>
          <w:sz w:val="18"/>
          <w:szCs w:val="18"/>
          <w:rtl w:val="0"/>
        </w:rPr>
        <w:tab/>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720"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72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tabs>
          <w:tab w:val="left" w:leader="none" w:pos="426"/>
        </w:tabs>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w:t>
      </w:r>
      <w:r w:rsidDel="00000000" w:rsidR="00000000" w:rsidRPr="00000000">
        <w:rPr>
          <w:rFonts w:ascii="Times New Roman" w:cs="Times New Roman" w:eastAsia="Times New Roman" w:hAnsi="Times New Roman"/>
          <w:color w:val="000000"/>
          <w:sz w:val="24"/>
          <w:szCs w:val="24"/>
          <w:rtl w:val="0"/>
        </w:rPr>
        <w:t xml:space="preserve">асвоєння методологічних принципів та понять індивідуальної психології А.Адлера і аналітичної психології К.Г.Юнга,</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4"/>
          <w:szCs w:val="24"/>
          <w:rtl w:val="0"/>
        </w:rPr>
        <w:t xml:space="preserve">оволодіння знаннями про</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основні положення соціокультурної Карен Хорні теорії та теорії відчуження Еріха Фромма.</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72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w:t>
      </w:r>
    </w:p>
    <w:p w:rsidR="00000000" w:rsidDel="00000000" w:rsidP="00000000" w:rsidRDefault="00000000" w:rsidRPr="00000000" w14:paraId="00000057">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характеристика аналітичної психології Карла Густава Юнга.</w:t>
      </w:r>
    </w:p>
    <w:p w:rsidR="00000000" w:rsidDel="00000000" w:rsidP="00000000" w:rsidRDefault="00000000" w:rsidRPr="00000000" w14:paraId="00000058">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положення індивідуальної психології Альберта Адлера.</w:t>
      </w:r>
    </w:p>
    <w:p w:rsidR="00000000" w:rsidDel="00000000" w:rsidP="00000000" w:rsidRDefault="00000000" w:rsidRPr="00000000" w14:paraId="00000059">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Епігенетична теорія Еріка Еріксона.</w:t>
      </w:r>
    </w:p>
    <w:p w:rsidR="00000000" w:rsidDel="00000000" w:rsidP="00000000" w:rsidRDefault="00000000" w:rsidRPr="00000000" w14:paraId="0000005A">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Соціокультурна теорія особистості та поняття базальної тривоги за Карен Хорні.</w:t>
      </w:r>
    </w:p>
    <w:p w:rsidR="00000000" w:rsidDel="00000000" w:rsidP="00000000" w:rsidRDefault="00000000" w:rsidRPr="00000000" w14:paraId="0000005B">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Теорія відчуження Еріха Фромма.</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Ключові поняття: </w:t>
      </w:r>
      <w:r w:rsidDel="00000000" w:rsidR="00000000" w:rsidRPr="00000000">
        <w:rPr>
          <w:rFonts w:ascii="Times New Roman" w:cs="Times New Roman" w:eastAsia="Times New Roman" w:hAnsi="Times New Roman"/>
          <w:color w:val="000000"/>
          <w:sz w:val="24"/>
          <w:szCs w:val="24"/>
          <w:rtl w:val="0"/>
        </w:rPr>
        <w:t xml:space="preserve">л</w:t>
      </w:r>
      <w:r w:rsidDel="00000000" w:rsidR="00000000" w:rsidRPr="00000000">
        <w:rPr>
          <w:rFonts w:ascii="Times New Roman" w:cs="Times New Roman" w:eastAsia="Times New Roman" w:hAnsi="Times New Roman"/>
          <w:i w:val="1"/>
          <w:color w:val="000000"/>
          <w:sz w:val="24"/>
          <w:szCs w:val="24"/>
          <w:rtl w:val="0"/>
        </w:rPr>
        <w:t xml:space="preserve">ібідо, особисте несвідоме, колективне несвідоме, архитипи, психотипи, психологічні функції, модель особистості, комплекс неповноцінності, індивідуальне життя, компенсація, соціальний інтерес. </w:t>
      </w:r>
    </w:p>
    <w:p w:rsidR="00000000" w:rsidDel="00000000" w:rsidP="00000000" w:rsidRDefault="00000000" w:rsidRPr="00000000" w14:paraId="0000005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Когнітивний напрямок у психології. Психологічні школи в історичній перспективі. Становлення вітчизняної психологічної школи.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72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p>
    <w:p w:rsidR="00000000" w:rsidDel="00000000" w:rsidP="00000000" w:rsidRDefault="00000000" w:rsidRPr="00000000" w14:paraId="0000006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розкрити базові поняття та принципи когнітивної та гуманістичної психології, ознайомити студентів з сучасними психологічними точками зору щодо поняття особистості та її структури у сучасній українській психологічній науці, формувати вміння розкрити структуру особистості з точки зору системно-діяльнісного, історико-еволюційного підходу; характеризувати головні структурні компоненти особистості.</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72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w:t>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положення когнітивної психології:</w:t>
      </w:r>
    </w:p>
    <w:p w:rsidR="00000000" w:rsidDel="00000000" w:rsidP="00000000" w:rsidRDefault="00000000" w:rsidRPr="00000000" w14:paraId="00000063">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когнітивного дисонансу Л.Фестингера:</w:t>
      </w:r>
    </w:p>
    <w:p w:rsidR="00000000" w:rsidDel="00000000" w:rsidP="00000000" w:rsidRDefault="00000000" w:rsidRPr="00000000" w14:paraId="00000064">
      <w:pPr>
        <w:numPr>
          <w:ilvl w:val="0"/>
          <w:numId w:val="5"/>
        </w:numPr>
        <w:pBdr>
          <w:top w:space="0" w:sz="0" w:val="nil"/>
          <w:left w:space="0" w:sz="0" w:val="nil"/>
          <w:bottom w:space="0" w:sz="0" w:val="nil"/>
          <w:right w:space="0" w:sz="0" w:val="nil"/>
          <w:between w:space="0" w:sz="0" w:val="nil"/>
        </w:pBdr>
        <w:tabs>
          <w:tab w:val="left" w:leader="none" w:pos="284"/>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Когнітивні стилі особистості.</w:t>
      </w:r>
    </w:p>
    <w:p w:rsidR="00000000" w:rsidDel="00000000" w:rsidP="00000000" w:rsidRDefault="00000000" w:rsidRPr="00000000" w14:paraId="00000065">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положення гуманістичної психології.</w:t>
      </w:r>
    </w:p>
    <w:p w:rsidR="00000000" w:rsidDel="00000000" w:rsidP="00000000" w:rsidRDefault="00000000" w:rsidRPr="00000000" w14:paraId="00000066">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самоактуалізації Абрахама Маслоу.</w:t>
      </w:r>
    </w:p>
    <w:p w:rsidR="00000000" w:rsidDel="00000000" w:rsidP="00000000" w:rsidRDefault="00000000" w:rsidRPr="00000000" w14:paraId="00000067">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особистості Карла Роджерса.</w:t>
      </w:r>
    </w:p>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Логотерапія Віктора Франкла: основні положення.</w:t>
      </w:r>
      <w:r w:rsidDel="00000000" w:rsidR="00000000" w:rsidRPr="00000000">
        <w:rPr>
          <w:rFonts w:ascii="Georgia" w:cs="Georgia" w:eastAsia="Georgia" w:hAnsi="Georgia"/>
          <w:b w:val="1"/>
          <w:color w:val="808080"/>
          <w:sz w:val="24"/>
          <w:szCs w:val="24"/>
          <w:highlight w:val="white"/>
          <w:rtl w:val="0"/>
        </w:rPr>
        <w:t xml:space="preserve"> </w:t>
      </w:r>
      <w:r w:rsidDel="00000000" w:rsidR="00000000" w:rsidRPr="00000000">
        <w:rPr>
          <w:rtl w:val="0"/>
        </w:rPr>
      </w:r>
    </w:p>
    <w:p w:rsidR="00000000" w:rsidDel="00000000" w:rsidP="00000000" w:rsidRDefault="00000000" w:rsidRPr="00000000" w14:paraId="00000069">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Трансактний аналіз Еріка Берна. Основні положення: "о'кей" позиція, его-стани, структурний аналіз его-станів.</w:t>
      </w:r>
    </w:p>
    <w:p w:rsidR="00000000" w:rsidDel="00000000" w:rsidP="00000000" w:rsidRDefault="00000000" w:rsidRPr="00000000" w14:paraId="0000006A">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Становлення вітчизняної психологічної школи.</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6B">
      <w:pPr>
        <w:widowControl w:val="0"/>
        <w:spacing w:after="269" w:line="240" w:lineRule="auto"/>
        <w:ind w:firstLine="871"/>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Ключові поняття: </w:t>
      </w:r>
      <w:r w:rsidDel="00000000" w:rsidR="00000000" w:rsidRPr="00000000">
        <w:rPr>
          <w:rFonts w:ascii="Times New Roman" w:cs="Times New Roman" w:eastAsia="Times New Roman" w:hAnsi="Times New Roman"/>
          <w:i w:val="1"/>
          <w:sz w:val="24"/>
          <w:szCs w:val="24"/>
          <w:rtl w:val="0"/>
        </w:rPr>
        <w:t xml:space="preserve">когніції, когнітивна психологія, комп’ютерна метаморфоза, структури, схеми, когнітивний дисонанс, когнітивні елементи, когнітивні стилі особистості гуманістича психологія, самоактуалізація, потреби, психологічно здорова особистість, психічне здоров’я,</w:t>
      </w:r>
      <w:r w:rsidDel="00000000" w:rsidR="00000000" w:rsidRPr="00000000">
        <w:rPr>
          <w:rFonts w:ascii="Times New Roman" w:cs="Times New Roman" w:eastAsia="Times New Roman" w:hAnsi="Times New Roman"/>
          <w:b w:val="1"/>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клієнт-центрована терапія, логотерапі́я, сенс життя.</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line="240" w:lineRule="auto"/>
        <w:ind w:left="283"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Рекомендована література</w:t>
      </w:r>
    </w:p>
    <w:p w:rsidR="00000000" w:rsidDel="00000000" w:rsidP="00000000" w:rsidRDefault="00000000" w:rsidRPr="00000000" w14:paraId="0000006D">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Основна:</w:t>
      </w:r>
    </w:p>
    <w:p w:rsidR="00000000" w:rsidDel="00000000" w:rsidP="00000000" w:rsidRDefault="00000000" w:rsidRPr="00000000" w14:paraId="0000006E">
      <w:pPr>
        <w:numPr>
          <w:ilvl w:val="0"/>
          <w:numId w:val="7"/>
        </w:numPr>
        <w:spacing w:after="0" w:afterAutospacing="0"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Історія психології: навчальний посібник. Уклад. О.А. Логвіна, Ю.П. Данчук. 2-ге вид. доп. (електронний посібник) Кам’янець-Подільський: Видавець Ковальчук О.В., 2022. 108 с.</w:t>
      </w:r>
    </w:p>
    <w:p w:rsidR="00000000" w:rsidDel="00000000" w:rsidP="00000000" w:rsidRDefault="00000000" w:rsidRPr="00000000" w14:paraId="0000006F">
      <w:pPr>
        <w:numPr>
          <w:ilvl w:val="0"/>
          <w:numId w:val="7"/>
        </w:numPr>
        <w:spacing w:after="0" w:afterAutospacing="0"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Тертична Н.А. Історія психології: навч. посібник / автор Н.А.Тертична – К.:, 2020. – 351с. </w:t>
      </w:r>
    </w:p>
    <w:p w:rsidR="00000000" w:rsidDel="00000000" w:rsidP="00000000" w:rsidRDefault="00000000" w:rsidRPr="00000000" w14:paraId="00000070">
      <w:pPr>
        <w:numPr>
          <w:ilvl w:val="0"/>
          <w:numId w:val="7"/>
        </w:numPr>
        <w:spacing w:after="240"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Токарева Н. М. Історія психології: від витоків до епохи Просвітництва: підручник для здобувачів освіти ступеня бакалавра освітньо-професійної програми 053 Психологія. Кривий Ріг : Вид. Р. А. Козлов, 2022 (Частина І). 384 с.</w:t>
      </w:r>
    </w:p>
    <w:p w:rsidR="00000000" w:rsidDel="00000000" w:rsidP="00000000" w:rsidRDefault="00000000" w:rsidRPr="00000000" w14:paraId="00000071">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Додаткова:</w:t>
      </w:r>
    </w:p>
    <w:p w:rsidR="00000000" w:rsidDel="00000000" w:rsidP="00000000" w:rsidRDefault="00000000" w:rsidRPr="00000000" w14:paraId="00000072">
      <w:pPr>
        <w:numPr>
          <w:ilvl w:val="0"/>
          <w:numId w:val="1"/>
        </w:numPr>
        <w:spacing w:after="0" w:afterAutospacing="0"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Євдокімова О. О. Історія психології : навч. посіб. / О. О. Євдокімова. - Вид. 2-ге , допов. – Харків : Константа, 2020. – 320 с.</w:t>
      </w:r>
    </w:p>
    <w:p w:rsidR="00000000" w:rsidDel="00000000" w:rsidP="00000000" w:rsidRDefault="00000000" w:rsidRPr="00000000" w14:paraId="00000073">
      <w:pPr>
        <w:numPr>
          <w:ilvl w:val="0"/>
          <w:numId w:val="1"/>
        </w:numPr>
        <w:spacing w:after="0" w:afterAutospacing="0"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Матяш М.М., Тертична Н.А., Прудка Л.М. Історія та особливості викладання психології в Україні. «Вісник Національного університету оборони України». Зб-к наук.праць. – К.: НУОУ, 2022. – Вип. 5(69). С.98-110</w:t>
      </w:r>
    </w:p>
    <w:p w:rsidR="00000000" w:rsidDel="00000000" w:rsidP="00000000" w:rsidRDefault="00000000" w:rsidRPr="00000000" w14:paraId="00000074">
      <w:pPr>
        <w:numPr>
          <w:ilvl w:val="0"/>
          <w:numId w:val="1"/>
        </w:numPr>
        <w:spacing w:after="0" w:afterAutospacing="0"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Психологічний календар: постаті, дослідження, відкриття (навчально-інформаційний посібник). К.:Книга плюс, 2023. – 651с. </w:t>
      </w:r>
    </w:p>
    <w:p w:rsidR="00000000" w:rsidDel="00000000" w:rsidP="00000000" w:rsidRDefault="00000000" w:rsidRPr="00000000" w14:paraId="00000075">
      <w:pPr>
        <w:numPr>
          <w:ilvl w:val="0"/>
          <w:numId w:val="1"/>
        </w:numPr>
        <w:spacing w:after="0" w:afterAutospacing="0"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Погорільська Н. І., Синельникова Р. Ю. Історія психології: навчальний посібник. Київ : ВПЦ "Київський університет", 2021. 223 с.</w:t>
      </w:r>
    </w:p>
    <w:p w:rsidR="00000000" w:rsidDel="00000000" w:rsidP="00000000" w:rsidRDefault="00000000" w:rsidRPr="00000000" w14:paraId="00000076">
      <w:pPr>
        <w:numPr>
          <w:ilvl w:val="0"/>
          <w:numId w:val="1"/>
        </w:numPr>
        <w:spacing w:after="240"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Яцина О.Ф. Історія психології: становлення і розвиток клінічної психології в історичних процесах: навчальний посібник. Ужгород: Вид-во УжНУ «Говерла», 2023. 184 с.</w:t>
      </w:r>
    </w:p>
    <w:p w:rsidR="00000000" w:rsidDel="00000000" w:rsidP="00000000" w:rsidRDefault="00000000" w:rsidRPr="00000000" w14:paraId="00000077">
      <w:pPr>
        <w:spacing w:after="0" w:line="240" w:lineRule="auto"/>
        <w:rPr>
          <w:rFonts w:ascii="Times New Roman" w:cs="Times New Roman" w:eastAsia="Times New Roman" w:hAnsi="Times New Roman"/>
          <w:b w:val="1"/>
          <w:sz w:val="24"/>
          <w:szCs w:val="24"/>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432"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ind w:left="720"/>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240" w:lineRule="auto"/>
      <w:jc w:val="both"/>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spacing w:after="0" w:before="200" w:line="240" w:lineRule="auto"/>
    </w:pPr>
    <w:rPr>
      <w:rFonts w:ascii="Cambria" w:cs="Cambria" w:eastAsia="Cambria" w:hAnsi="Cambria"/>
      <w:b w:val="1"/>
      <w:color w:val="4f81bd"/>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a4">
    <w:name w:val="Normal (Web)"/>
    <w:basedOn w:val="a"/>
    <w:uiPriority w:val="99"/>
    <w:unhideWhenUsed w:val="1"/>
    <w:rsid w:val="00C954E5"/>
    <w:pPr>
      <w:spacing w:after="100" w:afterAutospacing="1" w:before="100" w:beforeAutospacing="1" w:line="240" w:lineRule="auto"/>
    </w:pPr>
    <w:rPr>
      <w:rFonts w:ascii="Times New Roman" w:cs="Times New Roman" w:eastAsia="Times New Roman" w:hAnsi="Times New Roman"/>
      <w:sz w:val="24"/>
      <w:szCs w:val="24"/>
    </w:rPr>
  </w:style>
  <w:style w:type="character" w:styleId="10" w:customStyle="1">
    <w:name w:val="Заголовок 1 Знак"/>
    <w:basedOn w:val="a0"/>
    <w:link w:val="1"/>
    <w:rsid w:val="00E93563"/>
    <w:rPr>
      <w:rFonts w:ascii="Times New Roman" w:cs="Times New Roman" w:eastAsia="Times New Roman" w:hAnsi="Times New Roman"/>
      <w:b w:val="1"/>
      <w:sz w:val="28"/>
      <w:szCs w:val="20"/>
      <w:lang w:eastAsia="uk-UA"/>
    </w:rPr>
  </w:style>
  <w:style w:type="character" w:styleId="20" w:customStyle="1">
    <w:name w:val="Заголовок 2 Знак"/>
    <w:basedOn w:val="a0"/>
    <w:link w:val="2"/>
    <w:rsid w:val="00E93563"/>
    <w:rPr>
      <w:rFonts w:ascii="Times New Roman" w:cs="Times New Roman" w:eastAsia="Times New Roman" w:hAnsi="Times New Roman"/>
      <w:b w:val="1"/>
      <w:sz w:val="28"/>
      <w:szCs w:val="20"/>
      <w:lang w:eastAsia="ru-RU"/>
    </w:rPr>
  </w:style>
  <w:style w:type="character" w:styleId="30" w:customStyle="1">
    <w:name w:val="Заголовок 3 Знак"/>
    <w:basedOn w:val="a0"/>
    <w:link w:val="3"/>
    <w:uiPriority w:val="9"/>
    <w:semiHidden w:val="1"/>
    <w:rsid w:val="00E93563"/>
    <w:rPr>
      <w:rFonts w:asciiTheme="majorHAnsi" w:cstheme="majorBidi" w:eastAsiaTheme="majorEastAsia" w:hAnsiTheme="majorHAnsi"/>
      <w:b w:val="1"/>
      <w:bCs w:val="1"/>
      <w:color w:val="4f81bd" w:themeColor="accent1"/>
      <w:sz w:val="28"/>
      <w:szCs w:val="20"/>
      <w:lang w:eastAsia="uk-UA"/>
    </w:rPr>
  </w:style>
  <w:style w:type="paragraph" w:styleId="a5">
    <w:name w:val="Body Text"/>
    <w:basedOn w:val="a"/>
    <w:link w:val="a6"/>
    <w:semiHidden w:val="1"/>
    <w:rsid w:val="00E93563"/>
    <w:pPr>
      <w:spacing w:after="0" w:line="240" w:lineRule="auto"/>
      <w:jc w:val="both"/>
    </w:pPr>
    <w:rPr>
      <w:rFonts w:ascii="Times New Roman" w:cs="Times New Roman" w:eastAsia="Times New Roman" w:hAnsi="Times New Roman"/>
      <w:b w:val="1"/>
      <w:sz w:val="28"/>
      <w:szCs w:val="20"/>
    </w:rPr>
  </w:style>
  <w:style w:type="character" w:styleId="a6" w:customStyle="1">
    <w:name w:val="Основний текст Знак"/>
    <w:basedOn w:val="a0"/>
    <w:link w:val="a5"/>
    <w:semiHidden w:val="1"/>
    <w:rsid w:val="00E93563"/>
    <w:rPr>
      <w:rFonts w:ascii="Times New Roman" w:cs="Times New Roman" w:eastAsia="Times New Roman" w:hAnsi="Times New Roman"/>
      <w:b w:val="1"/>
      <w:sz w:val="28"/>
      <w:szCs w:val="20"/>
      <w:lang w:eastAsia="uk-UA"/>
    </w:rPr>
  </w:style>
  <w:style w:type="paragraph" w:styleId="a7">
    <w:name w:val="List"/>
    <w:basedOn w:val="a"/>
    <w:semiHidden w:val="1"/>
    <w:rsid w:val="00E93563"/>
    <w:pPr>
      <w:spacing w:after="0" w:line="240" w:lineRule="auto"/>
      <w:ind w:left="283" w:hanging="283"/>
    </w:pPr>
    <w:rPr>
      <w:rFonts w:ascii="Times New Roman" w:cs="Times New Roman" w:eastAsia="Times New Roman" w:hAnsi="Times New Roman"/>
      <w:sz w:val="28"/>
      <w:szCs w:val="20"/>
    </w:rPr>
  </w:style>
  <w:style w:type="paragraph" w:styleId="21">
    <w:name w:val="List 2"/>
    <w:basedOn w:val="a"/>
    <w:semiHidden w:val="1"/>
    <w:rsid w:val="00E93563"/>
    <w:pPr>
      <w:spacing w:after="0" w:line="240" w:lineRule="auto"/>
      <w:ind w:left="566" w:hanging="283"/>
    </w:pPr>
    <w:rPr>
      <w:rFonts w:ascii="Times New Roman" w:cs="Times New Roman" w:eastAsia="Times New Roman" w:hAnsi="Times New Roman"/>
      <w:sz w:val="28"/>
      <w:szCs w:val="20"/>
    </w:rPr>
  </w:style>
  <w:style w:type="paragraph" w:styleId="a8">
    <w:name w:val="List Continue"/>
    <w:basedOn w:val="a"/>
    <w:semiHidden w:val="1"/>
    <w:rsid w:val="00E93563"/>
    <w:pPr>
      <w:spacing w:after="120" w:line="240" w:lineRule="auto"/>
      <w:ind w:left="283"/>
    </w:pPr>
    <w:rPr>
      <w:rFonts w:ascii="Times New Roman" w:cs="Times New Roman" w:eastAsia="Times New Roman" w:hAnsi="Times New Roman"/>
      <w:sz w:val="28"/>
      <w:szCs w:val="20"/>
    </w:rPr>
  </w:style>
  <w:style w:type="character" w:styleId="FontStyle17" w:customStyle="1">
    <w:name w:val="Font Style17"/>
    <w:rsid w:val="00E93563"/>
    <w:rPr>
      <w:rFonts w:ascii="Times New Roman" w:cs="Times New Roman" w:hAnsi="Times New Roman"/>
      <w:sz w:val="18"/>
      <w:szCs w:val="18"/>
    </w:rPr>
  </w:style>
  <w:style w:type="paragraph" w:styleId="a9">
    <w:name w:val="List Paragraph"/>
    <w:basedOn w:val="a"/>
    <w:uiPriority w:val="34"/>
    <w:qFormat w:val="1"/>
    <w:rsid w:val="00E93563"/>
    <w:pPr>
      <w:ind w:left="720"/>
      <w:contextualSpacing w:val="1"/>
    </w:pPr>
    <w:rPr>
      <w:rFonts w:cs="Times New Roman"/>
    </w:rPr>
  </w:style>
  <w:style w:type="paragraph" w:styleId="Default" w:customStyle="1">
    <w:name w:val="Default"/>
    <w:rsid w:val="00E93563"/>
    <w:pPr>
      <w:autoSpaceDE w:val="0"/>
      <w:autoSpaceDN w:val="0"/>
      <w:adjustRightInd w:val="0"/>
      <w:spacing w:after="0" w:line="240" w:lineRule="auto"/>
    </w:pPr>
    <w:rPr>
      <w:rFonts w:ascii="Times New Roman" w:cs="Times New Roman" w:hAnsi="Times New Roman"/>
      <w:color w:val="000000"/>
      <w:sz w:val="24"/>
      <w:szCs w:val="24"/>
    </w:rPr>
  </w:style>
  <w:style w:type="paragraph" w:styleId="aa">
    <w:name w:val="No Spacing"/>
    <w:uiPriority w:val="1"/>
    <w:qFormat w:val="1"/>
    <w:rsid w:val="00E93563"/>
    <w:pPr>
      <w:spacing w:after="0" w:line="240" w:lineRule="auto"/>
    </w:pPr>
    <w:rPr>
      <w:rFonts w:ascii="Times New Roman" w:cs="Times New Roman" w:eastAsia="Times New Roman" w:hAnsi="Times New Roman"/>
      <w:sz w:val="28"/>
      <w:szCs w:val="20"/>
    </w:rPr>
  </w:style>
  <w:style w:type="paragraph" w:styleId="ab">
    <w:name w:val="header"/>
    <w:basedOn w:val="a"/>
    <w:link w:val="ac"/>
    <w:uiPriority w:val="99"/>
    <w:semiHidden w:val="1"/>
    <w:unhideWhenUsed w:val="1"/>
    <w:rsid w:val="00E93563"/>
    <w:pPr>
      <w:tabs>
        <w:tab w:val="center" w:pos="4819"/>
        <w:tab w:val="right" w:pos="9639"/>
      </w:tabs>
      <w:spacing w:after="0" w:line="240" w:lineRule="auto"/>
    </w:pPr>
    <w:rPr>
      <w:rFonts w:ascii="Times New Roman" w:cs="Times New Roman" w:eastAsia="Times New Roman" w:hAnsi="Times New Roman"/>
      <w:sz w:val="28"/>
      <w:szCs w:val="20"/>
    </w:rPr>
  </w:style>
  <w:style w:type="character" w:styleId="ac" w:customStyle="1">
    <w:name w:val="Верхній колонтитул Знак"/>
    <w:basedOn w:val="a0"/>
    <w:link w:val="ab"/>
    <w:uiPriority w:val="99"/>
    <w:semiHidden w:val="1"/>
    <w:rsid w:val="00E93563"/>
    <w:rPr>
      <w:rFonts w:ascii="Times New Roman" w:cs="Times New Roman" w:eastAsia="Times New Roman" w:hAnsi="Times New Roman"/>
      <w:sz w:val="28"/>
      <w:szCs w:val="20"/>
      <w:lang w:eastAsia="uk-UA"/>
    </w:rPr>
  </w:style>
  <w:style w:type="paragraph" w:styleId="ad">
    <w:name w:val="footer"/>
    <w:basedOn w:val="a"/>
    <w:link w:val="ae"/>
    <w:uiPriority w:val="99"/>
    <w:unhideWhenUsed w:val="1"/>
    <w:rsid w:val="00E93563"/>
    <w:pPr>
      <w:tabs>
        <w:tab w:val="center" w:pos="4819"/>
        <w:tab w:val="right" w:pos="9639"/>
      </w:tabs>
      <w:spacing w:after="0" w:line="240" w:lineRule="auto"/>
    </w:pPr>
    <w:rPr>
      <w:rFonts w:ascii="Times New Roman" w:cs="Times New Roman" w:eastAsia="Times New Roman" w:hAnsi="Times New Roman"/>
      <w:sz w:val="28"/>
      <w:szCs w:val="20"/>
    </w:rPr>
  </w:style>
  <w:style w:type="character" w:styleId="ae" w:customStyle="1">
    <w:name w:val="Нижній колонтитул Знак"/>
    <w:basedOn w:val="a0"/>
    <w:link w:val="ad"/>
    <w:uiPriority w:val="99"/>
    <w:rsid w:val="00E93563"/>
    <w:rPr>
      <w:rFonts w:ascii="Times New Roman" w:cs="Times New Roman" w:eastAsia="Times New Roman" w:hAnsi="Times New Roman"/>
      <w:sz w:val="28"/>
      <w:szCs w:val="20"/>
      <w:lang w:eastAsia="uk-UA"/>
    </w:rPr>
  </w:style>
  <w:style w:type="paragraph" w:styleId="af">
    <w:name w:val="Body Text Indent"/>
    <w:basedOn w:val="a"/>
    <w:link w:val="af0"/>
    <w:semiHidden w:val="1"/>
    <w:unhideWhenUsed w:val="1"/>
    <w:rsid w:val="00E93563"/>
    <w:pPr>
      <w:spacing w:after="120" w:line="240" w:lineRule="auto"/>
      <w:ind w:left="283"/>
    </w:pPr>
    <w:rPr>
      <w:rFonts w:ascii="Times New Roman" w:cs="Times New Roman" w:eastAsia="Times New Roman" w:hAnsi="Times New Roman"/>
      <w:sz w:val="28"/>
      <w:szCs w:val="20"/>
    </w:rPr>
  </w:style>
  <w:style w:type="character" w:styleId="af0" w:customStyle="1">
    <w:name w:val="Основний текст з відступом Знак"/>
    <w:basedOn w:val="a0"/>
    <w:link w:val="af"/>
    <w:semiHidden w:val="1"/>
    <w:rsid w:val="00E93563"/>
    <w:rPr>
      <w:rFonts w:ascii="Times New Roman" w:cs="Times New Roman" w:eastAsia="Times New Roman" w:hAnsi="Times New Roman"/>
      <w:sz w:val="28"/>
      <w:szCs w:val="20"/>
      <w:lang w:eastAsia="uk-UA"/>
    </w:rPr>
  </w:style>
  <w:style w:type="paragraph" w:styleId="22">
    <w:name w:val="Body Text 2"/>
    <w:basedOn w:val="a"/>
    <w:link w:val="23"/>
    <w:semiHidden w:val="1"/>
    <w:unhideWhenUsed w:val="1"/>
    <w:rsid w:val="00E93563"/>
    <w:pPr>
      <w:spacing w:after="120" w:line="480" w:lineRule="auto"/>
    </w:pPr>
    <w:rPr>
      <w:rFonts w:ascii="Times New Roman" w:cs="Times New Roman" w:eastAsia="Times New Roman" w:hAnsi="Times New Roman"/>
      <w:sz w:val="28"/>
      <w:szCs w:val="20"/>
    </w:rPr>
  </w:style>
  <w:style w:type="character" w:styleId="23" w:customStyle="1">
    <w:name w:val="Основний текст 2 Знак"/>
    <w:basedOn w:val="a0"/>
    <w:link w:val="22"/>
    <w:semiHidden w:val="1"/>
    <w:rsid w:val="00E93563"/>
    <w:rPr>
      <w:rFonts w:ascii="Times New Roman" w:cs="Times New Roman" w:eastAsia="Times New Roman" w:hAnsi="Times New Roman"/>
      <w:sz w:val="28"/>
      <w:szCs w:val="20"/>
      <w:lang w:eastAsia="uk-UA"/>
    </w:rPr>
  </w:style>
  <w:style w:type="character" w:styleId="af1" w:customStyle="1">
    <w:name w:val="Основной текст_"/>
    <w:basedOn w:val="a0"/>
    <w:link w:val="100"/>
    <w:rsid w:val="00E93563"/>
    <w:rPr>
      <w:rFonts w:ascii="Times New Roman" w:cs="Times New Roman" w:eastAsia="Times New Roman" w:hAnsi="Times New Roman"/>
      <w:sz w:val="20"/>
      <w:szCs w:val="20"/>
      <w:shd w:color="auto" w:fill="ffffff" w:val="clear"/>
    </w:rPr>
  </w:style>
  <w:style w:type="paragraph" w:styleId="100" w:customStyle="1">
    <w:name w:val="Основной текст10"/>
    <w:basedOn w:val="a"/>
    <w:link w:val="af1"/>
    <w:rsid w:val="00E93563"/>
    <w:pPr>
      <w:widowControl w:val="0"/>
      <w:shd w:color="auto" w:fill="ffffff" w:val="clear"/>
      <w:spacing w:after="0" w:line="211" w:lineRule="exact"/>
      <w:jc w:val="both"/>
    </w:pPr>
    <w:rPr>
      <w:rFonts w:ascii="Times New Roman" w:cs="Times New Roman" w:eastAsia="Times New Roman" w:hAnsi="Times New Roman"/>
      <w:sz w:val="20"/>
      <w:szCs w:val="20"/>
    </w:rPr>
  </w:style>
  <w:style w:type="character" w:styleId="31" w:customStyle="1">
    <w:name w:val="Основной текст3"/>
    <w:basedOn w:val="af1"/>
    <w:rsid w:val="00E93563"/>
    <w:rPr>
      <w:rFonts w:ascii="Times New Roman" w:cs="Times New Roman" w:eastAsia="Times New Roman" w:hAnsi="Times New Roman"/>
      <w:b w:val="0"/>
      <w:bCs w:val="0"/>
      <w:i w:val="0"/>
      <w:iCs w:val="0"/>
      <w:smallCaps w:val="0"/>
      <w:strike w:val="0"/>
      <w:color w:val="000000"/>
      <w:spacing w:val="0"/>
      <w:w w:val="100"/>
      <w:position w:val="0"/>
      <w:sz w:val="20"/>
      <w:szCs w:val="20"/>
      <w:u w:val="none"/>
      <w:shd w:color="auto" w:fill="ffffff" w:val="clear"/>
      <w:lang w:bidi="uk-UA" w:eastAsia="uk-UA" w:val="uk-UA"/>
    </w:rPr>
  </w:style>
  <w:style w:type="character" w:styleId="af2">
    <w:name w:val="Hyperlink"/>
    <w:basedOn w:val="a0"/>
    <w:uiPriority w:val="99"/>
    <w:semiHidden w:val="1"/>
    <w:unhideWhenUsed w:val="1"/>
    <w:rsid w:val="00E93563"/>
    <w:rPr>
      <w:color w:val="0000ff"/>
      <w:u w:val="single"/>
    </w:rPr>
  </w:style>
  <w:style w:type="character" w:styleId="85pt0pt" w:customStyle="1">
    <w:name w:val="Основной текст + 8;5 pt;Полужирный;Интервал 0 pt"/>
    <w:basedOn w:val="af1"/>
    <w:rsid w:val="00E93563"/>
    <w:rPr>
      <w:rFonts w:ascii="Times New Roman" w:cs="Times New Roman" w:eastAsia="Times New Roman" w:hAnsi="Times New Roman"/>
      <w:b w:val="1"/>
      <w:bCs w:val="1"/>
      <w:i w:val="0"/>
      <w:iCs w:val="0"/>
      <w:smallCaps w:val="0"/>
      <w:strike w:val="0"/>
      <w:color w:val="000000"/>
      <w:spacing w:val="-10"/>
      <w:w w:val="100"/>
      <w:position w:val="0"/>
      <w:sz w:val="17"/>
      <w:szCs w:val="17"/>
      <w:u w:val="none"/>
      <w:shd w:color="auto" w:fill="ffffff" w:val="clear"/>
      <w:lang w:bidi="uk-UA" w:eastAsia="uk-UA" w:val="uk-UA"/>
    </w:rPr>
  </w:style>
  <w:style w:type="character" w:styleId="hps" w:customStyle="1">
    <w:name w:val="hps"/>
    <w:basedOn w:val="a0"/>
    <w:rsid w:val="00E93563"/>
  </w:style>
  <w:style w:type="character" w:styleId="50" w:customStyle="1">
    <w:name w:val="Основной текст5"/>
    <w:basedOn w:val="af1"/>
    <w:rsid w:val="00E93563"/>
    <w:rPr>
      <w:rFonts w:ascii="Times New Roman" w:cs="Times New Roman" w:eastAsia="Times New Roman" w:hAnsi="Times New Roman"/>
      <w:b w:val="0"/>
      <w:bCs w:val="0"/>
      <w:i w:val="0"/>
      <w:iCs w:val="0"/>
      <w:smallCaps w:val="0"/>
      <w:strike w:val="0"/>
      <w:color w:val="000000"/>
      <w:spacing w:val="0"/>
      <w:w w:val="100"/>
      <w:position w:val="0"/>
      <w:sz w:val="20"/>
      <w:szCs w:val="20"/>
      <w:u w:val="none"/>
      <w:shd w:color="auto" w:fill="ffffff" w:val="clear"/>
      <w:lang w:bidi="uk-UA" w:eastAsia="uk-UA" w:val="uk-UA"/>
    </w:rPr>
  </w:style>
  <w:style w:type="character" w:styleId="95pt" w:customStyle="1">
    <w:name w:val="Основной текст + 9;5 pt;Полужирный"/>
    <w:basedOn w:val="af1"/>
    <w:rsid w:val="00E93563"/>
    <w:rPr>
      <w:rFonts w:ascii="Times New Roman" w:cs="Times New Roman" w:eastAsia="Times New Roman" w:hAnsi="Times New Roman"/>
      <w:b w:val="1"/>
      <w:bCs w:val="1"/>
      <w:i w:val="0"/>
      <w:iCs w:val="0"/>
      <w:smallCaps w:val="0"/>
      <w:strike w:val="0"/>
      <w:color w:val="000000"/>
      <w:spacing w:val="0"/>
      <w:w w:val="100"/>
      <w:position w:val="0"/>
      <w:sz w:val="19"/>
      <w:szCs w:val="19"/>
      <w:u w:val="none"/>
      <w:shd w:color="auto" w:fill="ffffff" w:val="clear"/>
      <w:lang w:bidi="uk-UA" w:eastAsia="uk-UA" w:val="uk-UA"/>
    </w:rPr>
  </w:style>
  <w:style w:type="character" w:styleId="60" w:customStyle="1">
    <w:name w:val="Основной текст6"/>
    <w:basedOn w:val="af1"/>
    <w:rsid w:val="00E93563"/>
    <w:rPr>
      <w:rFonts w:ascii="Times New Roman" w:cs="Times New Roman" w:eastAsia="Times New Roman" w:hAnsi="Times New Roman"/>
      <w:b w:val="0"/>
      <w:bCs w:val="0"/>
      <w:i w:val="0"/>
      <w:iCs w:val="0"/>
      <w:smallCaps w:val="0"/>
      <w:strike w:val="0"/>
      <w:color w:val="000000"/>
      <w:spacing w:val="0"/>
      <w:w w:val="100"/>
      <w:position w:val="0"/>
      <w:sz w:val="20"/>
      <w:szCs w:val="20"/>
      <w:u w:val="none"/>
      <w:shd w:color="auto" w:fill="ffffff" w:val="clear"/>
      <w:lang w:bidi="uk-UA" w:eastAsia="uk-UA" w:val="uk-UA"/>
    </w:rPr>
  </w:style>
  <w:style w:type="character" w:styleId="7" w:customStyle="1">
    <w:name w:val="Основной текст7"/>
    <w:basedOn w:val="af1"/>
    <w:rsid w:val="00E93563"/>
    <w:rPr>
      <w:rFonts w:ascii="Times New Roman" w:cs="Times New Roman" w:eastAsia="Times New Roman" w:hAnsi="Times New Roman"/>
      <w:b w:val="0"/>
      <w:bCs w:val="0"/>
      <w:i w:val="0"/>
      <w:iCs w:val="0"/>
      <w:smallCaps w:val="0"/>
      <w:strike w:val="0"/>
      <w:color w:val="000000"/>
      <w:spacing w:val="0"/>
      <w:w w:val="100"/>
      <w:position w:val="0"/>
      <w:sz w:val="20"/>
      <w:szCs w:val="20"/>
      <w:u w:val="none"/>
      <w:shd w:color="auto" w:fill="ffffff" w:val="clear"/>
      <w:lang w:bidi="uk-UA" w:eastAsia="uk-UA" w:val="uk-UA"/>
    </w:rPr>
  </w:style>
  <w:style w:type="character" w:styleId="LucidaSansUnicode55pt1pt" w:customStyle="1">
    <w:name w:val="Основной текст + Lucida Sans Unicode;5;5 pt;Интервал 1 pt"/>
    <w:basedOn w:val="af1"/>
    <w:rsid w:val="00E93563"/>
    <w:rPr>
      <w:rFonts w:ascii="Lucida Sans Unicode" w:cs="Lucida Sans Unicode" w:eastAsia="Lucida Sans Unicode" w:hAnsi="Lucida Sans Unicode"/>
      <w:b w:val="0"/>
      <w:bCs w:val="0"/>
      <w:i w:val="0"/>
      <w:iCs w:val="0"/>
      <w:smallCaps w:val="0"/>
      <w:strike w:val="0"/>
      <w:color w:val="000000"/>
      <w:spacing w:val="30"/>
      <w:w w:val="100"/>
      <w:position w:val="0"/>
      <w:sz w:val="11"/>
      <w:szCs w:val="11"/>
      <w:u w:val="none"/>
      <w:shd w:color="auto" w:fill="ffffff" w:val="clear"/>
      <w:lang w:bidi="uk-UA" w:eastAsia="uk-UA" w:val="uk-UA"/>
    </w:rPr>
  </w:style>
  <w:style w:type="character" w:styleId="9" w:customStyle="1">
    <w:name w:val="Основной текст9"/>
    <w:basedOn w:val="af1"/>
    <w:rsid w:val="00E93563"/>
    <w:rPr>
      <w:rFonts w:ascii="Times New Roman" w:cs="Times New Roman" w:eastAsia="Times New Roman" w:hAnsi="Times New Roman"/>
      <w:b w:val="0"/>
      <w:bCs w:val="0"/>
      <w:i w:val="0"/>
      <w:iCs w:val="0"/>
      <w:smallCaps w:val="0"/>
      <w:strike w:val="0"/>
      <w:color w:val="000000"/>
      <w:spacing w:val="0"/>
      <w:w w:val="100"/>
      <w:position w:val="0"/>
      <w:sz w:val="20"/>
      <w:szCs w:val="20"/>
      <w:u w:val="none"/>
      <w:shd w:color="auto" w:fill="ffffff" w:val="clear"/>
      <w:lang w:bidi="uk-UA" w:eastAsia="uk-UA" w:val="uk-UA"/>
    </w:rPr>
  </w:style>
  <w:style w:type="character" w:styleId="FranklinGothicHeavy85pt" w:customStyle="1">
    <w:name w:val="Основной текст + Franklin Gothic Heavy;8;5 pt;Полужирный"/>
    <w:basedOn w:val="af1"/>
    <w:rsid w:val="00E93563"/>
    <w:rPr>
      <w:rFonts w:ascii="Franklin Gothic Heavy" w:cs="Franklin Gothic Heavy" w:eastAsia="Franklin Gothic Heavy" w:hAnsi="Franklin Gothic Heavy"/>
      <w:b w:val="1"/>
      <w:bCs w:val="1"/>
      <w:i w:val="0"/>
      <w:iCs w:val="0"/>
      <w:smallCaps w:val="0"/>
      <w:strike w:val="0"/>
      <w:color w:val="000000"/>
      <w:spacing w:val="0"/>
      <w:w w:val="100"/>
      <w:position w:val="0"/>
      <w:sz w:val="17"/>
      <w:szCs w:val="17"/>
      <w:u w:val="none"/>
      <w:shd w:color="auto" w:fill="ffffff" w:val="clear"/>
      <w:lang w:bidi="uk-UA" w:eastAsia="uk-UA" w:val="uk-UA"/>
    </w:rPr>
  </w:style>
  <w:style w:type="character" w:styleId="FranklinGothicHeavy5pt0pt" w:customStyle="1">
    <w:name w:val="Основной текст + Franklin Gothic Heavy;5 pt;Малые прописные;Интервал 0 pt"/>
    <w:basedOn w:val="af1"/>
    <w:rsid w:val="00E93563"/>
    <w:rPr>
      <w:rFonts w:ascii="Franklin Gothic Heavy" w:cs="Franklin Gothic Heavy" w:eastAsia="Franklin Gothic Heavy" w:hAnsi="Franklin Gothic Heavy"/>
      <w:b w:val="0"/>
      <w:bCs w:val="0"/>
      <w:i w:val="0"/>
      <w:iCs w:val="0"/>
      <w:smallCaps w:val="1"/>
      <w:strike w:val="0"/>
      <w:color w:val="000000"/>
      <w:spacing w:val="10"/>
      <w:w w:val="100"/>
      <w:position w:val="0"/>
      <w:sz w:val="10"/>
      <w:szCs w:val="10"/>
      <w:u w:val="none"/>
      <w:shd w:color="auto" w:fill="ffffff" w:val="clear"/>
      <w:lang w:bidi="uk-UA" w:eastAsia="uk-UA" w:val="uk-UA"/>
    </w:rPr>
  </w:style>
  <w:style w:type="paragraph" w:styleId="32">
    <w:name w:val="Body Text 3"/>
    <w:basedOn w:val="a"/>
    <w:link w:val="33"/>
    <w:uiPriority w:val="99"/>
    <w:unhideWhenUsed w:val="1"/>
    <w:rsid w:val="00E93563"/>
    <w:pPr>
      <w:spacing w:after="120" w:line="240" w:lineRule="auto"/>
    </w:pPr>
    <w:rPr>
      <w:rFonts w:ascii="Times New Roman" w:cs="Times New Roman" w:eastAsia="Times New Roman" w:hAnsi="Times New Roman"/>
      <w:sz w:val="16"/>
      <w:szCs w:val="16"/>
    </w:rPr>
  </w:style>
  <w:style w:type="character" w:styleId="33" w:customStyle="1">
    <w:name w:val="Основний текст 3 Знак"/>
    <w:basedOn w:val="a0"/>
    <w:link w:val="32"/>
    <w:uiPriority w:val="99"/>
    <w:rsid w:val="00E93563"/>
    <w:rPr>
      <w:rFonts w:ascii="Times New Roman" w:cs="Times New Roman" w:eastAsia="Times New Roman" w:hAnsi="Times New Roman"/>
      <w:sz w:val="16"/>
      <w:szCs w:val="16"/>
      <w:lang w:eastAsia="uk-UA"/>
    </w:rPr>
  </w:style>
  <w:style w:type="character" w:styleId="34" w:customStyle="1">
    <w:name w:val="Основной текст (3)_"/>
    <w:basedOn w:val="a0"/>
    <w:link w:val="35"/>
    <w:rsid w:val="00E93563"/>
    <w:rPr>
      <w:rFonts w:ascii="Times New Roman" w:cs="Times New Roman" w:eastAsia="Times New Roman" w:hAnsi="Times New Roman"/>
      <w:b w:val="1"/>
      <w:bCs w:val="1"/>
      <w:i w:val="1"/>
      <w:iCs w:val="1"/>
      <w:sz w:val="19"/>
      <w:szCs w:val="19"/>
      <w:shd w:color="auto" w:fill="ffffff" w:val="clear"/>
    </w:rPr>
  </w:style>
  <w:style w:type="paragraph" w:styleId="35" w:customStyle="1">
    <w:name w:val="Основной текст (3)"/>
    <w:basedOn w:val="a"/>
    <w:link w:val="34"/>
    <w:rsid w:val="00E93563"/>
    <w:pPr>
      <w:widowControl w:val="0"/>
      <w:shd w:color="auto" w:fill="ffffff" w:val="clear"/>
      <w:spacing w:after="180" w:before="180" w:line="0" w:lineRule="atLeast"/>
      <w:ind w:hanging="1320"/>
      <w:jc w:val="both"/>
    </w:pPr>
    <w:rPr>
      <w:rFonts w:ascii="Times New Roman" w:cs="Times New Roman" w:eastAsia="Times New Roman" w:hAnsi="Times New Roman"/>
      <w:b w:val="1"/>
      <w:bCs w:val="1"/>
      <w:i w:val="1"/>
      <w:iCs w:val="1"/>
      <w:sz w:val="19"/>
      <w:szCs w:val="19"/>
    </w:rPr>
  </w:style>
  <w:style w:type="character" w:styleId="af3" w:customStyle="1">
    <w:name w:val="Основной текст + Курсив"/>
    <w:basedOn w:val="af1"/>
    <w:rsid w:val="00E93563"/>
    <w:rPr>
      <w:rFonts w:ascii="Times New Roman" w:cs="Times New Roman" w:eastAsia="Times New Roman" w:hAnsi="Times New Roman"/>
      <w:b w:val="0"/>
      <w:bCs w:val="0"/>
      <w:i w:val="1"/>
      <w:iCs w:val="1"/>
      <w:smallCaps w:val="0"/>
      <w:strike w:val="0"/>
      <w:color w:val="000000"/>
      <w:spacing w:val="0"/>
      <w:w w:val="100"/>
      <w:position w:val="0"/>
      <w:sz w:val="19"/>
      <w:szCs w:val="19"/>
      <w:u w:val="none"/>
      <w:shd w:color="auto" w:fill="ffffff" w:val="clear"/>
      <w:lang w:bidi="uk-UA" w:eastAsia="uk-UA" w:val="uk-UA"/>
    </w:rPr>
  </w:style>
  <w:style w:type="character" w:styleId="9pt" w:customStyle="1">
    <w:name w:val="Основной текст + 9 pt"/>
    <w:basedOn w:val="af1"/>
    <w:rsid w:val="00E93563"/>
    <w:rPr>
      <w:rFonts w:ascii="Times New Roman" w:cs="Times New Roman" w:eastAsia="Times New Roman" w:hAnsi="Times New Roman"/>
      <w:b w:val="0"/>
      <w:bCs w:val="0"/>
      <w:i w:val="0"/>
      <w:iCs w:val="0"/>
      <w:smallCaps w:val="0"/>
      <w:strike w:val="0"/>
      <w:color w:val="000000"/>
      <w:spacing w:val="0"/>
      <w:w w:val="100"/>
      <w:position w:val="0"/>
      <w:sz w:val="18"/>
      <w:szCs w:val="18"/>
      <w:u w:val="none"/>
      <w:shd w:color="auto" w:fill="ffffff" w:val="clear"/>
      <w:lang w:bidi="uk-UA" w:eastAsia="uk-UA" w:val="uk-UA"/>
    </w:rPr>
  </w:style>
  <w:style w:type="character" w:styleId="11" w:customStyle="1">
    <w:name w:val="Основной текст1"/>
    <w:basedOn w:val="af1"/>
    <w:rsid w:val="00E93563"/>
    <w:rPr>
      <w:rFonts w:ascii="Times New Roman" w:cs="Times New Roman" w:eastAsia="Times New Roman" w:hAnsi="Times New Roman"/>
      <w:b w:val="0"/>
      <w:bCs w:val="0"/>
      <w:i w:val="0"/>
      <w:iCs w:val="0"/>
      <w:smallCaps w:val="0"/>
      <w:strike w:val="0"/>
      <w:color w:val="000000"/>
      <w:spacing w:val="0"/>
      <w:w w:val="100"/>
      <w:position w:val="0"/>
      <w:sz w:val="19"/>
      <w:szCs w:val="19"/>
      <w:u w:val="single"/>
      <w:shd w:color="auto" w:fill="ffffff" w:val="clear"/>
      <w:lang w:bidi="uk-UA" w:eastAsia="uk-UA" w:val="uk-UA"/>
    </w:rPr>
  </w:style>
  <w:style w:type="character" w:styleId="af4" w:customStyle="1">
    <w:name w:val="Основной текст + Полужирный"/>
    <w:basedOn w:val="af1"/>
    <w:rsid w:val="00E93563"/>
    <w:rPr>
      <w:rFonts w:ascii="Times New Roman" w:cs="Times New Roman" w:eastAsia="Times New Roman" w:hAnsi="Times New Roman"/>
      <w:b w:val="1"/>
      <w:bCs w:val="1"/>
      <w:i w:val="0"/>
      <w:iCs w:val="0"/>
      <w:smallCaps w:val="0"/>
      <w:strike w:val="0"/>
      <w:color w:val="000000"/>
      <w:spacing w:val="0"/>
      <w:w w:val="100"/>
      <w:position w:val="0"/>
      <w:sz w:val="19"/>
      <w:szCs w:val="19"/>
      <w:u w:val="none"/>
      <w:shd w:color="auto" w:fill="ffffff" w:val="clear"/>
      <w:lang w:bidi="uk-UA" w:eastAsia="uk-UA" w:val="uk-UA"/>
    </w:rPr>
  </w:style>
  <w:style w:type="character" w:styleId="8pt" w:customStyle="1">
    <w:name w:val="Основной текст + 8 pt;Малые прописные"/>
    <w:basedOn w:val="af1"/>
    <w:rsid w:val="00E93563"/>
    <w:rPr>
      <w:rFonts w:ascii="Times New Roman" w:cs="Times New Roman" w:eastAsia="Times New Roman" w:hAnsi="Times New Roman"/>
      <w:b w:val="0"/>
      <w:bCs w:val="0"/>
      <w:i w:val="0"/>
      <w:iCs w:val="0"/>
      <w:smallCaps w:val="1"/>
      <w:strike w:val="0"/>
      <w:color w:val="000000"/>
      <w:spacing w:val="0"/>
      <w:w w:val="100"/>
      <w:position w:val="0"/>
      <w:sz w:val="16"/>
      <w:szCs w:val="16"/>
      <w:u w:val="single"/>
      <w:shd w:color="auto" w:fill="ffffff" w:val="clear"/>
      <w:lang w:bidi="uk-UA" w:eastAsia="uk-UA" w:val="uk-UA"/>
    </w:rPr>
  </w:style>
  <w:style w:type="character" w:styleId="8pt1pt" w:customStyle="1">
    <w:name w:val="Основной текст + 8 pt;Интервал 1 pt"/>
    <w:basedOn w:val="af1"/>
    <w:rsid w:val="00E93563"/>
    <w:rPr>
      <w:rFonts w:ascii="Times New Roman" w:cs="Times New Roman" w:eastAsia="Times New Roman" w:hAnsi="Times New Roman"/>
      <w:b w:val="0"/>
      <w:bCs w:val="0"/>
      <w:i w:val="0"/>
      <w:iCs w:val="0"/>
      <w:smallCaps w:val="0"/>
      <w:strike w:val="0"/>
      <w:color w:val="000000"/>
      <w:spacing w:val="20"/>
      <w:w w:val="100"/>
      <w:position w:val="0"/>
      <w:sz w:val="16"/>
      <w:szCs w:val="16"/>
      <w:u w:val="none"/>
      <w:shd w:color="auto" w:fill="ffffff" w:val="clear"/>
      <w:lang w:bidi="uk-UA" w:eastAsia="uk-UA" w:val="uk-UA"/>
    </w:rPr>
  </w:style>
  <w:style w:type="character" w:styleId="51" w:customStyle="1">
    <w:name w:val="Основной текст (5)_"/>
    <w:basedOn w:val="a0"/>
    <w:link w:val="52"/>
    <w:rsid w:val="00E93563"/>
    <w:rPr>
      <w:rFonts w:ascii="Times New Roman" w:cs="Times New Roman" w:eastAsia="Times New Roman" w:hAnsi="Times New Roman"/>
      <w:sz w:val="18"/>
      <w:szCs w:val="18"/>
      <w:shd w:color="auto" w:fill="ffffff" w:val="clear"/>
    </w:rPr>
  </w:style>
  <w:style w:type="character" w:styleId="53" w:customStyle="1">
    <w:name w:val="Основной текст (5) + Курсив"/>
    <w:basedOn w:val="51"/>
    <w:rsid w:val="00E93563"/>
    <w:rPr>
      <w:rFonts w:ascii="Times New Roman" w:cs="Times New Roman" w:eastAsia="Times New Roman" w:hAnsi="Times New Roman"/>
      <w:i w:val="1"/>
      <w:iCs w:val="1"/>
      <w:color w:val="000000"/>
      <w:spacing w:val="0"/>
      <w:w w:val="100"/>
      <w:position w:val="0"/>
      <w:sz w:val="18"/>
      <w:szCs w:val="18"/>
      <w:shd w:color="auto" w:fill="ffffff" w:val="clear"/>
      <w:lang w:bidi="uk-UA" w:eastAsia="uk-UA" w:val="uk-UA"/>
    </w:rPr>
  </w:style>
  <w:style w:type="paragraph" w:styleId="52" w:customStyle="1">
    <w:name w:val="Основной текст (5)"/>
    <w:basedOn w:val="a"/>
    <w:link w:val="51"/>
    <w:rsid w:val="00E93563"/>
    <w:pPr>
      <w:widowControl w:val="0"/>
      <w:shd w:color="auto" w:fill="ffffff" w:val="clear"/>
      <w:spacing w:after="0" w:line="0" w:lineRule="atLeast"/>
      <w:jc w:val="both"/>
    </w:pPr>
    <w:rPr>
      <w:rFonts w:ascii="Times New Roman" w:cs="Times New Roman" w:eastAsia="Times New Roman" w:hAnsi="Times New Roman"/>
      <w:sz w:val="18"/>
      <w:szCs w:val="18"/>
    </w:rPr>
  </w:style>
  <w:style w:type="character" w:styleId="24" w:customStyle="1">
    <w:name w:val="Основной текст (2)_"/>
    <w:basedOn w:val="a0"/>
    <w:link w:val="25"/>
    <w:rsid w:val="00E93563"/>
    <w:rPr>
      <w:rFonts w:ascii="Times New Roman" w:cs="Times New Roman" w:eastAsia="Times New Roman" w:hAnsi="Times New Roman"/>
      <w:b w:val="1"/>
      <w:bCs w:val="1"/>
      <w:sz w:val="19"/>
      <w:szCs w:val="19"/>
      <w:shd w:color="auto" w:fill="ffffff" w:val="clear"/>
    </w:rPr>
  </w:style>
  <w:style w:type="paragraph" w:styleId="25" w:customStyle="1">
    <w:name w:val="Основной текст (2)"/>
    <w:basedOn w:val="a"/>
    <w:link w:val="24"/>
    <w:rsid w:val="00E93563"/>
    <w:pPr>
      <w:widowControl w:val="0"/>
      <w:shd w:color="auto" w:fill="ffffff" w:val="clear"/>
      <w:spacing w:after="0" w:line="0" w:lineRule="atLeast"/>
      <w:ind w:hanging="260"/>
      <w:jc w:val="both"/>
    </w:pPr>
    <w:rPr>
      <w:rFonts w:ascii="Times New Roman" w:cs="Times New Roman" w:eastAsia="Times New Roman" w:hAnsi="Times New Roman"/>
      <w:b w:val="1"/>
      <w:bCs w:val="1"/>
      <w:sz w:val="19"/>
      <w:szCs w:val="19"/>
    </w:rPr>
  </w:style>
  <w:style w:type="character" w:styleId="af5">
    <w:name w:val="Emphasis"/>
    <w:basedOn w:val="a0"/>
    <w:uiPriority w:val="20"/>
    <w:qFormat w:val="1"/>
    <w:rsid w:val="00E93563"/>
    <w:rPr>
      <w:i w:val="1"/>
      <w:iCs w:val="1"/>
    </w:rPr>
  </w:style>
  <w:style w:type="character" w:styleId="Georgia65pt" w:customStyle="1">
    <w:name w:val="Основной текст + Georgia;6;5 pt"/>
    <w:basedOn w:val="af1"/>
    <w:rsid w:val="00E93563"/>
    <w:rPr>
      <w:rFonts w:ascii="Georgia" w:cs="Georgia" w:eastAsia="Georgia" w:hAnsi="Georgia"/>
      <w:b w:val="0"/>
      <w:bCs w:val="0"/>
      <w:i w:val="0"/>
      <w:iCs w:val="0"/>
      <w:smallCaps w:val="0"/>
      <w:strike w:val="0"/>
      <w:color w:val="000000"/>
      <w:spacing w:val="0"/>
      <w:w w:val="100"/>
      <w:position w:val="0"/>
      <w:sz w:val="13"/>
      <w:szCs w:val="13"/>
      <w:u w:val="none"/>
      <w:shd w:color="auto" w:fill="ffffff" w:val="clear"/>
      <w:lang w:bidi="uk-UA" w:eastAsia="uk-UA" w:val="uk-UA"/>
    </w:rPr>
  </w:style>
  <w:style w:type="character" w:styleId="13" w:customStyle="1">
    <w:name w:val="Основной текст (13)_"/>
    <w:basedOn w:val="a0"/>
    <w:link w:val="130"/>
    <w:rsid w:val="00E93563"/>
    <w:rPr>
      <w:rFonts w:ascii="Times New Roman" w:cs="Times New Roman" w:eastAsia="Times New Roman" w:hAnsi="Times New Roman"/>
      <w:b w:val="1"/>
      <w:bCs w:val="1"/>
      <w:sz w:val="14"/>
      <w:szCs w:val="14"/>
      <w:shd w:color="auto" w:fill="ffffff" w:val="clear"/>
    </w:rPr>
  </w:style>
  <w:style w:type="character" w:styleId="131pt" w:customStyle="1">
    <w:name w:val="Основной текст (13) + Интервал 1 pt"/>
    <w:basedOn w:val="13"/>
    <w:rsid w:val="00E93563"/>
    <w:rPr>
      <w:rFonts w:ascii="Times New Roman" w:cs="Times New Roman" w:eastAsia="Times New Roman" w:hAnsi="Times New Roman"/>
      <w:b w:val="1"/>
      <w:bCs w:val="1"/>
      <w:color w:val="000000"/>
      <w:spacing w:val="20"/>
      <w:w w:val="100"/>
      <w:position w:val="0"/>
      <w:sz w:val="14"/>
      <w:szCs w:val="14"/>
      <w:shd w:color="auto" w:fill="ffffff" w:val="clear"/>
      <w:lang w:bidi="uk-UA" w:eastAsia="uk-UA" w:val="uk-UA"/>
    </w:rPr>
  </w:style>
  <w:style w:type="paragraph" w:styleId="130" w:customStyle="1">
    <w:name w:val="Основной текст (13)"/>
    <w:basedOn w:val="a"/>
    <w:link w:val="13"/>
    <w:rsid w:val="00E93563"/>
    <w:pPr>
      <w:widowControl w:val="0"/>
      <w:shd w:color="auto" w:fill="ffffff" w:val="clear"/>
      <w:spacing w:after="0" w:line="226" w:lineRule="exact"/>
      <w:jc w:val="both"/>
    </w:pPr>
    <w:rPr>
      <w:rFonts w:ascii="Times New Roman" w:cs="Times New Roman" w:eastAsia="Times New Roman" w:hAnsi="Times New Roman"/>
      <w:b w:val="1"/>
      <w:bCs w:val="1"/>
      <w:sz w:val="14"/>
      <w:szCs w:val="14"/>
    </w:rPr>
  </w:style>
  <w:style w:type="character" w:styleId="Impact8pt" w:customStyle="1">
    <w:name w:val="Основной текст + Impact;8 pt"/>
    <w:basedOn w:val="af1"/>
    <w:rsid w:val="00E93563"/>
    <w:rPr>
      <w:rFonts w:ascii="Impact" w:cs="Impact" w:eastAsia="Impact" w:hAnsi="Impact"/>
      <w:b w:val="0"/>
      <w:bCs w:val="0"/>
      <w:i w:val="0"/>
      <w:iCs w:val="0"/>
      <w:smallCaps w:val="0"/>
      <w:strike w:val="0"/>
      <w:color w:val="000000"/>
      <w:spacing w:val="0"/>
      <w:w w:val="100"/>
      <w:position w:val="0"/>
      <w:sz w:val="16"/>
      <w:szCs w:val="16"/>
      <w:u w:val="none"/>
      <w:shd w:color="auto" w:fill="ffffff" w:val="clear"/>
      <w:lang w:bidi="uk-UA" w:eastAsia="uk-UA" w:val="uk-UA"/>
    </w:rPr>
  </w:style>
  <w:style w:type="character" w:styleId="1365pt" w:customStyle="1">
    <w:name w:val="Основной текст (13) + 6;5 pt;Не полужирный"/>
    <w:basedOn w:val="13"/>
    <w:rsid w:val="00E93563"/>
    <w:rPr>
      <w:rFonts w:ascii="Times New Roman" w:cs="Times New Roman" w:eastAsia="Times New Roman" w:hAnsi="Times New Roman"/>
      <w:b w:val="1"/>
      <w:bCs w:val="1"/>
      <w:i w:val="0"/>
      <w:iCs w:val="0"/>
      <w:smallCaps w:val="0"/>
      <w:strike w:val="0"/>
      <w:color w:val="000000"/>
      <w:spacing w:val="0"/>
      <w:w w:val="100"/>
      <w:position w:val="0"/>
      <w:sz w:val="13"/>
      <w:szCs w:val="13"/>
      <w:u w:val="none"/>
      <w:shd w:color="auto" w:fill="ffffff" w:val="clear"/>
      <w:lang w:bidi="uk-UA" w:eastAsia="uk-UA" w:val="uk-UA"/>
    </w:rPr>
  </w:style>
  <w:style w:type="character" w:styleId="1385pt0pt" w:customStyle="1">
    <w:name w:val="Основной текст (13) + 8;5 pt;Не полужирный;Интервал 0 pt"/>
    <w:basedOn w:val="13"/>
    <w:rsid w:val="00E93563"/>
    <w:rPr>
      <w:rFonts w:ascii="Times New Roman" w:cs="Times New Roman" w:eastAsia="Times New Roman" w:hAnsi="Times New Roman"/>
      <w:b w:val="1"/>
      <w:bCs w:val="1"/>
      <w:i w:val="0"/>
      <w:iCs w:val="0"/>
      <w:smallCaps w:val="0"/>
      <w:strike w:val="0"/>
      <w:color w:val="000000"/>
      <w:spacing w:val="-10"/>
      <w:w w:val="100"/>
      <w:position w:val="0"/>
      <w:sz w:val="17"/>
      <w:szCs w:val="17"/>
      <w:u w:val="none"/>
      <w:shd w:color="auto" w:fill="ffffff" w:val="clear"/>
      <w:lang w:bidi="uk-UA" w:eastAsia="uk-UA" w:val="uk-UA"/>
    </w:rPr>
  </w:style>
  <w:style w:type="paragraph" w:styleId="26">
    <w:name w:val="Body Text Indent 2"/>
    <w:basedOn w:val="a"/>
    <w:link w:val="27"/>
    <w:uiPriority w:val="99"/>
    <w:semiHidden w:val="1"/>
    <w:unhideWhenUsed w:val="1"/>
    <w:rsid w:val="00E93563"/>
    <w:pPr>
      <w:spacing w:after="120" w:line="480" w:lineRule="auto"/>
      <w:ind w:left="283"/>
    </w:pPr>
    <w:rPr>
      <w:rFonts w:ascii="Times New Roman" w:cs="Times New Roman" w:eastAsia="Times New Roman" w:hAnsi="Times New Roman"/>
      <w:sz w:val="28"/>
      <w:szCs w:val="20"/>
    </w:rPr>
  </w:style>
  <w:style w:type="character" w:styleId="27" w:customStyle="1">
    <w:name w:val="Основний текст з відступом 2 Знак"/>
    <w:basedOn w:val="a0"/>
    <w:link w:val="26"/>
    <w:uiPriority w:val="99"/>
    <w:semiHidden w:val="1"/>
    <w:rsid w:val="00E93563"/>
    <w:rPr>
      <w:rFonts w:ascii="Times New Roman" w:cs="Times New Roman" w:eastAsia="Times New Roman" w:hAnsi="Times New Roman"/>
      <w:sz w:val="28"/>
      <w:szCs w:val="20"/>
      <w:lang w:eastAsia="uk-UA"/>
    </w:rPr>
  </w:style>
  <w:style w:type="character" w:styleId="apple-converted-space" w:customStyle="1">
    <w:name w:val="apple-converted-space"/>
    <w:basedOn w:val="a0"/>
    <w:rsid w:val="00E93563"/>
  </w:style>
  <w:style w:type="character" w:styleId="A50" w:customStyle="1">
    <w:name w:val="A5"/>
    <w:uiPriority w:val="99"/>
    <w:rsid w:val="00A24D88"/>
    <w:rPr>
      <w:rFonts w:cs="Minion Pro"/>
      <w:color w:val="000000"/>
      <w:sz w:val="18"/>
      <w:szCs w:val="18"/>
    </w:rPr>
  </w:style>
  <w:style w:type="paragraph" w:styleId="36">
    <w:name w:val="Body Text Indent 3"/>
    <w:basedOn w:val="a"/>
    <w:link w:val="37"/>
    <w:uiPriority w:val="99"/>
    <w:semiHidden w:val="1"/>
    <w:unhideWhenUsed w:val="1"/>
    <w:rsid w:val="006D3A48"/>
    <w:pPr>
      <w:spacing w:after="120"/>
      <w:ind w:left="283"/>
    </w:pPr>
    <w:rPr>
      <w:sz w:val="16"/>
      <w:szCs w:val="16"/>
    </w:rPr>
  </w:style>
  <w:style w:type="character" w:styleId="37" w:customStyle="1">
    <w:name w:val="Основний текст з відступом 3 Знак"/>
    <w:basedOn w:val="a0"/>
    <w:link w:val="36"/>
    <w:uiPriority w:val="99"/>
    <w:semiHidden w:val="1"/>
    <w:rsid w:val="006D3A48"/>
    <w:rPr>
      <w:sz w:val="16"/>
      <w:szCs w:val="16"/>
    </w:rPr>
  </w:style>
  <w:style w:type="character" w:styleId="af6">
    <w:name w:val="Strong"/>
    <w:basedOn w:val="a0"/>
    <w:uiPriority w:val="22"/>
    <w:qFormat w:val="1"/>
    <w:rsid w:val="006D3A48"/>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js2uQb4vzL7H8dbmP4JS8uIzw==">CgMxLjAyCGguZ2pkZ3hzMghoLmdqZGd4czIIaC5namRneHMyCGguZ2pkZ3hzMghoLmdqZGd4czgAciExeUpFTUVUb1dhcVhVODI2SUZVYVBxaDRsaHlMc0ttWHc=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2021-10-27T21:34:00Z</dcterms:created>
  <dc:creator>Пользователь Windows</dc:creator>
</cp:coreProperties>
</file>