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ind w:left="283.46456692913375" w:hanging="705"/>
        <w:jc w:val="center"/>
        <w:rPr>
          <w:b w:val="1"/>
          <w:sz w:val="28"/>
          <w:szCs w:val="28"/>
        </w:rPr>
      </w:pPr>
      <w:r w:rsidDel="00000000" w:rsidR="00000000" w:rsidRPr="00000000">
        <w:rPr>
          <w:b w:val="1"/>
          <w:sz w:val="28"/>
          <w:szCs w:val="28"/>
          <w:rtl w:val="0"/>
        </w:rPr>
        <w:t xml:space="preserve">НАЦІОНАЛЬНИЙ МЕДИЧНИЙ УНІВЕРСИТЕТ ІМЕНІ О.О. БОГОМОЛЬЦЯ</w:t>
      </w:r>
    </w:p>
    <w:p w:rsidR="00000000" w:rsidDel="00000000" w:rsidP="00000000" w:rsidRDefault="00000000" w:rsidRPr="00000000" w14:paraId="00000002">
      <w:pPr>
        <w:spacing w:before="240" w:line="276" w:lineRule="auto"/>
        <w:jc w:val="center"/>
        <w:rPr>
          <w:b w:val="1"/>
          <w:sz w:val="28"/>
          <w:szCs w:val="28"/>
        </w:rPr>
      </w:pPr>
      <w:r w:rsidDel="00000000" w:rsidR="00000000" w:rsidRPr="00000000">
        <w:rPr>
          <w:b w:val="1"/>
          <w:sz w:val="28"/>
          <w:szCs w:val="28"/>
          <w:rtl w:val="0"/>
        </w:rPr>
        <w:t xml:space="preserve">Навчально-науковий інститут психічного здоров’я </w:t>
      </w:r>
    </w:p>
    <w:p w:rsidR="00000000" w:rsidDel="00000000" w:rsidP="00000000" w:rsidRDefault="00000000" w:rsidRPr="00000000" w14:paraId="00000003">
      <w:pPr>
        <w:spacing w:before="240" w:line="276" w:lineRule="auto"/>
        <w:jc w:val="center"/>
        <w:rPr>
          <w:b w:val="1"/>
          <w:sz w:val="28"/>
          <w:szCs w:val="28"/>
        </w:rPr>
      </w:pPr>
      <w:r w:rsidDel="00000000" w:rsidR="00000000" w:rsidRPr="00000000">
        <w:rPr>
          <w:b w:val="1"/>
          <w:sz w:val="28"/>
          <w:szCs w:val="28"/>
          <w:rtl w:val="0"/>
        </w:rPr>
        <w:t xml:space="preserve">Кафедра загальної і медичної психології</w:t>
      </w:r>
    </w:p>
    <w:p w:rsidR="00000000" w:rsidDel="00000000" w:rsidP="00000000" w:rsidRDefault="00000000" w:rsidRPr="00000000" w14:paraId="00000004">
      <w:pPr>
        <w:spacing w:after="240" w:befor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5">
      <w:pPr>
        <w:spacing w:after="240" w:befor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6">
      <w:pPr>
        <w:spacing w:after="240" w:befor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7">
      <w:pPr>
        <w:spacing w:after="240" w:before="240" w:lineRule="auto"/>
        <w:jc w:val="center"/>
        <w:rPr>
          <w:b w:val="1"/>
          <w:sz w:val="28"/>
          <w:szCs w:val="28"/>
        </w:rPr>
      </w:pPr>
      <w:r w:rsidDel="00000000" w:rsidR="00000000" w:rsidRPr="00000000">
        <w:rPr>
          <w:b w:val="1"/>
          <w:sz w:val="28"/>
          <w:szCs w:val="28"/>
          <w:rtl w:val="0"/>
        </w:rPr>
        <w:t xml:space="preserve">МЕТОДИЧНІ ВКАЗІВКИ ДО</w:t>
      </w:r>
    </w:p>
    <w:p w:rsidR="00000000" w:rsidDel="00000000" w:rsidP="00000000" w:rsidRDefault="00000000" w:rsidRPr="00000000" w14:paraId="00000008">
      <w:pPr>
        <w:spacing w:after="240" w:before="240" w:lineRule="auto"/>
        <w:jc w:val="center"/>
        <w:rPr>
          <w:b w:val="1"/>
          <w:sz w:val="28"/>
          <w:szCs w:val="28"/>
        </w:rPr>
      </w:pPr>
      <w:r w:rsidDel="00000000" w:rsidR="00000000" w:rsidRPr="00000000">
        <w:rPr>
          <w:b w:val="1"/>
          <w:sz w:val="28"/>
          <w:szCs w:val="28"/>
          <w:rtl w:val="0"/>
        </w:rPr>
        <w:t xml:space="preserve">КОНТРОЛЬНОЇ РОБОТИ З ДИСЦИПЛІНИ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АКТУАЛЬНІ ПРОБЛЕМИ КЛІНІЧНОЇ ПСИХОЛОГІЇ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 ПСИХОТЕРАПІЇ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spacing w:line="276" w:lineRule="auto"/>
        <w:ind w:firstLine="1133.858267716535"/>
        <w:rPr>
          <w:sz w:val="28"/>
          <w:szCs w:val="28"/>
          <w:u w:val="single"/>
        </w:rPr>
      </w:pPr>
      <w:r w:rsidDel="00000000" w:rsidR="00000000" w:rsidRPr="00000000">
        <w:rPr>
          <w:sz w:val="28"/>
          <w:szCs w:val="28"/>
          <w:rtl w:val="0"/>
        </w:rPr>
        <w:t xml:space="preserve">Освітній рівень         </w:t>
      </w:r>
      <w:r w:rsidDel="00000000" w:rsidR="00000000" w:rsidRPr="00000000">
        <w:rPr>
          <w:sz w:val="28"/>
          <w:szCs w:val="28"/>
          <w:u w:val="single"/>
          <w:rtl w:val="0"/>
        </w:rPr>
        <w:t xml:space="preserve">другий (магістерський) рівень</w:t>
      </w:r>
    </w:p>
    <w:p w:rsidR="00000000" w:rsidDel="00000000" w:rsidP="00000000" w:rsidRDefault="00000000" w:rsidRPr="00000000" w14:paraId="0000000D">
      <w:pPr>
        <w:spacing w:line="276" w:lineRule="auto"/>
        <w:ind w:left="3685.0393700787395" w:hanging="2551.1811023622045"/>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0E">
      <w:pPr>
        <w:spacing w:line="276" w:lineRule="auto"/>
        <w:ind w:firstLine="1133.858267716535"/>
        <w:rPr>
          <w:sz w:val="28"/>
          <w:szCs w:val="28"/>
          <w:u w:val="single"/>
        </w:rPr>
      </w:pPr>
      <w:r w:rsidDel="00000000" w:rsidR="00000000" w:rsidRPr="00000000">
        <w:rPr>
          <w:sz w:val="28"/>
          <w:szCs w:val="28"/>
          <w:rtl w:val="0"/>
        </w:rPr>
        <w:t xml:space="preserve">Спеціальність           </w:t>
        <w:tab/>
        <w:t xml:space="preserve"> </w:t>
      </w:r>
      <w:r w:rsidDel="00000000" w:rsidR="00000000" w:rsidRPr="00000000">
        <w:rPr>
          <w:sz w:val="28"/>
          <w:szCs w:val="28"/>
          <w:u w:val="single"/>
          <w:rtl w:val="0"/>
        </w:rPr>
        <w:t xml:space="preserve">С4 «Психологія»</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85.0393700787395" w:right="0" w:hanging="2551.1811023622045"/>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w:t>
      </w:r>
      <w:r w:rsidDel="00000000" w:rsidR="00000000" w:rsidRPr="00000000">
        <w:rPr>
          <w:sz w:val="28"/>
          <w:szCs w:val="28"/>
          <w:rtl w:val="0"/>
        </w:rPr>
        <w:t xml:space="preserve">«</w:t>
      </w:r>
      <w:r w:rsidDel="00000000" w:rsidR="00000000" w:rsidRPr="00000000">
        <w:rPr>
          <w:sz w:val="28"/>
          <w:szCs w:val="28"/>
          <w:u w:val="single"/>
          <w:rtl w:val="0"/>
        </w:rPr>
        <w:t xml:space="preserve">Клінічна психологія» другого (магістерського) рівня вищої освіти за спеціальністю С4 «Психологія»</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85.0393700787395" w:right="0" w:hanging="2551.1811023622045"/>
        <w:rPr>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85.0393700787395" w:right="0" w:firstLine="114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sz w:val="28"/>
          <w:szCs w:val="28"/>
          <w:rtl w:val="0"/>
        </w:rPr>
        <w:t xml:space="preserve">Методичні вказівки до контрольної роботи з навчальної дисципліни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Актуальні проблеми клінічної психології та психотерапії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студентів за напрямом підготовки фахівців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другого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магістерського</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рівня вищої освіти, галузі знань С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науки, журналістика, інформація та міжнародні відносини»</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спеціальності С4 «</w:t>
      </w:r>
      <w:r w:rsidDel="00000000" w:rsidR="00000000" w:rsidRPr="00000000">
        <w:rPr>
          <w:color w:val="0d0d0d"/>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сихологія»</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Розробники: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Філоненко М.М.,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професор</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кафедри загальної і медичної психології Національного медичного університету імені О.О. Богомольця, доктор психологічних наук, професор</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Лазуренко О.О.,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доцент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spacing w:after="160" w:before="240" w:line="360" w:lineRule="auto"/>
        <w:ind w:left="566.9291338582675" w:right="-274.7244094488178" w:firstLine="0"/>
        <w:jc w:val="both"/>
        <w:rPr>
          <w:b w:val="1"/>
          <w:sz w:val="28"/>
          <w:szCs w:val="28"/>
        </w:rPr>
      </w:pPr>
      <w:r w:rsidDel="00000000" w:rsidR="00000000" w:rsidRPr="00000000">
        <w:rPr>
          <w:b w:val="1"/>
          <w:sz w:val="28"/>
          <w:szCs w:val="28"/>
          <w:rtl w:val="0"/>
        </w:rPr>
        <w:t xml:space="preserve">Методичні вказівки обговорено та схвалено на засіданні кафедри загальної та медичної психології</w:t>
      </w:r>
    </w:p>
    <w:p w:rsidR="00000000" w:rsidDel="00000000" w:rsidP="00000000" w:rsidRDefault="00000000" w:rsidRPr="00000000" w14:paraId="0000002B">
      <w:pPr>
        <w:spacing w:after="160" w:before="240" w:line="360" w:lineRule="auto"/>
        <w:ind w:left="566.9291338582675" w:right="-274.7244094488178" w:firstLine="0"/>
        <w:jc w:val="both"/>
        <w:rPr>
          <w:sz w:val="28"/>
          <w:szCs w:val="28"/>
        </w:rPr>
      </w:pPr>
      <w:r w:rsidDel="00000000" w:rsidR="00000000" w:rsidRPr="00000000">
        <w:rPr>
          <w:sz w:val="28"/>
          <w:szCs w:val="28"/>
          <w:rtl w:val="0"/>
        </w:rPr>
        <w:t xml:space="preserve">Протокол від «25» вересня 2025 року №3</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left"/>
        <w:rPr>
          <w:sz w:val="28"/>
          <w:szCs w:val="28"/>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274.724409448817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ПЕРЕДМОВА</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Удосконалення заочної форми навчання в системі вищих медичних  закладів освіти є передумовою формування висококваліфікованих спеціалістів.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ab/>
        <w:t xml:space="preserve">В сучасних умовах підвищення ролі фундаментальних наук у теоретичній та професійній підготовці фахівців галузі охорони здоров’я важливого значення набуває знання клінічної психології.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Курс “Актуальні проблеми клінічної психології та психотерапії”  розроблений на основі нової концепції сучасної  медичної освіти, з врахуванням нових підходів щодо підготовки фахівців </w:t>
      </w:r>
      <w:r w:rsidDel="00000000" w:rsidR="00000000" w:rsidRPr="00000000">
        <w:rPr>
          <w:rFonts w:ascii="Times New Roman" w:cs="Times New Roman" w:eastAsia="Times New Roman" w:hAnsi="Times New Roman"/>
          <w:b w:val="0"/>
          <w:i w:val="1"/>
          <w:smallCaps w:val="0"/>
          <w:strike w:val="0"/>
          <w:color w:val="0d0d0d"/>
          <w:sz w:val="28"/>
          <w:szCs w:val="28"/>
          <w:u w:val="none"/>
          <w:shd w:fill="auto" w:val="clear"/>
          <w:vertAlign w:val="baseline"/>
          <w:rtl w:val="0"/>
        </w:rPr>
        <w:t xml:space="preserve">другого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магістерського</w:t>
      </w:r>
      <w:r w:rsidDel="00000000" w:rsidR="00000000" w:rsidRPr="00000000">
        <w:rPr>
          <w:rFonts w:ascii="Times New Roman" w:cs="Times New Roman" w:eastAsia="Times New Roman" w:hAnsi="Times New Roman"/>
          <w:b w:val="0"/>
          <w:i w:val="1"/>
          <w:smallCaps w:val="0"/>
          <w:strike w:val="0"/>
          <w:color w:val="0d0d0d"/>
          <w:sz w:val="28"/>
          <w:szCs w:val="28"/>
          <w:u w:val="none"/>
          <w:shd w:fill="auto" w:val="clear"/>
          <w:vertAlign w:val="baseline"/>
          <w:rtl w:val="0"/>
        </w:rPr>
        <w:t xml:space="preserve">) рівня вищої освіти, спеціальності С4 «Клінічна психологія».</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ab/>
        <w:t xml:space="preserve">Все більше значення в становленні  особистості фахівця набуває розвиток навичок самостійного здобуття, осмислення і опрацювання наукової інформації, оволодіння методикою самоосвіти, вироблення вміння самостійно аналізувати психологічні явища, процеси, стани тощо.</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tab/>
        <w:t xml:space="preserve">Програма курсу “Актуальні проблеми клінічної психології та психотерапії”  передбачає, головним чином, самостійну роботу студентів-заочників, засвоєння ними системи психологічних знань, основних понять з кожної теми, набуття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досвіду застосування цих знань на практиці.</w:t>
      </w: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Мета даних вказівок – допомогти студенту заочної форми навчання  виконати контрольні завдання, в яких вміщені запитання, тести, практичні ситуації, за змістом тем, визначених програмою  курсу “Актуальні проблеми клінічної психології та психотерапії”. </w:t>
      </w:r>
      <w:r w:rsidDel="00000000" w:rsidR="00000000" w:rsidRPr="00000000">
        <w:rPr>
          <w:rtl w:val="0"/>
        </w:rPr>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Виконання практичних та тестових завдань вимагає від студента попереднього самостійного опрацювання теоретичного матеріалу.</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МЕТОДИЧНІ РЕКОМЕНДАЦІЇ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ДЛЯ САМОСТІЙНОЇ РОБОТИ СТУДЕНТІВ-ЗАОЧНИКІВ</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Крім аудиторних занять, навчальна програма з курсу “Актуальні проблеми клінічної психології та психотерапії” для студентів заочної форми навчання передбачає самостійну роботу, яка має на меті формування пізнавальної активності студентів, засвоєння ними основних </w:t>
      </w:r>
      <w:r w:rsidDel="00000000" w:rsidR="00000000" w:rsidRPr="00000000">
        <w:rPr>
          <w:sz w:val="28"/>
          <w:szCs w:val="28"/>
          <w:rtl w:val="0"/>
        </w:rPr>
        <w:t xml:space="preserve">умінь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навичок роботи з навчальними матеріалами, поглиблення та розширення вже здобутих знань, підвищення рівня організованості студентів тощо.</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Особливої уваги в ході самостійного опрацювання зазначеної тематики потребують питання, які не розглядались на лекційному чи практичному занятті.</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В процесі самостійної роботи студенти повинні оволодіти такими  вміннями і навичками:</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w:t>
      </w:r>
      <w:r w:rsidDel="00000000" w:rsidR="00000000" w:rsidRPr="00000000">
        <w:rPr>
          <w:sz w:val="28"/>
          <w:szCs w:val="28"/>
          <w:rtl w:val="0"/>
        </w:rPr>
        <w:t xml:space="preserve">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самостійної навчальної діяльності;</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з навчально-методичною, науковою і довідковою літературою;</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підготовка доповідей, тощо</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кращого засвоєння матеріалу, розвитку творчого мислення основний зміст прочитаного доцільно формулювати у вигляді тез.</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Конспект є стислим викладом основної сутності опрацьованого матеріалу. Він має бути стислим, змістовним і записаним своїми словами і формулюваннями. Класичні визначення, оригінальні думки, вислови слід записувати до конспекту повністю, з посиланням на автора, джерело і сторінку.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Систематичне конспектування опрацьованого матеріалу виробляє вміння формулювати свої думки в стислій змістовній формі, сприяє кращому засвоєнню навчального матеріалу. Великий обсяг психологічної і педагогічної інформації доцільно зводити у таблиці: це впорядковує дані, робить їх зручнішими для сприймання матеріалу.</w:t>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 ПРОГРАМИ</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курсу “Актуальні проблеми клінічної психології та психотерапії”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5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сформувати вміння оперувати понятійно-категоріальним апаратом клінічної психології; застосовувати теоретичні концепції різних психологічних шкіл у тлумаченні основних питань клінічної психології та психотерапії;  застосовувати теоретичні знання, практичні навички у сферах клінічної психології та психотерапії.</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5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навчитись вирішувати складні наукові, практичні та прикладні завдання і проблеми у сферах клінічної психології та психотерапії, організовувати консультативну та/або психотерапевтичну взаємодію з клієнтом та групою, аналізувати та оцінювати її ефективність, вміти організовувати та проводити психологічне дослідження із застосуванням валідних та надійних методів.</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ТЕМИ ЛЕКЦІЙ</w:t>
      </w:r>
      <w:r w:rsidDel="00000000" w:rsidR="00000000" w:rsidRPr="00000000">
        <w:rPr>
          <w:rtl w:val="0"/>
        </w:rPr>
      </w:r>
    </w:p>
    <w:tbl>
      <w:tblPr>
        <w:tblStyle w:val="Table1"/>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5544"/>
        <w:gridCol w:w="1086"/>
        <w:gridCol w:w="1270"/>
        <w:gridCol w:w="1134"/>
        <w:tblGridChange w:id="0">
          <w:tblGrid>
            <w:gridCol w:w="855"/>
            <w:gridCol w:w="5544"/>
            <w:gridCol w:w="1086"/>
            <w:gridCol w:w="1270"/>
            <w:gridCol w:w="1134"/>
          </w:tblGrid>
        </w:tblGridChange>
      </w:tblGrid>
      <w:tr>
        <w:trPr>
          <w:cantSplit w:val="1"/>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п.п.</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К-ть годин</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вечірня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заочна форма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Клінічна психологія: предмет, завдання, розділи</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професійної діяльності клінічного психолога</w:t>
            </w:r>
          </w:p>
        </w:tc>
        <w:tc>
          <w:tcPr>
            <w:tcBorders>
              <w:left w:color="000000" w:space="0" w:sz="4" w:val="single"/>
              <w:right w:color="000000" w:space="0" w:sz="4"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left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left w:color="000000" w:space="0" w:sz="4" w:val="single"/>
              <w:right w:color="000000" w:space="0" w:sz="4"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консультація, предмет, завдання та принципи</w:t>
            </w:r>
          </w:p>
        </w:tc>
        <w:tc>
          <w:tcPr>
            <w:tcBorders>
              <w:left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left w:color="000000" w:space="0" w:sz="4" w:val="single"/>
              <w:right w:color="000000" w:space="0" w:sz="4" w:val="single"/>
            </w:tcBorders>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left w:color="000000" w:space="0" w:sz="4" w:val="single"/>
              <w:right w:color="000000" w:space="0" w:sz="4" w:val="single"/>
            </w:tcBorders>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організації та проведення психотерапевтичного процесу</w:t>
            </w:r>
          </w:p>
        </w:tc>
        <w:tc>
          <w:tcPr>
            <w:tcBorders>
              <w:left w:color="000000" w:space="0" w:sz="4" w:val="single"/>
              <w:right w:color="000000" w:space="0" w:sz="4" w:val="single"/>
            </w:tcBorders>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left w:color="000000" w:space="0" w:sz="4" w:val="single"/>
              <w:right w:color="000000" w:space="0" w:sz="4"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left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психотерапевтичних методів в психологічних інтервенціях.</w:t>
            </w:r>
          </w:p>
        </w:tc>
        <w:tc>
          <w:tcPr>
            <w:tcBorders>
              <w:left w:color="000000" w:space="0" w:sz="4" w:val="single"/>
              <w:right w:color="000000" w:space="0" w:sz="4" w:val="single"/>
            </w:tcBorders>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left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left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ТЕМИ ПРАКТИЧНИХ  ЗАНЯТЬ</w:t>
      </w:r>
      <w:r w:rsidDel="00000000" w:rsidR="00000000" w:rsidRPr="00000000">
        <w:rPr>
          <w:rtl w:val="0"/>
        </w:rPr>
      </w:r>
    </w:p>
    <w:tbl>
      <w:tblPr>
        <w:tblStyle w:val="Table2"/>
        <w:tblW w:w="9923.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51"/>
        <w:gridCol w:w="5387"/>
        <w:gridCol w:w="1134"/>
        <w:gridCol w:w="1134"/>
        <w:gridCol w:w="1417"/>
        <w:tblGridChange w:id="0">
          <w:tblGrid>
            <w:gridCol w:w="851"/>
            <w:gridCol w:w="5387"/>
            <w:gridCol w:w="1134"/>
            <w:gridCol w:w="1134"/>
            <w:gridCol w:w="1417"/>
          </w:tblGrid>
        </w:tblGridChange>
      </w:tblGrid>
      <w:tr>
        <w:trPr>
          <w:cantSplit w:val="1"/>
          <w:trHeight w:val="384" w:hRule="atLeast"/>
          <w:tblHeader w:val="0"/>
        </w:trPr>
        <w:tc>
          <w:tcPr>
            <w:vMerge w:val="restart"/>
            <w:tcBorders>
              <w:top w:color="000000" w:space="0" w:sz="6" w:val="single"/>
              <w:left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п.п.</w:t>
            </w:r>
            <w:r w:rsidDel="00000000" w:rsidR="00000000" w:rsidRPr="00000000">
              <w:rPr>
                <w:rtl w:val="0"/>
              </w:rPr>
            </w:r>
          </w:p>
        </w:tc>
        <w:tc>
          <w:tcPr>
            <w:vMerge w:val="restart"/>
            <w:tcBorders>
              <w:top w:color="000000" w:space="0" w:sz="6" w:val="single"/>
              <w:left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w:t>
            </w:r>
            <w:r w:rsidDel="00000000" w:rsidR="00000000" w:rsidRPr="00000000">
              <w:rPr>
                <w:rtl w:val="0"/>
              </w:rPr>
            </w:r>
          </w:p>
        </w:tc>
        <w:tc>
          <w:tcPr>
            <w:gridSpan w:val="3"/>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К-ть</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Годин</w:t>
            </w:r>
            <w:r w:rsidDel="00000000" w:rsidR="00000000" w:rsidRPr="00000000">
              <w:rPr>
                <w:rtl w:val="0"/>
              </w:rPr>
            </w:r>
          </w:p>
        </w:tc>
      </w:tr>
      <w:tr>
        <w:trPr>
          <w:cantSplit w:val="1"/>
          <w:trHeight w:val="383" w:hRule="atLeast"/>
          <w:tblHeader w:val="0"/>
        </w:trPr>
        <w:tc>
          <w:tcPr>
            <w:vMerge w:val="continue"/>
            <w:tcBorders>
              <w:top w:color="000000" w:space="0" w:sz="6" w:val="single"/>
              <w:left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6" w:val="single"/>
              <w:left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денна форма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вечірня форма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заочна форма</w:t>
            </w:r>
            <w:r w:rsidDel="00000000" w:rsidR="00000000" w:rsidRPr="00000000">
              <w:rPr>
                <w:rtl w:val="0"/>
              </w:rPr>
            </w:r>
          </w:p>
        </w:tc>
      </w:tr>
      <w:tr>
        <w:trPr>
          <w:cantSplit w:val="0"/>
          <w:trHeight w:val="36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Клінічна психологія: предмет, завдання, розділи.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r>
      <w:tr>
        <w:trPr>
          <w:cantSplit w:val="0"/>
          <w:trHeight w:val="60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професійної діяльності клінічного психолога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Особистість фахівця у клінічній психології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Професійне здоров’я фахівця: проблема емоційного вигорання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Психогігієна та психопрофілактика. Етика в клінічній психології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консультація, предмет, завдання та принципи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технології взаємодії в психологічній консультації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Засоби впливу на клієнта. Техніки зв’язування  на трансформації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Спеціальні проблеми в психологічному консультуванні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58"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організації та проведення психокорекційного процесу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3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Навички надання першої психологічної допомоги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Кризове психологічне консультування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організації та проведення психотерапевтичного процесу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психотерапевтичних методів в психологічних інтервенціях.</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 особистості клінічного психолога в процесі застосування психотерапевтичних методик.</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ВСЬОГО:</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ІНДИВІДУАЛЬНІ ЗАВДАННЯ</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Індивідуальне 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заочної форми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60 балів.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ЗАГАЛЬНЕ ОЦІНЮВАННЯ ДИСЦИПЛІНИ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(заочна форма навчання)</w:t>
      </w:r>
    </w:p>
    <w:tbl>
      <w:tblPr>
        <w:tblStyle w:val="Table3"/>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Форма підсумкового контролю</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Поточна успішність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(тем практичних занять у кожному семестрі – 5;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тема – 12 бали,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Самостійна робота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10 балів</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Іспит</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Контрольна робота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60</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60</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92"/>
              </w:tabs>
              <w:spacing w:after="0" w:before="0" w:line="240" w:lineRule="auto"/>
              <w:ind w:left="0" w:right="0" w:hanging="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результатів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КОНТРОЛЬНА РОБОТА</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виконання завдань по 2-м змістовним модулям:</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Змістовий модуль 1. Теоретичні та методологічні основи клінічної психології.</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Змістовий модуль 2. Психологічне консультування та психотерапія в роботі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клінічного психолога.</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Перелік теоретичних питань.</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tab/>
        <w:t xml:space="preserve">Особливості клінічної психології як науки.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tab/>
        <w:t xml:space="preserve">Проблема предмету клінічної психології.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tab/>
        <w:t xml:space="preserve">Основні етапи формування знань про клінічну психологію.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tab/>
        <w:t xml:space="preserve">Загальні завдання клінічної психології.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tab/>
        <w:t xml:space="preserve">Основні категорії клінічної психології.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tab/>
        <w:t xml:space="preserve">Місце клінічної психології в системі психологічних знань.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tab/>
        <w:t xml:space="preserve">Структура клінічної психології. Основні розділи.</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Сутність людської психіки і психічного. Загальна характеристика основних форм прояву психіки.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Механізми психіки людини. Функції психіки.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tab/>
        <w:t xml:space="preserve">Психічна норма, нормативні відхилення та аномалії. Критерії психологічного здоров’я.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tab/>
        <w:t xml:space="preserve">Формування навичок професійного спілкування. Комунікативні навички клінічного психолога.</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tab/>
        <w:t xml:space="preserve">Особистість у клінічній психології.</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tab/>
        <w:t xml:space="preserve">Особливості професійної діяльності клінічного психолога.</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tab/>
        <w:t xml:space="preserve">Професійне здоров‘я фахівця.</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tab/>
        <w:t xml:space="preserve">Психогігієна та психопрофілактика в клінічній психології..</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tab/>
        <w:t xml:space="preserve">Етика в клінічній психології.</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Тестові 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(виберіть одну правильну відповідь):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tab/>
        <w:t xml:space="preserve">Клінічна психологія –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галузь психології, що сформувалася на стику з медициною,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досліджує проблеми медицини в психологічному аспекті та використовує психологічні методи дослідження та впливу на лікувальний процес,</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спрямована на вивчення психопрофілактики захворювань, діагностики хвороб і патологічних станів, психокорекційних форм впливу на процес видужання, на рішення різних експертних питань,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всі відповіді вірні.</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tab/>
        <w:t xml:space="preserve">Прикладні аспекти клінічної психології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вивчення психопрофілактики захворювань, діагностики хвороб і патологічних станів,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вплив психокорекційних форм на процес видужання,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питання соціальної і трудової реабілітації хворих,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 вивчення психологічних особливостей професійної діяльності медичних працівників, взаємовідносин між ними і хворими.</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w:t>
        <w:tab/>
        <w:t xml:space="preserve">всі відповіді вірні.</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tab/>
        <w:t xml:space="preserve">Клінічна психологія включає:</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Психотерапію</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Психодіагностику</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Психогігієну та психопрофілактику</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Реабілітацію</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w:t>
        <w:tab/>
        <w:t xml:space="preserve">всі відповіді вірні.</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tab/>
        <w:t xml:space="preserve">Процес лікування будь-якої хвороби супроводжується певними психологічними явищами, пов‘язаними з: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особистістю хворого,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 особистістю лікаря,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 методами лікування.</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 всі відповіді вірні.</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tab/>
        <w:t xml:space="preserve">Метод отримання інформації на основі словесної комунікації :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анкетування;</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 бесіда;</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спостереження;</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правильної відповіді немає.</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tab/>
        <w:t xml:space="preserve">Вміння лікаря враховувати психологічні фактори лікування дозволяє йому</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більш глибоко оцінювати ефективність терапії і прогнозувати перебіг хвороби.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диференціювати й класифікувати різні варіанти норми та патології.</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створювати психологічні методи впливу на психіку людини в лікувальних і профілактичних цілях.</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правильної відповіді немає.</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tab/>
        <w:t xml:space="preserve">Умовою виникнення позитивних психологічних взаємин і довіри між медичними працівниками та хворими є: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кваліфікація та досвід лікаря,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особистість (лікаря, пацієнта),</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психологія лікувальної взаємодії,</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 індивідуальні відмінності</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Величезне значення для налагодження контакту з хворим має авторитет фахівця, який складається з: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глибоких знань в своїй галузі,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вміння спокійно, впевнено і правильно зрозуміти хворого, ті проблеми, що його турбують,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тактики лікувальної поведінки, яка б забезпечувала найбільш повне і швидке одужання пацієнта</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всі відповіді правильні.</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Клінічна психологія базується на методології:</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медицини</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психології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педагогіки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філософії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w:t>
        <w:tab/>
        <w:t xml:space="preserve">соціології</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Клінічна психологія робить значний вплив на розвиток таких загальнотеоретичних питань психології:</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співвідношення соціального і біологічного в розвитку психіки;</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аналіз компонентів, що входять до складу психічних процесів;</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tab/>
        <w:t xml:space="preserve">розвиток і розпад психіки;</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tab/>
        <w:t xml:space="preserve">роль особистісного компоненту в структурі різних форм психічної діяльності;</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w:t>
        <w:tab/>
        <w:t xml:space="preserve">всі відповіді вірні.</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Індивідуальне 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(підготувати інформативне повідомлення, презентацію на одну із запропонованих тем):</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Сучасна професія – клінічний психолог.</w:t>
      </w:r>
    </w:p>
    <w:p w:rsidR="00000000" w:rsidDel="00000000" w:rsidP="00000000" w:rsidRDefault="00000000" w:rsidRPr="00000000" w14:paraId="000001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Клінічна психологія як наука та науково-практичний комплекс.</w:t>
      </w:r>
    </w:p>
    <w:p w:rsidR="00000000" w:rsidDel="00000000" w:rsidP="00000000" w:rsidRDefault="00000000" w:rsidRPr="00000000" w14:paraId="000001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 клінічної психології в оптимізації лікувально-діагностичного процесу.</w:t>
      </w:r>
    </w:p>
    <w:p w:rsidR="00000000" w:rsidDel="00000000" w:rsidP="00000000" w:rsidRDefault="00000000" w:rsidRPr="00000000" w14:paraId="000001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Сучасний стан клінічної психології в Україні. </w:t>
      </w:r>
    </w:p>
    <w:p w:rsidR="00000000" w:rsidDel="00000000" w:rsidP="00000000" w:rsidRDefault="00000000" w:rsidRPr="00000000" w14:paraId="000001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Особистість в клінічній психології. Структура особитсоті в психології.</w:t>
      </w:r>
    </w:p>
    <w:p w:rsidR="00000000" w:rsidDel="00000000" w:rsidP="00000000" w:rsidRDefault="00000000" w:rsidRPr="00000000" w14:paraId="000001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Когнітивні процеси та їх роль у лікувально-діагностичному процесі та практичній діяльності клінічного психолога.</w:t>
      </w:r>
    </w:p>
    <w:p w:rsidR="00000000" w:rsidDel="00000000" w:rsidP="00000000" w:rsidRDefault="00000000" w:rsidRPr="00000000" w14:paraId="000001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Спілкування та комунікативна взаємодія у професійній діяльності клінічного психолога.</w:t>
      </w:r>
    </w:p>
    <w:p w:rsidR="00000000" w:rsidDel="00000000" w:rsidP="00000000" w:rsidRDefault="00000000" w:rsidRPr="00000000" w14:paraId="000001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Співвідношення понять "психічні процеси", "психічні стани" і "психічні властивості".</w:t>
      </w:r>
    </w:p>
    <w:p w:rsidR="00000000" w:rsidDel="00000000" w:rsidP="00000000" w:rsidRDefault="00000000" w:rsidRPr="00000000" w14:paraId="000001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основних рівнів психічної діяльності (сенсорний, перцептивний, когнітивний, емоційний, вольовий).</w:t>
      </w:r>
    </w:p>
    <w:p w:rsidR="00000000" w:rsidDel="00000000" w:rsidP="00000000" w:rsidRDefault="00000000" w:rsidRPr="00000000" w14:paraId="000001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характеристика пізнавальних психічних процесів.</w:t>
      </w:r>
    </w:p>
    <w:p w:rsidR="00000000" w:rsidDel="00000000" w:rsidP="00000000" w:rsidRDefault="00000000" w:rsidRPr="00000000" w14:paraId="000001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характеристика емоційно-вольової сфери особистості.</w:t>
      </w:r>
    </w:p>
    <w:p w:rsidR="00000000" w:rsidDel="00000000" w:rsidP="00000000" w:rsidRDefault="00000000" w:rsidRPr="00000000" w14:paraId="000001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характеристика індивідуально-типологічних відмінностей особистості.</w:t>
      </w:r>
    </w:p>
    <w:p w:rsidR="00000000" w:rsidDel="00000000" w:rsidP="00000000" w:rsidRDefault="00000000" w:rsidRPr="00000000" w14:paraId="000001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основних теоретичних підходів у клінічній психології: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Психоаналітичний підхід.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Екзистенційно-гуманістичний підхід.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Поведінковий підхід.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Когнітивний підхід.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Соціокультурний підхід.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Перелік теоретичних питань.</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Сформулюйте визначення поняття психологічна допомога. </w:t>
      </w:r>
    </w:p>
    <w:p w:rsidR="00000000" w:rsidDel="00000000" w:rsidP="00000000" w:rsidRDefault="00000000" w:rsidRPr="00000000" w14:paraId="000001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Визначте мету й завдання психологічного консультування. </w:t>
      </w:r>
    </w:p>
    <w:p w:rsidR="00000000" w:rsidDel="00000000" w:rsidP="00000000" w:rsidRDefault="00000000" w:rsidRPr="00000000" w14:paraId="000001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Чим пояснюється специфіка ситуації звернення за психологічною допомогою? </w:t>
      </w:r>
    </w:p>
    <w:p w:rsidR="00000000" w:rsidDel="00000000" w:rsidP="00000000" w:rsidRDefault="00000000" w:rsidRPr="00000000" w14:paraId="000001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Вкажіть підстави для надання переваг індивідуальній або груповій формам роботи</w:t>
      </w:r>
    </w:p>
    <w:p w:rsidR="00000000" w:rsidDel="00000000" w:rsidP="00000000" w:rsidRDefault="00000000" w:rsidRPr="00000000" w14:paraId="000001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взаємозв’язок і відмінності між психотерапією та консультуванням</w:t>
      </w:r>
    </w:p>
    <w:p w:rsidR="00000000" w:rsidDel="00000000" w:rsidP="00000000" w:rsidRDefault="00000000" w:rsidRPr="00000000" w14:paraId="000001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означає орієнтація на норми й цінності клієнта?</w:t>
      </w:r>
    </w:p>
    <w:p w:rsidR="00000000" w:rsidDel="00000000" w:rsidP="00000000" w:rsidRDefault="00000000" w:rsidRPr="00000000" w14:paraId="000001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Сформулюйте найважливіші рольові функції консультанта. </w:t>
      </w:r>
    </w:p>
    <w:p w:rsidR="00000000" w:rsidDel="00000000" w:rsidP="00000000" w:rsidRDefault="00000000" w:rsidRPr="00000000" w14:paraId="000001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передумови є необхідними та бажаними для успішного проведення першої консультативної бесіди? Які негативні моменти заважають успішному проведенню першої зустрічі </w:t>
      </w:r>
    </w:p>
    <w:p w:rsidR="00000000" w:rsidDel="00000000" w:rsidP="00000000" w:rsidRDefault="00000000" w:rsidRPr="00000000" w14:paraId="000001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слід розуміти під поняттям "засоби впливу консультанта"? </w:t>
      </w:r>
    </w:p>
    <w:p w:rsidR="00000000" w:rsidDel="00000000" w:rsidP="00000000" w:rsidRDefault="00000000" w:rsidRPr="00000000" w14:paraId="000001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Яке найважливіше завдання вирішує консультант, щоб за охотити клієнта до розповіді про свої проблеми? Назвіть критерії позитивного завершення першої консультативної бесіди.</w:t>
      </w:r>
    </w:p>
    <w:p w:rsidR="00000000" w:rsidDel="00000000" w:rsidP="00000000" w:rsidRDefault="00000000" w:rsidRPr="00000000" w14:paraId="000001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Якими вербальними й невербальними засобами впливу повинен володіти консультант?</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Коротко охарактеризуйте техніки психологічного консультування. Визначте, у яких випадках слід застосовувати ту чи іншу техніку.</w:t>
      </w:r>
    </w:p>
    <w:p w:rsidR="00000000" w:rsidDel="00000000" w:rsidP="00000000" w:rsidRDefault="00000000" w:rsidRPr="00000000" w14:paraId="000001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З'ясуйте значення понять "перенесення” й "контрперенесення". Які причини контрперенесення?</w:t>
      </w:r>
    </w:p>
    <w:p w:rsidR="00000000" w:rsidDel="00000000" w:rsidP="00000000" w:rsidRDefault="00000000" w:rsidRPr="00000000" w14:paraId="000001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Перелічіть основні комунікативні техніки, які найчастіше застосовуються в консультативній бесіді. </w:t>
      </w:r>
    </w:p>
    <w:p w:rsidR="00000000" w:rsidDel="00000000" w:rsidP="00000000" w:rsidRDefault="00000000" w:rsidRPr="00000000" w14:paraId="000001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чого необхідна типологізація кризових станів? Які загальні підстави покладено у типологізацію кризових станів?</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є класифікація видів психотерапії? Охарактеризуйте цілі та завдання психотерапії на сучасному етапі розвитку суспільства.</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Практичні завдання.</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Обґрунтуйте, посилаючись на власні міркування, твердження, що психологічне консультування може допомогти людині краще пізнати свій життєвий сценарій, відбутися в обраній професії, ефективніше використати власний потенціал. Доведіть, що психологічне консультування є одним із провідних напрямів роботи клінічного психолога в закладках охорони здоров’я. Поясніть, чому заборона давати поради є одним із принципів психологічного консультування. Назвіть відомі Вам принципи психологічного консультування. Визначте роль і місце психологічного консультування в допомозі.</w:t>
      </w:r>
    </w:p>
    <w:p w:rsidR="00000000" w:rsidDel="00000000" w:rsidP="00000000" w:rsidRDefault="00000000" w:rsidRPr="00000000" w14:paraId="000001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Знаючи основні засоби психоконсультативного впливу в процесі сприйняття людини людиною, визначити які чинники домінують у перші хвилини зустрічі психолога з клієнтом. Знаючи логіку принципів психоконсультування, виділіть серед усіх принципів один — найголовніший і доведіть або спростуйте - чи можете Ви безапеляційно погодитися з думкою про те, що задоволення запитів клієнта вважається найважливішим показником ефективності психологічного консультування?</w:t>
      </w:r>
    </w:p>
    <w:p w:rsidR="00000000" w:rsidDel="00000000" w:rsidP="00000000" w:rsidRDefault="00000000" w:rsidRPr="00000000" w14:paraId="000001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Поясніть взаємозв'язок між консультуванням і психотерапією. Сформулюйте найважливіші завдання при консультуванні в галузі екзистенційних та особистісних проблем клієнта. Що означає усвідомлення клієнтом відповідальності за те, що з ним відбувається, як принцип консультування? Що означає принцип консультування "розмежування особистих і професійних стосунків? Охарактеризуйте три можливі позиції консультанта стосовно клієнта під час консультування. </w:t>
      </w:r>
    </w:p>
    <w:p w:rsidR="00000000" w:rsidDel="00000000" w:rsidP="00000000" w:rsidRDefault="00000000" w:rsidRPr="00000000" w14:paraId="000001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Обґрунтуйте таку тезу: у процесі консультування ми по винні допомогти клієнтам найбільш повно виявити систему їхніх цінностей і прийняти на цій підставі самостійне рішення, яким чином вони можуть змінити свою поведінку або навіть самі цінності. Поясніть, у чому виявляється негативний вплив професійної діяльності на клінічного психолога і як цьому запобігти? Які риси, на Вашу думку, є найголовнішими для успішної професійної діяльності клінічного психолога? </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Обґрунтуйте чим відрізняється робота клінічного психолога від порад товариша чи друга у якійсь складній життєвій ситуації? Чи може бути психоконсультантом людина, яка не вміє вирішувати власні психологічні проблеми? Якими якостями повинен володіти ефективний консультант як особистість?</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означають поняття "підготовка", "діагноз", "планування дій", "впровадження" та "завершення"? Які типові моделі поведінки та, відповідно, ролі трапляються в консультуванні? Що означає директивна й недирективна поведінка? Які основні поняття визначають процес консультування? Що означає директивна поведінка консультанта? Які підстави є основою для вибору моделі поведінки консультанта? Як Ви розумієте твердження, що консультування не є самоціллю; його зміст — у зміні особистісних особливостей і поведінки клієнта? За яких умов перша консультативна бесіда може бути успішною? Які помилки трапляються під час першої консультативної бесіди?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Розібрати психологію горювання. Визначити які можливі реакції людини на горе. Вивчити вимоги до фахівців, що проводять екстрену психологічну допомогу людям, які пережили трагедію. Які основні методи психокорекційної роботи з людьми в горюванні.</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Чим відрізняється інтерв'ю від інших методів роботи клінічного психолога? Які чинники є суттєво важливими для проведення інтерв'ю? Яку роль відіграють запитання під час проведення інтерв'ю? Що може бути критерієм ефективності інтерв'ю? Що означає поняття "розпитування клієнта? Який основний зміст індивідуальної та групової роботи під час інтерв'ю? Якою мірою ефективність інтерв'ю залежить від індивідуальних та культурних особливостей співрозмовників? На якій стадії клієнт досягає психологічного комфорту та когнітивного сприйняття ситуації під час інтерв'ю?</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Ситуативні задачі.</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№1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Чоловік 47-ми років, з 20 років зловживає спиртними напоями. Зі слів дружини останні 10 років змінився характер: став грубим, не дбає про сім'ю, про дітей, старих батьків. Часто змінює місця роботи у зв'язку з тим, що порушує трудову дисципліну і конфліктує з начальством. Знизилися професійні знання і навички. Опишіть, яка форма аномального розвитку у хворого?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№2.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Школяр 15 років, напередодні річної контрольної роботи з алгебри, за результат якої дуже переживав, так як не зміг підготуватися через виступи на змаганнях із волейболу, відчув нездужання, загальну слабкість, біль у всьому тілі без чіткої локалізації. Яка форма психологічного захисту спостерігається у школяра?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№3.</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Хвора Л., 52 роки, звернулася до лікаря зі скаргами на головний біль, подразливість, постійне відчуття втоми, зменшення ваги. Погіршення стану відбулося після смерті чоловіка, коли втратила інтерес до улюбленої справи, виникли труднощі, пов'язані з засинанням, вставанням вранці, погіршення апетиту, знизився настрій, стало неможливим сконцентруватися або прийняти рішення. Хвора втратила інтерес до свого зовнішнього вигляду, сенс життя. 1. Зміни якої із психічних сфер спостерігається у хворої? 2. Медико-психологічна тактика? </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медико-психологічний центр звернувся чоловік С., 19 р., зі скаргами на підвищену стомлюваність, головний біль. Хворий активно рухається, швидко відповідає на питання, постійно відволікає увагу на речі, які знаходяться в кабінеті, говорить про них. Пацієнт стежить за всім, що відбувається навколо, втручається в сторонні розмови. 1. Яка психічна функція змінена? 2. Які експериментально-психологічні методики дослідження необхідно використовувати? 3. Медико-психологічна тактика?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5.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медико-психологічний центр звернулася жінка С., 29 р., зі скаргами на м'язову слабкість, припинення менструального циклу, зниження ваги в результаті розлади апетиту. Вона регулярно вживає велику кількість їжі, після чого викликає у себе блювання. Це розглядалося її чоловіком і батьком як непомірне марнотратство. Жінка відчуває провину перед своїм чоловіком і донькою в силу того, що завдає їм матеріальну шкоду. 1. Які експериментально-психологічні методики дослідження необхідно використовувати? 2. Медико-психологічна тактика? 3. Як Ви вважаєте, чи є правильною терапевтична стратегія парадоксальної інтервенції – викидати їжу в унітаз? Прокоментуйте.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6.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медико-психологічний центр звернувся чоловік, 43 р., зі скаргами на страх і порушення в контактах: може пересуватися лише в межах своєї квартири; в магазинах, на мостах, в транспорті і на великій висоті впадає в стан паніки, тому уникає таких ситуацій. Коли він знаходиться в своїй квартирі, найчастіше в вечірні часи, проявляються серцеві напади, які супроводжуються утрудненням дихання і страхом смерті. Часто внутрішні нав'язливості штовхають його зробити щось погане, вбити когось, або поранити. На великій висоті у нього іноді виникає бажання стрибнути вниз. 1. Розлади яких психічних функцій у хворого? 2. Які експериментально-психологічні методики дослідження необхідно використовувати? Медико-психологічна тактика?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прийом до лікаря звернувся хворий зі скаргами на погане самопочуття, біль в області серця, утруднене дихання. Хворий висловлює тривогу і стурбованість з приводу болючих відчуттів, недовірливість у відношенні до несприятливого перебігу захворювання, невпевненість в ефективності лікування і небезпеки для життя. Хворий відвідав велику кількість фахівців, випробував різні методи лікування, але жоден із них не приніс очікуваного поліпшення самопочуття. Хворий намагається уважно вислуховувати інформацію лікаря про свій стан здоров'я, результати лабораторних досліджень, висновки фахівців. 1. Яка внутрішня картина захворювання, тип ставлення до хвороби? 2. Які експериментально-психологічні методики дослідження необхідно використовувати? 3. Медико-психологічна тактика?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8.</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лікаря звернувся хворий зі скаргами на головний біль, повзання мурашок по шкірі, періодичні болі в різних частинах тіла, серцебиття, запаморочення, запори, нудоту, порушення сну. Хворий фіксований на власних неприємних відчуттях, намагається постійно розповідати про них. Настирливий, вимагає уваги лікаря до свого стану, детального обстеження, боїться шкідливості і хворобливості процедур. 1. Який тип психологічного реагування на хворобу? 2. Які експериментально-психологічні методики дослідження необхідно використовувати? 3. Медико-психологічна тактика?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9.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прийом до лікаря звернувся хворий зі скаргами на погане самопочуття, біль в області серця, утруднене дихання. Опис скарг хворим супроводжується манірною жестикуляцією і виразною мімікою, емоційним забарвленням. Хворий висловлює побоювання, що у нього рідкісне і невиліковне захворювання. Хворий потребує виняткового занепокоєння і уваги з боку рідних і близьких. Постійно намагається показати свій особливий стан, свою неповторність щодо хвороби. 1. Який тип психологічного реагування на хворобу? 2. Які експериментально-психологічні методики дослідження необхідно використовувати? 3. Медико-психологічна тактика?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10.</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прийом до лікаря звернувся хворий зі скаргами на погане самопочуття, біль в області серця, утруднене дихання. Хворий висловлює тривогу і стурбованість з приводу болючих відчуттів, недовірливість по відношенню до несприятливого перебігу захворювання, невпевненість в ефективності лікування і небезпеки для життя. Хворий відвідав велику кількість фахівців, випробував різні методи лікування, але жоден із них не приніс очікуваного поліпшення самопочуття. Хворий постійно вибачається перед лікарем, несміливий, сором'язливий, надмірно стурбований можливим несприятливим враженням, яке може виправити на оточуючих його хвороба. Боїться стати тягарем для близьких через хворобу. 1. Який тип психологічного реагування на хворобу? 2. Які експериментально-психологічні методики дослідження необхідно використовувати? 3. Медико-психологічна тактика?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11.</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Дитина 8 років несподівано відчула загальне нездужання, нежить, кашель. Напередодні в класі відбулась сварка між нею та іншими дітьми. Увечері у дитини температура піднялася до 39 градусів. Мама хворої повідомила, що дитина довго не засинала, стала дратівливою, тривожною і пригніченою. На піку температури з'явився страх, стала бачити в кутку кімнати якихось тварин і намагалася втекти від них. Після прийому ліків, що знижують температуру, страх, тривога і бачення зникли. 1. Визначити зміст проблеми (психологічний діагноз). 2. Надати практичні психологічні рекомендації щодо необхідної роботи з клієнтом.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12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молодої людини 29 років у дитинстві був виявлений сколіоз. Після цього за порадою лікаря почав займатися плаванням, проте прагнув до навантажень, що значно перевищують рекомендовані. Завдяки наполегливим багаторічним тренуванням домігся значних спортивних результатів. Як називається ця форма психологічного реагування на фізичний недолік?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13.</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Лікар стоматолог із 22 річним стажем роботи, після чергової конфліктної ситуації в колективі став дратівливим, негативістичним, часто спізнюється на роботу, говорить про своє бажання перекваліфікуватися, швидко втомлюється, став багато курити, випивати. Для якого синдрому характерні ці симптоми? Які методи допомоги Ви можете запропонувати?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14.</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Дівчина, 17 років. Проживає в неповній сім'ї (мати і молодший брат). Мати за фахом лікар-стоматолог, авторитарна, жорстка в вихованні, вимоглива. Дівчинка в 13 років стала дуже конфліктною, дратівливою, вперше спробувала алкоголь, знизилася шкільна успішність, погіршились стосунки з однокласниками. Дівчина неодноразово погрожувала матері самогубством. В анамнезі 3 суїцидальних спроби: 2 рази робила розрізи в області поверхневих вен передпліччя, один раз намагалася стрибнути з балкона 4 поверху. Стала йти з дому на тривалий термін, зловживає міцними спиртними напоями. Напередодні госпіталізації була конфліктна, вела себе непослідовно, загрожувала матері суїцидом. У стані алкогольного сп'яніння разом з подругою прийшла в приймальне відділення психіатричної клініки, вимагала негайної госпіталізації. Об'єктивно: свідомість ясна. У контакт з лікарем вступає охоче. Багатомовність. Тримається демонстративно, жести театральні. Висловлювання незрілі. Грубих порушень пам'яті, інтелекту не виявлено. Негативно налаштована по відношенню до матері. Судження про суїцидальні спроби легковажні. Істинність суїцидальних намірів заперечує, «хотіла полякати маму». Критика до свого стану відсутня. Які обставини обтяжують ситуацію? Яка може бути подальша робота з такою пацієнткою?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Клінічна задача № 15.</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Дівчина, 17 років. З анамнезу: спадковість обтяжена алкоголізмом обох батьків. Вихованням дитини не займалися. У школі вчилася погано, дублювала 1 і 3 класи. Закінчила 9 класів загальноосвітньої школи, далі ніде не вчилася, в даний час працює продавцем. Госпіталізована вперше в зв'язку з суїцидальної спробою. У стані алкогольного сп'яніння на тлі конфлікту з батьками поводилася неадекватно, розбила у будинку вікно, розкидала речі і меблі по квартирі, наносила порізи на передпліччя, загрожувала нанести собі порізи в області шиї. За словами дівчини, батьки відреагували таким чином: «сказали, що не хочуть мене бачити, забирайся з дому!». Також (з її слів) вона піддається побоям з боку батька і старшого брата, а мати, перебуваючи в стані алкогольного сп'яніння, примушувала її порізати вени. При об'єктивному дослідженні виявлена нестійкість емоційної сфери, слабкість вольової регуляції, дівчина легко афектує. Критика до свого стану і поведінки знижена. Які обставини обтяжують ситуацію? Яка може бути подальша робота з такою пацієнткою?</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Перелік питань та завдань до кінцевого контролю знань з дисципліни:</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Змістовий модуль 1.</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клінічної психології як науки. </w:t>
      </w:r>
    </w:p>
    <w:p w:rsidR="00000000" w:rsidDel="00000000" w:rsidP="00000000" w:rsidRDefault="00000000" w:rsidRPr="00000000" w14:paraId="000001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Проблема предмету клінічної психології. </w:t>
      </w:r>
    </w:p>
    <w:p w:rsidR="00000000" w:rsidDel="00000000" w:rsidP="00000000" w:rsidRDefault="00000000" w:rsidRPr="00000000" w14:paraId="000001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етапи формування знань про клінічну психологію. </w:t>
      </w:r>
    </w:p>
    <w:p w:rsidR="00000000" w:rsidDel="00000000" w:rsidP="00000000" w:rsidRDefault="00000000" w:rsidRPr="00000000" w14:paraId="000001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завдання клінічної психології. </w:t>
      </w:r>
    </w:p>
    <w:p w:rsidR="00000000" w:rsidDel="00000000" w:rsidP="00000000" w:rsidRDefault="00000000" w:rsidRPr="00000000" w14:paraId="000001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категорії клінічної психології. </w:t>
      </w:r>
    </w:p>
    <w:p w:rsidR="00000000" w:rsidDel="00000000" w:rsidP="00000000" w:rsidRDefault="00000000" w:rsidRPr="00000000" w14:paraId="000001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Місце клінічної психології в системі психологічних знань. </w:t>
      </w:r>
    </w:p>
    <w:p w:rsidR="00000000" w:rsidDel="00000000" w:rsidP="00000000" w:rsidRDefault="00000000" w:rsidRPr="00000000" w14:paraId="000001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клінічної психології. Основні розділи.</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Сутність людської психіки і психічного. Загальна характеристика основних форм прояву психіки. </w:t>
      </w:r>
    </w:p>
    <w:p w:rsidR="00000000" w:rsidDel="00000000" w:rsidP="00000000" w:rsidRDefault="00000000" w:rsidRPr="00000000" w14:paraId="000001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Механізми психіки людини. Функції психіки. </w:t>
      </w:r>
    </w:p>
    <w:p w:rsidR="00000000" w:rsidDel="00000000" w:rsidP="00000000" w:rsidRDefault="00000000" w:rsidRPr="00000000" w14:paraId="000001E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Психічна норма, нормативні відхилення та аномалії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Критерії психологічного здоров’я. </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навичок професійного спілкування. Комунікативні навички клінічного психолога.</w:t>
      </w:r>
    </w:p>
    <w:p w:rsidR="00000000" w:rsidDel="00000000" w:rsidP="00000000" w:rsidRDefault="00000000" w:rsidRPr="00000000" w14:paraId="000001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Особистість у клінічній психології.</w:t>
      </w:r>
    </w:p>
    <w:p w:rsidR="00000000" w:rsidDel="00000000" w:rsidP="00000000" w:rsidRDefault="00000000" w:rsidRPr="00000000" w14:paraId="000001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професійної діяльності клінічного психолога.</w:t>
      </w:r>
    </w:p>
    <w:p w:rsidR="00000000" w:rsidDel="00000000" w:rsidP="00000000" w:rsidRDefault="00000000" w:rsidRPr="00000000" w14:paraId="000001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Професійне здоров‘я фахівця.</w:t>
      </w:r>
    </w:p>
    <w:p w:rsidR="00000000" w:rsidDel="00000000" w:rsidP="00000000" w:rsidRDefault="00000000" w:rsidRPr="00000000" w14:paraId="000001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Психогігієна та психопрофілактика в клінічній психології..</w:t>
      </w:r>
    </w:p>
    <w:p w:rsidR="00000000" w:rsidDel="00000000" w:rsidP="00000000" w:rsidRDefault="00000000" w:rsidRPr="00000000" w14:paraId="000001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Етика в клінічній психології.</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Змістовий модуль 2.</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Сформулюйте визначення поняття «психологічна допомога». Визначте мету й завдання психологічного консультування. Які соціальні, філософські та наукові події сприяли виникненню психологічної допомоги як інституту й професії? Які завдання ставить перед собою психологічна допомога? Визначте найважливіші завдання психологічного консультування. У чому полягають їхні особливості.</w:t>
      </w:r>
    </w:p>
    <w:p w:rsidR="00000000" w:rsidDel="00000000" w:rsidP="00000000" w:rsidRDefault="00000000" w:rsidRPr="00000000" w14:paraId="000001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Чим пояснюється специфіка ситуації звернення за психологічною допомогою? Визначте етапні моменти в процесі сприйняття людини людиною. Вкажіть підстави для надання переваг індивідуальній або груповій формам роботи.</w:t>
      </w:r>
    </w:p>
    <w:p w:rsidR="00000000" w:rsidDel="00000000" w:rsidP="00000000" w:rsidRDefault="00000000" w:rsidRPr="00000000" w14:paraId="000001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Якими є в загальних рисах завдання надання психологічної допомоги? Охарактеризуйте взаємозв’язок і відмінності між психотерапією та консультуванням.</w:t>
      </w:r>
    </w:p>
    <w:p w:rsidR="00000000" w:rsidDel="00000000" w:rsidP="00000000" w:rsidRDefault="00000000" w:rsidRPr="00000000" w14:paraId="000001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мету й завдання психологічного консультування. Назвіть галузі застосування психологічного консультування. Поясніть відмінності між поняттями "психологічне консультування", "психологічна корекція" і "психотерапія". Обґрунтуйте принципи психологічного консультування. Що означає орієнтація на норми й цінності клієнта?</w:t>
      </w:r>
    </w:p>
    <w:p w:rsidR="00000000" w:rsidDel="00000000" w:rsidP="00000000" w:rsidRDefault="00000000" w:rsidRPr="00000000" w14:paraId="000001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Сформулюйте найважливіші рольові функції психолога. Поясніть своє розуміння такого твердження: "Консультант повинен усвідомлювати, хто він, ким може стати і яким його сподівається бачити клієнт'. Що на практиці означає головне завдання консультанта: допомогти клієнтові з'ясувати свої внутрішні проблеми й усунути їх.</w:t>
      </w:r>
    </w:p>
    <w:p w:rsidR="00000000" w:rsidDel="00000000" w:rsidP="00000000" w:rsidRDefault="00000000" w:rsidRPr="00000000" w14:paraId="000001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означає поняття "ефективний психолог"? Перерахуйте особистісні якості, що могли б стати основою програми з підготовки психологів. Поясніть думку про те, що основним засобом, стимулюю чим удосконалення особистості клієнта, є особистість психолога.</w:t>
      </w:r>
    </w:p>
    <w:p w:rsidR="00000000" w:rsidDel="00000000" w:rsidP="00000000" w:rsidRDefault="00000000" w:rsidRPr="00000000" w14:paraId="000001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психологові важливо знати, який вплив мати муть його цінності на процес консультування.</w:t>
      </w:r>
    </w:p>
    <w:p w:rsidR="00000000" w:rsidDel="00000000" w:rsidP="00000000" w:rsidRDefault="00000000" w:rsidRPr="00000000" w14:paraId="000001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Аргументуйте думку про те, що захопленість професійною діяльністю нерідко призводить до того, що страждає родина психолога.</w:t>
      </w:r>
    </w:p>
    <w:p w:rsidR="00000000" w:rsidDel="00000000" w:rsidP="00000000" w:rsidRDefault="00000000" w:rsidRPr="00000000" w14:paraId="000001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слід розуміти під поняттям "засоби впливу психолога"? Якими вербальними й невербальними засобами впливу по винен володіти психолог?</w:t>
      </w:r>
    </w:p>
    <w:p w:rsidR="00000000" w:rsidDel="00000000" w:rsidP="00000000" w:rsidRDefault="00000000" w:rsidRPr="00000000" w14:paraId="000001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Коротко охарактеризуйте техніки психоконсультування. Визначте, у яких випадках слід застосовувати ту чи іншу техніку психоконсультування.</w:t>
      </w:r>
    </w:p>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обставини заважають уважно вислуховувати клієнта? Чи пов'язані між собою вербальна й невербальна поведінка психолога?</w:t>
      </w:r>
    </w:p>
    <w:p w:rsidR="00000000" w:rsidDel="00000000" w:rsidP="00000000" w:rsidRDefault="00000000" w:rsidRPr="00000000" w14:paraId="000001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З'ясуйте значення понять "перенесення” й "контрперенесення" . Які причини контрперенесення?</w:t>
      </w:r>
    </w:p>
    <w:p w:rsidR="00000000" w:rsidDel="00000000" w:rsidP="00000000" w:rsidRDefault="00000000" w:rsidRPr="00000000" w14:paraId="000001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мету й завдання кожної фази психологічного консультування. Які чинники має враховувати консультант у ситуації, коли спостерігається значне протистояння до змін?</w:t>
      </w:r>
    </w:p>
    <w:p w:rsidR="00000000" w:rsidDel="00000000" w:rsidP="00000000" w:rsidRDefault="00000000" w:rsidRPr="00000000" w14:paraId="000001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передумови є необхідними та бажаними для успішного проведення першої консультативної бесіди? Які негативні моменти заважають успішному проведенню першої зустрічі?</w:t>
      </w:r>
    </w:p>
    <w:p w:rsidR="00000000" w:rsidDel="00000000" w:rsidP="00000000" w:rsidRDefault="00000000" w:rsidRPr="00000000" w14:paraId="000001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Яке найважливіше завдання вирішує консультант, щоб за охотити клієнта до розповіді про свої проблеми? Назвіть критерії позитивного завершення першої консультативної бесіди.</w:t>
      </w:r>
    </w:p>
    <w:p w:rsidR="00000000" w:rsidDel="00000000" w:rsidP="00000000" w:rsidRDefault="00000000" w:rsidRPr="00000000" w14:paraId="000001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Який спеціаліст (спеціальність, кваліфікація) має право на надання професійної психологічної допомоги? У чому полягають відмінності та схожість між такими суміжними галузями діяльності, як психологічне консультування та психотерапія? Що таке позамедична психотерапія? Сформулюйте основні права консультуючого психолога та клієнта. Назвіть бажані та небажані моменти при першій зустрічі психолога-консультанта з клієнтом. Перелічіть основні комунікативні техніки, які найчастіше застосовуються в консультативній бесіді. Назвіть основні етапи процесу психологічної допомоги та охарактеризуйте їхню специфіку. Вкажіть ряд підстав та ознак для несприятливого прогнозу щодо подальшої роботи з клієнтом.</w:t>
      </w:r>
    </w:p>
    <w:p w:rsidR="00000000" w:rsidDel="00000000" w:rsidP="00000000" w:rsidRDefault="00000000" w:rsidRPr="00000000" w14:paraId="000001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Визначте типові помилки консультативної бесіди. Поясніть, чому час і простір є дуже важливими характеристиками консультативної бесіди.</w:t>
      </w:r>
    </w:p>
    <w:p w:rsidR="00000000" w:rsidDel="00000000" w:rsidP="00000000" w:rsidRDefault="00000000" w:rsidRPr="00000000" w14:paraId="000001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чому полягають основні правила проведення бесіди в психологічному консультуванні? Що таке опір консультуванню? Як має поводитися консультант із клієнтом на початковому етапі бесіди?</w:t>
      </w:r>
    </w:p>
    <w:p w:rsidR="00000000" w:rsidDel="00000000" w:rsidP="00000000" w:rsidRDefault="00000000" w:rsidRPr="00000000" w14:paraId="000001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Сформулюйте основні правила ведення бесіди в психологічному консультуванні. Які особливості організації планової психоконсультативної бесіди?</w:t>
      </w:r>
    </w:p>
    <w:p w:rsidR="00000000" w:rsidDel="00000000" w:rsidP="00000000" w:rsidRDefault="00000000" w:rsidRPr="00000000" w14:paraId="000001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п’ятиступеневу модель інтерв'ю. У яких випадках використовується індивідуальна та групова форми психологічної допомоги.</w:t>
      </w:r>
    </w:p>
    <w:p w:rsidR="00000000" w:rsidDel="00000000" w:rsidP="00000000" w:rsidRDefault="00000000" w:rsidRPr="00000000" w14:paraId="000001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Основне завдання консультанта — вжитися в екзистенцію клієнта й встановити з ним автентичний зв'язок. Обґрунтуйте власне розуміння цієї думки. Охарактеризуйте основні риси психоконсультативного контакту.</w:t>
      </w:r>
    </w:p>
    <w:p w:rsidR="00000000" w:rsidDel="00000000" w:rsidP="00000000" w:rsidRDefault="00000000" w:rsidRPr="00000000" w14:paraId="000002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тривалість бесіди консультант визначає на початку зустрічі? Що означає вимога структурування консультативного простору.</w:t>
      </w:r>
    </w:p>
    <w:p w:rsidR="00000000" w:rsidDel="00000000" w:rsidP="00000000" w:rsidRDefault="00000000" w:rsidRPr="00000000" w14:paraId="000002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Поясніть твердження, що вислуховування являє собою зворотний зв'язок із думками й почуттями клієнта, спонука ючи клієнта говорити далі про своє життя, про його труднощі й проблеми. Як використовуються асоціації в психоконсультуванні?</w:t>
      </w:r>
    </w:p>
    <w:p w:rsidR="00000000" w:rsidDel="00000000" w:rsidP="00000000" w:rsidRDefault="00000000" w:rsidRPr="00000000" w14:paraId="000002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означає психолого-педагогічний дуалізм стосовно особистості, яка розвивається? На які групи можна поділити в консультуванні скарги батьків на дітей?</w:t>
      </w:r>
    </w:p>
    <w:p w:rsidR="00000000" w:rsidDel="00000000" w:rsidP="00000000" w:rsidRDefault="00000000" w:rsidRPr="00000000" w14:paraId="000002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Наведіть приклади ситуацій, що потребують психоконсультування, і обґрунтуйте доцільність застосування тієї чи іншої тактики корекції — стосунків батьків і дитини.</w:t>
      </w:r>
    </w:p>
    <w:p w:rsidR="00000000" w:rsidDel="00000000" w:rsidP="00000000" w:rsidRDefault="00000000" w:rsidRPr="00000000" w14:paraId="000002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консультування тривожних, агресивних, невмотивованих, що плачуть, істеричних, обсесивних, шизоїдних, асоціальних особистостей</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РЕКОМЕНДОВАНА ЛІТЕРАТУРА</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1"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Основна:</w:t>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Клінічна медична психологія : навчальний посібник. — Львів : Магнолія, 2023. — 348 с.</w:t>
      </w:r>
    </w:p>
    <w:p w:rsidR="00000000" w:rsidDel="00000000" w:rsidP="00000000" w:rsidRDefault="00000000" w:rsidRPr="00000000" w14:paraId="000002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Максименко С. Д. (ред.) Медична психологія : у 2 т. — Київ : Національна академія педагогічних наук України, 2023. — Т. 1–2.</w:t>
      </w:r>
    </w:p>
    <w:p w:rsidR="00000000" w:rsidDel="00000000" w:rsidP="00000000" w:rsidRDefault="00000000" w:rsidRPr="00000000" w14:paraId="000002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Матяш М., Філоненко М., Луньов В., Лазуренко О., Тертична Н., Скоробогатова О. Медична психологія: теоретичні рамки, емпіричні основи та клінічне застосування: підручник / за заг. ред. М.Матяша, В.Луньова. Київ: «Видавництво «Людмила»», 2024. 170с.</w:t>
      </w:r>
    </w:p>
    <w:p w:rsidR="00000000" w:rsidDel="00000000" w:rsidP="00000000" w:rsidRDefault="00000000" w:rsidRPr="00000000" w14:paraId="000002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Медична психологія : навчальний посібник. — Львів : Магнолія, 2024. — 296 с.</w:t>
      </w:r>
    </w:p>
    <w:p w:rsidR="00000000" w:rsidDel="00000000" w:rsidP="00000000" w:rsidRDefault="00000000" w:rsidRPr="00000000" w14:paraId="000002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Медична психологія. Еталони практичних навичок : навчальний посібник. — Львів : Магнолія, 2024. — 128 с.</w:t>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Никоненко Ю. П. «Клінічна психологія: навчальний посібник». Київ : КНТ, 2016 (оновлені видання). </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Османова А. М., Хорунженко Г. В. «Клінічна психологія: навчальний посібник». К. : Університет «Україна», 2023. </w:t>
      </w:r>
    </w:p>
    <w:p w:rsidR="00000000" w:rsidDel="00000000" w:rsidP="00000000" w:rsidRDefault="00000000" w:rsidRPr="00000000" w14:paraId="000002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Савенкова І. І. «Клінічна психологія: навчальний посібник». Миколаїв : МНУ ім. В. О. Сухомлинського, 2018.</w:t>
      </w:r>
    </w:p>
    <w:p w:rsidR="00000000" w:rsidDel="00000000" w:rsidP="00000000" w:rsidRDefault="00000000" w:rsidRPr="00000000" w14:paraId="000002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Спіріна І. Д. (ред.) Медична психологія : підручник. — Запоріжжя : ЗДМУ, 2022. — 232 с.</w:t>
      </w:r>
    </w:p>
    <w:p w:rsidR="00000000" w:rsidDel="00000000" w:rsidP="00000000" w:rsidRDefault="00000000" w:rsidRPr="00000000" w14:paraId="000002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9" w:right="141"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Табачніков О. Ю., Абдряхімова Ц.Б., Копчак О. О. «Клінічна (медична) психологія: підручник». К. : Книга Плюс, 2020. 264 с.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загальної і медичної психології, психічного здоров’я та міжособового спілкування/ О. Шевченко, И. Губенко, О. Карнацкая. К.: Медицина. – 2018. – 312с.</w:t>
      </w:r>
    </w:p>
    <w:p w:rsidR="00000000" w:rsidDel="00000000" w:rsidP="00000000" w:rsidRDefault="00000000" w:rsidRPr="00000000" w14:paraId="0000021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Психогенні психічні розлади : навч.-метод. посіб. / Л. О. Герасименко, А. М. Скрипніков, Р. І. Ісаков. Київ : ВСв «Медицина», 2021. 208 с. </w:t>
      </w:r>
    </w:p>
    <w:p w:rsidR="00000000" w:rsidDel="00000000" w:rsidP="00000000" w:rsidRDefault="00000000" w:rsidRPr="00000000" w14:paraId="00000218">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Психодіагностика в клінічній психології. : навч. посіб. / Л. М. Співак, А. М. Османова. – К.: Університет «Україна», 2023. - 146 с. </w:t>
      </w:r>
    </w:p>
    <w:p w:rsidR="00000000" w:rsidDel="00000000" w:rsidP="00000000" w:rsidRDefault="00000000" w:rsidRPr="00000000" w14:paraId="00000219">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Римша С. В., Рациборинська-Полякова Н. В. Пропедевтика психіатрії з основами загальної психології, патопсихології та психопатології : навч. посіб. Магнолія, 2020. </w:t>
      </w:r>
    </w:p>
    <w:p w:rsidR="00000000" w:rsidDel="00000000" w:rsidP="00000000" w:rsidRDefault="00000000" w:rsidRPr="00000000" w14:paraId="0000021A">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Співак Л. М., Османова А. М. «Психодіагностика в клінічній психології: навчальний посібник». Київ : Університет «Україна», 2023.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14" w:line="36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14" w:line="36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Рекомендовані електронні ресурси:</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МКХ 10 – Міжнародна обробка хвороб 10-го перегляду. Клас 5 URL: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http://kod.poltavalk.com.ua/mkkh-10-am/66-klas-5-rozlady-psykhiky-ta-povedinky-f00 f99</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з діагностики та терапії ПТСР NICE [Електронний ресурс] URL: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http://ipz.org.ua/index.php/vydavnytstvo/94-knyhy-3/190- protokoly-z diahnostyky-ta-terapii-ptsr-nice-2</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Синапсис діагностичних критеріїв DSM-V та протоколів NICE для діагностики та лікування основних психічних розладів у дітей та підлітків. URL :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https://www.nice.org.uk/guidance/cg28</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Уніфікований клінічний протокол первинної вторинної (спеціалізованої) та третинної (високоспеціалізованої) медичної психології. Депресія. URL :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http://moz.gov.ua/docfiles/dn_20141225_1003dod.pdf</w:t>
        </w:r>
      </w:hyperlink>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Бібліотека Національного медичного університету імені О.О.Богомольця </w:t>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https://librarynmu.com/</w:t>
        </w:r>
      </w:hyperlink>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Наукова бібліотека ім. М.Максимовича </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https://library.knu.ua/</w:t>
        </w:r>
      </w:hyperlink>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Національна бібліотека України </w:t>
      </w:r>
      <w:hyperlink r:id="rId14">
        <w:r w:rsidDel="00000000" w:rsidR="00000000" w:rsidRPr="00000000">
          <w:rPr>
            <w:rFonts w:ascii="Times New Roman" w:cs="Times New Roman" w:eastAsia="Times New Roman" w:hAnsi="Times New Roman"/>
            <w:b w:val="0"/>
            <w:i w:val="0"/>
            <w:smallCaps w:val="0"/>
            <w:strike w:val="0"/>
            <w:color w:val="000080"/>
            <w:sz w:val="28"/>
            <w:szCs w:val="28"/>
            <w:u w:val="single"/>
            <w:shd w:fill="auto" w:val="clear"/>
            <w:vertAlign w:val="baseline"/>
            <w:rtl w:val="0"/>
          </w:rPr>
          <w:t xml:space="preserve">http://www.nbuv.gov.ua/</w:t>
        </w:r>
      </w:hyperlink>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hyperlink r:id="rId15">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Наукова бібліотека НаУКМА - Києво-Могилянська академія </w:t>
        </w:r>
      </w:hyperlink>
      <w:hyperlink r:id="rId1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https://library.ukma.edu.ua/</w:t>
        </w:r>
      </w:hyperlink>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Національна наукова медична бібліотека України  </w:t>
      </w:r>
      <w:hyperlink r:id="rId17">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https://library.gov.ua/</w:t>
        </w:r>
      </w:hyperlink>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Зразок оформлення контрольної роботи </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 форматі А4)</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НАЦІОНАЛЬНИЙ МЕДИЧНИЙ УНІВЕРСИТЕТ ім. О. О. БОГОМОЛЬЦЯ</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t xml:space="preserve">КАФЕДРА ЗАГАЛЬНОЇ І МЕДИЧНОЇ  ПСИХОЛОГІЇ </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Контрольна робота </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 курсу “Актуальні проблеми клінічної психології та психотерапії”  </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Студента ______ групи  ______ курсу</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(прізвище, ім‘я, по-батькові)</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Дата  “____”_______________2025  р.</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18" w:type="even"/>
      <w:pgSz w:h="16838" w:w="11906" w:orient="portrait"/>
      <w:pgMar w:bottom="993" w:top="964" w:left="964" w:right="1021" w:header="567"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18" w:hanging="360"/>
      </w:pPr>
      <w:rPr>
        <w:rFonts w:ascii="Noto Sans Symbols" w:cs="Noto Sans Symbols" w:eastAsia="Noto Sans Symbols" w:hAnsi="Noto Sans Symbols"/>
        <w:vertAlign w:val="baseline"/>
      </w:rPr>
    </w:lvl>
    <w:lvl w:ilvl="1">
      <w:start w:val="1"/>
      <w:numFmt w:val="bullet"/>
      <w:lvlText w:val="o"/>
      <w:lvlJc w:val="left"/>
      <w:pPr>
        <w:ind w:left="1438" w:hanging="360"/>
      </w:pPr>
      <w:rPr>
        <w:rFonts w:ascii="Courier New" w:cs="Courier New" w:eastAsia="Courier New" w:hAnsi="Courier New"/>
        <w:vertAlign w:val="baseline"/>
      </w:rPr>
    </w:lvl>
    <w:lvl w:ilvl="2">
      <w:start w:val="1"/>
      <w:numFmt w:val="bullet"/>
      <w:lvlText w:val="▪"/>
      <w:lvlJc w:val="left"/>
      <w:pPr>
        <w:ind w:left="2158" w:hanging="360"/>
      </w:pPr>
      <w:rPr>
        <w:rFonts w:ascii="Noto Sans Symbols" w:cs="Noto Sans Symbols" w:eastAsia="Noto Sans Symbols" w:hAnsi="Noto Sans Symbols"/>
        <w:vertAlign w:val="baseline"/>
      </w:rPr>
    </w:lvl>
    <w:lvl w:ilvl="3">
      <w:start w:val="1"/>
      <w:numFmt w:val="bullet"/>
      <w:lvlText w:val="●"/>
      <w:lvlJc w:val="left"/>
      <w:pPr>
        <w:ind w:left="2878" w:hanging="360"/>
      </w:pPr>
      <w:rPr>
        <w:rFonts w:ascii="Noto Sans Symbols" w:cs="Noto Sans Symbols" w:eastAsia="Noto Sans Symbols" w:hAnsi="Noto Sans Symbols"/>
        <w:vertAlign w:val="baseline"/>
      </w:rPr>
    </w:lvl>
    <w:lvl w:ilvl="4">
      <w:start w:val="1"/>
      <w:numFmt w:val="bullet"/>
      <w:lvlText w:val="o"/>
      <w:lvlJc w:val="left"/>
      <w:pPr>
        <w:ind w:left="3598" w:hanging="360"/>
      </w:pPr>
      <w:rPr>
        <w:rFonts w:ascii="Courier New" w:cs="Courier New" w:eastAsia="Courier New" w:hAnsi="Courier New"/>
        <w:vertAlign w:val="baseline"/>
      </w:rPr>
    </w:lvl>
    <w:lvl w:ilvl="5">
      <w:start w:val="1"/>
      <w:numFmt w:val="bullet"/>
      <w:lvlText w:val="▪"/>
      <w:lvlJc w:val="left"/>
      <w:pPr>
        <w:ind w:left="4318" w:hanging="360"/>
      </w:pPr>
      <w:rPr>
        <w:rFonts w:ascii="Noto Sans Symbols" w:cs="Noto Sans Symbols" w:eastAsia="Noto Sans Symbols" w:hAnsi="Noto Sans Symbols"/>
        <w:vertAlign w:val="baseline"/>
      </w:rPr>
    </w:lvl>
    <w:lvl w:ilvl="6">
      <w:start w:val="1"/>
      <w:numFmt w:val="bullet"/>
      <w:lvlText w:val="●"/>
      <w:lvlJc w:val="left"/>
      <w:pPr>
        <w:ind w:left="5038" w:hanging="360"/>
      </w:pPr>
      <w:rPr>
        <w:rFonts w:ascii="Noto Sans Symbols" w:cs="Noto Sans Symbols" w:eastAsia="Noto Sans Symbols" w:hAnsi="Noto Sans Symbols"/>
        <w:vertAlign w:val="baseline"/>
      </w:rPr>
    </w:lvl>
    <w:lvl w:ilvl="7">
      <w:start w:val="1"/>
      <w:numFmt w:val="bullet"/>
      <w:lvlText w:val="o"/>
      <w:lvlJc w:val="left"/>
      <w:pPr>
        <w:ind w:left="5758" w:hanging="360"/>
      </w:pPr>
      <w:rPr>
        <w:rFonts w:ascii="Courier New" w:cs="Courier New" w:eastAsia="Courier New" w:hAnsi="Courier New"/>
        <w:vertAlign w:val="baseline"/>
      </w:rPr>
    </w:lvl>
    <w:lvl w:ilvl="8">
      <w:start w:val="1"/>
      <w:numFmt w:val="bullet"/>
      <w:lvlText w:val="▪"/>
      <w:lvlJc w:val="left"/>
      <w:pPr>
        <w:ind w:left="6478"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rFonts w:ascii="Times New Roman" w:cs="Times New Roman" w:eastAsia="Times New Roman" w:hAnsi="Times New Roman"/>
        <w:sz w:val="28"/>
        <w:szCs w:val="28"/>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
    <w:lvl w:ilvl="0">
      <w:start w:val="1"/>
      <w:numFmt w:val="decimal"/>
      <w:lvlText w:val="%1."/>
      <w:lvlJc w:val="left"/>
      <w:pPr>
        <w:ind w:left="780" w:hanging="360"/>
      </w:pPr>
      <w:rPr>
        <w:u w:val="none"/>
        <w:vertAlign w:val="baseline"/>
      </w:rPr>
    </w:lvl>
    <w:lvl w:ilvl="1">
      <w:start w:val="1"/>
      <w:numFmt w:val="lowerLetter"/>
      <w:lvlText w:val="%2."/>
      <w:lvlJc w:val="left"/>
      <w:pPr>
        <w:ind w:left="1500" w:hanging="360"/>
      </w:pPr>
      <w:rPr>
        <w:u w:val="none"/>
        <w:vertAlign w:val="baseline"/>
      </w:rPr>
    </w:lvl>
    <w:lvl w:ilvl="2">
      <w:start w:val="1"/>
      <w:numFmt w:val="lowerRoman"/>
      <w:lvlText w:val="%3."/>
      <w:lvlJc w:val="right"/>
      <w:pPr>
        <w:ind w:left="2220" w:hanging="180"/>
      </w:pPr>
      <w:rPr>
        <w:u w:val="none"/>
        <w:vertAlign w:val="baseline"/>
      </w:rPr>
    </w:lvl>
    <w:lvl w:ilvl="3">
      <w:start w:val="1"/>
      <w:numFmt w:val="decimal"/>
      <w:lvlText w:val="%4."/>
      <w:lvlJc w:val="left"/>
      <w:pPr>
        <w:ind w:left="927" w:hanging="360"/>
      </w:pPr>
      <w:rPr>
        <w:u w:val="none"/>
        <w:vertAlign w:val="baseline"/>
      </w:rPr>
    </w:lvl>
    <w:lvl w:ilvl="4">
      <w:start w:val="1"/>
      <w:numFmt w:val="lowerLetter"/>
      <w:lvlText w:val="%5."/>
      <w:lvlJc w:val="left"/>
      <w:pPr>
        <w:ind w:left="3660" w:hanging="360"/>
      </w:pPr>
      <w:rPr>
        <w:u w:val="none"/>
        <w:vertAlign w:val="baseline"/>
      </w:rPr>
    </w:lvl>
    <w:lvl w:ilvl="5">
      <w:start w:val="1"/>
      <w:numFmt w:val="lowerRoman"/>
      <w:lvlText w:val="%6."/>
      <w:lvlJc w:val="right"/>
      <w:pPr>
        <w:ind w:left="4380" w:hanging="180"/>
      </w:pPr>
      <w:rPr>
        <w:u w:val="none"/>
        <w:vertAlign w:val="baseline"/>
      </w:rPr>
    </w:lvl>
    <w:lvl w:ilvl="6">
      <w:start w:val="1"/>
      <w:numFmt w:val="decimal"/>
      <w:lvlText w:val="%7."/>
      <w:lvlJc w:val="left"/>
      <w:pPr>
        <w:ind w:left="5100" w:hanging="360"/>
      </w:pPr>
      <w:rPr>
        <w:u w:val="none"/>
        <w:vertAlign w:val="baseline"/>
      </w:rPr>
    </w:lvl>
    <w:lvl w:ilvl="7">
      <w:start w:val="1"/>
      <w:numFmt w:val="lowerLetter"/>
      <w:lvlText w:val="%8."/>
      <w:lvlJc w:val="left"/>
      <w:pPr>
        <w:ind w:left="5820" w:hanging="360"/>
      </w:pPr>
      <w:rPr>
        <w:u w:val="none"/>
        <w:vertAlign w:val="baseline"/>
      </w:rPr>
    </w:lvl>
    <w:lvl w:ilvl="8">
      <w:start w:val="1"/>
      <w:numFmt w:val="lowerRoman"/>
      <w:lvlText w:val="%9."/>
      <w:lvlJc w:val="right"/>
      <w:pPr>
        <w:ind w:left="6540" w:hanging="180"/>
      </w:pPr>
      <w:rPr>
        <w:u w:val="none"/>
        <w:vertAlign w:val="baseline"/>
      </w:rPr>
    </w:lvl>
  </w:abstractNum>
  <w:abstractNum w:abstractNumId="6">
    <w:lvl w:ilvl="0">
      <w:start w:val="1"/>
      <w:numFmt w:val="decimal"/>
      <w:lvlText w:val="%1."/>
      <w:lvlJc w:val="left"/>
      <w:pPr>
        <w:ind w:left="719" w:hanging="359.99999999999994"/>
      </w:pPr>
      <w:rPr>
        <w:vertAlign w:val="baseline"/>
      </w:rPr>
    </w:lvl>
    <w:lvl w:ilvl="1">
      <w:start w:val="1"/>
      <w:numFmt w:val="lowerLetter"/>
      <w:lvlText w:val="%2."/>
      <w:lvlJc w:val="left"/>
      <w:pPr>
        <w:ind w:left="1439" w:hanging="360"/>
      </w:pPr>
      <w:rPr>
        <w:vertAlign w:val="baseline"/>
      </w:rPr>
    </w:lvl>
    <w:lvl w:ilvl="2">
      <w:start w:val="1"/>
      <w:numFmt w:val="lowerRoman"/>
      <w:lvlText w:val="%3."/>
      <w:lvlJc w:val="right"/>
      <w:pPr>
        <w:ind w:left="2159" w:hanging="180"/>
      </w:pPr>
      <w:rPr>
        <w:vertAlign w:val="baseline"/>
      </w:rPr>
    </w:lvl>
    <w:lvl w:ilvl="3">
      <w:start w:val="1"/>
      <w:numFmt w:val="decimal"/>
      <w:lvlText w:val="%4."/>
      <w:lvlJc w:val="left"/>
      <w:pPr>
        <w:ind w:left="2879" w:hanging="360"/>
      </w:pPr>
      <w:rPr>
        <w:vertAlign w:val="baseline"/>
      </w:rPr>
    </w:lvl>
    <w:lvl w:ilvl="4">
      <w:start w:val="1"/>
      <w:numFmt w:val="lowerLetter"/>
      <w:lvlText w:val="%5."/>
      <w:lvlJc w:val="left"/>
      <w:pPr>
        <w:ind w:left="3599" w:hanging="360"/>
      </w:pPr>
      <w:rPr>
        <w:vertAlign w:val="baseline"/>
      </w:rPr>
    </w:lvl>
    <w:lvl w:ilvl="5">
      <w:start w:val="1"/>
      <w:numFmt w:val="lowerRoman"/>
      <w:lvlText w:val="%6."/>
      <w:lvlJc w:val="right"/>
      <w:pPr>
        <w:ind w:left="4319" w:hanging="180"/>
      </w:pPr>
      <w:rPr>
        <w:vertAlign w:val="baseline"/>
      </w:rPr>
    </w:lvl>
    <w:lvl w:ilvl="6">
      <w:start w:val="1"/>
      <w:numFmt w:val="decimal"/>
      <w:lvlText w:val="%7."/>
      <w:lvlJc w:val="left"/>
      <w:pPr>
        <w:ind w:left="5039" w:hanging="360"/>
      </w:pPr>
      <w:rPr>
        <w:vertAlign w:val="baseline"/>
      </w:rPr>
    </w:lvl>
    <w:lvl w:ilvl="7">
      <w:start w:val="1"/>
      <w:numFmt w:val="lowerLetter"/>
      <w:lvlText w:val="%8."/>
      <w:lvlJc w:val="left"/>
      <w:pPr>
        <w:ind w:left="5759" w:hanging="360"/>
      </w:pPr>
      <w:rPr>
        <w:vertAlign w:val="baseline"/>
      </w:rPr>
    </w:lvl>
    <w:lvl w:ilvl="8">
      <w:start w:val="1"/>
      <w:numFmt w:val="lowerRoman"/>
      <w:lvlText w:val="%9."/>
      <w:lvlJc w:val="right"/>
      <w:pPr>
        <w:ind w:left="6479" w:hanging="180"/>
      </w:pPr>
      <w:rPr>
        <w:vertAlign w:val="baseline"/>
      </w:rPr>
    </w:lvl>
  </w:abstractNum>
  <w:abstractNum w:abstractNumId="7">
    <w:lvl w:ilvl="0">
      <w:start w:val="1"/>
      <w:numFmt w:val="decimal"/>
      <w:lvlText w:val="%1."/>
      <w:lvlJc w:val="left"/>
      <w:pPr>
        <w:ind w:left="370" w:hanging="372"/>
      </w:pPr>
      <w:rPr>
        <w:rFonts w:ascii="Times New Roman" w:cs="Times New Roman" w:eastAsia="Times New Roman" w:hAnsi="Times New Roman"/>
        <w:color w:val="000000"/>
        <w:sz w:val="24"/>
        <w:szCs w:val="24"/>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uk-UA" w:val="uk-UA"/>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0"/>
    </w:pPr>
    <w:rPr>
      <w:noProof w:val="0"/>
      <w:w w:val="100"/>
      <w:position w:val="-1"/>
      <w:sz w:val="28"/>
      <w:effect w:val="none"/>
      <w:vertAlign w:val="baseline"/>
      <w:cs w:val="0"/>
      <w:em w:val="none"/>
      <w:lang w:bidi="ar-SA" w:eastAsia="ru-RU" w:val="uk-UA"/>
    </w:rPr>
  </w:style>
  <w:style w:type="paragraph" w:styleId="Заголовок2">
    <w:name w:val="Заголовок 2"/>
    <w:basedOn w:val="Обычный"/>
    <w:next w:val="Обычный"/>
    <w:autoRedefine w:val="0"/>
    <w:hidden w:val="0"/>
    <w:qFormat w:val="0"/>
    <w:pPr>
      <w:keepNext w:val="1"/>
      <w:suppressAutoHyphens w:val="1"/>
      <w:spacing w:line="1" w:lineRule="atLeast"/>
      <w:ind w:leftChars="-1" w:rightChars="0" w:firstLineChars="-1"/>
      <w:jc w:val="both"/>
      <w:textDirection w:val="btLr"/>
      <w:textAlignment w:val="top"/>
      <w:outlineLvl w:val="1"/>
    </w:pPr>
    <w:rPr>
      <w:b w:val="1"/>
      <w:noProof w:val="0"/>
      <w:w w:val="100"/>
      <w:position w:val="-1"/>
      <w:sz w:val="28"/>
      <w:effect w:val="none"/>
      <w:vertAlign w:val="baseline"/>
      <w:cs w:val="0"/>
      <w:em w:val="none"/>
      <w:lang w:bidi="ar-SA" w:eastAsia="ru-RU" w:val="uk-UA"/>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jc w:val="both"/>
      <w:textDirection w:val="btLr"/>
      <w:textAlignment w:val="top"/>
      <w:outlineLvl w:val="2"/>
    </w:pPr>
    <w:rPr>
      <w:i w:val="1"/>
      <w:w w:val="100"/>
      <w:position w:val="-1"/>
      <w:sz w:val="28"/>
      <w:effect w:val="none"/>
      <w:vertAlign w:val="baseline"/>
      <w:cs w:val="0"/>
      <w:em w:val="none"/>
      <w:lang w:bidi="ar-SA" w:eastAsia="uk-UA" w:val="uk-UA"/>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567" w:leftChars="-1" w:rightChars="0" w:firstLineChars="-1"/>
      <w:jc w:val="center"/>
      <w:textDirection w:val="btLr"/>
      <w:textAlignment w:val="top"/>
      <w:outlineLvl w:val="3"/>
    </w:pPr>
    <w:rPr>
      <w:noProof w:val="0"/>
      <w:w w:val="100"/>
      <w:position w:val="-1"/>
      <w:sz w:val="28"/>
      <w:effect w:val="none"/>
      <w:vertAlign w:val="baseline"/>
      <w:cs w:val="0"/>
      <w:em w:val="none"/>
      <w:lang w:bidi="ar-SA" w:eastAsia="ru-RU" w:val="uk-UA"/>
    </w:rPr>
  </w:style>
  <w:style w:type="paragraph" w:styleId="Заголовок5">
    <w:name w:val="Заголовок 5"/>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4"/>
    </w:pPr>
    <w:rPr>
      <w:b w:val="1"/>
      <w:noProof w:val="0"/>
      <w:w w:val="100"/>
      <w:position w:val="-1"/>
      <w:sz w:val="28"/>
      <w:u w:val="single"/>
      <w:effect w:val="none"/>
      <w:vertAlign w:val="baseline"/>
      <w:cs w:val="0"/>
      <w:em w:val="none"/>
      <w:lang w:bidi="ar-SA" w:eastAsia="ru-RU" w:val="uk-UA"/>
    </w:rPr>
  </w:style>
  <w:style w:type="paragraph" w:styleId="Заголовок6">
    <w:name w:val="Заголовок 6"/>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5"/>
    </w:pPr>
    <w:rPr>
      <w:b w:val="1"/>
      <w:noProof w:val="0"/>
      <w:w w:val="100"/>
      <w:position w:val="-1"/>
      <w:sz w:val="52"/>
      <w:effect w:val="none"/>
      <w:vertAlign w:val="baseline"/>
      <w:cs w:val="0"/>
      <w:em w:val="none"/>
      <w:lang w:bidi="ar-SA" w:eastAsia="ru-RU" w:val="uk-UA"/>
    </w:rPr>
  </w:style>
  <w:style w:type="paragraph" w:styleId="Заголовок7">
    <w:name w:val="Заголовок 7"/>
    <w:basedOn w:val="Обычный"/>
    <w:next w:val="Обычный"/>
    <w:autoRedefine w:val="0"/>
    <w:hidden w:val="0"/>
    <w:qFormat w:val="0"/>
    <w:pPr>
      <w:keepNext w:val="1"/>
      <w:widowControl w:val="0"/>
      <w:suppressAutoHyphens w:val="1"/>
      <w:spacing w:line="360" w:lineRule="auto"/>
      <w:ind w:left="1720" w:leftChars="-1" w:rightChars="0" w:firstLineChars="-1"/>
      <w:jc w:val="both"/>
      <w:textDirection w:val="btLr"/>
      <w:textAlignment w:val="top"/>
      <w:outlineLvl w:val="6"/>
    </w:pPr>
    <w:rPr>
      <w:b w:val="1"/>
      <w:noProof w:val="0"/>
      <w:w w:val="100"/>
      <w:position w:val="-1"/>
      <w:sz w:val="28"/>
      <w:u w:val="single"/>
      <w:effect w:val="none"/>
      <w:vertAlign w:val="baseline"/>
      <w:cs w:val="0"/>
      <w:em w:val="none"/>
      <w:lang w:bidi="ar-SA" w:eastAsia="ru-RU" w:val="uk-UA"/>
    </w:rPr>
  </w:style>
  <w:style w:type="paragraph" w:styleId="Заголовок8">
    <w:name w:val="Заголовок 8"/>
    <w:basedOn w:val="Обычный"/>
    <w:next w:val="Обычный"/>
    <w:autoRedefine w:val="0"/>
    <w:hidden w:val="0"/>
    <w:qFormat w:val="0"/>
    <w:pPr>
      <w:keepNext w:val="1"/>
      <w:suppressAutoHyphens w:val="1"/>
      <w:spacing w:line="1" w:lineRule="atLeast"/>
      <w:ind w:leftChars="-1" w:rightChars="0" w:firstLine="720" w:firstLineChars="-1"/>
      <w:jc w:val="center"/>
      <w:textDirection w:val="btLr"/>
      <w:textAlignment w:val="top"/>
      <w:outlineLvl w:val="7"/>
    </w:pPr>
    <w:rPr>
      <w:noProof w:val="0"/>
      <w:w w:val="100"/>
      <w:position w:val="-1"/>
      <w:sz w:val="28"/>
      <w:effect w:val="none"/>
      <w:vertAlign w:val="baseline"/>
      <w:cs w:val="0"/>
      <w:em w:val="none"/>
      <w:lang w:bidi="ar-SA" w:eastAsia="ru-RU" w:val="uk-UA"/>
    </w:rPr>
  </w:style>
  <w:style w:type="paragraph" w:styleId="Заголовок9">
    <w:name w:val="Заголовок 9"/>
    <w:basedOn w:val="Обычный"/>
    <w:next w:val="Обычный"/>
    <w:autoRedefine w:val="0"/>
    <w:hidden w:val="0"/>
    <w:qFormat w:val="0"/>
    <w:pPr>
      <w:keepNext w:val="1"/>
      <w:widowControl w:val="0"/>
      <w:suppressAutoHyphens w:val="1"/>
      <w:spacing w:line="1" w:lineRule="atLeast"/>
      <w:ind w:leftChars="-1" w:rightChars="0" w:firstLine="720" w:firstLineChars="-1"/>
      <w:jc w:val="both"/>
      <w:textDirection w:val="btLr"/>
      <w:textAlignment w:val="top"/>
      <w:outlineLvl w:val="8"/>
    </w:pPr>
    <w:rPr>
      <w:b w:val="1"/>
      <w:noProof w:val="0"/>
      <w:w w:val="100"/>
      <w:position w:val="-1"/>
      <w:sz w:val="28"/>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Название">
    <w:name w:val="Название"/>
    <w:basedOn w:val="Обычный"/>
    <w:next w:val="Название"/>
    <w:autoRedefine w:val="0"/>
    <w:hidden w:val="0"/>
    <w:qFormat w:val="0"/>
    <w:pPr>
      <w:widowControl w:val="0"/>
      <w:suppressAutoHyphens w:val="1"/>
      <w:spacing w:line="360" w:lineRule="auto"/>
      <w:ind w:leftChars="-1" w:rightChars="0" w:firstLine="851" w:firstLineChars="-1"/>
      <w:jc w:val="center"/>
      <w:textDirection w:val="btLr"/>
      <w:textAlignment w:val="top"/>
      <w:outlineLvl w:val="0"/>
    </w:pPr>
    <w:rPr>
      <w:noProof w:val="0"/>
      <w:w w:val="100"/>
      <w:position w:val="-1"/>
      <w:sz w:val="28"/>
      <w:effect w:val="none"/>
      <w:vertAlign w:val="baseline"/>
      <w:cs w:val="0"/>
      <w:em w:val="none"/>
      <w:lang w:bidi="ar-SA" w:eastAsia="ru-RU" w:val="uk-UA"/>
    </w:r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jc w:val="both"/>
      <w:textDirection w:val="btLr"/>
      <w:textAlignment w:val="top"/>
      <w:outlineLvl w:val="0"/>
    </w:pPr>
    <w:rPr>
      <w:noProof w:val="0"/>
      <w:w w:val="100"/>
      <w:position w:val="-1"/>
      <w:sz w:val="28"/>
      <w:effect w:val="none"/>
      <w:vertAlign w:val="baseline"/>
      <w:cs w:val="0"/>
      <w:em w:val="none"/>
      <w:lang w:bidi="ar-SA" w:eastAsia="ru-RU" w:val="uk-UA"/>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line="1" w:lineRule="atLeast"/>
      <w:ind w:leftChars="-1" w:rightChars="0" w:firstLineChars="-1"/>
      <w:textDirection w:val="btLr"/>
      <w:textAlignment w:val="top"/>
      <w:outlineLvl w:val="0"/>
    </w:pPr>
    <w:rPr>
      <w:noProof w:val="0"/>
      <w:w w:val="100"/>
      <w:position w:val="-1"/>
      <w:sz w:val="28"/>
      <w:effect w:val="none"/>
      <w:vertAlign w:val="baseline"/>
      <w:cs w:val="0"/>
      <w:em w:val="none"/>
      <w:lang w:bidi="ar-SA" w:eastAsia="ru-RU" w:val="uk-UA"/>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8"/>
      <w:effect w:val="none"/>
      <w:vertAlign w:val="baseline"/>
      <w:cs w:val="0"/>
      <w:em w:val="none"/>
      <w:lang w:bidi="ar-SA" w:eastAsia="uk-UA" w:val="uk-UA"/>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567" w:leftChars="-1" w:rightChars="0" w:firstLineChars="-1"/>
      <w:jc w:val="both"/>
      <w:textDirection w:val="btLr"/>
      <w:textAlignment w:val="top"/>
      <w:outlineLvl w:val="0"/>
    </w:pPr>
    <w:rPr>
      <w:noProof w:val="0"/>
      <w:w w:val="100"/>
      <w:position w:val="-1"/>
      <w:sz w:val="28"/>
      <w:effect w:val="none"/>
      <w:vertAlign w:val="baseline"/>
      <w:cs w:val="0"/>
      <w:em w:val="none"/>
      <w:lang w:bidi="ar-SA" w:eastAsia="ru-RU" w:val="uk-UA"/>
    </w:rPr>
  </w:style>
  <w:style w:type="paragraph" w:styleId="Основнойтекст3">
    <w:name w:val="Основной текст 3"/>
    <w:basedOn w:val="Обычный"/>
    <w:next w:val="Основнойтекст3"/>
    <w:autoRedefine w:val="0"/>
    <w:hidden w:val="0"/>
    <w:qFormat w:val="0"/>
    <w:pPr>
      <w:suppressAutoHyphens w:val="1"/>
      <w:spacing w:line="1" w:lineRule="atLeast"/>
      <w:ind w:leftChars="-1" w:rightChars="0" w:firstLineChars="-1"/>
      <w:jc w:val="both"/>
      <w:textDirection w:val="btLr"/>
      <w:textAlignment w:val="top"/>
      <w:outlineLvl w:val="0"/>
    </w:pPr>
    <w:rPr>
      <w:noProof w:val="0"/>
      <w:w w:val="100"/>
      <w:position w:val="-1"/>
      <w:sz w:val="28"/>
      <w:effect w:val="none"/>
      <w:vertAlign w:val="baseline"/>
      <w:cs w:val="0"/>
      <w:em w:val="none"/>
      <w:lang w:bidi="ar-SA" w:eastAsia="ru-RU" w:val="uk-UA"/>
    </w:rPr>
  </w:style>
  <w:style w:type="paragraph" w:styleId="Основнойтекст2">
    <w:name w:val="Основной текст 2"/>
    <w:basedOn w:val="Обычный"/>
    <w:next w:val="Основнойтекст2"/>
    <w:autoRedefine w:val="0"/>
    <w:hidden w:val="0"/>
    <w:qFormat w:val="0"/>
    <w:pPr>
      <w:suppressAutoHyphens w:val="1"/>
      <w:spacing w:line="1" w:lineRule="atLeast"/>
      <w:ind w:leftChars="-1" w:rightChars="0" w:firstLineChars="-1"/>
      <w:jc w:val="both"/>
      <w:textDirection w:val="btLr"/>
      <w:textAlignment w:val="top"/>
      <w:outlineLvl w:val="0"/>
    </w:pPr>
    <w:rPr>
      <w:i w:val="1"/>
      <w:w w:val="100"/>
      <w:position w:val="-1"/>
      <w:sz w:val="28"/>
      <w:effect w:val="none"/>
      <w:vertAlign w:val="baseline"/>
      <w:cs w:val="0"/>
      <w:em w:val="none"/>
      <w:lang w:bidi="ar-SA" w:eastAsia="uk-UA" w:val="uk-UA"/>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noProof w:val="0"/>
      <w:w w:val="100"/>
      <w:position w:val="-1"/>
      <w:sz w:val="24"/>
      <w:effect w:val="none"/>
      <w:vertAlign w:val="baseline"/>
      <w:cs w:val="0"/>
      <w:em w:val="none"/>
      <w:lang w:bidi="ar-SA" w:eastAsia="ru-RU" w:val="uk-UA"/>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uk-UA" w:val="uk-UA"/>
    </w:rPr>
  </w:style>
  <w:style w:type="paragraph" w:styleId="Схемадокумента">
    <w:name w:val="Схема документа"/>
    <w:basedOn w:val="Обычный"/>
    <w:next w:val="Схемадокумента"/>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effect w:val="none"/>
      <w:vertAlign w:val="baseline"/>
      <w:cs w:val="0"/>
      <w:em w:val="none"/>
      <w:lang w:bidi="ar-SA" w:eastAsia="uk-UA" w:val="uk-UA"/>
    </w:rPr>
  </w:style>
  <w:style w:type="paragraph" w:styleId="Подзаголовок">
    <w:name w:val="Подзаголовок"/>
    <w:basedOn w:val="Обычный"/>
    <w:next w:val="Подзаголовок"/>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effect w:val="none"/>
      <w:vertAlign w:val="baseline"/>
      <w:cs w:val="0"/>
      <w:em w:val="none"/>
      <w:lang w:bidi="ar-SA" w:eastAsia="uk-UA" w:val="uk-UA"/>
    </w:rPr>
  </w:style>
  <w:style w:type="table" w:styleId="6">
    <w:name w:val="6"/>
    <w:basedOn w:val="Обычнаятаблица"/>
    <w:next w:val="6"/>
    <w:autoRedefine w:val="0"/>
    <w:hidden w:val="0"/>
    <w:qFormat w:val="0"/>
    <w:pPr>
      <w:suppressAutoHyphens w:val="1"/>
      <w:spacing w:line="1" w:lineRule="atLeast"/>
      <w:ind w:leftChars="-1" w:rightChars="0" w:hanging="1" w:firstLineChars="-1"/>
      <w:textDirection w:val="btLr"/>
      <w:textAlignment w:val="top"/>
      <w:outlineLvl w:val="0"/>
    </w:pPr>
    <w:rPr>
      <w:w w:val="100"/>
      <w:position w:val="-1"/>
      <w:sz w:val="24"/>
      <w:szCs w:val="24"/>
      <w:effect w:val="none"/>
      <w:vertAlign w:val="baseline"/>
      <w:cs w:val="0"/>
      <w:em w:val="none"/>
      <w:lang w:val="und"/>
    </w:rPr>
    <w:tblPr>
      <w:tblStyle w:val="6"/>
      <w:tblStyleRowBandSize w:val="1"/>
      <w:tblStyleColBandSize w:val="1"/>
      <w:jc w:val="left"/>
      <w:tblInd w:w="0.0" w:type="nil"/>
    </w:tblPr>
  </w:style>
  <w:style w:type="table" w:styleId="5">
    <w:name w:val="5"/>
    <w:basedOn w:val="Обычнаятаблица"/>
    <w:next w:val="5"/>
    <w:autoRedefine w:val="0"/>
    <w:hidden w:val="0"/>
    <w:qFormat w:val="0"/>
    <w:pPr>
      <w:suppressAutoHyphens w:val="1"/>
      <w:spacing w:line="1" w:lineRule="atLeast"/>
      <w:ind w:leftChars="-1" w:rightChars="0" w:hanging="1" w:firstLineChars="-1"/>
      <w:textDirection w:val="btLr"/>
      <w:textAlignment w:val="top"/>
      <w:outlineLvl w:val="0"/>
    </w:pPr>
    <w:rPr>
      <w:w w:val="100"/>
      <w:position w:val="-1"/>
      <w:sz w:val="24"/>
      <w:szCs w:val="24"/>
      <w:effect w:val="none"/>
      <w:vertAlign w:val="baseline"/>
      <w:cs w:val="0"/>
      <w:em w:val="none"/>
      <w:lang w:val="und"/>
    </w:rPr>
    <w:tblPr>
      <w:tblStyle w:val="5"/>
      <w:tblStyleRowBandSize w:val="1"/>
      <w:tblStyleColBandSize w:val="1"/>
      <w:jc w:val="left"/>
      <w:tblInd w:w="0.0" w:type="nil"/>
      <w:tblCellMar>
        <w:top w:w="100.0" w:type="dxa"/>
        <w:left w:w="100.0" w:type="dxa"/>
        <w:bottom w:w="100.0" w:type="dxa"/>
        <w:right w:w="100.0" w:type="dxa"/>
      </w:tblCellMar>
    </w:tblPr>
  </w:style>
  <w:style w:type="table" w:styleId="1">
    <w:name w:val="1"/>
    <w:basedOn w:val="Обычнаятаблица"/>
    <w:next w:val="1"/>
    <w:autoRedefine w:val="0"/>
    <w:hidden w:val="0"/>
    <w:qFormat w:val="0"/>
    <w:pPr>
      <w:suppressAutoHyphens w:val="1"/>
      <w:spacing w:line="1" w:lineRule="atLeast"/>
      <w:ind w:leftChars="-1" w:rightChars="0" w:hanging="1" w:firstLineChars="-1"/>
      <w:textDirection w:val="btLr"/>
      <w:textAlignment w:val="top"/>
      <w:outlineLvl w:val="0"/>
    </w:pPr>
    <w:rPr>
      <w:w w:val="100"/>
      <w:position w:val="-1"/>
      <w:sz w:val="24"/>
      <w:szCs w:val="24"/>
      <w:effect w:val="none"/>
      <w:vertAlign w:val="baseline"/>
      <w:cs w:val="0"/>
      <w:em w:val="none"/>
      <w:lang w:val="und"/>
    </w:rPr>
    <w:tblPr>
      <w:tblStyle w:val="1"/>
      <w:tblStyleRowBandSize w:val="1"/>
      <w:tblStyleColBandSize w:val="1"/>
      <w:jc w:val="left"/>
      <w:tblInd w:w="0.0" w:type="nil"/>
    </w:tblPr>
  </w:style>
  <w:style w:type="paragraph" w:styleId="Абзацсписка">
    <w:name w:val="Абзац списка"/>
    <w:next w:val="Абзацсписка"/>
    <w:autoRedefine w:val="0"/>
    <w:hidden w:val="0"/>
    <w:qFormat w:val="0"/>
    <w:pPr>
      <w:suppressAutoHyphens w:val="1"/>
      <w:spacing w:line="1" w:lineRule="atLeast"/>
      <w:ind w:left="720" w:leftChars="-1" w:rightChars="0" w:hanging="1" w:firstLineChars="-1"/>
      <w:contextualSpacing w:val="1"/>
      <w:textDirection w:val="btLr"/>
      <w:textAlignment w:val="top"/>
      <w:outlineLvl w:val="0"/>
    </w:pPr>
    <w:rPr>
      <w:w w:val="100"/>
      <w:position w:val="-1"/>
      <w:sz w:val="24"/>
      <w:szCs w:val="24"/>
      <w:effect w:val="none"/>
      <w:vertAlign w:val="baseline"/>
      <w:cs w:val="0"/>
      <w:em w:val="none"/>
      <w:lang w:bidi="ar-SA" w:eastAsia="uk-UA" w:val="und"/>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moz.gov.ua/docfiles/dn_20141225_1003dod.pdf" TargetMode="External"/><Relationship Id="rId10" Type="http://schemas.openxmlformats.org/officeDocument/2006/relationships/hyperlink" Target="https://www.nice.org.uk/guidance/cg28" TargetMode="External"/><Relationship Id="rId13" Type="http://schemas.openxmlformats.org/officeDocument/2006/relationships/hyperlink" Target="https://library.knu.ua/" TargetMode="External"/><Relationship Id="rId12" Type="http://schemas.openxmlformats.org/officeDocument/2006/relationships/hyperlink" Target="https://librarynmu.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pz.org.ua/index.php/vydavnytstvo/94-knyhy-3/190-%20protokoly-z%20diahnostyky-ta-terapii-ptsr-nice-2" TargetMode="External"/><Relationship Id="rId15" Type="http://schemas.openxmlformats.org/officeDocument/2006/relationships/hyperlink" Target="about:blank" TargetMode="External"/><Relationship Id="rId14" Type="http://schemas.openxmlformats.org/officeDocument/2006/relationships/hyperlink" Target="http://www.nbuv.gov.ua/" TargetMode="External"/><Relationship Id="rId17" Type="http://schemas.openxmlformats.org/officeDocument/2006/relationships/hyperlink" Target="https://library.gov.ua/" TargetMode="External"/><Relationship Id="rId16"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info-library.com.ua/books-text-4616.html" TargetMode="External"/><Relationship Id="rId8" Type="http://schemas.openxmlformats.org/officeDocument/2006/relationships/hyperlink" Target="http://kod.poltavalk.com.ua/mkkh-10-am/66-klas-5-rozlady-psykhiky-ta-povedinky-f00%20f9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VdSJ7OfC7gubj0uG5B77OVAnw==">CgMxLjA4AHIhMWVSVnlyeHZMeGxQWmJ5SVR3dkFvTWlHVmlxT3JFNmND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2002-11-30T16:21:00Z</dcterms:created>
  <dc:creator>kmv</dc:creator>
</cp:coreProperties>
</file>

<file path=docProps/custom.xml><?xml version="1.0" encoding="utf-8"?>
<Properties xmlns="http://schemas.openxmlformats.org/officeDocument/2006/custom-properties" xmlns:vt="http://schemas.openxmlformats.org/officeDocument/2006/docPropsVTypes"/>
</file>