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МІНІСТЕРСТВО ОХОРОНИ ЗДОРОВ'Я УКРАЇНИ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НАЦІОНАЛЬНИЙ МЕДИЧНИЙ УНІВЕРСИТЕТ ІМЕНІ О.О. БОГОМОЛЬЦЯ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Кафедра загальної і медичної психології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ЛЕКЦІЙНИХ ЗАНЯТЬ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НАВЧАЛЬНОЇ ДИСЦИПЛІНИ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«ПСИХОЛОГІЯ ОСОБИСТОСТІ ТА ДИФЕРЕНЦІЙНИХ ВІДМІННОСТЕЙ»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Освітній рівень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другий рівень вищої освіти - магістр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Галузь знань     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 «Охорона здоров’я І Охорона здоров’я та соціальне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забезпечення»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Спеціальність   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I4 «Медична психологія»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left="3969" w:hanging="3969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Автор: </w:t>
      </w:r>
    </w:p>
    <w:p w:rsidR="00000000" w:rsidDel="00000000" w:rsidP="00000000" w:rsidRDefault="00000000" w:rsidRPr="00000000" w14:paraId="00000013">
      <w:pPr>
        <w:spacing w:after="0" w:line="360" w:lineRule="auto"/>
        <w:ind w:left="3969" w:hanging="396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Литвинова Л.В.</w:t>
      </w:r>
    </w:p>
    <w:p w:rsidR="00000000" w:rsidDel="00000000" w:rsidP="00000000" w:rsidRDefault="00000000" w:rsidRPr="00000000" w14:paraId="00000014">
      <w:pPr>
        <w:spacing w:after="0" w:line="360" w:lineRule="auto"/>
        <w:ind w:left="3969" w:hanging="396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Доцентка закладу  вищої освіти </w:t>
      </w:r>
    </w:p>
    <w:p w:rsidR="00000000" w:rsidDel="00000000" w:rsidP="00000000" w:rsidRDefault="00000000" w:rsidRPr="00000000" w14:paraId="00000015">
      <w:pPr>
        <w:spacing w:after="0" w:line="360" w:lineRule="auto"/>
        <w:ind w:left="3969" w:hanging="396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кафедри загальної і медичної психології </w:t>
      </w:r>
    </w:p>
    <w:p w:rsidR="00000000" w:rsidDel="00000000" w:rsidP="00000000" w:rsidRDefault="00000000" w:rsidRPr="00000000" w14:paraId="00000016">
      <w:pPr>
        <w:spacing w:after="0" w:line="360" w:lineRule="auto"/>
        <w:ind w:left="3969" w:hanging="396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кандидатка психологічних наук, доцентка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</w:t>
      </w:r>
    </w:p>
    <w:p w:rsidR="00000000" w:rsidDel="00000000" w:rsidP="00000000" w:rsidRDefault="00000000" w:rsidRPr="00000000" w14:paraId="0000001A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B">
      <w:pP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 від «28» серпня 2025 року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2635204</wp:posOffset>
            </wp:positionH>
            <wp:positionV relativeFrom="margin">
              <wp:posOffset>8480295</wp:posOffset>
            </wp:positionV>
            <wp:extent cx="1533525" cy="771525"/>
            <wp:effectExtent b="0" l="0" r="0" t="0"/>
            <wp:wrapSquare wrapText="bothSides" distB="0" distT="0" distL="114300" distR="114300"/>
            <wp:docPr descr="https://lh4.googleusercontent.com/ePq8DQjR4aSx4dXK6xg_M96S21k0iOi1WNd8RNUZySE9IgExanovbmbjYP_ryqIhlefZ03kmJh2R2Bf_0mYt46ro6YnBMrmwDHQ6P92b50kooNkjyrOVlO52rZ7hAKkpGqpO8e8" id="1" name="image1.png"/>
            <a:graphic>
              <a:graphicData uri="http://schemas.openxmlformats.org/drawingml/2006/picture">
                <pic:pic>
                  <pic:nvPicPr>
                    <pic:cNvPr descr="https://lh4.googleusercontent.com/ePq8DQjR4aSx4dXK6xg_M96S21k0iOi1WNd8RNUZySE9IgExanovbmbjYP_ryqIhlefZ03kmJh2R2Bf_0mYt46ro6YnBMrmwDHQ6P92b50kooNkjyrOVlO52rZ7hAKkpGqpO8e8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Завідувач кафедри, професор                                                 Матяш М.М.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Лекція 1. Предмет та завдання науки персонології. Методологія та методи дослідження особистості у персонології.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План лекції.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Місце психології особистості в системі наук про людину.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Предмет, об‘єкт психології особистості. Психологія особистості як галузь психології.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та завдання психології особистості. Специфіка міждисциплінарного характеру психології особистості.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теоретичні напрямки сучасної зарубіжної та вітчизняної психології особистості.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Сутність особистості з позиції різних теоретичних уявлень.  Особистість як суб’єкт соціальних стосунків і свідомої діяльності, системна якість індивіда, що формується у спільній діяльності та спілкуванні.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особистості, предмет, об‘єкт і методи психології особистості, структура та завдання психології особистості, персонологія, напрямки сучасної зарубіжної персонології, «особистість» у психологічній науці.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Лекція 2.  Концепції особистості у теоріях фрейдизму та неофрейдизму.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План лекції.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Психосексуальні стадії розвитку особистості за З. Фрейдом.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положення ортодоксального психоаналізу щодо природи людини.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Перегляд психодинамічної теорії в індивідуальній психології А. Адлера та аналітичній психології К. Юнга.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Епігенетичне теорія розвитку особистості Е. Еріксона.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Радикально-гуманістичний психоаналіз та теорія особистості Е. Фромма.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Соціокультурна психологія Карен Хорні.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Ключові поняття: 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інстинкт, несвідоме, Персона, Тінь, Аніма-Анімус, Самість. Ід, Его, Супер-его, психосексуальний розвиток особистості, регресія, раціоналізація, захисні механізми, витіснення. сублімація, лібідо, пубертатний період, архетип, колективне несвідоме, почуття неповноцінності, захисні стратегії, корінна тривога, екзистенціальні потреби.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Лекція 3. Структура особистості. Особистість та її життєвий світ. Диспозиційний напрям у теоріях особистості. </w:t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План лекції.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Загальна характеристика диспозиційного напряму у теорії особистості.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Диспозиційна теорія особистості Гордона Оллпорта.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Теорія типів особистості Ганса Айзенка.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  <w:tab/>
        <w:t xml:space="preserve">Структурна теорія рис особистості Раймонда Кеттела.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Ключові поняття: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риси особистості, факторний аналіз, пропріум, загальні риси, індивідуальні риси, кардинальні диспозиції, центральні диспозиції, поверхові риси, базові риси, зріла особистість, екстраверсія, інтроверсія, нейротизм, синтальність.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Лекція 4. Гуманістичний та екзистенціальний напрям у теоріях особистості. Розвиток особистості, самосвідомість особистості, «Я-концепція».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План лекції.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Загальна характеристика гуманістичного напряму.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Теорія самоактуалізації Абрахама Маслоу.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Феноменологічна теорія Карла Роджерса.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  <w:tab/>
        <w:t xml:space="preserve">Особистість у логотерапії Віктора Франкл а.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  <w:tab/>
        <w:t xml:space="preserve">Екзистенційна психологія Ролло Мея.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Ключові поняття: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самоактуалізація, гуманістичні потреби, ієрархія потреб, логотерапія, феноменологічний підхід, «Я-концепція», безумовна позитивна увага, обумовлена позитивна увага, повноцінно функціонуюча особистість, непристосована особистість, кліент-центрована терапія, логос, сенс життя, екзистенціальної фрустрація, свобода волі.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Лекція 5. Психологічні характеристики особистості. Індивідуально-психологічні та соціально зумовлені характеристики особистості.  Ціннісно-мотиваційна сфера особистості.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План лекції.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70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Погляди психологів на роль генетичних чинників у розвитку особистості.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70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Статевий диморфізм і статева ідентифікація особистості.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70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підходи до дослідження темпераменту.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70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Соціально зумовлені характеристики особистості.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70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характер. Типологія характерів.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70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Акцентуації характеру.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70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мотивацію та її місце в структурі психіки.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70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Теорії мотивації.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Ключові поняття: 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спадковість, генетична детермінованість, генетичні чинники, періодизація розвитку, сенситивні періоди, критичні періоди, психологічний вік, статевий диморфізм, психологічна стать, статево-рольові стереотипи, сила, врівноваженість, рухливість нервової системи, тип нервової системи, темперамент; статус, позиція, роль, ранг, характер, мотив, мотивація, генералізовані мотиви, акцентуації характеру, потреба, інтерес, прагнення, рівень домагань, переконання, установка.</w:t>
      </w:r>
    </w:p>
    <w:p w:rsidR="00000000" w:rsidDel="00000000" w:rsidP="00000000" w:rsidRDefault="00000000" w:rsidRPr="00000000" w14:paraId="0000005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ЛІТЕРАТУРА:</w:t>
      </w:r>
    </w:p>
    <w:p w:rsidR="00000000" w:rsidDel="00000000" w:rsidP="00000000" w:rsidRDefault="00000000" w:rsidRPr="00000000" w14:paraId="00000059">
      <w:pPr>
        <w:tabs>
          <w:tab w:val="left" w:leader="none" w:pos="142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Рекомендована література:</w:t>
      </w:r>
    </w:p>
    <w:p w:rsidR="00000000" w:rsidDel="00000000" w:rsidP="00000000" w:rsidRDefault="00000000" w:rsidRPr="00000000" w14:paraId="0000005A">
      <w:pPr>
        <w:tabs>
          <w:tab w:val="left" w:leader="none" w:pos="142"/>
        </w:tabs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heading=h.4d34og8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Основна: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tabs>
          <w:tab w:val="left" w:leader="none" w:pos="142"/>
        </w:tabs>
        <w:spacing w:after="0" w:line="240" w:lineRule="auto"/>
        <w:ind w:left="141.7322834645668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Кримова Н.О. Конспект лекцій до дисципліни «Психологія особистості» для здобувачів другого (магістерського) рівня вищої освіти спеціальності 053 Психологія. Одеса, 2021. 80 с.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tabs>
          <w:tab w:val="left" w:leader="none" w:pos="142"/>
        </w:tabs>
        <w:spacing w:after="0" w:line="240" w:lineRule="auto"/>
        <w:ind w:left="141.7322834645668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Кацавець Р.С. Психологія особистості. Навчальний посібник. Київ: Алерта. 2021. 134 с.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tabs>
          <w:tab w:val="left" w:leader="none" w:pos="142"/>
        </w:tabs>
        <w:spacing w:after="0" w:line="240" w:lineRule="auto"/>
        <w:ind w:left="141.7322834645668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Москалець В. П. Психологія особистості. Навчальний посібник.  Ліра-К.: 2020. 364 с. </w:t>
      </w:r>
    </w:p>
    <w:p w:rsidR="00000000" w:rsidDel="00000000" w:rsidP="00000000" w:rsidRDefault="00000000" w:rsidRPr="00000000" w14:paraId="0000005E">
      <w:pPr>
        <w:tabs>
          <w:tab w:val="left" w:leader="none" w:pos="142"/>
        </w:tabs>
        <w:spacing w:after="0" w:line="240" w:lineRule="auto"/>
        <w:ind w:left="993" w:hanging="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Романовська Л.І., Подкоритова Л.О. Диференційна психологія: Навч. посіб. – Львів: “Новий Світ – 2000”, 2020. – 236 с.</w:t>
      </w:r>
    </w:p>
    <w:p w:rsidR="00000000" w:rsidDel="00000000" w:rsidP="00000000" w:rsidRDefault="00000000" w:rsidRPr="00000000" w14:paraId="0000005F">
      <w:pPr>
        <w:tabs>
          <w:tab w:val="left" w:leader="none" w:pos="142"/>
        </w:tabs>
        <w:spacing w:after="0" w:line="240" w:lineRule="auto"/>
        <w:ind w:left="141.73228346456688" w:hanging="141.732283464566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Палій А.А. Диференціальна психологія: Курс лекцій. Івано-Франківськ: ВДВ ЦІТ  Прикарпатського національного університету імені Василя Стефаника, 2020. 863с.</w:t>
      </w:r>
    </w:p>
    <w:p w:rsidR="00000000" w:rsidDel="00000000" w:rsidP="00000000" w:rsidRDefault="00000000" w:rsidRPr="00000000" w14:paraId="00000060">
      <w:pPr>
        <w:tabs>
          <w:tab w:val="left" w:leader="none" w:pos="142"/>
        </w:tabs>
        <w:spacing w:after="0" w:line="240" w:lineRule="auto"/>
        <w:ind w:left="141.73228346456688" w:hanging="141.732283464566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6. Туриніна О. Л. Диференціальна психологія / О.Л. Туриніна, Є.О. Варлакова. К.:  ДП «Видавничий дім «Персонал», 2022. 136 с.</w:t>
      </w:r>
    </w:p>
    <w:p w:rsidR="00000000" w:rsidDel="00000000" w:rsidP="00000000" w:rsidRDefault="00000000" w:rsidRPr="00000000" w14:paraId="00000061">
      <w:pPr>
        <w:tabs>
          <w:tab w:val="left" w:leader="none" w:pos="142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142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Додаткова:</w:t>
      </w:r>
    </w:p>
    <w:p w:rsidR="00000000" w:rsidDel="00000000" w:rsidP="00000000" w:rsidRDefault="00000000" w:rsidRPr="00000000" w14:paraId="00000063">
      <w:pPr>
        <w:tabs>
          <w:tab w:val="left" w:leader="none" w:pos="142"/>
        </w:tabs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Адлер А. Наука жити. Психологія особистості працях зарубіжних психологів. Хрестоматія. К: Літера, 2020. </w:t>
      </w:r>
    </w:p>
    <w:p w:rsidR="00000000" w:rsidDel="00000000" w:rsidP="00000000" w:rsidRDefault="00000000" w:rsidRPr="00000000" w14:paraId="00000064">
      <w:pPr>
        <w:tabs>
          <w:tab w:val="left" w:leader="none" w:pos="142"/>
        </w:tabs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Асмолов О.Г. Психологія особистості. К., 2021.</w:t>
      </w:r>
    </w:p>
    <w:p w:rsidR="00000000" w:rsidDel="00000000" w:rsidP="00000000" w:rsidRDefault="00000000" w:rsidRPr="00000000" w14:paraId="00000065">
      <w:pPr>
        <w:tabs>
          <w:tab w:val="left" w:leader="none" w:pos="142"/>
        </w:tabs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Бехтерєв В.М. Психологічне визначення особистості. Психологія особистості. Хрестоматія. К: Літера, 2018.</w:t>
      </w:r>
    </w:p>
    <w:p w:rsidR="00000000" w:rsidDel="00000000" w:rsidP="00000000" w:rsidRDefault="00000000" w:rsidRPr="00000000" w14:paraId="00000066">
      <w:pPr>
        <w:tabs>
          <w:tab w:val="left" w:leader="none" w:pos="142"/>
        </w:tabs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Божович Л.І. Етапи формування особистості онтогенезі // Психологія розвитку. К: Літера, 2021.</w:t>
      </w:r>
    </w:p>
    <w:p w:rsidR="00000000" w:rsidDel="00000000" w:rsidP="00000000" w:rsidRDefault="00000000" w:rsidRPr="00000000" w14:paraId="00000067">
      <w:pPr>
        <w:tabs>
          <w:tab w:val="left" w:leader="none" w:pos="142"/>
        </w:tabs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Теорії особистості: пізнання людини. 3-тє вид. / С. Клонінгер. К:, 2023. 720 с.</w:t>
      </w:r>
    </w:p>
    <w:p w:rsidR="00000000" w:rsidDel="00000000" w:rsidP="00000000" w:rsidRDefault="00000000" w:rsidRPr="00000000" w14:paraId="00000068">
      <w:pPr>
        <w:tabs>
          <w:tab w:val="left" w:leader="none" w:pos="142"/>
        </w:tabs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Титаренко Т.М. Життєвий шлях особистості // Основи практичної психології. К.: Либідь, 2020. 536 с</w:t>
      </w:r>
    </w:p>
    <w:p w:rsidR="00000000" w:rsidDel="00000000" w:rsidP="00000000" w:rsidRDefault="00000000" w:rsidRPr="00000000" w14:paraId="00000069">
      <w:pPr>
        <w:tabs>
          <w:tab w:val="left" w:leader="none" w:pos="142"/>
        </w:tabs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Короход Я. Д.,  Долінська Л. В. Диференціальна психологія: навчально-методичні рекомендації (для студентів факультету психології, політології та соціології НУ «ОЮА»). Одеса : Національний університет «Одеська юридична академія»; Фенікс, 2021. 55 с.</w:t>
      </w:r>
    </w:p>
    <w:p w:rsidR="00000000" w:rsidDel="00000000" w:rsidP="00000000" w:rsidRDefault="00000000" w:rsidRPr="00000000" w14:paraId="0000006A">
      <w:pPr>
        <w:tabs>
          <w:tab w:val="left" w:leader="none" w:pos="142"/>
        </w:tabs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Сечейко О.В. Диференціальна психологія: підручник / Сечейко О.В. Київ, НАУ, 2018. 298 с.</w:t>
      </w:r>
    </w:p>
    <w:p w:rsidR="00000000" w:rsidDel="00000000" w:rsidP="00000000" w:rsidRDefault="00000000" w:rsidRPr="00000000" w14:paraId="0000006B">
      <w:pPr>
        <w:tabs>
          <w:tab w:val="left" w:leader="none" w:pos="142"/>
        </w:tabs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Карапетрова О.В. Диференціальна психологія: навчально-методичний посібник / Олена Володимирівна Карапетрова. Бердянськ: БДПУ, 2018. 216 с.</w:t>
      </w:r>
    </w:p>
    <w:p w:rsidR="00000000" w:rsidDel="00000000" w:rsidP="00000000" w:rsidRDefault="00000000" w:rsidRPr="00000000" w14:paraId="0000006C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04" w:hanging="360"/>
      </w:pPr>
      <w:rPr/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D394F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BD394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+kcsPvdNoWt3qeEF13SIrrMkw==">CgMxLjAyCGguZ2pkZ3hzMgloLjRkMzRvZzg4AHIhMTBkS0tvS1dsVHRtNjJXek1rd29yM0pDWlNlQmxkQnRt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2021-11-03T15:10:00Z</dcterms:created>
  <dc:creator>User</dc:creator>
</cp:coreProperties>
</file>