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F68E2" w14:textId="77777777" w:rsidR="003D0EC1" w:rsidRDefault="003D0EC1" w:rsidP="003D0E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bookmarkStart w:id="0" w:name="_Hlk188453289"/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НАЦІОНАЛЬНИЙ МЕДИЧНИЙ УНІВЕРСИТЕТ </w:t>
      </w:r>
    </w:p>
    <w:p w14:paraId="76275561" w14:textId="77777777" w:rsidR="003D0EC1" w:rsidRDefault="003D0EC1" w:rsidP="003D0E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 w:bidi="he-I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ІМЕНІ О.О. БОГОМОЛЬЦЯ</w:t>
      </w:r>
    </w:p>
    <w:p w14:paraId="5E035BAE" w14:textId="77777777" w:rsidR="003D0EC1" w:rsidRDefault="003D0EC1" w:rsidP="003D0EC1">
      <w:pPr>
        <w:snapToGrid w:val="0"/>
        <w:spacing w:after="0" w:line="360" w:lineRule="auto"/>
        <w:ind w:left="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Навчально-науковий інститут медицини</w:t>
      </w:r>
    </w:p>
    <w:p w14:paraId="41E0FC5A" w14:textId="77777777" w:rsidR="003D0EC1" w:rsidRDefault="003D0EC1" w:rsidP="003D0EC1">
      <w:pPr>
        <w:spacing w:after="0" w:line="360" w:lineRule="auto"/>
        <w:ind w:right="85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Кафедра описової та клінічної анатомії</w:t>
      </w:r>
    </w:p>
    <w:p w14:paraId="6F3DCFE0" w14:textId="77777777" w:rsidR="003D0EC1" w:rsidRPr="00FC3485" w:rsidRDefault="003D0EC1" w:rsidP="00785A9D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DE5259" w14:textId="77777777" w:rsidR="00986092" w:rsidRPr="00FC3485" w:rsidRDefault="00986092" w:rsidP="00986092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C34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МЕТОДИЧНІ РЕКОМЕНДАЦІЇ</w:t>
      </w:r>
    </w:p>
    <w:p w14:paraId="4909D29C" w14:textId="77777777" w:rsidR="00986092" w:rsidRPr="00FC3485" w:rsidRDefault="00986092" w:rsidP="009860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34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практичних занять </w:t>
      </w:r>
    </w:p>
    <w:p w14:paraId="18E17FF2" w14:textId="77777777" w:rsidR="00986092" w:rsidRPr="00FC3485" w:rsidRDefault="00986092" w:rsidP="009860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34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студентів</w:t>
      </w:r>
    </w:p>
    <w:p w14:paraId="1DF62628" w14:textId="77777777" w:rsidR="00986092" w:rsidRPr="00FC3485" w:rsidRDefault="00986092" w:rsidP="0098609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228BB3" w14:textId="77777777" w:rsidR="00986092" w:rsidRPr="00FC3485" w:rsidRDefault="00986092" w:rsidP="00986092">
      <w:pPr>
        <w:snapToGrid w:val="0"/>
        <w:spacing w:after="0"/>
        <w:ind w:left="851" w:right="851"/>
        <w:rPr>
          <w:rFonts w:ascii="Times New Roman" w:hAnsi="Times New Roman" w:cs="Times New Roman"/>
          <w:b/>
          <w:sz w:val="28"/>
          <w:szCs w:val="28"/>
        </w:rPr>
      </w:pPr>
      <w:bookmarkStart w:id="1" w:name="_Hlk206603610"/>
      <w:r w:rsidRPr="00FC3485">
        <w:rPr>
          <w:rFonts w:ascii="Times New Roman" w:hAnsi="Times New Roman" w:cs="Times New Roman"/>
          <w:b/>
          <w:sz w:val="28"/>
          <w:szCs w:val="28"/>
        </w:rPr>
        <w:t xml:space="preserve">Освітній рівень: </w:t>
      </w:r>
      <w:r w:rsidRPr="00FC3485">
        <w:rPr>
          <w:rFonts w:ascii="Times New Roman" w:hAnsi="Times New Roman" w:cs="Times New Roman"/>
          <w:sz w:val="28"/>
          <w:szCs w:val="28"/>
        </w:rPr>
        <w:t xml:space="preserve">другий магістерський </w:t>
      </w:r>
      <w:r w:rsidRPr="00FC34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560A39" w14:textId="77777777" w:rsidR="00986092" w:rsidRPr="00FC3485" w:rsidRDefault="00986092" w:rsidP="00986092">
      <w:pPr>
        <w:snapToGrid w:val="0"/>
        <w:spacing w:after="0"/>
        <w:ind w:left="851" w:right="851"/>
        <w:rPr>
          <w:rFonts w:ascii="Times New Roman" w:hAnsi="Times New Roman" w:cs="Times New Roman"/>
          <w:b/>
          <w:sz w:val="28"/>
          <w:szCs w:val="28"/>
        </w:rPr>
      </w:pPr>
    </w:p>
    <w:p w14:paraId="26D30F64" w14:textId="77777777" w:rsidR="00986092" w:rsidRPr="00FC3485" w:rsidRDefault="00986092" w:rsidP="00986092">
      <w:pPr>
        <w:snapToGrid w:val="0"/>
        <w:spacing w:after="0"/>
        <w:ind w:left="851" w:right="851"/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b/>
          <w:sz w:val="28"/>
          <w:szCs w:val="28"/>
        </w:rPr>
        <w:t xml:space="preserve">Галузь знань: </w:t>
      </w:r>
      <w:r w:rsidRPr="00FC3485">
        <w:rPr>
          <w:rFonts w:ascii="Times New Roman" w:hAnsi="Times New Roman" w:cs="Times New Roman"/>
          <w:sz w:val="28"/>
          <w:szCs w:val="28"/>
        </w:rPr>
        <w:t>І «Охорона здоров’я та соціальне забезпечення»</w:t>
      </w:r>
    </w:p>
    <w:p w14:paraId="0A022B46" w14:textId="77777777" w:rsidR="00986092" w:rsidRPr="00FC3485" w:rsidRDefault="00986092" w:rsidP="00986092">
      <w:pPr>
        <w:snapToGrid w:val="0"/>
        <w:spacing w:after="0"/>
        <w:ind w:left="851" w:right="851"/>
        <w:rPr>
          <w:rFonts w:ascii="Times New Roman" w:hAnsi="Times New Roman" w:cs="Times New Roman"/>
          <w:b/>
          <w:sz w:val="28"/>
          <w:szCs w:val="28"/>
        </w:rPr>
      </w:pPr>
    </w:p>
    <w:p w14:paraId="1042DBE6" w14:textId="26DCC33A" w:rsidR="00986092" w:rsidRPr="00FC3485" w:rsidRDefault="00986092" w:rsidP="00986092">
      <w:pPr>
        <w:snapToGrid w:val="0"/>
        <w:spacing w:after="0"/>
        <w:ind w:left="851" w:right="851"/>
        <w:jc w:val="both"/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b/>
          <w:sz w:val="28"/>
          <w:szCs w:val="28"/>
        </w:rPr>
        <w:t xml:space="preserve">Спеціальність: </w:t>
      </w:r>
      <w:r w:rsidRPr="00FC3485">
        <w:rPr>
          <w:rFonts w:ascii="Times New Roman" w:hAnsi="Times New Roman" w:cs="Times New Roman"/>
          <w:sz w:val="28"/>
          <w:szCs w:val="28"/>
        </w:rPr>
        <w:t>І3 «ПЕДІАТРІЯ»</w:t>
      </w:r>
    </w:p>
    <w:p w14:paraId="6FFAB442" w14:textId="77777777" w:rsidR="00986092" w:rsidRPr="00FC3485" w:rsidRDefault="00986092" w:rsidP="00986092">
      <w:pPr>
        <w:snapToGrid w:val="0"/>
        <w:spacing w:after="0"/>
        <w:ind w:left="851" w:right="851"/>
        <w:rPr>
          <w:rFonts w:ascii="Times New Roman" w:hAnsi="Times New Roman" w:cs="Times New Roman"/>
          <w:b/>
          <w:sz w:val="28"/>
          <w:szCs w:val="28"/>
        </w:rPr>
      </w:pPr>
    </w:p>
    <w:p w14:paraId="7FE24088" w14:textId="41744E8E" w:rsidR="00986092" w:rsidRPr="00FC3485" w:rsidRDefault="00986092" w:rsidP="00986092">
      <w:pPr>
        <w:snapToGrid w:val="0"/>
        <w:spacing w:after="0"/>
        <w:ind w:left="851" w:right="851"/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b/>
          <w:sz w:val="28"/>
          <w:szCs w:val="28"/>
        </w:rPr>
        <w:t xml:space="preserve">Освітня програма: </w:t>
      </w:r>
      <w:r w:rsidR="003D0EC1">
        <w:rPr>
          <w:rFonts w:ascii="Times New Roman" w:hAnsi="Times New Roman" w:cs="Times New Roman"/>
          <w:sz w:val="28"/>
          <w:szCs w:val="28"/>
        </w:rPr>
        <w:t>ОПП «Педіатрія</w:t>
      </w:r>
      <w:r w:rsidRPr="00FC3485">
        <w:rPr>
          <w:rFonts w:ascii="Times New Roman" w:hAnsi="Times New Roman" w:cs="Times New Roman"/>
          <w:sz w:val="28"/>
          <w:szCs w:val="28"/>
        </w:rPr>
        <w:t>»</w:t>
      </w:r>
      <w:bookmarkEnd w:id="1"/>
    </w:p>
    <w:p w14:paraId="25D2ABA7" w14:textId="77777777" w:rsidR="00986092" w:rsidRPr="00FC3485" w:rsidRDefault="00986092" w:rsidP="00986092">
      <w:pPr>
        <w:shd w:val="clear" w:color="auto" w:fill="FFFFFF"/>
        <w:ind w:right="1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1E0FDE17" w14:textId="77777777" w:rsidR="00986092" w:rsidRPr="00FC3485" w:rsidRDefault="00986092" w:rsidP="00986092">
      <w:pPr>
        <w:spacing w:line="1" w:lineRule="exact"/>
        <w:ind w:hanging="720"/>
        <w:rPr>
          <w:rFonts w:ascii="Times New Roman" w:hAnsi="Times New Roman" w:cs="Times New Roman"/>
          <w:sz w:val="28"/>
          <w:szCs w:val="28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FC3485" w:rsidRPr="00FC3485" w14:paraId="5D4D0EB4" w14:textId="77777777" w:rsidTr="00785A9D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7E993" w14:textId="77777777" w:rsidR="00986092" w:rsidRPr="00FC3485" w:rsidRDefault="00986092" w:rsidP="00785A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34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8A8B5" w14:textId="41076D1E" w:rsidR="00986092" w:rsidRPr="00FC3485" w:rsidRDefault="00986092" w:rsidP="00785A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34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АНАТОМІЯ ЛЮДИНИ</w:t>
            </w:r>
            <w:r w:rsidR="00596AD7" w:rsidRPr="00FC34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r w:rsidR="00596AD7" w:rsidRPr="00FC34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 особливостями дитячого віку</w:t>
            </w:r>
          </w:p>
        </w:tc>
      </w:tr>
      <w:tr w:rsidR="00FC3485" w:rsidRPr="00FC3485" w14:paraId="035FD70F" w14:textId="77777777" w:rsidTr="00785A9D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9FF42" w14:textId="77777777" w:rsidR="00986092" w:rsidRPr="00FC3485" w:rsidRDefault="00986092" w:rsidP="00785A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34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26815" w14:textId="6B992DA1" w:rsidR="00986092" w:rsidRPr="00FC3485" w:rsidRDefault="00986092" w:rsidP="00785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Очна ямка. Кісткова носова порожнина. Кісткове піднебіння.</w:t>
            </w:r>
            <w:r w:rsidR="003155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315532" w:rsidRPr="00315532">
              <w:rPr>
                <w:rFonts w:ascii="Times New Roman" w:hAnsi="Times New Roman" w:cs="Times New Roman"/>
                <w:sz w:val="28"/>
                <w:szCs w:val="28"/>
              </w:rPr>
              <w:t>Особливості форми, будови в дитячому віці.</w:t>
            </w:r>
          </w:p>
        </w:tc>
      </w:tr>
      <w:tr w:rsidR="00FC3485" w:rsidRPr="00FC3485" w14:paraId="5F117502" w14:textId="77777777" w:rsidTr="00785A9D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9FD72" w14:textId="77777777" w:rsidR="00986092" w:rsidRPr="00FC3485" w:rsidRDefault="00986092" w:rsidP="00785A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34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CAB38" w14:textId="77777777" w:rsidR="00986092" w:rsidRPr="00FC3485" w:rsidRDefault="00986092" w:rsidP="00785A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C34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</w:tbl>
    <w:p w14:paraId="38CDD2E1" w14:textId="77777777" w:rsidR="00986092" w:rsidRPr="00FC3485" w:rsidRDefault="00986092" w:rsidP="003D0EC1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3EC75F" w14:textId="77777777" w:rsidR="009A16D2" w:rsidRPr="00FC3485" w:rsidRDefault="009A16D2" w:rsidP="005354FB">
      <w:pPr>
        <w:shd w:val="clear" w:color="auto" w:fill="FFFFFF"/>
        <w:spacing w:line="360" w:lineRule="auto"/>
        <w:ind w:left="567" w:hanging="141"/>
        <w:rPr>
          <w:rFonts w:ascii="Times New Roman" w:hAnsi="Times New Roman" w:cs="Times New Roman"/>
          <w:sz w:val="28"/>
          <w:szCs w:val="28"/>
          <w:lang w:val="ru-RU"/>
        </w:rPr>
      </w:pPr>
      <w:r w:rsidRPr="00FC3485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  <w:r w:rsidRPr="00FC3485">
        <w:rPr>
          <w:rFonts w:ascii="Times New Roman" w:hAnsi="Times New Roman" w:cs="Times New Roman"/>
          <w:sz w:val="28"/>
          <w:szCs w:val="28"/>
        </w:rPr>
        <w:t xml:space="preserve"> на засіданні кафедри від «28» серпня 2025 р., протокол №1</w:t>
      </w:r>
    </w:p>
    <w:p w14:paraId="1773549E" w14:textId="77777777" w:rsidR="009A16D2" w:rsidRPr="00FC3485" w:rsidRDefault="009A16D2" w:rsidP="005354FB">
      <w:pPr>
        <w:shd w:val="clear" w:color="auto" w:fill="FFFFFF"/>
        <w:spacing w:line="36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b/>
          <w:bCs/>
          <w:sz w:val="28"/>
          <w:szCs w:val="28"/>
        </w:rPr>
        <w:t>Розглянуто та затверджено</w:t>
      </w:r>
      <w:r w:rsidRPr="00FC3485">
        <w:rPr>
          <w:rFonts w:ascii="Times New Roman" w:hAnsi="Times New Roman" w:cs="Times New Roman"/>
          <w:sz w:val="28"/>
          <w:szCs w:val="28"/>
        </w:rPr>
        <w:t xml:space="preserve">: ЦМК з природничих дисциплін </w:t>
      </w:r>
    </w:p>
    <w:p w14:paraId="3E81E15A" w14:textId="7D8C6888" w:rsidR="009A16D2" w:rsidRPr="00FC3485" w:rsidRDefault="009A16D2" w:rsidP="005354FB">
      <w:pPr>
        <w:ind w:left="567" w:hanging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D0EC1">
        <w:rPr>
          <w:rFonts w:ascii="Times New Roman" w:eastAsia="Times New Roman" w:hAnsi="Times New Roman" w:cs="Times New Roman"/>
          <w:sz w:val="28"/>
          <w:szCs w:val="28"/>
          <w:lang w:eastAsia="ru-RU"/>
        </w:rPr>
        <w:t>«29» серпня 2025 р., протокол №2</w:t>
      </w:r>
    </w:p>
    <w:p w14:paraId="07EFD974" w14:textId="77777777" w:rsidR="00785A9D" w:rsidRPr="00FC3485" w:rsidRDefault="00785A9D" w:rsidP="009860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07CFB" w14:textId="6796A19A" w:rsidR="00062DDB" w:rsidRDefault="00986092" w:rsidP="009860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 – 2025</w:t>
      </w:r>
      <w:bookmarkEnd w:id="0"/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E931AB3" w14:textId="77777777" w:rsidR="003D0EC1" w:rsidRPr="00FC3485" w:rsidRDefault="003D0EC1" w:rsidP="009860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C400F4" w14:textId="77777777" w:rsidR="005441D1" w:rsidRDefault="005441D1" w:rsidP="001719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DF772AF" w14:textId="77777777" w:rsidR="00F860A0" w:rsidRPr="00FC3485" w:rsidRDefault="00062DDB" w:rsidP="001719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Актуальність теми: </w:t>
      </w:r>
    </w:p>
    <w:p w14:paraId="18F7AB0C" w14:textId="6828B7DA" w:rsidR="00062DDB" w:rsidRPr="00FC3485" w:rsidRDefault="00037F7D" w:rsidP="001719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процесі росту та розвитку дитини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лицевий череп, або вісцеральний череп (</w:t>
      </w:r>
      <w:proofErr w:type="spellStart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viscerocranium</w:t>
      </w:r>
      <w:proofErr w:type="spellEnd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) утворює кісткову основу обличчя, початок травного тракту і дихальних шляхів, у ньому розташовані органи чуття (орган зору, нюху, смаку), приймає участь у формуванні конфігурації черепу в цілому. В очній ямці розташовано очне яблуко, його зовнішні м</w:t>
      </w:r>
      <w:r w:rsidR="00CF5F02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язи, сльозова залоза та інші додаткові структури утворів. Кісткова носова порожнина є частиною носової порожнини і початком дихальних шляхів; в ній розташований орган нюху; існують численні отвори та канали, що з</w:t>
      </w:r>
      <w:r w:rsidR="00CF5F02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єднують носову порожнину із суміжними порожнинами черепа (очною ямкою, носовою частиною глотки, крило-піднебінною ямкою, має спільну стінку з ротовою порожниною). В межах цих анатомічних ділянок голови виконуються оперативні втручання з приводу </w:t>
      </w:r>
      <w:r w:rsidR="001816FF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дитячих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травм, гематом, абсцесів, пухлин тощо, хірургічні втручання на очному яблуці (заміна кришталика, глаукома), ринопластика, оперативне втручання на твердому піднебінні («вовча паща»  тощо). Зовнішні анатомічні орієнтири лицевого черепа, дають можливість лікарю</w:t>
      </w:r>
      <w:r w:rsidR="001816FF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-педіатру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чітко визначати проекції судинно-нервових пучків голови, читати рентгенограми, описувати комп</w:t>
      </w:r>
      <w:r w:rsidR="00CF5F02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ютерно-томографічне сканування лицевого відділу черепа. Чітке уявлення про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просторове розташування кісток в процесі росту та розвитку дитини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утворюють стінки носової порожнини та очниці, дає можливість добре орієнтуватись при травмах черепа, органу зору, оперативному видалені сторонніх тіл та вад розвитку. Чере</w:t>
      </w:r>
      <w:r w:rsidR="001816FF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з щілини, отвори і канали очної ямки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носової порожнини, твердого піднебіння проходять судини і нерви та здійснюються сполучення із суміжними порожнинами (передумови для розповсюдження запальних процесів). Запальні процеси в </w:t>
      </w:r>
      <w:proofErr w:type="spellStart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приносових</w:t>
      </w:r>
      <w:proofErr w:type="spellEnd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пазухах розповсюджуються через певні анатомічні утвори на тверду </w:t>
      </w:r>
      <w:proofErr w:type="spellStart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оболону</w:t>
      </w:r>
      <w:proofErr w:type="spellEnd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головного мозку, судинно-нервові пучки. Знання будови кісткового піднебіння та ямок черепа необхідне лікаря</w:t>
      </w:r>
      <w:r w:rsidR="00095B2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м-педіатрам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розуміння розвитку етапів захворювань у клінічній практиці.</w:t>
      </w:r>
    </w:p>
    <w:p w14:paraId="47B03C94" w14:textId="77777777" w:rsidR="00EA599C" w:rsidRPr="00FC3485" w:rsidRDefault="00EA599C" w:rsidP="001719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E4C248" w14:textId="04D198B7" w:rsidR="00EA599C" w:rsidRPr="00FC3485" w:rsidRDefault="00F860A0" w:rsidP="004C5ACD">
      <w:pPr>
        <w:pStyle w:val="aa"/>
        <w:spacing w:before="8" w:line="240" w:lineRule="auto"/>
        <w:ind w:right="147" w:firstLine="0"/>
        <w:jc w:val="both"/>
        <w:rPr>
          <w:rFonts w:ascii="Times New Roman" w:hAnsi="Times New Roman" w:cs="Times New Roman"/>
        </w:rPr>
      </w:pPr>
      <w:r w:rsidRPr="00FC3485">
        <w:rPr>
          <w:rFonts w:ascii="Times New Roman" w:eastAsia="Times New Roman" w:hAnsi="Times New Roman" w:cs="Times New Roman"/>
          <w:b/>
          <w:lang w:eastAsia="uk-UA"/>
        </w:rPr>
        <w:t>Мета:</w:t>
      </w:r>
      <w:r w:rsidR="00EA599C" w:rsidRPr="00FC3485">
        <w:rPr>
          <w:rFonts w:ascii="Times New Roman" w:hAnsi="Times New Roman" w:cs="Times New Roman"/>
          <w:b/>
          <w:bCs/>
        </w:rPr>
        <w:t xml:space="preserve"> </w:t>
      </w:r>
      <w:bookmarkStart w:id="2" w:name="_Hlk188002000"/>
      <w:bookmarkStart w:id="3" w:name="_Hlk188188360"/>
      <w:bookmarkStart w:id="4" w:name="_Hlk188430929"/>
      <w:bookmarkStart w:id="5" w:name="_Hlk188453500"/>
      <w:r w:rsidR="00EA599C" w:rsidRPr="00FC3485">
        <w:rPr>
          <w:rFonts w:ascii="Times New Roman" w:hAnsi="Times New Roman" w:cs="Times New Roman"/>
        </w:rPr>
        <w:t xml:space="preserve">оцінити здатність застосовувати знання та розуміння ключових понять </w:t>
      </w:r>
      <w:bookmarkEnd w:id="2"/>
      <w:r w:rsidR="00EA599C" w:rsidRPr="00FC3485">
        <w:rPr>
          <w:rFonts w:ascii="Times New Roman" w:hAnsi="Times New Roman" w:cs="Times New Roman"/>
        </w:rPr>
        <w:t xml:space="preserve">анатомії вісцерального черепа - будови стінок очної ямки, кісткової носової порожнин, твердого піднебіння, їх сполучень із суміжними порожнинами, через які проходять судини і нерви </w:t>
      </w:r>
      <w:bookmarkStart w:id="6" w:name="_Hlk188431466"/>
      <w:r w:rsidR="00EA599C" w:rsidRPr="00FC3485">
        <w:rPr>
          <w:rFonts w:ascii="Times New Roman" w:hAnsi="Times New Roman" w:cs="Times New Roman"/>
        </w:rPr>
        <w:t xml:space="preserve">та вміння застосовувати ці знання </w:t>
      </w:r>
      <w:bookmarkStart w:id="7" w:name="_Hlk188003668"/>
      <w:r w:rsidR="00EA599C" w:rsidRPr="00FC3485">
        <w:rPr>
          <w:rFonts w:ascii="Times New Roman" w:hAnsi="Times New Roman" w:cs="Times New Roman"/>
        </w:rPr>
        <w:t>для розв</w:t>
      </w:r>
      <w:r w:rsidR="00CF5F02" w:rsidRPr="00FC3485">
        <w:rPr>
          <w:rFonts w:ascii="Times New Roman" w:hAnsi="Times New Roman" w:cs="Times New Roman"/>
        </w:rPr>
        <w:t>’</w:t>
      </w:r>
      <w:r w:rsidR="00EA599C" w:rsidRPr="00FC3485">
        <w:rPr>
          <w:rFonts w:ascii="Times New Roman" w:hAnsi="Times New Roman" w:cs="Times New Roman"/>
        </w:rPr>
        <w:t>язання адаптовано викладених задач та практичних навичок</w:t>
      </w:r>
      <w:bookmarkEnd w:id="3"/>
      <w:bookmarkEnd w:id="4"/>
      <w:bookmarkEnd w:id="6"/>
      <w:bookmarkEnd w:id="7"/>
      <w:r w:rsidR="00EA599C" w:rsidRPr="00FC3485">
        <w:rPr>
          <w:rFonts w:ascii="Times New Roman" w:hAnsi="Times New Roman" w:cs="Times New Roman"/>
        </w:rPr>
        <w:t>.</w:t>
      </w:r>
      <w:bookmarkEnd w:id="5"/>
    </w:p>
    <w:p w14:paraId="7069AE6B" w14:textId="1EFE23D8" w:rsidR="00062DDB" w:rsidRPr="00FC3485" w:rsidRDefault="00062DDB" w:rsidP="004C5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552E84" w14:textId="7FF00B8A" w:rsidR="00062DDB" w:rsidRPr="00FC3485" w:rsidRDefault="00062DDB" w:rsidP="004C5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Конкретні цілі орієнтовані на набуття ст</w:t>
      </w:r>
      <w:bookmarkStart w:id="8" w:name="_GoBack"/>
      <w:bookmarkEnd w:id="8"/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удентами </w:t>
      </w:r>
      <w:proofErr w:type="spellStart"/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компетентностей</w:t>
      </w:r>
      <w:proofErr w:type="spellEnd"/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відповідно до затвердженої </w:t>
      </w:r>
      <w:r w:rsidR="00EA599C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освітньої </w:t>
      </w: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навчальної дисципліни «Анатомія людини» та зазначеного плану, підготовлен</w:t>
      </w:r>
      <w:r w:rsidR="00EA599C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их</w:t>
      </w: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основі Стандарту вищої освіти другого (магістерського) рівня підготовки здобувачів вищої освіти освітнього ступеня «Магістр»:</w:t>
      </w:r>
    </w:p>
    <w:p w14:paraId="5BE64A4E" w14:textId="77777777" w:rsidR="006151F5" w:rsidRPr="00FC3485" w:rsidRDefault="006151F5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BD6FB3" w14:textId="77777777" w:rsidR="00062DDB" w:rsidRPr="00FC3485" w:rsidRDefault="00062DDB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проведення заняття студент повинен знати та вміти:</w:t>
      </w:r>
    </w:p>
    <w:p w14:paraId="7A72E5F0" w14:textId="335DB70E" w:rsidR="00062DDB" w:rsidRPr="00FC3485" w:rsidRDefault="00062DDB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6151F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нати </w:t>
      </w:r>
      <w:r w:rsidR="00EA599C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відділи </w:t>
      </w:r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черепа, його норми на різних етапах розвитку дитини.</w:t>
      </w:r>
    </w:p>
    <w:p w14:paraId="24EC2612" w14:textId="2D446622" w:rsidR="00062DDB" w:rsidRPr="00FC3485" w:rsidRDefault="00062DDB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2. Описувати границю між мозковим та лицевим черепом</w:t>
      </w:r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дитини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7D3A03" w14:textId="1A4BEAB2" w:rsidR="00062DDB" w:rsidRPr="00FC3485" w:rsidRDefault="00062DDB" w:rsidP="006F4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3. Знати будову </w:t>
      </w:r>
      <w:r w:rsidR="00EA599C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стінок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очної ямки,</w:t>
      </w:r>
      <w:r w:rsidR="00EA599C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отвори та канали, що сполуча</w:t>
      </w:r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 її із суміжними порожнинами на різних етапах розвитку дитини.</w:t>
      </w:r>
    </w:p>
    <w:p w14:paraId="692744C7" w14:textId="5AAE691B" w:rsidR="00062DDB" w:rsidRPr="00FC3485" w:rsidRDefault="00062DDB" w:rsidP="006F4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6151F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Знати будову кісткової носової порожнини, її стінок, носові ходи, отвори та канали, що з</w:t>
      </w:r>
      <w:r w:rsidR="00CF5F02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єдну</w:t>
      </w:r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 її із суміжними порожнинами в процесі росту та розвитку дитини.</w:t>
      </w:r>
    </w:p>
    <w:p w14:paraId="22866F45" w14:textId="153E70AA" w:rsidR="00062DDB" w:rsidRPr="00FC3485" w:rsidRDefault="00062DDB" w:rsidP="006F445A">
      <w:pPr>
        <w:shd w:val="clear" w:color="auto" w:fill="FFFFFF"/>
        <w:spacing w:after="0" w:line="240" w:lineRule="auto"/>
        <w:ind w:right="9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6151F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Знати будову </w:t>
      </w:r>
      <w:r w:rsidR="00EA599C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твердого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піднебіння, шви, отвори, канали, </w:t>
      </w:r>
      <w:r w:rsidR="00EA599C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сполучення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суміжними порожнинами</w:t>
      </w:r>
      <w:r w:rsidR="00EA599C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у дитини.</w:t>
      </w:r>
    </w:p>
    <w:p w14:paraId="1A676FE7" w14:textId="77777777" w:rsidR="00062DDB" w:rsidRPr="00FC3485" w:rsidRDefault="006F445A" w:rsidP="006F445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6. Аналізувати можливі шляхи розповсюдження інфекції в</w:t>
      </w:r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порожнині черепа та за її межі у дитини.</w:t>
      </w:r>
    </w:p>
    <w:p w14:paraId="0D3CAF7D" w14:textId="77777777" w:rsidR="00062DDB" w:rsidRPr="00FC3485" w:rsidRDefault="006F445A" w:rsidP="006F445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7. Вікові, статеві особливості лицевого черепа.</w:t>
      </w:r>
    </w:p>
    <w:p w14:paraId="6C24F538" w14:textId="77777777" w:rsidR="00062DDB" w:rsidRPr="00FC3485" w:rsidRDefault="006F445A" w:rsidP="006F445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Анатомічні орієнтири та особливості </w:t>
      </w:r>
      <w:proofErr w:type="spellStart"/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рентгенанатомії</w:t>
      </w:r>
      <w:proofErr w:type="spellEnd"/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лицевого черепа у дитини на різних етапах розвитку.</w:t>
      </w:r>
    </w:p>
    <w:p w14:paraId="60E068FE" w14:textId="77777777" w:rsidR="00062DDB" w:rsidRPr="00FC3485" w:rsidRDefault="00062DDB" w:rsidP="006F4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="006151F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Аналізувати поя</w:t>
      </w:r>
      <w:r w:rsidR="00205855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ву вад розвитку лицевого черепа в процесі росту та розвитку дитини.</w:t>
      </w:r>
    </w:p>
    <w:p w14:paraId="611A8AA3" w14:textId="0900A923" w:rsidR="006151F5" w:rsidRPr="00FC3485" w:rsidRDefault="006151F5" w:rsidP="001719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485">
        <w:rPr>
          <w:rFonts w:ascii="Times New Roman" w:hAnsi="Times New Roman" w:cs="Times New Roman"/>
          <w:b/>
          <w:bCs/>
          <w:sz w:val="28"/>
          <w:szCs w:val="28"/>
        </w:rPr>
        <w:t>План та організаційна структура заняття</w:t>
      </w:r>
    </w:p>
    <w:tbl>
      <w:tblPr>
        <w:tblW w:w="986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4262"/>
        <w:gridCol w:w="1079"/>
        <w:gridCol w:w="1734"/>
        <w:gridCol w:w="1543"/>
        <w:gridCol w:w="1022"/>
      </w:tblGrid>
      <w:tr w:rsidR="00FC3485" w:rsidRPr="00FC3485" w14:paraId="73DAADB3" w14:textId="77777777" w:rsidTr="001719E1">
        <w:tc>
          <w:tcPr>
            <w:tcW w:w="2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456A8D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з/п </w:t>
            </w:r>
          </w:p>
        </w:tc>
        <w:tc>
          <w:tcPr>
            <w:tcW w:w="4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158D2C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Основні етапи заняття </w:t>
            </w: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D5A4AD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Рівень засвоєння </w:t>
            </w:r>
          </w:p>
        </w:tc>
        <w:tc>
          <w:tcPr>
            <w:tcW w:w="1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1B7CEE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Методи контролю і навчання </w:t>
            </w:r>
          </w:p>
        </w:tc>
        <w:tc>
          <w:tcPr>
            <w:tcW w:w="1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948882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Матеріали методичного забезпечення </w:t>
            </w: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45B919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Розподіл часу </w:t>
            </w:r>
          </w:p>
        </w:tc>
      </w:tr>
      <w:tr w:rsidR="00FC3485" w:rsidRPr="00FC3485" w14:paraId="00549332" w14:textId="77777777" w:rsidTr="001719E1">
        <w:trPr>
          <w:trHeight w:val="3954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46A005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759A2F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Підготовчий етап: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9A8EA05" w14:textId="3E6494C5" w:rsidR="006151F5" w:rsidRPr="00FC3485" w:rsidRDefault="006151F5" w:rsidP="001719E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 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Організаційні заходи</w:t>
            </w: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0269FB3" w14:textId="77777777" w:rsidR="006151F5" w:rsidRPr="00FC3485" w:rsidRDefault="006151F5" w:rsidP="001719E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привітання;</w:t>
            </w: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4C986B9" w14:textId="77777777" w:rsidR="006151F5" w:rsidRPr="00FC3485" w:rsidRDefault="006151F5" w:rsidP="001719E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облік присутніх.</w:t>
            </w: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24221E1" w14:textId="77777777" w:rsidR="006151F5" w:rsidRPr="00FC3485" w:rsidRDefault="006151F5" w:rsidP="001719E1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Визначення навчальної мети, створення позитивної пізнавальної  мотивації.</w:t>
            </w: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30E4401B" w14:textId="77777777" w:rsidR="0028648C" w:rsidRPr="00FC3485" w:rsidRDefault="0028648C" w:rsidP="001719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5F63C7A" w14:textId="23F2B3B1" w:rsidR="0028648C" w:rsidRPr="00FC3485" w:rsidRDefault="006151F5" w:rsidP="001719E1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 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початкового рівня знань, вмінь, навичок:</w:t>
            </w:r>
          </w:p>
          <w:p w14:paraId="62AFBF35" w14:textId="527ABFC7" w:rsidR="0028648C" w:rsidRPr="00FC3485" w:rsidRDefault="0028648C" w:rsidP="001719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Демонструвати відділи черепа, описувати їх.</w:t>
            </w:r>
          </w:p>
          <w:p w14:paraId="0B473357" w14:textId="04C5840A" w:rsidR="0028648C" w:rsidRPr="00FC3485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Розглянути 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норми черепа: вертикальну, нижню, лицеву, бічну, потиличну.</w:t>
            </w:r>
          </w:p>
          <w:p w14:paraId="45895756" w14:textId="5FF6925B" w:rsidR="0028648C" w:rsidRPr="00FC3485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Демонструвати та описувати окремі кістки лицевого черепа.</w:t>
            </w:r>
          </w:p>
          <w:p w14:paraId="40E86A10" w14:textId="11598CD3" w:rsidR="0028648C" w:rsidRPr="00FC3485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Описувати ділянки голови.</w:t>
            </w:r>
          </w:p>
          <w:p w14:paraId="2F39D044" w14:textId="337C2404" w:rsidR="0028648C" w:rsidRPr="00FC3485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Визначати анатомічні площини тіла та анатомічні терміни для зазначення розташування кісток лицевого черепа.</w:t>
            </w:r>
          </w:p>
          <w:p w14:paraId="57F77C1F" w14:textId="3C7E6B1F" w:rsidR="0028648C" w:rsidRPr="00FC3485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Описувати стадії розвитку кісток (сполучнотканинну, хрящову, кісткову).</w:t>
            </w:r>
          </w:p>
          <w:p w14:paraId="4C618CAC" w14:textId="58E04A8B" w:rsidR="0028648C" w:rsidRPr="00FC3485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Класифікувати кістки за розвитком (первинні, вторинні).</w:t>
            </w:r>
          </w:p>
          <w:p w14:paraId="2C71D75E" w14:textId="64B5AE1C" w:rsidR="0028648C" w:rsidRPr="00FC3485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Визначати, які зяброві дуги задіяні в утворенні кісток лицевого черепа.</w:t>
            </w:r>
          </w:p>
          <w:p w14:paraId="7EF13572" w14:textId="29A5515F" w:rsidR="0028648C" w:rsidRPr="00FC3485" w:rsidRDefault="0028648C" w:rsidP="001719E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Визначати, які кістки черепа мають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повітроносні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пазухи.</w:t>
            </w:r>
          </w:p>
          <w:p w14:paraId="38296C55" w14:textId="3AA4A95D" w:rsidR="0028648C" w:rsidRPr="00FC3485" w:rsidRDefault="0028648C" w:rsidP="001719E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Визначати, які кістки лицевого та мозкового черепа приймають участь в утворенні стінок очної ямки.</w:t>
            </w:r>
          </w:p>
          <w:p w14:paraId="282DDA96" w14:textId="35E407E9" w:rsidR="0028648C" w:rsidRPr="00FC3485" w:rsidRDefault="0028648C" w:rsidP="001719E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Визначати, як називається отвір, що обмежує вхід до кісткової носової порожнини?</w:t>
            </w:r>
          </w:p>
          <w:p w14:paraId="022780F1" w14:textId="40F419F7" w:rsidR="0028648C" w:rsidRPr="00FC3485" w:rsidRDefault="0028648C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 сполучається кісткова носова порожнина з носовою частиною глотки?</w:t>
            </w:r>
          </w:p>
          <w:p w14:paraId="408A45DD" w14:textId="36A83D65" w:rsidR="0028648C" w:rsidRPr="00FC3485" w:rsidRDefault="00CF6C7A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Визначати, які </w:t>
            </w:r>
            <w:r w:rsidR="0028648C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кістки черепа приймають участь в утворенні нижньої стінки кісткової носової порожнини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13A6FE7D" w14:textId="1247198E" w:rsidR="0028648C" w:rsidRPr="00FC3485" w:rsidRDefault="00CF6C7A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Визначати, які </w:t>
            </w:r>
            <w:r w:rsidR="0028648C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кістки лицевого та мозкового черепа приймають участь в утворенні кісткової носової перегородки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087DCBAB" w14:textId="7FDCE863" w:rsidR="0028648C" w:rsidRPr="00FC3485" w:rsidRDefault="00CF6C7A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Визначати, які </w:t>
            </w:r>
            <w:r w:rsidR="0028648C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кістки лицевого та мозкового черепа приймають участь в утворенні кісткового піднебіння?</w:t>
            </w:r>
          </w:p>
          <w:p w14:paraId="5CFB12D2" w14:textId="54D662FE" w:rsidR="0028648C" w:rsidRPr="00FC3485" w:rsidRDefault="00CF6C7A" w:rsidP="001719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Визначати, які </w:t>
            </w:r>
            <w:r w:rsidR="0028648C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існують вади розвитку кісток лицевого черепа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28E54768" w14:textId="77777777" w:rsidR="0028648C" w:rsidRPr="00FC3485" w:rsidRDefault="0028648C" w:rsidP="00171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43F93761" w14:textId="45227B18" w:rsidR="0028648C" w:rsidRPr="00FC3485" w:rsidRDefault="0028648C" w:rsidP="001719E1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CE6113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6A6EF1C3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D3DBA34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41D3A1B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984A709" w14:textId="5FBE817E" w:rsidR="0028648C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A7AAABF" w14:textId="3EF53169" w:rsidR="0028648C" w:rsidRPr="00FC3485" w:rsidRDefault="0028648C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F7562AF" w14:textId="3557AFBD" w:rsidR="0028648C" w:rsidRPr="00FC3485" w:rsidRDefault="0028648C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FFDA92B" w14:textId="77777777" w:rsidR="0028648C" w:rsidRPr="00FC3485" w:rsidRDefault="0028648C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F6BDEA0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8485CAC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І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B17DCF8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D84EF8F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FE71625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 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F495112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4AB81241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12A124FA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33143C66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</w:p>
          <w:p w14:paraId="2A5DD4BF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ІІ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CB765FF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2D0D3D5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05B774F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3FFCDEE0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2FF14A9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EC876B3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7EB30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66A6F313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DC81072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Бесіда, перевірка присутніх. </w:t>
            </w:r>
          </w:p>
          <w:p w14:paraId="6F2BB882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B523DEC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D1E79C0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5318DB2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915C26D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2D0A47D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Бесіда, повідомлення викладача </w:t>
            </w:r>
          </w:p>
          <w:p w14:paraId="794347E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529F90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6435D7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Письмове тестування </w:t>
            </w:r>
          </w:p>
          <w:p w14:paraId="71660CA6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14:paraId="73003BC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Фронтальне </w:t>
            </w:r>
          </w:p>
          <w:p w14:paraId="6B015A4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усне опитування.</w:t>
            </w:r>
          </w:p>
          <w:p w14:paraId="2DF0C5FC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8E821F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з муляжами, 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анатомічними препаратами </w:t>
            </w:r>
          </w:p>
          <w:p w14:paraId="1BA2674B" w14:textId="7C1DE640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061763F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Елемент дидактичної гри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022C1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0720E9FF" w14:textId="77777777" w:rsidR="0062045B" w:rsidRPr="00FC3485" w:rsidRDefault="0062045B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87E2DD1" w14:textId="77777777" w:rsidR="0062045B" w:rsidRPr="00FC3485" w:rsidRDefault="0062045B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CBE7610" w14:textId="14BD9808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Журнал групи </w:t>
            </w:r>
          </w:p>
          <w:p w14:paraId="31C4503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346AA32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457CB9F" w14:textId="5E9B4064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Слайди </w:t>
            </w:r>
          </w:p>
          <w:p w14:paraId="5C78D93A" w14:textId="77777777" w:rsidR="00785A9D" w:rsidRPr="00FC3485" w:rsidRDefault="00785A9D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72B98A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E8C55A7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8BE9B5F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35B4BB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Таблиці,   муляжі, схеми, малюнки, вологі препарати,</w:t>
            </w:r>
          </w:p>
          <w:p w14:paraId="6074EB9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скелет людини, череп, окремі кістки, вологі препарати органів</w:t>
            </w:r>
          </w:p>
          <w:p w14:paraId="007F1BEF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тести. </w:t>
            </w:r>
          </w:p>
          <w:p w14:paraId="275F6103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1198AF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Презентація. </w:t>
            </w:r>
          </w:p>
          <w:p w14:paraId="1BF58AD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5DB955C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3FDBE4E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87A8A4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016CA3D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F71C67" w14:textId="2BB08CA2" w:rsidR="0062045B" w:rsidRPr="00FC3485" w:rsidRDefault="0062045B" w:rsidP="00620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85">
              <w:rPr>
                <w:rFonts w:ascii="Times New Roman" w:eastAsia="Courier New" w:hAnsi="Times New Roman" w:cs="Times New Roman"/>
                <w:sz w:val="20"/>
                <w:szCs w:val="20"/>
              </w:rPr>
              <w:lastRenderedPageBreak/>
              <w:t>15 %</w:t>
            </w:r>
          </w:p>
          <w:p w14:paraId="01098811" w14:textId="77777777" w:rsidR="0062045B" w:rsidRPr="00FC3485" w:rsidRDefault="0062045B" w:rsidP="0062045B">
            <w:pPr>
              <w:jc w:val="center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FC3485">
              <w:rPr>
                <w:rFonts w:ascii="Times New Roman" w:eastAsia="Courier New" w:hAnsi="Times New Roman" w:cs="Times New Roman"/>
                <w:sz w:val="20"/>
                <w:szCs w:val="20"/>
              </w:rPr>
              <w:t>20 хв</w:t>
            </w:r>
          </w:p>
          <w:p w14:paraId="55594BEB" w14:textId="5632D3E0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DC25454" w14:textId="3781142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4C5ACD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85A9D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хв. </w:t>
            </w:r>
          </w:p>
          <w:p w14:paraId="032A122E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0082543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88BE113" w14:textId="76532E0A" w:rsidR="006151F5" w:rsidRPr="00FC3485" w:rsidRDefault="006151F5" w:rsidP="00785A9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="004C5ACD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хв. </w:t>
            </w:r>
          </w:p>
          <w:p w14:paraId="29467FD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0A3A20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08C3D49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F1809B0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1B4A2B6" w14:textId="003BA09D" w:rsidR="006151F5" w:rsidRPr="00FC3485" w:rsidRDefault="006151F5" w:rsidP="00785A9D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  <w:r w:rsidR="00785A9D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хв. </w:t>
            </w:r>
          </w:p>
          <w:p w14:paraId="49D304F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728AA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83E7D2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FC3485" w:rsidRPr="00FC3485" w14:paraId="0DFCA5FA" w14:textId="77777777" w:rsidTr="001719E1"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9F9DF6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7BB412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2.1. Основний етап: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1A09047" w14:textId="77777777" w:rsidR="005378B4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(формування професійних вмінь і навичок)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1F50ECC" w14:textId="49634D7D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Робота з муляжами, малюнками, схемами, таблицями, візуалізація анатомічних утворів:</w:t>
            </w: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653E83D3" w14:textId="77777777" w:rsidR="005378B4" w:rsidRPr="00FC3485" w:rsidRDefault="005378B4" w:rsidP="001719E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Навчитись визначати межі 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очноямкового входу.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F439F4C" w14:textId="2916A82D" w:rsidR="00CF6C7A" w:rsidRPr="00FC3485" w:rsidRDefault="00CF6C7A" w:rsidP="001719E1">
            <w:pPr>
              <w:spacing w:before="100" w:before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Визначати вміст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очної ямки.</w:t>
            </w:r>
          </w:p>
          <w:p w14:paraId="7042FE7F" w14:textId="6BC31572" w:rsidR="00CF6C7A" w:rsidRPr="00FC3485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Демонструвати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астини кісток, що утворюють очноямковий вхід.</w:t>
            </w:r>
          </w:p>
          <w:p w14:paraId="1FC011FE" w14:textId="65B27DE1" w:rsidR="00CF6C7A" w:rsidRPr="00FC3485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Демонструвати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астини кісток, що утворюють стінки очної ямки та отвори, що існують на цих стінках і 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визначати 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куди вони відкриваються.</w:t>
            </w:r>
          </w:p>
          <w:p w14:paraId="18FDD036" w14:textId="4BBDDADD" w:rsidR="00CF6C7A" w:rsidRPr="00FC3485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чим обмежена верхня очноямкова та нижня очноямкова щілина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67544DAA" w14:textId="77777777" w:rsidR="00CF6C7A" w:rsidRPr="00FC3485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чим обмежений грушоподібний отвір.</w:t>
            </w:r>
          </w:p>
          <w:p w14:paraId="75D29521" w14:textId="245DD846" w:rsidR="00CF6C7A" w:rsidRPr="00FC3485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які кістки черепа утворюють кісткову носову перегородку.</w:t>
            </w:r>
          </w:p>
          <w:p w14:paraId="2AB01285" w14:textId="4DCC5112" w:rsidR="00CF6C7A" w:rsidRPr="00FC3485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чим обмежені хоани. Що вони сполучають?</w:t>
            </w:r>
          </w:p>
          <w:p w14:paraId="3FC331C9" w14:textId="4421EA0F" w:rsidR="00CF6C7A" w:rsidRPr="00FC3485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які кістки черепа утворюють стінки кісткової носової порожнини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 отвори розташовані на них, з чим вони сполучають кісткову носову порожнину.</w:t>
            </w:r>
          </w:p>
          <w:p w14:paraId="28237C75" w14:textId="4B24111D" w:rsidR="00CF6C7A" w:rsidRPr="00FC3485" w:rsidRDefault="00CF6C7A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Демонструвати носові ходи  в кістковій носовій порожнині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визначати, щ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 відкривається в носов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х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</w:t>
            </w:r>
            <w:r w:rsidR="005378B4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и.</w:t>
            </w:r>
          </w:p>
          <w:p w14:paraId="4334723E" w14:textId="77777777" w:rsidR="005378B4" w:rsidRPr="00FC3485" w:rsidRDefault="005378B4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Визначити, які</w:t>
            </w:r>
            <w:r w:rsidR="00CF6C7A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F6C7A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повітроносні</w:t>
            </w:r>
            <w:proofErr w:type="spellEnd"/>
            <w:r w:rsidR="00CF6C7A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пазухи відкриваються в кісткову носову порожнину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6BD186DC" w14:textId="4ED81E33" w:rsidR="00CF6C7A" w:rsidRPr="00FC3485" w:rsidRDefault="005378B4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Визначити, які</w:t>
            </w:r>
            <w:r w:rsidR="00CF6C7A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кістки черепа утворюють кісткове піднебіння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які </w:t>
            </w:r>
            <w:r w:rsidR="00CF6C7A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канали відкриваються на кістковому піднебінні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363BE2EA" w14:textId="309B7D65" w:rsidR="006151F5" w:rsidRPr="00FC3485" w:rsidRDefault="005378B4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Описувати </w:t>
            </w:r>
            <w:r w:rsidR="00CF6C7A"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вади розвитку лицевого черепа</w:t>
            </w:r>
            <w:r w:rsidRPr="00FC348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327CFA35" w14:textId="66BD9BDC" w:rsidR="005378B4" w:rsidRPr="00FC3485" w:rsidRDefault="005378B4" w:rsidP="001719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Позначити анатомічні утвори на малюнках</w:t>
            </w:r>
          </w:p>
          <w:p w14:paraId="7F979CDD" w14:textId="429C32DF" w:rsidR="005378B4" w:rsidRPr="00FC3485" w:rsidRDefault="005378B4" w:rsidP="001719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 Розв</w:t>
            </w:r>
            <w:r w:rsidR="00CF5F02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язування ситуаційних задач</w:t>
            </w:r>
          </w:p>
          <w:p w14:paraId="2B8D049D" w14:textId="39240761" w:rsidR="005378B4" w:rsidRPr="00FC3485" w:rsidRDefault="005378B4" w:rsidP="001719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F6C80F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2565DD2A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FE25572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8F4D14E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30E5D7A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ІІІ </w:t>
            </w:r>
          </w:p>
          <w:p w14:paraId="7924D760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56777B6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D684215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BBE59C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A64848A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D3D671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7A7D535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CAB50E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в парах </w:t>
            </w:r>
          </w:p>
          <w:p w14:paraId="534AC70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6C2BBD9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7AD5F4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12D12E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в парах </w:t>
            </w:r>
          </w:p>
          <w:p w14:paraId="793B78F7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99C9363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6CF405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в малих групах </w:t>
            </w:r>
          </w:p>
          <w:p w14:paraId="57E326EF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з муляжами в групах </w:t>
            </w:r>
          </w:p>
          <w:p w14:paraId="405991E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73F97D9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Елементи рольової гри </w:t>
            </w:r>
          </w:p>
          <w:p w14:paraId="6DB13180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Дискусія </w:t>
            </w:r>
          </w:p>
          <w:p w14:paraId="41C4FB4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CE7BAE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0FA75B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Робота з термінами </w:t>
            </w:r>
          </w:p>
          <w:p w14:paraId="43834EC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160E08E4" w14:textId="77777777" w:rsidR="005378B4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555AC22" w14:textId="77777777" w:rsidR="005378B4" w:rsidRPr="00FC3485" w:rsidRDefault="005378B4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F727CA4" w14:textId="3377C88E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Клінічні </w:t>
            </w:r>
            <w:proofErr w:type="spellStart"/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вінєтки</w:t>
            </w:r>
            <w:proofErr w:type="spellEnd"/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тестів</w:t>
            </w:r>
          </w:p>
          <w:p w14:paraId="0624709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Зображення КТ, МРТ, рентгенограми,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FF9ECE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  <w:p w14:paraId="6F7C11C9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5C33AC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DB236A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8E7D9D9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таблиці, муляжі,  скелет людини, </w:t>
            </w:r>
          </w:p>
          <w:p w14:paraId="619D1540" w14:textId="41B6147E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комп</w:t>
            </w:r>
            <w:r w:rsidR="00CF5F02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ютер , слайди </w:t>
            </w:r>
          </w:p>
          <w:p w14:paraId="624513A9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Презентація. </w:t>
            </w:r>
          </w:p>
          <w:p w14:paraId="0F102B5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5A6BA2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79E0224E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690FF4D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39EF54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Муляжі, скелет </w:t>
            </w:r>
          </w:p>
          <w:p w14:paraId="24348980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E8BABC6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F498E3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Ситуаційні задачі </w:t>
            </w:r>
          </w:p>
          <w:p w14:paraId="63E1B22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Слайди  </w:t>
            </w:r>
          </w:p>
          <w:p w14:paraId="647CDB75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4FC0E6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Анатомічна термінологія</w:t>
            </w:r>
          </w:p>
          <w:p w14:paraId="74C1DC76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C33808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ED7411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265FA1" w14:textId="77777777" w:rsidR="004C5ACD" w:rsidRPr="00FC3485" w:rsidRDefault="004C5ACD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2E80A95" w14:textId="3856B339" w:rsidR="006151F5" w:rsidRPr="00FC3485" w:rsidRDefault="004C5ACD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65 %</w:t>
            </w:r>
            <w:r w:rsidR="006151F5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AEAD511" w14:textId="682FA018" w:rsidR="006151F5" w:rsidRPr="00FC3485" w:rsidRDefault="004C5ACD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88 </w:t>
            </w:r>
            <w:r w:rsidR="006151F5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хв. </w:t>
            </w:r>
          </w:p>
        </w:tc>
      </w:tr>
      <w:tr w:rsidR="00FC3485" w:rsidRPr="00FC3485" w14:paraId="22A3BA65" w14:textId="77777777" w:rsidTr="001719E1">
        <w:trPr>
          <w:trHeight w:val="4286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780F29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4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EA593C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Заключний етап: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16E1543" w14:textId="77777777" w:rsidR="006151F5" w:rsidRPr="00FC3485" w:rsidRDefault="006151F5" w:rsidP="001719E1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та корекція рівня професійних вмінь та навичок. </w:t>
            </w:r>
          </w:p>
          <w:p w14:paraId="1732633D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(питання в додатку) </w:t>
            </w:r>
          </w:p>
          <w:p w14:paraId="0315E1F9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98AB384" w14:textId="77777777" w:rsidR="006151F5" w:rsidRPr="00FC3485" w:rsidRDefault="006151F5" w:rsidP="001719E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Підведення підсумків заняття. </w:t>
            </w:r>
          </w:p>
          <w:p w14:paraId="5915D9A6" w14:textId="77777777" w:rsidR="006151F5" w:rsidRPr="00FC3485" w:rsidRDefault="006151F5" w:rsidP="001719E1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Завдання на наступне практичне заняття.</w:t>
            </w:r>
          </w:p>
          <w:p w14:paraId="364B881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AB11C46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796603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EF57C43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5AACFA3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081521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61F6437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D54418E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ІІІ </w:t>
            </w:r>
          </w:p>
          <w:p w14:paraId="2463F1E7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943F493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F0A7416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142AD0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BB379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0508761" w14:textId="1BB400E2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Фронтальне бліц-опитування (бліц-інтерв</w:t>
            </w:r>
            <w:r w:rsidR="00CF5F02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ю) </w:t>
            </w:r>
          </w:p>
          <w:p w14:paraId="6C6660D0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E9CFDD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7C2880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CE86DF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BCFBA9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B369B4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8F0043C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DF148F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Оголошення результатів практичного заняття.</w:t>
            </w:r>
          </w:p>
          <w:p w14:paraId="5B24BCF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2B71414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E2A89F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C6BB57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Слайди</w:t>
            </w:r>
          </w:p>
          <w:p w14:paraId="0B1CE6E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Презентація. </w:t>
            </w:r>
          </w:p>
          <w:p w14:paraId="6ED20101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097D7735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Тестові завдання</w:t>
            </w:r>
          </w:p>
          <w:p w14:paraId="2D52D8D6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Журнал групи </w:t>
            </w:r>
          </w:p>
          <w:p w14:paraId="5E556680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D4A37C3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349DF98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F3C4F7" w14:textId="77777777" w:rsidR="004C5ACD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413CD6A" w14:textId="0A8D5D36" w:rsidR="006151F5" w:rsidRPr="00FC3485" w:rsidRDefault="004C5ACD" w:rsidP="00785A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20 %</w:t>
            </w:r>
          </w:p>
          <w:p w14:paraId="36BC5DCF" w14:textId="6C3DA09B" w:rsidR="006151F5" w:rsidRPr="00FC3485" w:rsidRDefault="004C5ACD" w:rsidP="00785A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27 </w:t>
            </w:r>
            <w:r w:rsidR="006151F5"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хв.</w:t>
            </w:r>
          </w:p>
          <w:p w14:paraId="7367A33D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69EE619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92265DF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7AB0690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727812E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1938467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134B09DC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0C5F75E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5AFAA34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3F214EFA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7BDFAE99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4F3A255B" w14:textId="77777777" w:rsidR="006151F5" w:rsidRPr="00FC3485" w:rsidRDefault="006151F5" w:rsidP="001719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  <w:p w14:paraId="04B804FB" w14:textId="77777777" w:rsidR="006151F5" w:rsidRPr="00FC3485" w:rsidRDefault="006151F5" w:rsidP="001719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34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14:paraId="34782F1F" w14:textId="77777777" w:rsidR="00062DDB" w:rsidRPr="00FC3485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B49A32" w14:textId="77777777" w:rsidR="00062DDB" w:rsidRPr="00FC3485" w:rsidRDefault="00E50EFE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Базовий рівень підготовки (міждисциплінарна інтеграція):</w:t>
      </w:r>
    </w:p>
    <w:p w14:paraId="088C3327" w14:textId="77777777" w:rsidR="00062DDB" w:rsidRPr="00FC3485" w:rsidRDefault="00062DDB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заняття студент повинен знати і вміти:</w:t>
      </w:r>
    </w:p>
    <w:p w14:paraId="0593217C" w14:textId="541461C6" w:rsidR="00062DDB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Демонструвати 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відділи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черепа</w:t>
      </w:r>
      <w:r w:rsidR="00DF59D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дитини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, описувати їх.</w:t>
      </w:r>
    </w:p>
    <w:p w14:paraId="3FC87D07" w14:textId="77777777" w:rsidR="00785A9D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Описувати норми черепа: вертикальну, </w:t>
      </w:r>
      <w:r w:rsidR="00DF59D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нижню, лицеву, бічну, потиличну </w:t>
      </w:r>
      <w:r w:rsidR="00785A9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</w:p>
    <w:p w14:paraId="787852FF" w14:textId="50469B81" w:rsidR="00062DDB" w:rsidRPr="00FC3485" w:rsidRDefault="00DF59D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 росту та розвитку дитини.</w:t>
      </w:r>
    </w:p>
    <w:p w14:paraId="3B150417" w14:textId="277DA82E" w:rsidR="00062DDB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.3. Демонструвати та</w:t>
      </w:r>
      <w:r w:rsidR="00DF59D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описувати окремі кістки 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лицевого </w:t>
      </w:r>
      <w:r w:rsidR="00DF59D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черепа на різних етапах розвитку дитини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4AB841" w14:textId="1EA90A9C" w:rsidR="00062DDB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.4. Описувати діля</w:t>
      </w:r>
      <w:r w:rsidR="00DF59D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нки голов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F59D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6EC855" w14:textId="77777777" w:rsidR="00785A9D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.5. Визначат</w:t>
      </w:r>
      <w:r w:rsidR="00DF59D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анатомічні площини тіла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ан</w:t>
      </w:r>
      <w:r w:rsidR="00785A9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атомічні терміни для зазначення</w:t>
      </w:r>
    </w:p>
    <w:p w14:paraId="3D8B5D8B" w14:textId="24F97E4B" w:rsidR="00062DDB" w:rsidRPr="00FC3485" w:rsidRDefault="00062DDB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розташування кісток лице</w:t>
      </w:r>
      <w:r w:rsidR="00DF59DE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вого черепа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9085B9" w14:textId="0F8783CE" w:rsidR="00062DDB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.6. Описувати стадії розвитку кісток (сполучнотканинну, хрящову, кісткову)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66D716" w14:textId="77777777" w:rsidR="00062DDB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.7. Класифікувати кістки за розвитком (первинні, вторинні).</w:t>
      </w:r>
    </w:p>
    <w:p w14:paraId="31562868" w14:textId="3751651C" w:rsidR="00062DDB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.8. Визначати, які кістки лицевого ч</w:t>
      </w:r>
      <w:r w:rsidR="004C5AC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ерепа за розвитком є первинними.</w:t>
      </w:r>
    </w:p>
    <w:p w14:paraId="5158E736" w14:textId="3F445773" w:rsidR="00062DDB" w:rsidRPr="00FC3485" w:rsidRDefault="000110B3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.9. Визначати, які кістки лицевого черепа за розвитком є </w:t>
      </w:r>
      <w:r w:rsidR="004C5AC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вторинними.</w:t>
      </w:r>
    </w:p>
    <w:p w14:paraId="5AAADCC1" w14:textId="4F369EF8" w:rsidR="00062DDB" w:rsidRPr="00FC3485" w:rsidRDefault="00E50EFE" w:rsidP="00DF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.10. Визначати, які зяброві дуги задіяні в у</w:t>
      </w:r>
      <w:r w:rsidR="004C5AC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творенні кісток лицевого черепа.</w:t>
      </w:r>
    </w:p>
    <w:p w14:paraId="67E3C5A8" w14:textId="77777777" w:rsidR="00062DDB" w:rsidRPr="00FC3485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5F32B2" w14:textId="09985833" w:rsidR="00062DDB" w:rsidRPr="00FC3485" w:rsidRDefault="000110B3" w:rsidP="00FC3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Завдання для самостійної роботи під час підготовки до практичного заняття</w:t>
      </w:r>
    </w:p>
    <w:p w14:paraId="4028BAB2" w14:textId="69D41D26" w:rsidR="00062DDB" w:rsidRPr="00FC3485" w:rsidRDefault="000110B3" w:rsidP="00062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.1. Перелік основних термінів, параметрів, характеристик, які повинен засвоїти студент при підготовці до заняття</w:t>
      </w:r>
    </w:p>
    <w:p w14:paraId="0963027B" w14:textId="77777777" w:rsidR="003A32BF" w:rsidRPr="00FC3485" w:rsidRDefault="003A32BF" w:rsidP="003A32B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9" w:name="_Hlk188530398"/>
      <w:r w:rsidRPr="00FC3485">
        <w:rPr>
          <w:rFonts w:ascii="Times New Roman" w:hAnsi="Times New Roman" w:cs="Times New Roman"/>
          <w:b/>
          <w:sz w:val="24"/>
          <w:szCs w:val="24"/>
        </w:rPr>
        <w:t xml:space="preserve">Інформаційні ресурси: </w:t>
      </w:r>
      <w:bookmarkStart w:id="10" w:name="_Hlk188617716"/>
      <w:r w:rsidRPr="00FC3485">
        <w:rPr>
          <w:rFonts w:ascii="Times New Roman" w:hAnsi="Times New Roman" w:cs="Times New Roman"/>
          <w:b/>
          <w:bCs/>
          <w:sz w:val="28"/>
          <w:szCs w:val="28"/>
        </w:rPr>
        <w:t>https://anatom.ua/nomina-anatomica/</w:t>
      </w:r>
      <w:bookmarkEnd w:id="10"/>
    </w:p>
    <w:bookmarkEnd w:id="9"/>
    <w:p w14:paraId="096F2ECC" w14:textId="77777777" w:rsidR="003A32BF" w:rsidRPr="00FC3485" w:rsidRDefault="003A32BF" w:rsidP="00062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8F04F2" w14:textId="77777777" w:rsidR="00062DDB" w:rsidRPr="00FC3485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3343"/>
        <w:gridCol w:w="3262"/>
      </w:tblGrid>
      <w:tr w:rsidR="00FC3485" w:rsidRPr="00FC3485" w14:paraId="41EE0D99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DA04B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Orbita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B11C6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Очна ямка, орбіта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5991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Orbit</w:t>
            </w:r>
            <w:proofErr w:type="spellEnd"/>
          </w:p>
        </w:tc>
      </w:tr>
      <w:tr w:rsidR="00FC3485" w:rsidRPr="00FC3485" w14:paraId="61ED7C79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C7A0D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Cavitas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32BE5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Очноямкова порожнина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7F4F7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cavity</w:t>
            </w:r>
            <w:proofErr w:type="spellEnd"/>
          </w:p>
        </w:tc>
      </w:tr>
      <w:tr w:rsidR="00FC3485" w:rsidRPr="00FC3485" w14:paraId="0AE67FAD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CD188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Aditus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1F1F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Очноямковий вхід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B85B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opening</w:t>
            </w:r>
            <w:proofErr w:type="spellEnd"/>
          </w:p>
        </w:tc>
      </w:tr>
      <w:tr w:rsidR="00FC3485" w:rsidRPr="00FC3485" w14:paraId="7337A9E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CC56C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E9534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Очноямковий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EC4FA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FC3485" w:rsidRPr="00FC3485" w14:paraId="153023F4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DB8CB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supraorbitalis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70E4D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  Надочноямковий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C6F8C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Supra-orbital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FC3485" w:rsidRPr="00FC3485" w14:paraId="19168C42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0162A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infraorbitalis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F30E3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Підочноямковий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33008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Infra-orbital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FC3485" w:rsidRPr="00FC3485" w14:paraId="634F2503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F824B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62135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Бічний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4BD4D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FC3485" w:rsidRPr="00FC3485" w14:paraId="60F530C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BCF76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Margo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2C6D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Присередній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край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42D29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margin</w:t>
            </w:r>
            <w:proofErr w:type="spellEnd"/>
          </w:p>
        </w:tc>
      </w:tr>
      <w:tr w:rsidR="00FC3485" w:rsidRPr="00FC3485" w14:paraId="65CD6493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CDC38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92FC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Верхня стінка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BB50C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Roof</w:t>
            </w:r>
            <w:proofErr w:type="spellEnd"/>
          </w:p>
        </w:tc>
      </w:tr>
      <w:tr w:rsidR="00FC3485" w:rsidRPr="00FC3485" w14:paraId="416DA26C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845BB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7C0B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Нижня стінка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A2080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Floor</w:t>
            </w:r>
            <w:proofErr w:type="spellEnd"/>
          </w:p>
        </w:tc>
      </w:tr>
      <w:tr w:rsidR="00FC3485" w:rsidRPr="00FC3485" w14:paraId="7C5348A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CCD7F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446D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Бічна стінка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DBD49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wall</w:t>
            </w:r>
            <w:proofErr w:type="spellEnd"/>
          </w:p>
        </w:tc>
      </w:tr>
      <w:tr w:rsidR="00FC3485" w:rsidRPr="00FC3485" w14:paraId="2B3FF87B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6EBD0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Paries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1466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Присередня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стінка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7C8D3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wall</w:t>
            </w:r>
            <w:proofErr w:type="spellEnd"/>
          </w:p>
        </w:tc>
      </w:tr>
      <w:tr w:rsidR="00FC3485" w:rsidRPr="00FC3485" w14:paraId="467144F4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C5882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ethmoidale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anterius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C4B3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Передній решітчастий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D7A15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Anterior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</w:p>
        </w:tc>
      </w:tr>
      <w:tr w:rsidR="00FC3485" w:rsidRPr="00FC3485" w14:paraId="12B2B20D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F2FD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ethmoidale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posterius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C0859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    Задній решітчастий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94115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Posterior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ethmoidal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</w:p>
        </w:tc>
      </w:tr>
      <w:tr w:rsidR="00FC3485" w:rsidRPr="00FC3485" w14:paraId="410F7ECF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55404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Sulcus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lacrimalis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51F9B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Сльозова борозна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A446B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Lacrimal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groove</w:t>
            </w:r>
            <w:proofErr w:type="spellEnd"/>
          </w:p>
        </w:tc>
      </w:tr>
      <w:tr w:rsidR="00FC3485" w:rsidRPr="00FC3485" w14:paraId="03053494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09F0C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sacci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lacrimalis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24CA8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  Ямка сльозового мішка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36C78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Fossa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lacrimal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sac</w:t>
            </w:r>
            <w:proofErr w:type="spellEnd"/>
          </w:p>
        </w:tc>
      </w:tr>
      <w:tr w:rsidR="00FC3485" w:rsidRPr="00FC3485" w14:paraId="16FB1B8C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EC457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Fissura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orbitalis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F2EC0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Верхня очноямкова щілина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150F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fissure</w:t>
            </w:r>
            <w:proofErr w:type="spellEnd"/>
          </w:p>
        </w:tc>
      </w:tr>
      <w:tr w:rsidR="00FC3485" w:rsidRPr="00FC3485" w14:paraId="58C0E199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C9636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Fissura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orbitalis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B72FB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Нижня очноямкова щілина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6C719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orbital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fissure</w:t>
            </w:r>
            <w:proofErr w:type="spellEnd"/>
          </w:p>
        </w:tc>
      </w:tr>
      <w:tr w:rsidR="00FC3485" w:rsidRPr="00FC3485" w14:paraId="778E01AB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B8A69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Canalis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nasolacrimalis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9EA90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Носо-сльозовий канал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5913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Nasolacrimal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canal</w:t>
            </w:r>
            <w:proofErr w:type="spellEnd"/>
          </w:p>
        </w:tc>
      </w:tr>
      <w:tr w:rsidR="00FC3485" w:rsidRPr="00FC3485" w14:paraId="5C8857D1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3002C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Cavitas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nasalis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ossea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A65FD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Кісткова носова порожнина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751C2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Bony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cavity</w:t>
            </w:r>
            <w:proofErr w:type="spellEnd"/>
          </w:p>
        </w:tc>
      </w:tr>
      <w:tr w:rsidR="00FC3485" w:rsidRPr="00FC3485" w14:paraId="6DA6DD51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DCCA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Septum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nasi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osseum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234A9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Кісткова носова перегородка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AFE33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Bony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septum</w:t>
            </w:r>
            <w:proofErr w:type="spellEnd"/>
          </w:p>
        </w:tc>
      </w:tr>
      <w:tr w:rsidR="00FC3485" w:rsidRPr="00FC3485" w14:paraId="56BB013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550C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Apertura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piriformis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7DE58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Грушоподібний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9B4D4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Piriform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aperture</w:t>
            </w:r>
            <w:proofErr w:type="spellEnd"/>
          </w:p>
        </w:tc>
      </w:tr>
      <w:tr w:rsidR="00FC3485" w:rsidRPr="00FC3485" w14:paraId="6C353E85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A2013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nasi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D603A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Верхній носовий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17D6A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Superior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</w:p>
        </w:tc>
      </w:tr>
      <w:tr w:rsidR="00FC3485" w:rsidRPr="00FC3485" w14:paraId="2E0C016F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C6DA0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nasi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medius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66FF6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Середній носовий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320C3B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Middle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</w:p>
        </w:tc>
      </w:tr>
      <w:tr w:rsidR="00FC3485" w:rsidRPr="00FC3485" w14:paraId="55FD628B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FDC8A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nasi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C4C1D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Нижній носовий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0ADE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Inferior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</w:p>
        </w:tc>
      </w:tr>
      <w:tr w:rsidR="00FC3485" w:rsidRPr="00FC3485" w14:paraId="1CD53944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A5B97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Ostium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canalis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nasolacrimalis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89BAE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Отвір носо-сльозового каналу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9245F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Opening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nasolacrimal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сanal</w:t>
            </w:r>
            <w:proofErr w:type="spellEnd"/>
          </w:p>
        </w:tc>
      </w:tr>
      <w:tr w:rsidR="00FC3485" w:rsidRPr="00FC3485" w14:paraId="7DAD82AD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296A2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nasi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communis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98FC7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Спільний носовий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DB7B6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Common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</w:p>
        </w:tc>
      </w:tr>
      <w:tr w:rsidR="00FC3485" w:rsidRPr="00FC3485" w14:paraId="5E84A3F2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B2495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Recessus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sphenoethmoidalis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713D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Клино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-решітчастий закуток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FE86D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Spheno-ethmoidal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recess</w:t>
            </w:r>
            <w:proofErr w:type="spellEnd"/>
          </w:p>
        </w:tc>
      </w:tr>
      <w:tr w:rsidR="00FC3485" w:rsidRPr="00FC3485" w14:paraId="123FC892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25F8C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nasopharyngeus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82F2A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Носо-глотковий хід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625AA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Nasopharyngeal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meatus</w:t>
            </w:r>
            <w:proofErr w:type="spellEnd"/>
          </w:p>
        </w:tc>
      </w:tr>
      <w:tr w:rsidR="00FC3485" w:rsidRPr="00FC3485" w14:paraId="4569F52A" w14:textId="77777777" w:rsidTr="00CC6968">
        <w:trPr>
          <w:trHeight w:val="4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E4C67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Choana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Apertura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nasalis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posterior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5CA35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 Хоана; Задній носовий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B3555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Choana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Posterior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nasal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aperture</w:t>
            </w:r>
            <w:proofErr w:type="spellEnd"/>
          </w:p>
        </w:tc>
      </w:tr>
      <w:tr w:rsidR="00FC3485" w:rsidRPr="00FC3485" w14:paraId="217313EF" w14:textId="77777777" w:rsidTr="00CC6968">
        <w:trPr>
          <w:trHeight w:val="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F2CB2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sphenopalatinum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2535F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Клино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-піднебінний отвір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551E1" w14:textId="77777777" w:rsidR="00062DDB" w:rsidRPr="00FC3485" w:rsidRDefault="00062DDB" w:rsidP="00062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Sphenopalatine</w:t>
            </w:r>
            <w:proofErr w:type="spellEnd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C34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foramen</w:t>
            </w:r>
            <w:proofErr w:type="spellEnd"/>
          </w:p>
        </w:tc>
      </w:tr>
    </w:tbl>
    <w:p w14:paraId="56D08094" w14:textId="77777777" w:rsidR="00062DDB" w:rsidRPr="00FC3485" w:rsidRDefault="00062DDB" w:rsidP="00F53C56">
      <w:pPr>
        <w:spacing w:before="252" w:after="0" w:line="240" w:lineRule="auto"/>
        <w:ind w:right="-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605866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.2. Питання для контролю початкового рівня знань студентів</w:t>
      </w:r>
    </w:p>
    <w:p w14:paraId="17E195EB" w14:textId="77777777" w:rsidR="00062DDB" w:rsidRPr="00FC3485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та продемонструйте норми черепа.</w:t>
      </w:r>
    </w:p>
    <w:p w14:paraId="44411E47" w14:textId="77777777" w:rsidR="00062DDB" w:rsidRPr="00FC3485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Продемонструйте та опишіть бічну норму черепа.</w:t>
      </w:r>
    </w:p>
    <w:p w14:paraId="113375B1" w14:textId="77777777" w:rsidR="00062DDB" w:rsidRPr="00FC3485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та продемонструйте межі між основою черепа та його склепінням</w:t>
      </w:r>
    </w:p>
    <w:p w14:paraId="7E36D05A" w14:textId="77777777" w:rsidR="00062DDB" w:rsidRPr="00FC3485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Назвіть кіст</w:t>
      </w:r>
      <w:r w:rsidR="00330A1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ки лицевого черепа та їх походження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E410B9" w14:textId="77777777" w:rsidR="00062DDB" w:rsidRPr="00FC3485" w:rsidRDefault="00062DDB" w:rsidP="001719E1">
      <w:pPr>
        <w:numPr>
          <w:ilvl w:val="0"/>
          <w:numId w:val="1"/>
        </w:numPr>
        <w:shd w:val="clear" w:color="auto" w:fill="FFFFFF"/>
        <w:spacing w:after="0" w:line="240" w:lineRule="auto"/>
        <w:ind w:left="42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кістка має ямку сльозової залози?</w:t>
      </w:r>
    </w:p>
    <w:p w14:paraId="23623EC8" w14:textId="30BC4D24" w:rsidR="00062DDB" w:rsidRPr="00FC3485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  кістка має  </w:t>
      </w:r>
      <w:proofErr w:type="spellStart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підочноямкову</w:t>
      </w:r>
      <w:proofErr w:type="spellEnd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борозну,  </w:t>
      </w:r>
      <w:proofErr w:type="spellStart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підочноямковий</w:t>
      </w:r>
      <w:proofErr w:type="spellEnd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  канал?  Куди  він відкривається?</w:t>
      </w:r>
    </w:p>
    <w:p w14:paraId="0B0F53A1" w14:textId="7A7CCC33" w:rsidR="00062DDB" w:rsidRPr="00FC3485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</w:t>
      </w:r>
      <w:r w:rsidR="00330A1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кістк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330A1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черепа 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r w:rsidR="00330A1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30A1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носні</w:t>
      </w:r>
      <w:proofErr w:type="spellEnd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пазухи?</w:t>
      </w:r>
    </w:p>
    <w:p w14:paraId="6607FA36" w14:textId="58BD54D2" w:rsidR="00062DDB" w:rsidRPr="00FC3485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8.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кістки лицевого черепа приймають участь в утворенні 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стінок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очної ямки?</w:t>
      </w:r>
    </w:p>
    <w:p w14:paraId="5B16E8B2" w14:textId="7615611F" w:rsidR="00062DDB" w:rsidRPr="00FC3485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кістки мозкового черепа приймають участь в утворенні 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стінок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очної ямки?</w:t>
      </w:r>
    </w:p>
    <w:p w14:paraId="18E9D0E7" w14:textId="46E25261" w:rsidR="00062DDB" w:rsidRPr="00FC3485" w:rsidRDefault="00F53C56" w:rsidP="00F53C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10.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називається отвір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обмежує вхід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кістков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носов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порожнин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5CFFF865" w14:textId="737F28A7" w:rsidR="00062DDB" w:rsidRPr="00FC3485" w:rsidRDefault="00C576D9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сполучає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кісткова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осова порожнина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носовою частиною глотки?</w:t>
      </w:r>
    </w:p>
    <w:p w14:paraId="410859AB" w14:textId="77777777" w:rsidR="00785A9D" w:rsidRPr="00FC3485" w:rsidRDefault="00C576D9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лицевого черепа приймають уч</w:t>
      </w:r>
      <w:r w:rsidR="00785A9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асть в утворенні нижньої стінки</w:t>
      </w:r>
    </w:p>
    <w:p w14:paraId="62E929A9" w14:textId="48D8D24B" w:rsidR="00062DDB" w:rsidRPr="00FC3485" w:rsidRDefault="00062DDB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кісткової носової порожнини?</w:t>
      </w:r>
    </w:p>
    <w:p w14:paraId="25F0129C" w14:textId="04A84E1B" w:rsidR="00062DDB" w:rsidRPr="00FC3485" w:rsidRDefault="00C576D9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лицевого та мозкового черепа приймають участь в утворенні кісткової носової перегородки?</w:t>
      </w:r>
    </w:p>
    <w:p w14:paraId="0606B8D3" w14:textId="47C920F9" w:rsidR="00062DDB" w:rsidRPr="00FC3485" w:rsidRDefault="00C576D9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лицевого та мозкового черепа приймають участь в утворенні кісткового піднебіння?</w:t>
      </w:r>
    </w:p>
    <w:p w14:paraId="4AED3B70" w14:textId="0A02CF05" w:rsidR="00062DDB" w:rsidRPr="00FC3485" w:rsidRDefault="00F53C56" w:rsidP="00F53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C6968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існують вади розвитку кісток лицевого черепа?</w:t>
      </w:r>
    </w:p>
    <w:p w14:paraId="0A0E07CA" w14:textId="28CCAF23" w:rsidR="00062DDB" w:rsidRPr="00FC3485" w:rsidRDefault="00605866" w:rsidP="00062DDB">
      <w:pPr>
        <w:spacing w:before="231" w:after="0" w:line="240" w:lineRule="auto"/>
        <w:ind w:right="-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2.3.</w:t>
      </w:r>
      <w:r w:rsidR="00CC6968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контролю кінцевого рівня підготовки</w:t>
      </w:r>
    </w:p>
    <w:p w14:paraId="574D8A87" w14:textId="77777777" w:rsidR="00062DDB" w:rsidRPr="00FC3485" w:rsidRDefault="00652911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розташовано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очній ямці?</w:t>
      </w:r>
    </w:p>
    <w:p w14:paraId="54C83515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 яких кісток утворюють очноямковий вхід?</w:t>
      </w:r>
    </w:p>
    <w:p w14:paraId="1FA950E1" w14:textId="0D16B2BC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якого каналу ч</w:t>
      </w:r>
      <w:r w:rsidR="004C5AC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ерепа спрямована верхівка очної ямки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14:paraId="3D9090F2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якій стінці очної ямки розташована ямка сльозової залози?</w:t>
      </w:r>
    </w:p>
    <w:p w14:paraId="6E155925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черепа утворюють верхню стінку очної ямки?</w:t>
      </w:r>
    </w:p>
    <w:p w14:paraId="4409DA5A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черепа утворюють бічну стінку очної ямки? Які отвори існують на цій стінці і куди вони відкриваються?</w:t>
      </w:r>
    </w:p>
    <w:p w14:paraId="490A768D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черепа утворюють нижню стінку очної ямки? Які борозни і канали розташовані на нижній стінці очної ямки, куди вони відкриваються?</w:t>
      </w:r>
    </w:p>
    <w:p w14:paraId="3172E07B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кістки черепа утворюють </w:t>
      </w:r>
      <w:proofErr w:type="spellStart"/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присередню</w:t>
      </w:r>
      <w:proofErr w:type="spellEnd"/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стінку очної ямки?</w:t>
      </w:r>
    </w:p>
    <w:p w14:paraId="1F1A9FAF" w14:textId="064ECCD3" w:rsidR="00062DDB" w:rsidRPr="00FC3485" w:rsidRDefault="00062DDB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утворений носо-сльозовий канал? В який носовий хід він відкривається?</w:t>
      </w:r>
    </w:p>
    <w:p w14:paraId="5B6CBD9C" w14:textId="6EB4BA8A" w:rsidR="00062DDB" w:rsidRPr="00FC3485" w:rsidRDefault="00062DDB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  отвори  розташовані  на  </w:t>
      </w:r>
      <w:proofErr w:type="spellStart"/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присередній</w:t>
      </w:r>
      <w:proofErr w:type="spellEnd"/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  стінці  очної  ямки?  Куди  вони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</w:t>
      </w:r>
      <w:r w:rsidR="00571046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ід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криваються?</w:t>
      </w:r>
    </w:p>
    <w:p w14:paraId="75B2FCFC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обмежена верхня очноямкова щілина?</w:t>
      </w:r>
    </w:p>
    <w:p w14:paraId="6EA03E4A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обмежена нижня очноямкова щілина?</w:t>
      </w:r>
    </w:p>
    <w:p w14:paraId="148288B5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обмежений грушоподібний отвір?</w:t>
      </w:r>
    </w:p>
    <w:p w14:paraId="6EC349EA" w14:textId="77777777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черепа утворюють кісткову носову перегородку?</w:t>
      </w:r>
    </w:p>
    <w:p w14:paraId="54F77EC2" w14:textId="2F1570B6" w:rsidR="00062DDB" w:rsidRPr="00FC3485" w:rsidRDefault="00652911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обмежені хоани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? Що вони сполучають?</w:t>
      </w:r>
    </w:p>
    <w:p w14:paraId="35C6AFEB" w14:textId="0F5DDDAE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черепа утворюють верхню стінку кісткової носової порожнини? Які отвори розташовані на ній, з чим вони сполучають кісткову носову порожнину?</w:t>
      </w:r>
    </w:p>
    <w:p w14:paraId="2257A33D" w14:textId="32C01E79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черепа утворюють бічну стінку кісткової носової порожнини?</w:t>
      </w:r>
    </w:p>
    <w:p w14:paraId="171E1EF9" w14:textId="36CD31CF" w:rsidR="00062DDB" w:rsidRPr="00FC3485" w:rsidRDefault="00062DDB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який отвір кісткова носова порожнина сполучається з крило-піднебінною ямкою?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Чим він</w:t>
      </w:r>
      <w:r w:rsidR="00571046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</w:t>
      </w:r>
      <w:r w:rsidR="00571046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ий?</w:t>
      </w:r>
    </w:p>
    <w:p w14:paraId="7996F8B1" w14:textId="3E886A4D" w:rsidR="00062DDB" w:rsidRPr="00FC3485" w:rsidRDefault="00062DDB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які канали кісткова носова порожнина сполучається з ротовою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порожниною?</w:t>
      </w:r>
    </w:p>
    <w:p w14:paraId="2FCF8E05" w14:textId="42A87E32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Скільки носових ходів існує в </w:t>
      </w:r>
      <w:r w:rsidR="00571046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кістковій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носовій порожнині?</w:t>
      </w:r>
    </w:p>
    <w:p w14:paraId="48882910" w14:textId="54FE1F80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відкривається в верхній носовий хід?</w:t>
      </w:r>
    </w:p>
    <w:p w14:paraId="2A9C1D16" w14:textId="340B5B73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відкривається в середній носовий хід?</w:t>
      </w:r>
    </w:p>
    <w:p w14:paraId="42149967" w14:textId="71F44283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відкривається в нижній носовий хід?</w:t>
      </w:r>
    </w:p>
    <w:p w14:paraId="2B4DD80A" w14:textId="25891A51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</w:t>
      </w:r>
      <w:proofErr w:type="spellStart"/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</w:t>
      </w:r>
      <w:r w:rsidR="00571046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носні</w:t>
      </w:r>
      <w:proofErr w:type="spellEnd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пазухи відкриваються в кісткову носову порожнину?</w:t>
      </w:r>
    </w:p>
    <w:p w14:paraId="2F7873C5" w14:textId="7D1B3F84" w:rsidR="00062DDB" w:rsidRPr="00FC3485" w:rsidRDefault="00062DDB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який утвір лобова пазуха сполучається з кістковою носовою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порожниною?</w:t>
      </w:r>
    </w:p>
    <w:p w14:paraId="3AFE220F" w14:textId="3F065B95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який носовий хід відкривається </w:t>
      </w:r>
      <w:proofErr w:type="spellStart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розтвір</w:t>
      </w:r>
      <w:proofErr w:type="spellEnd"/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верхньощелепної пазухи?</w:t>
      </w:r>
    </w:p>
    <w:p w14:paraId="426D7CF4" w14:textId="17C36BAC" w:rsidR="00062DDB" w:rsidRPr="00FC3485" w:rsidRDefault="00785A9D" w:rsidP="00785A9D">
      <w:pPr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кістки черепа утворюють кісткове піднебіння?</w:t>
      </w:r>
    </w:p>
    <w:p w14:paraId="7D5F7EDE" w14:textId="0B1EBE98" w:rsidR="00062DDB" w:rsidRPr="00FC3485" w:rsidRDefault="00571046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канали відкриваються на кістковому піднебінні?</w:t>
      </w:r>
    </w:p>
    <w:p w14:paraId="53930FDF" w14:textId="358287F7" w:rsidR="00062DDB" w:rsidRPr="00FC3485" w:rsidRDefault="00571046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вади розвитку лицевого черепа ви знаєте?</w:t>
      </w:r>
    </w:p>
    <w:p w14:paraId="4BD4B65A" w14:textId="5F4DEEA1" w:rsidR="00652911" w:rsidRPr="00FC3485" w:rsidRDefault="00571046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C5AC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утворе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ний великий піднебінний канал?</w:t>
      </w:r>
    </w:p>
    <w:p w14:paraId="3A647A74" w14:textId="1957EBE1" w:rsidR="00652911" w:rsidRPr="00FC3485" w:rsidRDefault="00571046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2911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особливості будови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очної ямки </w:t>
      </w:r>
      <w:r w:rsidR="00C576D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новон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C576D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роджених дітей?</w:t>
      </w:r>
    </w:p>
    <w:p w14:paraId="3BBA933A" w14:textId="323993FC" w:rsidR="00C576D9" w:rsidRPr="00FC3485" w:rsidRDefault="00571046" w:rsidP="00785A9D">
      <w:pPr>
        <w:pStyle w:val="a8"/>
        <w:numPr>
          <w:ilvl w:val="0"/>
          <w:numId w:val="6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76D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особливості 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кісткової </w:t>
      </w:r>
      <w:r w:rsidR="00C576D9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носової порожнини у новонароджених дітей?</w:t>
      </w:r>
    </w:p>
    <w:p w14:paraId="7FAEDECD" w14:textId="77777777" w:rsidR="00062DDB" w:rsidRPr="00FC3485" w:rsidRDefault="00062DDB" w:rsidP="0057104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A64A4B" w14:textId="77777777" w:rsidR="00062DDB" w:rsidRPr="00FC3485" w:rsidRDefault="001156D8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2.4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 стандартизованих пр</w:t>
      </w:r>
      <w:r w:rsidR="00605866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актичних навичок.</w:t>
      </w:r>
    </w:p>
    <w:p w14:paraId="079FF965" w14:textId="77777777" w:rsidR="00774E70" w:rsidRPr="00FC3485" w:rsidRDefault="00774E70" w:rsidP="00774E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</w:t>
      </w:r>
      <w:r w:rsidRPr="00FC34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Очна ямка, орбіта</w:t>
      </w:r>
    </w:p>
    <w:p w14:paraId="1F2F4FAA" w14:textId="49CD9B03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Очноямкова порожнина</w:t>
      </w:r>
    </w:p>
    <w:p w14:paraId="750FFA88" w14:textId="6FC08E37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Очноямковий вхід</w:t>
      </w:r>
    </w:p>
    <w:p w14:paraId="010B2214" w14:textId="491CC2CD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Очноямковий край</w:t>
      </w:r>
    </w:p>
    <w:p w14:paraId="232717AF" w14:textId="6F69FED2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Надочноямковий край</w:t>
      </w:r>
    </w:p>
    <w:p w14:paraId="2DC453D1" w14:textId="5061C203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Підочноямковий</w:t>
      </w:r>
      <w:proofErr w:type="spellEnd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край</w:t>
      </w:r>
    </w:p>
    <w:p w14:paraId="5FD04397" w14:textId="515CD384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Бічний край</w:t>
      </w:r>
    </w:p>
    <w:p w14:paraId="53BDE510" w14:textId="712B5467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Присередній</w:t>
      </w:r>
      <w:proofErr w:type="spellEnd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край</w:t>
      </w:r>
    </w:p>
    <w:p w14:paraId="370979DE" w14:textId="2651F160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Верхня стінка</w:t>
      </w:r>
    </w:p>
    <w:p w14:paraId="01951870" w14:textId="30A5B064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Нижня стінка</w:t>
      </w:r>
    </w:p>
    <w:p w14:paraId="4FD72B8C" w14:textId="5F6CAEDD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Бічна стінка</w:t>
      </w:r>
    </w:p>
    <w:p w14:paraId="0CAE6FCF" w14:textId="677D3983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Присередня</w:t>
      </w:r>
      <w:proofErr w:type="spellEnd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стінка</w:t>
      </w:r>
    </w:p>
    <w:p w14:paraId="1B03FDE4" w14:textId="4A143FA4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Передній решітчастий отвір</w:t>
      </w:r>
    </w:p>
    <w:p w14:paraId="032FD552" w14:textId="05DA4362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Задній решітчастий отвір</w:t>
      </w:r>
    </w:p>
    <w:p w14:paraId="5D1754D3" w14:textId="2157C10C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Сльозова борозна</w:t>
      </w:r>
    </w:p>
    <w:p w14:paraId="631DF8AC" w14:textId="3E95B6E9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Ямка сльозового мішка</w:t>
      </w:r>
    </w:p>
    <w:p w14:paraId="0FD9BD0C" w14:textId="1096E269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Верхня очноямкова щілина</w:t>
      </w:r>
    </w:p>
    <w:p w14:paraId="2F3631AE" w14:textId="0778A0DA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Нижня очноямкова щілина</w:t>
      </w:r>
    </w:p>
    <w:p w14:paraId="4D1C9C27" w14:textId="39BF8258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Носо-сльозовий канал</w:t>
      </w:r>
    </w:p>
    <w:p w14:paraId="5D9F69FE" w14:textId="77777777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Кісткова носова порожнина</w:t>
      </w:r>
    </w:p>
    <w:p w14:paraId="47B22FB5" w14:textId="02F837D3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Кісткова носова перегородка</w:t>
      </w:r>
    </w:p>
    <w:p w14:paraId="19DD04F4" w14:textId="07824291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Грушоподібний отвір</w:t>
      </w:r>
    </w:p>
    <w:p w14:paraId="4F13C215" w14:textId="2B406EE6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Верхній носовий хід</w:t>
      </w:r>
    </w:p>
    <w:p w14:paraId="4409775F" w14:textId="61EB3D31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Середній носовий хід</w:t>
      </w:r>
    </w:p>
    <w:p w14:paraId="3A3545E3" w14:textId="189774FB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Нижній носовий хід</w:t>
      </w:r>
    </w:p>
    <w:p w14:paraId="28C6EF28" w14:textId="056F79D5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Отвір носо-сльозового каналу</w:t>
      </w:r>
    </w:p>
    <w:p w14:paraId="72D19543" w14:textId="20A1A025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Спільний носовий хід</w:t>
      </w:r>
    </w:p>
    <w:p w14:paraId="6D583355" w14:textId="73897505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-решітчастий закуток</w:t>
      </w:r>
    </w:p>
    <w:p w14:paraId="6BB637CA" w14:textId="7B5B28E3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Носо-глотковий хід</w:t>
      </w:r>
    </w:p>
    <w:p w14:paraId="48874096" w14:textId="733C9834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Хоана; Задній носовий отвір</w:t>
      </w:r>
    </w:p>
    <w:p w14:paraId="07C58C3E" w14:textId="76A7F9F3" w:rsidR="00774E70" w:rsidRPr="00FC3485" w:rsidRDefault="00774E70" w:rsidP="005710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4C5ACD"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-піднебінний отвір</w:t>
      </w:r>
    </w:p>
    <w:p w14:paraId="40A1E085" w14:textId="77777777" w:rsidR="00774E70" w:rsidRPr="00FC3485" w:rsidRDefault="00774E70" w:rsidP="00571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2F186C" w14:textId="77777777" w:rsidR="001156D8" w:rsidRPr="00FC3485" w:rsidRDefault="001156D8" w:rsidP="005710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14:paraId="6E21A6E5" w14:textId="0F49D456" w:rsidR="00062DDB" w:rsidRPr="00FC3485" w:rsidRDefault="001156D8" w:rsidP="00FC3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Зміст навчального матеріалу.</w:t>
      </w:r>
    </w:p>
    <w:p w14:paraId="65D8D160" w14:textId="77777777" w:rsidR="00785A9D" w:rsidRPr="00FC3485" w:rsidRDefault="00062DDB" w:rsidP="00785A9D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  <w:bookmarkStart w:id="11" w:name="_Hlk207543165"/>
      <w:r w:rsidR="00785A9D" w:rsidRPr="00FC3485">
        <w:rPr>
          <w:rFonts w:ascii="Times New Roman" w:hAnsi="Times New Roman" w:cs="Times New Roman"/>
          <w:bCs/>
          <w:sz w:val="28"/>
          <w:szCs w:val="28"/>
        </w:rPr>
        <w:t>https://anatom.ua/nomina-anatomica/</w:t>
      </w:r>
    </w:p>
    <w:p w14:paraId="49E5455D" w14:textId="77777777" w:rsidR="00785A9D" w:rsidRPr="00FC3485" w:rsidRDefault="00776E5A" w:rsidP="00785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https://nmuofficial.com</w:t>
        </w:r>
      </w:hyperlink>
      <w:r w:rsidR="00785A9D" w:rsidRPr="00FC3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2D36E" w14:textId="77777777" w:rsidR="00785A9D" w:rsidRPr="00FC3485" w:rsidRDefault="00776E5A" w:rsidP="00785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https://likar.nmu.k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y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iv.ua</w:t>
        </w:r>
      </w:hyperlink>
      <w:r w:rsidR="00785A9D" w:rsidRPr="00FC3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60A37" w14:textId="77777777" w:rsidR="00785A9D" w:rsidRPr="00FC3485" w:rsidRDefault="00776E5A" w:rsidP="00785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://3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785A9D" w:rsidRPr="00FC3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29F26" w14:textId="77777777" w:rsidR="00785A9D" w:rsidRPr="00FC3485" w:rsidRDefault="00776E5A" w:rsidP="00785A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.4</w:t>
        </w:r>
        <w:proofErr w:type="spellStart"/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proofErr w:type="spellEnd"/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785A9D" w:rsidRPr="00FC34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02D00" w14:textId="77777777" w:rsidR="00785A9D" w:rsidRPr="00FC3485" w:rsidRDefault="00776E5A" w:rsidP="00785A9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785A9D" w:rsidRPr="00FC348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https://www.visiblebody.com/</w:t>
        </w:r>
      </w:hyperlink>
      <w:r w:rsidR="00785A9D" w:rsidRPr="00FC34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bookmarkEnd w:id="11"/>
    <w:p w14:paraId="2A12659C" w14:textId="77777777" w:rsidR="00062DDB" w:rsidRPr="00FC3485" w:rsidRDefault="00062DDB" w:rsidP="00062DDB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380D0BB" w14:textId="08020BC3" w:rsidR="004B4AFD" w:rsidRPr="00FC3485" w:rsidRDefault="004B4AFD" w:rsidP="00785A9D">
      <w:pPr>
        <w:pStyle w:val="a8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85">
        <w:rPr>
          <w:rFonts w:ascii="Times New Roman" w:hAnsi="Times New Roman" w:cs="Times New Roman"/>
          <w:b/>
          <w:sz w:val="28"/>
          <w:szCs w:val="28"/>
        </w:rPr>
        <w:t>Матеріали для контролю:</w:t>
      </w:r>
    </w:p>
    <w:p w14:paraId="546EE97D" w14:textId="3437A709" w:rsidR="004B4AFD" w:rsidRPr="00FC3485" w:rsidRDefault="004B4AFD" w:rsidP="004B4AFD">
      <w:pPr>
        <w:tabs>
          <w:tab w:val="left" w:pos="3914"/>
        </w:tabs>
        <w:spacing w:line="240" w:lineRule="auto"/>
        <w:ind w:right="-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85">
        <w:rPr>
          <w:rFonts w:ascii="Times New Roman" w:hAnsi="Times New Roman" w:cs="Times New Roman"/>
          <w:b/>
          <w:sz w:val="28"/>
          <w:szCs w:val="28"/>
        </w:rPr>
        <w:t>Практичні завдання:</w:t>
      </w:r>
    </w:p>
    <w:p w14:paraId="3E003D52" w14:textId="77777777" w:rsidR="004B4AFD" w:rsidRPr="00FC3485" w:rsidRDefault="004B4AFD" w:rsidP="001719E1">
      <w:pPr>
        <w:pStyle w:val="a8"/>
        <w:widowControl w:val="0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Практичні завдання, щодо ілюстрацій в посібнику «Анатомія людини. Контроль за самостійною підготовкою студентів до практичних занять»: відпрацювати в посібнику для самостійної роботи студентів різними кольорами схеми і малюнки відповідно до теми заняття.</w:t>
      </w:r>
    </w:p>
    <w:p w14:paraId="2A3D559F" w14:textId="77777777" w:rsidR="004B4AFD" w:rsidRPr="00FC3485" w:rsidRDefault="004B4AFD" w:rsidP="001719E1">
      <w:pPr>
        <w:pStyle w:val="a8"/>
        <w:widowControl w:val="0"/>
        <w:numPr>
          <w:ilvl w:val="1"/>
          <w:numId w:val="6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485">
        <w:rPr>
          <w:rFonts w:ascii="Times New Roman" w:hAnsi="Times New Roman" w:cs="Times New Roman"/>
          <w:sz w:val="28"/>
          <w:szCs w:val="28"/>
        </w:rPr>
        <w:t>Практичні завдання, щодо додаткових ілюстрацій. Які анатомічні утвори відображені на малюнках?</w:t>
      </w:r>
    </w:p>
    <w:p w14:paraId="6C264B61" w14:textId="77777777" w:rsidR="002D14E8" w:rsidRPr="00FC3485" w:rsidRDefault="002D14E8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26BCD4" w14:textId="77777777" w:rsidR="00062DDB" w:rsidRPr="00FC3485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D26DCC5" w14:textId="77777777" w:rsidR="00062DDB" w:rsidRPr="00FC3485" w:rsidRDefault="000149DE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                 Мал. 1.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Позначте анатомічні утвори зображені на малюнку</w:t>
      </w:r>
      <w:r w:rsidR="00062DDB"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46F03D8B" w14:textId="77777777" w:rsidR="00062DDB" w:rsidRPr="00FC3485" w:rsidRDefault="00062DDB" w:rsidP="00062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75DE62" w14:textId="77777777" w:rsidR="00062DDB" w:rsidRPr="00FC3485" w:rsidRDefault="00062DDB" w:rsidP="00062D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FC348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u-RU" w:eastAsia="ru-RU"/>
        </w:rPr>
        <w:drawing>
          <wp:inline distT="0" distB="0" distL="0" distR="0" wp14:anchorId="085C98CA" wp14:editId="635E2624">
            <wp:extent cx="3238500" cy="3230880"/>
            <wp:effectExtent l="0" t="0" r="0" b="7620"/>
            <wp:docPr id="2" name="Рисунок 2" descr="imag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5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103C3" w14:textId="77777777" w:rsidR="00062DDB" w:rsidRPr="00FC3485" w:rsidRDefault="00062DDB" w:rsidP="00062DD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859FF1F" w14:textId="77777777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307A49F" w14:textId="77777777" w:rsidR="004B4AFD" w:rsidRPr="00FC3485" w:rsidRDefault="004B4AFD" w:rsidP="004B4AF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4B4AFD" w:rsidRPr="00FC3485" w:rsidSect="001719E1">
          <w:footerReference w:type="default" r:id="rId14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769D5AE" w14:textId="3540B08B" w:rsidR="004B4AFD" w:rsidRPr="00FC3485" w:rsidRDefault="004B4AFD" w:rsidP="005773D3">
      <w:pPr>
        <w:spacing w:line="240" w:lineRule="auto"/>
        <w:rPr>
          <w:rFonts w:ascii="Times New Roman" w:hAnsi="Times New Roman" w:cs="Times New Roman"/>
        </w:rPr>
      </w:pPr>
      <w:r w:rsidRPr="00FC3485">
        <w:rPr>
          <w:rFonts w:ascii="Times New Roman" w:hAnsi="Times New Roman" w:cs="Times New Roman"/>
        </w:rPr>
        <w:t>1-</w:t>
      </w:r>
    </w:p>
    <w:p w14:paraId="623766D9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</w:rPr>
      </w:pPr>
      <w:r w:rsidRPr="00FC3485">
        <w:rPr>
          <w:rFonts w:ascii="Times New Roman" w:hAnsi="Times New Roman" w:cs="Times New Roman"/>
        </w:rPr>
        <w:t>2-</w:t>
      </w:r>
    </w:p>
    <w:p w14:paraId="02718F97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</w:rPr>
        <w:t>3-</w:t>
      </w:r>
    </w:p>
    <w:p w14:paraId="599E57E4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  <w:lang w:val="ru-RU"/>
        </w:rPr>
        <w:t>4-</w:t>
      </w:r>
    </w:p>
    <w:p w14:paraId="2A9E9CF9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  <w:lang w:val="ru-RU"/>
        </w:rPr>
        <w:t>5-</w:t>
      </w:r>
    </w:p>
    <w:p w14:paraId="21F8D074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  <w:lang w:val="ru-RU"/>
        </w:rPr>
        <w:t>6-</w:t>
      </w:r>
    </w:p>
    <w:p w14:paraId="6161BD5E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  <w:lang w:val="ru-RU"/>
        </w:rPr>
        <w:t>7-</w:t>
      </w:r>
    </w:p>
    <w:p w14:paraId="7DAAA712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  <w:lang w:val="ru-RU"/>
        </w:rPr>
        <w:t>8-</w:t>
      </w:r>
    </w:p>
    <w:p w14:paraId="16D85B46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  <w:lang w:val="ru-RU"/>
        </w:rPr>
        <w:lastRenderedPageBreak/>
        <w:t>9-</w:t>
      </w:r>
    </w:p>
    <w:p w14:paraId="0532381E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  <w:lang w:val="ru-RU"/>
        </w:rPr>
        <w:t>10-</w:t>
      </w:r>
    </w:p>
    <w:p w14:paraId="729F8666" w14:textId="77777777" w:rsidR="004B4AFD" w:rsidRPr="00FC3485" w:rsidRDefault="004B4AFD" w:rsidP="005773D3">
      <w:pPr>
        <w:spacing w:line="240" w:lineRule="auto"/>
        <w:rPr>
          <w:rFonts w:ascii="Times New Roman" w:hAnsi="Times New Roman" w:cs="Times New Roman"/>
          <w:lang w:val="ru-RU"/>
        </w:rPr>
      </w:pPr>
      <w:r w:rsidRPr="00FC3485">
        <w:rPr>
          <w:rFonts w:ascii="Times New Roman" w:hAnsi="Times New Roman" w:cs="Times New Roman"/>
          <w:lang w:val="ru-RU"/>
        </w:rPr>
        <w:t>11-</w:t>
      </w:r>
    </w:p>
    <w:p w14:paraId="4264FCC3" w14:textId="77777777" w:rsidR="004B4AFD" w:rsidRPr="00FC3485" w:rsidRDefault="004B4AFD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4B4AFD" w:rsidRPr="00FC3485" w:rsidSect="001719E1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14:paraId="4D989808" w14:textId="0C767299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0D5C58" w14:textId="6E464143" w:rsidR="00062DDB" w:rsidRPr="00FC3485" w:rsidRDefault="000149DE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hAnsi="Times New Roman" w:cs="Times New Roman"/>
          <w:sz w:val="28"/>
          <w:szCs w:val="28"/>
        </w:rPr>
        <w:t xml:space="preserve"> Мал. 2. 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Позначте якою цифрою на малюнку зображений зоровий канал</w:t>
      </w:r>
      <w:r w:rsidR="004B4AF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, верхня та нижня очноямкові щ</w:t>
      </w:r>
      <w:r w:rsidR="00CB69F4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4B4AFD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лини.</w:t>
      </w:r>
      <w:r w:rsidR="00062DDB"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059C9C53" w14:textId="77777777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425D578" w14:textId="77777777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FC3485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ru-RU" w:eastAsia="ru-RU"/>
        </w:rPr>
        <w:drawing>
          <wp:inline distT="0" distB="0" distL="0" distR="0" wp14:anchorId="2DEA2C17" wp14:editId="689106CE">
            <wp:extent cx="3623124" cy="3086100"/>
            <wp:effectExtent l="0" t="0" r="0" b="0"/>
            <wp:docPr id="3" name="Рисунок 3" descr="jr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rj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575" cy="3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B5B13" w14:textId="77777777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463949E" w14:textId="11F5F076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4934E8" w14:textId="5796E34B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452E377" w14:textId="14D0D760" w:rsidR="00CB69F4" w:rsidRPr="00FC3485" w:rsidRDefault="00CB69F4" w:rsidP="00CB69F4">
      <w:pPr>
        <w:framePr w:h="3302" w:wrap="around" w:hAnchor="margin" w:x="-71" w:y="-26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8655A" w14:textId="1E02FCBE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3EEA6F" w14:textId="77777777" w:rsidR="005773D3" w:rsidRPr="00FC3485" w:rsidRDefault="005773D3" w:rsidP="005773D3">
      <w:pPr>
        <w:framePr w:h="3302" w:wrap="around" w:vAnchor="page" w:hAnchor="page" w:x="1701" w:y="3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4FF71" w14:textId="0919FCCC" w:rsidR="00062DDB" w:rsidRPr="00FC3485" w:rsidRDefault="00062DDB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300272" w14:textId="77777777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633FF6FC" w14:textId="5330F716" w:rsidR="00CB69F4" w:rsidRPr="00FC3485" w:rsidRDefault="00DB3F75" w:rsidP="00CB69F4">
      <w:pPr>
        <w:pStyle w:val="100"/>
        <w:shd w:val="clear" w:color="auto" w:fill="auto"/>
        <w:spacing w:after="0" w:line="276" w:lineRule="auto"/>
        <w:ind w:left="20" w:right="20" w:firstLine="280"/>
        <w:jc w:val="both"/>
        <w:rPr>
          <w:sz w:val="24"/>
          <w:szCs w:val="24"/>
        </w:rPr>
      </w:pPr>
      <w:proofErr w:type="spellStart"/>
      <w:r w:rsidRPr="00FC3485">
        <w:rPr>
          <w:sz w:val="24"/>
          <w:szCs w:val="24"/>
        </w:rPr>
        <w:t>Мал</w:t>
      </w:r>
      <w:proofErr w:type="spellEnd"/>
      <w:r w:rsidRPr="00FC3485">
        <w:rPr>
          <w:sz w:val="24"/>
          <w:szCs w:val="24"/>
        </w:rPr>
        <w:t xml:space="preserve">. 3. </w:t>
      </w:r>
      <w:r w:rsidR="00CB69F4" w:rsidRPr="00FC3485">
        <w:rPr>
          <w:sz w:val="24"/>
          <w:szCs w:val="24"/>
        </w:rPr>
        <w:t xml:space="preserve">Комп`ютерна томографія пацієнта з викривленням носової перегородки. Знайдіть ділянку максимальної </w:t>
      </w:r>
      <w:proofErr w:type="spellStart"/>
      <w:r w:rsidR="00CB69F4" w:rsidRPr="00FC3485">
        <w:rPr>
          <w:sz w:val="24"/>
          <w:szCs w:val="24"/>
        </w:rPr>
        <w:t>девіації</w:t>
      </w:r>
      <w:proofErr w:type="spellEnd"/>
      <w:r w:rsidR="00CB69F4" w:rsidRPr="00FC3485">
        <w:rPr>
          <w:sz w:val="24"/>
          <w:szCs w:val="24"/>
        </w:rPr>
        <w:t xml:space="preserve"> та дефект комірки решітчастої кістки</w:t>
      </w:r>
      <w:r w:rsidR="00CB69F4" w:rsidRPr="00FC3485">
        <w:rPr>
          <w:bCs w:val="0"/>
          <w:i/>
          <w:iCs/>
          <w:sz w:val="24"/>
          <w:szCs w:val="24"/>
        </w:rPr>
        <w:t xml:space="preserve"> </w:t>
      </w:r>
      <w:r w:rsidR="00CB69F4" w:rsidRPr="00FC3485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7729EB9" wp14:editId="34552ABF">
                <wp:simplePos x="0" y="0"/>
                <wp:positionH relativeFrom="column">
                  <wp:posOffset>-1269365</wp:posOffset>
                </wp:positionH>
                <wp:positionV relativeFrom="line">
                  <wp:posOffset>341630</wp:posOffset>
                </wp:positionV>
                <wp:extent cx="45085" cy="381000"/>
                <wp:effectExtent l="49530" t="108585" r="57785" b="53340"/>
                <wp:wrapNone/>
                <wp:docPr id="6" name="Полілінія: фі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81000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5400"/>
                              </a:moveTo>
                              <a:lnTo>
                                <a:pt x="5400" y="54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5400"/>
                              </a:lnTo>
                              <a:lnTo>
                                <a:pt x="21600" y="540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12700"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F726AE1" id="Полілінія: фігура 6" o:spid="_x0000_s1026" style="position:absolute;margin-left:-99.95pt;margin-top:26.9pt;width:3.55pt;height:30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" path="m,5400r5400,l5400,21600r10800,l16200,5400r5400,l10800,,,5400xe" fillcolor="red" strokecolor="red" strokeweight="3pt">
                <v:shadow on="t" color="#622423" opacity=".5" offset="1pt"/>
                <v:path arrowok="t" o:connecttype="custom" o:connectlocs="22543,190500;22543,190500;22543,190500;22543,190500" o:connectangles="0,0,0,0"/>
                <w10:wrap anchory="line"/>
              </v:shape>
            </w:pict>
          </mc:Fallback>
        </mc:AlternateContent>
      </w:r>
      <w:r w:rsidR="00CB69F4" w:rsidRPr="00FC3485">
        <w:rPr>
          <w:bCs w:val="0"/>
          <w:i/>
          <w:iCs/>
          <w:sz w:val="24"/>
          <w:szCs w:val="24"/>
        </w:rPr>
        <w:t>(</w:t>
      </w:r>
      <w:proofErr w:type="spellStart"/>
      <w:r w:rsidR="00CB69F4" w:rsidRPr="00FC3485">
        <w:rPr>
          <w:bCs w:val="0"/>
          <w:i/>
          <w:iCs/>
          <w:sz w:val="24"/>
          <w:szCs w:val="24"/>
        </w:rPr>
        <w:t>bulla</w:t>
      </w:r>
      <w:proofErr w:type="spellEnd"/>
      <w:r w:rsidR="00CB69F4" w:rsidRPr="00FC3485">
        <w:rPr>
          <w:bCs w:val="0"/>
          <w:i/>
          <w:iCs/>
          <w:sz w:val="24"/>
          <w:szCs w:val="24"/>
        </w:rPr>
        <w:t xml:space="preserve"> </w:t>
      </w:r>
      <w:proofErr w:type="spellStart"/>
      <w:r w:rsidR="00CB69F4" w:rsidRPr="00FC3485">
        <w:rPr>
          <w:bCs w:val="0"/>
          <w:i/>
          <w:iCs/>
          <w:sz w:val="24"/>
          <w:szCs w:val="24"/>
        </w:rPr>
        <w:t>ethmoidalis</w:t>
      </w:r>
      <w:proofErr w:type="spellEnd"/>
      <w:r w:rsidR="00CB69F4" w:rsidRPr="00FC3485">
        <w:rPr>
          <w:bCs w:val="0"/>
          <w:i/>
          <w:iCs/>
          <w:sz w:val="24"/>
          <w:szCs w:val="24"/>
        </w:rPr>
        <w:t>)</w:t>
      </w:r>
      <w:r w:rsidR="00CB69F4" w:rsidRPr="00FC3485">
        <w:rPr>
          <w:sz w:val="24"/>
          <w:szCs w:val="24"/>
        </w:rPr>
        <w:t xml:space="preserve"> .</w:t>
      </w:r>
    </w:p>
    <w:p w14:paraId="07E3A608" w14:textId="4143D9DE" w:rsidR="00CB69F4" w:rsidRPr="00FC3485" w:rsidRDefault="00CB69F4" w:rsidP="005773D3">
      <w:pPr>
        <w:pStyle w:val="100"/>
        <w:shd w:val="clear" w:color="auto" w:fill="auto"/>
        <w:spacing w:after="0" w:line="276" w:lineRule="auto"/>
        <w:ind w:left="20" w:right="20" w:firstLine="280"/>
        <w:jc w:val="both"/>
        <w:rPr>
          <w:b w:val="0"/>
          <w:sz w:val="24"/>
          <w:szCs w:val="24"/>
        </w:rPr>
      </w:pPr>
      <w:r w:rsidRPr="00FC3485">
        <w:rPr>
          <w:sz w:val="24"/>
          <w:szCs w:val="24"/>
        </w:rPr>
        <w:t>Визначте анатомічні утвори на зображенні</w:t>
      </w:r>
    </w:p>
    <w:p w14:paraId="1DD0B72E" w14:textId="60691248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6457F79D" w14:textId="41E7A85B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64AEC867" w14:textId="012C5233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7860A843" w14:textId="4B56D2BF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16556B55" w14:textId="1A73B8A8" w:rsidR="00CB69F4" w:rsidRPr="00FC3485" w:rsidRDefault="005773D3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FC348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532C314" wp14:editId="6AA4C713">
            <wp:simplePos x="0" y="0"/>
            <wp:positionH relativeFrom="column">
              <wp:posOffset>151130</wp:posOffset>
            </wp:positionH>
            <wp:positionV relativeFrom="paragraph">
              <wp:posOffset>5715</wp:posOffset>
            </wp:positionV>
            <wp:extent cx="2297430" cy="1591945"/>
            <wp:effectExtent l="0" t="0" r="7620" b="8255"/>
            <wp:wrapSquare wrapText="right"/>
            <wp:docPr id="7" name="Рисунок 7" descr="&amp;Kcy;&amp;acy;&amp;rcy;&amp;tcy;&amp;icy;&amp;ncy;&amp;kcy;&amp;icy; &amp;pcy;&amp;ocy; &amp;zcy;&amp;acy;&amp;pcy;&amp;rcy;&amp;ocy;&amp;scy;&amp;ucy; septum nasi 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septum nasi c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981EA" w14:textId="77777777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2AA7F981" w14:textId="77777777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0187030B" w14:textId="1CE2E748" w:rsidR="00CB69F4" w:rsidRPr="00FC3485" w:rsidRDefault="005773D3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FC3485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675BB3" wp14:editId="47CF77EB">
                <wp:simplePos x="0" y="0"/>
                <wp:positionH relativeFrom="column">
                  <wp:posOffset>1205230</wp:posOffset>
                </wp:positionH>
                <wp:positionV relativeFrom="paragraph">
                  <wp:posOffset>110490</wp:posOffset>
                </wp:positionV>
                <wp:extent cx="45085" cy="381000"/>
                <wp:effectExtent l="19050" t="19050" r="50165" b="57150"/>
                <wp:wrapNone/>
                <wp:docPr id="9" name="Полілінія: фі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81000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5400"/>
                              </a:moveTo>
                              <a:lnTo>
                                <a:pt x="5400" y="5400"/>
                              </a:ln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16200" y="5400"/>
                              </a:lnTo>
                              <a:lnTo>
                                <a:pt x="21600" y="540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12700"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F90F97" id="Полілінія: фігура 9" o:spid="_x0000_s1026" style="position:absolute;margin-left:94.9pt;margin-top:8.7pt;width:3.55pt;height:30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" path="m,5400r5400,l5400,21600r10800,l16200,5400r5400,l10800,,,5400xe" fillcolor="red" strokecolor="red" strokeweight="3pt">
                <v:shadow on="t" color="#622423" opacity=".5" offset="1pt"/>
                <v:path arrowok="t" o:connecttype="custom" o:connectlocs="22543,190500;22543,190500;22543,190500;22543,190500" o:connectangles="0,0,0,0"/>
              </v:shape>
            </w:pict>
          </mc:Fallback>
        </mc:AlternateContent>
      </w:r>
    </w:p>
    <w:p w14:paraId="2FF42A6A" w14:textId="49415D87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745F49A6" w14:textId="73502282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445F6ED7" w14:textId="27CE6DCC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70E24C45" w14:textId="3C1DFD11" w:rsidR="00DB3F75" w:rsidRPr="00FC3485" w:rsidRDefault="00DB3F75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3128FE25" w14:textId="77777777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0DBC0988" w14:textId="2351EA63" w:rsidR="00DB3F75" w:rsidRPr="00FC3485" w:rsidRDefault="00DB3F75" w:rsidP="00062D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14:paraId="46F31B0C" w14:textId="0B6503F3" w:rsidR="00CB69F4" w:rsidRPr="00FC3485" w:rsidRDefault="00DB3F75" w:rsidP="00062D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 xml:space="preserve">Мал. 4. </w:t>
      </w:r>
      <w:r w:rsidR="00CB69F4" w:rsidRPr="00FC3485">
        <w:rPr>
          <w:rFonts w:ascii="Times New Roman" w:hAnsi="Times New Roman" w:cs="Times New Roman"/>
          <w:b/>
          <w:sz w:val="24"/>
          <w:szCs w:val="24"/>
        </w:rPr>
        <w:t xml:space="preserve">Порожнина носа, </w:t>
      </w:r>
      <w:proofErr w:type="spellStart"/>
      <w:r w:rsidR="00CB69F4" w:rsidRPr="00FC3485">
        <w:rPr>
          <w:rFonts w:ascii="Times New Roman" w:hAnsi="Times New Roman" w:cs="Times New Roman"/>
          <w:b/>
          <w:sz w:val="24"/>
          <w:szCs w:val="24"/>
        </w:rPr>
        <w:t>cávitas</w:t>
      </w:r>
      <w:proofErr w:type="spellEnd"/>
      <w:r w:rsidR="00CB69F4" w:rsidRPr="00FC34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69F4" w:rsidRPr="00FC3485">
        <w:rPr>
          <w:rFonts w:ascii="Times New Roman" w:hAnsi="Times New Roman" w:cs="Times New Roman"/>
          <w:b/>
          <w:sz w:val="24"/>
          <w:szCs w:val="24"/>
        </w:rPr>
        <w:t>nási</w:t>
      </w:r>
      <w:proofErr w:type="spellEnd"/>
      <w:r w:rsidR="00CB69F4" w:rsidRPr="00FC3485">
        <w:rPr>
          <w:rFonts w:ascii="Times New Roman" w:hAnsi="Times New Roman" w:cs="Times New Roman"/>
          <w:b/>
          <w:sz w:val="24"/>
          <w:szCs w:val="24"/>
        </w:rPr>
        <w:t>.</w:t>
      </w:r>
      <w:r w:rsidR="00CB69F4" w:rsidRPr="00FC3485">
        <w:rPr>
          <w:rFonts w:ascii="Times New Roman" w:hAnsi="Times New Roman" w:cs="Times New Roman"/>
          <w:sz w:val="24"/>
          <w:szCs w:val="24"/>
        </w:rPr>
        <w:t xml:space="preserve"> Вигляд зсередини.</w:t>
      </w:r>
    </w:p>
    <w:p w14:paraId="033A6B3C" w14:textId="579CEE1A" w:rsidR="005773D3" w:rsidRPr="00FC3485" w:rsidRDefault="005773D3" w:rsidP="00062DD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26D9D91A" w14:textId="0E6A74D1" w:rsidR="005773D3" w:rsidRPr="00FC3485" w:rsidRDefault="005773D3" w:rsidP="00062DD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C348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5103C83" wp14:editId="7AEE251C">
            <wp:extent cx="3658370" cy="3111500"/>
            <wp:effectExtent l="0" t="0" r="0" b="0"/>
            <wp:docPr id="5" name="Рисунок 5" descr="imag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image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278" cy="312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BFE8E" w14:textId="77777777" w:rsidR="00CB69F4" w:rsidRPr="00FC3485" w:rsidRDefault="00CB69F4" w:rsidP="00CB69F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CB69F4" w:rsidRPr="00FC3485" w:rsidSect="001719E1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B6BE1A2" w14:textId="08B45CE2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1-</w:t>
      </w:r>
    </w:p>
    <w:p w14:paraId="34BBCB1C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2-</w:t>
      </w:r>
    </w:p>
    <w:p w14:paraId="236BC10C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</w:rPr>
        <w:t>3-</w:t>
      </w:r>
    </w:p>
    <w:p w14:paraId="77D9B4F5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  <w:lang w:val="ru-RU"/>
        </w:rPr>
        <w:t>4-</w:t>
      </w:r>
    </w:p>
    <w:p w14:paraId="760025C5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  <w:lang w:val="ru-RU"/>
        </w:rPr>
        <w:t>5-</w:t>
      </w:r>
    </w:p>
    <w:p w14:paraId="7EB5DFB0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  <w:lang w:val="ru-RU"/>
        </w:rPr>
        <w:t>6-</w:t>
      </w:r>
    </w:p>
    <w:p w14:paraId="22535D26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  <w:lang w:val="ru-RU"/>
        </w:rPr>
        <w:t>7-</w:t>
      </w:r>
    </w:p>
    <w:p w14:paraId="7329382B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  <w:lang w:val="ru-RU"/>
        </w:rPr>
        <w:t>8-</w:t>
      </w:r>
    </w:p>
    <w:p w14:paraId="0F5CC0C3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  <w:lang w:val="ru-RU"/>
        </w:rPr>
        <w:t>9-</w:t>
      </w:r>
    </w:p>
    <w:p w14:paraId="745BA51F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  <w:lang w:val="ru-RU"/>
        </w:rPr>
        <w:t>10-</w:t>
      </w:r>
    </w:p>
    <w:p w14:paraId="7ADA7D82" w14:textId="77777777" w:rsidR="00CB69F4" w:rsidRPr="00FC3485" w:rsidRDefault="00CB69F4" w:rsidP="00CB69F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3485">
        <w:rPr>
          <w:rFonts w:ascii="Times New Roman" w:hAnsi="Times New Roman" w:cs="Times New Roman"/>
          <w:sz w:val="24"/>
          <w:szCs w:val="24"/>
          <w:lang w:val="ru-RU"/>
        </w:rPr>
        <w:t>11-</w:t>
      </w:r>
    </w:p>
    <w:p w14:paraId="7427F195" w14:textId="6759EB45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12-</w:t>
      </w:r>
    </w:p>
    <w:p w14:paraId="7FA39C44" w14:textId="3936DC76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13-</w:t>
      </w:r>
    </w:p>
    <w:p w14:paraId="066EE964" w14:textId="545A0B02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FC3485">
        <w:rPr>
          <w:rFonts w:ascii="Times New Roman" w:hAnsi="Times New Roman" w:cs="Times New Roman"/>
        </w:rPr>
        <w:t>.</w:t>
      </w:r>
    </w:p>
    <w:p w14:paraId="11444AA9" w14:textId="77777777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sectPr w:rsidR="00CB69F4" w:rsidRPr="00FC3485" w:rsidSect="001719E1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14:paraId="49790268" w14:textId="064146C3" w:rsidR="00CB69F4" w:rsidRPr="00FC3485" w:rsidRDefault="00CB69F4" w:rsidP="00062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2F72C153" w14:textId="77777777" w:rsidR="00CB69F4" w:rsidRPr="00FC3485" w:rsidRDefault="00CB69F4" w:rsidP="00005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14:paraId="3B587269" w14:textId="2479F302" w:rsidR="00062DDB" w:rsidRPr="00005ECE" w:rsidRDefault="007C5975" w:rsidP="00005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4.3 </w:t>
      </w:r>
      <w:r w:rsidR="00062DDB" w:rsidRPr="00FC348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Тестові завдання «КРОК-1» по темі </w:t>
      </w:r>
      <w:r w:rsidR="00062DDB" w:rsidRPr="00005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«Очна     ямка,     кісткова     носова порожнина. Кісткове піднебіння</w:t>
      </w:r>
      <w:r w:rsidR="00005ECE" w:rsidRPr="00005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005ECE" w:rsidRPr="00005ECE">
        <w:rPr>
          <w:rFonts w:ascii="Times New Roman" w:hAnsi="Times New Roman" w:cs="Times New Roman"/>
          <w:b/>
          <w:sz w:val="28"/>
          <w:szCs w:val="28"/>
        </w:rPr>
        <w:t>Особливості будови та функції у дитячому віці</w:t>
      </w:r>
      <w:r w:rsidR="00062DDB" w:rsidRPr="00005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  <w:r w:rsidR="001719E1" w:rsidRPr="00005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4F0CB8B1" w14:textId="54C6FA25" w:rsidR="00062DDB" w:rsidRPr="00FC3485" w:rsidRDefault="00062DDB" w:rsidP="00005E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1EBDCEFC" w14:textId="77777777" w:rsidR="0007555E" w:rsidRPr="00FC3485" w:rsidRDefault="0007555E" w:rsidP="0007555E">
      <w:pPr>
        <w:shd w:val="clear" w:color="auto" w:fill="FFFFFF"/>
        <w:spacing w:before="14" w:after="0" w:line="240" w:lineRule="auto"/>
        <w:ind w:left="24" w:right="1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Під час обстеження жінки, 26 років, лікар діагностував запалення в верхньощелепної пазусі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maxillaris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При цьому в одному з носових ходів був виявлений гній, що затікав з верхньощелепної пазухи. В який носовий хід відкривається вічко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sinus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maxillaris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14:paraId="72BA5EED" w14:textId="25D6A5BB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</w:t>
      </w:r>
      <w:r w:rsidR="00845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medius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2D8B1F1" w14:textId="520E9242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</w:t>
      </w:r>
      <w:r w:rsidR="00845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E2F5086" w14:textId="6EE2B82A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="00845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8312D1F" w14:textId="07C13BC2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="00845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19CF5A0" w14:textId="6EA0804E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="008459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nasopharyngeus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D87BC3D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B4D4414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У чоловіка з довготривалим запаленням слизової оболонки носової порожнини з’явилися симптоми запалення лобової пазухи (фронтит). Через який утвір кісткової носової порожнини стало можливим розповсюдження інфекції в цю пазуху?</w:t>
      </w:r>
    </w:p>
    <w:p w14:paraId="0E399DE4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-решітчастий закуток.</w:t>
      </w:r>
    </w:p>
    <w:p w14:paraId="536AF996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B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</w:p>
    <w:p w14:paraId="49F5CD74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Півмісяцевий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розтвір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5D7AC6F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Решітчасті комірки.</w:t>
      </w:r>
    </w:p>
    <w:p w14:paraId="6DFF2199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Решітчасту лійку.</w:t>
      </w:r>
    </w:p>
    <w:p w14:paraId="6FB8CD69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1FAD2577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жінки після травми ока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виникло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гнійне запалення м’яких тканин очної ямки, яке пізніше поширилось у підскроневу ямку. Через який анатомічний утвір гнійний процес поширився у цю ямку?</w:t>
      </w:r>
    </w:p>
    <w:p w14:paraId="5083047F" w14:textId="77777777" w:rsidR="0007555E" w:rsidRPr="00FC3485" w:rsidRDefault="0007555E" w:rsidP="00075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A.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Через нижню очноямкову щілину.</w:t>
      </w:r>
    </w:p>
    <w:p w14:paraId="4D5053CD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круглий отвір.</w:t>
      </w:r>
    </w:p>
    <w:p w14:paraId="1DABCD3F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клинопіднебінний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отвір.</w:t>
      </w:r>
    </w:p>
    <w:p w14:paraId="62EDA155" w14:textId="60FFDFA8" w:rsidR="0007555E" w:rsidRPr="00FC3485" w:rsidRDefault="008240C3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D. </w:t>
      </w:r>
      <w:r w:rsidR="0007555E"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Через верхню очноямкову щілину.</w:t>
      </w:r>
    </w:p>
    <w:p w14:paraId="5153239A" w14:textId="12793300" w:rsidR="0007555E" w:rsidRPr="00FC3485" w:rsidRDefault="008240C3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E. </w:t>
      </w:r>
      <w:r w:rsidR="0007555E"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Через </w:t>
      </w:r>
      <w:proofErr w:type="spellStart"/>
      <w:r w:rsidR="0007555E"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вилично</w:t>
      </w:r>
      <w:proofErr w:type="spellEnd"/>
      <w:r w:rsidR="0007555E"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-очноямковий отвір.</w:t>
      </w:r>
    </w:p>
    <w:p w14:paraId="7D89B018" w14:textId="77777777" w:rsidR="0007555E" w:rsidRPr="00FC3485" w:rsidRDefault="0007555E" w:rsidP="0007555E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635912A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Жінка госпіталізована в нейрохірургічне відділення з внутрішньочерепною пухлиною. Додаткове обстеження хворої показало, що пухлина зруйнувала передню половину верхньої стінки очної ямки. Яка кістка ушкоджена пухлиною?</w:t>
      </w:r>
    </w:p>
    <w:p w14:paraId="700EC941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Клиноподібна кістка.</w:t>
      </w:r>
    </w:p>
    <w:p w14:paraId="024BAA05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Скронева кістка.</w:t>
      </w:r>
    </w:p>
    <w:p w14:paraId="2BC62868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Лобова кістка.</w:t>
      </w:r>
    </w:p>
    <w:p w14:paraId="6C08E629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Решітчаста кістка.</w:t>
      </w:r>
    </w:p>
    <w:p w14:paraId="2C72B592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Носова кістка.</w:t>
      </w:r>
    </w:p>
    <w:p w14:paraId="47AC737C" w14:textId="77777777" w:rsidR="0007555E" w:rsidRPr="00FC3485" w:rsidRDefault="0007555E" w:rsidP="0007555E">
      <w:pPr>
        <w:shd w:val="clear" w:color="auto" w:fill="FFFFFF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чоловіка після травми ока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виникло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гнійне запалення м’яких   тканин    очної   ямки.    Пізніше    інфекція поширилась    у    крило-піднебінну    ямку.    Через    який анатомічний утвір гнійний процес поширився у цю ямку?</w:t>
      </w:r>
    </w:p>
    <w:p w14:paraId="3DD746E5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круглий отвір.</w:t>
      </w:r>
    </w:p>
    <w:p w14:paraId="06C799C9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нижню очноямкову щілину.</w:t>
      </w:r>
    </w:p>
    <w:p w14:paraId="32635849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</w:p>
    <w:p w14:paraId="283EBF10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верхню очноямкову щілину.</w:t>
      </w:r>
    </w:p>
    <w:p w14:paraId="0A349ACA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вилично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-очноямковий отвір.</w:t>
      </w:r>
    </w:p>
    <w:p w14:paraId="1F22DFEC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7F51E7A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Лікар, обстежуючи носову порожнину жінки, виявив звуження одного з носових ходів доброякісною пухлиною в ділянці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проєкції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incisivus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Який носовий хід звужений в даному випадку?</w:t>
      </w:r>
    </w:p>
    <w:p w14:paraId="319EFB93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B25F44B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A19BC6F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C.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5ECA57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medius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785212E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E.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nasopharyngeus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956B6AF" w14:textId="77777777" w:rsidR="0007555E" w:rsidRPr="00FC3485" w:rsidRDefault="0007555E" w:rsidP="0007555E">
      <w:pPr>
        <w:shd w:val="clear" w:color="auto" w:fill="FFFFFF"/>
        <w:spacing w:before="202" w:after="0" w:line="240" w:lineRule="auto"/>
        <w:ind w:left="10" w:right="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Хірург виявив у чоловіка, 52 років, гнійне запалення шкіри в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підочноямковій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ділянці. Лікар прогнозує  можливість поширення запалення в очну ямку. Через який анатомічний утвір можливо поширення інфекції в даному випадку?</w:t>
      </w:r>
    </w:p>
    <w:p w14:paraId="5EAB0A4D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A.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incisivus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2B704B0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B.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pterygoideus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23BB02D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nasolacrimalis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6E278D3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infraorbitalis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94225A0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Fissura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orbitalis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inferior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9AA1EFA" w14:textId="77777777" w:rsidR="0007555E" w:rsidRPr="00FC3485" w:rsidRDefault="0007555E" w:rsidP="0007555E">
      <w:pPr>
        <w:shd w:val="clear" w:color="auto" w:fill="FFFFFF"/>
        <w:spacing w:before="19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8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У чоловіка з абсцесом в ділянці підскроневої ямки з’явилось ускладнення у вигляді запалення тканин, що оточують очне яблуко. Через яке сполучення підскроневої ямки з очною ямкою поширилось запалення?</w:t>
      </w:r>
    </w:p>
    <w:p w14:paraId="2E732AF9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A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palatines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majus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344573F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Fissura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orbitalis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FD3B59F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sphenopalatinum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7EB7545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Fissura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orbitalis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inferior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EFEB01B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pterygoideus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BB6E60E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62A496A7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жінки з запаленням клиноподібної пазухи лікар спостерігає відтік мутної рідини з отвору цієї пазухи. В яку частину порожнини носу спочатку потрапляє рідина з клиноподібної пазухи?</w:t>
      </w:r>
    </w:p>
    <w:p w14:paraId="5F347057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inferior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9C6941E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Infundibulum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22D2CEC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medius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A213479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Recessus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sphenoethmoidalis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6E6DE85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1F388FA" w14:textId="77777777" w:rsidR="0007555E" w:rsidRPr="00FC3485" w:rsidRDefault="0007555E" w:rsidP="0007555E">
      <w:pPr>
        <w:shd w:val="clear" w:color="auto" w:fill="FFFFFF"/>
        <w:spacing w:before="206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У чоловіка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рентгенологічно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виявлено скупчення гною у верхньощелепній пазусі справа. В який з носових ходів спочатку буде прямувати гній?</w:t>
      </w:r>
    </w:p>
    <w:p w14:paraId="26DAD7E8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правий нижній носовий.</w:t>
      </w:r>
    </w:p>
    <w:p w14:paraId="3499A723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правий середній носовий.</w:t>
      </w:r>
    </w:p>
    <w:p w14:paraId="05ADCAFA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правий верхній носовий.</w:t>
      </w:r>
    </w:p>
    <w:p w14:paraId="77508374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У правий загальний носовий.</w:t>
      </w:r>
    </w:p>
    <w:p w14:paraId="66CFE08A" w14:textId="77777777" w:rsidR="0007555E" w:rsidRPr="00FC3485" w:rsidRDefault="0007555E" w:rsidP="0007555E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правий носоглотковий.</w:t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br/>
      </w:r>
    </w:p>
    <w:p w14:paraId="4FE60172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11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Після пластичної операції на піднебінні у чоловіка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виникло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ускладнення у вигляді запалення кістки в ділянці розташування малих піднебінних отворів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foramina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minora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 Яка кістка уражена запаленням? </w:t>
      </w:r>
    </w:p>
    <w:p w14:paraId="45D26128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Верхня щелепа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32E6273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Решітчаста кістка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27AD067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Лобова кістка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7C99E970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Клиноподібна кістка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sphenoidale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379D6EB7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Піднебінна кістка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DAD343B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8B9756D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12.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місця спортивних змагань у лікарню доставлено спортсмена з травмою обличчя. Лікар встановив перелом кістки лицевого черепа. Лінія перелому проходить через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підочноямковий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край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margo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infraorbitalis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 Яка кістка травмована?</w:t>
      </w:r>
    </w:p>
    <w:p w14:paraId="2DDAC711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Сльозова кістка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lacrimale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3D13A34E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Верхня щелепа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356CAFCB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Носова кістка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nasale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5A0CB06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Нижня щелепа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mandibula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4997B93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Піднебінна кістка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2F267A70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33F1D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13.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хірургічне відділення госпіталізовано чоловіка з черепно-мозковою травмою. Лікар приймального відділення встановив ушкодження кістки черепа, яка приймає участь в утворенні бічної та нижньої стінок правої очної ямки. Яка кістка ушкоджена в цьому випадку? </w:t>
      </w:r>
    </w:p>
    <w:p w14:paraId="4DD1355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лобова кістка.</w:t>
      </w:r>
    </w:p>
    <w:p w14:paraId="6DF951F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вилична кістка.</w:t>
      </w:r>
    </w:p>
    <w:p w14:paraId="10C9F2A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клиноподібна кістка.</w:t>
      </w:r>
    </w:p>
    <w:p w14:paraId="2E6FCC90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решітчаста кістка.</w:t>
      </w:r>
    </w:p>
    <w:p w14:paraId="12077181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Права верхня щелепа.     </w:t>
      </w:r>
    </w:p>
    <w:p w14:paraId="429A1663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C59BA78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14.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жінки при гнійному запаленні носової порожнини це запалення поширилось у передню черепну ямку. Через який анатомічний утвір розповсюдилось запалення? </w:t>
      </w:r>
    </w:p>
    <w:p w14:paraId="095353A8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Foramina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cribrosa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5CBD0123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ovale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59E182E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ethmoidalae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posterius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3B67433D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sphenopalatinum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12853B78" w14:textId="59E82858" w:rsidR="0007555E" w:rsidRPr="00FC3485" w:rsidRDefault="0007555E" w:rsidP="0078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Foramen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rotundum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1C472950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15.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Обстежуючи чоловіка, 30  років, офтальмолог виявив у нього порушення відпливу сльози в нижній носовий хід. Через яке сполучення очної ямки з нижнім носовим ходом в даному випадку ускладнено проходження сльози?</w:t>
      </w:r>
    </w:p>
    <w:p w14:paraId="710896C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Носо-сльозовий канал.</w:t>
      </w:r>
    </w:p>
    <w:p w14:paraId="718E7E9A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Передній решітчастий отвір.</w:t>
      </w:r>
    </w:p>
    <w:p w14:paraId="029BE072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Верхню очноямкову щілину.</w:t>
      </w:r>
    </w:p>
    <w:p w14:paraId="30FE2AB0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Нижню очноямкову щілину.</w:t>
      </w:r>
    </w:p>
    <w:p w14:paraId="21B88167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Задній решітчастий отвір.</w:t>
      </w:r>
    </w:p>
    <w:p w14:paraId="3E490045" w14:textId="77777777" w:rsidR="0007555E" w:rsidRPr="00FC3485" w:rsidRDefault="0007555E" w:rsidP="0007555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9C2538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16.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жінки з довготривалим запаленням слизової оболонки носової порожнини з’явилися симптоми ураження клиноподібної пазухи. Через який утвір стало можливим розповсюдження інфекції з носової порожнини в цю пазуху?</w:t>
      </w:r>
    </w:p>
    <w:p w14:paraId="2E4C9A21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Півмісяцевий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розтвір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BC1B416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C.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Овальний отвір.</w:t>
      </w:r>
    </w:p>
    <w:p w14:paraId="61269080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Отвір клиноподібної пазухи.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Круглий отвір.</w:t>
      </w:r>
    </w:p>
    <w:p w14:paraId="1F82568B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3ED661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17.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Хірург, оперуючи жінку з пухлиною твердого піднебіння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palatum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durum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), видалив разом з пухлиною і третину тої частини верхньої щелепи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бере участь в утворенні кісткового піднебіння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palatum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osseum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 Третину якої частини верхньої щелепи видалив хірург?</w:t>
      </w:r>
    </w:p>
    <w:p w14:paraId="13B336C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Тіла верхньої щелепи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corpus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maxillae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D4A686E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B.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Лобового відростка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frontalis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A953DD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C.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Виличного відростка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zygomaticus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1A735BCC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D.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Піднебінного відростка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palatinus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56955509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E.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Коміркового відростка (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processus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alveolaris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39EC0F64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0172FFE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18.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жінки з довготривалим запаленням слизової оболонки носової порожнини з’явилися симптоми запалення верхньощелепної пазухи (гайморит). Через який утвір носової порожнини стало можливим розповсюдження інфекції в цю пазуху?</w:t>
      </w:r>
    </w:p>
    <w:p w14:paraId="0498F3C0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</w:p>
    <w:p w14:paraId="7ACBC35F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Решітчасті комірки.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Півмісяцевий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розтвір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612FD4F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Решітчасту лійку.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-решітчастий закуток.</w:t>
      </w:r>
    </w:p>
    <w:p w14:paraId="518CABD2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CA8755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19.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Лікар при обстеженні хворого виявлені ознаки ушкодження слизової оболонки носової порожнини (нежить) та симптоми подразнення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оболон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головного мозку.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Лікардіагностував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наявність фронтиту (запалення слизової оболонки лобової пазухи). З якого носового ходу стало можливим розповсюдження інфекції з носової порожнини в цю пазуху?</w:t>
      </w:r>
    </w:p>
    <w:p w14:paraId="05A9C96C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DA0E6A9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superior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0BDC49B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medius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B2C0E4E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nasi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interior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42D8F51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Meatus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nasopharyngeus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2DFF89E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51B3F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20.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 лікарню машина швидкої медичної допомоги доставила  чоловіка з травмою носа. Лікар встановив перелом кістки черепа, що обмежує верхній край грушоподібного отвору кісткової носової порожнини. Яка кістка ушкоджена в даному випадку?</w:t>
      </w:r>
    </w:p>
    <w:p w14:paraId="5A718509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Сльозова кістка.</w:t>
      </w:r>
    </w:p>
    <w:p w14:paraId="50098B9A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Верхня щелепа.</w:t>
      </w:r>
    </w:p>
    <w:p w14:paraId="193D6AEA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Лобова кістка.</w:t>
      </w:r>
    </w:p>
    <w:p w14:paraId="643B4FEC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Носова кістка.</w:t>
      </w:r>
    </w:p>
    <w:p w14:paraId="5276046C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E.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Решітчаста кістка.</w:t>
      </w:r>
    </w:p>
    <w:p w14:paraId="14948E76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29F593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21.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Обстежуючи жінку, 45 років, лікар встановив розповсюдження запалення з ділянки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іклової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ямки в очну ямку. Через який утвір черепа поширилося запалення?</w:t>
      </w:r>
    </w:p>
    <w:p w14:paraId="3EBEBE6D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Верхню очноямкову щілину.</w:t>
      </w:r>
    </w:p>
    <w:p w14:paraId="369C340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Передній решітчастий отвір.</w:t>
      </w:r>
    </w:p>
    <w:p w14:paraId="21843DD2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Підочноямковий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канал. </w:t>
      </w:r>
    </w:p>
    <w:p w14:paraId="694455E3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Нижню очноямкову щілину.</w:t>
      </w:r>
    </w:p>
    <w:p w14:paraId="7D9FD2E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Носо-сльозовий канал.</w:t>
      </w:r>
    </w:p>
    <w:p w14:paraId="776C031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C0B679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22.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чоловіка діагностовано запалення слизової оболонки лобової пазухи. В який з носових ходів спочатку буде прямувати запальна рідина?</w:t>
      </w:r>
    </w:p>
    <w:p w14:paraId="4D24FD53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Середній носовий хід.</w:t>
      </w:r>
    </w:p>
    <w:p w14:paraId="1F1729ED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Спільний носовий хід.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Верхній носовий хід.</w:t>
      </w:r>
    </w:p>
    <w:p w14:paraId="56B03B98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Нижній носовий хід.</w:t>
      </w:r>
    </w:p>
    <w:p w14:paraId="41EB0F89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Носо-глотковий хід.</w:t>
      </w:r>
    </w:p>
    <w:p w14:paraId="71BFC206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83566A" w14:textId="77777777" w:rsidR="0007555E" w:rsidRPr="00FC3485" w:rsidRDefault="0007555E" w:rsidP="00075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23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FC3485">
        <w:rPr>
          <w:rFonts w:ascii="Times New Roman" w:hAnsi="Times New Roman" w:cs="Times New Roman"/>
          <w:sz w:val="24"/>
          <w:szCs w:val="24"/>
        </w:rPr>
        <w:t>Жінка потрапила в нейрохірургічне відділення з внутрішньочерепною пухлиною. Додаткове обстеження хворої показало, що пухлина зруйнувала кістки, що утворюють верхню стінку очної ямки. Які кістки ушкоджені пухлиною?</w:t>
      </w:r>
    </w:p>
    <w:p w14:paraId="1D9712A0" w14:textId="77777777" w:rsidR="0007555E" w:rsidRPr="00FC3485" w:rsidRDefault="0007555E" w:rsidP="00075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A. Клиноподібна кістка, піднебінна кістка.</w:t>
      </w:r>
    </w:p>
    <w:p w14:paraId="47B2501A" w14:textId="77777777" w:rsidR="0007555E" w:rsidRPr="00FC3485" w:rsidRDefault="0007555E" w:rsidP="00075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B. Очноямкова пластинка решітчастої кістки, луска лобової кістки.</w:t>
      </w:r>
    </w:p>
    <w:p w14:paraId="1EB7D654" w14:textId="77777777" w:rsidR="0007555E" w:rsidRPr="00FC3485" w:rsidRDefault="0007555E" w:rsidP="00075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C. Очноямкова частина лобової кістки, велике крило клиноподібної кістки.</w:t>
      </w:r>
    </w:p>
    <w:p w14:paraId="0DA6290A" w14:textId="77777777" w:rsidR="0007555E" w:rsidRPr="00FC3485" w:rsidRDefault="0007555E" w:rsidP="00075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D. Очноямкова частина лобової кістки, мале крило клиноподібної кістки.</w:t>
      </w:r>
    </w:p>
    <w:p w14:paraId="04E5C317" w14:textId="24FBA101" w:rsidR="0007555E" w:rsidRPr="00FC3485" w:rsidRDefault="0007555E" w:rsidP="00785A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E. Очноямкова пластинка решітчастої кістки, очноямкова частина лобової кістки.</w:t>
      </w:r>
    </w:p>
    <w:p w14:paraId="7D79FCFA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EB08CB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24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Чоловік госпіталізований для корекції викривлення носової перегородки. Які кістки підлягають корекції в даному випадку?</w:t>
      </w:r>
    </w:p>
    <w:p w14:paraId="12BD24E6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Носова кістка, вертикальна пластинка піднебінної кістки.</w:t>
      </w:r>
    </w:p>
    <w:p w14:paraId="7D3D342A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Перпендикулярна пластинка решітчастої кістки, леміш.</w:t>
      </w:r>
    </w:p>
    <w:p w14:paraId="30071A55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Перпендикулярна пластинка піднебінної кістки, леміш.</w:t>
      </w:r>
    </w:p>
    <w:p w14:paraId="1B89F816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Носова кістка, леміш.</w:t>
      </w:r>
    </w:p>
    <w:p w14:paraId="16FF293B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Горизонтальна пластинка піднебінної кістки, нижня носова раковина. </w:t>
      </w:r>
    </w:p>
    <w:p w14:paraId="55DD699D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299A2E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25.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У жінки, 48 років, діагностовано гострий запальний процес слизової оболонки носо-сльозової протоки. З анамнезу стало відомо, що після перенесеного грипу протягом 10 днів були виділення з носу. З якого відділу носової порожнини інфекція могла проникнути у носо-сльозовий канал?</w:t>
      </w:r>
    </w:p>
    <w:p w14:paraId="190CB101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З нижнього носового ходу.</w:t>
      </w:r>
    </w:p>
    <w:p w14:paraId="16EF221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З середнього носового ходу.</w:t>
      </w:r>
    </w:p>
    <w:p w14:paraId="6EFCBFEC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З верхнього носового ходу. </w:t>
      </w:r>
    </w:p>
    <w:p w14:paraId="715BB791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присінку носа.</w:t>
      </w:r>
    </w:p>
    <w:p w14:paraId="669E392C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лобової пазухи.</w:t>
      </w:r>
    </w:p>
    <w:p w14:paraId="5F0444CB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1D00A98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 xml:space="preserve">26.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У хворого хлопчика на гайморит порушено сполучення верхньощелепної пазухи з середнім носовим ходом. Який утвір в нормі забезпечує надходження повітря з носового ходу до гайморової пазухи?</w:t>
      </w:r>
    </w:p>
    <w:p w14:paraId="653343CE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Canalis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nasolacrimalis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ABD26D3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Foramina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587698F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Infundibulum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ethmoidale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6E964FE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D.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Hiatus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semilunaris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2D46080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E.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Recessus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sphenopalatinus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88714FF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3D5646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27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Жінка, 27 років звернулась  до лікаря зі скаргами на головний біль після перенесеного риніту. При обстеженні на рентгенограмі – затемнення верхньощелепної пазухи. Яким шляхом розповсюдилась інфекція у верхньощелепну пазуху?</w:t>
      </w:r>
    </w:p>
    <w:p w14:paraId="39239AE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Через решітчасту лійку.</w:t>
      </w:r>
    </w:p>
    <w:p w14:paraId="25F9E00A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Через нижній носовий хід.</w:t>
      </w:r>
    </w:p>
    <w:p w14:paraId="7E14B6D9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С.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Через верхньощелепний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розтвір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BB78D27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D. Через задні решітчасті комірки.</w:t>
      </w:r>
    </w:p>
    <w:p w14:paraId="4BAF07C7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 передні решітчасті комірки.</w:t>
      </w:r>
    </w:p>
    <w:p w14:paraId="14CA4BD1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CB4155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28. 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жінки після травми ока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виникло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гнійне запалення м’яких   тканин  очної   ямки.  Пізніше  це  запалення поширилось  у  крило-піднебінну  ямку.  Через  який анатомічний утвір гнійний процес поширився у цю ямку?</w:t>
      </w:r>
    </w:p>
    <w:p w14:paraId="23961A65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круглий отвір.</w:t>
      </w:r>
    </w:p>
    <w:p w14:paraId="507F573A" w14:textId="77777777" w:rsidR="0007555E" w:rsidRPr="00FC3485" w:rsidRDefault="0007555E" w:rsidP="00075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нижню очноямкову щілину.</w:t>
      </w:r>
    </w:p>
    <w:p w14:paraId="4042314C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клино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-піднебінний отвір.</w:t>
      </w:r>
    </w:p>
    <w:p w14:paraId="466A19A9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. Через верхню очноямкову щілину.</w:t>
      </w:r>
    </w:p>
    <w:p w14:paraId="6F673532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Через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вилично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-очноямковий отвір.</w:t>
      </w:r>
    </w:p>
    <w:p w14:paraId="65709FF8" w14:textId="77777777" w:rsidR="0007555E" w:rsidRPr="00FC3485" w:rsidRDefault="0007555E" w:rsidP="0007555E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B5E102" w14:textId="77777777" w:rsidR="0007555E" w:rsidRPr="00FC3485" w:rsidRDefault="0007555E" w:rsidP="000755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29. </w:t>
      </w:r>
      <w:r w:rsidRPr="00FC3485">
        <w:rPr>
          <w:rFonts w:ascii="Times New Roman" w:hAnsi="Times New Roman" w:cs="Times New Roman"/>
          <w:sz w:val="24"/>
          <w:szCs w:val="24"/>
        </w:rPr>
        <w:t>Жінка потрапила в лікарню з гнійним запаленням комірок соскоподібного відростка. Запалення поширилося у черепну ямку, яка має загальну стінку з цим відростком. В яку ямку черепа  розповсюдилося запалення із соскоподібного відростка?</w:t>
      </w:r>
    </w:p>
    <w:p w14:paraId="5885E37D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A. В середню черепну ямку.</w:t>
      </w:r>
    </w:p>
    <w:p w14:paraId="2375237B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B. В передню черепну ямку.</w:t>
      </w:r>
    </w:p>
    <w:p w14:paraId="5FDEDCD4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C. В підскроневу ямку.</w:t>
      </w:r>
    </w:p>
    <w:p w14:paraId="03CAA53C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D. В крило-піднебінну ямку.</w:t>
      </w:r>
    </w:p>
    <w:p w14:paraId="103197B6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485">
        <w:rPr>
          <w:rFonts w:ascii="Times New Roman" w:hAnsi="Times New Roman" w:cs="Times New Roman"/>
          <w:sz w:val="24"/>
          <w:szCs w:val="24"/>
        </w:rPr>
        <w:t>E. В задню черепну ямку.</w:t>
      </w:r>
    </w:p>
    <w:p w14:paraId="650C5140" w14:textId="687A3959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95EA61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30.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жінки з довготривалим запаленням слизової оболонки носової порожнини з’явилися симптоми ураження задніх комірок </w:t>
      </w:r>
      <w:proofErr w:type="spellStart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>лабірінта</w:t>
      </w:r>
      <w:proofErr w:type="spellEnd"/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решітчастої кістки. У який з носових ходів буде потрапляти гній?</w:t>
      </w:r>
    </w:p>
    <w:p w14:paraId="264D54D2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A.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Середній носовий хід.</w:t>
      </w:r>
    </w:p>
    <w:p w14:paraId="7FBBBDFF" w14:textId="77777777" w:rsidR="0007555E" w:rsidRPr="00FC3485" w:rsidRDefault="0007555E" w:rsidP="0007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B.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Спільний носовий хід.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C.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Верхній носовий хід.</w:t>
      </w:r>
    </w:p>
    <w:p w14:paraId="6074EB4D" w14:textId="77777777" w:rsidR="0007555E" w:rsidRPr="00FC3485" w:rsidRDefault="0007555E" w:rsidP="00075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D.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Нижній носовий хід.</w:t>
      </w:r>
    </w:p>
    <w:p w14:paraId="7FEE9BAF" w14:textId="4EA6427E" w:rsidR="0007555E" w:rsidRPr="008240C3" w:rsidRDefault="0007555E" w:rsidP="0082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C3485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E.</w:t>
      </w:r>
      <w:r w:rsidRPr="00FC34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Носо-глотковий хід.</w:t>
      </w:r>
    </w:p>
    <w:p w14:paraId="13CCC1D5" w14:textId="77777777" w:rsidR="009B0AC0" w:rsidRPr="00FC3485" w:rsidRDefault="009B0AC0" w:rsidP="009B0AC0">
      <w:pPr>
        <w:widowControl w:val="0"/>
        <w:tabs>
          <w:tab w:val="left" w:pos="442"/>
        </w:tabs>
        <w:spacing w:before="247" w:after="0" w:line="240" w:lineRule="auto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bookmarkStart w:id="12" w:name="_Hlk187069497"/>
      <w:r w:rsidRPr="00FC3485">
        <w:rPr>
          <w:rFonts w:ascii="Times New Roman" w:eastAsia="Courier New" w:hAnsi="Times New Roman" w:cs="Times New Roman"/>
          <w:b/>
          <w:sz w:val="28"/>
          <w:szCs w:val="28"/>
          <w:lang w:eastAsia="uk-UA"/>
        </w:rPr>
        <w:t>5. Література:</w:t>
      </w:r>
      <w:r w:rsidRPr="00FC3485">
        <w:rPr>
          <w:rFonts w:ascii="Times New Roman" w:eastAsia="Courier New" w:hAnsi="Times New Roman" w:cs="Times New Roman"/>
          <w:sz w:val="28"/>
          <w:szCs w:val="28"/>
          <w:lang w:eastAsia="uk-UA"/>
        </w:rPr>
        <w:t xml:space="preserve"> </w:t>
      </w:r>
    </w:p>
    <w:p w14:paraId="3134D4F5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людини: підручник: у 3 т. / 9-те вид.,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доопрац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 / А. С. Головацький, В. Г.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М. Р.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Сапін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А. І.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Парахін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, О. І. Ковальчук // Вінниця: Нова книга, 2024. — 1200 с. Грифи МОН і МОЗ України. Національний підручник.</w:t>
      </w:r>
    </w:p>
    <w:p w14:paraId="52DA86E8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людини. В.Г.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, С.Ю. Кравчук. – Вінниця: Нова книга, 3-є видання. 2023. – 640с. (навчально-методичний посібник)</w:t>
      </w:r>
    </w:p>
    <w:p w14:paraId="24764C32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за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Греєм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для студентів / Річард Л.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Дрейк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А.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Вейн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Фогль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Адам В.М. </w:t>
      </w:r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lastRenderedPageBreak/>
        <w:t>Мітчелл; науковий редактор перекладу Олександр Ковальчук – 5-е видання. Всеукраїнське спеціалізоване видавництво «Медицина» / 2024р. – 1296с.</w:t>
      </w:r>
    </w:p>
    <w:p w14:paraId="6955F2CD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Анатомія людини (контроль за самостійною підготовкою до практичних занять) / В. Г.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І. В.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Дзевульська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, О. І. Ковальчук // Видання 12-е. К.: Книга-плюс, 2022. — 124 с.</w:t>
      </w:r>
    </w:p>
    <w:p w14:paraId="21509E1B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В.Г., Бобрик І.І.,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Гумінський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Ю.Й., Ковальчук О.І. Міжнародна анатомічна термінологія Вінниця: Нова Книга, 2010. – 392 с. (навчальний посібник)</w:t>
      </w:r>
    </w:p>
    <w:p w14:paraId="2CCE4069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Міжнародна анатомічна термінологія (латинська, українська, англійська). Ковальчук О.І. /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Київ:Книга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плюс, 2023 - 128с.</w:t>
      </w:r>
    </w:p>
    <w:p w14:paraId="7F89C45F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Human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anatomy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textbook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Cherkasov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V. G.,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Herasymiuk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I.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Ye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.,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Holovatskyi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A. S.,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Kovalchuk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O. I. [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et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al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.]. —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Vinnytsia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Nova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Knyha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, 2020. — 472 p.</w:t>
      </w:r>
    </w:p>
    <w:p w14:paraId="633F749C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Morphofunctional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characteristic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of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the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skull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with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a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clinical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aspects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study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guide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 N.L.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Svintsytska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V.H.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Hryn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O.I.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Kovalchuk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//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Poltava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, 2020. — 205 p.</w:t>
      </w:r>
    </w:p>
    <w:p w14:paraId="14696781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Sobotta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. Атлас анатомії людини. У двох томах. Переробка та редакція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українськoго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видання: В. Г.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., пер. О. І. Ковальчука. – Київ: Український медичний вісник, 2009.</w:t>
      </w:r>
    </w:p>
    <w:p w14:paraId="2AB489BF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Тестові завдання «Крок-1» - анатомія людини /Видання 4-е, доопрацьоване / За редакцією В.Г.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Черкасова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І.В.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Дзевульської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І.В., О.І. Ковальчука. Навчальний посібник. 2022р. </w:t>
      </w:r>
    </w:p>
    <w:p w14:paraId="6B151B9B" w14:textId="77777777" w:rsidR="009B0AC0" w:rsidRPr="00FC3485" w:rsidRDefault="009B0AC0" w:rsidP="009B0AC0">
      <w:pPr>
        <w:pStyle w:val="a8"/>
        <w:widowControl w:val="0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snapToGrid w:val="0"/>
          <w:sz w:val="28"/>
          <w:szCs w:val="28"/>
        </w:rPr>
      </w:pPr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Атлас анатомії людини за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Неттером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класичний ділянковий підхід: 8-е видання /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Френк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Г.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Неттер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(дві мови) Всеукраїнське спеціалізоване видавництво «Медицина». Ліцензія: перевидання і переклад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Netter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Atlas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of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Human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Anatomy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: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Classic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Regional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Approach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,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eighth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edition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by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Frank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H. </w:t>
      </w:r>
      <w:proofErr w:type="spellStart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>Netter</w:t>
      </w:r>
      <w:proofErr w:type="spellEnd"/>
      <w:r w:rsidRPr="00FC3485">
        <w:rPr>
          <w:rFonts w:ascii="Times New Roman" w:eastAsia="Courier New" w:hAnsi="Times New Roman" w:cs="Times New Roman"/>
          <w:snapToGrid w:val="0"/>
          <w:sz w:val="28"/>
          <w:szCs w:val="28"/>
        </w:rPr>
        <w:t xml:space="preserve"> 2024. – 719 с.</w:t>
      </w:r>
    </w:p>
    <w:p w14:paraId="23D1047E" w14:textId="77777777" w:rsidR="009B0AC0" w:rsidRPr="00FC3485" w:rsidRDefault="009B0AC0" w:rsidP="009B0AC0">
      <w:pPr>
        <w:pStyle w:val="a8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FC348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Фредерік Мартіні Анатомічний атлас людини: Пер. з 8-го </w:t>
      </w:r>
      <w:proofErr w:type="spellStart"/>
      <w:r w:rsidRPr="00FC348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англ</w:t>
      </w:r>
      <w:proofErr w:type="spellEnd"/>
      <w:r w:rsidRPr="00FC348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. вид [</w:t>
      </w:r>
      <w:proofErr w:type="spellStart"/>
      <w:r w:rsidRPr="00FC348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наук.ред.пер</w:t>
      </w:r>
      <w:proofErr w:type="spellEnd"/>
      <w:r w:rsidRPr="00FC348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. В.Г. </w:t>
      </w:r>
      <w:proofErr w:type="spellStart"/>
      <w:r w:rsidRPr="00FC348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Черкасов</w:t>
      </w:r>
      <w:proofErr w:type="spellEnd"/>
      <w:r w:rsidRPr="00FC348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], ВСВ «Медицина», 2011. – 128 с. (</w:t>
      </w:r>
      <w:r w:rsidRPr="00FC3485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атлас</w:t>
      </w:r>
      <w:r w:rsidRPr="00FC3485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).</w:t>
      </w:r>
    </w:p>
    <w:p w14:paraId="24A620EE" w14:textId="77777777" w:rsidR="009B0AC0" w:rsidRPr="00FC3485" w:rsidRDefault="009B0AC0" w:rsidP="009B0AC0">
      <w:pPr>
        <w:pStyle w:val="a8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</w:p>
    <w:p w14:paraId="144A050F" w14:textId="77777777" w:rsidR="009B0AC0" w:rsidRPr="00FC3485" w:rsidRDefault="009B0AC0" w:rsidP="009B0AC0">
      <w:pPr>
        <w:pStyle w:val="a8"/>
        <w:widowControl w:val="0"/>
        <w:numPr>
          <w:ilvl w:val="0"/>
          <w:numId w:val="67"/>
        </w:numPr>
        <w:spacing w:after="0" w:line="240" w:lineRule="auto"/>
        <w:jc w:val="both"/>
        <w:rPr>
          <w:rFonts w:ascii="Times New Roman" w:eastAsia="Courier New" w:hAnsi="Times New Roman" w:cs="Times New Roman"/>
          <w:b/>
          <w:sz w:val="28"/>
          <w:szCs w:val="28"/>
        </w:rPr>
      </w:pPr>
      <w:r w:rsidRPr="00FC3485">
        <w:rPr>
          <w:rFonts w:ascii="Times New Roman" w:eastAsia="Courier New" w:hAnsi="Times New Roman" w:cs="Times New Roman"/>
          <w:b/>
          <w:sz w:val="28"/>
          <w:szCs w:val="28"/>
        </w:rPr>
        <w:t>Електронні ресурси:</w:t>
      </w:r>
    </w:p>
    <w:p w14:paraId="76B0C592" w14:textId="77777777" w:rsidR="009B0AC0" w:rsidRPr="00FC3485" w:rsidRDefault="00776E5A" w:rsidP="009B0AC0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val="ru-RU" w:eastAsia="uk-UA"/>
        </w:rPr>
      </w:pPr>
      <w:hyperlink r:id="rId18" w:history="1"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eastAsia="uk-UA"/>
          </w:rPr>
          <w:t>https://nmuofficial.com</w:t>
        </w:r>
      </w:hyperlink>
      <w:r w:rsidR="009B0AC0" w:rsidRPr="00FC3485">
        <w:rPr>
          <w:rFonts w:ascii="Times New Roman" w:eastAsia="Courier New" w:hAnsi="Times New Roman" w:cs="Times New Roman"/>
          <w:sz w:val="28"/>
          <w:szCs w:val="28"/>
          <w:lang w:eastAsia="uk-UA"/>
        </w:rPr>
        <w:t xml:space="preserve"> </w:t>
      </w:r>
    </w:p>
    <w:p w14:paraId="769869EC" w14:textId="77777777" w:rsidR="009B0AC0" w:rsidRPr="00FC3485" w:rsidRDefault="00776E5A" w:rsidP="009B0AC0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val="ru-RU" w:eastAsia="uk-UA"/>
        </w:rPr>
      </w:pPr>
      <w:hyperlink r:id="rId19" w:history="1">
        <w:r w:rsidR="009B0AC0" w:rsidRPr="00FC3485">
          <w:rPr>
            <w:rStyle w:val="a4"/>
            <w:rFonts w:ascii="Times New Roman" w:eastAsia="Courier New" w:hAnsi="Times New Roman" w:cs="Times New Roman"/>
            <w:color w:val="auto"/>
            <w:sz w:val="28"/>
            <w:szCs w:val="28"/>
            <w:lang w:eastAsia="uk-UA"/>
          </w:rPr>
          <w:t>https://likar.nmu.k</w:t>
        </w:r>
        <w:r w:rsidR="009B0AC0" w:rsidRPr="00FC3485">
          <w:rPr>
            <w:rStyle w:val="a4"/>
            <w:rFonts w:ascii="Times New Roman" w:eastAsia="Courier New" w:hAnsi="Times New Roman" w:cs="Times New Roman"/>
            <w:color w:val="auto"/>
            <w:sz w:val="28"/>
            <w:szCs w:val="28"/>
            <w:lang w:val="en-US" w:eastAsia="uk-UA"/>
          </w:rPr>
          <w:t>y</w:t>
        </w:r>
        <w:r w:rsidR="009B0AC0" w:rsidRPr="00FC3485">
          <w:rPr>
            <w:rStyle w:val="a4"/>
            <w:rFonts w:ascii="Times New Roman" w:eastAsia="Courier New" w:hAnsi="Times New Roman" w:cs="Times New Roman"/>
            <w:color w:val="auto"/>
            <w:sz w:val="28"/>
            <w:szCs w:val="28"/>
            <w:lang w:eastAsia="uk-UA"/>
          </w:rPr>
          <w:t>iv.ua</w:t>
        </w:r>
      </w:hyperlink>
      <w:r w:rsidR="009B0AC0" w:rsidRPr="00FC3485">
        <w:rPr>
          <w:rFonts w:ascii="Times New Roman" w:eastAsia="Courier New" w:hAnsi="Times New Roman" w:cs="Times New Roman"/>
          <w:sz w:val="28"/>
          <w:szCs w:val="28"/>
          <w:lang w:val="ru-RU" w:eastAsia="uk-UA"/>
        </w:rPr>
        <w:t xml:space="preserve"> </w:t>
      </w:r>
    </w:p>
    <w:p w14:paraId="5024748D" w14:textId="77777777" w:rsidR="009B0AC0" w:rsidRPr="00FC3485" w:rsidRDefault="00776E5A" w:rsidP="009B0AC0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val="ru-RU" w:eastAsia="uk-UA"/>
        </w:rPr>
      </w:pPr>
      <w:hyperlink r:id="rId20" w:history="1"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https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://3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d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4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medical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.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com</w:t>
        </w:r>
      </w:hyperlink>
      <w:r w:rsidR="009B0AC0" w:rsidRPr="00FC3485">
        <w:rPr>
          <w:rFonts w:ascii="Times New Roman" w:eastAsia="Courier New" w:hAnsi="Times New Roman" w:cs="Times New Roman"/>
          <w:sz w:val="28"/>
          <w:szCs w:val="28"/>
          <w:lang w:val="ru-RU" w:eastAsia="uk-UA"/>
        </w:rPr>
        <w:t xml:space="preserve"> </w:t>
      </w:r>
    </w:p>
    <w:p w14:paraId="21981BC4" w14:textId="77777777" w:rsidR="009B0AC0" w:rsidRPr="00FC3485" w:rsidRDefault="00776E5A" w:rsidP="009B0AC0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val="en-US" w:eastAsia="uk-UA"/>
        </w:rPr>
      </w:pPr>
      <w:hyperlink r:id="rId21" w:history="1"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https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://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www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.4</w:t>
        </w:r>
        <w:proofErr w:type="spellStart"/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danatomy</w:t>
        </w:r>
        <w:proofErr w:type="spellEnd"/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ru-RU" w:eastAsia="uk-UA"/>
          </w:rPr>
          <w:t>.</w:t>
        </w:r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com</w:t>
        </w:r>
      </w:hyperlink>
    </w:p>
    <w:p w14:paraId="636E002C" w14:textId="77777777" w:rsidR="009B0AC0" w:rsidRPr="00FC3485" w:rsidRDefault="00776E5A" w:rsidP="009B0AC0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hyperlink r:id="rId22" w:history="1">
        <w:r w:rsidR="009B0AC0" w:rsidRPr="00FC3485">
          <w:rPr>
            <w:rFonts w:ascii="Times New Roman" w:eastAsia="Courier New" w:hAnsi="Times New Roman" w:cs="Times New Roman"/>
            <w:sz w:val="28"/>
            <w:szCs w:val="28"/>
            <w:u w:val="single"/>
            <w:lang w:val="en-US" w:eastAsia="uk-UA"/>
          </w:rPr>
          <w:t>https://www.visiblebody.com/</w:t>
        </w:r>
      </w:hyperlink>
      <w:bookmarkEnd w:id="12"/>
    </w:p>
    <w:p w14:paraId="2310626F" w14:textId="77777777" w:rsidR="00062DDB" w:rsidRPr="00FC3485" w:rsidRDefault="00062DDB" w:rsidP="00062D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062DDB" w:rsidRPr="00FC3485" w:rsidSect="001719E1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36F7D" w14:textId="77777777" w:rsidR="003D0EC1" w:rsidRDefault="003D0EC1" w:rsidP="003D0EC1">
      <w:pPr>
        <w:spacing w:after="0" w:line="240" w:lineRule="auto"/>
      </w:pPr>
      <w:r>
        <w:separator/>
      </w:r>
    </w:p>
  </w:endnote>
  <w:endnote w:type="continuationSeparator" w:id="0">
    <w:p w14:paraId="033ACE96" w14:textId="77777777" w:rsidR="003D0EC1" w:rsidRDefault="003D0EC1" w:rsidP="003D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159161"/>
      <w:docPartObj>
        <w:docPartGallery w:val="Page Numbers (Bottom of Page)"/>
        <w:docPartUnique/>
      </w:docPartObj>
    </w:sdtPr>
    <w:sdtContent>
      <w:p w14:paraId="51708572" w14:textId="28CB2351" w:rsidR="003D0EC1" w:rsidRDefault="003D0EC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E5A" w:rsidRPr="00776E5A">
          <w:rPr>
            <w:noProof/>
            <w:lang w:val="ru-RU"/>
          </w:rPr>
          <w:t>17</w:t>
        </w:r>
        <w:r>
          <w:fldChar w:fldCharType="end"/>
        </w:r>
      </w:p>
    </w:sdtContent>
  </w:sdt>
  <w:p w14:paraId="56C613B1" w14:textId="77777777" w:rsidR="003D0EC1" w:rsidRDefault="003D0EC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2080C" w14:textId="77777777" w:rsidR="003D0EC1" w:rsidRDefault="003D0EC1" w:rsidP="003D0EC1">
      <w:pPr>
        <w:spacing w:after="0" w:line="240" w:lineRule="auto"/>
      </w:pPr>
      <w:r>
        <w:separator/>
      </w:r>
    </w:p>
  </w:footnote>
  <w:footnote w:type="continuationSeparator" w:id="0">
    <w:p w14:paraId="0789331E" w14:textId="77777777" w:rsidR="003D0EC1" w:rsidRDefault="003D0EC1" w:rsidP="003D0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B25"/>
    <w:multiLevelType w:val="hybridMultilevel"/>
    <w:tmpl w:val="FE9EB9C2"/>
    <w:lvl w:ilvl="0" w:tplc="CB2CEE76">
      <w:start w:val="1"/>
      <w:numFmt w:val="bullet"/>
      <w:lvlText w:val="−"/>
      <w:lvlJc w:val="left"/>
      <w:pPr>
        <w:ind w:left="135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078534E7"/>
    <w:multiLevelType w:val="hybridMultilevel"/>
    <w:tmpl w:val="34A295DA"/>
    <w:lvl w:ilvl="0" w:tplc="CB2CEE76">
      <w:start w:val="1"/>
      <w:numFmt w:val="bullet"/>
      <w:lvlText w:val="−"/>
      <w:lvlJc w:val="left"/>
      <w:pPr>
        <w:ind w:left="9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0B556914"/>
    <w:multiLevelType w:val="hybridMultilevel"/>
    <w:tmpl w:val="22BCCDC4"/>
    <w:lvl w:ilvl="0" w:tplc="CB2CEE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395B"/>
    <w:multiLevelType w:val="multilevel"/>
    <w:tmpl w:val="2C76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05DD6"/>
    <w:multiLevelType w:val="hybridMultilevel"/>
    <w:tmpl w:val="3E269066"/>
    <w:lvl w:ilvl="0" w:tplc="CB2CEE76">
      <w:start w:val="1"/>
      <w:numFmt w:val="bullet"/>
      <w:lvlText w:val="−"/>
      <w:lvlJc w:val="left"/>
      <w:pPr>
        <w:ind w:left="136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A1678"/>
    <w:multiLevelType w:val="hybridMultilevel"/>
    <w:tmpl w:val="CDCA6834"/>
    <w:lvl w:ilvl="0" w:tplc="CB2CEE76">
      <w:start w:val="1"/>
      <w:numFmt w:val="bullet"/>
      <w:lvlText w:val="−"/>
      <w:lvlJc w:val="left"/>
      <w:pPr>
        <w:ind w:left="74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83C7F"/>
    <w:multiLevelType w:val="hybridMultilevel"/>
    <w:tmpl w:val="C180DA5A"/>
    <w:lvl w:ilvl="0" w:tplc="CB2CEE76">
      <w:start w:val="1"/>
      <w:numFmt w:val="bullet"/>
      <w:lvlText w:val="−"/>
      <w:lvlJc w:val="left"/>
      <w:pPr>
        <w:ind w:left="244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10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E127E6"/>
    <w:multiLevelType w:val="hybridMultilevel"/>
    <w:tmpl w:val="A23A0DA2"/>
    <w:lvl w:ilvl="0" w:tplc="262E35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95F88"/>
    <w:multiLevelType w:val="multilevel"/>
    <w:tmpl w:val="B540C53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F2BDB"/>
    <w:multiLevelType w:val="hybridMultilevel"/>
    <w:tmpl w:val="4216942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129BD"/>
    <w:multiLevelType w:val="hybridMultilevel"/>
    <w:tmpl w:val="520E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15C96"/>
    <w:multiLevelType w:val="multilevel"/>
    <w:tmpl w:val="56AED9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ED0659"/>
    <w:multiLevelType w:val="hybridMultilevel"/>
    <w:tmpl w:val="BE147B1E"/>
    <w:lvl w:ilvl="0" w:tplc="CB2CEE76">
      <w:start w:val="1"/>
      <w:numFmt w:val="bullet"/>
      <w:lvlText w:val="−"/>
      <w:lvlJc w:val="left"/>
      <w:pPr>
        <w:ind w:left="136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2F1D1E8F"/>
    <w:multiLevelType w:val="hybridMultilevel"/>
    <w:tmpl w:val="34646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90BB2"/>
    <w:multiLevelType w:val="hybridMultilevel"/>
    <w:tmpl w:val="B4304C7E"/>
    <w:lvl w:ilvl="0" w:tplc="CB2CEE76">
      <w:start w:val="1"/>
      <w:numFmt w:val="bullet"/>
      <w:lvlText w:val="−"/>
      <w:lvlJc w:val="left"/>
      <w:pPr>
        <w:ind w:left="142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367D0F84"/>
    <w:multiLevelType w:val="hybridMultilevel"/>
    <w:tmpl w:val="177E7E12"/>
    <w:lvl w:ilvl="0" w:tplc="CB2CEE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75BBE"/>
    <w:multiLevelType w:val="hybridMultilevel"/>
    <w:tmpl w:val="2C0E9D2C"/>
    <w:lvl w:ilvl="0" w:tplc="042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3D3B4B28"/>
    <w:multiLevelType w:val="multilevel"/>
    <w:tmpl w:val="8BB4FA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AC0F6C"/>
    <w:multiLevelType w:val="hybridMultilevel"/>
    <w:tmpl w:val="33DE3DE4"/>
    <w:lvl w:ilvl="0" w:tplc="CB2CEE76">
      <w:start w:val="1"/>
      <w:numFmt w:val="bullet"/>
      <w:lvlText w:val="−"/>
      <w:lvlJc w:val="left"/>
      <w:pPr>
        <w:ind w:left="101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3" w15:restartNumberingAfterBreak="0">
    <w:nsid w:val="40E37BB6"/>
    <w:multiLevelType w:val="hybridMultilevel"/>
    <w:tmpl w:val="5F6299A4"/>
    <w:lvl w:ilvl="0" w:tplc="0422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41244343"/>
    <w:multiLevelType w:val="hybridMultilevel"/>
    <w:tmpl w:val="F3BC09EA"/>
    <w:lvl w:ilvl="0" w:tplc="CB2CEE76">
      <w:start w:val="1"/>
      <w:numFmt w:val="bullet"/>
      <w:lvlText w:val="−"/>
      <w:lvlJc w:val="left"/>
      <w:pPr>
        <w:ind w:left="110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5" w15:restartNumberingAfterBreak="0">
    <w:nsid w:val="435F5C68"/>
    <w:multiLevelType w:val="hybridMultilevel"/>
    <w:tmpl w:val="ED00D9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A8530">
      <w:numFmt w:val="bullet"/>
      <w:lvlText w:val="-"/>
      <w:lvlJc w:val="left"/>
      <w:pPr>
        <w:ind w:left="1510" w:hanging="43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D19F9"/>
    <w:multiLevelType w:val="multilevel"/>
    <w:tmpl w:val="2CF888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 w15:restartNumberingAfterBreak="0">
    <w:nsid w:val="49767804"/>
    <w:multiLevelType w:val="hybridMultilevel"/>
    <w:tmpl w:val="B6F20AFA"/>
    <w:lvl w:ilvl="0" w:tplc="CB2CEE76">
      <w:start w:val="1"/>
      <w:numFmt w:val="bullet"/>
      <w:lvlText w:val="−"/>
      <w:lvlJc w:val="left"/>
      <w:pPr>
        <w:ind w:left="763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4BDE5AA5"/>
    <w:multiLevelType w:val="hybridMultilevel"/>
    <w:tmpl w:val="6360BF72"/>
    <w:lvl w:ilvl="0" w:tplc="0422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513A533A"/>
    <w:multiLevelType w:val="multilevel"/>
    <w:tmpl w:val="AC1E75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8" w:hanging="2160"/>
      </w:pPr>
      <w:rPr>
        <w:rFonts w:hint="default"/>
      </w:rPr>
    </w:lvl>
  </w:abstractNum>
  <w:abstractNum w:abstractNumId="30" w15:restartNumberingAfterBreak="0">
    <w:nsid w:val="549A64BF"/>
    <w:multiLevelType w:val="hybridMultilevel"/>
    <w:tmpl w:val="CC5C95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F39D0"/>
    <w:multiLevelType w:val="hybridMultilevel"/>
    <w:tmpl w:val="46801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2436D7"/>
    <w:multiLevelType w:val="multilevel"/>
    <w:tmpl w:val="0682E61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BE583F"/>
    <w:multiLevelType w:val="hybridMultilevel"/>
    <w:tmpl w:val="CD386404"/>
    <w:lvl w:ilvl="0" w:tplc="CB2CEE76">
      <w:start w:val="1"/>
      <w:numFmt w:val="bullet"/>
      <w:lvlText w:val="−"/>
      <w:lvlJc w:val="left"/>
      <w:pPr>
        <w:ind w:left="137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34" w15:restartNumberingAfterBreak="0">
    <w:nsid w:val="58673969"/>
    <w:multiLevelType w:val="multilevel"/>
    <w:tmpl w:val="F98C33B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D6C47"/>
    <w:multiLevelType w:val="multilevel"/>
    <w:tmpl w:val="EE802E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0948EA"/>
    <w:multiLevelType w:val="hybridMultilevel"/>
    <w:tmpl w:val="E12AC1A8"/>
    <w:lvl w:ilvl="0" w:tplc="CB2CEE76">
      <w:start w:val="1"/>
      <w:numFmt w:val="bullet"/>
      <w:lvlText w:val="−"/>
      <w:lvlJc w:val="left"/>
      <w:pPr>
        <w:ind w:left="1502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7" w15:restartNumberingAfterBreak="0">
    <w:nsid w:val="5A9A2117"/>
    <w:multiLevelType w:val="hybridMultilevel"/>
    <w:tmpl w:val="E64A3112"/>
    <w:lvl w:ilvl="0" w:tplc="CB2CEE76">
      <w:start w:val="1"/>
      <w:numFmt w:val="bullet"/>
      <w:lvlText w:val="−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8" w15:restartNumberingAfterBreak="0">
    <w:nsid w:val="5AD03761"/>
    <w:multiLevelType w:val="hybridMultilevel"/>
    <w:tmpl w:val="0BBC82AE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92B0D"/>
    <w:multiLevelType w:val="multilevel"/>
    <w:tmpl w:val="BE1E0C7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085ADC"/>
    <w:multiLevelType w:val="hybridMultilevel"/>
    <w:tmpl w:val="55702D06"/>
    <w:lvl w:ilvl="0" w:tplc="CB2CEE76">
      <w:start w:val="1"/>
      <w:numFmt w:val="bullet"/>
      <w:lvlText w:val="−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1" w15:restartNumberingAfterBreak="0">
    <w:nsid w:val="60B303AC"/>
    <w:multiLevelType w:val="hybridMultilevel"/>
    <w:tmpl w:val="AE1853C2"/>
    <w:lvl w:ilvl="0" w:tplc="CB2CEE76">
      <w:start w:val="1"/>
      <w:numFmt w:val="bullet"/>
      <w:lvlText w:val="−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2" w15:restartNumberingAfterBreak="0">
    <w:nsid w:val="60CF2CD0"/>
    <w:multiLevelType w:val="multilevel"/>
    <w:tmpl w:val="B5F2A38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323DAD"/>
    <w:multiLevelType w:val="multilevel"/>
    <w:tmpl w:val="7F10060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7420B7"/>
    <w:multiLevelType w:val="hybridMultilevel"/>
    <w:tmpl w:val="DAE04562"/>
    <w:lvl w:ilvl="0" w:tplc="CB2CEE76">
      <w:start w:val="1"/>
      <w:numFmt w:val="bullet"/>
      <w:lvlText w:val="−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6" w15:restartNumberingAfterBreak="0">
    <w:nsid w:val="72712656"/>
    <w:multiLevelType w:val="hybridMultilevel"/>
    <w:tmpl w:val="92A0999A"/>
    <w:lvl w:ilvl="0" w:tplc="CB2CEE76">
      <w:start w:val="1"/>
      <w:numFmt w:val="bullet"/>
      <w:lvlText w:val="−"/>
      <w:lvlJc w:val="left"/>
      <w:pPr>
        <w:ind w:left="97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7" w15:restartNumberingAfterBreak="0">
    <w:nsid w:val="75B50230"/>
    <w:multiLevelType w:val="hybridMultilevel"/>
    <w:tmpl w:val="56F20CEA"/>
    <w:lvl w:ilvl="0" w:tplc="CB2CEE7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5B86E03"/>
    <w:multiLevelType w:val="hybridMultilevel"/>
    <w:tmpl w:val="19A677B0"/>
    <w:lvl w:ilvl="0" w:tplc="CB2CEE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37076"/>
    <w:multiLevelType w:val="multilevel"/>
    <w:tmpl w:val="5ED4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70791D"/>
    <w:multiLevelType w:val="hybridMultilevel"/>
    <w:tmpl w:val="9FDC4D52"/>
    <w:lvl w:ilvl="0" w:tplc="CB2CEE76">
      <w:start w:val="1"/>
      <w:numFmt w:val="bullet"/>
      <w:lvlText w:val="−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1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3D287E"/>
    <w:multiLevelType w:val="multilevel"/>
    <w:tmpl w:val="2BF23EF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AE61EA"/>
    <w:multiLevelType w:val="hybridMultilevel"/>
    <w:tmpl w:val="3A507948"/>
    <w:lvl w:ilvl="0" w:tplc="CB2CEE76">
      <w:start w:val="1"/>
      <w:numFmt w:val="bullet"/>
      <w:lvlText w:val="−"/>
      <w:lvlJc w:val="left"/>
      <w:pPr>
        <w:ind w:left="1162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54" w15:restartNumberingAfterBreak="0">
    <w:nsid w:val="7FBD4FB5"/>
    <w:multiLevelType w:val="hybridMultilevel"/>
    <w:tmpl w:val="BA004B36"/>
    <w:lvl w:ilvl="0" w:tplc="CB2CEE76">
      <w:start w:val="1"/>
      <w:numFmt w:val="bullet"/>
      <w:lvlText w:val="−"/>
      <w:lvlJc w:val="left"/>
      <w:pPr>
        <w:ind w:left="115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15"/>
    <w:lvlOverride w:ilvl="0">
      <w:lvl w:ilvl="0">
        <w:numFmt w:val="decimal"/>
        <w:lvlText w:val="%1."/>
        <w:lvlJc w:val="left"/>
      </w:lvl>
    </w:lvlOverride>
  </w:num>
  <w:num w:numId="5">
    <w:abstractNumId w:val="15"/>
    <w:lvlOverride w:ilvl="0">
      <w:lvl w:ilvl="0">
        <w:numFmt w:val="decimal"/>
        <w:lvlText w:val="%1."/>
        <w:lvlJc w:val="left"/>
      </w:lvl>
    </w:lvlOverride>
  </w:num>
  <w:num w:numId="6">
    <w:abstractNumId w:val="15"/>
    <w:lvlOverride w:ilvl="0">
      <w:lvl w:ilvl="0">
        <w:numFmt w:val="decimal"/>
        <w:lvlText w:val="%1."/>
        <w:lvlJc w:val="left"/>
      </w:lvl>
    </w:lvlOverride>
  </w:num>
  <w:num w:numId="7">
    <w:abstractNumId w:val="15"/>
    <w:lvlOverride w:ilvl="0">
      <w:lvl w:ilvl="0">
        <w:numFmt w:val="decimal"/>
        <w:lvlText w:val="%1."/>
        <w:lvlJc w:val="left"/>
      </w:lvl>
    </w:lvlOverride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15"/>
    <w:lvlOverride w:ilvl="0">
      <w:lvl w:ilvl="0">
        <w:numFmt w:val="decimal"/>
        <w:lvlText w:val="%1."/>
        <w:lvlJc w:val="left"/>
      </w:lvl>
    </w:lvlOverride>
  </w:num>
  <w:num w:numId="11">
    <w:abstractNumId w:val="42"/>
    <w:lvlOverride w:ilvl="0">
      <w:lvl w:ilvl="0">
        <w:numFmt w:val="decimal"/>
        <w:lvlText w:val="%1."/>
        <w:lvlJc w:val="left"/>
      </w:lvl>
    </w:lvlOverride>
  </w:num>
  <w:num w:numId="12">
    <w:abstractNumId w:val="42"/>
    <w:lvlOverride w:ilvl="0">
      <w:lvl w:ilvl="0">
        <w:numFmt w:val="decimal"/>
        <w:lvlText w:val="%1."/>
        <w:lvlJc w:val="left"/>
      </w:lvl>
    </w:lvlOverride>
  </w:num>
  <w:num w:numId="13">
    <w:abstractNumId w:val="42"/>
    <w:lvlOverride w:ilvl="0">
      <w:lvl w:ilvl="0">
        <w:numFmt w:val="decimal"/>
        <w:lvlText w:val="%1."/>
        <w:lvlJc w:val="left"/>
      </w:lvl>
    </w:lvlOverride>
  </w:num>
  <w:num w:numId="14">
    <w:abstractNumId w:val="42"/>
    <w:lvlOverride w:ilvl="0">
      <w:lvl w:ilvl="0">
        <w:numFmt w:val="decimal"/>
        <w:lvlText w:val="%1."/>
        <w:lvlJc w:val="left"/>
      </w:lvl>
    </w:lvlOverride>
  </w:num>
  <w:num w:numId="15">
    <w:abstractNumId w:val="42"/>
    <w:lvlOverride w:ilvl="0">
      <w:lvl w:ilvl="0">
        <w:numFmt w:val="decimal"/>
        <w:lvlText w:val="%1."/>
        <w:lvlJc w:val="left"/>
      </w:lvl>
    </w:lvlOverride>
  </w:num>
  <w:num w:numId="16">
    <w:abstractNumId w:val="32"/>
    <w:lvlOverride w:ilvl="0">
      <w:lvl w:ilvl="0">
        <w:numFmt w:val="decimal"/>
        <w:lvlText w:val="%1."/>
        <w:lvlJc w:val="left"/>
      </w:lvl>
    </w:lvlOverride>
  </w:num>
  <w:num w:numId="17">
    <w:abstractNumId w:val="32"/>
    <w:lvlOverride w:ilvl="0">
      <w:lvl w:ilvl="0">
        <w:numFmt w:val="decimal"/>
        <w:lvlText w:val="%1."/>
        <w:lvlJc w:val="left"/>
      </w:lvl>
    </w:lvlOverride>
  </w:num>
  <w:num w:numId="18">
    <w:abstractNumId w:val="21"/>
  </w:num>
  <w:num w:numId="19">
    <w:abstractNumId w:val="34"/>
  </w:num>
  <w:num w:numId="20">
    <w:abstractNumId w:val="52"/>
  </w:num>
  <w:num w:numId="21">
    <w:abstractNumId w:val="44"/>
  </w:num>
  <w:num w:numId="22">
    <w:abstractNumId w:val="35"/>
  </w:num>
  <w:num w:numId="23">
    <w:abstractNumId w:val="12"/>
  </w:num>
  <w:num w:numId="24">
    <w:abstractNumId w:val="49"/>
  </w:num>
  <w:num w:numId="25">
    <w:abstractNumId w:val="39"/>
  </w:num>
  <w:num w:numId="26">
    <w:abstractNumId w:val="38"/>
  </w:num>
  <w:num w:numId="27">
    <w:abstractNumId w:val="5"/>
  </w:num>
  <w:num w:numId="28">
    <w:abstractNumId w:val="10"/>
  </w:num>
  <w:num w:numId="29">
    <w:abstractNumId w:val="43"/>
  </w:num>
  <w:num w:numId="30">
    <w:abstractNumId w:val="51"/>
  </w:num>
  <w:num w:numId="31">
    <w:abstractNumId w:val="7"/>
  </w:num>
  <w:num w:numId="32">
    <w:abstractNumId w:val="8"/>
  </w:num>
  <w:num w:numId="33">
    <w:abstractNumId w:val="14"/>
  </w:num>
  <w:num w:numId="34">
    <w:abstractNumId w:val="23"/>
  </w:num>
  <w:num w:numId="35">
    <w:abstractNumId w:val="20"/>
  </w:num>
  <w:num w:numId="36">
    <w:abstractNumId w:val="28"/>
  </w:num>
  <w:num w:numId="37">
    <w:abstractNumId w:val="30"/>
  </w:num>
  <w:num w:numId="38">
    <w:abstractNumId w:val="31"/>
  </w:num>
  <w:num w:numId="39">
    <w:abstractNumId w:val="19"/>
  </w:num>
  <w:num w:numId="40">
    <w:abstractNumId w:val="53"/>
  </w:num>
  <w:num w:numId="41">
    <w:abstractNumId w:val="0"/>
  </w:num>
  <w:num w:numId="42">
    <w:abstractNumId w:val="41"/>
  </w:num>
  <w:num w:numId="43">
    <w:abstractNumId w:val="6"/>
  </w:num>
  <w:num w:numId="44">
    <w:abstractNumId w:val="1"/>
  </w:num>
  <w:num w:numId="45">
    <w:abstractNumId w:val="46"/>
  </w:num>
  <w:num w:numId="46">
    <w:abstractNumId w:val="2"/>
  </w:num>
  <w:num w:numId="47">
    <w:abstractNumId w:val="27"/>
  </w:num>
  <w:num w:numId="48">
    <w:abstractNumId w:val="24"/>
  </w:num>
  <w:num w:numId="49">
    <w:abstractNumId w:val="47"/>
  </w:num>
  <w:num w:numId="50">
    <w:abstractNumId w:val="54"/>
  </w:num>
  <w:num w:numId="51">
    <w:abstractNumId w:val="45"/>
  </w:num>
  <w:num w:numId="52">
    <w:abstractNumId w:val="16"/>
  </w:num>
  <w:num w:numId="53">
    <w:abstractNumId w:val="33"/>
  </w:num>
  <w:num w:numId="54">
    <w:abstractNumId w:val="22"/>
  </w:num>
  <w:num w:numId="55">
    <w:abstractNumId w:val="36"/>
  </w:num>
  <w:num w:numId="56">
    <w:abstractNumId w:val="4"/>
  </w:num>
  <w:num w:numId="57">
    <w:abstractNumId w:val="40"/>
  </w:num>
  <w:num w:numId="58">
    <w:abstractNumId w:val="25"/>
  </w:num>
  <w:num w:numId="59">
    <w:abstractNumId w:val="37"/>
  </w:num>
  <w:num w:numId="60">
    <w:abstractNumId w:val="9"/>
  </w:num>
  <w:num w:numId="61">
    <w:abstractNumId w:val="18"/>
  </w:num>
  <w:num w:numId="62">
    <w:abstractNumId w:val="50"/>
  </w:num>
  <w:num w:numId="63">
    <w:abstractNumId w:val="48"/>
  </w:num>
  <w:num w:numId="64">
    <w:abstractNumId w:val="29"/>
  </w:num>
  <w:num w:numId="65">
    <w:abstractNumId w:val="17"/>
  </w:num>
  <w:num w:numId="66">
    <w:abstractNumId w:val="13"/>
  </w:num>
  <w:num w:numId="67">
    <w:abstractNumId w:val="1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98"/>
    <w:rsid w:val="00005ECE"/>
    <w:rsid w:val="000110B3"/>
    <w:rsid w:val="000149DE"/>
    <w:rsid w:val="000237F7"/>
    <w:rsid w:val="00023D7F"/>
    <w:rsid w:val="0002484B"/>
    <w:rsid w:val="00037F7D"/>
    <w:rsid w:val="000626D9"/>
    <w:rsid w:val="00062DDB"/>
    <w:rsid w:val="0007555E"/>
    <w:rsid w:val="00095B2E"/>
    <w:rsid w:val="000D7DFE"/>
    <w:rsid w:val="000D7E7B"/>
    <w:rsid w:val="000E4933"/>
    <w:rsid w:val="0010153E"/>
    <w:rsid w:val="001156D8"/>
    <w:rsid w:val="001200F2"/>
    <w:rsid w:val="00123B6C"/>
    <w:rsid w:val="00126488"/>
    <w:rsid w:val="00154FD8"/>
    <w:rsid w:val="001719E1"/>
    <w:rsid w:val="001816FF"/>
    <w:rsid w:val="001923C5"/>
    <w:rsid w:val="001A68F1"/>
    <w:rsid w:val="001B2D3D"/>
    <w:rsid w:val="001D065E"/>
    <w:rsid w:val="001D7D53"/>
    <w:rsid w:val="00203CB9"/>
    <w:rsid w:val="00205855"/>
    <w:rsid w:val="002137A8"/>
    <w:rsid w:val="00227A31"/>
    <w:rsid w:val="00232BA8"/>
    <w:rsid w:val="00244F75"/>
    <w:rsid w:val="00257821"/>
    <w:rsid w:val="00257E4C"/>
    <w:rsid w:val="002649DD"/>
    <w:rsid w:val="0028648C"/>
    <w:rsid w:val="002A2A4B"/>
    <w:rsid w:val="002B1988"/>
    <w:rsid w:val="002B34FD"/>
    <w:rsid w:val="002D14E8"/>
    <w:rsid w:val="002E1E57"/>
    <w:rsid w:val="002E369D"/>
    <w:rsid w:val="00315532"/>
    <w:rsid w:val="00330A19"/>
    <w:rsid w:val="00366660"/>
    <w:rsid w:val="00370CFB"/>
    <w:rsid w:val="00386437"/>
    <w:rsid w:val="003A32BF"/>
    <w:rsid w:val="003B44E3"/>
    <w:rsid w:val="003D0EC1"/>
    <w:rsid w:val="003D10A6"/>
    <w:rsid w:val="00414390"/>
    <w:rsid w:val="00444658"/>
    <w:rsid w:val="0049076A"/>
    <w:rsid w:val="00491624"/>
    <w:rsid w:val="004A0F79"/>
    <w:rsid w:val="004A5D5F"/>
    <w:rsid w:val="004B28FF"/>
    <w:rsid w:val="004B4AFD"/>
    <w:rsid w:val="004C5ACD"/>
    <w:rsid w:val="004C5FAE"/>
    <w:rsid w:val="00533C96"/>
    <w:rsid w:val="005354FB"/>
    <w:rsid w:val="005378B4"/>
    <w:rsid w:val="00537F10"/>
    <w:rsid w:val="005441D1"/>
    <w:rsid w:val="00555F40"/>
    <w:rsid w:val="00557B43"/>
    <w:rsid w:val="00571046"/>
    <w:rsid w:val="005773D3"/>
    <w:rsid w:val="00596AD7"/>
    <w:rsid w:val="005A0174"/>
    <w:rsid w:val="005E50D8"/>
    <w:rsid w:val="005F5B33"/>
    <w:rsid w:val="005F70E7"/>
    <w:rsid w:val="00605866"/>
    <w:rsid w:val="006151F5"/>
    <w:rsid w:val="0062045B"/>
    <w:rsid w:val="00652911"/>
    <w:rsid w:val="00685966"/>
    <w:rsid w:val="00686A56"/>
    <w:rsid w:val="006A49BE"/>
    <w:rsid w:val="006A66FB"/>
    <w:rsid w:val="006B5C1C"/>
    <w:rsid w:val="006C514F"/>
    <w:rsid w:val="006C523C"/>
    <w:rsid w:val="006C6847"/>
    <w:rsid w:val="006F445A"/>
    <w:rsid w:val="00705BCF"/>
    <w:rsid w:val="007409CD"/>
    <w:rsid w:val="00774E70"/>
    <w:rsid w:val="00776E5A"/>
    <w:rsid w:val="00785A9D"/>
    <w:rsid w:val="007C5975"/>
    <w:rsid w:val="007F3AA9"/>
    <w:rsid w:val="008240C3"/>
    <w:rsid w:val="0084389E"/>
    <w:rsid w:val="0084596B"/>
    <w:rsid w:val="00890DD0"/>
    <w:rsid w:val="008B6A06"/>
    <w:rsid w:val="008B7DE0"/>
    <w:rsid w:val="008F1D6E"/>
    <w:rsid w:val="008F207C"/>
    <w:rsid w:val="008F260A"/>
    <w:rsid w:val="009017B1"/>
    <w:rsid w:val="009404D8"/>
    <w:rsid w:val="009479D5"/>
    <w:rsid w:val="0096181F"/>
    <w:rsid w:val="00977934"/>
    <w:rsid w:val="00986092"/>
    <w:rsid w:val="009A16D2"/>
    <w:rsid w:val="009A7070"/>
    <w:rsid w:val="009B0AC0"/>
    <w:rsid w:val="009C0200"/>
    <w:rsid w:val="009C4C23"/>
    <w:rsid w:val="009C58FB"/>
    <w:rsid w:val="009F6CCF"/>
    <w:rsid w:val="00A05CEC"/>
    <w:rsid w:val="00A12386"/>
    <w:rsid w:val="00A1755B"/>
    <w:rsid w:val="00A47CC0"/>
    <w:rsid w:val="00A563BF"/>
    <w:rsid w:val="00A576C9"/>
    <w:rsid w:val="00A631FB"/>
    <w:rsid w:val="00A644D2"/>
    <w:rsid w:val="00A85738"/>
    <w:rsid w:val="00A97898"/>
    <w:rsid w:val="00B20D72"/>
    <w:rsid w:val="00B55A8C"/>
    <w:rsid w:val="00B73098"/>
    <w:rsid w:val="00B82662"/>
    <w:rsid w:val="00B83217"/>
    <w:rsid w:val="00B967EF"/>
    <w:rsid w:val="00BA3064"/>
    <w:rsid w:val="00BB139A"/>
    <w:rsid w:val="00BB24A8"/>
    <w:rsid w:val="00BB24F1"/>
    <w:rsid w:val="00BC00EA"/>
    <w:rsid w:val="00BC171B"/>
    <w:rsid w:val="00BC7DE0"/>
    <w:rsid w:val="00BE0D4B"/>
    <w:rsid w:val="00BE70B1"/>
    <w:rsid w:val="00C046F4"/>
    <w:rsid w:val="00C05309"/>
    <w:rsid w:val="00C1277C"/>
    <w:rsid w:val="00C1548F"/>
    <w:rsid w:val="00C17476"/>
    <w:rsid w:val="00C364FF"/>
    <w:rsid w:val="00C576D9"/>
    <w:rsid w:val="00C84B33"/>
    <w:rsid w:val="00C870D4"/>
    <w:rsid w:val="00C949CB"/>
    <w:rsid w:val="00CB169D"/>
    <w:rsid w:val="00CB69F4"/>
    <w:rsid w:val="00CC3CE5"/>
    <w:rsid w:val="00CC6968"/>
    <w:rsid w:val="00CD435F"/>
    <w:rsid w:val="00CF5265"/>
    <w:rsid w:val="00CF5F02"/>
    <w:rsid w:val="00CF6C7A"/>
    <w:rsid w:val="00D30E19"/>
    <w:rsid w:val="00D46701"/>
    <w:rsid w:val="00D5704D"/>
    <w:rsid w:val="00D90551"/>
    <w:rsid w:val="00D90947"/>
    <w:rsid w:val="00D941E1"/>
    <w:rsid w:val="00DB3F75"/>
    <w:rsid w:val="00DB4F9F"/>
    <w:rsid w:val="00DE3BD2"/>
    <w:rsid w:val="00DF59DE"/>
    <w:rsid w:val="00E455E7"/>
    <w:rsid w:val="00E46D79"/>
    <w:rsid w:val="00E50EFE"/>
    <w:rsid w:val="00E53DFC"/>
    <w:rsid w:val="00E60250"/>
    <w:rsid w:val="00E63F1B"/>
    <w:rsid w:val="00E72407"/>
    <w:rsid w:val="00E74BDD"/>
    <w:rsid w:val="00E76FBE"/>
    <w:rsid w:val="00E8541B"/>
    <w:rsid w:val="00E8580A"/>
    <w:rsid w:val="00EA599C"/>
    <w:rsid w:val="00EE0D59"/>
    <w:rsid w:val="00F02346"/>
    <w:rsid w:val="00F05945"/>
    <w:rsid w:val="00F07B3B"/>
    <w:rsid w:val="00F16BDC"/>
    <w:rsid w:val="00F53C56"/>
    <w:rsid w:val="00F70DCA"/>
    <w:rsid w:val="00F80920"/>
    <w:rsid w:val="00F860A0"/>
    <w:rsid w:val="00FC3485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688B"/>
  <w15:docId w15:val="{E6AF2702-5144-48B0-A446-F728301A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062DDB"/>
  </w:style>
  <w:style w:type="paragraph" w:customStyle="1" w:styleId="msonormal0">
    <w:name w:val="msonormal"/>
    <w:basedOn w:val="a"/>
    <w:rsid w:val="000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6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062DDB"/>
  </w:style>
  <w:style w:type="character" w:styleId="a4">
    <w:name w:val="Hyperlink"/>
    <w:basedOn w:val="a0"/>
    <w:uiPriority w:val="99"/>
    <w:semiHidden/>
    <w:unhideWhenUsed/>
    <w:rsid w:val="00062DD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2DD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E4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52911"/>
    <w:pPr>
      <w:ind w:left="720"/>
      <w:contextualSpacing/>
    </w:pPr>
  </w:style>
  <w:style w:type="character" w:customStyle="1" w:styleId="a9">
    <w:name w:val="Основной текст Знак"/>
    <w:link w:val="aa"/>
    <w:rsid w:val="006151F5"/>
    <w:rPr>
      <w:sz w:val="28"/>
      <w:szCs w:val="28"/>
      <w:shd w:val="clear" w:color="auto" w:fill="FFFFFF"/>
    </w:rPr>
  </w:style>
  <w:style w:type="paragraph" w:styleId="aa">
    <w:name w:val="Body Text"/>
    <w:basedOn w:val="a"/>
    <w:link w:val="a9"/>
    <w:rsid w:val="006151F5"/>
    <w:pPr>
      <w:widowControl w:val="0"/>
      <w:shd w:val="clear" w:color="auto" w:fill="FFFFFF"/>
      <w:spacing w:after="0" w:line="312" w:lineRule="exact"/>
      <w:ind w:hanging="960"/>
    </w:pPr>
    <w:rPr>
      <w:sz w:val="28"/>
      <w:szCs w:val="28"/>
    </w:rPr>
  </w:style>
  <w:style w:type="character" w:customStyle="1" w:styleId="10">
    <w:name w:val="Основний текст Знак1"/>
    <w:basedOn w:val="a0"/>
    <w:uiPriority w:val="99"/>
    <w:semiHidden/>
    <w:rsid w:val="006151F5"/>
  </w:style>
  <w:style w:type="paragraph" w:customStyle="1" w:styleId="Style6">
    <w:name w:val="Style6"/>
    <w:basedOn w:val="a"/>
    <w:uiPriority w:val="99"/>
    <w:rsid w:val="000149DE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Заголовок №4_"/>
    <w:link w:val="40"/>
    <w:locked/>
    <w:rsid w:val="00571046"/>
    <w:rPr>
      <w:shd w:val="clear" w:color="auto" w:fill="FFFFFF"/>
    </w:rPr>
  </w:style>
  <w:style w:type="character" w:customStyle="1" w:styleId="41">
    <w:name w:val="Основной текст (4)_"/>
    <w:link w:val="42"/>
    <w:locked/>
    <w:rsid w:val="00571046"/>
    <w:rPr>
      <w:shd w:val="clear" w:color="auto" w:fill="FFFFFF"/>
      <w:lang w:val="en-US" w:eastAsia="x-none"/>
    </w:rPr>
  </w:style>
  <w:style w:type="character" w:customStyle="1" w:styleId="43">
    <w:name w:val="Основной текст (4) + Не полужирный"/>
    <w:rsid w:val="00571046"/>
    <w:rPr>
      <w:rFonts w:ascii="Times New Roman" w:hAnsi="Times New Roman"/>
      <w:b/>
      <w:spacing w:val="0"/>
      <w:sz w:val="22"/>
      <w:lang w:val="en-US" w:eastAsia="x-none"/>
    </w:rPr>
  </w:style>
  <w:style w:type="paragraph" w:customStyle="1" w:styleId="40">
    <w:name w:val="Заголовок №4"/>
    <w:basedOn w:val="a"/>
    <w:link w:val="4"/>
    <w:rsid w:val="00571046"/>
    <w:pPr>
      <w:shd w:val="clear" w:color="auto" w:fill="FFFFFF"/>
      <w:spacing w:after="240" w:line="274" w:lineRule="exact"/>
      <w:ind w:hanging="360"/>
      <w:jc w:val="both"/>
      <w:outlineLvl w:val="3"/>
    </w:pPr>
  </w:style>
  <w:style w:type="paragraph" w:customStyle="1" w:styleId="42">
    <w:name w:val="Основной текст (4)"/>
    <w:basedOn w:val="a"/>
    <w:link w:val="41"/>
    <w:rsid w:val="00571046"/>
    <w:pPr>
      <w:shd w:val="clear" w:color="auto" w:fill="FFFFFF"/>
      <w:spacing w:after="240" w:line="266" w:lineRule="exact"/>
    </w:pPr>
    <w:rPr>
      <w:lang w:val="en-US" w:eastAsia="x-none"/>
    </w:rPr>
  </w:style>
  <w:style w:type="character" w:customStyle="1" w:styleId="ab">
    <w:name w:val="Основний текст_"/>
    <w:link w:val="100"/>
    <w:rsid w:val="00CB69F4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00">
    <w:name w:val="Основний текст10"/>
    <w:basedOn w:val="a"/>
    <w:link w:val="ab"/>
    <w:rsid w:val="00CB69F4"/>
    <w:pPr>
      <w:shd w:val="clear" w:color="auto" w:fill="FFFFFF"/>
      <w:spacing w:after="120" w:line="221" w:lineRule="exact"/>
      <w:ind w:hanging="96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D0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0EC1"/>
  </w:style>
  <w:style w:type="paragraph" w:styleId="ae">
    <w:name w:val="footer"/>
    <w:basedOn w:val="a"/>
    <w:link w:val="af"/>
    <w:uiPriority w:val="99"/>
    <w:unhideWhenUsed/>
    <w:rsid w:val="003D0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751">
          <w:marLeft w:val="8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564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333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official.com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nmuofficial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4danatomy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visiblebody.com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3d4medica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4danatomy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3d4medical.com" TargetMode="External"/><Relationship Id="rId19" Type="http://schemas.openxmlformats.org/officeDocument/2006/relationships/hyperlink" Target="https://likar.nmu.kyi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ar.nmu.kyiv.ua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visiblebody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27B0-B9E5-4A48-BA8C-9A9B803C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4621</Words>
  <Characters>26346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Lenovo</cp:lastModifiedBy>
  <cp:revision>21</cp:revision>
  <cp:lastPrinted>2021-07-05T10:33:00Z</cp:lastPrinted>
  <dcterms:created xsi:type="dcterms:W3CDTF">2025-08-26T08:11:00Z</dcterms:created>
  <dcterms:modified xsi:type="dcterms:W3CDTF">2025-09-08T14:49:00Z</dcterms:modified>
</cp:coreProperties>
</file>