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D40E16" w14:textId="77777777" w:rsidR="00211E7C" w:rsidRDefault="00211E7C" w:rsidP="00211E7C">
      <w:pPr>
        <w:spacing w:line="360" w:lineRule="auto"/>
        <w:jc w:val="center"/>
        <w:rPr>
          <w:rFonts w:asciiTheme="majorHAnsi" w:eastAsia="Calibri" w:hAnsiTheme="majorHAnsi" w:cstheme="majorHAnsi"/>
          <w:b/>
          <w:sz w:val="28"/>
          <w:szCs w:val="28"/>
          <w:lang w:eastAsia="uk-UA"/>
        </w:rPr>
      </w:pPr>
    </w:p>
    <w:p w14:paraId="36013BAB" w14:textId="77777777" w:rsidR="00211E7C" w:rsidRPr="00211E7C" w:rsidRDefault="00211E7C" w:rsidP="00211E7C">
      <w:pPr>
        <w:spacing w:line="360" w:lineRule="auto"/>
        <w:jc w:val="center"/>
        <w:rPr>
          <w:rFonts w:asciiTheme="majorHAnsi" w:eastAsia="Calibri" w:hAnsiTheme="majorHAnsi" w:cstheme="majorHAnsi"/>
          <w:b/>
          <w:sz w:val="28"/>
          <w:szCs w:val="28"/>
          <w:lang w:eastAsia="uk-UA"/>
        </w:rPr>
      </w:pPr>
      <w:r w:rsidRPr="00211E7C">
        <w:rPr>
          <w:rFonts w:asciiTheme="majorHAnsi" w:eastAsia="Calibri" w:hAnsiTheme="majorHAnsi" w:cstheme="majorHAnsi"/>
          <w:b/>
          <w:sz w:val="28"/>
          <w:szCs w:val="28"/>
          <w:lang w:eastAsia="uk-UA"/>
        </w:rPr>
        <w:t xml:space="preserve">НАЦІОНАЛЬНИЙ МЕДИЧНИЙ УНІВЕРСИТЕТ </w:t>
      </w:r>
    </w:p>
    <w:p w14:paraId="685ADA32" w14:textId="77777777" w:rsidR="00211E7C" w:rsidRPr="00211E7C" w:rsidRDefault="00211E7C" w:rsidP="00211E7C">
      <w:pPr>
        <w:spacing w:line="360" w:lineRule="auto"/>
        <w:jc w:val="center"/>
        <w:rPr>
          <w:rFonts w:asciiTheme="majorHAnsi" w:eastAsia="Calibri" w:hAnsiTheme="majorHAnsi" w:cstheme="majorHAnsi"/>
          <w:b/>
          <w:sz w:val="28"/>
          <w:szCs w:val="28"/>
          <w:lang w:eastAsia="uk-UA"/>
        </w:rPr>
      </w:pPr>
      <w:r w:rsidRPr="00211E7C">
        <w:rPr>
          <w:rFonts w:asciiTheme="majorHAnsi" w:eastAsia="Calibri" w:hAnsiTheme="majorHAnsi" w:cstheme="majorHAnsi"/>
          <w:b/>
          <w:sz w:val="28"/>
          <w:szCs w:val="28"/>
          <w:lang w:eastAsia="uk-UA"/>
        </w:rPr>
        <w:t>ІМЕНІ О.О. БОГОМОЛЬЦЯ</w:t>
      </w:r>
    </w:p>
    <w:p w14:paraId="0071B085" w14:textId="77777777" w:rsidR="00211E7C" w:rsidRPr="00211E7C" w:rsidRDefault="00211E7C" w:rsidP="00211E7C">
      <w:pPr>
        <w:snapToGrid w:val="0"/>
        <w:spacing w:line="360" w:lineRule="auto"/>
        <w:ind w:left="40"/>
        <w:jc w:val="center"/>
        <w:rPr>
          <w:rFonts w:asciiTheme="majorHAnsi" w:eastAsia="Calibri" w:hAnsiTheme="majorHAnsi" w:cstheme="majorHAnsi"/>
          <w:b/>
          <w:bCs/>
          <w:sz w:val="28"/>
          <w:szCs w:val="28"/>
        </w:rPr>
      </w:pPr>
      <w:r w:rsidRPr="00211E7C">
        <w:rPr>
          <w:rFonts w:asciiTheme="majorHAnsi" w:eastAsia="Calibri" w:hAnsiTheme="majorHAnsi" w:cstheme="majorHAnsi"/>
          <w:b/>
          <w:bCs/>
          <w:sz w:val="28"/>
          <w:szCs w:val="28"/>
        </w:rPr>
        <w:t>Навчально-науковий інститут медицини</w:t>
      </w:r>
    </w:p>
    <w:p w14:paraId="248D9790" w14:textId="77777777" w:rsidR="00211E7C" w:rsidRPr="00211E7C" w:rsidRDefault="00211E7C" w:rsidP="00211E7C">
      <w:pPr>
        <w:spacing w:after="160" w:line="360" w:lineRule="auto"/>
        <w:ind w:right="851"/>
        <w:jc w:val="center"/>
        <w:rPr>
          <w:rFonts w:asciiTheme="majorHAnsi" w:eastAsia="Calibri" w:hAnsiTheme="majorHAnsi" w:cstheme="majorHAnsi"/>
          <w:b/>
          <w:bCs/>
          <w:sz w:val="28"/>
          <w:szCs w:val="28"/>
          <w:lang w:eastAsia="uk-UA"/>
        </w:rPr>
      </w:pPr>
      <w:r w:rsidRPr="00211E7C">
        <w:rPr>
          <w:rFonts w:asciiTheme="majorHAnsi" w:eastAsia="Calibri" w:hAnsiTheme="majorHAnsi" w:cstheme="majorHAnsi"/>
          <w:b/>
          <w:sz w:val="28"/>
          <w:szCs w:val="28"/>
          <w:lang w:eastAsia="uk-UA"/>
        </w:rPr>
        <w:t xml:space="preserve">              Кафедра описової та клінічної анатомії</w:t>
      </w:r>
    </w:p>
    <w:p w14:paraId="400FEB84" w14:textId="77777777" w:rsidR="00635516" w:rsidRPr="0071233E" w:rsidRDefault="00635516" w:rsidP="00635516">
      <w:pPr>
        <w:widowControl w:val="0"/>
        <w:shd w:val="clear" w:color="auto" w:fill="FFFFFF"/>
        <w:spacing w:line="360" w:lineRule="auto"/>
        <w:ind w:right="82"/>
        <w:jc w:val="center"/>
        <w:rPr>
          <w:rFonts w:asciiTheme="majorHAnsi" w:eastAsia="Courier New" w:hAnsiTheme="majorHAnsi" w:cstheme="majorHAnsi"/>
          <w:b/>
          <w:spacing w:val="-1"/>
          <w:sz w:val="28"/>
          <w:szCs w:val="28"/>
          <w:lang w:eastAsia="uk-UA"/>
        </w:rPr>
      </w:pPr>
    </w:p>
    <w:p w14:paraId="3DCAEC6A" w14:textId="77777777" w:rsidR="00635516" w:rsidRPr="0071233E" w:rsidRDefault="00635516" w:rsidP="00635516">
      <w:pPr>
        <w:widowControl w:val="0"/>
        <w:shd w:val="clear" w:color="auto" w:fill="FFFFFF"/>
        <w:tabs>
          <w:tab w:val="left" w:leader="underscore" w:pos="6120"/>
          <w:tab w:val="left" w:leader="underscore" w:pos="8088"/>
        </w:tabs>
        <w:spacing w:line="360" w:lineRule="auto"/>
        <w:ind w:firstLine="624"/>
        <w:jc w:val="center"/>
        <w:rPr>
          <w:rFonts w:asciiTheme="majorHAnsi" w:eastAsia="Courier New" w:hAnsiTheme="majorHAnsi" w:cstheme="majorHAnsi"/>
          <w:spacing w:val="-4"/>
          <w:sz w:val="28"/>
          <w:szCs w:val="28"/>
          <w:lang w:eastAsia="uk-UA"/>
        </w:rPr>
      </w:pPr>
    </w:p>
    <w:p w14:paraId="2CDC6099" w14:textId="77777777" w:rsidR="00635516" w:rsidRPr="0071233E" w:rsidRDefault="00635516" w:rsidP="00635516">
      <w:pPr>
        <w:widowControl w:val="0"/>
        <w:shd w:val="clear" w:color="auto" w:fill="FFFFFF"/>
        <w:spacing w:line="360" w:lineRule="auto"/>
        <w:jc w:val="center"/>
        <w:rPr>
          <w:rFonts w:asciiTheme="majorHAnsi" w:eastAsia="Courier New" w:hAnsiTheme="majorHAnsi" w:cstheme="majorHAnsi"/>
          <w:sz w:val="28"/>
          <w:szCs w:val="28"/>
          <w:lang w:eastAsia="ru-RU"/>
        </w:rPr>
      </w:pPr>
    </w:p>
    <w:p w14:paraId="1D728901" w14:textId="77777777" w:rsidR="00635516" w:rsidRPr="0071233E" w:rsidRDefault="00635516" w:rsidP="00635516">
      <w:pPr>
        <w:widowControl w:val="0"/>
        <w:shd w:val="clear" w:color="auto" w:fill="FFFFFF"/>
        <w:spacing w:line="360" w:lineRule="auto"/>
        <w:jc w:val="center"/>
        <w:rPr>
          <w:rFonts w:asciiTheme="majorHAnsi" w:eastAsia="Courier New" w:hAnsiTheme="majorHAnsi" w:cstheme="majorHAnsi"/>
          <w:sz w:val="28"/>
          <w:szCs w:val="28"/>
          <w:lang w:eastAsia="ru-RU"/>
        </w:rPr>
      </w:pPr>
      <w:r w:rsidRPr="0071233E">
        <w:rPr>
          <w:rFonts w:asciiTheme="majorHAnsi" w:eastAsia="Courier New" w:hAnsiTheme="majorHAnsi" w:cstheme="majorHAnsi"/>
          <w:b/>
          <w:bCs/>
          <w:sz w:val="28"/>
          <w:szCs w:val="28"/>
          <w:lang w:eastAsia="ru-RU"/>
        </w:rPr>
        <w:t>МЕТОДИЧНІ РЕКОМЕНДАЦІЇ</w:t>
      </w:r>
    </w:p>
    <w:p w14:paraId="4DFEA069" w14:textId="77777777" w:rsidR="00635516" w:rsidRPr="0071233E" w:rsidRDefault="00635516" w:rsidP="00635516">
      <w:pPr>
        <w:widowControl w:val="0"/>
        <w:shd w:val="clear" w:color="auto" w:fill="FFFFFF"/>
        <w:spacing w:line="360" w:lineRule="auto"/>
        <w:jc w:val="center"/>
        <w:rPr>
          <w:rFonts w:asciiTheme="majorHAnsi" w:eastAsia="Courier New" w:hAnsiTheme="majorHAnsi" w:cstheme="majorHAnsi"/>
          <w:b/>
          <w:bCs/>
          <w:sz w:val="28"/>
          <w:szCs w:val="28"/>
          <w:lang w:eastAsia="ru-RU"/>
        </w:rPr>
      </w:pPr>
      <w:r w:rsidRPr="0071233E">
        <w:rPr>
          <w:rFonts w:asciiTheme="majorHAnsi" w:eastAsia="Courier New" w:hAnsiTheme="majorHAnsi" w:cstheme="majorHAnsi"/>
          <w:b/>
          <w:bCs/>
          <w:sz w:val="28"/>
          <w:szCs w:val="28"/>
          <w:lang w:eastAsia="ru-RU"/>
        </w:rPr>
        <w:t>до практичних занять</w:t>
      </w:r>
    </w:p>
    <w:p w14:paraId="3C5CCD10" w14:textId="77777777" w:rsidR="00635516" w:rsidRPr="0071233E" w:rsidRDefault="00635516" w:rsidP="00635516">
      <w:pPr>
        <w:widowControl w:val="0"/>
        <w:shd w:val="clear" w:color="auto" w:fill="FFFFFF"/>
        <w:spacing w:line="360" w:lineRule="auto"/>
        <w:jc w:val="center"/>
        <w:rPr>
          <w:rFonts w:asciiTheme="majorHAnsi" w:eastAsia="Courier New" w:hAnsiTheme="majorHAnsi" w:cstheme="majorHAnsi"/>
          <w:b/>
          <w:bCs/>
          <w:sz w:val="28"/>
          <w:szCs w:val="28"/>
          <w:lang w:eastAsia="ru-RU"/>
        </w:rPr>
      </w:pPr>
      <w:r w:rsidRPr="0071233E">
        <w:rPr>
          <w:rFonts w:asciiTheme="majorHAnsi" w:eastAsia="Courier New" w:hAnsiTheme="majorHAnsi" w:cstheme="majorHAnsi"/>
          <w:b/>
          <w:bCs/>
          <w:sz w:val="28"/>
          <w:szCs w:val="28"/>
          <w:lang w:eastAsia="ru-RU"/>
        </w:rPr>
        <w:t>для студентів</w:t>
      </w:r>
    </w:p>
    <w:p w14:paraId="4F33AE63" w14:textId="77777777" w:rsidR="00635516" w:rsidRPr="0071233E" w:rsidRDefault="00635516" w:rsidP="00635516">
      <w:pPr>
        <w:widowControl w:val="0"/>
        <w:shd w:val="clear" w:color="auto" w:fill="FFFFFF"/>
        <w:spacing w:line="360" w:lineRule="auto"/>
        <w:jc w:val="center"/>
        <w:rPr>
          <w:rFonts w:asciiTheme="majorHAnsi" w:eastAsia="Courier New" w:hAnsiTheme="majorHAnsi" w:cstheme="majorHAnsi"/>
          <w:b/>
          <w:bCs/>
          <w:sz w:val="28"/>
          <w:szCs w:val="28"/>
          <w:lang w:eastAsia="ru-RU"/>
        </w:rPr>
      </w:pPr>
    </w:p>
    <w:p w14:paraId="0CB5E210" w14:textId="77777777" w:rsidR="00635516" w:rsidRPr="0071233E" w:rsidRDefault="00635516" w:rsidP="00211E7C">
      <w:pPr>
        <w:snapToGrid w:val="0"/>
        <w:ind w:left="567" w:right="851"/>
        <w:rPr>
          <w:rFonts w:asciiTheme="majorHAnsi" w:hAnsiTheme="majorHAnsi" w:cstheme="majorHAnsi"/>
          <w:b/>
          <w:sz w:val="28"/>
          <w:szCs w:val="28"/>
        </w:rPr>
      </w:pPr>
      <w:bookmarkStart w:id="0" w:name="_Hlk206603610"/>
      <w:r w:rsidRPr="0071233E">
        <w:rPr>
          <w:rFonts w:asciiTheme="majorHAnsi" w:hAnsiTheme="majorHAnsi" w:cstheme="majorHAnsi"/>
          <w:b/>
          <w:sz w:val="28"/>
          <w:szCs w:val="28"/>
        </w:rPr>
        <w:t xml:space="preserve">Освітній рівень:  </w:t>
      </w:r>
      <w:r w:rsidRPr="0071233E">
        <w:rPr>
          <w:rFonts w:asciiTheme="majorHAnsi" w:hAnsiTheme="majorHAnsi" w:cstheme="majorHAnsi"/>
          <w:sz w:val="28"/>
          <w:szCs w:val="28"/>
        </w:rPr>
        <w:t xml:space="preserve">другий магістерський </w:t>
      </w:r>
      <w:r w:rsidRPr="0071233E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14:paraId="38AE27FA" w14:textId="77777777" w:rsidR="00635516" w:rsidRPr="0071233E" w:rsidRDefault="00635516" w:rsidP="00211E7C">
      <w:pPr>
        <w:snapToGrid w:val="0"/>
        <w:ind w:left="567" w:right="851"/>
        <w:rPr>
          <w:rFonts w:asciiTheme="majorHAnsi" w:hAnsiTheme="majorHAnsi" w:cstheme="majorHAnsi"/>
          <w:b/>
          <w:sz w:val="28"/>
          <w:szCs w:val="28"/>
        </w:rPr>
      </w:pPr>
    </w:p>
    <w:p w14:paraId="0C406316" w14:textId="77777777" w:rsidR="00635516" w:rsidRPr="0071233E" w:rsidRDefault="00635516" w:rsidP="00211E7C">
      <w:pPr>
        <w:snapToGrid w:val="0"/>
        <w:ind w:left="567" w:right="851"/>
        <w:rPr>
          <w:rFonts w:asciiTheme="majorHAnsi" w:hAnsiTheme="majorHAnsi" w:cstheme="majorHAnsi"/>
          <w:sz w:val="28"/>
          <w:szCs w:val="28"/>
        </w:rPr>
      </w:pPr>
      <w:r w:rsidRPr="0071233E">
        <w:rPr>
          <w:rFonts w:asciiTheme="majorHAnsi" w:hAnsiTheme="majorHAnsi" w:cstheme="majorHAnsi"/>
          <w:b/>
          <w:sz w:val="28"/>
          <w:szCs w:val="28"/>
        </w:rPr>
        <w:t xml:space="preserve">Галузь знань:  </w:t>
      </w:r>
      <w:r w:rsidRPr="0071233E">
        <w:rPr>
          <w:rFonts w:asciiTheme="majorHAnsi" w:hAnsiTheme="majorHAnsi" w:cstheme="majorHAnsi"/>
          <w:sz w:val="28"/>
          <w:szCs w:val="28"/>
        </w:rPr>
        <w:t>І «Охорона здоров’я та соціальне забезпечення»</w:t>
      </w:r>
    </w:p>
    <w:p w14:paraId="1D25FE7D" w14:textId="77777777" w:rsidR="00635516" w:rsidRPr="0071233E" w:rsidRDefault="00635516" w:rsidP="00211E7C">
      <w:pPr>
        <w:snapToGrid w:val="0"/>
        <w:ind w:left="567" w:right="851"/>
        <w:rPr>
          <w:rFonts w:asciiTheme="majorHAnsi" w:hAnsiTheme="majorHAnsi" w:cstheme="majorHAnsi"/>
          <w:b/>
          <w:sz w:val="28"/>
          <w:szCs w:val="28"/>
        </w:rPr>
      </w:pPr>
    </w:p>
    <w:p w14:paraId="55A0BD6D" w14:textId="0DFF9C46" w:rsidR="00635516" w:rsidRPr="0071233E" w:rsidRDefault="00635516" w:rsidP="00211E7C">
      <w:pPr>
        <w:snapToGrid w:val="0"/>
        <w:ind w:left="567" w:right="851"/>
        <w:jc w:val="both"/>
        <w:rPr>
          <w:rFonts w:asciiTheme="majorHAnsi" w:hAnsiTheme="majorHAnsi" w:cstheme="majorHAnsi"/>
          <w:sz w:val="28"/>
          <w:szCs w:val="28"/>
        </w:rPr>
      </w:pPr>
      <w:r w:rsidRPr="0071233E">
        <w:rPr>
          <w:rFonts w:asciiTheme="majorHAnsi" w:hAnsiTheme="majorHAnsi" w:cstheme="majorHAnsi"/>
          <w:b/>
          <w:sz w:val="28"/>
          <w:szCs w:val="28"/>
        </w:rPr>
        <w:t xml:space="preserve">Спеціальність:  </w:t>
      </w:r>
      <w:r w:rsidRPr="0071233E">
        <w:rPr>
          <w:rFonts w:asciiTheme="majorHAnsi" w:hAnsiTheme="majorHAnsi" w:cstheme="majorHAnsi"/>
          <w:sz w:val="28"/>
          <w:szCs w:val="28"/>
        </w:rPr>
        <w:t>І3 «ПЕДІАТРІЯ»</w:t>
      </w:r>
    </w:p>
    <w:p w14:paraId="128FEB66" w14:textId="77777777" w:rsidR="00635516" w:rsidRPr="0071233E" w:rsidRDefault="00635516" w:rsidP="00211E7C">
      <w:pPr>
        <w:snapToGrid w:val="0"/>
        <w:ind w:left="567" w:right="851"/>
        <w:rPr>
          <w:rFonts w:asciiTheme="majorHAnsi" w:hAnsiTheme="majorHAnsi" w:cstheme="majorHAnsi"/>
          <w:b/>
          <w:sz w:val="28"/>
          <w:szCs w:val="28"/>
        </w:rPr>
      </w:pPr>
    </w:p>
    <w:p w14:paraId="364651A4" w14:textId="50937293" w:rsidR="00635516" w:rsidRPr="0071233E" w:rsidRDefault="00635516" w:rsidP="00211E7C">
      <w:pPr>
        <w:snapToGrid w:val="0"/>
        <w:ind w:left="567" w:right="851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b/>
          <w:sz w:val="28"/>
          <w:szCs w:val="28"/>
        </w:rPr>
        <w:t xml:space="preserve">Освітня програма: </w:t>
      </w:r>
      <w:r w:rsidR="00211E7C">
        <w:rPr>
          <w:rFonts w:asciiTheme="majorHAnsi" w:hAnsiTheme="majorHAnsi" w:cstheme="majorHAnsi"/>
          <w:sz w:val="28"/>
          <w:szCs w:val="28"/>
        </w:rPr>
        <w:t>ОПП «Педіатрія</w:t>
      </w:r>
      <w:r w:rsidRPr="0071233E">
        <w:rPr>
          <w:rFonts w:asciiTheme="majorHAnsi" w:hAnsiTheme="majorHAnsi" w:cstheme="majorHAnsi"/>
          <w:sz w:val="24"/>
          <w:szCs w:val="24"/>
        </w:rPr>
        <w:t>»</w:t>
      </w:r>
    </w:p>
    <w:bookmarkEnd w:id="0"/>
    <w:p w14:paraId="7ACF3916" w14:textId="77777777" w:rsidR="00635516" w:rsidRPr="0071233E" w:rsidRDefault="00635516" w:rsidP="00635516">
      <w:pPr>
        <w:widowControl w:val="0"/>
        <w:shd w:val="clear" w:color="auto" w:fill="FFFFFF"/>
        <w:ind w:right="125"/>
        <w:jc w:val="both"/>
        <w:rPr>
          <w:rFonts w:asciiTheme="majorHAnsi" w:eastAsia="Courier New" w:hAnsiTheme="majorHAnsi" w:cstheme="majorHAnsi"/>
          <w:spacing w:val="-1"/>
          <w:sz w:val="28"/>
          <w:szCs w:val="28"/>
        </w:rPr>
      </w:pPr>
    </w:p>
    <w:p w14:paraId="7ACDEA7D" w14:textId="77777777" w:rsidR="00635516" w:rsidRPr="0071233E" w:rsidRDefault="00635516" w:rsidP="00635516">
      <w:pPr>
        <w:widowControl w:val="0"/>
        <w:jc w:val="both"/>
        <w:rPr>
          <w:rFonts w:asciiTheme="majorHAnsi" w:eastAsia="Courier New" w:hAnsiTheme="majorHAnsi" w:cstheme="majorHAnsi"/>
          <w:sz w:val="28"/>
          <w:szCs w:val="28"/>
        </w:rPr>
      </w:pPr>
    </w:p>
    <w:tbl>
      <w:tblPr>
        <w:tblW w:w="7992" w:type="dxa"/>
        <w:tblInd w:w="67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0"/>
        <w:gridCol w:w="4752"/>
      </w:tblGrid>
      <w:tr w:rsidR="0071233E" w:rsidRPr="0071233E" w14:paraId="1A084403" w14:textId="77777777" w:rsidTr="00FC40F2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A9B405" w14:textId="77777777" w:rsidR="00635516" w:rsidRPr="0071233E" w:rsidRDefault="00635516" w:rsidP="00FC40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theme="majorHAnsi"/>
                <w:iCs/>
                <w:sz w:val="28"/>
                <w:szCs w:val="28"/>
                <w:lang w:eastAsia="ru-RU"/>
              </w:rPr>
            </w:pPr>
            <w:r w:rsidRPr="0071233E">
              <w:rPr>
                <w:rFonts w:asciiTheme="majorHAnsi" w:eastAsia="Times New Roman" w:hAnsiTheme="majorHAnsi" w:cstheme="majorHAnsi"/>
                <w:iCs/>
                <w:sz w:val="28"/>
                <w:szCs w:val="28"/>
                <w:lang w:eastAsia="ru-RU"/>
              </w:rPr>
              <w:t>Навчальна дисципліна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299D69" w14:textId="77777777" w:rsidR="00635516" w:rsidRPr="0071233E" w:rsidRDefault="00635516" w:rsidP="00FC40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theme="majorHAnsi"/>
                <w:iCs/>
                <w:sz w:val="28"/>
                <w:szCs w:val="28"/>
                <w:lang w:eastAsia="ru-RU"/>
              </w:rPr>
            </w:pPr>
            <w:r w:rsidRPr="0071233E">
              <w:rPr>
                <w:rFonts w:asciiTheme="majorHAnsi" w:eastAsia="Times New Roman" w:hAnsiTheme="majorHAnsi" w:cstheme="majorHAnsi"/>
                <w:iCs/>
                <w:sz w:val="28"/>
                <w:szCs w:val="28"/>
                <w:lang w:eastAsia="ru-RU"/>
              </w:rPr>
              <w:t xml:space="preserve">АНАТОМІЯ ЛЮДИНИ </w:t>
            </w:r>
          </w:p>
          <w:p w14:paraId="316C1256" w14:textId="6E0F7C8A" w:rsidR="00635516" w:rsidRPr="0071233E" w:rsidRDefault="00635516" w:rsidP="00FC40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theme="majorHAnsi"/>
                <w:iCs/>
                <w:sz w:val="28"/>
                <w:szCs w:val="28"/>
                <w:lang w:eastAsia="ru-RU"/>
              </w:rPr>
            </w:pPr>
            <w:r w:rsidRPr="0071233E">
              <w:rPr>
                <w:rFonts w:asciiTheme="majorHAnsi" w:eastAsia="Times New Roman" w:hAnsiTheme="majorHAnsi" w:cstheme="majorHAnsi"/>
                <w:iCs/>
                <w:sz w:val="28"/>
                <w:szCs w:val="28"/>
                <w:lang w:eastAsia="ru-RU"/>
              </w:rPr>
              <w:t>з особливостями дитячого віку</w:t>
            </w:r>
          </w:p>
        </w:tc>
      </w:tr>
      <w:tr w:rsidR="0071233E" w:rsidRPr="0071233E" w14:paraId="5AF52EB2" w14:textId="77777777" w:rsidTr="00FC40F2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25E79A" w14:textId="77777777" w:rsidR="00635516" w:rsidRPr="0071233E" w:rsidRDefault="00635516" w:rsidP="00FC40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theme="majorHAnsi"/>
                <w:iCs/>
                <w:sz w:val="28"/>
                <w:szCs w:val="28"/>
                <w:lang w:eastAsia="ru-RU"/>
              </w:rPr>
            </w:pPr>
            <w:r w:rsidRPr="0071233E">
              <w:rPr>
                <w:rFonts w:asciiTheme="majorHAnsi" w:eastAsia="Times New Roman" w:hAnsiTheme="majorHAnsi" w:cstheme="majorHAnsi"/>
                <w:iCs/>
                <w:sz w:val="28"/>
                <w:szCs w:val="28"/>
                <w:lang w:eastAsia="ru-RU"/>
              </w:rPr>
              <w:t>Тема заняття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32E7D9" w14:textId="77777777" w:rsidR="00635516" w:rsidRPr="0071233E" w:rsidRDefault="00635516" w:rsidP="00FC40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theme="majorHAnsi"/>
                <w:iCs/>
                <w:sz w:val="28"/>
                <w:szCs w:val="28"/>
                <w:lang w:eastAsia="ru-RU"/>
              </w:rPr>
            </w:pPr>
            <w:r w:rsidRPr="0071233E">
              <w:rPr>
                <w:rFonts w:asciiTheme="majorHAnsi" w:hAnsiTheme="majorHAnsi" w:cstheme="majorHAnsi"/>
                <w:sz w:val="28"/>
                <w:szCs w:val="28"/>
              </w:rPr>
              <w:t>М’язи шиї. Топографія шиї. Фасції шиї.</w:t>
            </w:r>
          </w:p>
        </w:tc>
      </w:tr>
      <w:tr w:rsidR="0071233E" w:rsidRPr="0071233E" w14:paraId="63F942F6" w14:textId="77777777" w:rsidTr="00FC40F2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0D4BB8" w14:textId="77777777" w:rsidR="00635516" w:rsidRPr="0071233E" w:rsidRDefault="00635516" w:rsidP="00FC40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theme="majorHAnsi"/>
                <w:iCs/>
                <w:sz w:val="28"/>
                <w:szCs w:val="28"/>
                <w:lang w:eastAsia="ru-RU"/>
              </w:rPr>
            </w:pPr>
            <w:r w:rsidRPr="0071233E">
              <w:rPr>
                <w:rFonts w:asciiTheme="majorHAnsi" w:eastAsia="Times New Roman" w:hAnsiTheme="majorHAnsi" w:cstheme="majorHAnsi"/>
                <w:iCs/>
                <w:sz w:val="28"/>
                <w:szCs w:val="28"/>
                <w:lang w:eastAsia="ru-RU"/>
              </w:rPr>
              <w:t>Кількість годин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81E7849" w14:textId="77777777" w:rsidR="00635516" w:rsidRPr="0071233E" w:rsidRDefault="00635516" w:rsidP="00FC40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theme="majorHAnsi"/>
                <w:iCs/>
                <w:sz w:val="28"/>
                <w:szCs w:val="28"/>
                <w:lang w:eastAsia="ru-RU"/>
              </w:rPr>
            </w:pPr>
            <w:r w:rsidRPr="0071233E">
              <w:rPr>
                <w:rFonts w:asciiTheme="majorHAnsi" w:eastAsia="Times New Roman" w:hAnsiTheme="majorHAnsi" w:cstheme="majorHAnsi"/>
                <w:iCs/>
                <w:sz w:val="28"/>
                <w:szCs w:val="28"/>
                <w:lang w:eastAsia="ru-RU"/>
              </w:rPr>
              <w:t>3</w:t>
            </w:r>
          </w:p>
        </w:tc>
      </w:tr>
    </w:tbl>
    <w:p w14:paraId="23A562EC" w14:textId="77777777" w:rsidR="00635516" w:rsidRPr="0071233E" w:rsidRDefault="00635516" w:rsidP="00635516">
      <w:pPr>
        <w:widowControl w:val="0"/>
        <w:shd w:val="clear" w:color="auto" w:fill="FFFFFF"/>
        <w:tabs>
          <w:tab w:val="left" w:pos="4805"/>
        </w:tabs>
        <w:ind w:right="1588"/>
        <w:jc w:val="both"/>
        <w:rPr>
          <w:rFonts w:asciiTheme="majorHAnsi" w:eastAsia="Courier New" w:hAnsiTheme="majorHAnsi" w:cstheme="majorHAnsi"/>
          <w:sz w:val="28"/>
          <w:szCs w:val="28"/>
        </w:rPr>
      </w:pPr>
    </w:p>
    <w:p w14:paraId="1AD0C297" w14:textId="77777777" w:rsidR="00635516" w:rsidRPr="0071233E" w:rsidRDefault="00635516" w:rsidP="00211E7C">
      <w:pPr>
        <w:widowControl w:val="0"/>
        <w:shd w:val="clear" w:color="auto" w:fill="FFFFFF"/>
        <w:tabs>
          <w:tab w:val="left" w:pos="4805"/>
        </w:tabs>
        <w:ind w:left="567" w:right="1588"/>
        <w:jc w:val="both"/>
        <w:rPr>
          <w:rFonts w:asciiTheme="majorHAnsi" w:eastAsia="Courier New" w:hAnsiTheme="majorHAnsi" w:cstheme="majorHAnsi"/>
          <w:sz w:val="28"/>
          <w:szCs w:val="28"/>
        </w:rPr>
      </w:pPr>
    </w:p>
    <w:p w14:paraId="054D2A97" w14:textId="77777777" w:rsidR="00700326" w:rsidRPr="0071233E" w:rsidRDefault="00700326" w:rsidP="00211E7C">
      <w:pPr>
        <w:shd w:val="clear" w:color="auto" w:fill="FFFFFF"/>
        <w:spacing w:line="360" w:lineRule="auto"/>
        <w:ind w:left="567"/>
        <w:rPr>
          <w:rFonts w:asciiTheme="majorHAnsi" w:hAnsiTheme="majorHAnsi" w:cstheme="majorHAnsi"/>
          <w:sz w:val="28"/>
          <w:szCs w:val="28"/>
          <w:lang w:val="ru-RU"/>
        </w:rPr>
      </w:pPr>
      <w:r w:rsidRPr="0071233E">
        <w:rPr>
          <w:rFonts w:asciiTheme="majorHAnsi" w:hAnsiTheme="majorHAnsi" w:cstheme="majorHAnsi"/>
          <w:b/>
          <w:bCs/>
          <w:sz w:val="28"/>
          <w:szCs w:val="28"/>
        </w:rPr>
        <w:t>Затверджено</w:t>
      </w:r>
      <w:r w:rsidRPr="0071233E">
        <w:rPr>
          <w:rFonts w:asciiTheme="majorHAnsi" w:hAnsiTheme="majorHAnsi" w:cstheme="majorHAnsi"/>
          <w:sz w:val="28"/>
          <w:szCs w:val="28"/>
        </w:rPr>
        <w:t xml:space="preserve"> на засіданні кафедри від «28» серпня 2025 р., протокол №1</w:t>
      </w:r>
    </w:p>
    <w:p w14:paraId="7C679521" w14:textId="77777777" w:rsidR="00700326" w:rsidRPr="0071233E" w:rsidRDefault="00700326" w:rsidP="00211E7C">
      <w:pPr>
        <w:shd w:val="clear" w:color="auto" w:fill="FFFFFF"/>
        <w:spacing w:line="360" w:lineRule="auto"/>
        <w:ind w:left="567"/>
        <w:rPr>
          <w:rFonts w:asciiTheme="majorHAnsi" w:hAnsiTheme="majorHAnsi" w:cstheme="majorHAnsi"/>
          <w:sz w:val="28"/>
          <w:szCs w:val="28"/>
        </w:rPr>
      </w:pPr>
      <w:r w:rsidRPr="0071233E">
        <w:rPr>
          <w:rFonts w:asciiTheme="majorHAnsi" w:hAnsiTheme="majorHAnsi" w:cstheme="majorHAnsi"/>
          <w:b/>
          <w:bCs/>
          <w:sz w:val="28"/>
          <w:szCs w:val="28"/>
        </w:rPr>
        <w:t>Розглянуто та затверджено</w:t>
      </w:r>
      <w:r w:rsidRPr="0071233E">
        <w:rPr>
          <w:rFonts w:asciiTheme="majorHAnsi" w:hAnsiTheme="majorHAnsi" w:cstheme="majorHAnsi"/>
          <w:sz w:val="28"/>
          <w:szCs w:val="28"/>
        </w:rPr>
        <w:t xml:space="preserve">: ЦМК з природничих дисциплін </w:t>
      </w:r>
    </w:p>
    <w:p w14:paraId="2CD10E9F" w14:textId="501686B4" w:rsidR="00700326" w:rsidRPr="0071233E" w:rsidRDefault="00700326" w:rsidP="00211E7C">
      <w:pPr>
        <w:ind w:left="567"/>
        <w:rPr>
          <w:rFonts w:asciiTheme="majorHAnsi" w:eastAsia="Times New Roman" w:hAnsiTheme="majorHAnsi" w:cstheme="majorHAnsi"/>
          <w:b/>
          <w:sz w:val="28"/>
          <w:szCs w:val="28"/>
          <w:lang w:eastAsia="ru-RU"/>
        </w:rPr>
      </w:pPr>
      <w:r w:rsidRPr="0071233E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від </w:t>
      </w:r>
      <w:r w:rsidR="00211E7C">
        <w:rPr>
          <w:rFonts w:asciiTheme="majorHAnsi" w:eastAsia="Times New Roman" w:hAnsiTheme="majorHAnsi" w:cstheme="majorHAnsi"/>
          <w:sz w:val="28"/>
          <w:szCs w:val="28"/>
          <w:lang w:eastAsia="ru-RU"/>
        </w:rPr>
        <w:t>«29» серпня 2025 р., протокол №2.</w:t>
      </w:r>
    </w:p>
    <w:p w14:paraId="51A7D0B5" w14:textId="77777777" w:rsidR="00635516" w:rsidRDefault="00635516" w:rsidP="00635516">
      <w:pPr>
        <w:spacing w:after="160"/>
        <w:rPr>
          <w:rFonts w:asciiTheme="majorHAnsi" w:eastAsia="Calibri" w:hAnsiTheme="majorHAnsi" w:cstheme="majorHAnsi"/>
          <w:kern w:val="2"/>
          <w:sz w:val="28"/>
          <w:szCs w:val="28"/>
          <w:lang w:eastAsia="ru-RU"/>
          <w14:ligatures w14:val="standardContextual"/>
        </w:rPr>
      </w:pPr>
    </w:p>
    <w:p w14:paraId="05DF8963" w14:textId="77777777" w:rsidR="00211E7C" w:rsidRPr="0071233E" w:rsidRDefault="00211E7C" w:rsidP="00635516">
      <w:pPr>
        <w:spacing w:after="160"/>
        <w:rPr>
          <w:rFonts w:asciiTheme="majorHAnsi" w:eastAsia="Calibri" w:hAnsiTheme="majorHAnsi" w:cstheme="majorHAnsi"/>
          <w:kern w:val="2"/>
          <w:sz w:val="28"/>
          <w:szCs w:val="28"/>
          <w:lang w:eastAsia="ru-RU"/>
          <w14:ligatures w14:val="standardContextual"/>
        </w:rPr>
      </w:pPr>
    </w:p>
    <w:p w14:paraId="2DFEA2D8" w14:textId="77777777" w:rsidR="00635516" w:rsidRDefault="00635516" w:rsidP="00635516">
      <w:pPr>
        <w:spacing w:after="160"/>
        <w:jc w:val="center"/>
        <w:rPr>
          <w:rFonts w:asciiTheme="majorHAnsi" w:eastAsia="Calibri" w:hAnsiTheme="majorHAnsi" w:cstheme="majorHAnsi"/>
          <w:b/>
          <w:kern w:val="2"/>
          <w:sz w:val="28"/>
          <w:szCs w:val="28"/>
          <w:lang w:eastAsia="ru-RU"/>
          <w14:ligatures w14:val="standardContextual"/>
        </w:rPr>
      </w:pPr>
      <w:r w:rsidRPr="0071233E">
        <w:rPr>
          <w:rFonts w:asciiTheme="majorHAnsi" w:eastAsia="Calibri" w:hAnsiTheme="majorHAnsi" w:cstheme="majorHAnsi"/>
          <w:b/>
          <w:kern w:val="2"/>
          <w:sz w:val="28"/>
          <w:szCs w:val="28"/>
          <w:lang w:eastAsia="ru-RU"/>
          <w14:ligatures w14:val="standardContextual"/>
        </w:rPr>
        <w:t>Київ – 2025</w:t>
      </w:r>
    </w:p>
    <w:p w14:paraId="4AF1BF8B" w14:textId="6BA657F4" w:rsidR="00635516" w:rsidRPr="00211E7C" w:rsidRDefault="00211E7C" w:rsidP="00211E7C">
      <w:pPr>
        <w:tabs>
          <w:tab w:val="left" w:pos="2850"/>
        </w:tabs>
        <w:spacing w:after="160"/>
        <w:rPr>
          <w:rFonts w:asciiTheme="majorHAnsi" w:eastAsia="Calibri" w:hAnsiTheme="majorHAnsi" w:cstheme="majorHAnsi"/>
          <w:b/>
          <w:kern w:val="2"/>
          <w:sz w:val="28"/>
          <w:szCs w:val="28"/>
          <w:lang w:val="ru-RU" w:eastAsia="ru-RU"/>
          <w14:ligatures w14:val="standardContextual"/>
        </w:rPr>
      </w:pPr>
      <w:r>
        <w:rPr>
          <w:rFonts w:asciiTheme="majorHAnsi" w:eastAsia="Calibri" w:hAnsiTheme="majorHAnsi" w:cstheme="majorHAnsi"/>
          <w:b/>
          <w:kern w:val="2"/>
          <w:sz w:val="28"/>
          <w:szCs w:val="28"/>
          <w:lang w:val="ru-RU" w:eastAsia="ru-RU"/>
          <w14:ligatures w14:val="standardContextual"/>
        </w:rPr>
        <w:tab/>
      </w:r>
      <w:bookmarkStart w:id="1" w:name="_GoBack"/>
      <w:bookmarkEnd w:id="1"/>
      <w:r>
        <w:rPr>
          <w:rFonts w:asciiTheme="majorHAnsi" w:eastAsia="Courier New" w:hAnsiTheme="majorHAnsi" w:cstheme="majorHAnsi"/>
          <w:sz w:val="28"/>
          <w:szCs w:val="28"/>
          <w:lang w:val="ru-RU"/>
        </w:rPr>
        <w:tab/>
      </w:r>
    </w:p>
    <w:p w14:paraId="5B8E8E3C" w14:textId="77777777" w:rsidR="00984723" w:rsidRPr="0071233E" w:rsidRDefault="00241509" w:rsidP="00154D6D">
      <w:pPr>
        <w:ind w:firstLine="567"/>
        <w:jc w:val="both"/>
        <w:rPr>
          <w:rFonts w:asciiTheme="majorHAnsi" w:eastAsia="Arial Unicode MS" w:hAnsiTheme="majorHAnsi" w:cstheme="majorHAnsi"/>
          <w:b/>
          <w:kern w:val="1"/>
          <w:sz w:val="28"/>
          <w:szCs w:val="28"/>
          <w:lang w:eastAsia="ar-SA"/>
        </w:rPr>
      </w:pPr>
      <w:r w:rsidRPr="0071233E">
        <w:rPr>
          <w:rFonts w:asciiTheme="majorHAnsi" w:eastAsia="Arial Unicode MS" w:hAnsiTheme="majorHAnsi" w:cstheme="majorHAnsi"/>
          <w:b/>
          <w:kern w:val="1"/>
          <w:sz w:val="28"/>
          <w:szCs w:val="28"/>
          <w:lang w:eastAsia="ar-SA"/>
        </w:rPr>
        <w:t>Актуальність теми:</w:t>
      </w:r>
    </w:p>
    <w:p w14:paraId="5C8D1C11" w14:textId="2E3EC061" w:rsidR="00154D6D" w:rsidRPr="0071233E" w:rsidRDefault="00154D6D" w:rsidP="00154D6D">
      <w:pPr>
        <w:ind w:firstLine="567"/>
        <w:jc w:val="both"/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</w:pPr>
      <w:r w:rsidRPr="0071233E">
        <w:rPr>
          <w:rFonts w:asciiTheme="majorHAnsi" w:eastAsia="Arial" w:hAnsiTheme="majorHAnsi" w:cstheme="majorHAnsi"/>
          <w:sz w:val="28"/>
          <w:szCs w:val="28"/>
        </w:rPr>
        <w:t>Захворювання і травматичні пошкодження ділянки шиї в практиці майбутнього лікаря будуть займати значний відсоток. Особливе значення це має в умовах во</w:t>
      </w:r>
      <w:r w:rsidR="00984723" w:rsidRPr="0071233E">
        <w:rPr>
          <w:rFonts w:asciiTheme="majorHAnsi" w:eastAsia="Arial" w:hAnsiTheme="majorHAnsi" w:cstheme="majorHAnsi"/>
          <w:sz w:val="28"/>
          <w:szCs w:val="28"/>
        </w:rPr>
        <w:t>є</w:t>
      </w:r>
      <w:r w:rsidRPr="0071233E">
        <w:rPr>
          <w:rFonts w:asciiTheme="majorHAnsi" w:eastAsia="Arial" w:hAnsiTheme="majorHAnsi" w:cstheme="majorHAnsi"/>
          <w:sz w:val="28"/>
          <w:szCs w:val="28"/>
        </w:rPr>
        <w:t xml:space="preserve">нного часу для лікарів будь якого фаху </w:t>
      </w:r>
      <w:r w:rsidR="00984723" w:rsidRPr="0071233E">
        <w:rPr>
          <w:rFonts w:asciiTheme="majorHAnsi" w:eastAsia="Arial" w:hAnsiTheme="majorHAnsi" w:cstheme="majorHAnsi"/>
          <w:sz w:val="28"/>
          <w:szCs w:val="28"/>
        </w:rPr>
        <w:t>під час</w:t>
      </w:r>
      <w:r w:rsidRPr="0071233E">
        <w:rPr>
          <w:rFonts w:asciiTheme="majorHAnsi" w:eastAsia="Arial" w:hAnsiTheme="majorHAnsi" w:cstheme="majorHAnsi"/>
          <w:sz w:val="28"/>
          <w:szCs w:val="28"/>
        </w:rPr>
        <w:t xml:space="preserve"> надаванн</w:t>
      </w:r>
      <w:r w:rsidR="00984723" w:rsidRPr="0071233E">
        <w:rPr>
          <w:rFonts w:asciiTheme="majorHAnsi" w:eastAsia="Arial" w:hAnsiTheme="majorHAnsi" w:cstheme="majorHAnsi"/>
          <w:sz w:val="28"/>
          <w:szCs w:val="28"/>
        </w:rPr>
        <w:t>я</w:t>
      </w:r>
      <w:r w:rsidRPr="0071233E">
        <w:rPr>
          <w:rFonts w:asciiTheme="majorHAnsi" w:eastAsia="Arial" w:hAnsiTheme="majorHAnsi" w:cstheme="majorHAnsi"/>
          <w:sz w:val="28"/>
          <w:szCs w:val="28"/>
        </w:rPr>
        <w:t xml:space="preserve"> допомоги при поранен</w:t>
      </w:r>
      <w:r w:rsidR="00984723" w:rsidRPr="0071233E">
        <w:rPr>
          <w:rFonts w:asciiTheme="majorHAnsi" w:eastAsia="Arial" w:hAnsiTheme="majorHAnsi" w:cstheme="majorHAnsi"/>
          <w:sz w:val="28"/>
          <w:szCs w:val="28"/>
        </w:rPr>
        <w:t>н</w:t>
      </w:r>
      <w:r w:rsidRPr="0071233E">
        <w:rPr>
          <w:rFonts w:asciiTheme="majorHAnsi" w:eastAsia="Arial" w:hAnsiTheme="majorHAnsi" w:cstheme="majorHAnsi"/>
          <w:sz w:val="28"/>
          <w:szCs w:val="28"/>
        </w:rPr>
        <w:t>і військових і цивільних. Розуміння топографічних особливостей шиї допоможе краще в критичних умовах зупиняти кровотечу</w:t>
      </w:r>
      <w:r w:rsidR="005C4977" w:rsidRPr="0071233E">
        <w:rPr>
          <w:rFonts w:asciiTheme="majorHAnsi" w:eastAsia="Arial" w:hAnsiTheme="majorHAnsi" w:cstheme="majorHAnsi"/>
          <w:sz w:val="28"/>
          <w:szCs w:val="28"/>
        </w:rPr>
        <w:t>, проводити оперативні втручання.</w:t>
      </w:r>
      <w:r w:rsidRPr="0071233E">
        <w:rPr>
          <w:rFonts w:asciiTheme="majorHAnsi" w:eastAsia="Arial" w:hAnsiTheme="majorHAnsi" w:cstheme="majorHAnsi"/>
          <w:sz w:val="28"/>
          <w:szCs w:val="28"/>
        </w:rPr>
        <w:t xml:space="preserve"> Перш за все, знання проекції судин</w:t>
      </w:r>
      <w:r w:rsidR="00984723" w:rsidRPr="0071233E">
        <w:rPr>
          <w:rFonts w:asciiTheme="majorHAnsi" w:eastAsia="Arial" w:hAnsiTheme="majorHAnsi" w:cstheme="majorHAnsi"/>
          <w:sz w:val="28"/>
          <w:szCs w:val="28"/>
        </w:rPr>
        <w:t>н</w:t>
      </w:r>
      <w:r w:rsidRPr="0071233E">
        <w:rPr>
          <w:rFonts w:asciiTheme="majorHAnsi" w:eastAsia="Arial" w:hAnsiTheme="majorHAnsi" w:cstheme="majorHAnsi"/>
          <w:sz w:val="28"/>
          <w:szCs w:val="28"/>
        </w:rPr>
        <w:t>о-нервов</w:t>
      </w:r>
      <w:r w:rsidR="005C4977" w:rsidRPr="0071233E">
        <w:rPr>
          <w:rFonts w:asciiTheme="majorHAnsi" w:eastAsia="Arial" w:hAnsiTheme="majorHAnsi" w:cstheme="majorHAnsi"/>
          <w:sz w:val="28"/>
          <w:szCs w:val="28"/>
        </w:rPr>
        <w:t>их</w:t>
      </w:r>
      <w:r w:rsidRPr="0071233E">
        <w:rPr>
          <w:rFonts w:asciiTheme="majorHAnsi" w:eastAsia="Arial" w:hAnsiTheme="majorHAnsi" w:cstheme="majorHAnsi"/>
          <w:sz w:val="28"/>
          <w:szCs w:val="28"/>
        </w:rPr>
        <w:t xml:space="preserve"> пучк</w:t>
      </w:r>
      <w:r w:rsidR="005C4977" w:rsidRPr="0071233E">
        <w:rPr>
          <w:rFonts w:asciiTheme="majorHAnsi" w:eastAsia="Arial" w:hAnsiTheme="majorHAnsi" w:cstheme="majorHAnsi"/>
          <w:sz w:val="28"/>
          <w:szCs w:val="28"/>
        </w:rPr>
        <w:t>ів</w:t>
      </w:r>
      <w:r w:rsidRPr="0071233E">
        <w:rPr>
          <w:rFonts w:asciiTheme="majorHAnsi" w:eastAsia="Arial" w:hAnsiTheme="majorHAnsi" w:cstheme="majorHAnsi"/>
          <w:sz w:val="28"/>
          <w:szCs w:val="28"/>
        </w:rPr>
        <w:t xml:space="preserve"> шиї на</w:t>
      </w:r>
      <w:r w:rsidR="005C4977" w:rsidRPr="0071233E">
        <w:rPr>
          <w:rFonts w:asciiTheme="majorHAnsi" w:eastAsia="Arial" w:hAnsiTheme="majorHAnsi" w:cstheme="majorHAnsi"/>
          <w:sz w:val="28"/>
          <w:szCs w:val="28"/>
        </w:rPr>
        <w:t xml:space="preserve"> ділянки та </w:t>
      </w:r>
      <w:r w:rsidRPr="0071233E">
        <w:rPr>
          <w:rFonts w:asciiTheme="majorHAnsi" w:eastAsia="Arial" w:hAnsiTheme="majorHAnsi" w:cstheme="majorHAnsi"/>
          <w:sz w:val="28"/>
          <w:szCs w:val="28"/>
        </w:rPr>
        <w:t xml:space="preserve"> трикутники шиї, чітке візуальне розуміння, які м’язи їх обмежують, допоможе визначати лікарю тактику своїх дій під час невідкладної допомоги і, в подальшому, при виконанні оперативного втручання в ділянці шиї. Кожний студент, ще при вивченні будови шийних хребців, знає, як можна використати притискання крупної артеріальної судини шиї до сонного горбка шийного хребця в ділянці сонного трикутника, якщо потрібно діяти ще на етапі </w:t>
      </w:r>
      <w:r w:rsidR="005C4977" w:rsidRPr="0071233E">
        <w:rPr>
          <w:rFonts w:asciiTheme="majorHAnsi" w:eastAsia="Arial" w:hAnsiTheme="majorHAnsi" w:cstheme="majorHAnsi"/>
          <w:sz w:val="28"/>
          <w:szCs w:val="28"/>
        </w:rPr>
        <w:t xml:space="preserve">первинної </w:t>
      </w:r>
      <w:r w:rsidRPr="0071233E">
        <w:rPr>
          <w:rFonts w:asciiTheme="majorHAnsi" w:eastAsia="Arial" w:hAnsiTheme="majorHAnsi" w:cstheme="majorHAnsi"/>
          <w:sz w:val="28"/>
          <w:szCs w:val="28"/>
        </w:rPr>
        <w:t xml:space="preserve">допомоги. Вчасне визначення пульсації сонної артерії на шиї у відповідному трикутнику при втраті свідомості людиною може врятувати життя. Під час обтурації верхніх дихальних шляхів різного </w:t>
      </w:r>
      <w:proofErr w:type="spellStart"/>
      <w:r w:rsidRPr="0071233E">
        <w:rPr>
          <w:rFonts w:asciiTheme="majorHAnsi" w:eastAsia="Arial" w:hAnsiTheme="majorHAnsi" w:cstheme="majorHAnsi"/>
          <w:sz w:val="28"/>
          <w:szCs w:val="28"/>
        </w:rPr>
        <w:t>генезу</w:t>
      </w:r>
      <w:proofErr w:type="spellEnd"/>
      <w:r w:rsidRPr="0071233E">
        <w:rPr>
          <w:rFonts w:asciiTheme="majorHAnsi" w:eastAsia="Arial" w:hAnsiTheme="majorHAnsi" w:cstheme="majorHAnsi"/>
          <w:sz w:val="28"/>
          <w:szCs w:val="28"/>
        </w:rPr>
        <w:t xml:space="preserve">, наприклад, при набряку </w:t>
      </w:r>
      <w:proofErr w:type="spellStart"/>
      <w:r w:rsidRPr="0071233E">
        <w:rPr>
          <w:rFonts w:asciiTheme="majorHAnsi" w:eastAsia="Arial" w:hAnsiTheme="majorHAnsi" w:cstheme="majorHAnsi"/>
          <w:sz w:val="28"/>
          <w:szCs w:val="28"/>
        </w:rPr>
        <w:t>Квінке</w:t>
      </w:r>
      <w:proofErr w:type="spellEnd"/>
      <w:r w:rsidRPr="0071233E">
        <w:rPr>
          <w:rFonts w:asciiTheme="majorHAnsi" w:eastAsia="Arial" w:hAnsiTheme="majorHAnsi" w:cstheme="majorHAnsi"/>
          <w:sz w:val="28"/>
          <w:szCs w:val="28"/>
        </w:rPr>
        <w:t xml:space="preserve">, потраплянні сторонніх тіл у дихальні шляхи, істинному крупі при дифтерії, яка приводить до асфіксії, необхідна допомога проводиться іноді шляхом проведення негайної трахеотомії. Візуалізація структур шиї в екстрених умовах може бути достатньо складною, враховуючи індивідуальні анатомічні особливості шиї людини. Тому чітке знання топографії передньої шийної ділянки, </w:t>
      </w:r>
      <w:r w:rsidR="005C4977" w:rsidRPr="0071233E">
        <w:rPr>
          <w:rFonts w:asciiTheme="majorHAnsi" w:eastAsia="Arial" w:hAnsiTheme="majorHAnsi" w:cstheme="majorHAnsi"/>
          <w:sz w:val="28"/>
          <w:szCs w:val="28"/>
        </w:rPr>
        <w:t xml:space="preserve">топографії </w:t>
      </w:r>
      <w:r w:rsidRPr="0071233E">
        <w:rPr>
          <w:rFonts w:asciiTheme="majorHAnsi" w:eastAsia="Arial" w:hAnsiTheme="majorHAnsi" w:cstheme="majorHAnsi"/>
          <w:sz w:val="28"/>
          <w:szCs w:val="28"/>
        </w:rPr>
        <w:t xml:space="preserve">м’язів шиї на шляху </w:t>
      </w:r>
      <w:r w:rsidR="005C4977" w:rsidRPr="0071233E">
        <w:rPr>
          <w:rFonts w:asciiTheme="majorHAnsi" w:eastAsia="Arial" w:hAnsiTheme="majorHAnsi" w:cstheme="majorHAnsi"/>
          <w:sz w:val="28"/>
          <w:szCs w:val="28"/>
        </w:rPr>
        <w:t xml:space="preserve">доступу </w:t>
      </w:r>
      <w:r w:rsidRPr="0071233E">
        <w:rPr>
          <w:rFonts w:asciiTheme="majorHAnsi" w:eastAsia="Arial" w:hAnsiTheme="majorHAnsi" w:cstheme="majorHAnsi"/>
          <w:sz w:val="28"/>
          <w:szCs w:val="28"/>
        </w:rPr>
        <w:t xml:space="preserve">до трахеї значно полегшить введення </w:t>
      </w:r>
      <w:proofErr w:type="spellStart"/>
      <w:r w:rsidRPr="0071233E">
        <w:rPr>
          <w:rFonts w:asciiTheme="majorHAnsi" w:eastAsia="Arial" w:hAnsiTheme="majorHAnsi" w:cstheme="majorHAnsi"/>
          <w:sz w:val="28"/>
          <w:szCs w:val="28"/>
        </w:rPr>
        <w:t>трахеостомічної</w:t>
      </w:r>
      <w:proofErr w:type="spellEnd"/>
      <w:r w:rsidRPr="0071233E">
        <w:rPr>
          <w:rFonts w:asciiTheme="majorHAnsi" w:eastAsia="Arial" w:hAnsiTheme="majorHAnsi" w:cstheme="majorHAnsi"/>
          <w:sz w:val="28"/>
          <w:szCs w:val="28"/>
        </w:rPr>
        <w:t xml:space="preserve"> </w:t>
      </w:r>
      <w:proofErr w:type="spellStart"/>
      <w:r w:rsidRPr="0071233E">
        <w:rPr>
          <w:rFonts w:asciiTheme="majorHAnsi" w:eastAsia="Arial" w:hAnsiTheme="majorHAnsi" w:cstheme="majorHAnsi"/>
          <w:sz w:val="28"/>
          <w:szCs w:val="28"/>
        </w:rPr>
        <w:t>канюлі</w:t>
      </w:r>
      <w:proofErr w:type="spellEnd"/>
      <w:r w:rsidRPr="0071233E">
        <w:rPr>
          <w:rFonts w:asciiTheme="majorHAnsi" w:eastAsia="Arial" w:hAnsiTheme="majorHAnsi" w:cstheme="majorHAnsi"/>
          <w:sz w:val="28"/>
          <w:szCs w:val="28"/>
        </w:rPr>
        <w:t xml:space="preserve"> до її порожнини і забезпечить швидке відновлення дихальної функції. Ще більшої майстерності і сміливості може потребувати </w:t>
      </w:r>
      <w:r w:rsidR="00984723" w:rsidRPr="0071233E">
        <w:rPr>
          <w:rFonts w:asciiTheme="majorHAnsi" w:eastAsia="Arial" w:hAnsiTheme="majorHAnsi" w:cstheme="majorHAnsi"/>
          <w:sz w:val="28"/>
          <w:szCs w:val="28"/>
        </w:rPr>
        <w:t>під час</w:t>
      </w:r>
      <w:r w:rsidRPr="0071233E">
        <w:rPr>
          <w:rFonts w:asciiTheme="majorHAnsi" w:eastAsia="Arial" w:hAnsiTheme="majorHAnsi" w:cstheme="majorHAnsi"/>
          <w:sz w:val="28"/>
          <w:szCs w:val="28"/>
        </w:rPr>
        <w:t xml:space="preserve"> задухи невідкладна </w:t>
      </w:r>
      <w:proofErr w:type="spellStart"/>
      <w:r w:rsidRPr="0071233E">
        <w:rPr>
          <w:rFonts w:asciiTheme="majorHAnsi" w:eastAsia="Arial" w:hAnsiTheme="majorHAnsi" w:cstheme="majorHAnsi"/>
          <w:sz w:val="28"/>
          <w:szCs w:val="28"/>
        </w:rPr>
        <w:t>конікотомія</w:t>
      </w:r>
      <w:proofErr w:type="spellEnd"/>
      <w:r w:rsidRPr="0071233E">
        <w:rPr>
          <w:rFonts w:asciiTheme="majorHAnsi" w:eastAsia="Arial" w:hAnsiTheme="majorHAnsi" w:cstheme="majorHAnsi"/>
          <w:sz w:val="28"/>
          <w:szCs w:val="28"/>
        </w:rPr>
        <w:t xml:space="preserve">, при якій отвір робиться в стінці гортані, а </w:t>
      </w:r>
      <w:proofErr w:type="spellStart"/>
      <w:r w:rsidRPr="0071233E">
        <w:rPr>
          <w:rFonts w:asciiTheme="majorHAnsi" w:eastAsia="Arial" w:hAnsiTheme="majorHAnsi" w:cstheme="majorHAnsi"/>
          <w:sz w:val="28"/>
          <w:szCs w:val="28"/>
        </w:rPr>
        <w:t>канюлі</w:t>
      </w:r>
      <w:proofErr w:type="spellEnd"/>
      <w:r w:rsidRPr="0071233E">
        <w:rPr>
          <w:rFonts w:asciiTheme="majorHAnsi" w:eastAsia="Arial" w:hAnsiTheme="majorHAnsi" w:cstheme="majorHAnsi"/>
          <w:sz w:val="28"/>
          <w:szCs w:val="28"/>
        </w:rPr>
        <w:t xml:space="preserve"> замінюються на будь який порожнистий трубчастий предмет,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який є під рукою. При проведенні нижньої трахеотомії необхідно враховувати судини, які розташовані в передній ділянці шиї. Це треба робити на початку, при виконанні розрізу і розсуванні м’яких тканин. Також </w:t>
      </w:r>
      <w:r w:rsidR="000121B2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–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на заключному етапі операції, під час формування стійкої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трахеостоми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, коли підшивають краї розрізу трахеї до шкіри шиї за допомогою накладання кількох лігатур. Досвідченні хірурги пам’ятають про особливість цієї ділянки, а саме що в клітковині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п</w:t>
      </w:r>
      <w:r w:rsidR="005C4977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е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ре</w:t>
      </w:r>
      <w:r w:rsidR="005C4977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д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трахе</w:t>
      </w:r>
      <w:r w:rsidR="005C4977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йного</w:t>
      </w:r>
      <w:proofErr w:type="spellEnd"/>
      <w:r w:rsidR="005C4977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простору у 2,3 - 12% людей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FFFFF"/>
          <w14:ligatures w14:val="standardContextual"/>
        </w:rPr>
        <w:t xml:space="preserve">наявна додаткова судина — безіменна щитоподібна артерія,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FFFFF"/>
          <w14:ligatures w14:val="standardContextual"/>
        </w:rPr>
        <w:t>a.thyroidea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FFFFF"/>
          <w14:ligatures w14:val="standardContextual"/>
        </w:rPr>
        <w:t>ima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FFFFF"/>
          <w14:ligatures w14:val="standardContextual"/>
        </w:rPr>
        <w:t>, яку М.І. Пирогов найменував п’ятою щитоподібною артерією.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Різні варіанти відходження цієї судини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FFFFF"/>
          <w14:ligatures w14:val="standardContextual"/>
        </w:rPr>
        <w:t xml:space="preserve">—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від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плечоголовного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стовбуру, дуги аорти, внутрішньої грудної артерії, правої загальної сонної артерії або підключичної артерії, при її помилковому пошкодженні обумовлюють можливе її занурення і ховання в середостінні. Також на перешийку щитоподібної залози та на передній поверхні шийної частини трахеї лежить венозне сплетення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plexus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thyroideus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impar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, з нього виникають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vv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.</w:t>
      </w:r>
      <w:r w:rsidR="00D62546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thyroideae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inferiores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і в окремих випадках </w:t>
      </w:r>
      <w:r w:rsidR="00984723"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FFFFF"/>
          <w14:ligatures w14:val="standardContextual"/>
        </w:rPr>
        <w:t>—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vv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.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imae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, розташовані спереду трахеї. Тому знання анатомо-топографічних особливостей передньої ділянки шиї  вимагають маніпулювати у даній зоні обережно, щоб уникнути артеріальної чи венозної кровотечі, не ускладнювати та не подовжувати час проведення хірургічного втручання. </w:t>
      </w:r>
    </w:p>
    <w:p w14:paraId="2C7AB1F0" w14:textId="0EA411E1" w:rsidR="00154D6D" w:rsidRPr="0071233E" w:rsidRDefault="00154D6D" w:rsidP="00154D6D">
      <w:pPr>
        <w:ind w:firstLine="567"/>
        <w:jc w:val="both"/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</w:pP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lastRenderedPageBreak/>
        <w:t xml:space="preserve">Історично значимий трикутник Пирогова, розташований в глибині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піднижньощелепного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трикутника шиї, в межах якого ще в часи Миколи Івановича виконувалась перев’язка язикової артерії при кровотечах. А в наш час цей доступ до судин також використовується при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дисекції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шиї, при якій видаляються уражені метастазами ділянкові лімфатичні вузли шиї при злоякісних онкологічних процесах. Під час первинного огляду пацієнта проводиться, насамперед,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пальпаторне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обстеження. В діагностиці захворювань великих слинних залоз, наприклад,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піднижньощелепної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, пухлин щитоподібної залози, інших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новоутвореннь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шиї треба знати, де це робити. Вміння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правільно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визначити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проєкцію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груп лімфатичних вузлів шиї і залоз на відповідні ділянки і трикутники допоможе вибрати напрямок подальших дій. </w:t>
      </w:r>
    </w:p>
    <w:p w14:paraId="7A08FE07" w14:textId="75C52EF1" w:rsidR="00154D6D" w:rsidRPr="0071233E" w:rsidRDefault="00154D6D" w:rsidP="00154D6D">
      <w:pPr>
        <w:ind w:firstLine="567"/>
        <w:jc w:val="both"/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</w:pPr>
      <w:r w:rsidRPr="0071233E">
        <w:rPr>
          <w:rFonts w:asciiTheme="majorHAnsi" w:eastAsia="Arial" w:hAnsiTheme="majorHAnsi" w:cstheme="majorHAnsi"/>
          <w:sz w:val="28"/>
          <w:szCs w:val="28"/>
        </w:rPr>
        <w:t xml:space="preserve">Важливе значення має вивчення шляхів поширення запальних процесів по </w:t>
      </w:r>
      <w:proofErr w:type="spellStart"/>
      <w:r w:rsidRPr="0071233E">
        <w:rPr>
          <w:rFonts w:asciiTheme="majorHAnsi" w:eastAsia="Arial" w:hAnsiTheme="majorHAnsi" w:cstheme="majorHAnsi"/>
          <w:sz w:val="28"/>
          <w:szCs w:val="28"/>
        </w:rPr>
        <w:t>міжфасціальним</w:t>
      </w:r>
      <w:proofErr w:type="spellEnd"/>
      <w:r w:rsidRPr="0071233E">
        <w:rPr>
          <w:rFonts w:asciiTheme="majorHAnsi" w:eastAsia="Arial" w:hAnsiTheme="majorHAnsi" w:cstheme="majorHAnsi"/>
          <w:sz w:val="28"/>
          <w:szCs w:val="28"/>
        </w:rPr>
        <w:t xml:space="preserve"> просторам шиї, опусканні їх у середостіння.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Правильне орієнтування хірурга у розміщенні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фасціальних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пластинок шиї, вмісту просторів шиї, їх меж і сполучень є запорукою успішного лікування таких ускладнень, як флегмони шиї. Наприклад,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аденофлегмони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або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піднижньощелепні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флегмони мають в основному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одонтогенне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походження. Інфекція від зубів потрапляє в ділянкові лімфатичні вузли, а потім вона може поширюватися в ділянку обличчя, під язик, у тканини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дна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ротової порожнини,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занижньощелепну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ямку, уздовж судинного пучка шиї. При ускладнені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паратонзилярних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абсцесів, гнійному запаленні навкологлоткового простору формуються глибокі флегмони шиї, розповсюдження яких </w:t>
      </w:r>
      <w:r w:rsidR="00A93383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вздовж </w:t>
      </w:r>
      <w:proofErr w:type="spellStart"/>
      <w:r w:rsidR="00A93383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переднутрощевого</w:t>
      </w:r>
      <w:proofErr w:type="spellEnd"/>
      <w:r w:rsidR="00A93383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і позад</w:t>
      </w:r>
      <w:r w:rsidR="00A93383" w:rsidRPr="0071233E">
        <w:rPr>
          <w:rFonts w:asciiTheme="majorHAnsi" w:eastAsia="Calibri" w:hAnsiTheme="majorHAnsi" w:cstheme="majorHAnsi"/>
          <w:kern w:val="2"/>
          <w:sz w:val="28"/>
          <w:szCs w:val="28"/>
          <w:lang w:val="en-US"/>
          <w14:ligatures w14:val="standardContextual"/>
        </w:rPr>
        <w:t>y</w:t>
      </w:r>
      <w:proofErr w:type="spellStart"/>
      <w:r w:rsidR="00A93383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н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утрощевого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просторів доходить до середостіння. До флегмони шиї приєднується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медіастеніт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, гнійний плеврит і, наприкінці, сепсис. При формуванні заглоткового абсцесу запальний процес поширюється позаду глотки і стравоходу, може привести до емпієми стравоходу, асфіксії. Травмування груднини, груднино-ключичного суглобу може пошкодити яремну венозну дугу, розташовану в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надгруднинному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просторі, що веде до </w:t>
      </w:r>
      <w:r w:rsidR="00EE753D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кровотечі,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формування гнійника. При санації цього простору варто не забувати про сліпі закутки </w:t>
      </w:r>
      <w:bookmarkStart w:id="2" w:name="_Hlk189386265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–</w:t>
      </w:r>
      <w:bookmarkEnd w:id="2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мішки Грубера, які з ним складають одне ціле.</w:t>
      </w:r>
    </w:p>
    <w:p w14:paraId="46065B70" w14:textId="364EB2CA" w:rsidR="00154D6D" w:rsidRPr="0071233E" w:rsidRDefault="00154D6D" w:rsidP="00EE753D">
      <w:pPr>
        <w:ind w:firstLine="567"/>
        <w:jc w:val="both"/>
        <w:rPr>
          <w:rFonts w:asciiTheme="majorHAnsi" w:eastAsia="Arial" w:hAnsiTheme="majorHAnsi" w:cstheme="majorHAnsi"/>
          <w:sz w:val="28"/>
          <w:szCs w:val="28"/>
        </w:rPr>
      </w:pP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Зрозуміти неврологічну симптоматику при травмуванні шиї допоможе знання, в яких просторах розташовані і куди проектуються нервові сплетення. Наприклад, знаходження плечового сплетення в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міждрабинчастому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просторі і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проєкція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його гілок на велику надключичну ямку, що відповідає межам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лопатково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-ключичного трикутника,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проєкція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шийного сплетення на бічну ділянку шиї. У клініці </w:t>
      </w:r>
      <w:r w:rsidRPr="0071233E">
        <w:rPr>
          <w:rFonts w:asciiTheme="majorHAnsi" w:eastAsia="Arial" w:hAnsiTheme="majorHAnsi" w:cstheme="majorHAnsi"/>
          <w:sz w:val="28"/>
          <w:szCs w:val="28"/>
        </w:rPr>
        <w:t>використовують праву малу надключичну ямку для визначення позитивного "</w:t>
      </w:r>
      <w:proofErr w:type="spellStart"/>
      <w:r w:rsidRPr="0071233E">
        <w:rPr>
          <w:rFonts w:asciiTheme="majorHAnsi" w:eastAsia="Arial" w:hAnsiTheme="majorHAnsi" w:cstheme="majorHAnsi"/>
          <w:sz w:val="28"/>
          <w:szCs w:val="28"/>
        </w:rPr>
        <w:t>френікус</w:t>
      </w:r>
      <w:proofErr w:type="spellEnd"/>
      <w:r w:rsidRPr="0071233E">
        <w:rPr>
          <w:rFonts w:asciiTheme="majorHAnsi" w:eastAsia="Arial" w:hAnsiTheme="majorHAnsi" w:cstheme="majorHAnsi"/>
          <w:sz w:val="28"/>
          <w:szCs w:val="28"/>
        </w:rPr>
        <w:t xml:space="preserve">-симптому" </w:t>
      </w:r>
      <w:bookmarkStart w:id="3" w:name="_Hlk189386375"/>
      <w:r w:rsidR="000121B2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–</w:t>
      </w:r>
      <w:bookmarkEnd w:id="3"/>
      <w:r w:rsidR="000121B2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</w:t>
      </w:r>
      <w:r w:rsidRPr="0071233E">
        <w:rPr>
          <w:rFonts w:asciiTheme="majorHAnsi" w:eastAsia="Arial" w:hAnsiTheme="majorHAnsi" w:cstheme="majorHAnsi"/>
          <w:sz w:val="28"/>
          <w:szCs w:val="28"/>
        </w:rPr>
        <w:t xml:space="preserve">це подразнення діафрагмового </w:t>
      </w:r>
      <w:proofErr w:type="spellStart"/>
      <w:r w:rsidRPr="0071233E">
        <w:rPr>
          <w:rFonts w:asciiTheme="majorHAnsi" w:eastAsia="Arial" w:hAnsiTheme="majorHAnsi" w:cstheme="majorHAnsi"/>
          <w:sz w:val="28"/>
          <w:szCs w:val="28"/>
        </w:rPr>
        <w:t>нерва</w:t>
      </w:r>
      <w:proofErr w:type="spellEnd"/>
      <w:r w:rsidRPr="0071233E">
        <w:rPr>
          <w:rFonts w:asciiTheme="majorHAnsi" w:eastAsia="Arial" w:hAnsiTheme="majorHAnsi" w:cstheme="majorHAnsi"/>
          <w:sz w:val="28"/>
          <w:szCs w:val="28"/>
        </w:rPr>
        <w:t xml:space="preserve"> при захворюваннях печінки, жовчного міхура і жовчних </w:t>
      </w:r>
      <w:proofErr w:type="spellStart"/>
      <w:r w:rsidRPr="0071233E">
        <w:rPr>
          <w:rFonts w:asciiTheme="majorHAnsi" w:eastAsia="Arial" w:hAnsiTheme="majorHAnsi" w:cstheme="majorHAnsi"/>
          <w:sz w:val="28"/>
          <w:szCs w:val="28"/>
        </w:rPr>
        <w:t>проток</w:t>
      </w:r>
      <w:proofErr w:type="spellEnd"/>
      <w:r w:rsidRPr="0071233E">
        <w:rPr>
          <w:rFonts w:asciiTheme="majorHAnsi" w:eastAsia="Arial" w:hAnsiTheme="majorHAnsi" w:cstheme="majorHAnsi"/>
          <w:sz w:val="28"/>
          <w:szCs w:val="28"/>
        </w:rPr>
        <w:t>.</w:t>
      </w:r>
    </w:p>
    <w:p w14:paraId="7CEEAC21" w14:textId="6878DA31" w:rsidR="00154D6D" w:rsidRPr="0071233E" w:rsidRDefault="00154D6D" w:rsidP="00154D6D">
      <w:pPr>
        <w:ind w:firstLine="567"/>
        <w:jc w:val="both"/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</w:pPr>
      <w:r w:rsidRPr="0071233E">
        <w:rPr>
          <w:rFonts w:asciiTheme="majorHAnsi" w:eastAsia="Arial" w:hAnsiTheme="majorHAnsi" w:cstheme="majorHAnsi"/>
          <w:sz w:val="28"/>
          <w:szCs w:val="28"/>
        </w:rPr>
        <w:t xml:space="preserve">Вивчаючи глибокі м’язи шиї, їх місця прикріплення до шийних хребців, в подальшому формується чітка візуальна картина анатомічного підґрунтя багатьох патологічних станів. Наприклад, кила </w:t>
      </w:r>
      <w:proofErr w:type="spellStart"/>
      <w:r w:rsidRPr="0071233E">
        <w:rPr>
          <w:rFonts w:asciiTheme="majorHAnsi" w:eastAsia="Arial" w:hAnsiTheme="majorHAnsi" w:cstheme="majorHAnsi"/>
          <w:sz w:val="28"/>
          <w:szCs w:val="28"/>
        </w:rPr>
        <w:t>Шморля</w:t>
      </w:r>
      <w:proofErr w:type="spellEnd"/>
      <w:r w:rsidRPr="0071233E">
        <w:rPr>
          <w:rFonts w:asciiTheme="majorHAnsi" w:eastAsia="Arial" w:hAnsiTheme="majorHAnsi" w:cstheme="majorHAnsi"/>
          <w:sz w:val="28"/>
          <w:szCs w:val="28"/>
        </w:rPr>
        <w:t xml:space="preserve">,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яка характеризується випинанням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пульпозного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 ядра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міжхребцевого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 диску в губчасту речовину тіла хребця,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в більшості випадків </w:t>
      </w:r>
      <w:r w:rsidR="000121B2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–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клінічно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асимптомна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, але при значному ступені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продавлювання в простір тканини хребця, відбувається порушення геометрії з’єднання хребців. Це може приводити до травматизації гілок шийного відділу симпатичного стовбура,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прихребтових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 симпатичних вузлів, розташованих з боків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lastRenderedPageBreak/>
        <w:t>шийних хребців. І появу симптомів порушень серцевого ритму іноді н</w:t>
      </w:r>
      <w:r w:rsidR="000121B2"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е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 одразу пов’язують з наявністю кил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Шморля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. А рентгенографічне обстеження шийного відділу хребта проведе в даному випадку лікар, який добре знається на топографічних особливостях ділянки шиї.</w:t>
      </w:r>
    </w:p>
    <w:p w14:paraId="6B4E6306" w14:textId="126CD72A" w:rsidR="00154D6D" w:rsidRPr="0071233E" w:rsidRDefault="00154D6D" w:rsidP="00154D6D">
      <w:pPr>
        <w:ind w:firstLine="567"/>
        <w:jc w:val="both"/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</w:pP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Вивчаючи аномалії розвитку м’язів шиї, необхідно згадати кривошию, патологічний нахил голови убік,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іноді ще й повернутий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. Синдром вважається однією з найпоширеніших вроджених аномалій серед немовлят. Зустрічається ц</w:t>
      </w:r>
      <w:r w:rsidR="000121B2"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е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й стан і у дітей старшого віку та дорослих, оскільки може бути викликаний різними факторами, у тому числі травмами. У більшості випадків кривошиї немовлят симптоми вказують на аномалію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груднинно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-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ключично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-соскоподібного м’яза. В 90% випадків вона не потребує оперативного лікування, але все ж таки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вимагає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пильної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уваги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 з боку і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батьків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, і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лікарів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.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Інша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патологія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,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серединна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 і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бічна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 (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брахіогенна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)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кісти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шиї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лікуються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тільки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>хірургічним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 w:eastAsia="ru-RU"/>
        </w:rPr>
        <w:t xml:space="preserve"> шляхом.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Вважається, що кісти шиї виникають з не зарощених залишків першої та другої глоткових кишень, залишків каналу щитоподібної залози (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ductus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thyreoglossus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), який розвивається з третьої глоткової кишені.</w:t>
      </w:r>
      <w:r w:rsidRPr="0071233E">
        <w:rPr>
          <w:rFonts w:asciiTheme="majorHAnsi" w:eastAsia="Calibri" w:hAnsiTheme="majorHAnsi" w:cstheme="majorHAnsi"/>
          <w:kern w:val="2"/>
          <w14:ligatures w14:val="standardContextual"/>
        </w:rPr>
        <w:t xml:space="preserve">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Є і</w:t>
      </w:r>
      <w:r w:rsidRPr="0071233E">
        <w:rPr>
          <w:rFonts w:asciiTheme="majorHAnsi" w:eastAsia="Calibri" w:hAnsiTheme="majorHAnsi" w:cstheme="majorHAnsi"/>
          <w:kern w:val="2"/>
          <w14:ligatures w14:val="standardContextual"/>
        </w:rPr>
        <w:t xml:space="preserve">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інші гіпотези походження бокових та серединних кіст шиї, які пов'язані з порушенням ембріонального розвитку.</w:t>
      </w:r>
      <w:r w:rsidRPr="0071233E"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 xml:space="preserve">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Серединна кіста шиї розташовується під</w:t>
      </w:r>
      <w:r w:rsidR="000121B2"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під'язиковою кісткою. Бічна </w:t>
      </w:r>
      <w:r w:rsidR="000121B2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–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 </w:t>
      </w:r>
      <w:r w:rsidRPr="0071233E"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 xml:space="preserve">в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>проєкції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 xml:space="preserve"> сонного трикутника шиї.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Кісти можуть досягати значних розмірів, викликаючи компресію сусідніх органів, що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спричиняе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 не тільки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дисфагію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, порушення дихальної функції, але і розлад мови людини.</w:t>
      </w:r>
      <w:r w:rsidRPr="0071233E">
        <w:rPr>
          <w:rFonts w:asciiTheme="majorHAnsi" w:eastAsia="Calibri" w:hAnsiTheme="majorHAnsi" w:cstheme="majorHAnsi"/>
          <w:b/>
          <w:bCs/>
          <w:kern w:val="2"/>
          <w:sz w:val="28"/>
          <w:szCs w:val="28"/>
          <w:shd w:val="clear" w:color="auto" w:fill="FAFAFA"/>
          <w14:ligatures w14:val="standardContextual"/>
        </w:rPr>
        <w:t xml:space="preserve">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В разі інфікування кісти формується абсцес, що може завершуватися утворенням нориці. Труднощі в діагностуванні іноді призводять до помилок і вибору неправильної тактики лікування.</w:t>
      </w:r>
      <w:r w:rsidR="000A3E37"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 </w:t>
      </w: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Внаслідок прихованої форми захворювання шийна кіста може </w:t>
      </w:r>
      <w:proofErr w:type="spellStart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розвинутися</w:t>
      </w:r>
      <w:proofErr w:type="spellEnd"/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 xml:space="preserve"> в злоякісну пухлину.</w:t>
      </w:r>
    </w:p>
    <w:p w14:paraId="72549164" w14:textId="757EC42F" w:rsidR="00D325A3" w:rsidRPr="0071233E" w:rsidRDefault="00154D6D" w:rsidP="00154D6D">
      <w:pPr>
        <w:spacing w:after="160"/>
        <w:ind w:firstLine="567"/>
        <w:jc w:val="both"/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</w:pPr>
      <w:r w:rsidRPr="0071233E">
        <w:rPr>
          <w:rFonts w:asciiTheme="majorHAnsi" w:eastAsia="Calibri" w:hAnsiTheme="majorHAnsi" w:cstheme="majorHAnsi"/>
          <w:kern w:val="2"/>
          <w:sz w:val="28"/>
          <w:szCs w:val="28"/>
          <w:shd w:val="clear" w:color="auto" w:fill="FAFAFA"/>
          <w14:ligatures w14:val="standardContextual"/>
        </w:rPr>
        <w:t>Переліченні вище клінічні приклади, які стосуються важливої анатомо-топографічної ділянки тіла людини – шиї, являються невеликим переліком всіх можливих доказів, чому так потрібне вивчення цієї теми.</w:t>
      </w:r>
    </w:p>
    <w:p w14:paraId="77F90694" w14:textId="24192ECC" w:rsidR="00722193" w:rsidRPr="0071233E" w:rsidRDefault="00CE7BB4" w:rsidP="00722193">
      <w:pPr>
        <w:widowControl w:val="0"/>
        <w:tabs>
          <w:tab w:val="left" w:pos="530"/>
        </w:tabs>
        <w:autoSpaceDE w:val="0"/>
        <w:autoSpaceDN w:val="0"/>
        <w:spacing w:before="72"/>
        <w:ind w:right="102"/>
        <w:jc w:val="both"/>
        <w:rPr>
          <w:rFonts w:asciiTheme="majorHAnsi" w:eastAsia="Calibri" w:hAnsiTheme="majorHAnsi" w:cstheme="majorHAnsi"/>
          <w:bCs/>
          <w:spacing w:val="-3"/>
          <w:kern w:val="2"/>
          <w:sz w:val="28"/>
          <w:szCs w:val="28"/>
          <w14:ligatures w14:val="standardContextual"/>
        </w:rPr>
      </w:pPr>
      <w:r w:rsidRPr="0071233E">
        <w:rPr>
          <w:rFonts w:asciiTheme="majorHAnsi" w:hAnsiTheme="majorHAnsi" w:cstheme="majorHAnsi"/>
          <w:b/>
          <w:bCs/>
          <w:sz w:val="28"/>
          <w:szCs w:val="28"/>
        </w:rPr>
        <w:t>Мета:</w:t>
      </w:r>
      <w:r w:rsidRPr="0071233E">
        <w:rPr>
          <w:rFonts w:asciiTheme="majorHAnsi" w:hAnsiTheme="majorHAnsi" w:cstheme="majorHAnsi"/>
          <w:sz w:val="28"/>
          <w:szCs w:val="28"/>
        </w:rPr>
        <w:t xml:space="preserve"> </w:t>
      </w:r>
      <w:r w:rsidR="00722193" w:rsidRPr="0071233E">
        <w:rPr>
          <w:rFonts w:asciiTheme="majorHAnsi" w:hAnsiTheme="majorHAnsi" w:cstheme="majorHAnsi"/>
          <w:sz w:val="28"/>
          <w:szCs w:val="28"/>
        </w:rPr>
        <w:t>оцінити здатність застосовувати с</w:t>
      </w:r>
      <w:r w:rsidRPr="0071233E">
        <w:rPr>
          <w:rFonts w:asciiTheme="majorHAnsi" w:hAnsiTheme="majorHAnsi" w:cstheme="majorHAnsi"/>
          <w:sz w:val="28"/>
          <w:szCs w:val="28"/>
        </w:rPr>
        <w:t>форм</w:t>
      </w:r>
      <w:r w:rsidR="00722193" w:rsidRPr="0071233E">
        <w:rPr>
          <w:rFonts w:asciiTheme="majorHAnsi" w:hAnsiTheme="majorHAnsi" w:cstheme="majorHAnsi"/>
          <w:sz w:val="28"/>
          <w:szCs w:val="28"/>
        </w:rPr>
        <w:t>овані</w:t>
      </w:r>
      <w:r w:rsidRPr="0071233E">
        <w:rPr>
          <w:rFonts w:asciiTheme="majorHAnsi" w:hAnsiTheme="majorHAnsi" w:cstheme="majorHAnsi"/>
          <w:sz w:val="28"/>
          <w:szCs w:val="28"/>
        </w:rPr>
        <w:t xml:space="preserve"> знання з </w:t>
      </w:r>
      <w:r w:rsidR="00EE753D" w:rsidRPr="0071233E">
        <w:rPr>
          <w:rFonts w:asciiTheme="majorHAnsi" w:hAnsiTheme="majorHAnsi" w:cstheme="majorHAnsi"/>
          <w:sz w:val="28"/>
          <w:szCs w:val="28"/>
        </w:rPr>
        <w:t xml:space="preserve">анатомії </w:t>
      </w:r>
      <w:r w:rsidRPr="0071233E">
        <w:rPr>
          <w:rFonts w:asciiTheme="majorHAnsi" w:hAnsiTheme="majorHAnsi" w:cstheme="majorHAnsi"/>
          <w:sz w:val="28"/>
          <w:szCs w:val="28"/>
        </w:rPr>
        <w:t>м’яз</w:t>
      </w:r>
      <w:r w:rsidR="00EE753D" w:rsidRPr="0071233E">
        <w:rPr>
          <w:rFonts w:asciiTheme="majorHAnsi" w:hAnsiTheme="majorHAnsi" w:cstheme="majorHAnsi"/>
          <w:sz w:val="28"/>
          <w:szCs w:val="28"/>
        </w:rPr>
        <w:t>ів та фасцій шиї</w:t>
      </w:r>
      <w:r w:rsidRPr="0071233E">
        <w:rPr>
          <w:rFonts w:asciiTheme="majorHAnsi" w:hAnsiTheme="majorHAnsi" w:cstheme="majorHAnsi"/>
          <w:sz w:val="28"/>
          <w:szCs w:val="28"/>
        </w:rPr>
        <w:t>, топографії</w:t>
      </w:r>
      <w:r w:rsidR="00EE753D" w:rsidRPr="0071233E">
        <w:rPr>
          <w:rFonts w:asciiTheme="majorHAnsi" w:hAnsiTheme="majorHAnsi" w:cstheme="majorHAnsi"/>
          <w:sz w:val="28"/>
          <w:szCs w:val="28"/>
        </w:rPr>
        <w:t xml:space="preserve"> шиї (ділянок шиї, трикутників шиї, </w:t>
      </w:r>
      <w:proofErr w:type="spellStart"/>
      <w:r w:rsidR="00EE753D" w:rsidRPr="0071233E">
        <w:rPr>
          <w:rFonts w:asciiTheme="majorHAnsi" w:hAnsiTheme="majorHAnsi" w:cstheme="majorHAnsi"/>
          <w:sz w:val="28"/>
          <w:szCs w:val="28"/>
        </w:rPr>
        <w:t>міжфасціальних</w:t>
      </w:r>
      <w:proofErr w:type="spellEnd"/>
      <w:r w:rsidR="00EE753D" w:rsidRPr="0071233E">
        <w:rPr>
          <w:rFonts w:asciiTheme="majorHAnsi" w:hAnsiTheme="majorHAnsi" w:cstheme="majorHAnsi"/>
          <w:sz w:val="28"/>
          <w:szCs w:val="28"/>
        </w:rPr>
        <w:t xml:space="preserve"> просторів), </w:t>
      </w:r>
      <w:r w:rsidR="0016371D" w:rsidRPr="0071233E">
        <w:rPr>
          <w:rFonts w:asciiTheme="majorHAnsi" w:hAnsiTheme="majorHAnsi" w:cstheme="majorHAnsi"/>
          <w:sz w:val="28"/>
          <w:szCs w:val="28"/>
        </w:rPr>
        <w:t>уяву взаємного розташування анатомічних структур шиї</w:t>
      </w:r>
      <w:r w:rsidR="00722193" w:rsidRPr="0071233E">
        <w:rPr>
          <w:rFonts w:asciiTheme="majorHAnsi" w:hAnsiTheme="majorHAnsi" w:cstheme="majorHAnsi"/>
          <w:sz w:val="28"/>
          <w:szCs w:val="28"/>
        </w:rPr>
        <w:t xml:space="preserve">, їх </w:t>
      </w:r>
      <w:r w:rsidR="00D325A3" w:rsidRPr="0071233E">
        <w:rPr>
          <w:rFonts w:asciiTheme="majorHAnsi" w:hAnsiTheme="majorHAnsi" w:cstheme="majorHAnsi"/>
          <w:sz w:val="28"/>
          <w:szCs w:val="28"/>
        </w:rPr>
        <w:t>функці</w:t>
      </w:r>
      <w:r w:rsidR="00722193" w:rsidRPr="0071233E">
        <w:rPr>
          <w:rFonts w:asciiTheme="majorHAnsi" w:hAnsiTheme="majorHAnsi" w:cstheme="majorHAnsi"/>
          <w:sz w:val="28"/>
          <w:szCs w:val="28"/>
        </w:rPr>
        <w:t>ональне навантаження</w:t>
      </w:r>
      <w:r w:rsidR="00D325A3" w:rsidRPr="0071233E">
        <w:rPr>
          <w:rFonts w:asciiTheme="majorHAnsi" w:hAnsiTheme="majorHAnsi" w:cstheme="majorHAnsi"/>
          <w:sz w:val="28"/>
          <w:szCs w:val="28"/>
        </w:rPr>
        <w:t xml:space="preserve"> </w:t>
      </w:r>
      <w:r w:rsidR="00722193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 xml:space="preserve">для вирішення </w:t>
      </w:r>
      <w:bookmarkStart w:id="4" w:name="_Hlk188907113"/>
      <w:r w:rsidR="00722193" w:rsidRPr="0071233E">
        <w:rPr>
          <w:rFonts w:asciiTheme="majorHAnsi" w:eastAsia="Calibri" w:hAnsiTheme="majorHAnsi" w:cstheme="majorHAnsi"/>
          <w:kern w:val="2"/>
          <w:sz w:val="28"/>
          <w:szCs w:val="28"/>
          <w14:ligatures w14:val="standardContextual"/>
        </w:rPr>
        <w:t>адаптовано викладених клінічних задач та практичних навичок</w:t>
      </w:r>
      <w:bookmarkEnd w:id="4"/>
      <w:r w:rsidR="00722193" w:rsidRPr="0071233E">
        <w:rPr>
          <w:rFonts w:asciiTheme="majorHAnsi" w:eastAsia="Calibri" w:hAnsiTheme="majorHAnsi" w:cstheme="majorHAnsi"/>
          <w:bCs/>
          <w:spacing w:val="-3"/>
          <w:kern w:val="2"/>
          <w:sz w:val="28"/>
          <w:szCs w:val="28"/>
          <w14:ligatures w14:val="standardContextual"/>
        </w:rPr>
        <w:t>.</w:t>
      </w:r>
    </w:p>
    <w:p w14:paraId="17762511" w14:textId="77777777" w:rsidR="00D325A3" w:rsidRPr="0071233E" w:rsidRDefault="00D325A3" w:rsidP="00722193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71A3BEF" w14:textId="0654A544" w:rsidR="007610E5" w:rsidRPr="0071233E" w:rsidRDefault="007610E5" w:rsidP="00D325A3">
      <w:pPr>
        <w:ind w:firstLine="284"/>
        <w:jc w:val="both"/>
        <w:rPr>
          <w:rFonts w:asciiTheme="majorHAnsi" w:hAnsiTheme="majorHAnsi" w:cstheme="majorHAnsi"/>
          <w:b/>
          <w:sz w:val="28"/>
          <w:szCs w:val="28"/>
        </w:rPr>
      </w:pPr>
      <w:r w:rsidRPr="0071233E">
        <w:rPr>
          <w:rFonts w:asciiTheme="majorHAnsi" w:hAnsiTheme="majorHAnsi" w:cstheme="majorHAnsi"/>
          <w:b/>
          <w:sz w:val="28"/>
          <w:szCs w:val="28"/>
        </w:rPr>
        <w:t xml:space="preserve">Конкретні цілі орієнтовані на набуття студентами </w:t>
      </w:r>
      <w:proofErr w:type="spellStart"/>
      <w:r w:rsidRPr="0071233E">
        <w:rPr>
          <w:rFonts w:asciiTheme="majorHAnsi" w:hAnsiTheme="majorHAnsi" w:cstheme="majorHAnsi"/>
          <w:b/>
          <w:sz w:val="28"/>
          <w:szCs w:val="28"/>
        </w:rPr>
        <w:t>компетентностей</w:t>
      </w:r>
      <w:proofErr w:type="spellEnd"/>
      <w:r w:rsidRPr="0071233E">
        <w:rPr>
          <w:rFonts w:asciiTheme="majorHAnsi" w:hAnsiTheme="majorHAnsi" w:cstheme="majorHAnsi"/>
          <w:b/>
          <w:sz w:val="28"/>
          <w:szCs w:val="28"/>
        </w:rPr>
        <w:t xml:space="preserve"> відповідно до затвердженої </w:t>
      </w:r>
      <w:r w:rsidR="0088233A" w:rsidRPr="0071233E">
        <w:rPr>
          <w:rFonts w:asciiTheme="majorHAnsi" w:eastAsia="Times New Roman" w:hAnsiTheme="majorHAnsi" w:cstheme="majorHAnsi"/>
          <w:b/>
          <w:bCs/>
          <w:sz w:val="28"/>
          <w:szCs w:val="28"/>
          <w:lang w:eastAsia="ru-RU"/>
        </w:rPr>
        <w:t>освітньої</w:t>
      </w:r>
      <w:r w:rsidR="0088233A" w:rsidRPr="0071233E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71233E">
        <w:rPr>
          <w:rFonts w:asciiTheme="majorHAnsi" w:hAnsiTheme="majorHAnsi" w:cstheme="majorHAnsi"/>
          <w:b/>
          <w:sz w:val="28"/>
          <w:szCs w:val="28"/>
        </w:rPr>
        <w:t>програми навчальної дисципліни «Анатомія людини» та зазначеного плану, підготовленого на основі Стандарту вищої освіти другого (магістерського) рівня підготовки здобувачів вищої освіти освітнього ступеня «Магістр».</w:t>
      </w:r>
    </w:p>
    <w:p w14:paraId="047A019D" w14:textId="77777777" w:rsidR="007610E5" w:rsidRPr="0071233E" w:rsidRDefault="007610E5" w:rsidP="006002BE">
      <w:pPr>
        <w:ind w:firstLine="284"/>
        <w:jc w:val="both"/>
        <w:rPr>
          <w:rFonts w:asciiTheme="majorHAnsi" w:hAnsiTheme="majorHAnsi" w:cstheme="majorHAnsi"/>
          <w:bCs/>
          <w:sz w:val="28"/>
          <w:szCs w:val="28"/>
          <w:lang w:val="ru-RU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>Після проведення заняття студент повинен знати та вміти:</w:t>
      </w:r>
    </w:p>
    <w:p w14:paraId="6C60C2D8" w14:textId="77777777" w:rsidR="007E37D5" w:rsidRPr="0071233E" w:rsidRDefault="007610E5" w:rsidP="00D325A3">
      <w:pPr>
        <w:pStyle w:val="a8"/>
        <w:numPr>
          <w:ilvl w:val="0"/>
          <w:numId w:val="2"/>
        </w:numPr>
        <w:ind w:left="357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>Класифікувати м</w:t>
      </w:r>
      <w:r w:rsidRPr="0071233E">
        <w:rPr>
          <w:rFonts w:asciiTheme="majorHAnsi" w:hAnsiTheme="majorHAnsi" w:cstheme="majorHAnsi"/>
          <w:bCs/>
          <w:sz w:val="28"/>
          <w:szCs w:val="28"/>
          <w:lang w:val="ru-RU"/>
        </w:rPr>
        <w:t>’</w:t>
      </w:r>
      <w:proofErr w:type="spellStart"/>
      <w:r w:rsidRPr="0071233E">
        <w:rPr>
          <w:rFonts w:asciiTheme="majorHAnsi" w:hAnsiTheme="majorHAnsi" w:cstheme="majorHAnsi"/>
          <w:bCs/>
          <w:sz w:val="28"/>
          <w:szCs w:val="28"/>
        </w:rPr>
        <w:t>язи</w:t>
      </w:r>
      <w:proofErr w:type="spellEnd"/>
      <w:r w:rsidRPr="0071233E">
        <w:rPr>
          <w:rFonts w:asciiTheme="majorHAnsi" w:hAnsiTheme="majorHAnsi" w:cstheme="majorHAnsi"/>
          <w:bCs/>
          <w:sz w:val="28"/>
          <w:szCs w:val="28"/>
        </w:rPr>
        <w:t xml:space="preserve"> шиї за походженням та топографією. </w:t>
      </w:r>
    </w:p>
    <w:p w14:paraId="30306E73" w14:textId="3BE85FC6" w:rsidR="007610E5" w:rsidRPr="0071233E" w:rsidRDefault="007610E5" w:rsidP="007E37D5">
      <w:pPr>
        <w:pStyle w:val="a8"/>
        <w:numPr>
          <w:ilvl w:val="0"/>
          <w:numId w:val="2"/>
        </w:numPr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>Визначати місця початку і прикріплення м’язів шиї та їх функції.</w:t>
      </w:r>
      <w:r w:rsidR="007E37D5" w:rsidRPr="0071233E">
        <w:rPr>
          <w:rFonts w:asciiTheme="majorHAnsi" w:hAnsiTheme="majorHAnsi" w:cstheme="majorHAnsi"/>
        </w:rPr>
        <w:t xml:space="preserve"> </w:t>
      </w:r>
      <w:r w:rsidR="007E37D5" w:rsidRPr="0071233E">
        <w:rPr>
          <w:rFonts w:asciiTheme="majorHAnsi" w:hAnsiTheme="majorHAnsi" w:cstheme="majorHAnsi"/>
          <w:bCs/>
          <w:sz w:val="28"/>
          <w:szCs w:val="28"/>
        </w:rPr>
        <w:t>Демонструвати м’язи шиї</w:t>
      </w:r>
      <w:r w:rsidR="00330C34" w:rsidRPr="0071233E">
        <w:rPr>
          <w:rFonts w:asciiTheme="majorHAnsi" w:hAnsiTheme="majorHAnsi" w:cstheme="majorHAnsi"/>
          <w:bCs/>
          <w:sz w:val="28"/>
          <w:szCs w:val="28"/>
        </w:rPr>
        <w:t>.</w:t>
      </w:r>
    </w:p>
    <w:p w14:paraId="4D09FAD5" w14:textId="46E18B78" w:rsidR="007610E5" w:rsidRPr="0071233E" w:rsidRDefault="007610E5" w:rsidP="00D325A3">
      <w:pPr>
        <w:pStyle w:val="a8"/>
        <w:numPr>
          <w:ilvl w:val="0"/>
          <w:numId w:val="2"/>
        </w:numPr>
        <w:ind w:left="357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>Визначати ділянки шиї і демонструвати їх межі.</w:t>
      </w:r>
    </w:p>
    <w:p w14:paraId="12E89B0B" w14:textId="7D47957E" w:rsidR="007610E5" w:rsidRPr="0071233E" w:rsidRDefault="007610E5" w:rsidP="00D325A3">
      <w:pPr>
        <w:pStyle w:val="a8"/>
        <w:numPr>
          <w:ilvl w:val="0"/>
          <w:numId w:val="2"/>
        </w:numPr>
        <w:ind w:left="357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lastRenderedPageBreak/>
        <w:t>Визначати трикутники шиї, демонструвати їх межі та визначати анатомічні утвори, що в них проектуються.</w:t>
      </w:r>
    </w:p>
    <w:p w14:paraId="0090AA6D" w14:textId="37AB0C33" w:rsidR="007610E5" w:rsidRPr="0071233E" w:rsidRDefault="007610E5" w:rsidP="00D325A3">
      <w:pPr>
        <w:pStyle w:val="a8"/>
        <w:numPr>
          <w:ilvl w:val="0"/>
          <w:numId w:val="2"/>
        </w:numPr>
        <w:ind w:left="357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 xml:space="preserve">Визначати межі </w:t>
      </w:r>
      <w:proofErr w:type="spellStart"/>
      <w:r w:rsidRPr="0071233E">
        <w:rPr>
          <w:rFonts w:asciiTheme="majorHAnsi" w:hAnsiTheme="majorHAnsi" w:cstheme="majorHAnsi"/>
          <w:bCs/>
          <w:sz w:val="28"/>
          <w:szCs w:val="28"/>
        </w:rPr>
        <w:t>міждрабинчастого</w:t>
      </w:r>
      <w:proofErr w:type="spellEnd"/>
      <w:r w:rsidRPr="0071233E">
        <w:rPr>
          <w:rFonts w:asciiTheme="majorHAnsi" w:hAnsiTheme="majorHAnsi" w:cstheme="majorHAnsi"/>
          <w:bCs/>
          <w:sz w:val="28"/>
          <w:szCs w:val="28"/>
        </w:rPr>
        <w:t xml:space="preserve"> та </w:t>
      </w:r>
      <w:proofErr w:type="spellStart"/>
      <w:r w:rsidRPr="0071233E">
        <w:rPr>
          <w:rFonts w:asciiTheme="majorHAnsi" w:hAnsiTheme="majorHAnsi" w:cstheme="majorHAnsi"/>
          <w:bCs/>
          <w:sz w:val="28"/>
          <w:szCs w:val="28"/>
        </w:rPr>
        <w:t>переддрабинчастого</w:t>
      </w:r>
      <w:proofErr w:type="spellEnd"/>
      <w:r w:rsidRPr="0071233E">
        <w:rPr>
          <w:rFonts w:asciiTheme="majorHAnsi" w:hAnsiTheme="majorHAnsi" w:cstheme="majorHAnsi"/>
          <w:bCs/>
          <w:sz w:val="28"/>
          <w:szCs w:val="28"/>
        </w:rPr>
        <w:t xml:space="preserve"> просторів та анатомічні утвори, що в них розташовані. </w:t>
      </w:r>
    </w:p>
    <w:p w14:paraId="48E6B844" w14:textId="4C71A731" w:rsidR="007610E5" w:rsidRPr="0071233E" w:rsidRDefault="007610E5" w:rsidP="00D325A3">
      <w:pPr>
        <w:pStyle w:val="a8"/>
        <w:numPr>
          <w:ilvl w:val="0"/>
          <w:numId w:val="2"/>
        </w:numPr>
        <w:ind w:left="357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>Називати за останньою міжнародною анатомічною номенклатурою листки фасції шиї, описувати їх хід</w:t>
      </w:r>
      <w:r w:rsidR="003B5911" w:rsidRPr="0071233E">
        <w:rPr>
          <w:rFonts w:asciiTheme="majorHAnsi" w:hAnsiTheme="majorHAnsi" w:cstheme="majorHAnsi"/>
          <w:bCs/>
          <w:sz w:val="28"/>
          <w:szCs w:val="28"/>
        </w:rPr>
        <w:t>, особливості.</w:t>
      </w:r>
    </w:p>
    <w:p w14:paraId="5637EA09" w14:textId="3598D4B2" w:rsidR="007610E5" w:rsidRPr="0071233E" w:rsidRDefault="007610E5" w:rsidP="00D325A3">
      <w:pPr>
        <w:pStyle w:val="a8"/>
        <w:numPr>
          <w:ilvl w:val="0"/>
          <w:numId w:val="2"/>
        </w:numPr>
        <w:ind w:left="357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>Встанов</w:t>
      </w:r>
      <w:r w:rsidR="007E37D5" w:rsidRPr="0071233E">
        <w:rPr>
          <w:rFonts w:asciiTheme="majorHAnsi" w:hAnsiTheme="majorHAnsi" w:cstheme="majorHAnsi"/>
          <w:bCs/>
          <w:sz w:val="28"/>
          <w:szCs w:val="28"/>
        </w:rPr>
        <w:t>лювати</w:t>
      </w:r>
      <w:r w:rsidRPr="0071233E">
        <w:rPr>
          <w:rFonts w:asciiTheme="majorHAnsi" w:hAnsiTheme="majorHAnsi" w:cstheme="majorHAnsi"/>
          <w:bCs/>
          <w:sz w:val="28"/>
          <w:szCs w:val="28"/>
        </w:rPr>
        <w:t xml:space="preserve"> відповідність листків фасції шиї, визначених за останньою міжнародною анатомічною номенклатурою, фасціям шиї, визначеним за В.Н. </w:t>
      </w:r>
      <w:proofErr w:type="spellStart"/>
      <w:r w:rsidRPr="0071233E">
        <w:rPr>
          <w:rFonts w:asciiTheme="majorHAnsi" w:hAnsiTheme="majorHAnsi" w:cstheme="majorHAnsi"/>
          <w:bCs/>
          <w:sz w:val="28"/>
          <w:szCs w:val="28"/>
        </w:rPr>
        <w:t>Шевкуненком</w:t>
      </w:r>
      <w:proofErr w:type="spellEnd"/>
      <w:r w:rsidRPr="0071233E">
        <w:rPr>
          <w:rFonts w:asciiTheme="majorHAnsi" w:hAnsiTheme="majorHAnsi" w:cstheme="majorHAnsi"/>
          <w:bCs/>
          <w:sz w:val="28"/>
          <w:szCs w:val="28"/>
        </w:rPr>
        <w:t>.</w:t>
      </w:r>
    </w:p>
    <w:p w14:paraId="3A1A3EB3" w14:textId="18F82E33" w:rsidR="007610E5" w:rsidRPr="0071233E" w:rsidRDefault="007610E5" w:rsidP="00D325A3">
      <w:pPr>
        <w:pStyle w:val="a8"/>
        <w:numPr>
          <w:ilvl w:val="0"/>
          <w:numId w:val="2"/>
        </w:numPr>
        <w:ind w:left="357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 xml:space="preserve">Визначати </w:t>
      </w:r>
      <w:proofErr w:type="spellStart"/>
      <w:r w:rsidRPr="0071233E">
        <w:rPr>
          <w:rFonts w:asciiTheme="majorHAnsi" w:hAnsiTheme="majorHAnsi" w:cstheme="majorHAnsi"/>
          <w:bCs/>
          <w:sz w:val="28"/>
          <w:szCs w:val="28"/>
        </w:rPr>
        <w:t>міжфасціальні</w:t>
      </w:r>
      <w:proofErr w:type="spellEnd"/>
      <w:r w:rsidRPr="0071233E">
        <w:rPr>
          <w:rFonts w:asciiTheme="majorHAnsi" w:hAnsiTheme="majorHAnsi" w:cstheme="majorHAnsi"/>
          <w:bCs/>
          <w:sz w:val="28"/>
          <w:szCs w:val="28"/>
        </w:rPr>
        <w:t xml:space="preserve"> простори шиї, їх межі, вміст та сполучення.</w:t>
      </w:r>
    </w:p>
    <w:p w14:paraId="7E9E955C" w14:textId="77777777" w:rsidR="00241509" w:rsidRPr="0071233E" w:rsidRDefault="00241509" w:rsidP="00D325A3">
      <w:pPr>
        <w:pStyle w:val="a8"/>
        <w:ind w:left="357"/>
        <w:jc w:val="both"/>
        <w:rPr>
          <w:rFonts w:asciiTheme="majorHAnsi" w:hAnsiTheme="majorHAnsi" w:cstheme="majorHAnsi"/>
          <w:bCs/>
          <w:sz w:val="28"/>
          <w:szCs w:val="28"/>
        </w:rPr>
      </w:pPr>
    </w:p>
    <w:p w14:paraId="277FDFB3" w14:textId="77777777" w:rsidR="00241509" w:rsidRPr="0071233E" w:rsidRDefault="00241509" w:rsidP="005D0E78">
      <w:pPr>
        <w:widowControl w:val="0"/>
        <w:jc w:val="center"/>
        <w:rPr>
          <w:rFonts w:asciiTheme="majorHAnsi" w:eastAsia="Courier New" w:hAnsiTheme="majorHAnsi" w:cstheme="majorHAnsi"/>
          <w:b/>
          <w:bCs/>
          <w:sz w:val="28"/>
          <w:szCs w:val="28"/>
        </w:rPr>
      </w:pPr>
      <w:r w:rsidRPr="0071233E">
        <w:rPr>
          <w:rFonts w:asciiTheme="majorHAnsi" w:eastAsia="Courier New" w:hAnsiTheme="majorHAnsi" w:cstheme="majorHAnsi"/>
          <w:b/>
          <w:bCs/>
          <w:sz w:val="28"/>
          <w:szCs w:val="28"/>
        </w:rPr>
        <w:t>План та організаційна структура заняття</w:t>
      </w:r>
    </w:p>
    <w:p w14:paraId="3B4983D5" w14:textId="77777777" w:rsidR="00241509" w:rsidRPr="0071233E" w:rsidRDefault="00241509" w:rsidP="00D325A3">
      <w:pPr>
        <w:widowControl w:val="0"/>
        <w:jc w:val="both"/>
        <w:rPr>
          <w:rFonts w:asciiTheme="majorHAnsi" w:eastAsia="Courier New" w:hAnsiTheme="majorHAnsi" w:cstheme="majorHAnsi"/>
          <w:b/>
          <w:bCs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55"/>
        <w:gridCol w:w="2958"/>
        <w:gridCol w:w="1058"/>
        <w:gridCol w:w="2274"/>
        <w:gridCol w:w="1797"/>
        <w:gridCol w:w="1269"/>
      </w:tblGrid>
      <w:tr w:rsidR="0071233E" w:rsidRPr="0071233E" w14:paraId="79AD723E" w14:textId="77777777" w:rsidTr="006F502A">
        <w:tc>
          <w:tcPr>
            <w:tcW w:w="555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047ECA13" w14:textId="77777777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№ з/п </w:t>
            </w:r>
          </w:p>
        </w:tc>
        <w:tc>
          <w:tcPr>
            <w:tcW w:w="2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AEED5" w14:textId="77777777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Основні етапи заняття </w:t>
            </w:r>
          </w:p>
        </w:tc>
        <w:tc>
          <w:tcPr>
            <w:tcW w:w="10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491023" w14:textId="77777777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Рівень засвоєння </w:t>
            </w:r>
          </w:p>
        </w:tc>
        <w:tc>
          <w:tcPr>
            <w:tcW w:w="22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CCF60" w14:textId="77777777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Методи контролю і навчання </w:t>
            </w:r>
          </w:p>
        </w:tc>
        <w:tc>
          <w:tcPr>
            <w:tcW w:w="17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AC8CB6" w14:textId="77777777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Матеріали методичного забезпечення </w:t>
            </w:r>
          </w:p>
        </w:tc>
        <w:tc>
          <w:tcPr>
            <w:tcW w:w="1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079EFF1B" w14:textId="77777777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Розподіл часу </w:t>
            </w:r>
          </w:p>
        </w:tc>
      </w:tr>
      <w:tr w:rsidR="0071233E" w:rsidRPr="0071233E" w14:paraId="18DC544A" w14:textId="77777777" w:rsidTr="006F502A">
        <w:tc>
          <w:tcPr>
            <w:tcW w:w="555" w:type="dxa"/>
          </w:tcPr>
          <w:p w14:paraId="0E04A0A6" w14:textId="77777777" w:rsidR="00A402DF" w:rsidRPr="0071233E" w:rsidRDefault="00A402DF" w:rsidP="003D6BC0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3B7FA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b/>
                <w:bCs/>
                <w:sz w:val="20"/>
                <w:szCs w:val="20"/>
                <w:lang w:eastAsia="ru-RU"/>
              </w:rPr>
              <w:t>Підготовчий етап:</w:t>
            </w:r>
          </w:p>
          <w:p w14:paraId="712686C8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Організаційні заходи</w:t>
            </w:r>
            <w:r w:rsidRPr="0071233E">
              <w:rPr>
                <w:rFonts w:asciiTheme="majorHAnsi" w:eastAsia="Courier New" w:hAnsiTheme="majorHAnsi" w:cstheme="majorHAns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привітання;</w:t>
            </w:r>
          </w:p>
          <w:p w14:paraId="725B08D5" w14:textId="77777777" w:rsidR="005D0E78" w:rsidRPr="0071233E" w:rsidRDefault="00A402DF" w:rsidP="005D0E78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облік присутніх.</w:t>
            </w:r>
          </w:p>
          <w:p w14:paraId="186EA9A5" w14:textId="3BACE1B1" w:rsidR="00A402DF" w:rsidRPr="0071233E" w:rsidRDefault="00A402DF" w:rsidP="005D0E78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Визначення навчальної мети, створення позитивної пізнавальної мотивації.</w:t>
            </w:r>
          </w:p>
          <w:p w14:paraId="686EE7FF" w14:textId="77777777" w:rsidR="00A402DF" w:rsidRPr="0071233E" w:rsidRDefault="00A402DF" w:rsidP="00A402DF">
            <w:pPr>
              <w:widowControl w:val="0"/>
              <w:spacing w:before="100" w:beforeAutospacing="1" w:after="100" w:afterAutospacing="1"/>
              <w:rPr>
                <w:rFonts w:asciiTheme="majorHAnsi" w:eastAsia="Courier New" w:hAnsiTheme="majorHAnsi" w:cstheme="majorHAnsi"/>
                <w:b/>
                <w:bCs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Контроль початкового рівня знань, вмінь, навичок:</w:t>
            </w:r>
          </w:p>
          <w:p w14:paraId="0796600D" w14:textId="6580E941" w:rsidR="00D93829" w:rsidRPr="0071233E" w:rsidRDefault="005D0E78" w:rsidP="00A402DF">
            <w:pPr>
              <w:widowControl w:val="0"/>
              <w:spacing w:before="100" w:beforeAutospacing="1" w:after="100" w:afterAutospacing="1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Давати </w:t>
            </w:r>
            <w:r w:rsidR="00D93829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відповіді на питання базового рівня підготовки</w:t>
            </w:r>
            <w:r w:rsidR="00857EB1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та початкового контролю.</w:t>
            </w:r>
            <w:r w:rsidR="00A402DF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</w:t>
            </w:r>
          </w:p>
          <w:p w14:paraId="49938703" w14:textId="732496A8" w:rsidR="00371024" w:rsidRPr="0071233E" w:rsidRDefault="00D93829" w:rsidP="00DD4BAD">
            <w:pPr>
              <w:widowControl w:val="0"/>
              <w:spacing w:before="100" w:beforeAutospacing="1" w:after="100" w:afterAutospacing="1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Визначити класифікаці</w:t>
            </w:r>
            <w:r w:rsidR="00DD4BAD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ю 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м’язів шиї за топографією.</w:t>
            </w:r>
            <w:r w:rsidR="00DD4BAD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Називати групи м’язів шиї</w:t>
            </w:r>
            <w:r w:rsidR="003B5911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.</w:t>
            </w:r>
            <w:r w:rsidR="00371024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</w:t>
            </w:r>
          </w:p>
          <w:p w14:paraId="79498653" w14:textId="0D9FE151" w:rsidR="00A402DF" w:rsidRPr="0071233E" w:rsidRDefault="00A402DF" w:rsidP="00DD4BAD">
            <w:pPr>
              <w:widowControl w:val="0"/>
              <w:spacing w:before="100" w:beforeAutospacing="1" w:after="100" w:afterAutospacing="1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Порівняльна характеристика </w:t>
            </w:r>
            <w:r w:rsidR="00371024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класифікацій за топографією та за походженням.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3136B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34FCADB0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5CA00D28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032597AB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54383052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0AA29249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</w:pPr>
          </w:p>
          <w:p w14:paraId="19D2B27E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</w:pPr>
          </w:p>
          <w:p w14:paraId="4316598D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</w:pPr>
          </w:p>
          <w:p w14:paraId="4B763E87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</w:pPr>
          </w:p>
          <w:p w14:paraId="1249A5C0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</w:pPr>
          </w:p>
          <w:p w14:paraId="2E686F06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</w:pPr>
          </w:p>
          <w:p w14:paraId="7777FC76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</w:pPr>
          </w:p>
          <w:p w14:paraId="6A16ABC8" w14:textId="77777777" w:rsidR="00A402DF" w:rsidRPr="0071233E" w:rsidRDefault="00A402DF" w:rsidP="007E37D5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  <w:t>І</w:t>
            </w:r>
          </w:p>
          <w:p w14:paraId="02C9158A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</w:pPr>
          </w:p>
          <w:p w14:paraId="774C089A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3AF2E200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12D4F3B1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</w:pPr>
          </w:p>
          <w:p w14:paraId="0E95910A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</w:pPr>
          </w:p>
          <w:p w14:paraId="1AE9E7E7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</w:pPr>
          </w:p>
          <w:p w14:paraId="1A725665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</w:pPr>
          </w:p>
          <w:p w14:paraId="2F69337D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</w:pPr>
          </w:p>
          <w:p w14:paraId="61082D45" w14:textId="77777777" w:rsidR="00A402DF" w:rsidRPr="0071233E" w:rsidRDefault="00A402DF" w:rsidP="007E37D5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vertAlign w:val="subscript"/>
                <w:lang w:eastAsia="ru-RU"/>
              </w:rPr>
              <w:t>ІІ</w:t>
            </w:r>
          </w:p>
          <w:p w14:paraId="11BD9AEB" w14:textId="77777777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F130D" w14:textId="77777777" w:rsidR="00371024" w:rsidRPr="0071233E" w:rsidRDefault="00371024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39814B29" w14:textId="3BAF6CD6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Бесіда, перевірка присутніх. </w:t>
            </w:r>
          </w:p>
          <w:p w14:paraId="302D35DE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5178548C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Бесіда, повідомлення викладача </w:t>
            </w:r>
          </w:p>
          <w:p w14:paraId="105062F8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1DD48331" w14:textId="77777777" w:rsidR="007E37D5" w:rsidRPr="0071233E" w:rsidRDefault="007E37D5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306ABB07" w14:textId="2B4C0124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Письмове тестування </w:t>
            </w:r>
          </w:p>
          <w:p w14:paraId="0995BF22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50D228AF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390BEA4B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Фронтальне </w:t>
            </w:r>
          </w:p>
          <w:p w14:paraId="1928151E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усне опитування.</w:t>
            </w:r>
          </w:p>
          <w:p w14:paraId="31BED985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2DE44E49" w14:textId="72DC6F1F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Робота з муляжами, скелетом </w:t>
            </w:r>
            <w:r w:rsidR="00371024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шийного відділу хребтового стовпа, грудної клітки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, черепа.</w:t>
            </w:r>
          </w:p>
          <w:p w14:paraId="2A9C0D1B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64E691F3" w14:textId="77777777" w:rsidR="00371024" w:rsidRPr="0071233E" w:rsidRDefault="00371024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52E5BE47" w14:textId="77777777" w:rsidR="006F502A" w:rsidRPr="0071233E" w:rsidRDefault="006F502A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668D1C62" w14:textId="77777777" w:rsidR="006F502A" w:rsidRPr="0071233E" w:rsidRDefault="006F502A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680E6BA2" w14:textId="52C18EB8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Елемент дидактичної гри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40F5B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3F14B1FB" w14:textId="77777777" w:rsidR="00A93383" w:rsidRPr="0071233E" w:rsidRDefault="00A93383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2B6B7730" w14:textId="77777777" w:rsidR="00A93383" w:rsidRPr="0071233E" w:rsidRDefault="00A93383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6C896EFE" w14:textId="3F9AA9A8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Журнал групи </w:t>
            </w:r>
          </w:p>
          <w:p w14:paraId="6F73FC6F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4FA81965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7EE32742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6B65FA92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Слайди </w:t>
            </w:r>
          </w:p>
          <w:p w14:paraId="424AACF3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45D9AE22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4AFA2F9C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7AB43B85" w14:textId="6F25D1BE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Таблиці, муляжі</w:t>
            </w:r>
            <w:r w:rsidR="00DD4BAD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м’язів шиї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, схеми, малюнки, скелет людини, череп, ребра, груднина, </w:t>
            </w:r>
            <w:r w:rsidR="006002BE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шийні і грудні 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хребці, </w:t>
            </w:r>
          </w:p>
          <w:p w14:paraId="6F5C50A1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тести. </w:t>
            </w:r>
          </w:p>
          <w:p w14:paraId="052A68CD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Презентація. </w:t>
            </w:r>
          </w:p>
          <w:p w14:paraId="470339F1" w14:textId="77777777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bookmarkStart w:id="5" w:name="_Hlk190182702"/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Блок-пакет «Візуалізація </w:t>
            </w:r>
            <w:bookmarkEnd w:id="5"/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анатомічних утворів сучасними методами клінічного дослідження».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9F4A5C" w14:textId="77777777" w:rsidR="00A93383" w:rsidRPr="0071233E" w:rsidRDefault="00A93383" w:rsidP="00A933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33E">
              <w:rPr>
                <w:rFonts w:ascii="Times New Roman" w:eastAsia="Courier New" w:hAnsi="Times New Roman"/>
                <w:sz w:val="20"/>
                <w:szCs w:val="20"/>
              </w:rPr>
              <w:t>15 %</w:t>
            </w:r>
          </w:p>
          <w:p w14:paraId="7CF49CEF" w14:textId="77777777" w:rsidR="00A93383" w:rsidRPr="0071233E" w:rsidRDefault="00A93383" w:rsidP="00A93383">
            <w:pPr>
              <w:jc w:val="center"/>
              <w:rPr>
                <w:rFonts w:ascii="Times New Roman" w:eastAsia="Courier New" w:hAnsi="Times New Roman"/>
                <w:sz w:val="20"/>
                <w:szCs w:val="20"/>
              </w:rPr>
            </w:pPr>
            <w:r w:rsidRPr="0071233E">
              <w:rPr>
                <w:rFonts w:ascii="Times New Roman" w:eastAsia="Courier New" w:hAnsi="Times New Roman"/>
                <w:sz w:val="20"/>
                <w:szCs w:val="20"/>
              </w:rPr>
              <w:t>20 хв</w:t>
            </w:r>
          </w:p>
          <w:p w14:paraId="61D2B89A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76F52791" w14:textId="1C0C32D2" w:rsidR="00A402DF" w:rsidRPr="0071233E" w:rsidRDefault="00A402DF" w:rsidP="00371024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2</w:t>
            </w:r>
            <w:r w:rsidR="00692CCC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хв.</w:t>
            </w:r>
          </w:p>
          <w:p w14:paraId="35FBCA9B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17986990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4D167734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71E7E113" w14:textId="741389B6" w:rsidR="00A402DF" w:rsidRPr="0071233E" w:rsidRDefault="00A402DF" w:rsidP="00371024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3</w:t>
            </w:r>
            <w:r w:rsidR="00692CCC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хв.</w:t>
            </w:r>
          </w:p>
          <w:p w14:paraId="67B29847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4988B7BB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1CFD55E8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3C9E1D71" w14:textId="03703EE7" w:rsidR="00A402DF" w:rsidRPr="0071233E" w:rsidRDefault="00A402DF" w:rsidP="00371024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15 хв.</w:t>
            </w:r>
          </w:p>
        </w:tc>
      </w:tr>
      <w:tr w:rsidR="0071233E" w:rsidRPr="0071233E" w14:paraId="0937E620" w14:textId="77777777" w:rsidTr="006F502A">
        <w:tc>
          <w:tcPr>
            <w:tcW w:w="555" w:type="dxa"/>
          </w:tcPr>
          <w:p w14:paraId="579A655C" w14:textId="77777777" w:rsidR="00A402DF" w:rsidRPr="0071233E" w:rsidRDefault="00A402DF" w:rsidP="003D6BC0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alibr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F6964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b/>
                <w:bCs/>
                <w:sz w:val="20"/>
                <w:szCs w:val="20"/>
                <w:lang w:eastAsia="ru-RU"/>
              </w:rPr>
              <w:t>2.1. Основний етап: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</w:t>
            </w:r>
          </w:p>
          <w:p w14:paraId="0AEAFB8C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b/>
                <w:bCs/>
                <w:sz w:val="20"/>
                <w:szCs w:val="20"/>
                <w:lang w:eastAsia="ru-RU"/>
              </w:rPr>
              <w:t>(формування професійних вмінь і навичок)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</w:t>
            </w:r>
          </w:p>
          <w:p w14:paraId="5A7E52C6" w14:textId="77777777" w:rsidR="00371024" w:rsidRPr="0071233E" w:rsidRDefault="00A402DF" w:rsidP="00371024">
            <w:pPr>
              <w:widowControl w:val="0"/>
              <w:spacing w:before="100" w:beforeAutospacing="1" w:after="100" w:afterAutospacing="1"/>
              <w:jc w:val="both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Робота з муляжами, малюнками, схемами, таблицями, візуалізація анатомічних утворів:</w:t>
            </w:r>
            <w:r w:rsidR="00371024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</w:t>
            </w:r>
          </w:p>
          <w:p w14:paraId="47379217" w14:textId="1523D27A" w:rsidR="00A402DF" w:rsidRPr="0071233E" w:rsidRDefault="00A402DF" w:rsidP="00371024">
            <w:pPr>
              <w:widowControl w:val="0"/>
              <w:spacing w:before="100" w:beforeAutospacing="1" w:after="100" w:afterAutospacing="1"/>
              <w:jc w:val="both"/>
              <w:rPr>
                <w:rFonts w:asciiTheme="majorHAnsi" w:eastAsia="Courier New" w:hAnsiTheme="majorHAnsi" w:cstheme="majorHAnsi"/>
                <w:b/>
                <w:bCs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Навчитись </w:t>
            </w:r>
            <w:r w:rsidR="00371024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описувати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</w:t>
            </w:r>
            <w:r w:rsidR="00371024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м’язи шиї</w:t>
            </w:r>
            <w:r w:rsidR="00847825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, їх функції.</w:t>
            </w:r>
          </w:p>
          <w:p w14:paraId="39EC4C9B" w14:textId="189FBC93" w:rsidR="00A402DF" w:rsidRPr="0071233E" w:rsidRDefault="00A402DF" w:rsidP="00A402DF">
            <w:pPr>
              <w:spacing w:before="100" w:beforeAutospacing="1" w:after="100" w:afterAutospacing="1"/>
              <w:jc w:val="both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lastRenderedPageBreak/>
              <w:t xml:space="preserve">Визначати </w:t>
            </w:r>
            <w:r w:rsidR="00847825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топографію шиї, фасції шиї.</w:t>
            </w:r>
          </w:p>
          <w:p w14:paraId="39439E64" w14:textId="7545C865" w:rsidR="00A402DF" w:rsidRPr="0071233E" w:rsidRDefault="00A402DF" w:rsidP="00A402DF">
            <w:pPr>
              <w:spacing w:before="100" w:beforeAutospacing="1" w:after="100" w:afterAutospacing="1"/>
              <w:jc w:val="both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Демонструвати </w:t>
            </w:r>
            <w:r w:rsidR="00847825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ділянки шиї, трикутники, простори </w:t>
            </w:r>
            <w:r w:rsidR="003B5911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ш</w:t>
            </w:r>
            <w:r w:rsidR="00847825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иї.</w:t>
            </w:r>
          </w:p>
          <w:p w14:paraId="73CFB482" w14:textId="77777777" w:rsidR="003B5911" w:rsidRPr="0071233E" w:rsidRDefault="00A402DF" w:rsidP="00A402DF">
            <w:pPr>
              <w:spacing w:before="100" w:beforeAutospacing="1" w:after="100" w:afterAutospacing="1"/>
              <w:jc w:val="both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Описувати</w:t>
            </w:r>
            <w:r w:rsidR="00847825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фасції шиї за сучасною Міжнародною класифікацією, 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</w:t>
            </w:r>
            <w:r w:rsidR="00847825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простори шиї, анатомічні утвори, які розташовані в них. </w:t>
            </w:r>
          </w:p>
          <w:p w14:paraId="38DE3E4A" w14:textId="5DB49547" w:rsidR="006F502A" w:rsidRPr="0071233E" w:rsidRDefault="00A402DF" w:rsidP="00A402DF">
            <w:pPr>
              <w:spacing w:before="100" w:beforeAutospacing="1" w:after="100" w:afterAutospacing="1"/>
              <w:jc w:val="both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Порівн</w:t>
            </w:r>
            <w:r w:rsidR="00847825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ювати 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</w:t>
            </w:r>
            <w:r w:rsidR="006F502A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фасції в інтерпретації класифікації за </w:t>
            </w:r>
            <w:proofErr w:type="spellStart"/>
            <w:r w:rsidR="006F502A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Шевкунєнком</w:t>
            </w:r>
            <w:proofErr w:type="spellEnd"/>
            <w:r w:rsidR="006F502A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та сучасної трактовки. </w:t>
            </w:r>
          </w:p>
          <w:p w14:paraId="1980327D" w14:textId="77777777" w:rsidR="006F502A" w:rsidRPr="0071233E" w:rsidRDefault="00A402DF" w:rsidP="006F502A">
            <w:pPr>
              <w:spacing w:before="100" w:beforeAutospacing="1" w:after="100" w:afterAutospacing="1"/>
              <w:jc w:val="both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Позначити на знімках </w:t>
            </w:r>
            <w:r w:rsidR="00847825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простори шиї, анатомічні утвори, які розташовані в них.</w:t>
            </w:r>
            <w:r w:rsidR="006F502A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</w:t>
            </w:r>
          </w:p>
          <w:p w14:paraId="214F0545" w14:textId="5DC2E962" w:rsidR="00A402DF" w:rsidRPr="0071233E" w:rsidRDefault="00A402DF" w:rsidP="006F502A">
            <w:pPr>
              <w:spacing w:before="100" w:beforeAutospacing="1" w:after="100" w:afterAutospacing="1"/>
              <w:jc w:val="both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Розв’язування ситуаційних задач.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9FF5B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1C16375A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  </w:t>
            </w:r>
          </w:p>
          <w:p w14:paraId="1B5643C0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5771DE3C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46679A8F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0FA135F8" w14:textId="77777777" w:rsidR="00A402DF" w:rsidRPr="0071233E" w:rsidRDefault="00A402DF" w:rsidP="005D0E78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ІІІ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032A7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  </w:t>
            </w:r>
          </w:p>
          <w:p w14:paraId="3AC3F60D" w14:textId="77777777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b/>
                <w:bCs/>
                <w:sz w:val="20"/>
                <w:szCs w:val="20"/>
                <w:lang w:eastAsia="ru-RU"/>
              </w:rPr>
              <w:t> 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</w:t>
            </w:r>
          </w:p>
          <w:p w14:paraId="0AC33235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  </w:t>
            </w:r>
          </w:p>
          <w:p w14:paraId="7D69DACA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  </w:t>
            </w:r>
          </w:p>
          <w:p w14:paraId="60FB78C8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Робота в парах </w:t>
            </w:r>
          </w:p>
          <w:p w14:paraId="2A55852C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2DE2ADC5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6C312EAA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35D81044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3CF4D8BF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182BDB46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Робота в малих групах</w:t>
            </w:r>
          </w:p>
          <w:p w14:paraId="6587D5A2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271B9373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67F47652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286C15EF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Робота з муляжами в групах </w:t>
            </w:r>
          </w:p>
          <w:p w14:paraId="55924C1D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687EC9A7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630AF2B1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Елементи рольової гри </w:t>
            </w:r>
          </w:p>
          <w:p w14:paraId="360D6723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3B3A86B4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4F4E6AD3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55A7E5E4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Дискусія </w:t>
            </w:r>
          </w:p>
          <w:p w14:paraId="252B2D21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046F018A" w14:textId="024CD8C4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59247C4B" w14:textId="67C11FB7" w:rsidR="003B5911" w:rsidRPr="0071233E" w:rsidRDefault="003B5911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0FA512B9" w14:textId="77777777" w:rsidR="003B5911" w:rsidRPr="0071233E" w:rsidRDefault="003B5911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319AC79A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Зображення КТ, рентгенограми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val="ru-RU" w:eastAsia="ru-RU"/>
              </w:rPr>
              <w:t>.</w:t>
            </w:r>
          </w:p>
          <w:p w14:paraId="19E828D4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Робота з термінами </w:t>
            </w:r>
          </w:p>
          <w:p w14:paraId="0C8FD716" w14:textId="77777777" w:rsidR="003B5911" w:rsidRPr="0071233E" w:rsidRDefault="003B5911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4A393F52" w14:textId="77777777" w:rsidR="003B5911" w:rsidRPr="0071233E" w:rsidRDefault="003B5911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3C8BE207" w14:textId="77777777" w:rsidR="003B5911" w:rsidRPr="0071233E" w:rsidRDefault="003B5911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6CBE23FD" w14:textId="77777777" w:rsidR="003B5911" w:rsidRPr="0071233E" w:rsidRDefault="003B5911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65143941" w14:textId="77777777" w:rsidR="003B5911" w:rsidRPr="0071233E" w:rsidRDefault="003B5911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21EBCAB3" w14:textId="77777777" w:rsidR="003B5911" w:rsidRPr="0071233E" w:rsidRDefault="003B5911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7A73043C" w14:textId="553BC3B9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Клінічні він</w:t>
            </w:r>
            <w:r w:rsidR="00692CCC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ь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єтки тестів.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66CFB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3F3FA456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  </w:t>
            </w:r>
          </w:p>
          <w:p w14:paraId="07905834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  </w:t>
            </w:r>
          </w:p>
          <w:p w14:paraId="47947804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  </w:t>
            </w:r>
          </w:p>
          <w:p w14:paraId="25CD02FA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Таблиці, муляжі, скелет людини, </w:t>
            </w:r>
          </w:p>
          <w:p w14:paraId="44F7FC46" w14:textId="1B2B63DE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комп’ютер, слайди</w:t>
            </w:r>
            <w:r w:rsidR="007E37D5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.</w:t>
            </w:r>
          </w:p>
          <w:p w14:paraId="06F3395A" w14:textId="77777777" w:rsidR="007E37D5" w:rsidRPr="0071233E" w:rsidRDefault="007E37D5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7895DFE5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Презентація. </w:t>
            </w:r>
          </w:p>
          <w:p w14:paraId="28BB458F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Блок-пакет «Візуалізація анатомічних 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lastRenderedPageBreak/>
              <w:t>утворів сучасними методами клінічного дослідження».</w:t>
            </w:r>
          </w:p>
          <w:p w14:paraId="3368520C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44205AB2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28442B51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5A3E954C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Муляжі, скелет </w:t>
            </w:r>
          </w:p>
          <w:p w14:paraId="2DF25A67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4582FA6F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4CCE4612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206300E6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755E9927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Слайди</w:t>
            </w:r>
          </w:p>
          <w:p w14:paraId="5A37B90C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Анатомічна термінологія</w:t>
            </w:r>
          </w:p>
          <w:p w14:paraId="26C2D92D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7D6FF777" w14:textId="77777777" w:rsidR="007E37D5" w:rsidRPr="0071233E" w:rsidRDefault="007E37D5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753066BA" w14:textId="77777777" w:rsidR="007E37D5" w:rsidRPr="0071233E" w:rsidRDefault="007E37D5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622F3977" w14:textId="77777777" w:rsidR="007E37D5" w:rsidRPr="0071233E" w:rsidRDefault="007E37D5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438C440F" w14:textId="77777777" w:rsidR="003B5911" w:rsidRPr="0071233E" w:rsidRDefault="003B5911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0248CE6B" w14:textId="77777777" w:rsidR="003B5911" w:rsidRPr="0071233E" w:rsidRDefault="003B5911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763C2BCC" w14:textId="77777777" w:rsidR="003B5911" w:rsidRPr="0071233E" w:rsidRDefault="003B5911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1C1268B2" w14:textId="3E2395F2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Ситуаційні задачі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28E4B2" w14:textId="3BEA1D9E" w:rsidR="0039371C" w:rsidRPr="0071233E" w:rsidRDefault="0039371C" w:rsidP="00A93383">
            <w:pPr>
              <w:spacing w:after="160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>65%</w:t>
            </w:r>
          </w:p>
          <w:p w14:paraId="094723DF" w14:textId="1A9DDCB6" w:rsidR="00A402DF" w:rsidRPr="0071233E" w:rsidRDefault="0039371C" w:rsidP="006F502A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88</w:t>
            </w:r>
            <w:r w:rsidR="00A402DF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хв.</w:t>
            </w:r>
          </w:p>
        </w:tc>
      </w:tr>
      <w:tr w:rsidR="00A402DF" w:rsidRPr="0071233E" w14:paraId="217CF40D" w14:textId="77777777" w:rsidTr="006F502A">
        <w:tc>
          <w:tcPr>
            <w:tcW w:w="555" w:type="dxa"/>
          </w:tcPr>
          <w:p w14:paraId="4084115F" w14:textId="77777777" w:rsidR="00A402DF" w:rsidRPr="0071233E" w:rsidRDefault="00A402DF" w:rsidP="003D6BC0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alibr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483FE" w14:textId="77777777" w:rsidR="007E37D5" w:rsidRPr="0071233E" w:rsidRDefault="00A402DF" w:rsidP="007E37D5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b/>
                <w:bCs/>
                <w:sz w:val="20"/>
                <w:szCs w:val="20"/>
                <w:lang w:eastAsia="ru-RU"/>
              </w:rPr>
              <w:t>Заключний етап: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</w:t>
            </w:r>
          </w:p>
          <w:p w14:paraId="0369A8AB" w14:textId="6DEE2E05" w:rsidR="00A402DF" w:rsidRPr="0071233E" w:rsidRDefault="00A402DF" w:rsidP="007E37D5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Контроль та корекція рівня професійних вмінь та навичок</w:t>
            </w:r>
            <w:r w:rsidR="007E37D5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 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(питання кінцевого рівня контролю) </w:t>
            </w:r>
          </w:p>
          <w:p w14:paraId="07786AF6" w14:textId="77777777" w:rsidR="00A402DF" w:rsidRPr="0071233E" w:rsidRDefault="00A402DF" w:rsidP="00A402DF">
            <w:pPr>
              <w:widowControl w:val="0"/>
              <w:spacing w:before="100" w:beforeAutospacing="1" w:after="100" w:afterAutospacing="1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Підведення підсумків заняття. </w:t>
            </w:r>
          </w:p>
          <w:p w14:paraId="0BF9D790" w14:textId="77777777" w:rsidR="007E37D5" w:rsidRPr="0071233E" w:rsidRDefault="007E37D5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31AC13BE" w14:textId="19988A2E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Завдання на наступне практичне заняття.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E3897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524DC728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0CDE1C41" w14:textId="16647FBA" w:rsidR="00A402DF" w:rsidRPr="0071233E" w:rsidRDefault="00857EB1" w:rsidP="00857EB1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ІІІ</w:t>
            </w:r>
          </w:p>
          <w:p w14:paraId="3FEEB178" w14:textId="71732F02" w:rsidR="00A402DF" w:rsidRPr="0071233E" w:rsidRDefault="00A402DF" w:rsidP="007E37D5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B29DA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04216132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0F9A7C35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Фронтальне бліц-опитування (бліц-інтерв’ю)</w:t>
            </w:r>
          </w:p>
          <w:p w14:paraId="349BA3D8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3624E461" w14:textId="77777777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Оголошення результатів практичного заняття.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CFDAE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Слайди.</w:t>
            </w:r>
          </w:p>
          <w:p w14:paraId="738CEC27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 xml:space="preserve">Презентація. </w:t>
            </w:r>
          </w:p>
          <w:p w14:paraId="004C7C3F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Блок-пакет «Візуалізація анатомічних утворів сучасними методами клінічного дослідження».</w:t>
            </w:r>
          </w:p>
          <w:p w14:paraId="11473BE8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Тестові завдання.</w:t>
            </w:r>
          </w:p>
          <w:p w14:paraId="74D1DD8A" w14:textId="77777777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Журнал групи.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22CF06D" w14:textId="77777777" w:rsidR="00A402DF" w:rsidRPr="0071233E" w:rsidRDefault="00A402DF" w:rsidP="00A402DF">
            <w:pPr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</w:p>
          <w:p w14:paraId="45AB23C6" w14:textId="77777777" w:rsidR="0039371C" w:rsidRPr="0071233E" w:rsidRDefault="0039371C" w:rsidP="0039371C">
            <w:pPr>
              <w:spacing w:after="160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233E">
              <w:rPr>
                <w:rFonts w:asciiTheme="majorHAnsi" w:eastAsia="Calibri" w:hAnsiTheme="majorHAnsi" w:cstheme="majorHAnsi"/>
                <w:sz w:val="20"/>
                <w:szCs w:val="20"/>
              </w:rPr>
              <w:t>20%</w:t>
            </w:r>
          </w:p>
          <w:p w14:paraId="011043DE" w14:textId="0E8200F6" w:rsidR="00A402DF" w:rsidRPr="0071233E" w:rsidRDefault="00A402DF" w:rsidP="00A402DF">
            <w:pPr>
              <w:jc w:val="center"/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</w:pP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2</w:t>
            </w:r>
            <w:r w:rsidR="0039371C"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7</w:t>
            </w:r>
            <w:r w:rsidRPr="0071233E">
              <w:rPr>
                <w:rFonts w:asciiTheme="majorHAnsi" w:eastAsia="Courier New" w:hAnsiTheme="majorHAnsi" w:cstheme="majorHAnsi"/>
                <w:sz w:val="20"/>
                <w:szCs w:val="20"/>
                <w:lang w:eastAsia="ru-RU"/>
              </w:rPr>
              <w:t>хв.</w:t>
            </w:r>
          </w:p>
          <w:p w14:paraId="68084CF3" w14:textId="77777777" w:rsidR="00A402DF" w:rsidRPr="0071233E" w:rsidRDefault="00A402DF" w:rsidP="00A402DF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</w:tbl>
    <w:p w14:paraId="169600B6" w14:textId="77777777" w:rsidR="00241509" w:rsidRPr="0071233E" w:rsidRDefault="00241509" w:rsidP="00D325A3">
      <w:pPr>
        <w:jc w:val="both"/>
        <w:rPr>
          <w:rFonts w:asciiTheme="majorHAnsi" w:hAnsiTheme="majorHAnsi" w:cstheme="majorHAnsi"/>
          <w:bCs/>
          <w:sz w:val="28"/>
          <w:szCs w:val="28"/>
        </w:rPr>
      </w:pPr>
    </w:p>
    <w:p w14:paraId="7D29FF32" w14:textId="55A790E8" w:rsidR="009632A9" w:rsidRPr="0071233E" w:rsidRDefault="009632A9" w:rsidP="00D325A3">
      <w:pPr>
        <w:pStyle w:val="a8"/>
        <w:numPr>
          <w:ilvl w:val="0"/>
          <w:numId w:val="3"/>
        </w:num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71233E">
        <w:rPr>
          <w:rFonts w:asciiTheme="majorHAnsi" w:hAnsiTheme="majorHAnsi" w:cstheme="majorHAnsi"/>
          <w:b/>
          <w:bCs/>
          <w:sz w:val="28"/>
          <w:szCs w:val="28"/>
        </w:rPr>
        <w:t xml:space="preserve">Базовий рівень підготовки </w:t>
      </w:r>
    </w:p>
    <w:p w14:paraId="4F301C6C" w14:textId="77777777" w:rsidR="009632A9" w:rsidRPr="0071233E" w:rsidRDefault="009632A9" w:rsidP="00D325A3">
      <w:pPr>
        <w:ind w:firstLine="567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>До заняття студент повинен знати і вміти:</w:t>
      </w:r>
    </w:p>
    <w:p w14:paraId="03BF2D6F" w14:textId="2CD6DC31" w:rsidR="009632A9" w:rsidRPr="0071233E" w:rsidRDefault="009632A9" w:rsidP="00D325A3">
      <w:pPr>
        <w:pStyle w:val="a8"/>
        <w:numPr>
          <w:ilvl w:val="1"/>
          <w:numId w:val="3"/>
        </w:numPr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>Описувати анатомію шийн</w:t>
      </w:r>
      <w:r w:rsidR="003B5911" w:rsidRPr="0071233E">
        <w:rPr>
          <w:rFonts w:asciiTheme="majorHAnsi" w:hAnsiTheme="majorHAnsi" w:cstheme="majorHAnsi"/>
          <w:bCs/>
          <w:sz w:val="28"/>
          <w:szCs w:val="28"/>
        </w:rPr>
        <w:t>ого та грудного відділів хребтового стовпа</w:t>
      </w:r>
      <w:r w:rsidR="000201F6" w:rsidRPr="0071233E">
        <w:rPr>
          <w:rFonts w:asciiTheme="majorHAnsi" w:hAnsiTheme="majorHAnsi" w:cstheme="majorHAnsi"/>
          <w:bCs/>
          <w:sz w:val="28"/>
          <w:szCs w:val="28"/>
        </w:rPr>
        <w:t>, демонструвати види з’єднань між ними.</w:t>
      </w:r>
    </w:p>
    <w:p w14:paraId="43695E3D" w14:textId="4EED32BC" w:rsidR="003B5911" w:rsidRPr="0071233E" w:rsidRDefault="003B5911" w:rsidP="003B5911">
      <w:pPr>
        <w:pStyle w:val="a8"/>
        <w:numPr>
          <w:ilvl w:val="1"/>
          <w:numId w:val="3"/>
        </w:numPr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 xml:space="preserve">Описувати анатомію </w:t>
      </w:r>
      <w:proofErr w:type="spellStart"/>
      <w:r w:rsidRPr="0071233E">
        <w:rPr>
          <w:rFonts w:asciiTheme="majorHAnsi" w:hAnsiTheme="majorHAnsi" w:cstheme="majorHAnsi"/>
          <w:bCs/>
          <w:sz w:val="28"/>
          <w:szCs w:val="28"/>
        </w:rPr>
        <w:t>ребер</w:t>
      </w:r>
      <w:proofErr w:type="spellEnd"/>
      <w:r w:rsidRPr="0071233E">
        <w:rPr>
          <w:rFonts w:asciiTheme="majorHAnsi" w:hAnsiTheme="majorHAnsi" w:cstheme="majorHAnsi"/>
          <w:bCs/>
          <w:sz w:val="28"/>
          <w:szCs w:val="28"/>
        </w:rPr>
        <w:t>, груднини, демонструвати види з’єднань між ними.</w:t>
      </w:r>
    </w:p>
    <w:p w14:paraId="3435AAC3" w14:textId="20826747" w:rsidR="003B5911" w:rsidRPr="0071233E" w:rsidRDefault="003B5911" w:rsidP="003B5911">
      <w:pPr>
        <w:pStyle w:val="a8"/>
        <w:numPr>
          <w:ilvl w:val="1"/>
          <w:numId w:val="3"/>
        </w:numPr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>Описувати анатомію зовнішньої поверхні основи черепа, особливості будови потиличної, скроневої кісток, нижньої щелепи, під’язикової кістки.</w:t>
      </w:r>
    </w:p>
    <w:p w14:paraId="0112BD73" w14:textId="4DE2E929" w:rsidR="003B5911" w:rsidRPr="0071233E" w:rsidRDefault="003B5911" w:rsidP="003B5911">
      <w:pPr>
        <w:pStyle w:val="a8"/>
        <w:numPr>
          <w:ilvl w:val="1"/>
          <w:numId w:val="3"/>
        </w:numPr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>Описувати анатомію кісток поясу верхньої кінцівки та їх з’єднань.</w:t>
      </w:r>
    </w:p>
    <w:p w14:paraId="0D7E5AAD" w14:textId="4174CA9F" w:rsidR="003B5911" w:rsidRPr="0071233E" w:rsidRDefault="003B5911" w:rsidP="000201F6">
      <w:pPr>
        <w:pStyle w:val="a8"/>
        <w:numPr>
          <w:ilvl w:val="1"/>
          <w:numId w:val="3"/>
        </w:numPr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>Визначати ділянки тіла людини.</w:t>
      </w:r>
    </w:p>
    <w:p w14:paraId="583EB8C4" w14:textId="49AACBFB" w:rsidR="009632A9" w:rsidRPr="0071233E" w:rsidRDefault="009632A9" w:rsidP="00D325A3">
      <w:pPr>
        <w:pStyle w:val="a8"/>
        <w:numPr>
          <w:ilvl w:val="1"/>
          <w:numId w:val="3"/>
        </w:numPr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 xml:space="preserve">Описувати анатомію </w:t>
      </w:r>
      <w:proofErr w:type="spellStart"/>
      <w:r w:rsidRPr="0071233E">
        <w:rPr>
          <w:rFonts w:asciiTheme="majorHAnsi" w:hAnsiTheme="majorHAnsi" w:cstheme="majorHAnsi"/>
          <w:bCs/>
          <w:sz w:val="28"/>
          <w:szCs w:val="28"/>
        </w:rPr>
        <w:t>скронево</w:t>
      </w:r>
      <w:proofErr w:type="spellEnd"/>
      <w:r w:rsidRPr="0071233E">
        <w:rPr>
          <w:rFonts w:asciiTheme="majorHAnsi" w:hAnsiTheme="majorHAnsi" w:cstheme="majorHAnsi"/>
          <w:bCs/>
          <w:sz w:val="28"/>
          <w:szCs w:val="28"/>
        </w:rPr>
        <w:t>-нижньощелепного суглоба</w:t>
      </w:r>
      <w:r w:rsidR="000201F6" w:rsidRPr="0071233E">
        <w:rPr>
          <w:rFonts w:asciiTheme="majorHAnsi" w:hAnsiTheme="majorHAnsi" w:cstheme="majorHAnsi"/>
          <w:bCs/>
          <w:sz w:val="28"/>
          <w:szCs w:val="28"/>
        </w:rPr>
        <w:t>.</w:t>
      </w:r>
    </w:p>
    <w:p w14:paraId="79430EF1" w14:textId="7265D483" w:rsidR="009632A9" w:rsidRPr="0071233E" w:rsidRDefault="009632A9" w:rsidP="00D325A3">
      <w:pPr>
        <w:pStyle w:val="a8"/>
        <w:numPr>
          <w:ilvl w:val="1"/>
          <w:numId w:val="3"/>
        </w:numPr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>Визначати основні положення, що стосуються ембріогенезу скелетних м</w:t>
      </w:r>
      <w:r w:rsidRPr="0071233E">
        <w:rPr>
          <w:rFonts w:asciiTheme="majorHAnsi" w:hAnsiTheme="majorHAnsi" w:cstheme="majorHAnsi"/>
          <w:bCs/>
          <w:sz w:val="28"/>
          <w:szCs w:val="28"/>
          <w:lang w:val="ru-RU"/>
        </w:rPr>
        <w:t>’</w:t>
      </w:r>
      <w:proofErr w:type="spellStart"/>
      <w:r w:rsidRPr="0071233E">
        <w:rPr>
          <w:rFonts w:asciiTheme="majorHAnsi" w:hAnsiTheme="majorHAnsi" w:cstheme="majorHAnsi"/>
          <w:bCs/>
          <w:sz w:val="28"/>
          <w:szCs w:val="28"/>
          <w:lang w:val="ru-RU"/>
        </w:rPr>
        <w:t>язів</w:t>
      </w:r>
      <w:proofErr w:type="spellEnd"/>
      <w:r w:rsidRPr="0071233E">
        <w:rPr>
          <w:rFonts w:asciiTheme="majorHAnsi" w:hAnsiTheme="majorHAnsi" w:cstheme="majorHAnsi"/>
          <w:bCs/>
          <w:sz w:val="28"/>
          <w:szCs w:val="28"/>
          <w:lang w:val="ru-RU"/>
        </w:rPr>
        <w:t>.</w:t>
      </w:r>
    </w:p>
    <w:p w14:paraId="1CA1284B" w14:textId="3FBF186B" w:rsidR="009632A9" w:rsidRPr="0071233E" w:rsidRDefault="009632A9" w:rsidP="00D325A3">
      <w:pPr>
        <w:pStyle w:val="a8"/>
        <w:numPr>
          <w:ilvl w:val="1"/>
          <w:numId w:val="3"/>
        </w:numPr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>Визначати будову м’яза</w:t>
      </w:r>
      <w:r w:rsidR="00241509" w:rsidRPr="0071233E">
        <w:rPr>
          <w:rFonts w:asciiTheme="majorHAnsi" w:hAnsiTheme="majorHAnsi" w:cstheme="majorHAnsi"/>
          <w:bCs/>
          <w:sz w:val="28"/>
          <w:szCs w:val="28"/>
        </w:rPr>
        <w:t>,</w:t>
      </w:r>
      <w:r w:rsidRPr="0071233E">
        <w:rPr>
          <w:rFonts w:asciiTheme="majorHAnsi" w:hAnsiTheme="majorHAnsi" w:cstheme="majorHAnsi"/>
          <w:bCs/>
          <w:sz w:val="28"/>
          <w:szCs w:val="28"/>
        </w:rPr>
        <w:t xml:space="preserve"> як </w:t>
      </w:r>
      <w:proofErr w:type="spellStart"/>
      <w:r w:rsidRPr="0071233E">
        <w:rPr>
          <w:rFonts w:asciiTheme="majorHAnsi" w:hAnsiTheme="majorHAnsi" w:cstheme="majorHAnsi"/>
          <w:bCs/>
          <w:sz w:val="28"/>
          <w:szCs w:val="28"/>
        </w:rPr>
        <w:t>органа</w:t>
      </w:r>
      <w:proofErr w:type="spellEnd"/>
      <w:r w:rsidR="00241509" w:rsidRPr="0071233E">
        <w:rPr>
          <w:rFonts w:asciiTheme="majorHAnsi" w:hAnsiTheme="majorHAnsi" w:cstheme="majorHAnsi"/>
          <w:bCs/>
          <w:sz w:val="28"/>
          <w:szCs w:val="28"/>
        </w:rPr>
        <w:t>,</w:t>
      </w:r>
      <w:r w:rsidRPr="0071233E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="000201F6" w:rsidRPr="0071233E">
        <w:rPr>
          <w:rFonts w:asciiTheme="majorHAnsi" w:hAnsiTheme="majorHAnsi" w:cstheme="majorHAnsi"/>
          <w:bCs/>
          <w:sz w:val="28"/>
          <w:szCs w:val="28"/>
        </w:rPr>
        <w:t xml:space="preserve">особливості будови та функції </w:t>
      </w:r>
      <w:r w:rsidRPr="0071233E">
        <w:rPr>
          <w:rFonts w:asciiTheme="majorHAnsi" w:hAnsiTheme="majorHAnsi" w:cstheme="majorHAnsi"/>
          <w:bCs/>
          <w:sz w:val="28"/>
          <w:szCs w:val="28"/>
        </w:rPr>
        <w:t>фасцій.</w:t>
      </w:r>
    </w:p>
    <w:p w14:paraId="6D9378B8" w14:textId="4291E2D2" w:rsidR="009632A9" w:rsidRPr="0071233E" w:rsidRDefault="009632A9" w:rsidP="00D325A3">
      <w:pPr>
        <w:pStyle w:val="a8"/>
        <w:numPr>
          <w:ilvl w:val="1"/>
          <w:numId w:val="3"/>
        </w:numPr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 xml:space="preserve">Визначати поняття </w:t>
      </w:r>
      <w:r w:rsidR="000201F6" w:rsidRPr="0071233E">
        <w:rPr>
          <w:rFonts w:asciiTheme="majorHAnsi" w:hAnsiTheme="majorHAnsi" w:cstheme="majorHAnsi"/>
          <w:bCs/>
          <w:sz w:val="28"/>
          <w:szCs w:val="28"/>
          <w:lang w:val="ru-RU"/>
        </w:rPr>
        <w:t>«</w:t>
      </w:r>
      <w:r w:rsidRPr="0071233E">
        <w:rPr>
          <w:rFonts w:asciiTheme="majorHAnsi" w:hAnsiTheme="majorHAnsi" w:cstheme="majorHAnsi"/>
          <w:bCs/>
          <w:sz w:val="28"/>
          <w:szCs w:val="28"/>
        </w:rPr>
        <w:t>початок</w:t>
      </w:r>
      <w:r w:rsidR="000201F6" w:rsidRPr="0071233E">
        <w:rPr>
          <w:rFonts w:asciiTheme="majorHAnsi" w:hAnsiTheme="majorHAnsi" w:cstheme="majorHAnsi"/>
          <w:bCs/>
          <w:sz w:val="28"/>
          <w:szCs w:val="28"/>
          <w:lang w:val="ru-RU"/>
        </w:rPr>
        <w:t>»</w:t>
      </w:r>
      <w:r w:rsidRPr="0071233E">
        <w:rPr>
          <w:rFonts w:asciiTheme="majorHAnsi" w:hAnsiTheme="majorHAnsi" w:cstheme="majorHAnsi"/>
          <w:bCs/>
          <w:sz w:val="28"/>
          <w:szCs w:val="28"/>
        </w:rPr>
        <w:t xml:space="preserve"> і</w:t>
      </w:r>
      <w:r w:rsidRPr="0071233E">
        <w:rPr>
          <w:rFonts w:asciiTheme="majorHAnsi" w:hAnsiTheme="majorHAnsi" w:cstheme="majorHAnsi"/>
          <w:bCs/>
          <w:sz w:val="28"/>
          <w:szCs w:val="28"/>
          <w:lang w:val="ru-RU"/>
        </w:rPr>
        <w:t xml:space="preserve"> </w:t>
      </w:r>
      <w:r w:rsidR="000201F6" w:rsidRPr="0071233E">
        <w:rPr>
          <w:rFonts w:asciiTheme="majorHAnsi" w:hAnsiTheme="majorHAnsi" w:cstheme="majorHAnsi"/>
          <w:bCs/>
          <w:sz w:val="28"/>
          <w:szCs w:val="28"/>
          <w:lang w:val="ru-RU"/>
        </w:rPr>
        <w:t>«</w:t>
      </w:r>
      <w:r w:rsidRPr="0071233E">
        <w:rPr>
          <w:rFonts w:asciiTheme="majorHAnsi" w:hAnsiTheme="majorHAnsi" w:cstheme="majorHAnsi"/>
          <w:bCs/>
          <w:sz w:val="28"/>
          <w:szCs w:val="28"/>
        </w:rPr>
        <w:t>прикріплення</w:t>
      </w:r>
      <w:r w:rsidR="000201F6" w:rsidRPr="0071233E">
        <w:rPr>
          <w:rFonts w:asciiTheme="majorHAnsi" w:hAnsiTheme="majorHAnsi" w:cstheme="majorHAnsi"/>
          <w:bCs/>
          <w:sz w:val="28"/>
          <w:szCs w:val="28"/>
          <w:lang w:val="ru-RU"/>
        </w:rPr>
        <w:t>»</w:t>
      </w:r>
      <w:r w:rsidRPr="0071233E">
        <w:rPr>
          <w:rFonts w:asciiTheme="majorHAnsi" w:hAnsiTheme="majorHAnsi" w:cstheme="majorHAnsi"/>
          <w:bCs/>
          <w:sz w:val="28"/>
          <w:szCs w:val="28"/>
          <w:lang w:val="ru-RU"/>
        </w:rPr>
        <w:t xml:space="preserve"> </w:t>
      </w:r>
      <w:proofErr w:type="spellStart"/>
      <w:r w:rsidRPr="0071233E">
        <w:rPr>
          <w:rFonts w:asciiTheme="majorHAnsi" w:hAnsiTheme="majorHAnsi" w:cstheme="majorHAnsi"/>
          <w:bCs/>
          <w:sz w:val="28"/>
          <w:szCs w:val="28"/>
          <w:lang w:val="ru-RU"/>
        </w:rPr>
        <w:t>м’яза</w:t>
      </w:r>
      <w:proofErr w:type="spellEnd"/>
      <w:r w:rsidRPr="0071233E">
        <w:rPr>
          <w:rFonts w:asciiTheme="majorHAnsi" w:hAnsiTheme="majorHAnsi" w:cstheme="majorHAnsi"/>
          <w:bCs/>
          <w:sz w:val="28"/>
          <w:szCs w:val="28"/>
          <w:lang w:val="ru-RU"/>
        </w:rPr>
        <w:t>.</w:t>
      </w:r>
    </w:p>
    <w:p w14:paraId="4D8B22E1" w14:textId="58F51790" w:rsidR="009632A9" w:rsidRPr="0071233E" w:rsidRDefault="009632A9" w:rsidP="00D325A3">
      <w:pPr>
        <w:pStyle w:val="a8"/>
        <w:numPr>
          <w:ilvl w:val="1"/>
          <w:numId w:val="3"/>
        </w:numPr>
        <w:jc w:val="both"/>
        <w:rPr>
          <w:rFonts w:asciiTheme="majorHAnsi" w:hAnsiTheme="majorHAnsi" w:cstheme="majorHAnsi"/>
          <w:bCs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>Визначати загальні принципи класифікації скелетних м</w:t>
      </w:r>
      <w:r w:rsidRPr="0071233E">
        <w:rPr>
          <w:rFonts w:asciiTheme="majorHAnsi" w:hAnsiTheme="majorHAnsi" w:cstheme="majorHAnsi"/>
          <w:bCs/>
          <w:sz w:val="28"/>
          <w:szCs w:val="28"/>
          <w:lang w:val="ru-RU"/>
        </w:rPr>
        <w:t>’</w:t>
      </w:r>
      <w:proofErr w:type="spellStart"/>
      <w:r w:rsidRPr="0071233E">
        <w:rPr>
          <w:rFonts w:asciiTheme="majorHAnsi" w:hAnsiTheme="majorHAnsi" w:cstheme="majorHAnsi"/>
          <w:bCs/>
          <w:sz w:val="28"/>
          <w:szCs w:val="28"/>
        </w:rPr>
        <w:t>язів</w:t>
      </w:r>
      <w:proofErr w:type="spellEnd"/>
      <w:r w:rsidR="000201F6" w:rsidRPr="0071233E">
        <w:rPr>
          <w:rFonts w:asciiTheme="majorHAnsi" w:hAnsiTheme="majorHAnsi" w:cstheme="majorHAnsi"/>
          <w:bCs/>
          <w:sz w:val="28"/>
          <w:szCs w:val="28"/>
        </w:rPr>
        <w:t>, особливості розвитку м</w:t>
      </w:r>
      <w:r w:rsidR="000201F6" w:rsidRPr="0071233E">
        <w:rPr>
          <w:rFonts w:asciiTheme="majorHAnsi" w:hAnsiTheme="majorHAnsi" w:cstheme="majorHAnsi"/>
          <w:bCs/>
          <w:sz w:val="28"/>
          <w:szCs w:val="28"/>
          <w:lang w:val="ru-RU"/>
        </w:rPr>
        <w:t>’</w:t>
      </w:r>
      <w:proofErr w:type="spellStart"/>
      <w:r w:rsidR="000201F6" w:rsidRPr="0071233E">
        <w:rPr>
          <w:rFonts w:asciiTheme="majorHAnsi" w:hAnsiTheme="majorHAnsi" w:cstheme="majorHAnsi"/>
          <w:bCs/>
          <w:sz w:val="28"/>
          <w:szCs w:val="28"/>
        </w:rPr>
        <w:t>язів</w:t>
      </w:r>
      <w:proofErr w:type="spellEnd"/>
      <w:r w:rsidR="000201F6" w:rsidRPr="0071233E">
        <w:rPr>
          <w:rFonts w:asciiTheme="majorHAnsi" w:hAnsiTheme="majorHAnsi" w:cstheme="majorHAnsi"/>
          <w:bCs/>
          <w:sz w:val="28"/>
          <w:szCs w:val="28"/>
        </w:rPr>
        <w:t>.</w:t>
      </w:r>
    </w:p>
    <w:p w14:paraId="5279A580" w14:textId="77777777" w:rsidR="007610E5" w:rsidRPr="0071233E" w:rsidRDefault="007610E5" w:rsidP="00D325A3">
      <w:pPr>
        <w:jc w:val="both"/>
        <w:rPr>
          <w:rFonts w:asciiTheme="majorHAnsi" w:hAnsiTheme="majorHAnsi" w:cstheme="majorHAnsi"/>
          <w:bCs/>
          <w:sz w:val="28"/>
          <w:szCs w:val="28"/>
        </w:rPr>
      </w:pPr>
    </w:p>
    <w:p w14:paraId="64524D2C" w14:textId="7C57C6DC" w:rsidR="00690E26" w:rsidRPr="0071233E" w:rsidRDefault="00690E26" w:rsidP="00D325A3">
      <w:pPr>
        <w:pStyle w:val="a8"/>
        <w:numPr>
          <w:ilvl w:val="0"/>
          <w:numId w:val="3"/>
        </w:num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bookmarkStart w:id="6" w:name="_Hlk51794496"/>
      <w:r w:rsidRPr="0071233E">
        <w:rPr>
          <w:rFonts w:asciiTheme="majorHAnsi" w:hAnsiTheme="majorHAnsi" w:cstheme="majorHAnsi"/>
          <w:b/>
          <w:bCs/>
          <w:sz w:val="28"/>
          <w:szCs w:val="28"/>
        </w:rPr>
        <w:t>Завдання для самостійної роботи під час підготовки до практичного заняття.</w:t>
      </w:r>
    </w:p>
    <w:p w14:paraId="44678FD7" w14:textId="70D07655" w:rsidR="00690E26" w:rsidRPr="0071233E" w:rsidRDefault="00690E26" w:rsidP="00D325A3">
      <w:pPr>
        <w:pStyle w:val="a8"/>
        <w:numPr>
          <w:ilvl w:val="1"/>
          <w:numId w:val="3"/>
        </w:num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71233E">
        <w:rPr>
          <w:rFonts w:asciiTheme="majorHAnsi" w:hAnsiTheme="majorHAnsi" w:cstheme="majorHAnsi"/>
          <w:b/>
          <w:bCs/>
          <w:sz w:val="28"/>
          <w:szCs w:val="28"/>
        </w:rPr>
        <w:t>Перелік основних термінів, параметрів, характеристик, які повинен засвоїти студент при підготовці до заняття</w:t>
      </w:r>
      <w:r w:rsidR="009C2CAD" w:rsidRPr="0071233E">
        <w:rPr>
          <w:rFonts w:asciiTheme="majorHAnsi" w:hAnsiTheme="majorHAnsi" w:cstheme="majorHAnsi"/>
          <w:b/>
          <w:bCs/>
          <w:sz w:val="28"/>
          <w:szCs w:val="28"/>
        </w:rPr>
        <w:t>.</w:t>
      </w:r>
    </w:p>
    <w:p w14:paraId="47D28284" w14:textId="77777777" w:rsidR="00692CCC" w:rsidRPr="0071233E" w:rsidRDefault="00692CCC" w:rsidP="00692CCC">
      <w:pPr>
        <w:pStyle w:val="a8"/>
        <w:ind w:left="502"/>
        <w:jc w:val="both"/>
        <w:rPr>
          <w:rFonts w:asciiTheme="majorHAnsi" w:hAnsiTheme="majorHAnsi" w:cstheme="majorHAnsi"/>
          <w:sz w:val="28"/>
          <w:szCs w:val="28"/>
          <w:u w:val="single"/>
        </w:rPr>
      </w:pPr>
      <w:bookmarkStart w:id="7" w:name="_Hlk188530398"/>
      <w:r w:rsidRPr="0071233E">
        <w:rPr>
          <w:rFonts w:asciiTheme="majorHAnsi" w:hAnsiTheme="majorHAnsi" w:cstheme="majorHAnsi"/>
          <w:b/>
          <w:sz w:val="28"/>
          <w:szCs w:val="28"/>
        </w:rPr>
        <w:t xml:space="preserve">Інформаційні ресурси: </w:t>
      </w:r>
      <w:bookmarkStart w:id="8" w:name="_Hlk188617716"/>
      <w:r w:rsidRPr="0071233E">
        <w:rPr>
          <w:rFonts w:asciiTheme="majorHAnsi" w:hAnsiTheme="majorHAnsi" w:cstheme="majorHAnsi"/>
          <w:b/>
          <w:bCs/>
          <w:sz w:val="28"/>
          <w:szCs w:val="28"/>
        </w:rPr>
        <w:t>https://anatom.ua/nomina-anatomica/</w:t>
      </w:r>
      <w:bookmarkEnd w:id="8"/>
    </w:p>
    <w:bookmarkEnd w:id="7"/>
    <w:p w14:paraId="08588AD3" w14:textId="77777777" w:rsidR="00692CCC" w:rsidRPr="0071233E" w:rsidRDefault="00692CCC" w:rsidP="00692CCC">
      <w:pPr>
        <w:pStyle w:val="a8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17E66349" w14:textId="77777777" w:rsidR="009D4CAD" w:rsidRPr="0071233E" w:rsidRDefault="009D4CAD" w:rsidP="009D4CAD">
      <w:pPr>
        <w:pStyle w:val="a8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Style w:val="a7"/>
        <w:tblW w:w="0" w:type="auto"/>
        <w:tblInd w:w="-113" w:type="dxa"/>
        <w:tblLook w:val="04A0" w:firstRow="1" w:lastRow="0" w:firstColumn="1" w:lastColumn="0" w:noHBand="0" w:noVBand="1"/>
      </w:tblPr>
      <w:tblGrid>
        <w:gridCol w:w="3239"/>
        <w:gridCol w:w="3784"/>
        <w:gridCol w:w="3001"/>
      </w:tblGrid>
      <w:tr w:rsidR="0071233E" w:rsidRPr="0071233E" w14:paraId="51EB6FF1" w14:textId="77777777" w:rsidTr="009D4CAD">
        <w:trPr>
          <w:trHeight w:hRule="exact" w:val="283"/>
        </w:trPr>
        <w:tc>
          <w:tcPr>
            <w:tcW w:w="0" w:type="auto"/>
            <w:shd w:val="clear" w:color="auto" w:fill="FFFFFF"/>
          </w:tcPr>
          <w:p w14:paraId="5DC190D2" w14:textId="1B0D09CA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Musculi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colli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;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Musculi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cervicis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14:paraId="65DDA8DF" w14:textId="5E3D5695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М’язи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шиї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14:paraId="03A45206" w14:textId="722F87EA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Muscle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of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neck</w:t>
            </w:r>
            <w:proofErr w:type="spellEnd"/>
          </w:p>
        </w:tc>
      </w:tr>
      <w:tr w:rsidR="0071233E" w:rsidRPr="0071233E" w14:paraId="7EA33B5E" w14:textId="77777777" w:rsidTr="009D4CAD">
        <w:trPr>
          <w:trHeight w:hRule="exact" w:val="283"/>
        </w:trPr>
        <w:tc>
          <w:tcPr>
            <w:tcW w:w="0" w:type="auto"/>
            <w:shd w:val="clear" w:color="auto" w:fill="FFFFFF"/>
          </w:tcPr>
          <w:p w14:paraId="5032607E" w14:textId="247E0A87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Platysma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14:paraId="37ACA9DA" w14:textId="1266B3E3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Підшкірний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шиї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14:paraId="75FCCF22" w14:textId="090FD2F3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Platysma</w:t>
            </w:r>
            <w:proofErr w:type="spellEnd"/>
          </w:p>
        </w:tc>
      </w:tr>
      <w:tr w:rsidR="0071233E" w:rsidRPr="0071233E" w14:paraId="19A8222C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57297444" w14:textId="3F1C72B1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</w:t>
            </w: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en-US" w:eastAsia="ru-RU"/>
              </w:rPr>
              <w:t xml:space="preserve">. longus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en-US" w:eastAsia="ru-RU"/>
              </w:rPr>
              <w:t>colli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en-US" w:eastAsia="ru-RU"/>
              </w:rPr>
              <w:t xml:space="preserve">; </w:t>
            </w: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</w:t>
            </w: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en-US" w:eastAsia="ru-RU"/>
              </w:rPr>
              <w:t xml:space="preserve">. longus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en-US" w:eastAsia="ru-RU"/>
              </w:rPr>
              <w:t>cervicis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C5E3CED" w14:textId="4168D5E7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Довгий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шиї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6544356" w14:textId="6DE2E471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Longus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colli</w:t>
            </w:r>
            <w:proofErr w:type="spellEnd"/>
          </w:p>
        </w:tc>
      </w:tr>
      <w:tr w:rsidR="0071233E" w:rsidRPr="0071233E" w14:paraId="192BA07E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6233A310" w14:textId="3462C7FA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М.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longus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capitis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20375AD" w14:textId="4C9E7E49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Довгий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голови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9C65806" w14:textId="775FA6C2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Longus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capitis</w:t>
            </w:r>
            <w:proofErr w:type="spellEnd"/>
          </w:p>
        </w:tc>
      </w:tr>
      <w:tr w:rsidR="0071233E" w:rsidRPr="0071233E" w14:paraId="1DE763EC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9B8D219" w14:textId="2B8D646D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М.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scalenus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anterior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260D823" w14:textId="6A527E7D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Передній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драбинчастий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8505C07" w14:textId="79CB79E4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Anterior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scalene</w:t>
            </w:r>
            <w:proofErr w:type="spellEnd"/>
          </w:p>
        </w:tc>
      </w:tr>
      <w:tr w:rsidR="0071233E" w:rsidRPr="0071233E" w14:paraId="4D1D094D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50F10403" w14:textId="0E102308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М.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scalenus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medius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933D888" w14:textId="1C1C9F7C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Середній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драбинчастий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506B365" w14:textId="111F06A8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Middle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scalene</w:t>
            </w:r>
            <w:proofErr w:type="spellEnd"/>
          </w:p>
        </w:tc>
      </w:tr>
      <w:tr w:rsidR="0071233E" w:rsidRPr="0071233E" w14:paraId="34D66FE2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6DFAA01E" w14:textId="6E4F0DC1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scalenus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posterior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2DD943C" w14:textId="69CFA430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Задній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драбинчастий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98CAD05" w14:textId="5DDAC809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Posterior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scalene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71233E" w:rsidRPr="0071233E" w14:paraId="7F4A6133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218F0D7E" w14:textId="2D38F21D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sternocleidomastoideus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8054CD4" w14:textId="7CAD0B23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Груднинно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-ключично-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cоско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подібний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E612161" w14:textId="15913E4B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Sternocleidomastoid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71233E" w:rsidRPr="0071233E" w14:paraId="7C76DFC1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2BB4D07" w14:textId="000F9167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Musculi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suboccipitales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686E17B" w14:textId="7049BAD6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Підпотиличні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м’язи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F8500A8" w14:textId="57919A34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Suboccipital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muscles</w:t>
            </w:r>
            <w:proofErr w:type="spellEnd"/>
          </w:p>
        </w:tc>
      </w:tr>
      <w:tr w:rsidR="0071233E" w:rsidRPr="0071233E" w14:paraId="50B05D03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7772EE30" w14:textId="07D5AB1D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rectus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anterior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F28AA0A" w14:textId="2B12326E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Передній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прямий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голови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6100C30" w14:textId="742576F5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Rectus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anterior</w:t>
            </w:r>
            <w:proofErr w:type="spellEnd"/>
          </w:p>
        </w:tc>
      </w:tr>
      <w:tr w:rsidR="0071233E" w:rsidRPr="0071233E" w14:paraId="2232EF1D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18ED122F" w14:textId="5C517C67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rectus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lateralis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9DF6399" w14:textId="3D1E6EBC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Бічний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прямий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голови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9FCCC35" w14:textId="538AEAAD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Rectus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lateralis</w:t>
            </w:r>
            <w:proofErr w:type="spellEnd"/>
          </w:p>
        </w:tc>
      </w:tr>
      <w:tr w:rsidR="0071233E" w:rsidRPr="0071233E" w14:paraId="7B17A5C5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170BE78E" w14:textId="1359DA86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en-US" w:eastAsia="ru-RU"/>
              </w:rPr>
              <w:t>M. rectus capitis posterior major</w:t>
            </w:r>
          </w:p>
        </w:tc>
        <w:tc>
          <w:tcPr>
            <w:tcW w:w="0" w:type="auto"/>
            <w:shd w:val="clear" w:color="auto" w:fill="auto"/>
          </w:tcPr>
          <w:p w14:paraId="3EBEF905" w14:textId="7920FAD4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Задній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великий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прямий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голови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F6404C4" w14:textId="0143810B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Rectus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posterior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major</w:t>
            </w:r>
            <w:proofErr w:type="spellEnd"/>
          </w:p>
        </w:tc>
      </w:tr>
      <w:tr w:rsidR="0071233E" w:rsidRPr="0071233E" w14:paraId="3F7CD0C7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553F7D36" w14:textId="15BA3760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en-US" w:eastAsia="ru-RU"/>
              </w:rPr>
              <w:t>M. rectus capitis posterior minor</w:t>
            </w:r>
          </w:p>
        </w:tc>
        <w:tc>
          <w:tcPr>
            <w:tcW w:w="0" w:type="auto"/>
            <w:shd w:val="clear" w:color="auto" w:fill="auto"/>
          </w:tcPr>
          <w:p w14:paraId="7FB36A30" w14:textId="23EB1015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Задній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малий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прямий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голови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0FDB105" w14:textId="0BD4A912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Rectus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posterior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minor</w:t>
            </w:r>
            <w:proofErr w:type="spellEnd"/>
          </w:p>
        </w:tc>
      </w:tr>
      <w:tr w:rsidR="0071233E" w:rsidRPr="0071233E" w14:paraId="0FA48E1C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2623278" w14:textId="7866D28B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obliquus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superior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C36E6B4" w14:textId="1BA80D21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Верхній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косий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голови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13D81AC" w14:textId="190C7924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Obliquus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superior</w:t>
            </w:r>
            <w:proofErr w:type="spellEnd"/>
          </w:p>
        </w:tc>
      </w:tr>
      <w:tr w:rsidR="0071233E" w:rsidRPr="0071233E" w14:paraId="7CA7771C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6EC8DDB" w14:textId="0E901EDE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obliquus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inferior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C0AE18D" w14:textId="49FCD462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Нижній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косий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голови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87BB3A4" w14:textId="036C941D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Obliquus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inferior</w:t>
            </w:r>
            <w:proofErr w:type="spellEnd"/>
          </w:p>
        </w:tc>
      </w:tr>
      <w:tr w:rsidR="0071233E" w:rsidRPr="0071233E" w14:paraId="5AEC841E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F9179E3" w14:textId="777ACE36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Musculi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suprahyoidei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AFDD819" w14:textId="3D45D7DE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Надпід’язикові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м’язи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75820BC" w14:textId="3B772901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Suprahyoid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muscles</w:t>
            </w:r>
            <w:proofErr w:type="spellEnd"/>
          </w:p>
        </w:tc>
      </w:tr>
      <w:tr w:rsidR="0071233E" w:rsidRPr="0071233E" w14:paraId="6F0214BF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E95591A" w14:textId="656CDE88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digastricus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2880AFF" w14:textId="1CA1F913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Двочеревцевий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81A963B" w14:textId="0CDD1670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Digastric</w:t>
            </w:r>
            <w:proofErr w:type="spellEnd"/>
          </w:p>
        </w:tc>
      </w:tr>
      <w:tr w:rsidR="0071233E" w:rsidRPr="0071233E" w14:paraId="7642D85C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DE2E6E3" w14:textId="6E2168D2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Venter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anterior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4C063E9" w14:textId="11087A50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Переднє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черевце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3C5CC7F" w14:textId="0D49137A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Anterior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belly</w:t>
            </w:r>
            <w:proofErr w:type="spellEnd"/>
          </w:p>
        </w:tc>
      </w:tr>
      <w:tr w:rsidR="0071233E" w:rsidRPr="0071233E" w14:paraId="4E11CA6F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7D733269" w14:textId="477CDC94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Venter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posterior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761E30D" w14:textId="1C26E885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Заднє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черевце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1503BC6" w14:textId="1BB2E620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Posterior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belly</w:t>
            </w:r>
            <w:proofErr w:type="spellEnd"/>
          </w:p>
        </w:tc>
      </w:tr>
      <w:tr w:rsidR="0071233E" w:rsidRPr="0071233E" w14:paraId="689D131F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1B8FE44F" w14:textId="393308C1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stylohyoideus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A367852" w14:textId="75E3B79D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Шило-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під’язиковий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6B2E8E3" w14:textId="3C080AA1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Stylohyoid</w:t>
            </w:r>
            <w:proofErr w:type="spellEnd"/>
          </w:p>
        </w:tc>
      </w:tr>
      <w:tr w:rsidR="0071233E" w:rsidRPr="0071233E" w14:paraId="62F577C9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6CF3711D" w14:textId="1B8CA16D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mylohyoideus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247521B" w14:textId="7D198B64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Щелепно-під’язиковий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525B74B" w14:textId="58056F64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Mylohyoid</w:t>
            </w:r>
            <w:proofErr w:type="spellEnd"/>
          </w:p>
        </w:tc>
      </w:tr>
      <w:tr w:rsidR="0071233E" w:rsidRPr="0071233E" w14:paraId="7FD5E1E1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7E01350E" w14:textId="638F371A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geniohyoideus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F5D4E87" w14:textId="0841D03E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Підборідно-під’язиковий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99A4F03" w14:textId="5FDE8E4C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Geniohyoid</w:t>
            </w:r>
            <w:proofErr w:type="spellEnd"/>
          </w:p>
        </w:tc>
      </w:tr>
      <w:tr w:rsidR="0071233E" w:rsidRPr="0071233E" w14:paraId="691810EC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4B4772FE" w14:textId="7805E727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Musculi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infrahyoidei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F1356AA" w14:textId="1581B270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Підпід’язикові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м’язи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3F069CF" w14:textId="2BA7427D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Infrahyoid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muscles</w:t>
            </w:r>
            <w:proofErr w:type="spellEnd"/>
          </w:p>
        </w:tc>
      </w:tr>
      <w:tr w:rsidR="0071233E" w:rsidRPr="0071233E" w14:paraId="042CA489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5B4E2F22" w14:textId="4AAE7A0B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sternohyoideus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1731FCA" w14:textId="228CE086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Груднинно-під’язиковий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8976C91" w14:textId="118E3712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Sternohyoid</w:t>
            </w:r>
            <w:proofErr w:type="spellEnd"/>
          </w:p>
        </w:tc>
      </w:tr>
      <w:tr w:rsidR="0071233E" w:rsidRPr="0071233E" w14:paraId="1081D0F1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FB0D58A" w14:textId="17E35E78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omohyoideus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DFCEAB1" w14:textId="08ABEC87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Лопатково-під’язиковий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AC48727" w14:textId="469D9CBB" w:rsidR="00170E29" w:rsidRPr="0071233E" w:rsidRDefault="00170E29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Omohyoid</w:t>
            </w:r>
            <w:proofErr w:type="spellEnd"/>
          </w:p>
        </w:tc>
      </w:tr>
      <w:tr w:rsidR="0071233E" w:rsidRPr="0071233E" w14:paraId="00E4CF38" w14:textId="77777777" w:rsidTr="00D15698">
        <w:tc>
          <w:tcPr>
            <w:tcW w:w="0" w:type="auto"/>
            <w:shd w:val="clear" w:color="auto" w:fill="auto"/>
          </w:tcPr>
          <w:p w14:paraId="0C55E661" w14:textId="0B08252C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Venter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superior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673CF0F" w14:textId="5286CAEC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Верхнє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черевце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3DB58A7" w14:textId="18239395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Superior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belly</w:t>
            </w:r>
            <w:proofErr w:type="spellEnd"/>
          </w:p>
        </w:tc>
      </w:tr>
      <w:tr w:rsidR="0071233E" w:rsidRPr="0071233E" w14:paraId="3B54D94A" w14:textId="77777777" w:rsidTr="00D15698">
        <w:tc>
          <w:tcPr>
            <w:tcW w:w="0" w:type="auto"/>
            <w:shd w:val="clear" w:color="auto" w:fill="auto"/>
          </w:tcPr>
          <w:p w14:paraId="64EE54EF" w14:textId="27E1786C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Venter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inferior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63D3A81" w14:textId="0FD5910B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Нижнє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черевце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5FA3877" w14:textId="0F2A0341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Inferior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belly</w:t>
            </w:r>
            <w:proofErr w:type="spellEnd"/>
          </w:p>
        </w:tc>
      </w:tr>
      <w:tr w:rsidR="0071233E" w:rsidRPr="0071233E" w14:paraId="0FF54BF1" w14:textId="77777777" w:rsidTr="00D15698">
        <w:tc>
          <w:tcPr>
            <w:tcW w:w="0" w:type="auto"/>
            <w:shd w:val="clear" w:color="auto" w:fill="auto"/>
          </w:tcPr>
          <w:p w14:paraId="4120BE3B" w14:textId="59CB8730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sternothyreoideus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02EA8D0" w14:textId="700E2D94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Груднинно-щитоподібний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90F0310" w14:textId="6AF76B3E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Sternothyroid</w:t>
            </w:r>
            <w:proofErr w:type="spellEnd"/>
          </w:p>
        </w:tc>
      </w:tr>
      <w:tr w:rsidR="0071233E" w:rsidRPr="0071233E" w14:paraId="7A04F045" w14:textId="77777777" w:rsidTr="00D15698">
        <w:tc>
          <w:tcPr>
            <w:tcW w:w="0" w:type="auto"/>
            <w:shd w:val="clear" w:color="auto" w:fill="auto"/>
          </w:tcPr>
          <w:p w14:paraId="506F08D5" w14:textId="30DA19B1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thyrohyoideus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EB2BAA1" w14:textId="3A1871FE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Щито-під’язиковий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9AE97DE" w14:textId="56D9FD2E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Thyrohyoid</w:t>
            </w:r>
            <w:proofErr w:type="spellEnd"/>
          </w:p>
        </w:tc>
      </w:tr>
      <w:tr w:rsidR="0071233E" w:rsidRPr="0071233E" w14:paraId="23E43841" w14:textId="77777777" w:rsidTr="00D15698">
        <w:tc>
          <w:tcPr>
            <w:tcW w:w="0" w:type="auto"/>
            <w:shd w:val="clear" w:color="auto" w:fill="auto"/>
          </w:tcPr>
          <w:p w14:paraId="2A8271FE" w14:textId="03D2BABC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Fascia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cervicalis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;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Fascia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colli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95BD88A" w14:textId="46527CC9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Шийна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фасція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38F19FA" w14:textId="658A1797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Cervical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u-RU" w:eastAsia="ru-RU"/>
              </w:rPr>
              <w:t>fascia</w:t>
            </w:r>
            <w:proofErr w:type="spellEnd"/>
          </w:p>
        </w:tc>
      </w:tr>
      <w:tr w:rsidR="0071233E" w:rsidRPr="0071233E" w14:paraId="03947B10" w14:textId="77777777" w:rsidTr="00D15698">
        <w:tc>
          <w:tcPr>
            <w:tcW w:w="0" w:type="auto"/>
            <w:shd w:val="clear" w:color="auto" w:fill="auto"/>
          </w:tcPr>
          <w:p w14:paraId="054EE471" w14:textId="7DB7DD42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Lamina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superficialis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E9E79D3" w14:textId="11B03247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Поверхнева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пластинка</w:t>
            </w:r>
          </w:p>
        </w:tc>
        <w:tc>
          <w:tcPr>
            <w:tcW w:w="0" w:type="auto"/>
            <w:shd w:val="clear" w:color="auto" w:fill="auto"/>
          </w:tcPr>
          <w:p w14:paraId="60B46506" w14:textId="2F8586AA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Investing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layer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Superficial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layer</w:t>
            </w:r>
            <w:proofErr w:type="spellEnd"/>
          </w:p>
        </w:tc>
      </w:tr>
      <w:tr w:rsidR="0071233E" w:rsidRPr="0071233E" w14:paraId="59513218" w14:textId="77777777" w:rsidTr="00D15698">
        <w:tc>
          <w:tcPr>
            <w:tcW w:w="0" w:type="auto"/>
            <w:shd w:val="clear" w:color="auto" w:fill="auto"/>
          </w:tcPr>
          <w:p w14:paraId="7241CD28" w14:textId="308BFC6E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Spatium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supraste</w:t>
            </w: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en-US" w:eastAsia="ru-RU"/>
              </w:rPr>
              <w:t>rn</w:t>
            </w: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ale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1686826" w14:textId="055FC52E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Надгруднинний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простір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D7053F1" w14:textId="461C388C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Suprasternal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space</w:t>
            </w:r>
            <w:proofErr w:type="spellEnd"/>
          </w:p>
        </w:tc>
      </w:tr>
      <w:tr w:rsidR="0071233E" w:rsidRPr="0071233E" w14:paraId="631E3CCA" w14:textId="77777777" w:rsidTr="00D15698">
        <w:tc>
          <w:tcPr>
            <w:tcW w:w="0" w:type="auto"/>
            <w:shd w:val="clear" w:color="auto" w:fill="auto"/>
          </w:tcPr>
          <w:p w14:paraId="1AFBB224" w14:textId="43B22D99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Lamina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pretrachealis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4EDC660" w14:textId="258C1F26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Передтрахейна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пластинка</w:t>
            </w:r>
          </w:p>
        </w:tc>
        <w:tc>
          <w:tcPr>
            <w:tcW w:w="0" w:type="auto"/>
            <w:shd w:val="clear" w:color="auto" w:fill="auto"/>
          </w:tcPr>
          <w:p w14:paraId="70E02CA9" w14:textId="0B93C31C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Pretracheal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layer</w:t>
            </w:r>
            <w:proofErr w:type="spellEnd"/>
          </w:p>
        </w:tc>
      </w:tr>
      <w:tr w:rsidR="0071233E" w:rsidRPr="0071233E" w14:paraId="5606AFFD" w14:textId="77777777" w:rsidTr="00D15698">
        <w:tc>
          <w:tcPr>
            <w:tcW w:w="0" w:type="auto"/>
            <w:shd w:val="clear" w:color="auto" w:fill="auto"/>
          </w:tcPr>
          <w:p w14:paraId="1A0EF2B8" w14:textId="3EB0B588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Lamina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prevertebralis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A822E72" w14:textId="1C30EA44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Передхребтова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пластинка</w:t>
            </w:r>
          </w:p>
        </w:tc>
        <w:tc>
          <w:tcPr>
            <w:tcW w:w="0" w:type="auto"/>
            <w:shd w:val="clear" w:color="auto" w:fill="auto"/>
          </w:tcPr>
          <w:p w14:paraId="7F3CAEB1" w14:textId="1B97ED99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Prevertebral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layer</w:t>
            </w:r>
            <w:proofErr w:type="spellEnd"/>
          </w:p>
        </w:tc>
      </w:tr>
      <w:tr w:rsidR="0071233E" w:rsidRPr="0071233E" w14:paraId="275F9C65" w14:textId="77777777" w:rsidTr="00D15698">
        <w:tc>
          <w:tcPr>
            <w:tcW w:w="0" w:type="auto"/>
            <w:shd w:val="clear" w:color="auto" w:fill="auto"/>
          </w:tcPr>
          <w:p w14:paraId="599A6822" w14:textId="2E82D795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Vagina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carotica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399B76C" w14:textId="6C95302A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Сонна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піхва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B1E6043" w14:textId="3265AE93" w:rsidR="00833062" w:rsidRPr="0071233E" w:rsidRDefault="00833062" w:rsidP="00D325A3">
            <w:pPr>
              <w:pStyle w:val="a8"/>
              <w:ind w:left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Carotid</w:t>
            </w:r>
            <w:proofErr w:type="spellEnd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1233E">
              <w:rPr>
                <w:rFonts w:asciiTheme="majorHAnsi" w:eastAsia="Times New Roman" w:hAnsiTheme="majorHAnsi" w:cstheme="majorHAnsi"/>
                <w:sz w:val="24"/>
                <w:szCs w:val="24"/>
                <w:lang w:val="ru-RU" w:eastAsia="ru-RU"/>
              </w:rPr>
              <w:t>sheath</w:t>
            </w:r>
            <w:proofErr w:type="spellEnd"/>
          </w:p>
        </w:tc>
      </w:tr>
    </w:tbl>
    <w:p w14:paraId="348BF007" w14:textId="77777777" w:rsidR="005B2DAA" w:rsidRPr="0071233E" w:rsidRDefault="005B2DAA" w:rsidP="00D325A3">
      <w:pPr>
        <w:jc w:val="both"/>
        <w:rPr>
          <w:rFonts w:asciiTheme="majorHAnsi" w:hAnsiTheme="majorHAnsi" w:cstheme="majorHAnsi"/>
          <w:b/>
          <w:bCs/>
          <w:szCs w:val="28"/>
        </w:rPr>
      </w:pPr>
    </w:p>
    <w:p w14:paraId="0ED6A8A1" w14:textId="714A662B" w:rsidR="006002BE" w:rsidRPr="0071233E" w:rsidRDefault="00FA49C7" w:rsidP="0071233E">
      <w:pPr>
        <w:numPr>
          <w:ilvl w:val="1"/>
          <w:numId w:val="3"/>
        </w:numPr>
        <w:spacing w:after="120"/>
        <w:contextualSpacing/>
        <w:jc w:val="both"/>
        <w:rPr>
          <w:rFonts w:asciiTheme="majorHAnsi" w:eastAsia="Times New Roman" w:hAnsiTheme="majorHAnsi" w:cstheme="majorHAnsi"/>
          <w:b/>
          <w:sz w:val="28"/>
          <w:szCs w:val="28"/>
        </w:rPr>
      </w:pPr>
      <w:bookmarkStart w:id="9" w:name="_Hlk52056437"/>
      <w:bookmarkEnd w:id="6"/>
      <w:r w:rsidRPr="0071233E">
        <w:rPr>
          <w:rFonts w:asciiTheme="majorHAnsi" w:eastAsia="Times New Roman" w:hAnsiTheme="majorHAnsi" w:cstheme="majorHAnsi"/>
          <w:b/>
          <w:sz w:val="28"/>
          <w:szCs w:val="28"/>
        </w:rPr>
        <w:t>Питання контролю початкового рівня знань студентів</w:t>
      </w:r>
      <w:r w:rsidR="005D0E78" w:rsidRPr="0071233E">
        <w:rPr>
          <w:rFonts w:asciiTheme="majorHAnsi" w:eastAsia="Times New Roman" w:hAnsiTheme="majorHAnsi" w:cstheme="majorHAnsi"/>
          <w:b/>
          <w:sz w:val="28"/>
          <w:szCs w:val="28"/>
        </w:rPr>
        <w:t>.</w:t>
      </w:r>
    </w:p>
    <w:p w14:paraId="00770894" w14:textId="77777777" w:rsidR="001C2F25" w:rsidRPr="0071233E" w:rsidRDefault="001C2F25" w:rsidP="00DD4BAD">
      <w:pPr>
        <w:numPr>
          <w:ilvl w:val="0"/>
          <w:numId w:val="1"/>
        </w:numPr>
        <w:ind w:left="357" w:hanging="357"/>
        <w:contextualSpacing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>Класифікуйте м</w:t>
      </w:r>
      <w:r w:rsidRPr="0071233E">
        <w:rPr>
          <w:rFonts w:asciiTheme="majorHAnsi" w:eastAsia="Times New Roman" w:hAnsiTheme="majorHAnsi" w:cstheme="majorHAnsi"/>
          <w:sz w:val="28"/>
          <w:szCs w:val="28"/>
          <w:lang w:val="ru-RU"/>
        </w:rPr>
        <w:t>’</w:t>
      </w:r>
      <w:proofErr w:type="spellStart"/>
      <w:r w:rsidRPr="0071233E">
        <w:rPr>
          <w:rFonts w:asciiTheme="majorHAnsi" w:eastAsia="Times New Roman" w:hAnsiTheme="majorHAnsi" w:cstheme="majorHAnsi"/>
          <w:sz w:val="28"/>
          <w:szCs w:val="28"/>
        </w:rPr>
        <w:t>язи</w:t>
      </w:r>
      <w:proofErr w:type="spellEnd"/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 шиї за топографією.</w:t>
      </w:r>
    </w:p>
    <w:p w14:paraId="16BB7AA4" w14:textId="0A63CABF" w:rsidR="00330C34" w:rsidRPr="0071233E" w:rsidRDefault="00330C34" w:rsidP="00330C34">
      <w:pPr>
        <w:pStyle w:val="a8"/>
        <w:numPr>
          <w:ilvl w:val="0"/>
          <w:numId w:val="1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Класифікуйте м’язи шиї за походженням. </w:t>
      </w:r>
    </w:p>
    <w:p w14:paraId="7190D839" w14:textId="77777777" w:rsidR="001C2F25" w:rsidRPr="0071233E" w:rsidRDefault="001C2F25" w:rsidP="00DD4BAD">
      <w:pPr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Назвіть </w:t>
      </w: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поверхневі</w:t>
      </w:r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 м’язи шиї.</w:t>
      </w:r>
    </w:p>
    <w:p w14:paraId="5CC40754" w14:textId="77777777" w:rsidR="001C2F25" w:rsidRPr="0071233E" w:rsidRDefault="001C2F25" w:rsidP="00DD4BAD">
      <w:pPr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lastRenderedPageBreak/>
        <w:t xml:space="preserve">Назвіть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надпід’язикові</w:t>
      </w:r>
      <w:proofErr w:type="spellEnd"/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 м’язи шиї.</w:t>
      </w:r>
    </w:p>
    <w:p w14:paraId="675A1A39" w14:textId="77777777" w:rsidR="001C2F25" w:rsidRPr="0071233E" w:rsidRDefault="001C2F25" w:rsidP="00DD4BAD">
      <w:pPr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sz w:val="28"/>
          <w:szCs w:val="28"/>
        </w:rPr>
      </w:pPr>
      <w:bookmarkStart w:id="10" w:name="_Hlk187093551"/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Назвіть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підпід’язикові</w:t>
      </w:r>
      <w:proofErr w:type="spellEnd"/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 м’язи шиї.</w:t>
      </w:r>
    </w:p>
    <w:bookmarkEnd w:id="10"/>
    <w:p w14:paraId="06ACEE74" w14:textId="540C3249" w:rsidR="001C2F25" w:rsidRPr="0071233E" w:rsidRDefault="001C2F25" w:rsidP="00DD4BAD">
      <w:pPr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Назвіть </w:t>
      </w: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м’язи шиї, які прикр</w:t>
      </w:r>
      <w:r w:rsidR="00C82F08" w:rsidRPr="0071233E">
        <w:rPr>
          <w:rFonts w:asciiTheme="majorHAnsi" w:eastAsia="Times New Roman" w:hAnsiTheme="majorHAnsi" w:cstheme="majorHAnsi"/>
          <w:bCs/>
          <w:sz w:val="28"/>
          <w:szCs w:val="28"/>
        </w:rPr>
        <w:t>і</w:t>
      </w: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плюються до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підпід’язикової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кисткі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.</w:t>
      </w:r>
    </w:p>
    <w:p w14:paraId="33448147" w14:textId="6F49828F" w:rsidR="001C2F25" w:rsidRPr="0071233E" w:rsidRDefault="000201F6" w:rsidP="00DD4BAD">
      <w:pPr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sz w:val="28"/>
          <w:szCs w:val="28"/>
        </w:rPr>
      </w:pPr>
      <w:bookmarkStart w:id="11" w:name="_Hlk187093686"/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Класифікуйте 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глибокі</w:t>
      </w:r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 xml:space="preserve"> м’язи шиї.</w:t>
      </w:r>
      <w:bookmarkEnd w:id="11"/>
    </w:p>
    <w:p w14:paraId="66204FEA" w14:textId="77777777" w:rsidR="001C2F25" w:rsidRPr="0071233E" w:rsidRDefault="001C2F25" w:rsidP="00DD4BAD">
      <w:pPr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>Назвіть ділянки шиї і продемонструйте їх межі.</w:t>
      </w:r>
    </w:p>
    <w:p w14:paraId="00A6BD05" w14:textId="7222A00E" w:rsidR="001C2F25" w:rsidRPr="0071233E" w:rsidRDefault="001C2F25" w:rsidP="00DD4BAD">
      <w:pPr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>Назвіть трикутники шиї.</w:t>
      </w:r>
    </w:p>
    <w:p w14:paraId="17AE29B5" w14:textId="278EE71A" w:rsidR="001C2F25" w:rsidRPr="0071233E" w:rsidRDefault="000201F6" w:rsidP="00DD4BAD">
      <w:pPr>
        <w:numPr>
          <w:ilvl w:val="0"/>
          <w:numId w:val="1"/>
        </w:numPr>
        <w:ind w:left="357" w:hanging="357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Назвіть місця початку м</w:t>
      </w:r>
      <w:r w:rsidR="00C82F08" w:rsidRPr="0071233E">
        <w:rPr>
          <w:rFonts w:asciiTheme="majorHAnsi" w:eastAsia="Times New Roman" w:hAnsiTheme="majorHAnsi" w:cstheme="majorHAnsi"/>
          <w:bCs/>
          <w:sz w:val="28"/>
          <w:szCs w:val="28"/>
        </w:rPr>
        <w:t>’</w:t>
      </w: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язів шиї від кісток черепа.</w:t>
      </w:r>
    </w:p>
    <w:p w14:paraId="6FFF9FD7" w14:textId="77777777" w:rsidR="005D0E78" w:rsidRPr="0071233E" w:rsidRDefault="005D0E78" w:rsidP="00DD4BAD">
      <w:pPr>
        <w:ind w:left="360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</w:p>
    <w:p w14:paraId="6787A3A0" w14:textId="4441519F" w:rsidR="006002BE" w:rsidRPr="0071233E" w:rsidRDefault="00FA49C7" w:rsidP="0071233E">
      <w:pPr>
        <w:numPr>
          <w:ilvl w:val="1"/>
          <w:numId w:val="3"/>
        </w:numPr>
        <w:contextualSpacing/>
        <w:jc w:val="both"/>
        <w:rPr>
          <w:rFonts w:asciiTheme="majorHAnsi" w:eastAsia="Times New Roman" w:hAnsiTheme="majorHAnsi" w:cstheme="majorHAnsi"/>
          <w:b/>
          <w:sz w:val="28"/>
          <w:szCs w:val="28"/>
          <w:lang w:val="ru-RU"/>
        </w:rPr>
      </w:pPr>
      <w:bookmarkStart w:id="12" w:name="_Hlk52038028"/>
      <w:proofErr w:type="spellStart"/>
      <w:r w:rsidRPr="0071233E">
        <w:rPr>
          <w:rFonts w:asciiTheme="majorHAnsi" w:eastAsia="Times New Roman" w:hAnsiTheme="majorHAnsi" w:cstheme="majorHAnsi"/>
          <w:b/>
          <w:sz w:val="28"/>
          <w:szCs w:val="28"/>
          <w:lang w:val="ru-RU"/>
        </w:rPr>
        <w:t>Питання</w:t>
      </w:r>
      <w:proofErr w:type="spellEnd"/>
      <w:r w:rsidRPr="0071233E">
        <w:rPr>
          <w:rFonts w:asciiTheme="majorHAnsi" w:eastAsia="Times New Roman" w:hAnsiTheme="majorHAnsi" w:cstheme="majorHAnsi"/>
          <w:b/>
          <w:sz w:val="28"/>
          <w:szCs w:val="28"/>
          <w:lang w:val="ru-RU"/>
        </w:rPr>
        <w:t xml:space="preserve"> контролю </w:t>
      </w:r>
      <w:proofErr w:type="spellStart"/>
      <w:r w:rsidRPr="0071233E">
        <w:rPr>
          <w:rFonts w:asciiTheme="majorHAnsi" w:eastAsia="Times New Roman" w:hAnsiTheme="majorHAnsi" w:cstheme="majorHAnsi"/>
          <w:b/>
          <w:sz w:val="28"/>
          <w:szCs w:val="28"/>
          <w:lang w:val="ru-RU"/>
        </w:rPr>
        <w:t>кінцевого</w:t>
      </w:r>
      <w:proofErr w:type="spellEnd"/>
      <w:r w:rsidRPr="0071233E">
        <w:rPr>
          <w:rFonts w:asciiTheme="majorHAnsi" w:eastAsia="Times New Roman" w:hAnsiTheme="majorHAnsi" w:cstheme="majorHAnsi"/>
          <w:b/>
          <w:sz w:val="28"/>
          <w:szCs w:val="28"/>
          <w:lang w:val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b/>
          <w:sz w:val="28"/>
          <w:szCs w:val="28"/>
          <w:lang w:val="ru-RU"/>
        </w:rPr>
        <w:t>рівня</w:t>
      </w:r>
      <w:proofErr w:type="spellEnd"/>
      <w:r w:rsidRPr="0071233E">
        <w:rPr>
          <w:rFonts w:asciiTheme="majorHAnsi" w:eastAsia="Times New Roman" w:hAnsiTheme="majorHAnsi" w:cstheme="majorHAnsi"/>
          <w:b/>
          <w:sz w:val="28"/>
          <w:szCs w:val="28"/>
          <w:lang w:val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b/>
          <w:sz w:val="28"/>
          <w:szCs w:val="28"/>
          <w:lang w:val="ru-RU"/>
        </w:rPr>
        <w:t>підготовки</w:t>
      </w:r>
      <w:bookmarkEnd w:id="12"/>
      <w:proofErr w:type="spellEnd"/>
      <w:r w:rsidRPr="0071233E">
        <w:rPr>
          <w:rFonts w:asciiTheme="majorHAnsi" w:eastAsia="Times New Roman" w:hAnsiTheme="majorHAnsi" w:cstheme="majorHAnsi"/>
          <w:b/>
          <w:sz w:val="28"/>
          <w:szCs w:val="28"/>
          <w:lang w:val="ru-RU"/>
        </w:rPr>
        <w:t>.</w:t>
      </w:r>
    </w:p>
    <w:p w14:paraId="7894B181" w14:textId="77777777" w:rsidR="001C2F25" w:rsidRPr="0071233E" w:rsidRDefault="001C2F25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Назвіть джерела розвитку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двочеревцевого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м</w:t>
      </w:r>
      <w:r w:rsidRPr="0071233E">
        <w:rPr>
          <w:rFonts w:asciiTheme="majorHAnsi" w:eastAsia="Times New Roman" w:hAnsiTheme="majorHAnsi" w:cstheme="majorHAnsi"/>
          <w:bCs/>
          <w:sz w:val="28"/>
          <w:szCs w:val="28"/>
          <w:lang w:val="ru-RU"/>
        </w:rPr>
        <w:t>’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яза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.</w:t>
      </w:r>
    </w:p>
    <w:p w14:paraId="7B6AAA31" w14:textId="3F297D22" w:rsidR="001C2F25" w:rsidRPr="0071233E" w:rsidRDefault="001C2F25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>Продемонструйте підшкірний м’яз шиї і визначте його початок, прикріплення і функцію.</w:t>
      </w:r>
      <w:r w:rsidR="000201F6" w:rsidRPr="0071233E">
        <w:rPr>
          <w:rFonts w:asciiTheme="majorHAnsi" w:eastAsia="Times New Roman" w:hAnsiTheme="majorHAnsi" w:cstheme="majorHAnsi"/>
          <w:sz w:val="28"/>
          <w:szCs w:val="28"/>
        </w:rPr>
        <w:t xml:space="preserve"> Яка фасція по </w:t>
      </w:r>
      <w:proofErr w:type="spellStart"/>
      <w:r w:rsidR="000201F6" w:rsidRPr="0071233E">
        <w:rPr>
          <w:rFonts w:asciiTheme="majorHAnsi" w:eastAsia="Times New Roman" w:hAnsiTheme="majorHAnsi" w:cstheme="majorHAnsi"/>
          <w:sz w:val="28"/>
          <w:szCs w:val="28"/>
        </w:rPr>
        <w:t>Шевкуненко</w:t>
      </w:r>
      <w:proofErr w:type="spellEnd"/>
      <w:r w:rsidR="000201F6" w:rsidRPr="0071233E">
        <w:rPr>
          <w:rFonts w:asciiTheme="majorHAnsi" w:eastAsia="Times New Roman" w:hAnsiTheme="majorHAnsi" w:cstheme="majorHAnsi"/>
          <w:sz w:val="28"/>
          <w:szCs w:val="28"/>
        </w:rPr>
        <w:t xml:space="preserve"> утворює піхву для підшкірного м’язу.</w:t>
      </w:r>
    </w:p>
    <w:p w14:paraId="461019DA" w14:textId="35B258B8" w:rsidR="001C2F25" w:rsidRPr="0071233E" w:rsidRDefault="001C2F25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Продемонструйте </w:t>
      </w: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груднино-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ключично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-соскоподібний</w:t>
      </w:r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 м’яз і визначте його початок, прикріплення і функцію.</w:t>
      </w:r>
      <w:r w:rsidR="000201F6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Визначте трикутники шиї, які обмежені груднино-</w:t>
      </w:r>
      <w:proofErr w:type="spellStart"/>
      <w:r w:rsidR="000201F6" w:rsidRPr="0071233E">
        <w:rPr>
          <w:rFonts w:asciiTheme="majorHAnsi" w:eastAsia="Times New Roman" w:hAnsiTheme="majorHAnsi" w:cstheme="majorHAnsi"/>
          <w:bCs/>
          <w:sz w:val="28"/>
          <w:szCs w:val="28"/>
        </w:rPr>
        <w:t>ключично</w:t>
      </w:r>
      <w:proofErr w:type="spellEnd"/>
      <w:r w:rsidR="000201F6" w:rsidRPr="0071233E">
        <w:rPr>
          <w:rFonts w:asciiTheme="majorHAnsi" w:eastAsia="Times New Roman" w:hAnsiTheme="majorHAnsi" w:cstheme="majorHAnsi"/>
          <w:bCs/>
          <w:sz w:val="28"/>
          <w:szCs w:val="28"/>
        </w:rPr>
        <w:t>-соскоподібним м</w:t>
      </w:r>
      <w:r w:rsidR="000201F6" w:rsidRPr="0071233E">
        <w:rPr>
          <w:rFonts w:asciiTheme="majorHAnsi" w:eastAsia="Times New Roman" w:hAnsiTheme="majorHAnsi" w:cstheme="majorHAnsi"/>
          <w:sz w:val="28"/>
          <w:szCs w:val="28"/>
        </w:rPr>
        <w:t>’</w:t>
      </w:r>
      <w:r w:rsidR="000201F6" w:rsidRPr="0071233E">
        <w:rPr>
          <w:rFonts w:asciiTheme="majorHAnsi" w:eastAsia="Times New Roman" w:hAnsiTheme="majorHAnsi" w:cstheme="majorHAnsi"/>
          <w:bCs/>
          <w:sz w:val="28"/>
          <w:szCs w:val="28"/>
        </w:rPr>
        <w:t>язом.</w:t>
      </w:r>
    </w:p>
    <w:p w14:paraId="16025CBE" w14:textId="58EF023A" w:rsidR="000201F6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Визначте, я</w:t>
      </w:r>
      <w:r w:rsidR="000201F6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ка фасція за </w:t>
      </w:r>
      <w:proofErr w:type="spellStart"/>
      <w:r w:rsidR="000201F6" w:rsidRPr="0071233E">
        <w:rPr>
          <w:rFonts w:asciiTheme="majorHAnsi" w:eastAsia="Times New Roman" w:hAnsiTheme="majorHAnsi" w:cstheme="majorHAnsi"/>
          <w:bCs/>
          <w:sz w:val="28"/>
          <w:szCs w:val="28"/>
        </w:rPr>
        <w:t>Шевкуненко</w:t>
      </w:r>
      <w:proofErr w:type="spellEnd"/>
      <w:r w:rsidR="000201F6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утворює піхву</w:t>
      </w: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для груднино-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ключично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-соскоподібного</w:t>
      </w:r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 м’язу, опишіть її особливості.</w:t>
      </w:r>
    </w:p>
    <w:p w14:paraId="72BCAA5E" w14:textId="26B9EDE8" w:rsidR="001C2F25" w:rsidRPr="0071233E" w:rsidRDefault="001C2F25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Продемонструйте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надпід’язикові</w:t>
      </w:r>
      <w:proofErr w:type="spellEnd"/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 м’язи і визначте їх початок, прикріплення і функцію</w:t>
      </w:r>
      <w:r w:rsidR="00857F44" w:rsidRPr="0071233E">
        <w:rPr>
          <w:rFonts w:asciiTheme="majorHAnsi" w:eastAsia="Times New Roman" w:hAnsiTheme="majorHAnsi" w:cstheme="majorHAnsi"/>
          <w:sz w:val="28"/>
          <w:szCs w:val="28"/>
        </w:rPr>
        <w:t>.</w:t>
      </w:r>
    </w:p>
    <w:p w14:paraId="4AE0C0BF" w14:textId="64354788" w:rsidR="001C2F25" w:rsidRPr="0071233E" w:rsidRDefault="001C2F25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Продемонструйте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підпід’язикові</w:t>
      </w:r>
      <w:proofErr w:type="spellEnd"/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 м’язи і визначте їх початок, прикріплення і функцію</w:t>
      </w:r>
      <w:r w:rsidR="00857F44" w:rsidRPr="0071233E">
        <w:rPr>
          <w:rFonts w:asciiTheme="majorHAnsi" w:eastAsia="Times New Roman" w:hAnsiTheme="majorHAnsi" w:cstheme="majorHAnsi"/>
          <w:sz w:val="28"/>
          <w:szCs w:val="28"/>
        </w:rPr>
        <w:t>.</w:t>
      </w:r>
    </w:p>
    <w:p w14:paraId="6B060BCA" w14:textId="497CDC5C" w:rsidR="00731D4B" w:rsidRPr="0071233E" w:rsidRDefault="00731D4B" w:rsidP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Визначте, яка фасція за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Шевкуненко</w:t>
      </w:r>
      <w:proofErr w:type="spellEnd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утворює піхву для </w:t>
      </w:r>
      <w:proofErr w:type="spellStart"/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підпід’язикових</w:t>
      </w:r>
      <w:proofErr w:type="spellEnd"/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 м’язів шиї, опишіть її особливості.</w:t>
      </w:r>
    </w:p>
    <w:p w14:paraId="2B4F4F1B" w14:textId="6E9B8CC4" w:rsidR="001C2F25" w:rsidRPr="0071233E" w:rsidRDefault="001C2F25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>Продемонструйте м’язи, що складають бічну групу глибоких м’язів шиї, і визначте їх початок, прикріплення і функцію.</w:t>
      </w:r>
    </w:p>
    <w:p w14:paraId="6074241A" w14:textId="367B9C89" w:rsidR="00731D4B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>Визначте, які простори шиї утворюють м</w:t>
      </w: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’</w:t>
      </w:r>
      <w:r w:rsidRPr="0071233E">
        <w:rPr>
          <w:rFonts w:asciiTheme="majorHAnsi" w:eastAsia="Times New Roman" w:hAnsiTheme="majorHAnsi" w:cstheme="majorHAnsi"/>
          <w:sz w:val="28"/>
          <w:szCs w:val="28"/>
        </w:rPr>
        <w:t>язи бічної групи м</w:t>
      </w: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>’</w:t>
      </w:r>
      <w:r w:rsidRPr="0071233E">
        <w:rPr>
          <w:rFonts w:asciiTheme="majorHAnsi" w:eastAsia="Times New Roman" w:hAnsiTheme="majorHAnsi" w:cstheme="majorHAnsi"/>
          <w:sz w:val="28"/>
          <w:szCs w:val="28"/>
        </w:rPr>
        <w:t>язів шиї, опишіть їх вміст, клінічне значення.</w:t>
      </w:r>
    </w:p>
    <w:p w14:paraId="1C9A91FB" w14:textId="3F31115B" w:rsidR="001C2F25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 xml:space="preserve">Продемонструйте м’язи, що складають </w:t>
      </w:r>
      <w:proofErr w:type="spellStart"/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>присередню</w:t>
      </w:r>
      <w:proofErr w:type="spellEnd"/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 xml:space="preserve"> групу глибоких м’язів шиї, і визначте їх початок, прикріплення і функцію.</w:t>
      </w:r>
    </w:p>
    <w:p w14:paraId="70DF157C" w14:textId="561E9734" w:rsidR="001C2F25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Назвіть м’язи шиї, які прикріплюються до нижньої щелепи.</w:t>
      </w:r>
    </w:p>
    <w:p w14:paraId="394824F1" w14:textId="5873A4E0" w:rsidR="001C2F25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Назвіть м’язи шиї, які починаються від груднини.</w:t>
      </w:r>
    </w:p>
    <w:p w14:paraId="1FBE04CC" w14:textId="678916E4" w:rsidR="001C2F25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Назвіть м’язи шиї, які мають проміжний сухожилок.</w:t>
      </w:r>
    </w:p>
    <w:p w14:paraId="57CAD861" w14:textId="114009CA" w:rsidR="001C2F25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Назвіть м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  <w:lang w:val="ru-RU"/>
        </w:rPr>
        <w:t>’</w:t>
      </w:r>
      <w:proofErr w:type="spellStart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яз</w:t>
      </w:r>
      <w:proofErr w:type="spellEnd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шиї, який прикріплюється до хряща гортані.</w:t>
      </w:r>
    </w:p>
    <w:p w14:paraId="1BDBEC03" w14:textId="60C43F81" w:rsidR="001C2F25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Назвіть м’язи шиї, які можуть піднімати І та ІІ ребра.</w:t>
      </w:r>
    </w:p>
    <w:p w14:paraId="5EFA02B5" w14:textId="63C52FBF" w:rsidR="001C2F25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Назвіть м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  <w:lang w:val="ru-RU"/>
        </w:rPr>
        <w:t>’</w:t>
      </w:r>
      <w:proofErr w:type="spellStart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яз</w:t>
      </w:r>
      <w:proofErr w:type="spellEnd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шиї, який при двобічному скороченні закидає голову назад.</w:t>
      </w:r>
    </w:p>
    <w:p w14:paraId="3846CEDE" w14:textId="1EC5A435" w:rsidR="001C2F25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Назвіть м’яз з </w:t>
      </w:r>
      <w:proofErr w:type="spellStart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надпід</w:t>
      </w:r>
      <w:proofErr w:type="spellEnd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  <w:lang w:val="ru-RU"/>
        </w:rPr>
        <w:t>’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язикових м’язів шиї, який не може опускати нижню щелепу.</w:t>
      </w:r>
    </w:p>
    <w:p w14:paraId="0F7AF0D2" w14:textId="1F39355C" w:rsidR="001C2F25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Визначте межі трикутника Пирогова.</w:t>
      </w:r>
    </w:p>
    <w:p w14:paraId="7A75576A" w14:textId="70C0D56C" w:rsidR="001C2F25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Визначте межі малої надключичної ямки.</w:t>
      </w:r>
    </w:p>
    <w:p w14:paraId="02A78761" w14:textId="30C8899F" w:rsidR="001C2F25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 xml:space="preserve">Визначте межі </w:t>
      </w:r>
      <w:proofErr w:type="spellStart"/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>міждрабинчастого</w:t>
      </w:r>
      <w:proofErr w:type="spellEnd"/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 xml:space="preserve"> та </w:t>
      </w:r>
      <w:proofErr w:type="spellStart"/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>переддрабинчастого</w:t>
      </w:r>
      <w:proofErr w:type="spellEnd"/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 xml:space="preserve"> просторів та анатомічні утвори, що в них розташовані. </w:t>
      </w:r>
    </w:p>
    <w:p w14:paraId="0051288B" w14:textId="18545621" w:rsidR="00857EB1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 xml:space="preserve">Назвіть за останньою міжнародною анатомічною номенклатурою </w:t>
      </w:r>
      <w:r w:rsidR="00857F44" w:rsidRPr="0071233E">
        <w:rPr>
          <w:rFonts w:asciiTheme="majorHAnsi" w:eastAsia="Times New Roman" w:hAnsiTheme="majorHAnsi" w:cstheme="majorHAnsi"/>
          <w:sz w:val="28"/>
          <w:szCs w:val="28"/>
        </w:rPr>
        <w:t>пластинки</w:t>
      </w:r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 xml:space="preserve"> фасції шиї</w:t>
      </w:r>
      <w:r w:rsidR="00857EB1" w:rsidRPr="0071233E">
        <w:rPr>
          <w:rFonts w:asciiTheme="majorHAnsi" w:eastAsia="Times New Roman" w:hAnsiTheme="majorHAnsi" w:cstheme="majorHAnsi"/>
          <w:sz w:val="28"/>
          <w:szCs w:val="28"/>
        </w:rPr>
        <w:t>.</w:t>
      </w:r>
    </w:p>
    <w:p w14:paraId="7D6AFAAB" w14:textId="767900C2" w:rsidR="001C2F25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 xml:space="preserve">Опишіть хід </w:t>
      </w:r>
      <w:r w:rsidR="00857F44" w:rsidRPr="0071233E">
        <w:rPr>
          <w:rFonts w:asciiTheme="majorHAnsi" w:eastAsia="Times New Roman" w:hAnsiTheme="majorHAnsi" w:cstheme="majorHAnsi"/>
          <w:sz w:val="28"/>
          <w:szCs w:val="28"/>
        </w:rPr>
        <w:t>пластинок</w:t>
      </w:r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 xml:space="preserve"> фасції шиї і визначте м’язи, судини та нерв, для яких </w:t>
      </w:r>
      <w:r w:rsidR="00857EB1" w:rsidRPr="0071233E">
        <w:rPr>
          <w:rFonts w:asciiTheme="majorHAnsi" w:eastAsia="Times New Roman" w:hAnsiTheme="majorHAnsi" w:cstheme="majorHAnsi"/>
          <w:sz w:val="28"/>
          <w:szCs w:val="28"/>
        </w:rPr>
        <w:t xml:space="preserve">пластинки </w:t>
      </w:r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>утворю</w:t>
      </w:r>
      <w:r w:rsidR="00857F44" w:rsidRPr="0071233E">
        <w:rPr>
          <w:rFonts w:asciiTheme="majorHAnsi" w:eastAsia="Times New Roman" w:hAnsiTheme="majorHAnsi" w:cstheme="majorHAnsi"/>
          <w:sz w:val="28"/>
          <w:szCs w:val="28"/>
        </w:rPr>
        <w:t>ют</w:t>
      </w:r>
      <w:r w:rsidR="00857EB1" w:rsidRPr="0071233E">
        <w:rPr>
          <w:rFonts w:asciiTheme="majorHAnsi" w:eastAsia="Times New Roman" w:hAnsiTheme="majorHAnsi" w:cstheme="majorHAnsi"/>
          <w:sz w:val="28"/>
          <w:szCs w:val="28"/>
        </w:rPr>
        <w:t>ь</w:t>
      </w:r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 xml:space="preserve"> піхви</w:t>
      </w:r>
      <w:r w:rsidR="00857EB1" w:rsidRPr="0071233E">
        <w:rPr>
          <w:rFonts w:asciiTheme="majorHAnsi" w:eastAsia="Times New Roman" w:hAnsiTheme="majorHAnsi" w:cstheme="majorHAnsi"/>
          <w:sz w:val="28"/>
          <w:szCs w:val="28"/>
        </w:rPr>
        <w:t>.</w:t>
      </w:r>
    </w:p>
    <w:p w14:paraId="0C1F6165" w14:textId="16A0D815" w:rsidR="001C2F25" w:rsidRPr="0071233E" w:rsidRDefault="00731D4B">
      <w:pPr>
        <w:pStyle w:val="a8"/>
        <w:numPr>
          <w:ilvl w:val="0"/>
          <w:numId w:val="4"/>
        </w:numPr>
        <w:spacing w:after="18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lastRenderedPageBreak/>
        <w:t xml:space="preserve"> 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Назвіть пластинку фасції шиї, яка утворює </w:t>
      </w:r>
      <w:proofErr w:type="spellStart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фасціальні</w:t>
      </w:r>
      <w:proofErr w:type="spellEnd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піхви для трапецієподібного та </w:t>
      </w:r>
      <w:proofErr w:type="spellStart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груднинно</w:t>
      </w:r>
      <w:proofErr w:type="spellEnd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-</w:t>
      </w:r>
      <w:proofErr w:type="spellStart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ключично</w:t>
      </w:r>
      <w:proofErr w:type="spellEnd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-соскоподібного м’язів.</w:t>
      </w:r>
    </w:p>
    <w:p w14:paraId="35A3D55B" w14:textId="338E486A" w:rsidR="00D2012D" w:rsidRPr="0071233E" w:rsidRDefault="00731D4B">
      <w:pPr>
        <w:pStyle w:val="a8"/>
        <w:numPr>
          <w:ilvl w:val="0"/>
          <w:numId w:val="4"/>
        </w:numPr>
        <w:spacing w:after="18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r w:rsidR="00D2012D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Чім сформована піхва </w:t>
      </w:r>
      <w:r w:rsidR="0079069C" w:rsidRPr="0071233E">
        <w:rPr>
          <w:rFonts w:asciiTheme="majorHAnsi" w:eastAsia="Times New Roman" w:hAnsiTheme="majorHAnsi" w:cstheme="majorHAnsi"/>
          <w:bCs/>
          <w:sz w:val="28"/>
          <w:szCs w:val="28"/>
        </w:rPr>
        <w:t>підшкірного м’яза шиї?</w:t>
      </w:r>
    </w:p>
    <w:p w14:paraId="754DFA89" w14:textId="747CD97B" w:rsidR="009D2EE3" w:rsidRPr="0071233E" w:rsidRDefault="00731D4B">
      <w:pPr>
        <w:pStyle w:val="a8"/>
        <w:numPr>
          <w:ilvl w:val="0"/>
          <w:numId w:val="4"/>
        </w:numPr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r w:rsidR="009D2EE3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Встановіть відповідність фасції шиї за сучасною міжнародною анатомічною номенклатурою фасціям шиї, визначеним за В.Н. </w:t>
      </w:r>
      <w:proofErr w:type="spellStart"/>
      <w:r w:rsidR="009D2EE3" w:rsidRPr="0071233E">
        <w:rPr>
          <w:rFonts w:asciiTheme="majorHAnsi" w:eastAsia="Times New Roman" w:hAnsiTheme="majorHAnsi" w:cstheme="majorHAnsi"/>
          <w:bCs/>
          <w:sz w:val="28"/>
          <w:szCs w:val="28"/>
        </w:rPr>
        <w:t>Шевкуненком</w:t>
      </w:r>
      <w:proofErr w:type="spellEnd"/>
      <w:r w:rsidR="009D2EE3" w:rsidRPr="0071233E">
        <w:rPr>
          <w:rFonts w:asciiTheme="majorHAnsi" w:eastAsia="Times New Roman" w:hAnsiTheme="majorHAnsi" w:cstheme="majorHAnsi"/>
          <w:bCs/>
          <w:sz w:val="28"/>
          <w:szCs w:val="28"/>
        </w:rPr>
        <w:t>.</w:t>
      </w:r>
    </w:p>
    <w:p w14:paraId="2AE80921" w14:textId="74B02EC1" w:rsidR="001C2F25" w:rsidRPr="0071233E" w:rsidRDefault="00731D4B">
      <w:pPr>
        <w:pStyle w:val="a8"/>
        <w:numPr>
          <w:ilvl w:val="0"/>
          <w:numId w:val="4"/>
        </w:numPr>
        <w:spacing w:after="16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 xml:space="preserve">Визначте </w:t>
      </w:r>
      <w:proofErr w:type="spellStart"/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>міжфасціальні</w:t>
      </w:r>
      <w:proofErr w:type="spellEnd"/>
      <w:r w:rsidR="001C2F25" w:rsidRPr="0071233E">
        <w:rPr>
          <w:rFonts w:asciiTheme="majorHAnsi" w:eastAsia="Times New Roman" w:hAnsiTheme="majorHAnsi" w:cstheme="majorHAnsi"/>
          <w:sz w:val="28"/>
          <w:szCs w:val="28"/>
        </w:rPr>
        <w:t xml:space="preserve"> простори шиї, їх межі, вміст та сполучення.</w:t>
      </w:r>
    </w:p>
    <w:p w14:paraId="22B2FBA0" w14:textId="25FE91AF" w:rsidR="001C2F25" w:rsidRPr="0071233E" w:rsidRDefault="00731D4B">
      <w:pPr>
        <w:pStyle w:val="a8"/>
        <w:numPr>
          <w:ilvl w:val="0"/>
          <w:numId w:val="4"/>
        </w:numPr>
        <w:spacing w:after="18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Визначте утвори, які обмежують </w:t>
      </w:r>
      <w:proofErr w:type="spellStart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позаднутрощевий</w:t>
      </w:r>
      <w:proofErr w:type="spellEnd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простір.</w:t>
      </w:r>
    </w:p>
    <w:p w14:paraId="497C4B59" w14:textId="3227ABE2" w:rsidR="0079069C" w:rsidRPr="0071233E" w:rsidRDefault="00731D4B">
      <w:pPr>
        <w:pStyle w:val="a8"/>
        <w:numPr>
          <w:ilvl w:val="0"/>
          <w:numId w:val="4"/>
        </w:numPr>
        <w:spacing w:after="18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r w:rsidR="0079069C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Визначте вміст </w:t>
      </w:r>
      <w:proofErr w:type="spellStart"/>
      <w:r w:rsidR="0079069C" w:rsidRPr="0071233E">
        <w:rPr>
          <w:rFonts w:asciiTheme="majorHAnsi" w:eastAsia="Times New Roman" w:hAnsiTheme="majorHAnsi" w:cstheme="majorHAnsi"/>
          <w:bCs/>
          <w:sz w:val="28"/>
          <w:szCs w:val="28"/>
        </w:rPr>
        <w:t>надгруднинного</w:t>
      </w:r>
      <w:proofErr w:type="spellEnd"/>
      <w:r w:rsidR="0079069C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proofErr w:type="spellStart"/>
      <w:r w:rsidR="0079069C" w:rsidRPr="0071233E">
        <w:rPr>
          <w:rFonts w:asciiTheme="majorHAnsi" w:eastAsia="Times New Roman" w:hAnsiTheme="majorHAnsi" w:cstheme="majorHAnsi"/>
          <w:bCs/>
          <w:sz w:val="28"/>
          <w:szCs w:val="28"/>
        </w:rPr>
        <w:t>простіру</w:t>
      </w:r>
      <w:proofErr w:type="spellEnd"/>
      <w:r w:rsidR="0079069C" w:rsidRPr="0071233E">
        <w:rPr>
          <w:rFonts w:asciiTheme="majorHAnsi" w:eastAsia="Times New Roman" w:hAnsiTheme="majorHAnsi" w:cstheme="majorHAnsi"/>
          <w:bCs/>
          <w:sz w:val="28"/>
          <w:szCs w:val="28"/>
        </w:rPr>
        <w:t>. Які він має закутки?</w:t>
      </w:r>
    </w:p>
    <w:p w14:paraId="476BEB49" w14:textId="36F9D79E" w:rsidR="001C2F25" w:rsidRPr="0071233E" w:rsidRDefault="00731D4B">
      <w:pPr>
        <w:pStyle w:val="a8"/>
        <w:numPr>
          <w:ilvl w:val="0"/>
          <w:numId w:val="4"/>
        </w:numPr>
        <w:spacing w:after="18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</w:t>
      </w:r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Назвіть </w:t>
      </w:r>
      <w:proofErr w:type="spellStart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>міжфасціальні</w:t>
      </w:r>
      <w:proofErr w:type="spellEnd"/>
      <w:r w:rsidR="001C2F25" w:rsidRPr="0071233E">
        <w:rPr>
          <w:rFonts w:asciiTheme="majorHAnsi" w:eastAsia="Times New Roman" w:hAnsiTheme="majorHAnsi" w:cstheme="majorHAnsi"/>
          <w:bCs/>
          <w:sz w:val="28"/>
          <w:szCs w:val="28"/>
        </w:rPr>
        <w:t xml:space="preserve"> простори шиї, які сполучаються із середостінням.</w:t>
      </w:r>
    </w:p>
    <w:p w14:paraId="6D991266" w14:textId="77777777" w:rsidR="00F3769F" w:rsidRPr="0071233E" w:rsidRDefault="00F3769F" w:rsidP="00D325A3">
      <w:pPr>
        <w:pStyle w:val="a8"/>
        <w:spacing w:after="18"/>
        <w:ind w:left="360"/>
        <w:jc w:val="both"/>
        <w:rPr>
          <w:rFonts w:asciiTheme="majorHAnsi" w:eastAsia="Times New Roman" w:hAnsiTheme="majorHAnsi" w:cstheme="majorHAnsi"/>
          <w:bCs/>
          <w:sz w:val="28"/>
          <w:szCs w:val="28"/>
        </w:rPr>
      </w:pPr>
    </w:p>
    <w:p w14:paraId="77404707" w14:textId="504BCAC1" w:rsidR="00857EB1" w:rsidRPr="0071233E" w:rsidRDefault="00F3769F" w:rsidP="00857EB1">
      <w:pPr>
        <w:pStyle w:val="a8"/>
        <w:numPr>
          <w:ilvl w:val="1"/>
          <w:numId w:val="3"/>
        </w:numPr>
        <w:spacing w:after="18"/>
        <w:jc w:val="both"/>
        <w:rPr>
          <w:rFonts w:asciiTheme="majorHAnsi" w:eastAsia="Times New Roman" w:hAnsiTheme="majorHAnsi" w:cstheme="majorHAnsi"/>
          <w:b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/>
          <w:sz w:val="28"/>
          <w:szCs w:val="28"/>
        </w:rPr>
        <w:t xml:space="preserve">Перелік </w:t>
      </w:r>
      <w:r w:rsidR="00A93383" w:rsidRPr="0071233E">
        <w:rPr>
          <w:rFonts w:asciiTheme="majorHAnsi" w:eastAsia="Times New Roman" w:hAnsiTheme="majorHAnsi" w:cstheme="majorHAnsi"/>
          <w:b/>
          <w:sz w:val="28"/>
          <w:szCs w:val="28"/>
        </w:rPr>
        <w:t xml:space="preserve">стандартизованих </w:t>
      </w:r>
      <w:r w:rsidRPr="0071233E">
        <w:rPr>
          <w:rFonts w:asciiTheme="majorHAnsi" w:eastAsia="Times New Roman" w:hAnsiTheme="majorHAnsi" w:cstheme="majorHAnsi"/>
          <w:b/>
          <w:sz w:val="28"/>
          <w:szCs w:val="28"/>
        </w:rPr>
        <w:t>практичних навичок.</w:t>
      </w:r>
    </w:p>
    <w:p w14:paraId="4C07E87A" w14:textId="77777777" w:rsidR="00F3769F" w:rsidRPr="0071233E" w:rsidRDefault="00F3769F" w:rsidP="00D325A3">
      <w:pPr>
        <w:pStyle w:val="a8"/>
        <w:spacing w:after="18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71233E">
        <w:rPr>
          <w:rFonts w:asciiTheme="majorHAnsi" w:eastAsia="Times New Roman" w:hAnsiTheme="majorHAnsi" w:cstheme="majorHAnsi"/>
          <w:b/>
          <w:sz w:val="24"/>
          <w:szCs w:val="24"/>
        </w:rPr>
        <w:t>М'язи шиї</w:t>
      </w:r>
    </w:p>
    <w:p w14:paraId="666E7CBD" w14:textId="64ACE212" w:rsidR="00F3769F" w:rsidRPr="0071233E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Theme="majorHAnsi" w:eastAsia="Times New Roman" w:hAnsiTheme="majorHAnsi" w:cstheme="majorHAnsi"/>
          <w:bCs/>
          <w:sz w:val="24"/>
          <w:szCs w:val="24"/>
        </w:rPr>
      </w:pPr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Підшкірний м'яз шиї</w:t>
      </w:r>
      <w:r w:rsidR="003214F6" w:rsidRPr="0071233E">
        <w:rPr>
          <w:rFonts w:asciiTheme="majorHAnsi" w:eastAsia="Times New Roman" w:hAnsiTheme="majorHAnsi" w:cstheme="majorHAnsi"/>
          <w:bCs/>
          <w:sz w:val="24"/>
          <w:szCs w:val="24"/>
        </w:rPr>
        <w:t>;</w:t>
      </w:r>
    </w:p>
    <w:p w14:paraId="37B4587F" w14:textId="47E35FF7" w:rsidR="00F3769F" w:rsidRPr="0071233E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Theme="majorHAnsi" w:eastAsia="Times New Roman" w:hAnsiTheme="majorHAnsi" w:cstheme="majorHAnsi"/>
          <w:bCs/>
          <w:sz w:val="24"/>
          <w:szCs w:val="24"/>
        </w:rPr>
      </w:pPr>
      <w:proofErr w:type="spellStart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Груднинно</w:t>
      </w:r>
      <w:proofErr w:type="spellEnd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-</w:t>
      </w:r>
      <w:proofErr w:type="spellStart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ключично</w:t>
      </w:r>
      <w:proofErr w:type="spellEnd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-соскоподібний м'яз</w:t>
      </w:r>
      <w:r w:rsidR="003214F6" w:rsidRPr="0071233E">
        <w:rPr>
          <w:rFonts w:asciiTheme="majorHAnsi" w:eastAsia="Times New Roman" w:hAnsiTheme="majorHAnsi" w:cstheme="majorHAnsi"/>
          <w:bCs/>
          <w:sz w:val="24"/>
          <w:szCs w:val="24"/>
        </w:rPr>
        <w:t>;</w:t>
      </w:r>
    </w:p>
    <w:p w14:paraId="1CB3C0F4" w14:textId="2446AD39" w:rsidR="00F3769F" w:rsidRPr="0071233E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Theme="majorHAnsi" w:eastAsia="Times New Roman" w:hAnsiTheme="majorHAnsi" w:cstheme="majorHAnsi"/>
          <w:bCs/>
          <w:sz w:val="24"/>
          <w:szCs w:val="24"/>
        </w:rPr>
      </w:pPr>
      <w:proofErr w:type="spellStart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Двочеревцевий</w:t>
      </w:r>
      <w:proofErr w:type="spellEnd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 xml:space="preserve">   м'яз</w:t>
      </w:r>
      <w:r w:rsidR="003214F6" w:rsidRPr="0071233E">
        <w:rPr>
          <w:rFonts w:asciiTheme="majorHAnsi" w:eastAsia="Times New Roman" w:hAnsiTheme="majorHAnsi" w:cstheme="majorHAnsi"/>
          <w:bCs/>
          <w:sz w:val="24"/>
          <w:szCs w:val="24"/>
        </w:rPr>
        <w:t>;</w:t>
      </w:r>
    </w:p>
    <w:p w14:paraId="36FE08B0" w14:textId="78E56E5A" w:rsidR="00F3769F" w:rsidRPr="0071233E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Theme="majorHAnsi" w:eastAsia="Times New Roman" w:hAnsiTheme="majorHAnsi" w:cstheme="majorHAnsi"/>
          <w:bCs/>
          <w:sz w:val="24"/>
          <w:szCs w:val="24"/>
        </w:rPr>
      </w:pPr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Шило-під’язиковий м'яз</w:t>
      </w:r>
      <w:r w:rsidR="003214F6" w:rsidRPr="0071233E">
        <w:rPr>
          <w:rFonts w:asciiTheme="majorHAnsi" w:eastAsia="Times New Roman" w:hAnsiTheme="majorHAnsi" w:cstheme="majorHAnsi"/>
          <w:bCs/>
          <w:sz w:val="24"/>
          <w:szCs w:val="24"/>
        </w:rPr>
        <w:t>;</w:t>
      </w:r>
    </w:p>
    <w:p w14:paraId="4AA01CAE" w14:textId="14C77AEB" w:rsidR="00F3769F" w:rsidRPr="0071233E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Theme="majorHAnsi" w:eastAsia="Times New Roman" w:hAnsiTheme="majorHAnsi" w:cstheme="majorHAnsi"/>
          <w:bCs/>
          <w:sz w:val="24"/>
          <w:szCs w:val="24"/>
        </w:rPr>
      </w:pPr>
      <w:proofErr w:type="spellStart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Щелепно</w:t>
      </w:r>
      <w:proofErr w:type="spellEnd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-під’язиковий м'яз</w:t>
      </w:r>
      <w:r w:rsidR="003214F6" w:rsidRPr="0071233E">
        <w:rPr>
          <w:rFonts w:asciiTheme="majorHAnsi" w:eastAsia="Times New Roman" w:hAnsiTheme="majorHAnsi" w:cstheme="majorHAnsi"/>
          <w:bCs/>
          <w:sz w:val="24"/>
          <w:szCs w:val="24"/>
        </w:rPr>
        <w:t>;</w:t>
      </w:r>
    </w:p>
    <w:p w14:paraId="7B7929C1" w14:textId="56BD2628" w:rsidR="00F3769F" w:rsidRPr="0071233E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Theme="majorHAnsi" w:eastAsia="Times New Roman" w:hAnsiTheme="majorHAnsi" w:cstheme="majorHAnsi"/>
          <w:bCs/>
          <w:sz w:val="24"/>
          <w:szCs w:val="24"/>
        </w:rPr>
      </w:pPr>
      <w:proofErr w:type="spellStart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Груднинно</w:t>
      </w:r>
      <w:proofErr w:type="spellEnd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-під’язиковий м'яз</w:t>
      </w:r>
      <w:r w:rsidR="003214F6" w:rsidRPr="0071233E">
        <w:rPr>
          <w:rFonts w:asciiTheme="majorHAnsi" w:eastAsia="Times New Roman" w:hAnsiTheme="majorHAnsi" w:cstheme="majorHAnsi"/>
          <w:bCs/>
          <w:sz w:val="24"/>
          <w:szCs w:val="24"/>
        </w:rPr>
        <w:t>;</w:t>
      </w:r>
    </w:p>
    <w:p w14:paraId="7243DC8D" w14:textId="316DB4E8" w:rsidR="00F3769F" w:rsidRPr="0071233E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Theme="majorHAnsi" w:eastAsia="Times New Roman" w:hAnsiTheme="majorHAnsi" w:cstheme="majorHAnsi"/>
          <w:bCs/>
          <w:sz w:val="24"/>
          <w:szCs w:val="24"/>
        </w:rPr>
      </w:pPr>
      <w:proofErr w:type="spellStart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Лопатково</w:t>
      </w:r>
      <w:proofErr w:type="spellEnd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-під’язиковий м'яз</w:t>
      </w:r>
      <w:r w:rsidR="003214F6" w:rsidRPr="0071233E">
        <w:rPr>
          <w:rFonts w:asciiTheme="majorHAnsi" w:eastAsia="Times New Roman" w:hAnsiTheme="majorHAnsi" w:cstheme="majorHAnsi"/>
          <w:bCs/>
          <w:sz w:val="24"/>
          <w:szCs w:val="24"/>
        </w:rPr>
        <w:t>;</w:t>
      </w:r>
    </w:p>
    <w:p w14:paraId="30710EC6" w14:textId="48DA8392" w:rsidR="00F3769F" w:rsidRPr="0071233E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Theme="majorHAnsi" w:eastAsia="Times New Roman" w:hAnsiTheme="majorHAnsi" w:cstheme="majorHAnsi"/>
          <w:bCs/>
          <w:sz w:val="24"/>
          <w:szCs w:val="24"/>
        </w:rPr>
      </w:pPr>
      <w:proofErr w:type="spellStart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Груднинно</w:t>
      </w:r>
      <w:proofErr w:type="spellEnd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-щитоподібний м'яз</w:t>
      </w:r>
      <w:r w:rsidR="003214F6" w:rsidRPr="0071233E">
        <w:rPr>
          <w:rFonts w:asciiTheme="majorHAnsi" w:eastAsia="Times New Roman" w:hAnsiTheme="majorHAnsi" w:cstheme="majorHAnsi"/>
          <w:bCs/>
          <w:sz w:val="24"/>
          <w:szCs w:val="24"/>
        </w:rPr>
        <w:t>;</w:t>
      </w:r>
    </w:p>
    <w:p w14:paraId="7C509E03" w14:textId="4670215F" w:rsidR="00F3769F" w:rsidRPr="0071233E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Theme="majorHAnsi" w:eastAsia="Times New Roman" w:hAnsiTheme="majorHAnsi" w:cstheme="majorHAnsi"/>
          <w:bCs/>
          <w:sz w:val="24"/>
          <w:szCs w:val="24"/>
        </w:rPr>
      </w:pPr>
      <w:proofErr w:type="spellStart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Щито</w:t>
      </w:r>
      <w:proofErr w:type="spellEnd"/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-під’язиковий м'яз</w:t>
      </w:r>
      <w:r w:rsidR="003214F6" w:rsidRPr="0071233E">
        <w:rPr>
          <w:rFonts w:asciiTheme="majorHAnsi" w:eastAsia="Times New Roman" w:hAnsiTheme="majorHAnsi" w:cstheme="majorHAnsi"/>
          <w:bCs/>
          <w:sz w:val="24"/>
          <w:szCs w:val="24"/>
        </w:rPr>
        <w:t>;</w:t>
      </w:r>
    </w:p>
    <w:p w14:paraId="3BCAE25C" w14:textId="60B5E1A9" w:rsidR="00F3769F" w:rsidRPr="0071233E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Theme="majorHAnsi" w:eastAsia="Times New Roman" w:hAnsiTheme="majorHAnsi" w:cstheme="majorHAnsi"/>
          <w:bCs/>
          <w:sz w:val="24"/>
          <w:szCs w:val="24"/>
        </w:rPr>
      </w:pPr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Передній драбинчастий м'яз</w:t>
      </w:r>
      <w:r w:rsidR="003214F6" w:rsidRPr="0071233E">
        <w:rPr>
          <w:rFonts w:asciiTheme="majorHAnsi" w:eastAsia="Times New Roman" w:hAnsiTheme="majorHAnsi" w:cstheme="majorHAnsi"/>
          <w:bCs/>
          <w:sz w:val="24"/>
          <w:szCs w:val="24"/>
        </w:rPr>
        <w:t>;</w:t>
      </w:r>
    </w:p>
    <w:p w14:paraId="715AB444" w14:textId="3C9EF70D" w:rsidR="00F3769F" w:rsidRPr="0071233E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Theme="majorHAnsi" w:eastAsia="Times New Roman" w:hAnsiTheme="majorHAnsi" w:cstheme="majorHAnsi"/>
          <w:bCs/>
          <w:sz w:val="24"/>
          <w:szCs w:val="24"/>
        </w:rPr>
      </w:pPr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Середній драбинчастий м'яз</w:t>
      </w:r>
      <w:r w:rsidR="003214F6" w:rsidRPr="0071233E">
        <w:rPr>
          <w:rFonts w:asciiTheme="majorHAnsi" w:eastAsia="Times New Roman" w:hAnsiTheme="majorHAnsi" w:cstheme="majorHAnsi"/>
          <w:bCs/>
          <w:sz w:val="24"/>
          <w:szCs w:val="24"/>
        </w:rPr>
        <w:t>;</w:t>
      </w:r>
    </w:p>
    <w:p w14:paraId="30A972DA" w14:textId="3978725C" w:rsidR="00F3769F" w:rsidRPr="0071233E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Theme="majorHAnsi" w:eastAsia="Times New Roman" w:hAnsiTheme="majorHAnsi" w:cstheme="majorHAnsi"/>
          <w:bCs/>
          <w:sz w:val="24"/>
          <w:szCs w:val="24"/>
        </w:rPr>
      </w:pPr>
      <w:r w:rsidRPr="0071233E">
        <w:rPr>
          <w:rFonts w:asciiTheme="majorHAnsi" w:eastAsia="Times New Roman" w:hAnsiTheme="majorHAnsi" w:cstheme="majorHAnsi"/>
          <w:bCs/>
          <w:sz w:val="24"/>
          <w:szCs w:val="24"/>
        </w:rPr>
        <w:t>Задній драбинчастий м'яз</w:t>
      </w:r>
      <w:r w:rsidR="003214F6" w:rsidRPr="0071233E">
        <w:rPr>
          <w:rFonts w:asciiTheme="majorHAnsi" w:eastAsia="Times New Roman" w:hAnsiTheme="majorHAnsi" w:cstheme="majorHAnsi"/>
          <w:bCs/>
          <w:sz w:val="24"/>
          <w:szCs w:val="24"/>
        </w:rPr>
        <w:t>.</w:t>
      </w:r>
    </w:p>
    <w:p w14:paraId="7FFA7AE4" w14:textId="77777777" w:rsidR="001C2F25" w:rsidRPr="0071233E" w:rsidRDefault="001C2F25" w:rsidP="00D325A3">
      <w:pPr>
        <w:jc w:val="both"/>
        <w:rPr>
          <w:rFonts w:asciiTheme="majorHAnsi" w:hAnsiTheme="majorHAnsi" w:cstheme="majorHAnsi"/>
          <w:bCs/>
          <w:sz w:val="28"/>
          <w:szCs w:val="28"/>
        </w:rPr>
      </w:pPr>
    </w:p>
    <w:p w14:paraId="4C5B522A" w14:textId="5D09B123" w:rsidR="00A73FC2" w:rsidRPr="0071233E" w:rsidRDefault="006B7FA8" w:rsidP="00D325A3">
      <w:pPr>
        <w:pStyle w:val="a8"/>
        <w:numPr>
          <w:ilvl w:val="0"/>
          <w:numId w:val="3"/>
        </w:numPr>
        <w:jc w:val="both"/>
        <w:rPr>
          <w:rFonts w:asciiTheme="majorHAnsi" w:hAnsiTheme="majorHAnsi" w:cstheme="majorHAnsi"/>
          <w:b/>
          <w:sz w:val="28"/>
          <w:szCs w:val="28"/>
        </w:rPr>
      </w:pPr>
      <w:r w:rsidRPr="0071233E">
        <w:rPr>
          <w:rFonts w:asciiTheme="majorHAnsi" w:hAnsiTheme="majorHAnsi" w:cstheme="majorHAnsi"/>
          <w:b/>
          <w:sz w:val="28"/>
          <w:szCs w:val="28"/>
        </w:rPr>
        <w:t xml:space="preserve"> Зміст навчального матеріалу</w:t>
      </w:r>
      <w:r w:rsidR="006B3F17" w:rsidRPr="0071233E">
        <w:rPr>
          <w:rFonts w:asciiTheme="majorHAnsi" w:hAnsiTheme="majorHAnsi" w:cstheme="majorHAnsi"/>
          <w:b/>
          <w:sz w:val="28"/>
          <w:szCs w:val="28"/>
        </w:rPr>
        <w:t>.</w:t>
      </w:r>
    </w:p>
    <w:p w14:paraId="54B87ED6" w14:textId="77777777" w:rsidR="00A93383" w:rsidRPr="0071233E" w:rsidRDefault="00A93383" w:rsidP="00A93383">
      <w:pPr>
        <w:rPr>
          <w:rFonts w:ascii="Times New Roman" w:hAnsi="Times New Roman" w:cs="Times New Roman"/>
          <w:bCs/>
          <w:sz w:val="28"/>
          <w:szCs w:val="28"/>
        </w:rPr>
      </w:pPr>
      <w:bookmarkStart w:id="13" w:name="_Hlk207543165"/>
      <w:r w:rsidRPr="0071233E">
        <w:rPr>
          <w:rFonts w:ascii="Times New Roman" w:hAnsi="Times New Roman" w:cs="Times New Roman"/>
          <w:bCs/>
          <w:sz w:val="28"/>
          <w:szCs w:val="28"/>
        </w:rPr>
        <w:t>https://anatom.ua/nomina-anatomica/</w:t>
      </w:r>
    </w:p>
    <w:p w14:paraId="44E6C85C" w14:textId="77777777" w:rsidR="00A93383" w:rsidRPr="0071233E" w:rsidRDefault="00DF2681" w:rsidP="00A93383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https://nmuofficial.com</w:t>
        </w:r>
      </w:hyperlink>
      <w:r w:rsidR="00A93383" w:rsidRPr="007123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A14B7C" w14:textId="77777777" w:rsidR="00A93383" w:rsidRPr="0071233E" w:rsidRDefault="00DF2681" w:rsidP="00A93383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https://likar.nmu.k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y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iv.ua</w:t>
        </w:r>
      </w:hyperlink>
      <w:r w:rsidR="00A93383" w:rsidRPr="007123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D9BAA0" w14:textId="77777777" w:rsidR="00A93383" w:rsidRPr="0071233E" w:rsidRDefault="00DF2681" w:rsidP="00A93383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://3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4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medical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="00A93383" w:rsidRPr="007123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D95927" w14:textId="77777777" w:rsidR="00A93383" w:rsidRPr="0071233E" w:rsidRDefault="00DF2681" w:rsidP="00A93383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.4</w:t>
        </w:r>
        <w:proofErr w:type="spellStart"/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danatomy</w:t>
        </w:r>
        <w:proofErr w:type="spellEnd"/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="00A93383" w:rsidRPr="007123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3DFC85" w14:textId="77777777" w:rsidR="00A93383" w:rsidRPr="0071233E" w:rsidRDefault="00DF2681" w:rsidP="00A93383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11" w:history="1"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ru-RU"/>
          </w:rPr>
          <w:t>://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proofErr w:type="spellStart"/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visiblebody</w:t>
        </w:r>
        <w:proofErr w:type="spellEnd"/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A93383" w:rsidRPr="0071233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ru-RU"/>
          </w:rPr>
          <w:t>/</w:t>
        </w:r>
      </w:hyperlink>
      <w:r w:rsidR="00A93383" w:rsidRPr="007123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bookmarkEnd w:id="13"/>
    <w:p w14:paraId="5A1E662F" w14:textId="77777777" w:rsidR="00A73FC2" w:rsidRPr="0071233E" w:rsidRDefault="00A73FC2" w:rsidP="00D325A3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bookmarkEnd w:id="9"/>
    <w:p w14:paraId="717CE2AE" w14:textId="7E9D34A2" w:rsidR="006718FB" w:rsidRPr="0071233E" w:rsidRDefault="00D92616" w:rsidP="00D325A3">
      <w:pPr>
        <w:pStyle w:val="a8"/>
        <w:spacing w:after="18"/>
        <w:ind w:left="0"/>
        <w:jc w:val="both"/>
        <w:rPr>
          <w:rFonts w:asciiTheme="majorHAnsi" w:eastAsia="Times New Roman" w:hAnsiTheme="majorHAnsi" w:cstheme="majorHAnsi"/>
          <w:b/>
          <w:sz w:val="28"/>
          <w:szCs w:val="28"/>
          <w:lang w:val="ru-RU" w:eastAsia="ru-RU"/>
        </w:rPr>
      </w:pPr>
      <w:r w:rsidRPr="0071233E">
        <w:rPr>
          <w:rFonts w:asciiTheme="majorHAnsi" w:eastAsia="Times New Roman" w:hAnsiTheme="majorHAnsi" w:cstheme="majorHAnsi"/>
          <w:b/>
          <w:sz w:val="28"/>
          <w:szCs w:val="28"/>
          <w:lang w:eastAsia="ru-RU"/>
        </w:rPr>
        <w:t xml:space="preserve">4. </w:t>
      </w:r>
      <w:r w:rsidR="006718FB" w:rsidRPr="0071233E">
        <w:rPr>
          <w:rFonts w:asciiTheme="majorHAnsi" w:eastAsia="Times New Roman" w:hAnsiTheme="majorHAnsi" w:cstheme="majorHAnsi"/>
          <w:b/>
          <w:sz w:val="28"/>
          <w:szCs w:val="28"/>
          <w:lang w:eastAsia="ru-RU"/>
        </w:rPr>
        <w:t>Матеріали для самоконтролю:</w:t>
      </w:r>
      <w:r w:rsidR="006718FB" w:rsidRPr="0071233E">
        <w:rPr>
          <w:rFonts w:asciiTheme="majorHAnsi" w:eastAsia="Times New Roman" w:hAnsiTheme="majorHAnsi" w:cstheme="majorHAnsi"/>
          <w:b/>
          <w:sz w:val="28"/>
          <w:szCs w:val="28"/>
          <w:lang w:val="ru-RU" w:eastAsia="ru-RU"/>
        </w:rPr>
        <w:t xml:space="preserve"> </w:t>
      </w:r>
    </w:p>
    <w:p w14:paraId="5F113236" w14:textId="77777777" w:rsidR="006718FB" w:rsidRPr="0071233E" w:rsidRDefault="006718FB" w:rsidP="00D325A3">
      <w:pPr>
        <w:spacing w:after="18"/>
        <w:jc w:val="both"/>
        <w:rPr>
          <w:rFonts w:asciiTheme="majorHAnsi" w:eastAsia="Times New Roman" w:hAnsiTheme="majorHAnsi" w:cstheme="majorHAnsi"/>
          <w:b/>
          <w:bCs/>
          <w:sz w:val="28"/>
          <w:szCs w:val="28"/>
          <w:lang w:val="ru-RU"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b/>
          <w:bCs/>
          <w:sz w:val="28"/>
          <w:szCs w:val="28"/>
          <w:lang w:val="ru-RU" w:eastAsia="ru-RU"/>
        </w:rPr>
        <w:t>Практичні</w:t>
      </w:r>
      <w:proofErr w:type="spellEnd"/>
      <w:r w:rsidRPr="0071233E">
        <w:rPr>
          <w:rFonts w:asciiTheme="majorHAnsi" w:eastAsia="Times New Roman" w:hAnsiTheme="majorHAnsi" w:cstheme="majorHAnsi"/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b/>
          <w:bCs/>
          <w:sz w:val="28"/>
          <w:szCs w:val="28"/>
          <w:lang w:val="ru-RU" w:eastAsia="ru-RU"/>
        </w:rPr>
        <w:t>завдання</w:t>
      </w:r>
      <w:proofErr w:type="spellEnd"/>
      <w:r w:rsidRPr="0071233E">
        <w:rPr>
          <w:rFonts w:asciiTheme="majorHAnsi" w:eastAsia="Times New Roman" w:hAnsiTheme="majorHAnsi" w:cstheme="majorHAnsi"/>
          <w:b/>
          <w:bCs/>
          <w:sz w:val="28"/>
          <w:szCs w:val="28"/>
          <w:lang w:val="ru-RU" w:eastAsia="ru-RU"/>
        </w:rPr>
        <w:t>:</w:t>
      </w:r>
    </w:p>
    <w:p w14:paraId="31C01BE8" w14:textId="77777777" w:rsidR="006718FB" w:rsidRPr="0071233E" w:rsidRDefault="006718FB" w:rsidP="00D325A3">
      <w:pPr>
        <w:widowControl w:val="0"/>
        <w:jc w:val="both"/>
        <w:rPr>
          <w:rFonts w:asciiTheme="majorHAnsi" w:eastAsia="Courier New" w:hAnsiTheme="majorHAnsi" w:cstheme="majorHAnsi"/>
          <w:sz w:val="28"/>
          <w:szCs w:val="28"/>
          <w:lang w:eastAsia="uk-UA"/>
        </w:rPr>
      </w:pPr>
      <w:r w:rsidRPr="0071233E">
        <w:rPr>
          <w:rFonts w:asciiTheme="majorHAnsi" w:eastAsia="Courier New" w:hAnsiTheme="majorHAnsi" w:cstheme="majorHAnsi"/>
          <w:b/>
          <w:bCs/>
          <w:sz w:val="28"/>
          <w:szCs w:val="28"/>
          <w:lang w:eastAsia="uk-UA"/>
        </w:rPr>
        <w:t>4.1.</w:t>
      </w:r>
      <w:r w:rsidRPr="0071233E">
        <w:rPr>
          <w:rFonts w:asciiTheme="majorHAnsi" w:eastAsia="Courier New" w:hAnsiTheme="majorHAnsi" w:cstheme="majorHAnsi"/>
          <w:sz w:val="28"/>
          <w:szCs w:val="28"/>
          <w:lang w:eastAsia="uk-UA"/>
        </w:rPr>
        <w:t xml:space="preserve"> Практичні завдання, щодо ілюстрацій в посібнику «Анатомія людини». Контроль за самостійною підготовкою студентів до практичних занять:</w:t>
      </w:r>
    </w:p>
    <w:p w14:paraId="31FB6867" w14:textId="77777777" w:rsidR="006718FB" w:rsidRPr="0071233E" w:rsidRDefault="006718FB" w:rsidP="00D325A3">
      <w:pPr>
        <w:widowControl w:val="0"/>
        <w:shd w:val="clear" w:color="auto" w:fill="FFFFFF"/>
        <w:tabs>
          <w:tab w:val="left" w:pos="480"/>
        </w:tabs>
        <w:spacing w:before="5"/>
        <w:ind w:firstLine="567"/>
        <w:jc w:val="both"/>
        <w:rPr>
          <w:rFonts w:asciiTheme="majorHAnsi" w:eastAsia="Courier New" w:hAnsiTheme="majorHAnsi" w:cstheme="majorHAnsi"/>
          <w:sz w:val="28"/>
          <w:szCs w:val="28"/>
          <w:lang w:eastAsia="uk-UA"/>
        </w:rPr>
      </w:pPr>
      <w:r w:rsidRPr="0071233E">
        <w:rPr>
          <w:rFonts w:asciiTheme="majorHAnsi" w:eastAsia="Courier New" w:hAnsiTheme="majorHAnsi" w:cstheme="majorHAnsi"/>
          <w:sz w:val="28"/>
          <w:szCs w:val="28"/>
          <w:lang w:eastAsia="uk-UA"/>
        </w:rPr>
        <w:t>- відпрацювати в посібнику для самостійної роботи студентів різними кольорами схеми і малюнки відповідно до теми заняття.</w:t>
      </w:r>
    </w:p>
    <w:p w14:paraId="14E0F816" w14:textId="77777777" w:rsidR="006718FB" w:rsidRPr="0071233E" w:rsidRDefault="006718FB" w:rsidP="00D325A3">
      <w:pPr>
        <w:widowControl w:val="0"/>
        <w:shd w:val="clear" w:color="auto" w:fill="FFFFFF"/>
        <w:tabs>
          <w:tab w:val="left" w:pos="480"/>
        </w:tabs>
        <w:spacing w:before="5"/>
        <w:jc w:val="both"/>
        <w:rPr>
          <w:rFonts w:asciiTheme="majorHAnsi" w:eastAsia="Courier New" w:hAnsiTheme="majorHAnsi" w:cstheme="majorHAnsi"/>
          <w:sz w:val="28"/>
          <w:szCs w:val="28"/>
          <w:lang w:eastAsia="uk-UA"/>
        </w:rPr>
      </w:pPr>
      <w:r w:rsidRPr="0071233E">
        <w:rPr>
          <w:rFonts w:asciiTheme="majorHAnsi" w:eastAsia="Courier New" w:hAnsiTheme="majorHAnsi" w:cstheme="majorHAnsi"/>
          <w:b/>
          <w:bCs/>
          <w:sz w:val="28"/>
          <w:szCs w:val="28"/>
          <w:lang w:eastAsia="uk-UA"/>
        </w:rPr>
        <w:t>4.2.</w:t>
      </w:r>
      <w:r w:rsidRPr="0071233E">
        <w:rPr>
          <w:rFonts w:asciiTheme="majorHAnsi" w:eastAsia="Courier New" w:hAnsiTheme="majorHAnsi" w:cstheme="majorHAnsi"/>
          <w:sz w:val="28"/>
          <w:szCs w:val="28"/>
          <w:lang w:eastAsia="uk-UA"/>
        </w:rPr>
        <w:t xml:space="preserve"> Практичні завдання, щодо додаткових ілюстрацій.</w:t>
      </w:r>
    </w:p>
    <w:p w14:paraId="7EF6A362" w14:textId="77777777" w:rsidR="000262C7" w:rsidRPr="0071233E" w:rsidRDefault="000262C7" w:rsidP="00D325A3">
      <w:pPr>
        <w:widowControl w:val="0"/>
        <w:shd w:val="clear" w:color="auto" w:fill="FFFFFF"/>
        <w:tabs>
          <w:tab w:val="left" w:pos="480"/>
        </w:tabs>
        <w:spacing w:before="5"/>
        <w:jc w:val="both"/>
        <w:rPr>
          <w:rFonts w:asciiTheme="majorHAnsi" w:eastAsia="Courier New" w:hAnsiTheme="majorHAnsi" w:cstheme="majorHAnsi"/>
          <w:sz w:val="28"/>
          <w:szCs w:val="28"/>
          <w:lang w:eastAsia="uk-UA"/>
        </w:rPr>
      </w:pPr>
    </w:p>
    <w:p w14:paraId="0B093D50" w14:textId="77777777" w:rsidR="00CA303B" w:rsidRPr="0071233E" w:rsidRDefault="000730B2">
      <w:pPr>
        <w:pStyle w:val="a8"/>
        <w:numPr>
          <w:ilvl w:val="0"/>
          <w:numId w:val="26"/>
        </w:numPr>
        <w:jc w:val="both"/>
        <w:rPr>
          <w:rFonts w:asciiTheme="majorHAnsi" w:hAnsiTheme="majorHAnsi" w:cstheme="majorHAnsi"/>
          <w:b/>
          <w:sz w:val="28"/>
          <w:szCs w:val="28"/>
          <w:lang w:val="ru-RU"/>
        </w:rPr>
      </w:pP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Якимі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цифрами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позначені</w:t>
      </w:r>
      <w:proofErr w:type="spellEnd"/>
      <w:r w:rsidR="00CC53F8"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="006D6C42" w:rsidRPr="0071233E">
        <w:rPr>
          <w:rFonts w:asciiTheme="majorHAnsi" w:hAnsiTheme="majorHAnsi" w:cstheme="majorHAnsi"/>
          <w:sz w:val="28"/>
          <w:szCs w:val="28"/>
          <w:lang w:val="ru-RU"/>
        </w:rPr>
        <w:t>поверхнев</w:t>
      </w:r>
      <w:r w:rsidRPr="0071233E">
        <w:rPr>
          <w:rFonts w:asciiTheme="majorHAnsi" w:hAnsiTheme="majorHAnsi" w:cstheme="majorHAnsi"/>
          <w:sz w:val="28"/>
          <w:szCs w:val="28"/>
          <w:lang w:val="ru-RU"/>
        </w:rPr>
        <w:t>і</w:t>
      </w:r>
      <w:proofErr w:type="spellEnd"/>
      <w:r w:rsidR="006D6C42"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="006D6C42" w:rsidRPr="0071233E">
        <w:rPr>
          <w:rFonts w:asciiTheme="majorHAnsi" w:hAnsiTheme="majorHAnsi" w:cstheme="majorHAnsi"/>
          <w:sz w:val="28"/>
          <w:szCs w:val="28"/>
          <w:lang w:val="ru-RU"/>
        </w:rPr>
        <w:t>м'яз</w:t>
      </w:r>
      <w:r w:rsidRPr="0071233E">
        <w:rPr>
          <w:rFonts w:asciiTheme="majorHAnsi" w:hAnsiTheme="majorHAnsi" w:cstheme="majorHAnsi"/>
          <w:sz w:val="28"/>
          <w:szCs w:val="28"/>
          <w:lang w:val="ru-RU"/>
        </w:rPr>
        <w:t>и</w:t>
      </w:r>
      <w:proofErr w:type="spellEnd"/>
      <w:r w:rsidR="006D6C42"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="006D6C42" w:rsidRPr="0071233E">
        <w:rPr>
          <w:rFonts w:asciiTheme="majorHAnsi" w:hAnsiTheme="majorHAnsi" w:cstheme="majorHAnsi"/>
          <w:sz w:val="28"/>
          <w:szCs w:val="28"/>
          <w:lang w:val="ru-RU"/>
        </w:rPr>
        <w:t>шиї</w:t>
      </w:r>
      <w:proofErr w:type="spellEnd"/>
      <w:r w:rsidR="00D92616"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на </w:t>
      </w:r>
      <w:r w:rsidR="00D92616" w:rsidRPr="0071233E">
        <w:rPr>
          <w:rFonts w:asciiTheme="majorHAnsi" w:hAnsiTheme="majorHAnsi" w:cstheme="majorHAnsi"/>
          <w:b/>
          <w:bCs/>
          <w:sz w:val="28"/>
          <w:szCs w:val="28"/>
          <w:lang w:val="ru-RU"/>
        </w:rPr>
        <w:t>мал.1</w:t>
      </w:r>
      <w:r w:rsidRPr="0071233E">
        <w:rPr>
          <w:rFonts w:asciiTheme="majorHAnsi" w:hAnsiTheme="majorHAnsi" w:cstheme="majorHAnsi"/>
          <w:b/>
          <w:bCs/>
          <w:sz w:val="28"/>
          <w:szCs w:val="28"/>
          <w:lang w:val="ru-RU"/>
        </w:rPr>
        <w:t xml:space="preserve"> </w:t>
      </w:r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і </w:t>
      </w:r>
      <w:r w:rsidR="00213E9C" w:rsidRPr="0071233E">
        <w:rPr>
          <w:rFonts w:asciiTheme="majorHAnsi" w:hAnsiTheme="majorHAnsi" w:cstheme="majorHAnsi"/>
          <w:b/>
          <w:bCs/>
          <w:sz w:val="28"/>
          <w:szCs w:val="28"/>
          <w:lang w:val="ru-RU"/>
        </w:rPr>
        <w:t>мал</w:t>
      </w:r>
      <w:r w:rsidR="00213E9C" w:rsidRPr="0071233E">
        <w:rPr>
          <w:rFonts w:asciiTheme="majorHAnsi" w:hAnsiTheme="majorHAnsi" w:cstheme="majorHAnsi"/>
          <w:sz w:val="28"/>
          <w:szCs w:val="28"/>
          <w:lang w:val="ru-RU"/>
        </w:rPr>
        <w:t>.</w:t>
      </w:r>
      <w:r w:rsidR="00D92616" w:rsidRPr="0071233E">
        <w:rPr>
          <w:rFonts w:asciiTheme="majorHAnsi" w:hAnsiTheme="majorHAnsi" w:cstheme="majorHAnsi"/>
          <w:b/>
          <w:bCs/>
          <w:sz w:val="28"/>
          <w:szCs w:val="28"/>
          <w:lang w:val="ru-RU"/>
        </w:rPr>
        <w:t>2</w:t>
      </w:r>
      <w:r w:rsidRPr="0071233E">
        <w:rPr>
          <w:rFonts w:asciiTheme="majorHAnsi" w:hAnsiTheme="majorHAnsi" w:cstheme="majorHAnsi"/>
          <w:sz w:val="28"/>
          <w:szCs w:val="28"/>
          <w:lang w:val="ru-RU"/>
        </w:rPr>
        <w:t>?</w:t>
      </w:r>
      <w:r w:rsidR="002445C3"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</w:p>
    <w:p w14:paraId="53CB2D21" w14:textId="77777777" w:rsidR="00EF5C1D" w:rsidRPr="0071233E" w:rsidRDefault="00EF5C1D" w:rsidP="00EF5C1D">
      <w:pPr>
        <w:pStyle w:val="a8"/>
        <w:ind w:left="360"/>
        <w:jc w:val="both"/>
        <w:rPr>
          <w:rFonts w:asciiTheme="majorHAnsi" w:hAnsiTheme="majorHAnsi" w:cstheme="majorHAnsi"/>
          <w:b/>
          <w:sz w:val="28"/>
          <w:szCs w:val="28"/>
          <w:lang w:val="ru-RU"/>
        </w:rPr>
      </w:pPr>
    </w:p>
    <w:p w14:paraId="7D639062" w14:textId="77777777" w:rsidR="00EF5C1D" w:rsidRPr="0071233E" w:rsidRDefault="002445C3" w:rsidP="00EF5C1D">
      <w:pPr>
        <w:pStyle w:val="a8"/>
        <w:ind w:left="360"/>
        <w:jc w:val="both"/>
        <w:rPr>
          <w:rFonts w:asciiTheme="majorHAnsi" w:hAnsiTheme="majorHAnsi" w:cstheme="majorHAnsi"/>
          <w:sz w:val="28"/>
          <w:szCs w:val="28"/>
          <w:lang w:val="ru-RU"/>
        </w:rPr>
      </w:pP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Які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глибокі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м'язи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="009C6EF6" w:rsidRPr="0071233E">
        <w:rPr>
          <w:rFonts w:asciiTheme="majorHAnsi" w:hAnsiTheme="majorHAnsi" w:cstheme="majorHAnsi"/>
          <w:sz w:val="28"/>
          <w:szCs w:val="28"/>
          <w:lang w:val="ru-RU"/>
        </w:rPr>
        <w:t>шиї</w:t>
      </w:r>
      <w:proofErr w:type="spellEnd"/>
      <w:r w:rsidR="009C6EF6"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зображенні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на </w:t>
      </w:r>
      <w:r w:rsidRPr="0071233E">
        <w:rPr>
          <w:rFonts w:asciiTheme="majorHAnsi" w:hAnsiTheme="majorHAnsi" w:cstheme="majorHAnsi"/>
          <w:b/>
          <w:bCs/>
          <w:sz w:val="28"/>
          <w:szCs w:val="28"/>
          <w:lang w:val="ru-RU"/>
        </w:rPr>
        <w:t>мал.2</w:t>
      </w:r>
      <w:r w:rsidRPr="0071233E">
        <w:rPr>
          <w:rFonts w:asciiTheme="majorHAnsi" w:hAnsiTheme="majorHAnsi" w:cstheme="majorHAnsi"/>
          <w:sz w:val="28"/>
          <w:szCs w:val="28"/>
          <w:lang w:val="ru-RU"/>
        </w:rPr>
        <w:t>?</w:t>
      </w:r>
      <w:bookmarkStart w:id="14" w:name="_Hlk188457847"/>
      <w:r w:rsidR="00EF5C1D"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</w:p>
    <w:p w14:paraId="721B3153" w14:textId="77777777" w:rsidR="00EF5C1D" w:rsidRPr="0071233E" w:rsidRDefault="00EF5C1D" w:rsidP="00EF5C1D">
      <w:pPr>
        <w:pStyle w:val="a8"/>
        <w:ind w:left="360"/>
        <w:jc w:val="both"/>
        <w:rPr>
          <w:rFonts w:asciiTheme="majorHAnsi" w:hAnsiTheme="majorHAnsi" w:cstheme="majorHAnsi"/>
          <w:sz w:val="28"/>
          <w:szCs w:val="28"/>
          <w:lang w:val="ru-RU"/>
        </w:rPr>
      </w:pPr>
    </w:p>
    <w:p w14:paraId="4C790B1F" w14:textId="6FA6EE91" w:rsidR="00D92616" w:rsidRPr="0071233E" w:rsidRDefault="000730B2" w:rsidP="00EF5C1D">
      <w:pPr>
        <w:pStyle w:val="a8"/>
        <w:ind w:left="360"/>
        <w:jc w:val="both"/>
        <w:rPr>
          <w:rFonts w:asciiTheme="majorHAnsi" w:hAnsiTheme="majorHAnsi" w:cstheme="majorHAnsi"/>
          <w:sz w:val="28"/>
          <w:szCs w:val="28"/>
          <w:lang w:val="ru-RU"/>
        </w:rPr>
      </w:pP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Написати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українські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та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латинські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терміни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>.</w:t>
      </w:r>
      <w:bookmarkEnd w:id="14"/>
    </w:p>
    <w:p w14:paraId="22A94E25" w14:textId="77777777" w:rsidR="00EF5C1D" w:rsidRPr="0071233E" w:rsidRDefault="00EF5C1D" w:rsidP="00EF5C1D">
      <w:pPr>
        <w:pStyle w:val="a8"/>
        <w:ind w:left="360"/>
        <w:jc w:val="both"/>
        <w:rPr>
          <w:rFonts w:asciiTheme="majorHAnsi" w:hAnsiTheme="majorHAnsi" w:cstheme="majorHAnsi"/>
          <w:b/>
          <w:sz w:val="28"/>
          <w:szCs w:val="28"/>
          <w:lang w:val="ru-RU"/>
        </w:rPr>
      </w:pPr>
    </w:p>
    <w:p w14:paraId="5D22B68F" w14:textId="6CF3E2BC" w:rsidR="00F3769F" w:rsidRPr="0071233E" w:rsidRDefault="00213E9C" w:rsidP="00D325A3">
      <w:pPr>
        <w:ind w:left="720"/>
        <w:jc w:val="both"/>
        <w:rPr>
          <w:rFonts w:asciiTheme="majorHAnsi" w:hAnsiTheme="majorHAnsi" w:cstheme="majorHAnsi"/>
          <w:b/>
          <w:sz w:val="28"/>
          <w:szCs w:val="28"/>
          <w:lang w:val="ru-RU"/>
        </w:rPr>
      </w:pPr>
      <w:r w:rsidRPr="0071233E">
        <w:rPr>
          <w:rFonts w:asciiTheme="majorHAnsi" w:hAnsiTheme="majorHAnsi" w:cstheme="majorHAns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230C93DF" wp14:editId="14F8FB48">
            <wp:simplePos x="0" y="0"/>
            <wp:positionH relativeFrom="column">
              <wp:posOffset>-120015</wp:posOffset>
            </wp:positionH>
            <wp:positionV relativeFrom="paragraph">
              <wp:posOffset>208280</wp:posOffset>
            </wp:positionV>
            <wp:extent cx="2974975" cy="27838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78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F89" w:rsidRPr="0071233E">
        <w:rPr>
          <w:rFonts w:asciiTheme="majorHAnsi" w:hAnsiTheme="majorHAnsi" w:cstheme="majorHAnsi"/>
          <w:noProof/>
          <w:sz w:val="28"/>
          <w:szCs w:val="28"/>
          <w:lang w:val="ru-RU" w:eastAsia="ru-RU"/>
        </w:rPr>
        <w:drawing>
          <wp:inline distT="0" distB="0" distL="0" distR="0" wp14:anchorId="0310B55D" wp14:editId="0F6CE798">
            <wp:extent cx="3130062" cy="30486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32" cy="3137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CCA12" w14:textId="77777777" w:rsidR="00EF5C1D" w:rsidRPr="0071233E" w:rsidRDefault="00EF5C1D" w:rsidP="00EF5C1D">
      <w:pPr>
        <w:tabs>
          <w:tab w:val="left" w:pos="720"/>
          <w:tab w:val="left" w:pos="1440"/>
          <w:tab w:val="left" w:pos="2160"/>
          <w:tab w:val="left" w:pos="2880"/>
          <w:tab w:val="left" w:pos="5960"/>
          <w:tab w:val="left" w:pos="7620"/>
        </w:tabs>
        <w:ind w:left="720"/>
        <w:jc w:val="both"/>
        <w:rPr>
          <w:rFonts w:asciiTheme="majorHAnsi" w:eastAsia="Times New Roman" w:hAnsiTheme="majorHAnsi" w:cstheme="majorHAnsi"/>
          <w:b/>
          <w:sz w:val="28"/>
          <w:szCs w:val="28"/>
          <w:lang w:eastAsia="ru-RU" w:bidi="he-IL"/>
        </w:rPr>
      </w:pPr>
      <w:r w:rsidRPr="0071233E">
        <w:rPr>
          <w:rFonts w:asciiTheme="majorHAnsi" w:eastAsia="Times New Roman" w:hAnsiTheme="majorHAnsi" w:cstheme="majorHAnsi"/>
          <w:b/>
          <w:sz w:val="28"/>
          <w:szCs w:val="28"/>
          <w:lang w:val="ru-RU" w:eastAsia="ru-RU" w:bidi="he-IL"/>
        </w:rPr>
        <w:t xml:space="preserve">Мал.1. </w:t>
      </w:r>
      <w:r w:rsidRPr="0071233E">
        <w:rPr>
          <w:rFonts w:asciiTheme="majorHAnsi" w:eastAsia="Times New Roman" w:hAnsiTheme="majorHAnsi" w:cstheme="majorHAnsi"/>
          <w:b/>
          <w:sz w:val="28"/>
          <w:szCs w:val="28"/>
          <w:lang w:eastAsia="ru-RU" w:bidi="he-IL"/>
        </w:rPr>
        <w:t>М</w:t>
      </w:r>
      <w:r w:rsidRPr="0071233E">
        <w:rPr>
          <w:rFonts w:asciiTheme="majorHAnsi" w:eastAsia="Times New Roman" w:hAnsiTheme="majorHAnsi" w:cstheme="majorHAnsi"/>
          <w:b/>
          <w:sz w:val="28"/>
          <w:szCs w:val="28"/>
          <w:lang w:val="ru-RU" w:eastAsia="ru-RU" w:bidi="he-IL"/>
        </w:rPr>
        <w:t>’</w:t>
      </w:r>
      <w:proofErr w:type="spellStart"/>
      <w:r w:rsidRPr="0071233E">
        <w:rPr>
          <w:rFonts w:asciiTheme="majorHAnsi" w:eastAsia="Times New Roman" w:hAnsiTheme="majorHAnsi" w:cstheme="majorHAnsi"/>
          <w:b/>
          <w:sz w:val="28"/>
          <w:szCs w:val="28"/>
          <w:lang w:eastAsia="ru-RU" w:bidi="he-IL"/>
        </w:rPr>
        <w:t>язи</w:t>
      </w:r>
      <w:proofErr w:type="spellEnd"/>
      <w:r w:rsidRPr="0071233E">
        <w:rPr>
          <w:rFonts w:asciiTheme="majorHAnsi" w:eastAsia="Times New Roman" w:hAnsiTheme="majorHAnsi" w:cstheme="majorHAnsi"/>
          <w:b/>
          <w:sz w:val="28"/>
          <w:szCs w:val="28"/>
          <w:lang w:eastAsia="ru-RU" w:bidi="he-IL"/>
        </w:rPr>
        <w:t xml:space="preserve"> шиї.</w:t>
      </w:r>
      <w:r w:rsidRPr="0071233E">
        <w:rPr>
          <w:rFonts w:asciiTheme="majorHAnsi" w:eastAsia="Times New Roman" w:hAnsiTheme="majorHAnsi" w:cstheme="majorHAnsi"/>
          <w:b/>
          <w:sz w:val="28"/>
          <w:szCs w:val="28"/>
          <w:lang w:eastAsia="ru-RU" w:bidi="he-IL"/>
        </w:rPr>
        <w:tab/>
      </w:r>
      <w:r w:rsidRPr="0071233E">
        <w:rPr>
          <w:rFonts w:asciiTheme="majorHAnsi" w:eastAsia="Times New Roman" w:hAnsiTheme="majorHAnsi" w:cstheme="majorHAnsi"/>
          <w:b/>
          <w:sz w:val="28"/>
          <w:szCs w:val="28"/>
          <w:lang w:val="ru-RU" w:eastAsia="ru-RU" w:bidi="he-IL"/>
        </w:rPr>
        <w:t xml:space="preserve">Мал.2. </w:t>
      </w:r>
      <w:r w:rsidRPr="0071233E">
        <w:rPr>
          <w:rFonts w:asciiTheme="majorHAnsi" w:eastAsia="Times New Roman" w:hAnsiTheme="majorHAnsi" w:cstheme="majorHAnsi"/>
          <w:b/>
          <w:sz w:val="28"/>
          <w:szCs w:val="28"/>
          <w:lang w:eastAsia="ru-RU" w:bidi="he-IL"/>
        </w:rPr>
        <w:t>М</w:t>
      </w:r>
      <w:r w:rsidRPr="0071233E">
        <w:rPr>
          <w:rFonts w:asciiTheme="majorHAnsi" w:eastAsia="Times New Roman" w:hAnsiTheme="majorHAnsi" w:cstheme="majorHAnsi"/>
          <w:b/>
          <w:sz w:val="28"/>
          <w:szCs w:val="28"/>
          <w:lang w:val="ru-RU" w:eastAsia="ru-RU" w:bidi="he-IL"/>
        </w:rPr>
        <w:t>’</w:t>
      </w:r>
      <w:proofErr w:type="spellStart"/>
      <w:r w:rsidRPr="0071233E">
        <w:rPr>
          <w:rFonts w:asciiTheme="majorHAnsi" w:eastAsia="Times New Roman" w:hAnsiTheme="majorHAnsi" w:cstheme="majorHAnsi"/>
          <w:b/>
          <w:sz w:val="28"/>
          <w:szCs w:val="28"/>
          <w:lang w:eastAsia="ru-RU" w:bidi="he-IL"/>
        </w:rPr>
        <w:t>язи</w:t>
      </w:r>
      <w:proofErr w:type="spellEnd"/>
      <w:r w:rsidRPr="0071233E">
        <w:rPr>
          <w:rFonts w:asciiTheme="majorHAnsi" w:eastAsia="Times New Roman" w:hAnsiTheme="majorHAnsi" w:cstheme="majorHAnsi"/>
          <w:b/>
          <w:sz w:val="28"/>
          <w:szCs w:val="28"/>
          <w:lang w:eastAsia="ru-RU" w:bidi="he-IL"/>
        </w:rPr>
        <w:t xml:space="preserve"> шиї.</w:t>
      </w:r>
      <w:r w:rsidRPr="0071233E">
        <w:rPr>
          <w:rFonts w:asciiTheme="majorHAnsi" w:eastAsia="Times New Roman" w:hAnsiTheme="majorHAnsi" w:cstheme="majorHAnsi"/>
          <w:b/>
          <w:sz w:val="28"/>
          <w:szCs w:val="28"/>
          <w:lang w:eastAsia="ru-RU" w:bidi="he-IL"/>
        </w:rPr>
        <w:tab/>
      </w:r>
    </w:p>
    <w:p w14:paraId="2520FEF0" w14:textId="266B5C18" w:rsidR="00EF5C1D" w:rsidRPr="0071233E" w:rsidRDefault="00AA0BAE" w:rsidP="00AA0BAE">
      <w:pPr>
        <w:tabs>
          <w:tab w:val="left" w:pos="720"/>
          <w:tab w:val="left" w:pos="1440"/>
          <w:tab w:val="left" w:pos="2160"/>
          <w:tab w:val="left" w:pos="2880"/>
          <w:tab w:val="left" w:pos="5960"/>
        </w:tabs>
        <w:ind w:left="360"/>
        <w:jc w:val="both"/>
        <w:rPr>
          <w:rFonts w:asciiTheme="majorHAnsi" w:hAnsiTheme="majorHAnsi" w:cstheme="majorHAnsi"/>
          <w:b/>
          <w:sz w:val="28"/>
          <w:szCs w:val="28"/>
          <w:lang w:val="ru-RU"/>
        </w:rPr>
      </w:pPr>
      <w:proofErr w:type="spellStart"/>
      <w:r w:rsidRPr="0071233E">
        <w:rPr>
          <w:rFonts w:asciiTheme="majorHAnsi" w:hAnsiTheme="majorHAnsi" w:cstheme="majorHAnsi"/>
          <w:sz w:val="28"/>
          <w:szCs w:val="28"/>
        </w:rPr>
        <w:t>Sobotta</w:t>
      </w:r>
      <w:proofErr w:type="spellEnd"/>
      <w:r w:rsidRPr="0071233E">
        <w:rPr>
          <w:rFonts w:asciiTheme="majorHAnsi" w:hAnsiTheme="majorHAnsi" w:cstheme="majorHAnsi"/>
          <w:sz w:val="28"/>
          <w:szCs w:val="28"/>
        </w:rPr>
        <w:t>. Атлас анатомії людини.</w:t>
      </w:r>
      <w:r w:rsidRPr="0071233E">
        <w:rPr>
          <w:rFonts w:asciiTheme="majorHAnsi" w:hAnsiTheme="majorHAnsi" w:cstheme="majorHAnsi"/>
          <w:sz w:val="28"/>
          <w:szCs w:val="28"/>
        </w:rPr>
        <w:tab/>
      </w:r>
      <w:proofErr w:type="spellStart"/>
      <w:r w:rsidRPr="0071233E">
        <w:rPr>
          <w:rFonts w:asciiTheme="majorHAnsi" w:hAnsiTheme="majorHAnsi" w:cstheme="majorHAnsi"/>
          <w:sz w:val="28"/>
          <w:szCs w:val="28"/>
        </w:rPr>
        <w:t>Sobotta</w:t>
      </w:r>
      <w:proofErr w:type="spellEnd"/>
      <w:r w:rsidRPr="0071233E">
        <w:rPr>
          <w:rFonts w:asciiTheme="majorHAnsi" w:hAnsiTheme="majorHAnsi" w:cstheme="majorHAnsi"/>
          <w:sz w:val="28"/>
          <w:szCs w:val="28"/>
        </w:rPr>
        <w:t>. Атлас анатомії людини.</w:t>
      </w:r>
    </w:p>
    <w:p w14:paraId="096DAF4F" w14:textId="77777777" w:rsidR="00213E9C" w:rsidRPr="0071233E" w:rsidRDefault="00213E9C" w:rsidP="00213E9C">
      <w:pPr>
        <w:rPr>
          <w:rFonts w:asciiTheme="majorHAnsi" w:hAnsiTheme="majorHAnsi" w:cstheme="majorHAnsi"/>
          <w:b/>
          <w:sz w:val="28"/>
          <w:szCs w:val="28"/>
          <w:lang w:val="ru-RU"/>
        </w:rPr>
      </w:pPr>
    </w:p>
    <w:p w14:paraId="11D9907F" w14:textId="1EA6C6CC" w:rsidR="000730B2" w:rsidRPr="0071233E" w:rsidRDefault="00213E9C">
      <w:pPr>
        <w:pStyle w:val="a8"/>
        <w:numPr>
          <w:ilvl w:val="0"/>
          <w:numId w:val="26"/>
        </w:numPr>
        <w:rPr>
          <w:rFonts w:asciiTheme="majorHAnsi" w:hAnsiTheme="majorHAnsi" w:cstheme="majorHAnsi"/>
          <w:b/>
          <w:sz w:val="28"/>
          <w:szCs w:val="28"/>
        </w:rPr>
      </w:pP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Які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м'язи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зображені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?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Написати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українські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та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латинські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терміни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,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відповідно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до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позначень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на </w:t>
      </w:r>
      <w:r w:rsidRPr="0071233E">
        <w:rPr>
          <w:rFonts w:asciiTheme="majorHAnsi" w:hAnsiTheme="majorHAnsi" w:cstheme="majorHAnsi"/>
          <w:b/>
          <w:bCs/>
          <w:sz w:val="28"/>
          <w:szCs w:val="28"/>
          <w:lang w:val="ru-RU"/>
        </w:rPr>
        <w:t>мал. 3.</w:t>
      </w:r>
      <w:r w:rsidR="000730B2" w:rsidRPr="0071233E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14:paraId="14B236EF" w14:textId="77777777" w:rsidR="00EF5C1D" w:rsidRPr="0071233E" w:rsidRDefault="00EF5C1D" w:rsidP="00EF5C1D">
      <w:pPr>
        <w:pStyle w:val="a8"/>
        <w:ind w:left="360"/>
        <w:rPr>
          <w:rFonts w:asciiTheme="majorHAnsi" w:hAnsiTheme="majorHAnsi" w:cstheme="majorHAnsi"/>
          <w:b/>
          <w:sz w:val="28"/>
          <w:szCs w:val="28"/>
        </w:rPr>
      </w:pPr>
    </w:p>
    <w:p w14:paraId="22C0100C" w14:textId="77777777" w:rsidR="00EF5C1D" w:rsidRPr="0071233E" w:rsidRDefault="00EB75CD" w:rsidP="00CA303B">
      <w:pPr>
        <w:pStyle w:val="a8"/>
        <w:ind w:left="1440"/>
        <w:rPr>
          <w:rFonts w:asciiTheme="majorHAnsi" w:hAnsiTheme="majorHAnsi" w:cstheme="majorHAnsi"/>
          <w:b/>
          <w:sz w:val="28"/>
          <w:szCs w:val="28"/>
        </w:rPr>
      </w:pPr>
      <w:r w:rsidRPr="0071233E">
        <w:rPr>
          <w:rFonts w:asciiTheme="majorHAnsi" w:hAnsiTheme="majorHAnsi" w:cstheme="majorHAnsi"/>
          <w:noProof/>
          <w:sz w:val="28"/>
          <w:szCs w:val="28"/>
          <w:lang w:val="ru-RU" w:eastAsia="ru-RU"/>
        </w:rPr>
        <w:drawing>
          <wp:inline distT="0" distB="0" distL="0" distR="0" wp14:anchorId="53267004" wp14:editId="3E1E3F95">
            <wp:extent cx="3258999" cy="28892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20" cy="291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303B" w:rsidRPr="0071233E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14:paraId="067F283C" w14:textId="7555F2B4" w:rsidR="00EF5C1D" w:rsidRPr="0071233E" w:rsidRDefault="00CA303B" w:rsidP="00AA0BAE">
      <w:pPr>
        <w:pStyle w:val="a8"/>
        <w:ind w:left="2160"/>
        <w:rPr>
          <w:rFonts w:asciiTheme="majorHAnsi" w:hAnsiTheme="majorHAnsi" w:cstheme="majorHAnsi"/>
          <w:b/>
          <w:sz w:val="28"/>
          <w:szCs w:val="28"/>
        </w:rPr>
      </w:pPr>
      <w:proofErr w:type="spellStart"/>
      <w:r w:rsidRPr="0071233E">
        <w:rPr>
          <w:rFonts w:asciiTheme="majorHAnsi" w:hAnsiTheme="majorHAnsi" w:cstheme="majorHAnsi"/>
          <w:b/>
          <w:sz w:val="28"/>
          <w:szCs w:val="28"/>
        </w:rPr>
        <w:t>Мал</w:t>
      </w:r>
      <w:proofErr w:type="spellEnd"/>
      <w:r w:rsidRPr="0071233E">
        <w:rPr>
          <w:rFonts w:asciiTheme="majorHAnsi" w:hAnsiTheme="majorHAnsi" w:cstheme="majorHAnsi"/>
          <w:b/>
          <w:sz w:val="28"/>
          <w:szCs w:val="28"/>
        </w:rPr>
        <w:t>. 3. М’язи шиї.</w:t>
      </w:r>
      <w:r w:rsidR="00AA0BAE" w:rsidRPr="0071233E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AA0BAE" w:rsidRPr="0071233E">
        <w:rPr>
          <w:rFonts w:asciiTheme="majorHAnsi" w:hAnsiTheme="majorHAnsi" w:cstheme="majorHAnsi"/>
          <w:sz w:val="28"/>
          <w:szCs w:val="28"/>
        </w:rPr>
        <w:t>Sobotta</w:t>
      </w:r>
      <w:proofErr w:type="spellEnd"/>
      <w:r w:rsidR="00AA0BAE" w:rsidRPr="0071233E">
        <w:rPr>
          <w:rFonts w:asciiTheme="majorHAnsi" w:hAnsiTheme="majorHAnsi" w:cstheme="majorHAnsi"/>
          <w:sz w:val="28"/>
          <w:szCs w:val="28"/>
        </w:rPr>
        <w:t>. Атлас анатомії людини.</w:t>
      </w:r>
    </w:p>
    <w:p w14:paraId="5BC5B49F" w14:textId="77777777" w:rsidR="00EF5C1D" w:rsidRPr="0071233E" w:rsidRDefault="00EF5C1D" w:rsidP="00EF5C1D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0A76612C" w14:textId="77777777" w:rsidR="00EF5C1D" w:rsidRPr="0071233E" w:rsidRDefault="00EF5C1D" w:rsidP="00EF5C1D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04BE333A" w14:textId="77777777" w:rsidR="0039371C" w:rsidRPr="0071233E" w:rsidRDefault="0039371C" w:rsidP="00EF5C1D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2A98CE4D" w14:textId="58A93DBB" w:rsidR="00CC53F8" w:rsidRPr="0071233E" w:rsidRDefault="00CC53F8">
      <w:pPr>
        <w:pStyle w:val="a8"/>
        <w:numPr>
          <w:ilvl w:val="0"/>
          <w:numId w:val="26"/>
        </w:numPr>
        <w:jc w:val="both"/>
        <w:rPr>
          <w:rFonts w:asciiTheme="majorHAnsi" w:hAnsiTheme="majorHAnsi" w:cstheme="majorHAnsi"/>
          <w:b/>
          <w:sz w:val="28"/>
          <w:szCs w:val="28"/>
        </w:rPr>
      </w:pPr>
      <w:r w:rsidRPr="0071233E">
        <w:rPr>
          <w:rFonts w:asciiTheme="majorHAnsi" w:hAnsiTheme="majorHAnsi" w:cstheme="majorHAnsi"/>
          <w:bCs/>
          <w:sz w:val="28"/>
          <w:szCs w:val="28"/>
        </w:rPr>
        <w:t xml:space="preserve">Назвіть трикутники шиї, позначенні цифрами на </w:t>
      </w:r>
      <w:r w:rsidRPr="0071233E">
        <w:rPr>
          <w:rFonts w:asciiTheme="majorHAnsi" w:hAnsiTheme="majorHAnsi" w:cstheme="majorHAnsi"/>
          <w:b/>
          <w:sz w:val="28"/>
          <w:szCs w:val="28"/>
        </w:rPr>
        <w:t>мал.4</w:t>
      </w:r>
      <w:r w:rsidRPr="0071233E">
        <w:rPr>
          <w:rFonts w:asciiTheme="majorHAnsi" w:hAnsiTheme="majorHAnsi" w:cstheme="majorHAnsi"/>
          <w:bCs/>
          <w:sz w:val="28"/>
          <w:szCs w:val="28"/>
        </w:rPr>
        <w:t>?</w:t>
      </w:r>
    </w:p>
    <w:p w14:paraId="037C6CC0" w14:textId="77777777" w:rsidR="00CC53F8" w:rsidRPr="0071233E" w:rsidRDefault="00CC53F8" w:rsidP="00D325A3">
      <w:pPr>
        <w:pStyle w:val="a8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65A71A5D" w14:textId="77777777" w:rsidR="00EF5C1D" w:rsidRPr="0071233E" w:rsidRDefault="00267830" w:rsidP="00D325A3">
      <w:pPr>
        <w:pStyle w:val="a8"/>
        <w:ind w:left="14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71233E">
        <w:rPr>
          <w:rFonts w:asciiTheme="majorHAnsi" w:hAnsiTheme="majorHAnsi" w:cstheme="majorHAnsi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ED9083D" wp14:editId="07508E44">
            <wp:extent cx="2819400" cy="2604407"/>
            <wp:effectExtent l="0" t="0" r="0" b="5715"/>
            <wp:docPr id="2792793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08" cy="263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233E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14:paraId="5A73863D" w14:textId="43B19862" w:rsidR="00267830" w:rsidRPr="0071233E" w:rsidRDefault="00267830" w:rsidP="00D325A3">
      <w:pPr>
        <w:pStyle w:val="a8"/>
        <w:ind w:left="1440"/>
        <w:jc w:val="both"/>
        <w:rPr>
          <w:rFonts w:asciiTheme="majorHAnsi" w:hAnsiTheme="majorHAnsi" w:cstheme="majorHAnsi"/>
          <w:bCs/>
          <w:sz w:val="28"/>
          <w:szCs w:val="28"/>
          <w:lang w:val="ru-RU"/>
        </w:rPr>
      </w:pPr>
      <w:r w:rsidRPr="0071233E">
        <w:rPr>
          <w:rFonts w:asciiTheme="majorHAnsi" w:hAnsiTheme="majorHAnsi" w:cstheme="majorHAnsi"/>
          <w:b/>
          <w:sz w:val="28"/>
          <w:szCs w:val="28"/>
        </w:rPr>
        <w:t>Мал.4</w:t>
      </w:r>
      <w:r w:rsidR="00E70D45" w:rsidRPr="0071233E">
        <w:rPr>
          <w:rFonts w:asciiTheme="majorHAnsi" w:hAnsiTheme="majorHAnsi" w:cstheme="majorHAnsi"/>
          <w:bCs/>
          <w:sz w:val="28"/>
          <w:szCs w:val="28"/>
          <w:lang w:val="ru-RU"/>
        </w:rPr>
        <w:t xml:space="preserve"> </w:t>
      </w:r>
      <w:proofErr w:type="spellStart"/>
      <w:r w:rsidR="00AA0BAE" w:rsidRPr="0071233E">
        <w:rPr>
          <w:rFonts w:asciiTheme="majorHAnsi" w:hAnsiTheme="majorHAnsi" w:cstheme="majorHAnsi"/>
          <w:bCs/>
          <w:sz w:val="28"/>
          <w:szCs w:val="28"/>
          <w:lang w:val="ru-RU"/>
        </w:rPr>
        <w:t>Чорнокульський</w:t>
      </w:r>
      <w:proofErr w:type="spellEnd"/>
      <w:r w:rsidR="00AA0BAE" w:rsidRPr="0071233E">
        <w:rPr>
          <w:rFonts w:asciiTheme="majorHAnsi" w:hAnsiTheme="majorHAnsi" w:cstheme="majorHAnsi"/>
          <w:bCs/>
          <w:sz w:val="28"/>
          <w:szCs w:val="28"/>
          <w:lang w:val="ru-RU"/>
        </w:rPr>
        <w:t xml:space="preserve"> С.Т. </w:t>
      </w:r>
      <w:proofErr w:type="spellStart"/>
      <w:r w:rsidR="00AA0BAE" w:rsidRPr="0071233E">
        <w:rPr>
          <w:rFonts w:asciiTheme="majorHAnsi" w:hAnsiTheme="majorHAnsi" w:cstheme="majorHAnsi"/>
          <w:bCs/>
          <w:sz w:val="28"/>
          <w:szCs w:val="28"/>
          <w:lang w:val="ru-RU"/>
        </w:rPr>
        <w:t>Навчальн</w:t>
      </w:r>
      <w:r w:rsidR="009859B4" w:rsidRPr="0071233E">
        <w:rPr>
          <w:rFonts w:asciiTheme="majorHAnsi" w:hAnsiTheme="majorHAnsi" w:cstheme="majorHAnsi"/>
          <w:bCs/>
          <w:sz w:val="28"/>
          <w:szCs w:val="28"/>
          <w:lang w:val="ru-RU"/>
        </w:rPr>
        <w:t>о</w:t>
      </w:r>
      <w:proofErr w:type="spellEnd"/>
      <w:r w:rsidR="009859B4" w:rsidRPr="0071233E">
        <w:rPr>
          <w:rFonts w:asciiTheme="majorHAnsi" w:hAnsiTheme="majorHAnsi" w:cstheme="majorHAnsi"/>
          <w:bCs/>
          <w:sz w:val="28"/>
          <w:szCs w:val="28"/>
          <w:lang w:val="ru-RU"/>
        </w:rPr>
        <w:t>-</w:t>
      </w:r>
      <w:r w:rsidR="009859B4" w:rsidRPr="0071233E">
        <w:rPr>
          <w:rFonts w:asciiTheme="majorHAnsi" w:eastAsia="Times New Roman" w:hAnsiTheme="majorHAnsi" w:cstheme="majorHAnsi"/>
          <w:bCs/>
          <w:sz w:val="28"/>
          <w:szCs w:val="28"/>
          <w:lang w:eastAsia="ru-RU" w:bidi="he-IL"/>
        </w:rPr>
        <w:t>методичний</w:t>
      </w:r>
      <w:r w:rsidR="009859B4" w:rsidRPr="0071233E">
        <w:rPr>
          <w:rFonts w:asciiTheme="majorHAnsi" w:hAnsiTheme="majorHAnsi" w:cstheme="majorHAnsi"/>
          <w:bCs/>
          <w:sz w:val="28"/>
          <w:szCs w:val="28"/>
          <w:lang w:val="ru-RU"/>
        </w:rPr>
        <w:t xml:space="preserve"> </w:t>
      </w:r>
      <w:proofErr w:type="spellStart"/>
      <w:r w:rsidR="00AA0BAE" w:rsidRPr="0071233E">
        <w:rPr>
          <w:rFonts w:asciiTheme="majorHAnsi" w:hAnsiTheme="majorHAnsi" w:cstheme="majorHAnsi"/>
          <w:bCs/>
          <w:sz w:val="28"/>
          <w:szCs w:val="28"/>
          <w:lang w:val="ru-RU"/>
        </w:rPr>
        <w:t>посібник</w:t>
      </w:r>
      <w:proofErr w:type="spellEnd"/>
      <w:r w:rsidR="009859B4" w:rsidRPr="0071233E">
        <w:rPr>
          <w:rFonts w:asciiTheme="majorHAnsi" w:hAnsiTheme="majorHAnsi" w:cstheme="majorHAnsi"/>
          <w:bCs/>
          <w:sz w:val="28"/>
          <w:szCs w:val="28"/>
          <w:lang w:val="ru-RU"/>
        </w:rPr>
        <w:t xml:space="preserve"> </w:t>
      </w:r>
    </w:p>
    <w:p w14:paraId="33204020" w14:textId="26D84BDF" w:rsidR="009859B4" w:rsidRPr="0071233E" w:rsidRDefault="009859B4" w:rsidP="00D325A3">
      <w:pPr>
        <w:pStyle w:val="a8"/>
        <w:ind w:left="14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71233E">
        <w:rPr>
          <w:rFonts w:asciiTheme="majorHAnsi" w:eastAsia="Times New Roman" w:hAnsiTheme="majorHAnsi" w:cstheme="majorHAnsi"/>
          <w:bCs/>
          <w:sz w:val="28"/>
          <w:szCs w:val="28"/>
          <w:lang w:eastAsia="ru-RU" w:bidi="he-IL"/>
        </w:rPr>
        <w:t>«Анатомія м’язів (міологія)».</w:t>
      </w:r>
    </w:p>
    <w:p w14:paraId="1DB0771E" w14:textId="77777777" w:rsidR="00ED4E3D" w:rsidRPr="0071233E" w:rsidRDefault="00ED4E3D" w:rsidP="009859B4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9FA5B80" w14:textId="77777777" w:rsidR="009859B4" w:rsidRPr="0071233E" w:rsidRDefault="009859B4" w:rsidP="009859B4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655047D9" w14:textId="6F52399F" w:rsidR="004138D3" w:rsidRPr="0071233E" w:rsidRDefault="003A6689">
      <w:pPr>
        <w:pStyle w:val="a8"/>
        <w:numPr>
          <w:ilvl w:val="0"/>
          <w:numId w:val="26"/>
        </w:num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Проаналізуйте</w:t>
      </w:r>
      <w:proofErr w:type="spellEnd"/>
      <w:r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, </w:t>
      </w:r>
      <w:proofErr w:type="spellStart"/>
      <w:r w:rsidRPr="0071233E">
        <w:rPr>
          <w:rFonts w:asciiTheme="majorHAnsi" w:hAnsiTheme="majorHAnsi" w:cstheme="majorHAnsi"/>
          <w:sz w:val="28"/>
          <w:szCs w:val="28"/>
          <w:lang w:val="ru-RU"/>
        </w:rPr>
        <w:t>я</w:t>
      </w:r>
      <w:r w:rsidR="00633FDF" w:rsidRPr="0071233E">
        <w:rPr>
          <w:rFonts w:asciiTheme="majorHAnsi" w:hAnsiTheme="majorHAnsi" w:cstheme="majorHAnsi"/>
          <w:sz w:val="28"/>
          <w:szCs w:val="28"/>
          <w:lang w:val="ru-RU"/>
        </w:rPr>
        <w:t>кі</w:t>
      </w:r>
      <w:proofErr w:type="spellEnd"/>
      <w:r w:rsidR="00633FDF"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="00633FDF" w:rsidRPr="0071233E">
        <w:rPr>
          <w:rFonts w:asciiTheme="majorHAnsi" w:hAnsiTheme="majorHAnsi" w:cstheme="majorHAnsi"/>
          <w:sz w:val="28"/>
          <w:szCs w:val="28"/>
          <w:lang w:val="ru-RU"/>
        </w:rPr>
        <w:t>простори</w:t>
      </w:r>
      <w:proofErr w:type="spellEnd"/>
      <w:r w:rsidR="00633FDF"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proofErr w:type="spellStart"/>
      <w:r w:rsidR="00633FDF" w:rsidRPr="0071233E">
        <w:rPr>
          <w:rFonts w:asciiTheme="majorHAnsi" w:hAnsiTheme="majorHAnsi" w:cstheme="majorHAnsi"/>
          <w:sz w:val="28"/>
          <w:szCs w:val="28"/>
          <w:lang w:val="ru-RU"/>
        </w:rPr>
        <w:t>шиї</w:t>
      </w:r>
      <w:proofErr w:type="spellEnd"/>
      <w:r w:rsidR="00633FDF"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Ви </w:t>
      </w:r>
      <w:proofErr w:type="spellStart"/>
      <w:r w:rsidR="00633FDF" w:rsidRPr="0071233E">
        <w:rPr>
          <w:rFonts w:asciiTheme="majorHAnsi" w:hAnsiTheme="majorHAnsi" w:cstheme="majorHAnsi"/>
          <w:sz w:val="28"/>
          <w:szCs w:val="28"/>
          <w:lang w:val="ru-RU"/>
        </w:rPr>
        <w:t>бачите</w:t>
      </w:r>
      <w:proofErr w:type="spellEnd"/>
      <w:r w:rsidR="00633FDF" w:rsidRPr="0071233E">
        <w:rPr>
          <w:rFonts w:asciiTheme="majorHAnsi" w:hAnsiTheme="majorHAnsi" w:cstheme="majorHAnsi"/>
          <w:sz w:val="28"/>
          <w:szCs w:val="28"/>
          <w:lang w:val="ru-RU"/>
        </w:rPr>
        <w:t xml:space="preserve"> на </w:t>
      </w:r>
      <w:proofErr w:type="spellStart"/>
      <w:r w:rsidR="00633FDF" w:rsidRPr="0071233E">
        <w:rPr>
          <w:rFonts w:asciiTheme="majorHAnsi" w:hAnsiTheme="majorHAnsi" w:cstheme="majorHAnsi"/>
          <w:b/>
          <w:bCs/>
          <w:sz w:val="28"/>
          <w:szCs w:val="28"/>
          <w:lang w:val="ru-RU"/>
        </w:rPr>
        <w:t>знімку</w:t>
      </w:r>
      <w:proofErr w:type="spellEnd"/>
      <w:r w:rsidR="00633FDF" w:rsidRPr="0071233E">
        <w:rPr>
          <w:rFonts w:asciiTheme="majorHAnsi" w:hAnsiTheme="majorHAnsi" w:cstheme="majorHAnsi"/>
          <w:b/>
          <w:bCs/>
          <w:sz w:val="28"/>
          <w:szCs w:val="28"/>
          <w:lang w:val="ru-RU"/>
        </w:rPr>
        <w:t xml:space="preserve"> №</w:t>
      </w:r>
      <w:r w:rsidR="00267830" w:rsidRPr="0071233E">
        <w:rPr>
          <w:rFonts w:asciiTheme="majorHAnsi" w:hAnsiTheme="majorHAnsi" w:cstheme="majorHAnsi"/>
          <w:b/>
          <w:bCs/>
          <w:sz w:val="28"/>
          <w:szCs w:val="28"/>
          <w:lang w:val="ru-RU"/>
        </w:rPr>
        <w:t>5</w:t>
      </w:r>
      <w:r w:rsidR="00633FDF" w:rsidRPr="0071233E">
        <w:rPr>
          <w:rFonts w:asciiTheme="majorHAnsi" w:hAnsiTheme="majorHAnsi" w:cstheme="majorHAnsi"/>
          <w:b/>
          <w:bCs/>
          <w:sz w:val="28"/>
          <w:szCs w:val="28"/>
          <w:lang w:val="ru-RU"/>
        </w:rPr>
        <w:t xml:space="preserve"> і мал.</w:t>
      </w:r>
      <w:r w:rsidR="00267830" w:rsidRPr="0071233E">
        <w:rPr>
          <w:rFonts w:asciiTheme="majorHAnsi" w:hAnsiTheme="majorHAnsi" w:cstheme="majorHAnsi"/>
          <w:b/>
          <w:bCs/>
          <w:sz w:val="28"/>
          <w:szCs w:val="28"/>
          <w:lang w:val="ru-RU"/>
        </w:rPr>
        <w:t>6</w:t>
      </w:r>
      <w:r w:rsidR="00633FDF" w:rsidRPr="0071233E">
        <w:rPr>
          <w:rFonts w:asciiTheme="majorHAnsi" w:hAnsiTheme="majorHAnsi" w:cstheme="majorHAnsi"/>
          <w:sz w:val="28"/>
          <w:szCs w:val="28"/>
          <w:lang w:val="ru-RU"/>
        </w:rPr>
        <w:t>?</w:t>
      </w:r>
    </w:p>
    <w:p w14:paraId="4BB13C53" w14:textId="77777777" w:rsidR="00633FDF" w:rsidRPr="0071233E" w:rsidRDefault="00633FDF" w:rsidP="00D325A3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</w:p>
    <w:p w14:paraId="01E2C7D2" w14:textId="22CED6B2" w:rsidR="004138D3" w:rsidRPr="0071233E" w:rsidRDefault="004138D3" w:rsidP="00D325A3">
      <w:pPr>
        <w:jc w:val="both"/>
        <w:rPr>
          <w:rFonts w:asciiTheme="majorHAnsi" w:hAnsiTheme="majorHAnsi" w:cstheme="majorHAnsi"/>
          <w:sz w:val="28"/>
          <w:szCs w:val="28"/>
        </w:rPr>
      </w:pPr>
      <w:r w:rsidRPr="0071233E">
        <w:rPr>
          <w:rFonts w:asciiTheme="majorHAnsi" w:hAnsiTheme="majorHAnsi" w:cstheme="majorHAnsi"/>
          <w:noProof/>
          <w:sz w:val="28"/>
          <w:szCs w:val="28"/>
          <w:lang w:val="ru-RU" w:eastAsia="ru-RU"/>
        </w:rPr>
        <w:drawing>
          <wp:inline distT="0" distB="0" distL="0" distR="0" wp14:anchorId="1DCAA61C" wp14:editId="77D338B3">
            <wp:extent cx="4134485" cy="2508250"/>
            <wp:effectExtent l="0" t="0" r="0" b="6350"/>
            <wp:docPr id="5125" name="Рисунок 6" descr="C:\Users\Ветошникова\Desktop\морозова\html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Рисунок 6" descr="C:\Users\Ветошникова\Desktop\морозова\htmlimage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043" cy="252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FDF" w:rsidRPr="0071233E">
        <w:rPr>
          <w:rFonts w:asciiTheme="majorHAnsi" w:hAnsiTheme="majorHAnsi" w:cstheme="majorHAnsi"/>
          <w:sz w:val="28"/>
          <w:szCs w:val="28"/>
        </w:rPr>
        <w:t xml:space="preserve">  </w:t>
      </w:r>
      <w:r w:rsidR="00633FDF" w:rsidRPr="0071233E">
        <w:rPr>
          <w:rFonts w:asciiTheme="majorHAnsi" w:hAnsiTheme="majorHAnsi" w:cstheme="majorHAnsi"/>
          <w:noProof/>
          <w:sz w:val="28"/>
          <w:szCs w:val="28"/>
          <w:lang w:val="ru-RU" w:eastAsia="ru-RU"/>
        </w:rPr>
        <w:drawing>
          <wp:inline distT="0" distB="0" distL="0" distR="0" wp14:anchorId="4804EECE" wp14:editId="32EB4F33">
            <wp:extent cx="2006600" cy="2519171"/>
            <wp:effectExtent l="0" t="0" r="0" b="0"/>
            <wp:docPr id="811267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44" cy="2535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62955" w14:textId="48B86E67" w:rsidR="002445C3" w:rsidRPr="0071233E" w:rsidRDefault="00501593" w:rsidP="002445C3">
      <w:pPr>
        <w:tabs>
          <w:tab w:val="left" w:pos="6370"/>
        </w:tabs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71233E">
        <w:rPr>
          <w:rFonts w:asciiTheme="majorHAnsi" w:hAnsiTheme="majorHAnsi" w:cstheme="majorHAnsi"/>
          <w:b/>
          <w:bCs/>
          <w:sz w:val="28"/>
          <w:szCs w:val="28"/>
        </w:rPr>
        <w:t>Знімок №</w:t>
      </w:r>
      <w:r w:rsidR="00267830" w:rsidRPr="0071233E">
        <w:rPr>
          <w:rFonts w:asciiTheme="majorHAnsi" w:hAnsiTheme="majorHAnsi" w:cstheme="majorHAnsi"/>
          <w:b/>
          <w:bCs/>
          <w:sz w:val="28"/>
          <w:szCs w:val="28"/>
        </w:rPr>
        <w:t>5</w:t>
      </w:r>
      <w:r w:rsidRPr="0071233E">
        <w:rPr>
          <w:rFonts w:asciiTheme="majorHAnsi" w:hAnsiTheme="majorHAnsi" w:cstheme="majorHAnsi"/>
          <w:b/>
          <w:bCs/>
          <w:sz w:val="28"/>
          <w:szCs w:val="28"/>
        </w:rPr>
        <w:t xml:space="preserve"> Рентген</w:t>
      </w:r>
      <w:r w:rsidR="00CA303B" w:rsidRPr="0071233E">
        <w:rPr>
          <w:rFonts w:asciiTheme="majorHAnsi" w:hAnsiTheme="majorHAnsi" w:cstheme="majorHAnsi"/>
          <w:b/>
          <w:bCs/>
          <w:sz w:val="28"/>
          <w:szCs w:val="28"/>
        </w:rPr>
        <w:t>ограма</w:t>
      </w:r>
      <w:r w:rsidRPr="0071233E">
        <w:rPr>
          <w:rFonts w:asciiTheme="majorHAnsi" w:hAnsiTheme="majorHAnsi" w:cstheme="majorHAnsi"/>
          <w:b/>
          <w:bCs/>
          <w:sz w:val="28"/>
          <w:szCs w:val="28"/>
        </w:rPr>
        <w:t xml:space="preserve"> органів шиї </w:t>
      </w:r>
      <w:r w:rsidR="00267830" w:rsidRPr="0071233E">
        <w:rPr>
          <w:rFonts w:asciiTheme="majorHAnsi" w:hAnsiTheme="majorHAnsi" w:cstheme="majorHAnsi"/>
          <w:b/>
          <w:bCs/>
          <w:sz w:val="28"/>
          <w:szCs w:val="28"/>
        </w:rPr>
        <w:t>(</w:t>
      </w:r>
      <w:r w:rsidRPr="0071233E">
        <w:rPr>
          <w:rFonts w:asciiTheme="majorHAnsi" w:hAnsiTheme="majorHAnsi" w:cstheme="majorHAnsi"/>
          <w:b/>
          <w:bCs/>
          <w:sz w:val="28"/>
          <w:szCs w:val="28"/>
        </w:rPr>
        <w:t>контраст</w:t>
      </w:r>
      <w:r w:rsidR="00267830" w:rsidRPr="0071233E">
        <w:rPr>
          <w:rFonts w:asciiTheme="majorHAnsi" w:hAnsiTheme="majorHAnsi" w:cstheme="majorHAnsi"/>
          <w:b/>
          <w:bCs/>
          <w:sz w:val="28"/>
          <w:szCs w:val="28"/>
        </w:rPr>
        <w:t>)</w:t>
      </w:r>
      <w:r w:rsidR="00633FDF" w:rsidRPr="0071233E">
        <w:rPr>
          <w:rFonts w:asciiTheme="majorHAnsi" w:hAnsiTheme="majorHAnsi" w:cstheme="majorHAnsi"/>
          <w:b/>
          <w:bCs/>
          <w:sz w:val="28"/>
          <w:szCs w:val="28"/>
        </w:rPr>
        <w:t>.</w:t>
      </w:r>
      <w:r w:rsidR="00267830" w:rsidRPr="0071233E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2445C3" w:rsidRPr="0071233E">
        <w:rPr>
          <w:rFonts w:asciiTheme="majorHAnsi" w:hAnsiTheme="majorHAnsi" w:cstheme="majorHAnsi"/>
          <w:b/>
          <w:bCs/>
          <w:sz w:val="28"/>
          <w:szCs w:val="28"/>
        </w:rPr>
        <w:tab/>
        <w:t>Мал.6 Фасція шиї (схема).</w:t>
      </w:r>
    </w:p>
    <w:p w14:paraId="47DE1E81" w14:textId="43E6FDF0" w:rsidR="003E704B" w:rsidRPr="0071233E" w:rsidRDefault="00CB2F6F" w:rsidP="003E704B">
      <w:pPr>
        <w:tabs>
          <w:tab w:val="left" w:pos="7270"/>
        </w:tabs>
        <w:jc w:val="both"/>
        <w:rPr>
          <w:rFonts w:asciiTheme="majorHAnsi" w:hAnsiTheme="majorHAnsi" w:cstheme="majorHAnsi"/>
          <w:sz w:val="28"/>
          <w:szCs w:val="28"/>
        </w:rPr>
      </w:pPr>
      <w:r w:rsidRPr="0071233E">
        <w:rPr>
          <w:rFonts w:asciiTheme="majorHAnsi" w:hAnsiTheme="majorHAnsi" w:cstheme="majorHAnsi"/>
          <w:sz w:val="28"/>
          <w:szCs w:val="28"/>
        </w:rPr>
        <w:t>(</w:t>
      </w:r>
      <w:r w:rsidR="00ED4E3D" w:rsidRPr="0071233E">
        <w:rPr>
          <w:rFonts w:asciiTheme="majorHAnsi" w:hAnsiTheme="majorHAnsi" w:cstheme="majorHAnsi"/>
          <w:sz w:val="28"/>
          <w:szCs w:val="28"/>
        </w:rPr>
        <w:t>Блок-пакет кафедри по візуалізації</w:t>
      </w:r>
      <w:r w:rsidR="003E704B" w:rsidRPr="0071233E">
        <w:rPr>
          <w:rFonts w:asciiTheme="majorHAnsi" w:hAnsiTheme="majorHAnsi" w:cstheme="majorHAnsi"/>
          <w:sz w:val="28"/>
          <w:szCs w:val="28"/>
        </w:rPr>
        <w:t xml:space="preserve"> анатомічних утворів. </w:t>
      </w:r>
      <w:bookmarkStart w:id="15" w:name="_Hlk190189696"/>
      <w:proofErr w:type="spellStart"/>
      <w:r w:rsidR="00ED4E3D" w:rsidRPr="0071233E">
        <w:rPr>
          <w:rFonts w:asciiTheme="majorHAnsi" w:hAnsiTheme="majorHAnsi" w:cstheme="majorHAnsi"/>
          <w:sz w:val="28"/>
          <w:szCs w:val="28"/>
        </w:rPr>
        <w:t>Sobotta</w:t>
      </w:r>
      <w:proofErr w:type="spellEnd"/>
      <w:r w:rsidR="00ED4E3D" w:rsidRPr="0071233E">
        <w:rPr>
          <w:rFonts w:asciiTheme="majorHAnsi" w:hAnsiTheme="majorHAnsi" w:cstheme="majorHAnsi"/>
          <w:sz w:val="28"/>
          <w:szCs w:val="28"/>
        </w:rPr>
        <w:t xml:space="preserve">. Атлас </w:t>
      </w:r>
      <w:r w:rsidR="003E704B" w:rsidRPr="0071233E">
        <w:rPr>
          <w:rFonts w:asciiTheme="majorHAnsi" w:hAnsiTheme="majorHAnsi" w:cstheme="majorHAnsi"/>
          <w:sz w:val="28"/>
          <w:szCs w:val="28"/>
        </w:rPr>
        <w:t>анатомії людини</w:t>
      </w:r>
      <w:r w:rsidRPr="0071233E">
        <w:rPr>
          <w:rFonts w:asciiTheme="majorHAnsi" w:hAnsiTheme="majorHAnsi" w:cstheme="majorHAnsi"/>
          <w:sz w:val="28"/>
          <w:szCs w:val="28"/>
        </w:rPr>
        <w:t>.</w:t>
      </w:r>
      <w:bookmarkEnd w:id="15"/>
      <w:r w:rsidRPr="0071233E">
        <w:rPr>
          <w:rFonts w:asciiTheme="majorHAnsi" w:hAnsiTheme="majorHAnsi" w:cstheme="majorHAnsi"/>
          <w:sz w:val="28"/>
          <w:szCs w:val="28"/>
        </w:rPr>
        <w:t>)</w:t>
      </w:r>
    </w:p>
    <w:p w14:paraId="1056B1F9" w14:textId="2F4509FD" w:rsidR="00633FDF" w:rsidRPr="0071233E" w:rsidRDefault="00633FDF" w:rsidP="00ED4E3D">
      <w:pPr>
        <w:tabs>
          <w:tab w:val="left" w:pos="7270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22E70996" w14:textId="710FECBB" w:rsidR="00594F5A" w:rsidRPr="0071233E" w:rsidRDefault="00594F5A" w:rsidP="00D325A3">
      <w:pPr>
        <w:pStyle w:val="a8"/>
        <w:tabs>
          <w:tab w:val="left" w:pos="3900"/>
        </w:tabs>
        <w:ind w:left="0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71233E">
        <w:rPr>
          <w:rFonts w:asciiTheme="majorHAnsi" w:eastAsia="Arial Unicode MS" w:hAnsiTheme="majorHAnsi" w:cstheme="majorHAnsi"/>
          <w:b/>
          <w:bCs/>
          <w:kern w:val="1"/>
          <w:sz w:val="28"/>
          <w:szCs w:val="28"/>
          <w:lang w:eastAsia="ar-SA"/>
          <w14:ligatures w14:val="standardContextual"/>
        </w:rPr>
        <w:t>4.3.</w:t>
      </w:r>
      <w:r w:rsidRPr="0071233E">
        <w:rPr>
          <w:rFonts w:asciiTheme="majorHAnsi" w:eastAsia="Arial Unicode MS" w:hAnsiTheme="majorHAnsi" w:cstheme="majorHAnsi"/>
          <w:kern w:val="1"/>
          <w:sz w:val="28"/>
          <w:szCs w:val="28"/>
          <w:lang w:eastAsia="ar-SA"/>
          <w14:ligatures w14:val="standardContextual"/>
        </w:rPr>
        <w:t xml:space="preserve"> </w:t>
      </w:r>
      <w:r w:rsidRPr="0071233E">
        <w:rPr>
          <w:rFonts w:asciiTheme="majorHAnsi" w:eastAsia="Arial Unicode MS" w:hAnsiTheme="majorHAnsi" w:cstheme="majorHAnsi"/>
          <w:b/>
          <w:kern w:val="1"/>
          <w:sz w:val="28"/>
          <w:szCs w:val="28"/>
          <w:lang w:eastAsia="ar-SA"/>
          <w14:ligatures w14:val="standardContextual"/>
        </w:rPr>
        <w:t>Тестові завдання «КРОК-1» по темі</w:t>
      </w:r>
      <w:r w:rsidRPr="0071233E">
        <w:rPr>
          <w:rFonts w:asciiTheme="majorHAnsi" w:hAnsiTheme="majorHAnsi" w:cstheme="majorHAnsi"/>
          <w:sz w:val="28"/>
          <w:szCs w:val="28"/>
        </w:rPr>
        <w:t xml:space="preserve"> </w:t>
      </w:r>
      <w:r w:rsidRPr="0071233E">
        <w:rPr>
          <w:rFonts w:asciiTheme="majorHAnsi" w:hAnsiTheme="majorHAnsi" w:cstheme="majorHAnsi"/>
          <w:b/>
          <w:bCs/>
          <w:sz w:val="28"/>
          <w:szCs w:val="28"/>
        </w:rPr>
        <w:t>«М’язи шиї. Топографія шиї. Фасції шиї.»</w:t>
      </w:r>
    </w:p>
    <w:p w14:paraId="474BD568" w14:textId="77777777" w:rsidR="00CB16D5" w:rsidRPr="0071233E" w:rsidRDefault="00CB16D5" w:rsidP="00CB16D5">
      <w:pPr>
        <w:pStyle w:val="a8"/>
        <w:tabs>
          <w:tab w:val="left" w:pos="3900"/>
        </w:tabs>
        <w:ind w:left="0"/>
        <w:jc w:val="both"/>
        <w:rPr>
          <w:rFonts w:asciiTheme="majorHAnsi" w:eastAsia="Arial Unicode MS" w:hAnsiTheme="majorHAnsi" w:cstheme="majorHAnsi"/>
          <w:b/>
          <w:bCs/>
          <w:kern w:val="1"/>
          <w:sz w:val="28"/>
          <w:szCs w:val="28"/>
          <w:lang w:eastAsia="ar-SA"/>
          <w14:ligatures w14:val="standardContextual"/>
        </w:rPr>
      </w:pPr>
      <w:bookmarkStart w:id="16" w:name="_Hlk187069497"/>
    </w:p>
    <w:p w14:paraId="4346CB27" w14:textId="77777777" w:rsidR="00CB16D5" w:rsidRPr="0071233E" w:rsidRDefault="00CB16D5" w:rsidP="00CB16D5">
      <w:pPr>
        <w:pStyle w:val="a8"/>
        <w:numPr>
          <w:ilvl w:val="0"/>
          <w:numId w:val="27"/>
        </w:numPr>
        <w:tabs>
          <w:tab w:val="left" w:pos="3900"/>
        </w:tabs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В реанімаційне відділення госпіталізовано хворого з тяжким отруєнням. Для проведення комплексу лікувальних заходів необхідно виконати катетеризацію та введення лікарських речовин у підключичну вену. У якому топографічному просторі вона знаходиться?</w:t>
      </w:r>
    </w:p>
    <w:p w14:paraId="0DEC5EE1" w14:textId="77777777" w:rsidR="00CB16D5" w:rsidRPr="0071233E" w:rsidRDefault="00CB16D5" w:rsidP="00CB16D5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Spatium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interaponeuroticum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suprasternale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40008AB2" w14:textId="77777777" w:rsidR="00CB16D5" w:rsidRPr="0071233E" w:rsidRDefault="00CB16D5" w:rsidP="00CB16D5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Spatium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interscalenum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6FD5A7E7" w14:textId="77777777" w:rsidR="00CB16D5" w:rsidRPr="0071233E" w:rsidRDefault="00CB16D5" w:rsidP="00CB16D5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Spatium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pretracheale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72972F91" w14:textId="77777777" w:rsidR="00CB16D5" w:rsidRPr="0071233E" w:rsidRDefault="00CB16D5" w:rsidP="00CB16D5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Spatium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antescalenum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2D08C82F" w14:textId="77777777" w:rsidR="00CB16D5" w:rsidRPr="0071233E" w:rsidRDefault="00CB16D5" w:rsidP="00CB16D5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ind w:left="714" w:hanging="357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omotrapezoideum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44F48C50" w14:textId="77777777" w:rsidR="00CB16D5" w:rsidRPr="0071233E" w:rsidRDefault="00CB16D5" w:rsidP="00CB16D5">
      <w:pPr>
        <w:widowControl w:val="0"/>
        <w:tabs>
          <w:tab w:val="left" w:pos="360"/>
        </w:tabs>
        <w:autoSpaceDE w:val="0"/>
        <w:autoSpaceDN w:val="0"/>
        <w:adjustRightInd w:val="0"/>
        <w:ind w:left="714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74B7BFB6" w14:textId="77777777" w:rsidR="00CB16D5" w:rsidRPr="0071233E" w:rsidRDefault="00CB16D5" w:rsidP="00CB16D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До лікаря-педіатра звернулася мати з приводу того, що у її однорічної дитини голова постійно повернена в лівий бік. Який м'яз шиї недорозвинений у дитини?</w:t>
      </w:r>
    </w:p>
    <w:p w14:paraId="4842A37A" w14:textId="77777777" w:rsidR="00CB16D5" w:rsidRPr="0071233E" w:rsidRDefault="00CB16D5" w:rsidP="00CB16D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Груднинно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-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ключично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-соскоподібний м'яз.</w:t>
      </w:r>
    </w:p>
    <w:p w14:paraId="3F864AA0" w14:textId="77777777" w:rsidR="00CB16D5" w:rsidRPr="0071233E" w:rsidRDefault="00CB16D5" w:rsidP="00CB16D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Підшкірний м'яз.</w:t>
      </w:r>
    </w:p>
    <w:p w14:paraId="1DE9A4A8" w14:textId="77777777" w:rsidR="00CB16D5" w:rsidRPr="0071233E" w:rsidRDefault="00CB16D5" w:rsidP="00CB16D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Двочеревцевий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м'яз.</w:t>
      </w:r>
    </w:p>
    <w:p w14:paraId="275E9447" w14:textId="77777777" w:rsidR="00CB16D5" w:rsidRPr="0071233E" w:rsidRDefault="00CB16D5" w:rsidP="00CB16D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Довгий м'яз шиї.</w:t>
      </w:r>
    </w:p>
    <w:p w14:paraId="726B3A10" w14:textId="77777777" w:rsidR="00CB16D5" w:rsidRPr="0071233E" w:rsidRDefault="00CB16D5" w:rsidP="00CB16D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ind w:left="714" w:hanging="357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Шило-під'язиковий м'яз.</w:t>
      </w:r>
    </w:p>
    <w:p w14:paraId="169F6297" w14:textId="77777777" w:rsidR="00CB16D5" w:rsidRPr="0071233E" w:rsidRDefault="00CB16D5" w:rsidP="00CB16D5">
      <w:pPr>
        <w:widowControl w:val="0"/>
        <w:tabs>
          <w:tab w:val="left" w:pos="900"/>
        </w:tabs>
        <w:autoSpaceDE w:val="0"/>
        <w:autoSpaceDN w:val="0"/>
        <w:adjustRightInd w:val="0"/>
        <w:ind w:left="714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7B95E82F" w14:textId="77777777" w:rsidR="00CB16D5" w:rsidRPr="0071233E" w:rsidRDefault="00CB16D5" w:rsidP="00CB16D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Хворий, 55 років, скаржиться на біль при рухах в лівій половині шиї. Найкраще положення, при якому хворий не відчуває біль – нахил шиї вліво з одночасним підняттям голови і поверненням обличчя в протилежну сторону. Функція якого м'яза порушена?</w:t>
      </w:r>
    </w:p>
    <w:p w14:paraId="40F94F28" w14:textId="77777777" w:rsidR="00CB16D5" w:rsidRPr="0071233E" w:rsidRDefault="00CB16D5" w:rsidP="00CB16D5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М.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ste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rn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ocleidomastoideus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sinister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375E8394" w14:textId="77777777" w:rsidR="00CB16D5" w:rsidRPr="0071233E" w:rsidRDefault="00CB16D5" w:rsidP="00CB16D5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М.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sternocleidomastoideus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dexter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3FEA9AA2" w14:textId="77777777" w:rsidR="00CB16D5" w:rsidRPr="0071233E" w:rsidRDefault="00CB16D5" w:rsidP="00CB16D5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М.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trapezius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зліва.</w:t>
      </w:r>
    </w:p>
    <w:p w14:paraId="263B18D6" w14:textId="77777777" w:rsidR="00CB16D5" w:rsidRPr="0071233E" w:rsidRDefault="00CB16D5" w:rsidP="00CB16D5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M.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trapezius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справа.</w:t>
      </w:r>
    </w:p>
    <w:p w14:paraId="4434975E" w14:textId="77777777" w:rsidR="00CB16D5" w:rsidRPr="0071233E" w:rsidRDefault="00CB16D5" w:rsidP="00CB16D5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ind w:left="714" w:hanging="357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М.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sternohyoideus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309FD1E2" w14:textId="77777777" w:rsidR="00CB16D5" w:rsidRPr="0071233E" w:rsidRDefault="00CB16D5" w:rsidP="00CB16D5">
      <w:pPr>
        <w:widowControl w:val="0"/>
        <w:tabs>
          <w:tab w:val="left" w:pos="900"/>
        </w:tabs>
        <w:autoSpaceDE w:val="0"/>
        <w:autoSpaceDN w:val="0"/>
        <w:adjustRightInd w:val="0"/>
        <w:ind w:left="714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7E4391AE" w14:textId="77777777" w:rsidR="00CB16D5" w:rsidRPr="0071233E" w:rsidRDefault="00CB16D5" w:rsidP="00CB16D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У хворої, 37 років, внаслідок попадання стороннього предмету в дихальні шляхи виник кашель, а потім ядуха. Була зроблена трахеотомія в ділянці шиї, яка обмежена верхнім черевцем m.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omohyoideus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, m.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sternocleidomastoideus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та серединною лінією шиї. В якому трикутнику шиї проведено хірургічне втручання?</w:t>
      </w:r>
    </w:p>
    <w:p w14:paraId="0138C477" w14:textId="77777777" w:rsidR="00CB16D5" w:rsidRPr="0071233E" w:rsidRDefault="00CB16D5" w:rsidP="00CB16D5">
      <w:pPr>
        <w:widowControl w:val="0"/>
        <w:numPr>
          <w:ilvl w:val="0"/>
          <w:numId w:val="13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caroticum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79D5AD45" w14:textId="77777777" w:rsidR="00CB16D5" w:rsidRPr="0071233E" w:rsidRDefault="00CB16D5" w:rsidP="00CB16D5">
      <w:pPr>
        <w:widowControl w:val="0"/>
        <w:numPr>
          <w:ilvl w:val="0"/>
          <w:numId w:val="13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omotracheale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15651812" w14:textId="77777777" w:rsidR="00CB16D5" w:rsidRPr="0071233E" w:rsidRDefault="00CB16D5" w:rsidP="00CB16D5">
      <w:pPr>
        <w:widowControl w:val="0"/>
        <w:numPr>
          <w:ilvl w:val="0"/>
          <w:numId w:val="13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submandibulare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62592E0C" w14:textId="77777777" w:rsidR="00CB16D5" w:rsidRPr="0071233E" w:rsidRDefault="00CB16D5" w:rsidP="00CB16D5">
      <w:pPr>
        <w:widowControl w:val="0"/>
        <w:numPr>
          <w:ilvl w:val="0"/>
          <w:numId w:val="13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omotrapezoideum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12487574" w14:textId="77777777" w:rsidR="00CB16D5" w:rsidRPr="0071233E" w:rsidRDefault="00CB16D5" w:rsidP="00CB16D5">
      <w:pPr>
        <w:widowControl w:val="0"/>
        <w:numPr>
          <w:ilvl w:val="0"/>
          <w:numId w:val="13"/>
        </w:numPr>
        <w:tabs>
          <w:tab w:val="left" w:pos="900"/>
        </w:tabs>
        <w:autoSpaceDE w:val="0"/>
        <w:autoSpaceDN w:val="0"/>
        <w:adjustRightInd w:val="0"/>
        <w:ind w:left="714" w:hanging="357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omoclaviculare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00CE969F" w14:textId="77777777" w:rsidR="00CB16D5" w:rsidRPr="0071233E" w:rsidRDefault="00CB16D5" w:rsidP="00CB16D5">
      <w:pPr>
        <w:widowControl w:val="0"/>
        <w:tabs>
          <w:tab w:val="left" w:pos="900"/>
        </w:tabs>
        <w:autoSpaceDE w:val="0"/>
        <w:autoSpaceDN w:val="0"/>
        <w:adjustRightInd w:val="0"/>
        <w:ind w:left="714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1074FD13" w14:textId="77777777" w:rsidR="00CB16D5" w:rsidRPr="0071233E" w:rsidRDefault="00CB16D5" w:rsidP="00CB16D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Хворому, 60 років, з пухлиною гортані показана ургентна операція - накладання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трахеостоми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(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введеня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металевої трубки в трахею). Які м'язи повинен розсунути хірург при здійсненні операції?</w:t>
      </w:r>
    </w:p>
    <w:p w14:paraId="731D74ED" w14:textId="77777777" w:rsidR="00CB16D5" w:rsidRPr="0071233E" w:rsidRDefault="00CB16D5" w:rsidP="00CB16D5">
      <w:pPr>
        <w:widowControl w:val="0"/>
        <w:numPr>
          <w:ilvl w:val="0"/>
          <w:numId w:val="14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Шило-під'язикові м'язи.</w:t>
      </w:r>
    </w:p>
    <w:p w14:paraId="4C1BA830" w14:textId="77777777" w:rsidR="00CB16D5" w:rsidRPr="0071233E" w:rsidRDefault="00CB16D5" w:rsidP="00CB16D5">
      <w:pPr>
        <w:widowControl w:val="0"/>
        <w:numPr>
          <w:ilvl w:val="0"/>
          <w:numId w:val="14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Підборідно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-під'язикові м'язи.</w:t>
      </w:r>
    </w:p>
    <w:p w14:paraId="5C1013E0" w14:textId="77777777" w:rsidR="00CB16D5" w:rsidRPr="0071233E" w:rsidRDefault="00CB16D5" w:rsidP="00CB16D5">
      <w:pPr>
        <w:widowControl w:val="0"/>
        <w:numPr>
          <w:ilvl w:val="0"/>
          <w:numId w:val="14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Груднинно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-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ключично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-соскоподібні м'язи.</w:t>
      </w:r>
    </w:p>
    <w:p w14:paraId="6FD75B6D" w14:textId="77777777" w:rsidR="00CB16D5" w:rsidRPr="0071233E" w:rsidRDefault="00CB16D5" w:rsidP="00CB16D5">
      <w:pPr>
        <w:widowControl w:val="0"/>
        <w:numPr>
          <w:ilvl w:val="0"/>
          <w:numId w:val="14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Двочеревцеві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м'язи.</w:t>
      </w:r>
    </w:p>
    <w:p w14:paraId="33DB69BF" w14:textId="77777777" w:rsidR="00CB16D5" w:rsidRPr="0071233E" w:rsidRDefault="00CB16D5" w:rsidP="00CB16D5">
      <w:pPr>
        <w:widowControl w:val="0"/>
        <w:numPr>
          <w:ilvl w:val="0"/>
          <w:numId w:val="14"/>
        </w:numPr>
        <w:tabs>
          <w:tab w:val="left" w:pos="900"/>
        </w:tabs>
        <w:autoSpaceDE w:val="0"/>
        <w:autoSpaceDN w:val="0"/>
        <w:adjustRightInd w:val="0"/>
        <w:ind w:left="714" w:hanging="357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Груднинно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-під'язикові м'язи.</w:t>
      </w:r>
    </w:p>
    <w:p w14:paraId="037495B0" w14:textId="77777777" w:rsidR="00CB16D5" w:rsidRPr="0071233E" w:rsidRDefault="00CB16D5" w:rsidP="00CB16D5">
      <w:pPr>
        <w:widowControl w:val="0"/>
        <w:tabs>
          <w:tab w:val="left" w:pos="900"/>
        </w:tabs>
        <w:autoSpaceDE w:val="0"/>
        <w:autoSpaceDN w:val="0"/>
        <w:adjustRightInd w:val="0"/>
        <w:ind w:left="72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2A9F377D" w14:textId="77777777" w:rsidR="00CB16D5" w:rsidRPr="0071233E" w:rsidRDefault="00CB16D5" w:rsidP="00CB16D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У хворого, 45 років, виявлено запалення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піднижньощелепної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залози. </w:t>
      </w:r>
      <w:r w:rsidRPr="0071233E">
        <w:rPr>
          <w:rFonts w:asciiTheme="majorHAnsi" w:hAnsiTheme="majorHAnsi" w:cstheme="majorHAnsi"/>
          <w:sz w:val="24"/>
          <w:szCs w:val="24"/>
        </w:rPr>
        <w:t>На який  трикутник шиї проектується ця залоза?</w:t>
      </w:r>
    </w:p>
    <w:p w14:paraId="392072E1" w14:textId="77777777" w:rsidR="00CB16D5" w:rsidRPr="0071233E" w:rsidRDefault="00CB16D5" w:rsidP="00CB16D5">
      <w:pPr>
        <w:widowControl w:val="0"/>
        <w:numPr>
          <w:ilvl w:val="0"/>
          <w:numId w:val="15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omotracheale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2CE3EB9E" w14:textId="77777777" w:rsidR="00CB16D5" w:rsidRPr="0071233E" w:rsidRDefault="00CB16D5" w:rsidP="00CB16D5">
      <w:pPr>
        <w:widowControl w:val="0"/>
        <w:numPr>
          <w:ilvl w:val="0"/>
          <w:numId w:val="15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caroticum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3ED2E9FC" w14:textId="77777777" w:rsidR="00CB16D5" w:rsidRPr="0071233E" w:rsidRDefault="00CB16D5" w:rsidP="00CB16D5">
      <w:pPr>
        <w:widowControl w:val="0"/>
        <w:numPr>
          <w:ilvl w:val="0"/>
          <w:numId w:val="15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omoclaviculare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3C673D5E" w14:textId="77777777" w:rsidR="00CB16D5" w:rsidRPr="0071233E" w:rsidRDefault="00CB16D5" w:rsidP="00CB16D5">
      <w:pPr>
        <w:widowControl w:val="0"/>
        <w:numPr>
          <w:ilvl w:val="0"/>
          <w:numId w:val="15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submandibulare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5FAA0A4D" w14:textId="77777777" w:rsidR="00CB16D5" w:rsidRPr="0071233E" w:rsidRDefault="00CB16D5" w:rsidP="00CB16D5">
      <w:pPr>
        <w:widowControl w:val="0"/>
        <w:numPr>
          <w:ilvl w:val="0"/>
          <w:numId w:val="15"/>
        </w:numPr>
        <w:tabs>
          <w:tab w:val="left" w:pos="900"/>
        </w:tabs>
        <w:autoSpaceDE w:val="0"/>
        <w:autoSpaceDN w:val="0"/>
        <w:adjustRightInd w:val="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omotrapezoideum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195A0CEF" w14:textId="77777777" w:rsidR="00CB16D5" w:rsidRPr="0071233E" w:rsidRDefault="00CB16D5" w:rsidP="00CB16D5">
      <w:pPr>
        <w:widowControl w:val="0"/>
        <w:tabs>
          <w:tab w:val="left" w:pos="900"/>
        </w:tabs>
        <w:autoSpaceDE w:val="0"/>
        <w:autoSpaceDN w:val="0"/>
        <w:adjustRightInd w:val="0"/>
        <w:ind w:left="72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2EAEE1F3" w14:textId="77777777" w:rsidR="00CB16D5" w:rsidRPr="0071233E" w:rsidRDefault="00CB16D5" w:rsidP="00CB16D5">
      <w:pPr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7.  У хірургічне відділення доставлено чоловіка з проникаючим пораненням шиї, яке ускладнилося запаленням клітковини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передтрахейного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простору. Куди може поширитись інфекція з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передтрахейного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простору?</w:t>
      </w:r>
    </w:p>
    <w:p w14:paraId="061EF8CE" w14:textId="77777777" w:rsidR="00CB16D5" w:rsidRPr="0071233E" w:rsidRDefault="00CB16D5" w:rsidP="00CB16D5">
      <w:pPr>
        <w:ind w:left="426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А. В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міждрабинчастий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простір.</w:t>
      </w:r>
    </w:p>
    <w:p w14:paraId="6D3B9BEC" w14:textId="77777777" w:rsidR="00CB16D5" w:rsidRPr="0071233E" w:rsidRDefault="00CB16D5" w:rsidP="00CB16D5">
      <w:pPr>
        <w:ind w:left="426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>В. В грудну порожнину - заднє середостіння.</w:t>
      </w:r>
    </w:p>
    <w:p w14:paraId="22D9A991" w14:textId="77777777" w:rsidR="00CB16D5" w:rsidRPr="0071233E" w:rsidRDefault="00CB16D5" w:rsidP="00CB16D5">
      <w:pPr>
        <w:ind w:left="426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>С. В сонну піхву.</w:t>
      </w:r>
    </w:p>
    <w:p w14:paraId="134AEAD5" w14:textId="77777777" w:rsidR="00CB16D5" w:rsidRPr="0071233E" w:rsidRDefault="00CB16D5" w:rsidP="00CB16D5">
      <w:pPr>
        <w:ind w:left="426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>D. В грудну порожнину - переднє середостіння.</w:t>
      </w:r>
    </w:p>
    <w:p w14:paraId="3C1FA7F9" w14:textId="77777777" w:rsidR="00CB16D5" w:rsidRPr="0071233E" w:rsidRDefault="00CB16D5" w:rsidP="00CB16D5">
      <w:pPr>
        <w:ind w:left="426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lastRenderedPageBreak/>
        <w:t xml:space="preserve">В. В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надгруднинний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простір.</w:t>
      </w:r>
    </w:p>
    <w:p w14:paraId="257BD6F2" w14:textId="77777777" w:rsidR="00CB16D5" w:rsidRPr="0071233E" w:rsidRDefault="00CB16D5" w:rsidP="00CB16D5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1AF1D370" w14:textId="77777777" w:rsidR="00CB16D5" w:rsidRPr="0071233E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ind w:left="426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У хірургічне відділення доставлено юнака з різаною раною шиї. При обстеженні виявлено ушкодження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груднинно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-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ключично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-соскоподібного м'яза. Який трикутник шиї цей м'яз не обмежує?</w:t>
      </w:r>
    </w:p>
    <w:p w14:paraId="4A493B24" w14:textId="77777777" w:rsidR="00CB16D5" w:rsidRPr="0071233E" w:rsidRDefault="00CB16D5" w:rsidP="00CB16D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60"/>
        <w:ind w:left="426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omoclaviculare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766EAA8B" w14:textId="77777777" w:rsidR="00CB16D5" w:rsidRPr="0071233E" w:rsidRDefault="00CB16D5" w:rsidP="00CB16D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60"/>
        <w:ind w:left="426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omotrapezoideum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0E9187DE" w14:textId="77777777" w:rsidR="00CB16D5" w:rsidRPr="0071233E" w:rsidRDefault="00CB16D5" w:rsidP="00CB16D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60"/>
        <w:ind w:left="426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caroticum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0015FC63" w14:textId="77777777" w:rsidR="00CB16D5" w:rsidRPr="0071233E" w:rsidRDefault="00CB16D5" w:rsidP="00CB16D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60"/>
        <w:ind w:left="426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submandibulare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667FFFEF" w14:textId="77777777" w:rsidR="00CB16D5" w:rsidRPr="0071233E" w:rsidRDefault="00CB16D5" w:rsidP="00CB16D5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426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omotracheale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578A66D7" w14:textId="77777777" w:rsidR="00CB16D5" w:rsidRPr="0071233E" w:rsidRDefault="00CB16D5" w:rsidP="00CB16D5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7398269C" w14:textId="77777777" w:rsidR="00CB16D5" w:rsidRPr="0071233E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У хворого глибока різана рана вздовж правого І-го міжребрового простору. Який м'яз шиї ушкоджено?</w:t>
      </w:r>
    </w:p>
    <w:p w14:paraId="2F0E2D14" w14:textId="77777777" w:rsidR="00CB16D5" w:rsidRPr="0071233E" w:rsidRDefault="00CB16D5" w:rsidP="00CB16D5">
      <w:pPr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М.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scalenus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medius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4DE41C3A" w14:textId="77777777" w:rsidR="00CB16D5" w:rsidRPr="0071233E" w:rsidRDefault="00CB16D5" w:rsidP="00CB16D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М.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scalenus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anterior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431BAD3E" w14:textId="77777777" w:rsidR="00CB16D5" w:rsidRPr="0071233E" w:rsidRDefault="00CB16D5" w:rsidP="00CB16D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М.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scalenus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posterior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17D20B01" w14:textId="77777777" w:rsidR="00CB16D5" w:rsidRPr="0071233E" w:rsidRDefault="00CB16D5" w:rsidP="00CB16D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M.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omohyoideus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6FFCD2EB" w14:textId="77777777" w:rsidR="00CB16D5" w:rsidRPr="0071233E" w:rsidRDefault="00CB16D5" w:rsidP="00CB16D5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714" w:hanging="357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М.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stemocleidomastoideus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</w:t>
      </w:r>
    </w:p>
    <w:p w14:paraId="51346BFE" w14:textId="77777777" w:rsidR="00CB16D5" w:rsidRPr="0071233E" w:rsidRDefault="00CB16D5" w:rsidP="00CB16D5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631FDB65" w14:textId="77777777" w:rsidR="00CB16D5" w:rsidRPr="0071233E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У чоловіка внаслідок травми розпочалась кровотеча із загальної сонної артерії, яка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проєктується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на сонний трикутник шиї. Цей трикутник має спільний м'яз з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піднижньощелепним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трикутником. Який м'яз спільний у цих трикутників?</w:t>
      </w:r>
    </w:p>
    <w:p w14:paraId="58308FA6" w14:textId="77777777" w:rsidR="00CB16D5" w:rsidRPr="0071233E" w:rsidRDefault="00CB16D5" w:rsidP="00CB16D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М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  <w:t>. stemocleidomastoideus.</w:t>
      </w:r>
    </w:p>
    <w:p w14:paraId="5A03CAF7" w14:textId="77777777" w:rsidR="00CB16D5" w:rsidRPr="0071233E" w:rsidRDefault="00CB16D5" w:rsidP="00CB16D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  <w:t>Venter posterior m. digastrici.</w:t>
      </w:r>
    </w:p>
    <w:p w14:paraId="5E8E42A4" w14:textId="77777777" w:rsidR="00CB16D5" w:rsidRPr="0071233E" w:rsidRDefault="00CB16D5" w:rsidP="00CB16D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  <w:t>Venter anterior m. digastrici.</w:t>
      </w:r>
    </w:p>
    <w:p w14:paraId="129F7069" w14:textId="77777777" w:rsidR="00CB16D5" w:rsidRPr="0071233E" w:rsidRDefault="00CB16D5" w:rsidP="00CB16D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  <w:t>Venter superior m. omohyoidei.</w:t>
      </w:r>
    </w:p>
    <w:p w14:paraId="09A83607" w14:textId="77777777" w:rsidR="00CB16D5" w:rsidRPr="0071233E" w:rsidRDefault="00CB16D5" w:rsidP="00CB16D5">
      <w:pPr>
        <w:widowControl w:val="0"/>
        <w:numPr>
          <w:ilvl w:val="0"/>
          <w:numId w:val="19"/>
        </w:numPr>
        <w:autoSpaceDE w:val="0"/>
        <w:autoSpaceDN w:val="0"/>
        <w:adjustRightInd w:val="0"/>
        <w:ind w:left="714" w:hanging="357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  <w:t>Venter inferior m. omohyoidei.</w:t>
      </w:r>
    </w:p>
    <w:p w14:paraId="152D61C5" w14:textId="77777777" w:rsidR="00CB16D5" w:rsidRPr="0071233E" w:rsidRDefault="00CB16D5" w:rsidP="00CB16D5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</w:pPr>
    </w:p>
    <w:p w14:paraId="090C7107" w14:textId="77777777" w:rsidR="00CB16D5" w:rsidRPr="0071233E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У хворої жінки внаслідок травми ушкоджена внутрішня яремна вена, яка проходить  у складі судинно-нервового пучка шиї позаду м’язу, який разом з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двочеревцевим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та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лопатково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-під’язиковим, обмежує  сонний трикутник. Який це м’яз?</w:t>
      </w:r>
    </w:p>
    <w:p w14:paraId="3D58BE55" w14:textId="77777777" w:rsidR="00CB16D5" w:rsidRPr="0071233E" w:rsidRDefault="00CB16D5" w:rsidP="00CB16D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M.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sternohyoideus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.</w:t>
      </w:r>
    </w:p>
    <w:p w14:paraId="108AA3D7" w14:textId="77777777" w:rsidR="00CB16D5" w:rsidRPr="0071233E" w:rsidRDefault="00CB16D5" w:rsidP="00CB16D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M.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sternocleidomastoideus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.</w:t>
      </w:r>
    </w:p>
    <w:p w14:paraId="31BC243B" w14:textId="77777777" w:rsidR="00CB16D5" w:rsidRPr="0071233E" w:rsidRDefault="00CB16D5" w:rsidP="00CB16D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M.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sternothyreoideus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.</w:t>
      </w:r>
    </w:p>
    <w:p w14:paraId="19C6BCF5" w14:textId="77777777" w:rsidR="00CB16D5" w:rsidRPr="0071233E" w:rsidRDefault="00CB16D5" w:rsidP="00CB16D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M.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scalenus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anterior.</w:t>
      </w:r>
    </w:p>
    <w:p w14:paraId="784BCE74" w14:textId="77777777" w:rsidR="00CB16D5" w:rsidRPr="0071233E" w:rsidRDefault="00CB16D5" w:rsidP="00CB16D5">
      <w:pPr>
        <w:widowControl w:val="0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M.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scalenus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medius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.</w:t>
      </w:r>
    </w:p>
    <w:p w14:paraId="0F3C34F9" w14:textId="77777777" w:rsidR="00CB16D5" w:rsidRPr="0071233E" w:rsidRDefault="00CB16D5" w:rsidP="00CB16D5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13C8FF9D" w14:textId="77777777" w:rsidR="00CB16D5" w:rsidRPr="0071233E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У хворого під час падіння з велосипеда травмовані гілки плечового сплетення, які проходять у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spatium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interscalenum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. Які м’язи обмежують цей простір?</w:t>
      </w:r>
    </w:p>
    <w:p w14:paraId="2102E4A2" w14:textId="77777777" w:rsidR="00CB16D5" w:rsidRPr="0071233E" w:rsidRDefault="00CB16D5" w:rsidP="00CB16D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Між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mm. </w:t>
      </w:r>
      <w:proofErr w:type="spellStart"/>
      <w:proofErr w:type="gram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scalenus</w:t>
      </w:r>
      <w:proofErr w:type="spellEnd"/>
      <w:proofErr w:type="gram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medius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et posterior. </w:t>
      </w:r>
    </w:p>
    <w:p w14:paraId="0709CFFB" w14:textId="77777777" w:rsidR="00CB16D5" w:rsidRPr="0071233E" w:rsidRDefault="00CB16D5" w:rsidP="00CB16D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Між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m. </w:t>
      </w:r>
      <w:proofErr w:type="spellStart"/>
      <w:proofErr w:type="gram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scalenus</w:t>
      </w:r>
      <w:proofErr w:type="spellEnd"/>
      <w:proofErr w:type="gram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anterior et m.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sternocleidomastoideus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. </w:t>
      </w:r>
    </w:p>
    <w:p w14:paraId="1E7C7B58" w14:textId="77777777" w:rsidR="00CB16D5" w:rsidRPr="0071233E" w:rsidRDefault="00CB16D5" w:rsidP="00CB16D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Між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mm. </w:t>
      </w:r>
      <w:proofErr w:type="spellStart"/>
      <w:proofErr w:type="gram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scalenus</w:t>
      </w:r>
      <w:proofErr w:type="spellEnd"/>
      <w:proofErr w:type="gram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anterior et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medius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. </w:t>
      </w:r>
    </w:p>
    <w:p w14:paraId="2894AA6C" w14:textId="77777777" w:rsidR="00CB16D5" w:rsidRPr="0071233E" w:rsidRDefault="00CB16D5" w:rsidP="00CB16D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Між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m. </w:t>
      </w:r>
      <w:proofErr w:type="spellStart"/>
      <w:proofErr w:type="gram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scalenus</w:t>
      </w:r>
      <w:proofErr w:type="spellEnd"/>
      <w:proofErr w:type="gram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anterior et m. longus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colli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. </w:t>
      </w:r>
    </w:p>
    <w:p w14:paraId="6A5AC7B3" w14:textId="77777777" w:rsidR="00CB16D5" w:rsidRPr="0071233E" w:rsidRDefault="00CB16D5" w:rsidP="00CB16D5">
      <w:pPr>
        <w:widowControl w:val="0"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Між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m. </w:t>
      </w:r>
      <w:proofErr w:type="spellStart"/>
      <w:proofErr w:type="gram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scalenus</w:t>
      </w:r>
      <w:proofErr w:type="spellEnd"/>
      <w:proofErr w:type="gram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posterior et m. trapezius. </w:t>
      </w:r>
    </w:p>
    <w:p w14:paraId="37AC0F65" w14:textId="77777777" w:rsidR="00CB16D5" w:rsidRPr="0071233E" w:rsidRDefault="00CB16D5" w:rsidP="00CB16D5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5ED768B6" w14:textId="77777777" w:rsidR="00CB16D5" w:rsidRPr="0071233E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У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 xml:space="preserve"> 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хворого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 xml:space="preserve"> – 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захворювання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 xml:space="preserve"> 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жовчного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 xml:space="preserve"> 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міхура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 xml:space="preserve"> 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і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 xml:space="preserve"> 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жовчних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проток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 xml:space="preserve">. 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При обстеженні виявлено подразнення діафрагмового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нерва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(позитивний «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френікус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-симптом»). </w:t>
      </w:r>
      <w:r w:rsidRPr="0071233E">
        <w:rPr>
          <w:rFonts w:asciiTheme="majorHAnsi" w:hAnsiTheme="majorHAnsi" w:cstheme="majorHAnsi"/>
          <w:sz w:val="24"/>
          <w:szCs w:val="24"/>
        </w:rPr>
        <w:t>В якому утворі шиї можна притиснути діафрагмовий нерв для підтвердження діагнозу?</w:t>
      </w:r>
    </w:p>
    <w:p w14:paraId="08D8F1DA" w14:textId="77777777" w:rsidR="00CB16D5" w:rsidRPr="0071233E" w:rsidRDefault="00CB16D5" w:rsidP="00CB16D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  <w:t>Fossa supraclavicularis major.</w:t>
      </w:r>
    </w:p>
    <w:p w14:paraId="05C2E29C" w14:textId="77777777" w:rsidR="00CB16D5" w:rsidRPr="0071233E" w:rsidRDefault="00CB16D5" w:rsidP="00CB16D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  <w:t xml:space="preserve">Fossa supraclavicularis minor. </w:t>
      </w:r>
    </w:p>
    <w:p w14:paraId="207C26CF" w14:textId="77777777" w:rsidR="00CB16D5" w:rsidRPr="0071233E" w:rsidRDefault="00CB16D5" w:rsidP="00CB16D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  <w:t>Spatium antescalenum.</w:t>
      </w:r>
    </w:p>
    <w:p w14:paraId="55E98626" w14:textId="77777777" w:rsidR="00CB16D5" w:rsidRPr="0071233E" w:rsidRDefault="00CB16D5" w:rsidP="00CB16D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  <w:t>Spatium intescalenum.</w:t>
      </w:r>
    </w:p>
    <w:p w14:paraId="7ACC4D6C" w14:textId="77777777" w:rsidR="00CB16D5" w:rsidRPr="0071233E" w:rsidRDefault="00CB16D5" w:rsidP="00CB16D5">
      <w:pPr>
        <w:widowControl w:val="0"/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 w:bidi="he-IL"/>
        </w:rPr>
        <w:lastRenderedPageBreak/>
        <w:t>Spatium pretracheale.</w:t>
      </w:r>
    </w:p>
    <w:p w14:paraId="0AC31E7A" w14:textId="77777777" w:rsidR="00CB16D5" w:rsidRPr="0071233E" w:rsidRDefault="00CB16D5" w:rsidP="00CB16D5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7A74D3B5" w14:textId="77777777" w:rsidR="00CB16D5" w:rsidRPr="0071233E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bCs/>
          <w:sz w:val="24"/>
          <w:szCs w:val="24"/>
          <w:lang w:eastAsia="ru-RU" w:bidi="he-IL"/>
        </w:rPr>
        <w:t xml:space="preserve">Під час оперативного втручання у хворого на рак язика, лікарю необхідно перев’язати язикову артерію. </w:t>
      </w:r>
      <w:r w:rsidRPr="0071233E">
        <w:rPr>
          <w:rFonts w:asciiTheme="majorHAnsi" w:hAnsiTheme="majorHAnsi" w:cstheme="majorHAnsi"/>
          <w:sz w:val="24"/>
          <w:szCs w:val="24"/>
        </w:rPr>
        <w:t xml:space="preserve">У ділянці якого трикутника шиї лікар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візуалізує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язикову артерію?</w:t>
      </w:r>
    </w:p>
    <w:p w14:paraId="6EEAB918" w14:textId="77777777" w:rsidR="00CB16D5" w:rsidRPr="0071233E" w:rsidRDefault="00CB16D5" w:rsidP="00CB16D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bCs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bCs/>
          <w:sz w:val="24"/>
          <w:szCs w:val="24"/>
          <w:lang w:val="pt-BR" w:eastAsia="ru-RU" w:bidi="he-IL"/>
        </w:rPr>
        <w:t>Trigonum</w:t>
      </w:r>
      <w:r w:rsidRPr="0071233E">
        <w:rPr>
          <w:rFonts w:asciiTheme="majorHAnsi" w:eastAsia="Times New Roman" w:hAnsiTheme="majorHAnsi" w:cstheme="majorHAnsi"/>
          <w:bCs/>
          <w:sz w:val="24"/>
          <w:szCs w:val="24"/>
          <w:lang w:eastAsia="ru-RU" w:bidi="he-IL"/>
        </w:rPr>
        <w:t xml:space="preserve"> </w:t>
      </w:r>
      <w:r w:rsidRPr="0071233E">
        <w:rPr>
          <w:rFonts w:asciiTheme="majorHAnsi" w:eastAsia="Times New Roman" w:hAnsiTheme="majorHAnsi" w:cstheme="majorHAnsi"/>
          <w:bCs/>
          <w:sz w:val="24"/>
          <w:szCs w:val="24"/>
          <w:lang w:val="pt-BR" w:eastAsia="ru-RU" w:bidi="he-IL"/>
        </w:rPr>
        <w:t>omotrapezoideum</w:t>
      </w:r>
      <w:r w:rsidRPr="0071233E">
        <w:rPr>
          <w:rFonts w:asciiTheme="majorHAnsi" w:eastAsia="Times New Roman" w:hAnsiTheme="majorHAnsi" w:cstheme="majorHAnsi"/>
          <w:bCs/>
          <w:sz w:val="24"/>
          <w:szCs w:val="24"/>
          <w:lang w:eastAsia="ru-RU" w:bidi="he-IL"/>
        </w:rPr>
        <w:t>.</w:t>
      </w:r>
    </w:p>
    <w:p w14:paraId="3DCBAEC0" w14:textId="77777777" w:rsidR="00CB16D5" w:rsidRPr="0071233E" w:rsidRDefault="00CB16D5" w:rsidP="00CB16D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bCs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bCs/>
          <w:sz w:val="24"/>
          <w:szCs w:val="24"/>
          <w:lang w:val="pt-BR" w:eastAsia="ru-RU" w:bidi="he-IL"/>
        </w:rPr>
        <w:t>Trigonum omoclaviculare.</w:t>
      </w:r>
    </w:p>
    <w:p w14:paraId="49FBDE48" w14:textId="77777777" w:rsidR="00CB16D5" w:rsidRPr="0071233E" w:rsidRDefault="00CB16D5" w:rsidP="00CB16D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lang w:val="en-US" w:eastAsia="ru-RU" w:bidi="he-IL"/>
        </w:rPr>
      </w:pPr>
      <w:proofErr w:type="spellStart"/>
      <w:r w:rsidRPr="0071233E">
        <w:rPr>
          <w:rFonts w:asciiTheme="majorHAnsi" w:hAnsiTheme="majorHAnsi" w:cstheme="majorHAnsi"/>
          <w:sz w:val="24"/>
          <w:szCs w:val="24"/>
        </w:rPr>
        <w:t>Trigonum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  <w:lang w:val="en-US"/>
        </w:rPr>
        <w:t>linguale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5E8B4486" w14:textId="77777777" w:rsidR="00CB16D5" w:rsidRPr="0071233E" w:rsidRDefault="00CB16D5" w:rsidP="00CB16D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lang w:val="en-US"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omotracheale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.</w:t>
      </w:r>
    </w:p>
    <w:p w14:paraId="1FD0B6C0" w14:textId="77777777" w:rsidR="00CB16D5" w:rsidRPr="0071233E" w:rsidRDefault="00CB16D5" w:rsidP="00CB16D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782" w:hanging="357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Trigonum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submandibulare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 w:bidi="he-IL"/>
        </w:rPr>
        <w:t>.</w:t>
      </w:r>
    </w:p>
    <w:p w14:paraId="24FFB712" w14:textId="77777777" w:rsidR="00CB16D5" w:rsidRPr="0071233E" w:rsidRDefault="00CB16D5" w:rsidP="00CB16D5">
      <w:pPr>
        <w:widowControl w:val="0"/>
        <w:autoSpaceDE w:val="0"/>
        <w:autoSpaceDN w:val="0"/>
        <w:adjustRightInd w:val="0"/>
        <w:ind w:left="782"/>
        <w:contextualSpacing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011F06C8" w14:textId="77777777" w:rsidR="00CB16D5" w:rsidRPr="0071233E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У чоловіка, 29 років, ушкоджена загальна сонна артерія. Для зупинки кровотечі цю артерію необхідно притиснути до сонного горбка шийного хребця. Який шийний хребець має сонний горбок?</w:t>
      </w:r>
    </w:p>
    <w:p w14:paraId="1E53E6F2" w14:textId="77777777" w:rsidR="00CB16D5" w:rsidRPr="0071233E" w:rsidRDefault="00CB16D5" w:rsidP="00CB16D5">
      <w:pPr>
        <w:pStyle w:val="a8"/>
        <w:widowControl w:val="0"/>
        <w:numPr>
          <w:ilvl w:val="0"/>
          <w:numId w:val="43"/>
        </w:numPr>
        <w:autoSpaceDE w:val="0"/>
        <w:autoSpaceDN w:val="0"/>
        <w:adjustRightInd w:val="0"/>
        <w:spacing w:after="160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I.</w:t>
      </w:r>
    </w:p>
    <w:p w14:paraId="13CFA5EA" w14:textId="77777777" w:rsidR="00CB16D5" w:rsidRPr="0071233E" w:rsidRDefault="00CB16D5" w:rsidP="00CB16D5">
      <w:pPr>
        <w:pStyle w:val="a8"/>
        <w:widowControl w:val="0"/>
        <w:numPr>
          <w:ilvl w:val="0"/>
          <w:numId w:val="43"/>
        </w:numPr>
        <w:autoSpaceDE w:val="0"/>
        <w:autoSpaceDN w:val="0"/>
        <w:adjustRightInd w:val="0"/>
        <w:spacing w:after="160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II.</w:t>
      </w:r>
    </w:p>
    <w:p w14:paraId="201CB260" w14:textId="77777777" w:rsidR="00CB16D5" w:rsidRPr="0071233E" w:rsidRDefault="00CB16D5" w:rsidP="00CB16D5">
      <w:pPr>
        <w:pStyle w:val="a8"/>
        <w:widowControl w:val="0"/>
        <w:numPr>
          <w:ilvl w:val="0"/>
          <w:numId w:val="43"/>
        </w:numPr>
        <w:autoSpaceDE w:val="0"/>
        <w:autoSpaceDN w:val="0"/>
        <w:adjustRightInd w:val="0"/>
        <w:spacing w:after="160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IV.</w:t>
      </w:r>
    </w:p>
    <w:p w14:paraId="07F3DD17" w14:textId="77777777" w:rsidR="00CB16D5" w:rsidRPr="0071233E" w:rsidRDefault="00CB16D5" w:rsidP="00CB16D5">
      <w:pPr>
        <w:pStyle w:val="a8"/>
        <w:widowControl w:val="0"/>
        <w:numPr>
          <w:ilvl w:val="0"/>
          <w:numId w:val="43"/>
        </w:numPr>
        <w:autoSpaceDE w:val="0"/>
        <w:autoSpaceDN w:val="0"/>
        <w:adjustRightInd w:val="0"/>
        <w:spacing w:after="160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V.</w:t>
      </w:r>
    </w:p>
    <w:p w14:paraId="31756CC6" w14:textId="77777777" w:rsidR="00CB16D5" w:rsidRPr="0071233E" w:rsidRDefault="00CB16D5" w:rsidP="00CB16D5">
      <w:pPr>
        <w:pStyle w:val="a8"/>
        <w:widowControl w:val="0"/>
        <w:numPr>
          <w:ilvl w:val="0"/>
          <w:numId w:val="43"/>
        </w:numPr>
        <w:autoSpaceDE w:val="0"/>
        <w:autoSpaceDN w:val="0"/>
        <w:adjustRightInd w:val="0"/>
        <w:spacing w:after="160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VI.</w:t>
      </w:r>
    </w:p>
    <w:p w14:paraId="00DAA69D" w14:textId="77777777" w:rsidR="00CB16D5" w:rsidRPr="0071233E" w:rsidRDefault="00CB16D5" w:rsidP="00CB16D5">
      <w:pPr>
        <w:pStyle w:val="a8"/>
        <w:widowControl w:val="0"/>
        <w:autoSpaceDE w:val="0"/>
        <w:autoSpaceDN w:val="0"/>
        <w:adjustRightInd w:val="0"/>
        <w:spacing w:after="160"/>
        <w:ind w:left="71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5F36731E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>16. У пацієнта, 28 років, після ДТП виник біль при повороті голови у бік. Також відзначається утруднення під час глибокого вдиху. За даними МРТ-дослідження  встановлено запалення гілок шийного сплетення та порушення функції м’язів, які піднімають перші два ребра, обмежуючи рухи у шийному відділі хребтового стовпа. Які м’язи ушкоджені?</w:t>
      </w:r>
    </w:p>
    <w:p w14:paraId="46EB302F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A.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Надпід’язикові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м’язи шиї.</w:t>
      </w:r>
    </w:p>
    <w:p w14:paraId="47A46672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B.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Підпід’язикові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м’язи шиї.</w:t>
      </w:r>
    </w:p>
    <w:p w14:paraId="08FB086C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C.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Присередня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група глибоких м’язів шиї.</w:t>
      </w:r>
    </w:p>
    <w:p w14:paraId="217EC505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>D. Бічна група глибоких м’язів шиї.</w:t>
      </w:r>
    </w:p>
    <w:p w14:paraId="1759039F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>E. М’язи грудної клітки.</w:t>
      </w:r>
    </w:p>
    <w:p w14:paraId="4CECA415" w14:textId="77777777" w:rsidR="00CB16D5" w:rsidRPr="0071233E" w:rsidRDefault="00CB16D5" w:rsidP="00CB16D5">
      <w:pPr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17. Після хірургічного втручання в ділянці шиї у пацієнтки, 40 років, з’явилося порушення руху під’язикової кістки назад і вгору, що ускладнило ковтання. При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інтраопераційній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ревізії виявлено, що ушкоджено м’яз, який прилягає до заднього черевця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двочеревцевого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м’яза. Який це м’яз?</w:t>
      </w:r>
    </w:p>
    <w:p w14:paraId="2D5F91BF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A. M.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mylohyoideus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4667173D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B. M.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geniohyoideus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7BF36A9B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C. M.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sternohyoideus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444DA848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D. M.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stylohyoideus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723DA240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E. M.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digastricus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4186781F" w14:textId="77777777" w:rsidR="00CB16D5" w:rsidRPr="0071233E" w:rsidRDefault="00CB16D5" w:rsidP="00CB16D5">
      <w:pPr>
        <w:widowControl w:val="0"/>
        <w:autoSpaceDE w:val="0"/>
        <w:autoSpaceDN w:val="0"/>
        <w:adjustRightInd w:val="0"/>
        <w:ind w:left="425"/>
        <w:contextualSpacing/>
        <w:jc w:val="both"/>
        <w:rPr>
          <w:rFonts w:asciiTheme="majorHAnsi" w:eastAsia="Times New Roman" w:hAnsiTheme="majorHAnsi" w:cstheme="majorHAnsi"/>
          <w:bCs/>
          <w:sz w:val="24"/>
          <w:szCs w:val="24"/>
          <w:lang w:eastAsia="ru-RU" w:bidi="he-IL"/>
        </w:rPr>
      </w:pPr>
    </w:p>
    <w:p w14:paraId="5EBB154D" w14:textId="77777777" w:rsidR="00CB16D5" w:rsidRPr="0071233E" w:rsidRDefault="00CB16D5" w:rsidP="00CB16D5">
      <w:pPr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>18. У хворого під час МРТ-дослідження виявлено ушкодження м’язів, що розташовані вище під’язикової кістки. Яку функцію виконують ці м’язи?</w:t>
      </w:r>
    </w:p>
    <w:p w14:paraId="4A2D1538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lastRenderedPageBreak/>
        <w:t>A. Піднімають нижню щелепу.</w:t>
      </w:r>
    </w:p>
    <w:p w14:paraId="3E93F4EA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>B. Опускають нижню щелепу.</w:t>
      </w:r>
    </w:p>
    <w:p w14:paraId="4D277A3E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>C. Порушення розгинання голови.</w:t>
      </w:r>
    </w:p>
    <w:p w14:paraId="7E897011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>D. Опускають під’язикову кістку.</w:t>
      </w:r>
    </w:p>
    <w:p w14:paraId="799D2A51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>E. Опускають щитоподібний хрящ гортані.</w:t>
      </w:r>
    </w:p>
    <w:p w14:paraId="1D6D663B" w14:textId="77777777" w:rsidR="00CB16D5" w:rsidRPr="0071233E" w:rsidRDefault="00CB16D5" w:rsidP="00CB16D5">
      <w:pPr>
        <w:widowControl w:val="0"/>
        <w:autoSpaceDE w:val="0"/>
        <w:autoSpaceDN w:val="0"/>
        <w:adjustRightInd w:val="0"/>
        <w:ind w:left="425"/>
        <w:contextualSpacing/>
        <w:jc w:val="both"/>
        <w:rPr>
          <w:rFonts w:asciiTheme="majorHAnsi" w:eastAsia="Times New Roman" w:hAnsiTheme="majorHAnsi" w:cstheme="majorHAnsi"/>
          <w:bCs/>
          <w:sz w:val="24"/>
          <w:szCs w:val="24"/>
          <w:lang w:val="ru-RU" w:eastAsia="ru-RU" w:bidi="he-IL"/>
        </w:rPr>
      </w:pPr>
    </w:p>
    <w:p w14:paraId="08F7A234" w14:textId="77777777" w:rsidR="00CB16D5" w:rsidRPr="0071233E" w:rsidRDefault="00CB16D5" w:rsidP="00CB16D5">
      <w:pPr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 xml:space="preserve">19. Після травматичного ушкодження яремної вени у пацієнта виникла гематома в ділянці шиї, обмеженій заднім черевцем </w:t>
      </w:r>
      <w:proofErr w:type="spellStart"/>
      <w:r w:rsidRPr="0071233E">
        <w:rPr>
          <w:rFonts w:asciiTheme="majorHAnsi" w:hAnsiTheme="majorHAnsi" w:cstheme="majorHAnsi"/>
        </w:rPr>
        <w:t>двочеревцевого</w:t>
      </w:r>
      <w:proofErr w:type="spellEnd"/>
      <w:r w:rsidRPr="0071233E">
        <w:rPr>
          <w:rFonts w:asciiTheme="majorHAnsi" w:hAnsiTheme="majorHAnsi" w:cstheme="majorHAnsi"/>
        </w:rPr>
        <w:t xml:space="preserve"> м’яза, верхнім черевцем </w:t>
      </w:r>
      <w:proofErr w:type="spellStart"/>
      <w:r w:rsidRPr="0071233E">
        <w:rPr>
          <w:rFonts w:asciiTheme="majorHAnsi" w:hAnsiTheme="majorHAnsi" w:cstheme="majorHAnsi"/>
        </w:rPr>
        <w:t>лопатково</w:t>
      </w:r>
      <w:proofErr w:type="spellEnd"/>
      <w:r w:rsidRPr="0071233E">
        <w:rPr>
          <w:rFonts w:asciiTheme="majorHAnsi" w:hAnsiTheme="majorHAnsi" w:cstheme="majorHAnsi"/>
        </w:rPr>
        <w:t xml:space="preserve">-під’язикового м’яза і переднім краєм m. </w:t>
      </w:r>
      <w:proofErr w:type="spellStart"/>
      <w:r w:rsidRPr="0071233E">
        <w:rPr>
          <w:rFonts w:asciiTheme="majorHAnsi" w:hAnsiTheme="majorHAnsi" w:cstheme="majorHAnsi"/>
        </w:rPr>
        <w:t>sternocleidomastoideus</w:t>
      </w:r>
      <w:proofErr w:type="spellEnd"/>
      <w:r w:rsidRPr="0071233E">
        <w:rPr>
          <w:rFonts w:asciiTheme="majorHAnsi" w:hAnsiTheme="majorHAnsi" w:cstheme="majorHAnsi"/>
        </w:rPr>
        <w:t>. В якому просторі шиї лікар спостерігає крововилив?</w:t>
      </w:r>
    </w:p>
    <w:p w14:paraId="1F166448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 xml:space="preserve">A. </w:t>
      </w:r>
      <w:proofErr w:type="spellStart"/>
      <w:r w:rsidRPr="0071233E">
        <w:rPr>
          <w:rFonts w:asciiTheme="majorHAnsi" w:hAnsiTheme="majorHAnsi" w:cstheme="majorHAnsi"/>
        </w:rPr>
        <w:t>Trigonum</w:t>
      </w:r>
      <w:proofErr w:type="spellEnd"/>
      <w:r w:rsidRPr="0071233E">
        <w:rPr>
          <w:rFonts w:asciiTheme="majorHAnsi" w:hAnsiTheme="majorHAnsi" w:cstheme="majorHAnsi"/>
        </w:rPr>
        <w:t xml:space="preserve"> </w:t>
      </w:r>
      <w:proofErr w:type="spellStart"/>
      <w:r w:rsidRPr="0071233E">
        <w:rPr>
          <w:rFonts w:asciiTheme="majorHAnsi" w:hAnsiTheme="majorHAnsi" w:cstheme="majorHAnsi"/>
        </w:rPr>
        <w:t>caroticum</w:t>
      </w:r>
      <w:proofErr w:type="spellEnd"/>
      <w:r w:rsidRPr="0071233E">
        <w:rPr>
          <w:rFonts w:asciiTheme="majorHAnsi" w:hAnsiTheme="majorHAnsi" w:cstheme="majorHAnsi"/>
        </w:rPr>
        <w:t>.</w:t>
      </w:r>
    </w:p>
    <w:p w14:paraId="3911EB42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 xml:space="preserve">B. </w:t>
      </w:r>
      <w:proofErr w:type="spellStart"/>
      <w:r w:rsidRPr="0071233E">
        <w:rPr>
          <w:rFonts w:asciiTheme="majorHAnsi" w:hAnsiTheme="majorHAnsi" w:cstheme="majorHAnsi"/>
        </w:rPr>
        <w:t>Trigonum</w:t>
      </w:r>
      <w:proofErr w:type="spellEnd"/>
      <w:r w:rsidRPr="0071233E">
        <w:rPr>
          <w:rFonts w:asciiTheme="majorHAnsi" w:hAnsiTheme="majorHAnsi" w:cstheme="majorHAnsi"/>
        </w:rPr>
        <w:t xml:space="preserve"> </w:t>
      </w:r>
      <w:proofErr w:type="spellStart"/>
      <w:r w:rsidRPr="0071233E">
        <w:rPr>
          <w:rFonts w:asciiTheme="majorHAnsi" w:hAnsiTheme="majorHAnsi" w:cstheme="majorHAnsi"/>
        </w:rPr>
        <w:t>omotrapezoideum</w:t>
      </w:r>
      <w:proofErr w:type="spellEnd"/>
      <w:r w:rsidRPr="0071233E">
        <w:rPr>
          <w:rFonts w:asciiTheme="majorHAnsi" w:hAnsiTheme="majorHAnsi" w:cstheme="majorHAnsi"/>
        </w:rPr>
        <w:t>.</w:t>
      </w:r>
    </w:p>
    <w:p w14:paraId="7F7B194A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 xml:space="preserve">C. </w:t>
      </w:r>
      <w:proofErr w:type="spellStart"/>
      <w:r w:rsidRPr="0071233E">
        <w:rPr>
          <w:rFonts w:asciiTheme="majorHAnsi" w:hAnsiTheme="majorHAnsi" w:cstheme="majorHAnsi"/>
        </w:rPr>
        <w:t>Trigonum</w:t>
      </w:r>
      <w:proofErr w:type="spellEnd"/>
      <w:r w:rsidRPr="0071233E">
        <w:rPr>
          <w:rFonts w:asciiTheme="majorHAnsi" w:hAnsiTheme="majorHAnsi" w:cstheme="majorHAnsi"/>
        </w:rPr>
        <w:t xml:space="preserve"> </w:t>
      </w:r>
      <w:proofErr w:type="spellStart"/>
      <w:r w:rsidRPr="0071233E">
        <w:rPr>
          <w:rFonts w:asciiTheme="majorHAnsi" w:hAnsiTheme="majorHAnsi" w:cstheme="majorHAnsi"/>
        </w:rPr>
        <w:t>omoclaviculare</w:t>
      </w:r>
      <w:proofErr w:type="spellEnd"/>
      <w:r w:rsidRPr="0071233E">
        <w:rPr>
          <w:rFonts w:asciiTheme="majorHAnsi" w:hAnsiTheme="majorHAnsi" w:cstheme="majorHAnsi"/>
        </w:rPr>
        <w:t>.</w:t>
      </w:r>
    </w:p>
    <w:p w14:paraId="308635AD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 xml:space="preserve">D. </w:t>
      </w:r>
      <w:proofErr w:type="spellStart"/>
      <w:r w:rsidRPr="0071233E">
        <w:rPr>
          <w:rFonts w:asciiTheme="majorHAnsi" w:hAnsiTheme="majorHAnsi" w:cstheme="majorHAnsi"/>
        </w:rPr>
        <w:t>Trigonum</w:t>
      </w:r>
      <w:proofErr w:type="spellEnd"/>
      <w:r w:rsidRPr="0071233E">
        <w:rPr>
          <w:rFonts w:asciiTheme="majorHAnsi" w:hAnsiTheme="majorHAnsi" w:cstheme="majorHAnsi"/>
        </w:rPr>
        <w:t xml:space="preserve"> </w:t>
      </w:r>
      <w:proofErr w:type="spellStart"/>
      <w:r w:rsidRPr="0071233E">
        <w:rPr>
          <w:rFonts w:asciiTheme="majorHAnsi" w:hAnsiTheme="majorHAnsi" w:cstheme="majorHAnsi"/>
        </w:rPr>
        <w:t>submandibulare</w:t>
      </w:r>
      <w:proofErr w:type="spellEnd"/>
      <w:r w:rsidRPr="0071233E">
        <w:rPr>
          <w:rFonts w:asciiTheme="majorHAnsi" w:hAnsiTheme="majorHAnsi" w:cstheme="majorHAnsi"/>
        </w:rPr>
        <w:t>.</w:t>
      </w:r>
    </w:p>
    <w:p w14:paraId="27C60930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 xml:space="preserve">E. </w:t>
      </w:r>
      <w:proofErr w:type="spellStart"/>
      <w:r w:rsidRPr="0071233E">
        <w:rPr>
          <w:rFonts w:asciiTheme="majorHAnsi" w:hAnsiTheme="majorHAnsi" w:cstheme="majorHAnsi"/>
        </w:rPr>
        <w:t>Trigonum</w:t>
      </w:r>
      <w:proofErr w:type="spellEnd"/>
      <w:r w:rsidRPr="0071233E">
        <w:rPr>
          <w:rFonts w:asciiTheme="majorHAnsi" w:hAnsiTheme="majorHAnsi" w:cstheme="majorHAnsi"/>
        </w:rPr>
        <w:t xml:space="preserve"> </w:t>
      </w:r>
      <w:proofErr w:type="spellStart"/>
      <w:r w:rsidRPr="0071233E">
        <w:rPr>
          <w:rFonts w:asciiTheme="majorHAnsi" w:hAnsiTheme="majorHAnsi" w:cstheme="majorHAnsi"/>
        </w:rPr>
        <w:t>submentale</w:t>
      </w:r>
      <w:proofErr w:type="spellEnd"/>
      <w:r w:rsidRPr="0071233E">
        <w:rPr>
          <w:rFonts w:asciiTheme="majorHAnsi" w:hAnsiTheme="majorHAnsi" w:cstheme="majorHAnsi"/>
        </w:rPr>
        <w:t>.</w:t>
      </w:r>
    </w:p>
    <w:p w14:paraId="735B3A05" w14:textId="77777777" w:rsidR="00CB16D5" w:rsidRPr="0071233E" w:rsidRDefault="00CB16D5" w:rsidP="00CB16D5">
      <w:pPr>
        <w:pStyle w:val="a8"/>
        <w:widowControl w:val="0"/>
        <w:autoSpaceDE w:val="0"/>
        <w:autoSpaceDN w:val="0"/>
        <w:adjustRightInd w:val="0"/>
        <w:spacing w:after="120"/>
        <w:ind w:left="717"/>
        <w:rPr>
          <w:rFonts w:asciiTheme="majorHAnsi" w:eastAsia="Times New Roman" w:hAnsiTheme="majorHAnsi" w:cstheme="majorHAnsi"/>
          <w:bCs/>
          <w:sz w:val="24"/>
          <w:szCs w:val="24"/>
          <w:lang w:val="en-US" w:eastAsia="ru-RU" w:bidi="he-IL"/>
        </w:rPr>
      </w:pPr>
    </w:p>
    <w:p w14:paraId="0DCDCBE1" w14:textId="77777777" w:rsidR="00CB16D5" w:rsidRPr="0071233E" w:rsidRDefault="00CB16D5" w:rsidP="00CB16D5">
      <w:pPr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 xml:space="preserve">20. Хворому проводилась трахеотомія з приводу звуження (стенозу) просвіту гортані. Хірургічний доступ здійснювався в ділянці трикутника, обмеженого спереду серединною лінією шиї, позаду — переднім краєм m. </w:t>
      </w:r>
      <w:proofErr w:type="spellStart"/>
      <w:r w:rsidRPr="0071233E">
        <w:rPr>
          <w:rFonts w:asciiTheme="majorHAnsi" w:hAnsiTheme="majorHAnsi" w:cstheme="majorHAnsi"/>
        </w:rPr>
        <w:t>sternocleidomastoideus</w:t>
      </w:r>
      <w:proofErr w:type="spellEnd"/>
      <w:r w:rsidRPr="0071233E">
        <w:rPr>
          <w:rFonts w:asciiTheme="majorHAnsi" w:hAnsiTheme="majorHAnsi" w:cstheme="majorHAnsi"/>
        </w:rPr>
        <w:t xml:space="preserve">, а зверху — </w:t>
      </w:r>
      <w:r w:rsidRPr="0071233E">
        <w:rPr>
          <w:rFonts w:asciiTheme="majorHAnsi" w:hAnsiTheme="majorHAnsi" w:cstheme="majorHAnsi"/>
          <w:lang w:val="en-US"/>
        </w:rPr>
        <w:t>venter</w:t>
      </w:r>
      <w:r w:rsidRPr="0071233E">
        <w:rPr>
          <w:rFonts w:asciiTheme="majorHAnsi" w:hAnsiTheme="majorHAnsi" w:cstheme="majorHAnsi"/>
        </w:rPr>
        <w:t xml:space="preserve"> </w:t>
      </w:r>
      <w:r w:rsidRPr="0071233E">
        <w:rPr>
          <w:rFonts w:asciiTheme="majorHAnsi" w:hAnsiTheme="majorHAnsi" w:cstheme="majorHAnsi"/>
          <w:lang w:val="en-US"/>
        </w:rPr>
        <w:t>superiors</w:t>
      </w:r>
      <w:r w:rsidRPr="0071233E">
        <w:rPr>
          <w:rFonts w:asciiTheme="majorHAnsi" w:hAnsiTheme="majorHAnsi" w:cstheme="majorHAnsi"/>
        </w:rPr>
        <w:t xml:space="preserve"> m. </w:t>
      </w:r>
      <w:proofErr w:type="spellStart"/>
      <w:r w:rsidRPr="0071233E">
        <w:rPr>
          <w:rFonts w:asciiTheme="majorHAnsi" w:hAnsiTheme="majorHAnsi" w:cstheme="majorHAnsi"/>
        </w:rPr>
        <w:t>omohyoide</w:t>
      </w:r>
      <w:r w:rsidRPr="0071233E">
        <w:rPr>
          <w:rFonts w:asciiTheme="majorHAnsi" w:hAnsiTheme="majorHAnsi" w:cstheme="majorHAnsi"/>
          <w:lang w:val="en-US"/>
        </w:rPr>
        <w:t>i</w:t>
      </w:r>
      <w:proofErr w:type="spellEnd"/>
      <w:r w:rsidRPr="0071233E">
        <w:rPr>
          <w:rFonts w:asciiTheme="majorHAnsi" w:hAnsiTheme="majorHAnsi" w:cstheme="majorHAnsi"/>
        </w:rPr>
        <w:t>. Який це трикутник?</w:t>
      </w:r>
    </w:p>
    <w:p w14:paraId="2B13262B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 xml:space="preserve"> A. </w:t>
      </w:r>
      <w:proofErr w:type="spellStart"/>
      <w:r w:rsidRPr="0071233E">
        <w:rPr>
          <w:rFonts w:asciiTheme="majorHAnsi" w:hAnsiTheme="majorHAnsi" w:cstheme="majorHAnsi"/>
        </w:rPr>
        <w:t>Trigonum</w:t>
      </w:r>
      <w:proofErr w:type="spellEnd"/>
      <w:r w:rsidRPr="0071233E">
        <w:rPr>
          <w:rFonts w:asciiTheme="majorHAnsi" w:hAnsiTheme="majorHAnsi" w:cstheme="majorHAnsi"/>
        </w:rPr>
        <w:t xml:space="preserve"> </w:t>
      </w:r>
      <w:proofErr w:type="spellStart"/>
      <w:r w:rsidRPr="0071233E">
        <w:rPr>
          <w:rFonts w:asciiTheme="majorHAnsi" w:hAnsiTheme="majorHAnsi" w:cstheme="majorHAnsi"/>
        </w:rPr>
        <w:t>omotracheale</w:t>
      </w:r>
      <w:proofErr w:type="spellEnd"/>
      <w:r w:rsidRPr="0071233E">
        <w:rPr>
          <w:rFonts w:asciiTheme="majorHAnsi" w:hAnsiTheme="majorHAnsi" w:cstheme="majorHAnsi"/>
        </w:rPr>
        <w:t xml:space="preserve"> (</w:t>
      </w:r>
      <w:proofErr w:type="spellStart"/>
      <w:r w:rsidRPr="0071233E">
        <w:rPr>
          <w:rFonts w:asciiTheme="majorHAnsi" w:hAnsiTheme="majorHAnsi" w:cstheme="majorHAnsi"/>
        </w:rPr>
        <w:t>musculare</w:t>
      </w:r>
      <w:proofErr w:type="spellEnd"/>
      <w:r w:rsidRPr="0071233E">
        <w:rPr>
          <w:rFonts w:asciiTheme="majorHAnsi" w:hAnsiTheme="majorHAnsi" w:cstheme="majorHAnsi"/>
        </w:rPr>
        <w:t>).</w:t>
      </w:r>
    </w:p>
    <w:p w14:paraId="18AC18A3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 xml:space="preserve">B. </w:t>
      </w:r>
      <w:proofErr w:type="spellStart"/>
      <w:r w:rsidRPr="0071233E">
        <w:rPr>
          <w:rFonts w:asciiTheme="majorHAnsi" w:hAnsiTheme="majorHAnsi" w:cstheme="majorHAnsi"/>
        </w:rPr>
        <w:t>Trigonum</w:t>
      </w:r>
      <w:proofErr w:type="spellEnd"/>
      <w:r w:rsidRPr="0071233E">
        <w:rPr>
          <w:rFonts w:asciiTheme="majorHAnsi" w:hAnsiTheme="majorHAnsi" w:cstheme="majorHAnsi"/>
        </w:rPr>
        <w:t xml:space="preserve"> </w:t>
      </w:r>
      <w:proofErr w:type="spellStart"/>
      <w:r w:rsidRPr="0071233E">
        <w:rPr>
          <w:rFonts w:asciiTheme="majorHAnsi" w:hAnsiTheme="majorHAnsi" w:cstheme="majorHAnsi"/>
        </w:rPr>
        <w:t>caroticum</w:t>
      </w:r>
      <w:proofErr w:type="spellEnd"/>
      <w:r w:rsidRPr="0071233E">
        <w:rPr>
          <w:rFonts w:asciiTheme="majorHAnsi" w:hAnsiTheme="majorHAnsi" w:cstheme="majorHAnsi"/>
        </w:rPr>
        <w:t>.</w:t>
      </w:r>
    </w:p>
    <w:p w14:paraId="1D39F6F7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 xml:space="preserve">C. </w:t>
      </w:r>
      <w:proofErr w:type="spellStart"/>
      <w:r w:rsidRPr="0071233E">
        <w:rPr>
          <w:rFonts w:asciiTheme="majorHAnsi" w:hAnsiTheme="majorHAnsi" w:cstheme="majorHAnsi"/>
        </w:rPr>
        <w:t>Trigonum</w:t>
      </w:r>
      <w:proofErr w:type="spellEnd"/>
      <w:r w:rsidRPr="0071233E">
        <w:rPr>
          <w:rFonts w:asciiTheme="majorHAnsi" w:hAnsiTheme="majorHAnsi" w:cstheme="majorHAnsi"/>
        </w:rPr>
        <w:t xml:space="preserve"> </w:t>
      </w:r>
      <w:proofErr w:type="spellStart"/>
      <w:r w:rsidRPr="0071233E">
        <w:rPr>
          <w:rFonts w:asciiTheme="majorHAnsi" w:hAnsiTheme="majorHAnsi" w:cstheme="majorHAnsi"/>
        </w:rPr>
        <w:t>submentale</w:t>
      </w:r>
      <w:proofErr w:type="spellEnd"/>
      <w:r w:rsidRPr="0071233E">
        <w:rPr>
          <w:rFonts w:asciiTheme="majorHAnsi" w:hAnsiTheme="majorHAnsi" w:cstheme="majorHAnsi"/>
        </w:rPr>
        <w:t>.</w:t>
      </w:r>
    </w:p>
    <w:p w14:paraId="53C41BB9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 xml:space="preserve">D. </w:t>
      </w:r>
      <w:proofErr w:type="spellStart"/>
      <w:r w:rsidRPr="0071233E">
        <w:rPr>
          <w:rFonts w:asciiTheme="majorHAnsi" w:hAnsiTheme="majorHAnsi" w:cstheme="majorHAnsi"/>
        </w:rPr>
        <w:t>Trigonum</w:t>
      </w:r>
      <w:proofErr w:type="spellEnd"/>
      <w:r w:rsidRPr="0071233E">
        <w:rPr>
          <w:rFonts w:asciiTheme="majorHAnsi" w:hAnsiTheme="majorHAnsi" w:cstheme="majorHAnsi"/>
        </w:rPr>
        <w:t xml:space="preserve"> </w:t>
      </w:r>
      <w:proofErr w:type="spellStart"/>
      <w:r w:rsidRPr="0071233E">
        <w:rPr>
          <w:rFonts w:asciiTheme="majorHAnsi" w:hAnsiTheme="majorHAnsi" w:cstheme="majorHAnsi"/>
        </w:rPr>
        <w:t>omoclaviculare</w:t>
      </w:r>
      <w:proofErr w:type="spellEnd"/>
      <w:r w:rsidRPr="0071233E">
        <w:rPr>
          <w:rFonts w:asciiTheme="majorHAnsi" w:hAnsiTheme="majorHAnsi" w:cstheme="majorHAnsi"/>
        </w:rPr>
        <w:t>.</w:t>
      </w:r>
    </w:p>
    <w:p w14:paraId="256878AD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</w:rPr>
      </w:pPr>
      <w:r w:rsidRPr="0071233E">
        <w:rPr>
          <w:rFonts w:asciiTheme="majorHAnsi" w:hAnsiTheme="majorHAnsi" w:cstheme="majorHAnsi"/>
        </w:rPr>
        <w:t xml:space="preserve">E. </w:t>
      </w:r>
      <w:proofErr w:type="spellStart"/>
      <w:r w:rsidRPr="0071233E">
        <w:rPr>
          <w:rFonts w:asciiTheme="majorHAnsi" w:hAnsiTheme="majorHAnsi" w:cstheme="majorHAnsi"/>
        </w:rPr>
        <w:t>Trigonum</w:t>
      </w:r>
      <w:proofErr w:type="spellEnd"/>
      <w:r w:rsidRPr="0071233E">
        <w:rPr>
          <w:rFonts w:asciiTheme="majorHAnsi" w:hAnsiTheme="majorHAnsi" w:cstheme="majorHAnsi"/>
        </w:rPr>
        <w:t xml:space="preserve"> </w:t>
      </w:r>
      <w:proofErr w:type="spellStart"/>
      <w:r w:rsidRPr="0071233E">
        <w:rPr>
          <w:rFonts w:asciiTheme="majorHAnsi" w:hAnsiTheme="majorHAnsi" w:cstheme="majorHAnsi"/>
        </w:rPr>
        <w:t>submandibulare</w:t>
      </w:r>
      <w:proofErr w:type="spellEnd"/>
      <w:r w:rsidRPr="0071233E">
        <w:rPr>
          <w:rFonts w:asciiTheme="majorHAnsi" w:hAnsiTheme="majorHAnsi" w:cstheme="majorHAnsi"/>
        </w:rPr>
        <w:t>.</w:t>
      </w:r>
    </w:p>
    <w:p w14:paraId="33EA50FA" w14:textId="77777777" w:rsidR="00CB16D5" w:rsidRPr="0071233E" w:rsidRDefault="00CB16D5" w:rsidP="00CB16D5">
      <w:pPr>
        <w:widowControl w:val="0"/>
        <w:autoSpaceDE w:val="0"/>
        <w:autoSpaceDN w:val="0"/>
        <w:adjustRightInd w:val="0"/>
        <w:ind w:left="-3"/>
        <w:contextualSpacing/>
        <w:jc w:val="both"/>
        <w:rPr>
          <w:rFonts w:asciiTheme="majorHAnsi" w:eastAsia="Times New Roman" w:hAnsiTheme="majorHAnsi" w:cstheme="majorHAnsi"/>
          <w:bCs/>
          <w:sz w:val="24"/>
          <w:szCs w:val="24"/>
          <w:lang w:eastAsia="ru-RU" w:bidi="he-IL"/>
        </w:rPr>
      </w:pPr>
    </w:p>
    <w:p w14:paraId="3F314F47" w14:textId="77777777" w:rsidR="00CB16D5" w:rsidRPr="0071233E" w:rsidRDefault="00CB16D5" w:rsidP="00CB16D5">
      <w:pPr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</w:p>
    <w:p w14:paraId="61BB2311" w14:textId="77777777" w:rsidR="00CB16D5" w:rsidRPr="0071233E" w:rsidRDefault="00CB16D5" w:rsidP="00CB16D5">
      <w:pPr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21. У хворого під час проведення катетеризації підключичної вени випадково порушена її стінка, після чого виникла гематома шкіри в межах трикутника, який обмежений ключицею, m.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sternocleidomastoideus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та нижнім черевцем m.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omohyoideus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. В якому трикутнику шиї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візуалізується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гаматома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?</w:t>
      </w:r>
    </w:p>
    <w:p w14:paraId="633D3FEE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A.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Trigonum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caroticum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3FCA77DC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B.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Trigonum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omoclaviculare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55650A10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C.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Trigonum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submentale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203FEB2B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D.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Trigonum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omotrapezoideum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4F2DA4EA" w14:textId="77777777" w:rsidR="00CB16D5" w:rsidRPr="0071233E" w:rsidRDefault="00CB16D5" w:rsidP="00CB16D5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E.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Trigonum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submandibulare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251C8C1C" w14:textId="77777777" w:rsidR="00CB16D5" w:rsidRPr="0071233E" w:rsidRDefault="00CB16D5" w:rsidP="00CB16D5">
      <w:pPr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</w:p>
    <w:p w14:paraId="5337E59D" w14:textId="77777777" w:rsidR="00CB16D5" w:rsidRPr="0071233E" w:rsidRDefault="00CB16D5" w:rsidP="00CB16D5">
      <w:pPr>
        <w:pStyle w:val="a8"/>
        <w:numPr>
          <w:ilvl w:val="0"/>
          <w:numId w:val="47"/>
        </w:numPr>
        <w:spacing w:after="120"/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hAnsiTheme="majorHAnsi" w:cstheme="majorHAnsi"/>
          <w:bCs/>
          <w:sz w:val="24"/>
          <w:szCs w:val="24"/>
        </w:rPr>
        <w:t xml:space="preserve">У </w:t>
      </w:r>
      <w:r w:rsidRPr="0071233E">
        <w:rPr>
          <w:rFonts w:asciiTheme="majorHAnsi" w:hAnsiTheme="majorHAnsi" w:cstheme="majorHAnsi"/>
          <w:sz w:val="24"/>
          <w:szCs w:val="24"/>
        </w:rPr>
        <w:t xml:space="preserve">хворого, 30 років, ушкодження гілок шийного сплетення у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міждрабинчастому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просторі. Він не може опускати нижню щелепу. Які м’язи не виконують функцію?</w:t>
      </w:r>
    </w:p>
    <w:p w14:paraId="227090E7" w14:textId="77777777" w:rsidR="00CB16D5" w:rsidRPr="0071233E" w:rsidRDefault="00CB16D5" w:rsidP="00CB16D5">
      <w:pPr>
        <w:pStyle w:val="a8"/>
        <w:numPr>
          <w:ilvl w:val="0"/>
          <w:numId w:val="35"/>
        </w:numPr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Мімічні м’язи.</w:t>
      </w:r>
    </w:p>
    <w:p w14:paraId="5373B1BA" w14:textId="77777777" w:rsidR="00CB16D5" w:rsidRPr="0071233E" w:rsidRDefault="00CB16D5" w:rsidP="00CB16D5">
      <w:pPr>
        <w:pStyle w:val="a8"/>
        <w:numPr>
          <w:ilvl w:val="0"/>
          <w:numId w:val="35"/>
        </w:numPr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Надпід’язикові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м’язи.</w:t>
      </w:r>
    </w:p>
    <w:p w14:paraId="1876152C" w14:textId="77777777" w:rsidR="00CB16D5" w:rsidRPr="0071233E" w:rsidRDefault="00CB16D5" w:rsidP="00CB16D5">
      <w:pPr>
        <w:pStyle w:val="a8"/>
        <w:numPr>
          <w:ilvl w:val="0"/>
          <w:numId w:val="35"/>
        </w:numPr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Підпід’язикові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м’язи.</w:t>
      </w:r>
    </w:p>
    <w:p w14:paraId="05170258" w14:textId="77777777" w:rsidR="00CB16D5" w:rsidRPr="0071233E" w:rsidRDefault="00CB16D5" w:rsidP="00CB16D5">
      <w:pPr>
        <w:pStyle w:val="a8"/>
        <w:numPr>
          <w:ilvl w:val="0"/>
          <w:numId w:val="35"/>
        </w:numPr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val="ru-RU"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/>
        </w:rPr>
        <w:t>Жувальні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/>
        </w:rPr>
        <w:t>м’язи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/>
        </w:rPr>
        <w:t>.</w:t>
      </w:r>
    </w:p>
    <w:p w14:paraId="5EC196C6" w14:textId="77777777" w:rsidR="00CB16D5" w:rsidRPr="0071233E" w:rsidRDefault="00CB16D5" w:rsidP="00CB16D5">
      <w:pPr>
        <w:pStyle w:val="a8"/>
        <w:numPr>
          <w:ilvl w:val="0"/>
          <w:numId w:val="35"/>
        </w:numPr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val="ru-RU"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/>
        </w:rPr>
        <w:t>Скелетні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/>
        </w:rPr>
        <w:t>м’язи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/>
        </w:rPr>
        <w:t>язика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/>
        </w:rPr>
        <w:t>.</w:t>
      </w:r>
    </w:p>
    <w:p w14:paraId="43C21B99" w14:textId="77777777" w:rsidR="00CB16D5" w:rsidRPr="0071233E" w:rsidRDefault="00CB16D5" w:rsidP="00CB16D5">
      <w:pPr>
        <w:ind w:left="360"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lang w:val="ru-RU" w:eastAsia="ru-RU"/>
        </w:rPr>
      </w:pPr>
    </w:p>
    <w:p w14:paraId="08A9851E" w14:textId="77777777" w:rsidR="00CB16D5" w:rsidRPr="0071233E" w:rsidRDefault="00CB16D5" w:rsidP="00CB16D5">
      <w:pPr>
        <w:pStyle w:val="a8"/>
        <w:numPr>
          <w:ilvl w:val="0"/>
          <w:numId w:val="47"/>
        </w:numPr>
        <w:spacing w:after="120"/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val="ru-RU"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У хворого, 45 років, діагностовано пухлину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дна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ротової порожнини. Які м’язи шиї утворюють дно ротової порожнини? </w:t>
      </w:r>
    </w:p>
    <w:p w14:paraId="6A647CC7" w14:textId="77777777" w:rsidR="00CB16D5" w:rsidRPr="0071233E" w:rsidRDefault="00CB16D5" w:rsidP="00CB16D5">
      <w:pPr>
        <w:pStyle w:val="a8"/>
        <w:numPr>
          <w:ilvl w:val="0"/>
          <w:numId w:val="34"/>
        </w:numPr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Щелепно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-під’язиковий,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двочеревцевий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,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підборідно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-під’язиковий. </w:t>
      </w:r>
    </w:p>
    <w:p w14:paraId="2C13D6EE" w14:textId="77777777" w:rsidR="00CB16D5" w:rsidRPr="0071233E" w:rsidRDefault="00CB16D5" w:rsidP="00CB16D5">
      <w:pPr>
        <w:pStyle w:val="a8"/>
        <w:numPr>
          <w:ilvl w:val="0"/>
          <w:numId w:val="34"/>
        </w:numPr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Шило-під’язиковий,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підборідно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-під’язиковий.</w:t>
      </w:r>
    </w:p>
    <w:p w14:paraId="10292CE0" w14:textId="77777777" w:rsidR="00CB16D5" w:rsidRPr="0071233E" w:rsidRDefault="00CB16D5" w:rsidP="00CB16D5">
      <w:pPr>
        <w:pStyle w:val="a8"/>
        <w:numPr>
          <w:ilvl w:val="0"/>
          <w:numId w:val="34"/>
        </w:numPr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Щелепно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-під’язиковий,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двочеревцевий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14:paraId="16AB3AA2" w14:textId="77777777" w:rsidR="00CB16D5" w:rsidRPr="0071233E" w:rsidRDefault="00CB16D5" w:rsidP="00CB16D5">
      <w:pPr>
        <w:pStyle w:val="a8"/>
        <w:numPr>
          <w:ilvl w:val="0"/>
          <w:numId w:val="34"/>
        </w:numPr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Щелепно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-під’язиковий.</w:t>
      </w:r>
    </w:p>
    <w:p w14:paraId="41F5279A" w14:textId="77777777" w:rsidR="00CB16D5" w:rsidRPr="0071233E" w:rsidRDefault="00CB16D5" w:rsidP="00CB16D5">
      <w:pPr>
        <w:pStyle w:val="a8"/>
        <w:numPr>
          <w:ilvl w:val="0"/>
          <w:numId w:val="34"/>
        </w:numPr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Підборідно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-під’язиковий, шило-під’язиковий,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двочеревцевий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14:paraId="74FD151C" w14:textId="77777777" w:rsidR="00CB16D5" w:rsidRPr="0071233E" w:rsidRDefault="00CB16D5" w:rsidP="00CB16D5">
      <w:pPr>
        <w:pStyle w:val="a8"/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</w:p>
    <w:p w14:paraId="2C1FCF08" w14:textId="77777777" w:rsidR="00CB16D5" w:rsidRPr="0071233E" w:rsidRDefault="00CB16D5" w:rsidP="00CB16D5">
      <w:pPr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>24. Чоловік звернувся зі скаргами на постійний біль у передній ділянці шиї, який посилюється при рухах голови. Після проведення МРТ-дослідження діагностовано  ушкодження гілок шийного сплетення, які іннервують глибокі м’язи шиї. Які м’язи шиї ушкоджені?</w:t>
      </w:r>
    </w:p>
    <w:p w14:paraId="5B56231F" w14:textId="77777777" w:rsidR="00CB16D5" w:rsidRPr="0071233E" w:rsidRDefault="00CB16D5" w:rsidP="00A93383">
      <w:pPr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A. </w:t>
      </w:r>
      <w:r w:rsidRPr="0071233E">
        <w:rPr>
          <w:rFonts w:asciiTheme="majorHAnsi" w:hAnsiTheme="majorHAnsi" w:cstheme="majorHAnsi"/>
          <w:sz w:val="24"/>
          <w:szCs w:val="24"/>
          <w:lang w:val="en-US"/>
        </w:rPr>
        <w:t xml:space="preserve">M. </w:t>
      </w:r>
      <w:proofErr w:type="spellStart"/>
      <w:r w:rsidRPr="0071233E">
        <w:rPr>
          <w:rFonts w:asciiTheme="majorHAnsi" w:hAnsiTheme="majorHAnsi" w:cstheme="majorHAnsi"/>
          <w:sz w:val="24"/>
          <w:szCs w:val="24"/>
          <w:lang w:val="en-US"/>
        </w:rPr>
        <w:t>geniohyoideus</w:t>
      </w:r>
      <w:proofErr w:type="spellEnd"/>
      <w:r w:rsidRPr="0071233E">
        <w:rPr>
          <w:rFonts w:asciiTheme="majorHAnsi" w:hAnsiTheme="majorHAnsi" w:cstheme="majorHAnsi"/>
          <w:sz w:val="24"/>
          <w:szCs w:val="24"/>
          <w:lang w:val="en-US"/>
        </w:rPr>
        <w:t xml:space="preserve">, m.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digastricus</w:t>
      </w:r>
      <w:proofErr w:type="spellEnd"/>
      <w:r w:rsidRPr="0071233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128E4577" w14:textId="77777777" w:rsidR="00CB16D5" w:rsidRPr="0071233E" w:rsidRDefault="00CB16D5" w:rsidP="00A93383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B. M.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scalenus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anterior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, </w:t>
      </w:r>
      <w:r w:rsidRPr="0071233E">
        <w:rPr>
          <w:rFonts w:asciiTheme="majorHAnsi" w:hAnsiTheme="majorHAnsi" w:cstheme="majorHAnsi"/>
          <w:sz w:val="24"/>
          <w:szCs w:val="24"/>
          <w:lang w:val="en-US"/>
        </w:rPr>
        <w:t>m.</w:t>
      </w:r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scalenus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medius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, </w:t>
      </w:r>
      <w:r w:rsidRPr="0071233E">
        <w:rPr>
          <w:rFonts w:asciiTheme="majorHAnsi" w:hAnsiTheme="majorHAnsi" w:cstheme="majorHAnsi"/>
          <w:sz w:val="24"/>
          <w:szCs w:val="24"/>
          <w:lang w:val="en-US"/>
        </w:rPr>
        <w:t xml:space="preserve">m. </w:t>
      </w:r>
      <w:proofErr w:type="gramStart"/>
      <w:r w:rsidRPr="0071233E">
        <w:rPr>
          <w:rFonts w:asciiTheme="majorHAnsi" w:hAnsiTheme="majorHAnsi" w:cstheme="majorHAnsi"/>
          <w:sz w:val="24"/>
          <w:szCs w:val="24"/>
          <w:lang w:val="en-US"/>
        </w:rPr>
        <w:t>longus</w:t>
      </w:r>
      <w:proofErr w:type="gramEnd"/>
      <w:r w:rsidRPr="0071233E">
        <w:rPr>
          <w:rFonts w:asciiTheme="majorHAnsi" w:hAnsiTheme="majorHAnsi" w:cstheme="majorHAnsi"/>
          <w:sz w:val="24"/>
          <w:szCs w:val="24"/>
          <w:lang w:val="en-US"/>
        </w:rPr>
        <w:t xml:space="preserve"> capitis et </w:t>
      </w:r>
      <w:proofErr w:type="spellStart"/>
      <w:r w:rsidRPr="0071233E">
        <w:rPr>
          <w:rFonts w:asciiTheme="majorHAnsi" w:hAnsiTheme="majorHAnsi" w:cstheme="majorHAnsi"/>
          <w:sz w:val="24"/>
          <w:szCs w:val="24"/>
          <w:lang w:val="en-US"/>
        </w:rPr>
        <w:t>cervicis</w:t>
      </w:r>
      <w:proofErr w:type="spellEnd"/>
      <w:r w:rsidRPr="0071233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770B9A9A" w14:textId="77777777" w:rsidR="00CB16D5" w:rsidRPr="0071233E" w:rsidRDefault="00CB16D5" w:rsidP="00A93383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C. M.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digastricus</w:t>
      </w:r>
      <w:proofErr w:type="spellEnd"/>
      <w:r w:rsidRPr="0071233E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Pr="0071233E">
        <w:rPr>
          <w:rFonts w:asciiTheme="majorHAnsi" w:hAnsiTheme="majorHAnsi" w:cstheme="majorHAnsi"/>
          <w:sz w:val="24"/>
          <w:szCs w:val="24"/>
          <w:lang w:val="en-US"/>
        </w:rPr>
        <w:t>m.mylohyoideus</w:t>
      </w:r>
      <w:proofErr w:type="spellEnd"/>
      <w:r w:rsidRPr="0071233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133704E0" w14:textId="77777777" w:rsidR="00CB16D5" w:rsidRPr="0071233E" w:rsidRDefault="00CB16D5" w:rsidP="00A93383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71233E">
        <w:rPr>
          <w:rFonts w:asciiTheme="majorHAnsi" w:hAnsiTheme="majorHAnsi" w:cstheme="majorHAnsi"/>
          <w:sz w:val="24"/>
          <w:szCs w:val="24"/>
        </w:rPr>
        <w:t>D.</w:t>
      </w:r>
      <w:r w:rsidRPr="0071233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71233E">
        <w:rPr>
          <w:rFonts w:asciiTheme="majorHAnsi" w:hAnsiTheme="majorHAnsi" w:cstheme="majorHAnsi"/>
          <w:sz w:val="24"/>
          <w:szCs w:val="24"/>
        </w:rPr>
        <w:t xml:space="preserve">M. </w:t>
      </w:r>
      <w:proofErr w:type="gramStart"/>
      <w:r w:rsidRPr="0071233E">
        <w:rPr>
          <w:rFonts w:asciiTheme="majorHAnsi" w:hAnsiTheme="majorHAnsi" w:cstheme="majorHAnsi"/>
          <w:sz w:val="24"/>
          <w:szCs w:val="24"/>
          <w:lang w:val="en-US"/>
        </w:rPr>
        <w:t>platysma</w:t>
      </w:r>
      <w:proofErr w:type="gramEnd"/>
      <w:r w:rsidRPr="0071233E">
        <w:rPr>
          <w:rFonts w:asciiTheme="majorHAnsi" w:hAnsiTheme="majorHAnsi" w:cstheme="majorHAnsi"/>
          <w:sz w:val="24"/>
          <w:szCs w:val="24"/>
          <w:lang w:val="en-US"/>
        </w:rPr>
        <w:t>, m. s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ternocleidomastoideus</w:t>
      </w:r>
      <w:proofErr w:type="spellEnd"/>
      <w:r w:rsidRPr="0071233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40C2D3D3" w14:textId="77777777" w:rsidR="00CB16D5" w:rsidRPr="0071233E" w:rsidRDefault="00CB16D5" w:rsidP="00A93383">
      <w:pPr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E. M.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digastricus</w:t>
      </w:r>
      <w:proofErr w:type="spellEnd"/>
      <w:r w:rsidRPr="0071233E">
        <w:rPr>
          <w:rFonts w:asciiTheme="majorHAnsi" w:hAnsiTheme="majorHAnsi" w:cstheme="majorHAnsi"/>
          <w:sz w:val="24"/>
          <w:szCs w:val="24"/>
          <w:lang w:val="en-US"/>
        </w:rPr>
        <w:t xml:space="preserve">, m. </w:t>
      </w:r>
      <w:proofErr w:type="spellStart"/>
      <w:proofErr w:type="gramStart"/>
      <w:r w:rsidRPr="0071233E">
        <w:rPr>
          <w:rFonts w:asciiTheme="majorHAnsi" w:hAnsiTheme="majorHAnsi" w:cstheme="majorHAnsi"/>
          <w:sz w:val="24"/>
          <w:szCs w:val="24"/>
          <w:lang w:val="en-US"/>
        </w:rPr>
        <w:t>stylohyoidtus</w:t>
      </w:r>
      <w:proofErr w:type="spellEnd"/>
      <w:proofErr w:type="gram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0D452650" w14:textId="77777777" w:rsidR="00CB16D5" w:rsidRPr="0071233E" w:rsidRDefault="00CB16D5" w:rsidP="00CB16D5">
      <w:pPr>
        <w:ind w:left="284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</w:p>
    <w:p w14:paraId="30DB8AAE" w14:textId="77777777" w:rsidR="00CB16D5" w:rsidRPr="0071233E" w:rsidRDefault="00CB16D5" w:rsidP="00CB16D5">
      <w:pPr>
        <w:pStyle w:val="a8"/>
        <w:numPr>
          <w:ilvl w:val="0"/>
          <w:numId w:val="48"/>
        </w:numPr>
        <w:spacing w:after="120"/>
        <w:ind w:left="284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>У хворого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,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 xml:space="preserve"> 45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>років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 xml:space="preserve">,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>діагностовано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>фолікулярну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>ангіну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ru-RU" w:eastAsia="ru-RU" w:bidi="he-IL"/>
        </w:rPr>
        <w:t>.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Після загострення процесу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оториноларинголог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планує видалення піднебінного мигдалика. При цьому хірурги завжди пам’ятають, що з боків від глотки (на відстані 1-</w:t>
      </w:r>
      <w:smartTag w:uri="urn:schemas-microsoft-com:office:smarttags" w:element="metricconverter">
        <w:smartTagPr>
          <w:attr w:name="ProductID" w:val="1,5 см"/>
        </w:smartTagPr>
        <w:r w:rsidRPr="0071233E">
          <w:rPr>
            <w:rFonts w:asciiTheme="majorHAnsi" w:eastAsia="Times New Roman" w:hAnsiTheme="majorHAnsi" w:cstheme="majorHAnsi"/>
            <w:sz w:val="24"/>
            <w:szCs w:val="24"/>
            <w:lang w:eastAsia="ru-RU" w:bidi="he-IL"/>
          </w:rPr>
          <w:t>1,5 см</w:t>
        </w:r>
      </w:smartTag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) проходять крупні судини і нерв у складі судинно-нервового пучка шиї. На яку ділянку шиї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>проєктується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  <w:t xml:space="preserve"> судинно-нервовий пучок? </w:t>
      </w:r>
    </w:p>
    <w:p w14:paraId="7163F0DA" w14:textId="77777777" w:rsidR="00CB16D5" w:rsidRPr="0071233E" w:rsidRDefault="00CB16D5" w:rsidP="00CB16D5">
      <w:pPr>
        <w:pStyle w:val="a8"/>
        <w:spacing w:after="12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</w:p>
    <w:p w14:paraId="221BCB84" w14:textId="77777777" w:rsidR="00CB16D5" w:rsidRPr="0071233E" w:rsidRDefault="00CB16D5" w:rsidP="00A93383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A. </w:t>
      </w:r>
      <w:proofErr w:type="spellStart"/>
      <w:r w:rsidRPr="0071233E">
        <w:rPr>
          <w:rFonts w:asciiTheme="majorHAnsi" w:hAnsiTheme="majorHAnsi" w:cstheme="majorHAnsi"/>
          <w:sz w:val="24"/>
          <w:szCs w:val="24"/>
          <w:lang w:val="en-US"/>
        </w:rPr>
        <w:t>Regio</w:t>
      </w:r>
      <w:proofErr w:type="spellEnd"/>
      <w:r w:rsidRPr="0071233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  <w:lang w:val="en-US"/>
        </w:rPr>
        <w:t>retros</w:t>
      </w:r>
      <w:r w:rsidRPr="0071233E">
        <w:rPr>
          <w:rFonts w:asciiTheme="majorHAnsi" w:hAnsiTheme="majorHAnsi" w:cstheme="majorHAnsi"/>
          <w:sz w:val="24"/>
          <w:szCs w:val="24"/>
        </w:rPr>
        <w:t>ternocleidomastoideus</w:t>
      </w:r>
      <w:proofErr w:type="spellEnd"/>
      <w:r w:rsidRPr="0071233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1F5B4539" w14:textId="77777777" w:rsidR="00CB16D5" w:rsidRPr="0071233E" w:rsidRDefault="00CB16D5" w:rsidP="00A93383">
      <w:pPr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B.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Trigonum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omoclaviculare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0B7B4D03" w14:textId="77777777" w:rsidR="00CB16D5" w:rsidRPr="0071233E" w:rsidRDefault="00CB16D5" w:rsidP="00A93383">
      <w:pPr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C.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Trigonum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submentale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14463380" w14:textId="77777777" w:rsidR="00CB16D5" w:rsidRPr="0071233E" w:rsidRDefault="00CB16D5" w:rsidP="00A93383">
      <w:pPr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D.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Trigonum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omotrapezoideum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64326CF2" w14:textId="77777777" w:rsidR="00CB16D5" w:rsidRPr="0071233E" w:rsidRDefault="00CB16D5" w:rsidP="00A93383">
      <w:pPr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E.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Trigonum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</w:rPr>
        <w:t>submandibulare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.</w:t>
      </w:r>
    </w:p>
    <w:p w14:paraId="7D8A69A2" w14:textId="77777777" w:rsidR="00CB16D5" w:rsidRPr="0071233E" w:rsidRDefault="00CB16D5" w:rsidP="00CB16D5">
      <w:pPr>
        <w:pStyle w:val="a8"/>
        <w:spacing w:before="240" w:after="240"/>
        <w:rPr>
          <w:rFonts w:asciiTheme="majorHAnsi" w:hAnsiTheme="majorHAnsi" w:cstheme="majorHAnsi"/>
        </w:rPr>
      </w:pPr>
    </w:p>
    <w:p w14:paraId="4203775E" w14:textId="77777777" w:rsidR="00CB16D5" w:rsidRPr="0071233E" w:rsidRDefault="00CB16D5" w:rsidP="00CB16D5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Чоловіка, 34 років, доставлено в лікарню з різаною раною шиї. Під час хірургічної обробки хірург виявив ушкодження діафрагмового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нерва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на передній поверхні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scalenus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anterior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Який простір шиї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scalenus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anterior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разом з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scalenus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medius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обмежують?</w:t>
      </w:r>
    </w:p>
    <w:p w14:paraId="1A073362" w14:textId="77777777" w:rsidR="00CB16D5" w:rsidRPr="0071233E" w:rsidRDefault="00CB16D5" w:rsidP="00CB16D5">
      <w:pPr>
        <w:pStyle w:val="a8"/>
        <w:numPr>
          <w:ilvl w:val="0"/>
          <w:numId w:val="32"/>
        </w:numPr>
        <w:tabs>
          <w:tab w:val="num" w:pos="-363"/>
          <w:tab w:val="num" w:pos="720"/>
        </w:tabs>
        <w:autoSpaceDE w:val="0"/>
        <w:autoSpaceDN w:val="0"/>
        <w:adjustRightInd w:val="0"/>
        <w:ind w:left="717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Міждрабинчастий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14:paraId="214AEF1A" w14:textId="77777777" w:rsidR="00CB16D5" w:rsidRPr="0071233E" w:rsidRDefault="00CB16D5" w:rsidP="00CB16D5">
      <w:pPr>
        <w:pStyle w:val="a8"/>
        <w:numPr>
          <w:ilvl w:val="0"/>
          <w:numId w:val="32"/>
        </w:numPr>
        <w:tabs>
          <w:tab w:val="num" w:pos="-363"/>
          <w:tab w:val="num" w:pos="720"/>
        </w:tabs>
        <w:autoSpaceDE w:val="0"/>
        <w:autoSpaceDN w:val="0"/>
        <w:adjustRightInd w:val="0"/>
        <w:ind w:left="717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Переддрабинчастий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14:paraId="52C36A46" w14:textId="77777777" w:rsidR="00CB16D5" w:rsidRPr="0071233E" w:rsidRDefault="00CB16D5" w:rsidP="00CB16D5">
      <w:pPr>
        <w:pStyle w:val="a8"/>
        <w:numPr>
          <w:ilvl w:val="0"/>
          <w:numId w:val="32"/>
        </w:numPr>
        <w:tabs>
          <w:tab w:val="num" w:pos="-363"/>
          <w:tab w:val="num" w:pos="720"/>
        </w:tabs>
        <w:autoSpaceDE w:val="0"/>
        <w:autoSpaceDN w:val="0"/>
        <w:adjustRightInd w:val="0"/>
        <w:ind w:left="717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Надгруднинний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14:paraId="2DD0D141" w14:textId="77777777" w:rsidR="00CB16D5" w:rsidRPr="0071233E" w:rsidRDefault="00CB16D5" w:rsidP="00CB16D5">
      <w:pPr>
        <w:pStyle w:val="a8"/>
        <w:numPr>
          <w:ilvl w:val="0"/>
          <w:numId w:val="32"/>
        </w:numPr>
        <w:tabs>
          <w:tab w:val="num" w:pos="-363"/>
          <w:tab w:val="num" w:pos="720"/>
        </w:tabs>
        <w:autoSpaceDE w:val="0"/>
        <w:autoSpaceDN w:val="0"/>
        <w:adjustRightInd w:val="0"/>
        <w:ind w:left="717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Передтрахейний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14:paraId="3EF86B94" w14:textId="77777777" w:rsidR="00CB16D5" w:rsidRPr="0071233E" w:rsidRDefault="00CB16D5" w:rsidP="00CB16D5">
      <w:pPr>
        <w:pStyle w:val="a8"/>
        <w:numPr>
          <w:ilvl w:val="0"/>
          <w:numId w:val="32"/>
        </w:numPr>
        <w:tabs>
          <w:tab w:val="num" w:pos="-363"/>
          <w:tab w:val="num" w:pos="720"/>
        </w:tabs>
        <w:autoSpaceDE w:val="0"/>
        <w:autoSpaceDN w:val="0"/>
        <w:adjustRightInd w:val="0"/>
        <w:ind w:left="71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Позаднутрощевий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14:paraId="5B43D2BF" w14:textId="77777777" w:rsidR="00CB16D5" w:rsidRPr="0071233E" w:rsidRDefault="00CB16D5" w:rsidP="00CB16D5">
      <w:pPr>
        <w:tabs>
          <w:tab w:val="num" w:pos="0"/>
          <w:tab w:val="num" w:pos="720"/>
        </w:tabs>
        <w:autoSpaceDE w:val="0"/>
        <w:autoSpaceDN w:val="0"/>
        <w:adjustRightInd w:val="0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</w:p>
    <w:p w14:paraId="53F8DC40" w14:textId="77777777" w:rsidR="00CB16D5" w:rsidRPr="0071233E" w:rsidRDefault="00CB16D5" w:rsidP="00CB16D5">
      <w:pPr>
        <w:pStyle w:val="a8"/>
        <w:numPr>
          <w:ilvl w:val="0"/>
          <w:numId w:val="48"/>
        </w:numPr>
        <w:tabs>
          <w:tab w:val="num" w:pos="720"/>
        </w:tabs>
        <w:autoSpaceDE w:val="0"/>
        <w:autoSpaceDN w:val="0"/>
        <w:adjustRightInd w:val="0"/>
        <w:spacing w:after="120"/>
        <w:ind w:left="357" w:hanging="357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В лікарню госпіталізований чоловік, 20 років, із поверхневим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ножевим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пораненням в бічній ділянці шиї. Проводячи хірургічну обробку рани, лікар перевірив цілісність усіх гілок шийного сплетення, що виходять з-під заднього краю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sternocleidomastoideus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 В якому трикутнику шиї він робив цю перевірку?</w:t>
      </w:r>
    </w:p>
    <w:p w14:paraId="0D266E8D" w14:textId="77777777" w:rsidR="00CB16D5" w:rsidRPr="0071233E" w:rsidRDefault="00CB16D5" w:rsidP="00CB16D5">
      <w:pPr>
        <w:pStyle w:val="a8"/>
        <w:numPr>
          <w:ilvl w:val="0"/>
          <w:numId w:val="31"/>
        </w:numPr>
        <w:tabs>
          <w:tab w:val="num" w:pos="0"/>
          <w:tab w:val="num" w:pos="720"/>
        </w:tabs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  <w:t>Лопатково</w:t>
      </w:r>
      <w:proofErr w:type="spellEnd"/>
      <w:r w:rsidRPr="0071233E"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  <w:t>-трапецієподібний.</w:t>
      </w:r>
    </w:p>
    <w:p w14:paraId="166BCEE6" w14:textId="77777777" w:rsidR="00CB16D5" w:rsidRPr="0071233E" w:rsidRDefault="00CB16D5" w:rsidP="00CB16D5">
      <w:pPr>
        <w:pStyle w:val="a8"/>
        <w:numPr>
          <w:ilvl w:val="0"/>
          <w:numId w:val="31"/>
        </w:numPr>
        <w:tabs>
          <w:tab w:val="num" w:pos="0"/>
          <w:tab w:val="num" w:pos="720"/>
        </w:tabs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  <w:lastRenderedPageBreak/>
        <w:t>Лопатково</w:t>
      </w:r>
      <w:proofErr w:type="spellEnd"/>
      <w:r w:rsidRPr="0071233E"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  <w:t>-ключичний.</w:t>
      </w:r>
    </w:p>
    <w:p w14:paraId="40ECFF75" w14:textId="77777777" w:rsidR="00CB16D5" w:rsidRPr="0071233E" w:rsidRDefault="00CB16D5" w:rsidP="00CB16D5">
      <w:pPr>
        <w:pStyle w:val="a8"/>
        <w:numPr>
          <w:ilvl w:val="0"/>
          <w:numId w:val="31"/>
        </w:numPr>
        <w:tabs>
          <w:tab w:val="num" w:pos="0"/>
          <w:tab w:val="num" w:pos="720"/>
        </w:tabs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  <w:t>Лопатково</w:t>
      </w:r>
      <w:proofErr w:type="spellEnd"/>
      <w:r w:rsidRPr="0071233E"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  <w:t>-трахейний.</w:t>
      </w:r>
    </w:p>
    <w:p w14:paraId="5F11044B" w14:textId="77777777" w:rsidR="00CB16D5" w:rsidRPr="0071233E" w:rsidRDefault="00CB16D5" w:rsidP="00CB16D5">
      <w:pPr>
        <w:pStyle w:val="a8"/>
        <w:numPr>
          <w:ilvl w:val="0"/>
          <w:numId w:val="31"/>
        </w:numPr>
        <w:tabs>
          <w:tab w:val="num" w:pos="0"/>
          <w:tab w:val="num" w:pos="720"/>
        </w:tabs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  <w:t>Сонний трикутник.</w:t>
      </w:r>
    </w:p>
    <w:p w14:paraId="2ADE9474" w14:textId="77777777" w:rsidR="00CB16D5" w:rsidRPr="0071233E" w:rsidRDefault="00CB16D5" w:rsidP="00CB16D5">
      <w:pPr>
        <w:pStyle w:val="a8"/>
        <w:numPr>
          <w:ilvl w:val="0"/>
          <w:numId w:val="31"/>
        </w:numPr>
        <w:tabs>
          <w:tab w:val="num" w:pos="0"/>
          <w:tab w:val="num" w:pos="720"/>
        </w:tabs>
        <w:autoSpaceDE w:val="0"/>
        <w:autoSpaceDN w:val="0"/>
        <w:adjustRightInd w:val="0"/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  <w:t>Піднижньощелепний</w:t>
      </w:r>
      <w:proofErr w:type="spellEnd"/>
      <w:r w:rsidRPr="0071233E"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  <w:t>.</w:t>
      </w:r>
    </w:p>
    <w:p w14:paraId="37F1EC80" w14:textId="77777777" w:rsidR="00CB16D5" w:rsidRPr="0071233E" w:rsidRDefault="00CB16D5" w:rsidP="00CB16D5">
      <w:pPr>
        <w:tabs>
          <w:tab w:val="num" w:pos="0"/>
          <w:tab w:val="num" w:pos="720"/>
        </w:tabs>
        <w:autoSpaceDE w:val="0"/>
        <w:autoSpaceDN w:val="0"/>
        <w:adjustRightInd w:val="0"/>
        <w:ind w:left="360"/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</w:pPr>
    </w:p>
    <w:p w14:paraId="570AB37B" w14:textId="77777777" w:rsidR="00CB16D5" w:rsidRPr="0071233E" w:rsidRDefault="00CB16D5" w:rsidP="00CB16D5">
      <w:pPr>
        <w:pStyle w:val="a8"/>
        <w:numPr>
          <w:ilvl w:val="0"/>
          <w:numId w:val="48"/>
        </w:numPr>
        <w:tabs>
          <w:tab w:val="num" w:pos="720"/>
        </w:tabs>
        <w:autoSpaceDE w:val="0"/>
        <w:autoSpaceDN w:val="0"/>
        <w:adjustRightInd w:val="0"/>
        <w:spacing w:after="120"/>
        <w:ind w:left="357" w:hanging="357"/>
        <w:rPr>
          <w:rFonts w:asciiTheme="majorHAnsi" w:eastAsia="Times New Roman" w:hAnsiTheme="majorHAnsi" w:cstheme="majorHAnsi"/>
          <w:bCs/>
          <w:sz w:val="24"/>
          <w:szCs w:val="24"/>
          <w:lang w:eastAsia="ru-RU"/>
        </w:rPr>
      </w:pPr>
      <w:bookmarkStart w:id="17" w:name="_Hlk188473633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Внаслідок ножового поранення у чоловіка ушкоджено шийну петлю (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ansa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cervicalis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), яка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інервує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підпід’язикові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м’язи і один м’яз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надпід’язикової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групи. Які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підпід’язикові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м’язи ушкоджені?</w:t>
      </w:r>
    </w:p>
    <w:p w14:paraId="50944C60" w14:textId="77777777" w:rsidR="00CB16D5" w:rsidRPr="0071233E" w:rsidRDefault="00CB16D5" w:rsidP="00CB16D5">
      <w:pPr>
        <w:pStyle w:val="a8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bookmarkStart w:id="18" w:name="_Hlk188473323"/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Mm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scaleni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,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mm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infrahyoidei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  <w:bookmarkEnd w:id="18"/>
    </w:p>
    <w:p w14:paraId="6442DEC8" w14:textId="77777777" w:rsidR="00CB16D5" w:rsidRPr="0071233E" w:rsidRDefault="00CB16D5" w:rsidP="00CB16D5">
      <w:pPr>
        <w:pStyle w:val="a8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sternocleidomastoideus,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uk-UA"/>
        </w:rPr>
        <w:t xml:space="preserve">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omohyoideus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.</w:t>
      </w:r>
    </w:p>
    <w:p w14:paraId="74698BAD" w14:textId="77777777" w:rsidR="00CB16D5" w:rsidRPr="0071233E" w:rsidRDefault="00CB16D5" w:rsidP="00CB16D5">
      <w:pPr>
        <w:pStyle w:val="a8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longus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colli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,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longus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capitis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14:paraId="102050B4" w14:textId="77777777" w:rsidR="00CB16D5" w:rsidRPr="0071233E" w:rsidRDefault="00CB16D5" w:rsidP="00CB16D5">
      <w:pPr>
        <w:pStyle w:val="a8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sterno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hyoideus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, 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sternothyr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o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i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, 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thyr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ohyoideus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, m. levator gl. thyroidea.</w:t>
      </w:r>
    </w:p>
    <w:p w14:paraId="42C4CFC0" w14:textId="77777777" w:rsidR="00CB16D5" w:rsidRPr="0071233E" w:rsidRDefault="00CB16D5" w:rsidP="00CB16D5">
      <w:pPr>
        <w:pStyle w:val="a8"/>
        <w:numPr>
          <w:ilvl w:val="0"/>
          <w:numId w:val="30"/>
        </w:numPr>
        <w:autoSpaceDE w:val="0"/>
        <w:autoSpaceDN w:val="0"/>
        <w:adjustRightInd w:val="0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rectus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capitis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anterior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,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m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.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rectus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capitis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pt-BR" w:eastAsia="ru-RU"/>
        </w:rPr>
        <w:t>lateralis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14:paraId="1362C1BC" w14:textId="77777777" w:rsidR="00CB16D5" w:rsidRPr="0071233E" w:rsidRDefault="00CB16D5" w:rsidP="00CB16D5">
      <w:pPr>
        <w:autoSpaceDE w:val="0"/>
        <w:autoSpaceDN w:val="0"/>
        <w:adjustRightInd w:val="0"/>
        <w:ind w:left="360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</w:p>
    <w:bookmarkEnd w:id="17"/>
    <w:p w14:paraId="4EAEF9A0" w14:textId="77777777" w:rsidR="00CB16D5" w:rsidRPr="0071233E" w:rsidRDefault="00CB16D5" w:rsidP="00CB16D5">
      <w:pPr>
        <w:pStyle w:val="a8"/>
        <w:numPr>
          <w:ilvl w:val="0"/>
          <w:numId w:val="48"/>
        </w:numPr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hAnsiTheme="majorHAnsi" w:cstheme="majorHAnsi"/>
          <w:sz w:val="24"/>
          <w:szCs w:val="24"/>
        </w:rPr>
        <w:t xml:space="preserve">Хірург, зашиваючи потерпілому різану рану в ділянці шиї над грудниною, запобіг кровотечі з </w:t>
      </w:r>
      <w:r w:rsidRPr="0071233E">
        <w:rPr>
          <w:rFonts w:asciiTheme="majorHAnsi" w:hAnsiTheme="majorHAnsi" w:cstheme="majorHAnsi"/>
          <w:bCs/>
          <w:sz w:val="24"/>
          <w:szCs w:val="24"/>
        </w:rPr>
        <w:t>яремної венозної дуги</w:t>
      </w:r>
      <w:r w:rsidRPr="0071233E">
        <w:rPr>
          <w:rFonts w:asciiTheme="majorHAnsi" w:hAnsiTheme="majorHAnsi" w:cstheme="majorHAnsi"/>
          <w:sz w:val="24"/>
          <w:szCs w:val="24"/>
        </w:rPr>
        <w:t>, що лежить між поверхневою і глибокою пластинками власної фасції шиї. У якому просторі розташована на шиї а</w:t>
      </w:r>
      <w:proofErr w:type="spellStart"/>
      <w:r w:rsidRPr="0071233E">
        <w:rPr>
          <w:rFonts w:asciiTheme="majorHAnsi" w:hAnsiTheme="majorHAnsi" w:cstheme="majorHAnsi"/>
          <w:sz w:val="24"/>
          <w:szCs w:val="24"/>
          <w:lang w:val="en-US"/>
        </w:rPr>
        <w:t>rcus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  <w:lang w:val="en-US"/>
        </w:rPr>
        <w:t>venosus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233E">
        <w:rPr>
          <w:rFonts w:asciiTheme="majorHAnsi" w:hAnsiTheme="majorHAnsi" w:cstheme="majorHAnsi"/>
          <w:sz w:val="24"/>
          <w:szCs w:val="24"/>
          <w:lang w:val="en-US"/>
        </w:rPr>
        <w:t>juguli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>?</w:t>
      </w:r>
    </w:p>
    <w:p w14:paraId="29AB4F09" w14:textId="77777777" w:rsidR="00CB16D5" w:rsidRPr="0071233E" w:rsidRDefault="00CB16D5" w:rsidP="00CB16D5">
      <w:pPr>
        <w:pStyle w:val="a8"/>
        <w:autoSpaceDE w:val="0"/>
        <w:autoSpaceDN w:val="0"/>
        <w:adjustRightInd w:val="0"/>
        <w:ind w:left="426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А.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Міждрабинчастий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14:paraId="2C03D2EE" w14:textId="77777777" w:rsidR="00CB16D5" w:rsidRPr="0071233E" w:rsidRDefault="00CB16D5" w:rsidP="00CB16D5">
      <w:pPr>
        <w:pStyle w:val="a8"/>
        <w:autoSpaceDE w:val="0"/>
        <w:autoSpaceDN w:val="0"/>
        <w:adjustRightInd w:val="0"/>
        <w:ind w:left="426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В.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Переддрабинчастий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14:paraId="29BFB2F4" w14:textId="77777777" w:rsidR="00CB16D5" w:rsidRPr="0071233E" w:rsidRDefault="00CB16D5" w:rsidP="00CB16D5">
      <w:pPr>
        <w:pStyle w:val="a8"/>
        <w:autoSpaceDE w:val="0"/>
        <w:autoSpaceDN w:val="0"/>
        <w:adjustRightInd w:val="0"/>
        <w:ind w:left="426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С</w:t>
      </w: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>.</w:t>
      </w: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Надгруднинний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14:paraId="3A4100D9" w14:textId="77777777" w:rsidR="00CB16D5" w:rsidRPr="0071233E" w:rsidRDefault="00CB16D5" w:rsidP="00CB16D5">
      <w:pPr>
        <w:pStyle w:val="a8"/>
        <w:autoSpaceDE w:val="0"/>
        <w:autoSpaceDN w:val="0"/>
        <w:adjustRightInd w:val="0"/>
        <w:ind w:left="426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 xml:space="preserve">D.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Передтрахейний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14:paraId="6ACA663D" w14:textId="77777777" w:rsidR="00CB16D5" w:rsidRPr="0071233E" w:rsidRDefault="00CB16D5" w:rsidP="00CB16D5">
      <w:pPr>
        <w:pStyle w:val="a8"/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val="en-US" w:eastAsia="ru-RU"/>
        </w:rPr>
        <w:t xml:space="preserve">E.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Позаднутрощевий</w:t>
      </w:r>
      <w:proofErr w:type="spellEnd"/>
      <w:r w:rsidRPr="0071233E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1C11117" w14:textId="77777777" w:rsidR="00CB16D5" w:rsidRPr="0071233E" w:rsidRDefault="00CB16D5" w:rsidP="00CB16D5">
      <w:pPr>
        <w:autoSpaceDE w:val="0"/>
        <w:autoSpaceDN w:val="0"/>
        <w:adjustRightInd w:val="0"/>
        <w:ind w:left="426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</w:p>
    <w:p w14:paraId="16B9A4F5" w14:textId="77777777" w:rsidR="00CB16D5" w:rsidRPr="0071233E" w:rsidRDefault="00CB16D5" w:rsidP="00CB16D5">
      <w:pPr>
        <w:pStyle w:val="a8"/>
        <w:numPr>
          <w:ilvl w:val="0"/>
          <w:numId w:val="48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У травматологічне відділення каретою швидкої медичної допомоги госпіталізовано жінку з травмою шиї. Після МРТ-обстеження у хворої діагностовано перелом під’язикової кістки, виявлено ушкодження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підпід’язикових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м’язів та фасції шиї, що утворює </w:t>
      </w: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фасціальні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піхви для кожного м’яза цієї групи. Яка фасція ушкоджена?</w:t>
      </w:r>
    </w:p>
    <w:p w14:paraId="6AF9F962" w14:textId="77777777" w:rsidR="00CB16D5" w:rsidRPr="0071233E" w:rsidRDefault="00CB16D5" w:rsidP="00CB16D5">
      <w:pPr>
        <w:pStyle w:val="a8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Поверхнева фасція шиї.</w:t>
      </w:r>
    </w:p>
    <w:p w14:paraId="12E10F27" w14:textId="77777777" w:rsidR="00CB16D5" w:rsidRPr="0071233E" w:rsidRDefault="00CB16D5" w:rsidP="00CB16D5">
      <w:pPr>
        <w:pStyle w:val="a8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Поверхневий листок власної фасції шиї.</w:t>
      </w:r>
    </w:p>
    <w:p w14:paraId="5F0F0A08" w14:textId="77777777" w:rsidR="00CB16D5" w:rsidRPr="0071233E" w:rsidRDefault="00CB16D5" w:rsidP="00CB16D5">
      <w:pPr>
        <w:pStyle w:val="a8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Глибокий листок власної фасції шиї.</w:t>
      </w:r>
    </w:p>
    <w:p w14:paraId="5F00BDF4" w14:textId="77777777" w:rsidR="00CB16D5" w:rsidRPr="0071233E" w:rsidRDefault="00CB16D5" w:rsidP="00CB16D5">
      <w:pPr>
        <w:pStyle w:val="a8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Внутрішньогрудна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фасція шиї.</w:t>
      </w:r>
    </w:p>
    <w:p w14:paraId="3A842CCE" w14:textId="77777777" w:rsidR="00CB16D5" w:rsidRPr="0071233E" w:rsidRDefault="00CB16D5" w:rsidP="00CB16D5">
      <w:pPr>
        <w:pStyle w:val="a8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proofErr w:type="spellStart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>Позаднутрощева</w:t>
      </w:r>
      <w:proofErr w:type="spellEnd"/>
      <w:r w:rsidRPr="0071233E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фасція шиї.</w:t>
      </w:r>
    </w:p>
    <w:p w14:paraId="7BB7BBA4" w14:textId="77777777" w:rsidR="00CB16D5" w:rsidRPr="0071233E" w:rsidRDefault="00CB16D5" w:rsidP="00CB16D5">
      <w:pPr>
        <w:widowControl w:val="0"/>
        <w:autoSpaceDE w:val="0"/>
        <w:autoSpaceDN w:val="0"/>
        <w:adjustRightInd w:val="0"/>
        <w:spacing w:after="160"/>
        <w:ind w:left="360"/>
        <w:jc w:val="both"/>
        <w:rPr>
          <w:rFonts w:asciiTheme="majorHAnsi" w:eastAsia="Times New Roman" w:hAnsiTheme="majorHAnsi" w:cstheme="majorHAnsi"/>
          <w:sz w:val="24"/>
          <w:szCs w:val="24"/>
          <w:lang w:eastAsia="ru-RU" w:bidi="he-IL"/>
        </w:rPr>
      </w:pPr>
    </w:p>
    <w:p w14:paraId="52A6767E" w14:textId="77777777" w:rsidR="00CB16D5" w:rsidRPr="0071233E" w:rsidRDefault="00CB16D5" w:rsidP="00CB16D5">
      <w:pPr>
        <w:widowControl w:val="0"/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bCs/>
          <w:sz w:val="24"/>
          <w:szCs w:val="24"/>
          <w:lang w:eastAsia="ru-RU" w:bidi="he-IL"/>
        </w:rPr>
      </w:pPr>
    </w:p>
    <w:p w14:paraId="7052C709" w14:textId="77777777" w:rsidR="005B20A9" w:rsidRPr="0071233E" w:rsidRDefault="005B20A9" w:rsidP="00D325A3">
      <w:pPr>
        <w:widowControl w:val="0"/>
        <w:tabs>
          <w:tab w:val="left" w:pos="442"/>
        </w:tabs>
        <w:spacing w:before="247"/>
        <w:jc w:val="both"/>
        <w:rPr>
          <w:rFonts w:asciiTheme="majorHAnsi" w:eastAsia="Courier New" w:hAnsiTheme="majorHAnsi" w:cstheme="majorHAnsi"/>
          <w:sz w:val="28"/>
          <w:szCs w:val="28"/>
        </w:rPr>
      </w:pPr>
      <w:r w:rsidRPr="0071233E">
        <w:rPr>
          <w:rFonts w:asciiTheme="majorHAnsi" w:eastAsia="Courier New" w:hAnsiTheme="majorHAnsi" w:cstheme="majorHAnsi"/>
          <w:b/>
          <w:sz w:val="28"/>
          <w:szCs w:val="28"/>
          <w:lang w:eastAsia="uk-UA"/>
        </w:rPr>
        <w:t>5. ЛІТЕРАТУРА:</w:t>
      </w:r>
      <w:r w:rsidRPr="0071233E">
        <w:rPr>
          <w:rFonts w:asciiTheme="majorHAnsi" w:eastAsia="Courier New" w:hAnsiTheme="majorHAnsi" w:cstheme="majorHAnsi"/>
          <w:sz w:val="28"/>
          <w:szCs w:val="28"/>
          <w:lang w:eastAsia="uk-UA"/>
        </w:rPr>
        <w:t xml:space="preserve"> </w:t>
      </w:r>
    </w:p>
    <w:p w14:paraId="32AA8E12" w14:textId="77777777" w:rsidR="005B20A9" w:rsidRPr="0071233E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</w:pPr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Анатомія людини: підручник: у 3 т. / 9-те вид.,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доопрац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. / А. С. Головацький, В. Г.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Черкасов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, М. Р.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Сапін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, А. І.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Парахін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, О. І. Ковальчук // Вінниця: Нова книга, 2024. — 1200 с. Грифи МОН і МОЗ України. Національний підручник.</w:t>
      </w:r>
    </w:p>
    <w:p w14:paraId="54190E4C" w14:textId="77777777" w:rsidR="005B20A9" w:rsidRPr="0071233E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</w:pPr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Анатомія людини. В.Г.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Черкасов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, С.Ю. Кравчук. – Вінниця: Нова книга, 3-є видання. 2023. – 640с. (навчально-методичний посібник)</w:t>
      </w:r>
    </w:p>
    <w:p w14:paraId="60465791" w14:textId="77777777" w:rsidR="005B20A9" w:rsidRPr="0071233E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</w:pPr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Анатомія за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Греєм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для студентів / Річард Л.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Дрейк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, А.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Вейн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Фогль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, Адам В.М. Мітчелл; науковий редактор перекладу Олександр Ковальчук – 5-е видання. Всеукраїнське спеціалізоване видавництво «Медицина» / 2024р. – 1296с.</w:t>
      </w:r>
    </w:p>
    <w:p w14:paraId="059A4D57" w14:textId="77777777" w:rsidR="005B20A9" w:rsidRPr="0071233E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</w:pPr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Анатомія людини (контроль за самостійною підготовкою до практичних занять) / В. Г.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Черкасов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, І. В.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Дзевульська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, О. І. Ковальчук // Видання 12-е. К.: Книга-плюс, 2022. — 124 с.</w:t>
      </w:r>
    </w:p>
    <w:p w14:paraId="0B95B928" w14:textId="77777777" w:rsidR="005B20A9" w:rsidRPr="0071233E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</w:pP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Черкасов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В.Г., Бобрик І.І.,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Гумінський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Ю.Й., Ковальчук О.І. Міжнародна анатомічна термінологія Вінниця: Нова Книга, 2010. – 392 с. (навчальний </w:t>
      </w:r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lastRenderedPageBreak/>
        <w:t>посібник)</w:t>
      </w:r>
    </w:p>
    <w:p w14:paraId="09ECF001" w14:textId="77777777" w:rsidR="005B20A9" w:rsidRPr="0071233E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</w:pPr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Міжнародна анатомічна термінологія (латинська, українська, англійська). Ковальчук О.І. /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Київ:Книга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плюс, 2023 - 128с.</w:t>
      </w:r>
    </w:p>
    <w:p w14:paraId="61BFF9E1" w14:textId="77777777" w:rsidR="005B20A9" w:rsidRPr="0071233E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</w:pP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Human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anatomy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: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textbook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/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Cherkasov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V. G.,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Herasymiuk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I.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Ye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.,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Holovatskyi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A. S.,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Kovalchuk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O. I. [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et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al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.]. —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Vinnytsia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: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Nova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Knyha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, 2020. — 472 p.</w:t>
      </w:r>
    </w:p>
    <w:p w14:paraId="1CE20A54" w14:textId="77777777" w:rsidR="005B20A9" w:rsidRPr="0071233E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</w:pP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Morphofunctional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characteristic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of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the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skull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with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a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clinical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aspects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: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study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guide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/ N.L.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Svintsytska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, V.H.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Hryn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, O.I.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Kovalchuk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//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Poltava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, 2020. — 205 p.</w:t>
      </w:r>
    </w:p>
    <w:p w14:paraId="26B2E6F9" w14:textId="77777777" w:rsidR="005B20A9" w:rsidRPr="0071233E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</w:pPr>
      <w:bookmarkStart w:id="19" w:name="_Hlk190182794"/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Sobotta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. Атлас анатомії людини</w:t>
      </w:r>
      <w:bookmarkEnd w:id="19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. У двох томах. Переробка та редакція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українськoго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видання: В. Г.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Черкасов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., пер. О. І. Ковальчука. – Київ: Український медичний вісник, 2009.</w:t>
      </w:r>
    </w:p>
    <w:p w14:paraId="3853A99C" w14:textId="77777777" w:rsidR="005B20A9" w:rsidRPr="0071233E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</w:pPr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Тестові завдання «Крок-1» - анатомія людини /Видання 4-е, доопрацьоване / За редакцією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В.Г.Черкасова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,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І.В.Дзевульської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І.В.,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О.І.Ковальчука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. Навчальний посібник. 2022р. </w:t>
      </w:r>
    </w:p>
    <w:p w14:paraId="7C9EA6A0" w14:textId="77777777" w:rsidR="005B20A9" w:rsidRPr="0071233E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</w:pPr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Атлас анатомії людини за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Неттером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: класичний ділянковий підхід: 8-е видання /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Френк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Г.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Неттер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(дві мови) Всеукраїнське спеціалізоване видавництво «Медицина». Ліцензія: перевидання і переклад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Netter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Atlas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of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Human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Anatomy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: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Classic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Regional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Approach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,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eighth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edition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by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Frank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H. </w:t>
      </w:r>
      <w:proofErr w:type="spellStart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>Netter</w:t>
      </w:r>
      <w:proofErr w:type="spellEnd"/>
      <w:r w:rsidRPr="0071233E">
        <w:rPr>
          <w:rFonts w:asciiTheme="majorHAnsi" w:eastAsia="Courier New" w:hAnsiTheme="majorHAnsi" w:cstheme="majorHAnsi"/>
          <w:snapToGrid w:val="0"/>
          <w:sz w:val="28"/>
          <w:szCs w:val="28"/>
          <w:lang w:eastAsia="uk-UA"/>
        </w:rPr>
        <w:t xml:space="preserve"> 2024. – 719 с.</w:t>
      </w:r>
    </w:p>
    <w:p w14:paraId="6D6B49F9" w14:textId="77777777" w:rsidR="005B20A9" w:rsidRPr="0071233E" w:rsidRDefault="005B20A9">
      <w:pPr>
        <w:numPr>
          <w:ilvl w:val="0"/>
          <w:numId w:val="9"/>
        </w:numPr>
        <w:autoSpaceDE w:val="0"/>
        <w:autoSpaceDN w:val="0"/>
        <w:adjustRightInd w:val="0"/>
        <w:spacing w:after="160"/>
        <w:contextualSpacing/>
        <w:jc w:val="both"/>
        <w:rPr>
          <w:rFonts w:asciiTheme="majorHAnsi" w:eastAsia="Times New Roman" w:hAnsiTheme="majorHAnsi" w:cstheme="majorHAnsi"/>
          <w:sz w:val="28"/>
          <w:szCs w:val="28"/>
          <w:lang w:eastAsia="ru-RU" w:bidi="he-IL"/>
        </w:rPr>
      </w:pPr>
      <w:r w:rsidRPr="0071233E">
        <w:rPr>
          <w:rFonts w:asciiTheme="majorHAnsi" w:eastAsia="Times New Roman" w:hAnsiTheme="majorHAnsi" w:cstheme="majorHAnsi"/>
          <w:sz w:val="28"/>
          <w:szCs w:val="28"/>
          <w:lang w:eastAsia="ru-RU" w:bidi="he-IL"/>
        </w:rPr>
        <w:t xml:space="preserve">Фредерік Мартіні Анатомічний атлас людини: Пер. з 8-го </w:t>
      </w:r>
      <w:proofErr w:type="spellStart"/>
      <w:r w:rsidRPr="0071233E">
        <w:rPr>
          <w:rFonts w:asciiTheme="majorHAnsi" w:eastAsia="Times New Roman" w:hAnsiTheme="majorHAnsi" w:cstheme="majorHAnsi"/>
          <w:sz w:val="28"/>
          <w:szCs w:val="28"/>
          <w:lang w:eastAsia="ru-RU" w:bidi="he-IL"/>
        </w:rPr>
        <w:t>англ</w:t>
      </w:r>
      <w:proofErr w:type="spellEnd"/>
      <w:r w:rsidRPr="0071233E">
        <w:rPr>
          <w:rFonts w:asciiTheme="majorHAnsi" w:eastAsia="Times New Roman" w:hAnsiTheme="majorHAnsi" w:cstheme="majorHAnsi"/>
          <w:sz w:val="28"/>
          <w:szCs w:val="28"/>
          <w:lang w:eastAsia="ru-RU" w:bidi="he-IL"/>
        </w:rPr>
        <w:t>. вид [</w:t>
      </w:r>
      <w:proofErr w:type="spellStart"/>
      <w:r w:rsidRPr="0071233E">
        <w:rPr>
          <w:rFonts w:asciiTheme="majorHAnsi" w:eastAsia="Times New Roman" w:hAnsiTheme="majorHAnsi" w:cstheme="majorHAnsi"/>
          <w:sz w:val="28"/>
          <w:szCs w:val="28"/>
          <w:lang w:eastAsia="ru-RU" w:bidi="he-IL"/>
        </w:rPr>
        <w:t>наук.ред.пер</w:t>
      </w:r>
      <w:proofErr w:type="spellEnd"/>
      <w:r w:rsidRPr="0071233E">
        <w:rPr>
          <w:rFonts w:asciiTheme="majorHAnsi" w:eastAsia="Times New Roman" w:hAnsiTheme="majorHAnsi" w:cstheme="majorHAnsi"/>
          <w:sz w:val="28"/>
          <w:szCs w:val="28"/>
          <w:lang w:eastAsia="ru-RU" w:bidi="he-IL"/>
        </w:rPr>
        <w:t xml:space="preserve">. </w:t>
      </w:r>
      <w:proofErr w:type="spellStart"/>
      <w:r w:rsidRPr="0071233E">
        <w:rPr>
          <w:rFonts w:asciiTheme="majorHAnsi" w:eastAsia="Times New Roman" w:hAnsiTheme="majorHAnsi" w:cstheme="majorHAnsi"/>
          <w:sz w:val="28"/>
          <w:szCs w:val="28"/>
          <w:lang w:eastAsia="ru-RU" w:bidi="he-IL"/>
        </w:rPr>
        <w:t>В.Г.Черкасов</w:t>
      </w:r>
      <w:proofErr w:type="spellEnd"/>
      <w:r w:rsidRPr="0071233E">
        <w:rPr>
          <w:rFonts w:asciiTheme="majorHAnsi" w:eastAsia="Times New Roman" w:hAnsiTheme="majorHAnsi" w:cstheme="majorHAnsi"/>
          <w:sz w:val="28"/>
          <w:szCs w:val="28"/>
          <w:lang w:eastAsia="ru-RU" w:bidi="he-IL"/>
        </w:rPr>
        <w:t>],  ВСВ «Медицина», 2011. – 128 с. (</w:t>
      </w:r>
      <w:r w:rsidRPr="0071233E">
        <w:rPr>
          <w:rFonts w:asciiTheme="majorHAnsi" w:eastAsia="Times New Roman" w:hAnsiTheme="majorHAnsi" w:cstheme="majorHAnsi"/>
          <w:b/>
          <w:sz w:val="28"/>
          <w:szCs w:val="28"/>
          <w:lang w:eastAsia="ru-RU" w:bidi="he-IL"/>
        </w:rPr>
        <w:t>атлас</w:t>
      </w:r>
      <w:r w:rsidRPr="0071233E">
        <w:rPr>
          <w:rFonts w:asciiTheme="majorHAnsi" w:eastAsia="Times New Roman" w:hAnsiTheme="majorHAnsi" w:cstheme="majorHAnsi"/>
          <w:sz w:val="28"/>
          <w:szCs w:val="28"/>
          <w:lang w:eastAsia="ru-RU" w:bidi="he-IL"/>
        </w:rPr>
        <w:t>).</w:t>
      </w:r>
    </w:p>
    <w:p w14:paraId="4801CD6B" w14:textId="6AFB0D42" w:rsidR="005B20A9" w:rsidRPr="0071233E" w:rsidRDefault="005B20A9">
      <w:pPr>
        <w:pStyle w:val="a8"/>
        <w:widowControl w:val="0"/>
        <w:numPr>
          <w:ilvl w:val="0"/>
          <w:numId w:val="25"/>
        </w:numPr>
        <w:spacing w:after="160"/>
        <w:jc w:val="both"/>
        <w:rPr>
          <w:rFonts w:asciiTheme="majorHAnsi" w:eastAsia="Courier New" w:hAnsiTheme="majorHAnsi" w:cstheme="majorHAnsi"/>
          <w:b/>
          <w:sz w:val="28"/>
          <w:szCs w:val="28"/>
          <w:lang w:eastAsia="uk-UA"/>
        </w:rPr>
      </w:pPr>
      <w:r w:rsidRPr="0071233E">
        <w:rPr>
          <w:rFonts w:asciiTheme="majorHAnsi" w:eastAsia="Courier New" w:hAnsiTheme="majorHAnsi" w:cstheme="majorHAnsi"/>
          <w:b/>
          <w:sz w:val="28"/>
          <w:szCs w:val="28"/>
          <w:lang w:eastAsia="uk-UA"/>
        </w:rPr>
        <w:t>Електронні ресурси:</w:t>
      </w:r>
    </w:p>
    <w:bookmarkEnd w:id="16"/>
    <w:p w14:paraId="47C868A7" w14:textId="77777777" w:rsidR="00A93383" w:rsidRPr="0071233E" w:rsidRDefault="00A93383" w:rsidP="00A9338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71233E">
        <w:rPr>
          <w:rFonts w:asciiTheme="majorHAnsi" w:hAnsiTheme="majorHAnsi" w:cstheme="majorHAnsi"/>
          <w:sz w:val="28"/>
          <w:szCs w:val="28"/>
        </w:rPr>
        <w:t>https://anatom.ua/nomina-anatomica/</w:t>
      </w:r>
    </w:p>
    <w:p w14:paraId="6E63BB76" w14:textId="77777777" w:rsidR="00A93383" w:rsidRPr="0071233E" w:rsidRDefault="00A93383" w:rsidP="00A9338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71233E">
        <w:rPr>
          <w:rFonts w:asciiTheme="majorHAnsi" w:hAnsiTheme="majorHAnsi" w:cstheme="majorHAnsi"/>
          <w:sz w:val="28"/>
          <w:szCs w:val="28"/>
        </w:rPr>
        <w:t xml:space="preserve">https://nmuofficial.com </w:t>
      </w:r>
    </w:p>
    <w:p w14:paraId="031B942F" w14:textId="77777777" w:rsidR="00A93383" w:rsidRPr="0071233E" w:rsidRDefault="00A93383" w:rsidP="00A9338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71233E">
        <w:rPr>
          <w:rFonts w:asciiTheme="majorHAnsi" w:hAnsiTheme="majorHAnsi" w:cstheme="majorHAnsi"/>
          <w:sz w:val="28"/>
          <w:szCs w:val="28"/>
        </w:rPr>
        <w:t xml:space="preserve">https://likar.nmu.kyiv.ua </w:t>
      </w:r>
    </w:p>
    <w:p w14:paraId="54107B5B" w14:textId="77777777" w:rsidR="00A93383" w:rsidRPr="0071233E" w:rsidRDefault="00A93383" w:rsidP="00A9338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71233E">
        <w:rPr>
          <w:rFonts w:asciiTheme="majorHAnsi" w:hAnsiTheme="majorHAnsi" w:cstheme="majorHAnsi"/>
          <w:sz w:val="28"/>
          <w:szCs w:val="28"/>
        </w:rPr>
        <w:t xml:space="preserve">https://3d4medical.com </w:t>
      </w:r>
    </w:p>
    <w:p w14:paraId="17593951" w14:textId="77777777" w:rsidR="00A93383" w:rsidRPr="0071233E" w:rsidRDefault="00A93383" w:rsidP="00A9338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71233E">
        <w:rPr>
          <w:rFonts w:asciiTheme="majorHAnsi" w:hAnsiTheme="majorHAnsi" w:cstheme="majorHAnsi"/>
          <w:sz w:val="28"/>
          <w:szCs w:val="28"/>
        </w:rPr>
        <w:t xml:space="preserve">https://www.4danatomy.com </w:t>
      </w:r>
    </w:p>
    <w:p w14:paraId="2025A00C" w14:textId="54F88814" w:rsidR="00D60154" w:rsidRPr="0071233E" w:rsidRDefault="00A93383" w:rsidP="00A93383">
      <w:pPr>
        <w:widowControl w:val="0"/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bCs/>
          <w:sz w:val="28"/>
          <w:szCs w:val="28"/>
          <w:lang w:eastAsia="ru-RU" w:bidi="he-IL"/>
        </w:rPr>
      </w:pPr>
      <w:r w:rsidRPr="0071233E">
        <w:rPr>
          <w:rFonts w:asciiTheme="majorHAnsi" w:hAnsiTheme="majorHAnsi" w:cstheme="majorHAnsi"/>
          <w:sz w:val="28"/>
          <w:szCs w:val="28"/>
        </w:rPr>
        <w:t>https://www.visiblebody.com/</w:t>
      </w:r>
    </w:p>
    <w:sectPr w:rsidR="00D60154" w:rsidRPr="0071233E" w:rsidSect="00D325A3">
      <w:footerReference w:type="default" r:id="rId18"/>
      <w:type w:val="continuous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E163FE" w14:textId="77777777" w:rsidR="00485C6C" w:rsidRDefault="00485C6C" w:rsidP="004C4907">
      <w:r>
        <w:separator/>
      </w:r>
    </w:p>
  </w:endnote>
  <w:endnote w:type="continuationSeparator" w:id="0">
    <w:p w14:paraId="4F93649F" w14:textId="77777777" w:rsidR="00485C6C" w:rsidRDefault="00485C6C" w:rsidP="004C4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043672487"/>
      <w:docPartObj>
        <w:docPartGallery w:val="Page Numbers (Bottom of Page)"/>
        <w:docPartUnique/>
      </w:docPartObj>
    </w:sdtPr>
    <w:sdtEndPr/>
    <w:sdtContent>
      <w:p w14:paraId="6FEE026A" w14:textId="1DE8E602" w:rsidR="00D43410" w:rsidRPr="00211E7C" w:rsidRDefault="00D43410">
        <w:pPr>
          <w:pStyle w:val="a5"/>
          <w:jc w:val="right"/>
          <w:rPr>
            <w:sz w:val="18"/>
            <w:szCs w:val="18"/>
          </w:rPr>
        </w:pPr>
        <w:r w:rsidRPr="00211E7C">
          <w:rPr>
            <w:sz w:val="18"/>
            <w:szCs w:val="18"/>
          </w:rPr>
          <w:fldChar w:fldCharType="begin"/>
        </w:r>
        <w:r w:rsidRPr="00211E7C">
          <w:rPr>
            <w:sz w:val="18"/>
            <w:szCs w:val="18"/>
          </w:rPr>
          <w:instrText>PAGE   \* MERGEFORMAT</w:instrText>
        </w:r>
        <w:r w:rsidRPr="00211E7C">
          <w:rPr>
            <w:sz w:val="18"/>
            <w:szCs w:val="18"/>
          </w:rPr>
          <w:fldChar w:fldCharType="separate"/>
        </w:r>
        <w:r w:rsidR="00DF2681">
          <w:rPr>
            <w:noProof/>
            <w:sz w:val="18"/>
            <w:szCs w:val="18"/>
          </w:rPr>
          <w:t>2</w:t>
        </w:r>
        <w:r w:rsidRPr="00211E7C">
          <w:rPr>
            <w:sz w:val="18"/>
            <w:szCs w:val="18"/>
          </w:rPr>
          <w:fldChar w:fldCharType="end"/>
        </w:r>
      </w:p>
    </w:sdtContent>
  </w:sdt>
  <w:p w14:paraId="08594BF3" w14:textId="77777777" w:rsidR="003F05F6" w:rsidRDefault="003F05F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86A25D" w14:textId="77777777" w:rsidR="00485C6C" w:rsidRDefault="00485C6C" w:rsidP="004C4907">
      <w:r>
        <w:separator/>
      </w:r>
    </w:p>
  </w:footnote>
  <w:footnote w:type="continuationSeparator" w:id="0">
    <w:p w14:paraId="567B0901" w14:textId="77777777" w:rsidR="00485C6C" w:rsidRDefault="00485C6C" w:rsidP="004C49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F4D39"/>
    <w:multiLevelType w:val="hybridMultilevel"/>
    <w:tmpl w:val="047098F2"/>
    <w:lvl w:ilvl="0" w:tplc="23024804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47954C5"/>
    <w:multiLevelType w:val="hybridMultilevel"/>
    <w:tmpl w:val="DC0AE580"/>
    <w:lvl w:ilvl="0" w:tplc="F1B2BD18">
      <w:start w:val="1"/>
      <w:numFmt w:val="upperLetter"/>
      <w:lvlText w:val="%1."/>
      <w:lvlJc w:val="left"/>
      <w:pPr>
        <w:ind w:left="717" w:hanging="360"/>
      </w:pPr>
      <w:rPr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82A55FA"/>
    <w:multiLevelType w:val="hybridMultilevel"/>
    <w:tmpl w:val="2CB69CA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876E7"/>
    <w:multiLevelType w:val="hybridMultilevel"/>
    <w:tmpl w:val="DFDC8446"/>
    <w:lvl w:ilvl="0" w:tplc="072ECC94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0CED1D39"/>
    <w:multiLevelType w:val="hybridMultilevel"/>
    <w:tmpl w:val="F39C6FB8"/>
    <w:lvl w:ilvl="0" w:tplc="52B42E4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00D62"/>
    <w:multiLevelType w:val="hybridMultilevel"/>
    <w:tmpl w:val="0888A6C4"/>
    <w:lvl w:ilvl="0" w:tplc="56AECBA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3BC3"/>
    <w:multiLevelType w:val="hybridMultilevel"/>
    <w:tmpl w:val="63A4F124"/>
    <w:lvl w:ilvl="0" w:tplc="7D58234E">
      <w:start w:val="1"/>
      <w:numFmt w:val="upperLetter"/>
      <w:lvlText w:val="%1."/>
      <w:lvlJc w:val="left"/>
      <w:pPr>
        <w:ind w:left="717" w:hanging="360"/>
      </w:pPr>
      <w:rPr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16207121"/>
    <w:multiLevelType w:val="hybridMultilevel"/>
    <w:tmpl w:val="0D0AB8E0"/>
    <w:lvl w:ilvl="0" w:tplc="4F4EE5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52656D"/>
    <w:multiLevelType w:val="hybridMultilevel"/>
    <w:tmpl w:val="942E1C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56613A"/>
    <w:multiLevelType w:val="hybridMultilevel"/>
    <w:tmpl w:val="BD5E5FF2"/>
    <w:lvl w:ilvl="0" w:tplc="2620EE06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B8034BE"/>
    <w:multiLevelType w:val="hybridMultilevel"/>
    <w:tmpl w:val="B8401F96"/>
    <w:lvl w:ilvl="0" w:tplc="192C23E4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EBF44FE"/>
    <w:multiLevelType w:val="hybridMultilevel"/>
    <w:tmpl w:val="8E48E774"/>
    <w:lvl w:ilvl="0" w:tplc="F9A00DD2">
      <w:start w:val="22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012A0A"/>
    <w:multiLevelType w:val="hybridMultilevel"/>
    <w:tmpl w:val="3E1C22B4"/>
    <w:lvl w:ilvl="0" w:tplc="046E297E">
      <w:start w:val="8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1F287072"/>
    <w:multiLevelType w:val="hybridMultilevel"/>
    <w:tmpl w:val="42226BDC"/>
    <w:lvl w:ilvl="0" w:tplc="64C69068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20644D66"/>
    <w:multiLevelType w:val="multilevel"/>
    <w:tmpl w:val="F52C630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5" w15:restartNumberingAfterBreak="0">
    <w:nsid w:val="2A1F2BDB"/>
    <w:multiLevelType w:val="hybridMultilevel"/>
    <w:tmpl w:val="42169420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AF07847"/>
    <w:multiLevelType w:val="hybridMultilevel"/>
    <w:tmpl w:val="EA80D270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1518C"/>
    <w:multiLevelType w:val="hybridMultilevel"/>
    <w:tmpl w:val="C542E818"/>
    <w:lvl w:ilvl="0" w:tplc="2000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DB355F"/>
    <w:multiLevelType w:val="hybridMultilevel"/>
    <w:tmpl w:val="4BAC9020"/>
    <w:lvl w:ilvl="0" w:tplc="BBA2B784">
      <w:start w:val="1"/>
      <w:numFmt w:val="upperLetter"/>
      <w:lvlText w:val="%1."/>
      <w:lvlJc w:val="left"/>
      <w:pPr>
        <w:ind w:left="717" w:hanging="360"/>
      </w:pPr>
      <w:rPr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33CD7F1A"/>
    <w:multiLevelType w:val="hybridMultilevel"/>
    <w:tmpl w:val="D6AE838A"/>
    <w:lvl w:ilvl="0" w:tplc="B1FCBFDA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36063764"/>
    <w:multiLevelType w:val="hybridMultilevel"/>
    <w:tmpl w:val="491AC876"/>
    <w:lvl w:ilvl="0" w:tplc="FB3001D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E52997"/>
    <w:multiLevelType w:val="hybridMultilevel"/>
    <w:tmpl w:val="3A54FFEC"/>
    <w:lvl w:ilvl="0" w:tplc="BEBE292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2304F4"/>
    <w:multiLevelType w:val="hybridMultilevel"/>
    <w:tmpl w:val="502ADF6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CF721D"/>
    <w:multiLevelType w:val="hybridMultilevel"/>
    <w:tmpl w:val="D3EA7272"/>
    <w:lvl w:ilvl="0" w:tplc="D8CC87E6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3E3B24EE"/>
    <w:multiLevelType w:val="hybridMultilevel"/>
    <w:tmpl w:val="B62ADBCE"/>
    <w:lvl w:ilvl="0" w:tplc="0422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077AF1"/>
    <w:multiLevelType w:val="hybridMultilevel"/>
    <w:tmpl w:val="6A4AF93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F06ABE"/>
    <w:multiLevelType w:val="hybridMultilevel"/>
    <w:tmpl w:val="92E0240A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EA6CF21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C071D1"/>
    <w:multiLevelType w:val="hybridMultilevel"/>
    <w:tmpl w:val="F0685F9C"/>
    <w:lvl w:ilvl="0" w:tplc="677EE56A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CE2B06"/>
    <w:multiLevelType w:val="hybridMultilevel"/>
    <w:tmpl w:val="D0341254"/>
    <w:lvl w:ilvl="0" w:tplc="936057B4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51DD4D68"/>
    <w:multiLevelType w:val="hybridMultilevel"/>
    <w:tmpl w:val="4F1677A4"/>
    <w:lvl w:ilvl="0" w:tplc="42A298C8">
      <w:start w:val="1"/>
      <w:numFmt w:val="upperLetter"/>
      <w:lvlText w:val="%1."/>
      <w:lvlJc w:val="left"/>
      <w:pPr>
        <w:ind w:left="1080" w:hanging="360"/>
      </w:pPr>
      <w:rPr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7446C3"/>
    <w:multiLevelType w:val="hybridMultilevel"/>
    <w:tmpl w:val="70169D22"/>
    <w:lvl w:ilvl="0" w:tplc="87D80BEC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5B035CFD"/>
    <w:multiLevelType w:val="hybridMultilevel"/>
    <w:tmpl w:val="5D18C816"/>
    <w:lvl w:ilvl="0" w:tplc="B13A773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B42D68"/>
    <w:multiLevelType w:val="hybridMultilevel"/>
    <w:tmpl w:val="5ACA5B96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81C58A3"/>
    <w:multiLevelType w:val="hybridMultilevel"/>
    <w:tmpl w:val="90D8466C"/>
    <w:lvl w:ilvl="0" w:tplc="003C34C8">
      <w:start w:val="1"/>
      <w:numFmt w:val="upperLetter"/>
      <w:lvlText w:val="%1."/>
      <w:lvlJc w:val="left"/>
      <w:pPr>
        <w:ind w:left="785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DD3237"/>
    <w:multiLevelType w:val="hybridMultilevel"/>
    <w:tmpl w:val="E3E80080"/>
    <w:lvl w:ilvl="0" w:tplc="A4363BC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937C39"/>
    <w:multiLevelType w:val="hybridMultilevel"/>
    <w:tmpl w:val="F606EA96"/>
    <w:lvl w:ilvl="0" w:tplc="02D874EA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6" w15:restartNumberingAfterBreak="0">
    <w:nsid w:val="6BD173DA"/>
    <w:multiLevelType w:val="hybridMultilevel"/>
    <w:tmpl w:val="806A02EA"/>
    <w:lvl w:ilvl="0" w:tplc="326A735A">
      <w:start w:val="1"/>
      <w:numFmt w:val="upperLetter"/>
      <w:lvlText w:val="%1."/>
      <w:lvlJc w:val="left"/>
      <w:pPr>
        <w:ind w:left="717" w:hanging="360"/>
      </w:pPr>
      <w:rPr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 w15:restartNumberingAfterBreak="0">
    <w:nsid w:val="70262883"/>
    <w:multiLevelType w:val="hybridMultilevel"/>
    <w:tmpl w:val="D3DADA56"/>
    <w:lvl w:ilvl="0" w:tplc="92FC42E4">
      <w:start w:val="1"/>
      <w:numFmt w:val="upperLetter"/>
      <w:lvlText w:val="%1."/>
      <w:lvlJc w:val="left"/>
      <w:pPr>
        <w:ind w:left="2094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2814" w:hanging="360"/>
      </w:pPr>
    </w:lvl>
    <w:lvl w:ilvl="2" w:tplc="2000001B" w:tentative="1">
      <w:start w:val="1"/>
      <w:numFmt w:val="lowerRoman"/>
      <w:lvlText w:val="%3."/>
      <w:lvlJc w:val="right"/>
      <w:pPr>
        <w:ind w:left="3534" w:hanging="180"/>
      </w:pPr>
    </w:lvl>
    <w:lvl w:ilvl="3" w:tplc="2000000F" w:tentative="1">
      <w:start w:val="1"/>
      <w:numFmt w:val="decimal"/>
      <w:lvlText w:val="%4."/>
      <w:lvlJc w:val="left"/>
      <w:pPr>
        <w:ind w:left="4254" w:hanging="360"/>
      </w:pPr>
    </w:lvl>
    <w:lvl w:ilvl="4" w:tplc="20000019" w:tentative="1">
      <w:start w:val="1"/>
      <w:numFmt w:val="lowerLetter"/>
      <w:lvlText w:val="%5."/>
      <w:lvlJc w:val="left"/>
      <w:pPr>
        <w:ind w:left="4974" w:hanging="360"/>
      </w:pPr>
    </w:lvl>
    <w:lvl w:ilvl="5" w:tplc="2000001B" w:tentative="1">
      <w:start w:val="1"/>
      <w:numFmt w:val="lowerRoman"/>
      <w:lvlText w:val="%6."/>
      <w:lvlJc w:val="right"/>
      <w:pPr>
        <w:ind w:left="5694" w:hanging="180"/>
      </w:pPr>
    </w:lvl>
    <w:lvl w:ilvl="6" w:tplc="2000000F" w:tentative="1">
      <w:start w:val="1"/>
      <w:numFmt w:val="decimal"/>
      <w:lvlText w:val="%7."/>
      <w:lvlJc w:val="left"/>
      <w:pPr>
        <w:ind w:left="6414" w:hanging="360"/>
      </w:pPr>
    </w:lvl>
    <w:lvl w:ilvl="7" w:tplc="20000019" w:tentative="1">
      <w:start w:val="1"/>
      <w:numFmt w:val="lowerLetter"/>
      <w:lvlText w:val="%8."/>
      <w:lvlJc w:val="left"/>
      <w:pPr>
        <w:ind w:left="7134" w:hanging="360"/>
      </w:pPr>
    </w:lvl>
    <w:lvl w:ilvl="8" w:tplc="2000001B" w:tentative="1">
      <w:start w:val="1"/>
      <w:numFmt w:val="lowerRoman"/>
      <w:lvlText w:val="%9."/>
      <w:lvlJc w:val="right"/>
      <w:pPr>
        <w:ind w:left="7854" w:hanging="180"/>
      </w:pPr>
    </w:lvl>
  </w:abstractNum>
  <w:abstractNum w:abstractNumId="38" w15:restartNumberingAfterBreak="0">
    <w:nsid w:val="7112215E"/>
    <w:multiLevelType w:val="hybridMultilevel"/>
    <w:tmpl w:val="5492CD46"/>
    <w:lvl w:ilvl="0" w:tplc="6E0AD61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62090"/>
    <w:multiLevelType w:val="hybridMultilevel"/>
    <w:tmpl w:val="57C200DE"/>
    <w:lvl w:ilvl="0" w:tplc="A2949AB8">
      <w:start w:val="1"/>
      <w:numFmt w:val="upperLetter"/>
      <w:lvlText w:val="%1."/>
      <w:lvlJc w:val="left"/>
      <w:pPr>
        <w:ind w:left="720" w:hanging="360"/>
      </w:pPr>
      <w:rPr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377DC5"/>
    <w:multiLevelType w:val="hybridMultilevel"/>
    <w:tmpl w:val="628620A4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6444D60"/>
    <w:multiLevelType w:val="hybridMultilevel"/>
    <w:tmpl w:val="DDFA52EC"/>
    <w:lvl w:ilvl="0" w:tplc="C1C8D16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CB0DEE"/>
    <w:multiLevelType w:val="hybridMultilevel"/>
    <w:tmpl w:val="E2B00920"/>
    <w:lvl w:ilvl="0" w:tplc="4A8406AA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F55B31"/>
    <w:multiLevelType w:val="hybridMultilevel"/>
    <w:tmpl w:val="219CB398"/>
    <w:lvl w:ilvl="0" w:tplc="4886C722">
      <w:start w:val="1"/>
      <w:numFmt w:val="upperLetter"/>
      <w:lvlText w:val="%1."/>
      <w:lvlJc w:val="left"/>
      <w:pPr>
        <w:ind w:left="720" w:hanging="360"/>
      </w:pPr>
      <w:rPr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E13B62"/>
    <w:multiLevelType w:val="hybridMultilevel"/>
    <w:tmpl w:val="7F6A8792"/>
    <w:lvl w:ilvl="0" w:tplc="6E5885F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1D5214"/>
    <w:multiLevelType w:val="hybridMultilevel"/>
    <w:tmpl w:val="0C16FD82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98F2B30"/>
    <w:multiLevelType w:val="hybridMultilevel"/>
    <w:tmpl w:val="01FEED6C"/>
    <w:lvl w:ilvl="0" w:tplc="FF7242E4">
      <w:start w:val="1"/>
      <w:numFmt w:val="upperLetter"/>
      <w:lvlText w:val="%1."/>
      <w:lvlJc w:val="left"/>
      <w:pPr>
        <w:ind w:left="108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BBF0F38"/>
    <w:multiLevelType w:val="hybridMultilevel"/>
    <w:tmpl w:val="2958A0E8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47"/>
  </w:num>
  <w:num w:numId="3">
    <w:abstractNumId w:val="14"/>
  </w:num>
  <w:num w:numId="4">
    <w:abstractNumId w:val="26"/>
  </w:num>
  <w:num w:numId="5">
    <w:abstractNumId w:val="25"/>
  </w:num>
  <w:num w:numId="6">
    <w:abstractNumId w:val="45"/>
  </w:num>
  <w:num w:numId="7">
    <w:abstractNumId w:val="22"/>
  </w:num>
  <w:num w:numId="8">
    <w:abstractNumId w:val="40"/>
  </w:num>
  <w:num w:numId="9">
    <w:abstractNumId w:val="15"/>
  </w:num>
  <w:num w:numId="10">
    <w:abstractNumId w:val="21"/>
  </w:num>
  <w:num w:numId="11">
    <w:abstractNumId w:val="27"/>
  </w:num>
  <w:num w:numId="12">
    <w:abstractNumId w:val="0"/>
  </w:num>
  <w:num w:numId="13">
    <w:abstractNumId w:val="4"/>
  </w:num>
  <w:num w:numId="14">
    <w:abstractNumId w:val="20"/>
  </w:num>
  <w:num w:numId="15">
    <w:abstractNumId w:val="41"/>
  </w:num>
  <w:num w:numId="16">
    <w:abstractNumId w:val="5"/>
  </w:num>
  <w:num w:numId="17">
    <w:abstractNumId w:val="37"/>
  </w:num>
  <w:num w:numId="18">
    <w:abstractNumId w:val="44"/>
  </w:num>
  <w:num w:numId="19">
    <w:abstractNumId w:val="34"/>
  </w:num>
  <w:num w:numId="20">
    <w:abstractNumId w:val="42"/>
  </w:num>
  <w:num w:numId="21">
    <w:abstractNumId w:val="31"/>
  </w:num>
  <w:num w:numId="22">
    <w:abstractNumId w:val="38"/>
  </w:num>
  <w:num w:numId="23">
    <w:abstractNumId w:val="33"/>
  </w:num>
  <w:num w:numId="24">
    <w:abstractNumId w:val="2"/>
  </w:num>
  <w:num w:numId="25">
    <w:abstractNumId w:val="17"/>
  </w:num>
  <w:num w:numId="26">
    <w:abstractNumId w:val="16"/>
  </w:num>
  <w:num w:numId="27">
    <w:abstractNumId w:val="7"/>
  </w:num>
  <w:num w:numId="28">
    <w:abstractNumId w:val="9"/>
  </w:num>
  <w:num w:numId="29">
    <w:abstractNumId w:val="13"/>
  </w:num>
  <w:num w:numId="30">
    <w:abstractNumId w:val="23"/>
  </w:num>
  <w:num w:numId="31">
    <w:abstractNumId w:val="36"/>
  </w:num>
  <w:num w:numId="32">
    <w:abstractNumId w:val="46"/>
  </w:num>
  <w:num w:numId="33">
    <w:abstractNumId w:val="35"/>
  </w:num>
  <w:num w:numId="34">
    <w:abstractNumId w:val="30"/>
  </w:num>
  <w:num w:numId="35">
    <w:abstractNumId w:val="28"/>
  </w:num>
  <w:num w:numId="36">
    <w:abstractNumId w:val="10"/>
  </w:num>
  <w:num w:numId="37">
    <w:abstractNumId w:val="19"/>
  </w:num>
  <w:num w:numId="38">
    <w:abstractNumId w:val="29"/>
  </w:num>
  <w:num w:numId="39">
    <w:abstractNumId w:val="6"/>
  </w:num>
  <w:num w:numId="40">
    <w:abstractNumId w:val="18"/>
  </w:num>
  <w:num w:numId="41">
    <w:abstractNumId w:val="1"/>
  </w:num>
  <w:num w:numId="42">
    <w:abstractNumId w:val="39"/>
  </w:num>
  <w:num w:numId="43">
    <w:abstractNumId w:val="3"/>
  </w:num>
  <w:num w:numId="44">
    <w:abstractNumId w:val="32"/>
  </w:num>
  <w:num w:numId="45">
    <w:abstractNumId w:val="43"/>
  </w:num>
  <w:num w:numId="46">
    <w:abstractNumId w:val="12"/>
  </w:num>
  <w:num w:numId="47">
    <w:abstractNumId w:val="11"/>
  </w:num>
  <w:num w:numId="48">
    <w:abstractNumId w:val="2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AB3"/>
    <w:rsid w:val="00003CBB"/>
    <w:rsid w:val="000121B2"/>
    <w:rsid w:val="000201F6"/>
    <w:rsid w:val="0002392A"/>
    <w:rsid w:val="000247C7"/>
    <w:rsid w:val="000262C7"/>
    <w:rsid w:val="000372E9"/>
    <w:rsid w:val="00047827"/>
    <w:rsid w:val="000730B2"/>
    <w:rsid w:val="000A2F07"/>
    <w:rsid w:val="000A3E37"/>
    <w:rsid w:val="000B699D"/>
    <w:rsid w:val="000D7420"/>
    <w:rsid w:val="000F537E"/>
    <w:rsid w:val="0012106C"/>
    <w:rsid w:val="001223C1"/>
    <w:rsid w:val="00134DAF"/>
    <w:rsid w:val="00135673"/>
    <w:rsid w:val="00142E3A"/>
    <w:rsid w:val="00147B6C"/>
    <w:rsid w:val="00154D6D"/>
    <w:rsid w:val="001618BB"/>
    <w:rsid w:val="0016371D"/>
    <w:rsid w:val="0016434A"/>
    <w:rsid w:val="00170E29"/>
    <w:rsid w:val="001716D9"/>
    <w:rsid w:val="00187D92"/>
    <w:rsid w:val="001A1D2D"/>
    <w:rsid w:val="001A4A5F"/>
    <w:rsid w:val="001A4E23"/>
    <w:rsid w:val="001A5A21"/>
    <w:rsid w:val="001B2405"/>
    <w:rsid w:val="001B7EB5"/>
    <w:rsid w:val="001C2F25"/>
    <w:rsid w:val="001D3103"/>
    <w:rsid w:val="001E6CF1"/>
    <w:rsid w:val="00211E7C"/>
    <w:rsid w:val="00213E9C"/>
    <w:rsid w:val="002153AE"/>
    <w:rsid w:val="00217EC1"/>
    <w:rsid w:val="002210E0"/>
    <w:rsid w:val="00240F26"/>
    <w:rsid w:val="00241509"/>
    <w:rsid w:val="00241C86"/>
    <w:rsid w:val="002445C3"/>
    <w:rsid w:val="00267830"/>
    <w:rsid w:val="00280E05"/>
    <w:rsid w:val="002D73AC"/>
    <w:rsid w:val="002E087F"/>
    <w:rsid w:val="002E290C"/>
    <w:rsid w:val="00302843"/>
    <w:rsid w:val="0032146B"/>
    <w:rsid w:val="003214F6"/>
    <w:rsid w:val="003259E7"/>
    <w:rsid w:val="00326197"/>
    <w:rsid w:val="00330C34"/>
    <w:rsid w:val="00333C3B"/>
    <w:rsid w:val="003369D6"/>
    <w:rsid w:val="00346FEE"/>
    <w:rsid w:val="0036155B"/>
    <w:rsid w:val="00364AF1"/>
    <w:rsid w:val="00370E38"/>
    <w:rsid w:val="00371024"/>
    <w:rsid w:val="003774F9"/>
    <w:rsid w:val="00382765"/>
    <w:rsid w:val="00386F16"/>
    <w:rsid w:val="0039371C"/>
    <w:rsid w:val="003A6689"/>
    <w:rsid w:val="003B5911"/>
    <w:rsid w:val="003C36EB"/>
    <w:rsid w:val="003C51D5"/>
    <w:rsid w:val="003D17CD"/>
    <w:rsid w:val="003D6BC0"/>
    <w:rsid w:val="003E3CBA"/>
    <w:rsid w:val="003E704B"/>
    <w:rsid w:val="003F05F6"/>
    <w:rsid w:val="003F16C4"/>
    <w:rsid w:val="003F1BBA"/>
    <w:rsid w:val="004138D3"/>
    <w:rsid w:val="004354EB"/>
    <w:rsid w:val="0046161B"/>
    <w:rsid w:val="00466345"/>
    <w:rsid w:val="00485C6C"/>
    <w:rsid w:val="00485DEB"/>
    <w:rsid w:val="0049198E"/>
    <w:rsid w:val="00493BFA"/>
    <w:rsid w:val="004C2040"/>
    <w:rsid w:val="004C4907"/>
    <w:rsid w:val="004E5AB9"/>
    <w:rsid w:val="004E7768"/>
    <w:rsid w:val="00501593"/>
    <w:rsid w:val="00507F60"/>
    <w:rsid w:val="00520276"/>
    <w:rsid w:val="00536C3A"/>
    <w:rsid w:val="00537CF6"/>
    <w:rsid w:val="00544BC4"/>
    <w:rsid w:val="00546EBD"/>
    <w:rsid w:val="005653A3"/>
    <w:rsid w:val="0057586D"/>
    <w:rsid w:val="00594F5A"/>
    <w:rsid w:val="005A16CD"/>
    <w:rsid w:val="005B20A9"/>
    <w:rsid w:val="005B2DAA"/>
    <w:rsid w:val="005C4977"/>
    <w:rsid w:val="005C62C0"/>
    <w:rsid w:val="005D0E78"/>
    <w:rsid w:val="005E22EF"/>
    <w:rsid w:val="005E60F1"/>
    <w:rsid w:val="005F75B6"/>
    <w:rsid w:val="005F79EF"/>
    <w:rsid w:val="006002BE"/>
    <w:rsid w:val="00615324"/>
    <w:rsid w:val="00624600"/>
    <w:rsid w:val="00633FDF"/>
    <w:rsid w:val="00635516"/>
    <w:rsid w:val="00637B03"/>
    <w:rsid w:val="00664967"/>
    <w:rsid w:val="00666E89"/>
    <w:rsid w:val="006718FB"/>
    <w:rsid w:val="00690E26"/>
    <w:rsid w:val="00692CCC"/>
    <w:rsid w:val="006B3F17"/>
    <w:rsid w:val="006B7FA8"/>
    <w:rsid w:val="006C7BF0"/>
    <w:rsid w:val="006D5235"/>
    <w:rsid w:val="006D57E8"/>
    <w:rsid w:val="006D611C"/>
    <w:rsid w:val="006D6C42"/>
    <w:rsid w:val="006F502A"/>
    <w:rsid w:val="006F5C7C"/>
    <w:rsid w:val="00700326"/>
    <w:rsid w:val="0071233E"/>
    <w:rsid w:val="00722193"/>
    <w:rsid w:val="00722B4D"/>
    <w:rsid w:val="00731D4B"/>
    <w:rsid w:val="007524D2"/>
    <w:rsid w:val="00754DB5"/>
    <w:rsid w:val="00760603"/>
    <w:rsid w:val="00760728"/>
    <w:rsid w:val="007610E5"/>
    <w:rsid w:val="00772E81"/>
    <w:rsid w:val="00776B02"/>
    <w:rsid w:val="007840FC"/>
    <w:rsid w:val="0079069C"/>
    <w:rsid w:val="00796225"/>
    <w:rsid w:val="007A7731"/>
    <w:rsid w:val="007D79B5"/>
    <w:rsid w:val="007E37D5"/>
    <w:rsid w:val="007F513A"/>
    <w:rsid w:val="008006BE"/>
    <w:rsid w:val="00810A1F"/>
    <w:rsid w:val="008222EF"/>
    <w:rsid w:val="00833062"/>
    <w:rsid w:val="00847052"/>
    <w:rsid w:val="00847825"/>
    <w:rsid w:val="00857EB1"/>
    <w:rsid w:val="00857F44"/>
    <w:rsid w:val="0088233A"/>
    <w:rsid w:val="008B00D0"/>
    <w:rsid w:val="008B2146"/>
    <w:rsid w:val="008D1878"/>
    <w:rsid w:val="008E5024"/>
    <w:rsid w:val="00901940"/>
    <w:rsid w:val="00902D49"/>
    <w:rsid w:val="00904958"/>
    <w:rsid w:val="00933365"/>
    <w:rsid w:val="0094678E"/>
    <w:rsid w:val="00950428"/>
    <w:rsid w:val="00953146"/>
    <w:rsid w:val="009610CB"/>
    <w:rsid w:val="00963216"/>
    <w:rsid w:val="009632A9"/>
    <w:rsid w:val="009752EF"/>
    <w:rsid w:val="00984723"/>
    <w:rsid w:val="009859B4"/>
    <w:rsid w:val="00986B9A"/>
    <w:rsid w:val="009C0CDA"/>
    <w:rsid w:val="009C2CAD"/>
    <w:rsid w:val="009C5EDE"/>
    <w:rsid w:val="009C6EF6"/>
    <w:rsid w:val="009D2EE3"/>
    <w:rsid w:val="009D4CAD"/>
    <w:rsid w:val="009E243F"/>
    <w:rsid w:val="00A11BA4"/>
    <w:rsid w:val="00A2191E"/>
    <w:rsid w:val="00A402DF"/>
    <w:rsid w:val="00A525BD"/>
    <w:rsid w:val="00A62867"/>
    <w:rsid w:val="00A67856"/>
    <w:rsid w:val="00A73FC2"/>
    <w:rsid w:val="00A93383"/>
    <w:rsid w:val="00A97C3C"/>
    <w:rsid w:val="00AA0BAE"/>
    <w:rsid w:val="00AA2DD8"/>
    <w:rsid w:val="00AC27A0"/>
    <w:rsid w:val="00AC66B9"/>
    <w:rsid w:val="00AD0A6B"/>
    <w:rsid w:val="00AE5918"/>
    <w:rsid w:val="00AF457D"/>
    <w:rsid w:val="00B061B0"/>
    <w:rsid w:val="00B07B36"/>
    <w:rsid w:val="00B25AE8"/>
    <w:rsid w:val="00B33D51"/>
    <w:rsid w:val="00B45B2D"/>
    <w:rsid w:val="00B5435A"/>
    <w:rsid w:val="00B719B6"/>
    <w:rsid w:val="00B81A8D"/>
    <w:rsid w:val="00B878AA"/>
    <w:rsid w:val="00BB3CC4"/>
    <w:rsid w:val="00BC0F14"/>
    <w:rsid w:val="00BC7C90"/>
    <w:rsid w:val="00BF191E"/>
    <w:rsid w:val="00C038EE"/>
    <w:rsid w:val="00C32F58"/>
    <w:rsid w:val="00C40AB3"/>
    <w:rsid w:val="00C467C2"/>
    <w:rsid w:val="00C56D68"/>
    <w:rsid w:val="00C62565"/>
    <w:rsid w:val="00C6542A"/>
    <w:rsid w:val="00C67B38"/>
    <w:rsid w:val="00C772B7"/>
    <w:rsid w:val="00C82F08"/>
    <w:rsid w:val="00C8742F"/>
    <w:rsid w:val="00CA25EC"/>
    <w:rsid w:val="00CA303B"/>
    <w:rsid w:val="00CA7AFE"/>
    <w:rsid w:val="00CB16D5"/>
    <w:rsid w:val="00CB2F6F"/>
    <w:rsid w:val="00CC53F8"/>
    <w:rsid w:val="00CE7BB4"/>
    <w:rsid w:val="00CF1F7A"/>
    <w:rsid w:val="00D1367D"/>
    <w:rsid w:val="00D15698"/>
    <w:rsid w:val="00D2012D"/>
    <w:rsid w:val="00D325A3"/>
    <w:rsid w:val="00D4305E"/>
    <w:rsid w:val="00D43410"/>
    <w:rsid w:val="00D50CE1"/>
    <w:rsid w:val="00D60154"/>
    <w:rsid w:val="00D62546"/>
    <w:rsid w:val="00D8389B"/>
    <w:rsid w:val="00D92616"/>
    <w:rsid w:val="00D93829"/>
    <w:rsid w:val="00D9519F"/>
    <w:rsid w:val="00DA4561"/>
    <w:rsid w:val="00DB1A30"/>
    <w:rsid w:val="00DB53DB"/>
    <w:rsid w:val="00DD4BAD"/>
    <w:rsid w:val="00DE1035"/>
    <w:rsid w:val="00DF0F0E"/>
    <w:rsid w:val="00DF2681"/>
    <w:rsid w:val="00E020D1"/>
    <w:rsid w:val="00E03865"/>
    <w:rsid w:val="00E0674E"/>
    <w:rsid w:val="00E204C9"/>
    <w:rsid w:val="00E222E1"/>
    <w:rsid w:val="00E41752"/>
    <w:rsid w:val="00E45089"/>
    <w:rsid w:val="00E70D45"/>
    <w:rsid w:val="00E722A0"/>
    <w:rsid w:val="00E80F79"/>
    <w:rsid w:val="00E962B5"/>
    <w:rsid w:val="00EB75CA"/>
    <w:rsid w:val="00EB75CD"/>
    <w:rsid w:val="00ED4E3D"/>
    <w:rsid w:val="00EE1AE9"/>
    <w:rsid w:val="00EE753D"/>
    <w:rsid w:val="00EF5C1D"/>
    <w:rsid w:val="00F175FC"/>
    <w:rsid w:val="00F3769F"/>
    <w:rsid w:val="00F67F89"/>
    <w:rsid w:val="00F874A1"/>
    <w:rsid w:val="00F9589F"/>
    <w:rsid w:val="00FA0F6B"/>
    <w:rsid w:val="00FA49C7"/>
    <w:rsid w:val="00FB40ED"/>
    <w:rsid w:val="00FB517E"/>
    <w:rsid w:val="00FB7A30"/>
    <w:rsid w:val="00FD2997"/>
    <w:rsid w:val="00FE38F1"/>
    <w:rsid w:val="00FF2CE6"/>
    <w:rsid w:val="00FF603B"/>
    <w:rsid w:val="00FF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7E5EF4A6"/>
  <w15:chartTrackingRefBased/>
  <w15:docId w15:val="{9F7078F5-A014-4943-AFBF-494241431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490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C4907"/>
    <w:rPr>
      <w:rFonts w:ascii="Cambria" w:eastAsiaTheme="minorEastAsia" w:hAnsi="Cambria" w:cs="Cambria"/>
      <w:color w:val="000000"/>
      <w:sz w:val="28"/>
      <w:lang w:val="uk-UA" w:eastAsia="uk-UA"/>
    </w:rPr>
  </w:style>
  <w:style w:type="paragraph" w:styleId="a5">
    <w:name w:val="footer"/>
    <w:basedOn w:val="a"/>
    <w:link w:val="a6"/>
    <w:uiPriority w:val="99"/>
    <w:unhideWhenUsed/>
    <w:rsid w:val="004C49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C4907"/>
    <w:rPr>
      <w:rFonts w:ascii="Cambria" w:eastAsiaTheme="minorEastAsia" w:hAnsi="Cambria" w:cs="Cambria"/>
      <w:color w:val="000000"/>
      <w:sz w:val="28"/>
      <w:lang w:val="uk-UA" w:eastAsia="uk-UA"/>
    </w:rPr>
  </w:style>
  <w:style w:type="table" w:styleId="a7">
    <w:name w:val="Table Grid"/>
    <w:basedOn w:val="a1"/>
    <w:uiPriority w:val="39"/>
    <w:rsid w:val="009019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82765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A1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10A1F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B81A8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81A8D"/>
    <w:rPr>
      <w:rFonts w:ascii="Segoe UI" w:eastAsiaTheme="minorEastAsia" w:hAnsi="Segoe UI" w:cs="Segoe UI"/>
      <w:color w:val="000000"/>
      <w:sz w:val="18"/>
      <w:szCs w:val="18"/>
      <w:lang w:val="uk-UA" w:eastAsia="uk-UA"/>
    </w:rPr>
  </w:style>
  <w:style w:type="paragraph" w:customStyle="1" w:styleId="TableParagraph">
    <w:name w:val="Table Paragraph"/>
    <w:basedOn w:val="a"/>
    <w:uiPriority w:val="1"/>
    <w:qFormat/>
    <w:rsid w:val="00A62867"/>
    <w:pPr>
      <w:widowControl w:val="0"/>
      <w:autoSpaceDE w:val="0"/>
      <w:autoSpaceDN w:val="0"/>
      <w:spacing w:before="111"/>
    </w:pPr>
    <w:rPr>
      <w:rFonts w:ascii="Times New Roman" w:eastAsia="Times New Roman" w:hAnsi="Times New Roman" w:cs="Times New Roman"/>
      <w:lang w:val="en-US"/>
    </w:rPr>
  </w:style>
  <w:style w:type="table" w:customStyle="1" w:styleId="10">
    <w:name w:val="Сітка таблиці1"/>
    <w:basedOn w:val="a1"/>
    <w:next w:val="a7"/>
    <w:uiPriority w:val="39"/>
    <w:rsid w:val="00326197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ітка таблиці2"/>
    <w:basedOn w:val="a1"/>
    <w:next w:val="a7"/>
    <w:uiPriority w:val="39"/>
    <w:rsid w:val="00A402DF"/>
    <w:rPr>
      <w:rFonts w:cs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6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ar.nmu.kyiv.ua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nmuofficial.com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visiblebody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4danatomy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3d4medica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5181</Words>
  <Characters>29535</Characters>
  <Application>Microsoft Office Word</Application>
  <DocSecurity>0</DocSecurity>
  <Lines>246</Lines>
  <Paragraphs>69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Інна Костюкова</dc:creator>
  <cp:keywords/>
  <dc:description/>
  <cp:lastModifiedBy>Lenovo</cp:lastModifiedBy>
  <cp:revision>12</cp:revision>
  <cp:lastPrinted>2020-09-25T08:18:00Z</cp:lastPrinted>
  <dcterms:created xsi:type="dcterms:W3CDTF">2025-08-26T09:46:00Z</dcterms:created>
  <dcterms:modified xsi:type="dcterms:W3CDTF">2025-09-08T15:09:00Z</dcterms:modified>
</cp:coreProperties>
</file>